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AB" w:rsidRDefault="00403AAB" w:rsidP="00403AAB">
      <w:pPr>
        <w:pStyle w:val="a5"/>
        <w:ind w:firstLine="643"/>
      </w:pPr>
      <w:bookmarkStart w:id="0" w:name="_Toc511324939"/>
      <w:bookmarkStart w:id="1" w:name="_Toc510019229"/>
      <w:r>
        <w:rPr>
          <w:rFonts w:hint="eastAsia"/>
        </w:rPr>
        <w:t>开标一览表</w:t>
      </w:r>
      <w:bookmarkEnd w:id="0"/>
      <w:bookmarkEnd w:id="1"/>
    </w:p>
    <w:p w:rsidR="00403AAB" w:rsidRDefault="00403AAB" w:rsidP="00403AAB">
      <w:pPr>
        <w:pStyle w:val="a6"/>
        <w:ind w:leftChars="-295" w:left="-708" w:firstLineChars="0" w:firstLine="0"/>
        <w:jc w:val="left"/>
        <w:rPr>
          <w:rFonts w:ascii="宋体" w:hAnsi="宋体"/>
        </w:rPr>
      </w:pPr>
      <w:r>
        <w:rPr>
          <w:rFonts w:ascii="宋体" w:hAnsi="宋体" w:hint="eastAsia"/>
        </w:rPr>
        <w:t>投标人名称</w:t>
      </w:r>
      <w:r>
        <w:rPr>
          <w:rFonts w:ascii="宋体" w:hAnsi="宋体" w:hint="eastAsia"/>
          <w:u w:val="single"/>
        </w:rPr>
        <w:t xml:space="preserve">：文昌新华书店有限公司  </w:t>
      </w:r>
      <w:r>
        <w:rPr>
          <w:rFonts w:ascii="宋体" w:hAnsi="宋体" w:hint="eastAsia"/>
        </w:rPr>
        <w:t>招标编号：</w:t>
      </w:r>
      <w:r>
        <w:rPr>
          <w:rFonts w:ascii="宋体" w:hAnsi="宋体" w:hint="eastAsia"/>
          <w:u w:val="single"/>
        </w:rPr>
        <w:t xml:space="preserve">  HNJY2018-60-1 </w:t>
      </w:r>
      <w:r>
        <w:rPr>
          <w:rFonts w:ascii="宋体" w:hAnsi="宋体" w:hint="eastAsia"/>
        </w:rPr>
        <w:t xml:space="preserve"> 货币：人民币</w:t>
      </w:r>
    </w:p>
    <w:p w:rsidR="00403AAB" w:rsidRDefault="00403AAB" w:rsidP="00403AAB">
      <w:pPr>
        <w:pStyle w:val="a6"/>
        <w:ind w:leftChars="-295" w:left="-708" w:firstLineChars="300" w:firstLine="964"/>
        <w:jc w:val="left"/>
        <w:rPr>
          <w:rFonts w:ascii="宋体" w:hAnsi="宋体"/>
          <w:b/>
          <w:sz w:val="32"/>
          <w:szCs w:val="32"/>
        </w:rPr>
      </w:pPr>
    </w:p>
    <w:tbl>
      <w:tblPr>
        <w:tblW w:w="9315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2"/>
        <w:gridCol w:w="2849"/>
        <w:gridCol w:w="5634"/>
      </w:tblGrid>
      <w:tr w:rsidR="00403AAB">
        <w:trPr>
          <w:cantSplit/>
          <w:trHeight w:val="761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AB" w:rsidRDefault="00403AAB">
            <w:pPr>
              <w:pStyle w:val="a7"/>
              <w:spacing w:line="0" w:lineRule="atLeast"/>
              <w:ind w:firstLineChars="0" w:firstLine="0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序号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AB" w:rsidRDefault="00403AAB">
            <w:pPr>
              <w:pStyle w:val="a7"/>
              <w:spacing w:line="0" w:lineRule="atLeast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内容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AB" w:rsidRDefault="00403AAB">
            <w:pPr>
              <w:pStyle w:val="a7"/>
              <w:spacing w:line="0" w:lineRule="atLeast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投标总价（人民币实洋元）</w:t>
            </w:r>
          </w:p>
        </w:tc>
      </w:tr>
      <w:tr w:rsidR="00403AAB">
        <w:trPr>
          <w:cantSplit/>
          <w:trHeight w:val="761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AB" w:rsidRDefault="00403AAB">
            <w:pPr>
              <w:pStyle w:val="a7"/>
              <w:spacing w:line="0" w:lineRule="atLeast"/>
              <w:ind w:firstLineChars="0" w:firstLine="0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AB" w:rsidRDefault="00403AAB">
            <w:pPr>
              <w:pStyle w:val="a7"/>
              <w:spacing w:line="0" w:lineRule="atLeas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供应商名称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AB" w:rsidRDefault="00403AAB">
            <w:pPr>
              <w:pStyle w:val="a7"/>
              <w:spacing w:line="0" w:lineRule="atLeas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文昌新华书店有限公司  </w:t>
            </w:r>
          </w:p>
        </w:tc>
      </w:tr>
      <w:tr w:rsidR="00403AAB">
        <w:trPr>
          <w:trHeight w:val="1227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AB" w:rsidRDefault="00403AAB">
            <w:pPr>
              <w:pStyle w:val="a7"/>
              <w:spacing w:line="0" w:lineRule="atLeast"/>
              <w:ind w:firstLineChars="0" w:firstLine="0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AB" w:rsidRDefault="00403AAB">
            <w:pPr>
              <w:pStyle w:val="a7"/>
              <w:spacing w:line="0" w:lineRule="atLeas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投标总报价（元）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AB" w:rsidRDefault="00403AAB">
            <w:pPr>
              <w:pStyle w:val="a7"/>
              <w:spacing w:line="0" w:lineRule="atLeas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小写：520000.00</w:t>
            </w:r>
          </w:p>
          <w:p w:rsidR="00403AAB" w:rsidRDefault="00403AAB">
            <w:pPr>
              <w:pStyle w:val="a7"/>
              <w:spacing w:line="0" w:lineRule="atLeast"/>
              <w:rPr>
                <w:rFonts w:ascii="宋体" w:eastAsia="宋体" w:hAnsi="宋体"/>
              </w:rPr>
            </w:pPr>
          </w:p>
          <w:p w:rsidR="00403AAB" w:rsidRDefault="00403AAB">
            <w:pPr>
              <w:pStyle w:val="a7"/>
              <w:spacing w:line="0" w:lineRule="atLeas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大写：伍拾贰万元整 </w:t>
            </w:r>
          </w:p>
        </w:tc>
      </w:tr>
      <w:tr w:rsidR="00403AAB">
        <w:trPr>
          <w:trHeight w:val="639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AB" w:rsidRDefault="00403AAB">
            <w:pPr>
              <w:pStyle w:val="a7"/>
              <w:spacing w:line="0" w:lineRule="atLeast"/>
              <w:ind w:firstLineChars="0" w:firstLine="0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AB" w:rsidRDefault="00403AAB">
            <w:pPr>
              <w:pStyle w:val="a7"/>
              <w:spacing w:line="0" w:lineRule="atLeast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供货期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AB" w:rsidRDefault="00403AAB">
            <w:pPr>
              <w:pStyle w:val="a7"/>
              <w:spacing w:line="0" w:lineRule="atLeast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</w:rPr>
              <w:t>合同签订后25天内到货，并免费送达指定地点。</w:t>
            </w:r>
          </w:p>
        </w:tc>
      </w:tr>
      <w:tr w:rsidR="00403AAB">
        <w:trPr>
          <w:trHeight w:val="765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AB" w:rsidRDefault="00403AAB">
            <w:pPr>
              <w:pStyle w:val="a7"/>
              <w:spacing w:line="0" w:lineRule="atLeast"/>
              <w:ind w:firstLineChars="0" w:firstLine="0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AB" w:rsidRDefault="00403AAB">
            <w:pPr>
              <w:pStyle w:val="a7"/>
              <w:spacing w:line="0" w:lineRule="atLeast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质保期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AB" w:rsidRDefault="00403AAB">
            <w:pPr>
              <w:pStyle w:val="a7"/>
              <w:spacing w:line="0" w:lineRule="atLeast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4年</w:t>
            </w:r>
          </w:p>
        </w:tc>
      </w:tr>
    </w:tbl>
    <w:p w:rsidR="00403AAB" w:rsidRDefault="00403AAB" w:rsidP="00403AAB">
      <w:pPr>
        <w:pStyle w:val="a6"/>
        <w:ind w:left="-567" w:firstLineChars="177" w:firstLine="425"/>
        <w:jc w:val="left"/>
        <w:rPr>
          <w:rFonts w:ascii="宋体" w:hAnsi="宋体"/>
        </w:rPr>
      </w:pPr>
    </w:p>
    <w:p w:rsidR="00403AAB" w:rsidRDefault="00403AAB" w:rsidP="00403AAB">
      <w:pPr>
        <w:pStyle w:val="a6"/>
        <w:ind w:leftChars="-236" w:left="-566" w:firstLineChars="250" w:firstLine="600"/>
        <w:jc w:val="left"/>
        <w:rPr>
          <w:rFonts w:ascii="宋体" w:hAnsi="宋体"/>
        </w:rPr>
      </w:pPr>
      <w:r>
        <w:rPr>
          <w:rFonts w:ascii="宋体" w:hAnsi="宋体" w:hint="eastAsia"/>
        </w:rPr>
        <w:t>投标人代表签字（加盖公章）：                     日期：2018年4年17日</w:t>
      </w:r>
    </w:p>
    <w:p w:rsidR="00403AAB" w:rsidRDefault="00403AAB" w:rsidP="00403AAB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ind w:firstLineChars="0"/>
        <w:outlineLvl w:val="0"/>
        <w:rPr>
          <w:rFonts w:ascii="宋体" w:hAnsi="宋体"/>
          <w:b/>
        </w:rPr>
      </w:pPr>
    </w:p>
    <w:p w:rsidR="00403AAB" w:rsidRDefault="00403AAB" w:rsidP="00403AAB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ind w:firstLineChars="0"/>
        <w:outlineLvl w:val="0"/>
        <w:rPr>
          <w:rFonts w:ascii="宋体" w:hAnsi="宋体"/>
          <w:b/>
        </w:rPr>
      </w:pPr>
    </w:p>
    <w:p w:rsidR="00403AAB" w:rsidRDefault="00403AAB" w:rsidP="00403AAB">
      <w:pPr>
        <w:ind w:firstLine="482"/>
        <w:rPr>
          <w:rFonts w:ascii="宋体" w:hAnsi="宋体"/>
        </w:rPr>
      </w:pPr>
      <w:bookmarkStart w:id="2" w:name="_Toc510019230"/>
      <w:r>
        <w:rPr>
          <w:rFonts w:ascii="宋体" w:hAnsi="宋体" w:hint="eastAsia"/>
          <w:b/>
        </w:rPr>
        <w:t>注：</w:t>
      </w:r>
      <w:r>
        <w:rPr>
          <w:rFonts w:ascii="宋体" w:hAnsi="宋体" w:hint="eastAsia"/>
        </w:rPr>
        <w:t>1、用人民币元报价。</w:t>
      </w:r>
      <w:bookmarkEnd w:id="2"/>
    </w:p>
    <w:p w:rsidR="00403AAB" w:rsidRDefault="00403AAB" w:rsidP="00403AAB">
      <w:pPr>
        <w:spacing w:line="360" w:lineRule="exact"/>
        <w:ind w:firstLineChars="0"/>
        <w:rPr>
          <w:rFonts w:ascii="宋体" w:hAnsi="宋体"/>
          <w:bCs/>
        </w:rPr>
      </w:pPr>
      <w:r>
        <w:rPr>
          <w:rFonts w:ascii="宋体" w:hAnsi="宋体" w:hint="eastAsia"/>
          <w:bCs/>
        </w:rPr>
        <w:t xml:space="preserve">  2、费用全部安装、调试、培训、技术服务、必不可少的部件、标准备件、专用工具等费用。</w:t>
      </w:r>
    </w:p>
    <w:p w:rsidR="00403AAB" w:rsidRDefault="00403AAB" w:rsidP="00403AAB">
      <w:pPr>
        <w:ind w:firstLine="480"/>
        <w:rPr>
          <w:rFonts w:ascii="宋体" w:hAnsi="宋体"/>
          <w:bCs/>
        </w:rPr>
      </w:pPr>
      <w:r>
        <w:rPr>
          <w:rFonts w:ascii="宋体" w:hAnsi="宋体" w:hint="eastAsia"/>
          <w:bCs/>
        </w:rPr>
        <w:t xml:space="preserve"> 3、大写金额与小写金额不一致的，以大写金额为准；总价金额与按单价汇总金额不一致的，以单价金额计算结果金额为准；单价金额小数点有明显错位的，应以总价为准并修改单价。</w:t>
      </w:r>
    </w:p>
    <w:p w:rsidR="00FA260A" w:rsidRDefault="00FA260A" w:rsidP="00403AAB">
      <w:pPr>
        <w:ind w:firstLine="480"/>
      </w:pPr>
    </w:p>
    <w:sectPr w:rsidR="00FA260A" w:rsidSect="00891C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9FE" w:rsidRDefault="008F29FE" w:rsidP="00403AAB">
      <w:pPr>
        <w:spacing w:line="240" w:lineRule="auto"/>
        <w:ind w:left="210" w:right="210" w:firstLine="480"/>
      </w:pPr>
      <w:r>
        <w:separator/>
      </w:r>
    </w:p>
  </w:endnote>
  <w:endnote w:type="continuationSeparator" w:id="1">
    <w:p w:rsidR="008F29FE" w:rsidRDefault="008F29FE" w:rsidP="00403AAB">
      <w:pPr>
        <w:spacing w:line="240" w:lineRule="auto"/>
        <w:ind w:left="210" w:right="210"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BD9" w:rsidRDefault="00047BD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BD9" w:rsidRDefault="00047BD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BD9" w:rsidRDefault="00047BD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9FE" w:rsidRDefault="008F29FE" w:rsidP="00403AAB">
      <w:pPr>
        <w:spacing w:line="240" w:lineRule="auto"/>
        <w:ind w:left="210" w:right="210" w:firstLine="480"/>
      </w:pPr>
      <w:r>
        <w:separator/>
      </w:r>
    </w:p>
  </w:footnote>
  <w:footnote w:type="continuationSeparator" w:id="1">
    <w:p w:rsidR="008F29FE" w:rsidRDefault="008F29FE" w:rsidP="00403AAB">
      <w:pPr>
        <w:spacing w:line="240" w:lineRule="auto"/>
        <w:ind w:left="210" w:right="210"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BD9" w:rsidRDefault="00047B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BD9" w:rsidRPr="00047BD9" w:rsidRDefault="00047BD9" w:rsidP="00047BD9">
    <w:pPr>
      <w:ind w:left="48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BD9" w:rsidRDefault="00047B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AAB"/>
    <w:rsid w:val="00047BD9"/>
    <w:rsid w:val="00403AAB"/>
    <w:rsid w:val="00891C71"/>
    <w:rsid w:val="008F29FE"/>
    <w:rsid w:val="00FA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AB"/>
    <w:pPr>
      <w:widowControl w:val="0"/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3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3A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3AAB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3AAB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403AAB"/>
    <w:pPr>
      <w:spacing w:before="100" w:beforeAutospacing="1" w:after="100" w:afterAutospacing="1" w:line="360" w:lineRule="auto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403AAB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403AAB"/>
    <w:pPr>
      <w:ind w:firstLine="420"/>
    </w:pPr>
  </w:style>
  <w:style w:type="paragraph" w:customStyle="1" w:styleId="a7">
    <w:name w:val="a正文"/>
    <w:basedOn w:val="a"/>
    <w:qFormat/>
    <w:rsid w:val="00403AAB"/>
    <w:pPr>
      <w:ind w:firstLine="480"/>
    </w:pPr>
    <w:rPr>
      <w:rFonts w:ascii="微软雅黑" w:eastAsia="微软雅黑" w:hAnsi="微软雅黑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6FF79-2B73-46DC-B9FA-B6DB40B0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admin1120</dc:creator>
  <cp:keywords/>
  <dc:description/>
  <cp:lastModifiedBy>admin1120</cp:lastModifiedBy>
  <cp:revision>3</cp:revision>
  <dcterms:created xsi:type="dcterms:W3CDTF">2018-04-12T11:38:00Z</dcterms:created>
  <dcterms:modified xsi:type="dcterms:W3CDTF">2018-04-12T11:43:00Z</dcterms:modified>
</cp:coreProperties>
</file>