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三亚市公安局居住证制证一体机、拍照受理一体机等采购</w:t>
      </w:r>
    </w:p>
    <w:p>
      <w:pPr>
        <w:jc w:val="center"/>
        <w:rPr>
          <w:rFonts w:hint="default" w:ascii="宋体" w:eastAsia="宋体"/>
          <w:b/>
          <w:szCs w:val="21"/>
          <w:u w:val="single"/>
          <w:lang w:val="en-US" w:eastAsia="zh-CN"/>
        </w:rPr>
      </w:pPr>
      <w:r>
        <w:rPr>
          <w:rFonts w:hint="eastAsia" w:ascii="宋体" w:hAnsi="宋体"/>
          <w:b/>
          <w:szCs w:val="21"/>
        </w:rPr>
        <w:t>发布日期：</w:t>
      </w:r>
      <w:r>
        <w:rPr>
          <w:rFonts w:ascii="宋体" w:hAnsi="宋体"/>
          <w:b/>
          <w:szCs w:val="21"/>
          <w:u w:val="single"/>
        </w:rPr>
        <w:t>2019</w:t>
      </w:r>
      <w:r>
        <w:rPr>
          <w:rFonts w:ascii="宋体"/>
          <w:b/>
          <w:szCs w:val="21"/>
          <w:u w:val="single"/>
        </w:rPr>
        <w:t>.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8</w:t>
      </w:r>
      <w:r>
        <w:rPr>
          <w:rFonts w:ascii="宋体"/>
          <w:b/>
          <w:szCs w:val="21"/>
          <w:u w:val="single"/>
        </w:rPr>
        <w:t>.</w:t>
      </w:r>
      <w:r>
        <w:rPr>
          <w:rFonts w:hint="eastAsia" w:ascii="宋体"/>
          <w:b/>
          <w:szCs w:val="21"/>
          <w:u w:val="single"/>
          <w:lang w:val="en-US" w:eastAsia="zh-CN"/>
        </w:rPr>
        <w:t>15</w:t>
      </w:r>
    </w:p>
    <w:p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中标公示</w:t>
      </w:r>
    </w:p>
    <w:p>
      <w:pPr>
        <w:spacing w:line="440" w:lineRule="exact"/>
        <w:ind w:left="-181" w:leftChars="-86" w:firstLine="240" w:firstLineChars="1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eastAsia="宋体" w:cs="宋体"/>
          <w:color w:val="000000"/>
          <w:sz w:val="24"/>
          <w:szCs w:val="24"/>
        </w:rPr>
        <w:t>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亚市公安局居住证制证一体机、拍照受理一体机等采购(项目编号：HNXHZB2019-029)于2019-08-07 日 15:30:00在三亚市人民政府政务服务中心进行了公开招标，已按照招标文件确定的评标办法和有关法规要求完成开评标工作，经评标委员会推荐：</w:t>
      </w:r>
    </w:p>
    <w:p>
      <w:pPr>
        <w:spacing w:line="440" w:lineRule="exact"/>
        <w:ind w:left="-174" w:leftChars="-95" w:right="-334" w:rightChars="-159" w:hanging="25" w:hangingChars="9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sz w:val="28"/>
          <w:szCs w:val="28"/>
        </w:rPr>
        <w:t>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亚市公安局居住证制证一体机、拍照受理一体机等采购</w:t>
      </w:r>
    </w:p>
    <w:p>
      <w:pPr>
        <w:spacing w:line="440" w:lineRule="exac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第一中标候选人：深圳熙卓科技有限公司，中标价格：3175500元，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>
      <w:pPr>
        <w:spacing w:line="440" w:lineRule="exac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第二中标候选人：深圳市万德福实业有限公司，中标价格：2626000元，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</w:p>
    <w:p>
      <w:pPr>
        <w:spacing w:line="440" w:lineRule="exact"/>
        <w:ind w:left="-141" w:leftChars="-67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第三中标候选人：深圳市华奥斯机电科技有限责任公司，中标价格：3230600元，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</w:p>
    <w:p>
      <w:pPr>
        <w:spacing w:line="440" w:lineRule="exact"/>
        <w:ind w:right="-313" w:rightChars="-14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评标委员会成员：褚雪莲（组长）、吴充波、冯智恒、李邦鎏、余娟丽（用户评委）</w:t>
      </w:r>
    </w:p>
    <w:p>
      <w:pPr>
        <w:spacing w:line="44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公示期：</w:t>
      </w:r>
      <w:r>
        <w:rPr>
          <w:rFonts w:ascii="宋体" w:hAnsi="宋体"/>
          <w:sz w:val="24"/>
          <w:szCs w:val="24"/>
        </w:rPr>
        <w:t>2019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sz w:val="24"/>
          <w:szCs w:val="24"/>
        </w:rPr>
        <w:t>日至</w:t>
      </w:r>
      <w:r>
        <w:rPr>
          <w:rFonts w:ascii="宋体" w:hAnsi="宋体"/>
          <w:sz w:val="24"/>
          <w:szCs w:val="24"/>
        </w:rPr>
        <w:t>2019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sz w:val="24"/>
          <w:szCs w:val="24"/>
        </w:rPr>
        <w:t>日，如有质疑（或异议），请在</w:t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个工作日内向招标人提出。中标人地址</w:t>
      </w:r>
      <w:r>
        <w:rPr>
          <w:rFonts w:ascii="宋体" w:hAnsi="宋体"/>
          <w:sz w:val="24"/>
          <w:szCs w:val="24"/>
        </w:rPr>
        <w:t>:</w:t>
      </w:r>
      <w:r>
        <w:rPr>
          <w:rFonts w:hint="eastAsia" w:ascii="宋体" w:hAnsi="宋体"/>
          <w:sz w:val="24"/>
          <w:szCs w:val="24"/>
          <w:lang w:val="en-US" w:eastAsia="zh-CN"/>
        </w:rPr>
        <w:t>深圳市龙华区龙华街道玉翠社区和平路和平工业园金星大厦15层C区</w:t>
      </w:r>
      <w:r>
        <w:rPr>
          <w:rFonts w:hint="eastAsia" w:ascii="宋体" w:hAnsi="宋体"/>
          <w:sz w:val="24"/>
          <w:szCs w:val="24"/>
        </w:rPr>
        <w:t>；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中标内容：</w:t>
      </w:r>
      <w:r>
        <w:rPr>
          <w:rFonts w:hint="eastAsia" w:ascii="宋体" w:hAnsi="宋体"/>
          <w:sz w:val="24"/>
          <w:szCs w:val="24"/>
          <w:lang w:val="en-US" w:eastAsia="zh-CN"/>
        </w:rPr>
        <w:t>1.多功能居住证制证一体机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型号：</w:t>
      </w:r>
      <w:r>
        <w:rPr>
          <w:rFonts w:hint="eastAsia" w:ascii="宋体" w:hAnsi="宋体"/>
          <w:sz w:val="24"/>
          <w:szCs w:val="24"/>
          <w:lang w:val="en-US" w:eastAsia="zh-CN"/>
        </w:rPr>
        <w:t>AG-FZ625,</w:t>
      </w:r>
      <w:r>
        <w:rPr>
          <w:rFonts w:hint="eastAsia" w:ascii="宋体" w:hAnsi="宋体"/>
          <w:sz w:val="24"/>
          <w:szCs w:val="24"/>
        </w:rPr>
        <w:t>单位：</w:t>
      </w:r>
      <w:r>
        <w:rPr>
          <w:rFonts w:hint="eastAsia" w:ascii="宋体" w:hAnsi="宋体"/>
          <w:sz w:val="24"/>
          <w:szCs w:val="24"/>
          <w:lang w:val="en-US" w:eastAsia="zh-CN"/>
        </w:rPr>
        <w:t>套</w:t>
      </w:r>
      <w:r>
        <w:rPr>
          <w:rFonts w:hint="eastAsia" w:ascii="宋体" w:hAnsi="宋体"/>
          <w:sz w:val="24"/>
          <w:szCs w:val="24"/>
        </w:rPr>
        <w:t>，数量：</w:t>
      </w:r>
      <w:r>
        <w:rPr>
          <w:rFonts w:hint="eastAsia" w:ascii="宋体" w:hAnsi="宋体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sz w:val="24"/>
          <w:szCs w:val="24"/>
        </w:rPr>
        <w:t>，单价：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34900</w:t>
      </w:r>
      <w:r>
        <w:rPr>
          <w:rFonts w:hint="eastAsia" w:ascii="宋体" w:hAnsi="宋体"/>
          <w:sz w:val="24"/>
          <w:szCs w:val="24"/>
        </w:rPr>
        <w:t>元）；</w:t>
      </w:r>
      <w:r>
        <w:rPr>
          <w:rFonts w:hint="eastAsia" w:ascii="宋体" w:hAnsi="宋体"/>
          <w:sz w:val="24"/>
          <w:szCs w:val="24"/>
          <w:lang w:val="en-US" w:eastAsia="zh-CN"/>
        </w:rPr>
        <w:t>2.居民身份证自助拍照受理一体机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型号：</w:t>
      </w:r>
      <w:r>
        <w:rPr>
          <w:rFonts w:hint="eastAsia" w:ascii="宋体" w:hAnsi="宋体"/>
          <w:sz w:val="24"/>
          <w:szCs w:val="24"/>
          <w:lang w:val="en-US" w:eastAsia="zh-CN"/>
        </w:rPr>
        <w:t>XZ-FS21P,</w:t>
      </w:r>
      <w:r>
        <w:rPr>
          <w:rFonts w:hint="eastAsia" w:ascii="宋体" w:hAnsi="宋体"/>
          <w:sz w:val="24"/>
          <w:szCs w:val="24"/>
        </w:rPr>
        <w:t>单位：</w:t>
      </w:r>
      <w:r>
        <w:rPr>
          <w:rFonts w:hint="eastAsia" w:ascii="宋体" w:hAnsi="宋体"/>
          <w:sz w:val="24"/>
          <w:szCs w:val="24"/>
          <w:lang w:val="en-US" w:eastAsia="zh-CN"/>
        </w:rPr>
        <w:t>套</w:t>
      </w:r>
      <w:r>
        <w:rPr>
          <w:rFonts w:hint="eastAsia" w:ascii="宋体" w:hAnsi="宋体"/>
          <w:sz w:val="24"/>
          <w:szCs w:val="24"/>
        </w:rPr>
        <w:t>，数量：</w:t>
      </w:r>
      <w:r>
        <w:rPr>
          <w:rFonts w:hint="eastAsia" w:ascii="宋体" w:hAnsi="宋体"/>
          <w:sz w:val="24"/>
          <w:szCs w:val="24"/>
          <w:lang w:val="en-US" w:eastAsia="zh-CN"/>
        </w:rPr>
        <w:t>17</w:t>
      </w:r>
      <w:r>
        <w:rPr>
          <w:rFonts w:hint="eastAsia" w:ascii="宋体" w:hAnsi="宋体"/>
          <w:sz w:val="24"/>
          <w:szCs w:val="24"/>
        </w:rPr>
        <w:t>，单价：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156000</w:t>
      </w:r>
      <w:r>
        <w:rPr>
          <w:rFonts w:hint="eastAsia" w:ascii="宋体" w:hAnsi="宋体"/>
          <w:sz w:val="24"/>
          <w:szCs w:val="24"/>
        </w:rPr>
        <w:t>元）</w:t>
      </w:r>
      <w:r>
        <w:rPr>
          <w:rFonts w:hint="eastAsia" w:ascii="宋体" w:hAnsi="宋体"/>
          <w:sz w:val="24"/>
          <w:szCs w:val="24"/>
          <w:lang w:val="en-US" w:eastAsia="zh-CN"/>
        </w:rPr>
        <w:t>。交货</w:t>
      </w:r>
      <w:r>
        <w:rPr>
          <w:rFonts w:hint="eastAsia" w:ascii="宋体" w:hAnsi="宋体"/>
          <w:sz w:val="24"/>
          <w:szCs w:val="24"/>
        </w:rPr>
        <w:t>期：</w:t>
      </w:r>
      <w:r>
        <w:rPr>
          <w:rFonts w:hint="eastAsia" w:ascii="宋体" w:hAnsi="宋体"/>
          <w:sz w:val="24"/>
          <w:szCs w:val="24"/>
          <w:lang w:val="en-US" w:eastAsia="zh-CN"/>
        </w:rPr>
        <w:t>合同签订后30日内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服务要求：详见招标文件</w:t>
      </w:r>
      <w:r>
        <w:rPr>
          <w:rFonts w:ascii="宋体" w:hAnsi="宋体"/>
          <w:sz w:val="24"/>
          <w:szCs w:val="24"/>
        </w:rPr>
        <w:t>)</w:t>
      </w:r>
    </w:p>
    <w:p>
      <w:pPr>
        <w:spacing w:line="440" w:lineRule="exact"/>
        <w:jc w:val="left"/>
        <w:rPr>
          <w:rFonts w:ascii="宋体"/>
          <w:sz w:val="24"/>
          <w:szCs w:val="24"/>
        </w:rPr>
      </w:pPr>
    </w:p>
    <w:p>
      <w:pPr>
        <w:spacing w:line="44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招标人：</w:t>
      </w:r>
      <w:r>
        <w:rPr>
          <w:rFonts w:ascii="宋体" w:hAnsi="宋体"/>
          <w:sz w:val="24"/>
          <w:szCs w:val="24"/>
        </w:rPr>
        <w:t>三亚市</w:t>
      </w:r>
      <w:r>
        <w:rPr>
          <w:rFonts w:hint="eastAsia" w:ascii="宋体" w:hAnsi="宋体"/>
          <w:sz w:val="24"/>
          <w:szCs w:val="24"/>
          <w:lang w:eastAsia="zh-CN"/>
        </w:rPr>
        <w:t>公安局</w:t>
      </w:r>
      <w:r>
        <w:rPr>
          <w:rFonts w:ascii="宋体" w:hAnsi="宋体"/>
          <w:sz w:val="24"/>
          <w:szCs w:val="24"/>
        </w:rPr>
        <w:t xml:space="preserve">                  </w:t>
      </w:r>
    </w:p>
    <w:p>
      <w:pPr>
        <w:spacing w:line="440" w:lineRule="exact"/>
        <w:jc w:val="left"/>
        <w:rPr>
          <w:rFonts w:hint="default" w:asci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地址：三亚市</w:t>
      </w:r>
      <w:r>
        <w:rPr>
          <w:rFonts w:hint="eastAsia" w:ascii="宋体" w:hAnsi="宋体"/>
          <w:sz w:val="24"/>
          <w:szCs w:val="24"/>
          <w:lang w:eastAsia="zh-CN"/>
        </w:rPr>
        <w:t>迎宾路</w:t>
      </w:r>
      <w:r>
        <w:rPr>
          <w:rFonts w:hint="eastAsia" w:ascii="宋体" w:hAnsi="宋体"/>
          <w:sz w:val="24"/>
          <w:szCs w:val="24"/>
          <w:lang w:val="en-US" w:eastAsia="zh-CN"/>
        </w:rPr>
        <w:t>362号</w:t>
      </w:r>
    </w:p>
    <w:p>
      <w:pPr>
        <w:spacing w:line="440" w:lineRule="exact"/>
        <w:jc w:val="left"/>
        <w:rPr>
          <w:rFonts w:hint="default" w:asci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电话：</w:t>
      </w:r>
      <w:r>
        <w:rPr>
          <w:rFonts w:hint="eastAsia" w:ascii="宋体" w:hAnsi="宋体"/>
          <w:sz w:val="24"/>
          <w:szCs w:val="24"/>
          <w:lang w:val="en-US" w:eastAsia="zh-CN"/>
        </w:rPr>
        <w:t>0898-88868143</w:t>
      </w:r>
    </w:p>
    <w:p>
      <w:pPr>
        <w:spacing w:line="440" w:lineRule="exact"/>
        <w:jc w:val="left"/>
        <w:rPr>
          <w:rFonts w:ascii="宋体"/>
          <w:sz w:val="24"/>
          <w:szCs w:val="24"/>
        </w:rPr>
      </w:pPr>
    </w:p>
    <w:p>
      <w:pPr>
        <w:spacing w:line="44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招标代理：海南信华招标代理有限公司</w:t>
      </w:r>
    </w:p>
    <w:p>
      <w:pPr>
        <w:spacing w:line="44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址：海口市龙昆南路汇隆广场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单元</w:t>
      </w:r>
      <w:r>
        <w:rPr>
          <w:rFonts w:ascii="宋体" w:hAnsi="宋体"/>
          <w:sz w:val="24"/>
          <w:szCs w:val="24"/>
        </w:rPr>
        <w:t>1106</w:t>
      </w:r>
      <w:r>
        <w:rPr>
          <w:rFonts w:hint="eastAsia" w:ascii="宋体" w:hAnsi="宋体"/>
          <w:sz w:val="24"/>
          <w:szCs w:val="24"/>
        </w:rPr>
        <w:t>室</w:t>
      </w:r>
    </w:p>
    <w:p>
      <w:pPr>
        <w:spacing w:line="44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话：</w:t>
      </w:r>
      <w:r>
        <w:rPr>
          <w:rFonts w:ascii="宋体" w:hAnsi="宋体"/>
          <w:sz w:val="24"/>
          <w:szCs w:val="24"/>
        </w:rPr>
        <w:t xml:space="preserve">15248942316                              </w:t>
      </w:r>
    </w:p>
    <w:p>
      <w:pPr>
        <w:spacing w:line="440" w:lineRule="exact"/>
        <w:jc w:val="left"/>
        <w:rPr>
          <w:rFonts w:ascii="宋体"/>
          <w:sz w:val="24"/>
          <w:szCs w:val="24"/>
        </w:rPr>
      </w:pPr>
    </w:p>
    <w:p>
      <w:pPr>
        <w:spacing w:line="440" w:lineRule="exact"/>
        <w:ind w:firstLine="4560" w:firstLineChars="1900"/>
        <w:jc w:val="left"/>
        <w:rPr>
          <w:rFonts w:hint="eastAsia" w:ascii="宋体"/>
          <w:sz w:val="24"/>
          <w:szCs w:val="24"/>
        </w:rPr>
      </w:pPr>
    </w:p>
    <w:p>
      <w:pPr>
        <w:spacing w:line="440" w:lineRule="exact"/>
        <w:ind w:firstLine="4560" w:firstLineChars="1900"/>
        <w:jc w:val="lef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海南信华招标代理有限公司</w:t>
      </w:r>
    </w:p>
    <w:p>
      <w:pPr>
        <w:spacing w:line="44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      2019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43"/>
    <w:rsid w:val="00004316"/>
    <w:rsid w:val="000165E1"/>
    <w:rsid w:val="000211CA"/>
    <w:rsid w:val="0003443E"/>
    <w:rsid w:val="00042E51"/>
    <w:rsid w:val="000A6D77"/>
    <w:rsid w:val="000D6168"/>
    <w:rsid w:val="000E3623"/>
    <w:rsid w:val="000E6242"/>
    <w:rsid w:val="000F44BC"/>
    <w:rsid w:val="000F4D5E"/>
    <w:rsid w:val="0011293B"/>
    <w:rsid w:val="00134AFE"/>
    <w:rsid w:val="00144716"/>
    <w:rsid w:val="00173243"/>
    <w:rsid w:val="00196119"/>
    <w:rsid w:val="001A013C"/>
    <w:rsid w:val="001A3C64"/>
    <w:rsid w:val="001F6716"/>
    <w:rsid w:val="002754CA"/>
    <w:rsid w:val="002B1BFA"/>
    <w:rsid w:val="00333E7A"/>
    <w:rsid w:val="0035625C"/>
    <w:rsid w:val="003A0537"/>
    <w:rsid w:val="003A15AE"/>
    <w:rsid w:val="003A72B3"/>
    <w:rsid w:val="003C0133"/>
    <w:rsid w:val="003D0983"/>
    <w:rsid w:val="003E2FD8"/>
    <w:rsid w:val="003F7A9C"/>
    <w:rsid w:val="00421023"/>
    <w:rsid w:val="004355B8"/>
    <w:rsid w:val="0047471E"/>
    <w:rsid w:val="00493BFA"/>
    <w:rsid w:val="004F2A0C"/>
    <w:rsid w:val="004F75FC"/>
    <w:rsid w:val="00517FED"/>
    <w:rsid w:val="00577C3F"/>
    <w:rsid w:val="0058131C"/>
    <w:rsid w:val="0058371B"/>
    <w:rsid w:val="005B152A"/>
    <w:rsid w:val="00695934"/>
    <w:rsid w:val="006C130E"/>
    <w:rsid w:val="006F10B3"/>
    <w:rsid w:val="00703956"/>
    <w:rsid w:val="00711170"/>
    <w:rsid w:val="007149A6"/>
    <w:rsid w:val="007368C3"/>
    <w:rsid w:val="0075023D"/>
    <w:rsid w:val="00753570"/>
    <w:rsid w:val="0075423F"/>
    <w:rsid w:val="007553DD"/>
    <w:rsid w:val="007E7DB4"/>
    <w:rsid w:val="0084535A"/>
    <w:rsid w:val="008572D4"/>
    <w:rsid w:val="008771C9"/>
    <w:rsid w:val="008A1742"/>
    <w:rsid w:val="008A4D8F"/>
    <w:rsid w:val="008C43FD"/>
    <w:rsid w:val="00996ADD"/>
    <w:rsid w:val="009A5822"/>
    <w:rsid w:val="009C2841"/>
    <w:rsid w:val="009C5448"/>
    <w:rsid w:val="009C6D23"/>
    <w:rsid w:val="009C7FEF"/>
    <w:rsid w:val="00A1748F"/>
    <w:rsid w:val="00A3030F"/>
    <w:rsid w:val="00A306E3"/>
    <w:rsid w:val="00A3504B"/>
    <w:rsid w:val="00A4646E"/>
    <w:rsid w:val="00A47B8B"/>
    <w:rsid w:val="00A87D29"/>
    <w:rsid w:val="00AB7B9B"/>
    <w:rsid w:val="00AF5810"/>
    <w:rsid w:val="00B013BD"/>
    <w:rsid w:val="00B24321"/>
    <w:rsid w:val="00B27F66"/>
    <w:rsid w:val="00B47EC9"/>
    <w:rsid w:val="00B71B99"/>
    <w:rsid w:val="00B771E4"/>
    <w:rsid w:val="00B96E56"/>
    <w:rsid w:val="00BF51FB"/>
    <w:rsid w:val="00C30A7B"/>
    <w:rsid w:val="00C97AC9"/>
    <w:rsid w:val="00CF6B1A"/>
    <w:rsid w:val="00D22214"/>
    <w:rsid w:val="00D263E1"/>
    <w:rsid w:val="00D332F6"/>
    <w:rsid w:val="00D4080F"/>
    <w:rsid w:val="00D56259"/>
    <w:rsid w:val="00D90B93"/>
    <w:rsid w:val="00DC2C7A"/>
    <w:rsid w:val="00E03097"/>
    <w:rsid w:val="00E238D9"/>
    <w:rsid w:val="00E33665"/>
    <w:rsid w:val="00E45A17"/>
    <w:rsid w:val="00E470E5"/>
    <w:rsid w:val="00E63A30"/>
    <w:rsid w:val="00E67085"/>
    <w:rsid w:val="00EA0683"/>
    <w:rsid w:val="00EB25D8"/>
    <w:rsid w:val="00EB3BFC"/>
    <w:rsid w:val="00EB4827"/>
    <w:rsid w:val="00ED41BE"/>
    <w:rsid w:val="00ED6EDD"/>
    <w:rsid w:val="00F60A6F"/>
    <w:rsid w:val="00F913BE"/>
    <w:rsid w:val="00F9216C"/>
    <w:rsid w:val="00F92EEA"/>
    <w:rsid w:val="00FD2337"/>
    <w:rsid w:val="00FE18B0"/>
    <w:rsid w:val="04FE364F"/>
    <w:rsid w:val="0A4A1BEB"/>
    <w:rsid w:val="0BEE4881"/>
    <w:rsid w:val="0E38469B"/>
    <w:rsid w:val="0E771A65"/>
    <w:rsid w:val="13815076"/>
    <w:rsid w:val="1BDF49EE"/>
    <w:rsid w:val="1F564C2A"/>
    <w:rsid w:val="1FC56CED"/>
    <w:rsid w:val="271B1760"/>
    <w:rsid w:val="27A04928"/>
    <w:rsid w:val="2EA86D3C"/>
    <w:rsid w:val="34BA6A5C"/>
    <w:rsid w:val="35157B48"/>
    <w:rsid w:val="375774DA"/>
    <w:rsid w:val="3856658B"/>
    <w:rsid w:val="3BD7429B"/>
    <w:rsid w:val="3D337C56"/>
    <w:rsid w:val="42C93302"/>
    <w:rsid w:val="443E5B41"/>
    <w:rsid w:val="53E57B47"/>
    <w:rsid w:val="587725ED"/>
    <w:rsid w:val="641475EA"/>
    <w:rsid w:val="652A2AA6"/>
    <w:rsid w:val="69440B42"/>
    <w:rsid w:val="6C66334E"/>
    <w:rsid w:val="704027B2"/>
    <w:rsid w:val="70E92C5C"/>
    <w:rsid w:val="76645D63"/>
    <w:rsid w:val="79640B80"/>
    <w:rsid w:val="79C41B77"/>
    <w:rsid w:val="7B1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000000"/>
      <w:u w:val="none"/>
    </w:rPr>
  </w:style>
  <w:style w:type="character" w:styleId="7">
    <w:name w:val="Hyperlink"/>
    <w:basedOn w:val="5"/>
    <w:semiHidden/>
    <w:unhideWhenUsed/>
    <w:uiPriority w:val="99"/>
    <w:rPr>
      <w:color w:val="000000"/>
      <w:u w:val="none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current"/>
    <w:basedOn w:val="5"/>
    <w:uiPriority w:val="0"/>
    <w:rPr>
      <w:b/>
      <w:color w:val="0030CE"/>
      <w:bdr w:val="none" w:color="auto" w:sz="0" w:space="0"/>
    </w:rPr>
  </w:style>
  <w:style w:type="character" w:customStyle="1" w:styleId="11">
    <w:name w:val="allp"/>
    <w:basedOn w:val="5"/>
    <w:uiPriority w:val="0"/>
    <w:rPr>
      <w:color w:val="0030CE"/>
      <w:bdr w:val="none" w:color="auto" w:sz="0" w:space="0"/>
    </w:rPr>
  </w:style>
  <w:style w:type="character" w:customStyle="1" w:styleId="12">
    <w:name w:val="dangq"/>
    <w:basedOn w:val="5"/>
    <w:uiPriority w:val="0"/>
    <w:rPr>
      <w:b/>
      <w:color w:val="288094"/>
    </w:rPr>
  </w:style>
  <w:style w:type="table" w:customStyle="1" w:styleId="13">
    <w:name w:val="��ͨ���"/>
    <w:basedOn w:val="4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113</Words>
  <Characters>650</Characters>
  <Lines>0</Lines>
  <Paragraphs>0</Paragraphs>
  <TotalTime>4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2018-01-19T07:10:00Z</dcterms:created>
  <dc:creator>admin</dc:creator>
  <cp:lastModifiedBy>KB1-01</cp:lastModifiedBy>
  <cp:lastPrinted>2019-07-10T03:42:00Z</cp:lastPrinted>
  <dcterms:modified xsi:type="dcterms:W3CDTF">2019-08-12T10:14:48Z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