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3" w:firstLineChars="1000"/>
        <w:rPr>
          <w:b/>
          <w:sz w:val="32"/>
          <w:szCs w:val="32"/>
        </w:rPr>
      </w:pPr>
      <w:r>
        <w:rPr>
          <w:b/>
          <w:sz w:val="32"/>
          <w:szCs w:val="32"/>
        </w:rPr>
        <w:t>用户需求书</w:t>
      </w:r>
    </w:p>
    <w:p>
      <w:pPr>
        <w:spacing w:line="320" w:lineRule="exact"/>
        <w:rPr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（一）项目概况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1、项目名称：</w:t>
      </w:r>
      <w:r>
        <w:rPr>
          <w:rFonts w:hint="eastAsia"/>
          <w:sz w:val="24"/>
        </w:rPr>
        <w:t>海口市金盘实验学校南校区场地租赁项目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2、本项目预算金额：人民币</w:t>
      </w:r>
      <w:r>
        <w:rPr>
          <w:rFonts w:hint="eastAsia"/>
          <w:sz w:val="24"/>
          <w:lang w:val="en-US" w:eastAsia="zh-CN"/>
        </w:rPr>
        <w:t>贰佰捌拾叁万柒仟伍佰捌拾玖元整</w:t>
      </w:r>
      <w:r>
        <w:rPr>
          <w:sz w:val="24"/>
        </w:rPr>
        <w:t>（￥</w:t>
      </w:r>
      <w:r>
        <w:rPr>
          <w:rFonts w:hint="eastAsia"/>
          <w:sz w:val="24"/>
        </w:rPr>
        <w:t>2837589</w:t>
      </w:r>
      <w:r>
        <w:rPr>
          <w:sz w:val="24"/>
        </w:rPr>
        <w:t>.00</w:t>
      </w:r>
      <w:r>
        <w:rPr>
          <w:rFonts w:hint="eastAsia"/>
          <w:sz w:val="24"/>
        </w:rPr>
        <w:t>元</w:t>
      </w:r>
      <w:r>
        <w:rPr>
          <w:sz w:val="24"/>
        </w:rPr>
        <w:t>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3、采购内容：</w:t>
      </w:r>
      <w:r>
        <w:rPr>
          <w:rFonts w:hint="eastAsia"/>
          <w:sz w:val="24"/>
        </w:rPr>
        <w:t>海口市金盘实验学校南校区场地租赁项目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4、服务地点：海南省海口市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（二）项目</w:t>
      </w:r>
      <w:bookmarkStart w:id="0" w:name="_Toc479838162"/>
      <w:r>
        <w:rPr>
          <w:b/>
          <w:sz w:val="24"/>
        </w:rPr>
        <w:t>内容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="新宋体"/>
          <w:lang w:eastAsia="zh-CN"/>
        </w:rPr>
      </w:pPr>
      <w:r>
        <w:rPr>
          <w:rFonts w:hint="eastAsia" w:ascii="新宋体" w:hAnsi="新宋体" w:eastAsia="新宋体"/>
          <w:color w:val="000000"/>
          <w:sz w:val="24"/>
          <w:szCs w:val="24"/>
        </w:rPr>
        <w:t>我校已租赁海南金盘大华实业有限公司</w:t>
      </w:r>
      <w:r>
        <w:rPr>
          <w:rFonts w:hint="eastAsia" w:ascii="新宋体" w:hAnsi="新宋体" w:eastAsia="新宋体"/>
          <w:color w:val="000000"/>
          <w:sz w:val="24"/>
          <w:szCs w:val="24"/>
          <w:lang w:val="en-US" w:eastAsia="zh-CN"/>
        </w:rPr>
        <w:t>位于海口市龙华区金盘建设路2号</w:t>
      </w:r>
      <w:r>
        <w:rPr>
          <w:rFonts w:hint="eastAsia" w:ascii="新宋体" w:hAnsi="新宋体" w:eastAsia="新宋体"/>
          <w:color w:val="000000"/>
          <w:sz w:val="24"/>
          <w:szCs w:val="24"/>
          <w:lang w:eastAsia="zh-CN"/>
        </w:rPr>
        <w:t>（</w:t>
      </w:r>
      <w:r>
        <w:rPr>
          <w:rFonts w:hint="eastAsia" w:ascii="新宋体" w:hAnsi="新宋体" w:eastAsia="新宋体"/>
          <w:color w:val="000000"/>
          <w:sz w:val="24"/>
          <w:szCs w:val="24"/>
        </w:rPr>
        <w:t>海南金盘中等职业技术学校</w:t>
      </w:r>
      <w:r>
        <w:rPr>
          <w:rFonts w:hint="eastAsia" w:ascii="新宋体" w:hAnsi="新宋体" w:eastAsia="新宋体"/>
          <w:color w:val="000000"/>
          <w:sz w:val="24"/>
          <w:szCs w:val="24"/>
          <w:lang w:eastAsia="zh-CN"/>
        </w:rPr>
        <w:t>）</w:t>
      </w:r>
      <w:r>
        <w:rPr>
          <w:rFonts w:hint="eastAsia" w:ascii="新宋体" w:hAnsi="新宋体" w:eastAsia="新宋体"/>
          <w:color w:val="000000"/>
          <w:sz w:val="24"/>
          <w:szCs w:val="24"/>
        </w:rPr>
        <w:t>场地为我校南校区使用</w:t>
      </w:r>
      <w:r>
        <w:rPr>
          <w:rFonts w:hint="eastAsia" w:ascii="新宋体" w:hAnsi="新宋体" w:eastAsia="新宋体"/>
          <w:color w:val="000000"/>
          <w:sz w:val="24"/>
          <w:szCs w:val="24"/>
          <w:lang w:val="en-US" w:eastAsia="zh-CN"/>
        </w:rPr>
        <w:t>三</w:t>
      </w:r>
      <w:r>
        <w:rPr>
          <w:rFonts w:hint="eastAsia" w:ascii="新宋体" w:hAnsi="新宋体" w:eastAsia="新宋体"/>
          <w:color w:val="000000"/>
          <w:sz w:val="24"/>
          <w:szCs w:val="24"/>
        </w:rPr>
        <w:t>年，由于我校还未完成校园改造，2019年开始消除大班额，周边小区增多，学生人数不断增加，无法满足所有学生在一个校区上课。经学校党政联席会议研究决定202</w:t>
      </w:r>
      <w:r>
        <w:rPr>
          <w:rFonts w:hint="eastAsia" w:ascii="新宋体" w:hAnsi="新宋体" w:eastAsia="新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新宋体" w:hAnsi="新宋体" w:eastAsia="新宋体"/>
          <w:color w:val="000000"/>
          <w:sz w:val="24"/>
          <w:szCs w:val="24"/>
        </w:rPr>
        <w:t>年6年级15个班</w:t>
      </w:r>
      <w:r>
        <w:rPr>
          <w:rFonts w:hint="eastAsia" w:ascii="新宋体" w:hAnsi="新宋体" w:eastAsia="新宋体"/>
          <w:color w:val="000000"/>
          <w:sz w:val="24"/>
          <w:szCs w:val="24"/>
          <w:lang w:val="en-US" w:eastAsia="zh-CN"/>
        </w:rPr>
        <w:t>继续</w:t>
      </w:r>
      <w:r>
        <w:rPr>
          <w:rFonts w:hint="eastAsia" w:ascii="新宋体" w:hAnsi="新宋体" w:eastAsia="新宋体"/>
          <w:color w:val="000000"/>
          <w:sz w:val="24"/>
          <w:szCs w:val="24"/>
        </w:rPr>
        <w:t>在海南金盘大华实业有限公司</w:t>
      </w:r>
      <w:r>
        <w:rPr>
          <w:rFonts w:hint="eastAsia" w:ascii="新宋体" w:hAnsi="新宋体" w:eastAsia="新宋体"/>
          <w:color w:val="000000"/>
          <w:sz w:val="24"/>
          <w:szCs w:val="24"/>
          <w:lang w:val="en-US" w:eastAsia="zh-CN"/>
        </w:rPr>
        <w:t>位于海口市龙华区金盘建设路2号</w:t>
      </w:r>
      <w:r>
        <w:rPr>
          <w:rFonts w:hint="eastAsia" w:ascii="新宋体" w:hAnsi="新宋体" w:eastAsia="新宋体"/>
          <w:color w:val="000000"/>
          <w:sz w:val="24"/>
          <w:szCs w:val="24"/>
        </w:rPr>
        <w:t>场地</w:t>
      </w:r>
      <w:r>
        <w:rPr>
          <w:rFonts w:hint="eastAsia" w:ascii="新宋体" w:hAnsi="新宋体" w:eastAsia="新宋体"/>
          <w:color w:val="000000"/>
          <w:sz w:val="24"/>
          <w:szCs w:val="24"/>
          <w:lang w:eastAsia="zh-CN"/>
        </w:rPr>
        <w:t>（</w:t>
      </w:r>
      <w:r>
        <w:rPr>
          <w:rFonts w:hint="eastAsia" w:ascii="新宋体" w:hAnsi="新宋体" w:eastAsia="新宋体"/>
          <w:color w:val="000000"/>
          <w:sz w:val="24"/>
          <w:szCs w:val="24"/>
        </w:rPr>
        <w:t>海南金盘中等职业技术学校</w:t>
      </w:r>
      <w:r>
        <w:rPr>
          <w:rFonts w:hint="eastAsia" w:ascii="新宋体" w:hAnsi="新宋体" w:eastAsia="新宋体"/>
          <w:color w:val="000000"/>
          <w:sz w:val="24"/>
          <w:szCs w:val="24"/>
          <w:lang w:eastAsia="zh-CN"/>
        </w:rPr>
        <w:t>）</w:t>
      </w:r>
      <w:r>
        <w:rPr>
          <w:rFonts w:hint="eastAsia" w:ascii="新宋体" w:hAnsi="新宋体" w:eastAsia="新宋体"/>
          <w:color w:val="000000"/>
          <w:sz w:val="24"/>
          <w:szCs w:val="24"/>
        </w:rPr>
        <w:t>上课</w:t>
      </w:r>
      <w:r>
        <w:rPr>
          <w:rFonts w:hint="eastAsia" w:ascii="新宋体" w:hAnsi="新宋体" w:eastAsia="新宋体"/>
          <w:color w:val="000000"/>
          <w:sz w:val="24"/>
          <w:szCs w:val="24"/>
          <w:lang w:eastAsia="zh-CN"/>
        </w:rPr>
        <w:t>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98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2022-01-13T01:31:23Z</dcterms:created>
  <dc:creator>Administrator</dc:creator>
  <cp:lastModifiedBy>欧</cp:lastModifiedBy>
  <dcterms:modified xsi:type="dcterms:W3CDTF">2022-01-13T01:39:04Z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538C8AB7B1AE4698B2D6C13ABFF831DB</vt:lpwstr>
  </property>
</Properties>
</file>