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BC" w:rsidRDefault="00CF1521">
      <w:pPr>
        <w:autoSpaceDE w:val="0"/>
        <w:autoSpaceDN w:val="0"/>
        <w:adjustRightInd w:val="0"/>
        <w:jc w:val="center"/>
        <w:rPr>
          <w:rFonts w:ascii="宋体" w:cs="Calibri"/>
          <w:b/>
          <w:bCs/>
          <w:kern w:val="0"/>
          <w:sz w:val="84"/>
          <w:szCs w:val="84"/>
        </w:rPr>
      </w:pPr>
      <w:bookmarkStart w:id="0" w:name="_Toc436377948"/>
      <w:r>
        <w:rPr>
          <w:rFonts w:ascii="宋体" w:hAnsi="宋体" w:cs="宋体" w:hint="eastAsia"/>
          <w:b/>
          <w:bCs/>
          <w:kern w:val="0"/>
          <w:sz w:val="84"/>
          <w:szCs w:val="84"/>
          <w:lang w:val="zh-CN"/>
        </w:rPr>
        <w:t>招</w:t>
      </w:r>
      <w:r>
        <w:rPr>
          <w:rFonts w:ascii="宋体" w:hAnsi="宋体" w:cs="Calibri"/>
          <w:b/>
          <w:bCs/>
          <w:kern w:val="0"/>
          <w:sz w:val="84"/>
          <w:szCs w:val="84"/>
        </w:rPr>
        <w:t xml:space="preserve"> </w:t>
      </w:r>
      <w:r>
        <w:rPr>
          <w:rFonts w:ascii="宋体" w:hAnsi="宋体" w:cs="宋体" w:hint="eastAsia"/>
          <w:b/>
          <w:bCs/>
          <w:kern w:val="0"/>
          <w:sz w:val="84"/>
          <w:szCs w:val="84"/>
          <w:lang w:val="zh-CN"/>
        </w:rPr>
        <w:t>标</w:t>
      </w:r>
      <w:r>
        <w:rPr>
          <w:rFonts w:ascii="宋体" w:hAnsi="宋体" w:cs="Calibri"/>
          <w:b/>
          <w:bCs/>
          <w:kern w:val="0"/>
          <w:sz w:val="84"/>
          <w:szCs w:val="84"/>
        </w:rPr>
        <w:t xml:space="preserve"> </w:t>
      </w:r>
      <w:r>
        <w:rPr>
          <w:rFonts w:ascii="宋体" w:hAnsi="宋体" w:cs="宋体" w:hint="eastAsia"/>
          <w:b/>
          <w:bCs/>
          <w:kern w:val="0"/>
          <w:sz w:val="84"/>
          <w:szCs w:val="84"/>
          <w:lang w:val="zh-CN"/>
        </w:rPr>
        <w:t>文</w:t>
      </w:r>
      <w:r>
        <w:rPr>
          <w:rFonts w:ascii="宋体" w:hAnsi="宋体" w:cs="Calibri"/>
          <w:b/>
          <w:bCs/>
          <w:kern w:val="0"/>
          <w:sz w:val="84"/>
          <w:szCs w:val="84"/>
        </w:rPr>
        <w:t xml:space="preserve"> </w:t>
      </w:r>
      <w:r>
        <w:rPr>
          <w:rFonts w:ascii="宋体" w:hAnsi="宋体" w:cs="宋体" w:hint="eastAsia"/>
          <w:b/>
          <w:bCs/>
          <w:kern w:val="0"/>
          <w:sz w:val="84"/>
          <w:szCs w:val="84"/>
          <w:lang w:val="zh-CN"/>
        </w:rPr>
        <w:t>件</w:t>
      </w:r>
    </w:p>
    <w:p w:rsidR="008B7DBC" w:rsidRDefault="008B7DBC">
      <w:pPr>
        <w:autoSpaceDE w:val="0"/>
        <w:autoSpaceDN w:val="0"/>
        <w:adjustRightInd w:val="0"/>
        <w:jc w:val="left"/>
        <w:rPr>
          <w:rFonts w:ascii="宋体" w:cs="Calibri"/>
          <w:kern w:val="0"/>
          <w:sz w:val="36"/>
          <w:szCs w:val="36"/>
        </w:rPr>
      </w:pPr>
    </w:p>
    <w:p w:rsidR="008B7DBC" w:rsidRDefault="008B7DBC">
      <w:pPr>
        <w:autoSpaceDE w:val="0"/>
        <w:autoSpaceDN w:val="0"/>
        <w:adjustRightInd w:val="0"/>
        <w:jc w:val="left"/>
        <w:rPr>
          <w:rFonts w:ascii="宋体" w:cs="Calibri"/>
          <w:kern w:val="0"/>
          <w:sz w:val="36"/>
          <w:szCs w:val="36"/>
        </w:rPr>
      </w:pPr>
    </w:p>
    <w:p w:rsidR="008B7DBC" w:rsidRDefault="008B7DBC">
      <w:pPr>
        <w:autoSpaceDE w:val="0"/>
        <w:autoSpaceDN w:val="0"/>
        <w:adjustRightInd w:val="0"/>
        <w:jc w:val="left"/>
        <w:rPr>
          <w:rFonts w:ascii="宋体" w:cs="Calibri"/>
          <w:kern w:val="0"/>
          <w:sz w:val="36"/>
          <w:szCs w:val="36"/>
        </w:rPr>
      </w:pPr>
    </w:p>
    <w:p w:rsidR="008B7DBC" w:rsidRDefault="008B7DBC">
      <w:pPr>
        <w:autoSpaceDE w:val="0"/>
        <w:autoSpaceDN w:val="0"/>
        <w:adjustRightInd w:val="0"/>
        <w:spacing w:line="360" w:lineRule="auto"/>
        <w:jc w:val="left"/>
        <w:rPr>
          <w:rFonts w:ascii="宋体" w:cs="Calibri"/>
          <w:kern w:val="0"/>
          <w:sz w:val="36"/>
          <w:szCs w:val="36"/>
        </w:rPr>
      </w:pPr>
    </w:p>
    <w:p w:rsidR="008B7DBC" w:rsidRDefault="00CF1521">
      <w:pPr>
        <w:spacing w:line="360" w:lineRule="auto"/>
        <w:jc w:val="left"/>
        <w:rPr>
          <w:rFonts w:ascii="宋体"/>
          <w:b/>
          <w:sz w:val="36"/>
          <w:szCs w:val="36"/>
        </w:rPr>
      </w:pPr>
      <w:r>
        <w:rPr>
          <w:rFonts w:ascii="宋体" w:hAnsi="宋体" w:hint="eastAsia"/>
          <w:b/>
          <w:sz w:val="36"/>
          <w:szCs w:val="36"/>
        </w:rPr>
        <w:t>项目编号：</w:t>
      </w:r>
      <w:r>
        <w:rPr>
          <w:rFonts w:ascii="宋体" w:hAnsi="宋体"/>
          <w:b/>
          <w:sz w:val="36"/>
          <w:szCs w:val="36"/>
        </w:rPr>
        <w:t>HNJS201</w:t>
      </w:r>
      <w:r>
        <w:rPr>
          <w:rFonts w:ascii="宋体" w:hAnsi="宋体" w:hint="eastAsia"/>
          <w:b/>
          <w:sz w:val="36"/>
          <w:szCs w:val="36"/>
        </w:rPr>
        <w:t>6</w:t>
      </w:r>
      <w:r>
        <w:rPr>
          <w:rFonts w:ascii="宋体" w:hAnsi="宋体"/>
          <w:b/>
          <w:sz w:val="36"/>
          <w:szCs w:val="36"/>
        </w:rPr>
        <w:t>-G007</w:t>
      </w:r>
    </w:p>
    <w:p w:rsidR="008B7DBC" w:rsidRDefault="00CF1521">
      <w:pPr>
        <w:spacing w:line="360" w:lineRule="auto"/>
        <w:jc w:val="left"/>
        <w:rPr>
          <w:rFonts w:ascii="宋体"/>
          <w:b/>
          <w:sz w:val="36"/>
          <w:szCs w:val="36"/>
        </w:rPr>
      </w:pPr>
      <w:r>
        <w:rPr>
          <w:rFonts w:ascii="宋体" w:hAnsi="宋体" w:hint="eastAsia"/>
          <w:b/>
          <w:sz w:val="36"/>
          <w:szCs w:val="36"/>
        </w:rPr>
        <w:t>项目名称：</w:t>
      </w:r>
      <w:r>
        <w:rPr>
          <w:rFonts w:ascii="宋体" w:hAnsi="宋体" w:cs="宋体" w:hint="eastAsia"/>
          <w:b/>
          <w:sz w:val="36"/>
          <w:szCs w:val="36"/>
        </w:rPr>
        <w:t>扶贫物资采购（二次招标）</w:t>
      </w:r>
    </w:p>
    <w:p w:rsidR="008B7DBC" w:rsidRDefault="00CF1521">
      <w:pPr>
        <w:spacing w:line="360" w:lineRule="auto"/>
        <w:jc w:val="left"/>
        <w:rPr>
          <w:rFonts w:ascii="宋体"/>
          <w:b/>
          <w:sz w:val="36"/>
          <w:szCs w:val="36"/>
        </w:rPr>
      </w:pPr>
      <w:r>
        <w:rPr>
          <w:rFonts w:ascii="宋体" w:hAnsi="宋体" w:hint="eastAsia"/>
          <w:b/>
          <w:sz w:val="36"/>
          <w:szCs w:val="36"/>
        </w:rPr>
        <w:t>采购方式：公开招标</w:t>
      </w:r>
    </w:p>
    <w:p w:rsidR="008B7DBC" w:rsidRDefault="008B7DBC">
      <w:pPr>
        <w:spacing w:line="360" w:lineRule="auto"/>
        <w:jc w:val="left"/>
        <w:rPr>
          <w:rFonts w:ascii="宋体"/>
          <w:b/>
          <w:sz w:val="48"/>
          <w:szCs w:val="48"/>
        </w:rPr>
      </w:pPr>
    </w:p>
    <w:p w:rsidR="008B7DBC" w:rsidRDefault="00CF1521">
      <w:pPr>
        <w:spacing w:line="360" w:lineRule="auto"/>
      </w:pPr>
      <w:r>
        <w:t xml:space="preserve"> </w:t>
      </w:r>
    </w:p>
    <w:p w:rsidR="008B7DBC" w:rsidRDefault="00CF1521">
      <w:r>
        <w:t xml:space="preserve"> </w:t>
      </w:r>
    </w:p>
    <w:p w:rsidR="008B7DBC" w:rsidRDefault="008B7DBC"/>
    <w:p w:rsidR="008B7DBC" w:rsidRDefault="008B7DBC"/>
    <w:p w:rsidR="008B7DBC" w:rsidRDefault="008B7DBC"/>
    <w:p w:rsidR="008B7DBC" w:rsidRDefault="008B7DBC"/>
    <w:p w:rsidR="008B7DBC" w:rsidRDefault="008B7DBC"/>
    <w:p w:rsidR="008B7DBC" w:rsidRDefault="00CF1521">
      <w:r>
        <w:t xml:space="preserve"> </w:t>
      </w:r>
    </w:p>
    <w:p w:rsidR="008B7DBC" w:rsidRDefault="00CF1521">
      <w:pPr>
        <w:autoSpaceDE w:val="0"/>
        <w:autoSpaceDN w:val="0"/>
        <w:spacing w:line="360" w:lineRule="auto"/>
        <w:jc w:val="left"/>
        <w:rPr>
          <w:rFonts w:ascii="宋体" w:hAnsi="宋体" w:cs="宋体"/>
          <w:b/>
          <w:sz w:val="30"/>
          <w:szCs w:val="30"/>
        </w:rPr>
      </w:pPr>
      <w:r>
        <w:rPr>
          <w:rFonts w:ascii="宋体" w:hAnsi="宋体" w:hint="eastAsia"/>
          <w:b/>
          <w:sz w:val="30"/>
          <w:szCs w:val="30"/>
        </w:rPr>
        <w:t>采</w:t>
      </w:r>
      <w:r>
        <w:rPr>
          <w:rFonts w:ascii="宋体" w:hAnsi="宋体"/>
          <w:b/>
          <w:sz w:val="30"/>
          <w:szCs w:val="30"/>
        </w:rPr>
        <w:t xml:space="preserve">   </w:t>
      </w:r>
      <w:r>
        <w:rPr>
          <w:rFonts w:ascii="宋体" w:hAnsi="宋体" w:hint="eastAsia"/>
          <w:b/>
          <w:sz w:val="30"/>
          <w:szCs w:val="30"/>
        </w:rPr>
        <w:t>购</w:t>
      </w:r>
      <w:r>
        <w:rPr>
          <w:rFonts w:ascii="宋体" w:hAnsi="宋体"/>
          <w:b/>
          <w:sz w:val="30"/>
          <w:szCs w:val="30"/>
        </w:rPr>
        <w:t xml:space="preserve">   </w:t>
      </w:r>
      <w:r>
        <w:rPr>
          <w:rFonts w:ascii="宋体" w:hAnsi="宋体" w:hint="eastAsia"/>
          <w:b/>
          <w:sz w:val="30"/>
          <w:szCs w:val="30"/>
        </w:rPr>
        <w:t>人：</w:t>
      </w:r>
      <w:r>
        <w:rPr>
          <w:rFonts w:ascii="宋体" w:hAnsi="宋体" w:cs="宋体" w:hint="eastAsia"/>
          <w:b/>
          <w:sz w:val="30"/>
          <w:szCs w:val="30"/>
        </w:rPr>
        <w:t>定安县扶贫开发办公室</w:t>
      </w:r>
    </w:p>
    <w:p w:rsidR="008B7DBC" w:rsidRDefault="008B7DBC">
      <w:pPr>
        <w:rPr>
          <w:rFonts w:ascii="宋体"/>
          <w:b/>
          <w:sz w:val="30"/>
          <w:szCs w:val="30"/>
        </w:rPr>
      </w:pPr>
    </w:p>
    <w:p w:rsidR="008B7DBC" w:rsidRDefault="00CF1521">
      <w:pPr>
        <w:rPr>
          <w:rFonts w:ascii="宋体"/>
          <w:b/>
          <w:sz w:val="30"/>
          <w:szCs w:val="30"/>
        </w:rPr>
      </w:pPr>
      <w:r>
        <w:rPr>
          <w:rFonts w:ascii="宋体" w:hAnsi="宋体" w:hint="eastAsia"/>
          <w:b/>
          <w:sz w:val="30"/>
          <w:szCs w:val="30"/>
        </w:rPr>
        <w:t>采购代理机构：海南建盛投资项目管理有限公司</w:t>
      </w:r>
      <w:r>
        <w:rPr>
          <w:rFonts w:ascii="宋体" w:hAnsi="宋体"/>
          <w:b/>
          <w:sz w:val="30"/>
          <w:szCs w:val="30"/>
        </w:rPr>
        <w:t xml:space="preserve"> </w:t>
      </w:r>
    </w:p>
    <w:p w:rsidR="008B7DBC" w:rsidRDefault="008B7DBC">
      <w:pPr>
        <w:rPr>
          <w:rFonts w:ascii="宋体"/>
          <w:b/>
          <w:sz w:val="30"/>
          <w:szCs w:val="30"/>
        </w:rPr>
      </w:pPr>
    </w:p>
    <w:p w:rsidR="008B7DBC" w:rsidRDefault="00CF1521">
      <w:pPr>
        <w:autoSpaceDE w:val="0"/>
        <w:autoSpaceDN w:val="0"/>
        <w:adjustRightInd w:val="0"/>
        <w:spacing w:line="360" w:lineRule="auto"/>
        <w:jc w:val="center"/>
        <w:rPr>
          <w:rFonts w:ascii="宋体" w:cs="宋体"/>
          <w:b/>
          <w:bCs/>
          <w:kern w:val="0"/>
          <w:sz w:val="36"/>
          <w:szCs w:val="36"/>
          <w:lang w:val="zh-CN"/>
        </w:rPr>
        <w:sectPr w:rsidR="008B7DBC">
          <w:headerReference w:type="even" r:id="rId8"/>
          <w:headerReference w:type="default" r:id="rId9"/>
          <w:footerReference w:type="even" r:id="rId10"/>
          <w:footerReference w:type="default" r:id="rId11"/>
          <w:pgSz w:w="12240" w:h="15840"/>
          <w:pgMar w:top="1440" w:right="1800" w:bottom="1440" w:left="1800" w:header="720" w:footer="720" w:gutter="0"/>
          <w:cols w:space="720"/>
        </w:sectPr>
      </w:pPr>
      <w:r>
        <w:rPr>
          <w:rFonts w:ascii="宋体" w:hAnsi="宋体"/>
          <w:b/>
          <w:sz w:val="30"/>
          <w:szCs w:val="30"/>
        </w:rPr>
        <w:t>2016</w:t>
      </w:r>
      <w:r>
        <w:rPr>
          <w:rFonts w:ascii="宋体" w:hAnsi="宋体" w:hint="eastAsia"/>
          <w:b/>
          <w:sz w:val="30"/>
          <w:szCs w:val="30"/>
        </w:rPr>
        <w:t>年5月</w:t>
      </w:r>
    </w:p>
    <w:p w:rsidR="008B7DBC" w:rsidRDefault="00CF1521">
      <w:pPr>
        <w:pStyle w:val="TOC1"/>
        <w:spacing w:before="0" w:line="360" w:lineRule="auto"/>
        <w:jc w:val="center"/>
        <w:rPr>
          <w:rFonts w:ascii="宋体"/>
          <w:color w:val="auto"/>
        </w:rPr>
      </w:pPr>
      <w:r>
        <w:rPr>
          <w:rFonts w:ascii="宋体" w:hAnsi="宋体"/>
          <w:color w:val="auto"/>
          <w:lang w:val="zh-CN"/>
        </w:rPr>
        <w:lastRenderedPageBreak/>
        <w:t xml:space="preserve"> </w:t>
      </w:r>
      <w:r>
        <w:rPr>
          <w:rFonts w:ascii="宋体" w:hAnsi="宋体" w:hint="eastAsia"/>
          <w:color w:val="auto"/>
          <w:lang w:val="zh-CN"/>
        </w:rPr>
        <w:t>目</w:t>
      </w:r>
      <w:r>
        <w:rPr>
          <w:rFonts w:ascii="宋体" w:hAnsi="宋体"/>
          <w:color w:val="auto"/>
          <w:lang w:val="zh-CN"/>
        </w:rPr>
        <w:t xml:space="preserve">  </w:t>
      </w:r>
      <w:r>
        <w:rPr>
          <w:rFonts w:ascii="宋体" w:hAnsi="宋体" w:hint="eastAsia"/>
          <w:color w:val="auto"/>
          <w:lang w:val="zh-CN"/>
        </w:rPr>
        <w:t>录</w:t>
      </w:r>
    </w:p>
    <w:p w:rsidR="008B7DBC" w:rsidRDefault="009E5820">
      <w:pPr>
        <w:pStyle w:val="10"/>
        <w:tabs>
          <w:tab w:val="right" w:leader="dot" w:pos="8630"/>
        </w:tabs>
        <w:ind w:firstLine="482"/>
        <w:rPr>
          <w:b w:val="0"/>
          <w:bCs w:val="0"/>
          <w:caps w:val="0"/>
          <w:sz w:val="21"/>
          <w:szCs w:val="22"/>
        </w:rPr>
      </w:pPr>
      <w:r w:rsidRPr="009E5820">
        <w:rPr>
          <w:rFonts w:ascii="宋体" w:hAnsi="宋体"/>
          <w:szCs w:val="24"/>
        </w:rPr>
        <w:fldChar w:fldCharType="begin"/>
      </w:r>
      <w:r w:rsidR="00CF1521">
        <w:rPr>
          <w:rFonts w:ascii="宋体" w:hAnsi="宋体"/>
          <w:szCs w:val="24"/>
        </w:rPr>
        <w:instrText xml:space="preserve"> TOC \o "1-3" \h \z \u </w:instrText>
      </w:r>
      <w:r w:rsidRPr="009E5820">
        <w:rPr>
          <w:rFonts w:ascii="宋体" w:hAnsi="宋体"/>
          <w:szCs w:val="24"/>
        </w:rPr>
        <w:fldChar w:fldCharType="separate"/>
      </w:r>
      <w:hyperlink w:anchor="_Toc456187601" w:history="1">
        <w:r w:rsidR="00CF1521">
          <w:rPr>
            <w:rStyle w:val="ab"/>
            <w:rFonts w:ascii="宋体" w:hAnsi="宋体" w:hint="eastAsia"/>
          </w:rPr>
          <w:t>第一部分</w:t>
        </w:r>
        <w:r w:rsidR="00CF1521">
          <w:rPr>
            <w:rStyle w:val="ab"/>
            <w:rFonts w:ascii="宋体" w:hAnsi="宋体" w:cs="Calibri"/>
          </w:rPr>
          <w:t xml:space="preserve">  </w:t>
        </w:r>
        <w:r w:rsidR="00CF1521">
          <w:rPr>
            <w:rStyle w:val="ab"/>
            <w:rFonts w:ascii="宋体" w:hAnsi="宋体" w:hint="eastAsia"/>
          </w:rPr>
          <w:t>投标邀请</w:t>
        </w:r>
        <w:r w:rsidR="00CF1521">
          <w:tab/>
        </w:r>
        <w:r>
          <w:fldChar w:fldCharType="begin"/>
        </w:r>
        <w:r w:rsidR="00CF1521">
          <w:instrText xml:space="preserve"> PAGEREF _Toc456187601 \h </w:instrText>
        </w:r>
        <w:r>
          <w:fldChar w:fldCharType="separate"/>
        </w:r>
        <w:r w:rsidR="00CF1521">
          <w:t>3</w:t>
        </w:r>
        <w:r>
          <w:fldChar w:fldCharType="end"/>
        </w:r>
      </w:hyperlink>
    </w:p>
    <w:p w:rsidR="008B7DBC" w:rsidRDefault="009E5820">
      <w:pPr>
        <w:pStyle w:val="10"/>
        <w:tabs>
          <w:tab w:val="right" w:leader="dot" w:pos="8630"/>
        </w:tabs>
        <w:ind w:firstLine="482"/>
        <w:rPr>
          <w:b w:val="0"/>
          <w:bCs w:val="0"/>
          <w:caps w:val="0"/>
          <w:sz w:val="21"/>
          <w:szCs w:val="22"/>
        </w:rPr>
      </w:pPr>
      <w:hyperlink w:anchor="_Toc456187602" w:history="1">
        <w:r w:rsidR="00CF1521">
          <w:rPr>
            <w:rStyle w:val="ab"/>
            <w:rFonts w:ascii="宋体" w:hAnsi="宋体" w:hint="eastAsia"/>
            <w:lang w:val="zh-CN"/>
          </w:rPr>
          <w:t>第二部分</w:t>
        </w:r>
        <w:r w:rsidR="00CF1521">
          <w:rPr>
            <w:rStyle w:val="ab"/>
            <w:rFonts w:ascii="宋体" w:hAnsi="宋体" w:cs="Calibri"/>
          </w:rPr>
          <w:t xml:space="preserve">  </w:t>
        </w:r>
        <w:r w:rsidR="00CF1521">
          <w:rPr>
            <w:rStyle w:val="ab"/>
            <w:rFonts w:ascii="宋体" w:hAnsi="宋体" w:hint="eastAsia"/>
            <w:lang w:val="zh-CN"/>
          </w:rPr>
          <w:t>投标人须知前附表</w:t>
        </w:r>
        <w:r w:rsidR="00CF1521">
          <w:tab/>
        </w:r>
        <w:r>
          <w:fldChar w:fldCharType="begin"/>
        </w:r>
        <w:r w:rsidR="00CF1521">
          <w:instrText xml:space="preserve"> PAGEREF _Toc456187602 \h </w:instrText>
        </w:r>
        <w:r>
          <w:fldChar w:fldCharType="separate"/>
        </w:r>
        <w:r w:rsidR="00CF1521">
          <w:t>6</w:t>
        </w:r>
        <w:r>
          <w:fldChar w:fldCharType="end"/>
        </w:r>
      </w:hyperlink>
    </w:p>
    <w:p w:rsidR="008B7DBC" w:rsidRDefault="009E5820">
      <w:pPr>
        <w:pStyle w:val="10"/>
        <w:tabs>
          <w:tab w:val="right" w:leader="dot" w:pos="8630"/>
        </w:tabs>
        <w:ind w:firstLine="482"/>
        <w:rPr>
          <w:b w:val="0"/>
          <w:bCs w:val="0"/>
          <w:caps w:val="0"/>
          <w:sz w:val="21"/>
          <w:szCs w:val="22"/>
        </w:rPr>
      </w:pPr>
      <w:hyperlink w:anchor="_Toc456187603" w:history="1">
        <w:r w:rsidR="00CF1521">
          <w:rPr>
            <w:rStyle w:val="ab"/>
            <w:rFonts w:ascii="宋体" w:hAnsi="宋体" w:hint="eastAsia"/>
            <w:lang w:val="zh-CN"/>
          </w:rPr>
          <w:t>第三部分</w:t>
        </w:r>
        <w:r w:rsidR="00CF1521">
          <w:rPr>
            <w:rStyle w:val="ab"/>
            <w:rFonts w:ascii="宋体" w:hAnsi="宋体" w:cs="Calibri"/>
          </w:rPr>
          <w:t xml:space="preserve">  </w:t>
        </w:r>
        <w:r w:rsidR="00CF1521">
          <w:rPr>
            <w:rStyle w:val="ab"/>
            <w:rFonts w:ascii="宋体" w:hAnsi="宋体" w:hint="eastAsia"/>
            <w:lang w:val="zh-CN"/>
          </w:rPr>
          <w:t>投标人须知</w:t>
        </w:r>
        <w:r w:rsidR="00CF1521">
          <w:tab/>
        </w:r>
        <w:r>
          <w:fldChar w:fldCharType="begin"/>
        </w:r>
        <w:r w:rsidR="00CF1521">
          <w:instrText xml:space="preserve"> PAGEREF _Toc456187603 \h </w:instrText>
        </w:r>
        <w:r>
          <w:fldChar w:fldCharType="separate"/>
        </w:r>
        <w:r w:rsidR="00CF1521">
          <w:t>8</w:t>
        </w:r>
        <w:r>
          <w:fldChar w:fldCharType="end"/>
        </w:r>
      </w:hyperlink>
    </w:p>
    <w:p w:rsidR="008B7DBC" w:rsidRDefault="009E5820">
      <w:pPr>
        <w:pStyle w:val="10"/>
        <w:tabs>
          <w:tab w:val="right" w:leader="dot" w:pos="8630"/>
        </w:tabs>
        <w:ind w:firstLine="482"/>
        <w:rPr>
          <w:b w:val="0"/>
          <w:bCs w:val="0"/>
          <w:caps w:val="0"/>
          <w:sz w:val="21"/>
          <w:szCs w:val="22"/>
        </w:rPr>
      </w:pPr>
      <w:hyperlink w:anchor="_Toc456187604" w:history="1">
        <w:r w:rsidR="00CF1521">
          <w:rPr>
            <w:rStyle w:val="ab"/>
            <w:rFonts w:ascii="宋体" w:hAnsi="宋体" w:hint="eastAsia"/>
          </w:rPr>
          <w:t>一、说明</w:t>
        </w:r>
        <w:r w:rsidR="00CF1521">
          <w:tab/>
        </w:r>
        <w:r>
          <w:fldChar w:fldCharType="begin"/>
        </w:r>
        <w:r w:rsidR="00CF1521">
          <w:instrText xml:space="preserve"> PAGEREF _Toc456187604 \h </w:instrText>
        </w:r>
        <w:r>
          <w:fldChar w:fldCharType="separate"/>
        </w:r>
        <w:r w:rsidR="00CF1521">
          <w:t>8</w:t>
        </w:r>
        <w:r>
          <w:fldChar w:fldCharType="end"/>
        </w:r>
      </w:hyperlink>
    </w:p>
    <w:p w:rsidR="008B7DBC" w:rsidRDefault="009E5820">
      <w:pPr>
        <w:pStyle w:val="20"/>
        <w:ind w:firstLine="472"/>
        <w:rPr>
          <w:smallCaps w:val="0"/>
          <w:sz w:val="21"/>
          <w:szCs w:val="22"/>
        </w:rPr>
      </w:pPr>
      <w:hyperlink w:anchor="_Toc456187605" w:history="1">
        <w:r w:rsidR="00CF1521">
          <w:rPr>
            <w:rStyle w:val="ab"/>
            <w:rFonts w:ascii="宋体" w:hAnsi="宋体" w:hint="eastAsia"/>
          </w:rPr>
          <w:t>（一）适用范围</w:t>
        </w:r>
        <w:r w:rsidR="00CF1521">
          <w:tab/>
        </w:r>
        <w:r>
          <w:fldChar w:fldCharType="begin"/>
        </w:r>
        <w:r w:rsidR="00CF1521">
          <w:instrText xml:space="preserve"> PAGEREF _Toc456187605 \h </w:instrText>
        </w:r>
        <w:r>
          <w:fldChar w:fldCharType="separate"/>
        </w:r>
        <w:r w:rsidR="00CF1521">
          <w:t>8</w:t>
        </w:r>
        <w:r>
          <w:fldChar w:fldCharType="end"/>
        </w:r>
      </w:hyperlink>
    </w:p>
    <w:p w:rsidR="008B7DBC" w:rsidRDefault="009E5820">
      <w:pPr>
        <w:pStyle w:val="20"/>
        <w:ind w:firstLine="472"/>
        <w:rPr>
          <w:smallCaps w:val="0"/>
          <w:sz w:val="21"/>
          <w:szCs w:val="22"/>
        </w:rPr>
      </w:pPr>
      <w:hyperlink w:anchor="_Toc456187606" w:history="1">
        <w:r w:rsidR="00CF1521">
          <w:rPr>
            <w:rStyle w:val="ab"/>
            <w:rFonts w:ascii="宋体" w:hAnsi="宋体" w:hint="eastAsia"/>
          </w:rPr>
          <w:t>（二）采购方式、合格的投标人</w:t>
        </w:r>
        <w:r w:rsidR="00CF1521">
          <w:tab/>
        </w:r>
        <w:r>
          <w:fldChar w:fldCharType="begin"/>
        </w:r>
        <w:r w:rsidR="00CF1521">
          <w:instrText xml:space="preserve"> PAGEREF _Toc456187606 \h </w:instrText>
        </w:r>
        <w:r>
          <w:fldChar w:fldCharType="separate"/>
        </w:r>
        <w:r w:rsidR="00CF1521">
          <w:t>8</w:t>
        </w:r>
        <w:r>
          <w:fldChar w:fldCharType="end"/>
        </w:r>
      </w:hyperlink>
    </w:p>
    <w:p w:rsidR="008B7DBC" w:rsidRDefault="009E5820">
      <w:pPr>
        <w:pStyle w:val="20"/>
        <w:ind w:firstLine="472"/>
        <w:rPr>
          <w:smallCaps w:val="0"/>
          <w:sz w:val="21"/>
          <w:szCs w:val="22"/>
        </w:rPr>
      </w:pPr>
      <w:hyperlink w:anchor="_Toc456187607" w:history="1">
        <w:r w:rsidR="00CF1521">
          <w:rPr>
            <w:rStyle w:val="ab"/>
            <w:rFonts w:ascii="宋体" w:hAnsi="宋体" w:hint="eastAsia"/>
          </w:rPr>
          <w:t>（三）政府采购政策支持</w:t>
        </w:r>
        <w:r w:rsidR="00CF1521">
          <w:tab/>
        </w:r>
        <w:r>
          <w:fldChar w:fldCharType="begin"/>
        </w:r>
        <w:r w:rsidR="00CF1521">
          <w:instrText xml:space="preserve"> PAGEREF _Toc456187607 \h </w:instrText>
        </w:r>
        <w:r>
          <w:fldChar w:fldCharType="separate"/>
        </w:r>
        <w:r w:rsidR="00CF1521">
          <w:t>9</w:t>
        </w:r>
        <w:r>
          <w:fldChar w:fldCharType="end"/>
        </w:r>
      </w:hyperlink>
    </w:p>
    <w:p w:rsidR="008B7DBC" w:rsidRDefault="009E5820">
      <w:pPr>
        <w:pStyle w:val="20"/>
        <w:ind w:firstLine="472"/>
        <w:rPr>
          <w:smallCaps w:val="0"/>
          <w:sz w:val="21"/>
          <w:szCs w:val="22"/>
        </w:rPr>
      </w:pPr>
      <w:hyperlink w:anchor="_Toc456187608" w:history="1">
        <w:r w:rsidR="00CF1521">
          <w:rPr>
            <w:rStyle w:val="ab"/>
            <w:rFonts w:ascii="宋体" w:hAnsi="宋体" w:hint="eastAsia"/>
          </w:rPr>
          <w:t>（四）投标费用</w:t>
        </w:r>
        <w:r w:rsidR="00CF1521">
          <w:tab/>
        </w:r>
        <w:r>
          <w:fldChar w:fldCharType="begin"/>
        </w:r>
        <w:r w:rsidR="00CF1521">
          <w:instrText xml:space="preserve"> PAGEREF _Toc456187608 \h </w:instrText>
        </w:r>
        <w:r>
          <w:fldChar w:fldCharType="separate"/>
        </w:r>
        <w:r w:rsidR="00CF1521">
          <w:t>9</w:t>
        </w:r>
        <w:r>
          <w:fldChar w:fldCharType="end"/>
        </w:r>
      </w:hyperlink>
    </w:p>
    <w:p w:rsidR="008B7DBC" w:rsidRDefault="009E5820">
      <w:pPr>
        <w:pStyle w:val="10"/>
        <w:tabs>
          <w:tab w:val="right" w:leader="dot" w:pos="8630"/>
        </w:tabs>
        <w:ind w:firstLine="482"/>
        <w:rPr>
          <w:b w:val="0"/>
          <w:bCs w:val="0"/>
          <w:caps w:val="0"/>
          <w:sz w:val="21"/>
          <w:szCs w:val="22"/>
        </w:rPr>
      </w:pPr>
      <w:hyperlink w:anchor="_Toc456187609" w:history="1">
        <w:r w:rsidR="00CF1521">
          <w:rPr>
            <w:rStyle w:val="ab"/>
            <w:rFonts w:ascii="宋体" w:hAnsi="宋体" w:hint="eastAsia"/>
          </w:rPr>
          <w:t>二、招标文件说明</w:t>
        </w:r>
        <w:r w:rsidR="00CF1521">
          <w:tab/>
        </w:r>
        <w:r>
          <w:fldChar w:fldCharType="begin"/>
        </w:r>
        <w:r w:rsidR="00CF1521">
          <w:instrText xml:space="preserve"> PAGEREF _Toc456187609 \h </w:instrText>
        </w:r>
        <w:r>
          <w:fldChar w:fldCharType="separate"/>
        </w:r>
        <w:r w:rsidR="00CF1521">
          <w:t>9</w:t>
        </w:r>
        <w:r>
          <w:fldChar w:fldCharType="end"/>
        </w:r>
      </w:hyperlink>
    </w:p>
    <w:p w:rsidR="008B7DBC" w:rsidRDefault="009E5820">
      <w:pPr>
        <w:pStyle w:val="20"/>
        <w:ind w:firstLine="472"/>
        <w:rPr>
          <w:smallCaps w:val="0"/>
          <w:sz w:val="21"/>
          <w:szCs w:val="22"/>
        </w:rPr>
      </w:pPr>
      <w:hyperlink w:anchor="_Toc456187610" w:history="1">
        <w:r w:rsidR="00CF1521">
          <w:rPr>
            <w:rStyle w:val="ab"/>
            <w:rFonts w:ascii="宋体" w:hAnsi="宋体" w:hint="eastAsia"/>
          </w:rPr>
          <w:t>（一）招标文件的构成</w:t>
        </w:r>
        <w:r w:rsidR="00CF1521">
          <w:tab/>
        </w:r>
        <w:r>
          <w:fldChar w:fldCharType="begin"/>
        </w:r>
        <w:r w:rsidR="00CF1521">
          <w:instrText xml:space="preserve"> PAGEREF _Toc456187610 \h </w:instrText>
        </w:r>
        <w:r>
          <w:fldChar w:fldCharType="separate"/>
        </w:r>
        <w:r w:rsidR="00CF1521">
          <w:t>9</w:t>
        </w:r>
        <w:r>
          <w:fldChar w:fldCharType="end"/>
        </w:r>
      </w:hyperlink>
    </w:p>
    <w:p w:rsidR="008B7DBC" w:rsidRDefault="009E5820">
      <w:pPr>
        <w:pStyle w:val="20"/>
        <w:ind w:firstLine="472"/>
        <w:rPr>
          <w:smallCaps w:val="0"/>
          <w:sz w:val="21"/>
          <w:szCs w:val="22"/>
        </w:rPr>
      </w:pPr>
      <w:hyperlink w:anchor="_Toc456187611" w:history="1">
        <w:r w:rsidR="00CF1521">
          <w:rPr>
            <w:rStyle w:val="ab"/>
            <w:rFonts w:ascii="宋体" w:hAnsi="宋体" w:hint="eastAsia"/>
          </w:rPr>
          <w:t>（二）招标文件、招标活动和中标结果的质疑</w:t>
        </w:r>
        <w:r w:rsidR="00CF1521">
          <w:tab/>
        </w:r>
        <w:r>
          <w:fldChar w:fldCharType="begin"/>
        </w:r>
        <w:r w:rsidR="00CF1521">
          <w:instrText xml:space="preserve"> PAGEREF _Toc456187611 \h </w:instrText>
        </w:r>
        <w:r>
          <w:fldChar w:fldCharType="separate"/>
        </w:r>
        <w:r w:rsidR="00CF1521">
          <w:t>10</w:t>
        </w:r>
        <w:r>
          <w:fldChar w:fldCharType="end"/>
        </w:r>
      </w:hyperlink>
    </w:p>
    <w:p w:rsidR="008B7DBC" w:rsidRDefault="009E5820">
      <w:pPr>
        <w:pStyle w:val="20"/>
        <w:ind w:firstLine="472"/>
        <w:rPr>
          <w:smallCaps w:val="0"/>
          <w:sz w:val="21"/>
          <w:szCs w:val="22"/>
        </w:rPr>
      </w:pPr>
      <w:hyperlink w:anchor="_Toc456187612" w:history="1">
        <w:r w:rsidR="00CF1521">
          <w:rPr>
            <w:rStyle w:val="ab"/>
            <w:rFonts w:ascii="宋体" w:hAnsi="宋体" w:hint="eastAsia"/>
          </w:rPr>
          <w:t>（三）招标文件的修改</w:t>
        </w:r>
        <w:r w:rsidR="00CF1521">
          <w:tab/>
        </w:r>
        <w:r>
          <w:fldChar w:fldCharType="begin"/>
        </w:r>
        <w:r w:rsidR="00CF1521">
          <w:instrText xml:space="preserve"> PAGEREF _Toc456187612 \h </w:instrText>
        </w:r>
        <w:r>
          <w:fldChar w:fldCharType="separate"/>
        </w:r>
        <w:r w:rsidR="00CF1521">
          <w:t>10</w:t>
        </w:r>
        <w:r>
          <w:fldChar w:fldCharType="end"/>
        </w:r>
      </w:hyperlink>
    </w:p>
    <w:p w:rsidR="008B7DBC" w:rsidRDefault="009E5820">
      <w:pPr>
        <w:pStyle w:val="10"/>
        <w:tabs>
          <w:tab w:val="right" w:leader="dot" w:pos="8630"/>
        </w:tabs>
        <w:ind w:firstLine="482"/>
        <w:rPr>
          <w:b w:val="0"/>
          <w:bCs w:val="0"/>
          <w:caps w:val="0"/>
          <w:sz w:val="21"/>
          <w:szCs w:val="22"/>
        </w:rPr>
      </w:pPr>
      <w:hyperlink w:anchor="_Toc456187613" w:history="1">
        <w:r w:rsidR="00CF1521">
          <w:rPr>
            <w:rStyle w:val="ab"/>
            <w:rFonts w:ascii="宋体" w:hAnsi="宋体" w:hint="eastAsia"/>
          </w:rPr>
          <w:t>三、投标文件的编制</w:t>
        </w:r>
        <w:r w:rsidR="00CF1521">
          <w:tab/>
        </w:r>
        <w:r>
          <w:fldChar w:fldCharType="begin"/>
        </w:r>
        <w:r w:rsidR="00CF1521">
          <w:instrText xml:space="preserve"> PAGEREF _Toc456187613 \h </w:instrText>
        </w:r>
        <w:r>
          <w:fldChar w:fldCharType="separate"/>
        </w:r>
        <w:r w:rsidR="00CF1521">
          <w:t>11</w:t>
        </w:r>
        <w:r>
          <w:fldChar w:fldCharType="end"/>
        </w:r>
      </w:hyperlink>
    </w:p>
    <w:p w:rsidR="008B7DBC" w:rsidRDefault="009E5820">
      <w:pPr>
        <w:pStyle w:val="20"/>
        <w:ind w:firstLine="472"/>
        <w:rPr>
          <w:smallCaps w:val="0"/>
          <w:sz w:val="21"/>
          <w:szCs w:val="22"/>
        </w:rPr>
      </w:pPr>
      <w:hyperlink w:anchor="_Toc456187614" w:history="1">
        <w:r w:rsidR="00CF1521">
          <w:rPr>
            <w:rStyle w:val="ab"/>
            <w:rFonts w:ascii="宋体" w:hAnsi="宋体" w:hint="eastAsia"/>
          </w:rPr>
          <w:t>（一）投标文件的语言及度量衡单位</w:t>
        </w:r>
        <w:r w:rsidR="00CF1521">
          <w:tab/>
        </w:r>
        <w:r>
          <w:fldChar w:fldCharType="begin"/>
        </w:r>
        <w:r w:rsidR="00CF1521">
          <w:instrText xml:space="preserve"> PAGEREF _Toc456187614 \h </w:instrText>
        </w:r>
        <w:r>
          <w:fldChar w:fldCharType="separate"/>
        </w:r>
        <w:r w:rsidR="00CF1521">
          <w:t>11</w:t>
        </w:r>
        <w:r>
          <w:fldChar w:fldCharType="end"/>
        </w:r>
      </w:hyperlink>
    </w:p>
    <w:p w:rsidR="008B7DBC" w:rsidRDefault="009E5820">
      <w:pPr>
        <w:pStyle w:val="20"/>
        <w:ind w:firstLine="472"/>
        <w:rPr>
          <w:smallCaps w:val="0"/>
          <w:sz w:val="21"/>
          <w:szCs w:val="22"/>
        </w:rPr>
      </w:pPr>
      <w:hyperlink w:anchor="_Toc456187615" w:history="1">
        <w:r w:rsidR="00CF1521">
          <w:rPr>
            <w:rStyle w:val="ab"/>
            <w:rFonts w:ascii="宋体" w:hAnsi="宋体" w:hint="eastAsia"/>
          </w:rPr>
          <w:t>（二）投标报价及币种</w:t>
        </w:r>
        <w:r w:rsidR="00CF1521">
          <w:tab/>
        </w:r>
        <w:r>
          <w:fldChar w:fldCharType="begin"/>
        </w:r>
        <w:r w:rsidR="00CF1521">
          <w:instrText xml:space="preserve"> PAGEREF _Toc456187615 \h </w:instrText>
        </w:r>
        <w:r>
          <w:fldChar w:fldCharType="separate"/>
        </w:r>
        <w:r w:rsidR="00CF1521">
          <w:t>11</w:t>
        </w:r>
        <w:r>
          <w:fldChar w:fldCharType="end"/>
        </w:r>
      </w:hyperlink>
    </w:p>
    <w:p w:rsidR="008B7DBC" w:rsidRDefault="009E5820">
      <w:pPr>
        <w:pStyle w:val="20"/>
        <w:ind w:firstLine="472"/>
        <w:rPr>
          <w:smallCaps w:val="0"/>
          <w:sz w:val="21"/>
          <w:szCs w:val="22"/>
        </w:rPr>
      </w:pPr>
      <w:hyperlink w:anchor="_Toc456187616" w:history="1">
        <w:r w:rsidR="00CF1521">
          <w:rPr>
            <w:rStyle w:val="ab"/>
            <w:rFonts w:ascii="宋体" w:hAnsi="宋体" w:hint="eastAsia"/>
          </w:rPr>
          <w:t>（三）投标保证金</w:t>
        </w:r>
        <w:r w:rsidR="00CF1521">
          <w:tab/>
        </w:r>
        <w:r>
          <w:fldChar w:fldCharType="begin"/>
        </w:r>
        <w:r w:rsidR="00CF1521">
          <w:instrText xml:space="preserve"> PAGEREF _Toc456187616 \h </w:instrText>
        </w:r>
        <w:r>
          <w:fldChar w:fldCharType="separate"/>
        </w:r>
        <w:r w:rsidR="00CF1521">
          <w:t>11</w:t>
        </w:r>
        <w:r>
          <w:fldChar w:fldCharType="end"/>
        </w:r>
      </w:hyperlink>
    </w:p>
    <w:p w:rsidR="008B7DBC" w:rsidRDefault="009E5820">
      <w:pPr>
        <w:pStyle w:val="20"/>
        <w:ind w:firstLine="472"/>
        <w:rPr>
          <w:smallCaps w:val="0"/>
          <w:sz w:val="21"/>
          <w:szCs w:val="22"/>
        </w:rPr>
      </w:pPr>
      <w:hyperlink w:anchor="_Toc456187617" w:history="1">
        <w:r w:rsidR="00CF1521">
          <w:rPr>
            <w:rStyle w:val="ab"/>
            <w:rFonts w:ascii="宋体" w:hAnsi="宋体" w:hint="eastAsia"/>
          </w:rPr>
          <w:t>（四）投标有效期</w:t>
        </w:r>
        <w:r w:rsidR="00CF1521">
          <w:tab/>
        </w:r>
        <w:r>
          <w:fldChar w:fldCharType="begin"/>
        </w:r>
        <w:r w:rsidR="00CF1521">
          <w:instrText xml:space="preserve"> PAGEREF _Toc456187617 \h </w:instrText>
        </w:r>
        <w:r>
          <w:fldChar w:fldCharType="separate"/>
        </w:r>
        <w:r w:rsidR="00CF1521">
          <w:t>12</w:t>
        </w:r>
        <w:r>
          <w:fldChar w:fldCharType="end"/>
        </w:r>
      </w:hyperlink>
    </w:p>
    <w:p w:rsidR="008B7DBC" w:rsidRDefault="009E5820">
      <w:pPr>
        <w:pStyle w:val="20"/>
        <w:ind w:firstLine="472"/>
        <w:rPr>
          <w:smallCaps w:val="0"/>
          <w:sz w:val="21"/>
          <w:szCs w:val="22"/>
        </w:rPr>
      </w:pPr>
      <w:hyperlink w:anchor="_Toc456187618" w:history="1">
        <w:r w:rsidR="00CF1521">
          <w:rPr>
            <w:rStyle w:val="ab"/>
            <w:rFonts w:ascii="宋体" w:hAnsi="宋体" w:hint="eastAsia"/>
          </w:rPr>
          <w:t>（五）投标文件构成</w:t>
        </w:r>
        <w:r w:rsidR="00CF1521">
          <w:tab/>
        </w:r>
        <w:r>
          <w:fldChar w:fldCharType="begin"/>
        </w:r>
        <w:r w:rsidR="00CF1521">
          <w:instrText xml:space="preserve"> PAGEREF _Toc456187618 \h </w:instrText>
        </w:r>
        <w:r>
          <w:fldChar w:fldCharType="separate"/>
        </w:r>
        <w:r w:rsidR="00CF1521">
          <w:t>12</w:t>
        </w:r>
        <w:r>
          <w:fldChar w:fldCharType="end"/>
        </w:r>
      </w:hyperlink>
    </w:p>
    <w:p w:rsidR="008B7DBC" w:rsidRDefault="009E5820">
      <w:pPr>
        <w:pStyle w:val="20"/>
        <w:ind w:firstLine="472"/>
        <w:rPr>
          <w:smallCaps w:val="0"/>
          <w:sz w:val="21"/>
          <w:szCs w:val="22"/>
        </w:rPr>
      </w:pPr>
      <w:hyperlink w:anchor="_Toc456187619" w:history="1">
        <w:r w:rsidR="00CF1521">
          <w:rPr>
            <w:rStyle w:val="ab"/>
            <w:rFonts w:ascii="宋体" w:hAnsi="宋体" w:hint="eastAsia"/>
          </w:rPr>
          <w:t>（六）投标文件的编制要求</w:t>
        </w:r>
        <w:r w:rsidR="00CF1521">
          <w:tab/>
        </w:r>
        <w:r>
          <w:fldChar w:fldCharType="begin"/>
        </w:r>
        <w:r w:rsidR="00CF1521">
          <w:instrText xml:space="preserve"> PAGEREF _Toc456187619 \h </w:instrText>
        </w:r>
        <w:r>
          <w:fldChar w:fldCharType="separate"/>
        </w:r>
        <w:r w:rsidR="00CF1521">
          <w:t>13</w:t>
        </w:r>
        <w:r>
          <w:fldChar w:fldCharType="end"/>
        </w:r>
      </w:hyperlink>
    </w:p>
    <w:p w:rsidR="008B7DBC" w:rsidRDefault="009E5820">
      <w:pPr>
        <w:pStyle w:val="10"/>
        <w:tabs>
          <w:tab w:val="right" w:leader="dot" w:pos="8630"/>
        </w:tabs>
        <w:ind w:firstLine="482"/>
        <w:rPr>
          <w:b w:val="0"/>
          <w:bCs w:val="0"/>
          <w:caps w:val="0"/>
          <w:sz w:val="21"/>
          <w:szCs w:val="22"/>
        </w:rPr>
      </w:pPr>
      <w:hyperlink w:anchor="_Toc456187620" w:history="1">
        <w:r w:rsidR="00CF1521">
          <w:rPr>
            <w:rStyle w:val="ab"/>
            <w:rFonts w:ascii="宋体" w:hAnsi="宋体" w:hint="eastAsia"/>
          </w:rPr>
          <w:t>四、投标文件的递交</w:t>
        </w:r>
        <w:r w:rsidR="00CF1521">
          <w:tab/>
        </w:r>
        <w:r>
          <w:fldChar w:fldCharType="begin"/>
        </w:r>
        <w:r w:rsidR="00CF1521">
          <w:instrText xml:space="preserve"> PAGEREF _Toc456187620 \h </w:instrText>
        </w:r>
        <w:r>
          <w:fldChar w:fldCharType="separate"/>
        </w:r>
        <w:r w:rsidR="00CF1521">
          <w:t>14</w:t>
        </w:r>
        <w:r>
          <w:fldChar w:fldCharType="end"/>
        </w:r>
      </w:hyperlink>
    </w:p>
    <w:p w:rsidR="008B7DBC" w:rsidRDefault="009E5820">
      <w:pPr>
        <w:pStyle w:val="20"/>
        <w:ind w:firstLine="472"/>
        <w:rPr>
          <w:smallCaps w:val="0"/>
          <w:sz w:val="21"/>
          <w:szCs w:val="22"/>
        </w:rPr>
      </w:pPr>
      <w:hyperlink w:anchor="_Toc456187621" w:history="1">
        <w:r w:rsidR="00CF1521">
          <w:rPr>
            <w:rStyle w:val="ab"/>
            <w:rFonts w:ascii="宋体" w:hAnsi="宋体" w:hint="eastAsia"/>
          </w:rPr>
          <w:t>（一）投标文件的密封和标记</w:t>
        </w:r>
        <w:r w:rsidR="00CF1521">
          <w:tab/>
        </w:r>
        <w:r>
          <w:fldChar w:fldCharType="begin"/>
        </w:r>
        <w:r w:rsidR="00CF1521">
          <w:instrText xml:space="preserve"> PAGEREF _Toc456187621 \h </w:instrText>
        </w:r>
        <w:r>
          <w:fldChar w:fldCharType="separate"/>
        </w:r>
        <w:r w:rsidR="00CF1521">
          <w:t>14</w:t>
        </w:r>
        <w:r>
          <w:fldChar w:fldCharType="end"/>
        </w:r>
      </w:hyperlink>
    </w:p>
    <w:p w:rsidR="008B7DBC" w:rsidRDefault="009E5820">
      <w:pPr>
        <w:pStyle w:val="20"/>
        <w:ind w:firstLine="472"/>
        <w:rPr>
          <w:smallCaps w:val="0"/>
          <w:sz w:val="21"/>
          <w:szCs w:val="22"/>
        </w:rPr>
      </w:pPr>
      <w:hyperlink w:anchor="_Toc456187622" w:history="1">
        <w:r w:rsidR="00CF1521">
          <w:rPr>
            <w:rStyle w:val="ab"/>
            <w:rFonts w:ascii="宋体" w:hAnsi="宋体" w:hint="eastAsia"/>
          </w:rPr>
          <w:t>（二）递送投标文件的地点、截止日期</w:t>
        </w:r>
        <w:r w:rsidR="00CF1521">
          <w:tab/>
        </w:r>
        <w:r>
          <w:fldChar w:fldCharType="begin"/>
        </w:r>
        <w:r w:rsidR="00CF1521">
          <w:instrText xml:space="preserve"> PAGEREF _Toc456187622 \h </w:instrText>
        </w:r>
        <w:r>
          <w:fldChar w:fldCharType="separate"/>
        </w:r>
        <w:r w:rsidR="00CF1521">
          <w:t>14</w:t>
        </w:r>
        <w:r>
          <w:fldChar w:fldCharType="end"/>
        </w:r>
      </w:hyperlink>
    </w:p>
    <w:p w:rsidR="008B7DBC" w:rsidRDefault="009E5820">
      <w:pPr>
        <w:pStyle w:val="20"/>
        <w:ind w:firstLine="472"/>
        <w:rPr>
          <w:smallCaps w:val="0"/>
          <w:sz w:val="21"/>
          <w:szCs w:val="22"/>
        </w:rPr>
      </w:pPr>
      <w:hyperlink w:anchor="_Toc456187623" w:history="1">
        <w:r w:rsidR="00CF1521">
          <w:rPr>
            <w:rStyle w:val="ab"/>
            <w:rFonts w:ascii="宋体" w:hAnsi="宋体" w:hint="eastAsia"/>
          </w:rPr>
          <w:t>（三）投标文件的撤回和修改</w:t>
        </w:r>
        <w:r w:rsidR="00CF1521">
          <w:tab/>
        </w:r>
        <w:r>
          <w:fldChar w:fldCharType="begin"/>
        </w:r>
        <w:r w:rsidR="00CF1521">
          <w:instrText xml:space="preserve"> PAGEREF _Toc456187623 \h </w:instrText>
        </w:r>
        <w:r>
          <w:fldChar w:fldCharType="separate"/>
        </w:r>
        <w:r w:rsidR="00CF1521">
          <w:t>14</w:t>
        </w:r>
        <w:r>
          <w:fldChar w:fldCharType="end"/>
        </w:r>
      </w:hyperlink>
    </w:p>
    <w:p w:rsidR="008B7DBC" w:rsidRDefault="009E5820">
      <w:pPr>
        <w:pStyle w:val="10"/>
        <w:tabs>
          <w:tab w:val="right" w:leader="dot" w:pos="8630"/>
        </w:tabs>
        <w:ind w:firstLine="482"/>
        <w:rPr>
          <w:b w:val="0"/>
          <w:bCs w:val="0"/>
          <w:caps w:val="0"/>
          <w:sz w:val="21"/>
          <w:szCs w:val="22"/>
        </w:rPr>
      </w:pPr>
      <w:hyperlink w:anchor="_Toc456187624" w:history="1">
        <w:r w:rsidR="00CF1521">
          <w:rPr>
            <w:rStyle w:val="ab"/>
            <w:rFonts w:ascii="宋体" w:hAnsi="宋体" w:hint="eastAsia"/>
          </w:rPr>
          <w:t>五、开标</w:t>
        </w:r>
        <w:r w:rsidR="00CF1521">
          <w:tab/>
        </w:r>
        <w:r>
          <w:fldChar w:fldCharType="begin"/>
        </w:r>
        <w:r w:rsidR="00CF1521">
          <w:instrText xml:space="preserve"> PAGEREF _Toc456187624 \h </w:instrText>
        </w:r>
        <w:r>
          <w:fldChar w:fldCharType="separate"/>
        </w:r>
        <w:r w:rsidR="00CF1521">
          <w:t>14</w:t>
        </w:r>
        <w:r>
          <w:fldChar w:fldCharType="end"/>
        </w:r>
      </w:hyperlink>
    </w:p>
    <w:p w:rsidR="008B7DBC" w:rsidRDefault="009E5820">
      <w:pPr>
        <w:pStyle w:val="10"/>
        <w:tabs>
          <w:tab w:val="right" w:leader="dot" w:pos="8630"/>
        </w:tabs>
        <w:ind w:firstLine="482"/>
        <w:rPr>
          <w:b w:val="0"/>
          <w:bCs w:val="0"/>
          <w:caps w:val="0"/>
          <w:sz w:val="21"/>
          <w:szCs w:val="22"/>
        </w:rPr>
      </w:pPr>
      <w:hyperlink w:anchor="_Toc456187625" w:history="1">
        <w:r w:rsidR="00CF1521">
          <w:rPr>
            <w:rStyle w:val="ab"/>
            <w:rFonts w:ascii="宋体" w:hAnsi="宋体" w:hint="eastAsia"/>
          </w:rPr>
          <w:t>六、评审程序及方法</w:t>
        </w:r>
        <w:r w:rsidR="00CF1521">
          <w:tab/>
        </w:r>
        <w:r>
          <w:fldChar w:fldCharType="begin"/>
        </w:r>
        <w:r w:rsidR="00CF1521">
          <w:instrText xml:space="preserve"> PAGEREF _Toc456187625 \h </w:instrText>
        </w:r>
        <w:r>
          <w:fldChar w:fldCharType="separate"/>
        </w:r>
        <w:r w:rsidR="00CF1521">
          <w:t>15</w:t>
        </w:r>
        <w:r>
          <w:fldChar w:fldCharType="end"/>
        </w:r>
      </w:hyperlink>
    </w:p>
    <w:p w:rsidR="008B7DBC" w:rsidRDefault="009E5820">
      <w:pPr>
        <w:pStyle w:val="20"/>
        <w:ind w:firstLine="472"/>
        <w:rPr>
          <w:smallCaps w:val="0"/>
          <w:sz w:val="21"/>
          <w:szCs w:val="22"/>
        </w:rPr>
      </w:pPr>
      <w:hyperlink w:anchor="_Toc456187626" w:history="1">
        <w:r w:rsidR="00CF1521">
          <w:rPr>
            <w:rStyle w:val="ab"/>
            <w:rFonts w:ascii="宋体" w:hAnsi="宋体" w:hint="eastAsia"/>
          </w:rPr>
          <w:t>（一）评标委员会</w:t>
        </w:r>
        <w:r w:rsidR="00CF1521">
          <w:tab/>
        </w:r>
        <w:r>
          <w:fldChar w:fldCharType="begin"/>
        </w:r>
        <w:r w:rsidR="00CF1521">
          <w:instrText xml:space="preserve"> PAGEREF _Toc456187626 \h </w:instrText>
        </w:r>
        <w:r>
          <w:fldChar w:fldCharType="separate"/>
        </w:r>
        <w:r w:rsidR="00CF1521">
          <w:t>15</w:t>
        </w:r>
        <w:r>
          <w:fldChar w:fldCharType="end"/>
        </w:r>
      </w:hyperlink>
    </w:p>
    <w:p w:rsidR="008B7DBC" w:rsidRDefault="009E5820">
      <w:pPr>
        <w:pStyle w:val="20"/>
        <w:ind w:firstLine="472"/>
        <w:rPr>
          <w:smallCaps w:val="0"/>
          <w:sz w:val="21"/>
          <w:szCs w:val="22"/>
        </w:rPr>
      </w:pPr>
      <w:hyperlink w:anchor="_Toc456187627" w:history="1">
        <w:r w:rsidR="00CF1521">
          <w:rPr>
            <w:rStyle w:val="ab"/>
            <w:rFonts w:ascii="宋体" w:hAnsi="宋体" w:hint="eastAsia"/>
          </w:rPr>
          <w:t>（二）评审工作程序</w:t>
        </w:r>
        <w:r w:rsidR="00CF1521">
          <w:tab/>
        </w:r>
        <w:r>
          <w:fldChar w:fldCharType="begin"/>
        </w:r>
        <w:r w:rsidR="00CF1521">
          <w:instrText xml:space="preserve"> PAGEREF _Toc456187627 \h </w:instrText>
        </w:r>
        <w:r>
          <w:fldChar w:fldCharType="separate"/>
        </w:r>
        <w:r w:rsidR="00CF1521">
          <w:t>16</w:t>
        </w:r>
        <w:r>
          <w:fldChar w:fldCharType="end"/>
        </w:r>
      </w:hyperlink>
    </w:p>
    <w:p w:rsidR="008B7DBC" w:rsidRDefault="009E5820">
      <w:pPr>
        <w:pStyle w:val="20"/>
        <w:ind w:firstLine="472"/>
        <w:rPr>
          <w:smallCaps w:val="0"/>
          <w:sz w:val="21"/>
          <w:szCs w:val="22"/>
        </w:rPr>
      </w:pPr>
      <w:hyperlink w:anchor="_Toc456187628" w:history="1">
        <w:r w:rsidR="00CF1521">
          <w:rPr>
            <w:rStyle w:val="ab"/>
            <w:rFonts w:ascii="宋体" w:hAnsi="宋体" w:hint="eastAsia"/>
          </w:rPr>
          <w:t>（三）评审办法</w:t>
        </w:r>
        <w:r w:rsidR="00CF1521">
          <w:tab/>
        </w:r>
        <w:r>
          <w:fldChar w:fldCharType="begin"/>
        </w:r>
        <w:r w:rsidR="00CF1521">
          <w:instrText xml:space="preserve"> PAGEREF _Toc456187628 \h </w:instrText>
        </w:r>
        <w:r>
          <w:fldChar w:fldCharType="separate"/>
        </w:r>
        <w:r w:rsidR="00CF1521">
          <w:t>18</w:t>
        </w:r>
        <w:r>
          <w:fldChar w:fldCharType="end"/>
        </w:r>
      </w:hyperlink>
    </w:p>
    <w:p w:rsidR="008B7DBC" w:rsidRDefault="009E5820">
      <w:pPr>
        <w:pStyle w:val="10"/>
        <w:tabs>
          <w:tab w:val="right" w:leader="dot" w:pos="8630"/>
        </w:tabs>
        <w:ind w:firstLine="482"/>
        <w:rPr>
          <w:b w:val="0"/>
          <w:bCs w:val="0"/>
          <w:caps w:val="0"/>
          <w:sz w:val="21"/>
          <w:szCs w:val="22"/>
        </w:rPr>
      </w:pPr>
      <w:hyperlink w:anchor="_Toc456187629" w:history="1">
        <w:r w:rsidR="00CF1521">
          <w:rPr>
            <w:rStyle w:val="ab"/>
            <w:rFonts w:ascii="宋体" w:hAnsi="宋体" w:hint="eastAsia"/>
          </w:rPr>
          <w:t>七、定</w:t>
        </w:r>
        <w:r w:rsidR="00CF1521">
          <w:rPr>
            <w:rStyle w:val="ab"/>
            <w:rFonts w:ascii="宋体" w:hAnsi="宋体" w:cs="Cambria"/>
          </w:rPr>
          <w:t xml:space="preserve"> </w:t>
        </w:r>
        <w:r w:rsidR="00CF1521">
          <w:rPr>
            <w:rStyle w:val="ab"/>
            <w:rFonts w:ascii="宋体" w:hAnsi="宋体" w:hint="eastAsia"/>
          </w:rPr>
          <w:t>标</w:t>
        </w:r>
        <w:r w:rsidR="00CF1521">
          <w:tab/>
        </w:r>
        <w:r>
          <w:fldChar w:fldCharType="begin"/>
        </w:r>
        <w:r w:rsidR="00CF1521">
          <w:instrText xml:space="preserve"> PAGEREF _Toc456187629 \h </w:instrText>
        </w:r>
        <w:r>
          <w:fldChar w:fldCharType="separate"/>
        </w:r>
        <w:r w:rsidR="00CF1521">
          <w:t>23</w:t>
        </w:r>
        <w:r>
          <w:fldChar w:fldCharType="end"/>
        </w:r>
      </w:hyperlink>
    </w:p>
    <w:p w:rsidR="008B7DBC" w:rsidRDefault="009E5820">
      <w:pPr>
        <w:pStyle w:val="20"/>
        <w:ind w:firstLine="472"/>
        <w:rPr>
          <w:smallCaps w:val="0"/>
          <w:sz w:val="21"/>
          <w:szCs w:val="22"/>
        </w:rPr>
      </w:pPr>
      <w:hyperlink w:anchor="_Toc456187630" w:history="1">
        <w:r w:rsidR="00CF1521">
          <w:rPr>
            <w:rStyle w:val="ab"/>
            <w:rFonts w:ascii="宋体" w:hAnsi="宋体" w:hint="eastAsia"/>
          </w:rPr>
          <w:t>（一）推荐并确定中标人</w:t>
        </w:r>
        <w:r w:rsidR="00CF1521">
          <w:tab/>
        </w:r>
        <w:r>
          <w:fldChar w:fldCharType="begin"/>
        </w:r>
        <w:r w:rsidR="00CF1521">
          <w:instrText xml:space="preserve"> PAGEREF _Toc456187630 \h </w:instrText>
        </w:r>
        <w:r>
          <w:fldChar w:fldCharType="separate"/>
        </w:r>
        <w:r w:rsidR="00CF1521">
          <w:t>23</w:t>
        </w:r>
        <w:r>
          <w:fldChar w:fldCharType="end"/>
        </w:r>
      </w:hyperlink>
    </w:p>
    <w:p w:rsidR="008B7DBC" w:rsidRDefault="009E5820">
      <w:pPr>
        <w:pStyle w:val="20"/>
        <w:ind w:firstLine="472"/>
        <w:rPr>
          <w:smallCaps w:val="0"/>
          <w:sz w:val="21"/>
          <w:szCs w:val="22"/>
        </w:rPr>
      </w:pPr>
      <w:hyperlink w:anchor="_Toc456187631" w:history="1">
        <w:r w:rsidR="00CF1521">
          <w:rPr>
            <w:rStyle w:val="ab"/>
            <w:rFonts w:ascii="宋体" w:hAnsi="宋体" w:hint="eastAsia"/>
          </w:rPr>
          <w:t>（二）中标通知</w:t>
        </w:r>
        <w:r w:rsidR="00CF1521">
          <w:tab/>
        </w:r>
        <w:r>
          <w:fldChar w:fldCharType="begin"/>
        </w:r>
        <w:r w:rsidR="00CF1521">
          <w:instrText xml:space="preserve"> PAGEREF _Toc456187631 \h </w:instrText>
        </w:r>
        <w:r>
          <w:fldChar w:fldCharType="separate"/>
        </w:r>
        <w:r w:rsidR="00CF1521">
          <w:t>23</w:t>
        </w:r>
        <w:r>
          <w:fldChar w:fldCharType="end"/>
        </w:r>
      </w:hyperlink>
    </w:p>
    <w:p w:rsidR="008B7DBC" w:rsidRDefault="009E5820">
      <w:pPr>
        <w:pStyle w:val="10"/>
        <w:tabs>
          <w:tab w:val="right" w:leader="dot" w:pos="8630"/>
        </w:tabs>
        <w:ind w:firstLine="482"/>
        <w:rPr>
          <w:b w:val="0"/>
          <w:bCs w:val="0"/>
          <w:caps w:val="0"/>
          <w:sz w:val="21"/>
          <w:szCs w:val="22"/>
        </w:rPr>
      </w:pPr>
      <w:hyperlink w:anchor="_Toc456187632" w:history="1">
        <w:r w:rsidR="00CF1521">
          <w:rPr>
            <w:rStyle w:val="ab"/>
            <w:rFonts w:ascii="宋体" w:hAnsi="宋体" w:hint="eastAsia"/>
          </w:rPr>
          <w:t>八、授予合同</w:t>
        </w:r>
        <w:r w:rsidR="00CF1521">
          <w:tab/>
        </w:r>
        <w:r>
          <w:fldChar w:fldCharType="begin"/>
        </w:r>
        <w:r w:rsidR="00CF1521">
          <w:instrText xml:space="preserve"> PAGEREF _Toc456187632 \h </w:instrText>
        </w:r>
        <w:r>
          <w:fldChar w:fldCharType="separate"/>
        </w:r>
        <w:r w:rsidR="00CF1521">
          <w:t>23</w:t>
        </w:r>
        <w:r>
          <w:fldChar w:fldCharType="end"/>
        </w:r>
      </w:hyperlink>
    </w:p>
    <w:p w:rsidR="008B7DBC" w:rsidRDefault="009E5820">
      <w:pPr>
        <w:pStyle w:val="10"/>
        <w:tabs>
          <w:tab w:val="right" w:leader="dot" w:pos="8630"/>
        </w:tabs>
        <w:ind w:firstLine="482"/>
        <w:rPr>
          <w:b w:val="0"/>
          <w:bCs w:val="0"/>
          <w:caps w:val="0"/>
          <w:sz w:val="21"/>
          <w:szCs w:val="22"/>
        </w:rPr>
      </w:pPr>
      <w:hyperlink w:anchor="_Toc456187633" w:history="1">
        <w:r w:rsidR="00CF1521">
          <w:rPr>
            <w:rStyle w:val="ab"/>
            <w:rFonts w:ascii="宋体" w:hAnsi="宋体" w:hint="eastAsia"/>
          </w:rPr>
          <w:t>九、废标</w:t>
        </w:r>
        <w:r w:rsidR="00CF1521">
          <w:tab/>
        </w:r>
        <w:r>
          <w:fldChar w:fldCharType="begin"/>
        </w:r>
        <w:r w:rsidR="00CF1521">
          <w:instrText xml:space="preserve"> PAGEREF _Toc456187633 \h </w:instrText>
        </w:r>
        <w:r>
          <w:fldChar w:fldCharType="separate"/>
        </w:r>
        <w:r w:rsidR="00CF1521">
          <w:t>24</w:t>
        </w:r>
        <w:r>
          <w:fldChar w:fldCharType="end"/>
        </w:r>
      </w:hyperlink>
    </w:p>
    <w:p w:rsidR="008B7DBC" w:rsidRDefault="009E5820">
      <w:pPr>
        <w:pStyle w:val="10"/>
        <w:tabs>
          <w:tab w:val="right" w:leader="dot" w:pos="8630"/>
        </w:tabs>
        <w:ind w:firstLine="482"/>
        <w:rPr>
          <w:b w:val="0"/>
          <w:bCs w:val="0"/>
          <w:caps w:val="0"/>
          <w:sz w:val="21"/>
          <w:szCs w:val="22"/>
        </w:rPr>
      </w:pPr>
      <w:hyperlink w:anchor="_Toc456187634" w:history="1">
        <w:r w:rsidR="00CF1521">
          <w:rPr>
            <w:rStyle w:val="ab"/>
            <w:rFonts w:ascii="宋体" w:hAnsi="宋体" w:hint="eastAsia"/>
          </w:rPr>
          <w:t>十、处罚</w:t>
        </w:r>
        <w:r w:rsidR="00CF1521">
          <w:tab/>
        </w:r>
        <w:r>
          <w:fldChar w:fldCharType="begin"/>
        </w:r>
        <w:r w:rsidR="00CF1521">
          <w:instrText xml:space="preserve"> PAGEREF _Toc456187634 \h </w:instrText>
        </w:r>
        <w:r>
          <w:fldChar w:fldCharType="separate"/>
        </w:r>
        <w:r w:rsidR="00CF1521">
          <w:t>24</w:t>
        </w:r>
        <w:r>
          <w:fldChar w:fldCharType="end"/>
        </w:r>
      </w:hyperlink>
    </w:p>
    <w:p w:rsidR="008B7DBC" w:rsidRDefault="009E5820">
      <w:pPr>
        <w:pStyle w:val="10"/>
        <w:tabs>
          <w:tab w:val="right" w:leader="dot" w:pos="8630"/>
        </w:tabs>
        <w:ind w:firstLine="482"/>
        <w:rPr>
          <w:b w:val="0"/>
          <w:bCs w:val="0"/>
          <w:caps w:val="0"/>
          <w:sz w:val="21"/>
          <w:szCs w:val="22"/>
        </w:rPr>
      </w:pPr>
      <w:hyperlink w:anchor="_Toc456187635" w:history="1">
        <w:r w:rsidR="00CF1521">
          <w:rPr>
            <w:rStyle w:val="ab"/>
            <w:rFonts w:ascii="宋体" w:hAnsi="宋体" w:hint="eastAsia"/>
          </w:rPr>
          <w:t>十一、招标代理服务收费标准</w:t>
        </w:r>
        <w:r w:rsidR="00CF1521">
          <w:tab/>
        </w:r>
        <w:r>
          <w:fldChar w:fldCharType="begin"/>
        </w:r>
        <w:r w:rsidR="00CF1521">
          <w:instrText xml:space="preserve"> PAGEREF _Toc456187635 \h </w:instrText>
        </w:r>
        <w:r>
          <w:fldChar w:fldCharType="separate"/>
        </w:r>
        <w:r w:rsidR="00CF1521">
          <w:t>24</w:t>
        </w:r>
        <w:r>
          <w:fldChar w:fldCharType="end"/>
        </w:r>
      </w:hyperlink>
    </w:p>
    <w:p w:rsidR="008B7DBC" w:rsidRDefault="009E5820">
      <w:pPr>
        <w:pStyle w:val="10"/>
        <w:tabs>
          <w:tab w:val="right" w:leader="dot" w:pos="8630"/>
        </w:tabs>
        <w:ind w:firstLine="482"/>
        <w:rPr>
          <w:b w:val="0"/>
          <w:bCs w:val="0"/>
          <w:caps w:val="0"/>
          <w:sz w:val="21"/>
          <w:szCs w:val="22"/>
        </w:rPr>
      </w:pPr>
      <w:hyperlink w:anchor="_Toc456187636" w:history="1">
        <w:r w:rsidR="00CF1521">
          <w:rPr>
            <w:rStyle w:val="ab"/>
            <w:rFonts w:ascii="宋体" w:hAnsi="宋体" w:hint="eastAsia"/>
          </w:rPr>
          <w:t>十二、其他</w:t>
        </w:r>
        <w:r w:rsidR="00CF1521">
          <w:tab/>
        </w:r>
        <w:r>
          <w:fldChar w:fldCharType="begin"/>
        </w:r>
        <w:r w:rsidR="00CF1521">
          <w:instrText xml:space="preserve"> PAGEREF _Toc456187636 \h </w:instrText>
        </w:r>
        <w:r>
          <w:fldChar w:fldCharType="separate"/>
        </w:r>
        <w:r w:rsidR="00CF1521">
          <w:t>25</w:t>
        </w:r>
        <w:r>
          <w:fldChar w:fldCharType="end"/>
        </w:r>
      </w:hyperlink>
    </w:p>
    <w:p w:rsidR="008B7DBC" w:rsidRDefault="009E5820">
      <w:pPr>
        <w:pStyle w:val="10"/>
        <w:tabs>
          <w:tab w:val="right" w:leader="dot" w:pos="8630"/>
        </w:tabs>
        <w:ind w:firstLine="482"/>
        <w:rPr>
          <w:b w:val="0"/>
          <w:bCs w:val="0"/>
          <w:caps w:val="0"/>
          <w:sz w:val="21"/>
          <w:szCs w:val="22"/>
        </w:rPr>
      </w:pPr>
      <w:hyperlink w:anchor="_Toc456187637" w:history="1">
        <w:r w:rsidR="00CF1521">
          <w:rPr>
            <w:rStyle w:val="ab"/>
            <w:rFonts w:ascii="宋体" w:hAnsi="宋体" w:hint="eastAsia"/>
          </w:rPr>
          <w:t>第四部分</w:t>
        </w:r>
        <w:r w:rsidR="00CF1521">
          <w:rPr>
            <w:rStyle w:val="ab"/>
            <w:rFonts w:ascii="宋体" w:hAnsi="宋体" w:cs="Calibri"/>
          </w:rPr>
          <w:t xml:space="preserve"> </w:t>
        </w:r>
        <w:r w:rsidR="00CF1521">
          <w:rPr>
            <w:rStyle w:val="ab"/>
            <w:rFonts w:ascii="宋体" w:hAnsi="宋体" w:hint="eastAsia"/>
          </w:rPr>
          <w:t>海南省政府采购项目合同书范本（货物类）</w:t>
        </w:r>
        <w:r w:rsidR="00CF1521">
          <w:tab/>
        </w:r>
        <w:r>
          <w:fldChar w:fldCharType="begin"/>
        </w:r>
        <w:r w:rsidR="00CF1521">
          <w:instrText xml:space="preserve"> PAGEREF _Toc456187637 \h </w:instrText>
        </w:r>
        <w:r>
          <w:fldChar w:fldCharType="separate"/>
        </w:r>
        <w:r w:rsidR="00CF1521">
          <w:t>25</w:t>
        </w:r>
        <w:r>
          <w:fldChar w:fldCharType="end"/>
        </w:r>
      </w:hyperlink>
    </w:p>
    <w:p w:rsidR="008B7DBC" w:rsidRDefault="009E5820">
      <w:pPr>
        <w:pStyle w:val="10"/>
        <w:tabs>
          <w:tab w:val="right" w:leader="dot" w:pos="8630"/>
        </w:tabs>
        <w:ind w:firstLine="482"/>
        <w:rPr>
          <w:b w:val="0"/>
          <w:bCs w:val="0"/>
          <w:caps w:val="0"/>
          <w:sz w:val="21"/>
          <w:szCs w:val="22"/>
        </w:rPr>
      </w:pPr>
      <w:hyperlink w:anchor="_Toc456187638" w:history="1">
        <w:r w:rsidR="00CF1521">
          <w:rPr>
            <w:rStyle w:val="ab"/>
            <w:rFonts w:ascii="宋体" w:hAnsi="宋体" w:hint="eastAsia"/>
            <w:lang w:val="zh-CN"/>
          </w:rPr>
          <w:t>第五部分</w:t>
        </w:r>
        <w:r w:rsidR="00CF1521">
          <w:rPr>
            <w:rStyle w:val="ab"/>
            <w:rFonts w:ascii="宋体" w:hAnsi="宋体" w:cs="Calibri"/>
          </w:rPr>
          <w:t xml:space="preserve">  </w:t>
        </w:r>
        <w:r w:rsidR="00CF1521">
          <w:rPr>
            <w:rStyle w:val="ab"/>
            <w:rFonts w:ascii="宋体" w:hAnsi="宋体" w:hint="eastAsia"/>
            <w:lang w:val="zh-CN"/>
          </w:rPr>
          <w:t>投标文件格式</w:t>
        </w:r>
        <w:r w:rsidR="00CF1521">
          <w:tab/>
        </w:r>
        <w:r>
          <w:fldChar w:fldCharType="begin"/>
        </w:r>
        <w:r w:rsidR="00CF1521">
          <w:instrText xml:space="preserve"> PAGEREF _Toc456187638 \h </w:instrText>
        </w:r>
        <w:r>
          <w:fldChar w:fldCharType="separate"/>
        </w:r>
        <w:r w:rsidR="00CF1521">
          <w:t>40</w:t>
        </w:r>
        <w:r>
          <w:fldChar w:fldCharType="end"/>
        </w:r>
      </w:hyperlink>
    </w:p>
    <w:p w:rsidR="008B7DBC" w:rsidRDefault="009E5820">
      <w:pPr>
        <w:pStyle w:val="10"/>
        <w:tabs>
          <w:tab w:val="right" w:leader="dot" w:pos="8630"/>
        </w:tabs>
        <w:ind w:firstLine="482"/>
        <w:rPr>
          <w:b w:val="0"/>
          <w:bCs w:val="0"/>
          <w:caps w:val="0"/>
          <w:sz w:val="21"/>
          <w:szCs w:val="22"/>
        </w:rPr>
      </w:pPr>
      <w:hyperlink w:anchor="_Toc456187639" w:history="1">
        <w:r w:rsidR="00CF1521">
          <w:rPr>
            <w:rStyle w:val="ab"/>
            <w:rFonts w:ascii="宋体" w:hAnsi="宋体" w:hint="eastAsia"/>
            <w:lang w:val="zh-CN"/>
          </w:rPr>
          <w:t>第六部分</w:t>
        </w:r>
        <w:r w:rsidR="00CF1521">
          <w:rPr>
            <w:rStyle w:val="ab"/>
            <w:rFonts w:ascii="宋体" w:hAnsi="宋体" w:cs="Calibri"/>
          </w:rPr>
          <w:t xml:space="preserve">  </w:t>
        </w:r>
        <w:r w:rsidR="00CF1521">
          <w:rPr>
            <w:rStyle w:val="ab"/>
            <w:rFonts w:ascii="宋体" w:hAnsi="宋体" w:hint="eastAsia"/>
            <w:lang w:val="zh-CN"/>
          </w:rPr>
          <w:t>采购项目要求及技术参数</w:t>
        </w:r>
        <w:r w:rsidR="00CF1521">
          <w:tab/>
        </w:r>
        <w:r>
          <w:fldChar w:fldCharType="begin"/>
        </w:r>
        <w:r w:rsidR="00CF1521">
          <w:instrText xml:space="preserve"> PAGEREF _Toc456187639 \h </w:instrText>
        </w:r>
        <w:r>
          <w:fldChar w:fldCharType="separate"/>
        </w:r>
        <w:r w:rsidR="00CF1521">
          <w:t>60</w:t>
        </w:r>
        <w:r>
          <w:fldChar w:fldCharType="end"/>
        </w:r>
      </w:hyperlink>
    </w:p>
    <w:p w:rsidR="008B7DBC" w:rsidRDefault="009E5820">
      <w:pPr>
        <w:pStyle w:val="10"/>
        <w:tabs>
          <w:tab w:val="right" w:leader="dot" w:pos="8630"/>
        </w:tabs>
        <w:ind w:firstLine="482"/>
        <w:rPr>
          <w:b w:val="0"/>
          <w:bCs w:val="0"/>
          <w:caps w:val="0"/>
          <w:sz w:val="21"/>
          <w:szCs w:val="22"/>
        </w:rPr>
      </w:pPr>
      <w:hyperlink w:anchor="_Toc456187640" w:history="1">
        <w:r w:rsidR="00CF1521">
          <w:rPr>
            <w:rStyle w:val="ab"/>
            <w:rFonts w:ascii="宋体" w:hAnsi="宋体" w:hint="eastAsia"/>
          </w:rPr>
          <w:t>一、投标要求</w:t>
        </w:r>
        <w:r w:rsidR="00CF1521">
          <w:tab/>
        </w:r>
        <w:r>
          <w:fldChar w:fldCharType="begin"/>
        </w:r>
        <w:r w:rsidR="00CF1521">
          <w:instrText xml:space="preserve"> PAGEREF _Toc456187640 \h </w:instrText>
        </w:r>
        <w:r>
          <w:fldChar w:fldCharType="separate"/>
        </w:r>
        <w:r w:rsidR="00CF1521">
          <w:t>60</w:t>
        </w:r>
        <w:r>
          <w:fldChar w:fldCharType="end"/>
        </w:r>
      </w:hyperlink>
    </w:p>
    <w:p w:rsidR="008B7DBC" w:rsidRDefault="009E5820">
      <w:pPr>
        <w:pStyle w:val="20"/>
        <w:ind w:firstLine="472"/>
        <w:rPr>
          <w:smallCaps w:val="0"/>
          <w:sz w:val="21"/>
          <w:szCs w:val="22"/>
        </w:rPr>
      </w:pPr>
      <w:hyperlink w:anchor="_Toc456187641" w:history="1">
        <w:r w:rsidR="00CF1521">
          <w:rPr>
            <w:rStyle w:val="ab"/>
            <w:rFonts w:ascii="宋体" w:hAnsi="宋体" w:hint="eastAsia"/>
          </w:rPr>
          <w:t>（一）投标说明</w:t>
        </w:r>
        <w:r w:rsidR="00CF1521">
          <w:tab/>
        </w:r>
        <w:r>
          <w:fldChar w:fldCharType="begin"/>
        </w:r>
        <w:r w:rsidR="00CF1521">
          <w:instrText xml:space="preserve"> PAGEREF _Toc456187641 \h </w:instrText>
        </w:r>
        <w:r>
          <w:fldChar w:fldCharType="separate"/>
        </w:r>
        <w:r w:rsidR="00CF1521">
          <w:t>60</w:t>
        </w:r>
        <w:r>
          <w:fldChar w:fldCharType="end"/>
        </w:r>
      </w:hyperlink>
    </w:p>
    <w:p w:rsidR="008B7DBC" w:rsidRDefault="009E5820">
      <w:pPr>
        <w:pStyle w:val="20"/>
        <w:ind w:firstLine="472"/>
        <w:rPr>
          <w:smallCaps w:val="0"/>
          <w:sz w:val="21"/>
          <w:szCs w:val="22"/>
        </w:rPr>
      </w:pPr>
      <w:hyperlink w:anchor="_Toc456187642" w:history="1">
        <w:r w:rsidR="00CF1521">
          <w:rPr>
            <w:rStyle w:val="ab"/>
            <w:rFonts w:ascii="宋体" w:hAnsi="宋体" w:hint="eastAsia"/>
          </w:rPr>
          <w:t>（二）报价说明</w:t>
        </w:r>
        <w:r w:rsidR="00CF1521">
          <w:tab/>
        </w:r>
        <w:r>
          <w:fldChar w:fldCharType="begin"/>
        </w:r>
        <w:r w:rsidR="00CF1521">
          <w:instrText xml:space="preserve"> PAGEREF _Toc456187642 \h </w:instrText>
        </w:r>
        <w:r>
          <w:fldChar w:fldCharType="separate"/>
        </w:r>
        <w:r w:rsidR="00CF1521">
          <w:t>60</w:t>
        </w:r>
        <w:r>
          <w:fldChar w:fldCharType="end"/>
        </w:r>
      </w:hyperlink>
    </w:p>
    <w:p w:rsidR="008B7DBC" w:rsidRDefault="009E5820">
      <w:pPr>
        <w:pStyle w:val="20"/>
        <w:ind w:firstLine="472"/>
        <w:rPr>
          <w:smallCaps w:val="0"/>
          <w:sz w:val="21"/>
          <w:szCs w:val="22"/>
        </w:rPr>
      </w:pPr>
      <w:hyperlink w:anchor="_Toc456187643" w:history="1">
        <w:r w:rsidR="00CF1521">
          <w:rPr>
            <w:rStyle w:val="ab"/>
            <w:rFonts w:ascii="宋体" w:hAnsi="宋体" w:hint="eastAsia"/>
          </w:rPr>
          <w:t>（三）重要指标</w:t>
        </w:r>
        <w:r w:rsidR="00CF1521">
          <w:tab/>
        </w:r>
        <w:r>
          <w:fldChar w:fldCharType="begin"/>
        </w:r>
        <w:r w:rsidR="00CF1521">
          <w:instrText xml:space="preserve"> PAGEREF _Toc456187643 \h </w:instrText>
        </w:r>
        <w:r>
          <w:fldChar w:fldCharType="separate"/>
        </w:r>
        <w:r w:rsidR="00CF1521">
          <w:t>60</w:t>
        </w:r>
        <w:r>
          <w:fldChar w:fldCharType="end"/>
        </w:r>
      </w:hyperlink>
    </w:p>
    <w:p w:rsidR="008B7DBC" w:rsidRDefault="009E5820">
      <w:pPr>
        <w:pStyle w:val="20"/>
        <w:ind w:firstLine="472"/>
        <w:rPr>
          <w:smallCaps w:val="0"/>
          <w:sz w:val="21"/>
          <w:szCs w:val="22"/>
        </w:rPr>
      </w:pPr>
      <w:hyperlink w:anchor="_Toc456187644" w:history="1">
        <w:r w:rsidR="00CF1521">
          <w:rPr>
            <w:rStyle w:val="ab"/>
            <w:rFonts w:ascii="宋体" w:hAnsi="宋体" w:hint="eastAsia"/>
          </w:rPr>
          <w:t>（四）商务要求</w:t>
        </w:r>
        <w:r w:rsidR="00CF1521">
          <w:tab/>
        </w:r>
        <w:r>
          <w:fldChar w:fldCharType="begin"/>
        </w:r>
        <w:r w:rsidR="00CF1521">
          <w:instrText xml:space="preserve"> PAGEREF _Toc456187644 \h </w:instrText>
        </w:r>
        <w:r>
          <w:fldChar w:fldCharType="separate"/>
        </w:r>
        <w:r w:rsidR="00CF1521">
          <w:t>61</w:t>
        </w:r>
        <w:r>
          <w:fldChar w:fldCharType="end"/>
        </w:r>
      </w:hyperlink>
    </w:p>
    <w:p w:rsidR="008B7DBC" w:rsidRDefault="009E5820">
      <w:pPr>
        <w:pStyle w:val="10"/>
        <w:tabs>
          <w:tab w:val="right" w:leader="dot" w:pos="8630"/>
        </w:tabs>
        <w:ind w:firstLine="482"/>
        <w:rPr>
          <w:b w:val="0"/>
          <w:bCs w:val="0"/>
          <w:caps w:val="0"/>
          <w:sz w:val="21"/>
          <w:szCs w:val="22"/>
        </w:rPr>
      </w:pPr>
      <w:hyperlink w:anchor="_Toc456187645" w:history="1">
        <w:r w:rsidR="00CF1521">
          <w:rPr>
            <w:rStyle w:val="ab"/>
            <w:rFonts w:ascii="宋体" w:hAnsi="宋体" w:hint="eastAsia"/>
          </w:rPr>
          <w:t>二、项目概况及技术参数</w:t>
        </w:r>
        <w:r w:rsidR="00CF1521">
          <w:tab/>
        </w:r>
        <w:r>
          <w:fldChar w:fldCharType="begin"/>
        </w:r>
        <w:r w:rsidR="00CF1521">
          <w:instrText xml:space="preserve"> PAGEREF _Toc456187645 \h </w:instrText>
        </w:r>
        <w:r>
          <w:fldChar w:fldCharType="separate"/>
        </w:r>
        <w:r w:rsidR="00CF1521">
          <w:t>61</w:t>
        </w:r>
        <w:r>
          <w:fldChar w:fldCharType="end"/>
        </w:r>
      </w:hyperlink>
    </w:p>
    <w:p w:rsidR="008B7DBC" w:rsidRDefault="009E5820">
      <w:pPr>
        <w:spacing w:line="360" w:lineRule="auto"/>
        <w:rPr>
          <w:rFonts w:ascii="宋体"/>
          <w:b/>
          <w:sz w:val="24"/>
        </w:rPr>
      </w:pPr>
      <w:r>
        <w:rPr>
          <w:rFonts w:ascii="宋体" w:hAnsi="宋体"/>
        </w:rPr>
        <w:fldChar w:fldCharType="end"/>
      </w: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CF1521">
      <w:pPr>
        <w:pStyle w:val="a9"/>
        <w:spacing w:before="0" w:after="0" w:line="360" w:lineRule="auto"/>
        <w:rPr>
          <w:rFonts w:ascii="宋体" w:cs="Calibri"/>
          <w:kern w:val="0"/>
          <w:sz w:val="32"/>
        </w:rPr>
      </w:pPr>
      <w:bookmarkStart w:id="1" w:name="_Toc456187601"/>
      <w:r>
        <w:rPr>
          <w:rFonts w:ascii="宋体" w:hAnsi="宋体" w:hint="eastAsia"/>
          <w:sz w:val="32"/>
        </w:rPr>
        <w:t>第一部分</w:t>
      </w:r>
      <w:r>
        <w:rPr>
          <w:rFonts w:ascii="宋体" w:hAnsi="宋体" w:cs="Calibri"/>
          <w:sz w:val="32"/>
        </w:rPr>
        <w:t xml:space="preserve">  </w:t>
      </w:r>
      <w:r>
        <w:rPr>
          <w:rFonts w:ascii="宋体" w:hAnsi="宋体" w:hint="eastAsia"/>
          <w:sz w:val="32"/>
        </w:rPr>
        <w:t>投标邀请</w:t>
      </w:r>
      <w:bookmarkEnd w:id="0"/>
      <w:bookmarkEnd w:id="1"/>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海南建盛投资项目管理有限公司受定安县扶贫开发办公室的委托，就扶贫物资采购组织公开招标，欢迎合格的供应商前来参与投标。</w:t>
      </w:r>
    </w:p>
    <w:p w:rsidR="008B7DBC" w:rsidRDefault="00CF1521">
      <w:pPr>
        <w:autoSpaceDE w:val="0"/>
        <w:autoSpaceDN w:val="0"/>
        <w:spacing w:line="360" w:lineRule="auto"/>
        <w:ind w:firstLineChars="200" w:firstLine="482"/>
        <w:rPr>
          <w:rFonts w:ascii="宋体" w:cs="宋体"/>
          <w:kern w:val="0"/>
          <w:sz w:val="24"/>
        </w:rPr>
      </w:pPr>
      <w:r>
        <w:rPr>
          <w:rFonts w:ascii="宋体" w:hAnsi="宋体" w:cs="宋体"/>
          <w:b/>
          <w:kern w:val="0"/>
          <w:sz w:val="24"/>
        </w:rPr>
        <w:t>1</w:t>
      </w:r>
      <w:r>
        <w:rPr>
          <w:rFonts w:ascii="宋体" w:hAnsi="宋体" w:cs="宋体" w:hint="eastAsia"/>
          <w:b/>
          <w:kern w:val="0"/>
          <w:sz w:val="24"/>
        </w:rPr>
        <w:t>、招标编号：</w:t>
      </w:r>
      <w:r>
        <w:rPr>
          <w:rFonts w:ascii="宋体" w:hAnsi="宋体" w:cs="宋体"/>
          <w:kern w:val="0"/>
          <w:sz w:val="24"/>
        </w:rPr>
        <w:t>HNJS2016-G007</w:t>
      </w:r>
    </w:p>
    <w:p w:rsidR="008B7DBC" w:rsidRDefault="00CF1521">
      <w:pPr>
        <w:spacing w:line="360" w:lineRule="auto"/>
        <w:ind w:firstLineChars="200" w:firstLine="482"/>
        <w:rPr>
          <w:rFonts w:ascii="宋体"/>
          <w:sz w:val="24"/>
        </w:rPr>
      </w:pPr>
      <w:r>
        <w:rPr>
          <w:rFonts w:ascii="宋体" w:hAnsi="宋体"/>
          <w:b/>
          <w:sz w:val="24"/>
        </w:rPr>
        <w:t>2</w:t>
      </w:r>
      <w:r>
        <w:rPr>
          <w:rFonts w:ascii="宋体" w:hAnsi="宋体" w:hint="eastAsia"/>
          <w:b/>
          <w:sz w:val="24"/>
        </w:rPr>
        <w:t>、招标项目及范围：</w:t>
      </w:r>
      <w:r>
        <w:rPr>
          <w:rFonts w:ascii="宋体" w:hAnsi="宋体" w:hint="eastAsia"/>
          <w:sz w:val="24"/>
        </w:rPr>
        <w:t>扶贫物资采购</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kern w:val="0"/>
          <w:sz w:val="24"/>
        </w:rPr>
        <w:t xml:space="preserve">   </w:t>
      </w:r>
      <w:r>
        <w:rPr>
          <w:rFonts w:ascii="宋体" w:hAnsi="宋体" w:cs="宋体" w:hint="eastAsia"/>
          <w:b/>
          <w:kern w:val="0"/>
          <w:sz w:val="24"/>
        </w:rPr>
        <w:t>包号：A包：</w:t>
      </w:r>
      <w:r>
        <w:rPr>
          <w:rFonts w:ascii="宋体" w:hAnsi="宋体" w:cs="宋体" w:hint="eastAsia"/>
          <w:kern w:val="0"/>
          <w:sz w:val="24"/>
        </w:rPr>
        <w:t>海南母黑山羊；</w:t>
      </w:r>
      <w:r>
        <w:rPr>
          <w:rFonts w:ascii="宋体" w:hAnsi="宋体" w:cs="宋体" w:hint="eastAsia"/>
          <w:b/>
          <w:kern w:val="0"/>
          <w:sz w:val="24"/>
        </w:rPr>
        <w:t>B包：</w:t>
      </w:r>
      <w:r>
        <w:rPr>
          <w:rFonts w:ascii="宋体" w:hAnsi="宋体" w:cs="宋体" w:hint="eastAsia"/>
          <w:kern w:val="0"/>
          <w:sz w:val="24"/>
        </w:rPr>
        <w:t>猪；</w:t>
      </w:r>
      <w:r>
        <w:rPr>
          <w:rFonts w:ascii="宋体" w:hAnsi="宋体" w:cs="宋体" w:hint="eastAsia"/>
          <w:b/>
          <w:kern w:val="0"/>
          <w:sz w:val="24"/>
        </w:rPr>
        <w:t>C包：</w:t>
      </w:r>
      <w:r>
        <w:rPr>
          <w:rFonts w:ascii="宋体" w:hAnsi="宋体" w:cs="宋体" w:hint="eastAsia"/>
          <w:kern w:val="0"/>
          <w:sz w:val="24"/>
        </w:rPr>
        <w:t>复合肥；</w:t>
      </w:r>
      <w:r>
        <w:rPr>
          <w:rFonts w:ascii="宋体" w:hAnsi="宋体" w:cs="宋体" w:hint="eastAsia"/>
          <w:b/>
          <w:kern w:val="0"/>
          <w:sz w:val="24"/>
        </w:rPr>
        <w:t>D包：</w:t>
      </w:r>
      <w:r>
        <w:rPr>
          <w:rFonts w:ascii="宋体" w:hAnsi="宋体" w:cs="宋体" w:hint="eastAsia"/>
          <w:kern w:val="0"/>
          <w:sz w:val="24"/>
        </w:rPr>
        <w:t>鸡</w:t>
      </w:r>
    </w:p>
    <w:p w:rsidR="008B7DBC" w:rsidRDefault="00CF1521">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）名称：扶贫物资采购</w:t>
      </w:r>
    </w:p>
    <w:p w:rsidR="008B7DBC" w:rsidRDefault="00CF1521">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）内容：详见招标文件</w:t>
      </w:r>
    </w:p>
    <w:p w:rsidR="008B7DBC" w:rsidRDefault="00CF1521">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）项目预算：</w:t>
      </w:r>
      <w:r>
        <w:rPr>
          <w:rFonts w:ascii="宋体"/>
          <w:sz w:val="24"/>
        </w:rPr>
        <w:t>¥</w:t>
      </w:r>
      <w:r>
        <w:rPr>
          <w:rFonts w:ascii="宋体" w:hAnsi="宋体" w:hint="eastAsia"/>
          <w:sz w:val="24"/>
        </w:rPr>
        <w:t>579.51万，大写：伍佰柒拾玖万伍仟壹佰元整（其中</w:t>
      </w:r>
      <w:r>
        <w:rPr>
          <w:rFonts w:ascii="宋体" w:hAnsi="宋体" w:hint="eastAsia"/>
          <w:b/>
          <w:sz w:val="24"/>
        </w:rPr>
        <w:t>A包</w:t>
      </w:r>
      <w:r>
        <w:rPr>
          <w:rFonts w:ascii="宋体" w:hAnsi="宋体" w:hint="eastAsia"/>
          <w:sz w:val="24"/>
        </w:rPr>
        <w:t>241.92万元，</w:t>
      </w:r>
      <w:r>
        <w:rPr>
          <w:rFonts w:ascii="宋体" w:hAnsi="宋体" w:hint="eastAsia"/>
          <w:b/>
          <w:sz w:val="24"/>
        </w:rPr>
        <w:t>B包</w:t>
      </w:r>
      <w:r>
        <w:rPr>
          <w:rFonts w:ascii="宋体" w:hAnsi="宋体" w:hint="eastAsia"/>
          <w:sz w:val="24"/>
        </w:rPr>
        <w:t>175.68万元，</w:t>
      </w:r>
      <w:r>
        <w:rPr>
          <w:rFonts w:ascii="宋体" w:hAnsi="宋体" w:hint="eastAsia"/>
          <w:b/>
          <w:sz w:val="24"/>
        </w:rPr>
        <w:t>C包</w:t>
      </w:r>
      <w:r>
        <w:rPr>
          <w:rFonts w:ascii="宋体" w:hAnsi="宋体" w:hint="eastAsia"/>
          <w:sz w:val="24"/>
        </w:rPr>
        <w:t>149.66万元，</w:t>
      </w:r>
      <w:r>
        <w:rPr>
          <w:rFonts w:ascii="宋体" w:hAnsi="宋体" w:hint="eastAsia"/>
          <w:b/>
          <w:sz w:val="24"/>
        </w:rPr>
        <w:t>D包</w:t>
      </w:r>
      <w:r>
        <w:rPr>
          <w:rFonts w:ascii="宋体" w:hAnsi="宋体" w:hint="eastAsia"/>
          <w:sz w:val="24"/>
        </w:rPr>
        <w:t>12.25万元）</w:t>
      </w:r>
    </w:p>
    <w:p w:rsidR="008B7DBC" w:rsidRDefault="00CF1521">
      <w:pPr>
        <w:autoSpaceDE w:val="0"/>
        <w:autoSpaceDN w:val="0"/>
        <w:spacing w:line="360" w:lineRule="auto"/>
        <w:ind w:firstLine="200"/>
        <w:rPr>
          <w:rFonts w:ascii="宋体" w:cs="宋体"/>
          <w:b/>
          <w:kern w:val="0"/>
          <w:sz w:val="24"/>
        </w:rPr>
      </w:pPr>
      <w:r>
        <w:rPr>
          <w:rFonts w:ascii="宋体" w:hAnsi="宋体" w:cs="宋体"/>
          <w:b/>
          <w:kern w:val="0"/>
          <w:sz w:val="24"/>
        </w:rPr>
        <w:t>3</w:t>
      </w:r>
      <w:r>
        <w:rPr>
          <w:rFonts w:ascii="宋体" w:hAnsi="宋体" w:cs="宋体" w:hint="eastAsia"/>
          <w:b/>
          <w:kern w:val="0"/>
          <w:sz w:val="24"/>
        </w:rPr>
        <w:t>、供应商资格要求</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rPr>
        <w:t>参加政府采购活动的供应商应当具备政府采购法第二十二条第一款规定的条件，</w:t>
      </w:r>
      <w:r>
        <w:rPr>
          <w:rFonts w:ascii="宋体" w:hAnsi="宋体" w:cs="宋体" w:hint="eastAsia"/>
          <w:kern w:val="0"/>
          <w:sz w:val="24"/>
        </w:rPr>
        <w:t>证明资料（材料）如下：</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5年或2016年任意一个月的财务报表、</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5年或2016年任意一个月依法缴纳税收和社会保障资金的相关材料）</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lastRenderedPageBreak/>
        <w:t>③在单一品目的货物采购招标中，同一品牌的产品有多家供应商参加投标，只能按照一家供应商计算；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rPr>
        <w:t>（六）采购人根据</w:t>
      </w:r>
      <w:r>
        <w:rPr>
          <w:rFonts w:ascii="宋体" w:hAnsi="宋体" w:cs="宋体"/>
          <w:kern w:val="0"/>
          <w:sz w:val="24"/>
        </w:rPr>
        <w:t>采购项目</w:t>
      </w:r>
      <w:r>
        <w:rPr>
          <w:rFonts w:ascii="宋体" w:hAnsi="宋体" w:cs="宋体" w:hint="eastAsia"/>
          <w:kern w:val="0"/>
          <w:sz w:val="24"/>
        </w:rPr>
        <w:t>的</w:t>
      </w:r>
      <w:r>
        <w:rPr>
          <w:rFonts w:ascii="宋体" w:hAnsi="宋体" w:cs="宋体"/>
          <w:kern w:val="0"/>
          <w:sz w:val="24"/>
        </w:rPr>
        <w:t>特殊要求，</w:t>
      </w:r>
      <w:r>
        <w:rPr>
          <w:rFonts w:ascii="宋体" w:hAnsi="宋体" w:cs="宋体" w:hint="eastAsia"/>
          <w:kern w:val="0"/>
          <w:sz w:val="24"/>
        </w:rPr>
        <w:t>所规定的</w:t>
      </w:r>
      <w:r>
        <w:rPr>
          <w:rFonts w:ascii="宋体" w:hAnsi="宋体" w:cs="宋体"/>
          <w:kern w:val="0"/>
          <w:sz w:val="24"/>
        </w:rPr>
        <w:t>供应商提供其符合特殊要求的证明材料或者情况说明</w:t>
      </w:r>
      <w:r>
        <w:rPr>
          <w:rFonts w:ascii="宋体" w:hAnsi="宋体" w:cs="宋体" w:hint="eastAsia"/>
          <w:kern w:val="0"/>
          <w:sz w:val="24"/>
          <w:lang w:val="zh-CN"/>
        </w:rPr>
        <w:t>：</w:t>
      </w:r>
    </w:p>
    <w:p w:rsidR="008B7DBC" w:rsidRDefault="00CF1521">
      <w:pPr>
        <w:autoSpaceDE w:val="0"/>
        <w:autoSpaceDN w:val="0"/>
        <w:spacing w:line="360" w:lineRule="auto"/>
        <w:ind w:firstLineChars="200" w:firstLine="482"/>
        <w:rPr>
          <w:rFonts w:ascii="宋体" w:hAnsi="宋体" w:cs="宋体"/>
          <w:b/>
          <w:kern w:val="0"/>
          <w:sz w:val="24"/>
        </w:rPr>
      </w:pPr>
      <w:r>
        <w:rPr>
          <w:rFonts w:ascii="宋体" w:hAnsi="宋体" w:cs="宋体" w:hint="eastAsia"/>
          <w:b/>
          <w:kern w:val="0"/>
          <w:sz w:val="24"/>
        </w:rPr>
        <w:t>A包、B包、D包：</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具有种畜禽生产经营许可证、动物防疫条件合格证；</w:t>
      </w:r>
    </w:p>
    <w:p w:rsidR="008B7DBC" w:rsidRDefault="00CF1521">
      <w:pPr>
        <w:autoSpaceDE w:val="0"/>
        <w:autoSpaceDN w:val="0"/>
        <w:spacing w:line="360" w:lineRule="auto"/>
        <w:ind w:firstLineChars="200" w:firstLine="482"/>
        <w:rPr>
          <w:rFonts w:ascii="宋体" w:hAnsi="宋体" w:cs="宋体"/>
          <w:kern w:val="0"/>
          <w:sz w:val="24"/>
        </w:rPr>
      </w:pPr>
      <w:r>
        <w:rPr>
          <w:rFonts w:ascii="宋体" w:hAnsi="宋体" w:cs="宋体" w:hint="eastAsia"/>
          <w:b/>
          <w:kern w:val="0"/>
          <w:sz w:val="24"/>
        </w:rPr>
        <w:t>C包：</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rPr>
        <w:t>供应商是肥料制造商（生产者）或生产企业的须提供</w:t>
      </w:r>
      <w:r>
        <w:rPr>
          <w:rFonts w:ascii="宋体" w:hAnsi="宋体" w:cs="宋体" w:hint="eastAsia"/>
          <w:kern w:val="0"/>
          <w:sz w:val="24"/>
          <w:lang w:val="zh-CN"/>
        </w:rPr>
        <w:t>全国工业产品生产许可证或肥料正式登记证，不是</w:t>
      </w:r>
      <w:r>
        <w:rPr>
          <w:rFonts w:ascii="宋体" w:hAnsi="宋体" w:cs="宋体" w:hint="eastAsia"/>
          <w:kern w:val="0"/>
          <w:sz w:val="24"/>
        </w:rPr>
        <w:t>肥料制造商（生产者）或生产企业</w:t>
      </w:r>
      <w:r>
        <w:rPr>
          <w:rFonts w:ascii="宋体" w:hAnsi="宋体" w:cs="宋体" w:hint="eastAsia"/>
          <w:kern w:val="0"/>
          <w:sz w:val="24"/>
          <w:lang w:val="zh-CN"/>
        </w:rPr>
        <w:t>的须提供</w:t>
      </w:r>
      <w:r>
        <w:rPr>
          <w:rFonts w:ascii="宋体" w:hAnsi="宋体" w:cs="宋体" w:hint="eastAsia"/>
          <w:kern w:val="0"/>
          <w:sz w:val="24"/>
        </w:rPr>
        <w:t>制造商（生产者）、生产企业或</w:t>
      </w:r>
      <w:r>
        <w:rPr>
          <w:rFonts w:ascii="宋体" w:hAnsi="宋体" w:cs="宋体"/>
          <w:kern w:val="0"/>
          <w:sz w:val="24"/>
        </w:rPr>
        <w:t>国内总代理商</w:t>
      </w:r>
      <w:r>
        <w:rPr>
          <w:rFonts w:ascii="宋体" w:hAnsi="宋体" w:cs="宋体" w:hint="eastAsia"/>
          <w:kern w:val="0"/>
          <w:sz w:val="24"/>
          <w:lang w:val="zh-CN"/>
        </w:rPr>
        <w:t>的授权证明文件（复印件加盖公章）；</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（七）参加本项目投标的投标人须提交投标保证金；</w:t>
      </w:r>
    </w:p>
    <w:p w:rsidR="008B7DBC" w:rsidRDefault="00CF1521">
      <w:pPr>
        <w:adjustRightInd w:val="0"/>
        <w:snapToGrid w:val="0"/>
        <w:spacing w:line="360" w:lineRule="auto"/>
        <w:ind w:left="480"/>
        <w:jc w:val="left"/>
        <w:rPr>
          <w:rFonts w:ascii="宋体" w:hAnsi="宋体" w:cs="宋体"/>
          <w:color w:val="000000"/>
          <w:kern w:val="0"/>
          <w:sz w:val="24"/>
          <w:lang w:val="zh-CN"/>
        </w:rPr>
      </w:pPr>
      <w:r>
        <w:rPr>
          <w:rFonts w:ascii="宋体" w:hAnsi="宋体" w:cs="宋体" w:hint="eastAsia"/>
          <w:kern w:val="0"/>
          <w:sz w:val="24"/>
        </w:rPr>
        <w:t>（八）</w:t>
      </w:r>
      <w:r>
        <w:rPr>
          <w:rFonts w:ascii="宋体" w:hAnsi="宋体" w:cs="宋体" w:hint="eastAsia"/>
          <w:kern w:val="0"/>
          <w:sz w:val="24"/>
          <w:lang w:val="zh-CN"/>
        </w:rPr>
        <w:t>本项目不接受联合体投标。</w:t>
      </w:r>
    </w:p>
    <w:p w:rsidR="008B7DBC" w:rsidRDefault="00CF1521">
      <w:pPr>
        <w:spacing w:line="360" w:lineRule="auto"/>
        <w:ind w:firstLineChars="200" w:firstLine="482"/>
        <w:rPr>
          <w:rFonts w:ascii="宋体" w:cs="Tahoma"/>
          <w:b/>
          <w:sz w:val="24"/>
        </w:rPr>
      </w:pPr>
      <w:r>
        <w:rPr>
          <w:rFonts w:ascii="宋体" w:hAnsi="宋体" w:cs="Tahoma"/>
          <w:b/>
          <w:sz w:val="24"/>
        </w:rPr>
        <w:t>4</w:t>
      </w:r>
      <w:r>
        <w:rPr>
          <w:rFonts w:ascii="宋体" w:hAnsi="宋体" w:cs="Tahoma" w:hint="eastAsia"/>
          <w:b/>
          <w:sz w:val="24"/>
        </w:rPr>
        <w:t>、投标时必须提交以上相关证明资料</w:t>
      </w:r>
    </w:p>
    <w:p w:rsidR="008B7DBC" w:rsidRDefault="00CF1521">
      <w:pPr>
        <w:autoSpaceDE w:val="0"/>
        <w:autoSpaceDN w:val="0"/>
        <w:spacing w:line="360" w:lineRule="auto"/>
        <w:ind w:firstLineChars="200" w:firstLine="482"/>
        <w:rPr>
          <w:rFonts w:ascii="宋体" w:cs="宋体"/>
          <w:b/>
          <w:kern w:val="0"/>
          <w:sz w:val="24"/>
        </w:rPr>
      </w:pPr>
      <w:r>
        <w:rPr>
          <w:rFonts w:ascii="宋体" w:hAnsi="宋体" w:cs="宋体"/>
          <w:b/>
          <w:kern w:val="0"/>
          <w:sz w:val="24"/>
        </w:rPr>
        <w:t>5</w:t>
      </w:r>
      <w:r>
        <w:rPr>
          <w:rFonts w:ascii="宋体" w:hAnsi="宋体" w:cs="宋体" w:hint="eastAsia"/>
          <w:b/>
          <w:kern w:val="0"/>
          <w:sz w:val="24"/>
        </w:rPr>
        <w:t>、招标文件的获取</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）发售标书时间2016年 7月19日9时00分至 2016年 7月25日17时00分</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）发售标书地点：</w:t>
      </w:r>
      <w:hyperlink r:id="rId12" w:anchor="_blank" w:history="1">
        <w:r>
          <w:rPr>
            <w:rStyle w:val="ab"/>
            <w:rFonts w:ascii="宋体" w:hAnsi="宋体" w:cs="宋体"/>
            <w:kern w:val="0"/>
            <w:sz w:val="24"/>
          </w:rPr>
          <w:t>http://218.77.183.48/htms</w:t>
        </w:r>
      </w:hyperlink>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）标书售价：</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项目本身：每套售价3</w:t>
      </w:r>
      <w:r>
        <w:rPr>
          <w:rFonts w:ascii="宋体" w:hAnsi="宋体" w:cs="宋体"/>
          <w:kern w:val="0"/>
          <w:sz w:val="24"/>
        </w:rPr>
        <w:t>00</w:t>
      </w:r>
      <w:r>
        <w:rPr>
          <w:rFonts w:ascii="宋体" w:hAnsi="宋体" w:cs="宋体" w:hint="eastAsia"/>
          <w:kern w:val="0"/>
          <w:sz w:val="24"/>
        </w:rPr>
        <w:t>元（售后不退）；投标保证金的金额：</w:t>
      </w:r>
      <w:r>
        <w:rPr>
          <w:rFonts w:ascii="宋体" w:hAnsi="宋体" w:cs="宋体" w:hint="eastAsia"/>
          <w:b/>
          <w:kern w:val="0"/>
          <w:sz w:val="24"/>
        </w:rPr>
        <w:t>A包：</w:t>
      </w:r>
      <w:r>
        <w:rPr>
          <w:rFonts w:ascii="宋体" w:hAnsi="宋体" w:cs="宋体" w:hint="eastAsia"/>
          <w:kern w:val="0"/>
          <w:sz w:val="24"/>
        </w:rPr>
        <w:t>30000元；</w:t>
      </w:r>
      <w:r>
        <w:rPr>
          <w:rFonts w:ascii="宋体" w:hAnsi="宋体" w:cs="宋体" w:hint="eastAsia"/>
          <w:b/>
          <w:kern w:val="0"/>
          <w:sz w:val="24"/>
        </w:rPr>
        <w:t>B包：</w:t>
      </w:r>
      <w:r>
        <w:rPr>
          <w:rFonts w:ascii="宋体" w:hAnsi="宋体" w:cs="宋体" w:hint="eastAsia"/>
          <w:kern w:val="0"/>
          <w:sz w:val="24"/>
        </w:rPr>
        <w:t>35000元；</w:t>
      </w:r>
      <w:r>
        <w:rPr>
          <w:rFonts w:ascii="宋体" w:hAnsi="宋体" w:cs="宋体" w:hint="eastAsia"/>
          <w:b/>
          <w:kern w:val="0"/>
          <w:sz w:val="24"/>
        </w:rPr>
        <w:t>C包：</w:t>
      </w:r>
      <w:r>
        <w:rPr>
          <w:rFonts w:ascii="宋体" w:hAnsi="宋体" w:cs="宋体" w:hint="eastAsia"/>
          <w:kern w:val="0"/>
          <w:sz w:val="24"/>
        </w:rPr>
        <w:t>25000元；</w:t>
      </w:r>
      <w:r w:rsidR="005C2B64">
        <w:rPr>
          <w:rFonts w:ascii="宋体" w:hAnsi="宋体" w:cs="宋体" w:hint="eastAsia"/>
          <w:b/>
          <w:kern w:val="0"/>
          <w:sz w:val="24"/>
        </w:rPr>
        <w:t>D</w:t>
      </w:r>
      <w:r>
        <w:rPr>
          <w:rFonts w:ascii="宋体" w:hAnsi="宋体" w:cs="宋体" w:hint="eastAsia"/>
          <w:b/>
          <w:kern w:val="0"/>
          <w:sz w:val="24"/>
        </w:rPr>
        <w:t>包</w:t>
      </w:r>
      <w:r>
        <w:rPr>
          <w:rFonts w:ascii="宋体" w:hAnsi="宋体" w:cs="宋体" w:hint="eastAsia"/>
          <w:kern w:val="0"/>
          <w:sz w:val="24"/>
        </w:rPr>
        <w:t>：2450元。</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）投标人提问截止时间：2016年7月25日17时00分</w:t>
      </w:r>
    </w:p>
    <w:p w:rsidR="008B7DBC" w:rsidRDefault="00CF1521">
      <w:pPr>
        <w:autoSpaceDE w:val="0"/>
        <w:autoSpaceDN w:val="0"/>
        <w:spacing w:line="360" w:lineRule="auto"/>
        <w:ind w:firstLineChars="200" w:firstLine="482"/>
        <w:rPr>
          <w:rFonts w:ascii="宋体" w:cs="宋体"/>
          <w:b/>
          <w:kern w:val="0"/>
          <w:sz w:val="24"/>
        </w:rPr>
      </w:pPr>
      <w:r>
        <w:rPr>
          <w:rFonts w:ascii="宋体" w:hAnsi="宋体" w:cs="宋体"/>
          <w:b/>
          <w:kern w:val="0"/>
          <w:sz w:val="24"/>
        </w:rPr>
        <w:t>6</w:t>
      </w:r>
      <w:r>
        <w:rPr>
          <w:rFonts w:ascii="宋体" w:hAnsi="宋体" w:cs="宋体" w:hint="eastAsia"/>
          <w:b/>
          <w:kern w:val="0"/>
          <w:sz w:val="24"/>
        </w:rPr>
        <w:t>、投标文件和保证金的递交</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）投标文件递交截止时间：与开标时间相同</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）投标文件递交地址（地点）：与开标地点相同</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）开标时间：报名成功后于系统的项目信息中查看</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）开标地点：报名成功后于系统的项目信息中查看</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）保证金到账截止日期：2016年 8月8日11时30分</w:t>
      </w:r>
      <w:r>
        <w:rPr>
          <w:rFonts w:ascii="宋体" w:hAnsi="宋体" w:cs="宋体"/>
          <w:kern w:val="0"/>
          <w:sz w:val="24"/>
        </w:rPr>
        <w:t xml:space="preserve">                     </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投标保证金的形式：网上支付，支付地址为：</w:t>
      </w:r>
      <w:hyperlink r:id="rId13" w:tgtFrame="_blank" w:history="1">
        <w:r>
          <w:rPr>
            <w:rStyle w:val="ab"/>
            <w:rFonts w:ascii="宋体" w:hAnsi="宋体" w:cs="宋体"/>
            <w:kern w:val="0"/>
            <w:sz w:val="24"/>
          </w:rPr>
          <w:t>http://218.77.183.48/htms</w:t>
        </w:r>
      </w:hyperlink>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lastRenderedPageBreak/>
        <w:t>（</w:t>
      </w:r>
      <w:r>
        <w:rPr>
          <w:rFonts w:ascii="宋体" w:hAnsi="宋体" w:cs="宋体"/>
          <w:kern w:val="0"/>
          <w:sz w:val="24"/>
        </w:rPr>
        <w:t>6</w:t>
      </w:r>
      <w:r>
        <w:rPr>
          <w:rFonts w:ascii="宋体" w:hAnsi="宋体" w:cs="宋体" w:hint="eastAsia"/>
          <w:kern w:val="0"/>
          <w:sz w:val="24"/>
        </w:rPr>
        <w:t>）公告发布媒介：海南省财政厅网，海南省人民政府网，海南省人民政府政务服务中心网</w:t>
      </w:r>
    </w:p>
    <w:p w:rsidR="008B7DBC" w:rsidRDefault="00CF1521">
      <w:pPr>
        <w:autoSpaceDE w:val="0"/>
        <w:autoSpaceDN w:val="0"/>
        <w:spacing w:line="360" w:lineRule="auto"/>
        <w:ind w:firstLineChars="200" w:firstLine="482"/>
        <w:rPr>
          <w:rFonts w:ascii="宋体" w:cs="宋体"/>
          <w:b/>
          <w:kern w:val="0"/>
          <w:sz w:val="24"/>
        </w:rPr>
      </w:pPr>
      <w:r>
        <w:rPr>
          <w:rFonts w:ascii="宋体" w:hAnsi="宋体" w:cs="宋体"/>
          <w:b/>
          <w:kern w:val="0"/>
          <w:sz w:val="24"/>
        </w:rPr>
        <w:t>7</w:t>
      </w:r>
      <w:r>
        <w:rPr>
          <w:rFonts w:ascii="宋体" w:hAnsi="宋体" w:cs="宋体" w:hint="eastAsia"/>
          <w:b/>
          <w:kern w:val="0"/>
          <w:sz w:val="24"/>
        </w:rPr>
        <w:t>、其他</w:t>
      </w:r>
    </w:p>
    <w:p w:rsidR="008B7DBC" w:rsidRDefault="00CF1521">
      <w:pPr>
        <w:spacing w:line="360" w:lineRule="auto"/>
        <w:ind w:firstLineChars="200" w:firstLine="480"/>
        <w:rPr>
          <w:rFonts w:ascii="宋体"/>
          <w:kern w:val="0"/>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kern w:val="0"/>
          <w:sz w:val="24"/>
        </w:rPr>
        <w:t>必须在海南省人民政府政务服务中心企业信息管理系统（</w:t>
      </w:r>
      <w:r>
        <w:rPr>
          <w:rFonts w:ascii="宋体" w:hAnsi="宋体"/>
          <w:kern w:val="0"/>
          <w:sz w:val="24"/>
        </w:rPr>
        <w:t>http://218.77.183.48</w:t>
      </w:r>
      <w:r>
        <w:rPr>
          <w:rFonts w:ascii="宋体" w:hAnsi="宋体" w:hint="eastAsia"/>
          <w:kern w:val="0"/>
          <w:sz w:val="24"/>
        </w:rPr>
        <w:t>）中注册并备案通过，然后登陆电子招投标系统（</w:t>
      </w:r>
      <w:r>
        <w:rPr>
          <w:rFonts w:ascii="宋体" w:hAnsi="宋体"/>
          <w:kern w:val="0"/>
          <w:sz w:val="24"/>
        </w:rPr>
        <w:t>http://218.77.183.48/htms</w:t>
      </w:r>
      <w:r>
        <w:rPr>
          <w:rFonts w:ascii="宋体" w:hAnsi="宋体" w:hint="eastAsia"/>
          <w:kern w:val="0"/>
          <w:sz w:val="24"/>
        </w:rPr>
        <w:t>）下载、购买电子版的招标文件；</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2</w:t>
      </w:r>
      <w:r>
        <w:rPr>
          <w:rFonts w:ascii="宋体" w:hAnsi="宋体" w:hint="eastAsia"/>
          <w:kern w:val="0"/>
          <w:sz w:val="24"/>
        </w:rPr>
        <w:t>）电子标（标书后缀名</w:t>
      </w:r>
      <w:r>
        <w:rPr>
          <w:rFonts w:ascii="宋体" w:hAnsi="宋体"/>
          <w:kern w:val="0"/>
          <w:sz w:val="24"/>
        </w:rPr>
        <w:t>.GZBS</w:t>
      </w:r>
      <w:r>
        <w:rPr>
          <w:rFonts w:ascii="宋体" w:hAnsi="宋体" w:hint="eastAsia"/>
          <w:kern w:val="0"/>
          <w:sz w:val="24"/>
        </w:rPr>
        <w:t>）：必须使用最新版本的电子投标工具（在</w:t>
      </w:r>
      <w:r>
        <w:rPr>
          <w:rFonts w:ascii="宋体" w:hAnsi="宋体"/>
          <w:kern w:val="0"/>
          <w:sz w:val="24"/>
        </w:rPr>
        <w:t>http://218.77.183.48/site</w:t>
      </w:r>
      <w:r>
        <w:rPr>
          <w:rFonts w:ascii="宋体" w:hAnsi="宋体" w:hint="eastAsia"/>
          <w:kern w:val="0"/>
          <w:sz w:val="24"/>
        </w:rPr>
        <w:t>下载投标工具）制作电子版的投标文件；</w:t>
      </w:r>
      <w:r>
        <w:rPr>
          <w:rFonts w:ascii="宋体"/>
          <w:kern w:val="0"/>
          <w:sz w:val="24"/>
        </w:rPr>
        <w:t> </w:t>
      </w:r>
      <w:r>
        <w:rPr>
          <w:rFonts w:ascii="宋体"/>
          <w:kern w:val="0"/>
          <w:sz w:val="24"/>
        </w:rPr>
        <w:br/>
      </w:r>
      <w:r>
        <w:rPr>
          <w:rFonts w:ascii="宋体"/>
          <w:kern w:val="0"/>
          <w:sz w:val="24"/>
        </w:rPr>
        <w:t>   </w:t>
      </w:r>
      <w:r>
        <w:rPr>
          <w:rFonts w:ascii="宋体" w:hAnsi="宋体" w:hint="eastAsia"/>
          <w:kern w:val="0"/>
          <w:sz w:val="24"/>
        </w:rPr>
        <w:t>非电子标（标书后缀名不是</w:t>
      </w:r>
      <w:r>
        <w:rPr>
          <w:rFonts w:ascii="宋体" w:hAnsi="宋体"/>
          <w:kern w:val="0"/>
          <w:sz w:val="24"/>
        </w:rPr>
        <w:t>.GZBS</w:t>
      </w:r>
      <w:r>
        <w:rPr>
          <w:rFonts w:ascii="宋体" w:hAnsi="宋体" w:hint="eastAsia"/>
          <w:kern w:val="0"/>
          <w:sz w:val="24"/>
        </w:rPr>
        <w:t>）：必须使用电子签章工具（在</w:t>
      </w:r>
      <w:r>
        <w:rPr>
          <w:rFonts w:ascii="宋体" w:hAnsi="宋体"/>
          <w:kern w:val="0"/>
          <w:sz w:val="24"/>
        </w:rPr>
        <w:t>http://218.77.183.48/site</w:t>
      </w:r>
      <w:r>
        <w:rPr>
          <w:rFonts w:ascii="宋体" w:hAnsi="宋体" w:hint="eastAsia"/>
          <w:kern w:val="0"/>
          <w:sz w:val="24"/>
        </w:rPr>
        <w:t>下载签章工具）对</w:t>
      </w:r>
      <w:r>
        <w:rPr>
          <w:rFonts w:ascii="宋体" w:hAnsi="宋体"/>
          <w:kern w:val="0"/>
          <w:sz w:val="24"/>
        </w:rPr>
        <w:t>PDF</w:t>
      </w:r>
      <w:r>
        <w:rPr>
          <w:rFonts w:ascii="宋体" w:hAnsi="宋体" w:hint="eastAsia"/>
          <w:kern w:val="0"/>
          <w:sz w:val="24"/>
        </w:rPr>
        <w:t>格式的电子投标文件进行盖章</w:t>
      </w:r>
      <w:r>
        <w:rPr>
          <w:rFonts w:ascii="宋体" w:hAnsi="宋体"/>
          <w:kern w:val="0"/>
          <w:sz w:val="24"/>
        </w:rPr>
        <w:t>(</w:t>
      </w:r>
      <w:r>
        <w:rPr>
          <w:rFonts w:ascii="宋体" w:hAnsi="宋体" w:hint="eastAsia"/>
          <w:kern w:val="0"/>
          <w:sz w:val="24"/>
        </w:rPr>
        <w:t>使用</w:t>
      </w:r>
      <w:r>
        <w:rPr>
          <w:rFonts w:ascii="宋体" w:hAnsi="宋体"/>
          <w:kern w:val="0"/>
          <w:sz w:val="24"/>
        </w:rPr>
        <w:t>WinRAR</w:t>
      </w:r>
      <w:r>
        <w:rPr>
          <w:rFonts w:ascii="宋体" w:hAnsi="宋体" w:hint="eastAsia"/>
          <w:kern w:val="0"/>
          <w:sz w:val="24"/>
        </w:rPr>
        <w:t>对</w:t>
      </w:r>
      <w:r>
        <w:rPr>
          <w:rFonts w:ascii="宋体" w:hAnsi="宋体"/>
          <w:kern w:val="0"/>
          <w:sz w:val="24"/>
        </w:rPr>
        <w:t>PDF</w:t>
      </w:r>
      <w:r>
        <w:rPr>
          <w:rFonts w:ascii="宋体" w:hAnsi="宋体" w:hint="eastAsia"/>
          <w:kern w:val="0"/>
          <w:sz w:val="24"/>
        </w:rPr>
        <w:t>格式的标书加密压缩</w:t>
      </w:r>
      <w:r>
        <w:rPr>
          <w:rFonts w:ascii="宋体" w:hAnsi="宋体"/>
          <w:kern w:val="0"/>
          <w:sz w:val="24"/>
        </w:rPr>
        <w:t>)</w:t>
      </w:r>
      <w:r>
        <w:rPr>
          <w:rFonts w:ascii="宋体" w:hAnsi="宋体" w:hint="eastAsia"/>
          <w:kern w:val="0"/>
          <w:sz w:val="24"/>
        </w:rPr>
        <w:t>；</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3</w:t>
      </w:r>
      <w:r>
        <w:rPr>
          <w:rFonts w:ascii="宋体" w:hAnsi="宋体" w:hint="eastAsia"/>
          <w:kern w:val="0"/>
          <w:sz w:val="24"/>
        </w:rPr>
        <w:t>）投标截止日期前，必须在网上上传电子投标书</w:t>
      </w:r>
      <w:r>
        <w:rPr>
          <w:rFonts w:ascii="宋体" w:hAnsi="宋体"/>
          <w:kern w:val="0"/>
          <w:sz w:val="24"/>
        </w:rPr>
        <w:t>——</w:t>
      </w:r>
      <w:r>
        <w:rPr>
          <w:rFonts w:ascii="宋体" w:hAnsi="宋体" w:hint="eastAsia"/>
          <w:kern w:val="0"/>
          <w:sz w:val="24"/>
        </w:rPr>
        <w:t>（电子标：投标书为</w:t>
      </w:r>
      <w:r>
        <w:rPr>
          <w:rFonts w:ascii="宋体" w:hAnsi="宋体"/>
          <w:kern w:val="0"/>
          <w:sz w:val="24"/>
        </w:rPr>
        <w:t>GTBS</w:t>
      </w:r>
      <w:r>
        <w:rPr>
          <w:rFonts w:ascii="宋体" w:hAnsi="宋体" w:hint="eastAsia"/>
          <w:kern w:val="0"/>
          <w:sz w:val="24"/>
        </w:rPr>
        <w:t>格式；非电子标：投标书需上传</w:t>
      </w:r>
      <w:r>
        <w:rPr>
          <w:rFonts w:ascii="宋体" w:hAnsi="宋体"/>
          <w:kern w:val="0"/>
          <w:sz w:val="24"/>
        </w:rPr>
        <w:t>PDF</w:t>
      </w:r>
      <w:r>
        <w:rPr>
          <w:rFonts w:ascii="宋体" w:hAnsi="宋体" w:hint="eastAsia"/>
          <w:kern w:val="0"/>
          <w:sz w:val="24"/>
        </w:rPr>
        <w:t>加密压缩的</w:t>
      </w:r>
      <w:r>
        <w:rPr>
          <w:rFonts w:ascii="宋体" w:hAnsi="宋体"/>
          <w:kern w:val="0"/>
          <w:sz w:val="24"/>
        </w:rPr>
        <w:t>rar</w:t>
      </w:r>
      <w:r>
        <w:rPr>
          <w:rFonts w:ascii="宋体" w:hAnsi="宋体" w:hint="eastAsia"/>
          <w:kern w:val="0"/>
          <w:sz w:val="24"/>
        </w:rPr>
        <w:t>格式）；</w:t>
      </w:r>
      <w:r>
        <w:rPr>
          <w:rFonts w:ascii="宋体"/>
          <w:kern w:val="0"/>
          <w:sz w:val="24"/>
        </w:rPr>
        <w:t> </w:t>
      </w:r>
      <w:r>
        <w:rPr>
          <w:rFonts w:ascii="宋体"/>
          <w:kern w:val="0"/>
          <w:sz w:val="24"/>
        </w:rPr>
        <w:br/>
      </w:r>
      <w:r>
        <w:rPr>
          <w:rFonts w:ascii="宋体" w:hAnsi="宋体"/>
          <w:kern w:val="0"/>
          <w:sz w:val="24"/>
        </w:rPr>
        <w:t xml:space="preserve">   </w:t>
      </w:r>
      <w:r>
        <w:rPr>
          <w:rFonts w:ascii="宋体" w:hAnsi="宋体" w:hint="eastAsia"/>
          <w:kern w:val="0"/>
          <w:sz w:val="24"/>
        </w:rPr>
        <w:t>（</w:t>
      </w:r>
      <w:r>
        <w:rPr>
          <w:rFonts w:ascii="宋体" w:hAnsi="宋体"/>
          <w:kern w:val="0"/>
          <w:sz w:val="24"/>
        </w:rPr>
        <w:t>4</w:t>
      </w:r>
      <w:r>
        <w:rPr>
          <w:rFonts w:ascii="宋体" w:hAnsi="宋体" w:hint="eastAsia"/>
          <w:kern w:val="0"/>
          <w:sz w:val="24"/>
        </w:rPr>
        <w:t>）电子标：开标的时候必须携带加密锁</w:t>
      </w:r>
      <w:r>
        <w:rPr>
          <w:rFonts w:ascii="宋体" w:hAnsi="宋体"/>
          <w:kern w:val="0"/>
          <w:sz w:val="24"/>
        </w:rPr>
        <w:t>(</w:t>
      </w:r>
      <w:r>
        <w:rPr>
          <w:rFonts w:ascii="宋体" w:hAnsi="宋体" w:hint="eastAsia"/>
          <w:kern w:val="0"/>
          <w:sz w:val="24"/>
        </w:rPr>
        <w:t>公司</w:t>
      </w:r>
      <w:r>
        <w:rPr>
          <w:rFonts w:ascii="宋体" w:hAnsi="宋体"/>
          <w:kern w:val="0"/>
          <w:sz w:val="24"/>
        </w:rPr>
        <w:t>CA</w:t>
      </w:r>
      <w:r>
        <w:rPr>
          <w:rFonts w:ascii="宋体" w:hAnsi="宋体" w:hint="eastAsia"/>
          <w:kern w:val="0"/>
          <w:sz w:val="24"/>
        </w:rPr>
        <w:t>锁</w:t>
      </w:r>
      <w:r>
        <w:rPr>
          <w:rFonts w:ascii="宋体" w:hAnsi="宋体"/>
          <w:kern w:val="0"/>
          <w:sz w:val="24"/>
        </w:rPr>
        <w:t>)</w:t>
      </w:r>
      <w:r>
        <w:rPr>
          <w:rFonts w:ascii="宋体" w:hAnsi="宋体" w:hint="eastAsia"/>
          <w:kern w:val="0"/>
          <w:sz w:val="24"/>
        </w:rPr>
        <w:t>和光盘、</w:t>
      </w:r>
      <w:r>
        <w:rPr>
          <w:rFonts w:ascii="宋体" w:hAnsi="宋体"/>
          <w:kern w:val="0"/>
          <w:sz w:val="24"/>
        </w:rPr>
        <w:t>U</w:t>
      </w:r>
      <w:r>
        <w:rPr>
          <w:rFonts w:ascii="宋体" w:hAnsi="宋体" w:hint="eastAsia"/>
          <w:kern w:val="0"/>
          <w:sz w:val="24"/>
        </w:rPr>
        <w:t>盘拷贝的投标书。</w:t>
      </w:r>
    </w:p>
    <w:p w:rsidR="008B7DBC" w:rsidRDefault="00CF1521">
      <w:pPr>
        <w:spacing w:line="360" w:lineRule="auto"/>
        <w:ind w:firstLine="200"/>
        <w:rPr>
          <w:rFonts w:ascii="宋体"/>
          <w:b/>
          <w:bCs/>
          <w:sz w:val="24"/>
        </w:rPr>
      </w:pPr>
      <w:r>
        <w:rPr>
          <w:rFonts w:ascii="宋体" w:hAnsi="宋体" w:hint="eastAsia"/>
          <w:b/>
          <w:bCs/>
          <w:sz w:val="24"/>
        </w:rPr>
        <w:t>8</w:t>
      </w:r>
      <w:r>
        <w:rPr>
          <w:rFonts w:ascii="宋体" w:hAnsi="宋体"/>
          <w:b/>
          <w:bCs/>
          <w:sz w:val="24"/>
        </w:rPr>
        <w:t>.</w:t>
      </w:r>
      <w:r>
        <w:rPr>
          <w:rFonts w:ascii="宋体" w:hAnsi="宋体" w:hint="eastAsia"/>
          <w:b/>
          <w:bCs/>
          <w:sz w:val="24"/>
        </w:rPr>
        <w:t>联系方式</w:t>
      </w:r>
    </w:p>
    <w:p w:rsidR="008B7DBC" w:rsidRDefault="00CF1521">
      <w:pPr>
        <w:spacing w:line="360" w:lineRule="auto"/>
        <w:ind w:firstLineChars="200" w:firstLine="480"/>
        <w:rPr>
          <w:rFonts w:ascii="宋体"/>
          <w:sz w:val="24"/>
        </w:rPr>
      </w:pPr>
      <w:r>
        <w:rPr>
          <w:rFonts w:ascii="宋体" w:hAnsi="宋体" w:hint="eastAsia"/>
          <w:sz w:val="24"/>
        </w:rPr>
        <w:t>代理机构：海南建盛投资项目管理有限公司</w:t>
      </w:r>
    </w:p>
    <w:p w:rsidR="008B7DBC" w:rsidRDefault="00CF1521">
      <w:pPr>
        <w:spacing w:line="360" w:lineRule="auto"/>
        <w:ind w:firstLineChars="200" w:firstLine="480"/>
        <w:rPr>
          <w:rFonts w:ascii="宋体"/>
          <w:sz w:val="24"/>
        </w:rPr>
      </w:pPr>
      <w:r>
        <w:rPr>
          <w:rFonts w:ascii="宋体" w:hAnsi="宋体" w:hint="eastAsia"/>
          <w:sz w:val="24"/>
        </w:rPr>
        <w:t>地址：海口市兴丹路</w:t>
      </w:r>
      <w:r>
        <w:rPr>
          <w:rFonts w:ascii="宋体" w:hAnsi="宋体"/>
          <w:sz w:val="24"/>
        </w:rPr>
        <w:t>77</w:t>
      </w:r>
      <w:r>
        <w:rPr>
          <w:rFonts w:ascii="宋体" w:hAnsi="宋体" w:hint="eastAsia"/>
          <w:sz w:val="24"/>
        </w:rPr>
        <w:t>号上丹小区</w:t>
      </w:r>
      <w:r>
        <w:rPr>
          <w:rFonts w:ascii="宋体" w:hAnsi="宋体"/>
          <w:sz w:val="24"/>
        </w:rPr>
        <w:t>D</w:t>
      </w:r>
      <w:r>
        <w:rPr>
          <w:rFonts w:ascii="宋体" w:hAnsi="宋体" w:hint="eastAsia"/>
          <w:sz w:val="24"/>
        </w:rPr>
        <w:t>栋二单元</w:t>
      </w:r>
      <w:r>
        <w:rPr>
          <w:rFonts w:ascii="宋体" w:hAnsi="宋体"/>
          <w:sz w:val="24"/>
        </w:rPr>
        <w:t>1806</w:t>
      </w:r>
      <w:r>
        <w:rPr>
          <w:rFonts w:ascii="宋体" w:hAnsi="宋体" w:hint="eastAsia"/>
          <w:sz w:val="24"/>
        </w:rPr>
        <w:t>室</w:t>
      </w:r>
    </w:p>
    <w:p w:rsidR="008B7DBC" w:rsidRDefault="00CF1521">
      <w:pPr>
        <w:spacing w:line="360" w:lineRule="auto"/>
        <w:ind w:firstLineChars="200" w:firstLine="480"/>
        <w:rPr>
          <w:rFonts w:ascii="宋体"/>
          <w:sz w:val="24"/>
        </w:rPr>
      </w:pPr>
      <w:r>
        <w:rPr>
          <w:rFonts w:ascii="宋体" w:hAnsi="宋体" w:hint="eastAsia"/>
          <w:sz w:val="24"/>
        </w:rPr>
        <w:t>项目联系人：洪经理</w:t>
      </w:r>
    </w:p>
    <w:p w:rsidR="008B7DBC" w:rsidRDefault="00CF1521">
      <w:pPr>
        <w:spacing w:line="360" w:lineRule="auto"/>
        <w:ind w:firstLineChars="200" w:firstLine="480"/>
        <w:rPr>
          <w:rFonts w:ascii="宋体" w:hAnsi="宋体"/>
          <w:sz w:val="24"/>
        </w:rPr>
      </w:pPr>
      <w:r>
        <w:rPr>
          <w:rFonts w:ascii="宋体" w:hAnsi="宋体" w:hint="eastAsia"/>
          <w:sz w:val="24"/>
        </w:rPr>
        <w:t>联系电话：</w:t>
      </w:r>
      <w:r>
        <w:rPr>
          <w:rFonts w:ascii="宋体" w:hAnsi="宋体"/>
          <w:sz w:val="24"/>
        </w:rPr>
        <w:t>0898-</w:t>
      </w:r>
      <w:r>
        <w:rPr>
          <w:rFonts w:ascii="宋体" w:hAnsi="宋体" w:hint="eastAsia"/>
          <w:sz w:val="24"/>
        </w:rPr>
        <w:t>65834364</w:t>
      </w:r>
    </w:p>
    <w:p w:rsidR="008B7DBC" w:rsidRDefault="00CF1521">
      <w:pPr>
        <w:spacing w:line="360" w:lineRule="auto"/>
        <w:ind w:firstLineChars="200" w:firstLine="480"/>
        <w:rPr>
          <w:rFonts w:ascii="宋体"/>
          <w:sz w:val="24"/>
        </w:rPr>
      </w:pPr>
      <w:r>
        <w:rPr>
          <w:rFonts w:ascii="宋体" w:hAnsi="宋体" w:hint="eastAsia"/>
          <w:sz w:val="24"/>
        </w:rPr>
        <w:t xml:space="preserve">          18084685116</w:t>
      </w:r>
    </w:p>
    <w:p w:rsidR="008B7DBC" w:rsidRDefault="00CF1521">
      <w:pPr>
        <w:spacing w:line="360" w:lineRule="auto"/>
        <w:ind w:firstLineChars="200" w:firstLine="480"/>
        <w:jc w:val="right"/>
        <w:rPr>
          <w:rFonts w:ascii="宋体"/>
          <w:sz w:val="24"/>
        </w:rPr>
      </w:pPr>
      <w:r>
        <w:rPr>
          <w:rFonts w:ascii="宋体" w:hAnsi="宋体" w:hint="eastAsia"/>
          <w:sz w:val="24"/>
        </w:rPr>
        <w:t>海南建盛投资项目管理有限公司</w:t>
      </w:r>
    </w:p>
    <w:p w:rsidR="008B7DBC" w:rsidRDefault="008B7DBC">
      <w:pPr>
        <w:pStyle w:val="a9"/>
        <w:spacing w:before="0" w:after="0" w:line="360" w:lineRule="auto"/>
        <w:rPr>
          <w:rFonts w:ascii="宋体" w:hAnsi="宋体"/>
          <w:sz w:val="32"/>
          <w:lang w:val="zh-CN"/>
        </w:rPr>
      </w:pPr>
      <w:bookmarkStart w:id="2" w:name="_GoBack"/>
      <w:bookmarkStart w:id="3" w:name="_Toc436377949"/>
      <w:bookmarkEnd w:id="2"/>
    </w:p>
    <w:p w:rsidR="008B7DBC" w:rsidRDefault="008B7DBC">
      <w:pPr>
        <w:pStyle w:val="a9"/>
        <w:spacing w:before="0" w:after="0" w:line="360" w:lineRule="auto"/>
        <w:rPr>
          <w:rFonts w:ascii="宋体" w:hAnsi="宋体"/>
          <w:sz w:val="32"/>
          <w:lang w:val="zh-CN"/>
        </w:rPr>
      </w:pPr>
    </w:p>
    <w:p w:rsidR="008B7DBC" w:rsidRDefault="008B7DBC">
      <w:pPr>
        <w:pStyle w:val="a9"/>
        <w:spacing w:before="0" w:after="0" w:line="360" w:lineRule="auto"/>
        <w:rPr>
          <w:rFonts w:ascii="宋体" w:hAnsi="宋体"/>
          <w:sz w:val="32"/>
          <w:lang w:val="zh-CN"/>
        </w:rPr>
      </w:pPr>
    </w:p>
    <w:p w:rsidR="008B7DBC" w:rsidRDefault="008B7DBC">
      <w:pPr>
        <w:rPr>
          <w:lang w:val="zh-CN"/>
        </w:rPr>
      </w:pPr>
    </w:p>
    <w:p w:rsidR="008B7DBC" w:rsidRDefault="008B7DBC">
      <w:pPr>
        <w:rPr>
          <w:lang w:val="zh-CN"/>
        </w:rPr>
      </w:pPr>
    </w:p>
    <w:p w:rsidR="008B7DBC" w:rsidRDefault="008B7DBC">
      <w:pPr>
        <w:pStyle w:val="a9"/>
        <w:spacing w:before="0" w:after="0" w:line="360" w:lineRule="auto"/>
        <w:rPr>
          <w:rFonts w:ascii="宋体" w:hAnsi="宋体"/>
          <w:sz w:val="32"/>
          <w:lang w:val="zh-CN"/>
        </w:rPr>
      </w:pPr>
    </w:p>
    <w:p w:rsidR="008B7DBC" w:rsidRDefault="00CF1521">
      <w:pPr>
        <w:pStyle w:val="a9"/>
        <w:spacing w:before="0" w:after="0" w:line="360" w:lineRule="auto"/>
        <w:rPr>
          <w:rFonts w:ascii="宋体"/>
          <w:sz w:val="32"/>
          <w:lang w:val="zh-CN"/>
        </w:rPr>
      </w:pPr>
      <w:bookmarkStart w:id="4" w:name="_Toc456187602"/>
      <w:r>
        <w:rPr>
          <w:rFonts w:ascii="宋体" w:hAnsi="宋体" w:hint="eastAsia"/>
          <w:sz w:val="32"/>
          <w:lang w:val="zh-CN"/>
        </w:rPr>
        <w:t>第二部分</w:t>
      </w:r>
      <w:r>
        <w:rPr>
          <w:rFonts w:ascii="宋体" w:hAnsi="宋体" w:cs="Calibri"/>
          <w:sz w:val="32"/>
        </w:rPr>
        <w:t xml:space="preserve">  </w:t>
      </w:r>
      <w:r>
        <w:rPr>
          <w:rFonts w:ascii="宋体" w:hAnsi="宋体" w:hint="eastAsia"/>
          <w:sz w:val="32"/>
          <w:lang w:val="zh-CN"/>
        </w:rPr>
        <w:t>投标人须知前附表</w:t>
      </w:r>
      <w:bookmarkEnd w:id="3"/>
      <w:bookmarkEnd w:id="4"/>
    </w:p>
    <w:tbl>
      <w:tblPr>
        <w:tblW w:w="8730" w:type="dxa"/>
        <w:jc w:val="center"/>
        <w:tblLayout w:type="fixed"/>
        <w:tblLook w:val="04A0"/>
      </w:tblPr>
      <w:tblGrid>
        <w:gridCol w:w="754"/>
        <w:gridCol w:w="1843"/>
        <w:gridCol w:w="6133"/>
      </w:tblGrid>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序号</w:t>
            </w:r>
          </w:p>
        </w:tc>
        <w:tc>
          <w:tcPr>
            <w:tcW w:w="7976"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内容</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采购项目名称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hint="eastAsia"/>
                <w:sz w:val="24"/>
              </w:rPr>
              <w:t>扶贫物资采购</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采购项目编号</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HNJS2016-G007</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采购人</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定安县扶贫开发办公室</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海南建盛投资项目管理有限公司</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公开招标</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评分办法</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综合评分法</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项目分包个数</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ABCD共四个包</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采购预算额度</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579.51万元</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rPr>
                <w:rFonts w:ascii="宋体" w:cs="宋体"/>
                <w:kern w:val="0"/>
                <w:sz w:val="24"/>
                <w:lang w:val="zh-CN"/>
              </w:rPr>
            </w:pPr>
            <w:r>
              <w:rPr>
                <w:rFonts w:ascii="宋体" w:hAnsi="宋体" w:cs="宋体" w:hint="eastAsia"/>
                <w:kern w:val="0"/>
                <w:sz w:val="24"/>
                <w:lang w:val="zh-CN"/>
              </w:rPr>
              <w:t>详见招标文件第六部分</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供应商资格条件</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、符合《中华人民共和国政府采购法》第</w:t>
            </w:r>
            <w:r>
              <w:rPr>
                <w:rFonts w:ascii="宋体" w:hAnsi="宋体" w:cs="宋体"/>
                <w:kern w:val="0"/>
                <w:sz w:val="24"/>
                <w:lang w:val="zh-CN"/>
              </w:rPr>
              <w:t>22</w:t>
            </w:r>
            <w:r>
              <w:rPr>
                <w:rFonts w:ascii="宋体" w:hAnsi="宋体" w:cs="宋体" w:hint="eastAsia"/>
                <w:kern w:val="0"/>
                <w:sz w:val="24"/>
                <w:lang w:val="zh-CN"/>
              </w:rPr>
              <w:t>条的条件。</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、招标文件规定的</w:t>
            </w:r>
            <w:r>
              <w:rPr>
                <w:rFonts w:ascii="宋体" w:hAnsi="宋体" w:cs="宋体"/>
                <w:kern w:val="0"/>
                <w:sz w:val="24"/>
              </w:rPr>
              <w:t>特殊要求的证明材料</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hint="eastAsia"/>
                <w:kern w:val="0"/>
                <w:sz w:val="24"/>
                <w:lang w:val="zh-CN"/>
              </w:rPr>
              <w:t>11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hAnsi="宋体" w:cs="宋体"/>
                <w:kern w:val="0"/>
                <w:sz w:val="24"/>
                <w:lang w:val="zh-CN"/>
              </w:rPr>
            </w:pPr>
            <w:r>
              <w:rPr>
                <w:rFonts w:ascii="宋体" w:hAnsi="宋体" w:cs="宋体" w:hint="eastAsia"/>
                <w:kern w:val="0"/>
                <w:sz w:val="24"/>
              </w:rPr>
              <w:t>政府采购政策支持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rPr>
                <w:rFonts w:ascii="宋体" w:hAnsi="宋体"/>
                <w:color w:val="000000"/>
                <w:sz w:val="24"/>
              </w:rPr>
            </w:pPr>
            <w:r>
              <w:rPr>
                <w:rFonts w:ascii="宋体" w:hAnsi="宋体" w:cs="宋体" w:hint="eastAsia"/>
                <w:bCs/>
                <w:color w:val="000000"/>
                <w:kern w:val="0"/>
                <w:sz w:val="24"/>
              </w:rPr>
              <w:t>非专门面向中小企业采购，且符合政府采购促进中小企业发展相关规定的（只限享有一项优惠政策）：</w:t>
            </w:r>
          </w:p>
          <w:p w:rsidR="008B7DBC" w:rsidRDefault="00CF1521">
            <w:pPr>
              <w:numPr>
                <w:ilvl w:val="0"/>
                <w:numId w:val="1"/>
              </w:numPr>
              <w:rPr>
                <w:rFonts w:ascii="宋体" w:hAnsi="宋体"/>
                <w:color w:val="000000"/>
                <w:sz w:val="24"/>
                <w:u w:val="single"/>
              </w:rPr>
            </w:pPr>
            <w:r>
              <w:rPr>
                <w:rFonts w:ascii="宋体" w:hAnsi="宋体" w:hint="eastAsia"/>
                <w:color w:val="000000"/>
                <w:sz w:val="24"/>
              </w:rPr>
              <w:t xml:space="preserve">给予小型和微型企业产品的价格给予6%-10%的扣除，用扣除后的价格参与评审，本项目具体扣除比例为 </w:t>
            </w:r>
            <w:r>
              <w:rPr>
                <w:rFonts w:ascii="宋体" w:hAnsi="宋体" w:hint="eastAsia"/>
                <w:color w:val="000000"/>
                <w:sz w:val="24"/>
                <w:u w:val="single"/>
              </w:rPr>
              <w:t xml:space="preserve"> 6 </w:t>
            </w:r>
            <w:r>
              <w:rPr>
                <w:rFonts w:ascii="宋体" w:hAnsi="宋体" w:hint="eastAsia"/>
                <w:color w:val="000000"/>
                <w:sz w:val="24"/>
              </w:rPr>
              <w:t>％；</w:t>
            </w:r>
          </w:p>
          <w:p w:rsidR="008B7DBC" w:rsidRDefault="00CF1521">
            <w:pPr>
              <w:rPr>
                <w:rFonts w:ascii="宋体" w:hAnsi="宋体"/>
                <w:color w:val="000000"/>
                <w:sz w:val="24"/>
              </w:rPr>
            </w:pPr>
            <w:r>
              <w:rPr>
                <w:rFonts w:ascii="宋体" w:hAnsi="宋体" w:hint="eastAsia"/>
                <w:color w:val="000000"/>
                <w:sz w:val="24"/>
              </w:rPr>
              <w:t>2、给予联合体2%-3%的价格扣除，用扣除后的价格参</w:t>
            </w:r>
          </w:p>
          <w:p w:rsidR="008B7DBC" w:rsidRDefault="00CF1521">
            <w:pPr>
              <w:rPr>
                <w:rFonts w:ascii="宋体" w:hAnsi="宋体"/>
                <w:color w:val="000000"/>
                <w:sz w:val="24"/>
              </w:rPr>
            </w:pPr>
            <w:r>
              <w:rPr>
                <w:rFonts w:ascii="宋体" w:hAnsi="宋体" w:hint="eastAsia"/>
                <w:color w:val="000000"/>
                <w:sz w:val="24"/>
              </w:rPr>
              <w:t xml:space="preserve">与评审，本项目具体扣除比例为 </w:t>
            </w:r>
            <w:r>
              <w:rPr>
                <w:rFonts w:ascii="宋体" w:hAnsi="宋体" w:hint="eastAsia"/>
                <w:color w:val="000000"/>
                <w:sz w:val="24"/>
                <w:u w:val="single"/>
              </w:rPr>
              <w:t xml:space="preserve">     </w:t>
            </w:r>
            <w:r>
              <w:rPr>
                <w:rFonts w:ascii="宋体" w:hAnsi="宋体" w:hint="eastAsia"/>
                <w:color w:val="000000"/>
                <w:sz w:val="24"/>
              </w:rPr>
              <w:t>％；</w:t>
            </w:r>
          </w:p>
          <w:p w:rsidR="008B7DBC" w:rsidRDefault="00CF1521">
            <w:pPr>
              <w:autoSpaceDE w:val="0"/>
              <w:autoSpaceDN w:val="0"/>
              <w:adjustRightInd w:val="0"/>
              <w:spacing w:line="320" w:lineRule="exact"/>
              <w:ind w:left="1560" w:hangingChars="650" w:hanging="1560"/>
              <w:rPr>
                <w:rFonts w:ascii="宋体" w:hAnsi="宋体" w:cs="宋体"/>
                <w:kern w:val="0"/>
                <w:sz w:val="24"/>
                <w:lang w:val="zh-CN"/>
              </w:rPr>
            </w:pPr>
            <w:r>
              <w:rPr>
                <w:rFonts w:ascii="宋体" w:hAnsi="宋体" w:hint="eastAsia"/>
                <w:color w:val="000000"/>
                <w:sz w:val="24"/>
              </w:rPr>
              <w:t xml:space="preserve">3、给予中型企业产品的价格给予3%-5%的扣除，用扣除后的价格参与评审，本项目具体扣除比例为 </w:t>
            </w:r>
            <w:r>
              <w:rPr>
                <w:rFonts w:ascii="宋体" w:hAnsi="宋体" w:hint="eastAsia"/>
                <w:color w:val="000000"/>
                <w:sz w:val="24"/>
                <w:u w:val="single"/>
              </w:rPr>
              <w:t xml:space="preserve"> 3 </w:t>
            </w:r>
            <w:r>
              <w:rPr>
                <w:rFonts w:ascii="宋体" w:hAnsi="宋体" w:hint="eastAsia"/>
                <w:color w:val="000000"/>
                <w:sz w:val="24"/>
              </w:rPr>
              <w:t>％。</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spacing w:line="360" w:lineRule="auto"/>
              <w:rPr>
                <w:rFonts w:ascii="宋体" w:cs="宋体"/>
                <w:kern w:val="0"/>
                <w:sz w:val="24"/>
              </w:rPr>
            </w:pPr>
            <w:r>
              <w:rPr>
                <w:rFonts w:ascii="宋体" w:hAnsi="宋体" w:cs="宋体"/>
                <w:kern w:val="0"/>
                <w:sz w:val="24"/>
                <w:lang w:val="zh-CN"/>
              </w:rPr>
              <w:t>1</w:t>
            </w:r>
            <w:r>
              <w:rPr>
                <w:rFonts w:ascii="宋体" w:hAnsi="宋体" w:cs="宋体" w:hint="eastAsia"/>
                <w:kern w:val="0"/>
                <w:sz w:val="24"/>
                <w:lang w:val="zh-CN"/>
              </w:rPr>
              <w:t>、投标保证金：</w:t>
            </w:r>
            <w:r>
              <w:rPr>
                <w:rFonts w:ascii="宋体" w:hAnsi="宋体" w:cs="宋体" w:hint="eastAsia"/>
                <w:b/>
                <w:kern w:val="0"/>
                <w:sz w:val="24"/>
              </w:rPr>
              <w:t>A包：</w:t>
            </w:r>
            <w:r>
              <w:rPr>
                <w:rFonts w:ascii="宋体" w:hAnsi="宋体" w:cs="宋体" w:hint="eastAsia"/>
                <w:kern w:val="0"/>
                <w:sz w:val="24"/>
              </w:rPr>
              <w:t>30000元整（大写叁万元整）；</w:t>
            </w:r>
            <w:r>
              <w:rPr>
                <w:rFonts w:ascii="宋体" w:hAnsi="宋体" w:cs="宋体" w:hint="eastAsia"/>
                <w:b/>
                <w:kern w:val="0"/>
                <w:sz w:val="24"/>
              </w:rPr>
              <w:t>B包：</w:t>
            </w:r>
            <w:r>
              <w:rPr>
                <w:rFonts w:ascii="宋体" w:hAnsi="宋体" w:cs="宋体" w:hint="eastAsia"/>
                <w:kern w:val="0"/>
                <w:sz w:val="24"/>
              </w:rPr>
              <w:t>35000元（大写叁万伍仟元整）；</w:t>
            </w:r>
            <w:r>
              <w:rPr>
                <w:rFonts w:ascii="宋体" w:hAnsi="宋体" w:cs="宋体" w:hint="eastAsia"/>
                <w:b/>
                <w:kern w:val="0"/>
                <w:sz w:val="24"/>
              </w:rPr>
              <w:t>C包：</w:t>
            </w:r>
            <w:r>
              <w:rPr>
                <w:rFonts w:ascii="宋体" w:hAnsi="宋体" w:cs="宋体" w:hint="eastAsia"/>
                <w:kern w:val="0"/>
                <w:sz w:val="24"/>
              </w:rPr>
              <w:t>25000元（大写贰万伍仟元整）</w:t>
            </w:r>
            <w:r w:rsidR="005C2B64">
              <w:rPr>
                <w:rFonts w:ascii="宋体" w:hAnsi="宋体" w:cs="宋体" w:hint="eastAsia"/>
                <w:b/>
                <w:kern w:val="0"/>
                <w:sz w:val="24"/>
              </w:rPr>
              <w:t>D</w:t>
            </w:r>
            <w:r>
              <w:rPr>
                <w:rFonts w:ascii="宋体" w:hAnsi="宋体" w:cs="宋体" w:hint="eastAsia"/>
                <w:b/>
                <w:kern w:val="0"/>
                <w:sz w:val="24"/>
              </w:rPr>
              <w:t>包</w:t>
            </w:r>
            <w:r>
              <w:rPr>
                <w:rFonts w:ascii="宋体" w:hAnsi="宋体" w:cs="宋体" w:hint="eastAsia"/>
                <w:kern w:val="0"/>
                <w:sz w:val="24"/>
              </w:rPr>
              <w:t>：2450元（大写贰仟肆佰伍拾元整）</w:t>
            </w:r>
            <w:r>
              <w:rPr>
                <w:rFonts w:ascii="宋体" w:hAnsi="宋体" w:cs="宋体" w:hint="eastAsia"/>
                <w:kern w:val="0"/>
                <w:sz w:val="24"/>
                <w:lang w:val="zh-CN"/>
              </w:rPr>
              <w:t>；</w:t>
            </w:r>
          </w:p>
          <w:p w:rsidR="008B7DBC" w:rsidRDefault="00CF1521">
            <w:pPr>
              <w:autoSpaceDE w:val="0"/>
              <w:autoSpaceDN w:val="0"/>
              <w:adjustRightInd w:val="0"/>
              <w:spacing w:line="320" w:lineRule="exact"/>
              <w:jc w:val="left"/>
              <w:rPr>
                <w:rFonts w:ascii="宋体" w:cs="宋体"/>
                <w:kern w:val="0"/>
                <w:sz w:val="24"/>
              </w:rPr>
            </w:pPr>
            <w:r>
              <w:rPr>
                <w:rFonts w:ascii="宋体" w:hAnsi="宋体" w:cs="宋体"/>
                <w:kern w:val="0"/>
                <w:sz w:val="24"/>
              </w:rPr>
              <w:t>2</w:t>
            </w:r>
            <w:r>
              <w:rPr>
                <w:rFonts w:ascii="宋体" w:hAnsi="宋体" w:cs="宋体" w:hint="eastAsia"/>
                <w:kern w:val="0"/>
                <w:sz w:val="24"/>
                <w:lang w:val="zh-CN"/>
              </w:rPr>
              <w:t>、</w:t>
            </w:r>
            <w:r>
              <w:rPr>
                <w:rFonts w:ascii="宋体" w:hAnsi="宋体" w:cs="宋体" w:hint="eastAsia"/>
                <w:kern w:val="0"/>
                <w:sz w:val="24"/>
              </w:rPr>
              <w:t>网上支付形式，支付到以下地址：</w:t>
            </w:r>
            <w:hyperlink r:id="rId14" w:tgtFrame="_blank" w:history="1">
              <w:r>
                <w:rPr>
                  <w:rStyle w:val="ab"/>
                  <w:rFonts w:ascii="宋体" w:hAnsi="宋体" w:cs="宋体"/>
                  <w:kern w:val="0"/>
                  <w:sz w:val="24"/>
                </w:rPr>
                <w:t>http://218.77.183.48/htms</w:t>
              </w:r>
            </w:hyperlink>
            <w:r>
              <w:rPr>
                <w:rFonts w:ascii="宋体" w:hAnsi="宋体" w:cs="宋体" w:hint="eastAsia"/>
                <w:kern w:val="0"/>
                <w:sz w:val="24"/>
              </w:rPr>
              <w:t>；</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w:t>
            </w:r>
            <w:r>
              <w:rPr>
                <w:rFonts w:ascii="宋体" w:hAnsi="宋体" w:cs="宋体" w:hint="eastAsia"/>
                <w:sz w:val="24"/>
                <w:lang w:val="zh-CN"/>
              </w:rPr>
              <w:t>提交保证金时须注明项目名称、项目编号以及包号</w:t>
            </w:r>
            <w:r>
              <w:rPr>
                <w:rFonts w:ascii="宋体" w:hAnsi="宋体" w:cs="宋体" w:hint="eastAsia"/>
                <w:kern w:val="0"/>
                <w:sz w:val="24"/>
                <w:lang w:val="zh-CN"/>
              </w:rPr>
              <w:t>；</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、缴费时间：投标人在投标截止期前，以银行到账时间为准；</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、投标人未按照招标文件要求提交投标保证金的，投标无效。</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投标保证金退</w:t>
            </w:r>
            <w:r>
              <w:rPr>
                <w:rFonts w:ascii="宋体" w:hAnsi="宋体" w:cs="宋体" w:hint="eastAsia"/>
                <w:kern w:val="0"/>
                <w:sz w:val="24"/>
                <w:lang w:val="zh-CN"/>
              </w:rPr>
              <w:lastRenderedPageBreak/>
              <w:t>还</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rPr>
                <w:rFonts w:ascii="宋体" w:cs="宋体"/>
                <w:kern w:val="0"/>
                <w:sz w:val="24"/>
                <w:lang w:val="zh-CN"/>
              </w:rPr>
            </w:pPr>
            <w:r>
              <w:rPr>
                <w:rFonts w:ascii="宋体" w:hAnsi="宋体" w:cs="宋体" w:hint="eastAsia"/>
                <w:kern w:val="0"/>
                <w:sz w:val="24"/>
                <w:lang w:val="zh-CN"/>
              </w:rPr>
              <w:lastRenderedPageBreak/>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w:t>
            </w:r>
            <w:r>
              <w:rPr>
                <w:rFonts w:ascii="宋体" w:hAnsi="宋体" w:cs="宋体" w:hint="eastAsia"/>
                <w:kern w:val="0"/>
                <w:sz w:val="24"/>
                <w:lang w:val="zh-CN"/>
              </w:rPr>
              <w:lastRenderedPageBreak/>
              <w:t>作日内退还（不退现金）；中标人的投标保证金，自政府采购合同签订之日起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个工作日内退还（不退现金）。</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lastRenderedPageBreak/>
              <w:t>1</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投标文件编制要求</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投标人应按照招标文件所提供的投标文件格式，分别填写招标文件第五部分的内容，应分别注明所提供货物的名称、技术规格及要求、数量和价格等内容，并由法定代表人或委托代理人按要求签字、加盖公章。</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投标文件的密封</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投标文件外层密封袋的标注：采购项目名称、采购项目编号、投标人名称、年月日以及</w:t>
            </w:r>
            <w:r>
              <w:rPr>
                <w:rFonts w:ascii="宋体" w:cs="宋体" w:hint="eastAsia"/>
                <w:kern w:val="0"/>
                <w:sz w:val="24"/>
                <w:lang w:val="zh-CN"/>
              </w:rPr>
              <w:t>“</w:t>
            </w:r>
            <w:r>
              <w:rPr>
                <w:rFonts w:ascii="宋体" w:hAnsi="宋体" w:cs="宋体" w:hint="eastAsia"/>
                <w:kern w:val="0"/>
                <w:sz w:val="24"/>
                <w:lang w:val="zh-CN"/>
              </w:rPr>
              <w:t>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Calibri"/>
                <w:kern w:val="0"/>
                <w:sz w:val="24"/>
              </w:rPr>
              <w:t>**</w:t>
            </w:r>
            <w:r>
              <w:rPr>
                <w:rFonts w:ascii="宋体" w:hAnsi="宋体" w:cs="宋体" w:hint="eastAsia"/>
                <w:kern w:val="0"/>
                <w:sz w:val="24"/>
                <w:lang w:val="zh-CN"/>
              </w:rPr>
              <w:t>月</w:t>
            </w:r>
            <w:r>
              <w:rPr>
                <w:rFonts w:ascii="宋体" w:hAnsi="宋体" w:cs="Calibri"/>
                <w:kern w:val="0"/>
                <w:sz w:val="24"/>
              </w:rPr>
              <w:t>**</w:t>
            </w:r>
            <w:r>
              <w:rPr>
                <w:rFonts w:ascii="宋体" w:hAnsi="宋体" w:cs="宋体" w:hint="eastAsia"/>
                <w:kern w:val="0"/>
                <w:sz w:val="24"/>
                <w:lang w:val="zh-CN"/>
              </w:rPr>
              <w:t>日：（开标时间）之前不准启封</w:t>
            </w:r>
            <w:r>
              <w:rPr>
                <w:rFonts w:ascii="宋体" w:cs="宋体" w:hint="eastAsia"/>
                <w:kern w:val="0"/>
                <w:sz w:val="24"/>
                <w:lang w:val="zh-CN"/>
              </w:rPr>
              <w:t>”</w:t>
            </w:r>
            <w:r>
              <w:rPr>
                <w:rFonts w:ascii="宋体" w:hAnsi="宋体" w:cs="宋体" w:hint="eastAsia"/>
                <w:kern w:val="0"/>
                <w:sz w:val="24"/>
                <w:lang w:val="zh-CN"/>
              </w:rPr>
              <w:t>字样。</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6</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rPr>
                <w:sz w:val="24"/>
              </w:rPr>
            </w:pPr>
            <w:r>
              <w:rPr>
                <w:rFonts w:hint="eastAsia"/>
                <w:sz w:val="24"/>
              </w:rPr>
              <w:t>投标文件递交</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现场递交，不接受邮寄投标</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7</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投标截止时间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与开标时间相同</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8</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开标时间</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9</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开标地点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hint="eastAsia"/>
                <w:sz w:val="24"/>
              </w:rPr>
              <w:t>报名成功后于系统的项目信息中查看</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hint="eastAsia"/>
                <w:kern w:val="0"/>
                <w:sz w:val="24"/>
                <w:lang w:val="zh-CN"/>
              </w:rPr>
              <w:t>20</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答疑澄清方式</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rPr>
                <w:kern w:val="0"/>
                <w:sz w:val="24"/>
                <w:lang w:val="zh-CN"/>
              </w:rPr>
            </w:pPr>
            <w:r>
              <w:rPr>
                <w:rFonts w:hint="eastAsia"/>
                <w:kern w:val="0"/>
                <w:sz w:val="24"/>
                <w:lang w:val="zh-CN"/>
              </w:rPr>
              <w:t>现场答疑，投标人须提供准确的联系方式（手机和固定电话），应在规定的时间内到达评审现场进行答疑澄清，如在规定时间内联系无果或未按时到达的，视同放弃答疑。</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cs="宋体" w:hint="eastAsia"/>
                <w:kern w:val="0"/>
                <w:sz w:val="24"/>
                <w:lang w:val="zh-CN"/>
              </w:rPr>
              <w:t>1</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代理服务费收取</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收取对象：中标人。</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收费标准：以中标金额作为计算基数</w:t>
            </w:r>
            <w:r>
              <w:rPr>
                <w:rFonts w:ascii="宋体" w:cs="宋体"/>
                <w:kern w:val="0"/>
                <w:sz w:val="24"/>
                <w:lang w:val="zh-CN"/>
              </w:rPr>
              <w:t>,</w:t>
            </w:r>
            <w:r>
              <w:rPr>
                <w:rFonts w:ascii="宋体" w:hAnsi="宋体" w:cs="宋体" w:hint="eastAsia"/>
                <w:kern w:val="0"/>
                <w:sz w:val="24"/>
                <w:lang w:val="zh-CN"/>
              </w:rPr>
              <w:t>在领取中标通知书向采购代理机构交纳</w:t>
            </w:r>
            <w:r>
              <w:rPr>
                <w:rFonts w:ascii="宋体" w:hAnsi="宋体" w:cs="宋体"/>
                <w:kern w:val="0"/>
                <w:sz w:val="24"/>
                <w:lang w:val="zh-CN"/>
              </w:rPr>
              <w:t>(</w:t>
            </w:r>
            <w:r>
              <w:rPr>
                <w:rFonts w:ascii="宋体" w:hAnsi="宋体" w:cs="宋体" w:hint="eastAsia"/>
                <w:kern w:val="0"/>
                <w:sz w:val="24"/>
                <w:lang w:val="zh-CN"/>
              </w:rPr>
              <w:t>计算办法见招标文件第三部分投标人须知第十一项内容</w:t>
            </w:r>
            <w:r>
              <w:rPr>
                <w:rFonts w:ascii="宋体" w:hAnsi="宋体" w:cs="宋体"/>
                <w:kern w:val="0"/>
                <w:sz w:val="24"/>
                <w:lang w:val="zh-CN"/>
              </w:rPr>
              <w:t>)</w:t>
            </w:r>
            <w:r>
              <w:rPr>
                <w:rFonts w:ascii="宋体" w:hAnsi="宋体" w:cs="宋体" w:hint="eastAsia"/>
                <w:kern w:val="0"/>
                <w:sz w:val="24"/>
                <w:lang w:val="zh-CN"/>
              </w:rPr>
              <w:t>。</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合同签订</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自中标通知书发出之日起</w:t>
            </w:r>
            <w:r>
              <w:rPr>
                <w:rFonts w:ascii="宋体" w:hAnsi="宋体" w:cs="Calibri"/>
                <w:kern w:val="0"/>
                <w:sz w:val="24"/>
              </w:rPr>
              <w:t>30</w:t>
            </w:r>
            <w:r>
              <w:rPr>
                <w:rFonts w:ascii="宋体" w:hAnsi="宋体" w:cs="宋体" w:hint="eastAsia"/>
                <w:kern w:val="0"/>
                <w:sz w:val="24"/>
                <w:lang w:val="zh-CN"/>
              </w:rPr>
              <w:t>日内与采购人签订供货合同。</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3</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政府采购合同备案</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采购合同全数返回采购代理机构鉴证，盖章。</w:t>
            </w:r>
          </w:p>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采购代理机构留存两份原件备案。</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4</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投标有效期</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本次投标有效期为开标之日起</w:t>
            </w:r>
            <w:r>
              <w:rPr>
                <w:rFonts w:ascii="宋体" w:hAnsi="宋体" w:cs="Calibri" w:hint="eastAsia"/>
                <w:kern w:val="0"/>
                <w:sz w:val="24"/>
              </w:rPr>
              <w:t>60</w:t>
            </w:r>
            <w:r>
              <w:rPr>
                <w:rFonts w:ascii="宋体" w:hAnsi="宋体" w:cs="宋体" w:hint="eastAsia"/>
                <w:kern w:val="0"/>
                <w:sz w:val="24"/>
                <w:lang w:val="zh-CN"/>
              </w:rPr>
              <w:t>个日历日。</w:t>
            </w:r>
          </w:p>
        </w:tc>
      </w:tr>
      <w:tr w:rsidR="008B7DBC">
        <w:trPr>
          <w:trHeight w:val="20"/>
          <w:jc w:val="center"/>
        </w:trPr>
        <w:tc>
          <w:tcPr>
            <w:tcW w:w="75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center"/>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5</w:t>
            </w:r>
          </w:p>
        </w:tc>
        <w:tc>
          <w:tcPr>
            <w:tcW w:w="184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320" w:lineRule="exact"/>
              <w:jc w:val="left"/>
              <w:rPr>
                <w:rFonts w:ascii="宋体" w:cs="宋体"/>
                <w:kern w:val="0"/>
                <w:sz w:val="24"/>
                <w:lang w:val="zh-CN"/>
              </w:rPr>
            </w:pPr>
            <w:r>
              <w:rPr>
                <w:rFonts w:ascii="宋体" w:hAnsi="宋体" w:cs="宋体" w:hint="eastAsia"/>
                <w:kern w:val="0"/>
                <w:sz w:val="24"/>
                <w:lang w:val="zh-CN"/>
              </w:rPr>
              <w:t>其他事项</w:t>
            </w:r>
          </w:p>
        </w:tc>
        <w:tc>
          <w:tcPr>
            <w:tcW w:w="6133"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line="320" w:lineRule="exact"/>
              <w:jc w:val="left"/>
              <w:rPr>
                <w:rFonts w:ascii="宋体" w:cs="宋体"/>
                <w:bCs/>
                <w:kern w:val="0"/>
                <w:sz w:val="24"/>
              </w:rPr>
            </w:pPr>
            <w:r>
              <w:rPr>
                <w:rFonts w:ascii="宋体" w:hAnsi="宋体" w:cs="宋体" w:hint="eastAsia"/>
                <w:kern w:val="0"/>
                <w:sz w:val="24"/>
                <w:lang w:val="zh-CN"/>
              </w:rPr>
              <w:t>招标结果请查询：</w:t>
            </w:r>
            <w:r>
              <w:rPr>
                <w:rFonts w:ascii="宋体" w:hAnsi="宋体" w:cs="宋体" w:hint="eastAsia"/>
                <w:kern w:val="0"/>
                <w:sz w:val="24"/>
              </w:rPr>
              <w:t>中国海南省政府采购网，海南省人民政府网，海南省人民政府政务服务中心网</w:t>
            </w:r>
            <w:r>
              <w:rPr>
                <w:rFonts w:ascii="宋体" w:hAnsi="宋体" w:cs="宋体" w:hint="eastAsia"/>
                <w:kern w:val="0"/>
                <w:sz w:val="24"/>
                <w:lang w:val="zh-CN"/>
              </w:rPr>
              <w:t>。</w:t>
            </w:r>
          </w:p>
        </w:tc>
      </w:tr>
    </w:tbl>
    <w:p w:rsidR="008B7DBC" w:rsidRDefault="008B7DBC">
      <w:pPr>
        <w:autoSpaceDE w:val="0"/>
        <w:autoSpaceDN w:val="0"/>
        <w:adjustRightInd w:val="0"/>
        <w:rPr>
          <w:rFonts w:ascii="宋体" w:cs="Calibri"/>
          <w:kern w:val="0"/>
          <w:sz w:val="28"/>
          <w:szCs w:val="28"/>
        </w:rPr>
      </w:pPr>
    </w:p>
    <w:p w:rsidR="008B7DBC" w:rsidRDefault="008B7DBC">
      <w:pPr>
        <w:autoSpaceDE w:val="0"/>
        <w:autoSpaceDN w:val="0"/>
        <w:adjustRightInd w:val="0"/>
        <w:jc w:val="left"/>
        <w:rPr>
          <w:rFonts w:ascii="宋体" w:cs="Calibri"/>
          <w:kern w:val="0"/>
          <w:sz w:val="28"/>
          <w:szCs w:val="28"/>
        </w:rPr>
      </w:pPr>
    </w:p>
    <w:p w:rsidR="008B7DBC" w:rsidRDefault="008B7DBC">
      <w:pPr>
        <w:autoSpaceDE w:val="0"/>
        <w:autoSpaceDN w:val="0"/>
        <w:adjustRightInd w:val="0"/>
        <w:jc w:val="left"/>
        <w:rPr>
          <w:rFonts w:ascii="宋体" w:cs="Calibri"/>
          <w:kern w:val="0"/>
          <w:sz w:val="28"/>
          <w:szCs w:val="28"/>
        </w:rPr>
      </w:pPr>
    </w:p>
    <w:p w:rsidR="008B7DBC" w:rsidRDefault="008B7DBC">
      <w:pPr>
        <w:autoSpaceDE w:val="0"/>
        <w:autoSpaceDN w:val="0"/>
        <w:adjustRightInd w:val="0"/>
        <w:jc w:val="left"/>
        <w:rPr>
          <w:rFonts w:ascii="宋体" w:cs="Calibri"/>
          <w:kern w:val="0"/>
          <w:sz w:val="28"/>
          <w:szCs w:val="28"/>
        </w:rPr>
      </w:pPr>
    </w:p>
    <w:p w:rsidR="008B7DBC" w:rsidRDefault="008B7DBC">
      <w:pPr>
        <w:pStyle w:val="a9"/>
        <w:spacing w:before="0" w:after="0" w:line="360" w:lineRule="auto"/>
        <w:rPr>
          <w:rFonts w:ascii="宋体" w:hAnsi="宋体"/>
          <w:sz w:val="32"/>
          <w:lang w:val="zh-CN"/>
        </w:rPr>
      </w:pPr>
      <w:bookmarkStart w:id="5" w:name="_Toc451873051"/>
      <w:bookmarkStart w:id="6" w:name="_Toc436377950"/>
    </w:p>
    <w:p w:rsidR="008B7DBC" w:rsidRDefault="00CF1521">
      <w:pPr>
        <w:pStyle w:val="a9"/>
        <w:spacing w:before="0" w:after="0" w:line="360" w:lineRule="auto"/>
        <w:rPr>
          <w:rFonts w:ascii="宋体" w:cs="Calibri"/>
          <w:sz w:val="32"/>
        </w:rPr>
      </w:pPr>
      <w:bookmarkStart w:id="7" w:name="_Toc456187603"/>
      <w:r>
        <w:rPr>
          <w:rFonts w:ascii="宋体" w:hAnsi="宋体" w:hint="eastAsia"/>
          <w:sz w:val="32"/>
          <w:lang w:val="zh-CN"/>
        </w:rPr>
        <w:t>第三部分</w:t>
      </w:r>
      <w:r>
        <w:rPr>
          <w:rFonts w:ascii="宋体" w:hAnsi="宋体" w:cs="Calibri"/>
          <w:sz w:val="32"/>
        </w:rPr>
        <w:t xml:space="preserve">  </w:t>
      </w:r>
      <w:r>
        <w:rPr>
          <w:rFonts w:ascii="宋体" w:hAnsi="宋体" w:hint="eastAsia"/>
          <w:sz w:val="32"/>
          <w:lang w:val="zh-CN"/>
        </w:rPr>
        <w:t>投标人须知</w:t>
      </w:r>
      <w:bookmarkEnd w:id="5"/>
      <w:bookmarkEnd w:id="6"/>
      <w:bookmarkEnd w:id="7"/>
    </w:p>
    <w:p w:rsidR="008B7DBC" w:rsidRDefault="00CF1521">
      <w:pPr>
        <w:pStyle w:val="1"/>
        <w:spacing w:before="0" w:after="0" w:line="360" w:lineRule="auto"/>
        <w:rPr>
          <w:rFonts w:ascii="宋体" w:cs="Cambria"/>
          <w:sz w:val="24"/>
          <w:szCs w:val="24"/>
        </w:rPr>
      </w:pPr>
      <w:bookmarkStart w:id="8" w:name="_Toc451873052"/>
      <w:bookmarkStart w:id="9" w:name="_Toc436377951"/>
      <w:bookmarkStart w:id="10" w:name="_Toc456187604"/>
      <w:bookmarkStart w:id="11" w:name="_Toc436377955"/>
      <w:r>
        <w:rPr>
          <w:rFonts w:ascii="宋体" w:hAnsi="宋体" w:hint="eastAsia"/>
          <w:sz w:val="24"/>
          <w:szCs w:val="24"/>
        </w:rPr>
        <w:t>一、说明</w:t>
      </w:r>
      <w:bookmarkEnd w:id="8"/>
      <w:bookmarkEnd w:id="9"/>
      <w:bookmarkEnd w:id="10"/>
    </w:p>
    <w:p w:rsidR="008B7DBC" w:rsidRDefault="00CF1521">
      <w:pPr>
        <w:pStyle w:val="2"/>
        <w:spacing w:before="0" w:after="0" w:line="360" w:lineRule="auto"/>
        <w:rPr>
          <w:rFonts w:ascii="宋体"/>
          <w:sz w:val="24"/>
          <w:szCs w:val="24"/>
        </w:rPr>
      </w:pPr>
      <w:bookmarkStart w:id="12" w:name="_Toc451873053"/>
      <w:bookmarkStart w:id="13" w:name="_Toc436377952"/>
      <w:bookmarkStart w:id="14" w:name="_Toc456187605"/>
      <w:r>
        <w:rPr>
          <w:rFonts w:ascii="宋体" w:hAnsi="宋体" w:hint="eastAsia"/>
          <w:sz w:val="24"/>
          <w:szCs w:val="24"/>
        </w:rPr>
        <w:t>（一）适用范围</w:t>
      </w:r>
      <w:bookmarkEnd w:id="12"/>
      <w:bookmarkEnd w:id="13"/>
      <w:bookmarkEnd w:id="14"/>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本次招标依据采购人的采购计划，仅适用于本招标文件中所叙述的项目。</w:t>
      </w:r>
    </w:p>
    <w:p w:rsidR="008B7DBC" w:rsidRDefault="00CF1521">
      <w:pPr>
        <w:pStyle w:val="2"/>
        <w:spacing w:before="0" w:after="0" w:line="360" w:lineRule="auto"/>
        <w:rPr>
          <w:rFonts w:ascii="宋体"/>
          <w:sz w:val="24"/>
          <w:szCs w:val="24"/>
        </w:rPr>
      </w:pPr>
      <w:bookmarkStart w:id="15" w:name="_Toc456187606"/>
      <w:bookmarkStart w:id="16" w:name="_Toc451873054"/>
      <w:bookmarkStart w:id="17" w:name="_Toc436377953"/>
      <w:r>
        <w:rPr>
          <w:rFonts w:ascii="宋体" w:hAnsi="宋体" w:hint="eastAsia"/>
          <w:sz w:val="24"/>
          <w:szCs w:val="24"/>
        </w:rPr>
        <w:t>（二）采购方式、合格的投标人</w:t>
      </w:r>
      <w:bookmarkEnd w:id="15"/>
      <w:bookmarkEnd w:id="16"/>
      <w:bookmarkEnd w:id="17"/>
    </w:p>
    <w:p w:rsidR="008B7DBC" w:rsidRDefault="00CF1521">
      <w:pPr>
        <w:autoSpaceDE w:val="0"/>
        <w:autoSpaceDN w:val="0"/>
        <w:spacing w:line="360" w:lineRule="auto"/>
        <w:ind w:firstLineChars="200" w:firstLine="480"/>
        <w:rPr>
          <w:rFonts w:ascii="宋体" w:cs="宋体"/>
          <w:b/>
          <w:bCs/>
          <w:kern w:val="0"/>
          <w:sz w:val="24"/>
          <w:lang w:val="zh-CN"/>
        </w:rPr>
      </w:pPr>
      <w:r>
        <w:rPr>
          <w:rFonts w:ascii="宋体" w:hAnsi="宋体" w:cs="宋体"/>
          <w:kern w:val="0"/>
          <w:sz w:val="24"/>
          <w:lang w:val="zh-CN"/>
        </w:rPr>
        <w:t>1</w:t>
      </w:r>
      <w:r>
        <w:rPr>
          <w:rFonts w:ascii="宋体" w:hAnsi="宋体" w:cs="宋体" w:hint="eastAsia"/>
          <w:kern w:val="0"/>
          <w:sz w:val="24"/>
          <w:lang w:val="zh-CN"/>
        </w:rPr>
        <w:t>、本次招标采取公开招标方式。</w:t>
      </w:r>
    </w:p>
    <w:p w:rsidR="008B7DBC" w:rsidRDefault="00CF1521">
      <w:pPr>
        <w:autoSpaceDE w:val="0"/>
        <w:autoSpaceDN w:val="0"/>
        <w:spacing w:line="360" w:lineRule="auto"/>
        <w:ind w:firstLineChars="200" w:firstLine="480"/>
        <w:rPr>
          <w:rFonts w:ascii="宋体" w:cs="宋体"/>
          <w:kern w:val="0"/>
          <w:sz w:val="24"/>
          <w:lang w:val="zh-CN"/>
        </w:rPr>
      </w:pPr>
      <w:bookmarkStart w:id="18" w:name="_Toc436377954"/>
      <w:r>
        <w:rPr>
          <w:rFonts w:ascii="宋体" w:hAnsi="宋体" w:cs="宋体"/>
          <w:kern w:val="0"/>
          <w:sz w:val="24"/>
          <w:lang w:val="zh-CN"/>
        </w:rPr>
        <w:t>2</w:t>
      </w:r>
      <w:r>
        <w:rPr>
          <w:rFonts w:ascii="宋体" w:hAnsi="宋体" w:cs="宋体" w:hint="eastAsia"/>
          <w:kern w:val="0"/>
          <w:sz w:val="24"/>
          <w:lang w:val="zh-CN"/>
        </w:rPr>
        <w:t>、合格的投标人：</w:t>
      </w:r>
    </w:p>
    <w:p w:rsidR="008B7DBC" w:rsidRDefault="00CF1521">
      <w:pPr>
        <w:autoSpaceDE w:val="0"/>
        <w:autoSpaceDN w:val="0"/>
        <w:spacing w:line="360" w:lineRule="auto"/>
        <w:ind w:firstLineChars="200" w:firstLine="480"/>
        <w:rPr>
          <w:rFonts w:ascii="宋体" w:hAnsi="宋体" w:cs="宋体"/>
          <w:kern w:val="0"/>
          <w:sz w:val="24"/>
          <w:lang w:val="zh-CN"/>
        </w:rPr>
      </w:pPr>
      <w:bookmarkStart w:id="19" w:name="_Toc451873055"/>
      <w:r>
        <w:rPr>
          <w:rFonts w:ascii="宋体" w:hAnsi="宋体" w:cs="宋体"/>
          <w:kern w:val="0"/>
          <w:sz w:val="24"/>
        </w:rPr>
        <w:t>参加政府采购活动的供应商应当具备政府采购法第二十二条第一款规定的条件，提供下列材料</w:t>
      </w:r>
      <w:r>
        <w:rPr>
          <w:rFonts w:ascii="宋体" w:hAnsi="宋体" w:cs="宋体" w:hint="eastAsia"/>
          <w:kern w:val="0"/>
          <w:sz w:val="24"/>
          <w:lang w:val="zh-CN"/>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（一）</w:t>
      </w:r>
      <w:r>
        <w:rPr>
          <w:rFonts w:ascii="宋体" w:hAnsi="宋体" w:cs="宋体"/>
          <w:kern w:val="0"/>
          <w:sz w:val="24"/>
        </w:rPr>
        <w:t>法人或者其他组织的营业执照等证明文件，自然人的身份证明</w:t>
      </w:r>
      <w:r>
        <w:rPr>
          <w:rFonts w:ascii="宋体" w:hAnsi="宋体" w:cs="宋体" w:hint="eastAsia"/>
          <w:kern w:val="0"/>
          <w:sz w:val="24"/>
        </w:rPr>
        <w:t>（</w:t>
      </w:r>
      <w:r>
        <w:rPr>
          <w:rFonts w:ascii="宋体" w:hAnsi="宋体" w:cs="宋体" w:hint="eastAsia"/>
          <w:kern w:val="0"/>
          <w:sz w:val="24"/>
          <w:lang w:val="zh-CN"/>
        </w:rPr>
        <w:t>提供营业执照副本、税务登记证副本、组织机构代码证副本或已实行“三证合一”的只需提供具有“统一社会信用代码”的营业执照等证明文件的复印件加盖公章）</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（二）</w:t>
      </w:r>
      <w:r>
        <w:rPr>
          <w:rFonts w:ascii="宋体" w:hAnsi="宋体" w:cs="宋体"/>
          <w:kern w:val="0"/>
          <w:sz w:val="24"/>
        </w:rPr>
        <w:t>财务状况报告，依法缴纳税收和社会保障资金的相关材料</w:t>
      </w:r>
      <w:r>
        <w:rPr>
          <w:rFonts w:hint="eastAsia"/>
        </w:rPr>
        <w:t>（</w:t>
      </w:r>
      <w:r>
        <w:rPr>
          <w:rFonts w:hint="eastAsia"/>
          <w:sz w:val="24"/>
        </w:rPr>
        <w:t>提供</w:t>
      </w:r>
      <w:r>
        <w:rPr>
          <w:rFonts w:ascii="宋体" w:hAnsi="宋体" w:cs="宋体"/>
          <w:kern w:val="0"/>
          <w:sz w:val="24"/>
          <w:lang w:val="zh-CN"/>
        </w:rPr>
        <w:t>201</w:t>
      </w:r>
      <w:r>
        <w:rPr>
          <w:rFonts w:ascii="宋体" w:hAnsi="宋体" w:cs="宋体" w:hint="eastAsia"/>
          <w:kern w:val="0"/>
          <w:sz w:val="24"/>
          <w:lang w:val="zh-CN"/>
        </w:rPr>
        <w:t>5年或2016年任意一个月的财务报表、</w:t>
      </w:r>
      <w:r>
        <w:rPr>
          <w:rFonts w:ascii="宋体" w:hAnsi="宋体" w:cs="宋体"/>
          <w:kern w:val="0"/>
          <w:sz w:val="24"/>
          <w:lang w:val="zh-CN"/>
        </w:rPr>
        <w:t>201</w:t>
      </w:r>
      <w:r>
        <w:rPr>
          <w:rFonts w:ascii="宋体" w:hAnsi="宋体" w:cs="宋体" w:hint="eastAsia"/>
          <w:kern w:val="0"/>
          <w:sz w:val="24"/>
          <w:lang w:val="zh-CN"/>
        </w:rPr>
        <w:t>5年或2016年任意一个月依法缴纳税收和社会保障资金的相关材料）</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（三）</w:t>
      </w:r>
      <w:r>
        <w:rPr>
          <w:rFonts w:ascii="宋体" w:hAnsi="宋体" w:cs="宋体"/>
          <w:kern w:val="0"/>
          <w:sz w:val="24"/>
        </w:rPr>
        <w:t>具备履行合同所必需的设备和专业技术能力的证明材料</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（四）</w:t>
      </w:r>
      <w:r>
        <w:rPr>
          <w:rFonts w:ascii="宋体" w:hAnsi="宋体" w:cs="宋体"/>
          <w:kern w:val="0"/>
          <w:sz w:val="24"/>
        </w:rPr>
        <w:t>参加政府采购活动前3年内在经营活动中没有重大违法记录的书面声明</w:t>
      </w:r>
      <w:r>
        <w:rPr>
          <w:rFonts w:ascii="宋体" w:hAnsi="宋体" w:cs="宋体" w:hint="eastAsia"/>
          <w:kern w:val="0"/>
          <w:sz w:val="24"/>
        </w:rPr>
        <w:t>；</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（五）</w:t>
      </w:r>
      <w:r>
        <w:rPr>
          <w:rFonts w:ascii="宋体" w:hAnsi="宋体" w:cs="宋体"/>
          <w:kern w:val="0"/>
          <w:sz w:val="24"/>
        </w:rPr>
        <w:t>具备法律、行政法规规定的其他条件的证明材料</w:t>
      </w:r>
      <w:r>
        <w:rPr>
          <w:rFonts w:ascii="宋体" w:hAnsi="宋体" w:cs="宋体" w:hint="eastAsia"/>
          <w:kern w:val="0"/>
          <w:sz w:val="24"/>
        </w:rPr>
        <w:t>，</w:t>
      </w:r>
      <w:r>
        <w:rPr>
          <w:rFonts w:ascii="宋体" w:hAnsi="宋体" w:cs="宋体" w:hint="eastAsia"/>
          <w:kern w:val="0"/>
          <w:sz w:val="24"/>
          <w:lang w:val="zh-CN"/>
        </w:rPr>
        <w:t>包括：</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①单位负责人为同一人或者存在直接控股、管理关系的不同供应商，不得参加同一合同项下的政府采购活动。否则，皆取消投标资格；</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②为本采购项目提供整体设计、规范编制或者项目管理、监理、检测等服务的供应商，不得再参加该采购项目的其他采购活动；</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③在单一品目的货物采购招标中，同一品牌的产品有多家供应商参加投标，只能按照一家供应商计算；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④供应商应当从采购人或者采购代理机构合法获得投标项目的招标文件。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rPr>
        <w:lastRenderedPageBreak/>
        <w:t>（六）采购人根据</w:t>
      </w:r>
      <w:r>
        <w:rPr>
          <w:rFonts w:ascii="宋体" w:hAnsi="宋体" w:cs="宋体"/>
          <w:kern w:val="0"/>
          <w:sz w:val="24"/>
        </w:rPr>
        <w:t>采购项目</w:t>
      </w:r>
      <w:r>
        <w:rPr>
          <w:rFonts w:ascii="宋体" w:hAnsi="宋体" w:cs="宋体" w:hint="eastAsia"/>
          <w:kern w:val="0"/>
          <w:sz w:val="24"/>
        </w:rPr>
        <w:t>的</w:t>
      </w:r>
      <w:r>
        <w:rPr>
          <w:rFonts w:ascii="宋体" w:hAnsi="宋体" w:cs="宋体"/>
          <w:kern w:val="0"/>
          <w:sz w:val="24"/>
        </w:rPr>
        <w:t>特殊要求，</w:t>
      </w:r>
      <w:r>
        <w:rPr>
          <w:rFonts w:ascii="宋体" w:hAnsi="宋体" w:cs="宋体" w:hint="eastAsia"/>
          <w:kern w:val="0"/>
          <w:sz w:val="24"/>
        </w:rPr>
        <w:t>所规定的</w:t>
      </w:r>
      <w:r>
        <w:rPr>
          <w:rFonts w:ascii="宋体" w:hAnsi="宋体" w:cs="宋体"/>
          <w:kern w:val="0"/>
          <w:sz w:val="24"/>
        </w:rPr>
        <w:t>供应商提供其符合特殊要求的证明材料或者情况说明</w:t>
      </w:r>
      <w:r>
        <w:rPr>
          <w:rFonts w:ascii="宋体" w:hAnsi="宋体" w:cs="宋体" w:hint="eastAsia"/>
          <w:kern w:val="0"/>
          <w:sz w:val="24"/>
          <w:lang w:val="zh-CN"/>
        </w:rPr>
        <w:t>：</w:t>
      </w:r>
    </w:p>
    <w:p w:rsidR="008B7DBC" w:rsidRDefault="00CF1521">
      <w:pPr>
        <w:autoSpaceDE w:val="0"/>
        <w:autoSpaceDN w:val="0"/>
        <w:spacing w:line="360" w:lineRule="auto"/>
        <w:ind w:firstLineChars="200" w:firstLine="482"/>
        <w:rPr>
          <w:rFonts w:ascii="宋体" w:hAnsi="宋体" w:cs="宋体"/>
          <w:b/>
          <w:kern w:val="0"/>
          <w:sz w:val="24"/>
        </w:rPr>
      </w:pPr>
      <w:bookmarkStart w:id="20" w:name="_Toc451873056"/>
      <w:bookmarkEnd w:id="19"/>
      <w:r>
        <w:rPr>
          <w:rFonts w:ascii="宋体" w:hAnsi="宋体" w:cs="宋体" w:hint="eastAsia"/>
          <w:b/>
          <w:kern w:val="0"/>
          <w:sz w:val="24"/>
        </w:rPr>
        <w:t>A包、B包、D包：</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具有种畜禽生产经营许可证、动物防疫条件合格证；</w:t>
      </w:r>
    </w:p>
    <w:p w:rsidR="008B7DBC" w:rsidRDefault="00CF1521">
      <w:pPr>
        <w:autoSpaceDE w:val="0"/>
        <w:autoSpaceDN w:val="0"/>
        <w:spacing w:line="360" w:lineRule="auto"/>
        <w:ind w:firstLineChars="200" w:firstLine="482"/>
        <w:rPr>
          <w:rFonts w:ascii="宋体" w:hAnsi="宋体" w:cs="宋体"/>
          <w:kern w:val="0"/>
          <w:sz w:val="24"/>
        </w:rPr>
      </w:pPr>
      <w:r>
        <w:rPr>
          <w:rFonts w:ascii="宋体" w:hAnsi="宋体" w:cs="宋体" w:hint="eastAsia"/>
          <w:b/>
          <w:kern w:val="0"/>
          <w:sz w:val="24"/>
        </w:rPr>
        <w:t>C包：</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rPr>
        <w:t>供应商是肥料制造商（生产者）或生产企业的须提供</w:t>
      </w:r>
      <w:r>
        <w:rPr>
          <w:rFonts w:ascii="宋体" w:hAnsi="宋体" w:cs="宋体" w:hint="eastAsia"/>
          <w:kern w:val="0"/>
          <w:sz w:val="24"/>
          <w:lang w:val="zh-CN"/>
        </w:rPr>
        <w:t>全国工业产品生产许可证或肥料正式登记证，不是</w:t>
      </w:r>
      <w:r>
        <w:rPr>
          <w:rFonts w:ascii="宋体" w:hAnsi="宋体" w:cs="宋体" w:hint="eastAsia"/>
          <w:kern w:val="0"/>
          <w:sz w:val="24"/>
        </w:rPr>
        <w:t>肥料制造商（生产者）或生产企业</w:t>
      </w:r>
      <w:r>
        <w:rPr>
          <w:rFonts w:ascii="宋体" w:hAnsi="宋体" w:cs="宋体" w:hint="eastAsia"/>
          <w:kern w:val="0"/>
          <w:sz w:val="24"/>
          <w:lang w:val="zh-CN"/>
        </w:rPr>
        <w:t>的须提供</w:t>
      </w:r>
      <w:r>
        <w:rPr>
          <w:rFonts w:ascii="宋体" w:hAnsi="宋体" w:cs="宋体" w:hint="eastAsia"/>
          <w:kern w:val="0"/>
          <w:sz w:val="24"/>
        </w:rPr>
        <w:t>制造商（生产者）、生产企业或</w:t>
      </w:r>
      <w:r>
        <w:rPr>
          <w:rFonts w:ascii="宋体" w:hAnsi="宋体" w:cs="宋体"/>
          <w:kern w:val="0"/>
          <w:sz w:val="24"/>
        </w:rPr>
        <w:t>国内总代理商</w:t>
      </w:r>
      <w:r>
        <w:rPr>
          <w:rFonts w:ascii="宋体" w:hAnsi="宋体" w:cs="宋体" w:hint="eastAsia"/>
          <w:kern w:val="0"/>
          <w:sz w:val="24"/>
          <w:lang w:val="zh-CN"/>
        </w:rPr>
        <w:t>的授权证明文件（复印件加盖公章）；</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rPr>
        <w:t>（七）参加本项目投标的投标人须提交投标保证金；</w:t>
      </w:r>
    </w:p>
    <w:p w:rsidR="008B7DBC" w:rsidRDefault="00CF1521">
      <w:pPr>
        <w:adjustRightInd w:val="0"/>
        <w:snapToGrid w:val="0"/>
        <w:spacing w:line="360" w:lineRule="auto"/>
        <w:ind w:left="480"/>
        <w:jc w:val="left"/>
        <w:rPr>
          <w:rFonts w:ascii="宋体" w:hAnsi="宋体" w:cs="宋体"/>
          <w:color w:val="000000"/>
          <w:kern w:val="0"/>
          <w:sz w:val="24"/>
          <w:lang w:val="zh-CN"/>
        </w:rPr>
      </w:pPr>
      <w:r>
        <w:rPr>
          <w:rFonts w:ascii="宋体" w:hAnsi="宋体" w:cs="宋体" w:hint="eastAsia"/>
          <w:kern w:val="0"/>
          <w:sz w:val="24"/>
        </w:rPr>
        <w:t>（八）</w:t>
      </w:r>
      <w:r>
        <w:rPr>
          <w:rFonts w:ascii="宋体" w:hAnsi="宋体" w:cs="宋体" w:hint="eastAsia"/>
          <w:kern w:val="0"/>
          <w:sz w:val="24"/>
          <w:lang w:val="zh-CN"/>
        </w:rPr>
        <w:t>本项目不接受联合体投标。</w:t>
      </w:r>
    </w:p>
    <w:p w:rsidR="008B7DBC" w:rsidRDefault="00CF1521">
      <w:pPr>
        <w:pStyle w:val="2"/>
        <w:spacing w:before="0" w:after="0" w:line="360" w:lineRule="auto"/>
        <w:rPr>
          <w:rFonts w:ascii="宋体" w:hAnsi="宋体"/>
          <w:sz w:val="24"/>
          <w:szCs w:val="24"/>
        </w:rPr>
      </w:pPr>
      <w:bookmarkStart w:id="21" w:name="_Toc456187607"/>
      <w:r>
        <w:rPr>
          <w:rFonts w:ascii="宋体" w:hAnsi="宋体" w:hint="eastAsia"/>
          <w:sz w:val="24"/>
          <w:szCs w:val="24"/>
        </w:rPr>
        <w:t>（三）政府采购政策支持</w:t>
      </w:r>
      <w:bookmarkEnd w:id="20"/>
      <w:bookmarkEnd w:id="21"/>
    </w:p>
    <w:p w:rsidR="008B7DBC" w:rsidRDefault="00CF1521">
      <w:pPr>
        <w:spacing w:line="360" w:lineRule="auto"/>
        <w:ind w:firstLineChars="250" w:firstLine="600"/>
        <w:rPr>
          <w:rFonts w:ascii="宋体" w:hAnsi="宋体"/>
          <w:sz w:val="24"/>
        </w:rPr>
      </w:pPr>
      <w:r>
        <w:rPr>
          <w:rFonts w:ascii="宋体" w:hAnsi="宋体" w:hint="eastAsia"/>
          <w:sz w:val="24"/>
        </w:rPr>
        <w:t>1、根据2012年1月1日起施行的由财政部、工业和信息化部制定的《政府采购促进中小企业发展暂行办法》，对于非专门面向中小企业的项目，对小型和微型企业产品的价格给予6%-10%的扣除，用扣除后的价格参与评审，具体扣除比例由采购人或者采购代理机构确定（详见投标人须知前附表）。</w:t>
      </w:r>
    </w:p>
    <w:p w:rsidR="008B7DBC" w:rsidRDefault="00CF1521">
      <w:pPr>
        <w:spacing w:line="360" w:lineRule="auto"/>
        <w:ind w:firstLineChars="250" w:firstLine="600"/>
        <w:rPr>
          <w:rFonts w:ascii="宋体" w:hAnsi="宋体"/>
          <w:sz w:val="24"/>
        </w:rPr>
      </w:pPr>
      <w:r>
        <w:rPr>
          <w:rFonts w:ascii="宋体" w:hAnsi="宋体" w:hint="eastAsia"/>
          <w:sz w:val="24"/>
        </w:rPr>
        <w:t>2、参加政府采购活动的中小企业应当提供上述办法规定的《中小企业声明函》（见格式19）。</w:t>
      </w:r>
    </w:p>
    <w:p w:rsidR="008B7DBC" w:rsidRDefault="00CF1521">
      <w:pPr>
        <w:spacing w:line="360" w:lineRule="auto"/>
        <w:ind w:firstLineChars="250" w:firstLine="600"/>
        <w:rPr>
          <w:rFonts w:ascii="宋体" w:hAnsi="宋体"/>
          <w:sz w:val="24"/>
        </w:rPr>
      </w:pPr>
      <w:r>
        <w:rPr>
          <w:rFonts w:ascii="宋体" w:hAnsi="宋体" w:hint="eastAsia"/>
          <w:sz w:val="24"/>
        </w:rPr>
        <w:t>3、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w:t>
      </w:r>
    </w:p>
    <w:p w:rsidR="008B7DBC" w:rsidRDefault="00CF1521">
      <w:pPr>
        <w:spacing w:line="360" w:lineRule="auto"/>
        <w:ind w:firstLineChars="250" w:firstLine="600"/>
        <w:rPr>
          <w:rFonts w:ascii="宋体" w:hAnsi="宋体"/>
          <w:sz w:val="24"/>
        </w:rPr>
      </w:pPr>
      <w:r>
        <w:rPr>
          <w:rFonts w:ascii="宋体" w:hAnsi="宋体" w:hint="eastAsia"/>
          <w:sz w:val="24"/>
        </w:rPr>
        <w:t>4、联合体各方均为小型、微型企业的，联合体视同为小型、微型企业，价格扣除比例与小型、微型企业相同。</w:t>
      </w:r>
    </w:p>
    <w:p w:rsidR="008B7DBC" w:rsidRDefault="00CF1521">
      <w:pPr>
        <w:pStyle w:val="2"/>
        <w:spacing w:before="0" w:after="0" w:line="360" w:lineRule="auto"/>
        <w:rPr>
          <w:rFonts w:ascii="宋体"/>
          <w:sz w:val="24"/>
          <w:szCs w:val="24"/>
        </w:rPr>
      </w:pPr>
      <w:bookmarkStart w:id="22" w:name="_Toc456187608"/>
      <w:bookmarkStart w:id="23" w:name="_Toc451873057"/>
      <w:r>
        <w:rPr>
          <w:rFonts w:ascii="宋体" w:hAnsi="宋体" w:hint="eastAsia"/>
          <w:sz w:val="24"/>
          <w:szCs w:val="24"/>
        </w:rPr>
        <w:t>（四）投标费用</w:t>
      </w:r>
      <w:bookmarkEnd w:id="18"/>
      <w:bookmarkEnd w:id="22"/>
      <w:bookmarkEnd w:id="23"/>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投标人应自愿承担与参加本次投标有关的费用。采购代理机构对投标人发生的费用不承担任何责任。</w:t>
      </w:r>
    </w:p>
    <w:p w:rsidR="008B7DBC" w:rsidRDefault="00CF1521">
      <w:pPr>
        <w:pStyle w:val="1"/>
        <w:spacing w:before="0" w:after="0" w:line="360" w:lineRule="auto"/>
        <w:rPr>
          <w:rFonts w:ascii="宋体" w:cs="Cambria"/>
          <w:sz w:val="24"/>
          <w:szCs w:val="24"/>
        </w:rPr>
      </w:pPr>
      <w:bookmarkStart w:id="24" w:name="_Toc456187609"/>
      <w:r>
        <w:rPr>
          <w:rFonts w:ascii="宋体" w:hAnsi="宋体" w:hint="eastAsia"/>
          <w:sz w:val="24"/>
          <w:szCs w:val="24"/>
        </w:rPr>
        <w:lastRenderedPageBreak/>
        <w:t>二、招标文件说明</w:t>
      </w:r>
      <w:bookmarkEnd w:id="11"/>
      <w:bookmarkEnd w:id="24"/>
    </w:p>
    <w:p w:rsidR="008B7DBC" w:rsidRDefault="00CF1521">
      <w:pPr>
        <w:pStyle w:val="2"/>
        <w:spacing w:before="0" w:after="0" w:line="360" w:lineRule="auto"/>
        <w:rPr>
          <w:rFonts w:ascii="宋体"/>
          <w:sz w:val="24"/>
          <w:szCs w:val="24"/>
        </w:rPr>
      </w:pPr>
      <w:bookmarkStart w:id="25" w:name="_Toc436377956"/>
      <w:bookmarkStart w:id="26" w:name="_Toc456187610"/>
      <w:r>
        <w:rPr>
          <w:rFonts w:ascii="宋体" w:hAnsi="宋体" w:hint="eastAsia"/>
          <w:sz w:val="24"/>
          <w:szCs w:val="24"/>
        </w:rPr>
        <w:t>（一）招标文件的构成</w:t>
      </w:r>
      <w:bookmarkEnd w:id="25"/>
      <w:bookmarkEnd w:id="26"/>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、招标文件包括：</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）投标邀请</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）投标人须知前附表</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）投标人须知</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）海南省政府采购项目合同书范本</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）投标文件格式</w:t>
      </w:r>
    </w:p>
    <w:p w:rsidR="008B7DBC" w:rsidRDefault="00CF1521">
      <w:pPr>
        <w:autoSpaceDE w:val="0"/>
        <w:autoSpaceDN w:val="0"/>
        <w:spacing w:line="360" w:lineRule="auto"/>
        <w:ind w:firstLineChars="200" w:firstLine="480"/>
        <w:rPr>
          <w:rFonts w:ascii="宋体" w:cs="宋体"/>
          <w:kern w:val="0"/>
          <w:sz w:val="24"/>
          <w:highlight w:val="yellow"/>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）采购项目要求及技术参数</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）采购过程中发生的澄清、变更和补充文件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认真阅读招标文件中列示的事项、格式、条款和要求等内容。如果投标人未按招标文件要求提交全部资料，或者对招标文件未作出实质性响应的，根据相关法规要求，此类投标将被拒绝（视为无效投标）。</w:t>
      </w:r>
    </w:p>
    <w:p w:rsidR="008B7DBC" w:rsidRDefault="00CF1521">
      <w:pPr>
        <w:pStyle w:val="2"/>
        <w:spacing w:before="0" w:after="0" w:line="360" w:lineRule="auto"/>
        <w:rPr>
          <w:rFonts w:ascii="宋体"/>
          <w:sz w:val="24"/>
          <w:szCs w:val="24"/>
        </w:rPr>
      </w:pPr>
      <w:bookmarkStart w:id="27" w:name="_Toc436377957"/>
      <w:bookmarkStart w:id="28" w:name="_Toc456187611"/>
      <w:r>
        <w:rPr>
          <w:rFonts w:ascii="宋体" w:hAnsi="宋体" w:hint="eastAsia"/>
          <w:sz w:val="24"/>
          <w:szCs w:val="24"/>
        </w:rPr>
        <w:t>（二）招标文件、招标活动和中标结果的质疑</w:t>
      </w:r>
      <w:bookmarkEnd w:id="27"/>
      <w:bookmarkEnd w:id="28"/>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参加投标的投标人认为招标文件、招标活动和中标、成交结果使自己的权益受到损害的，可以在知道或者应知其权益受到损害之日起</w:t>
      </w:r>
      <w:r>
        <w:rPr>
          <w:rFonts w:ascii="宋体" w:hAnsi="宋体" w:cs="宋体"/>
          <w:kern w:val="0"/>
          <w:sz w:val="24"/>
          <w:lang w:val="zh-CN"/>
        </w:rPr>
        <w:t>7</w:t>
      </w:r>
      <w:r>
        <w:rPr>
          <w:rFonts w:ascii="宋体" w:hAnsi="宋体" w:cs="宋体" w:hint="eastAsia"/>
          <w:kern w:val="0"/>
          <w:sz w:val="24"/>
          <w:lang w:val="zh-CN"/>
        </w:rPr>
        <w:t>个工作日内以书面形式（如信件、传真等）向采购人或者采购代理机构提出质疑，不接受匿名质疑。采购人或采购代理机构在收到投标人的书面质疑后</w:t>
      </w:r>
      <w:r>
        <w:rPr>
          <w:rFonts w:ascii="宋体" w:hAnsi="宋体" w:cs="宋体"/>
          <w:kern w:val="0"/>
          <w:sz w:val="24"/>
          <w:lang w:val="zh-CN"/>
        </w:rPr>
        <w:t>7</w:t>
      </w:r>
      <w:r>
        <w:rPr>
          <w:rFonts w:ascii="宋体" w:hAnsi="宋体" w:cs="宋体" w:hint="eastAsia"/>
          <w:kern w:val="0"/>
          <w:sz w:val="24"/>
          <w:lang w:val="zh-CN"/>
        </w:rPr>
        <w:t>个工作日内予以答复，并将答复事宜在海南政府采购信息网上发布公告，告知本项目的所有潜在投标人。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质疑时效期间的计算：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、对可以质疑的招标文件提出质疑的，为收到招标文件之日或招标文件公告期限届满之日；</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、对招标过程提出质疑的，为招标程序各环节结束之日；</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、对中标结果提出质疑的，为中标公告期限届满之日。</w:t>
      </w:r>
    </w:p>
    <w:p w:rsidR="008B7DBC" w:rsidRDefault="00CF1521">
      <w:pPr>
        <w:pStyle w:val="2"/>
        <w:spacing w:before="0" w:after="0" w:line="360" w:lineRule="auto"/>
        <w:rPr>
          <w:rFonts w:ascii="宋体"/>
          <w:sz w:val="24"/>
          <w:szCs w:val="24"/>
        </w:rPr>
      </w:pPr>
      <w:bookmarkStart w:id="29" w:name="_Toc436377958"/>
      <w:bookmarkStart w:id="30" w:name="_Toc456187612"/>
      <w:r>
        <w:rPr>
          <w:rFonts w:ascii="宋体" w:hAnsi="宋体" w:hint="eastAsia"/>
          <w:sz w:val="24"/>
          <w:szCs w:val="24"/>
        </w:rPr>
        <w:t>（三）招标文件的修改</w:t>
      </w:r>
      <w:bookmarkEnd w:id="29"/>
      <w:bookmarkEnd w:id="3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、在投标截止期前，采购人或采购代理机构可对招标文件进行必要的修改或者澄清。</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、采购代理机构对已发出招标文件进行必要的澄清或者修改的，澄清或者修</w:t>
      </w:r>
      <w:r>
        <w:rPr>
          <w:rFonts w:ascii="宋体" w:hAnsi="宋体" w:cs="宋体" w:hint="eastAsia"/>
          <w:kern w:val="0"/>
          <w:sz w:val="24"/>
          <w:lang w:val="zh-CN"/>
        </w:rPr>
        <w:lastRenderedPageBreak/>
        <w:t>改的内容可能影响投标文件编制的，在招标文件要求提交投标文件截止时间</w:t>
      </w:r>
      <w:r>
        <w:rPr>
          <w:rFonts w:ascii="宋体" w:hAnsi="宋体" w:cs="宋体"/>
          <w:kern w:val="0"/>
          <w:sz w:val="24"/>
          <w:lang w:val="zh-CN"/>
        </w:rPr>
        <w:t>15</w:t>
      </w:r>
      <w:r>
        <w:rPr>
          <w:rFonts w:ascii="宋体" w:hAnsi="宋体" w:cs="宋体" w:hint="eastAsia"/>
          <w:kern w:val="0"/>
          <w:sz w:val="24"/>
          <w:lang w:val="zh-CN"/>
        </w:rPr>
        <w:t>日前，在海南政府采购信息网上发布公告；不足</w:t>
      </w:r>
      <w:r>
        <w:rPr>
          <w:rFonts w:ascii="宋体" w:hAnsi="宋体" w:cs="宋体"/>
          <w:kern w:val="0"/>
          <w:sz w:val="24"/>
          <w:lang w:val="zh-CN"/>
        </w:rPr>
        <w:t>15</w:t>
      </w:r>
      <w:r>
        <w:rPr>
          <w:rFonts w:ascii="宋体" w:hAnsi="宋体" w:cs="宋体" w:hint="eastAsia"/>
          <w:kern w:val="0"/>
          <w:sz w:val="24"/>
          <w:lang w:val="zh-CN"/>
        </w:rPr>
        <w:t>日的，顺延提交投标文件的截止时间。该澄清或者修改的内容为招标文件的组成部分。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投标截止时间前，采购人或采购代理机构可以视采购具体情况，延长投标截止时间和开标时间，并在采购文件要求提交投标文件的截止时间三日前，将变更时间以书面形式通知所有购买了采购文件的投标人，同时在发布本次招标公告的网站发布变更公告。</w:t>
      </w:r>
    </w:p>
    <w:p w:rsidR="008B7DBC" w:rsidRDefault="00CF1521">
      <w:pPr>
        <w:pStyle w:val="1"/>
        <w:spacing w:before="0" w:after="0" w:line="360" w:lineRule="auto"/>
        <w:rPr>
          <w:rFonts w:ascii="宋体" w:cs="Cambria"/>
          <w:sz w:val="24"/>
          <w:szCs w:val="24"/>
        </w:rPr>
      </w:pPr>
      <w:bookmarkStart w:id="31" w:name="_Toc436377959"/>
      <w:bookmarkStart w:id="32" w:name="_Toc456187613"/>
      <w:r>
        <w:rPr>
          <w:rFonts w:ascii="宋体" w:hAnsi="宋体" w:hint="eastAsia"/>
          <w:sz w:val="24"/>
          <w:szCs w:val="24"/>
        </w:rPr>
        <w:t>三、投标文件的编制</w:t>
      </w:r>
      <w:bookmarkEnd w:id="31"/>
      <w:bookmarkEnd w:id="32"/>
    </w:p>
    <w:p w:rsidR="008B7DBC" w:rsidRDefault="00CF1521">
      <w:pPr>
        <w:pStyle w:val="2"/>
        <w:spacing w:before="0" w:after="0" w:line="360" w:lineRule="auto"/>
        <w:rPr>
          <w:rFonts w:ascii="宋体"/>
          <w:sz w:val="24"/>
          <w:szCs w:val="24"/>
        </w:rPr>
      </w:pPr>
      <w:bookmarkStart w:id="33" w:name="_Toc436377960"/>
      <w:bookmarkStart w:id="34" w:name="_Toc456187614"/>
      <w:r>
        <w:rPr>
          <w:rFonts w:ascii="宋体" w:hAnsi="宋体" w:hint="eastAsia"/>
          <w:sz w:val="24"/>
          <w:szCs w:val="24"/>
        </w:rPr>
        <w:t>（一）投标文件的语言及度量衡单位</w:t>
      </w:r>
      <w:bookmarkEnd w:id="33"/>
      <w:bookmarkEnd w:id="34"/>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、投标人提交的投标文件以及投标人与采购代理机构就此投标发生的所有来往函电均应使用简体中文。</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、除招标文件中另有规定外，投标文件所使用的度量衡单位，均须采用国家法定计量单位。</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、附有外文资料的须翻译成中文，并加盖投标人公章，如果翻译的中文资料与外文资料出现差异与矛盾时，以中文为准，其准确性由投标人负责。</w:t>
      </w:r>
    </w:p>
    <w:p w:rsidR="008B7DBC" w:rsidRDefault="00CF1521">
      <w:pPr>
        <w:pStyle w:val="2"/>
        <w:spacing w:before="0" w:after="0" w:line="360" w:lineRule="auto"/>
        <w:rPr>
          <w:rFonts w:ascii="宋体"/>
          <w:sz w:val="24"/>
          <w:szCs w:val="24"/>
        </w:rPr>
      </w:pPr>
      <w:bookmarkStart w:id="35" w:name="_Toc436377961"/>
      <w:bookmarkStart w:id="36" w:name="_Toc456187615"/>
      <w:r>
        <w:rPr>
          <w:rFonts w:ascii="宋体" w:hAnsi="宋体" w:hint="eastAsia"/>
          <w:sz w:val="24"/>
          <w:szCs w:val="24"/>
        </w:rPr>
        <w:t>（二）投标报价及币种</w:t>
      </w:r>
      <w:bookmarkEnd w:id="35"/>
      <w:bookmarkEnd w:id="36"/>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、投标报价为投标总价。投标报价必须包括：产品费、验收费、手续费、包装费、运输费、保险费、安装费、调试费、培训费、售前、售中、售后服务费、中标服务费、入关手续费及不可预见费等全部费用。</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、投标报价应注明有效期，有效期应与投标有效期一致。</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、投标人应根据招标文件规定的格式完整填写所有内容，并保证所提供的全部资料真实可信，自愿承担相应责任。</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、投标报价为闭口价，即中标后在合同有效期内价格不变。</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、投标币种是人民币。</w:t>
      </w:r>
    </w:p>
    <w:p w:rsidR="008B7DBC" w:rsidRDefault="00CF1521">
      <w:pPr>
        <w:pStyle w:val="2"/>
        <w:spacing w:before="0" w:after="0" w:line="360" w:lineRule="auto"/>
        <w:rPr>
          <w:rFonts w:ascii="宋体"/>
          <w:sz w:val="24"/>
          <w:szCs w:val="24"/>
        </w:rPr>
      </w:pPr>
      <w:bookmarkStart w:id="37" w:name="_Toc436377962"/>
      <w:bookmarkStart w:id="38" w:name="_Toc456187616"/>
      <w:r>
        <w:rPr>
          <w:rFonts w:ascii="宋体" w:hAnsi="宋体" w:hint="eastAsia"/>
          <w:sz w:val="24"/>
          <w:szCs w:val="24"/>
        </w:rPr>
        <w:t>（三）投标保证金</w:t>
      </w:r>
      <w:bookmarkEnd w:id="37"/>
      <w:bookmarkEnd w:id="38"/>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将投标保证金缴款证明做为投标文件的内容一并提供。交纳的投标保证金用于因投标人的行为使本次招标活动受到损失的抵项。在本次招标活动中未中标且投标人未发生过失行为的，采购代理机构将在中标通知书发出之日起</w:t>
      </w:r>
      <w:r>
        <w:rPr>
          <w:rFonts w:ascii="宋体" w:hAnsi="宋体" w:cs="宋体"/>
          <w:kern w:val="0"/>
          <w:sz w:val="24"/>
          <w:lang w:val="zh-CN"/>
        </w:rPr>
        <w:t>5</w:t>
      </w:r>
      <w:r>
        <w:rPr>
          <w:rFonts w:ascii="宋体" w:hAnsi="宋体" w:cs="宋体" w:hint="eastAsia"/>
          <w:kern w:val="0"/>
          <w:sz w:val="24"/>
          <w:lang w:val="zh-CN"/>
        </w:rPr>
        <w:t>个</w:t>
      </w:r>
      <w:r>
        <w:rPr>
          <w:rFonts w:ascii="宋体" w:hAnsi="宋体" w:cs="宋体" w:hint="eastAsia"/>
          <w:kern w:val="0"/>
          <w:sz w:val="24"/>
          <w:lang w:val="zh-CN"/>
        </w:rPr>
        <w:lastRenderedPageBreak/>
        <w:t>工作日内退还。</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、投标人应在投标截止时间前将投标保证金缴纳到采购代理机构指定账户，以银行到账时间为准。</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、投标保证金应当以支票、汇票、本票或者金融机构、担保机构出具的保函等非现金形式提交。</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、未按招标文件要求在规定时间前交纳规定数额投标保证金的投标将被拒绝。</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、未中标人的投标保证金自中标通知书发出之日起</w:t>
      </w:r>
      <w:r>
        <w:rPr>
          <w:rFonts w:ascii="宋体" w:hAnsi="宋体" w:cs="宋体"/>
          <w:kern w:val="0"/>
          <w:sz w:val="24"/>
          <w:lang w:val="zh-CN"/>
        </w:rPr>
        <w:t>5</w:t>
      </w:r>
      <w:r>
        <w:rPr>
          <w:rFonts w:ascii="宋体" w:hAnsi="宋体" w:cs="宋体" w:hint="eastAsia"/>
          <w:kern w:val="0"/>
          <w:sz w:val="24"/>
          <w:lang w:val="zh-CN"/>
        </w:rPr>
        <w:t>个工作日内全额无息退还（不退现金）；中标人的投标保证金，自政府采购合同签订之日起</w:t>
      </w:r>
      <w:r>
        <w:rPr>
          <w:rFonts w:ascii="宋体" w:hAnsi="宋体" w:cs="宋体"/>
          <w:kern w:val="0"/>
          <w:sz w:val="24"/>
          <w:lang w:val="zh-CN"/>
        </w:rPr>
        <w:t>5</w:t>
      </w:r>
      <w:r>
        <w:rPr>
          <w:rFonts w:ascii="宋体" w:hAnsi="宋体" w:cs="宋体" w:hint="eastAsia"/>
          <w:kern w:val="0"/>
          <w:sz w:val="24"/>
          <w:lang w:val="zh-CN"/>
        </w:rPr>
        <w:t>个工作日内全额无息退还（不退现金）。</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、下列任何情况发生时，投标保证金将不予退还：</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）投标人在递交投标文件的截止时间前未到达现场并且没有以书面形式如信函、传真等告知采购代理机构要撤其投标的；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）中标人在规定期限内未能按规定签订合同或未按规定缴纳中标服务费；</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）提供虚假材料谋取中标的；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）将中标项目转让给他人，或者在投标文件中未说明，将中标项目分包给他人的；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）拒绝履行合同义务的；</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）法律、法规规定的其他情形。</w:t>
      </w:r>
    </w:p>
    <w:p w:rsidR="008B7DBC" w:rsidRDefault="00CF1521">
      <w:pPr>
        <w:pStyle w:val="2"/>
        <w:spacing w:before="0" w:after="0" w:line="360" w:lineRule="auto"/>
        <w:rPr>
          <w:rFonts w:ascii="宋体"/>
          <w:sz w:val="24"/>
          <w:szCs w:val="24"/>
        </w:rPr>
      </w:pPr>
      <w:bookmarkStart w:id="39" w:name="_Toc436377963"/>
      <w:bookmarkStart w:id="40" w:name="_Toc456187617"/>
      <w:r>
        <w:rPr>
          <w:rFonts w:ascii="宋体" w:hAnsi="宋体" w:hint="eastAsia"/>
          <w:sz w:val="24"/>
          <w:szCs w:val="24"/>
        </w:rPr>
        <w:t>（四）投标有效期</w:t>
      </w:r>
      <w:bookmarkEnd w:id="39"/>
      <w:bookmarkEnd w:id="4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投标有效期为自开标之日起不少于60个日历日。</w:t>
      </w:r>
    </w:p>
    <w:p w:rsidR="008B7DBC" w:rsidRDefault="00CF1521">
      <w:pPr>
        <w:pStyle w:val="2"/>
        <w:spacing w:before="0" w:after="0" w:line="360" w:lineRule="auto"/>
        <w:rPr>
          <w:rFonts w:ascii="宋体"/>
          <w:sz w:val="24"/>
          <w:szCs w:val="24"/>
        </w:rPr>
      </w:pPr>
      <w:bookmarkStart w:id="41" w:name="_Toc436377964"/>
      <w:bookmarkStart w:id="42" w:name="_Toc456187618"/>
      <w:r>
        <w:rPr>
          <w:rFonts w:ascii="宋体" w:hAnsi="宋体" w:hint="eastAsia"/>
          <w:sz w:val="24"/>
          <w:szCs w:val="24"/>
        </w:rPr>
        <w:t>（五）投标文件构成</w:t>
      </w:r>
      <w:bookmarkEnd w:id="41"/>
      <w:bookmarkEnd w:id="42"/>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投标人应提交相关证明材料，作为其参加投标和中标后有能力履行合同的证明。编写的投标文件须包括以下内容（格式见招标文件第五部分）：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、投标文件封面</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、投标文件目录</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、投标函</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、报价一览表</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lastRenderedPageBreak/>
        <w:t>5</w:t>
      </w:r>
      <w:r>
        <w:rPr>
          <w:rFonts w:ascii="宋体" w:hAnsi="宋体" w:cs="宋体" w:hint="eastAsia"/>
          <w:kern w:val="0"/>
          <w:sz w:val="24"/>
          <w:lang w:val="zh-CN"/>
        </w:rPr>
        <w:t>、分项报价表</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、技术规格响应表</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7</w:t>
      </w:r>
      <w:r>
        <w:rPr>
          <w:rFonts w:ascii="宋体" w:hAnsi="宋体" w:cs="宋体" w:hint="eastAsia"/>
          <w:kern w:val="0"/>
          <w:sz w:val="24"/>
          <w:lang w:val="zh-CN"/>
        </w:rPr>
        <w:t>、法定代表人证明书</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8</w:t>
      </w:r>
      <w:r>
        <w:rPr>
          <w:rFonts w:ascii="宋体" w:hAnsi="宋体" w:cs="宋体" w:hint="eastAsia"/>
          <w:kern w:val="0"/>
          <w:sz w:val="24"/>
          <w:lang w:val="zh-CN"/>
        </w:rPr>
        <w:t>、法定代表人授权书</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9</w:t>
      </w:r>
      <w:r>
        <w:rPr>
          <w:rFonts w:ascii="宋体" w:hAnsi="宋体" w:cs="宋体" w:hint="eastAsia"/>
          <w:kern w:val="0"/>
          <w:sz w:val="24"/>
          <w:lang w:val="zh-CN"/>
        </w:rPr>
        <w:t>、投标人承诺函</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、供应商诚信承诺书</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11</w:t>
      </w:r>
      <w:r>
        <w:rPr>
          <w:rFonts w:ascii="宋体" w:hAnsi="宋体" w:cs="宋体" w:hint="eastAsia"/>
          <w:kern w:val="0"/>
          <w:sz w:val="24"/>
          <w:lang w:val="zh-CN"/>
        </w:rPr>
        <w:t>、资格证明材料</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12</w:t>
      </w:r>
      <w:r>
        <w:rPr>
          <w:rFonts w:ascii="宋体" w:hAnsi="宋体" w:cs="宋体" w:hint="eastAsia"/>
          <w:kern w:val="0"/>
          <w:sz w:val="24"/>
          <w:lang w:val="zh-CN"/>
        </w:rPr>
        <w:t>、财务状况、缴纳税收和社会保障资金证明</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13</w:t>
      </w:r>
      <w:r>
        <w:rPr>
          <w:rFonts w:ascii="宋体" w:hAnsi="宋体" w:cs="宋体" w:hint="eastAsia"/>
          <w:kern w:val="0"/>
          <w:sz w:val="24"/>
          <w:lang w:val="zh-CN"/>
        </w:rPr>
        <w:t>、投标产品相关资料</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14</w:t>
      </w:r>
      <w:r>
        <w:rPr>
          <w:rFonts w:ascii="宋体" w:hAnsi="宋体" w:cs="宋体" w:hint="eastAsia"/>
          <w:kern w:val="0"/>
          <w:sz w:val="24"/>
          <w:lang w:val="zh-CN"/>
        </w:rPr>
        <w:t>、具备履行合同所必需的设备和专业技术能力的证明</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15</w:t>
      </w:r>
      <w:r>
        <w:rPr>
          <w:rFonts w:ascii="宋体" w:hAnsi="宋体" w:cs="宋体" w:hint="eastAsia"/>
          <w:kern w:val="0"/>
          <w:sz w:val="24"/>
          <w:lang w:val="zh-CN"/>
        </w:rPr>
        <w:t>、无重大违法记录声明</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16</w:t>
      </w:r>
      <w:r>
        <w:rPr>
          <w:rFonts w:ascii="宋体" w:hAnsi="宋体" w:cs="宋体" w:hint="eastAsia"/>
          <w:kern w:val="0"/>
          <w:sz w:val="24"/>
          <w:lang w:val="zh-CN"/>
        </w:rPr>
        <w:t>、投标保证金证明</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17</w:t>
      </w:r>
      <w:r>
        <w:rPr>
          <w:rFonts w:ascii="宋体" w:hAnsi="宋体" w:cs="宋体" w:hint="eastAsia"/>
          <w:kern w:val="0"/>
          <w:sz w:val="24"/>
          <w:lang w:val="zh-CN"/>
        </w:rPr>
        <w:t>、投标人的类似业绩证明材料</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kern w:val="0"/>
          <w:sz w:val="24"/>
          <w:lang w:val="zh-CN"/>
        </w:rPr>
        <w:t>18</w:t>
      </w:r>
      <w:r>
        <w:rPr>
          <w:rFonts w:ascii="宋体" w:hAnsi="宋体" w:cs="宋体" w:hint="eastAsia"/>
          <w:kern w:val="0"/>
          <w:sz w:val="24"/>
          <w:lang w:val="zh-CN"/>
        </w:rPr>
        <w:t>、投标人认为在其他方面有必要说明的事项</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19、</w:t>
      </w:r>
      <w:r>
        <w:rPr>
          <w:rFonts w:ascii="宋体" w:hAnsi="宋体" w:cs="宋体" w:hint="eastAsia"/>
          <w:kern w:val="0"/>
          <w:sz w:val="24"/>
        </w:rPr>
        <w:t>中小企业声明函</w:t>
      </w:r>
    </w:p>
    <w:p w:rsidR="008B7DBC" w:rsidRDefault="00CF1521">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注：招标文件要求签字、盖章的地方必须由投标人的法定代表人或委托代理人按要求签字、盖章；投标人提供的扫描（或复印）件均需加盖公章。投标人须按上述内容、顺序和格式编制投标文件，并按要求编制目录、页码。</w:t>
      </w:r>
    </w:p>
    <w:p w:rsidR="008B7DBC" w:rsidRDefault="00CF1521">
      <w:pPr>
        <w:pStyle w:val="2"/>
        <w:spacing w:before="0" w:after="0" w:line="360" w:lineRule="auto"/>
        <w:rPr>
          <w:rFonts w:ascii="宋体"/>
          <w:sz w:val="24"/>
          <w:szCs w:val="24"/>
        </w:rPr>
      </w:pPr>
      <w:bookmarkStart w:id="43" w:name="_Toc436377965"/>
      <w:bookmarkStart w:id="44" w:name="_Toc456187619"/>
      <w:r>
        <w:rPr>
          <w:rFonts w:ascii="宋体" w:hAnsi="宋体" w:hint="eastAsia"/>
          <w:sz w:val="24"/>
          <w:szCs w:val="24"/>
        </w:rPr>
        <w:t>（六）投标文件的编制要求</w:t>
      </w:r>
      <w:bookmarkEnd w:id="43"/>
      <w:bookmarkEnd w:id="44"/>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、投标人应按照招标文件所提供的投标文件格式，分别填写招标文件第五部分的内容，应分别注明所提供货物的名称、</w:t>
      </w:r>
      <w:r>
        <w:rPr>
          <w:rFonts w:ascii="宋体" w:hAnsi="宋体" w:cs="宋体" w:hint="eastAsia"/>
          <w:bCs/>
          <w:kern w:val="0"/>
          <w:sz w:val="24"/>
        </w:rPr>
        <w:t>规格标准及要求</w:t>
      </w:r>
      <w:r>
        <w:rPr>
          <w:rFonts w:ascii="宋体" w:hAnsi="宋体" w:cs="宋体" w:hint="eastAsia"/>
          <w:kern w:val="0"/>
          <w:sz w:val="24"/>
          <w:lang w:val="zh-CN"/>
        </w:rPr>
        <w:t>、数量和价格等内容，并由法定代表人或委托代理人按要求签字、加盖公章。</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、投标人应按招标文件要求准备投标文件（</w:t>
      </w:r>
      <w:r>
        <w:rPr>
          <w:rFonts w:ascii="宋体" w:hAnsi="宋体" w:cs="宋体"/>
          <w:kern w:val="0"/>
          <w:sz w:val="24"/>
          <w:lang w:val="zh-CN"/>
        </w:rPr>
        <w:t>1</w:t>
      </w:r>
      <w:r>
        <w:rPr>
          <w:rFonts w:ascii="宋体" w:hAnsi="宋体" w:cs="宋体" w:hint="eastAsia"/>
          <w:kern w:val="0"/>
          <w:sz w:val="24"/>
          <w:lang w:val="zh-CN"/>
        </w:rPr>
        <w:t>份正本、6份副本和相应的电子文档</w:t>
      </w:r>
      <w:r>
        <w:rPr>
          <w:rFonts w:ascii="宋体" w:hAnsi="宋体" w:cs="宋体"/>
          <w:kern w:val="0"/>
          <w:sz w:val="24"/>
          <w:lang w:val="zh-CN"/>
        </w:rPr>
        <w:t>1</w:t>
      </w:r>
      <w:r>
        <w:rPr>
          <w:rFonts w:ascii="宋体" w:hAnsi="宋体" w:cs="宋体" w:hint="eastAsia"/>
          <w:kern w:val="0"/>
          <w:sz w:val="24"/>
          <w:lang w:val="zh-CN"/>
        </w:rPr>
        <w:t>份，以及用于开标唱标单独提交的</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份）。每份投标文件都必须清楚地标明</w:t>
      </w:r>
      <w:r>
        <w:rPr>
          <w:rFonts w:ascii="宋体" w:cs="宋体" w:hint="eastAsia"/>
          <w:kern w:val="0"/>
          <w:sz w:val="24"/>
          <w:lang w:val="zh-CN"/>
        </w:rPr>
        <w:t>“</w:t>
      </w:r>
      <w:r>
        <w:rPr>
          <w:rFonts w:ascii="宋体" w:hAnsi="宋体" w:cs="宋体" w:hint="eastAsia"/>
          <w:kern w:val="0"/>
          <w:sz w:val="24"/>
          <w:lang w:val="zh-CN"/>
        </w:rPr>
        <w:t>正本</w:t>
      </w:r>
      <w:r>
        <w:rPr>
          <w:rFonts w:ascii="宋体" w:cs="宋体" w:hint="eastAsia"/>
          <w:kern w:val="0"/>
          <w:sz w:val="24"/>
          <w:lang w:val="zh-CN"/>
        </w:rPr>
        <w:t>”</w:t>
      </w:r>
      <w:r>
        <w:rPr>
          <w:rFonts w:ascii="宋体" w:hAnsi="宋体" w:cs="宋体" w:hint="eastAsia"/>
          <w:kern w:val="0"/>
          <w:sz w:val="24"/>
          <w:lang w:val="zh-CN"/>
        </w:rPr>
        <w:t>或</w:t>
      </w:r>
      <w:r>
        <w:rPr>
          <w:rFonts w:ascii="宋体" w:cs="宋体" w:hint="eastAsia"/>
          <w:kern w:val="0"/>
          <w:sz w:val="24"/>
          <w:lang w:val="zh-CN"/>
        </w:rPr>
        <w:t>“</w:t>
      </w:r>
      <w:r>
        <w:rPr>
          <w:rFonts w:ascii="宋体" w:hAnsi="宋体" w:cs="宋体" w:hint="eastAsia"/>
          <w:kern w:val="0"/>
          <w:sz w:val="24"/>
          <w:lang w:val="zh-CN"/>
        </w:rPr>
        <w:t>副本</w:t>
      </w:r>
      <w:r>
        <w:rPr>
          <w:rFonts w:ascii="宋体" w:cs="宋体" w:hint="eastAsia"/>
          <w:kern w:val="0"/>
          <w:sz w:val="24"/>
          <w:lang w:val="zh-CN"/>
        </w:rPr>
        <w:t>”</w:t>
      </w:r>
      <w:r>
        <w:rPr>
          <w:rFonts w:ascii="宋体" w:hAnsi="宋体" w:cs="宋体" w:hint="eastAsia"/>
          <w:kern w:val="0"/>
          <w:sz w:val="24"/>
          <w:lang w:val="zh-CN"/>
        </w:rPr>
        <w:t>字样。若发生正本和副本不符，以正本投标文件为准。投标文件统一使用</w:t>
      </w:r>
      <w:r>
        <w:rPr>
          <w:rFonts w:ascii="宋体" w:hAnsi="宋体" w:cs="宋体"/>
          <w:kern w:val="0"/>
          <w:sz w:val="24"/>
          <w:lang w:val="zh-CN"/>
        </w:rPr>
        <w:t>A4</w:t>
      </w:r>
      <w:r>
        <w:rPr>
          <w:rFonts w:ascii="宋体" w:hAnsi="宋体" w:cs="宋体" w:hint="eastAsia"/>
          <w:kern w:val="0"/>
          <w:sz w:val="24"/>
          <w:lang w:val="zh-CN"/>
        </w:rPr>
        <w:t>幅面的纸张印制，必须胶装成册并编码，其他方式装订的投标文件一概不予接受。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、投标文件的正本和副本均需打印或用不褪色、不变质的墨水书写，并由投</w:t>
      </w:r>
      <w:r>
        <w:rPr>
          <w:rFonts w:ascii="宋体" w:hAnsi="宋体" w:cs="宋体" w:hint="eastAsia"/>
          <w:kern w:val="0"/>
          <w:sz w:val="24"/>
          <w:lang w:val="zh-CN"/>
        </w:rPr>
        <w:lastRenderedPageBreak/>
        <w:t>标人的法定代表人或其委托代理人在规定签章处签字、盖章。投标文件副本可采用正本的复印件加盖骑缝章，电子文档采用光盘或</w:t>
      </w:r>
      <w:r>
        <w:rPr>
          <w:rFonts w:ascii="宋体" w:hAnsi="宋体" w:cs="宋体"/>
          <w:kern w:val="0"/>
          <w:sz w:val="24"/>
          <w:lang w:val="zh-CN"/>
        </w:rPr>
        <w:t>U</w:t>
      </w:r>
      <w:r>
        <w:rPr>
          <w:rFonts w:ascii="宋体" w:hAnsi="宋体" w:cs="宋体" w:hint="eastAsia"/>
          <w:kern w:val="0"/>
          <w:sz w:val="24"/>
          <w:lang w:val="zh-CN"/>
        </w:rPr>
        <w:t>盘制作（光盘或</w:t>
      </w:r>
      <w:r>
        <w:rPr>
          <w:rFonts w:ascii="宋体" w:hAnsi="宋体" w:cs="宋体"/>
          <w:kern w:val="0"/>
          <w:sz w:val="24"/>
          <w:lang w:val="zh-CN"/>
        </w:rPr>
        <w:t>U</w:t>
      </w:r>
      <w:r>
        <w:rPr>
          <w:rFonts w:ascii="宋体" w:hAnsi="宋体" w:cs="宋体" w:hint="eastAsia"/>
          <w:kern w:val="0"/>
          <w:sz w:val="24"/>
          <w:lang w:val="zh-CN"/>
        </w:rPr>
        <w:t>盘制作的电子文档为不可修改文档，如：</w:t>
      </w:r>
      <w:r>
        <w:rPr>
          <w:rFonts w:ascii="宋体" w:hAnsi="宋体" w:cs="宋体"/>
          <w:kern w:val="0"/>
          <w:sz w:val="24"/>
          <w:lang w:val="zh-CN"/>
        </w:rPr>
        <w:t>PDF</w:t>
      </w:r>
      <w:r>
        <w:rPr>
          <w:rFonts w:ascii="宋体" w:hAnsi="宋体" w:cs="宋体" w:hint="eastAsia"/>
          <w:kern w:val="0"/>
          <w:sz w:val="24"/>
          <w:lang w:val="zh-CN"/>
        </w:rPr>
        <w:t>格式）。</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、投标文件中不得行间插字、涂改或增删，如有修改错漏处，须由投标企业法人或其委托代理人签字或盖个人印鉴。</w:t>
      </w:r>
    </w:p>
    <w:p w:rsidR="008B7DBC" w:rsidRDefault="00CF1521">
      <w:pPr>
        <w:pStyle w:val="1"/>
        <w:spacing w:before="0" w:after="0" w:line="360" w:lineRule="auto"/>
        <w:rPr>
          <w:rFonts w:ascii="宋体" w:cs="Cambria"/>
          <w:sz w:val="24"/>
          <w:szCs w:val="24"/>
        </w:rPr>
      </w:pPr>
      <w:bookmarkStart w:id="45" w:name="_Toc436377966"/>
      <w:bookmarkStart w:id="46" w:name="_Toc456187620"/>
      <w:r>
        <w:rPr>
          <w:rFonts w:ascii="宋体" w:hAnsi="宋体" w:hint="eastAsia"/>
          <w:sz w:val="24"/>
          <w:szCs w:val="24"/>
        </w:rPr>
        <w:t>四、投标文件的递交</w:t>
      </w:r>
      <w:bookmarkEnd w:id="45"/>
      <w:bookmarkEnd w:id="46"/>
    </w:p>
    <w:p w:rsidR="008B7DBC" w:rsidRDefault="00CF1521">
      <w:pPr>
        <w:pStyle w:val="2"/>
        <w:spacing w:before="0" w:after="0" w:line="360" w:lineRule="auto"/>
        <w:rPr>
          <w:rFonts w:ascii="宋体"/>
          <w:sz w:val="24"/>
          <w:szCs w:val="24"/>
        </w:rPr>
      </w:pPr>
      <w:bookmarkStart w:id="47" w:name="_Toc436377967"/>
      <w:bookmarkStart w:id="48" w:name="_Toc456187621"/>
      <w:r>
        <w:rPr>
          <w:rFonts w:ascii="宋体" w:hAnsi="宋体" w:hint="eastAsia"/>
          <w:sz w:val="24"/>
          <w:szCs w:val="24"/>
        </w:rPr>
        <w:t>（一）投标文件的密封和标记</w:t>
      </w:r>
      <w:bookmarkEnd w:id="47"/>
      <w:bookmarkEnd w:id="48"/>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文件正本、所有副本和招标文件要求单独提交的开标一览表、电子文档，应分别封装于不同的密封袋内，密封袋上应分别标上“正本”、“副本”、“开标一览表”、“电子文档”字样，并注明投标人名称、采购项目编号、采购项目名称及分包号（如有分包）。</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、为方便开标唱标，投标人应将“开标一览表”单独密封，并在信封上标明“开标一览表”字样。</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、密封后的投标文件均应：</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按“投标人投标前须知”注明的时间、地址送达；</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投标文件密封袋用“于</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lang w:val="zh-CN"/>
        </w:rPr>
        <w:t>XX</w:t>
      </w:r>
      <w:r>
        <w:rPr>
          <w:rFonts w:ascii="宋体" w:hAnsi="宋体" w:cs="宋体" w:hint="eastAsia"/>
          <w:kern w:val="0"/>
          <w:sz w:val="24"/>
          <w:lang w:val="zh-CN"/>
        </w:rPr>
        <w:t>月</w:t>
      </w:r>
      <w:r>
        <w:rPr>
          <w:rFonts w:ascii="宋体" w:hAnsi="宋体" w:cs="宋体"/>
          <w:kern w:val="0"/>
          <w:sz w:val="24"/>
          <w:lang w:val="zh-CN"/>
        </w:rPr>
        <w:t>XX</w:t>
      </w:r>
      <w:r>
        <w:rPr>
          <w:rFonts w:ascii="宋体" w:hAnsi="宋体" w:cs="宋体" w:hint="eastAsia"/>
          <w:kern w:val="0"/>
          <w:sz w:val="24"/>
          <w:lang w:val="zh-CN"/>
        </w:rPr>
        <w:t>日</w:t>
      </w:r>
      <w:r>
        <w:rPr>
          <w:rFonts w:ascii="宋体" w:hAnsi="宋体" w:cs="宋体"/>
          <w:kern w:val="0"/>
          <w:sz w:val="24"/>
          <w:lang w:val="zh-CN"/>
        </w:rPr>
        <w:t>XX</w:t>
      </w:r>
      <w:r>
        <w:rPr>
          <w:rFonts w:ascii="宋体" w:hAnsi="宋体" w:cs="宋体" w:hint="eastAsia"/>
          <w:kern w:val="0"/>
          <w:sz w:val="24"/>
          <w:lang w:val="zh-CN"/>
        </w:rPr>
        <w:t>时</w:t>
      </w:r>
      <w:r>
        <w:rPr>
          <w:rFonts w:ascii="宋体" w:hAnsi="宋体" w:cs="宋体"/>
          <w:kern w:val="0"/>
          <w:sz w:val="24"/>
          <w:lang w:val="zh-CN"/>
        </w:rPr>
        <w:t>XX</w:t>
      </w:r>
      <w:r>
        <w:rPr>
          <w:rFonts w:ascii="宋体" w:hAnsi="宋体" w:cs="宋体" w:hint="eastAsia"/>
          <w:kern w:val="0"/>
          <w:sz w:val="24"/>
          <w:lang w:val="zh-CN"/>
        </w:rPr>
        <w:t>分（北京时间）之前不准启封”的标签密封。</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、如果投标人未按招标文件要求将投标文件密封或在密封袋上加写标记，采购代理机构对误投或过早启封概不负责。由此造成提前启封的投标文件，采购代理机构予以拒绝，并退回投标人。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、投标人以电报、电话、传真形式投标的，采购代理机构概不接受。</w:t>
      </w:r>
    </w:p>
    <w:p w:rsidR="008B7DBC" w:rsidRDefault="00CF1521">
      <w:pPr>
        <w:pStyle w:val="2"/>
        <w:spacing w:before="0" w:after="0" w:line="360" w:lineRule="auto"/>
        <w:rPr>
          <w:rFonts w:ascii="宋体"/>
          <w:sz w:val="24"/>
          <w:szCs w:val="24"/>
        </w:rPr>
      </w:pPr>
      <w:bookmarkStart w:id="49" w:name="_Toc436377968"/>
      <w:bookmarkStart w:id="50" w:name="_Toc456187622"/>
      <w:r>
        <w:rPr>
          <w:rFonts w:ascii="宋体" w:hAnsi="宋体" w:hint="eastAsia"/>
          <w:sz w:val="24"/>
          <w:szCs w:val="24"/>
        </w:rPr>
        <w:t>（二）递送投标文件的地点、截止日期</w:t>
      </w:r>
      <w:bookmarkEnd w:id="49"/>
      <w:bookmarkEnd w:id="5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、所有投标文件都必须按招标文件规定的投标截止时间之前送达开标地点。</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、采购代理机构将拒绝接受在投标截止时间之后送达的投标文件。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、采购人和采购代理机构可以按照招标文件的规定，通过修改招标文件自行决定酌情延长投标截止期，在此情况下，采购人与采购代理机构和投标人受投标截止时间制约的所有权利和义务均延长至新的截止日期。</w:t>
      </w:r>
    </w:p>
    <w:p w:rsidR="008B7DBC" w:rsidRDefault="00CF1521">
      <w:pPr>
        <w:pStyle w:val="2"/>
        <w:spacing w:before="0" w:after="0" w:line="360" w:lineRule="auto"/>
        <w:rPr>
          <w:rFonts w:ascii="宋体"/>
          <w:sz w:val="24"/>
          <w:szCs w:val="24"/>
        </w:rPr>
      </w:pPr>
      <w:bookmarkStart w:id="51" w:name="_Toc436377969"/>
      <w:bookmarkStart w:id="52" w:name="_Toc456187623"/>
      <w:r>
        <w:rPr>
          <w:rFonts w:ascii="宋体" w:hAnsi="宋体" w:hint="eastAsia"/>
          <w:sz w:val="24"/>
          <w:szCs w:val="24"/>
        </w:rPr>
        <w:lastRenderedPageBreak/>
        <w:t>（三）投标文件的撤回和修改</w:t>
      </w:r>
      <w:bookmarkEnd w:id="51"/>
      <w:bookmarkEnd w:id="52"/>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允许投标人在投标截止期前撤回其投标（须以书面形式通知采购代理机构），投标截止期后不得撤回其投标。否则，其投标保证金将不予退还，上缴同级财政部门。</w:t>
      </w:r>
    </w:p>
    <w:p w:rsidR="008B7DBC" w:rsidRDefault="00CF1521">
      <w:pPr>
        <w:pStyle w:val="1"/>
        <w:spacing w:before="0" w:after="0" w:line="360" w:lineRule="auto"/>
        <w:rPr>
          <w:rFonts w:ascii="宋体" w:cs="Cambria"/>
          <w:sz w:val="24"/>
          <w:szCs w:val="24"/>
        </w:rPr>
      </w:pPr>
      <w:bookmarkStart w:id="53" w:name="_Toc436377970"/>
      <w:bookmarkStart w:id="54" w:name="_Toc456187624"/>
      <w:r>
        <w:rPr>
          <w:rFonts w:ascii="宋体" w:hAnsi="宋体" w:hint="eastAsia"/>
          <w:sz w:val="24"/>
          <w:szCs w:val="24"/>
        </w:rPr>
        <w:t>五、开标</w:t>
      </w:r>
      <w:bookmarkEnd w:id="53"/>
      <w:bookmarkEnd w:id="54"/>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、采购代理机构按本文件中确定的时间和地点组织招标开标。投标人须派法定代表人或委托代理人参加并签到以证明其出席开标会议，否则视为自动放弃。</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、开标工作由采购代理机构组织，采购人、采购管理、纪检监察等有关方面代表可根据采购项目的具体情况列席。</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、开标时，由投标人检查投标文件的密封情况，经签字确认无误后，由招标工作人员当众拆封，宣读投标人名称、投标价格和投标文件的其他主要内容。</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开标时，“开标一览表”中的报价与投标文件中“报价一览表”内容不一致的，以开标时的报价为准。投标文件中大写金额与小写金额不一致的，以大写金额为准；总价金额与按单价汇总金额不一致的，以单价汇总金额计算结果为准；单价金额小数点有明显错位的，以总价为准，并修改单价；对不同文字文本投标文件的解释发生异议的，以中文文本为准。若投标人拒绝接受，其投标将被拒绝。</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、身份验证：投标人在投标文件正本拆封以后，出示法定代表人或委托代理人的有效身份证明，身份不符的按无效投标处理。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答疑：本项目的评标委员会对投标人的投标文件进行评审，并根据评审情况确定答疑时间，投标人应在规定的时间内到达评审现场进行答疑澄清，如在规定的时间内联系无果或未按时到现场答疑的，视同放弃答疑。</w:t>
      </w:r>
    </w:p>
    <w:p w:rsidR="008B7DBC" w:rsidRDefault="00CF1521">
      <w:pPr>
        <w:pStyle w:val="1"/>
        <w:spacing w:before="0" w:after="0" w:line="360" w:lineRule="auto"/>
        <w:rPr>
          <w:rFonts w:ascii="宋体" w:cs="Cambria"/>
          <w:sz w:val="24"/>
          <w:szCs w:val="24"/>
        </w:rPr>
      </w:pPr>
      <w:bookmarkStart w:id="55" w:name="_Toc436377972"/>
      <w:bookmarkStart w:id="56" w:name="_Toc456187625"/>
      <w:r>
        <w:rPr>
          <w:rFonts w:ascii="宋体" w:hAnsi="宋体" w:hint="eastAsia"/>
          <w:sz w:val="24"/>
          <w:szCs w:val="24"/>
        </w:rPr>
        <w:t>六、评审程序及方法</w:t>
      </w:r>
      <w:bookmarkEnd w:id="55"/>
      <w:bookmarkEnd w:id="56"/>
    </w:p>
    <w:p w:rsidR="008B7DBC" w:rsidRDefault="00CF1521">
      <w:pPr>
        <w:pStyle w:val="2"/>
        <w:spacing w:before="0" w:after="0" w:line="360" w:lineRule="auto"/>
        <w:rPr>
          <w:rFonts w:ascii="宋体"/>
          <w:sz w:val="24"/>
          <w:szCs w:val="24"/>
        </w:rPr>
      </w:pPr>
      <w:bookmarkStart w:id="57" w:name="_Toc436377973"/>
      <w:bookmarkStart w:id="58" w:name="_Toc456187626"/>
      <w:r>
        <w:rPr>
          <w:rFonts w:ascii="宋体" w:hAnsi="宋体" w:hint="eastAsia"/>
          <w:sz w:val="24"/>
          <w:szCs w:val="24"/>
        </w:rPr>
        <w:t>（一）评标委员会</w:t>
      </w:r>
      <w:bookmarkEnd w:id="57"/>
      <w:bookmarkEnd w:id="58"/>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、采购代理机构根据采购项目的特点依法组建评标委员会，评审专家从政府采购专家库中抽取，其成员由具有一定专业水平的技术、经济等方面的专家和采购人代表等</w:t>
      </w:r>
      <w:r>
        <w:rPr>
          <w:rFonts w:ascii="宋体" w:hAnsi="宋体" w:cs="宋体"/>
          <w:kern w:val="0"/>
          <w:sz w:val="24"/>
          <w:lang w:val="zh-CN"/>
        </w:rPr>
        <w:t>5</w:t>
      </w:r>
      <w:r>
        <w:rPr>
          <w:rFonts w:ascii="宋体" w:hAnsi="宋体" w:cs="宋体" w:hint="eastAsia"/>
          <w:kern w:val="0"/>
          <w:sz w:val="24"/>
          <w:lang w:val="zh-CN"/>
        </w:rPr>
        <w:t>人或</w:t>
      </w:r>
      <w:r>
        <w:rPr>
          <w:rFonts w:ascii="宋体" w:hAnsi="宋体" w:cs="宋体"/>
          <w:kern w:val="0"/>
          <w:sz w:val="24"/>
          <w:lang w:val="zh-CN"/>
        </w:rPr>
        <w:t>5</w:t>
      </w:r>
      <w:r>
        <w:rPr>
          <w:rFonts w:ascii="宋体" w:hAnsi="宋体" w:cs="宋体" w:hint="eastAsia"/>
          <w:kern w:val="0"/>
          <w:sz w:val="24"/>
          <w:lang w:val="zh-CN"/>
        </w:rPr>
        <w:t>人以上单数组成。其中技术、经济等方面的专家不少于成员总数的三分之二。采购数额在</w:t>
      </w:r>
      <w:r>
        <w:rPr>
          <w:rFonts w:ascii="宋体" w:hAnsi="宋体" w:cs="宋体"/>
          <w:kern w:val="0"/>
          <w:sz w:val="24"/>
          <w:lang w:val="zh-CN"/>
        </w:rPr>
        <w:t>300</w:t>
      </w:r>
      <w:r>
        <w:rPr>
          <w:rFonts w:ascii="宋体" w:hAnsi="宋体" w:cs="宋体" w:hint="eastAsia"/>
          <w:kern w:val="0"/>
          <w:sz w:val="24"/>
          <w:lang w:val="zh-CN"/>
        </w:rPr>
        <w:t>万元以上、技术复杂的项目，评标委员会中技术、经济方面的专家人数应当为</w:t>
      </w:r>
      <w:r>
        <w:rPr>
          <w:rFonts w:ascii="宋体" w:hAnsi="宋体" w:cs="宋体"/>
          <w:kern w:val="0"/>
          <w:sz w:val="24"/>
          <w:lang w:val="zh-CN"/>
        </w:rPr>
        <w:t>5</w:t>
      </w:r>
      <w:r>
        <w:rPr>
          <w:rFonts w:ascii="宋体" w:hAnsi="宋体" w:cs="宋体" w:hint="eastAsia"/>
          <w:kern w:val="0"/>
          <w:sz w:val="24"/>
          <w:lang w:val="zh-CN"/>
        </w:rPr>
        <w:t>人以上单数。政府采购评审专家库不能满足需求时，经同</w:t>
      </w:r>
      <w:r>
        <w:rPr>
          <w:rFonts w:ascii="宋体" w:hAnsi="宋体" w:cs="宋体" w:hint="eastAsia"/>
          <w:kern w:val="0"/>
          <w:sz w:val="24"/>
          <w:lang w:val="zh-CN"/>
        </w:rPr>
        <w:lastRenderedPageBreak/>
        <w:t>级财政部门同意，可以采取选择性方式确定评标专家。</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hint="eastAsia"/>
          <w:kern w:val="0"/>
          <w:sz w:val="24"/>
          <w:lang w:val="zh-CN"/>
        </w:rPr>
        <w:t>参与招标文件论证或征询过意见的专家不得参加该项目的评标。采购人不得以专家身份参与本部门或本单位采购项目的评标。采购代理机构工作人员不得参加本机构代理的政府采购项目的评标。</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、评标由采购代理机构负责组织，具体评标事务由依法组建的评标委员会负责，并独立履行下列职责：</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）审查投标文件是否符合招标文件要求，并作出评价；</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）要求投标人对投标文件有关事项作出解释或澄清；</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）推荐预中标候选人；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）对非法干预评标工作的人员和机构进行举报或投诉。</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、评标委员会应遵守并履行下列义务：</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）遵纪守法，客观、公正、廉洁地履行职责；</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）按照招标文件规定的评审方法和评审标准进行评审，对评审意见承担评标委员会成员责任；</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）对评审文件、评审情况和评审中获悉的商业秘密保密；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）参与评审报告的起草；</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）解答投标人及有关方面的质疑；</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）配合进行质疑投诉处理工作。</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、评审工作在有关部门的监督下依法开展，任何单位和个人不得非法干预、影响评审工作和评审结果。</w:t>
      </w:r>
    </w:p>
    <w:p w:rsidR="008B7DBC" w:rsidRDefault="00CF1521">
      <w:pPr>
        <w:pStyle w:val="2"/>
        <w:spacing w:before="0" w:after="0" w:line="360" w:lineRule="auto"/>
        <w:rPr>
          <w:rFonts w:ascii="宋体"/>
          <w:sz w:val="24"/>
          <w:szCs w:val="24"/>
        </w:rPr>
      </w:pPr>
      <w:bookmarkStart w:id="59" w:name="_Toc436377974"/>
      <w:bookmarkStart w:id="60" w:name="_Toc456187627"/>
      <w:r>
        <w:rPr>
          <w:rFonts w:ascii="宋体" w:hAnsi="宋体" w:hint="eastAsia"/>
          <w:sz w:val="24"/>
          <w:szCs w:val="24"/>
        </w:rPr>
        <w:t>（二）评审工作程序</w:t>
      </w:r>
      <w:bookmarkEnd w:id="59"/>
      <w:bookmarkEnd w:id="6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、进入评审阶段后，由评标委员会独立开展评审工作，负责审议所有投标文件，并按先初审、后详细评审的程序对投标文件进行评审、评分。</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）本次综合评分的主要因素是：投标报价、商务评价、技术质量、项目服务情况。</w:t>
      </w:r>
    </w:p>
    <w:p w:rsidR="008B7DBC" w:rsidRDefault="00CF1521">
      <w:pPr>
        <w:autoSpaceDE w:val="0"/>
        <w:autoSpaceDN w:val="0"/>
        <w:spacing w:line="360" w:lineRule="auto"/>
        <w:ind w:firstLineChars="200" w:firstLine="480"/>
        <w:rPr>
          <w:rFonts w:ascii="宋体" w:cs="宋体"/>
          <w:kern w:val="0"/>
          <w:sz w:val="24"/>
          <w:lang w:val="zh-CN"/>
        </w:rPr>
      </w:pPr>
      <w:r>
        <w:rPr>
          <w:rFonts w:ascii="宋体" w:cs="宋体" w:hint="eastAsia"/>
          <w:kern w:val="0"/>
          <w:sz w:val="24"/>
          <w:lang w:val="zh-CN"/>
        </w:rPr>
        <w:t>根据《政府采购促进中小企业发展暂行办法》，属小型、微型企业制造的货物（产品），投标人须提供该制造（生产）企业出具的《小型、微型企业声明函》（详见格式19），并由投标人加盖公章，其划型标准严格按照国家工信部、国家统</w:t>
      </w:r>
      <w:r>
        <w:rPr>
          <w:rFonts w:ascii="宋体" w:cs="宋体" w:hint="eastAsia"/>
          <w:kern w:val="0"/>
          <w:sz w:val="24"/>
          <w:lang w:val="zh-CN"/>
        </w:rPr>
        <w:lastRenderedPageBreak/>
        <w:t>计局、国家发改委、财政部出台的《中小企业划型标准规定》（工信部联企业[2011]300号）执行。投标人提供的《小型、微型企业声明函》资料必须真实，否则，按照有关规定予以处理。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除投标价格因素外，评标委员会应依据招标文件规定的评审方法和评审标准对其他因素进行客观评审。</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、初审阶段为资格性审查和符合性审查。投标文件在响应招标文件要求方面出现的偏离，分为实质性偏离和非实质性偏离。</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）实质性偏离是指投标文件未能实质性响应招标文件的要求。以下情况属于实质性偏离，投标文件有下列情况之一的，按无效投标处理。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①不符合招标文件</w:t>
      </w:r>
      <w:r>
        <w:rPr>
          <w:rFonts w:ascii="宋体" w:cs="宋体" w:hint="eastAsia"/>
          <w:kern w:val="0"/>
          <w:sz w:val="24"/>
          <w:lang w:val="zh-CN"/>
        </w:rPr>
        <w:t>“</w:t>
      </w:r>
      <w:r>
        <w:rPr>
          <w:rFonts w:ascii="宋体" w:hAnsi="宋体" w:cs="宋体" w:hint="eastAsia"/>
          <w:kern w:val="0"/>
          <w:sz w:val="24"/>
          <w:lang w:val="zh-CN"/>
        </w:rPr>
        <w:t>合格的投标人</w:t>
      </w:r>
      <w:r>
        <w:rPr>
          <w:rFonts w:ascii="宋体" w:cs="宋体" w:hint="eastAsia"/>
          <w:kern w:val="0"/>
          <w:sz w:val="24"/>
          <w:lang w:val="zh-CN"/>
        </w:rPr>
        <w:t>”</w:t>
      </w:r>
      <w:r>
        <w:rPr>
          <w:rFonts w:ascii="宋体" w:hAnsi="宋体" w:cs="宋体" w:hint="eastAsia"/>
          <w:kern w:val="0"/>
          <w:sz w:val="24"/>
          <w:lang w:val="zh-CN"/>
        </w:rPr>
        <w:t>之规定的；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②未按招标文件要求缴纳或未足额缴纳投标保证金的；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③未按招标文件要求提供相关资料的；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④投标文件内容没有按招标文件规定和要求签字、盖章的；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⑤投标文件编排混乱，导致评审工作难以正常进行的；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⑥产品交货期、投标有效期不能满足招标文件要求的；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⑦投标产品的规格、质量标准明显不符合采购项目要求的；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⑧投标产品未完全满足招标文件确定的重要技术指标、参数的；</w:t>
      </w:r>
    </w:p>
    <w:p w:rsidR="008B7DBC" w:rsidRDefault="00CF1521">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⑨投标文件中附有采购人不能接受的条件的；</w:t>
      </w:r>
    </w:p>
    <w:p w:rsidR="008B7DBC" w:rsidRDefault="00CF1521">
      <w:pPr>
        <w:autoSpaceDE w:val="0"/>
        <w:autoSpaceDN w:val="0"/>
        <w:spacing w:line="440" w:lineRule="exact"/>
        <w:ind w:firstLineChars="200" w:firstLine="480"/>
        <w:rPr>
          <w:rFonts w:ascii="宋体" w:cs="宋体"/>
          <w:kern w:val="0"/>
          <w:sz w:val="24"/>
          <w:lang w:val="zh-CN"/>
        </w:rPr>
      </w:pPr>
      <w:r>
        <w:rPr>
          <w:rFonts w:ascii="宋体" w:hAnsi="宋体" w:cs="宋体" w:hint="eastAsia"/>
          <w:kern w:val="0"/>
          <w:sz w:val="24"/>
          <w:lang w:val="zh-CN"/>
        </w:rPr>
        <w:t>⑩投标报价超过采购预算额度的；</w:t>
      </w:r>
    </w:p>
    <w:p w:rsidR="008B7DBC" w:rsidRDefault="00CF1521">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⑪</w:t>
      </w:r>
      <w:r>
        <w:rPr>
          <w:rFonts w:ascii="宋体" w:hAnsi="宋体" w:cs="宋体" w:hint="eastAsia"/>
          <w:kern w:val="0"/>
          <w:sz w:val="24"/>
          <w:lang w:val="zh-CN"/>
        </w:rPr>
        <w:t>未提供电子文档的；</w:t>
      </w:r>
    </w:p>
    <w:p w:rsidR="008B7DBC" w:rsidRDefault="00CF1521">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⑫</w:t>
      </w:r>
      <w:r>
        <w:rPr>
          <w:rFonts w:ascii="宋体" w:hAnsi="宋体" w:cs="宋体" w:hint="eastAsia"/>
          <w:kern w:val="0"/>
          <w:sz w:val="24"/>
          <w:lang w:val="zh-CN"/>
        </w:rPr>
        <w:t>投标文件纸质与电子文档不一致的；</w:t>
      </w:r>
    </w:p>
    <w:p w:rsidR="008B7DBC" w:rsidRDefault="00CF1521">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⑬</w:t>
      </w:r>
      <w:r>
        <w:rPr>
          <w:rFonts w:ascii="宋体" w:hAnsi="宋体" w:cs="宋体" w:hint="eastAsia"/>
          <w:kern w:val="0"/>
          <w:sz w:val="24"/>
          <w:lang w:val="zh-CN"/>
        </w:rPr>
        <w:t>评标委员会认为应按无效投标处理的其他情况；</w:t>
      </w:r>
    </w:p>
    <w:p w:rsidR="008B7DBC" w:rsidRDefault="00CF1521">
      <w:pPr>
        <w:autoSpaceDE w:val="0"/>
        <w:autoSpaceDN w:val="0"/>
        <w:spacing w:line="440" w:lineRule="exact"/>
        <w:ind w:firstLineChars="200" w:firstLine="480"/>
        <w:rPr>
          <w:rFonts w:ascii="宋体" w:cs="宋体"/>
          <w:kern w:val="0"/>
          <w:sz w:val="24"/>
          <w:lang w:val="zh-CN"/>
        </w:rPr>
      </w:pPr>
      <w:r>
        <w:rPr>
          <w:rFonts w:ascii="Cambria Math" w:hAnsi="Cambria Math" w:cs="Cambria Math"/>
          <w:sz w:val="24"/>
        </w:rPr>
        <w:t>⑭</w:t>
      </w:r>
      <w:r>
        <w:rPr>
          <w:rFonts w:ascii="宋体" w:hAnsi="宋体" w:cs="宋体" w:hint="eastAsia"/>
          <w:kern w:val="0"/>
          <w:sz w:val="24"/>
          <w:lang w:val="zh-CN"/>
        </w:rPr>
        <w:t>法律、法规规定的其他情形。</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①投标文件文字表述的内容含义不明确；</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②同类问题表述不一致；</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③有明显文字和计算错误；</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④提供的技术信息和数据资料不完整；</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⑤评标委员会认定的其他非实质性偏离情况。</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投标文件有上述情形之一的，评标委员会应当要求投标人在规定的时间内予以澄清、说明。澄清说明材料由投标人法定代表人或委托代理人签字确认，该内容不得超出投标文件的范围或者改变投标文件的实质性内容，并作为投标文件的组成部分。答疑期间，投标人拒绝或在规定的时间内未做出澄清、说明，或澄清、说明的内容仍不能说明问题的，评标委员会将按照招标文件的要求对现有的投标资料做出评审意见。评标委员会对投标人主动提出的澄清、说明的内容将不予接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在投标文件初审、复审过程中，如果评标委员会成员出现对评审结果有不同意见的，应当以书面形式反映，评审报告中应注明该不同意见。评标委员会成员拒绝在评审报告中签字又不书面说明其不同意见和理由的，视为同意评审结果。</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比较与评价：评标委员会将按招标文件中规定的评标办法和标准，对资格性审查和符合性审查合格的投标文件进行商务和技术评估方面的综合比较与评价。即在最大限度地满足招标文件实质性要求的前提下，按照招标文件中规定的各项因素进行综合评审，以评审总得分由高到低排序推荐预中标候选人。若得分相同时，按投标报价由低到高顺序排列；得分相同且报价相同的，按技术指标优劣顺序排列。</w:t>
      </w:r>
    </w:p>
    <w:p w:rsidR="008B7DBC" w:rsidRDefault="00CF1521">
      <w:pPr>
        <w:pStyle w:val="2"/>
        <w:spacing w:before="0" w:after="0" w:line="360" w:lineRule="auto"/>
        <w:rPr>
          <w:rFonts w:ascii="宋体"/>
          <w:sz w:val="24"/>
          <w:szCs w:val="24"/>
        </w:rPr>
      </w:pPr>
      <w:bookmarkStart w:id="61" w:name="_Toc436377975"/>
      <w:bookmarkStart w:id="62" w:name="_Toc456187628"/>
      <w:r>
        <w:rPr>
          <w:rFonts w:ascii="宋体" w:hAnsi="宋体" w:hint="eastAsia"/>
          <w:sz w:val="24"/>
          <w:szCs w:val="24"/>
        </w:rPr>
        <w:t>（三）评审办法</w:t>
      </w:r>
      <w:bookmarkEnd w:id="61"/>
      <w:bookmarkEnd w:id="62"/>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依照《中华人民共和国政府采购法》、《中华人民共和国政府采购法实施条例》、财政部《政府采购货物和服务招投标管理办法》、财政部《关于加强政府采购货物和服务项目价格评审管理的通知》的规定，结合该项目的特点制定本评审办法。本次评审采用综合评分法，评审内容分为商务和技术两部分（满分</w:t>
      </w:r>
      <w:r>
        <w:rPr>
          <w:rFonts w:ascii="宋体" w:hAnsi="宋体" w:cs="宋体"/>
          <w:kern w:val="0"/>
          <w:sz w:val="24"/>
          <w:lang w:val="zh-CN"/>
        </w:rPr>
        <w:t>100</w:t>
      </w:r>
      <w:r>
        <w:rPr>
          <w:rFonts w:ascii="宋体" w:hAnsi="宋体" w:cs="宋体" w:hint="eastAsia"/>
          <w:kern w:val="0"/>
          <w:sz w:val="24"/>
          <w:lang w:val="zh-CN"/>
        </w:rPr>
        <w:t>分）。</w:t>
      </w:r>
    </w:p>
    <w:p w:rsidR="008B7DBC" w:rsidRDefault="00CF1521">
      <w:pPr>
        <w:autoSpaceDE w:val="0"/>
        <w:autoSpaceDN w:val="0"/>
        <w:spacing w:line="360" w:lineRule="auto"/>
        <w:ind w:firstLineChars="200" w:firstLine="480"/>
        <w:rPr>
          <w:rFonts w:ascii="宋体" w:hAnsi="宋体" w:cs="宋体"/>
          <w:color w:val="000000"/>
          <w:kern w:val="0"/>
          <w:sz w:val="24"/>
          <w:lang w:val="zh-CN"/>
        </w:rPr>
      </w:pPr>
      <w:r>
        <w:rPr>
          <w:rFonts w:ascii="宋体" w:hAnsi="宋体" w:cs="宋体"/>
          <w:color w:val="000000"/>
          <w:kern w:val="0"/>
          <w:sz w:val="24"/>
          <w:lang w:val="zh-CN"/>
        </w:rPr>
        <w:t>2</w:t>
      </w:r>
      <w:r>
        <w:rPr>
          <w:rFonts w:ascii="宋体" w:hAnsi="宋体" w:cs="宋体" w:hint="eastAsia"/>
          <w:color w:val="000000"/>
          <w:kern w:val="0"/>
          <w:sz w:val="24"/>
          <w:lang w:val="zh-CN"/>
        </w:rPr>
        <w:t>、评审标准和分值分配：（参考）</w:t>
      </w:r>
    </w:p>
    <w:p w:rsidR="008B7DBC" w:rsidRDefault="00CF1521">
      <w:pPr>
        <w:autoSpaceDE w:val="0"/>
        <w:autoSpaceDN w:val="0"/>
        <w:spacing w:line="360" w:lineRule="auto"/>
        <w:ind w:firstLineChars="200" w:firstLine="482"/>
        <w:rPr>
          <w:rFonts w:ascii="宋体" w:cs="宋体"/>
          <w:b/>
          <w:color w:val="000000"/>
          <w:kern w:val="0"/>
          <w:sz w:val="24"/>
          <w:lang w:val="zh-CN"/>
        </w:rPr>
      </w:pPr>
      <w:r>
        <w:rPr>
          <w:rFonts w:ascii="宋体" w:hAnsi="宋体" w:cs="宋体" w:hint="eastAsia"/>
          <w:b/>
          <w:color w:val="000000"/>
          <w:kern w:val="0"/>
          <w:sz w:val="24"/>
          <w:lang w:val="zh-CN"/>
        </w:rPr>
        <w:t>A包：</w:t>
      </w:r>
    </w:p>
    <w:tbl>
      <w:tblPr>
        <w:tblW w:w="8522" w:type="dxa"/>
        <w:jc w:val="center"/>
        <w:tblLayout w:type="fixed"/>
        <w:tblLook w:val="04A0"/>
      </w:tblPr>
      <w:tblGrid>
        <w:gridCol w:w="1088"/>
        <w:gridCol w:w="2918"/>
        <w:gridCol w:w="2774"/>
        <w:gridCol w:w="1742"/>
      </w:tblGrid>
      <w:tr w:rsidR="008B7DBC">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满分分值</w:t>
            </w:r>
          </w:p>
        </w:tc>
      </w:tr>
      <w:tr w:rsidR="008B7DBC">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lastRenderedPageBreak/>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商务部分（满分70分）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30</w:t>
            </w:r>
          </w:p>
        </w:tc>
      </w:tr>
      <w:tr w:rsidR="008B7DBC">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highlight w:val="yellow"/>
                <w:lang w:val="zh-CN"/>
              </w:rPr>
            </w:pPr>
            <w:r>
              <w:rPr>
                <w:rFonts w:ascii="宋体" w:cs="宋体" w:hint="eastAsia"/>
                <w:kern w:val="0"/>
                <w:sz w:val="22"/>
                <w:szCs w:val="22"/>
                <w:lang w:val="zh-CN"/>
              </w:rPr>
              <w:t>40</w:t>
            </w:r>
          </w:p>
        </w:tc>
      </w:tr>
      <w:tr w:rsidR="008B7DBC">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技术部分（满分30分）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highlight w:val="yellow"/>
                <w:lang w:val="zh-CN"/>
              </w:rPr>
            </w:pPr>
            <w:r>
              <w:rPr>
                <w:rFonts w:ascii="宋体" w:cs="宋体" w:hint="eastAsia"/>
                <w:kern w:val="0"/>
                <w:sz w:val="22"/>
                <w:szCs w:val="22"/>
                <w:lang w:val="zh-CN"/>
              </w:rPr>
              <w:t>25</w:t>
            </w:r>
          </w:p>
        </w:tc>
      </w:tr>
      <w:tr w:rsidR="008B7DBC">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highlight w:val="yellow"/>
                <w:lang w:val="zh-CN"/>
              </w:rPr>
            </w:pPr>
            <w:r>
              <w:rPr>
                <w:rFonts w:ascii="宋体" w:cs="宋体" w:hint="eastAsia"/>
                <w:kern w:val="0"/>
                <w:sz w:val="22"/>
                <w:szCs w:val="22"/>
                <w:lang w:val="zh-CN"/>
              </w:rPr>
              <w:t>5</w:t>
            </w:r>
          </w:p>
        </w:tc>
      </w:tr>
    </w:tbl>
    <w:p w:rsidR="008B7DBC" w:rsidRDefault="00CF1521">
      <w:pPr>
        <w:autoSpaceDE w:val="0"/>
        <w:autoSpaceDN w:val="0"/>
        <w:spacing w:line="360" w:lineRule="auto"/>
        <w:ind w:firstLineChars="200" w:firstLine="482"/>
        <w:jc w:val="left"/>
        <w:rPr>
          <w:rFonts w:ascii="宋体" w:cs="宋体"/>
          <w:b/>
          <w:color w:val="000000"/>
          <w:kern w:val="0"/>
          <w:sz w:val="24"/>
          <w:lang w:val="zh-CN"/>
        </w:rPr>
      </w:pPr>
      <w:bookmarkStart w:id="63" w:name="_Toc436377976"/>
      <w:r>
        <w:rPr>
          <w:rFonts w:ascii="宋体" w:cs="宋体" w:hint="eastAsia"/>
          <w:b/>
          <w:color w:val="000000"/>
          <w:kern w:val="0"/>
          <w:sz w:val="24"/>
          <w:lang w:val="zh-CN"/>
        </w:rPr>
        <w:t>B包：</w:t>
      </w:r>
    </w:p>
    <w:tbl>
      <w:tblPr>
        <w:tblW w:w="8522" w:type="dxa"/>
        <w:jc w:val="center"/>
        <w:tblLayout w:type="fixed"/>
        <w:tblLook w:val="04A0"/>
      </w:tblPr>
      <w:tblGrid>
        <w:gridCol w:w="1088"/>
        <w:gridCol w:w="2918"/>
        <w:gridCol w:w="2774"/>
        <w:gridCol w:w="1742"/>
      </w:tblGrid>
      <w:tr w:rsidR="008B7DBC">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满分分值</w:t>
            </w:r>
          </w:p>
        </w:tc>
      </w:tr>
      <w:tr w:rsidR="008B7DBC">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商务部分（满分87分）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30</w:t>
            </w:r>
          </w:p>
        </w:tc>
      </w:tr>
      <w:tr w:rsidR="008B7DBC">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57</w:t>
            </w:r>
          </w:p>
        </w:tc>
      </w:tr>
      <w:tr w:rsidR="008B7DBC">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技术部分（满分13分）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8</w:t>
            </w:r>
          </w:p>
        </w:tc>
      </w:tr>
      <w:tr w:rsidR="008B7DBC">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5</w:t>
            </w:r>
          </w:p>
        </w:tc>
      </w:tr>
    </w:tbl>
    <w:p w:rsidR="008B7DBC" w:rsidRDefault="00CF1521">
      <w:pPr>
        <w:autoSpaceDE w:val="0"/>
        <w:autoSpaceDN w:val="0"/>
        <w:spacing w:line="360" w:lineRule="auto"/>
        <w:ind w:firstLineChars="200" w:firstLine="482"/>
        <w:jc w:val="left"/>
        <w:rPr>
          <w:rFonts w:ascii="宋体" w:cs="宋体"/>
          <w:b/>
          <w:color w:val="000000"/>
          <w:kern w:val="0"/>
          <w:sz w:val="24"/>
          <w:lang w:val="zh-CN"/>
        </w:rPr>
      </w:pPr>
      <w:r>
        <w:rPr>
          <w:rFonts w:ascii="宋体" w:cs="宋体" w:hint="eastAsia"/>
          <w:b/>
          <w:color w:val="000000"/>
          <w:kern w:val="0"/>
          <w:sz w:val="24"/>
          <w:lang w:val="zh-CN"/>
        </w:rPr>
        <w:t>C包：</w:t>
      </w:r>
    </w:p>
    <w:tbl>
      <w:tblPr>
        <w:tblW w:w="8522" w:type="dxa"/>
        <w:jc w:val="center"/>
        <w:tblLayout w:type="fixed"/>
        <w:tblLook w:val="04A0"/>
      </w:tblPr>
      <w:tblGrid>
        <w:gridCol w:w="1088"/>
        <w:gridCol w:w="2918"/>
        <w:gridCol w:w="2774"/>
        <w:gridCol w:w="1742"/>
      </w:tblGrid>
      <w:tr w:rsidR="008B7DBC">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满分分值</w:t>
            </w:r>
          </w:p>
        </w:tc>
      </w:tr>
      <w:tr w:rsidR="008B7DBC">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商务部分（满分85分）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30</w:t>
            </w:r>
          </w:p>
        </w:tc>
      </w:tr>
      <w:tr w:rsidR="008B7DBC">
        <w:trPr>
          <w:trHeight w:val="326"/>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55</w:t>
            </w:r>
          </w:p>
        </w:tc>
      </w:tr>
      <w:tr w:rsidR="008B7DBC">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技术部分（满分15分）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8</w:t>
            </w:r>
          </w:p>
        </w:tc>
      </w:tr>
      <w:tr w:rsidR="008B7DBC">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7</w:t>
            </w:r>
          </w:p>
        </w:tc>
      </w:tr>
    </w:tbl>
    <w:p w:rsidR="008B7DBC" w:rsidRDefault="00CF1521">
      <w:pPr>
        <w:autoSpaceDE w:val="0"/>
        <w:autoSpaceDN w:val="0"/>
        <w:spacing w:line="360" w:lineRule="auto"/>
        <w:ind w:firstLineChars="200" w:firstLine="482"/>
        <w:jc w:val="left"/>
        <w:rPr>
          <w:rFonts w:ascii="宋体" w:cs="宋体"/>
          <w:b/>
          <w:color w:val="000000"/>
          <w:kern w:val="0"/>
          <w:sz w:val="24"/>
          <w:lang w:val="zh-CN"/>
        </w:rPr>
      </w:pPr>
      <w:r>
        <w:rPr>
          <w:rFonts w:ascii="宋体" w:cs="宋体" w:hint="eastAsia"/>
          <w:b/>
          <w:color w:val="000000"/>
          <w:kern w:val="0"/>
          <w:sz w:val="24"/>
          <w:lang w:val="zh-CN"/>
        </w:rPr>
        <w:t>D包：</w:t>
      </w:r>
    </w:p>
    <w:tbl>
      <w:tblPr>
        <w:tblW w:w="8522" w:type="dxa"/>
        <w:jc w:val="center"/>
        <w:tblLayout w:type="fixed"/>
        <w:tblLook w:val="04A0"/>
      </w:tblPr>
      <w:tblGrid>
        <w:gridCol w:w="1088"/>
        <w:gridCol w:w="2918"/>
        <w:gridCol w:w="2774"/>
        <w:gridCol w:w="1742"/>
      </w:tblGrid>
      <w:tr w:rsidR="008B7DBC">
        <w:trPr>
          <w:trHeight w:val="313"/>
          <w:jc w:val="center"/>
        </w:trPr>
        <w:tc>
          <w:tcPr>
            <w:tcW w:w="10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hint="eastAsia"/>
                <w:kern w:val="0"/>
                <w:sz w:val="24"/>
                <w:lang w:val="zh-CN"/>
              </w:rPr>
              <w:t>序号</w:t>
            </w:r>
          </w:p>
        </w:tc>
        <w:tc>
          <w:tcPr>
            <w:tcW w:w="5692" w:type="dxa"/>
            <w:gridSpan w:val="2"/>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评审项目</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hAnsi="宋体" w:cs="宋体" w:hint="eastAsia"/>
                <w:kern w:val="0"/>
                <w:sz w:val="24"/>
                <w:lang w:val="zh-CN"/>
              </w:rPr>
              <w:t>满分分值</w:t>
            </w:r>
          </w:p>
        </w:tc>
      </w:tr>
      <w:tr w:rsidR="008B7DBC">
        <w:trPr>
          <w:trHeight w:val="334"/>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Ⅰ</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商务部分（满分75分）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、投标报价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40</w:t>
            </w:r>
          </w:p>
        </w:tc>
      </w:tr>
      <w:tr w:rsidR="008B7DBC">
        <w:trPr>
          <w:trHeight w:val="528"/>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、商务评价</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35</w:t>
            </w:r>
          </w:p>
        </w:tc>
      </w:tr>
      <w:tr w:rsidR="008B7DBC">
        <w:trPr>
          <w:trHeight w:val="360"/>
          <w:jc w:val="center"/>
        </w:trPr>
        <w:tc>
          <w:tcPr>
            <w:tcW w:w="108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Ⅱ</w:t>
            </w:r>
          </w:p>
        </w:tc>
        <w:tc>
          <w:tcPr>
            <w:tcW w:w="2918" w:type="dxa"/>
            <w:vMerge w:val="restart"/>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left"/>
              <w:rPr>
                <w:rFonts w:ascii="宋体" w:cs="宋体"/>
                <w:kern w:val="0"/>
                <w:szCs w:val="22"/>
                <w:lang w:val="zh-CN"/>
              </w:rPr>
            </w:pPr>
            <w:r>
              <w:rPr>
                <w:rFonts w:ascii="宋体" w:hAnsi="宋体" w:cs="宋体" w:hint="eastAsia"/>
                <w:kern w:val="0"/>
                <w:sz w:val="24"/>
                <w:lang w:val="zh-CN"/>
              </w:rPr>
              <w:t>技术部分（满分25分）</w:t>
            </w: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1</w:t>
            </w:r>
            <w:r>
              <w:rPr>
                <w:rFonts w:ascii="宋体" w:hAnsi="宋体" w:cs="宋体" w:hint="eastAsia"/>
                <w:kern w:val="0"/>
                <w:sz w:val="24"/>
                <w:lang w:val="zh-CN"/>
              </w:rPr>
              <w:t>、技术方面</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12</w:t>
            </w:r>
          </w:p>
        </w:tc>
      </w:tr>
      <w:tr w:rsidR="008B7DBC">
        <w:trPr>
          <w:trHeight w:val="224"/>
          <w:jc w:val="center"/>
        </w:trPr>
        <w:tc>
          <w:tcPr>
            <w:tcW w:w="108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918" w:type="dxa"/>
            <w:vMerge/>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line="400" w:lineRule="exact"/>
              <w:jc w:val="center"/>
              <w:rPr>
                <w:rFonts w:ascii="宋体" w:cs="宋体"/>
                <w:kern w:val="0"/>
                <w:szCs w:val="22"/>
                <w:lang w:val="zh-CN"/>
              </w:rPr>
            </w:pPr>
          </w:p>
        </w:tc>
        <w:tc>
          <w:tcPr>
            <w:tcW w:w="27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kern w:val="0"/>
                <w:sz w:val="24"/>
                <w:lang w:val="zh-CN"/>
              </w:rPr>
              <w:t>2</w:t>
            </w:r>
            <w:r>
              <w:rPr>
                <w:rFonts w:ascii="宋体" w:hAnsi="宋体" w:cs="宋体" w:hint="eastAsia"/>
                <w:kern w:val="0"/>
                <w:sz w:val="24"/>
                <w:lang w:val="zh-CN"/>
              </w:rPr>
              <w:t>、项目服务情况</w:t>
            </w:r>
          </w:p>
        </w:tc>
        <w:tc>
          <w:tcPr>
            <w:tcW w:w="174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line="400" w:lineRule="exact"/>
              <w:ind w:firstLine="480"/>
              <w:jc w:val="center"/>
              <w:rPr>
                <w:rFonts w:ascii="宋体" w:cs="宋体"/>
                <w:kern w:val="0"/>
                <w:szCs w:val="22"/>
                <w:lang w:val="zh-CN"/>
              </w:rPr>
            </w:pPr>
            <w:r>
              <w:rPr>
                <w:rFonts w:ascii="宋体" w:cs="宋体" w:hint="eastAsia"/>
                <w:kern w:val="0"/>
                <w:sz w:val="22"/>
                <w:szCs w:val="22"/>
                <w:lang w:val="zh-CN"/>
              </w:rPr>
              <w:t>13</w:t>
            </w:r>
          </w:p>
        </w:tc>
      </w:tr>
    </w:tbl>
    <w:p w:rsidR="008B7DBC" w:rsidRDefault="008B7DBC">
      <w:pPr>
        <w:autoSpaceDE w:val="0"/>
        <w:autoSpaceDN w:val="0"/>
        <w:spacing w:line="360" w:lineRule="auto"/>
        <w:jc w:val="left"/>
        <w:rPr>
          <w:rFonts w:ascii="宋体" w:cs="宋体"/>
          <w:b/>
          <w:color w:val="000000"/>
          <w:kern w:val="0"/>
          <w:sz w:val="24"/>
          <w:lang w:val="zh-CN"/>
        </w:rPr>
      </w:pPr>
    </w:p>
    <w:p w:rsidR="008B7DBC" w:rsidRDefault="00CF1521">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t>A包具体评分细则：</w:t>
      </w:r>
    </w:p>
    <w:tbl>
      <w:tblPr>
        <w:tblW w:w="9795" w:type="dxa"/>
        <w:jc w:val="center"/>
        <w:tblLayout w:type="fixed"/>
        <w:tblLook w:val="04A0"/>
      </w:tblPr>
      <w:tblGrid>
        <w:gridCol w:w="925"/>
        <w:gridCol w:w="1135"/>
        <w:gridCol w:w="705"/>
        <w:gridCol w:w="7030"/>
      </w:tblGrid>
      <w:tr w:rsidR="008B7DBC">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jc w:val="center"/>
              <w:rPr>
                <w:rFonts w:ascii="宋体" w:hAnsi="宋体"/>
                <w:b/>
                <w:bCs/>
                <w:kern w:val="0"/>
              </w:rPr>
            </w:pPr>
            <w:r>
              <w:rPr>
                <w:rFonts w:ascii="宋体" w:hAnsi="宋体" w:hint="eastAsia"/>
                <w:b/>
                <w:bCs/>
                <w:kern w:val="0"/>
              </w:rPr>
              <w:t>类别</w:t>
            </w: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bCs/>
              </w:rPr>
            </w:pPr>
            <w:r>
              <w:rPr>
                <w:rFonts w:ascii="宋体" w:hAnsi="宋体" w:hint="eastAsia"/>
                <w:b/>
                <w:bCs/>
              </w:rPr>
              <w:t>项目</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bCs/>
                <w:kern w:val="0"/>
              </w:rPr>
            </w:pPr>
            <w:r>
              <w:rPr>
                <w:rFonts w:ascii="宋体" w:hAnsi="宋体" w:hint="eastAsia"/>
                <w:b/>
                <w:bCs/>
                <w:kern w:val="0"/>
              </w:rPr>
              <w:t>满分分值</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jc w:val="center"/>
              <w:rPr>
                <w:rFonts w:ascii="宋体" w:hAnsi="宋体"/>
                <w:b/>
                <w:bCs/>
                <w:kern w:val="0"/>
              </w:rPr>
            </w:pPr>
            <w:r>
              <w:rPr>
                <w:rFonts w:ascii="宋体" w:hAnsi="宋体" w:hint="eastAsia"/>
                <w:b/>
                <w:bCs/>
                <w:kern w:val="0"/>
              </w:rPr>
              <w:t>评审标准</w:t>
            </w:r>
          </w:p>
        </w:tc>
      </w:tr>
      <w:tr w:rsidR="008B7DBC">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投标报价3</w:t>
            </w:r>
            <w:r>
              <w:rPr>
                <w:rFonts w:ascii="宋体" w:hint="eastAsia"/>
                <w:kern w:val="0"/>
              </w:rPr>
              <w:t>0</w:t>
            </w:r>
            <w:r>
              <w:rPr>
                <w:rFonts w:ascii="宋体" w:hAnsi="宋体" w:hint="eastAsia"/>
                <w:kern w:val="0"/>
              </w:rPr>
              <w:t>分</w:t>
            </w: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kern w:val="0"/>
              </w:rPr>
            </w:pPr>
            <w:r>
              <w:rPr>
                <w:rFonts w:ascii="宋体" w:hAnsi="宋体" w:hint="eastAsia"/>
              </w:rPr>
              <w:t>投标报价</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kern w:val="0"/>
              </w:rPr>
            </w:pPr>
            <w:r>
              <w:rPr>
                <w:rFonts w:ascii="宋体" w:hAnsi="宋体" w:hint="eastAsia"/>
                <w:kern w:val="0"/>
              </w:rPr>
              <w:t>30</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r>
              <w:rPr>
                <w:rFonts w:ascii="宋体" w:hAnsi="宋体" w:hint="eastAsia"/>
              </w:rPr>
              <w:t>满足招标文件要求且价格最低的投标价为基准价，其价格分为满分。其他投标人的价格分统一按照下列公式计算：价格分=(基准价／投标报价)×30%×100</w:t>
            </w:r>
          </w:p>
        </w:tc>
      </w:tr>
      <w:tr w:rsidR="008B7DBC">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商务评价40分</w:t>
            </w:r>
          </w:p>
          <w:p w:rsidR="008B7DBC" w:rsidRDefault="008B7DBC">
            <w:pPr>
              <w:autoSpaceDE w:val="0"/>
              <w:autoSpaceDN w:val="0"/>
              <w:adjustRightInd w:val="0"/>
              <w:spacing w:line="400" w:lineRule="exac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kern w:val="0"/>
              </w:rPr>
            </w:pPr>
            <w:r>
              <w:rPr>
                <w:rFonts w:ascii="宋体" w:hAnsi="宋体" w:hint="eastAsia"/>
                <w:kern w:val="0"/>
              </w:rPr>
              <w:lastRenderedPageBreak/>
              <w:t>业绩情况</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17</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rPr>
                <w:rFonts w:ascii="宋体"/>
              </w:rPr>
            </w:pPr>
            <w:r>
              <w:rPr>
                <w:rFonts w:ascii="宋体" w:hAnsi="宋体" w:hint="eastAsia"/>
              </w:rPr>
              <w:t>自2015年以来至今，投标人具有销售相应种苗（羊）的项目经验：</w:t>
            </w:r>
          </w:p>
          <w:p w:rsidR="008B7DBC" w:rsidRDefault="00CF1521">
            <w:pPr>
              <w:autoSpaceDE w:val="0"/>
              <w:autoSpaceDN w:val="0"/>
              <w:adjustRightInd w:val="0"/>
              <w:spacing w:line="320" w:lineRule="exact"/>
              <w:rPr>
                <w:rFonts w:ascii="宋体" w:hAnsi="宋体"/>
              </w:rPr>
            </w:pPr>
            <w:r>
              <w:rPr>
                <w:rFonts w:ascii="宋体" w:hAnsi="宋体" w:hint="eastAsia"/>
              </w:rPr>
              <w:t>1）提供一份50万元（含50万）以下种苗销售业绩得2分,最高得2分；提供</w:t>
            </w:r>
            <w:r>
              <w:rPr>
                <w:rFonts w:ascii="宋体" w:hAnsi="宋体" w:hint="eastAsia"/>
              </w:rPr>
              <w:lastRenderedPageBreak/>
              <w:t>一份50-100万元（含100万）种苗销售业绩得 5分，最高得5分；提供一份100万元以上种苗销售业绩得 10分，最高得10分；本项最高得17分。</w:t>
            </w:r>
          </w:p>
          <w:p w:rsidR="008B7DBC" w:rsidRDefault="00CF1521">
            <w:r>
              <w:rPr>
                <w:rFonts w:ascii="宋体" w:hAnsi="宋体" w:hint="eastAsia"/>
              </w:rPr>
              <w:t>（以提供供货合同或中标通知书为准，原件备查，无原件不得分）</w:t>
            </w:r>
          </w:p>
        </w:tc>
      </w:tr>
      <w:tr w:rsidR="008B7DBC">
        <w:trPr>
          <w:trHeight w:val="751"/>
          <w:jc w:val="center"/>
        </w:trPr>
        <w:tc>
          <w:tcPr>
            <w:tcW w:w="925" w:type="dxa"/>
            <w:vMerge/>
            <w:tcBorders>
              <w:top w:val="nil"/>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pPr>
            <w:r>
              <w:rPr>
                <w:rFonts w:ascii="宋体" w:hAnsi="宋体" w:hint="eastAsia"/>
                <w:kern w:val="0"/>
              </w:rPr>
              <w:t>对招标文件规范性响应程度</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3</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pPr>
            <w:r>
              <w:rPr>
                <w:rFonts w:ascii="宋体" w:hAnsi="宋体" w:hint="eastAsia"/>
              </w:rPr>
              <w:t>投标文件的制作规范、提供资料齐全和文字清晰的得3分，如标书中出现大量非招标文件要求的投标人材料或严重错误，影响评委阅读的，该项不得分。</w:t>
            </w:r>
          </w:p>
        </w:tc>
      </w:tr>
      <w:tr w:rsidR="008B7DBC">
        <w:trPr>
          <w:trHeight w:val="411"/>
          <w:jc w:val="center"/>
        </w:trPr>
        <w:tc>
          <w:tcPr>
            <w:tcW w:w="925" w:type="dxa"/>
            <w:vMerge/>
            <w:tcBorders>
              <w:top w:val="nil"/>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kern w:val="0"/>
              </w:rPr>
            </w:pPr>
            <w:r>
              <w:rPr>
                <w:rFonts w:ascii="宋体" w:hAnsi="宋体" w:hint="eastAsia"/>
                <w:kern w:val="0"/>
              </w:rPr>
              <w:t>投标人实力</w:t>
            </w:r>
          </w:p>
          <w:p w:rsidR="008B7DBC" w:rsidRDefault="008B7DBC">
            <w:pPr>
              <w:autoSpaceDE w:val="0"/>
              <w:autoSpaceDN w:val="0"/>
              <w:rPr>
                <w:rFonts w:ascii="宋体"/>
                <w:kern w:val="0"/>
              </w:rPr>
            </w:pPr>
          </w:p>
        </w:tc>
        <w:tc>
          <w:tcPr>
            <w:tcW w:w="705" w:type="dxa"/>
            <w:tcBorders>
              <w:top w:val="single" w:sz="6" w:space="0" w:color="000000"/>
              <w:left w:val="nil"/>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int="eastAsia"/>
                <w:kern w:val="0"/>
              </w:rPr>
              <w:t>20</w:t>
            </w:r>
          </w:p>
        </w:tc>
        <w:tc>
          <w:tcPr>
            <w:tcW w:w="7030" w:type="dxa"/>
            <w:tcBorders>
              <w:top w:val="single" w:sz="6" w:space="0" w:color="000000"/>
              <w:left w:val="nil"/>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360" w:lineRule="auto"/>
              <w:rPr>
                <w:rFonts w:ascii="宋体" w:hAnsi="宋体" w:cs="宋体"/>
                <w:bCs/>
                <w:szCs w:val="21"/>
              </w:rPr>
            </w:pPr>
            <w:r>
              <w:rPr>
                <w:rFonts w:ascii="宋体" w:hAnsi="宋体" w:cs="宋体" w:hint="eastAsia"/>
                <w:bCs/>
                <w:szCs w:val="21"/>
              </w:rPr>
              <w:t>投标人的养殖基地：</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A、投标人在省内设有的固定养殖基地大于150亩，得10分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B、投标人在省内设有的固定养殖基地小于150亩，得5分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没有不得分。</w:t>
            </w:r>
          </w:p>
          <w:p w:rsidR="008B7DBC" w:rsidRDefault="00CF1521">
            <w:pPr>
              <w:spacing w:line="440" w:lineRule="exact"/>
              <w:rPr>
                <w:rFonts w:ascii="宋体" w:hAnsi="宋体" w:cs="宋体"/>
                <w:bCs/>
                <w:szCs w:val="21"/>
              </w:rPr>
            </w:pPr>
            <w:r>
              <w:rPr>
                <w:rFonts w:ascii="宋体" w:hAnsi="宋体" w:cs="宋体" w:hint="eastAsia"/>
                <w:bCs/>
                <w:szCs w:val="21"/>
              </w:rPr>
              <w:t>（提供土地或房屋租赁合同、图片等相关证明材料）；</w:t>
            </w:r>
          </w:p>
          <w:p w:rsidR="008B7DBC" w:rsidRDefault="00CF1521">
            <w:pPr>
              <w:spacing w:line="440" w:lineRule="exact"/>
              <w:rPr>
                <w:rFonts w:ascii="宋体" w:hAnsi="宋体" w:cs="宋体"/>
                <w:bCs/>
                <w:szCs w:val="21"/>
              </w:rPr>
            </w:pPr>
            <w:r>
              <w:rPr>
                <w:rFonts w:ascii="宋体" w:hAnsi="宋体" w:cs="宋体" w:hint="eastAsia"/>
                <w:bCs/>
                <w:szCs w:val="21"/>
              </w:rPr>
              <w:t>存栏量:</w:t>
            </w:r>
          </w:p>
          <w:p w:rsidR="008B7DBC" w:rsidRDefault="00CF1521">
            <w:pPr>
              <w:spacing w:line="360" w:lineRule="exact"/>
              <w:rPr>
                <w:rFonts w:ascii="宋体" w:hAnsi="宋体"/>
                <w:szCs w:val="21"/>
              </w:rPr>
            </w:pPr>
            <w:r>
              <w:rPr>
                <w:rFonts w:ascii="宋体" w:hAnsi="宋体" w:hint="eastAsia"/>
                <w:szCs w:val="21"/>
              </w:rPr>
              <w:t>A、种羊存栏量800头（含）以上的，得10分；</w:t>
            </w:r>
          </w:p>
          <w:p w:rsidR="008B7DBC" w:rsidRDefault="00CF1521">
            <w:pPr>
              <w:spacing w:line="360" w:lineRule="exact"/>
              <w:rPr>
                <w:rFonts w:ascii="宋体" w:hAnsi="宋体"/>
                <w:szCs w:val="21"/>
              </w:rPr>
            </w:pPr>
            <w:r>
              <w:rPr>
                <w:rFonts w:ascii="宋体" w:hAnsi="宋体" w:hint="eastAsia"/>
                <w:szCs w:val="21"/>
              </w:rPr>
              <w:t>B、种羊存栏量800头以下的，得5分；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没有不得分。</w:t>
            </w:r>
          </w:p>
          <w:p w:rsidR="008B7DBC" w:rsidRDefault="00CF1521">
            <w:pPr>
              <w:autoSpaceDE w:val="0"/>
              <w:autoSpaceDN w:val="0"/>
            </w:pPr>
            <w:r>
              <w:rPr>
                <w:rFonts w:ascii="宋体" w:hAnsi="宋体" w:hint="eastAsia"/>
                <w:szCs w:val="21"/>
              </w:rPr>
              <w:t>（提供畜牧局出具的证明材料，加盖公章）</w:t>
            </w:r>
          </w:p>
        </w:tc>
      </w:tr>
      <w:tr w:rsidR="008B7DBC">
        <w:trPr>
          <w:trHeight w:val="1667"/>
          <w:jc w:val="center"/>
        </w:trPr>
        <w:tc>
          <w:tcPr>
            <w:tcW w:w="925" w:type="dxa"/>
            <w:vMerge w:val="restart"/>
            <w:tcBorders>
              <w:top w:val="nil"/>
              <w:left w:val="single" w:sz="6" w:space="0" w:color="000000"/>
              <w:right w:val="single" w:sz="6" w:space="0" w:color="000000"/>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技术方面25分</w:t>
            </w:r>
          </w:p>
          <w:p w:rsidR="008B7DBC" w:rsidRDefault="008B7DBC">
            <w:pPr>
              <w:autoSpaceDE w:val="0"/>
              <w:autoSpaceDN w:val="0"/>
              <w:adjustRightInd w:val="0"/>
              <w:spacing w:line="400" w:lineRule="exact"/>
              <w:rPr>
                <w:rFonts w:ascii="宋体"/>
                <w:kern w:val="0"/>
              </w:rPr>
            </w:pPr>
          </w:p>
        </w:tc>
        <w:tc>
          <w:tcPr>
            <w:tcW w:w="1135" w:type="dxa"/>
            <w:vMerge w:val="restart"/>
            <w:tcBorders>
              <w:top w:val="nil"/>
              <w:left w:val="nil"/>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kern w:val="0"/>
              </w:rPr>
            </w:pPr>
            <w:r>
              <w:rPr>
                <w:rFonts w:ascii="宋体" w:hAnsi="宋体" w:hint="eastAsia"/>
                <w:kern w:val="0"/>
              </w:rPr>
              <w:t>技术参数</w:t>
            </w:r>
          </w:p>
        </w:tc>
        <w:tc>
          <w:tcPr>
            <w:tcW w:w="705" w:type="dxa"/>
            <w:vMerge w:val="restart"/>
            <w:tcBorders>
              <w:top w:val="single" w:sz="6" w:space="0" w:color="000000"/>
              <w:left w:val="nil"/>
              <w:right w:val="single" w:sz="6" w:space="0" w:color="000000"/>
            </w:tcBorders>
            <w:shd w:val="clear" w:color="auto" w:fill="FFFFFF"/>
            <w:vAlign w:val="center"/>
          </w:tcPr>
          <w:p w:rsidR="008B7DBC" w:rsidRDefault="00CF1521">
            <w:pPr>
              <w:autoSpaceDE w:val="0"/>
              <w:autoSpaceDN w:val="0"/>
              <w:adjustRightInd w:val="0"/>
              <w:spacing w:line="400" w:lineRule="exact"/>
              <w:ind w:firstLineChars="100" w:firstLine="210"/>
              <w:rPr>
                <w:rFonts w:ascii="宋体" w:hAnsi="宋体"/>
                <w:kern w:val="0"/>
              </w:rPr>
            </w:pPr>
            <w:r>
              <w:rPr>
                <w:rFonts w:ascii="宋体" w:hAnsi="宋体" w:hint="eastAsia"/>
                <w:kern w:val="0"/>
              </w:rPr>
              <w:t>25</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8B7DBC">
            <w:pPr>
              <w:autoSpaceDE w:val="0"/>
              <w:autoSpaceDN w:val="0"/>
              <w:rPr>
                <w:rFonts w:ascii="宋体"/>
                <w:szCs w:val="21"/>
              </w:rPr>
            </w:pPr>
          </w:p>
          <w:p w:rsidR="008B7DBC" w:rsidRDefault="00CF1521">
            <w:pPr>
              <w:autoSpaceDE w:val="0"/>
              <w:autoSpaceDN w:val="0"/>
              <w:rPr>
                <w:rFonts w:ascii="宋体"/>
                <w:szCs w:val="21"/>
              </w:rPr>
            </w:pPr>
            <w:r>
              <w:rPr>
                <w:rFonts w:ascii="宋体" w:hAnsi="宋体" w:hint="eastAsia"/>
                <w:szCs w:val="21"/>
              </w:rPr>
              <w:t>满足采购需求并制定相关制度或标准操作规程，并配备与规模相适应的技术员（兽医师或畜牧师），中级以上职称或与规模相适应的执业兽医师得10分，最高得20分。（须提供相关部门给技术员核发的证件及用工合同书等材料）</w:t>
            </w:r>
          </w:p>
        </w:tc>
      </w:tr>
      <w:tr w:rsidR="008B7DBC">
        <w:trPr>
          <w:trHeight w:val="502"/>
          <w:jc w:val="center"/>
        </w:trPr>
        <w:tc>
          <w:tcPr>
            <w:tcW w:w="925" w:type="dxa"/>
            <w:vMerge/>
            <w:tcBorders>
              <w:left w:val="single" w:sz="6" w:space="0" w:color="000000"/>
              <w:bottom w:val="single" w:sz="4" w:space="0" w:color="auto"/>
              <w:right w:val="single" w:sz="6" w:space="0" w:color="000000"/>
            </w:tcBorders>
            <w:shd w:val="clear" w:color="auto" w:fill="auto"/>
            <w:vAlign w:val="center"/>
          </w:tcPr>
          <w:p w:rsidR="008B7DBC" w:rsidRDefault="008B7DBC">
            <w:pPr>
              <w:widowControl/>
              <w:jc w:val="left"/>
              <w:rPr>
                <w:rFonts w:ascii="宋体"/>
                <w:kern w:val="0"/>
              </w:rPr>
            </w:pPr>
          </w:p>
        </w:tc>
        <w:tc>
          <w:tcPr>
            <w:tcW w:w="1135" w:type="dxa"/>
            <w:vMerge/>
            <w:tcBorders>
              <w:left w:val="nil"/>
              <w:bottom w:val="single" w:sz="4" w:space="0" w:color="auto"/>
              <w:right w:val="single" w:sz="6" w:space="0" w:color="000000"/>
            </w:tcBorders>
            <w:shd w:val="clear" w:color="auto" w:fill="auto"/>
            <w:vAlign w:val="center"/>
          </w:tcPr>
          <w:p w:rsidR="008B7DBC" w:rsidRDefault="008B7DBC">
            <w:pPr>
              <w:widowControl/>
              <w:jc w:val="left"/>
              <w:rPr>
                <w:rFonts w:ascii="宋体"/>
                <w:kern w:val="0"/>
              </w:rPr>
            </w:pPr>
          </w:p>
        </w:tc>
        <w:tc>
          <w:tcPr>
            <w:tcW w:w="705" w:type="dxa"/>
            <w:vMerge/>
            <w:tcBorders>
              <w:left w:val="nil"/>
              <w:bottom w:val="single" w:sz="4" w:space="0" w:color="auto"/>
              <w:right w:val="single" w:sz="6" w:space="0" w:color="000000"/>
            </w:tcBorders>
            <w:shd w:val="clear" w:color="auto" w:fill="auto"/>
            <w:vAlign w:val="center"/>
          </w:tcPr>
          <w:p w:rsidR="008B7DBC" w:rsidRDefault="008B7DBC">
            <w:pPr>
              <w:widowControl/>
              <w:jc w:val="left"/>
              <w:rPr>
                <w:rFonts w:ascii="宋体" w:hAnsi="宋体"/>
                <w:kern w:val="0"/>
              </w:rPr>
            </w:pPr>
          </w:p>
        </w:tc>
        <w:tc>
          <w:tcPr>
            <w:tcW w:w="7030" w:type="dxa"/>
            <w:tcBorders>
              <w:top w:val="single" w:sz="6" w:space="0" w:color="000000"/>
              <w:left w:val="nil"/>
              <w:bottom w:val="single" w:sz="4" w:space="0" w:color="auto"/>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cs="hakuyoxingshu7000" w:hint="eastAsia"/>
                <w:szCs w:val="21"/>
              </w:rPr>
              <w:t>完全满足项目概况及技术参数要求的得5分，有一项不满足则此项不得分</w:t>
            </w:r>
          </w:p>
        </w:tc>
      </w:tr>
      <w:tr w:rsidR="008B7DBC">
        <w:trPr>
          <w:trHeight w:val="917"/>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项目服务情况5分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rPr>
                <w:rFonts w:ascii="宋体" w:hAnsi="宋体"/>
                <w:kern w:val="0"/>
              </w:rPr>
            </w:pPr>
            <w:r>
              <w:rPr>
                <w:rFonts w:ascii="宋体" w:hAnsi="宋体" w:hint="eastAsia"/>
                <w:kern w:val="0"/>
              </w:rPr>
              <w:t>服务方案</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5</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rPr>
                <w:rFonts w:ascii="宋体"/>
              </w:rPr>
            </w:pPr>
            <w:r>
              <w:rPr>
                <w:rFonts w:ascii="宋体" w:hAnsi="宋体" w:hint="eastAsia"/>
              </w:rPr>
              <w:t>根据投标人的供货参数、质量保证及售后服务方案进行评比：</w:t>
            </w:r>
          </w:p>
          <w:p w:rsidR="008B7DBC" w:rsidRDefault="00CF1521">
            <w:r>
              <w:rPr>
                <w:rFonts w:ascii="宋体" w:hAnsi="宋体" w:hint="eastAsia"/>
              </w:rPr>
              <w:t>A、优秀5分；B、良好2分；C、一般1分；</w:t>
            </w:r>
          </w:p>
        </w:tc>
      </w:tr>
    </w:tbl>
    <w:p w:rsidR="008B7DBC" w:rsidRDefault="008B7DBC">
      <w:pPr>
        <w:autoSpaceDE w:val="0"/>
        <w:autoSpaceDN w:val="0"/>
        <w:spacing w:line="360" w:lineRule="auto"/>
        <w:ind w:firstLineChars="200" w:firstLine="482"/>
        <w:jc w:val="left"/>
        <w:rPr>
          <w:rFonts w:ascii="宋体" w:cs="宋体"/>
          <w:b/>
          <w:color w:val="000000"/>
          <w:kern w:val="0"/>
          <w:sz w:val="24"/>
        </w:rPr>
      </w:pPr>
    </w:p>
    <w:p w:rsidR="008B7DBC" w:rsidRDefault="00CF1521">
      <w:pPr>
        <w:autoSpaceDE w:val="0"/>
        <w:autoSpaceDN w:val="0"/>
        <w:spacing w:line="360" w:lineRule="auto"/>
        <w:ind w:firstLineChars="200" w:firstLine="482"/>
        <w:jc w:val="left"/>
        <w:rPr>
          <w:rFonts w:ascii="宋体" w:cs="宋体"/>
          <w:b/>
          <w:color w:val="000000"/>
          <w:kern w:val="0"/>
          <w:sz w:val="24"/>
          <w:lang w:val="zh-CN"/>
        </w:rPr>
      </w:pPr>
      <w:r>
        <w:rPr>
          <w:rFonts w:ascii="宋体" w:hAnsi="宋体" w:cs="宋体" w:hint="eastAsia"/>
          <w:b/>
          <w:color w:val="000000"/>
          <w:kern w:val="0"/>
          <w:sz w:val="24"/>
          <w:lang w:val="zh-CN"/>
        </w:rPr>
        <w:t>B包具体评分细则：</w:t>
      </w:r>
    </w:p>
    <w:tbl>
      <w:tblPr>
        <w:tblW w:w="9795" w:type="dxa"/>
        <w:jc w:val="center"/>
        <w:tblLayout w:type="fixed"/>
        <w:tblLook w:val="04A0"/>
      </w:tblPr>
      <w:tblGrid>
        <w:gridCol w:w="925"/>
        <w:gridCol w:w="1135"/>
        <w:gridCol w:w="705"/>
        <w:gridCol w:w="7030"/>
      </w:tblGrid>
      <w:tr w:rsidR="008B7DBC">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jc w:val="center"/>
              <w:rPr>
                <w:rFonts w:ascii="宋体" w:hAnsi="宋体" w:cs="宋体"/>
                <w:b/>
                <w:kern w:val="0"/>
                <w:szCs w:val="21"/>
                <w:lang w:val="zh-CN"/>
              </w:rPr>
            </w:pPr>
            <w:r>
              <w:rPr>
                <w:rFonts w:ascii="宋体" w:hAnsi="宋体"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szCs w:val="21"/>
              </w:rPr>
            </w:pPr>
            <w:r>
              <w:rPr>
                <w:rFonts w:ascii="宋体" w:hAnsi="宋体" w:hint="eastAsia"/>
                <w:b/>
                <w:szCs w:val="21"/>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cs="宋体"/>
                <w:b/>
                <w:kern w:val="0"/>
                <w:szCs w:val="21"/>
                <w:lang w:val="zh-CN"/>
              </w:rPr>
            </w:pPr>
            <w:r>
              <w:rPr>
                <w:rFonts w:ascii="宋体" w:hAnsi="宋体" w:cs="宋体" w:hint="eastAsia"/>
                <w:b/>
                <w:kern w:val="0"/>
                <w:szCs w:val="21"/>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jc w:val="center"/>
              <w:rPr>
                <w:rFonts w:ascii="宋体" w:hAnsi="宋体" w:cs="宋体"/>
                <w:b/>
                <w:kern w:val="0"/>
                <w:szCs w:val="21"/>
                <w:lang w:val="zh-CN"/>
              </w:rPr>
            </w:pPr>
            <w:r>
              <w:rPr>
                <w:rFonts w:ascii="宋体" w:hAnsi="宋体" w:cs="宋体" w:hint="eastAsia"/>
                <w:b/>
                <w:kern w:val="0"/>
                <w:szCs w:val="21"/>
                <w:lang w:val="zh-CN"/>
              </w:rPr>
              <w:t>评审标准</w:t>
            </w:r>
          </w:p>
        </w:tc>
      </w:tr>
      <w:tr w:rsidR="008B7DBC">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投标报价30分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hint="eastAsia"/>
                <w:szCs w:val="21"/>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cs="宋体"/>
                <w:kern w:val="0"/>
                <w:szCs w:val="21"/>
                <w:lang w:val="zh-CN"/>
              </w:rPr>
            </w:pPr>
            <w:r>
              <w:rPr>
                <w:rFonts w:ascii="宋体" w:hAnsi="宋体" w:cs="宋体" w:hint="eastAsia"/>
                <w:kern w:val="0"/>
                <w:szCs w:val="21"/>
                <w:lang w:val="zh-CN"/>
              </w:rPr>
              <w:t>30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rPr>
                <w:rFonts w:ascii="宋体" w:hAnsi="宋体"/>
                <w:szCs w:val="21"/>
              </w:rPr>
            </w:pPr>
            <w:r>
              <w:rPr>
                <w:rFonts w:ascii="宋体" w:hAnsi="宋体" w:hint="eastAsia"/>
                <w:szCs w:val="21"/>
              </w:rPr>
              <w:t>满足招标文件要求且价格最低的投标价为基准价，其价格分为满分。其他投标人的价格分统一按照下列公式计算：价格分=(基准价／投标报价)×30%×100</w:t>
            </w:r>
          </w:p>
        </w:tc>
      </w:tr>
      <w:tr w:rsidR="008B7DBC">
        <w:trPr>
          <w:trHeight w:val="471"/>
          <w:jc w:val="center"/>
        </w:trPr>
        <w:tc>
          <w:tcPr>
            <w:tcW w:w="925" w:type="dxa"/>
            <w:vMerge w:val="restart"/>
            <w:tcBorders>
              <w:top w:val="nil"/>
              <w:left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商务评价57分</w:t>
            </w:r>
          </w:p>
          <w:p w:rsidR="008B7DBC" w:rsidRDefault="008B7DBC">
            <w:pPr>
              <w:autoSpaceDE w:val="0"/>
              <w:autoSpaceDN w:val="0"/>
              <w:adjustRightInd w:val="0"/>
              <w:spacing w:line="400" w:lineRule="exact"/>
              <w:rPr>
                <w:rFonts w:ascii="宋体" w:hAnsi="宋体"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lang w:val="zh-CN"/>
              </w:rPr>
              <w:t>24</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spacing w:line="440" w:lineRule="exact"/>
              <w:rPr>
                <w:rFonts w:ascii="宋体" w:hAnsi="宋体" w:cs="宋体"/>
                <w:bCs/>
                <w:szCs w:val="21"/>
              </w:rPr>
            </w:pPr>
            <w:r>
              <w:rPr>
                <w:rFonts w:ascii="宋体" w:hAnsi="宋体" w:cs="宋体" w:hint="eastAsia"/>
                <w:bCs/>
                <w:szCs w:val="21"/>
              </w:rPr>
              <w:t>自2015年以来，同类项目业绩（畜禽），投标人具有销售相应种苗（畜禽）的项目经验：</w:t>
            </w:r>
          </w:p>
          <w:p w:rsidR="008B7DBC" w:rsidRDefault="00CF1521">
            <w:pPr>
              <w:spacing w:line="440" w:lineRule="exact"/>
              <w:rPr>
                <w:rFonts w:ascii="宋体" w:hAnsi="宋体" w:cs="宋体"/>
                <w:bCs/>
                <w:szCs w:val="21"/>
              </w:rPr>
            </w:pPr>
            <w:r>
              <w:rPr>
                <w:rFonts w:ascii="宋体" w:hAnsi="宋体" w:cs="宋体" w:hint="eastAsia"/>
                <w:bCs/>
                <w:szCs w:val="21"/>
              </w:rPr>
              <w:t>1）每提供一份80万元以下销售业绩得2分，满分16分；</w:t>
            </w:r>
          </w:p>
          <w:p w:rsidR="008B7DBC" w:rsidRDefault="00CF1521">
            <w:pPr>
              <w:spacing w:line="440" w:lineRule="exact"/>
              <w:rPr>
                <w:rFonts w:ascii="宋体" w:hAnsi="宋体" w:cs="宋体"/>
                <w:bCs/>
                <w:szCs w:val="21"/>
              </w:rPr>
            </w:pPr>
            <w:r>
              <w:rPr>
                <w:rFonts w:ascii="宋体" w:hAnsi="宋体" w:cs="宋体" w:hint="eastAsia"/>
                <w:bCs/>
                <w:szCs w:val="21"/>
              </w:rPr>
              <w:lastRenderedPageBreak/>
              <w:t>2）每提供一份80万元-400万元（含）销售业绩另加3分；</w:t>
            </w:r>
          </w:p>
          <w:p w:rsidR="008B7DBC" w:rsidRDefault="00CF1521">
            <w:pPr>
              <w:spacing w:line="440" w:lineRule="exact"/>
              <w:rPr>
                <w:rFonts w:ascii="宋体" w:hAnsi="宋体" w:cs="宋体"/>
                <w:bCs/>
                <w:szCs w:val="21"/>
              </w:rPr>
            </w:pPr>
            <w:r>
              <w:rPr>
                <w:rFonts w:ascii="宋体" w:hAnsi="宋体" w:cs="宋体" w:hint="eastAsia"/>
                <w:bCs/>
                <w:szCs w:val="21"/>
              </w:rPr>
              <w:t>3）每提供一份400万元以上销售业绩另加5分；</w:t>
            </w:r>
          </w:p>
          <w:p w:rsidR="008B7DBC" w:rsidRDefault="00CF1521">
            <w:pPr>
              <w:autoSpaceDE w:val="0"/>
              <w:autoSpaceDN w:val="0"/>
              <w:rPr>
                <w:rFonts w:ascii="宋体" w:hAnsi="宋体"/>
                <w:szCs w:val="21"/>
              </w:rPr>
            </w:pPr>
            <w:r>
              <w:rPr>
                <w:rFonts w:ascii="宋体" w:hAnsi="宋体" w:cs="宋体" w:hint="eastAsia"/>
                <w:bCs/>
                <w:szCs w:val="21"/>
              </w:rPr>
              <w:t>此项最高得24分</w:t>
            </w:r>
            <w:r w:rsidR="00913EAD">
              <w:rPr>
                <w:rFonts w:ascii="宋体" w:hAnsi="宋体" w:hint="eastAsia"/>
              </w:rPr>
              <w:t>（以提供供货合同或中标通知书为准，原件备查，无原件不得分）</w:t>
            </w:r>
          </w:p>
        </w:tc>
      </w:tr>
      <w:tr w:rsidR="008B7DBC">
        <w:trPr>
          <w:trHeight w:val="751"/>
          <w:jc w:val="center"/>
        </w:trPr>
        <w:tc>
          <w:tcPr>
            <w:tcW w:w="925" w:type="dxa"/>
            <w:vMerge/>
            <w:tcBorders>
              <w:left w:val="single" w:sz="6" w:space="0" w:color="000000"/>
              <w:right w:val="single" w:sz="6" w:space="0" w:color="000000"/>
            </w:tcBorders>
            <w:shd w:val="clear" w:color="auto" w:fill="auto"/>
            <w:vAlign w:val="center"/>
          </w:tcPr>
          <w:p w:rsidR="008B7DBC" w:rsidRDefault="008B7DBC">
            <w:pPr>
              <w:widowControl/>
              <w:jc w:val="left"/>
              <w:rPr>
                <w:rFonts w:ascii="宋体" w:hAnsi="宋体"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cs="宋体" w:hint="eastAsia"/>
                <w:kern w:val="0"/>
                <w:szCs w:val="21"/>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rPr>
              <w:t>3</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hint="eastAsia"/>
                <w:szCs w:val="21"/>
              </w:rPr>
              <w:t>投标文件的制作规范、提供资料齐全和文字清晰的得3分，如标书中出现大量非招标文件要求的投标人材料或严重错误，影响评委阅读的，该项不得分。</w:t>
            </w:r>
          </w:p>
        </w:tc>
      </w:tr>
      <w:tr w:rsidR="008B7DBC">
        <w:trPr>
          <w:trHeight w:val="1261"/>
          <w:jc w:val="center"/>
        </w:trPr>
        <w:tc>
          <w:tcPr>
            <w:tcW w:w="925" w:type="dxa"/>
            <w:vMerge/>
            <w:tcBorders>
              <w:left w:val="single" w:sz="6" w:space="0" w:color="000000"/>
              <w:right w:val="single" w:sz="6" w:space="0" w:color="000000"/>
            </w:tcBorders>
            <w:shd w:val="clear" w:color="auto" w:fill="auto"/>
            <w:vAlign w:val="center"/>
          </w:tcPr>
          <w:p w:rsidR="008B7DBC" w:rsidRDefault="008B7DBC">
            <w:pPr>
              <w:widowControl/>
              <w:jc w:val="left"/>
              <w:rPr>
                <w:rFonts w:ascii="宋体" w:hAnsi="宋体" w:cs="宋体"/>
                <w:b/>
                <w:kern w:val="0"/>
                <w:szCs w:val="21"/>
                <w:lang w:val="zh-CN"/>
              </w:rPr>
            </w:pP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投标人实力</w:t>
            </w:r>
          </w:p>
          <w:p w:rsidR="008B7DBC" w:rsidRDefault="008B7DBC">
            <w:pPr>
              <w:autoSpaceDE w:val="0"/>
              <w:autoSpaceDN w:val="0"/>
              <w:rPr>
                <w:rFonts w:ascii="宋体" w:hAnsi="宋体" w:cs="宋体"/>
                <w:kern w:val="0"/>
                <w:szCs w:val="21"/>
                <w:lang w:val="zh-CN"/>
              </w:rPr>
            </w:pP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rPr>
            </w:pPr>
            <w:r>
              <w:rPr>
                <w:rFonts w:ascii="宋体" w:hAnsi="宋体" w:cs="宋体" w:hint="eastAsia"/>
                <w:kern w:val="0"/>
                <w:szCs w:val="21"/>
              </w:rPr>
              <w:t>20</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360" w:lineRule="auto"/>
              <w:rPr>
                <w:rFonts w:ascii="宋体" w:hAnsi="宋体" w:cs="宋体"/>
                <w:bCs/>
                <w:szCs w:val="21"/>
              </w:rPr>
            </w:pPr>
            <w:r>
              <w:rPr>
                <w:rFonts w:ascii="宋体" w:hAnsi="宋体" w:cs="宋体" w:hint="eastAsia"/>
                <w:bCs/>
                <w:szCs w:val="21"/>
              </w:rPr>
              <w:t>投标人的养殖基地：</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A、投标人在省内设有的固定养殖基地≥300亩，得10分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B、300亩＞投标人在省内设有的固定养殖基地≥200亩，得5分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C、200亩＞投标人在省内设有的固定养殖基地≥100亩，得1分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D、其余不得分。</w:t>
            </w:r>
          </w:p>
          <w:p w:rsidR="008B7DBC" w:rsidRDefault="00CF1521">
            <w:pPr>
              <w:spacing w:line="440" w:lineRule="exact"/>
              <w:rPr>
                <w:rFonts w:ascii="宋体" w:hAnsi="宋体" w:cs="宋体"/>
                <w:bCs/>
                <w:szCs w:val="21"/>
              </w:rPr>
            </w:pPr>
            <w:r>
              <w:rPr>
                <w:rFonts w:ascii="宋体" w:hAnsi="宋体" w:cs="宋体" w:hint="eastAsia"/>
                <w:bCs/>
                <w:szCs w:val="21"/>
              </w:rPr>
              <w:t>（提供土地或房屋租赁合同、图片等相关证明材料）；</w:t>
            </w:r>
          </w:p>
          <w:p w:rsidR="008B7DBC" w:rsidRDefault="00CF1521">
            <w:pPr>
              <w:spacing w:line="440" w:lineRule="exact"/>
              <w:rPr>
                <w:rFonts w:ascii="宋体" w:hAnsi="宋体" w:cs="宋体"/>
                <w:bCs/>
                <w:szCs w:val="21"/>
              </w:rPr>
            </w:pPr>
            <w:r>
              <w:rPr>
                <w:rFonts w:ascii="宋体" w:hAnsi="宋体" w:cs="宋体" w:hint="eastAsia"/>
                <w:bCs/>
                <w:szCs w:val="21"/>
              </w:rPr>
              <w:t>存栏量:</w:t>
            </w:r>
          </w:p>
          <w:p w:rsidR="008B7DBC" w:rsidRDefault="00CF1521">
            <w:pPr>
              <w:spacing w:line="360" w:lineRule="exact"/>
              <w:rPr>
                <w:rFonts w:ascii="宋体" w:hAnsi="宋体"/>
                <w:color w:val="000000"/>
                <w:szCs w:val="21"/>
              </w:rPr>
            </w:pPr>
            <w:r>
              <w:rPr>
                <w:rFonts w:ascii="宋体" w:hAnsi="宋体" w:hint="eastAsia"/>
                <w:color w:val="000000"/>
                <w:szCs w:val="21"/>
              </w:rPr>
              <w:t>A、种猪存栏量1000头以上的，得10分；</w:t>
            </w:r>
          </w:p>
          <w:p w:rsidR="008B7DBC" w:rsidRDefault="00CF1521">
            <w:pPr>
              <w:spacing w:line="360" w:lineRule="exact"/>
              <w:rPr>
                <w:rFonts w:ascii="宋体" w:hAnsi="宋体"/>
                <w:color w:val="000000"/>
                <w:szCs w:val="21"/>
              </w:rPr>
            </w:pPr>
            <w:r>
              <w:rPr>
                <w:rFonts w:ascii="宋体" w:hAnsi="宋体" w:hint="eastAsia"/>
                <w:color w:val="000000"/>
                <w:szCs w:val="21"/>
              </w:rPr>
              <w:t>B、种猪存栏量601-1000头的，得5分；</w:t>
            </w:r>
          </w:p>
          <w:p w:rsidR="008B7DBC" w:rsidRDefault="00CF1521">
            <w:pPr>
              <w:spacing w:line="440" w:lineRule="exact"/>
              <w:rPr>
                <w:rFonts w:ascii="宋体" w:hAnsi="宋体"/>
                <w:color w:val="000000"/>
                <w:szCs w:val="21"/>
              </w:rPr>
            </w:pPr>
            <w:r>
              <w:rPr>
                <w:rFonts w:ascii="宋体" w:hAnsi="宋体" w:hint="eastAsia"/>
                <w:color w:val="000000"/>
                <w:szCs w:val="21"/>
              </w:rPr>
              <w:t>C、种猪存栏600头以下的，得3分；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D、其余不得分。</w:t>
            </w:r>
          </w:p>
          <w:p w:rsidR="008B7DBC" w:rsidRDefault="00CF1521">
            <w:pPr>
              <w:autoSpaceDE w:val="0"/>
              <w:autoSpaceDN w:val="0"/>
              <w:rPr>
                <w:rFonts w:ascii="宋体" w:hAnsi="宋体"/>
                <w:szCs w:val="21"/>
              </w:rPr>
            </w:pPr>
            <w:r>
              <w:rPr>
                <w:rFonts w:ascii="宋体" w:hAnsi="宋体" w:hint="eastAsia"/>
                <w:szCs w:val="21"/>
              </w:rPr>
              <w:t>（提供畜牧局出具的证明材料，加盖公章）</w:t>
            </w:r>
          </w:p>
        </w:tc>
      </w:tr>
      <w:tr w:rsidR="008B7DBC">
        <w:trPr>
          <w:trHeight w:val="2013"/>
          <w:jc w:val="center"/>
        </w:trPr>
        <w:tc>
          <w:tcPr>
            <w:tcW w:w="925" w:type="dxa"/>
            <w:vMerge/>
            <w:tcBorders>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hAnsi="宋体" w:cs="宋体"/>
                <w:b/>
                <w:kern w:val="0"/>
                <w:szCs w:val="21"/>
                <w:lang w:val="zh-CN"/>
              </w:rPr>
            </w:pPr>
          </w:p>
        </w:tc>
        <w:tc>
          <w:tcPr>
            <w:tcW w:w="1135" w:type="dxa"/>
            <w:vMerge/>
            <w:tcBorders>
              <w:left w:val="single" w:sz="6" w:space="0" w:color="000000"/>
              <w:bottom w:val="single" w:sz="6" w:space="0" w:color="000000"/>
              <w:right w:val="single" w:sz="6" w:space="0" w:color="000000"/>
            </w:tcBorders>
            <w:shd w:val="clear" w:color="auto" w:fill="FFFFFF"/>
            <w:vAlign w:val="center"/>
          </w:tcPr>
          <w:p w:rsidR="008B7DBC" w:rsidRDefault="008B7DBC">
            <w:pPr>
              <w:autoSpaceDE w:val="0"/>
              <w:autoSpaceDN w:val="0"/>
              <w:rPr>
                <w:rFonts w:ascii="宋体" w:hAnsi="宋体" w:cs="宋体"/>
                <w:kern w:val="0"/>
                <w:szCs w:val="21"/>
                <w:lang w:val="zh-CN"/>
              </w:rPr>
            </w:pP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rPr>
            </w:pPr>
            <w:r>
              <w:rPr>
                <w:rFonts w:ascii="宋体" w:hAnsi="宋体" w:cs="宋体" w:hint="eastAsia"/>
                <w:kern w:val="0"/>
                <w:szCs w:val="21"/>
              </w:rPr>
              <w:t>10</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numPr>
                <w:ilvl w:val="0"/>
                <w:numId w:val="2"/>
              </w:numPr>
              <w:spacing w:line="440" w:lineRule="exact"/>
              <w:rPr>
                <w:rFonts w:ascii="宋体" w:hAnsi="宋体"/>
                <w:color w:val="000000"/>
                <w:szCs w:val="21"/>
              </w:rPr>
            </w:pPr>
            <w:r>
              <w:rPr>
                <w:rFonts w:ascii="宋体" w:hAnsi="宋体" w:hint="eastAsia"/>
                <w:color w:val="000000"/>
                <w:szCs w:val="21"/>
              </w:rPr>
              <w:t>根据所供应品种的知名度、品质稳定性、养殖农户认可度等评比:</w:t>
            </w:r>
          </w:p>
          <w:p w:rsidR="008B7DBC" w:rsidRDefault="00CF1521">
            <w:pPr>
              <w:numPr>
                <w:ilvl w:val="0"/>
                <w:numId w:val="3"/>
              </w:numPr>
              <w:spacing w:line="440" w:lineRule="exact"/>
              <w:rPr>
                <w:rFonts w:ascii="宋体" w:hAnsi="宋体"/>
                <w:color w:val="000000"/>
                <w:szCs w:val="21"/>
              </w:rPr>
            </w:pPr>
            <w:r>
              <w:rPr>
                <w:rFonts w:ascii="宋体" w:hAnsi="宋体" w:hint="eastAsia"/>
                <w:color w:val="000000"/>
                <w:szCs w:val="21"/>
              </w:rPr>
              <w:t>属省级政府授予生猪系列产品推广单位得10分;</w:t>
            </w:r>
          </w:p>
          <w:p w:rsidR="008B7DBC" w:rsidRDefault="00CF1521">
            <w:pPr>
              <w:numPr>
                <w:ilvl w:val="0"/>
                <w:numId w:val="3"/>
              </w:numPr>
              <w:spacing w:line="440" w:lineRule="exact"/>
              <w:rPr>
                <w:rFonts w:ascii="宋体" w:hAnsi="宋体" w:cs="宋体"/>
                <w:bCs/>
                <w:szCs w:val="21"/>
              </w:rPr>
            </w:pPr>
            <w:r>
              <w:rPr>
                <w:rFonts w:ascii="宋体" w:hAnsi="宋体" w:hint="eastAsia"/>
                <w:color w:val="000000"/>
                <w:szCs w:val="21"/>
              </w:rPr>
              <w:t>属县市政府授予生猪产品推广单位得5分;</w:t>
            </w:r>
          </w:p>
          <w:p w:rsidR="008B7DBC" w:rsidRDefault="00CF1521">
            <w:pPr>
              <w:numPr>
                <w:ilvl w:val="0"/>
                <w:numId w:val="3"/>
              </w:numPr>
              <w:spacing w:line="440" w:lineRule="exact"/>
              <w:rPr>
                <w:rFonts w:ascii="宋体" w:hAnsi="宋体" w:cs="宋体"/>
                <w:bCs/>
                <w:szCs w:val="21"/>
              </w:rPr>
            </w:pPr>
            <w:r>
              <w:rPr>
                <w:rFonts w:ascii="宋体" w:hAnsi="宋体" w:hint="eastAsia"/>
                <w:color w:val="000000"/>
                <w:szCs w:val="21"/>
              </w:rPr>
              <w:t>一般生猪产品推广单位得3分。</w:t>
            </w:r>
          </w:p>
        </w:tc>
      </w:tr>
      <w:tr w:rsidR="008B7DBC">
        <w:trPr>
          <w:trHeight w:val="229"/>
          <w:jc w:val="center"/>
        </w:trPr>
        <w:tc>
          <w:tcPr>
            <w:tcW w:w="925" w:type="dxa"/>
            <w:tcBorders>
              <w:left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技术方面8分</w:t>
            </w:r>
          </w:p>
        </w:tc>
        <w:tc>
          <w:tcPr>
            <w:tcW w:w="1135" w:type="dxa"/>
            <w:tcBorders>
              <w:left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技术参数</w:t>
            </w:r>
          </w:p>
        </w:tc>
        <w:tc>
          <w:tcPr>
            <w:tcW w:w="705" w:type="dxa"/>
            <w:tcBorders>
              <w:left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Chars="100" w:firstLine="210"/>
              <w:rPr>
                <w:rFonts w:ascii="宋体" w:hAnsi="宋体" w:cs="宋体"/>
                <w:kern w:val="0"/>
                <w:szCs w:val="21"/>
                <w:lang w:val="zh-CN"/>
              </w:rPr>
            </w:pPr>
            <w:r>
              <w:rPr>
                <w:rFonts w:ascii="宋体" w:hAnsi="宋体" w:cs="宋体" w:hint="eastAsia"/>
                <w:kern w:val="0"/>
                <w:szCs w:val="21"/>
                <w:lang w:val="zh-CN"/>
              </w:rPr>
              <w:t>8</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rsidP="00913EAD">
            <w:pPr>
              <w:autoSpaceDE w:val="0"/>
              <w:autoSpaceDN w:val="0"/>
              <w:rPr>
                <w:rFonts w:ascii="宋体" w:hAnsi="宋体"/>
                <w:szCs w:val="21"/>
              </w:rPr>
            </w:pPr>
            <w:r>
              <w:rPr>
                <w:rFonts w:ascii="宋体" w:hAnsi="宋体" w:hint="eastAsia"/>
                <w:szCs w:val="21"/>
              </w:rPr>
              <w:t>定安黑猪仔：</w:t>
            </w:r>
            <w:r>
              <w:rPr>
                <w:rFonts w:ascii="宋体" w:hAnsi="宋体" w:cs="hakuyoxingshu7000" w:hint="eastAsia"/>
                <w:szCs w:val="21"/>
              </w:rPr>
              <w:t>完全满足项目概况及技术参数要求的得</w:t>
            </w:r>
            <w:r w:rsidR="00913EAD">
              <w:rPr>
                <w:rFonts w:ascii="宋体" w:hAnsi="宋体" w:cs="hakuyoxingshu7000" w:hint="eastAsia"/>
                <w:szCs w:val="21"/>
              </w:rPr>
              <w:t>8</w:t>
            </w:r>
            <w:r>
              <w:rPr>
                <w:rFonts w:ascii="宋体" w:hAnsi="宋体" w:cs="hakuyoxingshu7000" w:hint="eastAsia"/>
                <w:szCs w:val="21"/>
              </w:rPr>
              <w:t>分，有一项不满足则此项不得分</w:t>
            </w:r>
          </w:p>
        </w:tc>
      </w:tr>
      <w:tr w:rsidR="008B7DBC">
        <w:trPr>
          <w:trHeight w:val="454"/>
          <w:jc w:val="center"/>
        </w:trPr>
        <w:tc>
          <w:tcPr>
            <w:tcW w:w="92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项目服务情况5分</w:t>
            </w:r>
          </w:p>
          <w:p w:rsidR="008B7DBC" w:rsidRDefault="008B7DBC">
            <w:pPr>
              <w:autoSpaceDE w:val="0"/>
              <w:autoSpaceDN w:val="0"/>
              <w:adjustRightInd w:val="0"/>
              <w:spacing w:line="400" w:lineRule="exact"/>
              <w:ind w:firstLine="420"/>
              <w:rPr>
                <w:rFonts w:ascii="宋体" w:hAnsi="宋体" w:cs="宋体"/>
                <w:kern w:val="0"/>
                <w:szCs w:val="21"/>
                <w:lang w:val="zh-CN"/>
              </w:rPr>
            </w:pPr>
          </w:p>
        </w:tc>
        <w:tc>
          <w:tcPr>
            <w:tcW w:w="113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服务方案</w:t>
            </w:r>
          </w:p>
        </w:tc>
        <w:tc>
          <w:tcPr>
            <w:tcW w:w="705"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lang w:val="zh-CN"/>
              </w:rPr>
              <w:t>5</w:t>
            </w:r>
          </w:p>
        </w:tc>
        <w:tc>
          <w:tcPr>
            <w:tcW w:w="703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B7DBC" w:rsidRDefault="00CF1521">
            <w:pPr>
              <w:spacing w:line="440" w:lineRule="exact"/>
              <w:rPr>
                <w:rFonts w:ascii="宋体" w:hAnsi="宋体" w:cs="宋体"/>
                <w:bCs/>
                <w:szCs w:val="21"/>
              </w:rPr>
            </w:pPr>
            <w:r>
              <w:rPr>
                <w:rFonts w:ascii="宋体" w:hAnsi="宋体" w:cs="宋体" w:hint="eastAsia"/>
                <w:bCs/>
                <w:szCs w:val="21"/>
              </w:rPr>
              <w:t>1）售后服务承诺细致，满足采购人要求且优于其他投标人售后服务承诺，售后服务体系完备的5分；</w:t>
            </w:r>
          </w:p>
          <w:p w:rsidR="008B7DBC" w:rsidRDefault="00CF1521">
            <w:pPr>
              <w:spacing w:line="440" w:lineRule="exact"/>
              <w:rPr>
                <w:rFonts w:ascii="宋体" w:hAnsi="宋体" w:cs="宋体"/>
                <w:bCs/>
                <w:szCs w:val="21"/>
              </w:rPr>
            </w:pPr>
            <w:r>
              <w:rPr>
                <w:rFonts w:ascii="宋体" w:hAnsi="宋体" w:cs="宋体" w:hint="eastAsia"/>
                <w:bCs/>
                <w:szCs w:val="21"/>
              </w:rPr>
              <w:t>2）售后服务承诺一般，售后服务体系不完备的2分；</w:t>
            </w:r>
          </w:p>
          <w:p w:rsidR="008B7DBC" w:rsidRDefault="00CF1521">
            <w:pPr>
              <w:rPr>
                <w:rFonts w:ascii="宋体" w:hAnsi="宋体"/>
                <w:szCs w:val="21"/>
              </w:rPr>
            </w:pPr>
            <w:r>
              <w:rPr>
                <w:rFonts w:ascii="宋体" w:hAnsi="宋体" w:cs="宋体" w:hint="eastAsia"/>
                <w:bCs/>
                <w:szCs w:val="21"/>
              </w:rPr>
              <w:t>3）未提供售后服务承诺或不具备售后服务体系的  0分；</w:t>
            </w:r>
          </w:p>
        </w:tc>
      </w:tr>
    </w:tbl>
    <w:p w:rsidR="008B7DBC" w:rsidRDefault="00CF1521">
      <w:pPr>
        <w:autoSpaceDE w:val="0"/>
        <w:autoSpaceDN w:val="0"/>
        <w:spacing w:line="360" w:lineRule="auto"/>
        <w:ind w:firstLineChars="200" w:firstLine="482"/>
        <w:jc w:val="left"/>
        <w:rPr>
          <w:rFonts w:ascii="宋体" w:cs="宋体"/>
          <w:b/>
          <w:color w:val="000000"/>
          <w:kern w:val="0"/>
          <w:sz w:val="24"/>
          <w:lang w:val="zh-CN"/>
        </w:rPr>
      </w:pPr>
      <w:r>
        <w:rPr>
          <w:rFonts w:ascii="宋体" w:hAnsi="宋体" w:cs="宋体" w:hint="eastAsia"/>
          <w:b/>
          <w:color w:val="000000"/>
          <w:kern w:val="0"/>
          <w:sz w:val="24"/>
          <w:lang w:val="zh-CN"/>
        </w:rPr>
        <w:t>C包具体评分细则：</w:t>
      </w:r>
    </w:p>
    <w:tbl>
      <w:tblPr>
        <w:tblW w:w="9795" w:type="dxa"/>
        <w:jc w:val="center"/>
        <w:tblLayout w:type="fixed"/>
        <w:tblLook w:val="04A0"/>
      </w:tblPr>
      <w:tblGrid>
        <w:gridCol w:w="925"/>
        <w:gridCol w:w="1135"/>
        <w:gridCol w:w="705"/>
        <w:gridCol w:w="7030"/>
      </w:tblGrid>
      <w:tr w:rsidR="008B7DBC">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jc w:val="center"/>
              <w:rPr>
                <w:rFonts w:ascii="宋体" w:hAnsi="宋体"/>
                <w:b/>
                <w:bCs/>
                <w:kern w:val="0"/>
              </w:rPr>
            </w:pPr>
            <w:r>
              <w:rPr>
                <w:rFonts w:ascii="宋体" w:hAnsi="宋体" w:hint="eastAsia"/>
                <w:b/>
                <w:bCs/>
                <w:kern w:val="0"/>
              </w:rPr>
              <w:t>类别</w:t>
            </w: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bCs/>
              </w:rPr>
            </w:pPr>
            <w:r>
              <w:rPr>
                <w:rFonts w:ascii="宋体" w:hAnsi="宋体" w:hint="eastAsia"/>
                <w:b/>
                <w:bCs/>
              </w:rPr>
              <w:t>项目</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bCs/>
                <w:kern w:val="0"/>
              </w:rPr>
            </w:pPr>
            <w:r>
              <w:rPr>
                <w:rFonts w:ascii="宋体" w:hAnsi="宋体" w:hint="eastAsia"/>
                <w:b/>
                <w:bCs/>
                <w:kern w:val="0"/>
              </w:rPr>
              <w:t>满分分值</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jc w:val="center"/>
              <w:rPr>
                <w:rFonts w:ascii="宋体" w:hAnsi="宋体"/>
                <w:b/>
                <w:bCs/>
                <w:kern w:val="0"/>
              </w:rPr>
            </w:pPr>
            <w:r>
              <w:rPr>
                <w:rFonts w:ascii="宋体" w:hAnsi="宋体" w:hint="eastAsia"/>
                <w:b/>
                <w:bCs/>
                <w:kern w:val="0"/>
              </w:rPr>
              <w:t>评审标准</w:t>
            </w:r>
          </w:p>
        </w:tc>
      </w:tr>
      <w:tr w:rsidR="008B7DBC">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lastRenderedPageBreak/>
              <w:t>投标报价3</w:t>
            </w:r>
            <w:r>
              <w:rPr>
                <w:rFonts w:ascii="宋体" w:hint="eastAsia"/>
                <w:kern w:val="0"/>
              </w:rPr>
              <w:t>0</w:t>
            </w:r>
            <w:r>
              <w:rPr>
                <w:rFonts w:ascii="宋体" w:hAnsi="宋体" w:hint="eastAsia"/>
                <w:kern w:val="0"/>
              </w:rPr>
              <w:t>分</w:t>
            </w: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kern w:val="0"/>
              </w:rPr>
            </w:pPr>
            <w:r>
              <w:rPr>
                <w:rFonts w:ascii="宋体" w:hAnsi="宋体" w:hint="eastAsia"/>
              </w:rPr>
              <w:t>投标报价</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kern w:val="0"/>
              </w:rPr>
            </w:pPr>
            <w:r>
              <w:rPr>
                <w:rFonts w:ascii="宋体" w:hAnsi="宋体" w:hint="eastAsia"/>
                <w:kern w:val="0"/>
              </w:rPr>
              <w:t>30</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r>
              <w:rPr>
                <w:rFonts w:ascii="宋体" w:hAnsi="宋体" w:hint="eastAsia"/>
              </w:rPr>
              <w:t>满足招标文件要求且价格最低的投标价为基准价，其价格分为满分。其他投标人的价格分统一按照下列公式计算：价格分=(基准价／投标报价)×30%×100</w:t>
            </w:r>
          </w:p>
        </w:tc>
      </w:tr>
      <w:tr w:rsidR="008B7DBC">
        <w:trPr>
          <w:trHeight w:val="471"/>
          <w:jc w:val="center"/>
        </w:trPr>
        <w:tc>
          <w:tcPr>
            <w:tcW w:w="925" w:type="dxa"/>
            <w:vMerge w:val="restart"/>
            <w:tcBorders>
              <w:top w:val="nil"/>
              <w:left w:val="single" w:sz="6" w:space="0" w:color="000000"/>
              <w:right w:val="single" w:sz="6" w:space="0" w:color="000000"/>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商务评价55分</w:t>
            </w:r>
          </w:p>
          <w:p w:rsidR="008B7DBC" w:rsidRDefault="008B7DBC">
            <w:pPr>
              <w:autoSpaceDE w:val="0"/>
              <w:autoSpaceDN w:val="0"/>
              <w:adjustRightInd w:val="0"/>
              <w:spacing w:line="400" w:lineRule="exac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kern w:val="0"/>
              </w:rPr>
            </w:pPr>
            <w:r>
              <w:rPr>
                <w:rFonts w:ascii="宋体" w:hAnsi="宋体" w:hint="eastAsia"/>
                <w:kern w:val="0"/>
              </w:rPr>
              <w:t>经营业绩</w:t>
            </w:r>
          </w:p>
        </w:tc>
        <w:tc>
          <w:tcPr>
            <w:tcW w:w="70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15</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rPr>
                <w:rFonts w:ascii="宋体" w:hAnsi="宋体"/>
              </w:rPr>
            </w:pPr>
            <w:r>
              <w:rPr>
                <w:rFonts w:ascii="宋体" w:hAnsi="宋体" w:hint="eastAsia"/>
              </w:rPr>
              <w:t>2015年总营业额</w:t>
            </w:r>
          </w:p>
          <w:p w:rsidR="008B7DBC" w:rsidRDefault="00CF1521">
            <w:pPr>
              <w:rPr>
                <w:rFonts w:ascii="宋体" w:hAnsi="宋体"/>
              </w:rPr>
            </w:pPr>
            <w:r>
              <w:rPr>
                <w:rFonts w:ascii="宋体" w:hAnsi="宋体" w:hint="eastAsia"/>
              </w:rPr>
              <w:t>100万以上（含）得15分；</w:t>
            </w:r>
          </w:p>
          <w:p w:rsidR="008B7DBC" w:rsidRDefault="00CF1521">
            <w:pPr>
              <w:rPr>
                <w:rFonts w:ascii="宋体" w:hAnsi="宋体"/>
              </w:rPr>
            </w:pPr>
            <w:r>
              <w:rPr>
                <w:rFonts w:ascii="宋体" w:hAnsi="宋体" w:hint="eastAsia"/>
              </w:rPr>
              <w:t>100万以下得7分</w:t>
            </w:r>
          </w:p>
          <w:p w:rsidR="008B7DBC" w:rsidRDefault="00CF1521">
            <w:r>
              <w:rPr>
                <w:rFonts w:ascii="宋体" w:hAnsi="宋体" w:hint="eastAsia"/>
              </w:rPr>
              <w:t>（证明材料：经税务机关确认的企业所得税年度纳税申报表）</w:t>
            </w:r>
          </w:p>
        </w:tc>
      </w:tr>
      <w:tr w:rsidR="008B7DBC">
        <w:trPr>
          <w:trHeight w:val="751"/>
          <w:jc w:val="center"/>
        </w:trPr>
        <w:tc>
          <w:tcPr>
            <w:tcW w:w="925" w:type="dxa"/>
            <w:vMerge/>
            <w:tcBorders>
              <w:left w:val="single" w:sz="6" w:space="0" w:color="000000"/>
              <w:right w:val="single" w:sz="6" w:space="0" w:color="000000"/>
            </w:tcBorders>
            <w:shd w:val="clear" w:color="auto" w:fill="auto"/>
            <w:vAlign w:val="center"/>
          </w:tcPr>
          <w:p w:rsidR="008B7DBC" w:rsidRDefault="008B7DBC">
            <w:pPr>
              <w:widowControl/>
              <w:jc w:val="left"/>
              <w:rPr>
                <w:rFonts w:ascii="宋体"/>
                <w:b/>
                <w:bCs/>
                <w:kern w:val="0"/>
              </w:rPr>
            </w:pPr>
          </w:p>
        </w:tc>
        <w:tc>
          <w:tcPr>
            <w:tcW w:w="1135"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pPr>
            <w:r>
              <w:rPr>
                <w:rFonts w:ascii="宋体" w:hAnsi="宋体" w:hint="eastAsia"/>
                <w:kern w:val="0"/>
              </w:rPr>
              <w:t>对招标文件规范性响应程度</w:t>
            </w:r>
          </w:p>
        </w:tc>
        <w:tc>
          <w:tcPr>
            <w:tcW w:w="705" w:type="dxa"/>
            <w:tcBorders>
              <w:top w:val="single" w:sz="6" w:space="0" w:color="000000"/>
              <w:left w:val="nil"/>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3</w:t>
            </w:r>
          </w:p>
        </w:tc>
        <w:tc>
          <w:tcPr>
            <w:tcW w:w="7030" w:type="dxa"/>
            <w:tcBorders>
              <w:top w:val="single" w:sz="6" w:space="0" w:color="000000"/>
              <w:left w:val="nil"/>
              <w:bottom w:val="single" w:sz="6" w:space="0" w:color="000000"/>
              <w:right w:val="single" w:sz="6" w:space="0" w:color="000000"/>
            </w:tcBorders>
            <w:shd w:val="clear" w:color="auto" w:fill="FFFFFF"/>
            <w:vAlign w:val="center"/>
          </w:tcPr>
          <w:p w:rsidR="008B7DBC" w:rsidRDefault="00CF1521">
            <w:pPr>
              <w:autoSpaceDE w:val="0"/>
              <w:autoSpaceDN w:val="0"/>
            </w:pPr>
            <w:r>
              <w:rPr>
                <w:rFonts w:ascii="宋体" w:hAnsi="宋体" w:hint="eastAsia"/>
              </w:rPr>
              <w:t>投标文件的制作规范、提供资料齐全和文字清晰的得3分，如标书中出现大量非招标文件要求的投标人材料或严重错误，影响评委阅读的，该项不得分。</w:t>
            </w:r>
          </w:p>
        </w:tc>
      </w:tr>
      <w:tr w:rsidR="008B7DBC">
        <w:trPr>
          <w:trHeight w:val="2229"/>
          <w:jc w:val="center"/>
        </w:trPr>
        <w:tc>
          <w:tcPr>
            <w:tcW w:w="925" w:type="dxa"/>
            <w:vMerge/>
            <w:tcBorders>
              <w:left w:val="single" w:sz="6" w:space="0" w:color="000000"/>
              <w:right w:val="single" w:sz="6" w:space="0" w:color="000000"/>
            </w:tcBorders>
            <w:shd w:val="clear" w:color="auto" w:fill="auto"/>
            <w:vAlign w:val="center"/>
          </w:tcPr>
          <w:p w:rsidR="008B7DBC" w:rsidRDefault="008B7DBC">
            <w:pPr>
              <w:widowControl/>
              <w:jc w:val="left"/>
              <w:rPr>
                <w:rFonts w:ascii="宋体"/>
                <w:b/>
                <w:bCs/>
                <w:kern w:val="0"/>
              </w:rPr>
            </w:pPr>
          </w:p>
        </w:tc>
        <w:tc>
          <w:tcPr>
            <w:tcW w:w="1135" w:type="dxa"/>
            <w:vMerge w:val="restart"/>
            <w:tcBorders>
              <w:top w:val="single" w:sz="6" w:space="0" w:color="000000"/>
              <w:left w:val="nil"/>
              <w:right w:val="single" w:sz="4" w:space="0" w:color="auto"/>
            </w:tcBorders>
            <w:shd w:val="clear" w:color="auto" w:fill="FFFFFF"/>
            <w:vAlign w:val="center"/>
          </w:tcPr>
          <w:p w:rsidR="008B7DBC" w:rsidRDefault="00CF1521">
            <w:pPr>
              <w:autoSpaceDE w:val="0"/>
              <w:autoSpaceDN w:val="0"/>
              <w:rPr>
                <w:rFonts w:ascii="宋体" w:hAnsi="宋体"/>
                <w:kern w:val="0"/>
              </w:rPr>
            </w:pPr>
            <w:r>
              <w:rPr>
                <w:rFonts w:ascii="宋体" w:hAnsi="宋体" w:hint="eastAsia"/>
                <w:kern w:val="0"/>
              </w:rPr>
              <w:t>投标人实力</w:t>
            </w:r>
          </w:p>
          <w:p w:rsidR="008B7DBC" w:rsidRDefault="008B7DBC">
            <w:pPr>
              <w:autoSpaceDE w:val="0"/>
              <w:autoSpaceDN w:val="0"/>
              <w:rPr>
                <w:rFonts w:ascii="宋体"/>
                <w:kern w:val="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int="eastAsia"/>
                <w:kern w:val="0"/>
              </w:rPr>
              <w:t>30</w:t>
            </w:r>
          </w:p>
        </w:tc>
        <w:tc>
          <w:tcPr>
            <w:tcW w:w="7030" w:type="dxa"/>
            <w:tcBorders>
              <w:top w:val="single" w:sz="6" w:space="0" w:color="000000"/>
              <w:left w:val="single" w:sz="4" w:space="0" w:color="auto"/>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360" w:lineRule="auto"/>
              <w:rPr>
                <w:rFonts w:ascii="宋体" w:hAnsi="宋体" w:cs="宋体"/>
                <w:bCs/>
                <w:szCs w:val="21"/>
              </w:rPr>
            </w:pPr>
            <w:r>
              <w:rPr>
                <w:rFonts w:ascii="宋体" w:hAnsi="宋体" w:cs="宋体" w:hint="eastAsia"/>
                <w:bCs/>
                <w:szCs w:val="21"/>
              </w:rPr>
              <w:t>投标人在省内的生产基地或产品实验田：</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投标人在省内设有的</w:t>
            </w:r>
            <w:r>
              <w:rPr>
                <w:rFonts w:ascii="宋体" w:hAnsi="宋体" w:cs="宋体" w:hint="eastAsia"/>
                <w:bCs/>
                <w:szCs w:val="21"/>
              </w:rPr>
              <w:t>生产基地或产品实验田</w:t>
            </w:r>
            <w:r>
              <w:rPr>
                <w:rFonts w:ascii="宋体" w:hAnsi="宋体" w:hint="eastAsia"/>
                <w:szCs w:val="21"/>
              </w:rPr>
              <w:t>2500亩以上，得15分；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投标人在省内设有的</w:t>
            </w:r>
            <w:r>
              <w:rPr>
                <w:rFonts w:ascii="宋体" w:hAnsi="宋体" w:cs="宋体" w:hint="eastAsia"/>
                <w:bCs/>
                <w:szCs w:val="21"/>
              </w:rPr>
              <w:t>生产基地或产品实验田</w:t>
            </w:r>
            <w:r>
              <w:rPr>
                <w:rFonts w:ascii="宋体" w:hAnsi="宋体" w:hint="eastAsia"/>
                <w:szCs w:val="21"/>
              </w:rPr>
              <w:t>2500亩以下1000亩以上，得7分；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投标人在省内设有的</w:t>
            </w:r>
            <w:r>
              <w:rPr>
                <w:rFonts w:ascii="宋体" w:hAnsi="宋体" w:cs="宋体" w:hint="eastAsia"/>
                <w:bCs/>
                <w:szCs w:val="21"/>
              </w:rPr>
              <w:t>生产基地或产品实验田</w:t>
            </w:r>
            <w:r>
              <w:rPr>
                <w:rFonts w:ascii="宋体" w:hAnsi="宋体" w:hint="eastAsia"/>
                <w:szCs w:val="21"/>
              </w:rPr>
              <w:t>1000亩以下，得3分；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没有不得分。</w:t>
            </w:r>
          </w:p>
          <w:p w:rsidR="008B7DBC" w:rsidRDefault="00CF1521">
            <w:pPr>
              <w:spacing w:line="440" w:lineRule="exact"/>
              <w:rPr>
                <w:rFonts w:ascii="宋体" w:hAnsi="宋体" w:cs="宋体"/>
                <w:bCs/>
                <w:szCs w:val="21"/>
              </w:rPr>
            </w:pPr>
            <w:r>
              <w:rPr>
                <w:rFonts w:ascii="宋体" w:hAnsi="宋体" w:cs="宋体" w:hint="eastAsia"/>
                <w:bCs/>
                <w:szCs w:val="21"/>
              </w:rPr>
              <w:t>（提供土地或房屋租赁合同相关证明材料）</w:t>
            </w:r>
          </w:p>
          <w:p w:rsidR="008B7DBC" w:rsidRDefault="00CF1521">
            <w:pPr>
              <w:spacing w:line="440" w:lineRule="exact"/>
              <w:rPr>
                <w:rFonts w:ascii="宋体" w:hAnsi="宋体" w:cs="宋体"/>
                <w:bCs/>
                <w:szCs w:val="21"/>
              </w:rPr>
            </w:pPr>
            <w:r>
              <w:rPr>
                <w:rFonts w:ascii="宋体" w:hAnsi="宋体" w:cs="宋体" w:hint="eastAsia"/>
                <w:bCs/>
                <w:szCs w:val="21"/>
              </w:rPr>
              <w:t>投标人在省内存货仓库:</w:t>
            </w:r>
          </w:p>
          <w:p w:rsidR="008B7DBC" w:rsidRDefault="00CF1521">
            <w:pPr>
              <w:spacing w:line="360" w:lineRule="exact"/>
              <w:rPr>
                <w:rFonts w:ascii="宋体" w:hAnsi="宋体"/>
                <w:szCs w:val="21"/>
              </w:rPr>
            </w:pPr>
            <w:r>
              <w:rPr>
                <w:rFonts w:ascii="宋体" w:hAnsi="宋体" w:hint="eastAsia"/>
                <w:szCs w:val="21"/>
              </w:rPr>
              <w:t>面积2500平米以上得15分；</w:t>
            </w:r>
          </w:p>
          <w:p w:rsidR="008B7DBC" w:rsidRDefault="00CF1521">
            <w:pPr>
              <w:spacing w:line="360" w:lineRule="exact"/>
              <w:rPr>
                <w:rFonts w:ascii="宋体" w:hAnsi="宋体"/>
                <w:szCs w:val="21"/>
              </w:rPr>
            </w:pPr>
            <w:r>
              <w:rPr>
                <w:rFonts w:ascii="宋体" w:hAnsi="宋体" w:hint="eastAsia"/>
                <w:szCs w:val="21"/>
              </w:rPr>
              <w:t>面积2500平米以上1000平米以下得7分；</w:t>
            </w:r>
          </w:p>
          <w:p w:rsidR="008B7DBC" w:rsidRDefault="00CF1521">
            <w:pPr>
              <w:spacing w:line="360" w:lineRule="exact"/>
              <w:rPr>
                <w:rFonts w:ascii="宋体" w:hAnsi="宋体"/>
                <w:szCs w:val="21"/>
              </w:rPr>
            </w:pPr>
            <w:r>
              <w:rPr>
                <w:rFonts w:ascii="宋体" w:hAnsi="宋体" w:hint="eastAsia"/>
                <w:szCs w:val="21"/>
              </w:rPr>
              <w:t>面积1000平米以下得3分</w:t>
            </w:r>
          </w:p>
          <w:p w:rsidR="008B7DBC" w:rsidRDefault="00CF1521">
            <w:pPr>
              <w:autoSpaceDE w:val="0"/>
              <w:autoSpaceDN w:val="0"/>
              <w:adjustRightInd w:val="0"/>
              <w:spacing w:line="360" w:lineRule="auto"/>
              <w:rPr>
                <w:rFonts w:ascii="宋体" w:hAnsi="宋体"/>
                <w:szCs w:val="21"/>
              </w:rPr>
            </w:pPr>
            <w:r>
              <w:rPr>
                <w:rFonts w:ascii="宋体" w:hAnsi="宋体" w:hint="eastAsia"/>
                <w:szCs w:val="21"/>
              </w:rPr>
              <w:t>没有不得分。</w:t>
            </w:r>
          </w:p>
          <w:p w:rsidR="008B7DBC" w:rsidRDefault="00CF1521">
            <w:pPr>
              <w:autoSpaceDE w:val="0"/>
              <w:autoSpaceDN w:val="0"/>
              <w:rPr>
                <w:rFonts w:ascii="宋体" w:hAnsi="宋体"/>
                <w:szCs w:val="21"/>
              </w:rPr>
            </w:pPr>
            <w:r>
              <w:rPr>
                <w:rFonts w:ascii="宋体" w:hAnsi="宋体" w:hint="eastAsia"/>
                <w:szCs w:val="21"/>
              </w:rPr>
              <w:t>（提供</w:t>
            </w:r>
            <w:r>
              <w:rPr>
                <w:rFonts w:ascii="宋体" w:hAnsi="宋体" w:cs="宋体" w:hint="eastAsia"/>
                <w:bCs/>
                <w:szCs w:val="21"/>
              </w:rPr>
              <w:t>土地或房屋租赁合同相关证明材料</w:t>
            </w:r>
            <w:r>
              <w:rPr>
                <w:rFonts w:ascii="宋体" w:hAnsi="宋体" w:hint="eastAsia"/>
                <w:szCs w:val="21"/>
              </w:rPr>
              <w:t>）</w:t>
            </w:r>
          </w:p>
        </w:tc>
      </w:tr>
      <w:tr w:rsidR="008B7DBC">
        <w:trPr>
          <w:trHeight w:val="732"/>
          <w:jc w:val="center"/>
        </w:trPr>
        <w:tc>
          <w:tcPr>
            <w:tcW w:w="925" w:type="dxa"/>
            <w:vMerge/>
            <w:tcBorders>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b/>
                <w:bCs/>
                <w:kern w:val="0"/>
              </w:rPr>
            </w:pPr>
          </w:p>
        </w:tc>
        <w:tc>
          <w:tcPr>
            <w:tcW w:w="1135" w:type="dxa"/>
            <w:vMerge/>
            <w:tcBorders>
              <w:left w:val="nil"/>
              <w:bottom w:val="single" w:sz="6" w:space="0" w:color="000000"/>
              <w:right w:val="single" w:sz="4" w:space="0" w:color="auto"/>
            </w:tcBorders>
            <w:shd w:val="clear" w:color="auto" w:fill="FFFFFF"/>
            <w:vAlign w:val="center"/>
          </w:tcPr>
          <w:p w:rsidR="008B7DBC" w:rsidRDefault="008B7DBC">
            <w:pPr>
              <w:autoSpaceDE w:val="0"/>
              <w:autoSpaceDN w:val="0"/>
              <w:rPr>
                <w:rFonts w:ascii="宋体" w:hAnsi="宋体"/>
                <w:kern w:val="0"/>
              </w:rPr>
            </w:pP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int="eastAsia"/>
                <w:kern w:val="0"/>
              </w:rPr>
              <w:t>7</w:t>
            </w:r>
          </w:p>
        </w:tc>
        <w:tc>
          <w:tcPr>
            <w:tcW w:w="7030" w:type="dxa"/>
            <w:tcBorders>
              <w:top w:val="single" w:sz="6" w:space="0" w:color="000000"/>
              <w:left w:val="single" w:sz="4" w:space="0" w:color="auto"/>
              <w:bottom w:val="single" w:sz="4" w:space="0" w:color="auto"/>
              <w:right w:val="single" w:sz="6" w:space="0" w:color="000000"/>
            </w:tcBorders>
            <w:shd w:val="clear" w:color="auto" w:fill="FFFFFF"/>
            <w:vAlign w:val="center"/>
          </w:tcPr>
          <w:p w:rsidR="008B7DBC" w:rsidRDefault="00CF1521">
            <w:pPr>
              <w:autoSpaceDE w:val="0"/>
              <w:autoSpaceDN w:val="0"/>
              <w:adjustRightInd w:val="0"/>
              <w:spacing w:line="360" w:lineRule="auto"/>
              <w:rPr>
                <w:rFonts w:ascii="宋体" w:hAnsi="宋体" w:cs="宋体"/>
                <w:bCs/>
                <w:szCs w:val="21"/>
              </w:rPr>
            </w:pPr>
            <w:r>
              <w:rPr>
                <w:rFonts w:ascii="宋体" w:hAnsi="宋体" w:cs="宋体" w:hint="eastAsia"/>
                <w:bCs/>
                <w:szCs w:val="21"/>
              </w:rPr>
              <w:t>投标供应商或代理的产品生产厂家获得ISO9001质量管理体系认证证书，得7分，没有不得分</w:t>
            </w:r>
          </w:p>
        </w:tc>
      </w:tr>
      <w:tr w:rsidR="008B7DBC">
        <w:trPr>
          <w:trHeight w:val="885"/>
          <w:jc w:val="center"/>
        </w:trPr>
        <w:tc>
          <w:tcPr>
            <w:tcW w:w="925" w:type="dxa"/>
            <w:tcBorders>
              <w:top w:val="nil"/>
              <w:left w:val="single" w:sz="6" w:space="0" w:color="000000"/>
              <w:right w:val="single" w:sz="6" w:space="0" w:color="000000"/>
            </w:tcBorders>
            <w:shd w:val="clear" w:color="auto" w:fill="FFFFFF"/>
            <w:vAlign w:val="center"/>
          </w:tcPr>
          <w:p w:rsidR="008B7DBC" w:rsidRDefault="00CF1521">
            <w:pPr>
              <w:autoSpaceDE w:val="0"/>
              <w:autoSpaceDN w:val="0"/>
              <w:rPr>
                <w:rFonts w:ascii="宋体"/>
                <w:kern w:val="0"/>
                <w:szCs w:val="21"/>
              </w:rPr>
            </w:pPr>
            <w:r>
              <w:rPr>
                <w:rFonts w:ascii="宋体" w:hAnsi="宋体" w:hint="eastAsia"/>
                <w:kern w:val="0"/>
                <w:szCs w:val="21"/>
              </w:rPr>
              <w:t>技术方面8分</w:t>
            </w:r>
          </w:p>
        </w:tc>
        <w:tc>
          <w:tcPr>
            <w:tcW w:w="1135" w:type="dxa"/>
            <w:tcBorders>
              <w:top w:val="nil"/>
              <w:left w:val="nil"/>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kern w:val="0"/>
                <w:szCs w:val="21"/>
              </w:rPr>
            </w:pPr>
            <w:r>
              <w:rPr>
                <w:rFonts w:ascii="宋体" w:hAnsi="宋体" w:hint="eastAsia"/>
                <w:kern w:val="0"/>
                <w:szCs w:val="21"/>
              </w:rPr>
              <w:t>技术参数</w:t>
            </w:r>
          </w:p>
        </w:tc>
        <w:tc>
          <w:tcPr>
            <w:tcW w:w="705" w:type="dxa"/>
            <w:tcBorders>
              <w:top w:val="single" w:sz="6" w:space="0" w:color="000000"/>
              <w:left w:val="nil"/>
              <w:right w:val="single" w:sz="6" w:space="0" w:color="000000"/>
            </w:tcBorders>
            <w:shd w:val="clear" w:color="auto" w:fill="FFFFFF"/>
            <w:vAlign w:val="center"/>
          </w:tcPr>
          <w:p w:rsidR="008B7DBC" w:rsidRDefault="00CF1521">
            <w:pPr>
              <w:autoSpaceDE w:val="0"/>
              <w:autoSpaceDN w:val="0"/>
              <w:adjustRightInd w:val="0"/>
              <w:spacing w:line="400" w:lineRule="exact"/>
              <w:ind w:firstLineChars="100" w:firstLine="210"/>
              <w:rPr>
                <w:rFonts w:ascii="宋体" w:hAnsi="宋体"/>
                <w:kern w:val="0"/>
                <w:szCs w:val="21"/>
              </w:rPr>
            </w:pPr>
            <w:r>
              <w:rPr>
                <w:rFonts w:ascii="宋体" w:hAnsi="宋体" w:hint="eastAsia"/>
                <w:kern w:val="0"/>
                <w:szCs w:val="21"/>
              </w:rPr>
              <w:t>8</w:t>
            </w:r>
          </w:p>
        </w:tc>
        <w:tc>
          <w:tcPr>
            <w:tcW w:w="7030" w:type="dxa"/>
            <w:tcBorders>
              <w:top w:val="single" w:sz="6" w:space="0" w:color="000000"/>
              <w:left w:val="nil"/>
              <w:right w:val="single" w:sz="6" w:space="0" w:color="000000"/>
            </w:tcBorders>
            <w:shd w:val="clear" w:color="auto" w:fill="FFFFFF"/>
            <w:vAlign w:val="center"/>
          </w:tcPr>
          <w:p w:rsidR="008B7DBC" w:rsidRDefault="00CF1521">
            <w:pPr>
              <w:autoSpaceDE w:val="0"/>
              <w:autoSpaceDN w:val="0"/>
              <w:rPr>
                <w:rFonts w:ascii="宋体"/>
                <w:szCs w:val="21"/>
              </w:rPr>
            </w:pPr>
            <w:r>
              <w:rPr>
                <w:rFonts w:ascii="宋体" w:hAnsi="宋体" w:cs="hakuyoxingshu7000" w:hint="eastAsia"/>
                <w:szCs w:val="21"/>
              </w:rPr>
              <w:t>完全满足项目概况及技术参数要求的得8分，有一项不满足则此项不得分</w:t>
            </w:r>
          </w:p>
        </w:tc>
      </w:tr>
      <w:tr w:rsidR="008B7DBC">
        <w:trPr>
          <w:trHeight w:val="917"/>
          <w:jc w:val="center"/>
        </w:trPr>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rPr>
                <w:rFonts w:ascii="宋体"/>
                <w:kern w:val="0"/>
              </w:rPr>
            </w:pPr>
            <w:r>
              <w:rPr>
                <w:rFonts w:ascii="宋体" w:hAnsi="宋体" w:hint="eastAsia"/>
                <w:kern w:val="0"/>
              </w:rPr>
              <w:t>项目服务情况7分</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rPr>
                <w:rFonts w:ascii="宋体" w:hAnsi="宋体"/>
                <w:kern w:val="0"/>
              </w:rPr>
            </w:pPr>
            <w:r>
              <w:rPr>
                <w:rFonts w:ascii="宋体" w:hAnsi="宋体" w:hint="eastAsia"/>
                <w:kern w:val="0"/>
              </w:rPr>
              <w:t>服务方案</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adjustRightInd w:val="0"/>
              <w:spacing w:line="400" w:lineRule="exact"/>
              <w:ind w:firstLine="199"/>
              <w:rPr>
                <w:rFonts w:ascii="宋体"/>
                <w:kern w:val="0"/>
              </w:rPr>
            </w:pPr>
            <w:r>
              <w:rPr>
                <w:rFonts w:ascii="宋体" w:hAnsi="宋体" w:hint="eastAsia"/>
                <w:kern w:val="0"/>
              </w:rPr>
              <w:t>7</w:t>
            </w:r>
          </w:p>
        </w:tc>
        <w:tc>
          <w:tcPr>
            <w:tcW w:w="7030" w:type="dxa"/>
            <w:tcBorders>
              <w:top w:val="single" w:sz="4" w:space="0" w:color="auto"/>
              <w:left w:val="single" w:sz="4" w:space="0" w:color="auto"/>
              <w:bottom w:val="single" w:sz="4" w:space="0" w:color="auto"/>
              <w:right w:val="single" w:sz="4" w:space="0" w:color="auto"/>
            </w:tcBorders>
            <w:shd w:val="clear" w:color="auto" w:fill="FFFFFF"/>
            <w:vAlign w:val="center"/>
          </w:tcPr>
          <w:p w:rsidR="008B7DBC" w:rsidRDefault="00CF1521">
            <w:pPr>
              <w:autoSpaceDE w:val="0"/>
              <w:autoSpaceDN w:val="0"/>
              <w:rPr>
                <w:rFonts w:ascii="宋体"/>
              </w:rPr>
            </w:pPr>
            <w:r>
              <w:rPr>
                <w:rFonts w:ascii="宋体" w:hAnsi="宋体" w:hint="eastAsia"/>
              </w:rPr>
              <w:t>根据投标人的供货参数、质量保证及售后服务方案进行评比：</w:t>
            </w:r>
          </w:p>
          <w:p w:rsidR="008B7DBC" w:rsidRDefault="00CF1521">
            <w:r>
              <w:rPr>
                <w:rFonts w:ascii="宋体" w:hAnsi="宋体" w:hint="eastAsia"/>
              </w:rPr>
              <w:t>A、优秀7分；B、良好3分；C、一般1分；</w:t>
            </w:r>
          </w:p>
        </w:tc>
      </w:tr>
    </w:tbl>
    <w:p w:rsidR="008B7DBC" w:rsidRDefault="00CF1521">
      <w:pPr>
        <w:autoSpaceDE w:val="0"/>
        <w:autoSpaceDN w:val="0"/>
        <w:spacing w:line="360" w:lineRule="auto"/>
        <w:ind w:firstLineChars="200" w:firstLine="482"/>
        <w:jc w:val="left"/>
        <w:rPr>
          <w:rFonts w:ascii="宋体" w:hAnsi="宋体" w:cs="宋体"/>
          <w:b/>
          <w:color w:val="000000"/>
          <w:kern w:val="0"/>
          <w:sz w:val="24"/>
          <w:lang w:val="zh-CN"/>
        </w:rPr>
      </w:pPr>
      <w:r>
        <w:rPr>
          <w:rFonts w:ascii="宋体" w:hAnsi="宋体" w:cs="宋体" w:hint="eastAsia"/>
          <w:b/>
          <w:color w:val="000000"/>
          <w:kern w:val="0"/>
          <w:sz w:val="24"/>
          <w:lang w:val="zh-CN"/>
        </w:rPr>
        <w:t>D包具体评分细则：</w:t>
      </w:r>
    </w:p>
    <w:tbl>
      <w:tblPr>
        <w:tblW w:w="9795" w:type="dxa"/>
        <w:jc w:val="center"/>
        <w:tblLayout w:type="fixed"/>
        <w:tblLook w:val="04A0"/>
      </w:tblPr>
      <w:tblGrid>
        <w:gridCol w:w="925"/>
        <w:gridCol w:w="1135"/>
        <w:gridCol w:w="705"/>
        <w:gridCol w:w="7030"/>
      </w:tblGrid>
      <w:tr w:rsidR="008B7DBC">
        <w:trPr>
          <w:trHeight w:val="657"/>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jc w:val="center"/>
              <w:rPr>
                <w:rFonts w:ascii="宋体" w:hAnsi="宋体" w:cs="宋体"/>
                <w:b/>
                <w:kern w:val="0"/>
                <w:szCs w:val="21"/>
                <w:lang w:val="zh-CN"/>
              </w:rPr>
            </w:pPr>
            <w:r>
              <w:rPr>
                <w:rFonts w:ascii="宋体" w:hAnsi="宋体" w:cs="宋体" w:hint="eastAsia"/>
                <w:b/>
                <w:kern w:val="0"/>
                <w:szCs w:val="21"/>
                <w:lang w:val="zh-CN"/>
              </w:rPr>
              <w:t>类别</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b/>
                <w:szCs w:val="21"/>
              </w:rPr>
            </w:pPr>
            <w:r>
              <w:rPr>
                <w:rFonts w:ascii="宋体" w:hAnsi="宋体" w:hint="eastAsia"/>
                <w:b/>
                <w:szCs w:val="21"/>
              </w:rPr>
              <w:t>项目</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cs="宋体"/>
                <w:b/>
                <w:kern w:val="0"/>
                <w:szCs w:val="21"/>
                <w:lang w:val="zh-CN"/>
              </w:rPr>
            </w:pPr>
            <w:r>
              <w:rPr>
                <w:rFonts w:ascii="宋体" w:hAnsi="宋体" w:cs="宋体" w:hint="eastAsia"/>
                <w:b/>
                <w:kern w:val="0"/>
                <w:szCs w:val="21"/>
                <w:lang w:val="zh-CN"/>
              </w:rPr>
              <w:t>满分分值</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jc w:val="center"/>
              <w:rPr>
                <w:rFonts w:ascii="宋体" w:hAnsi="宋体" w:cs="宋体"/>
                <w:b/>
                <w:kern w:val="0"/>
                <w:szCs w:val="21"/>
                <w:lang w:val="zh-CN"/>
              </w:rPr>
            </w:pPr>
            <w:r>
              <w:rPr>
                <w:rFonts w:ascii="宋体" w:hAnsi="宋体" w:cs="宋体" w:hint="eastAsia"/>
                <w:b/>
                <w:kern w:val="0"/>
                <w:szCs w:val="21"/>
                <w:lang w:val="zh-CN"/>
              </w:rPr>
              <w:t>评审标准</w:t>
            </w:r>
          </w:p>
        </w:tc>
      </w:tr>
      <w:tr w:rsidR="008B7DBC">
        <w:trPr>
          <w:trHeight w:val="852"/>
          <w:jc w:val="center"/>
        </w:trPr>
        <w:tc>
          <w:tcPr>
            <w:tcW w:w="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投标报价40分</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hint="eastAsia"/>
                <w:szCs w:val="21"/>
              </w:rPr>
              <w:t>投标报价</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jc w:val="center"/>
              <w:rPr>
                <w:rFonts w:ascii="宋体" w:hAnsi="宋体" w:cs="宋体"/>
                <w:kern w:val="0"/>
                <w:szCs w:val="21"/>
                <w:lang w:val="zh-CN"/>
              </w:rPr>
            </w:pPr>
            <w:r>
              <w:rPr>
                <w:rFonts w:ascii="宋体" w:hAnsi="宋体" w:cs="宋体" w:hint="eastAsia"/>
                <w:kern w:val="0"/>
                <w:szCs w:val="21"/>
                <w:lang w:val="zh-CN"/>
              </w:rPr>
              <w:t>40</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rPr>
                <w:rFonts w:ascii="宋体" w:hAnsi="宋体"/>
                <w:szCs w:val="21"/>
              </w:rPr>
            </w:pPr>
            <w:r>
              <w:rPr>
                <w:rFonts w:ascii="宋体" w:hAnsi="宋体" w:hint="eastAsia"/>
                <w:szCs w:val="21"/>
              </w:rPr>
              <w:t>满足招标文件要求且价格最低的投标价为基准价，其价格分为满分。其他投标人的价格分统一按照下列公式计算：价格分=(基准价／投标报价)×40%×100</w:t>
            </w:r>
          </w:p>
        </w:tc>
      </w:tr>
      <w:tr w:rsidR="008B7DBC">
        <w:trPr>
          <w:trHeight w:val="471"/>
          <w:jc w:val="center"/>
        </w:trPr>
        <w:tc>
          <w:tcPr>
            <w:tcW w:w="925" w:type="dxa"/>
            <w:vMerge w:val="restart"/>
            <w:tcBorders>
              <w:top w:val="nil"/>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lastRenderedPageBreak/>
              <w:t>商务评价35分</w:t>
            </w:r>
          </w:p>
          <w:p w:rsidR="008B7DBC" w:rsidRDefault="008B7DBC">
            <w:pPr>
              <w:autoSpaceDE w:val="0"/>
              <w:autoSpaceDN w:val="0"/>
              <w:adjustRightInd w:val="0"/>
              <w:spacing w:line="400" w:lineRule="exact"/>
              <w:rPr>
                <w:rFonts w:ascii="宋体" w:hAnsi="宋体"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业绩情况</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lang w:val="zh-CN"/>
              </w:rPr>
              <w:t>28</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hint="eastAsia"/>
                <w:szCs w:val="21"/>
              </w:rPr>
              <w:t>投标人有做过相应项目业绩情况：</w:t>
            </w:r>
          </w:p>
          <w:p w:rsidR="008B7DBC" w:rsidRDefault="00CF1521">
            <w:pPr>
              <w:autoSpaceDE w:val="0"/>
              <w:autoSpaceDN w:val="0"/>
              <w:rPr>
                <w:rFonts w:ascii="宋体" w:hAnsi="宋体"/>
                <w:szCs w:val="21"/>
              </w:rPr>
            </w:pPr>
            <w:r>
              <w:rPr>
                <w:rFonts w:ascii="宋体" w:hAnsi="宋体" w:hint="eastAsia"/>
                <w:szCs w:val="21"/>
              </w:rPr>
              <w:t>每提供一份合同得7分，满分28分。</w:t>
            </w:r>
          </w:p>
          <w:p w:rsidR="008B7DBC" w:rsidRDefault="00CF1521">
            <w:pPr>
              <w:autoSpaceDE w:val="0"/>
              <w:autoSpaceDN w:val="0"/>
              <w:rPr>
                <w:rFonts w:ascii="宋体" w:hAnsi="宋体"/>
                <w:szCs w:val="21"/>
              </w:rPr>
            </w:pPr>
            <w:r>
              <w:rPr>
                <w:rFonts w:ascii="宋体" w:hAnsi="宋体" w:hint="eastAsia"/>
                <w:szCs w:val="21"/>
              </w:rPr>
              <w:t>（以提供中标通知书或供货合同为准的复印件加盖公章）</w:t>
            </w:r>
          </w:p>
        </w:tc>
      </w:tr>
      <w:tr w:rsidR="008B7DBC">
        <w:trPr>
          <w:trHeight w:val="751"/>
          <w:jc w:val="center"/>
        </w:trPr>
        <w:tc>
          <w:tcPr>
            <w:tcW w:w="925" w:type="dxa"/>
            <w:vMerge/>
            <w:tcBorders>
              <w:top w:val="nil"/>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hAnsi="宋体" w:cs="宋体"/>
                <w:b/>
                <w:kern w:val="0"/>
                <w:szCs w:val="21"/>
                <w:lang w:val="zh-CN"/>
              </w:rPr>
            </w:pP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cs="宋体" w:hint="eastAsia"/>
                <w:kern w:val="0"/>
                <w:szCs w:val="21"/>
                <w:lang w:val="zh-CN"/>
              </w:rPr>
              <w:t>对招标文件规范性响应程度</w:t>
            </w:r>
          </w:p>
        </w:tc>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rPr>
              <w:t>7</w:t>
            </w:r>
          </w:p>
        </w:tc>
        <w:tc>
          <w:tcPr>
            <w:tcW w:w="70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hint="eastAsia"/>
                <w:szCs w:val="21"/>
              </w:rPr>
              <w:t>投标文件的制作规范、提供资料齐全和文字清晰的得7分，如标书中出现大量非招标文件要求的投标人材料或严重错误，影响评委阅读的，该项不得分。</w:t>
            </w:r>
          </w:p>
        </w:tc>
      </w:tr>
      <w:tr w:rsidR="008B7DBC">
        <w:trPr>
          <w:trHeight w:val="545"/>
          <w:jc w:val="center"/>
        </w:trPr>
        <w:tc>
          <w:tcPr>
            <w:tcW w:w="925" w:type="dxa"/>
            <w:vMerge w:val="restart"/>
            <w:tcBorders>
              <w:top w:val="single" w:sz="6" w:space="0" w:color="000000"/>
              <w:left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技术方面12分</w:t>
            </w:r>
          </w:p>
        </w:tc>
        <w:tc>
          <w:tcPr>
            <w:tcW w:w="1135" w:type="dxa"/>
            <w:vMerge w:val="restart"/>
            <w:tcBorders>
              <w:top w:val="single" w:sz="6" w:space="0" w:color="000000"/>
              <w:left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技术参数</w:t>
            </w:r>
          </w:p>
        </w:tc>
        <w:tc>
          <w:tcPr>
            <w:tcW w:w="705" w:type="dxa"/>
            <w:tcBorders>
              <w:top w:val="single" w:sz="6" w:space="0" w:color="000000"/>
              <w:left w:val="single" w:sz="6" w:space="0" w:color="000000"/>
              <w:right w:val="single" w:sz="6" w:space="0" w:color="000000"/>
            </w:tcBorders>
            <w:shd w:val="clear" w:color="auto" w:fill="FFFFFF"/>
            <w:vAlign w:val="center"/>
          </w:tcPr>
          <w:p w:rsidR="008B7DBC" w:rsidRDefault="008B7DBC">
            <w:pPr>
              <w:autoSpaceDE w:val="0"/>
              <w:autoSpaceDN w:val="0"/>
              <w:adjustRightInd w:val="0"/>
              <w:spacing w:line="400" w:lineRule="exact"/>
              <w:ind w:firstLineChars="100" w:firstLine="210"/>
              <w:rPr>
                <w:rFonts w:ascii="宋体" w:hAnsi="宋体" w:cs="宋体"/>
                <w:kern w:val="0"/>
                <w:szCs w:val="21"/>
                <w:lang w:val="zh-CN"/>
              </w:rPr>
            </w:pPr>
          </w:p>
        </w:tc>
        <w:tc>
          <w:tcPr>
            <w:tcW w:w="7030" w:type="dxa"/>
            <w:vMerge w:val="restart"/>
            <w:tcBorders>
              <w:top w:val="single" w:sz="6" w:space="0" w:color="000000"/>
              <w:left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cs="hakuyoxingshu7000" w:hint="eastAsia"/>
                <w:szCs w:val="21"/>
              </w:rPr>
              <w:t>完全满足项目概况及技术参数要求的得12分，有一项不满足则此项不得分</w:t>
            </w:r>
          </w:p>
        </w:tc>
      </w:tr>
      <w:tr w:rsidR="008B7DBC">
        <w:trPr>
          <w:trHeight w:val="285"/>
          <w:jc w:val="center"/>
        </w:trPr>
        <w:tc>
          <w:tcPr>
            <w:tcW w:w="925" w:type="dxa"/>
            <w:vMerge/>
            <w:tcBorders>
              <w:left w:val="single" w:sz="6" w:space="0" w:color="000000"/>
              <w:right w:val="single" w:sz="6" w:space="0" w:color="000000"/>
            </w:tcBorders>
            <w:shd w:val="clear" w:color="auto" w:fill="FFFFFF"/>
            <w:vAlign w:val="center"/>
          </w:tcPr>
          <w:p w:rsidR="008B7DBC" w:rsidRDefault="008B7DBC">
            <w:pPr>
              <w:autoSpaceDE w:val="0"/>
              <w:autoSpaceDN w:val="0"/>
              <w:adjustRightInd w:val="0"/>
              <w:spacing w:line="400" w:lineRule="exact"/>
              <w:rPr>
                <w:rFonts w:ascii="宋体" w:hAnsi="宋体" w:cs="宋体"/>
                <w:kern w:val="0"/>
                <w:szCs w:val="21"/>
                <w:lang w:val="zh-CN"/>
              </w:rPr>
            </w:pPr>
          </w:p>
        </w:tc>
        <w:tc>
          <w:tcPr>
            <w:tcW w:w="1135" w:type="dxa"/>
            <w:vMerge/>
            <w:tcBorders>
              <w:left w:val="single" w:sz="6" w:space="0" w:color="000000"/>
              <w:right w:val="single" w:sz="6" w:space="0" w:color="000000"/>
            </w:tcBorders>
            <w:shd w:val="clear" w:color="auto" w:fill="FFFFFF"/>
            <w:vAlign w:val="center"/>
          </w:tcPr>
          <w:p w:rsidR="008B7DBC" w:rsidRDefault="008B7DBC">
            <w:pPr>
              <w:autoSpaceDE w:val="0"/>
              <w:autoSpaceDN w:val="0"/>
              <w:adjustRightInd w:val="0"/>
              <w:spacing w:line="400" w:lineRule="exact"/>
              <w:rPr>
                <w:rFonts w:ascii="宋体" w:hAnsi="宋体" w:cs="宋体"/>
                <w:kern w:val="0"/>
                <w:szCs w:val="21"/>
                <w:lang w:val="zh-CN"/>
              </w:rPr>
            </w:pPr>
          </w:p>
        </w:tc>
        <w:tc>
          <w:tcPr>
            <w:tcW w:w="705" w:type="dxa"/>
            <w:tcBorders>
              <w:left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Chars="100" w:firstLine="210"/>
              <w:rPr>
                <w:rFonts w:ascii="宋体" w:hAnsi="宋体" w:cs="宋体"/>
                <w:kern w:val="0"/>
                <w:szCs w:val="21"/>
                <w:lang w:val="zh-CN"/>
              </w:rPr>
            </w:pPr>
            <w:r>
              <w:rPr>
                <w:rFonts w:ascii="宋体" w:hAnsi="宋体" w:cs="宋体" w:hint="eastAsia"/>
                <w:kern w:val="0"/>
                <w:szCs w:val="21"/>
                <w:lang w:val="zh-CN"/>
              </w:rPr>
              <w:t>12</w:t>
            </w:r>
          </w:p>
        </w:tc>
        <w:tc>
          <w:tcPr>
            <w:tcW w:w="7030" w:type="dxa"/>
            <w:vMerge/>
            <w:tcBorders>
              <w:left w:val="single" w:sz="6" w:space="0" w:color="000000"/>
              <w:right w:val="single" w:sz="6" w:space="0" w:color="000000"/>
            </w:tcBorders>
            <w:shd w:val="clear" w:color="auto" w:fill="FFFFFF"/>
            <w:vAlign w:val="center"/>
          </w:tcPr>
          <w:p w:rsidR="008B7DBC" w:rsidRDefault="008B7DBC">
            <w:pPr>
              <w:autoSpaceDE w:val="0"/>
              <w:autoSpaceDN w:val="0"/>
              <w:rPr>
                <w:rFonts w:ascii="宋体" w:hAnsi="宋体"/>
                <w:szCs w:val="21"/>
              </w:rPr>
            </w:pPr>
          </w:p>
        </w:tc>
      </w:tr>
      <w:tr w:rsidR="008B7DBC">
        <w:trPr>
          <w:trHeight w:val="331"/>
          <w:jc w:val="center"/>
        </w:trPr>
        <w:tc>
          <w:tcPr>
            <w:tcW w:w="925" w:type="dxa"/>
            <w:vMerge/>
            <w:tcBorders>
              <w:left w:val="single" w:sz="6" w:space="0" w:color="000000"/>
              <w:bottom w:val="nil"/>
              <w:right w:val="single" w:sz="6" w:space="0" w:color="000000"/>
            </w:tcBorders>
            <w:shd w:val="clear" w:color="auto" w:fill="FFFFFF"/>
            <w:vAlign w:val="center"/>
          </w:tcPr>
          <w:p w:rsidR="008B7DBC" w:rsidRDefault="008B7DBC">
            <w:pPr>
              <w:autoSpaceDE w:val="0"/>
              <w:autoSpaceDN w:val="0"/>
              <w:adjustRightInd w:val="0"/>
              <w:spacing w:line="400" w:lineRule="exact"/>
              <w:rPr>
                <w:rFonts w:ascii="宋体" w:hAnsi="宋体" w:cs="宋体"/>
                <w:kern w:val="0"/>
                <w:szCs w:val="21"/>
                <w:lang w:val="zh-CN"/>
              </w:rPr>
            </w:pPr>
          </w:p>
        </w:tc>
        <w:tc>
          <w:tcPr>
            <w:tcW w:w="1135" w:type="dxa"/>
            <w:vMerge/>
            <w:tcBorders>
              <w:left w:val="single" w:sz="6" w:space="0" w:color="000000"/>
              <w:bottom w:val="nil"/>
              <w:right w:val="single" w:sz="6" w:space="0" w:color="000000"/>
            </w:tcBorders>
            <w:shd w:val="clear" w:color="auto" w:fill="FFFFFF"/>
            <w:vAlign w:val="center"/>
          </w:tcPr>
          <w:p w:rsidR="008B7DBC" w:rsidRDefault="008B7DBC">
            <w:pPr>
              <w:autoSpaceDE w:val="0"/>
              <w:autoSpaceDN w:val="0"/>
              <w:adjustRightInd w:val="0"/>
              <w:spacing w:line="400" w:lineRule="exact"/>
              <w:rPr>
                <w:rFonts w:ascii="宋体" w:hAnsi="宋体" w:cs="宋体"/>
                <w:kern w:val="0"/>
                <w:szCs w:val="21"/>
                <w:lang w:val="zh-CN"/>
              </w:rPr>
            </w:pPr>
          </w:p>
        </w:tc>
        <w:tc>
          <w:tcPr>
            <w:tcW w:w="705" w:type="dxa"/>
            <w:tcBorders>
              <w:left w:val="single" w:sz="6" w:space="0" w:color="000000"/>
              <w:bottom w:val="nil"/>
              <w:right w:val="single" w:sz="6" w:space="0" w:color="000000"/>
            </w:tcBorders>
            <w:shd w:val="clear" w:color="auto" w:fill="FFFFFF"/>
            <w:vAlign w:val="center"/>
          </w:tcPr>
          <w:p w:rsidR="008B7DBC" w:rsidRDefault="008B7DBC">
            <w:pPr>
              <w:autoSpaceDE w:val="0"/>
              <w:autoSpaceDN w:val="0"/>
              <w:adjustRightInd w:val="0"/>
              <w:spacing w:line="400" w:lineRule="exact"/>
              <w:ind w:firstLineChars="100" w:firstLine="210"/>
              <w:rPr>
                <w:rFonts w:ascii="宋体" w:hAnsi="宋体" w:cs="宋体"/>
                <w:kern w:val="0"/>
                <w:szCs w:val="21"/>
                <w:lang w:val="zh-CN"/>
              </w:rPr>
            </w:pPr>
          </w:p>
        </w:tc>
        <w:tc>
          <w:tcPr>
            <w:tcW w:w="7030" w:type="dxa"/>
            <w:vMerge/>
            <w:tcBorders>
              <w:left w:val="single" w:sz="6" w:space="0" w:color="000000"/>
              <w:bottom w:val="nil"/>
              <w:right w:val="single" w:sz="6" w:space="0" w:color="000000"/>
            </w:tcBorders>
            <w:shd w:val="clear" w:color="auto" w:fill="FFFFFF"/>
            <w:vAlign w:val="center"/>
          </w:tcPr>
          <w:p w:rsidR="008B7DBC" w:rsidRDefault="008B7DBC">
            <w:pPr>
              <w:autoSpaceDE w:val="0"/>
              <w:autoSpaceDN w:val="0"/>
              <w:rPr>
                <w:rFonts w:ascii="宋体" w:hAnsi="宋体"/>
                <w:szCs w:val="21"/>
              </w:rPr>
            </w:pPr>
          </w:p>
        </w:tc>
      </w:tr>
      <w:tr w:rsidR="008B7DBC">
        <w:trPr>
          <w:trHeight w:val="454"/>
          <w:jc w:val="center"/>
        </w:trPr>
        <w:tc>
          <w:tcPr>
            <w:tcW w:w="92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cs="宋体"/>
                <w:kern w:val="0"/>
                <w:szCs w:val="21"/>
                <w:lang w:val="zh-CN"/>
              </w:rPr>
            </w:pPr>
            <w:r>
              <w:rPr>
                <w:rFonts w:ascii="宋体" w:hAnsi="宋体" w:cs="宋体" w:hint="eastAsia"/>
                <w:kern w:val="0"/>
                <w:szCs w:val="21"/>
                <w:lang w:val="zh-CN"/>
              </w:rPr>
              <w:t>项目服务情况13分</w:t>
            </w:r>
          </w:p>
          <w:p w:rsidR="008B7DBC" w:rsidRDefault="008B7DBC">
            <w:pPr>
              <w:autoSpaceDE w:val="0"/>
              <w:autoSpaceDN w:val="0"/>
              <w:adjustRightInd w:val="0"/>
              <w:spacing w:line="400" w:lineRule="exact"/>
              <w:ind w:firstLine="420"/>
              <w:rPr>
                <w:rFonts w:ascii="宋体" w:hAnsi="宋体" w:cs="宋体"/>
                <w:kern w:val="0"/>
                <w:szCs w:val="21"/>
                <w:lang w:val="zh-CN"/>
              </w:rPr>
            </w:pPr>
          </w:p>
        </w:tc>
        <w:tc>
          <w:tcPr>
            <w:tcW w:w="1135" w:type="dxa"/>
            <w:tcBorders>
              <w:top w:val="single" w:sz="6" w:space="0" w:color="000000"/>
              <w:left w:val="single" w:sz="6" w:space="0" w:color="000000"/>
              <w:bottom w:val="nil"/>
              <w:right w:val="single" w:sz="6" w:space="0" w:color="000000"/>
            </w:tcBorders>
            <w:shd w:val="clear" w:color="auto" w:fill="FFFFFF"/>
            <w:vAlign w:val="center"/>
          </w:tcPr>
          <w:p w:rsidR="008B7DBC" w:rsidRDefault="00CF1521">
            <w:pPr>
              <w:autoSpaceDE w:val="0"/>
              <w:autoSpaceDN w:val="0"/>
              <w:adjustRightInd w:val="0"/>
              <w:spacing w:line="400" w:lineRule="exact"/>
              <w:rPr>
                <w:rFonts w:ascii="宋体" w:hAnsi="宋体" w:cs="宋体"/>
                <w:kern w:val="0"/>
                <w:szCs w:val="21"/>
                <w:lang w:val="zh-CN"/>
              </w:rPr>
            </w:pPr>
            <w:r>
              <w:rPr>
                <w:rFonts w:ascii="宋体" w:hAnsi="宋体" w:cs="宋体" w:hint="eastAsia"/>
                <w:kern w:val="0"/>
                <w:szCs w:val="21"/>
                <w:lang w:val="zh-CN"/>
              </w:rPr>
              <w:t>服务方案</w:t>
            </w:r>
          </w:p>
        </w:tc>
        <w:tc>
          <w:tcPr>
            <w:tcW w:w="705" w:type="dxa"/>
            <w:tcBorders>
              <w:top w:val="single" w:sz="6" w:space="0" w:color="000000"/>
              <w:left w:val="single" w:sz="6" w:space="0" w:color="000000"/>
              <w:bottom w:val="nil"/>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lang w:val="zh-CN"/>
              </w:rPr>
              <w:t>6</w:t>
            </w:r>
          </w:p>
        </w:tc>
        <w:tc>
          <w:tcPr>
            <w:tcW w:w="7030" w:type="dxa"/>
            <w:tcBorders>
              <w:top w:val="single" w:sz="6" w:space="0" w:color="000000"/>
              <w:left w:val="single" w:sz="6" w:space="0" w:color="000000"/>
              <w:bottom w:val="nil"/>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hint="eastAsia"/>
                <w:szCs w:val="21"/>
              </w:rPr>
              <w:t>根据投标人的供货参数、质量保证及售后服务方案进行评比：</w:t>
            </w:r>
          </w:p>
          <w:p w:rsidR="008B7DBC" w:rsidRDefault="00CF1521">
            <w:pPr>
              <w:rPr>
                <w:rFonts w:ascii="宋体" w:hAnsi="宋体"/>
                <w:szCs w:val="21"/>
              </w:rPr>
            </w:pPr>
            <w:r>
              <w:rPr>
                <w:rFonts w:ascii="宋体" w:hAnsi="宋体" w:hint="eastAsia"/>
                <w:szCs w:val="21"/>
              </w:rPr>
              <w:t>A、优秀6分0；B、良好2分；C、一般1分；</w:t>
            </w:r>
          </w:p>
        </w:tc>
      </w:tr>
      <w:tr w:rsidR="008B7DBC">
        <w:trPr>
          <w:trHeight w:val="768"/>
          <w:jc w:val="center"/>
        </w:trPr>
        <w:tc>
          <w:tcPr>
            <w:tcW w:w="92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8B7DBC" w:rsidRDefault="008B7DBC">
            <w:pPr>
              <w:widowControl/>
              <w:jc w:val="left"/>
              <w:rPr>
                <w:rFonts w:ascii="宋体" w:hAnsi="宋体" w:cs="宋体"/>
                <w:kern w:val="0"/>
                <w:szCs w:val="21"/>
              </w:rPr>
            </w:pPr>
          </w:p>
        </w:tc>
        <w:tc>
          <w:tcPr>
            <w:tcW w:w="1135" w:type="dxa"/>
            <w:tcBorders>
              <w:top w:val="single" w:sz="4" w:space="0" w:color="auto"/>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cs="宋体" w:hint="eastAsia"/>
                <w:kern w:val="0"/>
                <w:szCs w:val="21"/>
                <w:lang w:val="zh-CN"/>
              </w:rPr>
              <w:t>本地化服务能力</w:t>
            </w:r>
          </w:p>
        </w:tc>
        <w:tc>
          <w:tcPr>
            <w:tcW w:w="705" w:type="dxa"/>
            <w:tcBorders>
              <w:top w:val="single" w:sz="4" w:space="0" w:color="auto"/>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adjustRightInd w:val="0"/>
              <w:spacing w:line="400" w:lineRule="exact"/>
              <w:ind w:firstLine="199"/>
              <w:rPr>
                <w:rFonts w:ascii="宋体" w:hAnsi="宋体" w:cs="宋体"/>
                <w:kern w:val="0"/>
                <w:szCs w:val="21"/>
                <w:lang w:val="zh-CN"/>
              </w:rPr>
            </w:pPr>
            <w:r>
              <w:rPr>
                <w:rFonts w:ascii="宋体" w:hAnsi="宋体" w:cs="宋体" w:hint="eastAsia"/>
                <w:kern w:val="0"/>
                <w:szCs w:val="21"/>
              </w:rPr>
              <w:t>7</w:t>
            </w:r>
          </w:p>
        </w:tc>
        <w:tc>
          <w:tcPr>
            <w:tcW w:w="7030" w:type="dxa"/>
            <w:tcBorders>
              <w:top w:val="single" w:sz="4" w:space="0" w:color="auto"/>
              <w:left w:val="single" w:sz="6" w:space="0" w:color="000000"/>
              <w:bottom w:val="single" w:sz="6" w:space="0" w:color="000000"/>
              <w:right w:val="single" w:sz="6" w:space="0" w:color="000000"/>
            </w:tcBorders>
            <w:shd w:val="clear" w:color="auto" w:fill="FFFFFF"/>
            <w:vAlign w:val="center"/>
          </w:tcPr>
          <w:p w:rsidR="008B7DBC" w:rsidRDefault="00CF1521">
            <w:pPr>
              <w:autoSpaceDE w:val="0"/>
              <w:autoSpaceDN w:val="0"/>
              <w:rPr>
                <w:rFonts w:ascii="宋体" w:hAnsi="宋体"/>
                <w:szCs w:val="21"/>
              </w:rPr>
            </w:pPr>
            <w:r>
              <w:rPr>
                <w:rFonts w:ascii="宋体" w:hAnsi="宋体" w:hint="eastAsia"/>
                <w:szCs w:val="21"/>
              </w:rPr>
              <w:t>投标人有较强的本地化服务能力，省内公司或在省内有办事处的（以联合体形式投标的其中一方为省内公司或在省内有办事处的也可加分）得7分（提供相关证明材料）</w:t>
            </w:r>
          </w:p>
        </w:tc>
      </w:tr>
    </w:tbl>
    <w:p w:rsidR="008B7DBC" w:rsidRDefault="008B7DBC">
      <w:pPr>
        <w:autoSpaceDE w:val="0"/>
        <w:autoSpaceDN w:val="0"/>
        <w:spacing w:line="360" w:lineRule="auto"/>
        <w:ind w:firstLineChars="200" w:firstLine="482"/>
        <w:jc w:val="left"/>
        <w:rPr>
          <w:rFonts w:ascii="宋体" w:cs="宋体"/>
          <w:b/>
          <w:color w:val="000000"/>
          <w:kern w:val="0"/>
          <w:sz w:val="24"/>
          <w:lang w:val="zh-CN"/>
        </w:rPr>
      </w:pPr>
    </w:p>
    <w:p w:rsidR="008B7DBC" w:rsidRDefault="00CF1521">
      <w:pPr>
        <w:pStyle w:val="1"/>
        <w:spacing w:before="0" w:after="0" w:line="360" w:lineRule="auto"/>
        <w:rPr>
          <w:rFonts w:ascii="宋体"/>
          <w:sz w:val="24"/>
          <w:szCs w:val="24"/>
        </w:rPr>
      </w:pPr>
      <w:bookmarkStart w:id="64" w:name="_Toc456187629"/>
      <w:r>
        <w:rPr>
          <w:rFonts w:ascii="宋体" w:hAnsi="宋体" w:hint="eastAsia"/>
          <w:sz w:val="24"/>
          <w:szCs w:val="24"/>
        </w:rPr>
        <w:t>七、定</w:t>
      </w:r>
      <w:r>
        <w:rPr>
          <w:rFonts w:ascii="宋体" w:hAnsi="宋体" w:cs="Cambria"/>
          <w:sz w:val="24"/>
          <w:szCs w:val="24"/>
        </w:rPr>
        <w:t xml:space="preserve"> </w:t>
      </w:r>
      <w:r>
        <w:rPr>
          <w:rFonts w:ascii="宋体" w:hAnsi="宋体" w:hint="eastAsia"/>
          <w:sz w:val="24"/>
          <w:szCs w:val="24"/>
        </w:rPr>
        <w:t>标</w:t>
      </w:r>
      <w:bookmarkEnd w:id="63"/>
      <w:bookmarkEnd w:id="64"/>
    </w:p>
    <w:p w:rsidR="008B7DBC" w:rsidRDefault="00CF1521">
      <w:pPr>
        <w:pStyle w:val="2"/>
        <w:spacing w:before="0" w:after="0" w:line="360" w:lineRule="auto"/>
        <w:rPr>
          <w:rFonts w:ascii="宋体"/>
          <w:sz w:val="24"/>
          <w:szCs w:val="24"/>
        </w:rPr>
      </w:pPr>
      <w:bookmarkStart w:id="65" w:name="_Toc436377977"/>
      <w:bookmarkStart w:id="66" w:name="_Toc456187630"/>
      <w:r>
        <w:rPr>
          <w:rFonts w:ascii="宋体" w:hAnsi="宋体" w:hint="eastAsia"/>
          <w:sz w:val="24"/>
          <w:szCs w:val="24"/>
        </w:rPr>
        <w:t>（一）推荐并确定中标人</w:t>
      </w:r>
      <w:bookmarkEnd w:id="65"/>
      <w:bookmarkEnd w:id="66"/>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评标委员会根据评审总得分由高到低排序推荐预中标候选人，并由采购人按顺序确定中标人。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中标人因不可抗力或自身原因不能履行合同时，采购人可以按照评审报告推荐的预中标候选人名单排序，确定下一候选人为中标人，也可重新开展政府采购活动。</w:t>
      </w:r>
    </w:p>
    <w:p w:rsidR="008B7DBC" w:rsidRDefault="00CF1521">
      <w:pPr>
        <w:pStyle w:val="2"/>
        <w:spacing w:before="0" w:after="0" w:line="360" w:lineRule="auto"/>
        <w:rPr>
          <w:rFonts w:ascii="宋体"/>
          <w:sz w:val="24"/>
          <w:szCs w:val="24"/>
        </w:rPr>
      </w:pPr>
      <w:bookmarkStart w:id="67" w:name="_Toc436377978"/>
      <w:bookmarkStart w:id="68" w:name="_Toc456187631"/>
      <w:r>
        <w:rPr>
          <w:rFonts w:ascii="宋体" w:hAnsi="宋体" w:hint="eastAsia"/>
          <w:sz w:val="24"/>
          <w:szCs w:val="24"/>
        </w:rPr>
        <w:t>（二）中标通知</w:t>
      </w:r>
      <w:bookmarkEnd w:id="67"/>
      <w:bookmarkEnd w:id="68"/>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采购代理机构自中标人确定之日起</w:t>
      </w:r>
      <w:r>
        <w:rPr>
          <w:rFonts w:ascii="宋体" w:hAnsi="宋体" w:cs="Calibri"/>
          <w:kern w:val="0"/>
          <w:sz w:val="24"/>
        </w:rPr>
        <w:t>2</w:t>
      </w:r>
      <w:r>
        <w:rPr>
          <w:rFonts w:ascii="宋体" w:hAnsi="宋体" w:cs="宋体" w:hint="eastAsia"/>
          <w:kern w:val="0"/>
          <w:sz w:val="24"/>
          <w:lang w:val="zh-CN"/>
        </w:rPr>
        <w:t>个工作日内发出《中标通知书》，并在海南政府采购信息网上公告中标结果。</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《中标通知书》对采购人和中标人具有同等效力，《中标通知书》发出后，采购人改变中标结果的，或者中标人无正当理由放弃中标项目的，依法承担法律责任。</w:t>
      </w:r>
    </w:p>
    <w:p w:rsidR="008B7DBC" w:rsidRDefault="00CF1521">
      <w:pPr>
        <w:pStyle w:val="1"/>
        <w:spacing w:before="0" w:after="0" w:line="360" w:lineRule="auto"/>
        <w:rPr>
          <w:rFonts w:ascii="宋体"/>
          <w:sz w:val="24"/>
          <w:szCs w:val="24"/>
        </w:rPr>
      </w:pPr>
      <w:bookmarkStart w:id="69" w:name="_Toc436377979"/>
      <w:bookmarkStart w:id="70" w:name="_Toc456187632"/>
      <w:r>
        <w:rPr>
          <w:rFonts w:ascii="宋体" w:hAnsi="宋体" w:hint="eastAsia"/>
          <w:sz w:val="24"/>
          <w:szCs w:val="24"/>
        </w:rPr>
        <w:t>八、授予合同</w:t>
      </w:r>
      <w:bookmarkEnd w:id="69"/>
      <w:bookmarkEnd w:id="7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、采购人与中标人双方应当自《中标通知书》发出之日起</w:t>
      </w:r>
      <w:r>
        <w:rPr>
          <w:rFonts w:ascii="宋体" w:hAnsi="宋体" w:cs="Calibri"/>
          <w:kern w:val="0"/>
          <w:sz w:val="24"/>
        </w:rPr>
        <w:t>30</w:t>
      </w:r>
      <w:r>
        <w:rPr>
          <w:rFonts w:ascii="宋体" w:hAnsi="宋体" w:cs="宋体" w:hint="eastAsia"/>
          <w:kern w:val="0"/>
          <w:sz w:val="24"/>
          <w:lang w:val="zh-CN"/>
        </w:rPr>
        <w:t>日内，签订采购合同，送采购代理机构审核并备案。</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、签订合同时采购人可视情况要求中标人以支票、汇票、本票等非现金形式</w:t>
      </w:r>
      <w:r>
        <w:rPr>
          <w:rFonts w:ascii="宋体" w:hAnsi="宋体" w:cs="宋体" w:hint="eastAsia"/>
          <w:kern w:val="0"/>
          <w:sz w:val="24"/>
          <w:lang w:val="zh-CN"/>
        </w:rPr>
        <w:lastRenderedPageBreak/>
        <w:t>缴纳履约保证金到采购人指定的账户（履约保证金的数额由采购人确定，但不得超出采购合同总金额的</w:t>
      </w:r>
      <w:r>
        <w:rPr>
          <w:rFonts w:ascii="宋体" w:hAnsi="宋体" w:cs="Calibri"/>
          <w:kern w:val="0"/>
          <w:sz w:val="24"/>
        </w:rPr>
        <w:t>10%</w:t>
      </w:r>
      <w:r>
        <w:rPr>
          <w:rFonts w:ascii="宋体" w:hAnsi="宋体" w:cs="宋体" w:hint="eastAsia"/>
          <w:kern w:val="0"/>
          <w:sz w:val="24"/>
          <w:lang w:val="zh-CN"/>
        </w:rPr>
        <w:t>）。</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中标人在法定期限内无正当理由拒签合同的，按违约处理。同时，采购代理机构和采购人可依评标排序重新确定中标人，并协调双方签订采购合同，或重新组织采购活动。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采购人不得向中标人提出任何不合理的要求作为订立合同的条件，采购人和中标人不得私下订立背离合同实质性内容的协议。</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招标文件、中标人的投标文件、《中标通知书》及其澄清、说明文件、承诺等，均为签订采购合同的依据，作为采购合同的组成部分。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采购合同签订之日起</w:t>
      </w:r>
      <w:r>
        <w:rPr>
          <w:rFonts w:ascii="宋体" w:hAnsi="宋体" w:cs="Calibri"/>
          <w:kern w:val="0"/>
          <w:sz w:val="24"/>
        </w:rPr>
        <w:t>2</w:t>
      </w:r>
      <w:r>
        <w:rPr>
          <w:rFonts w:ascii="宋体" w:hAnsi="宋体" w:cs="宋体" w:hint="eastAsia"/>
          <w:kern w:val="0"/>
          <w:sz w:val="24"/>
          <w:lang w:val="zh-CN"/>
        </w:rPr>
        <w:t>个工作日内，由采购人将采购合同在海南政府采购信息网上公告，但采购合同中涉及国家秘密、商业秘密的内容除外。</w:t>
      </w:r>
    </w:p>
    <w:p w:rsidR="008B7DBC" w:rsidRDefault="00CF1521">
      <w:pPr>
        <w:pStyle w:val="1"/>
        <w:spacing w:before="0" w:after="0" w:line="360" w:lineRule="auto"/>
        <w:rPr>
          <w:rFonts w:ascii="宋体"/>
          <w:sz w:val="24"/>
          <w:szCs w:val="24"/>
        </w:rPr>
      </w:pPr>
      <w:bookmarkStart w:id="71" w:name="_Toc436377981"/>
      <w:bookmarkStart w:id="72" w:name="_Toc456187633"/>
      <w:r>
        <w:rPr>
          <w:rFonts w:ascii="宋体" w:hAnsi="宋体" w:hint="eastAsia"/>
          <w:sz w:val="24"/>
          <w:szCs w:val="24"/>
        </w:rPr>
        <w:t>九、废标</w:t>
      </w:r>
      <w:bookmarkEnd w:id="71"/>
      <w:bookmarkEnd w:id="72"/>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在招标采购中，出现下列情形之一的，应予废标：</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1</w:t>
      </w:r>
      <w:r>
        <w:rPr>
          <w:rFonts w:ascii="宋体" w:hAnsi="宋体" w:cs="宋体" w:hint="eastAsia"/>
          <w:kern w:val="0"/>
          <w:sz w:val="24"/>
          <w:lang w:val="zh-CN"/>
        </w:rPr>
        <w:t>）符合投标条件的供应商或者对招标文件作出实质性响应的供应商不足三家的。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2</w:t>
      </w:r>
      <w:r>
        <w:rPr>
          <w:rFonts w:ascii="宋体" w:hAnsi="宋体" w:cs="宋体" w:hint="eastAsia"/>
          <w:kern w:val="0"/>
          <w:sz w:val="24"/>
          <w:lang w:val="zh-CN"/>
        </w:rPr>
        <w:t>）出现影响采购活动正常推进的违法、违规行为的。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3</w:t>
      </w:r>
      <w:r>
        <w:rPr>
          <w:rFonts w:ascii="宋体" w:hAnsi="宋体" w:cs="宋体" w:hint="eastAsia"/>
          <w:kern w:val="0"/>
          <w:sz w:val="24"/>
          <w:lang w:val="zh-CN"/>
        </w:rPr>
        <w:t>）投标人的报价均超出采购预算额度，采购人不能支付的。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w:t>
      </w:r>
      <w:r>
        <w:rPr>
          <w:rFonts w:ascii="宋体" w:hAnsi="宋体" w:cs="Calibri"/>
          <w:kern w:val="0"/>
          <w:sz w:val="24"/>
        </w:rPr>
        <w:t>4</w:t>
      </w:r>
      <w:r>
        <w:rPr>
          <w:rFonts w:ascii="宋体" w:hAnsi="宋体" w:cs="宋体" w:hint="eastAsia"/>
          <w:kern w:val="0"/>
          <w:sz w:val="24"/>
          <w:lang w:val="zh-CN"/>
        </w:rPr>
        <w:t>）因重大变故，采购任务取消的。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废标后，由采购代理机构发布废标公告。</w:t>
      </w:r>
    </w:p>
    <w:p w:rsidR="008B7DBC" w:rsidRDefault="00CF1521">
      <w:pPr>
        <w:pStyle w:val="1"/>
        <w:spacing w:before="0" w:after="0" w:line="360" w:lineRule="auto"/>
        <w:rPr>
          <w:rFonts w:ascii="宋体"/>
          <w:sz w:val="24"/>
          <w:szCs w:val="24"/>
        </w:rPr>
      </w:pPr>
      <w:bookmarkStart w:id="73" w:name="_Toc436377983"/>
      <w:bookmarkStart w:id="74" w:name="_Toc456187634"/>
      <w:r>
        <w:rPr>
          <w:rFonts w:ascii="宋体" w:hAnsi="宋体" w:hint="eastAsia"/>
          <w:sz w:val="24"/>
          <w:szCs w:val="24"/>
        </w:rPr>
        <w:t>十、处罚</w:t>
      </w:r>
      <w:bookmarkEnd w:id="73"/>
      <w:bookmarkEnd w:id="74"/>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中标人有下列情形之一的，中标无效，投标保证金、履约保证金不予退还。情节严重的，报同级财政部门依法进行处理：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投标人在投标截止期后撤回其投标的。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提供虚假材料谋取中标的。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采取不正当手段诋毁、排挤其他供应商的。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有恶意串通等不正当竞争行为的。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中标后无正当理由拒不与采购人签订采购合同的。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未按照招标、投标文件确定的事项签订采购合同的。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7</w:t>
      </w:r>
      <w:r>
        <w:rPr>
          <w:rFonts w:ascii="宋体" w:hAnsi="宋体" w:cs="Calibri" w:hint="eastAsia"/>
          <w:kern w:val="0"/>
          <w:sz w:val="24"/>
        </w:rPr>
        <w:t>、</w:t>
      </w:r>
      <w:r>
        <w:rPr>
          <w:rFonts w:ascii="宋体" w:hAnsi="宋体" w:cs="宋体" w:hint="eastAsia"/>
          <w:kern w:val="0"/>
          <w:sz w:val="24"/>
          <w:lang w:val="zh-CN"/>
        </w:rPr>
        <w:t>将采购合同转包的。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hAnsi="宋体" w:cs="宋体" w:hint="eastAsia"/>
          <w:kern w:val="0"/>
          <w:sz w:val="24"/>
          <w:lang w:val="zh-CN"/>
        </w:rPr>
        <w:t>提供假冒伪劣产品的。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hAnsi="宋体" w:cs="宋体" w:hint="eastAsia"/>
          <w:kern w:val="0"/>
          <w:sz w:val="24"/>
          <w:lang w:val="zh-CN"/>
        </w:rPr>
        <w:t>擅自变更、中止或者终止政府采购合同的。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中标人签订合同后，不能履约或无故拖延履约期的。</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法律、法规规定的其他情形。</w:t>
      </w:r>
    </w:p>
    <w:p w:rsidR="008B7DBC" w:rsidRDefault="00CF1521">
      <w:pPr>
        <w:pStyle w:val="1"/>
        <w:spacing w:before="0" w:after="0" w:line="360" w:lineRule="auto"/>
        <w:rPr>
          <w:rFonts w:ascii="宋体"/>
          <w:sz w:val="24"/>
          <w:szCs w:val="24"/>
        </w:rPr>
      </w:pPr>
      <w:bookmarkStart w:id="75" w:name="_Toc436377985"/>
      <w:bookmarkStart w:id="76" w:name="_Toc456187635"/>
      <w:r>
        <w:rPr>
          <w:rFonts w:ascii="宋体" w:hAnsi="宋体" w:hint="eastAsia"/>
          <w:sz w:val="24"/>
          <w:szCs w:val="24"/>
        </w:rPr>
        <w:t>十一、招标代理服务收费标准</w:t>
      </w:r>
      <w:bookmarkEnd w:id="75"/>
      <w:bookmarkEnd w:id="76"/>
    </w:p>
    <w:p w:rsidR="008B7DBC" w:rsidRDefault="00CF1521">
      <w:pPr>
        <w:spacing w:line="360" w:lineRule="auto"/>
        <w:ind w:firstLineChars="200" w:firstLine="520"/>
        <w:rPr>
          <w:rFonts w:ascii="宋体" w:hAnsi="宋体"/>
          <w:spacing w:val="20"/>
          <w:sz w:val="24"/>
        </w:rPr>
      </w:pPr>
      <w:r>
        <w:rPr>
          <w:rFonts w:ascii="宋体" w:hAnsi="宋体" w:hint="eastAsia"/>
          <w:spacing w:val="20"/>
          <w:sz w:val="24"/>
        </w:rPr>
        <w:t>1、根据《国家发展改革委关于进一步放开建设项目专业服务价格的通知》（发改价格[2015]299号)及《国家发展改革委关于废止部分规章和规范性文件的决定》（2016年第31号令）的规定，招标代理费实行市场调节价。原招标代理费计收所执行的《国家发展改革委关于降低部分建设项目收费标准规范收费行为等有关问题的通知》（发改价格[2011]535号）于2016年1月1日起废止。</w:t>
      </w:r>
    </w:p>
    <w:p w:rsidR="008B7DBC" w:rsidRDefault="00CF1521">
      <w:pPr>
        <w:spacing w:line="360" w:lineRule="auto"/>
        <w:ind w:firstLineChars="200" w:firstLine="520"/>
        <w:rPr>
          <w:rFonts w:ascii="宋体" w:hAnsi="宋体"/>
          <w:spacing w:val="20"/>
          <w:sz w:val="24"/>
        </w:rPr>
      </w:pPr>
      <w:r>
        <w:rPr>
          <w:rFonts w:ascii="宋体" w:hAnsi="宋体" w:hint="eastAsia"/>
          <w:spacing w:val="20"/>
          <w:sz w:val="24"/>
        </w:rPr>
        <w:t>2、收费以项目预算金额为基数，按1.5%的费率计收。</w:t>
      </w:r>
    </w:p>
    <w:p w:rsidR="008B7DBC" w:rsidRDefault="00CF1521">
      <w:pPr>
        <w:spacing w:line="360" w:lineRule="auto"/>
        <w:ind w:firstLineChars="200" w:firstLine="520"/>
        <w:rPr>
          <w:rFonts w:ascii="宋体" w:hAnsi="宋体"/>
          <w:spacing w:val="20"/>
          <w:sz w:val="24"/>
        </w:rPr>
      </w:pPr>
      <w:r>
        <w:rPr>
          <w:rFonts w:ascii="宋体" w:hAnsi="宋体" w:hint="eastAsia"/>
          <w:spacing w:val="20"/>
          <w:sz w:val="24"/>
        </w:rPr>
        <w:t>3、收费低于人民币5000元的，按5000元计收。</w:t>
      </w:r>
    </w:p>
    <w:p w:rsidR="008B7DBC" w:rsidRDefault="00CF1521">
      <w:pPr>
        <w:spacing w:line="360" w:lineRule="auto"/>
        <w:ind w:firstLineChars="200" w:firstLine="520"/>
        <w:rPr>
          <w:rFonts w:ascii="宋体" w:hAnsi="宋体"/>
          <w:spacing w:val="20"/>
          <w:sz w:val="24"/>
        </w:rPr>
      </w:pPr>
      <w:r>
        <w:rPr>
          <w:rFonts w:ascii="宋体" w:hAnsi="宋体" w:hint="eastAsia"/>
          <w:spacing w:val="20"/>
          <w:sz w:val="24"/>
        </w:rPr>
        <w:t>本收费标准自2016年2月1日起施行。</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采购代理机构与采购人已商定代理服务费收取对象及收费标准的不按此表计算。</w:t>
      </w:r>
    </w:p>
    <w:p w:rsidR="008B7DBC" w:rsidRDefault="00CF1521">
      <w:pPr>
        <w:pStyle w:val="1"/>
        <w:spacing w:before="0" w:after="0" w:line="360" w:lineRule="auto"/>
        <w:rPr>
          <w:rFonts w:ascii="宋体"/>
          <w:sz w:val="24"/>
          <w:szCs w:val="24"/>
        </w:rPr>
      </w:pPr>
      <w:bookmarkStart w:id="77" w:name="_Toc436377986"/>
      <w:bookmarkStart w:id="78" w:name="_Toc456187636"/>
      <w:r>
        <w:rPr>
          <w:rFonts w:ascii="宋体" w:hAnsi="宋体" w:hint="eastAsia"/>
          <w:sz w:val="24"/>
          <w:szCs w:val="24"/>
        </w:rPr>
        <w:t>十二、其他</w:t>
      </w:r>
      <w:bookmarkEnd w:id="77"/>
      <w:bookmarkEnd w:id="78"/>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其他未尽事宜，按照《中华人民共和国政府采购法》、《中华人民共和国合同法》、《中华人民共和国政府采购法实施条例》等法律法规的有关条款执行。</w:t>
      </w:r>
    </w:p>
    <w:p w:rsidR="008B7DBC" w:rsidRDefault="008B7DBC">
      <w:pPr>
        <w:autoSpaceDE w:val="0"/>
        <w:autoSpaceDN w:val="0"/>
        <w:spacing w:line="360" w:lineRule="auto"/>
        <w:rPr>
          <w:rFonts w:ascii="宋体" w:cs="Calibri"/>
          <w:kern w:val="0"/>
          <w:sz w:val="24"/>
        </w:rPr>
      </w:pPr>
    </w:p>
    <w:p w:rsidR="008B7DBC" w:rsidRDefault="00CF1521">
      <w:pPr>
        <w:pStyle w:val="a9"/>
        <w:spacing w:before="0" w:after="0" w:line="360" w:lineRule="auto"/>
        <w:rPr>
          <w:rFonts w:ascii="宋体" w:cs="Calibri"/>
          <w:sz w:val="32"/>
        </w:rPr>
      </w:pPr>
      <w:bookmarkStart w:id="79" w:name="_Toc436377987"/>
      <w:bookmarkStart w:id="80" w:name="_Toc456187637"/>
      <w:r>
        <w:rPr>
          <w:rFonts w:ascii="宋体" w:hAnsi="宋体" w:hint="eastAsia"/>
          <w:sz w:val="32"/>
        </w:rPr>
        <w:t>第四部分</w:t>
      </w:r>
      <w:r>
        <w:rPr>
          <w:rFonts w:ascii="宋体" w:hAnsi="宋体" w:cs="Calibri"/>
          <w:sz w:val="32"/>
        </w:rPr>
        <w:t xml:space="preserve"> </w:t>
      </w:r>
      <w:r>
        <w:rPr>
          <w:rFonts w:ascii="宋体" w:hAnsi="宋体" w:hint="eastAsia"/>
          <w:sz w:val="32"/>
        </w:rPr>
        <w:t>海南省政府采购项目合同书范本</w:t>
      </w:r>
      <w:bookmarkEnd w:id="79"/>
      <w:r>
        <w:rPr>
          <w:rFonts w:ascii="宋体" w:hAnsi="宋体" w:hint="eastAsia"/>
          <w:sz w:val="32"/>
        </w:rPr>
        <w:t>（货物类）</w:t>
      </w:r>
      <w:bookmarkEnd w:id="80"/>
    </w:p>
    <w:p w:rsidR="008B7DBC" w:rsidRDefault="00CF1521">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根据《中华人民共和国政府采购法实施条例》第四十七条的规定：“国务院财政部门应当会同国务院有关部门制定政府采购合同标准文本。”</w:t>
      </w:r>
    </w:p>
    <w:p w:rsidR="008B7DBC" w:rsidRDefault="00CF1521">
      <w:pPr>
        <w:autoSpaceDE w:val="0"/>
        <w:autoSpaceDN w:val="0"/>
        <w:adjustRightInd w:val="0"/>
        <w:spacing w:line="360" w:lineRule="auto"/>
        <w:ind w:firstLineChars="200" w:firstLine="480"/>
        <w:rPr>
          <w:rFonts w:ascii="宋体" w:cs="Calibri"/>
          <w:kern w:val="0"/>
          <w:sz w:val="24"/>
        </w:rPr>
      </w:pPr>
      <w:r>
        <w:rPr>
          <w:rFonts w:ascii="宋体" w:hAnsi="宋体" w:cs="Calibri" w:hint="eastAsia"/>
          <w:kern w:val="0"/>
          <w:sz w:val="24"/>
        </w:rPr>
        <w:t>目前，由于尚未有统一的政府采购合同标准文本，甲、乙双方可以参照本示范文本订立采购合同。</w:t>
      </w:r>
    </w:p>
    <w:p w:rsidR="008B7DBC" w:rsidRDefault="008B7DBC">
      <w:pPr>
        <w:autoSpaceDE w:val="0"/>
        <w:autoSpaceDN w:val="0"/>
        <w:adjustRightInd w:val="0"/>
        <w:spacing w:line="360" w:lineRule="auto"/>
        <w:rPr>
          <w:rFonts w:ascii="宋体" w:cs="Calibri"/>
          <w:kern w:val="0"/>
          <w:sz w:val="28"/>
          <w:szCs w:val="28"/>
        </w:rPr>
      </w:pPr>
    </w:p>
    <w:p w:rsidR="008B7DBC" w:rsidRDefault="00CF1521">
      <w:pPr>
        <w:autoSpaceDE w:val="0"/>
        <w:autoSpaceDN w:val="0"/>
        <w:adjustRightInd w:val="0"/>
        <w:spacing w:line="360" w:lineRule="auto"/>
        <w:rPr>
          <w:rFonts w:ascii="宋体" w:cs="Calibri"/>
          <w:kern w:val="0"/>
          <w:sz w:val="28"/>
          <w:szCs w:val="28"/>
        </w:rPr>
      </w:pPr>
      <w:r>
        <w:rPr>
          <w:rFonts w:ascii="宋体" w:hAnsi="宋体" w:cs="Calibri"/>
          <w:kern w:val="0"/>
          <w:sz w:val="28"/>
          <w:szCs w:val="28"/>
        </w:rPr>
        <w:lastRenderedPageBreak/>
        <w:t xml:space="preserve"> </w:t>
      </w: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8B7DBC">
      <w:pPr>
        <w:autoSpaceDE w:val="0"/>
        <w:autoSpaceDN w:val="0"/>
        <w:adjustRightInd w:val="0"/>
        <w:spacing w:line="360" w:lineRule="auto"/>
        <w:rPr>
          <w:rFonts w:ascii="宋体" w:cs="Calibri"/>
          <w:kern w:val="0"/>
          <w:sz w:val="28"/>
          <w:szCs w:val="28"/>
        </w:rPr>
      </w:pPr>
    </w:p>
    <w:p w:rsidR="008B7DBC" w:rsidRDefault="00CF1521">
      <w:pPr>
        <w:autoSpaceDE w:val="0"/>
        <w:autoSpaceDN w:val="0"/>
        <w:adjustRightInd w:val="0"/>
        <w:spacing w:line="360" w:lineRule="auto"/>
        <w:jc w:val="center"/>
        <w:rPr>
          <w:rFonts w:ascii="宋体" w:cs="Calibri"/>
          <w:b/>
          <w:bCs/>
          <w:kern w:val="0"/>
          <w:sz w:val="32"/>
          <w:szCs w:val="32"/>
        </w:rPr>
      </w:pPr>
      <w:r>
        <w:rPr>
          <w:rFonts w:ascii="宋体" w:hAnsi="宋体" w:cs="宋体" w:hint="eastAsia"/>
          <w:b/>
          <w:bCs/>
          <w:kern w:val="0"/>
          <w:sz w:val="32"/>
          <w:szCs w:val="32"/>
          <w:lang w:val="zh-CN"/>
        </w:rPr>
        <w:t>海南省政府采购项目合同书</w:t>
      </w:r>
    </w:p>
    <w:p w:rsidR="008B7DBC" w:rsidRDefault="00CF1521">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spacing w:line="400" w:lineRule="exact"/>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采购项目名称：</w:t>
      </w:r>
      <w:r>
        <w:rPr>
          <w:rFonts w:ascii="宋体" w:hAnsi="宋体" w:cs="Calibri"/>
          <w:b/>
          <w:bCs/>
          <w:kern w:val="0"/>
          <w:sz w:val="28"/>
          <w:szCs w:val="28"/>
          <w:u w:val="single"/>
        </w:rPr>
        <w:t xml:space="preserve">                                     </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采购项目编号：</w:t>
      </w:r>
      <w:r>
        <w:rPr>
          <w:rFonts w:ascii="宋体" w:hAnsi="宋体" w:cs="Calibri"/>
          <w:b/>
          <w:bCs/>
          <w:kern w:val="0"/>
          <w:sz w:val="28"/>
          <w:szCs w:val="28"/>
          <w:u w:val="single"/>
        </w:rPr>
        <w:t xml:space="preserve">                                     </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采购合同编号：</w:t>
      </w:r>
      <w:r>
        <w:rPr>
          <w:rFonts w:ascii="宋体" w:hAnsi="宋体" w:cs="宋体" w:hint="eastAsia"/>
          <w:b/>
          <w:bCs/>
          <w:kern w:val="0"/>
          <w:sz w:val="28"/>
          <w:szCs w:val="28"/>
          <w:u w:val="single"/>
          <w:lang w:val="zh-CN"/>
        </w:rPr>
        <w:t>同采购项目编号（多包的后面填写包号）</w:t>
      </w:r>
      <w:r>
        <w:rPr>
          <w:rFonts w:ascii="宋体" w:hAnsi="宋体" w:cs="宋体"/>
          <w:b/>
          <w:bCs/>
          <w:kern w:val="0"/>
          <w:sz w:val="28"/>
          <w:szCs w:val="28"/>
          <w:u w:val="single"/>
          <w:lang w:val="zh-CN"/>
        </w:rPr>
        <w:t xml:space="preserve"> </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合同金额（人民币）：</w:t>
      </w:r>
      <w:r>
        <w:rPr>
          <w:rFonts w:ascii="宋体" w:hAnsi="宋体" w:cs="Calibri"/>
          <w:b/>
          <w:bCs/>
          <w:kern w:val="0"/>
          <w:sz w:val="28"/>
          <w:szCs w:val="28"/>
          <w:u w:val="single"/>
        </w:rPr>
        <w:t xml:space="preserve">                               </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采购人（甲方）：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中标人（乙方）：</w:t>
      </w:r>
      <w:r>
        <w:rPr>
          <w:rFonts w:ascii="宋体" w:hAnsi="宋体" w:cs="Calibri"/>
          <w:b/>
          <w:bCs/>
          <w:kern w:val="0"/>
          <w:sz w:val="28"/>
          <w:szCs w:val="28"/>
          <w:u w:val="single"/>
        </w:rPr>
        <w:t xml:space="preserve">                       </w:t>
      </w:r>
      <w:r>
        <w:rPr>
          <w:rFonts w:ascii="宋体" w:hAnsi="宋体" w:cs="宋体" w:hint="eastAsia"/>
          <w:b/>
          <w:bCs/>
          <w:kern w:val="0"/>
          <w:sz w:val="28"/>
          <w:szCs w:val="28"/>
          <w:u w:val="single"/>
          <w:lang w:val="zh-CN"/>
        </w:rPr>
        <w:t>（盖章）</w:t>
      </w:r>
    </w:p>
    <w:p w:rsidR="008B7DBC" w:rsidRDefault="00CF1521">
      <w:pPr>
        <w:autoSpaceDE w:val="0"/>
        <w:autoSpaceDN w:val="0"/>
        <w:adjustRightInd w:val="0"/>
        <w:spacing w:line="360" w:lineRule="auto"/>
        <w:rPr>
          <w:rFonts w:ascii="宋体" w:cs="Calibri"/>
          <w:b/>
          <w:bCs/>
          <w:kern w:val="0"/>
          <w:sz w:val="28"/>
          <w:szCs w:val="28"/>
        </w:rPr>
      </w:pPr>
      <w:r>
        <w:rPr>
          <w:rFonts w:ascii="宋体" w:hAnsi="宋体" w:cs="宋体" w:hint="eastAsia"/>
          <w:b/>
          <w:bCs/>
          <w:kern w:val="0"/>
          <w:sz w:val="28"/>
          <w:szCs w:val="28"/>
          <w:lang w:val="zh-CN"/>
        </w:rPr>
        <w:t>采购日期：</w:t>
      </w:r>
      <w:r>
        <w:rPr>
          <w:rFonts w:ascii="宋体" w:hAnsi="宋体" w:cs="Calibri"/>
          <w:b/>
          <w:bCs/>
          <w:kern w:val="0"/>
          <w:sz w:val="28"/>
          <w:szCs w:val="28"/>
          <w:u w:val="single"/>
        </w:rPr>
        <w:t xml:space="preserve">                                         </w:t>
      </w:r>
    </w:p>
    <w:p w:rsidR="008B7DBC" w:rsidRDefault="00CF1521">
      <w:pPr>
        <w:autoSpaceDE w:val="0"/>
        <w:autoSpaceDN w:val="0"/>
        <w:adjustRightInd w:val="0"/>
        <w:spacing w:line="360" w:lineRule="auto"/>
        <w:rPr>
          <w:rFonts w:ascii="宋体" w:hAnsi="宋体" w:cs="Calibri"/>
          <w:kern w:val="0"/>
          <w:sz w:val="28"/>
          <w:szCs w:val="28"/>
        </w:rPr>
      </w:pPr>
      <w:r>
        <w:rPr>
          <w:rFonts w:ascii="宋体" w:hAnsi="宋体" w:cs="Calibri"/>
          <w:kern w:val="0"/>
          <w:sz w:val="28"/>
          <w:szCs w:val="28"/>
        </w:rPr>
        <w:t xml:space="preserve"> </w:t>
      </w: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CF1521">
      <w:pPr>
        <w:autoSpaceDE w:val="0"/>
        <w:autoSpaceDN w:val="0"/>
        <w:spacing w:line="360" w:lineRule="auto"/>
        <w:rPr>
          <w:rFonts w:ascii="宋体" w:cs="Calibri"/>
          <w:b/>
          <w:bCs/>
          <w:kern w:val="0"/>
          <w:sz w:val="24"/>
        </w:rPr>
      </w:pPr>
      <w:r>
        <w:rPr>
          <w:rFonts w:ascii="宋体" w:hAnsi="宋体" w:cs="宋体" w:hint="eastAsia"/>
          <w:b/>
          <w:bCs/>
          <w:kern w:val="0"/>
          <w:sz w:val="24"/>
          <w:lang w:val="zh-CN"/>
        </w:rPr>
        <w:t>采</w:t>
      </w:r>
      <w:r>
        <w:rPr>
          <w:rFonts w:ascii="宋体" w:hAnsi="宋体" w:cs="Calibri"/>
          <w:b/>
          <w:bCs/>
          <w:kern w:val="0"/>
          <w:sz w:val="24"/>
        </w:rPr>
        <w:t xml:space="preserve"> </w:t>
      </w:r>
      <w:r>
        <w:rPr>
          <w:rFonts w:ascii="宋体" w:hAnsi="宋体" w:cs="宋体" w:hint="eastAsia"/>
          <w:b/>
          <w:bCs/>
          <w:kern w:val="0"/>
          <w:sz w:val="24"/>
          <w:lang w:val="zh-CN"/>
        </w:rPr>
        <w:t>购</w:t>
      </w:r>
      <w:r>
        <w:rPr>
          <w:rFonts w:ascii="宋体" w:hAnsi="宋体" w:cs="Calibri"/>
          <w:b/>
          <w:bCs/>
          <w:kern w:val="0"/>
          <w:sz w:val="24"/>
        </w:rPr>
        <w:t xml:space="preserve"> </w:t>
      </w:r>
      <w:r>
        <w:rPr>
          <w:rFonts w:ascii="宋体" w:hAnsi="宋体" w:cs="宋体" w:hint="eastAsia"/>
          <w:b/>
          <w:bCs/>
          <w:kern w:val="0"/>
          <w:sz w:val="24"/>
          <w:lang w:val="zh-CN"/>
        </w:rPr>
        <w:t>人（以下简称甲方）：</w:t>
      </w:r>
    </w:p>
    <w:p w:rsidR="008B7DBC" w:rsidRDefault="00CF1521">
      <w:pPr>
        <w:autoSpaceDE w:val="0"/>
        <w:autoSpaceDN w:val="0"/>
        <w:spacing w:line="360" w:lineRule="auto"/>
        <w:rPr>
          <w:rFonts w:ascii="宋体" w:cs="Calibri"/>
          <w:kern w:val="0"/>
          <w:sz w:val="24"/>
        </w:rPr>
      </w:pPr>
      <w:r>
        <w:rPr>
          <w:rFonts w:ascii="宋体" w:hAnsi="宋体" w:cs="宋体" w:hint="eastAsia"/>
          <w:b/>
          <w:bCs/>
          <w:kern w:val="0"/>
          <w:sz w:val="24"/>
          <w:lang w:val="zh-CN"/>
        </w:rPr>
        <w:t>供</w:t>
      </w:r>
      <w:r>
        <w:rPr>
          <w:rFonts w:ascii="宋体" w:hAnsi="宋体" w:cs="Calibri"/>
          <w:b/>
          <w:bCs/>
          <w:kern w:val="0"/>
          <w:sz w:val="24"/>
        </w:rPr>
        <w:t xml:space="preserve"> </w:t>
      </w:r>
      <w:r>
        <w:rPr>
          <w:rFonts w:ascii="宋体" w:hAnsi="宋体" w:cs="宋体" w:hint="eastAsia"/>
          <w:b/>
          <w:bCs/>
          <w:kern w:val="0"/>
          <w:sz w:val="24"/>
          <w:lang w:val="zh-CN"/>
        </w:rPr>
        <w:t>应</w:t>
      </w:r>
      <w:r>
        <w:rPr>
          <w:rFonts w:ascii="宋体" w:hAnsi="宋体" w:cs="Calibri"/>
          <w:b/>
          <w:bCs/>
          <w:kern w:val="0"/>
          <w:sz w:val="24"/>
        </w:rPr>
        <w:t xml:space="preserve"> </w:t>
      </w:r>
      <w:r>
        <w:rPr>
          <w:rFonts w:ascii="宋体" w:hAnsi="宋体" w:cs="宋体" w:hint="eastAsia"/>
          <w:b/>
          <w:bCs/>
          <w:kern w:val="0"/>
          <w:sz w:val="24"/>
          <w:lang w:val="zh-CN"/>
        </w:rPr>
        <w:t>商（以下简称乙方）：</w:t>
      </w:r>
    </w:p>
    <w:p w:rsidR="008B7DBC" w:rsidRDefault="00CF1521">
      <w:pPr>
        <w:pStyle w:val="a3"/>
        <w:spacing w:after="0" w:line="360" w:lineRule="auto"/>
        <w:ind w:leftChars="0" w:left="0" w:firstLineChars="200" w:firstLine="480"/>
        <w:rPr>
          <w:rFonts w:ascii="宋体" w:cs="宋体"/>
          <w:kern w:val="0"/>
          <w:sz w:val="24"/>
          <w:lang w:val="zh-CN"/>
        </w:rPr>
      </w:pPr>
      <w:r>
        <w:rPr>
          <w:rFonts w:ascii="宋体" w:hAnsi="宋体" w:cs="宋体" w:hint="eastAsia"/>
          <w:kern w:val="0"/>
          <w:sz w:val="24"/>
          <w:lang w:val="zh-CN"/>
        </w:rPr>
        <w:t>甲、乙双方根据</w:t>
      </w:r>
      <w:r>
        <w:rPr>
          <w:rFonts w:ascii="宋体" w:hAnsi="宋体" w:cs="Calibri"/>
          <w:kern w:val="0"/>
          <w:sz w:val="24"/>
        </w:rPr>
        <w:t>2016</w:t>
      </w:r>
      <w:r>
        <w:rPr>
          <w:rFonts w:ascii="宋体" w:hAnsi="宋体" w:cs="宋体" w:hint="eastAsia"/>
          <w:kern w:val="0"/>
          <w:sz w:val="24"/>
          <w:lang w:val="zh-CN"/>
        </w:rPr>
        <w:t>年</w:t>
      </w:r>
      <w:r>
        <w:rPr>
          <w:rFonts w:ascii="宋体" w:hAnsi="宋体" w:cs="宋体" w:hint="eastAsia"/>
          <w:bCs/>
          <w:kern w:val="0"/>
          <w:sz w:val="24"/>
          <w:lang w:val="zh-CN"/>
        </w:rPr>
        <w:t>ⅹ</w:t>
      </w:r>
      <w:r>
        <w:rPr>
          <w:rFonts w:ascii="宋体" w:hAnsi="宋体" w:cs="宋体" w:hint="eastAsia"/>
          <w:kern w:val="0"/>
          <w:sz w:val="24"/>
          <w:lang w:val="zh-CN"/>
        </w:rPr>
        <w:t>月</w:t>
      </w:r>
      <w:r>
        <w:rPr>
          <w:rFonts w:ascii="宋体" w:hAnsi="宋体" w:cs="宋体" w:hint="eastAsia"/>
          <w:bCs/>
          <w:kern w:val="0"/>
          <w:sz w:val="24"/>
          <w:lang w:val="zh-CN"/>
        </w:rPr>
        <w:t>ⅹ</w:t>
      </w:r>
      <w:r>
        <w:rPr>
          <w:rFonts w:ascii="宋体" w:hAnsi="宋体" w:cs="宋体" w:hint="eastAsia"/>
          <w:kern w:val="0"/>
          <w:sz w:val="24"/>
          <w:lang w:val="zh-CN"/>
        </w:rPr>
        <w:t>日</w:t>
      </w:r>
      <w:r>
        <w:rPr>
          <w:rFonts w:ascii="宋体" w:hAnsi="宋体" w:cs="宋体" w:hint="eastAsia"/>
          <w:kern w:val="0"/>
          <w:sz w:val="24"/>
          <w:u w:val="single"/>
          <w:lang w:val="zh-CN"/>
        </w:rPr>
        <w:t>（采购项目名称）</w:t>
      </w:r>
      <w:r>
        <w:rPr>
          <w:rFonts w:ascii="宋体" w:hAnsi="宋体" w:cs="Calibri"/>
          <w:kern w:val="0"/>
          <w:sz w:val="24"/>
          <w:u w:val="single"/>
        </w:rPr>
        <w:t xml:space="preserve"> </w:t>
      </w:r>
      <w:r>
        <w:rPr>
          <w:rFonts w:ascii="宋体" w:hAnsi="宋体" w:cs="宋体" w:hint="eastAsia"/>
          <w:kern w:val="0"/>
          <w:sz w:val="24"/>
          <w:lang w:val="zh-CN"/>
        </w:rPr>
        <w:t>采购项目（</w:t>
      </w:r>
      <w:r>
        <w:rPr>
          <w:rFonts w:ascii="宋体" w:hAnsi="宋体" w:cs="宋体" w:hint="eastAsia"/>
          <w:kern w:val="0"/>
          <w:sz w:val="24"/>
          <w:u w:val="single"/>
          <w:lang w:val="zh-CN"/>
        </w:rPr>
        <w:t>采购项目编号</w:t>
      </w:r>
      <w:r>
        <w:rPr>
          <w:rFonts w:ascii="宋体" w:hAnsi="宋体" w:cs="宋体" w:hint="eastAsia"/>
          <w:kern w:val="0"/>
          <w:sz w:val="24"/>
          <w:lang w:val="zh-CN"/>
        </w:rPr>
        <w:t>）的招标文件要求和采购代理机构出具的《中标通知书》，并经双方协商一致，签订本合同书。</w:t>
      </w:r>
    </w:p>
    <w:p w:rsidR="008B7DBC" w:rsidRDefault="00CF1521">
      <w:pPr>
        <w:autoSpaceDE w:val="0"/>
        <w:autoSpaceDN w:val="0"/>
        <w:spacing w:line="360" w:lineRule="auto"/>
        <w:rPr>
          <w:rFonts w:ascii="宋体" w:cs="宋体"/>
          <w:b/>
          <w:kern w:val="0"/>
          <w:sz w:val="24"/>
          <w:lang w:val="zh-CN"/>
        </w:rPr>
      </w:pPr>
      <w:r>
        <w:rPr>
          <w:rFonts w:ascii="宋体" w:hAnsi="宋体" w:cs="宋体" w:hint="eastAsia"/>
          <w:b/>
          <w:kern w:val="0"/>
          <w:sz w:val="24"/>
          <w:lang w:val="zh-CN"/>
        </w:rPr>
        <w:t>一、签订本政府采购合同的依据</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本政府采购合同所附下列文件是构成本政府采购合同不可分割的部分：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、招标文件的更正、变更公告；</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、中标人提交的投标文件；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、招标文件中规定的政府采购合同通用条款；</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、中标通知书；</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、履约保证金缴费证明。</w:t>
      </w:r>
    </w:p>
    <w:p w:rsidR="008B7DBC" w:rsidRDefault="00CF1521">
      <w:pPr>
        <w:autoSpaceDE w:val="0"/>
        <w:autoSpaceDN w:val="0"/>
        <w:spacing w:line="360" w:lineRule="auto"/>
        <w:rPr>
          <w:rFonts w:ascii="宋体" w:cs="宋体"/>
          <w:kern w:val="0"/>
          <w:sz w:val="24"/>
          <w:lang w:val="zh-CN"/>
        </w:rPr>
      </w:pPr>
      <w:r>
        <w:rPr>
          <w:rFonts w:ascii="宋体" w:hAnsi="宋体" w:cs="宋体" w:hint="eastAsia"/>
          <w:b/>
          <w:kern w:val="0"/>
          <w:sz w:val="24"/>
          <w:lang w:val="zh-CN"/>
        </w:rPr>
        <w:t>二、合同标的及金额</w:t>
      </w:r>
      <w:r>
        <w:rPr>
          <w:rFonts w:ascii="宋体" w:hAnsi="宋体" w:cs="宋体"/>
          <w:b/>
          <w:kern w:val="0"/>
          <w:sz w:val="24"/>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单位：元</w:t>
      </w:r>
    </w:p>
    <w:tbl>
      <w:tblPr>
        <w:tblW w:w="8762" w:type="dxa"/>
        <w:jc w:val="center"/>
        <w:tblInd w:w="-252" w:type="dxa"/>
        <w:tblLayout w:type="fixed"/>
        <w:tblLook w:val="04A0"/>
      </w:tblPr>
      <w:tblGrid>
        <w:gridCol w:w="790"/>
        <w:gridCol w:w="2303"/>
        <w:gridCol w:w="2127"/>
        <w:gridCol w:w="708"/>
        <w:gridCol w:w="994"/>
        <w:gridCol w:w="990"/>
        <w:gridCol w:w="850"/>
      </w:tblGrid>
      <w:tr w:rsidR="008B7DBC">
        <w:trPr>
          <w:cantSplit/>
          <w:trHeight w:val="900"/>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包号</w:t>
            </w: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标的名称</w:t>
            </w: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规格、质量要求</w:t>
            </w: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数量</w:t>
            </w: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单价</w:t>
            </w: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总价</w:t>
            </w: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CF1521">
            <w:pPr>
              <w:autoSpaceDE w:val="0"/>
              <w:autoSpaceDN w:val="0"/>
              <w:adjustRightInd w:val="0"/>
              <w:spacing w:line="400" w:lineRule="exact"/>
              <w:jc w:val="center"/>
              <w:rPr>
                <w:rFonts w:ascii="宋体" w:cs="宋体"/>
                <w:kern w:val="0"/>
                <w:sz w:val="24"/>
                <w:lang w:val="zh-CN"/>
              </w:rPr>
            </w:pPr>
            <w:r>
              <w:rPr>
                <w:rFonts w:ascii="宋体" w:hAnsi="宋体" w:cs="宋体" w:hint="eastAsia"/>
                <w:kern w:val="0"/>
                <w:sz w:val="24"/>
                <w:lang w:val="zh-CN"/>
              </w:rPr>
              <w:t>备注</w:t>
            </w:r>
          </w:p>
        </w:tc>
      </w:tr>
      <w:tr w:rsidR="008B7DBC">
        <w:trPr>
          <w:cantSplit/>
          <w:trHeight w:val="590"/>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r>
      <w:tr w:rsidR="008B7DBC">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r>
      <w:tr w:rsidR="008B7DBC">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r>
      <w:tr w:rsidR="008B7DBC">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r>
      <w:tr w:rsidR="008B7DBC">
        <w:trPr>
          <w:cantSplit/>
          <w:trHeight w:val="664"/>
          <w:jc w:val="center"/>
        </w:trPr>
        <w:tc>
          <w:tcPr>
            <w:tcW w:w="7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303"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2127"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708"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4"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8B7DBC" w:rsidRDefault="008B7DBC">
            <w:pPr>
              <w:autoSpaceDE w:val="0"/>
              <w:autoSpaceDN w:val="0"/>
              <w:adjustRightInd w:val="0"/>
              <w:spacing w:line="400" w:lineRule="exact"/>
              <w:ind w:firstLine="480"/>
              <w:jc w:val="center"/>
              <w:rPr>
                <w:rFonts w:ascii="宋体" w:cs="宋体"/>
                <w:kern w:val="0"/>
                <w:sz w:val="24"/>
                <w:lang w:val="zh-CN"/>
              </w:rPr>
            </w:pPr>
          </w:p>
        </w:tc>
      </w:tr>
    </w:tbl>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根据上述政府采购合同文件要求，本政府采购合同的总金额为人民币</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（大写）</w:t>
      </w:r>
      <w:r>
        <w:rPr>
          <w:rFonts w:ascii="宋体" w:hAnsi="宋体" w:cs="宋体"/>
          <w:kern w:val="0"/>
          <w:sz w:val="24"/>
          <w:u w:val="single"/>
          <w:lang w:val="zh-CN"/>
        </w:rPr>
        <w:t xml:space="preserve">                 </w:t>
      </w:r>
      <w:r>
        <w:rPr>
          <w:rFonts w:ascii="宋体" w:hAnsi="宋体" w:cs="宋体" w:hint="eastAsia"/>
          <w:kern w:val="0"/>
          <w:sz w:val="24"/>
          <w:lang w:val="zh-CN"/>
        </w:rPr>
        <w:t>元。</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本合同以人民币进行结算，合同总价包括：产品费、检验费、手续费、包装费、运输费、保险费、系统集成费、安装调试费、税金及不可预见费等全部费用。</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三、交付时间、地点和要求</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交货时间：于</w:t>
      </w:r>
      <w:r>
        <w:rPr>
          <w:rFonts w:ascii="宋体" w:hAnsi="宋体" w:cs="Calibri"/>
          <w:kern w:val="0"/>
          <w:sz w:val="24"/>
        </w:rPr>
        <w:t>2016</w:t>
      </w:r>
      <w:r>
        <w:rPr>
          <w:rFonts w:ascii="宋体" w:hAnsi="宋体" w:cs="宋体" w:hint="eastAsia"/>
          <w:kern w:val="0"/>
          <w:sz w:val="24"/>
          <w:lang w:val="zh-CN"/>
        </w:rPr>
        <w:t>年</w:t>
      </w:r>
      <w:r>
        <w:rPr>
          <w:rFonts w:ascii="宋体" w:hAnsi="宋体" w:cs="Calibri"/>
          <w:kern w:val="0"/>
          <w:sz w:val="24"/>
          <w:u w:val="single"/>
        </w:rPr>
        <w:t xml:space="preserve">    </w:t>
      </w:r>
      <w:r>
        <w:rPr>
          <w:rFonts w:ascii="宋体" w:hAnsi="宋体" w:cs="宋体" w:hint="eastAsia"/>
          <w:kern w:val="0"/>
          <w:sz w:val="24"/>
          <w:lang w:val="zh-CN"/>
        </w:rPr>
        <w:t>月</w:t>
      </w:r>
      <w:r>
        <w:rPr>
          <w:rFonts w:ascii="宋体" w:hAnsi="宋体" w:cs="Calibri"/>
          <w:kern w:val="0"/>
          <w:sz w:val="24"/>
          <w:u w:val="single"/>
        </w:rPr>
        <w:t xml:space="preserve">    </w:t>
      </w:r>
      <w:r>
        <w:rPr>
          <w:rFonts w:ascii="宋体" w:hAnsi="宋体" w:cs="宋体" w:hint="eastAsia"/>
          <w:kern w:val="0"/>
          <w:sz w:val="24"/>
          <w:lang w:val="zh-CN"/>
        </w:rPr>
        <w:t>日前交付使用；交货地点：</w:t>
      </w:r>
      <w:r>
        <w:rPr>
          <w:rFonts w:ascii="宋体" w:hAnsi="宋体" w:cs="宋体"/>
          <w:kern w:val="0"/>
          <w:sz w:val="24"/>
          <w:u w:val="single"/>
          <w:lang w:val="zh-CN"/>
        </w:rPr>
        <w:t xml:space="preserve">                 </w:t>
      </w:r>
      <w:r>
        <w:rPr>
          <w:rFonts w:ascii="宋体" w:hAnsi="宋体" w:cs="宋体" w:hint="eastAsia"/>
          <w:kern w:val="0"/>
          <w:sz w:val="24"/>
          <w:lang w:val="zh-CN"/>
        </w:rPr>
        <w:t>。</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乙方提供不符合招投标文件和本合同规定的产品，甲方有权拒绝接受。</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乙方应将提供产品的装箱清单、用户手册、原厂保修卡、随机资料、工具和备品、备件等交付给甲方，如有缺失应及时补齐，否则视为逾期交货。</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甲方应当在到货（安装、调试完）后</w:t>
      </w:r>
      <w:r>
        <w:rPr>
          <w:rFonts w:ascii="宋体" w:hAnsi="宋体" w:cs="Calibri"/>
          <w:kern w:val="0"/>
          <w:sz w:val="24"/>
          <w:u w:val="single"/>
        </w:rPr>
        <w:t xml:space="preserve">    </w:t>
      </w:r>
      <w:r>
        <w:rPr>
          <w:rFonts w:ascii="宋体" w:hAnsi="宋体" w:cs="宋体" w:hint="eastAsia"/>
          <w:kern w:val="0"/>
          <w:sz w:val="24"/>
          <w:lang w:val="zh-CN"/>
        </w:rPr>
        <w:t>个工作日内进行验收，逾期不验收的，乙方可视为验收合格。验收合格后，由甲乙双方签署产品验收单并加盖采购人公章，甲乙双方各执一份。</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甲方应提供该项目验收报告交同级财政监管部门，由财政部门按规定程序抽验后办理资金拨付。</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甲方在验收过程中发现乙方有违约问题，可按招、投标文件的规定要求乙方及时予以解决。</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乙方向甲方提供产品相关完税销售发票。</w:t>
      </w:r>
    </w:p>
    <w:p w:rsidR="008B7DBC" w:rsidRDefault="00CF1521">
      <w:pPr>
        <w:autoSpaceDE w:val="0"/>
        <w:autoSpaceDN w:val="0"/>
        <w:spacing w:line="360" w:lineRule="auto"/>
        <w:rPr>
          <w:rFonts w:ascii="宋体" w:cs="Calibri"/>
          <w:b/>
          <w:kern w:val="0"/>
          <w:sz w:val="24"/>
          <w:highlight w:val="yellow"/>
        </w:rPr>
      </w:pPr>
      <w:r>
        <w:rPr>
          <w:rFonts w:ascii="宋体" w:hAnsi="宋体" w:cs="宋体" w:hint="eastAsia"/>
          <w:b/>
          <w:kern w:val="0"/>
          <w:sz w:val="24"/>
          <w:lang w:val="zh-CN"/>
        </w:rPr>
        <w:t>四、付款方式</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乙方所交付的产品由甲方验收合格，验收合格后由甲方报同级财政监管部门，申请资金拨付</w:t>
      </w:r>
      <w:r>
        <w:rPr>
          <w:rFonts w:ascii="宋体" w:cs="Calibri"/>
          <w:kern w:val="0"/>
          <w:sz w:val="24"/>
        </w:rPr>
        <w:t>,</w:t>
      </w:r>
      <w:r>
        <w:rPr>
          <w:rFonts w:ascii="宋体" w:hAnsi="宋体" w:cs="宋体" w:hint="eastAsia"/>
          <w:kern w:val="0"/>
          <w:sz w:val="24"/>
          <w:lang w:val="zh-CN"/>
        </w:rPr>
        <w:t>按合同金额向乙方支付合同总价款的</w:t>
      </w:r>
      <w:r>
        <w:rPr>
          <w:rFonts w:ascii="宋体" w:hAnsi="宋体" w:cs="宋体"/>
          <w:kern w:val="0"/>
          <w:sz w:val="24"/>
          <w:u w:val="single"/>
          <w:lang w:val="zh-CN"/>
        </w:rPr>
        <w:t xml:space="preserve">   </w:t>
      </w:r>
      <w:r>
        <w:rPr>
          <w:rFonts w:ascii="宋体" w:hAnsi="宋体" w:cs="Calibri"/>
          <w:kern w:val="0"/>
          <w:sz w:val="24"/>
        </w:rPr>
        <w:t>%</w:t>
      </w:r>
      <w:r>
        <w:rPr>
          <w:rFonts w:ascii="宋体" w:hAnsi="宋体" w:cs="宋体" w:hint="eastAsia"/>
          <w:kern w:val="0"/>
          <w:sz w:val="24"/>
          <w:lang w:val="zh-CN"/>
        </w:rPr>
        <w:t>，即人民币（大写）：</w:t>
      </w:r>
      <w:r>
        <w:rPr>
          <w:rFonts w:ascii="宋体" w:hAnsi="宋体" w:cs="Calibri"/>
          <w:kern w:val="0"/>
          <w:sz w:val="24"/>
          <w:u w:val="single"/>
        </w:rPr>
        <w:t xml:space="preserve">     </w:t>
      </w:r>
      <w:r>
        <w:rPr>
          <w:rFonts w:ascii="宋体" w:hAnsi="宋体" w:cs="Calibri" w:hint="eastAsia"/>
          <w:kern w:val="0"/>
          <w:sz w:val="24"/>
        </w:rPr>
        <w:lastRenderedPageBreak/>
        <w:t>元</w:t>
      </w:r>
      <w:r>
        <w:rPr>
          <w:rFonts w:ascii="宋体" w:hAnsi="宋体" w:cs="宋体" w:hint="eastAsia"/>
          <w:kern w:val="0"/>
          <w:sz w:val="24"/>
          <w:lang w:val="zh-CN"/>
        </w:rPr>
        <w:t>（付款方式及金额由采购人根据项目情况确定，在此明确表明）。乙方向甲方提交的履约保证金计（大写）</w:t>
      </w:r>
      <w:r>
        <w:rPr>
          <w:rFonts w:ascii="宋体" w:hAnsi="宋体" w:cs="Calibri"/>
          <w:kern w:val="0"/>
          <w:sz w:val="24"/>
          <w:u w:val="single"/>
        </w:rPr>
        <w:t xml:space="preserve">        </w:t>
      </w:r>
      <w:r>
        <w:rPr>
          <w:rFonts w:ascii="宋体" w:hAnsi="宋体" w:cs="宋体" w:hint="eastAsia"/>
          <w:kern w:val="0"/>
          <w:sz w:val="24"/>
          <w:lang w:val="zh-CN"/>
        </w:rPr>
        <w:t>元转为质量保证金。质量保证金待约定的质量保修期</w:t>
      </w:r>
      <w:r>
        <w:rPr>
          <w:rFonts w:ascii="宋体" w:hAnsi="宋体" w:cs="Calibri"/>
          <w:kern w:val="0"/>
          <w:sz w:val="24"/>
          <w:u w:val="single"/>
        </w:rPr>
        <w:t xml:space="preserve">     </w:t>
      </w:r>
      <w:r>
        <w:rPr>
          <w:rFonts w:ascii="宋体" w:hAnsi="宋体" w:cs="宋体" w:hint="eastAsia"/>
          <w:kern w:val="0"/>
          <w:sz w:val="24"/>
          <w:lang w:val="zh-CN"/>
        </w:rPr>
        <w:t>（年）满且产品无质量问题后，由甲方以转账方式予以退还。</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五、合同的变更、终止与转让</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除《中华人民共和国政府采购法》第</w:t>
      </w:r>
      <w:r>
        <w:rPr>
          <w:rFonts w:ascii="宋体" w:hAnsi="宋体" w:cs="Calibri"/>
          <w:kern w:val="0"/>
          <w:sz w:val="24"/>
        </w:rPr>
        <w:t>50</w:t>
      </w:r>
      <w:r>
        <w:rPr>
          <w:rFonts w:ascii="宋体" w:hAnsi="宋体" w:cs="宋体" w:hint="eastAsia"/>
          <w:kern w:val="0"/>
          <w:sz w:val="24"/>
          <w:lang w:val="zh-CN"/>
        </w:rPr>
        <w:t>条规定的情形外，本合同一经签订，甲乙双方不得擅自变更、中止或终止。</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乙方不得擅自转让其应履行的合同义务。</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六、违约责任</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乙方提供的货物如侵犯了第三方权益而引发纠纷或诉讼的，均由乙方负责交涉并承担全部责任。</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因包装、运输引起的货物损坏，按质量不合格处罚。</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甲方无故延期接受货物和乙方逾期交货的，每天应向对方偿付未交货物的货款</w:t>
      </w:r>
      <w:r>
        <w:rPr>
          <w:rFonts w:ascii="宋体" w:hAnsi="宋体" w:cs="Calibri"/>
          <w:kern w:val="0"/>
          <w:sz w:val="24"/>
        </w:rPr>
        <w:t>3</w:t>
      </w:r>
      <w:r>
        <w:rPr>
          <w:rFonts w:ascii="宋体" w:hAnsi="宋体" w:cs="宋体" w:hint="eastAsia"/>
          <w:kern w:val="0"/>
          <w:sz w:val="24"/>
          <w:lang w:val="zh-CN"/>
        </w:rPr>
        <w:t>‰的违约金，但违约金累计不得超过违约货款的</w:t>
      </w:r>
      <w:r>
        <w:rPr>
          <w:rFonts w:ascii="宋体" w:hAnsi="宋体" w:cs="Calibri"/>
          <w:kern w:val="0"/>
          <w:sz w:val="24"/>
        </w:rPr>
        <w:t>5%</w:t>
      </w:r>
      <w:r>
        <w:rPr>
          <w:rFonts w:ascii="宋体" w:hAnsi="宋体" w:cs="宋体" w:hint="eastAsia"/>
          <w:kern w:val="0"/>
          <w:sz w:val="24"/>
          <w:lang w:val="zh-CN"/>
        </w:rPr>
        <w:t>，超过</w:t>
      </w:r>
      <w:r>
        <w:rPr>
          <w:rFonts w:ascii="宋体" w:hAnsi="宋体" w:cs="Calibri"/>
          <w:kern w:val="0"/>
          <w:sz w:val="24"/>
          <w:u w:val="single"/>
        </w:rPr>
        <w:t xml:space="preserve">    </w:t>
      </w:r>
      <w:r>
        <w:rPr>
          <w:rFonts w:ascii="宋体" w:hAnsi="宋体" w:cs="宋体" w:hint="eastAsia"/>
          <w:kern w:val="0"/>
          <w:sz w:val="24"/>
          <w:lang w:val="zh-CN"/>
        </w:rPr>
        <w:t>天对方有权解除合同，违约方承担因此给对方造成的经济损失</w:t>
      </w:r>
      <w:r>
        <w:rPr>
          <w:rFonts w:ascii="宋体" w:hAnsi="宋体" w:cs="Calibri"/>
          <w:kern w:val="0"/>
          <w:sz w:val="24"/>
        </w:rPr>
        <w:t xml:space="preserve"> </w:t>
      </w:r>
      <w:r>
        <w:rPr>
          <w:rFonts w:ascii="宋体" w:hAnsi="宋体" w:cs="宋体" w:hint="eastAsia"/>
          <w:kern w:val="0"/>
          <w:sz w:val="24"/>
          <w:lang w:val="zh-CN"/>
        </w:rPr>
        <w:t>。</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乙方未按本合同和投标文件中规定的服务承诺提供售后服务的，乙方应按本合同合计金额的</w:t>
      </w:r>
      <w:r>
        <w:rPr>
          <w:rFonts w:ascii="宋体" w:hAnsi="宋体" w:cs="Calibri"/>
          <w:kern w:val="0"/>
          <w:sz w:val="24"/>
        </w:rPr>
        <w:t>5%</w:t>
      </w:r>
      <w:r>
        <w:rPr>
          <w:rFonts w:ascii="宋体" w:hAnsi="宋体" w:cs="宋体" w:hint="eastAsia"/>
          <w:kern w:val="0"/>
          <w:sz w:val="24"/>
          <w:lang w:val="zh-CN"/>
        </w:rPr>
        <w:t>向甲方支付违约金。</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hAnsi="宋体" w:cs="宋体" w:hint="eastAsia"/>
          <w:kern w:val="0"/>
          <w:sz w:val="24"/>
          <w:lang w:val="zh-CN"/>
        </w:rPr>
        <w:t>乙方提供的货物在质量保证期内，因设计、工艺或材料的缺陷和其它质量原因造成的问题，由乙方负责，费用从履约保证金中扣除，不足另补。</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hAnsi="宋体" w:cs="宋体" w:hint="eastAsia"/>
          <w:kern w:val="0"/>
          <w:sz w:val="24"/>
          <w:lang w:val="zh-CN"/>
        </w:rPr>
        <w:t>其它违约行为按违约货款额</w:t>
      </w:r>
      <w:r>
        <w:rPr>
          <w:rFonts w:ascii="宋体" w:hAnsi="宋体" w:cs="Calibri"/>
          <w:kern w:val="0"/>
          <w:sz w:val="24"/>
        </w:rPr>
        <w:t>5%</w:t>
      </w:r>
      <w:r>
        <w:rPr>
          <w:rFonts w:ascii="宋体" w:hAnsi="宋体" w:cs="宋体" w:hint="eastAsia"/>
          <w:kern w:val="0"/>
          <w:sz w:val="24"/>
          <w:lang w:val="zh-CN"/>
        </w:rPr>
        <w:t>收取违约金并赔偿经济损失。</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七、不可抗力</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不可抗力使合同的某些内容有变更必要的，双方应通过协商在</w:t>
      </w:r>
      <w:r>
        <w:rPr>
          <w:rFonts w:ascii="宋体" w:hAnsi="宋体" w:cs="Calibri"/>
          <w:kern w:val="0"/>
          <w:sz w:val="24"/>
          <w:u w:val="single"/>
        </w:rPr>
        <w:t xml:space="preserve">   </w:t>
      </w:r>
      <w:r>
        <w:rPr>
          <w:rFonts w:ascii="宋体" w:hAnsi="宋体" w:cs="宋体" w:hint="eastAsia"/>
          <w:kern w:val="0"/>
          <w:sz w:val="24"/>
          <w:lang w:val="zh-CN"/>
        </w:rPr>
        <w:t>天内达成进一步履行合同的协议，因不可抗力致使合同不能履行的，合同终止。</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除法律、法规规定的不可抗力情形外，双方约定出现</w:t>
      </w:r>
      <w:r>
        <w:rPr>
          <w:rFonts w:ascii="宋体" w:hAnsi="宋体" w:cs="Calibri"/>
          <w:kern w:val="0"/>
          <w:sz w:val="24"/>
          <w:u w:val="single"/>
        </w:rPr>
        <w:t xml:space="preserve">         </w:t>
      </w:r>
      <w:r>
        <w:rPr>
          <w:rFonts w:ascii="宋体" w:hAnsi="宋体" w:cs="宋体" w:hint="eastAsia"/>
          <w:kern w:val="0"/>
          <w:sz w:val="24"/>
          <w:lang w:val="zh-CN"/>
        </w:rPr>
        <w:t>情况亦视为不可抗力。</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八、知识产权：</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lastRenderedPageBreak/>
        <w:t>九、其他约定：</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十、合同争议解决</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因产品质量问题发生争议的，应邀请国家认可的质量检测机构进行鉴定。产品符合标准的，鉴定费由甲方承担；产品不符合标准的，鉴定费由乙方承担。</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因履行本合同引起的或与本合同有关的争议，甲乙双方应首先通过友好协商解决，如果协商不能解决，可向</w:t>
      </w:r>
      <w:r>
        <w:rPr>
          <w:rFonts w:ascii="宋体" w:hAnsi="宋体" w:cs="宋体" w:hint="eastAsia"/>
          <w:kern w:val="0"/>
          <w:sz w:val="24"/>
          <w:u w:val="single"/>
          <w:lang w:val="zh-CN"/>
        </w:rPr>
        <w:t>甲方</w:t>
      </w:r>
      <w:r>
        <w:rPr>
          <w:rFonts w:ascii="宋体" w:hAnsi="宋体" w:cs="宋体" w:hint="eastAsia"/>
          <w:kern w:val="0"/>
          <w:sz w:val="24"/>
          <w:lang w:val="zh-CN"/>
        </w:rPr>
        <w:t>所在地仲裁委员会申请仲裁或向甲方所在地人民法院提起诉讼。</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诉讼期间，本合同继续履行。</w:t>
      </w:r>
    </w:p>
    <w:p w:rsidR="008B7DBC" w:rsidRDefault="00CF1521">
      <w:pPr>
        <w:autoSpaceDE w:val="0"/>
        <w:autoSpaceDN w:val="0"/>
        <w:spacing w:line="360" w:lineRule="auto"/>
        <w:rPr>
          <w:rFonts w:ascii="宋体" w:cs="Calibri"/>
          <w:b/>
          <w:kern w:val="0"/>
          <w:sz w:val="24"/>
        </w:rPr>
      </w:pPr>
      <w:r>
        <w:rPr>
          <w:rFonts w:ascii="宋体" w:hAnsi="宋体" w:cs="宋体" w:hint="eastAsia"/>
          <w:b/>
          <w:kern w:val="0"/>
          <w:sz w:val="24"/>
          <w:lang w:val="zh-CN"/>
        </w:rPr>
        <w:t>十一、合同生效及其它</w:t>
      </w:r>
      <w:r>
        <w:rPr>
          <w:rFonts w:ascii="宋体" w:hAnsi="宋体" w:cs="宋体" w:hint="eastAsia"/>
          <w:b/>
          <w:kern w:val="0"/>
          <w:sz w:val="24"/>
        </w:rPr>
        <w:t>：</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本合同一式八份，经双方签字，并加盖公章即为生效。</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本合同未尽事宜，按经济合同法有关规定处理。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本合同的组成包含《合同通用条款》。</w:t>
      </w:r>
    </w:p>
    <w:p w:rsidR="008B7DBC" w:rsidRDefault="008B7DBC">
      <w:pPr>
        <w:autoSpaceDE w:val="0"/>
        <w:autoSpaceDN w:val="0"/>
        <w:spacing w:line="360" w:lineRule="auto"/>
        <w:ind w:firstLineChars="200" w:firstLine="480"/>
        <w:rPr>
          <w:rFonts w:ascii="宋体" w:cs="Calibri"/>
          <w:kern w:val="0"/>
          <w:sz w:val="24"/>
        </w:rPr>
      </w:pPr>
    </w:p>
    <w:p w:rsidR="008B7DBC" w:rsidRDefault="00CF1521">
      <w:pPr>
        <w:autoSpaceDE w:val="0"/>
        <w:autoSpaceDN w:val="0"/>
        <w:spacing w:line="360" w:lineRule="auto"/>
        <w:rPr>
          <w:rFonts w:ascii="宋体" w:cs="Calibri"/>
          <w:kern w:val="0"/>
          <w:sz w:val="24"/>
        </w:rPr>
      </w:pPr>
      <w:r>
        <w:rPr>
          <w:rFonts w:ascii="宋体" w:hAnsi="宋体" w:cs="宋体" w:hint="eastAsia"/>
          <w:kern w:val="0"/>
          <w:sz w:val="24"/>
          <w:lang w:val="zh-CN"/>
        </w:rPr>
        <w:t>甲方（盖章）：</w:t>
      </w:r>
      <w:r>
        <w:rPr>
          <w:rFonts w:ascii="宋体" w:hAnsi="宋体" w:cs="Calibri"/>
          <w:kern w:val="0"/>
          <w:sz w:val="24"/>
        </w:rPr>
        <w:t xml:space="preserve">                         </w:t>
      </w:r>
      <w:r>
        <w:rPr>
          <w:rFonts w:ascii="宋体" w:hAnsi="宋体" w:cs="宋体" w:hint="eastAsia"/>
          <w:kern w:val="0"/>
          <w:sz w:val="24"/>
          <w:lang w:val="zh-CN"/>
        </w:rPr>
        <w:t>乙方（盖章）：</w:t>
      </w:r>
    </w:p>
    <w:p w:rsidR="008B7DBC" w:rsidRDefault="00CF1521">
      <w:pPr>
        <w:autoSpaceDE w:val="0"/>
        <w:autoSpaceDN w:val="0"/>
        <w:spacing w:line="360" w:lineRule="auto"/>
        <w:rPr>
          <w:rFonts w:ascii="宋体" w:cs="宋体"/>
          <w:kern w:val="0"/>
          <w:sz w:val="24"/>
        </w:rPr>
      </w:pPr>
      <w:r>
        <w:rPr>
          <w:rFonts w:ascii="宋体" w:hAnsi="宋体" w:cs="宋体" w:hint="eastAsia"/>
          <w:kern w:val="0"/>
          <w:sz w:val="24"/>
          <w:lang w:val="zh-CN"/>
        </w:rPr>
        <w:t>法定代表人或委托代理人</w:t>
      </w:r>
      <w:r>
        <w:rPr>
          <w:rFonts w:ascii="宋体" w:hAnsi="宋体" w:cs="宋体" w:hint="eastAsia"/>
          <w:kern w:val="0"/>
          <w:sz w:val="24"/>
        </w:rPr>
        <w:t>：</w:t>
      </w:r>
      <w:r>
        <w:rPr>
          <w:rFonts w:ascii="宋体" w:hAnsi="宋体" w:cs="Calibri"/>
          <w:kern w:val="0"/>
          <w:sz w:val="24"/>
        </w:rPr>
        <w:t xml:space="preserve">               </w:t>
      </w:r>
      <w:r>
        <w:rPr>
          <w:rFonts w:ascii="宋体" w:hAnsi="宋体" w:cs="宋体" w:hint="eastAsia"/>
          <w:kern w:val="0"/>
          <w:sz w:val="24"/>
          <w:lang w:val="zh-CN"/>
        </w:rPr>
        <w:t>法定代表人或委托代理人</w:t>
      </w:r>
      <w:r>
        <w:rPr>
          <w:rFonts w:ascii="宋体" w:hAnsi="宋体" w:cs="宋体" w:hint="eastAsia"/>
          <w:kern w:val="0"/>
          <w:sz w:val="24"/>
        </w:rPr>
        <w:t>：</w:t>
      </w:r>
    </w:p>
    <w:p w:rsidR="008B7DBC" w:rsidRDefault="00CF1521">
      <w:pPr>
        <w:autoSpaceDE w:val="0"/>
        <w:autoSpaceDN w:val="0"/>
        <w:spacing w:line="360" w:lineRule="auto"/>
        <w:rPr>
          <w:rFonts w:ascii="宋体" w:cs="Calibri"/>
          <w:kern w:val="0"/>
          <w:sz w:val="24"/>
        </w:rPr>
      </w:pPr>
      <w:r>
        <w:rPr>
          <w:rFonts w:ascii="宋体" w:hAnsi="宋体" w:cs="宋体" w:hint="eastAsia"/>
          <w:kern w:val="0"/>
          <w:sz w:val="24"/>
          <w:lang w:val="zh-CN"/>
        </w:rPr>
        <w:t>联系电话：</w:t>
      </w:r>
      <w:r>
        <w:rPr>
          <w:rFonts w:ascii="宋体" w:hAnsi="宋体" w:cs="Calibri"/>
          <w:kern w:val="0"/>
          <w:sz w:val="24"/>
        </w:rPr>
        <w:t xml:space="preserve">                             </w:t>
      </w:r>
      <w:r>
        <w:rPr>
          <w:rFonts w:ascii="宋体" w:hAnsi="宋体" w:cs="宋体" w:hint="eastAsia"/>
          <w:kern w:val="0"/>
          <w:sz w:val="24"/>
          <w:lang w:val="zh-CN"/>
        </w:rPr>
        <w:t>开户银行：</w:t>
      </w:r>
      <w:r>
        <w:rPr>
          <w:rFonts w:ascii="宋体" w:hAnsi="宋体" w:cs="Calibri"/>
          <w:kern w:val="0"/>
          <w:sz w:val="24"/>
        </w:rPr>
        <w:t xml:space="preserve">     </w:t>
      </w:r>
    </w:p>
    <w:p w:rsidR="008B7DBC" w:rsidRDefault="00CF1521">
      <w:pPr>
        <w:autoSpaceDE w:val="0"/>
        <w:autoSpaceDN w:val="0"/>
        <w:spacing w:line="360" w:lineRule="auto"/>
        <w:ind w:firstLineChars="500" w:firstLine="1200"/>
        <w:rPr>
          <w:rFonts w:ascii="宋体" w:cs="Calibri"/>
          <w:kern w:val="0"/>
          <w:sz w:val="24"/>
        </w:rPr>
      </w:pPr>
      <w:r>
        <w:rPr>
          <w:rFonts w:ascii="宋体" w:hAnsi="宋体" w:cs="Calibri"/>
          <w:kern w:val="0"/>
          <w:sz w:val="24"/>
        </w:rPr>
        <w:t xml:space="preserve">                             </w:t>
      </w:r>
      <w:r>
        <w:rPr>
          <w:rFonts w:ascii="宋体" w:hAnsi="宋体" w:cs="宋体" w:hint="eastAsia"/>
          <w:kern w:val="0"/>
          <w:sz w:val="24"/>
          <w:lang w:val="zh-CN"/>
        </w:rPr>
        <w:t>账号：</w:t>
      </w:r>
    </w:p>
    <w:p w:rsidR="008B7DBC" w:rsidRDefault="00CF1521">
      <w:pPr>
        <w:autoSpaceDE w:val="0"/>
        <w:autoSpaceDN w:val="0"/>
        <w:spacing w:line="360" w:lineRule="auto"/>
        <w:rPr>
          <w:rFonts w:ascii="宋体" w:cs="宋体"/>
          <w:kern w:val="0"/>
          <w:sz w:val="24"/>
          <w:lang w:val="zh-CN"/>
        </w:rPr>
      </w:pPr>
      <w:r>
        <w:rPr>
          <w:rFonts w:ascii="宋体" w:hAnsi="宋体" w:cs="Calibri"/>
          <w:kern w:val="0"/>
          <w:sz w:val="24"/>
        </w:rPr>
        <w:t xml:space="preserve">                                       </w:t>
      </w:r>
      <w:r>
        <w:rPr>
          <w:rFonts w:ascii="宋体" w:hAnsi="宋体" w:cs="宋体" w:hint="eastAsia"/>
          <w:kern w:val="0"/>
          <w:sz w:val="24"/>
          <w:lang w:val="zh-CN"/>
        </w:rPr>
        <w:t>联系电话：</w:t>
      </w:r>
    </w:p>
    <w:p w:rsidR="008B7DBC" w:rsidRDefault="008B7DBC">
      <w:pPr>
        <w:autoSpaceDE w:val="0"/>
        <w:autoSpaceDN w:val="0"/>
        <w:spacing w:line="360" w:lineRule="auto"/>
        <w:ind w:firstLineChars="550" w:firstLine="1320"/>
        <w:jc w:val="center"/>
        <w:rPr>
          <w:rFonts w:ascii="宋体" w:cs="Calibri"/>
          <w:kern w:val="0"/>
          <w:sz w:val="24"/>
        </w:rPr>
      </w:pPr>
    </w:p>
    <w:p w:rsidR="008B7DBC" w:rsidRDefault="00CF1521">
      <w:pPr>
        <w:autoSpaceDE w:val="0"/>
        <w:autoSpaceDN w:val="0"/>
        <w:spacing w:line="360" w:lineRule="auto"/>
        <w:ind w:firstLineChars="550" w:firstLine="1325"/>
        <w:jc w:val="center"/>
        <w:rPr>
          <w:rFonts w:ascii="宋体" w:cs="Calibri"/>
          <w:b/>
          <w:kern w:val="0"/>
          <w:sz w:val="24"/>
        </w:rPr>
      </w:pPr>
      <w:r>
        <w:rPr>
          <w:rFonts w:ascii="宋体" w:hAnsi="宋体" w:cs="宋体" w:hint="eastAsia"/>
          <w:b/>
          <w:kern w:val="0"/>
          <w:sz w:val="24"/>
          <w:lang w:val="zh-CN"/>
        </w:rPr>
        <w:t>签约时间：</w:t>
      </w:r>
      <w:r>
        <w:rPr>
          <w:rFonts w:ascii="宋体" w:hAnsi="宋体" w:cs="Calibri"/>
          <w:b/>
          <w:kern w:val="0"/>
          <w:sz w:val="24"/>
        </w:rPr>
        <w:t xml:space="preserve">  </w:t>
      </w:r>
      <w:r>
        <w:rPr>
          <w:rFonts w:ascii="宋体" w:hAnsi="宋体" w:cs="宋体" w:hint="eastAsia"/>
          <w:b/>
          <w:kern w:val="0"/>
          <w:sz w:val="24"/>
          <w:lang w:val="zh-CN"/>
        </w:rPr>
        <w:t>年</w:t>
      </w:r>
      <w:r>
        <w:rPr>
          <w:rFonts w:ascii="宋体" w:hAnsi="宋体" w:cs="Calibri"/>
          <w:b/>
          <w:kern w:val="0"/>
          <w:sz w:val="24"/>
        </w:rPr>
        <w:t xml:space="preserve">  </w:t>
      </w:r>
      <w:r>
        <w:rPr>
          <w:rFonts w:ascii="宋体" w:hAnsi="宋体" w:cs="宋体" w:hint="eastAsia"/>
          <w:b/>
          <w:kern w:val="0"/>
          <w:sz w:val="24"/>
          <w:lang w:val="zh-CN"/>
        </w:rPr>
        <w:t>月</w:t>
      </w:r>
      <w:r>
        <w:rPr>
          <w:rFonts w:ascii="宋体" w:hAnsi="宋体" w:cs="Calibri"/>
          <w:b/>
          <w:kern w:val="0"/>
          <w:sz w:val="24"/>
        </w:rPr>
        <w:t xml:space="preserve">  </w:t>
      </w:r>
      <w:r>
        <w:rPr>
          <w:rFonts w:ascii="宋体" w:hAnsi="宋体" w:cs="宋体" w:hint="eastAsia"/>
          <w:b/>
          <w:kern w:val="0"/>
          <w:sz w:val="24"/>
          <w:lang w:val="zh-CN"/>
        </w:rPr>
        <w:t>日</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hAnsi="宋体" w:cs="Calibri"/>
          <w:kern w:val="0"/>
          <w:sz w:val="24"/>
        </w:rPr>
      </w:pPr>
      <w:r>
        <w:rPr>
          <w:rFonts w:ascii="宋体" w:hAnsi="宋体" w:cs="宋体" w:hint="eastAsia"/>
          <w:kern w:val="0"/>
          <w:sz w:val="24"/>
          <w:lang w:val="zh-CN"/>
        </w:rPr>
        <w:t>采购代理机构：</w:t>
      </w:r>
      <w:r>
        <w:rPr>
          <w:rFonts w:ascii="宋体" w:hAnsi="宋体" w:cs="Calibri"/>
          <w:kern w:val="0"/>
          <w:sz w:val="24"/>
        </w:rPr>
        <w:t xml:space="preserve">                        </w:t>
      </w:r>
    </w:p>
    <w:p w:rsidR="008B7DBC" w:rsidRDefault="00CF1521">
      <w:pPr>
        <w:autoSpaceDE w:val="0"/>
        <w:autoSpaceDN w:val="0"/>
        <w:spacing w:line="360" w:lineRule="auto"/>
        <w:rPr>
          <w:rFonts w:ascii="宋体" w:cs="Calibri"/>
          <w:kern w:val="0"/>
          <w:sz w:val="24"/>
        </w:rPr>
      </w:pPr>
      <w:r>
        <w:rPr>
          <w:rFonts w:ascii="宋体" w:hAnsi="宋体" w:cs="宋体" w:hint="eastAsia"/>
          <w:kern w:val="0"/>
          <w:sz w:val="24"/>
          <w:lang w:val="zh-CN"/>
        </w:rPr>
        <w:t>负责人或经办人：</w:t>
      </w:r>
    </w:p>
    <w:p w:rsidR="008B7DBC" w:rsidRDefault="00CF1521">
      <w:pPr>
        <w:autoSpaceDE w:val="0"/>
        <w:autoSpaceDN w:val="0"/>
        <w:spacing w:line="360" w:lineRule="auto"/>
        <w:rPr>
          <w:rFonts w:ascii="宋体" w:cs="Calibri"/>
          <w:kern w:val="0"/>
          <w:sz w:val="28"/>
          <w:szCs w:val="28"/>
        </w:rPr>
      </w:pPr>
      <w:r>
        <w:rPr>
          <w:rFonts w:ascii="宋体" w:hAnsi="宋体" w:cs="宋体" w:hint="eastAsia"/>
          <w:kern w:val="0"/>
          <w:sz w:val="24"/>
          <w:lang w:val="zh-CN"/>
        </w:rPr>
        <w:t>合同备案时间：</w:t>
      </w:r>
      <w:r>
        <w:rPr>
          <w:rFonts w:ascii="宋体" w:hAnsi="宋体" w:cs="Calibri"/>
          <w:kern w:val="0"/>
          <w:sz w:val="24"/>
        </w:rPr>
        <w:t xml:space="preserve"> 2016</w:t>
      </w:r>
      <w:r>
        <w:rPr>
          <w:rFonts w:ascii="宋体" w:hAnsi="宋体" w:cs="宋体" w:hint="eastAsia"/>
          <w:kern w:val="0"/>
          <w:sz w:val="24"/>
          <w:lang w:val="zh-CN"/>
        </w:rPr>
        <w:t>年</w:t>
      </w:r>
      <w:r>
        <w:rPr>
          <w:rFonts w:ascii="宋体" w:hAnsi="宋体" w:cs="Calibri"/>
          <w:kern w:val="0"/>
          <w:sz w:val="24"/>
        </w:rPr>
        <w:t xml:space="preserve">  </w:t>
      </w:r>
      <w:r>
        <w:rPr>
          <w:rFonts w:ascii="宋体" w:hAnsi="宋体" w:cs="宋体" w:hint="eastAsia"/>
          <w:kern w:val="0"/>
          <w:sz w:val="24"/>
          <w:lang w:val="zh-CN"/>
        </w:rPr>
        <w:t>月</w:t>
      </w:r>
      <w:r>
        <w:rPr>
          <w:rFonts w:ascii="宋体" w:hAnsi="宋体" w:cs="Calibri"/>
          <w:kern w:val="0"/>
          <w:sz w:val="24"/>
        </w:rPr>
        <w:t xml:space="preserve">  </w:t>
      </w:r>
      <w:r>
        <w:rPr>
          <w:rFonts w:ascii="宋体" w:hAnsi="宋体" w:cs="宋体" w:hint="eastAsia"/>
          <w:kern w:val="0"/>
          <w:sz w:val="24"/>
          <w:lang w:val="zh-CN"/>
        </w:rPr>
        <w:t>日</w:t>
      </w:r>
    </w:p>
    <w:p w:rsidR="008B7DBC" w:rsidRDefault="00CF1521">
      <w:pPr>
        <w:spacing w:line="360" w:lineRule="auto"/>
        <w:jc w:val="center"/>
        <w:rPr>
          <w:rFonts w:ascii="宋体" w:cs="Calibri"/>
          <w:b/>
          <w:kern w:val="0"/>
          <w:sz w:val="24"/>
        </w:rPr>
      </w:pPr>
      <w:r>
        <w:rPr>
          <w:rFonts w:ascii="宋体"/>
          <w:kern w:val="0"/>
        </w:rPr>
        <w:br w:type="page"/>
      </w:r>
      <w:bookmarkStart w:id="81" w:name="_Toc436377989"/>
      <w:r>
        <w:rPr>
          <w:rFonts w:ascii="宋体" w:hAnsi="宋体" w:hint="eastAsia"/>
          <w:b/>
          <w:kern w:val="0"/>
          <w:sz w:val="24"/>
        </w:rPr>
        <w:lastRenderedPageBreak/>
        <w:t>合同通用条款</w:t>
      </w:r>
      <w:bookmarkEnd w:id="81"/>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根据《中华人民共和国合同法》、《中华人民共和国政府采购法》的规定，合同双方经协商达成一致，自愿订立本合同，遵循公平原则明确双方的权利、义务，确保双方诚实守信地履行合同。</w:t>
      </w:r>
    </w:p>
    <w:p w:rsidR="008B7DBC" w:rsidRDefault="00CF1521">
      <w:pPr>
        <w:spacing w:line="360" w:lineRule="auto"/>
        <w:rPr>
          <w:rFonts w:ascii="宋体"/>
          <w:b/>
          <w:kern w:val="0"/>
          <w:sz w:val="24"/>
        </w:rPr>
      </w:pPr>
      <w:bookmarkStart w:id="82" w:name="_Toc436377990"/>
      <w:r>
        <w:rPr>
          <w:rFonts w:ascii="宋体" w:hAnsi="宋体" w:hint="eastAsia"/>
          <w:b/>
          <w:kern w:val="0"/>
          <w:sz w:val="24"/>
        </w:rPr>
        <w:t>一、</w:t>
      </w:r>
      <w:r>
        <w:rPr>
          <w:rFonts w:ascii="宋体" w:hAnsi="宋体" w:cs="宋体" w:hint="eastAsia"/>
          <w:b/>
          <w:kern w:val="0"/>
          <w:sz w:val="24"/>
          <w:lang w:val="zh-CN"/>
        </w:rPr>
        <w:t>定义</w:t>
      </w:r>
      <w:bookmarkEnd w:id="82"/>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本合同中的下列术语应解释为：</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w:t>
      </w:r>
      <w:r>
        <w:rPr>
          <w:rFonts w:ascii="宋体" w:cs="宋体" w:hint="eastAsia"/>
          <w:kern w:val="0"/>
          <w:sz w:val="24"/>
          <w:lang w:val="zh-CN"/>
        </w:rPr>
        <w:t>”</w:t>
      </w:r>
      <w:r>
        <w:rPr>
          <w:rFonts w:ascii="宋体" w:hAnsi="宋体" w:cs="宋体" w:hint="eastAsia"/>
          <w:kern w:val="0"/>
          <w:sz w:val="24"/>
          <w:lang w:val="zh-CN"/>
        </w:rPr>
        <w:t>指甲乙双方签署的、载明的甲乙双方权利义务的协议，包括所有的附件、附录和上述文件所提到的构成合同的所有文件。</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合同金额</w:t>
      </w:r>
      <w:r>
        <w:rPr>
          <w:rFonts w:ascii="宋体" w:cs="宋体" w:hint="eastAsia"/>
          <w:kern w:val="0"/>
          <w:sz w:val="24"/>
          <w:lang w:val="zh-CN"/>
        </w:rPr>
        <w:t>”</w:t>
      </w:r>
      <w:r>
        <w:rPr>
          <w:rFonts w:ascii="宋体" w:hAnsi="宋体" w:cs="宋体" w:hint="eastAsia"/>
          <w:kern w:val="0"/>
          <w:sz w:val="24"/>
          <w:lang w:val="zh-CN"/>
        </w:rPr>
        <w:t>指根据合同规定，乙方在正确地完全履行合同义务后甲方应付给乙方的价款。</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合同条款</w:t>
      </w:r>
      <w:r>
        <w:rPr>
          <w:rFonts w:ascii="宋体" w:cs="宋体" w:hint="eastAsia"/>
          <w:kern w:val="0"/>
          <w:sz w:val="24"/>
          <w:lang w:val="zh-CN"/>
        </w:rPr>
        <w:t>”</w:t>
      </w:r>
      <w:r>
        <w:rPr>
          <w:rFonts w:ascii="宋体" w:hAnsi="宋体" w:cs="宋体" w:hint="eastAsia"/>
          <w:kern w:val="0"/>
          <w:sz w:val="24"/>
          <w:lang w:val="zh-CN"/>
        </w:rPr>
        <w:t>指本合同条款。</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货物</w:t>
      </w:r>
      <w:r>
        <w:rPr>
          <w:rFonts w:ascii="宋体" w:cs="宋体" w:hint="eastAsia"/>
          <w:kern w:val="0"/>
          <w:sz w:val="24"/>
          <w:lang w:val="zh-CN"/>
        </w:rPr>
        <w:t>”</w:t>
      </w:r>
      <w:r>
        <w:rPr>
          <w:rFonts w:ascii="宋体" w:hAnsi="宋体" w:cs="宋体" w:hint="eastAsia"/>
          <w:kern w:val="0"/>
          <w:sz w:val="24"/>
          <w:lang w:val="zh-CN"/>
        </w:rPr>
        <w:t>指乙方根据合同约定须向甲方提供的一切产品、设备、机械、仪表、备件等，包括辅助工具、使用手册等相关资料。</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5</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服务</w:t>
      </w:r>
      <w:r>
        <w:rPr>
          <w:rFonts w:ascii="宋体" w:cs="宋体" w:hint="eastAsia"/>
          <w:kern w:val="0"/>
          <w:sz w:val="24"/>
          <w:lang w:val="zh-CN"/>
        </w:rPr>
        <w:t>”</w:t>
      </w:r>
      <w:r>
        <w:rPr>
          <w:rFonts w:ascii="宋体" w:hAnsi="宋体" w:cs="宋体" w:hint="eastAsia"/>
          <w:kern w:val="0"/>
          <w:sz w:val="24"/>
          <w:lang w:val="zh-CN"/>
        </w:rPr>
        <w:t>指根据本合同规定乙方承担与供货有关的辅助服务，如运输、保险及安装、调试、提供技术援助、培训和合同中规定乙方应承担的其它义务。</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6</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甲方</w:t>
      </w:r>
      <w:r>
        <w:rPr>
          <w:rFonts w:ascii="宋体" w:cs="宋体" w:hint="eastAsia"/>
          <w:kern w:val="0"/>
          <w:sz w:val="24"/>
          <w:lang w:val="zh-CN"/>
        </w:rPr>
        <w:t>”</w:t>
      </w:r>
      <w:r>
        <w:rPr>
          <w:rFonts w:ascii="宋体" w:hAnsi="宋体" w:cs="宋体" w:hint="eastAsia"/>
          <w:kern w:val="0"/>
          <w:sz w:val="24"/>
          <w:lang w:val="zh-CN"/>
        </w:rPr>
        <w:t>指购买货物和服务的单位。</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7</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乙方</w:t>
      </w:r>
      <w:r>
        <w:rPr>
          <w:rFonts w:ascii="宋体" w:cs="宋体" w:hint="eastAsia"/>
          <w:kern w:val="0"/>
          <w:sz w:val="24"/>
          <w:lang w:val="zh-CN"/>
        </w:rPr>
        <w:t>”</w:t>
      </w:r>
      <w:r>
        <w:rPr>
          <w:rFonts w:ascii="宋体" w:hAnsi="宋体" w:cs="宋体" w:hint="eastAsia"/>
          <w:kern w:val="0"/>
          <w:sz w:val="24"/>
          <w:lang w:val="zh-CN"/>
        </w:rPr>
        <w:t>指提供本合同条款下货物和服务的公司或其他实体。</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8</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现场</w:t>
      </w:r>
      <w:r>
        <w:rPr>
          <w:rFonts w:ascii="宋体" w:cs="宋体" w:hint="eastAsia"/>
          <w:kern w:val="0"/>
          <w:sz w:val="24"/>
          <w:lang w:val="zh-CN"/>
        </w:rPr>
        <w:t>”</w:t>
      </w:r>
      <w:r>
        <w:rPr>
          <w:rFonts w:ascii="宋体" w:hAnsi="宋体" w:cs="宋体" w:hint="eastAsia"/>
          <w:kern w:val="0"/>
          <w:sz w:val="24"/>
          <w:lang w:val="zh-CN"/>
        </w:rPr>
        <w:t>指合同规定货物将要运至和安装的地点。</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9</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验收</w:t>
      </w:r>
      <w:r>
        <w:rPr>
          <w:rFonts w:ascii="宋体" w:cs="宋体" w:hint="eastAsia"/>
          <w:kern w:val="0"/>
          <w:sz w:val="24"/>
          <w:lang w:val="zh-CN"/>
        </w:rPr>
        <w:t>”</w:t>
      </w:r>
      <w:r>
        <w:rPr>
          <w:rFonts w:ascii="宋体" w:hAnsi="宋体" w:cs="宋体" w:hint="eastAsia"/>
          <w:kern w:val="0"/>
          <w:sz w:val="24"/>
          <w:lang w:val="zh-CN"/>
        </w:rPr>
        <w:t>指合同双方依据强制性的国家技术质量规范和合同约定，确认合同条款下的货物符合合同规定的活动。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10</w:t>
      </w:r>
      <w:r>
        <w:rPr>
          <w:rFonts w:ascii="宋体" w:hAnsi="宋体" w:cs="Calibri" w:hint="eastAsia"/>
          <w:kern w:val="0"/>
          <w:sz w:val="24"/>
        </w:rPr>
        <w:t>、</w:t>
      </w:r>
      <w:r>
        <w:rPr>
          <w:rFonts w:ascii="宋体" w:hAnsi="宋体" w:cs="宋体" w:hint="eastAsia"/>
          <w:kern w:val="0"/>
          <w:sz w:val="24"/>
          <w:lang w:val="zh-CN"/>
        </w:rPr>
        <w:t>原厂商：产品制造商或其在中国境内设立的办事或技术服务机构。除另有说明外，本合同文件所述的制造商、产品制造商、制造厂家、产品制造厂家均为原厂商。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11</w:t>
      </w:r>
      <w:r>
        <w:rPr>
          <w:rFonts w:ascii="宋体" w:hAnsi="宋体" w:cs="Calibri" w:hint="eastAsia"/>
          <w:kern w:val="0"/>
          <w:sz w:val="24"/>
        </w:rPr>
        <w:t>、</w:t>
      </w:r>
      <w:r>
        <w:rPr>
          <w:rFonts w:ascii="宋体" w:hAnsi="宋体" w:cs="宋体" w:hint="eastAsia"/>
          <w:kern w:val="0"/>
          <w:sz w:val="24"/>
          <w:lang w:val="zh-CN"/>
        </w:rPr>
        <w:t>原产地：指产品的生产地，或提供服务的来源地。</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12</w:t>
      </w:r>
      <w:r>
        <w:rPr>
          <w:rFonts w:ascii="宋体" w:hAnsi="宋体" w:cs="Calibri" w:hint="eastAsia"/>
          <w:kern w:val="0"/>
          <w:sz w:val="24"/>
        </w:rPr>
        <w:t>、</w:t>
      </w:r>
      <w:r>
        <w:rPr>
          <w:rFonts w:ascii="宋体" w:cs="宋体" w:hint="eastAsia"/>
          <w:kern w:val="0"/>
          <w:sz w:val="24"/>
          <w:lang w:val="zh-CN"/>
        </w:rPr>
        <w:t>“</w:t>
      </w:r>
      <w:r>
        <w:rPr>
          <w:rFonts w:ascii="宋体" w:hAnsi="宋体" w:cs="宋体" w:hint="eastAsia"/>
          <w:kern w:val="0"/>
          <w:sz w:val="24"/>
          <w:lang w:val="zh-CN"/>
        </w:rPr>
        <w:t>工作日</w:t>
      </w:r>
      <w:r>
        <w:rPr>
          <w:rFonts w:ascii="宋体" w:cs="宋体" w:hint="eastAsia"/>
          <w:kern w:val="0"/>
          <w:sz w:val="24"/>
          <w:lang w:val="zh-CN"/>
        </w:rPr>
        <w:t>”</w:t>
      </w:r>
      <w:r>
        <w:rPr>
          <w:rFonts w:ascii="宋体" w:hAnsi="宋体" w:cs="宋体" w:hint="eastAsia"/>
          <w:kern w:val="0"/>
          <w:sz w:val="24"/>
          <w:lang w:val="zh-CN"/>
        </w:rPr>
        <w:t>指国家法定工作日，</w:t>
      </w:r>
      <w:r>
        <w:rPr>
          <w:rFonts w:ascii="宋体" w:cs="宋体" w:hint="eastAsia"/>
          <w:kern w:val="0"/>
          <w:sz w:val="24"/>
          <w:lang w:val="zh-CN"/>
        </w:rPr>
        <w:t>“</w:t>
      </w:r>
      <w:r>
        <w:rPr>
          <w:rFonts w:ascii="宋体" w:hAnsi="宋体" w:cs="宋体" w:hint="eastAsia"/>
          <w:kern w:val="0"/>
          <w:sz w:val="24"/>
          <w:lang w:val="zh-CN"/>
        </w:rPr>
        <w:t>天</w:t>
      </w:r>
      <w:r>
        <w:rPr>
          <w:rFonts w:ascii="宋体" w:cs="宋体" w:hint="eastAsia"/>
          <w:kern w:val="0"/>
          <w:sz w:val="24"/>
          <w:lang w:val="zh-CN"/>
        </w:rPr>
        <w:t>”</w:t>
      </w:r>
      <w:r>
        <w:rPr>
          <w:rFonts w:ascii="宋体" w:hAnsi="宋体" w:cs="宋体" w:hint="eastAsia"/>
          <w:kern w:val="0"/>
          <w:sz w:val="24"/>
          <w:lang w:val="zh-CN"/>
        </w:rPr>
        <w:t>指日历天数。</w:t>
      </w:r>
    </w:p>
    <w:p w:rsidR="008B7DBC" w:rsidRDefault="00CF1521">
      <w:pPr>
        <w:spacing w:line="360" w:lineRule="auto"/>
        <w:rPr>
          <w:rFonts w:ascii="宋体" w:cs="Calibri"/>
          <w:b/>
          <w:kern w:val="0"/>
          <w:sz w:val="24"/>
        </w:rPr>
      </w:pPr>
      <w:bookmarkStart w:id="83" w:name="_Toc436377991"/>
      <w:r>
        <w:rPr>
          <w:rFonts w:ascii="宋体" w:hAnsi="宋体" w:cs="Calibri" w:hint="eastAsia"/>
          <w:b/>
          <w:kern w:val="0"/>
          <w:sz w:val="24"/>
        </w:rPr>
        <w:t>二、</w:t>
      </w:r>
      <w:r>
        <w:rPr>
          <w:rFonts w:ascii="宋体" w:hAnsi="宋体" w:hint="eastAsia"/>
          <w:b/>
          <w:kern w:val="0"/>
          <w:sz w:val="24"/>
        </w:rPr>
        <w:t>技术规格要求</w:t>
      </w:r>
      <w:bookmarkEnd w:id="83"/>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本合同条款下提交货物的技术规格要求应等于或优于招投标文件技术规格要求。若技术规格要求中无相应规定，则应符合相应的国家有关部门最新颁布的相</w:t>
      </w:r>
      <w:r>
        <w:rPr>
          <w:rFonts w:ascii="宋体" w:hAnsi="宋体" w:cs="宋体" w:hint="eastAsia"/>
          <w:kern w:val="0"/>
          <w:sz w:val="24"/>
          <w:lang w:val="zh-CN"/>
        </w:rPr>
        <w:lastRenderedPageBreak/>
        <w:t>应正式标准。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乙方应向甲方提供货物及服务有关的标准的中文文本。</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除非技术规范中另有规定，计量单位均采用中华人民共和国法定计量单位。</w:t>
      </w:r>
    </w:p>
    <w:p w:rsidR="008B7DBC" w:rsidRDefault="00CF1521">
      <w:pPr>
        <w:spacing w:line="360" w:lineRule="auto"/>
        <w:rPr>
          <w:rFonts w:ascii="宋体" w:cs="Calibri"/>
          <w:b/>
          <w:kern w:val="0"/>
          <w:sz w:val="24"/>
        </w:rPr>
      </w:pPr>
      <w:bookmarkStart w:id="84" w:name="_Toc436377992"/>
      <w:r>
        <w:rPr>
          <w:rFonts w:ascii="宋体" w:hAnsi="宋体" w:cs="Calibri" w:hint="eastAsia"/>
          <w:b/>
          <w:kern w:val="0"/>
          <w:sz w:val="24"/>
        </w:rPr>
        <w:t>三、</w:t>
      </w:r>
      <w:r>
        <w:rPr>
          <w:rFonts w:ascii="宋体" w:hAnsi="宋体" w:hint="eastAsia"/>
          <w:b/>
          <w:kern w:val="0"/>
          <w:sz w:val="24"/>
        </w:rPr>
        <w:t>合同范围</w:t>
      </w:r>
      <w:bookmarkEnd w:id="84"/>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乙方应负责培训甲方的技术人员。</w:t>
      </w:r>
    </w:p>
    <w:p w:rsidR="008B7DBC" w:rsidRDefault="00CF1521">
      <w:pPr>
        <w:spacing w:line="360" w:lineRule="auto"/>
        <w:rPr>
          <w:rFonts w:ascii="宋体" w:cs="Calibri"/>
          <w:b/>
          <w:kern w:val="0"/>
          <w:sz w:val="24"/>
        </w:rPr>
      </w:pPr>
      <w:bookmarkStart w:id="85" w:name="_Toc436377993"/>
      <w:r>
        <w:rPr>
          <w:rFonts w:ascii="宋体" w:hAnsi="宋体" w:cs="Calibri" w:hint="eastAsia"/>
          <w:b/>
          <w:kern w:val="0"/>
          <w:sz w:val="24"/>
        </w:rPr>
        <w:t>四、</w:t>
      </w:r>
      <w:r>
        <w:rPr>
          <w:rFonts w:ascii="宋体" w:hAnsi="宋体" w:hint="eastAsia"/>
          <w:b/>
          <w:kern w:val="0"/>
          <w:sz w:val="24"/>
        </w:rPr>
        <w:t>合同文件和资料</w:t>
      </w:r>
      <w:bookmarkEnd w:id="85"/>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8B7DBC" w:rsidRDefault="00CF1521">
      <w:pPr>
        <w:spacing w:line="360" w:lineRule="auto"/>
        <w:rPr>
          <w:rFonts w:ascii="宋体" w:cs="Calibri"/>
          <w:b/>
          <w:kern w:val="0"/>
          <w:sz w:val="24"/>
        </w:rPr>
      </w:pPr>
      <w:bookmarkStart w:id="86" w:name="_Toc436377994"/>
      <w:r>
        <w:rPr>
          <w:rFonts w:ascii="宋体" w:hAnsi="宋体" w:cs="Calibri" w:hint="eastAsia"/>
          <w:b/>
          <w:kern w:val="0"/>
          <w:sz w:val="24"/>
        </w:rPr>
        <w:t>五、</w:t>
      </w:r>
      <w:r>
        <w:rPr>
          <w:rFonts w:ascii="宋体" w:hAnsi="宋体" w:hint="eastAsia"/>
          <w:b/>
          <w:kern w:val="0"/>
          <w:sz w:val="24"/>
        </w:rPr>
        <w:t>知识产权</w:t>
      </w:r>
      <w:bookmarkEnd w:id="86"/>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乙方应保证甲方在使用该货物或其任何一部分时不受第三方提出的侵犯专利权、</w:t>
      </w:r>
      <w:r>
        <w:rPr>
          <w:rFonts w:ascii="宋体" w:hAnsi="宋体" w:cs="Calibri"/>
          <w:kern w:val="0"/>
          <w:sz w:val="24"/>
        </w:rPr>
        <w:t xml:space="preserve"> </w:t>
      </w:r>
      <w:r>
        <w:rPr>
          <w:rFonts w:ascii="宋体" w:hAnsi="宋体" w:cs="宋体" w:hint="eastAsia"/>
          <w:kern w:val="0"/>
          <w:sz w:val="24"/>
          <w:lang w:val="zh-CN"/>
        </w:rPr>
        <w:t>著作权、商标权和工业设计权等的起诉。</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任何第三方提出侵权指控，乙方须与第三方交涉并承担由此产生的一切责任、费用和经济赔偿。</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双方应共同遵守国家有关版权、专利、商标等知识产权方面的法律规定，相互尊重对方的知识产权，对本合同内容、对方的技术秘密和商业秘密负有保密责任。如有违反，违约方负相关法律责任。</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在本合同生效时已经存在并为各方合法拥有或使用的所有技术、资料和信息的知识产权，仍应属于其各自的原权利人所有或享有，另有约定的除外。</w:t>
      </w:r>
    </w:p>
    <w:p w:rsidR="008B7DBC" w:rsidRDefault="00CF1521">
      <w:pPr>
        <w:spacing w:line="360" w:lineRule="auto"/>
        <w:rPr>
          <w:rFonts w:ascii="宋体"/>
          <w:b/>
          <w:kern w:val="0"/>
          <w:sz w:val="24"/>
        </w:rPr>
      </w:pPr>
      <w:bookmarkStart w:id="87" w:name="_Toc436377995"/>
      <w:r>
        <w:rPr>
          <w:rFonts w:ascii="宋体" w:hAnsi="宋体" w:hint="eastAsia"/>
          <w:b/>
          <w:kern w:val="0"/>
          <w:sz w:val="24"/>
        </w:rPr>
        <w:t>六、</w:t>
      </w:r>
      <w:r>
        <w:rPr>
          <w:rFonts w:ascii="宋体" w:hAnsi="宋体" w:cs="宋体" w:hint="eastAsia"/>
          <w:b/>
          <w:kern w:val="0"/>
          <w:sz w:val="24"/>
          <w:lang w:val="zh-CN"/>
        </w:rPr>
        <w:t>保密</w:t>
      </w:r>
      <w:bookmarkEnd w:id="87"/>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保密信息指任何一方因履行本合同所知悉的任何以口头、书面、图表或电</w:t>
      </w:r>
      <w:r>
        <w:rPr>
          <w:rFonts w:ascii="宋体" w:hAnsi="宋体" w:cs="宋体" w:hint="eastAsia"/>
          <w:kern w:val="0"/>
          <w:sz w:val="24"/>
          <w:lang w:val="zh-CN"/>
        </w:rPr>
        <w:lastRenderedPageBreak/>
        <w:t>子形式存在的对方信息，具体包括：</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任何涉及对方过去、现在或将来的商业计划、规章制度、操作规程、处理手段、财务信息；</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任何对方的技术措施、技术方案、软件应用及开发，硬件设备的品种、质量、数量、品牌等；</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任何对方的技术秘密或专有知识、文件</w:t>
      </w:r>
      <w:r>
        <w:rPr>
          <w:rFonts w:ascii="宋体" w:hAnsi="宋体" w:cs="Calibri"/>
          <w:kern w:val="0"/>
          <w:sz w:val="24"/>
        </w:rPr>
        <w:t xml:space="preserve"> </w:t>
      </w:r>
      <w:r>
        <w:rPr>
          <w:rFonts w:ascii="宋体" w:hAnsi="宋体" w:cs="宋体" w:hint="eastAsia"/>
          <w:kern w:val="0"/>
          <w:sz w:val="24"/>
          <w:lang w:val="zh-CN"/>
        </w:rPr>
        <w:t>、报告、数据、客户软件、流程图、数据库、发明、知识、贸易秘密。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乙方应根据甲方的要求签署相应的保密协议，保密协议与本条款存在不一致的，以保密协议为准。</w:t>
      </w:r>
    </w:p>
    <w:p w:rsidR="008B7DBC" w:rsidRDefault="00CF1521">
      <w:pPr>
        <w:spacing w:line="360" w:lineRule="auto"/>
        <w:rPr>
          <w:rFonts w:ascii="宋体"/>
          <w:b/>
          <w:kern w:val="0"/>
          <w:sz w:val="24"/>
        </w:rPr>
      </w:pPr>
      <w:bookmarkStart w:id="88" w:name="_Toc436377996"/>
      <w:r>
        <w:rPr>
          <w:rFonts w:ascii="宋体" w:hAnsi="宋体" w:hint="eastAsia"/>
          <w:b/>
          <w:kern w:val="0"/>
          <w:sz w:val="24"/>
        </w:rPr>
        <w:t>七、</w:t>
      </w:r>
      <w:r>
        <w:rPr>
          <w:rFonts w:ascii="宋体" w:hAnsi="宋体" w:hint="eastAsia"/>
          <w:b/>
          <w:kern w:val="0"/>
          <w:sz w:val="24"/>
          <w:lang w:val="zh-CN"/>
        </w:rPr>
        <w:t>质量保证</w:t>
      </w:r>
      <w:bookmarkEnd w:id="88"/>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货物质量保证</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乙方必须保证货物是全新、未使用过的，并完全符合强制性的国家技术质量规范和合同规定的质量、规格、性能和技术规范等的要求。</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5</w:t>
      </w:r>
      <w:r>
        <w:rPr>
          <w:rFonts w:ascii="宋体" w:hAnsi="宋体" w:cs="Calibri" w:hint="eastAsia"/>
          <w:kern w:val="0"/>
          <w:sz w:val="24"/>
        </w:rPr>
        <w:t>）</w:t>
      </w:r>
      <w:r>
        <w:rPr>
          <w:rFonts w:ascii="宋体" w:hAnsi="宋体" w:cs="宋体" w:hint="eastAsia"/>
          <w:kern w:val="0"/>
          <w:sz w:val="24"/>
          <w:lang w:val="zh-CN"/>
        </w:rPr>
        <w:t>合同条款下货物的质量保证期自货物通过最终验收起算，合同另行规定除外。</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辅助服务质量保证</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乙方应保证合同条款下所提供的服务包括培训、安装指导、单机调试、系统联调和试验等，按合同规定方式进行，并保证不存在因乙方工作人员的过失、错误或疏忽而产生的缺陷。</w:t>
      </w:r>
    </w:p>
    <w:p w:rsidR="008B7DBC" w:rsidRDefault="00CF1521">
      <w:pPr>
        <w:spacing w:line="360" w:lineRule="auto"/>
        <w:rPr>
          <w:rFonts w:ascii="宋体" w:cs="Calibri"/>
          <w:b/>
          <w:kern w:val="0"/>
          <w:sz w:val="24"/>
        </w:rPr>
      </w:pPr>
      <w:bookmarkStart w:id="89" w:name="_Toc436377997"/>
      <w:r>
        <w:rPr>
          <w:rFonts w:ascii="宋体" w:hAnsi="宋体" w:cs="Calibri" w:hint="eastAsia"/>
          <w:b/>
          <w:kern w:val="0"/>
          <w:sz w:val="24"/>
        </w:rPr>
        <w:lastRenderedPageBreak/>
        <w:t>八、</w:t>
      </w:r>
      <w:r>
        <w:rPr>
          <w:rFonts w:ascii="宋体" w:hAnsi="宋体" w:hint="eastAsia"/>
          <w:b/>
          <w:kern w:val="0"/>
          <w:sz w:val="24"/>
        </w:rPr>
        <w:t>包装要求</w:t>
      </w:r>
      <w:bookmarkEnd w:id="89"/>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除合同另有约定外</w:t>
      </w:r>
      <w:r>
        <w:rPr>
          <w:rFonts w:ascii="宋体" w:cs="Calibri"/>
          <w:kern w:val="0"/>
          <w:sz w:val="24"/>
        </w:rPr>
        <w:t>,</w:t>
      </w:r>
      <w:r>
        <w:rPr>
          <w:rFonts w:ascii="宋体" w:hAnsi="宋体" w:cs="宋体" w:hint="eastAsia"/>
          <w:kern w:val="0"/>
          <w:sz w:val="24"/>
          <w:lang w:val="zh-CN"/>
        </w:rPr>
        <w:t>乙方提供的全部货物</w:t>
      </w:r>
      <w:r>
        <w:rPr>
          <w:rFonts w:ascii="宋体" w:cs="Calibri"/>
          <w:kern w:val="0"/>
          <w:sz w:val="24"/>
        </w:rPr>
        <w:t>,</w:t>
      </w:r>
      <w:r>
        <w:rPr>
          <w:rFonts w:ascii="宋体" w:hAnsi="宋体" w:cs="宋体" w:hint="eastAsia"/>
          <w:kern w:val="0"/>
          <w:sz w:val="24"/>
          <w:lang w:val="zh-CN"/>
        </w:rPr>
        <w:t>均应采用本行业通用的方式进行包装，且该包装应符合国家有关包装的法律、法规的规定。</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包装应适应于远距离运输，并有良好的防潮、防震、防锈和防粗暴装卸等保护措施，以确保货物安全运抵现场。由于包装不善所引起的货物锈蚀、损坏和损失均由乙方承担。</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乙方应提供货物运至合同规定的最终目的地所需要的包装，以防止货物在转运中损坏或变质。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乙方所提供的货物包装均为出厂时原包装。</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货物运输中的运输费用和保险费用均由乙方承担。运输过程中的一切损失、损坏均由乙方负责。</w:t>
      </w:r>
    </w:p>
    <w:p w:rsidR="008B7DBC" w:rsidRDefault="00CF1521">
      <w:pPr>
        <w:spacing w:line="360" w:lineRule="auto"/>
        <w:rPr>
          <w:rFonts w:ascii="宋体"/>
          <w:b/>
          <w:kern w:val="0"/>
          <w:sz w:val="24"/>
        </w:rPr>
      </w:pPr>
      <w:bookmarkStart w:id="90" w:name="_Toc436377998"/>
      <w:r>
        <w:rPr>
          <w:rFonts w:ascii="宋体" w:hAnsi="宋体" w:hint="eastAsia"/>
          <w:b/>
          <w:kern w:val="0"/>
          <w:sz w:val="24"/>
        </w:rPr>
        <w:t>九、</w:t>
      </w:r>
      <w:r>
        <w:rPr>
          <w:rFonts w:ascii="宋体" w:hAnsi="宋体" w:cs="宋体" w:hint="eastAsia"/>
          <w:b/>
          <w:kern w:val="0"/>
          <w:sz w:val="24"/>
          <w:lang w:val="zh-CN"/>
        </w:rPr>
        <w:t>价格</w:t>
      </w:r>
      <w:bookmarkEnd w:id="90"/>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本合同价格为固定价格，包括了乙方履行合同全过程产生的所有成本和费用以及乙方应承担的一切税费。</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检验费用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乙方必须负担本条款下属于乙方负责的检验、测试、调试、试运行和验收的所有费用，并负责乙方派往买方组织的检验、测试和验收人员的所有费用。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甲方按合同计划参加在乙方工厂所在地检验、测试和验收的费用全部由乙方负责并已包含在合同总价中。</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甲方检验人员已到卖方所在地，测试无法依照合同进行，</w:t>
      </w:r>
      <w:r>
        <w:rPr>
          <w:rFonts w:ascii="宋体" w:hAnsi="宋体" w:cs="Calibri"/>
          <w:kern w:val="0"/>
          <w:sz w:val="24"/>
        </w:rPr>
        <w:t xml:space="preserve"> </w:t>
      </w:r>
      <w:r>
        <w:rPr>
          <w:rFonts w:ascii="宋体" w:hAnsi="宋体" w:cs="宋体" w:hint="eastAsia"/>
          <w:kern w:val="0"/>
          <w:sz w:val="24"/>
          <w:lang w:val="zh-CN"/>
        </w:rPr>
        <w:t>而引起甲方人员延长逗留时间，所有由此产生的包括甲方人员在内的直接费用及成本由乙方承担。</w:t>
      </w:r>
    </w:p>
    <w:p w:rsidR="008B7DBC" w:rsidRDefault="00CF1521">
      <w:pPr>
        <w:spacing w:line="360" w:lineRule="auto"/>
        <w:rPr>
          <w:rFonts w:ascii="宋体" w:cs="Calibri"/>
          <w:b/>
          <w:kern w:val="0"/>
          <w:sz w:val="24"/>
        </w:rPr>
      </w:pPr>
      <w:bookmarkStart w:id="91" w:name="_Toc436377999"/>
      <w:r>
        <w:rPr>
          <w:rFonts w:ascii="宋体" w:hAnsi="宋体" w:cs="Calibri" w:hint="eastAsia"/>
          <w:b/>
          <w:kern w:val="0"/>
          <w:sz w:val="24"/>
        </w:rPr>
        <w:t>十、</w:t>
      </w:r>
      <w:r>
        <w:rPr>
          <w:rFonts w:ascii="宋体" w:hAnsi="宋体" w:hint="eastAsia"/>
          <w:b/>
          <w:kern w:val="0"/>
          <w:sz w:val="24"/>
        </w:rPr>
        <w:t>交货方式及交货日期</w:t>
      </w:r>
      <w:bookmarkEnd w:id="91"/>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交货方式：现场交货，乙方负责办理运输和保险，将货物运抵现场。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lastRenderedPageBreak/>
        <w:t>交货期在合同签订生效之日起 30天内。特殊产品交货期需说明。</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交货日期：所有货物运抵现场并经双方开箱验收合格之日。</w:t>
      </w:r>
    </w:p>
    <w:p w:rsidR="008B7DBC" w:rsidRDefault="00CF1521">
      <w:pPr>
        <w:autoSpaceDE w:val="0"/>
        <w:autoSpaceDN w:val="0"/>
        <w:spacing w:line="360" w:lineRule="auto"/>
        <w:rPr>
          <w:rFonts w:ascii="宋体" w:cs="宋体"/>
          <w:b/>
          <w:kern w:val="0"/>
          <w:sz w:val="24"/>
          <w:lang w:val="zh-CN"/>
        </w:rPr>
      </w:pPr>
      <w:r>
        <w:rPr>
          <w:rFonts w:ascii="宋体" w:hAnsi="宋体" w:cs="宋体" w:hint="eastAsia"/>
          <w:b/>
          <w:kern w:val="0"/>
          <w:sz w:val="24"/>
          <w:lang w:val="zh-CN"/>
        </w:rPr>
        <w:t>十一、检验和验收</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开箱验收</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货物运抵现场后，双方应及时开箱验收，并制作验收记录，以确认与本合同约定的数量、型号等是否一致。</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开箱验收中如发现货物的数量、规格与合同约定不符，甲方有权拒收货物，乙方应及时按甲方要求免费对拒收货物采取更换或其他必要的补救措施，直至开箱验收合格，方视为乙方完成交货。</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检验验收</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按照合同专用条款规定完成交货后，双方及时组织对货物检验验收。合同双方均须派人参加合同要求双方参加的试验、检验。</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在具体实施合同规定的检验验收之前，乙方需提前提交相应的测试计划（包括测试程序、测试内容和检验标准、试验时间安排等）供甲方确认。</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除需甲方确认的试验验收外，乙方还应对所有检验验收测试的结果、步骤、原始数据等作妥善记录。如甲方要求，乙方应提供这些记录给买方。</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检验测试出现全部或部分未达到本合同所约定的技术指标，甲方有权选择下列任一处理方式：</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①</w:t>
      </w:r>
      <w:r>
        <w:rPr>
          <w:rFonts w:ascii="宋体" w:hAnsi="宋体" w:cs="宋体" w:hint="eastAsia"/>
          <w:kern w:val="0"/>
          <w:sz w:val="24"/>
          <w:lang w:val="zh-CN"/>
        </w:rPr>
        <w:t>重新测试直至合格为止；</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②</w:t>
      </w:r>
      <w:r>
        <w:rPr>
          <w:rFonts w:ascii="宋体" w:hAnsi="宋体" w:cs="宋体" w:hint="eastAsia"/>
          <w:kern w:val="0"/>
          <w:sz w:val="24"/>
          <w:lang w:val="zh-CN"/>
        </w:rPr>
        <w:t>要求乙方对货物进行免费更换，然后重新测试直至合格为止；</w:t>
      </w:r>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无论选择何种方式，甲方因此而发生的因卖方原因引起的所有费用均由乙方负担。</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使用过程检验</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在合同规定的质量保证期内，发现货物的质量或规格与合同规定不符，或证明货物有缺陷，包括潜在的缺陷或使用不合适的原材料等，由甲方组织质检</w:t>
      </w:r>
      <w:r>
        <w:rPr>
          <w:rFonts w:ascii="宋体" w:hAnsi="宋体" w:cs="宋体" w:hint="eastAsia"/>
          <w:kern w:val="0"/>
          <w:sz w:val="24"/>
          <w:lang w:val="zh-CN"/>
        </w:rPr>
        <w:lastRenderedPageBreak/>
        <w:t>（相关检测费用由卖方承担），据质检报告及质量保证条款向卖方提出索赔，此索赔并不免除乙方应承担的合同义务。</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如果合同双方对乙方提供的上述试验结果报告的解释有分歧，双方须于出现分歧后</w:t>
      </w:r>
      <w:r>
        <w:rPr>
          <w:rFonts w:ascii="宋体" w:hAnsi="宋体" w:cs="Calibri"/>
          <w:kern w:val="0"/>
          <w:sz w:val="24"/>
        </w:rPr>
        <w:t>10</w:t>
      </w:r>
      <w:r>
        <w:rPr>
          <w:rFonts w:ascii="宋体" w:hAnsi="宋体" w:cs="宋体" w:hint="eastAsia"/>
          <w:kern w:val="0"/>
          <w:sz w:val="24"/>
          <w:lang w:val="zh-CN"/>
        </w:rPr>
        <w:t>天内给对方声明，以陈述己方的观点。声明须附有关证据。分歧应通过协商解决。</w:t>
      </w:r>
    </w:p>
    <w:p w:rsidR="008B7DBC" w:rsidRDefault="00CF1521">
      <w:pPr>
        <w:spacing w:line="360" w:lineRule="auto"/>
        <w:rPr>
          <w:rFonts w:ascii="宋体"/>
          <w:b/>
          <w:kern w:val="0"/>
          <w:sz w:val="24"/>
        </w:rPr>
      </w:pPr>
      <w:bookmarkStart w:id="92" w:name="_Toc436378000"/>
      <w:r>
        <w:rPr>
          <w:rFonts w:ascii="宋体" w:hAnsi="宋体" w:hint="eastAsia"/>
          <w:b/>
          <w:kern w:val="0"/>
          <w:sz w:val="24"/>
        </w:rPr>
        <w:t>十二、</w:t>
      </w:r>
      <w:r>
        <w:rPr>
          <w:rFonts w:ascii="宋体" w:hAnsi="宋体" w:cs="宋体" w:hint="eastAsia"/>
          <w:b/>
          <w:kern w:val="0"/>
          <w:sz w:val="24"/>
          <w:lang w:val="zh-CN"/>
        </w:rPr>
        <w:t>付款条件</w:t>
      </w:r>
      <w:bookmarkEnd w:id="92"/>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本合同条款下的付款方法和条件在</w:t>
      </w:r>
      <w:r>
        <w:rPr>
          <w:rFonts w:ascii="宋体" w:cs="宋体" w:hint="eastAsia"/>
          <w:kern w:val="0"/>
          <w:sz w:val="24"/>
          <w:lang w:val="zh-CN"/>
        </w:rPr>
        <w:t>“</w:t>
      </w:r>
      <w:r>
        <w:rPr>
          <w:rFonts w:ascii="宋体" w:hAnsi="宋体" w:cs="宋体" w:hint="eastAsia"/>
          <w:kern w:val="0"/>
          <w:sz w:val="24"/>
          <w:lang w:val="zh-CN"/>
        </w:rPr>
        <w:t>海南省政府采购合同书</w:t>
      </w:r>
      <w:r>
        <w:rPr>
          <w:rFonts w:ascii="宋体" w:cs="宋体" w:hint="eastAsia"/>
          <w:kern w:val="0"/>
          <w:sz w:val="24"/>
          <w:lang w:val="zh-CN"/>
        </w:rPr>
        <w:t>”</w:t>
      </w:r>
      <w:r>
        <w:rPr>
          <w:rFonts w:ascii="宋体" w:hAnsi="宋体" w:cs="宋体" w:hint="eastAsia"/>
          <w:kern w:val="0"/>
          <w:sz w:val="24"/>
          <w:lang w:val="zh-CN"/>
        </w:rPr>
        <w:t>中具体规定。</w:t>
      </w:r>
    </w:p>
    <w:p w:rsidR="008B7DBC" w:rsidRDefault="00CF1521">
      <w:pPr>
        <w:spacing w:line="360" w:lineRule="auto"/>
        <w:rPr>
          <w:rFonts w:ascii="宋体" w:cs="Calibri"/>
          <w:b/>
          <w:kern w:val="0"/>
          <w:sz w:val="24"/>
        </w:rPr>
      </w:pPr>
      <w:bookmarkStart w:id="93" w:name="_Toc436378001"/>
      <w:r>
        <w:rPr>
          <w:rFonts w:ascii="宋体" w:hAnsi="宋体" w:cs="Calibri" w:hint="eastAsia"/>
          <w:b/>
          <w:kern w:val="0"/>
          <w:sz w:val="24"/>
        </w:rPr>
        <w:t>十三、</w:t>
      </w:r>
      <w:r>
        <w:rPr>
          <w:rFonts w:ascii="宋体" w:hAnsi="宋体" w:hint="eastAsia"/>
          <w:b/>
          <w:kern w:val="0"/>
          <w:sz w:val="24"/>
        </w:rPr>
        <w:t>履约保证金</w:t>
      </w:r>
      <w:bookmarkEnd w:id="93"/>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乙方应在合同签订前，按招标文件第三部分“八</w:t>
      </w:r>
      <w:r>
        <w:rPr>
          <w:rFonts w:ascii="宋体" w:hAnsi="宋体" w:cs="宋体"/>
          <w:kern w:val="0"/>
          <w:sz w:val="24"/>
          <w:lang w:val="zh-CN"/>
        </w:rPr>
        <w:t xml:space="preserve"> </w:t>
      </w:r>
      <w:r>
        <w:rPr>
          <w:rFonts w:ascii="宋体" w:hAnsi="宋体" w:cs="宋体" w:hint="eastAsia"/>
          <w:kern w:val="0"/>
          <w:sz w:val="24"/>
          <w:lang w:val="zh-CN"/>
        </w:rPr>
        <w:t>授予合同”中第</w:t>
      </w:r>
      <w:r>
        <w:rPr>
          <w:rFonts w:ascii="宋体" w:hAnsi="宋体" w:cs="宋体"/>
          <w:kern w:val="0"/>
          <w:sz w:val="24"/>
          <w:lang w:val="zh-CN"/>
        </w:rPr>
        <w:t>2</w:t>
      </w:r>
      <w:r>
        <w:rPr>
          <w:rFonts w:ascii="宋体" w:hAnsi="宋体" w:cs="宋体" w:hint="eastAsia"/>
          <w:kern w:val="0"/>
          <w:sz w:val="24"/>
          <w:lang w:val="zh-CN"/>
        </w:rPr>
        <w:t>项的约定提交履约保证金。</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履约保证金用于补偿甲方因乙方不能履行其合同义务而蒙受的损失。</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履约保证金应使用本合同货币，按下述方式之一提交（招标文件中另有约定的除外）：</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甲方可接受的在中华人民共和国注册和营业的银行出具的履约保函；</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支票或汇票。</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4</w:t>
      </w:r>
      <w:r>
        <w:rPr>
          <w:rFonts w:ascii="宋体" w:hAnsi="宋体" w:cs="Calibri" w:hint="eastAsia"/>
          <w:kern w:val="0"/>
          <w:sz w:val="24"/>
        </w:rPr>
        <w:t>、</w:t>
      </w:r>
      <w:r>
        <w:rPr>
          <w:rFonts w:ascii="宋体" w:hAnsi="宋体" w:cs="宋体" w:hint="eastAsia"/>
          <w:kern w:val="0"/>
          <w:sz w:val="24"/>
          <w:lang w:val="zh-CN"/>
        </w:rPr>
        <w:t>乙方未能按合同规定履行其义务，甲方有权从履约保证金中取得补偿。货物验收合格后，甲方将履约保证金退还乙方或转为质量保证金。</w:t>
      </w:r>
    </w:p>
    <w:p w:rsidR="008B7DBC" w:rsidRDefault="00CF1521">
      <w:pPr>
        <w:spacing w:line="360" w:lineRule="auto"/>
        <w:rPr>
          <w:rFonts w:ascii="宋体"/>
          <w:b/>
          <w:kern w:val="0"/>
          <w:sz w:val="24"/>
        </w:rPr>
      </w:pPr>
      <w:bookmarkStart w:id="94" w:name="_Toc436378002"/>
      <w:r>
        <w:rPr>
          <w:rFonts w:ascii="宋体" w:hAnsi="宋体" w:hint="eastAsia"/>
          <w:b/>
          <w:kern w:val="0"/>
          <w:sz w:val="24"/>
        </w:rPr>
        <w:t>十四、</w:t>
      </w:r>
      <w:r>
        <w:rPr>
          <w:rFonts w:ascii="宋体" w:hAnsi="宋体" w:cs="宋体" w:hint="eastAsia"/>
          <w:b/>
          <w:kern w:val="0"/>
          <w:sz w:val="24"/>
          <w:lang w:val="zh-CN"/>
        </w:rPr>
        <w:t>索赔</w:t>
      </w:r>
      <w:bookmarkEnd w:id="94"/>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在履约保证期和检验期内，乙方对甲方提出的索赔负有责任，乙方应按照甲方同意的下列一种或多种方式解决索赔事宜：</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lastRenderedPageBreak/>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根据货物低劣程度、损坏程度以及甲方所遭受损失的数额，经甲乙双方商定降低货物的价格，或由有资质的中介机构评估，以降低后的价格或评估价格为准。</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乙方收到甲方发出的索赔通知之日起</w:t>
      </w:r>
      <w:r>
        <w:rPr>
          <w:rFonts w:ascii="宋体" w:hAnsi="宋体" w:cs="Calibri"/>
          <w:kern w:val="0"/>
          <w:sz w:val="24"/>
        </w:rPr>
        <w:t>5</w:t>
      </w:r>
      <w:r>
        <w:rPr>
          <w:rFonts w:ascii="宋体" w:hAnsi="宋体" w:cs="宋体" w:hint="eastAsia"/>
          <w:kern w:val="0"/>
          <w:sz w:val="24"/>
          <w:lang w:val="zh-CN"/>
        </w:rPr>
        <w:t>个工作日内未作答复的，甲方可从合同款或履约保证金中扣回索赔金额，如金额不足以补偿索赔金额，乙方应补足差额部分。</w:t>
      </w:r>
    </w:p>
    <w:p w:rsidR="008B7DBC" w:rsidRDefault="00CF1521">
      <w:pPr>
        <w:spacing w:line="360" w:lineRule="auto"/>
        <w:rPr>
          <w:rFonts w:ascii="宋体"/>
          <w:b/>
          <w:kern w:val="0"/>
          <w:sz w:val="24"/>
        </w:rPr>
      </w:pPr>
      <w:bookmarkStart w:id="95" w:name="_Toc436378003"/>
      <w:r>
        <w:rPr>
          <w:rFonts w:ascii="宋体" w:hAnsi="宋体" w:hint="eastAsia"/>
          <w:b/>
          <w:kern w:val="0"/>
          <w:sz w:val="24"/>
        </w:rPr>
        <w:t>十五、</w:t>
      </w:r>
      <w:r>
        <w:rPr>
          <w:rFonts w:ascii="宋体" w:hAnsi="宋体" w:cs="宋体" w:hint="eastAsia"/>
          <w:b/>
          <w:kern w:val="0"/>
          <w:sz w:val="24"/>
          <w:lang w:val="zh-CN"/>
        </w:rPr>
        <w:t>迟延交货</w:t>
      </w:r>
      <w:bookmarkEnd w:id="95"/>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乙方应按照合同约定的时间交货和提供服务。</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除不可抗力因素外，乙方迟延交货，甲方有权提出违约损失赔偿或解除合同。</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8B7DBC" w:rsidRDefault="00CF1521">
      <w:pPr>
        <w:spacing w:line="360" w:lineRule="auto"/>
        <w:rPr>
          <w:rFonts w:ascii="宋体"/>
          <w:b/>
          <w:kern w:val="0"/>
          <w:sz w:val="24"/>
        </w:rPr>
      </w:pPr>
      <w:bookmarkStart w:id="96" w:name="_Toc436378004"/>
      <w:r>
        <w:rPr>
          <w:rFonts w:ascii="宋体" w:hAnsi="宋体" w:hint="eastAsia"/>
          <w:b/>
          <w:kern w:val="0"/>
          <w:sz w:val="24"/>
        </w:rPr>
        <w:t>十六、</w:t>
      </w:r>
      <w:r>
        <w:rPr>
          <w:rFonts w:ascii="宋体" w:hAnsi="宋体" w:cs="宋体" w:hint="eastAsia"/>
          <w:b/>
          <w:kern w:val="0"/>
          <w:sz w:val="24"/>
          <w:lang w:val="zh-CN"/>
        </w:rPr>
        <w:t>违约赔偿</w:t>
      </w:r>
      <w:bookmarkEnd w:id="96"/>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除不可抗力因素外，乙方没有按照合同规定的时间交货和提供服务，甲方可要求乙方支付违约金。违约金每日按合同总价款的千分之五计收。</w:t>
      </w:r>
    </w:p>
    <w:p w:rsidR="008B7DBC" w:rsidRDefault="00CF1521">
      <w:pPr>
        <w:spacing w:line="360" w:lineRule="auto"/>
        <w:rPr>
          <w:rFonts w:ascii="宋体"/>
          <w:b/>
          <w:kern w:val="0"/>
          <w:sz w:val="24"/>
        </w:rPr>
      </w:pPr>
      <w:bookmarkStart w:id="97" w:name="_Toc436378005"/>
      <w:r>
        <w:rPr>
          <w:rFonts w:ascii="宋体" w:hAnsi="宋体" w:hint="eastAsia"/>
          <w:b/>
          <w:kern w:val="0"/>
          <w:sz w:val="24"/>
        </w:rPr>
        <w:t>十七、</w:t>
      </w:r>
      <w:r>
        <w:rPr>
          <w:rFonts w:ascii="宋体" w:hAnsi="宋体" w:cs="宋体" w:hint="eastAsia"/>
          <w:b/>
          <w:kern w:val="0"/>
          <w:sz w:val="24"/>
          <w:lang w:val="zh-CN"/>
        </w:rPr>
        <w:t>不可抗力</w:t>
      </w:r>
      <w:bookmarkEnd w:id="97"/>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双方中任何一方遭遇法律规定的不可抗力，致使合同履行受阻时，履行合同的期限应予延长，延长的期限应相当于不可抗力所影响的时间。</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受事故影响的一方应在不可抗力的事故发生后以书面形式通知另一方。</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不可抗力使合同的某些内容有变更必要的，</w:t>
      </w:r>
      <w:r>
        <w:rPr>
          <w:rFonts w:ascii="宋体" w:hAnsi="宋体" w:cs="Calibri"/>
          <w:kern w:val="0"/>
          <w:sz w:val="24"/>
        </w:rPr>
        <w:t xml:space="preserve"> </w:t>
      </w:r>
      <w:r>
        <w:rPr>
          <w:rFonts w:ascii="宋体" w:hAnsi="宋体" w:cs="宋体" w:hint="eastAsia"/>
          <w:kern w:val="0"/>
          <w:sz w:val="24"/>
          <w:lang w:val="zh-CN"/>
        </w:rPr>
        <w:t>双方应通过协商达成进一步履行合同的协议，因不可抗力致使合同不能履行的，合同终止。</w:t>
      </w:r>
    </w:p>
    <w:p w:rsidR="008B7DBC" w:rsidRDefault="00CF1521">
      <w:pPr>
        <w:spacing w:line="360" w:lineRule="auto"/>
        <w:rPr>
          <w:rFonts w:ascii="宋体"/>
          <w:b/>
          <w:kern w:val="0"/>
          <w:sz w:val="24"/>
        </w:rPr>
      </w:pPr>
      <w:bookmarkStart w:id="98" w:name="_Toc436378006"/>
      <w:r>
        <w:rPr>
          <w:rFonts w:ascii="宋体" w:hAnsi="宋体" w:hint="eastAsia"/>
          <w:b/>
          <w:kern w:val="0"/>
          <w:sz w:val="24"/>
        </w:rPr>
        <w:t>十八、</w:t>
      </w:r>
      <w:r>
        <w:rPr>
          <w:rFonts w:ascii="宋体" w:hAnsi="宋体" w:cs="宋体" w:hint="eastAsia"/>
          <w:b/>
          <w:kern w:val="0"/>
          <w:sz w:val="24"/>
          <w:lang w:val="zh-CN"/>
        </w:rPr>
        <w:t>税费</w:t>
      </w:r>
      <w:bookmarkEnd w:id="98"/>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与本合同有关的一切税费均由乙方承担。</w:t>
      </w:r>
    </w:p>
    <w:p w:rsidR="008B7DBC" w:rsidRDefault="00CF1521">
      <w:pPr>
        <w:spacing w:line="360" w:lineRule="auto"/>
        <w:rPr>
          <w:rFonts w:ascii="宋体" w:cs="Calibri"/>
          <w:b/>
          <w:kern w:val="0"/>
          <w:sz w:val="24"/>
        </w:rPr>
      </w:pPr>
      <w:bookmarkStart w:id="99" w:name="_Toc436378007"/>
      <w:r>
        <w:rPr>
          <w:rFonts w:ascii="宋体" w:hAnsi="宋体" w:cs="Calibri" w:hint="eastAsia"/>
          <w:b/>
          <w:kern w:val="0"/>
          <w:sz w:val="24"/>
        </w:rPr>
        <w:t>十九、</w:t>
      </w:r>
      <w:r>
        <w:rPr>
          <w:rFonts w:ascii="宋体" w:hAnsi="宋体" w:hint="eastAsia"/>
          <w:b/>
          <w:kern w:val="0"/>
          <w:sz w:val="24"/>
        </w:rPr>
        <w:t>合同争议的解决</w:t>
      </w:r>
      <w:bookmarkEnd w:id="99"/>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lastRenderedPageBreak/>
        <w:t>1</w:t>
      </w:r>
      <w:r>
        <w:rPr>
          <w:rFonts w:ascii="宋体" w:hAnsi="宋体" w:cs="Calibri" w:hint="eastAsia"/>
          <w:kern w:val="0"/>
          <w:sz w:val="24"/>
        </w:rPr>
        <w:t>、</w:t>
      </w:r>
      <w:r>
        <w:rPr>
          <w:rFonts w:ascii="宋体" w:hAnsi="宋体" w:cs="宋体" w:hint="eastAsia"/>
          <w:kern w:val="0"/>
          <w:sz w:val="24"/>
          <w:lang w:val="zh-CN"/>
        </w:rPr>
        <w:t>甲方和乙方由于本合同的履行而发生任何争议时，双方可先通过协商解决。</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任何一方不愿通过协商或通过协商仍不能解决争议，则双方中任何一方均应向甲方所在地人民法院起诉。</w:t>
      </w:r>
    </w:p>
    <w:p w:rsidR="008B7DBC" w:rsidRDefault="00CF1521">
      <w:pPr>
        <w:spacing w:line="360" w:lineRule="auto"/>
        <w:rPr>
          <w:rFonts w:ascii="宋体" w:cs="Calibri"/>
          <w:b/>
          <w:kern w:val="0"/>
          <w:sz w:val="24"/>
        </w:rPr>
      </w:pPr>
      <w:bookmarkStart w:id="100" w:name="_Toc436378008"/>
      <w:r>
        <w:rPr>
          <w:rFonts w:ascii="宋体" w:hAnsi="宋体" w:cs="Calibri" w:hint="eastAsia"/>
          <w:b/>
          <w:kern w:val="0"/>
          <w:sz w:val="24"/>
        </w:rPr>
        <w:t>二十、</w:t>
      </w:r>
      <w:r>
        <w:rPr>
          <w:rFonts w:ascii="宋体" w:hAnsi="宋体" w:hint="eastAsia"/>
          <w:b/>
          <w:kern w:val="0"/>
          <w:sz w:val="24"/>
        </w:rPr>
        <w:t>违约解除合同</w:t>
      </w:r>
      <w:bookmarkEnd w:id="100"/>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出现下列情形之一的，视为乙方违约。甲方可向乙方发出书面通知，部分或全部终止合同，同时保留向乙方索赔的权利。</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乙方未能在合同规定的限期或甲方同意延长的限期内，提供全部或部分货物的；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乙方未能履行合同规定的其它主要义务的；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hint="eastAsia"/>
          <w:kern w:val="0"/>
          <w:sz w:val="24"/>
        </w:rPr>
        <w:t>（</w:t>
      </w:r>
      <w:r>
        <w:rPr>
          <w:rFonts w:ascii="宋体" w:hAnsi="宋体" w:cs="Calibri"/>
          <w:kern w:val="0"/>
          <w:sz w:val="24"/>
        </w:rPr>
        <w:t>3</w:t>
      </w:r>
      <w:r>
        <w:rPr>
          <w:rFonts w:ascii="宋体" w:hAnsi="宋体" w:cs="Calibri" w:hint="eastAsia"/>
          <w:kern w:val="0"/>
          <w:sz w:val="24"/>
        </w:rPr>
        <w:t>）</w:t>
      </w:r>
      <w:r>
        <w:rPr>
          <w:rFonts w:ascii="宋体" w:hAnsi="宋体" w:cs="宋体" w:hint="eastAsia"/>
          <w:kern w:val="0"/>
          <w:sz w:val="24"/>
          <w:lang w:val="zh-CN"/>
        </w:rPr>
        <w:t>乙方在本合同履行过程中有欺诈行为的。</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8B7DBC" w:rsidRDefault="00CF1521">
      <w:pPr>
        <w:spacing w:line="360" w:lineRule="auto"/>
        <w:rPr>
          <w:rFonts w:ascii="宋体" w:cs="Calibri"/>
          <w:b/>
          <w:kern w:val="0"/>
          <w:sz w:val="24"/>
        </w:rPr>
      </w:pPr>
      <w:bookmarkStart w:id="101" w:name="_Toc436378009"/>
      <w:r>
        <w:rPr>
          <w:rFonts w:ascii="宋体" w:hAnsi="宋体" w:cs="Calibri" w:hint="eastAsia"/>
          <w:b/>
          <w:kern w:val="0"/>
          <w:sz w:val="24"/>
        </w:rPr>
        <w:t>二十一、</w:t>
      </w:r>
      <w:r>
        <w:rPr>
          <w:rFonts w:ascii="宋体" w:hAnsi="宋体" w:hint="eastAsia"/>
          <w:b/>
          <w:kern w:val="0"/>
          <w:sz w:val="24"/>
        </w:rPr>
        <w:t>破产终止合同</w:t>
      </w:r>
      <w:bookmarkEnd w:id="101"/>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乙方破产而无法完全履行本合同义务时，甲方可以书面方式通知乙方终止合同而不给予乙方补偿。该合同的终止将不损害或不影响甲方已经采取或将要采取任何行动或补救措施的权利。</w:t>
      </w:r>
    </w:p>
    <w:p w:rsidR="008B7DBC" w:rsidRDefault="00CF1521">
      <w:pPr>
        <w:spacing w:line="360" w:lineRule="auto"/>
        <w:rPr>
          <w:rFonts w:ascii="宋体"/>
          <w:b/>
          <w:kern w:val="0"/>
          <w:sz w:val="24"/>
        </w:rPr>
      </w:pPr>
      <w:bookmarkStart w:id="102" w:name="_Toc436378010"/>
      <w:r>
        <w:rPr>
          <w:rFonts w:ascii="宋体" w:hAnsi="宋体" w:hint="eastAsia"/>
          <w:b/>
          <w:kern w:val="0"/>
          <w:sz w:val="24"/>
        </w:rPr>
        <w:t>二十二、转让和分包</w:t>
      </w:r>
      <w:bookmarkEnd w:id="102"/>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1</w:t>
      </w:r>
      <w:r>
        <w:rPr>
          <w:rFonts w:ascii="宋体" w:hAnsi="宋体" w:cs="Calibri" w:hint="eastAsia"/>
          <w:kern w:val="0"/>
          <w:sz w:val="24"/>
        </w:rPr>
        <w:t>、</w:t>
      </w:r>
      <w:r>
        <w:rPr>
          <w:rFonts w:ascii="宋体" w:hAnsi="宋体" w:cs="宋体" w:hint="eastAsia"/>
          <w:kern w:val="0"/>
          <w:sz w:val="24"/>
          <w:lang w:val="zh-CN"/>
        </w:rPr>
        <w:t>政府采购合同不能转让。</w:t>
      </w:r>
    </w:p>
    <w:p w:rsidR="008B7DBC" w:rsidRDefault="00CF1521">
      <w:pPr>
        <w:autoSpaceDE w:val="0"/>
        <w:autoSpaceDN w:val="0"/>
        <w:spacing w:line="360" w:lineRule="auto"/>
        <w:ind w:firstLineChars="200" w:firstLine="480"/>
        <w:rPr>
          <w:rFonts w:ascii="宋体" w:cs="Calibri"/>
          <w:kern w:val="0"/>
          <w:sz w:val="24"/>
        </w:rPr>
      </w:pPr>
      <w:r>
        <w:rPr>
          <w:rFonts w:ascii="宋体" w:hAnsi="宋体" w:cs="Calibri"/>
          <w:kern w:val="0"/>
          <w:sz w:val="24"/>
        </w:rPr>
        <w:t>2</w:t>
      </w:r>
      <w:r>
        <w:rPr>
          <w:rFonts w:ascii="宋体" w:hAnsi="宋体" w:cs="Calibri" w:hint="eastAsia"/>
          <w:kern w:val="0"/>
          <w:sz w:val="24"/>
        </w:rPr>
        <w:t>、</w:t>
      </w:r>
      <w:r>
        <w:rPr>
          <w:rFonts w:ascii="宋体" w:hAnsi="宋体" w:cs="宋体" w:hint="eastAsia"/>
          <w:kern w:val="0"/>
          <w:sz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8B7DBC" w:rsidRDefault="00CF1521">
      <w:pPr>
        <w:spacing w:line="360" w:lineRule="auto"/>
        <w:rPr>
          <w:rFonts w:ascii="宋体"/>
          <w:b/>
          <w:kern w:val="0"/>
          <w:sz w:val="24"/>
        </w:rPr>
      </w:pPr>
      <w:bookmarkStart w:id="103" w:name="_Toc436378011"/>
      <w:r>
        <w:rPr>
          <w:rFonts w:ascii="宋体" w:hAnsi="宋体" w:hint="eastAsia"/>
          <w:b/>
          <w:kern w:val="0"/>
          <w:sz w:val="24"/>
        </w:rPr>
        <w:t>二十三、</w:t>
      </w:r>
      <w:r>
        <w:rPr>
          <w:rFonts w:ascii="宋体" w:hAnsi="宋体" w:cs="宋体" w:hint="eastAsia"/>
          <w:b/>
          <w:kern w:val="0"/>
          <w:sz w:val="24"/>
          <w:lang w:val="zh-CN"/>
        </w:rPr>
        <w:t>合同修改</w:t>
      </w:r>
      <w:bookmarkEnd w:id="103"/>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甲方和乙方都不得擅自变更本合同，但合同继续履行将损害国家和社会公共利益的除外。如必须对合同条款进行改动时，当事人双方须共同签署书面文件，做为合同的补充。</w:t>
      </w:r>
    </w:p>
    <w:p w:rsidR="008B7DBC" w:rsidRDefault="00CF1521">
      <w:pPr>
        <w:spacing w:line="360" w:lineRule="auto"/>
        <w:rPr>
          <w:rFonts w:ascii="宋体"/>
          <w:b/>
          <w:kern w:val="0"/>
          <w:sz w:val="24"/>
        </w:rPr>
      </w:pPr>
      <w:bookmarkStart w:id="104" w:name="_Toc436378012"/>
      <w:r>
        <w:rPr>
          <w:rFonts w:ascii="宋体" w:hAnsi="宋体" w:hint="eastAsia"/>
          <w:b/>
          <w:kern w:val="0"/>
          <w:sz w:val="24"/>
        </w:rPr>
        <w:lastRenderedPageBreak/>
        <w:t>二十四、</w:t>
      </w:r>
      <w:r>
        <w:rPr>
          <w:rFonts w:ascii="宋体" w:hAnsi="宋体" w:cs="宋体" w:hint="eastAsia"/>
          <w:b/>
          <w:kern w:val="0"/>
          <w:sz w:val="24"/>
          <w:lang w:val="zh-CN"/>
        </w:rPr>
        <w:t>通知</w:t>
      </w:r>
      <w:bookmarkEnd w:id="104"/>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本合同任何一方给另一方的通知，都应以书面形式发送，而另一方也应以书面形式确认并发送到对方明确的地址。</w:t>
      </w:r>
    </w:p>
    <w:p w:rsidR="008B7DBC" w:rsidRDefault="00CF1521">
      <w:pPr>
        <w:spacing w:line="360" w:lineRule="auto"/>
        <w:rPr>
          <w:rFonts w:ascii="宋体"/>
          <w:b/>
          <w:kern w:val="0"/>
          <w:sz w:val="24"/>
        </w:rPr>
      </w:pPr>
      <w:bookmarkStart w:id="105" w:name="_Toc436378013"/>
      <w:r>
        <w:rPr>
          <w:rFonts w:ascii="宋体" w:hAnsi="宋体" w:hint="eastAsia"/>
          <w:b/>
          <w:kern w:val="0"/>
          <w:sz w:val="24"/>
        </w:rPr>
        <w:t>二十五、</w:t>
      </w:r>
      <w:r>
        <w:rPr>
          <w:rFonts w:ascii="宋体" w:hAnsi="宋体" w:cs="宋体" w:hint="eastAsia"/>
          <w:b/>
          <w:kern w:val="0"/>
          <w:sz w:val="24"/>
          <w:lang w:val="zh-CN"/>
        </w:rPr>
        <w:t>计量单位</w:t>
      </w:r>
      <w:bookmarkEnd w:id="105"/>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除技术规范中另有规定外</w:t>
      </w:r>
      <w:r>
        <w:rPr>
          <w:rFonts w:ascii="宋体" w:cs="Calibri"/>
          <w:kern w:val="0"/>
          <w:sz w:val="24"/>
        </w:rPr>
        <w:t>,</w:t>
      </w:r>
      <w:r>
        <w:rPr>
          <w:rFonts w:ascii="宋体" w:hAnsi="宋体" w:cs="宋体" w:hint="eastAsia"/>
          <w:kern w:val="0"/>
          <w:sz w:val="24"/>
          <w:lang w:val="zh-CN"/>
        </w:rPr>
        <w:t>计量单位均使用国家法定计量单位。</w:t>
      </w:r>
    </w:p>
    <w:p w:rsidR="008B7DBC" w:rsidRDefault="00CF1521">
      <w:pPr>
        <w:spacing w:line="360" w:lineRule="auto"/>
        <w:rPr>
          <w:rFonts w:ascii="宋体"/>
          <w:b/>
          <w:kern w:val="0"/>
          <w:sz w:val="24"/>
        </w:rPr>
      </w:pPr>
      <w:bookmarkStart w:id="106" w:name="_Toc436378014"/>
      <w:r>
        <w:rPr>
          <w:rFonts w:ascii="宋体" w:hAnsi="宋体" w:hint="eastAsia"/>
          <w:b/>
          <w:kern w:val="0"/>
          <w:sz w:val="24"/>
        </w:rPr>
        <w:t>二十六、</w:t>
      </w:r>
      <w:r>
        <w:rPr>
          <w:rFonts w:ascii="宋体" w:hAnsi="宋体" w:cs="宋体" w:hint="eastAsia"/>
          <w:b/>
          <w:kern w:val="0"/>
          <w:sz w:val="24"/>
          <w:lang w:val="zh-CN"/>
        </w:rPr>
        <w:t>适用法律</w:t>
      </w:r>
      <w:bookmarkEnd w:id="106"/>
    </w:p>
    <w:p w:rsidR="008B7DBC" w:rsidRDefault="00CF1521">
      <w:pPr>
        <w:autoSpaceDE w:val="0"/>
        <w:autoSpaceDN w:val="0"/>
        <w:spacing w:line="360" w:lineRule="auto"/>
        <w:ind w:firstLineChars="200" w:firstLine="480"/>
        <w:rPr>
          <w:rFonts w:ascii="宋体" w:cs="Calibri"/>
          <w:kern w:val="0"/>
          <w:sz w:val="24"/>
        </w:rPr>
      </w:pPr>
      <w:r>
        <w:rPr>
          <w:rFonts w:ascii="宋体" w:hAnsi="宋体" w:cs="宋体" w:hint="eastAsia"/>
          <w:kern w:val="0"/>
          <w:sz w:val="24"/>
          <w:lang w:val="zh-CN"/>
        </w:rPr>
        <w:t>本合同按照中华人民共和国的相关法律进行解释。</w:t>
      </w:r>
    </w:p>
    <w:p w:rsidR="008B7DBC" w:rsidRDefault="008B7DBC">
      <w:pPr>
        <w:autoSpaceDE w:val="0"/>
        <w:autoSpaceDN w:val="0"/>
        <w:spacing w:line="360" w:lineRule="auto"/>
        <w:rPr>
          <w:rFonts w:ascii="宋体" w:cs="Calibri"/>
          <w:kern w:val="0"/>
          <w:sz w:val="24"/>
        </w:rPr>
      </w:pPr>
    </w:p>
    <w:p w:rsidR="008B7DBC" w:rsidRDefault="008B7DBC">
      <w:pPr>
        <w:autoSpaceDE w:val="0"/>
        <w:autoSpaceDN w:val="0"/>
        <w:adjustRightInd w:val="0"/>
        <w:spacing w:line="400" w:lineRule="exact"/>
        <w:jc w:val="left"/>
        <w:rPr>
          <w:rFonts w:ascii="宋体" w:cs="Calibri"/>
          <w:kern w:val="0"/>
          <w:sz w:val="28"/>
          <w:szCs w:val="28"/>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CF1521">
      <w:pPr>
        <w:pStyle w:val="a9"/>
        <w:rPr>
          <w:rFonts w:ascii="宋体"/>
          <w:sz w:val="32"/>
          <w:lang w:val="zh-CN"/>
        </w:rPr>
      </w:pPr>
      <w:bookmarkStart w:id="107" w:name="_Toc436378015"/>
      <w:bookmarkStart w:id="108" w:name="_Toc456187638"/>
      <w:r>
        <w:rPr>
          <w:rFonts w:ascii="宋体" w:hAnsi="宋体" w:hint="eastAsia"/>
          <w:sz w:val="32"/>
          <w:lang w:val="zh-CN"/>
        </w:rPr>
        <w:t>第五部分</w:t>
      </w:r>
      <w:r>
        <w:rPr>
          <w:rFonts w:ascii="宋体" w:hAnsi="宋体" w:cs="Calibri"/>
          <w:sz w:val="32"/>
        </w:rPr>
        <w:t xml:space="preserve">  </w:t>
      </w:r>
      <w:r>
        <w:rPr>
          <w:rFonts w:ascii="宋体" w:hAnsi="宋体" w:hint="eastAsia"/>
          <w:sz w:val="32"/>
          <w:lang w:val="zh-CN"/>
        </w:rPr>
        <w:t>投标文件格式</w:t>
      </w:r>
      <w:bookmarkEnd w:id="107"/>
      <w:bookmarkEnd w:id="108"/>
    </w:p>
    <w:p w:rsidR="008B7DBC" w:rsidRDefault="008B7DBC">
      <w:pPr>
        <w:autoSpaceDE w:val="0"/>
        <w:autoSpaceDN w:val="0"/>
        <w:adjustRightInd w:val="0"/>
        <w:spacing w:line="400" w:lineRule="exact"/>
        <w:jc w:val="left"/>
        <w:rPr>
          <w:rFonts w:ascii="宋体" w:cs="Calibri"/>
          <w:kern w:val="0"/>
          <w:sz w:val="28"/>
          <w:szCs w:val="28"/>
        </w:rPr>
      </w:pPr>
    </w:p>
    <w:p w:rsidR="008B7DBC" w:rsidRDefault="00CF1521">
      <w:pPr>
        <w:widowControl/>
        <w:spacing w:line="360" w:lineRule="auto"/>
        <w:ind w:firstLineChars="200" w:firstLine="482"/>
        <w:rPr>
          <w:rFonts w:ascii="宋体" w:cs="宋体"/>
          <w:b/>
          <w:bCs/>
          <w:kern w:val="0"/>
          <w:sz w:val="24"/>
          <w:lang w:val="zh-CN"/>
        </w:rPr>
      </w:pPr>
      <w:r>
        <w:rPr>
          <w:rFonts w:ascii="宋体" w:hAnsi="宋体" w:cs="宋体" w:hint="eastAsia"/>
          <w:b/>
          <w:bCs/>
          <w:kern w:val="0"/>
          <w:sz w:val="24"/>
          <w:lang w:val="zh-CN"/>
        </w:rPr>
        <w:t>投标人应严格按照本格式要求编制投标文件，胶装成册并编制相应页码，否则其投标文件将不予接受。</w:t>
      </w:r>
    </w:p>
    <w:p w:rsidR="008B7DBC" w:rsidRDefault="008B7DBC">
      <w:pPr>
        <w:pStyle w:val="a9"/>
        <w:spacing w:before="0" w:after="0" w:line="360" w:lineRule="auto"/>
        <w:ind w:firstLineChars="200" w:firstLine="482"/>
        <w:jc w:val="both"/>
        <w:rPr>
          <w:rFonts w:ascii="宋体"/>
          <w:sz w:val="24"/>
          <w:szCs w:val="24"/>
          <w:lang w:val="zh-CN"/>
        </w:rPr>
      </w:pPr>
    </w:p>
    <w:p w:rsidR="008B7DBC" w:rsidRDefault="008B7DBC">
      <w:pPr>
        <w:pStyle w:val="a9"/>
        <w:jc w:val="left"/>
        <w:rPr>
          <w:rFonts w:ascii="宋体"/>
          <w:sz w:val="32"/>
          <w:lang w:val="zh-CN"/>
        </w:rPr>
      </w:pPr>
    </w:p>
    <w:p w:rsidR="008B7DBC" w:rsidRDefault="008B7DBC">
      <w:pPr>
        <w:pStyle w:val="a9"/>
        <w:jc w:val="left"/>
        <w:rPr>
          <w:rFonts w:ascii="宋体"/>
          <w:sz w:val="32"/>
          <w:lang w:val="zh-CN"/>
        </w:rPr>
      </w:pPr>
    </w:p>
    <w:p w:rsidR="008B7DBC" w:rsidRDefault="008B7DBC">
      <w:pPr>
        <w:pStyle w:val="a9"/>
        <w:jc w:val="left"/>
        <w:rPr>
          <w:rFonts w:ascii="宋体"/>
          <w:sz w:val="32"/>
          <w:lang w:val="zh-CN"/>
        </w:rPr>
      </w:pPr>
    </w:p>
    <w:p w:rsidR="008B7DBC" w:rsidRDefault="008B7DBC">
      <w:pPr>
        <w:pStyle w:val="a9"/>
        <w:jc w:val="left"/>
        <w:rPr>
          <w:rFonts w:ascii="宋体"/>
          <w:sz w:val="32"/>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8B7DBC">
      <w:pPr>
        <w:rPr>
          <w:rFonts w:ascii="宋体"/>
          <w:lang w:val="zh-CN"/>
        </w:rPr>
      </w:pPr>
    </w:p>
    <w:p w:rsidR="008B7DBC" w:rsidRDefault="00CF1521">
      <w:pPr>
        <w:rPr>
          <w:rFonts w:ascii="宋体" w:cs="Cambria"/>
          <w:b/>
          <w:sz w:val="24"/>
        </w:rPr>
      </w:pPr>
      <w:bookmarkStart w:id="109" w:name="_Toc436378016"/>
      <w:r>
        <w:rPr>
          <w:rFonts w:ascii="宋体" w:hAnsi="宋体" w:hint="eastAsia"/>
          <w:b/>
          <w:sz w:val="24"/>
          <w:lang w:val="zh-CN"/>
        </w:rPr>
        <w:t>格式</w:t>
      </w:r>
      <w:r>
        <w:rPr>
          <w:rFonts w:ascii="宋体" w:hAnsi="宋体" w:cs="Cambria"/>
          <w:b/>
          <w:sz w:val="24"/>
        </w:rPr>
        <w:t>1</w:t>
      </w:r>
      <w:r>
        <w:rPr>
          <w:rFonts w:ascii="宋体" w:hAnsi="宋体" w:hint="eastAsia"/>
          <w:b/>
          <w:sz w:val="24"/>
          <w:lang w:val="zh-CN"/>
        </w:rPr>
        <w:t>：投标文件封面</w:t>
      </w:r>
      <w:bookmarkEnd w:id="109"/>
    </w:p>
    <w:p w:rsidR="008B7DBC" w:rsidRDefault="00CF1521">
      <w:pPr>
        <w:autoSpaceDE w:val="0"/>
        <w:autoSpaceDN w:val="0"/>
        <w:adjustRightInd w:val="0"/>
        <w:jc w:val="center"/>
        <w:rPr>
          <w:rFonts w:ascii="宋体" w:cs="仿宋"/>
          <w:b/>
          <w:bCs/>
          <w:kern w:val="0"/>
          <w:sz w:val="52"/>
          <w:szCs w:val="52"/>
          <w:lang w:val="zh-CN"/>
        </w:rPr>
      </w:pPr>
      <w:r>
        <w:rPr>
          <w:rFonts w:ascii="宋体" w:hAnsi="宋体" w:cs="仿宋" w:hint="eastAsia"/>
          <w:b/>
          <w:bCs/>
          <w:kern w:val="0"/>
          <w:sz w:val="52"/>
          <w:szCs w:val="52"/>
          <w:lang w:val="zh-CN"/>
        </w:rPr>
        <w:t>海南省政府采购项目</w:t>
      </w:r>
    </w:p>
    <w:p w:rsidR="008B7DBC" w:rsidRDefault="00CF1521">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8B7DBC" w:rsidRDefault="00CF1521">
      <w:pPr>
        <w:autoSpaceDE w:val="0"/>
        <w:autoSpaceDN w:val="0"/>
        <w:adjustRightInd w:val="0"/>
        <w:jc w:val="center"/>
        <w:rPr>
          <w:rFonts w:ascii="宋体" w:cs="Calibri"/>
          <w:b/>
          <w:bCs/>
          <w:kern w:val="0"/>
          <w:sz w:val="72"/>
          <w:szCs w:val="72"/>
        </w:rPr>
      </w:pPr>
      <w:r>
        <w:rPr>
          <w:rFonts w:ascii="宋体" w:hAnsi="宋体" w:cs="宋体" w:hint="eastAsia"/>
          <w:b/>
          <w:bCs/>
          <w:kern w:val="0"/>
          <w:sz w:val="72"/>
          <w:szCs w:val="72"/>
          <w:lang w:val="zh-CN"/>
        </w:rPr>
        <w:t>投</w:t>
      </w:r>
      <w:r>
        <w:rPr>
          <w:rFonts w:ascii="宋体" w:hAnsi="宋体" w:cs="Calibri"/>
          <w:b/>
          <w:bCs/>
          <w:kern w:val="0"/>
          <w:sz w:val="72"/>
          <w:szCs w:val="72"/>
        </w:rPr>
        <w:t xml:space="preserve"> </w:t>
      </w:r>
      <w:r>
        <w:rPr>
          <w:rFonts w:ascii="宋体" w:hAnsi="宋体" w:cs="宋体" w:hint="eastAsia"/>
          <w:b/>
          <w:bCs/>
          <w:kern w:val="0"/>
          <w:sz w:val="72"/>
          <w:szCs w:val="72"/>
          <w:lang w:val="zh-CN"/>
        </w:rPr>
        <w:t>标</w:t>
      </w:r>
      <w:r>
        <w:rPr>
          <w:rFonts w:ascii="宋体" w:hAnsi="宋体" w:cs="Calibri"/>
          <w:b/>
          <w:bCs/>
          <w:kern w:val="0"/>
          <w:sz w:val="72"/>
          <w:szCs w:val="72"/>
        </w:rPr>
        <w:t xml:space="preserve"> </w:t>
      </w:r>
      <w:r>
        <w:rPr>
          <w:rFonts w:ascii="宋体" w:hAnsi="宋体" w:cs="宋体" w:hint="eastAsia"/>
          <w:b/>
          <w:bCs/>
          <w:kern w:val="0"/>
          <w:sz w:val="72"/>
          <w:szCs w:val="72"/>
          <w:lang w:val="zh-CN"/>
        </w:rPr>
        <w:t>文</w:t>
      </w:r>
      <w:r>
        <w:rPr>
          <w:rFonts w:ascii="宋体" w:hAnsi="宋体" w:cs="Calibri"/>
          <w:b/>
          <w:bCs/>
          <w:kern w:val="0"/>
          <w:sz w:val="72"/>
          <w:szCs w:val="72"/>
        </w:rPr>
        <w:t xml:space="preserve"> </w:t>
      </w:r>
      <w:r>
        <w:rPr>
          <w:rFonts w:ascii="宋体" w:hAnsi="宋体" w:cs="宋体" w:hint="eastAsia"/>
          <w:b/>
          <w:bCs/>
          <w:kern w:val="0"/>
          <w:sz w:val="72"/>
          <w:szCs w:val="72"/>
          <w:lang w:val="zh-CN"/>
        </w:rPr>
        <w:t>件</w:t>
      </w:r>
    </w:p>
    <w:p w:rsidR="008B7DBC" w:rsidRDefault="00CF1521">
      <w:pPr>
        <w:autoSpaceDE w:val="0"/>
        <w:autoSpaceDN w:val="0"/>
        <w:adjustRightInd w:val="0"/>
        <w:rPr>
          <w:rFonts w:ascii="宋体" w:hAnsi="宋体" w:cs="Calibri"/>
          <w:kern w:val="0"/>
          <w:sz w:val="28"/>
          <w:szCs w:val="28"/>
        </w:rPr>
      </w:pPr>
      <w:r>
        <w:rPr>
          <w:rFonts w:ascii="宋体" w:hAnsi="宋体" w:cs="Calibri"/>
          <w:kern w:val="0"/>
          <w:sz w:val="28"/>
          <w:szCs w:val="28"/>
        </w:rPr>
        <w:t xml:space="preserve"> </w:t>
      </w:r>
    </w:p>
    <w:p w:rsidR="008B7DBC" w:rsidRDefault="008B7DBC">
      <w:pPr>
        <w:autoSpaceDE w:val="0"/>
        <w:autoSpaceDN w:val="0"/>
        <w:adjustRightInd w:val="0"/>
        <w:rPr>
          <w:rFonts w:ascii="宋体" w:cs="Calibri"/>
          <w:kern w:val="0"/>
          <w:sz w:val="28"/>
          <w:szCs w:val="28"/>
        </w:rPr>
      </w:pPr>
    </w:p>
    <w:p w:rsidR="008B7DBC" w:rsidRDefault="008B7DBC">
      <w:pPr>
        <w:autoSpaceDE w:val="0"/>
        <w:autoSpaceDN w:val="0"/>
        <w:adjustRightInd w:val="0"/>
        <w:rPr>
          <w:rFonts w:ascii="宋体" w:cs="Calibri"/>
          <w:kern w:val="0"/>
          <w:sz w:val="28"/>
          <w:szCs w:val="28"/>
        </w:rPr>
      </w:pPr>
    </w:p>
    <w:p w:rsidR="008B7DBC" w:rsidRDefault="008B7DBC">
      <w:pPr>
        <w:autoSpaceDE w:val="0"/>
        <w:autoSpaceDN w:val="0"/>
        <w:adjustRightInd w:val="0"/>
        <w:rPr>
          <w:rFonts w:ascii="宋体" w:cs="Calibri"/>
          <w:kern w:val="0"/>
          <w:sz w:val="28"/>
          <w:szCs w:val="28"/>
        </w:rPr>
      </w:pPr>
    </w:p>
    <w:p w:rsidR="008B7DBC" w:rsidRDefault="008B7DBC">
      <w:pPr>
        <w:autoSpaceDE w:val="0"/>
        <w:autoSpaceDN w:val="0"/>
        <w:adjustRightInd w:val="0"/>
        <w:rPr>
          <w:rFonts w:ascii="宋体" w:cs="Calibri"/>
          <w:kern w:val="0"/>
          <w:sz w:val="28"/>
          <w:szCs w:val="28"/>
        </w:rPr>
      </w:pPr>
    </w:p>
    <w:p w:rsidR="008B7DBC" w:rsidRDefault="00CF1521">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采购项目编号：</w:t>
      </w:r>
    </w:p>
    <w:p w:rsidR="008B7DBC" w:rsidRDefault="00CF1521">
      <w:pPr>
        <w:autoSpaceDE w:val="0"/>
        <w:autoSpaceDN w:val="0"/>
        <w:adjustRightInd w:val="0"/>
        <w:spacing w:line="360" w:lineRule="auto"/>
        <w:rPr>
          <w:rFonts w:ascii="宋体" w:hAnsi="宋体" w:cs="Calibri"/>
          <w:b/>
          <w:bCs/>
          <w:kern w:val="0"/>
          <w:sz w:val="36"/>
          <w:szCs w:val="36"/>
        </w:rPr>
      </w:pPr>
      <w:r>
        <w:rPr>
          <w:rFonts w:ascii="宋体" w:hAnsi="宋体" w:cs="宋体" w:hint="eastAsia"/>
          <w:b/>
          <w:bCs/>
          <w:kern w:val="0"/>
          <w:sz w:val="36"/>
          <w:szCs w:val="36"/>
          <w:lang w:val="zh-CN"/>
        </w:rPr>
        <w:t>采购项目名称</w:t>
      </w:r>
      <w:r>
        <w:rPr>
          <w:rFonts w:ascii="宋体" w:hAnsi="宋体" w:cs="Calibri"/>
          <w:b/>
          <w:bCs/>
          <w:kern w:val="0"/>
          <w:sz w:val="36"/>
          <w:szCs w:val="36"/>
        </w:rPr>
        <w:t xml:space="preserve">: </w:t>
      </w:r>
    </w:p>
    <w:p w:rsidR="008B7DBC" w:rsidRDefault="00CF1521">
      <w:pPr>
        <w:autoSpaceDE w:val="0"/>
        <w:autoSpaceDN w:val="0"/>
        <w:adjustRightInd w:val="0"/>
        <w:spacing w:line="360" w:lineRule="auto"/>
        <w:rPr>
          <w:rFonts w:ascii="宋体" w:cs="Calibri"/>
          <w:b/>
          <w:bCs/>
          <w:kern w:val="0"/>
          <w:sz w:val="36"/>
          <w:szCs w:val="36"/>
        </w:rPr>
      </w:pPr>
      <w:r>
        <w:rPr>
          <w:rFonts w:ascii="宋体" w:hAnsi="宋体" w:cs="宋体" w:hint="eastAsia"/>
          <w:b/>
          <w:bCs/>
          <w:kern w:val="0"/>
          <w:sz w:val="36"/>
          <w:szCs w:val="36"/>
          <w:lang w:val="zh-CN"/>
        </w:rPr>
        <w:t>投</w:t>
      </w:r>
      <w:r>
        <w:rPr>
          <w:rFonts w:ascii="宋体" w:hAnsi="宋体" w:cs="Calibri"/>
          <w:b/>
          <w:bCs/>
          <w:kern w:val="0"/>
          <w:sz w:val="36"/>
          <w:szCs w:val="36"/>
        </w:rPr>
        <w:t xml:space="preserve"> </w:t>
      </w:r>
      <w:r>
        <w:rPr>
          <w:rFonts w:ascii="宋体" w:hAnsi="宋体" w:cs="宋体" w:hint="eastAsia"/>
          <w:b/>
          <w:bCs/>
          <w:kern w:val="0"/>
          <w:sz w:val="36"/>
          <w:szCs w:val="36"/>
          <w:lang w:val="zh-CN"/>
        </w:rPr>
        <w:t>标</w:t>
      </w:r>
      <w:r>
        <w:rPr>
          <w:rFonts w:ascii="宋体" w:hAnsi="宋体" w:cs="Calibri"/>
          <w:b/>
          <w:bCs/>
          <w:kern w:val="0"/>
          <w:sz w:val="36"/>
          <w:szCs w:val="36"/>
        </w:rPr>
        <w:t xml:space="preserve"> </w:t>
      </w:r>
      <w:r>
        <w:rPr>
          <w:rFonts w:ascii="宋体" w:hAnsi="宋体" w:cs="宋体" w:hint="eastAsia"/>
          <w:b/>
          <w:bCs/>
          <w:kern w:val="0"/>
          <w:sz w:val="36"/>
          <w:szCs w:val="36"/>
          <w:lang w:val="zh-CN"/>
        </w:rPr>
        <w:t>包</w:t>
      </w:r>
      <w:r>
        <w:rPr>
          <w:rFonts w:ascii="宋体" w:hAnsi="宋体" w:cs="Calibri"/>
          <w:b/>
          <w:bCs/>
          <w:kern w:val="0"/>
          <w:sz w:val="36"/>
          <w:szCs w:val="36"/>
        </w:rPr>
        <w:t xml:space="preserve"> </w:t>
      </w:r>
      <w:r>
        <w:rPr>
          <w:rFonts w:ascii="宋体" w:hAnsi="宋体" w:cs="宋体" w:hint="eastAsia"/>
          <w:b/>
          <w:bCs/>
          <w:kern w:val="0"/>
          <w:sz w:val="36"/>
          <w:szCs w:val="36"/>
          <w:lang w:val="zh-CN"/>
        </w:rPr>
        <w:t>号：</w:t>
      </w:r>
    </w:p>
    <w:p w:rsidR="008B7DBC" w:rsidRDefault="00CF1521">
      <w:pPr>
        <w:autoSpaceDE w:val="0"/>
        <w:autoSpaceDN w:val="0"/>
        <w:adjustRightInd w:val="0"/>
        <w:spacing w:line="360" w:lineRule="auto"/>
        <w:rPr>
          <w:rFonts w:ascii="宋体" w:hAnsi="宋体" w:cs="Calibri"/>
          <w:b/>
          <w:bCs/>
          <w:kern w:val="0"/>
          <w:sz w:val="36"/>
          <w:szCs w:val="36"/>
        </w:rPr>
      </w:pPr>
      <w:r>
        <w:rPr>
          <w:rFonts w:ascii="宋体" w:hAnsi="宋体" w:cs="Calibri"/>
          <w:b/>
          <w:bCs/>
          <w:kern w:val="0"/>
          <w:sz w:val="36"/>
          <w:szCs w:val="36"/>
        </w:rPr>
        <w:t xml:space="preserve">                  </w:t>
      </w:r>
    </w:p>
    <w:p w:rsidR="008B7DBC" w:rsidRDefault="00CF1521">
      <w:pPr>
        <w:autoSpaceDE w:val="0"/>
        <w:autoSpaceDN w:val="0"/>
        <w:adjustRightInd w:val="0"/>
        <w:spacing w:line="360" w:lineRule="auto"/>
        <w:rPr>
          <w:rFonts w:ascii="宋体" w:cs="Calibri"/>
          <w:b/>
          <w:bCs/>
          <w:kern w:val="0"/>
          <w:sz w:val="32"/>
          <w:szCs w:val="32"/>
        </w:rPr>
      </w:pPr>
      <w:r>
        <w:rPr>
          <w:rFonts w:ascii="宋体" w:hAnsi="宋体" w:cs="Calibri"/>
          <w:b/>
          <w:bCs/>
          <w:kern w:val="0"/>
          <w:sz w:val="36"/>
          <w:szCs w:val="36"/>
        </w:rPr>
        <w:t xml:space="preserve">     </w:t>
      </w:r>
      <w:r>
        <w:rPr>
          <w:rFonts w:ascii="宋体" w:hAnsi="宋体" w:cs="宋体" w:hint="eastAsia"/>
          <w:b/>
          <w:bCs/>
          <w:kern w:val="0"/>
          <w:sz w:val="32"/>
          <w:szCs w:val="32"/>
          <w:lang w:val="zh-CN"/>
        </w:rPr>
        <w:t>投标人：</w:t>
      </w:r>
      <w:r>
        <w:rPr>
          <w:rFonts w:ascii="宋体" w:hAnsi="宋体" w:cs="Calibri"/>
          <w:b/>
          <w:bCs/>
          <w:kern w:val="0"/>
          <w:sz w:val="32"/>
          <w:szCs w:val="32"/>
          <w:u w:val="single"/>
        </w:rPr>
        <w:t xml:space="preserve">                          </w:t>
      </w:r>
      <w:r>
        <w:rPr>
          <w:rFonts w:ascii="宋体" w:hAnsi="宋体" w:cs="Calibri" w:hint="eastAsia"/>
          <w:b/>
          <w:bCs/>
          <w:kern w:val="0"/>
          <w:sz w:val="32"/>
          <w:szCs w:val="32"/>
        </w:rPr>
        <w:t>（</w:t>
      </w:r>
      <w:r>
        <w:rPr>
          <w:rFonts w:ascii="宋体" w:hAnsi="宋体" w:cs="宋体" w:hint="eastAsia"/>
          <w:b/>
          <w:bCs/>
          <w:kern w:val="0"/>
          <w:sz w:val="32"/>
          <w:szCs w:val="32"/>
          <w:lang w:val="zh-CN"/>
        </w:rPr>
        <w:t>公章）</w:t>
      </w:r>
    </w:p>
    <w:p w:rsidR="008B7DBC" w:rsidRDefault="00CF1521">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r>
        <w:rPr>
          <w:rFonts w:ascii="宋体" w:hAnsi="宋体" w:cs="宋体" w:hint="eastAsia"/>
          <w:b/>
          <w:bCs/>
          <w:kern w:val="0"/>
          <w:sz w:val="32"/>
          <w:szCs w:val="32"/>
          <w:lang w:val="zh-CN"/>
        </w:rPr>
        <w:t>法定代表人或委托代理人：</w:t>
      </w:r>
      <w:r>
        <w:rPr>
          <w:rFonts w:ascii="宋体" w:hAnsi="宋体" w:cs="Calibri"/>
          <w:b/>
          <w:bCs/>
          <w:kern w:val="0"/>
          <w:sz w:val="32"/>
          <w:szCs w:val="32"/>
          <w:u w:val="single"/>
        </w:rPr>
        <w:t xml:space="preserve">          </w:t>
      </w:r>
      <w:r>
        <w:rPr>
          <w:rFonts w:ascii="宋体" w:hAnsi="宋体" w:cs="宋体" w:hint="eastAsia"/>
          <w:b/>
          <w:bCs/>
          <w:kern w:val="0"/>
          <w:sz w:val="32"/>
          <w:szCs w:val="32"/>
          <w:lang w:val="zh-CN"/>
        </w:rPr>
        <w:t>（签字）</w:t>
      </w:r>
    </w:p>
    <w:p w:rsidR="008B7DBC" w:rsidRDefault="00CF1521">
      <w:pPr>
        <w:autoSpaceDE w:val="0"/>
        <w:autoSpaceDN w:val="0"/>
        <w:adjustRightInd w:val="0"/>
        <w:spacing w:line="360" w:lineRule="auto"/>
        <w:rPr>
          <w:rFonts w:ascii="宋体" w:cs="Calibri"/>
          <w:b/>
          <w:bCs/>
          <w:kern w:val="0"/>
          <w:sz w:val="32"/>
          <w:szCs w:val="32"/>
        </w:rPr>
      </w:pPr>
      <w:r>
        <w:rPr>
          <w:rFonts w:ascii="宋体" w:hAnsi="宋体" w:cs="Calibri"/>
          <w:b/>
          <w:bCs/>
          <w:kern w:val="0"/>
          <w:sz w:val="32"/>
          <w:szCs w:val="32"/>
        </w:rPr>
        <w:t xml:space="preserve">  </w:t>
      </w:r>
    </w:p>
    <w:p w:rsidR="008B7DBC" w:rsidRDefault="008B7DBC">
      <w:pPr>
        <w:autoSpaceDE w:val="0"/>
        <w:autoSpaceDN w:val="0"/>
        <w:adjustRightInd w:val="0"/>
        <w:spacing w:line="360" w:lineRule="auto"/>
        <w:rPr>
          <w:rFonts w:ascii="宋体" w:cs="Calibri"/>
          <w:b/>
          <w:bCs/>
          <w:kern w:val="0"/>
          <w:sz w:val="32"/>
          <w:szCs w:val="32"/>
        </w:rPr>
      </w:pPr>
    </w:p>
    <w:p w:rsidR="008B7DBC" w:rsidRDefault="008B7DBC">
      <w:pPr>
        <w:autoSpaceDE w:val="0"/>
        <w:autoSpaceDN w:val="0"/>
        <w:adjustRightInd w:val="0"/>
        <w:spacing w:line="360" w:lineRule="auto"/>
        <w:rPr>
          <w:rFonts w:ascii="宋体" w:cs="Calibri"/>
          <w:b/>
          <w:bCs/>
          <w:kern w:val="0"/>
          <w:sz w:val="32"/>
          <w:szCs w:val="32"/>
        </w:rPr>
      </w:pPr>
    </w:p>
    <w:p w:rsidR="008B7DBC" w:rsidRDefault="008B7DBC">
      <w:pPr>
        <w:autoSpaceDE w:val="0"/>
        <w:autoSpaceDN w:val="0"/>
        <w:adjustRightInd w:val="0"/>
        <w:spacing w:line="360" w:lineRule="auto"/>
        <w:rPr>
          <w:rFonts w:ascii="宋体" w:cs="Calibri"/>
          <w:b/>
          <w:bCs/>
          <w:kern w:val="0"/>
          <w:sz w:val="32"/>
          <w:szCs w:val="32"/>
        </w:rPr>
      </w:pPr>
    </w:p>
    <w:p w:rsidR="008B7DBC" w:rsidRDefault="00CF1521">
      <w:pPr>
        <w:autoSpaceDE w:val="0"/>
        <w:autoSpaceDN w:val="0"/>
        <w:adjustRightInd w:val="0"/>
        <w:spacing w:line="360" w:lineRule="auto"/>
        <w:jc w:val="center"/>
        <w:rPr>
          <w:rFonts w:ascii="宋体" w:cs="宋体"/>
          <w:b/>
          <w:bCs/>
          <w:kern w:val="0"/>
          <w:sz w:val="32"/>
          <w:szCs w:val="32"/>
          <w:lang w:val="zh-CN"/>
        </w:rPr>
      </w:pPr>
      <w:r>
        <w:rPr>
          <w:rFonts w:ascii="宋体" w:hAnsi="宋体" w:cs="宋体" w:hint="eastAsia"/>
          <w:b/>
          <w:bCs/>
          <w:kern w:val="0"/>
          <w:sz w:val="32"/>
          <w:szCs w:val="32"/>
          <w:lang w:val="zh-CN"/>
        </w:rPr>
        <w:lastRenderedPageBreak/>
        <w:t>年</w:t>
      </w:r>
      <w:r>
        <w:rPr>
          <w:rFonts w:ascii="宋体" w:hAnsi="宋体" w:cs="Calibri"/>
          <w:b/>
          <w:bCs/>
          <w:kern w:val="0"/>
          <w:sz w:val="32"/>
          <w:szCs w:val="32"/>
        </w:rPr>
        <w:t xml:space="preserve">   </w:t>
      </w:r>
      <w:r>
        <w:rPr>
          <w:rFonts w:ascii="宋体" w:hAnsi="宋体" w:cs="宋体" w:hint="eastAsia"/>
          <w:b/>
          <w:bCs/>
          <w:kern w:val="0"/>
          <w:sz w:val="32"/>
          <w:szCs w:val="32"/>
          <w:lang w:val="zh-CN"/>
        </w:rPr>
        <w:t>月</w:t>
      </w:r>
      <w:r>
        <w:rPr>
          <w:rFonts w:ascii="宋体" w:hAnsi="宋体" w:cs="Calibri"/>
          <w:b/>
          <w:bCs/>
          <w:kern w:val="0"/>
          <w:sz w:val="32"/>
          <w:szCs w:val="32"/>
        </w:rPr>
        <w:t xml:space="preserve">  </w:t>
      </w:r>
      <w:r>
        <w:rPr>
          <w:rFonts w:ascii="宋体" w:hAnsi="宋体" w:cs="宋体" w:hint="eastAsia"/>
          <w:b/>
          <w:bCs/>
          <w:kern w:val="0"/>
          <w:sz w:val="32"/>
          <w:szCs w:val="32"/>
          <w:lang w:val="zh-CN"/>
        </w:rPr>
        <w:t>日</w:t>
      </w:r>
    </w:p>
    <w:p w:rsidR="008B7DBC" w:rsidRDefault="008B7DBC">
      <w:pPr>
        <w:autoSpaceDE w:val="0"/>
        <w:autoSpaceDN w:val="0"/>
        <w:adjustRightInd w:val="0"/>
        <w:spacing w:line="360" w:lineRule="auto"/>
        <w:rPr>
          <w:rFonts w:ascii="宋体" w:cs="Calibri"/>
          <w:b/>
          <w:bCs/>
          <w:kern w:val="0"/>
          <w:sz w:val="36"/>
          <w:szCs w:val="36"/>
        </w:rPr>
      </w:pPr>
    </w:p>
    <w:p w:rsidR="008B7DBC" w:rsidRDefault="008B7DBC">
      <w:pPr>
        <w:autoSpaceDE w:val="0"/>
        <w:autoSpaceDN w:val="0"/>
        <w:adjustRightInd w:val="0"/>
        <w:jc w:val="left"/>
        <w:rPr>
          <w:rFonts w:ascii="宋体" w:cs="Calibri"/>
          <w:kern w:val="0"/>
          <w:sz w:val="28"/>
          <w:szCs w:val="28"/>
        </w:rPr>
      </w:pPr>
    </w:p>
    <w:p w:rsidR="008B7DBC" w:rsidRDefault="00CF1521">
      <w:pPr>
        <w:rPr>
          <w:rFonts w:ascii="宋体" w:cs="Cambria"/>
          <w:b/>
          <w:sz w:val="24"/>
        </w:rPr>
      </w:pPr>
      <w:bookmarkStart w:id="110" w:name="_Toc436378017"/>
      <w:r>
        <w:rPr>
          <w:rFonts w:ascii="宋体" w:hAnsi="宋体" w:hint="eastAsia"/>
          <w:b/>
          <w:sz w:val="24"/>
          <w:lang w:val="zh-CN"/>
        </w:rPr>
        <w:t>格式</w:t>
      </w:r>
      <w:r>
        <w:rPr>
          <w:rFonts w:ascii="宋体" w:hAnsi="宋体" w:cs="Cambria"/>
          <w:b/>
          <w:sz w:val="24"/>
        </w:rPr>
        <w:t>2</w:t>
      </w:r>
      <w:r>
        <w:rPr>
          <w:rFonts w:ascii="宋体" w:hAnsi="宋体" w:hint="eastAsia"/>
          <w:b/>
          <w:sz w:val="24"/>
          <w:lang w:val="zh-CN"/>
        </w:rPr>
        <w:t>：投标文件目录</w:t>
      </w:r>
      <w:bookmarkEnd w:id="110"/>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hAnsi="宋体" w:cs="宋体" w:hint="eastAsia"/>
          <w:kern w:val="0"/>
          <w:sz w:val="24"/>
          <w:lang w:val="zh-CN"/>
        </w:rPr>
        <w:t>）投标文件目录……………………………………………………所在页码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2</w:t>
      </w:r>
      <w:r>
        <w:rPr>
          <w:rFonts w:ascii="宋体" w:hAnsi="宋体" w:cs="宋体" w:hint="eastAsia"/>
          <w:kern w:val="0"/>
          <w:sz w:val="24"/>
          <w:lang w:val="zh-CN"/>
        </w:rPr>
        <w:t>）投标函……………………………………………………………所在页码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3</w:t>
      </w:r>
      <w:r>
        <w:rPr>
          <w:rFonts w:ascii="宋体" w:hAnsi="宋体" w:cs="宋体" w:hint="eastAsia"/>
          <w:kern w:val="0"/>
          <w:sz w:val="24"/>
          <w:lang w:val="zh-CN"/>
        </w:rPr>
        <w:t>）报价一览表………………………………………………………所在页码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4</w:t>
      </w:r>
      <w:r>
        <w:rPr>
          <w:rFonts w:ascii="宋体" w:hAnsi="宋体" w:cs="宋体" w:hint="eastAsia"/>
          <w:kern w:val="0"/>
          <w:sz w:val="24"/>
          <w:lang w:val="zh-CN"/>
        </w:rPr>
        <w:t>）分项报价表………………………………………………………所在页码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5</w:t>
      </w:r>
      <w:r>
        <w:rPr>
          <w:rFonts w:ascii="宋体" w:hAnsi="宋体" w:cs="宋体" w:hint="eastAsia"/>
          <w:kern w:val="0"/>
          <w:sz w:val="24"/>
          <w:lang w:val="zh-CN"/>
        </w:rPr>
        <w:t>）技术规格响应表…………………………………………………所在页码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6</w:t>
      </w:r>
      <w:r>
        <w:rPr>
          <w:rFonts w:ascii="宋体" w:hAnsi="宋体" w:cs="宋体" w:hint="eastAsia"/>
          <w:kern w:val="0"/>
          <w:sz w:val="24"/>
          <w:lang w:val="zh-CN"/>
        </w:rPr>
        <w:t>）法定代表人证明书………………………………………………所在页码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7</w:t>
      </w:r>
      <w:r>
        <w:rPr>
          <w:rFonts w:ascii="宋体" w:hAnsi="宋体" w:cs="宋体" w:hint="eastAsia"/>
          <w:kern w:val="0"/>
          <w:sz w:val="24"/>
          <w:lang w:val="zh-CN"/>
        </w:rPr>
        <w:t>）法定代表人授权书………………………………………………所在页码</w:t>
      </w:r>
    </w:p>
    <w:p w:rsidR="008B7DBC" w:rsidRDefault="00CF1521">
      <w:pPr>
        <w:autoSpaceDE w:val="0"/>
        <w:autoSpaceDN w:val="0"/>
        <w:adjustRightInd w:val="0"/>
        <w:spacing w:line="400" w:lineRule="exact"/>
        <w:ind w:right="36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8</w:t>
      </w:r>
      <w:r>
        <w:rPr>
          <w:rFonts w:ascii="宋体" w:hAnsi="宋体" w:cs="宋体" w:hint="eastAsia"/>
          <w:kern w:val="0"/>
          <w:sz w:val="24"/>
          <w:lang w:val="zh-CN"/>
        </w:rPr>
        <w:t>）投标人承诺函……………………………………………………所在页码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9</w:t>
      </w:r>
      <w:r>
        <w:rPr>
          <w:rFonts w:ascii="宋体" w:hAnsi="宋体" w:cs="宋体" w:hint="eastAsia"/>
          <w:kern w:val="0"/>
          <w:sz w:val="24"/>
          <w:lang w:val="zh-CN"/>
        </w:rPr>
        <w:t>）供应商诚信承诺书………………………………………………所在页码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w:t>
      </w:r>
      <w:r>
        <w:rPr>
          <w:rFonts w:ascii="宋体" w:cs="宋体"/>
          <w:kern w:val="0"/>
          <w:sz w:val="24"/>
          <w:lang w:val="zh-CN"/>
        </w:rPr>
        <w:t>0</w:t>
      </w:r>
      <w:r>
        <w:rPr>
          <w:rFonts w:ascii="宋体" w:hAnsi="宋体" w:cs="宋体" w:hint="eastAsia"/>
          <w:kern w:val="0"/>
          <w:sz w:val="24"/>
          <w:lang w:val="zh-CN"/>
        </w:rPr>
        <w:t>）资格证明材料……………………………………………………所在页码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11</w:t>
      </w:r>
      <w:r>
        <w:rPr>
          <w:rFonts w:ascii="宋体" w:hAnsi="宋体" w:cs="宋体" w:hint="eastAsia"/>
          <w:kern w:val="0"/>
          <w:sz w:val="24"/>
          <w:lang w:val="zh-CN"/>
        </w:rPr>
        <w:t>）财务状况、缴纳税收和社会保障资金证明……………………所在页码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12</w:t>
      </w:r>
      <w:r>
        <w:rPr>
          <w:rFonts w:ascii="宋体" w:hAnsi="宋体" w:cs="宋体" w:hint="eastAsia"/>
          <w:kern w:val="0"/>
          <w:sz w:val="24"/>
          <w:lang w:val="zh-CN"/>
        </w:rPr>
        <w:t>）投标产品相关资料………………………………………………所在页码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13</w:t>
      </w:r>
      <w:r>
        <w:rPr>
          <w:rFonts w:ascii="宋体" w:hAnsi="宋体" w:cs="宋体" w:hint="eastAsia"/>
          <w:kern w:val="0"/>
          <w:sz w:val="24"/>
          <w:lang w:val="zh-CN"/>
        </w:rPr>
        <w:t>）具备履行合同所必需的设备和专业技术能力的证明…………所在页码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14</w:t>
      </w:r>
      <w:r>
        <w:rPr>
          <w:rFonts w:ascii="宋体" w:hAnsi="宋体" w:cs="宋体" w:hint="eastAsia"/>
          <w:kern w:val="0"/>
          <w:sz w:val="24"/>
          <w:lang w:val="zh-CN"/>
        </w:rPr>
        <w:t>）无重大违法记录声明……………………………………………所在页码</w:t>
      </w:r>
    </w:p>
    <w:p w:rsidR="008B7DBC" w:rsidRDefault="00CF1521">
      <w:pPr>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15</w:t>
      </w:r>
      <w:r>
        <w:rPr>
          <w:rFonts w:ascii="宋体" w:hAnsi="宋体" w:cs="宋体" w:hint="eastAsia"/>
          <w:kern w:val="0"/>
          <w:sz w:val="24"/>
          <w:lang w:val="zh-CN"/>
        </w:rPr>
        <w:t>）</w:t>
      </w:r>
      <w:r>
        <w:rPr>
          <w:rFonts w:ascii="宋体" w:hAnsi="宋体" w:hint="eastAsia"/>
          <w:sz w:val="24"/>
        </w:rPr>
        <w:t>投标保证金证明格式</w:t>
      </w:r>
      <w:r>
        <w:rPr>
          <w:rFonts w:ascii="宋体" w:hAnsi="宋体" w:cs="宋体" w:hint="eastAsia"/>
          <w:kern w:val="0"/>
          <w:sz w:val="24"/>
          <w:lang w:val="zh-CN"/>
        </w:rPr>
        <w:t>……………………………………………所在页码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16</w:t>
      </w:r>
      <w:r>
        <w:rPr>
          <w:rFonts w:ascii="宋体" w:hAnsi="宋体" w:cs="宋体" w:hint="eastAsia"/>
          <w:kern w:val="0"/>
          <w:sz w:val="24"/>
          <w:lang w:val="zh-CN"/>
        </w:rPr>
        <w:t>）类似业绩证明材料………………………………………………所在页码</w:t>
      </w:r>
    </w:p>
    <w:p w:rsidR="008B7DBC" w:rsidRDefault="00CF1521">
      <w:pPr>
        <w:wordWrap w:val="0"/>
        <w:autoSpaceDE w:val="0"/>
        <w:autoSpaceDN w:val="0"/>
        <w:adjustRightInd w:val="0"/>
        <w:spacing w:line="400" w:lineRule="exact"/>
        <w:ind w:firstLineChars="200" w:firstLine="480"/>
        <w:rPr>
          <w:rFonts w:ascii="宋体" w:cs="宋体"/>
          <w:kern w:val="0"/>
          <w:sz w:val="24"/>
          <w:lang w:val="zh-CN"/>
        </w:rPr>
      </w:pPr>
      <w:r>
        <w:rPr>
          <w:rFonts w:ascii="宋体" w:hAnsi="宋体" w:cs="宋体" w:hint="eastAsia"/>
          <w:kern w:val="0"/>
          <w:sz w:val="24"/>
          <w:lang w:val="zh-CN"/>
        </w:rPr>
        <w:t>（</w:t>
      </w:r>
      <w:r>
        <w:rPr>
          <w:rFonts w:ascii="宋体" w:hAnsi="宋体" w:cs="宋体"/>
          <w:kern w:val="0"/>
          <w:sz w:val="24"/>
          <w:lang w:val="zh-CN"/>
        </w:rPr>
        <w:t>17</w:t>
      </w:r>
      <w:r>
        <w:rPr>
          <w:rFonts w:ascii="宋体" w:hAnsi="宋体" w:cs="宋体" w:hint="eastAsia"/>
          <w:kern w:val="0"/>
          <w:sz w:val="24"/>
          <w:lang w:val="zh-CN"/>
        </w:rPr>
        <w:t>）投标人认为在其他方面有必要说明的事项……………………所在页码</w:t>
      </w:r>
    </w:p>
    <w:p w:rsidR="008B7DBC" w:rsidRDefault="00CF1521">
      <w:pPr>
        <w:autoSpaceDE w:val="0"/>
        <w:autoSpaceDN w:val="0"/>
        <w:adjustRightInd w:val="0"/>
        <w:spacing w:line="400" w:lineRule="exact"/>
        <w:ind w:right="240" w:firstLineChars="200" w:firstLine="480"/>
        <w:rPr>
          <w:rFonts w:ascii="宋体" w:cs="宋体"/>
          <w:kern w:val="0"/>
          <w:sz w:val="24"/>
          <w:lang w:val="zh-CN"/>
        </w:rPr>
      </w:pPr>
      <w:r>
        <w:rPr>
          <w:rFonts w:ascii="宋体" w:cs="宋体" w:hint="eastAsia"/>
          <w:bCs/>
          <w:kern w:val="0"/>
          <w:sz w:val="24"/>
          <w:lang w:val="zh-CN"/>
        </w:rPr>
        <w:t>（18）中小企业声明函</w:t>
      </w:r>
      <w:r>
        <w:rPr>
          <w:rFonts w:ascii="宋体" w:hAnsi="宋体" w:cs="宋体" w:hint="eastAsia"/>
          <w:kern w:val="0"/>
          <w:sz w:val="24"/>
          <w:lang w:val="zh-CN"/>
        </w:rPr>
        <w:t>…………………………………………………所在页码</w:t>
      </w:r>
    </w:p>
    <w:p w:rsidR="008B7DBC" w:rsidRDefault="008B7DBC">
      <w:pPr>
        <w:autoSpaceDE w:val="0"/>
        <w:autoSpaceDN w:val="0"/>
        <w:adjustRightInd w:val="0"/>
        <w:spacing w:line="400" w:lineRule="exact"/>
        <w:rPr>
          <w:rFonts w:ascii="宋体" w:cs="宋体"/>
          <w:kern w:val="0"/>
          <w:sz w:val="24"/>
          <w:lang w:val="zh-CN"/>
        </w:rPr>
      </w:pPr>
    </w:p>
    <w:p w:rsidR="008B7DBC" w:rsidRDefault="008B7DBC">
      <w:pPr>
        <w:pStyle w:val="a9"/>
        <w:jc w:val="left"/>
        <w:rPr>
          <w:rFonts w:ascii="宋体"/>
          <w:sz w:val="32"/>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8B7DBC">
      <w:pPr>
        <w:rPr>
          <w:lang w:val="zh-CN"/>
        </w:rPr>
      </w:pPr>
    </w:p>
    <w:p w:rsidR="008B7DBC" w:rsidRDefault="00CF1521">
      <w:pPr>
        <w:rPr>
          <w:rFonts w:ascii="宋体" w:cs="Cambria"/>
          <w:b/>
          <w:sz w:val="24"/>
        </w:rPr>
      </w:pPr>
      <w:bookmarkStart w:id="111" w:name="_Toc436378018"/>
      <w:r>
        <w:rPr>
          <w:rFonts w:ascii="宋体" w:hAnsi="宋体" w:hint="eastAsia"/>
          <w:b/>
          <w:sz w:val="24"/>
          <w:lang w:val="zh-CN"/>
        </w:rPr>
        <w:t>格式</w:t>
      </w:r>
      <w:r>
        <w:rPr>
          <w:rFonts w:ascii="宋体" w:hAnsi="宋体" w:cs="Cambria"/>
          <w:b/>
          <w:sz w:val="24"/>
        </w:rPr>
        <w:t>3</w:t>
      </w:r>
      <w:r>
        <w:rPr>
          <w:rFonts w:ascii="宋体" w:hAnsi="宋体" w:hint="eastAsia"/>
          <w:b/>
          <w:sz w:val="24"/>
          <w:lang w:val="zh-CN"/>
        </w:rPr>
        <w:t>：投</w:t>
      </w:r>
      <w:r>
        <w:rPr>
          <w:rFonts w:ascii="宋体" w:hAnsi="宋体" w:cs="Cambria"/>
          <w:b/>
          <w:sz w:val="24"/>
        </w:rPr>
        <w:t xml:space="preserve"> </w:t>
      </w:r>
      <w:r>
        <w:rPr>
          <w:rFonts w:ascii="宋体" w:hAnsi="宋体" w:hint="eastAsia"/>
          <w:b/>
          <w:sz w:val="24"/>
          <w:lang w:val="zh-CN"/>
        </w:rPr>
        <w:t>标</w:t>
      </w:r>
      <w:r>
        <w:rPr>
          <w:rFonts w:ascii="宋体" w:hAnsi="宋体" w:cs="Cambria"/>
          <w:b/>
          <w:sz w:val="24"/>
        </w:rPr>
        <w:t xml:space="preserve"> </w:t>
      </w:r>
      <w:r>
        <w:rPr>
          <w:rFonts w:ascii="宋体" w:hAnsi="宋体" w:hint="eastAsia"/>
          <w:b/>
          <w:sz w:val="24"/>
          <w:lang w:val="zh-CN"/>
        </w:rPr>
        <w:t>函</w:t>
      </w:r>
      <w:bookmarkEnd w:id="111"/>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投标函</w:t>
      </w: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致</w:t>
      </w:r>
      <w:r>
        <w:rPr>
          <w:rFonts w:ascii="宋体" w:hAnsi="宋体" w:cs="宋体" w:hint="eastAsia"/>
          <w:kern w:val="0"/>
          <w:sz w:val="24"/>
          <w:u w:val="single"/>
          <w:lang w:val="zh-CN"/>
        </w:rPr>
        <w:t>采购代理机构</w:t>
      </w:r>
      <w:r>
        <w:rPr>
          <w:rFonts w:ascii="宋体" w:hAnsi="宋体" w:cs="宋体" w:hint="eastAsia"/>
          <w:kern w:val="0"/>
          <w:sz w:val="24"/>
          <w:lang w:val="zh-CN"/>
        </w:rPr>
        <w:t>：</w:t>
      </w:r>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我们收到</w:t>
      </w:r>
      <w:r>
        <w:rPr>
          <w:rFonts w:ascii="宋体" w:hAnsi="宋体" w:cs="宋体"/>
          <w:kern w:val="0"/>
          <w:sz w:val="24"/>
          <w:u w:val="single"/>
          <w:lang w:val="zh-CN"/>
        </w:rPr>
        <w:t xml:space="preserve"> </w:t>
      </w:r>
      <w:r>
        <w:rPr>
          <w:rFonts w:ascii="宋体" w:hAnsi="宋体" w:cs="宋体" w:hint="eastAsia"/>
          <w:kern w:val="0"/>
          <w:sz w:val="24"/>
          <w:u w:val="single"/>
          <w:lang w:val="zh-CN"/>
        </w:rPr>
        <w:t>采购项目名称（采购项目编号）</w:t>
      </w:r>
      <w:r>
        <w:rPr>
          <w:rFonts w:ascii="宋体" w:hAnsi="宋体" w:cs="宋体" w:hint="eastAsia"/>
          <w:kern w:val="0"/>
          <w:sz w:val="24"/>
          <w:lang w:val="zh-CN"/>
        </w:rPr>
        <w:t>招标文件，经研究，法定代表人（姓名、职务）正式授权（委托代理人姓名、职务）代表投标人（投标人名称、地址）提交投标文件。</w:t>
      </w:r>
      <w:r>
        <w:rPr>
          <w:rFonts w:ascii="宋体" w:hAnsi="宋体" w:cs="宋体"/>
          <w:kern w:val="0"/>
          <w:sz w:val="24"/>
          <w:lang w:val="zh-CN"/>
        </w:rPr>
        <w:t xml:space="preserve">   </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据此函，签字代表宣布同意如下：</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我方已详阅招标文件的全部内容，包括澄清、修改条款等有关附件，承诺对其完全理解并接受。</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投标有效期自开标之日起</w:t>
      </w:r>
      <w:r>
        <w:rPr>
          <w:rFonts w:ascii="宋体" w:hAnsi="宋体" w:cs="宋体" w:hint="eastAsia"/>
          <w:kern w:val="0"/>
          <w:sz w:val="24"/>
          <w:u w:val="single"/>
          <w:lang w:val="zh-CN"/>
        </w:rPr>
        <w:t>60</w:t>
      </w:r>
      <w:r>
        <w:rPr>
          <w:rFonts w:ascii="宋体" w:hAnsi="宋体" w:cs="宋体" w:hint="eastAsia"/>
          <w:kern w:val="0"/>
          <w:sz w:val="24"/>
          <w:lang w:val="zh-CN"/>
        </w:rPr>
        <w:t>天内有效。如果在规定的开标时间后，我方在投标有效期内撤回投标或中标后不签约的，投标保证金将被贵方没收。</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我方同意按照贵方要求提供与投标有关的一切数据或资料，理解并接受贵方制定的评标办法。</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与本投标有关的一切正式往来通讯请寄：</w:t>
      </w:r>
    </w:p>
    <w:p w:rsidR="008B7DBC" w:rsidRDefault="008B7DBC">
      <w:pPr>
        <w:autoSpaceDE w:val="0"/>
        <w:autoSpaceDN w:val="0"/>
        <w:spacing w:line="360" w:lineRule="auto"/>
        <w:ind w:firstLine="480"/>
        <w:rPr>
          <w:rFonts w:ascii="宋体" w:cs="宋体"/>
          <w:kern w:val="0"/>
          <w:sz w:val="24"/>
          <w:lang w:val="zh-CN"/>
        </w:rPr>
      </w:pPr>
    </w:p>
    <w:p w:rsidR="008B7DBC" w:rsidRDefault="00CF1521">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地址：</w:t>
      </w:r>
      <w:r>
        <w:rPr>
          <w:rFonts w:ascii="宋体" w:hAnsi="宋体" w:cs="宋体"/>
          <w:kern w:val="0"/>
          <w:sz w:val="24"/>
          <w:lang w:val="zh-CN"/>
        </w:rPr>
        <w:t xml:space="preserve">_______________          </w:t>
      </w:r>
      <w:r>
        <w:rPr>
          <w:rFonts w:ascii="宋体" w:hAnsi="宋体" w:cs="宋体" w:hint="eastAsia"/>
          <w:kern w:val="0"/>
          <w:sz w:val="24"/>
          <w:lang w:val="zh-CN"/>
        </w:rPr>
        <w:t>邮编：</w:t>
      </w:r>
      <w:r>
        <w:rPr>
          <w:rFonts w:ascii="宋体" w:hAnsi="宋体" w:cs="宋体"/>
          <w:kern w:val="0"/>
          <w:sz w:val="24"/>
          <w:lang w:val="zh-CN"/>
        </w:rPr>
        <w:t>______________</w:t>
      </w:r>
    </w:p>
    <w:p w:rsidR="008B7DBC" w:rsidRDefault="008B7DBC">
      <w:pPr>
        <w:autoSpaceDE w:val="0"/>
        <w:autoSpaceDN w:val="0"/>
        <w:spacing w:line="360" w:lineRule="auto"/>
        <w:rPr>
          <w:rFonts w:ascii="宋体" w:hAnsi="宋体" w:cs="宋体"/>
          <w:kern w:val="0"/>
          <w:sz w:val="24"/>
          <w:lang w:val="zh-CN"/>
        </w:rPr>
      </w:pPr>
    </w:p>
    <w:p w:rsidR="008B7DBC" w:rsidRDefault="00CF1521">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电话：</w:t>
      </w:r>
      <w:r>
        <w:rPr>
          <w:rFonts w:ascii="宋体" w:hAnsi="宋体" w:cs="宋体"/>
          <w:kern w:val="0"/>
          <w:sz w:val="24"/>
          <w:lang w:val="zh-CN"/>
        </w:rPr>
        <w:t xml:space="preserve">_______________          </w:t>
      </w:r>
      <w:r>
        <w:rPr>
          <w:rFonts w:ascii="宋体" w:hAnsi="宋体" w:cs="宋体" w:hint="eastAsia"/>
          <w:kern w:val="0"/>
          <w:sz w:val="24"/>
          <w:lang w:val="zh-CN"/>
        </w:rPr>
        <w:t>传真：</w:t>
      </w:r>
      <w:r>
        <w:rPr>
          <w:rFonts w:ascii="宋体" w:hAnsi="宋体" w:cs="宋体"/>
          <w:kern w:val="0"/>
          <w:sz w:val="24"/>
          <w:lang w:val="zh-CN"/>
        </w:rPr>
        <w:t>______________</w:t>
      </w:r>
    </w:p>
    <w:p w:rsidR="008B7DBC" w:rsidRDefault="008B7DBC">
      <w:pPr>
        <w:autoSpaceDE w:val="0"/>
        <w:autoSpaceDN w:val="0"/>
        <w:spacing w:line="360" w:lineRule="auto"/>
        <w:rPr>
          <w:rFonts w:ascii="宋体" w:hAnsi="宋体" w:cs="宋体"/>
          <w:kern w:val="0"/>
          <w:sz w:val="24"/>
          <w:lang w:val="zh-CN"/>
        </w:rPr>
      </w:pPr>
    </w:p>
    <w:p w:rsidR="008B7DBC" w:rsidRDefault="00CF1521">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法定代表人姓名：</w:t>
      </w:r>
      <w:r>
        <w:rPr>
          <w:rFonts w:ascii="宋体" w:hAnsi="宋体" w:cs="宋体"/>
          <w:kern w:val="0"/>
          <w:sz w:val="24"/>
          <w:lang w:val="zh-CN"/>
        </w:rPr>
        <w:t xml:space="preserve"> ___________   </w:t>
      </w:r>
      <w:r>
        <w:rPr>
          <w:rFonts w:ascii="宋体" w:hAnsi="宋体" w:cs="宋体" w:hint="eastAsia"/>
          <w:kern w:val="0"/>
          <w:sz w:val="24"/>
          <w:lang w:val="zh-CN"/>
        </w:rPr>
        <w:t>职务：</w:t>
      </w:r>
      <w:r>
        <w:rPr>
          <w:rFonts w:ascii="宋体" w:hAnsi="宋体" w:cs="宋体"/>
          <w:kern w:val="0"/>
          <w:sz w:val="24"/>
          <w:lang w:val="zh-CN"/>
        </w:rPr>
        <w:t>____________</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8B7DBC">
      <w:pPr>
        <w:autoSpaceDE w:val="0"/>
        <w:autoSpaceDN w:val="0"/>
        <w:adjustRightInd w:val="0"/>
        <w:spacing w:line="400" w:lineRule="exact"/>
        <w:rPr>
          <w:rFonts w:ascii="宋体" w:cs="宋体"/>
          <w:kern w:val="0"/>
          <w:sz w:val="24"/>
          <w:lang w:val="zh-CN"/>
        </w:rPr>
      </w:pP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rPr>
          <w:rFonts w:ascii="宋体" w:cs="宋体"/>
          <w:b/>
          <w:bCs/>
          <w:kern w:val="0"/>
          <w:sz w:val="24"/>
          <w:lang w:val="zh-CN"/>
        </w:rPr>
      </w:pPr>
      <w:r>
        <w:rPr>
          <w:rFonts w:ascii="宋体" w:hAnsi="宋体" w:cs="宋体"/>
          <w:kern w:val="0"/>
          <w:sz w:val="24"/>
          <w:lang w:val="zh-CN"/>
        </w:rPr>
        <w:lastRenderedPageBreak/>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8B7DBC"/>
    <w:p w:rsidR="008B7DBC" w:rsidRDefault="00CF1521">
      <w:pPr>
        <w:spacing w:line="360" w:lineRule="auto"/>
        <w:rPr>
          <w:rFonts w:ascii="宋体" w:cs="Cambria"/>
          <w:b/>
          <w:sz w:val="24"/>
        </w:rPr>
      </w:pPr>
      <w:bookmarkStart w:id="112" w:name="_Toc436378019"/>
      <w:r>
        <w:rPr>
          <w:rFonts w:ascii="宋体" w:hAnsi="宋体" w:hint="eastAsia"/>
          <w:b/>
          <w:sz w:val="24"/>
          <w:lang w:val="zh-CN"/>
        </w:rPr>
        <w:t>格式</w:t>
      </w:r>
      <w:r>
        <w:rPr>
          <w:rFonts w:ascii="宋体" w:hAnsi="宋体"/>
          <w:b/>
          <w:sz w:val="24"/>
          <w:lang w:val="zh-CN"/>
        </w:rPr>
        <w:t>4</w:t>
      </w:r>
      <w:r>
        <w:rPr>
          <w:rFonts w:ascii="宋体" w:hAnsi="宋体" w:hint="eastAsia"/>
          <w:b/>
          <w:sz w:val="24"/>
          <w:lang w:val="zh-CN"/>
        </w:rPr>
        <w:t>：报价一览表</w:t>
      </w:r>
      <w:bookmarkEnd w:id="112"/>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报价一览表</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 xml:space="preserve">  </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w:t>
      </w:r>
      <w:r>
        <w:rPr>
          <w:rFonts w:ascii="宋体" w:hAnsi="宋体" w:cs="宋体"/>
          <w:b/>
          <w:bCs/>
          <w:kern w:val="0"/>
          <w:sz w:val="24"/>
          <w:lang w:val="zh-CN"/>
        </w:rPr>
        <w:t xml:space="preserve">                                 </w:t>
      </w:r>
      <w:r>
        <w:rPr>
          <w:rFonts w:ascii="宋体" w:hAnsi="宋体" w:cs="宋体" w:hint="eastAsia"/>
          <w:b/>
          <w:bCs/>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单位：人民币</w:t>
      </w:r>
      <w:r>
        <w:rPr>
          <w:rFonts w:ascii="宋体" w:hAnsi="宋体" w:cs="宋体"/>
          <w:b/>
          <w:bCs/>
          <w:kern w:val="0"/>
          <w:sz w:val="24"/>
          <w:lang w:val="zh-CN"/>
        </w:rPr>
        <w:t>(</w:t>
      </w:r>
      <w:r>
        <w:rPr>
          <w:rFonts w:ascii="宋体" w:hAnsi="宋体" w:cs="宋体" w:hint="eastAsia"/>
          <w:b/>
          <w:bCs/>
          <w:kern w:val="0"/>
          <w:sz w:val="24"/>
          <w:lang w:val="zh-CN"/>
        </w:rPr>
        <w:t>元</w:t>
      </w:r>
      <w:r>
        <w:rPr>
          <w:rFonts w:ascii="宋体" w:hAnsi="宋体" w:cs="宋体"/>
          <w:b/>
          <w:bCs/>
          <w:kern w:val="0"/>
          <w:sz w:val="24"/>
          <w:lang w:val="zh-CN"/>
        </w:rPr>
        <w:t>)</w:t>
      </w:r>
    </w:p>
    <w:tbl>
      <w:tblPr>
        <w:tblW w:w="907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7045"/>
      </w:tblGrid>
      <w:tr w:rsidR="008B7DBC">
        <w:trPr>
          <w:trHeight w:val="1555"/>
        </w:trPr>
        <w:tc>
          <w:tcPr>
            <w:tcW w:w="2028" w:type="dxa"/>
            <w:vAlign w:val="center"/>
          </w:tcPr>
          <w:p w:rsidR="008B7DBC" w:rsidRDefault="00CF1521" w:rsidP="005C2B64">
            <w:pPr>
              <w:spacing w:beforeLines="100" w:afterLines="100" w:line="360" w:lineRule="auto"/>
              <w:rPr>
                <w:rFonts w:ascii="宋体" w:hAnsi="宋体" w:cs="宋体"/>
                <w:b/>
                <w:bCs/>
                <w:sz w:val="24"/>
              </w:rPr>
            </w:pPr>
            <w:r>
              <w:rPr>
                <w:rFonts w:ascii="宋体" w:hAnsi="宋体" w:cs="宋体" w:hint="eastAsia"/>
                <w:b/>
                <w:bCs/>
                <w:sz w:val="24"/>
              </w:rPr>
              <w:t>报价总计</w:t>
            </w:r>
          </w:p>
        </w:tc>
        <w:tc>
          <w:tcPr>
            <w:tcW w:w="7045" w:type="dxa"/>
            <w:vAlign w:val="center"/>
          </w:tcPr>
          <w:p w:rsidR="008B7DBC" w:rsidRDefault="00CF1521" w:rsidP="005C2B64">
            <w:pPr>
              <w:spacing w:beforeLines="100" w:afterLines="100" w:line="360" w:lineRule="auto"/>
              <w:rPr>
                <w:rFonts w:ascii="宋体" w:hAnsi="宋体" w:cs="宋体"/>
                <w:sz w:val="24"/>
                <w:u w:val="single"/>
              </w:rPr>
            </w:pPr>
            <w:r>
              <w:rPr>
                <w:rFonts w:ascii="宋体" w:hAnsi="宋体" w:cs="宋体" w:hint="eastAsia"/>
                <w:sz w:val="24"/>
              </w:rPr>
              <w:t>（小写）：</w:t>
            </w:r>
            <w:r>
              <w:rPr>
                <w:rFonts w:ascii="宋体" w:hAnsi="宋体" w:cs="宋体" w:hint="eastAsia"/>
                <w:sz w:val="24"/>
                <w:u w:val="single"/>
              </w:rPr>
              <w:t xml:space="preserve">                                            </w:t>
            </w:r>
          </w:p>
          <w:p w:rsidR="008B7DBC" w:rsidRDefault="00CF1521" w:rsidP="005C2B64">
            <w:pPr>
              <w:spacing w:beforeLines="100" w:afterLines="100" w:line="360" w:lineRule="auto"/>
              <w:rPr>
                <w:rFonts w:ascii="宋体" w:hAnsi="宋体" w:cs="宋体"/>
                <w:sz w:val="24"/>
              </w:rPr>
            </w:pPr>
            <w:r>
              <w:rPr>
                <w:rFonts w:ascii="宋体" w:hAnsi="宋体" w:cs="宋体" w:hint="eastAsia"/>
                <w:sz w:val="24"/>
              </w:rPr>
              <w:t>（大写）：</w:t>
            </w:r>
            <w:r>
              <w:rPr>
                <w:rFonts w:ascii="宋体" w:hAnsi="宋体" w:cs="宋体" w:hint="eastAsia"/>
                <w:sz w:val="24"/>
                <w:u w:val="single"/>
              </w:rPr>
              <w:t xml:space="preserve">                                            </w:t>
            </w:r>
          </w:p>
        </w:tc>
      </w:tr>
      <w:tr w:rsidR="008B7DBC">
        <w:trPr>
          <w:trHeight w:val="472"/>
        </w:trPr>
        <w:tc>
          <w:tcPr>
            <w:tcW w:w="2028" w:type="dxa"/>
            <w:vAlign w:val="center"/>
          </w:tcPr>
          <w:p w:rsidR="008B7DBC" w:rsidRDefault="00CF1521">
            <w:pPr>
              <w:spacing w:line="360" w:lineRule="auto"/>
              <w:rPr>
                <w:rFonts w:ascii="宋体" w:hAnsi="宋体" w:cs="宋体"/>
                <w:b/>
                <w:bCs/>
                <w:sz w:val="24"/>
              </w:rPr>
            </w:pPr>
            <w:r>
              <w:rPr>
                <w:rFonts w:ascii="宋体" w:hAnsi="宋体" w:cs="宋体" w:hint="eastAsia"/>
                <w:b/>
                <w:bCs/>
                <w:sz w:val="24"/>
              </w:rPr>
              <w:t>交货期</w:t>
            </w:r>
          </w:p>
        </w:tc>
        <w:tc>
          <w:tcPr>
            <w:tcW w:w="7045" w:type="dxa"/>
            <w:vAlign w:val="center"/>
          </w:tcPr>
          <w:p w:rsidR="008B7DBC" w:rsidRDefault="00CF1521" w:rsidP="005C2B64">
            <w:pPr>
              <w:spacing w:beforeLines="50" w:afterLines="50" w:line="360" w:lineRule="auto"/>
              <w:rPr>
                <w:rFonts w:ascii="宋体" w:hAnsi="宋体" w:cs="宋体"/>
                <w:sz w:val="24"/>
              </w:rPr>
            </w:pPr>
            <w:r>
              <w:rPr>
                <w:rFonts w:ascii="宋体" w:hAnsi="宋体" w:cs="宋体" w:hint="eastAsia"/>
                <w:sz w:val="24"/>
              </w:rPr>
              <w:t>合同签订生效之日起</w:t>
            </w:r>
            <w:r>
              <w:rPr>
                <w:rFonts w:ascii="宋体" w:hAnsi="宋体" w:cs="宋体" w:hint="eastAsia"/>
                <w:sz w:val="24"/>
                <w:u w:val="single"/>
              </w:rPr>
              <w:t xml:space="preserve">    </w:t>
            </w:r>
            <w:r>
              <w:rPr>
                <w:rFonts w:ascii="宋体" w:hAnsi="宋体" w:cs="宋体" w:hint="eastAsia"/>
                <w:sz w:val="24"/>
              </w:rPr>
              <w:t>天内。</w:t>
            </w:r>
          </w:p>
        </w:tc>
      </w:tr>
      <w:tr w:rsidR="008B7DBC">
        <w:trPr>
          <w:trHeight w:val="539"/>
        </w:trPr>
        <w:tc>
          <w:tcPr>
            <w:tcW w:w="2028" w:type="dxa"/>
            <w:vAlign w:val="center"/>
          </w:tcPr>
          <w:p w:rsidR="008B7DBC" w:rsidRDefault="00CF1521">
            <w:pPr>
              <w:spacing w:line="360" w:lineRule="auto"/>
              <w:ind w:firstLineChars="200" w:firstLine="482"/>
              <w:rPr>
                <w:rFonts w:ascii="宋体" w:hAnsi="宋体" w:cs="宋体"/>
                <w:b/>
                <w:bCs/>
                <w:sz w:val="24"/>
              </w:rPr>
            </w:pPr>
            <w:r>
              <w:rPr>
                <w:rFonts w:ascii="宋体" w:hAnsi="宋体" w:cs="宋体" w:hint="eastAsia"/>
                <w:b/>
                <w:bCs/>
                <w:sz w:val="24"/>
              </w:rPr>
              <w:t>备    注</w:t>
            </w:r>
          </w:p>
        </w:tc>
        <w:tc>
          <w:tcPr>
            <w:tcW w:w="7045" w:type="dxa"/>
            <w:vAlign w:val="center"/>
          </w:tcPr>
          <w:p w:rsidR="008B7DBC" w:rsidRDefault="008B7DBC">
            <w:pPr>
              <w:spacing w:line="360" w:lineRule="auto"/>
              <w:ind w:firstLineChars="200" w:firstLine="480"/>
              <w:rPr>
                <w:rFonts w:ascii="宋体" w:hAnsi="宋体" w:cs="宋体"/>
                <w:sz w:val="24"/>
              </w:rPr>
            </w:pPr>
          </w:p>
        </w:tc>
      </w:tr>
    </w:tbl>
    <w:p w:rsidR="008B7DBC" w:rsidRDefault="00CF1521">
      <w:pPr>
        <w:autoSpaceDE w:val="0"/>
        <w:autoSpaceDN w:val="0"/>
        <w:spacing w:line="360" w:lineRule="auto"/>
        <w:rPr>
          <w:rFonts w:ascii="宋体" w:cs="宋体"/>
          <w:kern w:val="0"/>
          <w:sz w:val="24"/>
          <w:lang w:val="zh-CN"/>
        </w:rPr>
      </w:pPr>
      <w:r>
        <w:rPr>
          <w:rFonts w:ascii="宋体" w:hAnsi="宋体" w:cs="宋体" w:hint="eastAsia"/>
          <w:b/>
          <w:bCs/>
          <w:kern w:val="0"/>
          <w:sz w:val="24"/>
          <w:lang w:val="zh-CN"/>
        </w:rPr>
        <w:t>注：</w:t>
      </w:r>
      <w:r>
        <w:rPr>
          <w:rFonts w:ascii="宋体" w:hAnsi="宋体" w:cs="宋体"/>
          <w:kern w:val="0"/>
          <w:sz w:val="24"/>
          <w:lang w:val="zh-CN"/>
        </w:rPr>
        <w:t>1.</w:t>
      </w:r>
      <w:r>
        <w:rPr>
          <w:rFonts w:ascii="宋体" w:hAnsi="宋体" w:cs="宋体" w:hint="eastAsia"/>
          <w:kern w:val="0"/>
          <w:sz w:val="24"/>
          <w:lang w:val="zh-CN"/>
        </w:rPr>
        <w:t>填写此表时不得改变表格形式（可按所投包增加行）。</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“投标报价”为投标总价。包括产品费、检验费、手续费、包装费、运输费、保险费、系统集成费、安装调试费、税金及其他不可预见费等全部费用。</w:t>
      </w:r>
    </w:p>
    <w:p w:rsidR="008B7DBC" w:rsidRDefault="00CF1521">
      <w:pPr>
        <w:autoSpaceDE w:val="0"/>
        <w:autoSpaceDN w:val="0"/>
        <w:spacing w:line="360" w:lineRule="auto"/>
        <w:ind w:firstLine="480"/>
        <w:rPr>
          <w:rFonts w:ascii="宋体" w:cs="宋体"/>
          <w:kern w:val="0"/>
          <w:sz w:val="24"/>
        </w:rPr>
      </w:pPr>
      <w:r>
        <w:rPr>
          <w:rFonts w:ascii="宋体" w:hAnsi="宋体" w:cs="宋体"/>
          <w:kern w:val="0"/>
          <w:sz w:val="24"/>
          <w:lang w:val="zh-CN"/>
        </w:rPr>
        <w:t>3.</w:t>
      </w:r>
      <w:r>
        <w:rPr>
          <w:rFonts w:ascii="宋体" w:hAnsi="宋体" w:cs="宋体" w:hint="eastAsia"/>
          <w:kern w:val="0"/>
          <w:sz w:val="24"/>
          <w:lang w:val="zh-CN"/>
        </w:rPr>
        <w:t>“交货期”是指产品能够交付使用的具体时间。</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除在标书中编制此表以外，为方便开标唱标，投标人应单独密封一份</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，并标明</w:t>
      </w:r>
      <w:r>
        <w:rPr>
          <w:rFonts w:ascii="宋体" w:cs="宋体" w:hint="eastAsia"/>
          <w:kern w:val="0"/>
          <w:sz w:val="24"/>
          <w:lang w:val="zh-CN"/>
        </w:rPr>
        <w:t>“</w:t>
      </w:r>
      <w:r>
        <w:rPr>
          <w:rFonts w:ascii="宋体" w:hAnsi="宋体" w:cs="宋体" w:hint="eastAsia"/>
          <w:kern w:val="0"/>
          <w:sz w:val="24"/>
          <w:lang w:val="zh-CN"/>
        </w:rPr>
        <w:t>开标一览表</w:t>
      </w:r>
      <w:r>
        <w:rPr>
          <w:rFonts w:ascii="宋体" w:cs="宋体" w:hint="eastAsia"/>
          <w:kern w:val="0"/>
          <w:sz w:val="24"/>
          <w:lang w:val="zh-CN"/>
        </w:rPr>
        <w:t>”</w:t>
      </w:r>
      <w:r>
        <w:rPr>
          <w:rFonts w:ascii="宋体" w:hAnsi="宋体" w:cs="宋体" w:hint="eastAsia"/>
          <w:kern w:val="0"/>
          <w:sz w:val="24"/>
          <w:lang w:val="zh-CN"/>
        </w:rPr>
        <w:t>字样。该密封的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和投标文件正本中的</w:t>
      </w:r>
      <w:r>
        <w:rPr>
          <w:rFonts w:ascii="宋体" w:cs="宋体" w:hint="eastAsia"/>
          <w:kern w:val="0"/>
          <w:sz w:val="24"/>
          <w:lang w:val="zh-CN"/>
        </w:rPr>
        <w:t>“</w:t>
      </w:r>
      <w:r>
        <w:rPr>
          <w:rFonts w:ascii="宋体" w:hAnsi="宋体" w:cs="宋体" w:hint="eastAsia"/>
          <w:kern w:val="0"/>
          <w:sz w:val="24"/>
          <w:lang w:val="zh-CN"/>
        </w:rPr>
        <w:t>报价一览表</w:t>
      </w:r>
      <w:r>
        <w:rPr>
          <w:rFonts w:ascii="宋体" w:cs="宋体" w:hint="eastAsia"/>
          <w:kern w:val="0"/>
          <w:sz w:val="24"/>
          <w:lang w:val="zh-CN"/>
        </w:rPr>
        <w:t>”</w:t>
      </w:r>
      <w:r>
        <w:rPr>
          <w:rFonts w:ascii="宋体" w:hAnsi="宋体" w:cs="宋体" w:hint="eastAsia"/>
          <w:kern w:val="0"/>
          <w:sz w:val="24"/>
          <w:lang w:val="zh-CN"/>
        </w:rPr>
        <w:t>应完全一致。</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投标报价不能有两个或两个以上的报价方案。</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rPr>
          <w:rFonts w:ascii="宋体" w:cs="宋体"/>
          <w:b/>
          <w:bCs/>
          <w:kern w:val="0"/>
          <w:sz w:val="24"/>
          <w:lang w:val="zh-CN"/>
        </w:rPr>
      </w:pPr>
      <w:r>
        <w:rPr>
          <w:rFonts w:ascii="宋体" w:hAnsi="宋体" w:cs="宋体"/>
          <w:kern w:val="0"/>
          <w:sz w:val="24"/>
          <w:lang w:val="zh-CN"/>
        </w:rPr>
        <w:t xml:space="preserve">                    </w:t>
      </w:r>
      <w:r>
        <w:rPr>
          <w:rFonts w:ascii="宋体" w:hAnsi="宋体" w:cs="宋体"/>
          <w:b/>
          <w:bCs/>
          <w:kern w:val="0"/>
          <w:sz w:val="24"/>
          <w:lang w:val="zh-CN"/>
        </w:rPr>
        <w:t xml:space="preserve">                 </w:t>
      </w: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lastRenderedPageBreak/>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8B7DBC">
      <w:pPr>
        <w:rPr>
          <w:rFonts w:ascii="宋体"/>
        </w:rPr>
      </w:pPr>
    </w:p>
    <w:p w:rsidR="008B7DBC" w:rsidRDefault="008B7DBC">
      <w:pPr>
        <w:spacing w:line="360" w:lineRule="auto"/>
        <w:rPr>
          <w:rFonts w:ascii="宋体" w:hAnsi="宋体"/>
          <w:b/>
          <w:sz w:val="24"/>
          <w:lang w:val="zh-CN"/>
        </w:rPr>
      </w:pPr>
      <w:bookmarkStart w:id="113" w:name="_Toc436378020"/>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cs="Cambria"/>
          <w:b/>
          <w:sz w:val="24"/>
        </w:rPr>
        <w:t>5</w:t>
      </w:r>
      <w:r>
        <w:rPr>
          <w:rFonts w:ascii="宋体" w:hAnsi="宋体" w:hint="eastAsia"/>
          <w:b/>
          <w:sz w:val="24"/>
          <w:lang w:val="zh-CN"/>
        </w:rPr>
        <w:t>：分项报价表</w:t>
      </w:r>
      <w:bookmarkEnd w:id="113"/>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分项报价表</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r>
        <w:rPr>
          <w:rFonts w:ascii="宋体" w:hAnsi="宋体" w:cs="宋体" w:hint="eastAsia"/>
          <w:b/>
          <w:bCs/>
          <w:kern w:val="0"/>
          <w:sz w:val="24"/>
          <w:lang w:val="zh-CN"/>
        </w:rPr>
        <w:t xml:space="preserve">  </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                                       单位：人民币（元）</w:t>
      </w:r>
    </w:p>
    <w:tbl>
      <w:tblPr>
        <w:tblW w:w="8362" w:type="dxa"/>
        <w:jc w:val="center"/>
        <w:tblLayout w:type="fixed"/>
        <w:tblCellMar>
          <w:left w:w="28" w:type="dxa"/>
          <w:right w:w="28" w:type="dxa"/>
        </w:tblCellMar>
        <w:tblLook w:val="04A0"/>
      </w:tblPr>
      <w:tblGrid>
        <w:gridCol w:w="609"/>
        <w:gridCol w:w="1517"/>
        <w:gridCol w:w="1770"/>
        <w:gridCol w:w="1267"/>
        <w:gridCol w:w="903"/>
        <w:gridCol w:w="685"/>
        <w:gridCol w:w="807"/>
        <w:gridCol w:w="804"/>
      </w:tblGrid>
      <w:tr w:rsidR="008B7DBC">
        <w:trPr>
          <w:trHeight w:val="529"/>
          <w:jc w:val="center"/>
        </w:trPr>
        <w:tc>
          <w:tcPr>
            <w:tcW w:w="609"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序号</w:t>
            </w:r>
          </w:p>
        </w:tc>
        <w:tc>
          <w:tcPr>
            <w:tcW w:w="151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货物名称</w:t>
            </w:r>
          </w:p>
        </w:tc>
        <w:tc>
          <w:tcPr>
            <w:tcW w:w="177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bCs/>
                <w:kern w:val="0"/>
                <w:sz w:val="24"/>
              </w:rPr>
              <w:t>规格标准及要求</w:t>
            </w:r>
          </w:p>
        </w:tc>
        <w:tc>
          <w:tcPr>
            <w:tcW w:w="126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生产厂家</w:t>
            </w:r>
          </w:p>
        </w:tc>
        <w:tc>
          <w:tcPr>
            <w:tcW w:w="90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数量及单位</w:t>
            </w:r>
          </w:p>
        </w:tc>
        <w:tc>
          <w:tcPr>
            <w:tcW w:w="685"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单价</w:t>
            </w:r>
          </w:p>
        </w:tc>
        <w:tc>
          <w:tcPr>
            <w:tcW w:w="807"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合计</w:t>
            </w:r>
          </w:p>
        </w:tc>
        <w:tc>
          <w:tcPr>
            <w:tcW w:w="804" w:type="dxa"/>
            <w:tcBorders>
              <w:top w:val="single" w:sz="8"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jc w:val="center"/>
              <w:rPr>
                <w:rFonts w:ascii="宋体" w:cs="宋体"/>
                <w:kern w:val="0"/>
                <w:szCs w:val="22"/>
                <w:lang w:val="zh-CN"/>
              </w:rPr>
            </w:pPr>
            <w:r>
              <w:rPr>
                <w:rFonts w:ascii="宋体" w:hAnsi="宋体" w:cs="宋体" w:hint="eastAsia"/>
                <w:kern w:val="0"/>
                <w:sz w:val="24"/>
                <w:lang w:val="zh-CN"/>
              </w:rPr>
              <w:t>备注</w:t>
            </w:r>
          </w:p>
        </w:tc>
      </w:tr>
      <w:tr w:rsidR="008B7DBC">
        <w:trPr>
          <w:trHeight w:val="777"/>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199"/>
              <w:jc w:val="center"/>
              <w:rPr>
                <w:rFonts w:ascii="宋体" w:cs="宋体"/>
                <w:kern w:val="0"/>
                <w:szCs w:val="22"/>
                <w:lang w:val="zh-CN"/>
              </w:rPr>
            </w:pPr>
            <w:r>
              <w:rPr>
                <w:rFonts w:ascii="宋体" w:hAnsi="宋体" w:cs="宋体"/>
                <w:kern w:val="0"/>
                <w:sz w:val="24"/>
                <w:lang w:val="zh-CN"/>
              </w:rPr>
              <w:t>1</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rPr>
                <w:rFonts w:ascii="宋体" w:cs="宋体"/>
                <w:kern w:val="0"/>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8B7DBC">
            <w:pPr>
              <w:autoSpaceDE w:val="0"/>
              <w:autoSpaceDN w:val="0"/>
              <w:adjustRightInd w:val="0"/>
              <w:spacing w:before="100" w:after="100" w:line="400" w:lineRule="exact"/>
              <w:ind w:firstLine="480"/>
              <w:jc w:val="center"/>
              <w:rPr>
                <w:rFonts w:ascii="宋体" w:cs="宋体"/>
                <w:kern w:val="0"/>
                <w:szCs w:val="22"/>
                <w:lang w:val="zh-CN"/>
              </w:rPr>
            </w:pP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199"/>
              <w:jc w:val="center"/>
              <w:rPr>
                <w:rFonts w:ascii="宋体" w:cs="宋体"/>
                <w:kern w:val="0"/>
                <w:szCs w:val="22"/>
                <w:lang w:val="zh-CN"/>
              </w:rPr>
            </w:pPr>
            <w:r>
              <w:rPr>
                <w:rFonts w:ascii="宋体" w:hAnsi="宋体" w:cs="宋体"/>
                <w:kern w:val="0"/>
                <w:sz w:val="24"/>
                <w:lang w:val="zh-CN"/>
              </w:rPr>
              <w:t>2</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rPr>
                <w:rFonts w:ascii="宋体" w:cs="宋体"/>
                <w:kern w:val="0"/>
                <w:szCs w:val="22"/>
                <w:lang w:val="zh-CN"/>
              </w:rPr>
            </w:pPr>
            <w:r>
              <w:rPr>
                <w:rFonts w:ascii="宋体" w:cs="宋体"/>
                <w:kern w:val="0"/>
                <w:sz w:val="24"/>
                <w:lang w:val="zh-CN"/>
              </w:rPr>
              <w:t> </w:t>
            </w:r>
            <w:r>
              <w:rPr>
                <w:rFonts w:ascii="宋体" w:hAnsi="宋体" w:cs="宋体"/>
                <w:kern w:val="0"/>
                <w:sz w:val="24"/>
                <w:lang w:val="zh-CN"/>
              </w:rPr>
              <w:t xml:space="preserve">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199"/>
              <w:jc w:val="center"/>
              <w:rPr>
                <w:rFonts w:ascii="宋体" w:cs="宋体"/>
                <w:kern w:val="0"/>
                <w:szCs w:val="22"/>
                <w:lang w:val="zh-CN"/>
              </w:rPr>
            </w:pPr>
            <w:r>
              <w:rPr>
                <w:rFonts w:ascii="宋体" w:hAnsi="宋体" w:cs="宋体"/>
                <w:kern w:val="0"/>
                <w:sz w:val="24"/>
                <w:lang w:val="zh-CN"/>
              </w:rPr>
              <w:t>3</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199"/>
              <w:jc w:val="center"/>
              <w:rPr>
                <w:rFonts w:ascii="宋体" w:cs="宋体"/>
                <w:kern w:val="0"/>
                <w:szCs w:val="22"/>
                <w:lang w:val="zh-CN"/>
              </w:rPr>
            </w:pPr>
            <w:r>
              <w:rPr>
                <w:rFonts w:ascii="宋体" w:hAnsi="宋体" w:cs="宋体"/>
                <w:kern w:val="0"/>
                <w:sz w:val="24"/>
                <w:lang w:val="zh-CN"/>
              </w:rPr>
              <w:t>4</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529"/>
          <w:jc w:val="center"/>
        </w:trPr>
        <w:tc>
          <w:tcPr>
            <w:tcW w:w="609" w:type="dxa"/>
            <w:tcBorders>
              <w:top w:val="single" w:sz="6" w:space="0" w:color="000000"/>
              <w:left w:val="single" w:sz="8"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199"/>
              <w:jc w:val="center"/>
              <w:rPr>
                <w:rFonts w:ascii="宋体" w:cs="宋体"/>
                <w:kern w:val="0"/>
                <w:szCs w:val="22"/>
                <w:lang w:val="zh-CN"/>
              </w:rPr>
            </w:pPr>
            <w:r>
              <w:rPr>
                <w:rFonts w:ascii="宋体" w:hAnsi="宋体" w:cs="宋体" w:hint="eastAsia"/>
                <w:kern w:val="0"/>
                <w:sz w:val="24"/>
                <w:lang w:val="zh-CN"/>
              </w:rPr>
              <w:t>…</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77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12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90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6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c>
          <w:tcPr>
            <w:tcW w:w="804" w:type="dxa"/>
            <w:tcBorders>
              <w:top w:val="single" w:sz="6" w:space="0" w:color="000000"/>
              <w:left w:val="single" w:sz="6" w:space="0" w:color="000000"/>
              <w:bottom w:val="single" w:sz="6" w:space="0" w:color="000000"/>
              <w:right w:val="single" w:sz="8"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529"/>
          <w:jc w:val="center"/>
        </w:trPr>
        <w:tc>
          <w:tcPr>
            <w:tcW w:w="2126" w:type="dxa"/>
            <w:gridSpan w:val="2"/>
            <w:tcBorders>
              <w:top w:val="single" w:sz="6" w:space="0" w:color="000000"/>
              <w:left w:val="single" w:sz="8" w:space="0" w:color="000000"/>
              <w:bottom w:val="single" w:sz="8" w:space="0" w:color="000000"/>
              <w:right w:val="single" w:sz="6" w:space="0" w:color="000000"/>
            </w:tcBorders>
            <w:shd w:val="clear" w:color="000000" w:fill="FFFFFF"/>
            <w:vAlign w:val="center"/>
          </w:tcPr>
          <w:p w:rsidR="008B7DBC" w:rsidRDefault="00CF1521">
            <w:pPr>
              <w:autoSpaceDE w:val="0"/>
              <w:autoSpaceDN w:val="0"/>
              <w:adjustRightInd w:val="0"/>
              <w:spacing w:before="100" w:after="100" w:line="400" w:lineRule="exact"/>
              <w:ind w:firstLine="480"/>
              <w:jc w:val="left"/>
              <w:rPr>
                <w:rFonts w:ascii="宋体" w:cs="宋体"/>
                <w:kern w:val="0"/>
                <w:szCs w:val="22"/>
                <w:lang w:val="zh-CN"/>
              </w:rPr>
            </w:pPr>
            <w:r>
              <w:rPr>
                <w:rFonts w:ascii="宋体" w:hAnsi="宋体" w:cs="宋体" w:hint="eastAsia"/>
                <w:kern w:val="0"/>
                <w:sz w:val="24"/>
                <w:lang w:val="zh-CN"/>
              </w:rPr>
              <w:t>投标总价</w:t>
            </w:r>
          </w:p>
        </w:tc>
        <w:tc>
          <w:tcPr>
            <w:tcW w:w="6236" w:type="dxa"/>
            <w:gridSpan w:val="6"/>
            <w:tcBorders>
              <w:top w:val="single" w:sz="6" w:space="0" w:color="000000"/>
              <w:left w:val="single" w:sz="6" w:space="0" w:color="000000"/>
              <w:bottom w:val="single" w:sz="8" w:space="0" w:color="000000"/>
              <w:right w:val="single" w:sz="8" w:space="0" w:color="000000"/>
            </w:tcBorders>
            <w:shd w:val="clear" w:color="000000" w:fill="FFFFFF"/>
            <w:vAlign w:val="center"/>
          </w:tcPr>
          <w:p w:rsidR="008B7DBC" w:rsidRDefault="00CF1521">
            <w:pPr>
              <w:autoSpaceDE w:val="0"/>
              <w:autoSpaceDN w:val="0"/>
              <w:adjustRightInd w:val="0"/>
              <w:spacing w:line="400" w:lineRule="exact"/>
              <w:jc w:val="left"/>
              <w:rPr>
                <w:rFonts w:ascii="宋体" w:cs="宋体"/>
                <w:kern w:val="0"/>
                <w:sz w:val="24"/>
                <w:lang w:val="zh-CN"/>
              </w:rPr>
            </w:pPr>
            <w:r>
              <w:rPr>
                <w:rFonts w:ascii="宋体" w:hAnsi="宋体" w:cs="宋体" w:hint="eastAsia"/>
                <w:kern w:val="0"/>
                <w:sz w:val="24"/>
                <w:lang w:val="zh-CN"/>
              </w:rPr>
              <w:t>大写：</w:t>
            </w:r>
            <w:r>
              <w:rPr>
                <w:rFonts w:ascii="宋体" w:cs="宋体"/>
                <w:kern w:val="0"/>
                <w:sz w:val="24"/>
                <w:lang w:val="zh-CN"/>
              </w:rPr>
              <w:t>               </w:t>
            </w:r>
          </w:p>
          <w:p w:rsidR="008B7DBC" w:rsidRDefault="00CF1521">
            <w:pPr>
              <w:autoSpaceDE w:val="0"/>
              <w:autoSpaceDN w:val="0"/>
              <w:adjustRightInd w:val="0"/>
              <w:spacing w:line="400" w:lineRule="exact"/>
              <w:jc w:val="left"/>
              <w:rPr>
                <w:rFonts w:ascii="宋体" w:cs="宋体"/>
                <w:kern w:val="0"/>
                <w:szCs w:val="22"/>
                <w:lang w:val="zh-CN"/>
              </w:rPr>
            </w:pPr>
            <w:r>
              <w:rPr>
                <w:rFonts w:ascii="宋体" w:hAnsi="宋体" w:cs="宋体" w:hint="eastAsia"/>
                <w:kern w:val="0"/>
                <w:sz w:val="24"/>
                <w:lang w:val="zh-CN"/>
              </w:rPr>
              <w:t>小写：</w:t>
            </w:r>
          </w:p>
        </w:tc>
      </w:tr>
    </w:tbl>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、本表应依照“</w:t>
      </w:r>
      <w:r>
        <w:rPr>
          <w:rFonts w:ascii="宋体" w:hAnsi="宋体" w:hint="eastAsia"/>
          <w:sz w:val="24"/>
        </w:rPr>
        <w:t>项目概况及技术参数”</w:t>
      </w:r>
      <w:r>
        <w:rPr>
          <w:rFonts w:ascii="宋体" w:hAnsi="宋体" w:cs="宋体" w:hint="eastAsia"/>
          <w:kern w:val="0"/>
          <w:sz w:val="24"/>
          <w:lang w:val="zh-CN"/>
        </w:rPr>
        <w:t>中的产品序号按顺序逐项填写，不得遗漏。</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CF1521">
      <w:pPr>
        <w:spacing w:line="360" w:lineRule="auto"/>
        <w:rPr>
          <w:rFonts w:ascii="宋体" w:cs="Cambria"/>
          <w:b/>
          <w:sz w:val="24"/>
        </w:rPr>
      </w:pPr>
      <w:r>
        <w:rPr>
          <w:rFonts w:ascii="宋体"/>
          <w:sz w:val="24"/>
          <w:lang w:val="zh-CN"/>
        </w:rPr>
        <w:br w:type="page"/>
      </w:r>
      <w:bookmarkStart w:id="114" w:name="_Toc436378021"/>
      <w:r>
        <w:rPr>
          <w:rFonts w:ascii="宋体" w:hAnsi="宋体" w:hint="eastAsia"/>
          <w:b/>
          <w:sz w:val="24"/>
          <w:lang w:val="zh-CN"/>
        </w:rPr>
        <w:lastRenderedPageBreak/>
        <w:t>格式</w:t>
      </w:r>
      <w:r>
        <w:rPr>
          <w:rFonts w:ascii="宋体" w:hAnsi="宋体" w:cs="Cambria"/>
          <w:b/>
          <w:sz w:val="24"/>
        </w:rPr>
        <w:t>6</w:t>
      </w:r>
      <w:r>
        <w:rPr>
          <w:rFonts w:ascii="宋体" w:hAnsi="宋体" w:hint="eastAsia"/>
          <w:b/>
          <w:sz w:val="24"/>
          <w:lang w:val="zh-CN"/>
        </w:rPr>
        <w:t>：技术规格响应表</w:t>
      </w:r>
      <w:bookmarkEnd w:id="114"/>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技术规格响应表</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投标人名称</w:t>
      </w:r>
      <w:r>
        <w:rPr>
          <w:rFonts w:ascii="宋体" w:hAnsi="宋体" w:cs="宋体"/>
          <w:b/>
          <w:bCs/>
          <w:kern w:val="0"/>
          <w:sz w:val="24"/>
          <w:lang w:val="zh-CN"/>
        </w:rPr>
        <w:t>:</w:t>
      </w:r>
    </w:p>
    <w:p w:rsidR="008B7DBC" w:rsidRDefault="00CF1521">
      <w:pPr>
        <w:autoSpaceDE w:val="0"/>
        <w:autoSpaceDN w:val="0"/>
        <w:spacing w:line="360" w:lineRule="auto"/>
        <w:rPr>
          <w:rFonts w:ascii="宋体" w:hAnsi="宋体" w:cs="宋体"/>
          <w:b/>
          <w:bCs/>
          <w:kern w:val="0"/>
          <w:sz w:val="24"/>
          <w:lang w:val="zh-CN"/>
        </w:rPr>
      </w:pPr>
      <w:r>
        <w:rPr>
          <w:rFonts w:ascii="宋体" w:hAnsi="宋体" w:cs="宋体" w:hint="eastAsia"/>
          <w:b/>
          <w:bCs/>
          <w:kern w:val="0"/>
          <w:sz w:val="24"/>
          <w:lang w:val="zh-CN"/>
        </w:rPr>
        <w:t>包号</w:t>
      </w:r>
    </w:p>
    <w:tbl>
      <w:tblPr>
        <w:tblW w:w="8362" w:type="dxa"/>
        <w:jc w:val="center"/>
        <w:tblLayout w:type="fixed"/>
        <w:tblCellMar>
          <w:left w:w="28" w:type="dxa"/>
          <w:right w:w="28" w:type="dxa"/>
        </w:tblCellMar>
        <w:tblLook w:val="04A0"/>
      </w:tblPr>
      <w:tblGrid>
        <w:gridCol w:w="428"/>
        <w:gridCol w:w="967"/>
        <w:gridCol w:w="1585"/>
        <w:gridCol w:w="671"/>
        <w:gridCol w:w="668"/>
        <w:gridCol w:w="994"/>
        <w:gridCol w:w="1778"/>
        <w:gridCol w:w="615"/>
        <w:gridCol w:w="656"/>
      </w:tblGrid>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3223" w:type="dxa"/>
            <w:gridSpan w:val="3"/>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20"/>
              <w:jc w:val="center"/>
              <w:rPr>
                <w:rFonts w:ascii="宋体" w:cs="宋体"/>
                <w:kern w:val="0"/>
                <w:szCs w:val="22"/>
                <w:lang w:val="zh-CN"/>
              </w:rPr>
            </w:pPr>
            <w:r>
              <w:rPr>
                <w:rFonts w:ascii="宋体" w:hAnsi="宋体" w:cs="宋体" w:hint="eastAsia"/>
                <w:kern w:val="0"/>
                <w:sz w:val="24"/>
                <w:lang w:val="zh-CN"/>
              </w:rPr>
              <w:t>采购需求</w:t>
            </w:r>
          </w:p>
        </w:tc>
        <w:tc>
          <w:tcPr>
            <w:tcW w:w="4711" w:type="dxa"/>
            <w:gridSpan w:val="5"/>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center"/>
              <w:rPr>
                <w:rFonts w:ascii="宋体" w:cs="宋体"/>
                <w:kern w:val="0"/>
                <w:szCs w:val="22"/>
                <w:lang w:val="zh-CN"/>
              </w:rPr>
            </w:pPr>
            <w:r>
              <w:rPr>
                <w:rFonts w:ascii="宋体" w:hAnsi="宋体" w:cs="宋体" w:hint="eastAsia"/>
                <w:kern w:val="0"/>
                <w:sz w:val="24"/>
                <w:lang w:val="zh-CN"/>
              </w:rPr>
              <w:t>投标产品响应</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jc w:val="left"/>
              <w:rPr>
                <w:rFonts w:ascii="宋体" w:cs="宋体"/>
                <w:kern w:val="0"/>
                <w:szCs w:val="22"/>
                <w:lang w:val="zh-CN"/>
              </w:rPr>
            </w:pPr>
            <w:r>
              <w:rPr>
                <w:rFonts w:ascii="宋体" w:hAnsi="宋体" w:cs="宋体" w:hint="eastAsia"/>
                <w:kern w:val="0"/>
                <w:sz w:val="24"/>
                <w:lang w:val="zh-CN"/>
              </w:rPr>
              <w:t>序号</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left"/>
              <w:rPr>
                <w:rFonts w:ascii="宋体" w:cs="宋体"/>
                <w:kern w:val="0"/>
                <w:szCs w:val="22"/>
                <w:lang w:val="zh-CN"/>
              </w:rPr>
            </w:pPr>
            <w:r>
              <w:rPr>
                <w:rFonts w:ascii="宋体" w:hAnsi="宋体" w:cs="宋体" w:hint="eastAsia"/>
                <w:kern w:val="0"/>
                <w:sz w:val="24"/>
                <w:lang w:val="zh-CN"/>
              </w:rPr>
              <w:t>名称</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left"/>
              <w:rPr>
                <w:rFonts w:ascii="宋体" w:cs="宋体"/>
                <w:kern w:val="0"/>
                <w:szCs w:val="22"/>
                <w:lang w:val="zh-CN"/>
              </w:rPr>
            </w:pPr>
            <w:r>
              <w:rPr>
                <w:rFonts w:ascii="宋体" w:hAnsi="宋体" w:cs="宋体" w:hint="eastAsia"/>
                <w:bCs/>
                <w:kern w:val="0"/>
                <w:sz w:val="24"/>
              </w:rPr>
              <w:t>规格标准及要求</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center"/>
              <w:rPr>
                <w:rFonts w:ascii="宋体" w:cs="宋体"/>
                <w:kern w:val="0"/>
                <w:szCs w:val="22"/>
                <w:lang w:val="zh-CN"/>
              </w:rPr>
            </w:pPr>
            <w:r>
              <w:rPr>
                <w:rFonts w:ascii="宋体" w:hAnsi="宋体" w:cs="宋体" w:hint="eastAsia"/>
                <w:kern w:val="0"/>
                <w:sz w:val="24"/>
                <w:lang w:val="zh-CN"/>
              </w:rPr>
              <w:t>数量</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20"/>
              <w:jc w:val="left"/>
              <w:rPr>
                <w:rFonts w:ascii="宋体" w:cs="宋体"/>
                <w:kern w:val="0"/>
                <w:szCs w:val="22"/>
                <w:lang w:val="zh-CN"/>
              </w:rPr>
            </w:pPr>
            <w:r>
              <w:rPr>
                <w:rFonts w:ascii="宋体" w:hAnsi="宋体" w:cs="宋体" w:hint="eastAsia"/>
                <w:kern w:val="0"/>
                <w:sz w:val="24"/>
                <w:lang w:val="zh-CN"/>
              </w:rPr>
              <w:t>名称</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center"/>
              <w:rPr>
                <w:rFonts w:ascii="宋体" w:cs="宋体"/>
                <w:kern w:val="0"/>
                <w:szCs w:val="22"/>
                <w:lang w:val="zh-CN"/>
              </w:rPr>
            </w:pPr>
            <w:r>
              <w:rPr>
                <w:rFonts w:ascii="宋体" w:hAnsi="宋体" w:cs="宋体" w:hint="eastAsia"/>
                <w:kern w:val="0"/>
                <w:sz w:val="22"/>
                <w:szCs w:val="22"/>
                <w:lang w:val="zh-CN"/>
              </w:rPr>
              <w:t>生产厂家</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left="94"/>
              <w:rPr>
                <w:rFonts w:ascii="宋体" w:cs="宋体"/>
                <w:kern w:val="0"/>
                <w:szCs w:val="22"/>
                <w:lang w:val="zh-CN"/>
              </w:rPr>
            </w:pPr>
            <w:r>
              <w:rPr>
                <w:rFonts w:ascii="宋体" w:hAnsi="宋体" w:cs="宋体" w:hint="eastAsia"/>
                <w:bCs/>
                <w:kern w:val="0"/>
                <w:sz w:val="24"/>
              </w:rPr>
              <w:t>规格标准及要求</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center"/>
              <w:rPr>
                <w:rFonts w:ascii="宋体" w:cs="宋体"/>
                <w:kern w:val="0"/>
                <w:szCs w:val="22"/>
                <w:lang w:val="zh-CN"/>
              </w:rPr>
            </w:pPr>
            <w:r>
              <w:rPr>
                <w:rFonts w:ascii="宋体" w:hAnsi="宋体" w:cs="宋体" w:hint="eastAsia"/>
                <w:kern w:val="0"/>
                <w:sz w:val="24"/>
                <w:lang w:val="zh-CN"/>
              </w:rPr>
              <w:t>数量</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jc w:val="center"/>
              <w:rPr>
                <w:rFonts w:ascii="宋体" w:cs="宋体"/>
                <w:kern w:val="0"/>
                <w:szCs w:val="22"/>
                <w:lang w:val="zh-CN"/>
              </w:rPr>
            </w:pPr>
            <w:r>
              <w:rPr>
                <w:rFonts w:ascii="宋体" w:hAnsi="宋体" w:cs="宋体" w:hint="eastAsia"/>
                <w:kern w:val="0"/>
                <w:sz w:val="24"/>
                <w:lang w:val="zh-CN"/>
              </w:rPr>
              <w:t>是否偏离</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center"/>
              <w:rPr>
                <w:rFonts w:ascii="宋体" w:cs="宋体"/>
                <w:kern w:val="0"/>
                <w:szCs w:val="22"/>
                <w:lang w:val="zh-CN"/>
              </w:rPr>
            </w:pPr>
            <w:r>
              <w:rPr>
                <w:rFonts w:ascii="宋体" w:hAnsi="宋体" w:cs="宋体"/>
                <w:kern w:val="0"/>
                <w:sz w:val="24"/>
                <w:lang w:val="zh-CN"/>
              </w:rPr>
              <w:t>1</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center"/>
              <w:rPr>
                <w:rFonts w:ascii="宋体" w:cs="宋体"/>
                <w:kern w:val="0"/>
                <w:szCs w:val="22"/>
                <w:lang w:val="zh-CN"/>
              </w:rPr>
            </w:pPr>
            <w:r>
              <w:rPr>
                <w:rFonts w:ascii="宋体" w:hAnsi="宋体" w:cs="宋体"/>
                <w:kern w:val="0"/>
                <w:sz w:val="24"/>
                <w:lang w:val="zh-CN"/>
              </w:rPr>
              <w:t>2</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center"/>
              <w:rPr>
                <w:rFonts w:ascii="宋体" w:cs="宋体"/>
                <w:kern w:val="0"/>
                <w:szCs w:val="22"/>
                <w:lang w:val="zh-CN"/>
              </w:rPr>
            </w:pPr>
            <w:r>
              <w:rPr>
                <w:rFonts w:ascii="宋体" w:hAnsi="宋体" w:cs="宋体"/>
                <w:kern w:val="0"/>
                <w:sz w:val="24"/>
                <w:lang w:val="zh-CN"/>
              </w:rPr>
              <w:t>3</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center"/>
              <w:rPr>
                <w:rFonts w:ascii="宋体" w:cs="宋体"/>
                <w:kern w:val="0"/>
                <w:szCs w:val="22"/>
                <w:lang w:val="zh-CN"/>
              </w:rPr>
            </w:pPr>
            <w:r>
              <w:rPr>
                <w:rFonts w:ascii="宋体" w:hAnsi="宋体" w:cs="宋体"/>
                <w:kern w:val="0"/>
                <w:sz w:val="24"/>
                <w:lang w:val="zh-CN"/>
              </w:rPr>
              <w:t>4</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r>
      <w:tr w:rsidR="008B7DBC">
        <w:trPr>
          <w:trHeight w:val="1"/>
          <w:jc w:val="center"/>
        </w:trPr>
        <w:tc>
          <w:tcPr>
            <w:tcW w:w="42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8B7DBC" w:rsidRDefault="00CF1521">
            <w:pPr>
              <w:autoSpaceDE w:val="0"/>
              <w:autoSpaceDN w:val="0"/>
              <w:adjustRightInd w:val="0"/>
              <w:spacing w:before="40" w:after="40" w:line="400" w:lineRule="exact"/>
              <w:ind w:firstLine="199"/>
              <w:jc w:val="center"/>
              <w:rPr>
                <w:rFonts w:ascii="宋体" w:cs="宋体"/>
                <w:kern w:val="0"/>
                <w:szCs w:val="22"/>
                <w:lang w:val="zh-CN"/>
              </w:rPr>
            </w:pPr>
            <w:r>
              <w:rPr>
                <w:rFonts w:ascii="宋体" w:hAnsi="宋体" w:cs="宋体" w:hint="eastAsia"/>
                <w:kern w:val="0"/>
                <w:sz w:val="24"/>
                <w:lang w:val="zh-CN"/>
              </w:rPr>
              <w:t>…</w:t>
            </w:r>
          </w:p>
        </w:tc>
        <w:tc>
          <w:tcPr>
            <w:tcW w:w="967"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58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71"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6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994"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1778"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15"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c>
          <w:tcPr>
            <w:tcW w:w="656" w:type="dxa"/>
            <w:tcBorders>
              <w:top w:val="single" w:sz="6" w:space="0" w:color="000000"/>
              <w:left w:val="single" w:sz="6" w:space="0" w:color="000000"/>
              <w:bottom w:val="single" w:sz="6" w:space="0" w:color="000000"/>
              <w:right w:val="single" w:sz="6" w:space="0" w:color="000000"/>
            </w:tcBorders>
            <w:shd w:val="clear" w:color="000000" w:fill="FFFFFF"/>
          </w:tcPr>
          <w:p w:rsidR="008B7DBC" w:rsidRDefault="00CF1521">
            <w:pPr>
              <w:autoSpaceDE w:val="0"/>
              <w:autoSpaceDN w:val="0"/>
              <w:adjustRightInd w:val="0"/>
              <w:spacing w:before="40" w:after="40" w:line="400" w:lineRule="exact"/>
              <w:ind w:firstLine="480"/>
              <w:jc w:val="center"/>
              <w:rPr>
                <w:rFonts w:ascii="宋体" w:cs="宋体"/>
                <w:kern w:val="0"/>
                <w:szCs w:val="22"/>
                <w:lang w:val="zh-CN"/>
              </w:rPr>
            </w:pPr>
            <w:r>
              <w:rPr>
                <w:rFonts w:ascii="宋体" w:cs="宋体"/>
                <w:kern w:val="0"/>
                <w:sz w:val="24"/>
                <w:lang w:val="zh-CN"/>
              </w:rPr>
              <w:t> </w:t>
            </w:r>
          </w:p>
        </w:tc>
      </w:tr>
    </w:tbl>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注：</w:t>
      </w:r>
      <w:r>
        <w:rPr>
          <w:rFonts w:ascii="宋体" w:hAnsi="宋体" w:cs="宋体"/>
          <w:kern w:val="0"/>
          <w:sz w:val="24"/>
          <w:lang w:val="zh-CN"/>
        </w:rPr>
        <w:t>1.</w:t>
      </w:r>
      <w:r>
        <w:rPr>
          <w:rFonts w:ascii="宋体" w:hAnsi="宋体" w:cs="宋体" w:hint="eastAsia"/>
          <w:kern w:val="0"/>
          <w:sz w:val="24"/>
          <w:lang w:val="zh-CN"/>
        </w:rPr>
        <w:t>本表应按照“</w:t>
      </w:r>
      <w:r>
        <w:rPr>
          <w:rFonts w:ascii="宋体" w:hAnsi="宋体" w:hint="eastAsia"/>
          <w:sz w:val="24"/>
        </w:rPr>
        <w:t>项目概况及技术参数”</w:t>
      </w:r>
      <w:r>
        <w:rPr>
          <w:rFonts w:ascii="宋体" w:hAnsi="宋体" w:cs="宋体" w:hint="eastAsia"/>
          <w:kern w:val="0"/>
          <w:sz w:val="24"/>
          <w:lang w:val="zh-CN"/>
        </w:rPr>
        <w:t>中产品序号的指标逐项填写，不得遗漏。</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产品响应”必须与投标文件中提供的产品检测报告、彩页等证明材料的实质性响应情况相一致。若在评标环节发现该项与投标文件中提供的产品检测报告、彩页（或厂家公开发布的资料参数）等证明材料的实质性响应情况不一致的，按无效投标处理。</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3. </w:t>
      </w:r>
      <w:r>
        <w:rPr>
          <w:rFonts w:ascii="宋体" w:hAnsi="宋体" w:cs="宋体" w:hint="eastAsia"/>
          <w:kern w:val="0"/>
          <w:sz w:val="24"/>
          <w:lang w:val="zh-CN"/>
        </w:rPr>
        <w:t>投标人响应采购需求应具体、明确，应以招标项目参数要求为基本投标要求，对超出或不满足招标项目参数要求的指标应填写“正偏离”或“负偏离”；完全满足填写“无偏离”；</w:t>
      </w:r>
      <w:r>
        <w:rPr>
          <w:rFonts w:ascii="宋体" w:hAnsi="宋体" w:cs="宋体"/>
          <w:kern w:val="0"/>
          <w:sz w:val="24"/>
          <w:lang w:val="zh-CN"/>
        </w:rPr>
        <w:t xml:space="preserve"> </w:t>
      </w:r>
      <w:r>
        <w:rPr>
          <w:rFonts w:ascii="宋体" w:hAnsi="宋体" w:cs="宋体" w:hint="eastAsia"/>
          <w:kern w:val="0"/>
          <w:sz w:val="24"/>
          <w:lang w:val="zh-CN"/>
        </w:rPr>
        <w:t>如果未填写，将视为该项指标不响应。</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4. </w:t>
      </w:r>
      <w:r>
        <w:rPr>
          <w:rFonts w:ascii="宋体" w:hAnsi="宋体" w:cs="宋体" w:hint="eastAsia"/>
          <w:kern w:val="0"/>
          <w:sz w:val="24"/>
          <w:lang w:val="zh-CN"/>
        </w:rPr>
        <w:t>投标人应按投标产品实际情况填写。</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 xml:space="preserve">5. </w:t>
      </w:r>
      <w:r>
        <w:rPr>
          <w:rFonts w:ascii="宋体" w:hAnsi="宋体" w:cs="宋体" w:hint="eastAsia"/>
          <w:kern w:val="0"/>
          <w:sz w:val="24"/>
          <w:lang w:val="zh-CN"/>
        </w:rPr>
        <w:t>投标人响应采购需求应具体、明确，含糊不清、不确切或伪造、编造证明材料的，按照实质性不响应处理。对伪造、编造证明材料的，将报送采购监管部门查处。</w:t>
      </w: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lastRenderedPageBreak/>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5" w:name="_Toc436378022"/>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b/>
          <w:sz w:val="24"/>
          <w:lang w:val="zh-CN"/>
        </w:rPr>
        <w:t>7</w:t>
      </w:r>
      <w:r>
        <w:rPr>
          <w:rFonts w:ascii="宋体" w:hAnsi="宋体" w:hint="eastAsia"/>
          <w:b/>
          <w:sz w:val="24"/>
          <w:lang w:val="zh-CN"/>
        </w:rPr>
        <w:t>：法定代表人证明书</w:t>
      </w:r>
      <w:bookmarkEnd w:id="115"/>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法定代表人证明书</w:t>
      </w:r>
    </w:p>
    <w:p w:rsidR="008B7DBC" w:rsidRDefault="00CF1521">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8B7DBC" w:rsidRDefault="00CF1521">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现任我单位</w:t>
      </w:r>
      <w:r>
        <w:rPr>
          <w:rFonts w:ascii="宋体" w:hAnsi="宋体" w:cs="宋体"/>
          <w:kern w:val="0"/>
          <w:sz w:val="24"/>
          <w:u w:val="single"/>
          <w:lang w:val="zh-CN"/>
        </w:rPr>
        <w:t xml:space="preserve">              </w:t>
      </w:r>
      <w:r>
        <w:rPr>
          <w:rFonts w:ascii="宋体" w:hAnsi="宋体" w:cs="宋体" w:hint="eastAsia"/>
          <w:kern w:val="0"/>
          <w:sz w:val="24"/>
          <w:lang w:val="zh-CN"/>
        </w:rPr>
        <w:t>职务，为法定代表人，特此证明。</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法定代表人基本情况：</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性别：</w:t>
      </w:r>
      <w:r>
        <w:rPr>
          <w:rFonts w:ascii="宋体" w:hAnsi="宋体" w:cs="宋体"/>
          <w:kern w:val="0"/>
          <w:sz w:val="24"/>
          <w:u w:val="single"/>
          <w:lang w:val="zh-CN"/>
        </w:rPr>
        <w:t xml:space="preserve">           </w:t>
      </w:r>
      <w:r>
        <w:rPr>
          <w:rFonts w:ascii="宋体" w:hAnsi="宋体" w:cs="宋体" w:hint="eastAsia"/>
          <w:kern w:val="0"/>
          <w:sz w:val="24"/>
          <w:lang w:val="zh-CN"/>
        </w:rPr>
        <w:t>年龄：</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民族：</w:t>
      </w:r>
      <w:r>
        <w:rPr>
          <w:rFonts w:ascii="宋体" w:hAnsi="宋体" w:cs="宋体"/>
          <w:kern w:val="0"/>
          <w:sz w:val="24"/>
          <w:u w:val="single"/>
          <w:lang w:val="zh-CN"/>
        </w:rPr>
        <w:t xml:space="preserve">         </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地址：</w:t>
      </w:r>
      <w:r>
        <w:rPr>
          <w:rFonts w:ascii="宋体" w:hAnsi="宋体" w:cs="宋体"/>
          <w:kern w:val="0"/>
          <w:sz w:val="24"/>
          <w:u w:val="single"/>
          <w:lang w:val="zh-CN"/>
        </w:rPr>
        <w:t xml:space="preserve">                                            </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身份证号码：</w:t>
      </w:r>
      <w:r>
        <w:rPr>
          <w:rFonts w:ascii="宋体" w:hAnsi="宋体" w:cs="宋体"/>
          <w:kern w:val="0"/>
          <w:sz w:val="24"/>
          <w:u w:val="single"/>
          <w:lang w:val="zh-CN"/>
        </w:rPr>
        <w:t xml:space="preserve">                                      </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附法定代表人第二代身份证双面扫描（或复印）件</w:t>
      </w:r>
    </w:p>
    <w:p w:rsidR="008B7DBC" w:rsidRDefault="008B7DBC">
      <w:pPr>
        <w:autoSpaceDE w:val="0"/>
        <w:autoSpaceDN w:val="0"/>
        <w:spacing w:line="360" w:lineRule="auto"/>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bookmarkStart w:id="116" w:name="_Toc436378023"/>
    </w:p>
    <w:p w:rsidR="008B7DBC" w:rsidRDefault="008B7DBC">
      <w:pPr>
        <w:spacing w:line="360" w:lineRule="auto"/>
        <w:rPr>
          <w:rFonts w:ascii="宋体" w:hAnsi="宋体"/>
          <w:b/>
          <w:sz w:val="24"/>
          <w:lang w:val="zh-CN"/>
        </w:rPr>
      </w:pPr>
    </w:p>
    <w:p w:rsidR="008B7DBC" w:rsidRDefault="00CF1521">
      <w:pPr>
        <w:spacing w:line="360" w:lineRule="auto"/>
        <w:rPr>
          <w:rFonts w:ascii="宋体"/>
          <w:b/>
          <w:sz w:val="24"/>
          <w:lang w:val="zh-CN"/>
        </w:rPr>
      </w:pPr>
      <w:r>
        <w:rPr>
          <w:rFonts w:ascii="宋体" w:hAnsi="宋体" w:hint="eastAsia"/>
          <w:b/>
          <w:sz w:val="24"/>
          <w:lang w:val="zh-CN"/>
        </w:rPr>
        <w:t>格式</w:t>
      </w:r>
      <w:r>
        <w:rPr>
          <w:rFonts w:ascii="宋体" w:hAnsi="宋体"/>
          <w:b/>
          <w:sz w:val="24"/>
          <w:lang w:val="zh-CN"/>
        </w:rPr>
        <w:t>8</w:t>
      </w:r>
      <w:r>
        <w:rPr>
          <w:rFonts w:ascii="宋体" w:hAnsi="宋体" w:hint="eastAsia"/>
          <w:b/>
          <w:sz w:val="24"/>
          <w:lang w:val="zh-CN"/>
        </w:rPr>
        <w:t>：法定代表人授权书</w:t>
      </w:r>
      <w:bookmarkEnd w:id="116"/>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法定代表人授权书</w:t>
      </w:r>
    </w:p>
    <w:p w:rsidR="008B7DBC" w:rsidRDefault="00CF1521">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8B7DBC" w:rsidRDefault="00CF1521">
      <w:pPr>
        <w:autoSpaceDE w:val="0"/>
        <w:autoSpaceDN w:val="0"/>
        <w:spacing w:line="360" w:lineRule="auto"/>
        <w:rPr>
          <w:rFonts w:ascii="宋体" w:cs="宋体"/>
          <w:kern w:val="0"/>
          <w:sz w:val="24"/>
          <w:lang w:val="zh-CN"/>
        </w:rPr>
      </w:pPr>
      <w:r>
        <w:rPr>
          <w:rFonts w:ascii="宋体" w:hAnsi="宋体" w:cs="宋体"/>
          <w:kern w:val="0"/>
          <w:sz w:val="24"/>
          <w:lang w:val="zh-CN"/>
        </w:rPr>
        <w:t xml:space="preserve">     </w:t>
      </w:r>
      <w:r>
        <w:rPr>
          <w:rFonts w:ascii="宋体" w:hAnsi="宋体" w:cs="宋体" w:hint="eastAsia"/>
          <w:kern w:val="0"/>
          <w:sz w:val="24"/>
          <w:u w:val="single"/>
          <w:lang w:val="zh-CN"/>
        </w:rPr>
        <w:t>（投标人名称）</w:t>
      </w:r>
      <w:r>
        <w:rPr>
          <w:rFonts w:ascii="宋体" w:hAnsi="宋体" w:cs="宋体"/>
          <w:kern w:val="0"/>
          <w:sz w:val="24"/>
          <w:u w:val="single"/>
          <w:lang w:val="zh-CN"/>
        </w:rPr>
        <w:t xml:space="preserve">  </w:t>
      </w:r>
      <w:r>
        <w:rPr>
          <w:rFonts w:ascii="宋体" w:hAnsi="宋体" w:cs="宋体" w:hint="eastAsia"/>
          <w:kern w:val="0"/>
          <w:sz w:val="24"/>
          <w:lang w:val="zh-CN"/>
        </w:rPr>
        <w:t>系中华人民共和国合法企业，法定地址</w:t>
      </w:r>
      <w:r>
        <w:rPr>
          <w:rFonts w:ascii="宋体" w:hAnsi="宋体" w:cs="宋体"/>
          <w:kern w:val="0"/>
          <w:sz w:val="24"/>
          <w:u w:val="single"/>
          <w:lang w:val="zh-CN"/>
        </w:rPr>
        <w:t xml:space="preserve">              </w:t>
      </w:r>
      <w:r>
        <w:rPr>
          <w:rFonts w:ascii="宋体" w:hAnsi="宋体" w:cs="宋体" w:hint="eastAsia"/>
          <w:kern w:val="0"/>
          <w:sz w:val="24"/>
          <w:lang w:val="zh-CN"/>
        </w:rPr>
        <w:t>。</w:t>
      </w: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u w:val="single"/>
          <w:lang w:val="zh-CN"/>
        </w:rPr>
        <w:t>（法定代表人姓名）</w:t>
      </w:r>
      <w:r>
        <w:rPr>
          <w:rFonts w:ascii="宋体" w:hAnsi="宋体" w:cs="宋体"/>
          <w:kern w:val="0"/>
          <w:sz w:val="24"/>
          <w:u w:val="single"/>
          <w:lang w:val="zh-CN"/>
        </w:rPr>
        <w:t xml:space="preserve">   </w:t>
      </w:r>
      <w:r>
        <w:rPr>
          <w:rFonts w:ascii="宋体" w:hAnsi="宋体" w:cs="宋体" w:hint="eastAsia"/>
          <w:kern w:val="0"/>
          <w:sz w:val="24"/>
          <w:lang w:val="zh-CN"/>
        </w:rPr>
        <w:t>特授权</w:t>
      </w:r>
      <w:r>
        <w:rPr>
          <w:rFonts w:ascii="宋体" w:hAnsi="宋体" w:cs="宋体"/>
          <w:kern w:val="0"/>
          <w:sz w:val="24"/>
          <w:u w:val="single"/>
          <w:lang w:val="zh-CN"/>
        </w:rPr>
        <w:t xml:space="preserve"> </w:t>
      </w:r>
      <w:r>
        <w:rPr>
          <w:rFonts w:ascii="宋体" w:hAnsi="宋体" w:cs="宋体" w:hint="eastAsia"/>
          <w:kern w:val="0"/>
          <w:sz w:val="24"/>
          <w:u w:val="single"/>
          <w:lang w:val="zh-CN"/>
        </w:rPr>
        <w:t>（委托代理人姓名）</w:t>
      </w:r>
      <w:r>
        <w:rPr>
          <w:rFonts w:ascii="宋体" w:hAnsi="宋体" w:cs="宋体"/>
          <w:kern w:val="0"/>
          <w:sz w:val="24"/>
          <w:u w:val="single"/>
          <w:lang w:val="zh-CN"/>
        </w:rPr>
        <w:t xml:space="preserve">        </w:t>
      </w:r>
      <w:r>
        <w:rPr>
          <w:rFonts w:ascii="宋体" w:hAnsi="宋体" w:cs="宋体" w:hint="eastAsia"/>
          <w:kern w:val="0"/>
          <w:sz w:val="24"/>
          <w:lang w:val="zh-CN"/>
        </w:rPr>
        <w:t>代表我单位全权办理</w:t>
      </w:r>
      <w:r>
        <w:rPr>
          <w:rFonts w:ascii="宋体" w:hAnsi="宋体" w:cs="宋体"/>
          <w:kern w:val="0"/>
          <w:sz w:val="24"/>
          <w:u w:val="single"/>
          <w:lang w:val="zh-CN"/>
        </w:rPr>
        <w:t xml:space="preserve">                         </w:t>
      </w:r>
      <w:r>
        <w:rPr>
          <w:rFonts w:ascii="宋体" w:hAnsi="宋体" w:cs="宋体" w:hint="eastAsia"/>
          <w:kern w:val="0"/>
          <w:sz w:val="24"/>
          <w:lang w:val="zh-CN"/>
        </w:rPr>
        <w:t>项目的投标、答疑等具体工作，并签署全部有关的文件、资料。</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我单位对被授权人的签名负全部责任。</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在撤销授权的书面通知以前，本授权书一直有效，被授权人签署的所有文件（在授权书有效期内签署的）不因授权的撤销而失效。</w:t>
      </w: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授权期限：自</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日起至</w:t>
      </w:r>
      <w:r>
        <w:rPr>
          <w:rFonts w:ascii="宋体" w:hAnsi="宋体" w:cs="宋体"/>
          <w:kern w:val="0"/>
          <w:sz w:val="24"/>
          <w:u w:val="single"/>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日止（授权期限必须满足投标有效期的要求）。</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hAnsi="宋体" w:cs="宋体"/>
          <w:kern w:val="0"/>
          <w:sz w:val="24"/>
          <w:lang w:val="zh-CN"/>
        </w:rPr>
      </w:pPr>
      <w:r>
        <w:rPr>
          <w:rFonts w:ascii="宋体" w:hAnsi="宋体" w:cs="宋体" w:hint="eastAsia"/>
          <w:kern w:val="0"/>
          <w:sz w:val="24"/>
          <w:lang w:val="zh-CN"/>
        </w:rPr>
        <w:t>被授权人联系电话：</w:t>
      </w:r>
      <w:r>
        <w:rPr>
          <w:rFonts w:ascii="宋体" w:hAnsi="宋体" w:cs="宋体"/>
          <w:kern w:val="0"/>
          <w:sz w:val="24"/>
          <w:lang w:val="zh-CN"/>
        </w:rPr>
        <w:t xml:space="preserve"> </w:t>
      </w:r>
    </w:p>
    <w:p w:rsidR="008B7DBC" w:rsidRDefault="00CF1521">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被授权人（委托代理人）签字：</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授权人（法定代表人）签字：</w:t>
      </w:r>
      <w:r>
        <w:rPr>
          <w:rFonts w:ascii="宋体" w:hAnsi="宋体" w:cs="宋体"/>
          <w:kern w:val="0"/>
          <w:sz w:val="24"/>
          <w:u w:val="single"/>
          <w:lang w:val="zh-CN"/>
        </w:rPr>
        <w:t xml:space="preserve">       </w:t>
      </w:r>
    </w:p>
    <w:p w:rsidR="008B7DBC" w:rsidRDefault="008B7DBC">
      <w:pPr>
        <w:autoSpaceDE w:val="0"/>
        <w:autoSpaceDN w:val="0"/>
        <w:spacing w:line="360" w:lineRule="auto"/>
        <w:rPr>
          <w:rFonts w:ascii="宋体" w:hAnsi="宋体" w:cs="宋体"/>
          <w:kern w:val="0"/>
          <w:sz w:val="24"/>
          <w:u w:val="single"/>
          <w:lang w:val="zh-CN"/>
        </w:rPr>
      </w:pPr>
    </w:p>
    <w:p w:rsidR="008B7DBC" w:rsidRDefault="00CF1521">
      <w:pPr>
        <w:autoSpaceDE w:val="0"/>
        <w:autoSpaceDN w:val="0"/>
        <w:spacing w:line="360" w:lineRule="auto"/>
        <w:rPr>
          <w:rFonts w:ascii="宋体" w:hAnsi="宋体" w:cs="宋体"/>
          <w:kern w:val="0"/>
          <w:sz w:val="24"/>
          <w:u w:val="single"/>
          <w:lang w:val="zh-CN"/>
        </w:rPr>
      </w:pPr>
      <w:r>
        <w:rPr>
          <w:rFonts w:ascii="宋体" w:hAnsi="宋体" w:cs="宋体" w:hint="eastAsia"/>
          <w:kern w:val="0"/>
          <w:sz w:val="24"/>
          <w:lang w:val="zh-CN"/>
        </w:rPr>
        <w:t>职务：</w:t>
      </w:r>
      <w:r>
        <w:rPr>
          <w:rFonts w:ascii="宋体" w:hAnsi="宋体" w:cs="宋体"/>
          <w:kern w:val="0"/>
          <w:sz w:val="24"/>
          <w:u w:val="single"/>
          <w:lang w:val="zh-CN"/>
        </w:rPr>
        <w:t xml:space="preserve">                             </w:t>
      </w:r>
      <w:r>
        <w:rPr>
          <w:rFonts w:ascii="宋体" w:hAnsi="宋体" w:cs="宋体"/>
          <w:kern w:val="0"/>
          <w:sz w:val="24"/>
          <w:lang w:val="zh-CN"/>
        </w:rPr>
        <w:t xml:space="preserve">  </w:t>
      </w:r>
      <w:r>
        <w:rPr>
          <w:rFonts w:ascii="宋体" w:hAnsi="宋体" w:cs="宋体" w:hint="eastAsia"/>
          <w:kern w:val="0"/>
          <w:sz w:val="24"/>
          <w:lang w:val="zh-CN"/>
        </w:rPr>
        <w:t>职务：</w:t>
      </w:r>
      <w:r>
        <w:rPr>
          <w:rFonts w:ascii="宋体" w:hAnsi="宋体" w:cs="宋体"/>
          <w:kern w:val="0"/>
          <w:sz w:val="24"/>
          <w:u w:val="single"/>
          <w:lang w:val="zh-CN"/>
        </w:rPr>
        <w:t xml:space="preserve">                           </w:t>
      </w: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rPr>
          <w:rFonts w:ascii="宋体" w:cs="宋体"/>
          <w:kern w:val="0"/>
          <w:sz w:val="24"/>
          <w:lang w:val="zh-CN"/>
        </w:rPr>
      </w:pPr>
      <w:r>
        <w:rPr>
          <w:rFonts w:ascii="宋体" w:hAnsi="宋体" w:cs="宋体" w:hint="eastAsia"/>
          <w:kern w:val="0"/>
          <w:sz w:val="24"/>
          <w:lang w:val="zh-CN"/>
        </w:rPr>
        <w:t>附被授权人第二代身份证双面扫描（或复印）件</w:t>
      </w: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CF1521">
      <w:pPr>
        <w:autoSpaceDE w:val="0"/>
        <w:autoSpaceDN w:val="0"/>
        <w:spacing w:line="360" w:lineRule="auto"/>
        <w:ind w:firstLineChars="1946" w:firstLine="4689"/>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jc w:val="left"/>
        <w:rPr>
          <w:rFonts w:ascii="宋体" w:hAns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bookmarkStart w:id="117" w:name="_Toc436378024"/>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b/>
          <w:sz w:val="24"/>
          <w:lang w:val="zh-CN"/>
        </w:rPr>
        <w:t>9</w:t>
      </w:r>
      <w:r>
        <w:rPr>
          <w:rFonts w:ascii="宋体" w:hAnsi="宋体" w:hint="eastAsia"/>
          <w:b/>
          <w:sz w:val="24"/>
          <w:lang w:val="zh-CN"/>
        </w:rPr>
        <w:t>：投标人承诺函</w:t>
      </w:r>
      <w:bookmarkEnd w:id="117"/>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投标人承诺函</w:t>
      </w:r>
    </w:p>
    <w:p w:rsidR="008B7DBC" w:rsidRDefault="00CF1521">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关于贵方</w:t>
      </w:r>
      <w:r>
        <w:rPr>
          <w:rFonts w:ascii="宋体" w:hAnsi="宋体" w:cs="宋体"/>
          <w:kern w:val="0"/>
          <w:sz w:val="24"/>
          <w:lang w:val="zh-CN"/>
        </w:rPr>
        <w:t>2016</w:t>
      </w:r>
      <w:r>
        <w:rPr>
          <w:rFonts w:ascii="宋体" w:hAnsi="宋体" w:cs="宋体" w:hint="eastAsia"/>
          <w:kern w:val="0"/>
          <w:sz w:val="24"/>
          <w:lang w:val="zh-CN"/>
        </w:rPr>
        <w:t>年</w:t>
      </w:r>
      <w:r>
        <w:rPr>
          <w:rFonts w:ascii="宋体" w:hAnsi="宋体" w:cs="宋体"/>
          <w:kern w:val="0"/>
          <w:sz w:val="24"/>
          <w:u w:val="single"/>
          <w:lang w:val="zh-CN"/>
        </w:rPr>
        <w:t xml:space="preserve">   </w:t>
      </w:r>
      <w:r>
        <w:rPr>
          <w:rFonts w:ascii="宋体" w:hAnsi="宋体" w:cs="宋体" w:hint="eastAsia"/>
          <w:kern w:val="0"/>
          <w:sz w:val="24"/>
          <w:lang w:val="zh-CN"/>
        </w:rPr>
        <w:t>月</w:t>
      </w:r>
      <w:r>
        <w:rPr>
          <w:rFonts w:ascii="宋体" w:hAnsi="宋体" w:cs="宋体"/>
          <w:kern w:val="0"/>
          <w:sz w:val="24"/>
          <w:u w:val="single"/>
          <w:lang w:val="zh-CN"/>
        </w:rPr>
        <w:t xml:space="preserve">   </w:t>
      </w:r>
      <w:r>
        <w:rPr>
          <w:rFonts w:ascii="宋体" w:hAnsi="宋体" w:cs="宋体" w:hint="eastAsia"/>
          <w:kern w:val="0"/>
          <w:sz w:val="24"/>
          <w:lang w:val="zh-CN"/>
        </w:rPr>
        <w:t>日</w:t>
      </w:r>
      <w:r>
        <w:rPr>
          <w:rFonts w:ascii="宋体" w:hAnsi="宋体" w:cs="宋体"/>
          <w:kern w:val="0"/>
          <w:sz w:val="24"/>
          <w:u w:val="single"/>
          <w:lang w:val="zh-CN"/>
        </w:rPr>
        <w:t xml:space="preserve">          (</w:t>
      </w:r>
      <w:r>
        <w:rPr>
          <w:rFonts w:ascii="宋体" w:hAnsi="宋体" w:cs="宋体" w:hint="eastAsia"/>
          <w:kern w:val="0"/>
          <w:sz w:val="24"/>
          <w:u w:val="single"/>
          <w:lang w:val="zh-CN"/>
        </w:rPr>
        <w:t>项目名称</w:t>
      </w:r>
      <w:r>
        <w:rPr>
          <w:rFonts w:ascii="宋体" w:hAnsi="宋体" w:cs="宋体"/>
          <w:kern w:val="0"/>
          <w:sz w:val="24"/>
          <w:u w:val="single"/>
          <w:lang w:val="zh-CN"/>
        </w:rPr>
        <w:t>)</w:t>
      </w:r>
      <w:r>
        <w:rPr>
          <w:rFonts w:ascii="宋体" w:hAnsi="宋体" w:cs="宋体" w:hint="eastAsia"/>
          <w:kern w:val="0"/>
          <w:sz w:val="24"/>
          <w:lang w:val="zh-CN"/>
        </w:rPr>
        <w:t>采购项目，本签字人愿意参加投标，提供采购一览表中要求的所有产品，并证实提交的所有资料是准确的和真实的。同时，我代表（投标人名称），在此作如下承诺：</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完全理解和接受招标文件的一切规定和要求；</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在整个招标过程中我方若有违规行为，贵方可按招标文件之规定给予处罚，我方完全接受。</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kern w:val="0"/>
          <w:sz w:val="24"/>
          <w:lang w:val="zh-CN"/>
        </w:rPr>
        <w:t>4.</w:t>
      </w:r>
      <w:r>
        <w:rPr>
          <w:rFonts w:ascii="宋体" w:hAnsi="宋体" w:cs="宋体" w:hint="eastAsia"/>
          <w:kern w:val="0"/>
          <w:sz w:val="24"/>
        </w:rPr>
        <w:t>我方承诺接受招标文件，修改及澄清部分（如有）的全部条款包括响应文件递交截止时间、保证金、资格条件、评审成交标准以及采购需求等所有条款，且无任何疑议，现向贵司作出承诺报价。</w:t>
      </w:r>
    </w:p>
    <w:p w:rsidR="008B7DBC" w:rsidRDefault="00CF1521">
      <w:pPr>
        <w:autoSpaceDE w:val="0"/>
        <w:autoSpaceDN w:val="0"/>
        <w:spacing w:line="360" w:lineRule="auto"/>
        <w:ind w:firstLineChars="200" w:firstLine="480"/>
        <w:rPr>
          <w:rFonts w:ascii="宋体" w:cs="宋体"/>
          <w:kern w:val="0"/>
          <w:sz w:val="24"/>
        </w:rPr>
      </w:pPr>
      <w:r>
        <w:rPr>
          <w:rFonts w:ascii="宋体" w:hAnsi="宋体" w:cs="宋体"/>
          <w:kern w:val="0"/>
          <w:sz w:val="24"/>
        </w:rPr>
        <w:t>5.</w:t>
      </w:r>
      <w:r>
        <w:rPr>
          <w:rFonts w:ascii="宋体" w:hAnsi="宋体" w:cs="宋体" w:hint="eastAsia"/>
          <w:kern w:val="0"/>
          <w:sz w:val="24"/>
        </w:rPr>
        <w:t>我方作出承诺并递交响应文件后，若还对招标文件提出质疑，此事实一旦发生，可视为我方提供虚假材料，有违政府采购诚实信用原则，自愿依据《中华人民共和国政府采购法》第</w:t>
      </w:r>
      <w:r>
        <w:rPr>
          <w:rFonts w:ascii="宋体" w:hAnsi="宋体" w:cs="宋体"/>
          <w:kern w:val="0"/>
          <w:sz w:val="24"/>
        </w:rPr>
        <w:t>77</w:t>
      </w:r>
      <w:r>
        <w:rPr>
          <w:rFonts w:ascii="宋体" w:hAnsi="宋体" w:cs="宋体" w:hint="eastAsia"/>
          <w:kern w:val="0"/>
          <w:sz w:val="24"/>
        </w:rPr>
        <w:t>条第一款的规定接受处罚。</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6.</w:t>
      </w:r>
      <w:r>
        <w:rPr>
          <w:rFonts w:ascii="宋体" w:hAnsi="宋体" w:cs="宋体" w:hint="eastAsia"/>
          <w:kern w:val="0"/>
          <w:sz w:val="24"/>
          <w:lang w:val="zh-CN"/>
        </w:rPr>
        <w:t>若中标，本承诺将成为合同不可分割的一部分，与合同具有同等的法律效力。</w:t>
      </w: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spacing w:line="360" w:lineRule="auto"/>
        <w:rPr>
          <w:rFonts w:ascii="宋体" w:cs="宋体"/>
          <w:kern w:val="0"/>
          <w:sz w:val="24"/>
          <w:lang w:val="zh-CN"/>
        </w:rPr>
      </w:pP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8B7DBC">
      <w:pPr>
        <w:autoSpaceDE w:val="0"/>
        <w:autoSpaceDN w:val="0"/>
        <w:spacing w:line="360" w:lineRule="auto"/>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CF1521">
      <w:pPr>
        <w:spacing w:line="360" w:lineRule="auto"/>
        <w:rPr>
          <w:rFonts w:ascii="宋体"/>
          <w:b/>
          <w:sz w:val="24"/>
          <w:lang w:val="zh-CN"/>
        </w:rPr>
      </w:pPr>
      <w:bookmarkStart w:id="118" w:name="_Toc436378025"/>
      <w:r>
        <w:rPr>
          <w:rFonts w:ascii="宋体" w:hAnsi="宋体" w:hint="eastAsia"/>
          <w:b/>
          <w:sz w:val="24"/>
          <w:lang w:val="zh-CN"/>
        </w:rPr>
        <w:t>格式</w:t>
      </w:r>
      <w:r>
        <w:rPr>
          <w:rFonts w:ascii="宋体" w:hAnsi="宋体" w:cs="Cambria"/>
          <w:b/>
          <w:sz w:val="24"/>
        </w:rPr>
        <w:t>10</w:t>
      </w:r>
      <w:r>
        <w:rPr>
          <w:rFonts w:ascii="宋体" w:hAnsi="宋体" w:hint="eastAsia"/>
          <w:b/>
          <w:sz w:val="24"/>
          <w:lang w:val="zh-CN"/>
        </w:rPr>
        <w:t>：供应商诚信承诺书</w:t>
      </w:r>
      <w:bookmarkEnd w:id="118"/>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供应商诚信承诺书</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rPr>
          <w:rFonts w:ascii="宋体" w:cs="宋体"/>
          <w:b/>
          <w:bCs/>
          <w:kern w:val="0"/>
          <w:sz w:val="24"/>
          <w:lang w:val="zh-CN"/>
        </w:rPr>
      </w:pPr>
      <w:r>
        <w:rPr>
          <w:rFonts w:ascii="宋体" w:hAnsi="宋体" w:cs="宋体" w:hint="eastAsia"/>
          <w:b/>
          <w:bCs/>
          <w:kern w:val="0"/>
          <w:sz w:val="24"/>
          <w:lang w:val="zh-CN"/>
        </w:rPr>
        <w:t>致：采购代理机构</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为了诚实、客观、有序地参与海南省政府采购活动，愿就以下内容作出承诺：</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一、自觉遵守各项法律、法规、规章、制度以及社会公德，维护廉洁环境，与同场竞争的供应商平等参加政府采购活动。</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二、参加采购代理机构组织的政府采购活动时，严格按照招标文件的规定和要求提供所需的相关材料，并对所提供的各类资料的真实性负责，不虚假应标，不虚列业绩。</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三、尊重参与政府采购活动各相关方的合法行为，接受政府采购活动依法形成的意见、结果。</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四、依法参加政府采购活动，不围标、串标，维护市场秩序，不提供</w:t>
      </w:r>
      <w:r>
        <w:rPr>
          <w:rFonts w:ascii="宋体" w:cs="宋体" w:hint="eastAsia"/>
          <w:kern w:val="0"/>
          <w:sz w:val="24"/>
          <w:lang w:val="zh-CN"/>
        </w:rPr>
        <w:t>“</w:t>
      </w:r>
      <w:r>
        <w:rPr>
          <w:rFonts w:ascii="宋体" w:hAnsi="宋体" w:cs="宋体" w:hint="eastAsia"/>
          <w:kern w:val="0"/>
          <w:sz w:val="24"/>
          <w:lang w:val="zh-CN"/>
        </w:rPr>
        <w:t>三无</w:t>
      </w:r>
      <w:r>
        <w:rPr>
          <w:rFonts w:ascii="宋体" w:cs="宋体" w:hint="eastAsia"/>
          <w:kern w:val="0"/>
          <w:sz w:val="24"/>
          <w:lang w:val="zh-CN"/>
        </w:rPr>
        <w:t>”</w:t>
      </w:r>
      <w:r>
        <w:rPr>
          <w:rFonts w:ascii="宋体" w:hAnsi="宋体" w:cs="宋体" w:hint="eastAsia"/>
          <w:kern w:val="0"/>
          <w:sz w:val="24"/>
          <w:lang w:val="zh-CN"/>
        </w:rPr>
        <w:t>产品、以次充好。</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六、认真履行中标人应承担的责任和义务，全面执行采购合同规定的各项内容，保质保量地按时提供采购物品。</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若本企业（单位）发生有悖于上述承诺的行为，愿意接受《中华人民共和国政府采购法》和《政府采购法实施条例》中对供应商的相关处理。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本承诺是采购项目投标文件的组成部分。</w:t>
      </w:r>
    </w:p>
    <w:p w:rsidR="008B7DBC" w:rsidRDefault="008B7DBC">
      <w:pPr>
        <w:autoSpaceDE w:val="0"/>
        <w:autoSpaceDN w:val="0"/>
        <w:adjustRightInd w:val="0"/>
        <w:spacing w:line="400" w:lineRule="exact"/>
        <w:rPr>
          <w:rFonts w:ascii="宋体" w:cs="宋体"/>
          <w:kern w:val="0"/>
          <w:sz w:val="24"/>
          <w:lang w:val="zh-CN"/>
        </w:rPr>
      </w:pP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rPr>
          <w:rFonts w:ascii="宋体" w:cs="宋体"/>
          <w:kern w:val="0"/>
          <w:sz w:val="24"/>
          <w:lang w:val="zh-CN"/>
        </w:rPr>
      </w:pPr>
      <w:r>
        <w:rPr>
          <w:rFonts w:ascii="宋体" w:hAnsi="宋体" w:cs="宋体"/>
          <w:b/>
          <w:bCs/>
          <w:kern w:val="0"/>
          <w:sz w:val="24"/>
          <w:lang w:val="zh-CN"/>
        </w:rPr>
        <w:lastRenderedPageBreak/>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rPr>
          <w:rFonts w:ascii="宋体"/>
          <w:b/>
          <w:sz w:val="24"/>
          <w:lang w:val="zh-CN"/>
        </w:rPr>
      </w:pPr>
      <w:bookmarkStart w:id="119" w:name="_Toc436378026"/>
    </w:p>
    <w:p w:rsidR="008B7DBC" w:rsidRDefault="00CF1521">
      <w:pPr>
        <w:rPr>
          <w:rFonts w:ascii="宋体"/>
          <w:b/>
          <w:sz w:val="24"/>
          <w:lang w:val="zh-CN"/>
        </w:rPr>
      </w:pPr>
      <w:r>
        <w:rPr>
          <w:rFonts w:ascii="宋体" w:hAnsi="宋体" w:hint="eastAsia"/>
          <w:b/>
          <w:sz w:val="24"/>
          <w:lang w:val="zh-CN"/>
        </w:rPr>
        <w:t>格式</w:t>
      </w:r>
      <w:r>
        <w:rPr>
          <w:rFonts w:ascii="宋体" w:hAnsi="宋体" w:cs="Cambria"/>
          <w:b/>
          <w:sz w:val="24"/>
        </w:rPr>
        <w:t>11</w:t>
      </w:r>
      <w:r>
        <w:rPr>
          <w:rFonts w:ascii="宋体" w:hAnsi="宋体" w:hint="eastAsia"/>
          <w:b/>
          <w:sz w:val="24"/>
          <w:lang w:val="zh-CN"/>
        </w:rPr>
        <w:t>：资格证明材料</w:t>
      </w:r>
      <w:bookmarkEnd w:id="119"/>
    </w:p>
    <w:p w:rsidR="008B7DBC" w:rsidRDefault="008B7DBC">
      <w:pPr>
        <w:rPr>
          <w:rFonts w:ascii="宋体"/>
          <w:lang w:val="zh-CN"/>
        </w:rPr>
      </w:pP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资格证明材料</w:t>
      </w:r>
    </w:p>
    <w:p w:rsidR="008B7DBC" w:rsidRDefault="00CF1521">
      <w:pPr>
        <w:spacing w:line="360" w:lineRule="auto"/>
        <w:ind w:firstLineChars="200" w:firstLine="480"/>
        <w:rPr>
          <w:rFonts w:ascii="宋体" w:cs="宋体"/>
          <w:sz w:val="24"/>
        </w:rPr>
      </w:pPr>
      <w:r>
        <w:rPr>
          <w:rFonts w:ascii="宋体" w:hAnsi="宋体" w:cs="宋体" w:hint="eastAsia"/>
          <w:sz w:val="24"/>
        </w:rPr>
        <w:t>资格证明材料包括：</w:t>
      </w:r>
    </w:p>
    <w:p w:rsidR="008B7DBC" w:rsidRDefault="00CF1521">
      <w:pPr>
        <w:spacing w:line="360" w:lineRule="auto"/>
        <w:ind w:firstLineChars="200" w:firstLine="480"/>
        <w:rPr>
          <w:rFonts w:ascii="宋体" w:hAnsi="宋体" w:cs="宋体"/>
          <w:kern w:val="0"/>
          <w:sz w:val="24"/>
          <w:lang w:val="zh-CN"/>
        </w:rPr>
      </w:pPr>
      <w:r>
        <w:rPr>
          <w:rFonts w:ascii="宋体" w:hAnsi="宋体" w:cs="宋体" w:hint="eastAsia"/>
          <w:sz w:val="24"/>
        </w:rPr>
        <w:t>（</w:t>
      </w:r>
      <w:r>
        <w:rPr>
          <w:rFonts w:ascii="宋体" w:hAnsi="宋体" w:cs="宋体"/>
          <w:sz w:val="24"/>
        </w:rPr>
        <w:t>1</w:t>
      </w:r>
      <w:r>
        <w:rPr>
          <w:rFonts w:ascii="宋体" w:hAnsi="宋体" w:cs="宋体" w:hint="eastAsia"/>
          <w:sz w:val="24"/>
        </w:rPr>
        <w:t>）企业法人营业执照、税务登记证、组织机构代码证</w:t>
      </w:r>
      <w:r>
        <w:rPr>
          <w:rFonts w:ascii="宋体" w:hAnsi="宋体" w:cs="宋体" w:hint="eastAsia"/>
          <w:kern w:val="0"/>
          <w:sz w:val="24"/>
          <w:lang w:val="zh-CN"/>
        </w:rPr>
        <w:t>（已实行“三证合一”的只需提供具有“统一社会信用代码”的营业执照等证明文件的复印件）</w:t>
      </w:r>
    </w:p>
    <w:p w:rsidR="008B7DBC" w:rsidRDefault="00CF152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）招标文件规定的有关资格证书、许可证书、认证等；</w:t>
      </w:r>
    </w:p>
    <w:p w:rsidR="008B7DBC" w:rsidRDefault="00CF152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）投标企业简介及获得相关证书证明文件；</w:t>
      </w:r>
    </w:p>
    <w:p w:rsidR="008B7DBC" w:rsidRDefault="00CF1521">
      <w:pPr>
        <w:spacing w:line="360" w:lineRule="auto"/>
        <w:ind w:firstLineChars="200" w:firstLine="480"/>
        <w:rPr>
          <w:rFonts w:asci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）投标人认为有必要提供的其他资格证明文件。</w:t>
      </w:r>
    </w:p>
    <w:p w:rsidR="008B7DBC" w:rsidRDefault="00CF1521">
      <w:pPr>
        <w:autoSpaceDE w:val="0"/>
        <w:autoSpaceDN w:val="0"/>
        <w:spacing w:line="360" w:lineRule="auto"/>
        <w:ind w:firstLineChars="250" w:firstLine="600"/>
        <w:rPr>
          <w:rFonts w:ascii="宋体" w:cs="宋体"/>
          <w:kern w:val="0"/>
          <w:sz w:val="24"/>
          <w:lang w:val="zh-CN"/>
        </w:rPr>
      </w:pPr>
      <w:r>
        <w:rPr>
          <w:rFonts w:ascii="宋体" w:hAnsi="宋体" w:cs="宋体" w:hint="eastAsia"/>
          <w:kern w:val="0"/>
          <w:sz w:val="24"/>
          <w:lang w:val="zh-CN"/>
        </w:rPr>
        <w:t>如果是非法人资格的投标人，须提供身份证明。</w:t>
      </w:r>
    </w:p>
    <w:p w:rsidR="008B7DBC" w:rsidRDefault="008B7DBC">
      <w:pPr>
        <w:spacing w:line="360" w:lineRule="auto"/>
        <w:ind w:firstLineChars="250" w:firstLine="600"/>
        <w:rPr>
          <w:rFonts w:ascii="宋体" w:cs="宋体"/>
          <w:sz w:val="24"/>
        </w:rPr>
      </w:pPr>
    </w:p>
    <w:p w:rsidR="008B7DBC" w:rsidRDefault="008B7DBC">
      <w:pPr>
        <w:autoSpaceDE w:val="0"/>
        <w:autoSpaceDN w:val="0"/>
        <w:adjustRightInd w:val="0"/>
        <w:spacing w:line="400" w:lineRule="exact"/>
        <w:rPr>
          <w:rFonts w:ascii="宋体" w:cs="宋体"/>
          <w:kern w:val="0"/>
          <w:sz w:val="24"/>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rPr>
          <w:rFonts w:ascii="宋体"/>
          <w:b/>
          <w:sz w:val="24"/>
          <w:lang w:val="zh-CN"/>
        </w:rPr>
      </w:pPr>
      <w:bookmarkStart w:id="120" w:name="_Toc436378027"/>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cs="Cambria"/>
          <w:b/>
          <w:sz w:val="24"/>
        </w:rPr>
        <w:t>12</w:t>
      </w:r>
      <w:r>
        <w:rPr>
          <w:rFonts w:ascii="宋体" w:hAnsi="宋体" w:hint="eastAsia"/>
          <w:b/>
          <w:sz w:val="24"/>
          <w:lang w:val="zh-CN"/>
        </w:rPr>
        <w:t>：财务状况、缴纳税收和社会保障资金证明</w:t>
      </w:r>
      <w:bookmarkEnd w:id="120"/>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财务状况、缴纳税收和社会保障资金证明</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按照招标文件规定提供以下相关材料。</w:t>
      </w:r>
    </w:p>
    <w:p w:rsidR="008B7DBC" w:rsidRDefault="008B7DBC">
      <w:pPr>
        <w:autoSpaceDE w:val="0"/>
        <w:autoSpaceDN w:val="0"/>
        <w:spacing w:line="360" w:lineRule="auto"/>
        <w:ind w:firstLine="480"/>
        <w:rPr>
          <w:rFonts w:ascii="宋体" w:cs="宋体"/>
          <w:kern w:val="0"/>
          <w:sz w:val="24"/>
          <w:lang w:val="zh-CN"/>
        </w:rPr>
      </w:pP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、2015或2016年任意一个月的财务报表，包括资产负债表、现金流量表、利润表等，扫描（或复印）件应全面、完整、清晰；</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、2015或2016年任意一个月依法缴纳税收和社会保障资金记录的证明材料；</w:t>
      </w: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pPr>
        <w:autoSpaceDE w:val="0"/>
        <w:autoSpaceDN w:val="0"/>
        <w:adjustRightInd w:val="0"/>
        <w:spacing w:line="400" w:lineRule="exact"/>
        <w:ind w:firstLine="480"/>
        <w:jc w:val="left"/>
        <w:rPr>
          <w:rFonts w:ascii="宋体" w:cs="宋体"/>
          <w:kern w:val="0"/>
          <w:sz w:val="24"/>
          <w:lang w:val="zh-CN"/>
        </w:rPr>
      </w:pPr>
    </w:p>
    <w:p w:rsidR="008B7DBC" w:rsidRDefault="008B7DBC">
      <w:bookmarkStart w:id="121" w:name="_Toc436378028"/>
    </w:p>
    <w:p w:rsidR="008B7DBC" w:rsidRDefault="008B7DBC"/>
    <w:p w:rsidR="008B7DBC" w:rsidRDefault="008B7DBC"/>
    <w:p w:rsidR="008B7DBC" w:rsidRDefault="008B7DBC"/>
    <w:p w:rsidR="008B7DBC" w:rsidRDefault="008B7DBC"/>
    <w:p w:rsidR="008B7DBC" w:rsidRDefault="008B7DBC"/>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cs="Cambria"/>
          <w:b/>
          <w:sz w:val="24"/>
        </w:rPr>
        <w:t>13</w:t>
      </w:r>
      <w:r>
        <w:rPr>
          <w:rFonts w:ascii="宋体" w:hAnsi="宋体" w:hint="eastAsia"/>
          <w:b/>
          <w:sz w:val="24"/>
          <w:lang w:val="zh-CN"/>
        </w:rPr>
        <w:t>：投标产品相关资料</w:t>
      </w:r>
      <w:bookmarkEnd w:id="121"/>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投标产品相关资料</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根据采购项目内容，投标时提供证明规格标准与要求的相关资料、彩页（或厂家公开发布的资料参数）、相关认证等资料。</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rPr>
          <w:rFonts w:ascii="宋体"/>
          <w:b/>
          <w:sz w:val="24"/>
          <w:lang w:val="zh-CN"/>
        </w:rPr>
      </w:pPr>
      <w:bookmarkStart w:id="122" w:name="_Toc436378029"/>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b/>
          <w:sz w:val="24"/>
          <w:lang w:val="zh-CN"/>
        </w:rPr>
        <w:t>14</w:t>
      </w:r>
      <w:r>
        <w:rPr>
          <w:rFonts w:ascii="宋体" w:hAnsi="宋体" w:hint="eastAsia"/>
          <w:b/>
          <w:sz w:val="24"/>
          <w:lang w:val="zh-CN"/>
        </w:rPr>
        <w:t>：具备履行合同所必需的设备和专业技术能力证明</w:t>
      </w:r>
      <w:bookmarkEnd w:id="122"/>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具备履行合同所必需的设备和专业技术能力证明</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投标人应按不低于招标项目要求，针对该项目的实施，提供履行合同所必须的设备和专业技术能力的证明材料；提供项目管理及实施方案，其中包括投标产品交货地点、交货时间、交货方式、交货进度以及售后服务等方面的承诺。</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spacing w:line="360" w:lineRule="auto"/>
        <w:rPr>
          <w:rFonts w:ascii="宋体" w:hAnsi="宋体"/>
          <w:b/>
          <w:sz w:val="24"/>
          <w:lang w:val="zh-CN"/>
        </w:rPr>
      </w:pPr>
      <w:bookmarkStart w:id="123" w:name="_Toc436378030"/>
    </w:p>
    <w:p w:rsidR="008B7DBC" w:rsidRDefault="008B7DBC">
      <w:pPr>
        <w:spacing w:line="360" w:lineRule="auto"/>
        <w:rPr>
          <w:rFonts w:ascii="宋体" w:hAnsi="宋体"/>
          <w:b/>
          <w:sz w:val="24"/>
          <w:lang w:val="zh-CN"/>
        </w:rPr>
      </w:pPr>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cs="Cambria"/>
          <w:b/>
          <w:sz w:val="24"/>
        </w:rPr>
        <w:t>15</w:t>
      </w:r>
      <w:r>
        <w:rPr>
          <w:rFonts w:ascii="宋体" w:hAnsi="宋体" w:hint="eastAsia"/>
          <w:b/>
          <w:sz w:val="24"/>
          <w:lang w:val="zh-CN"/>
        </w:rPr>
        <w:t>：无重大违法记录声明</w:t>
      </w:r>
      <w:bookmarkEnd w:id="123"/>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spacing w:line="360" w:lineRule="auto"/>
        <w:jc w:val="center"/>
        <w:rPr>
          <w:rFonts w:ascii="宋体" w:cs="宋体"/>
          <w:b/>
          <w:color w:val="000000"/>
          <w:sz w:val="24"/>
        </w:rPr>
      </w:pPr>
      <w:r>
        <w:rPr>
          <w:rFonts w:ascii="宋体" w:hAnsi="宋体" w:cs="宋体" w:hint="eastAsia"/>
          <w:b/>
          <w:color w:val="000000"/>
          <w:sz w:val="24"/>
        </w:rPr>
        <w:t>无重大违法记录声明</w:t>
      </w:r>
    </w:p>
    <w:p w:rsidR="008B7DBC" w:rsidRDefault="00CF1521">
      <w:pPr>
        <w:spacing w:line="360" w:lineRule="auto"/>
        <w:rPr>
          <w:rFonts w:ascii="宋体" w:cs="宋体"/>
          <w:bCs/>
          <w:sz w:val="24"/>
        </w:rPr>
      </w:pPr>
      <w:r>
        <w:rPr>
          <w:rFonts w:ascii="宋体" w:hAnsi="宋体" w:cs="宋体" w:hint="eastAsia"/>
          <w:bCs/>
          <w:sz w:val="24"/>
        </w:rPr>
        <w:t>致（采购代理机构名称）：</w:t>
      </w:r>
    </w:p>
    <w:p w:rsidR="008B7DBC" w:rsidRDefault="00CF1521">
      <w:pPr>
        <w:spacing w:line="360" w:lineRule="auto"/>
        <w:ind w:firstLineChars="200" w:firstLine="480"/>
        <w:rPr>
          <w:rFonts w:ascii="宋体" w:cs="宋体"/>
          <w:bCs/>
          <w:sz w:val="24"/>
        </w:rPr>
      </w:pPr>
      <w:r>
        <w:rPr>
          <w:rFonts w:ascii="宋体" w:hAnsi="宋体" w:cs="宋体" w:hint="eastAsia"/>
          <w:bCs/>
          <w:sz w:val="24"/>
        </w:rPr>
        <w:t>（投标人名称）郑重声明，我方参与（采购项目名称）的采购活动前三年内无重大违法活动记录。我方对此声明负全部法律责任。</w:t>
      </w:r>
    </w:p>
    <w:p w:rsidR="008B7DBC" w:rsidRDefault="00CF1521">
      <w:pPr>
        <w:spacing w:line="360" w:lineRule="auto"/>
        <w:ind w:firstLineChars="200" w:firstLine="480"/>
        <w:rPr>
          <w:rFonts w:ascii="宋体" w:cs="宋体"/>
          <w:bCs/>
          <w:sz w:val="24"/>
        </w:rPr>
      </w:pPr>
      <w:r>
        <w:rPr>
          <w:rFonts w:ascii="宋体" w:hAnsi="宋体" w:cs="宋体" w:hint="eastAsia"/>
          <w:bCs/>
          <w:sz w:val="24"/>
        </w:rPr>
        <w:t>特此声明。</w:t>
      </w:r>
    </w:p>
    <w:p w:rsidR="008B7DBC" w:rsidRDefault="008B7DBC">
      <w:pPr>
        <w:spacing w:line="360" w:lineRule="auto"/>
        <w:ind w:firstLineChars="200" w:firstLine="480"/>
        <w:rPr>
          <w:rFonts w:ascii="宋体" w:cs="宋体"/>
          <w:bCs/>
          <w:sz w:val="24"/>
        </w:rPr>
      </w:pPr>
    </w:p>
    <w:p w:rsidR="008B7DBC" w:rsidRDefault="008B7DBC">
      <w:pPr>
        <w:spacing w:line="360" w:lineRule="auto"/>
        <w:ind w:firstLineChars="200" w:firstLine="480"/>
        <w:rPr>
          <w:rFonts w:ascii="宋体" w:cs="宋体"/>
          <w:bCs/>
          <w:sz w:val="24"/>
        </w:rPr>
      </w:pPr>
    </w:p>
    <w:p w:rsidR="008B7DBC" w:rsidRDefault="008B7DBC">
      <w:pPr>
        <w:spacing w:line="360" w:lineRule="auto"/>
        <w:ind w:firstLineChars="200" w:firstLine="480"/>
        <w:rPr>
          <w:rFonts w:ascii="宋体" w:cs="宋体"/>
          <w:bCs/>
          <w:sz w:val="24"/>
        </w:rPr>
      </w:pPr>
    </w:p>
    <w:p w:rsidR="008B7DBC" w:rsidRDefault="008B7DBC">
      <w:pPr>
        <w:spacing w:line="360" w:lineRule="auto"/>
        <w:ind w:firstLineChars="200" w:firstLine="480"/>
        <w:rPr>
          <w:rFonts w:ascii="宋体" w:cs="宋体"/>
          <w:bCs/>
          <w:sz w:val="24"/>
        </w:rPr>
      </w:pPr>
    </w:p>
    <w:p w:rsidR="008B7DBC" w:rsidRDefault="008B7DBC">
      <w:pPr>
        <w:spacing w:line="360" w:lineRule="auto"/>
        <w:ind w:firstLineChars="200" w:firstLine="480"/>
        <w:rPr>
          <w:rFonts w:ascii="宋体" w:cs="宋体"/>
          <w:bCs/>
          <w:sz w:val="24"/>
        </w:rPr>
      </w:pP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rPr>
          <w:rFonts w:ascii="宋体" w:hAnsi="宋体" w:cs="宋体"/>
          <w:kern w:val="0"/>
          <w:sz w:val="24"/>
          <w:lang w:val="zh-CN"/>
        </w:rPr>
      </w:pPr>
      <w:r>
        <w:rPr>
          <w:rFonts w:ascii="宋体" w:hAnsi="宋体" w:cs="宋体"/>
          <w:kern w:val="0"/>
          <w:sz w:val="24"/>
          <w:lang w:val="zh-CN"/>
        </w:rPr>
        <w:t xml:space="preserve"> </w:t>
      </w:r>
    </w:p>
    <w:p w:rsidR="008B7DBC" w:rsidRDefault="008B7DBC">
      <w:pPr>
        <w:spacing w:line="360" w:lineRule="auto"/>
        <w:rPr>
          <w:rFonts w:ascii="宋体" w:cs="宋体"/>
          <w:kern w:val="0"/>
          <w:sz w:val="24"/>
          <w:lang w:val="zh-CN"/>
        </w:rPr>
      </w:pPr>
      <w:bookmarkStart w:id="124" w:name="_Toc436378031"/>
    </w:p>
    <w:p w:rsidR="008B7DBC" w:rsidRDefault="008B7DBC">
      <w:pPr>
        <w:spacing w:line="360" w:lineRule="auto"/>
        <w:rPr>
          <w:rFonts w:ascii="宋体" w:hAnsi="宋体"/>
          <w:b/>
          <w:sz w:val="24"/>
          <w:lang w:val="zh-CN"/>
        </w:rPr>
      </w:pPr>
    </w:p>
    <w:p w:rsidR="008B7DBC" w:rsidRDefault="008B7DBC">
      <w:pPr>
        <w:spacing w:line="360" w:lineRule="auto"/>
        <w:rPr>
          <w:rFonts w:ascii="宋体" w:hAnsi="宋体"/>
          <w:b/>
          <w:sz w:val="24"/>
          <w:lang w:val="zh-CN"/>
        </w:rPr>
      </w:pPr>
    </w:p>
    <w:p w:rsidR="008B7DBC" w:rsidRDefault="00CF1521">
      <w:pPr>
        <w:spacing w:line="360" w:lineRule="auto"/>
        <w:rPr>
          <w:rFonts w:ascii="宋体"/>
          <w:b/>
          <w:sz w:val="24"/>
          <w:lang w:val="zh-CN"/>
        </w:rPr>
      </w:pPr>
      <w:r>
        <w:rPr>
          <w:rFonts w:ascii="宋体" w:hAnsi="宋体" w:hint="eastAsia"/>
          <w:b/>
          <w:sz w:val="24"/>
          <w:lang w:val="zh-CN"/>
        </w:rPr>
        <w:t>格式</w:t>
      </w:r>
      <w:r>
        <w:rPr>
          <w:rFonts w:ascii="宋体" w:hAnsi="宋体"/>
          <w:b/>
          <w:sz w:val="24"/>
          <w:lang w:val="zh-CN"/>
        </w:rPr>
        <w:t>16</w:t>
      </w:r>
      <w:r>
        <w:rPr>
          <w:rFonts w:ascii="宋体" w:hAnsi="宋体" w:hint="eastAsia"/>
          <w:b/>
          <w:sz w:val="24"/>
          <w:lang w:val="zh-CN"/>
        </w:rPr>
        <w:t>：投标保证金证明格式</w:t>
      </w:r>
      <w:bookmarkEnd w:id="124"/>
    </w:p>
    <w:p w:rsidR="008B7DBC" w:rsidRDefault="008B7DBC">
      <w:pPr>
        <w:spacing w:line="360" w:lineRule="auto"/>
        <w:rPr>
          <w:rFonts w:ascii="宋体"/>
          <w:lang w:val="zh-CN"/>
        </w:rPr>
      </w:pP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投标保证金证明</w:t>
      </w:r>
    </w:p>
    <w:p w:rsidR="008B7DBC" w:rsidRDefault="008B7DBC">
      <w:pPr>
        <w:autoSpaceDE w:val="0"/>
        <w:autoSpaceDN w:val="0"/>
        <w:spacing w:line="360" w:lineRule="auto"/>
        <w:rPr>
          <w:rFonts w:ascii="宋体" w:cs="宋体"/>
          <w:b/>
          <w:bCs/>
          <w:kern w:val="0"/>
          <w:sz w:val="28"/>
          <w:szCs w:val="28"/>
          <w:lang w:val="zh-CN"/>
        </w:rPr>
      </w:pPr>
      <w:bookmarkStart w:id="125" w:name="_Toc325726048"/>
      <w:bookmarkEnd w:id="125"/>
    </w:p>
    <w:p w:rsidR="008B7DBC" w:rsidRDefault="00CF1521">
      <w:pPr>
        <w:autoSpaceDE w:val="0"/>
        <w:autoSpaceDN w:val="0"/>
        <w:spacing w:line="360" w:lineRule="auto"/>
        <w:rPr>
          <w:rFonts w:ascii="宋体" w:cs="宋体"/>
          <w:b/>
          <w:bCs/>
          <w:kern w:val="0"/>
          <w:sz w:val="24"/>
          <w:lang w:val="zh-CN"/>
        </w:rPr>
      </w:pPr>
      <w:r>
        <w:rPr>
          <w:rFonts w:ascii="宋体" w:hAnsi="宋体" w:cs="宋体" w:hint="eastAsia"/>
          <w:b/>
          <w:bCs/>
          <w:kern w:val="0"/>
          <w:sz w:val="28"/>
          <w:szCs w:val="28"/>
          <w:lang w:val="zh-CN"/>
        </w:rPr>
        <w:t>致：</w:t>
      </w:r>
      <w:r>
        <w:rPr>
          <w:rFonts w:ascii="宋体" w:hAnsi="宋体" w:cs="宋体" w:hint="eastAsia"/>
          <w:b/>
          <w:bCs/>
          <w:kern w:val="0"/>
          <w:sz w:val="24"/>
          <w:lang w:val="zh-CN"/>
        </w:rPr>
        <w:t>采购代理机构</w:t>
      </w:r>
    </w:p>
    <w:p w:rsidR="008B7DBC" w:rsidRDefault="008B7DBC">
      <w:pPr>
        <w:autoSpaceDE w:val="0"/>
        <w:autoSpaceDN w:val="0"/>
        <w:spacing w:line="360" w:lineRule="auto"/>
        <w:rPr>
          <w:rFonts w:ascii="宋体" w:cs="宋体"/>
          <w:b/>
          <w:bCs/>
          <w:kern w:val="0"/>
          <w:sz w:val="24"/>
          <w:lang w:val="zh-CN"/>
        </w:rPr>
      </w:pPr>
    </w:p>
    <w:p w:rsidR="008B7DBC" w:rsidRDefault="00CF1521">
      <w:pPr>
        <w:autoSpaceDE w:val="0"/>
        <w:autoSpaceDN w:val="0"/>
        <w:spacing w:line="360" w:lineRule="auto"/>
        <w:ind w:firstLineChars="300" w:firstLine="720"/>
        <w:rPr>
          <w:rFonts w:ascii="宋体" w:cs="宋体"/>
          <w:kern w:val="0"/>
          <w:sz w:val="24"/>
          <w:lang w:val="zh-CN"/>
        </w:rPr>
      </w:pPr>
      <w:r>
        <w:rPr>
          <w:rFonts w:ascii="宋体" w:hAnsi="宋体" w:cs="宋体" w:hint="eastAsia"/>
          <w:kern w:val="0"/>
          <w:sz w:val="24"/>
          <w:lang w:val="zh-CN"/>
        </w:rPr>
        <w:t>我方为（项目名称）项目（采购编号为：</w:t>
      </w:r>
      <w:r>
        <w:rPr>
          <w:rFonts w:ascii="宋体" w:hAnsi="宋体" w:cs="宋体"/>
          <w:kern w:val="0"/>
          <w:sz w:val="24"/>
          <w:lang w:val="zh-CN"/>
        </w:rPr>
        <w:t xml:space="preserve">          </w:t>
      </w:r>
      <w:r>
        <w:rPr>
          <w:rFonts w:ascii="宋体" w:hAnsi="宋体" w:cs="宋体" w:hint="eastAsia"/>
          <w:kern w:val="0"/>
          <w:sz w:val="24"/>
          <w:lang w:val="zh-CN"/>
        </w:rPr>
        <w:t>）递交保证金人民币</w:t>
      </w:r>
      <w:r>
        <w:rPr>
          <w:rFonts w:ascii="宋体" w:hAnsi="宋体" w:cs="宋体"/>
          <w:kern w:val="0"/>
          <w:sz w:val="24"/>
          <w:lang w:val="zh-CN"/>
        </w:rPr>
        <w:t xml:space="preserve">            </w:t>
      </w:r>
      <w:r>
        <w:rPr>
          <w:rFonts w:ascii="宋体" w:hAnsi="宋体" w:cs="宋体" w:hint="eastAsia"/>
          <w:kern w:val="0"/>
          <w:sz w:val="24"/>
          <w:lang w:val="zh-CN"/>
        </w:rPr>
        <w:t>（大写：人民币</w:t>
      </w:r>
      <w:r>
        <w:rPr>
          <w:rFonts w:ascii="宋体" w:hAnsi="宋体" w:cs="宋体"/>
          <w:kern w:val="0"/>
          <w:sz w:val="24"/>
          <w:lang w:val="zh-CN"/>
        </w:rPr>
        <w:t xml:space="preserve">        </w:t>
      </w:r>
      <w:r>
        <w:rPr>
          <w:rFonts w:ascii="宋体" w:hAnsi="宋体" w:cs="宋体" w:hint="eastAsia"/>
          <w:kern w:val="0"/>
          <w:sz w:val="24"/>
          <w:lang w:val="zh-CN"/>
        </w:rPr>
        <w:t>元）已于</w:t>
      </w:r>
      <w:r>
        <w:rPr>
          <w:rFonts w:ascii="宋体" w:hAnsi="宋体" w:cs="宋体"/>
          <w:kern w:val="0"/>
          <w:sz w:val="24"/>
          <w:lang w:val="zh-CN"/>
        </w:rPr>
        <w:t xml:space="preserve">     </w:t>
      </w:r>
      <w:r>
        <w:rPr>
          <w:rFonts w:ascii="宋体" w:hAnsi="宋体" w:cs="宋体" w:hint="eastAsia"/>
          <w:kern w:val="0"/>
          <w:sz w:val="24"/>
          <w:lang w:val="zh-CN"/>
        </w:rPr>
        <w:t>年</w:t>
      </w:r>
      <w:r>
        <w:rPr>
          <w:rFonts w:ascii="宋体" w:hAnsi="宋体" w:cs="宋体"/>
          <w:kern w:val="0"/>
          <w:sz w:val="24"/>
          <w:lang w:val="zh-CN"/>
        </w:rPr>
        <w:t xml:space="preserve">    </w:t>
      </w:r>
      <w:r>
        <w:rPr>
          <w:rFonts w:ascii="宋体" w:hAnsi="宋体" w:cs="宋体" w:hint="eastAsia"/>
          <w:kern w:val="0"/>
          <w:sz w:val="24"/>
          <w:lang w:val="zh-CN"/>
        </w:rPr>
        <w:t>月</w:t>
      </w:r>
      <w:r>
        <w:rPr>
          <w:rFonts w:ascii="宋体" w:hAnsi="宋体" w:cs="宋体"/>
          <w:kern w:val="0"/>
          <w:sz w:val="24"/>
          <w:lang w:val="zh-CN"/>
        </w:rPr>
        <w:t xml:space="preserve">    </w:t>
      </w:r>
      <w:r>
        <w:rPr>
          <w:rFonts w:ascii="宋体" w:hAnsi="宋体" w:cs="宋体" w:hint="eastAsia"/>
          <w:kern w:val="0"/>
          <w:sz w:val="24"/>
          <w:lang w:val="zh-CN"/>
        </w:rPr>
        <w:t>日以基本户转账方式汇入你方指定账户。</w:t>
      </w:r>
    </w:p>
    <w:p w:rsidR="008B7DBC" w:rsidRDefault="008B7DBC">
      <w:pPr>
        <w:autoSpaceDE w:val="0"/>
        <w:autoSpaceDN w:val="0"/>
        <w:spacing w:line="360" w:lineRule="auto"/>
        <w:ind w:firstLine="360"/>
        <w:rPr>
          <w:rFonts w:ascii="宋体" w:cs="宋体"/>
          <w:kern w:val="0"/>
          <w:sz w:val="24"/>
          <w:lang w:val="zh-CN"/>
        </w:rPr>
      </w:pPr>
    </w:p>
    <w:p w:rsidR="008B7DBC" w:rsidRDefault="00CF1521">
      <w:pPr>
        <w:autoSpaceDE w:val="0"/>
        <w:autoSpaceDN w:val="0"/>
        <w:spacing w:line="360" w:lineRule="auto"/>
        <w:ind w:firstLine="360"/>
        <w:rPr>
          <w:rFonts w:ascii="宋体" w:cs="宋体"/>
          <w:kern w:val="0"/>
          <w:sz w:val="24"/>
          <w:lang w:val="zh-CN"/>
        </w:rPr>
      </w:pPr>
      <w:r>
        <w:rPr>
          <w:rFonts w:ascii="宋体" w:hAnsi="宋体" w:cs="宋体" w:hint="eastAsia"/>
          <w:kern w:val="0"/>
          <w:sz w:val="24"/>
          <w:lang w:val="zh-CN"/>
        </w:rPr>
        <w:t>附件：保证金交款证明复印件（加盖公章）</w:t>
      </w:r>
    </w:p>
    <w:p w:rsidR="008B7DBC" w:rsidRDefault="008B7DBC">
      <w:pPr>
        <w:autoSpaceDE w:val="0"/>
        <w:autoSpaceDN w:val="0"/>
        <w:spacing w:line="360" w:lineRule="auto"/>
        <w:ind w:firstLine="360"/>
        <w:rPr>
          <w:rFonts w:ascii="宋体" w:cs="宋体"/>
          <w:kern w:val="0"/>
          <w:sz w:val="24"/>
          <w:lang w:val="zh-CN"/>
        </w:rPr>
      </w:pPr>
    </w:p>
    <w:p w:rsidR="008B7DBC" w:rsidRDefault="008B7DBC">
      <w:pPr>
        <w:autoSpaceDE w:val="0"/>
        <w:autoSpaceDN w:val="0"/>
        <w:spacing w:line="360" w:lineRule="auto"/>
        <w:ind w:firstLine="360"/>
        <w:rPr>
          <w:rFonts w:ascii="宋体" w:cs="宋体"/>
          <w:kern w:val="0"/>
          <w:sz w:val="24"/>
          <w:lang w:val="zh-CN"/>
        </w:rPr>
      </w:pPr>
    </w:p>
    <w:p w:rsidR="008B7DBC" w:rsidRDefault="008B7DBC">
      <w:pPr>
        <w:autoSpaceDE w:val="0"/>
        <w:autoSpaceDN w:val="0"/>
        <w:spacing w:line="360" w:lineRule="auto"/>
        <w:ind w:firstLine="360"/>
        <w:rPr>
          <w:rFonts w:ascii="宋体" w:cs="宋体"/>
          <w:kern w:val="0"/>
          <w:sz w:val="24"/>
          <w:lang w:val="zh-CN"/>
        </w:rPr>
      </w:pPr>
    </w:p>
    <w:p w:rsidR="008B7DBC" w:rsidRDefault="008B7DBC">
      <w:pPr>
        <w:autoSpaceDE w:val="0"/>
        <w:autoSpaceDN w:val="0"/>
        <w:adjustRightInd w:val="0"/>
        <w:spacing w:line="400" w:lineRule="exact"/>
        <w:rPr>
          <w:rFonts w:ascii="宋体" w:cs="宋体"/>
          <w:kern w:val="0"/>
          <w:sz w:val="24"/>
          <w:lang w:val="zh-CN"/>
        </w:rPr>
      </w:pPr>
    </w:p>
    <w:p w:rsidR="008B7DBC" w:rsidRDefault="008B7DBC">
      <w:pPr>
        <w:autoSpaceDE w:val="0"/>
        <w:autoSpaceDN w:val="0"/>
        <w:adjustRightInd w:val="0"/>
        <w:spacing w:line="400" w:lineRule="exact"/>
        <w:ind w:firstLine="360"/>
        <w:rPr>
          <w:rFonts w:ascii="宋体" w:cs="宋体"/>
          <w:kern w:val="0"/>
          <w:sz w:val="24"/>
          <w:lang w:val="zh-CN"/>
        </w:rPr>
      </w:pPr>
    </w:p>
    <w:p w:rsidR="008B7DBC" w:rsidRDefault="00CF1521">
      <w:pPr>
        <w:autoSpaceDE w:val="0"/>
        <w:autoSpaceDN w:val="0"/>
        <w:spacing w:line="360" w:lineRule="auto"/>
        <w:ind w:firstLineChars="1848" w:firstLine="4453"/>
        <w:rPr>
          <w:rFonts w:ascii="宋体" w:cs="宋体"/>
          <w:b/>
          <w:bCs/>
          <w:kern w:val="0"/>
          <w:sz w:val="24"/>
          <w:lang w:val="zh-CN"/>
        </w:rPr>
      </w:pPr>
      <w:r>
        <w:rPr>
          <w:rFonts w:ascii="宋体" w:hAnsi="宋体" w:cs="宋体" w:hint="eastAsia"/>
          <w:b/>
          <w:bCs/>
          <w:kern w:val="0"/>
          <w:sz w:val="24"/>
          <w:lang w:val="zh-CN"/>
        </w:rPr>
        <w:t>投标人：</w:t>
      </w:r>
      <w:r>
        <w:rPr>
          <w:rFonts w:ascii="宋体" w:hAnsi="宋体" w:cs="宋体"/>
          <w:b/>
          <w:bCs/>
          <w:kern w:val="0"/>
          <w:sz w:val="24"/>
          <w:lang w:val="zh-CN"/>
        </w:rPr>
        <w:t xml:space="preserve">             </w:t>
      </w:r>
      <w:r>
        <w:rPr>
          <w:rFonts w:ascii="宋体" w:hAnsi="宋体" w:cs="宋体" w:hint="eastAsia"/>
          <w:b/>
          <w:bCs/>
          <w:kern w:val="0"/>
          <w:sz w:val="24"/>
          <w:lang w:val="zh-CN"/>
        </w:rPr>
        <w:t>（公章）</w:t>
      </w:r>
    </w:p>
    <w:p w:rsidR="008B7DBC" w:rsidRDefault="00CF1521">
      <w:pPr>
        <w:autoSpaceDE w:val="0"/>
        <w:autoSpaceDN w:val="0"/>
        <w:spacing w:line="360" w:lineRule="auto"/>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法定代表人或委托代理人：</w:t>
      </w:r>
      <w:r>
        <w:rPr>
          <w:rFonts w:ascii="宋体" w:hAnsi="宋体" w:cs="宋体"/>
          <w:b/>
          <w:bCs/>
          <w:kern w:val="0"/>
          <w:sz w:val="24"/>
          <w:lang w:val="zh-CN"/>
        </w:rPr>
        <w:t xml:space="preserve">             </w:t>
      </w:r>
      <w:r>
        <w:rPr>
          <w:rFonts w:ascii="宋体" w:hAnsi="宋体" w:cs="宋体" w:hint="eastAsia"/>
          <w:b/>
          <w:bCs/>
          <w:kern w:val="0"/>
          <w:sz w:val="24"/>
          <w:lang w:val="zh-CN"/>
        </w:rPr>
        <w:t>（签字）</w:t>
      </w:r>
    </w:p>
    <w:p w:rsidR="008B7DBC" w:rsidRDefault="00CF1521">
      <w:pPr>
        <w:autoSpaceDE w:val="0"/>
        <w:autoSpaceDN w:val="0"/>
        <w:spacing w:line="360" w:lineRule="auto"/>
        <w:ind w:firstLine="3253"/>
        <w:rPr>
          <w:rFonts w:ascii="宋体" w:cs="宋体"/>
          <w:b/>
          <w:bCs/>
          <w:kern w:val="0"/>
          <w:sz w:val="24"/>
          <w:lang w:val="zh-CN"/>
        </w:rPr>
      </w:pPr>
      <w:r>
        <w:rPr>
          <w:rFonts w:ascii="宋体" w:hAnsi="宋体" w:cs="宋体"/>
          <w:b/>
          <w:bCs/>
          <w:kern w:val="0"/>
          <w:sz w:val="24"/>
          <w:lang w:val="zh-CN"/>
        </w:rPr>
        <w:t xml:space="preserve">                </w:t>
      </w:r>
      <w:r>
        <w:rPr>
          <w:rFonts w:ascii="宋体" w:hAnsi="宋体" w:cs="宋体" w:hint="eastAsia"/>
          <w:b/>
          <w:bCs/>
          <w:kern w:val="0"/>
          <w:sz w:val="24"/>
          <w:lang w:val="zh-CN"/>
        </w:rPr>
        <w:t>年</w:t>
      </w:r>
      <w:r>
        <w:rPr>
          <w:rFonts w:ascii="宋体" w:hAnsi="宋体" w:cs="宋体"/>
          <w:b/>
          <w:bCs/>
          <w:kern w:val="0"/>
          <w:sz w:val="24"/>
          <w:lang w:val="zh-CN"/>
        </w:rPr>
        <w:t xml:space="preserve">  </w:t>
      </w:r>
      <w:r>
        <w:rPr>
          <w:rFonts w:ascii="宋体" w:hAnsi="宋体" w:cs="宋体" w:hint="eastAsia"/>
          <w:b/>
          <w:bCs/>
          <w:kern w:val="0"/>
          <w:sz w:val="24"/>
          <w:lang w:val="zh-CN"/>
        </w:rPr>
        <w:t>月</w:t>
      </w:r>
      <w:r>
        <w:rPr>
          <w:rFonts w:ascii="宋体" w:hAnsi="宋体" w:cs="宋体"/>
          <w:b/>
          <w:bCs/>
          <w:kern w:val="0"/>
          <w:sz w:val="24"/>
          <w:lang w:val="zh-CN"/>
        </w:rPr>
        <w:t xml:space="preserve">  </w:t>
      </w:r>
      <w:r>
        <w:rPr>
          <w:rFonts w:ascii="宋体" w:hAnsi="宋体" w:cs="宋体" w:hint="eastAsia"/>
          <w:b/>
          <w:bCs/>
          <w:kern w:val="0"/>
          <w:sz w:val="24"/>
          <w:lang w:val="zh-CN"/>
        </w:rPr>
        <w:t>日</w:t>
      </w:r>
    </w:p>
    <w:p w:rsidR="008B7DBC" w:rsidRDefault="00CF1521">
      <w:pPr>
        <w:autoSpaceDE w:val="0"/>
        <w:autoSpaceDN w:val="0"/>
        <w:adjustRightInd w:val="0"/>
        <w:spacing w:line="400" w:lineRule="exact"/>
        <w:ind w:firstLine="360"/>
        <w:rPr>
          <w:rFonts w:ascii="宋体"/>
          <w:sz w:val="32"/>
          <w:lang w:val="zh-CN"/>
        </w:rPr>
      </w:pPr>
      <w:r>
        <w:rPr>
          <w:rFonts w:ascii="宋体" w:hAnsi="宋体"/>
          <w:kern w:val="0"/>
          <w:lang w:val="zh-CN"/>
        </w:rPr>
        <w:t xml:space="preserve">   </w:t>
      </w:r>
    </w:p>
    <w:p w:rsidR="008B7DBC" w:rsidRDefault="008B7DBC">
      <w:pPr>
        <w:rPr>
          <w:rFonts w:ascii="宋体"/>
          <w:b/>
          <w:sz w:val="24"/>
          <w:lang w:val="zh-CN"/>
        </w:rPr>
      </w:pPr>
      <w:bookmarkStart w:id="126" w:name="_Toc436378032"/>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8B7DBC">
      <w:pPr>
        <w:rPr>
          <w:rFonts w:ascii="宋体"/>
          <w:b/>
          <w:sz w:val="24"/>
          <w:lang w:val="zh-CN"/>
        </w:rPr>
      </w:pPr>
    </w:p>
    <w:p w:rsidR="008B7DBC" w:rsidRDefault="008B7DBC">
      <w:pPr>
        <w:spacing w:line="360" w:lineRule="auto"/>
        <w:rPr>
          <w:rFonts w:ascii="宋体" w:hAnsi="宋体"/>
          <w:b/>
          <w:sz w:val="24"/>
          <w:lang w:val="zh-CN"/>
        </w:rPr>
      </w:pPr>
    </w:p>
    <w:p w:rsidR="008B7DBC" w:rsidRDefault="008B7DBC">
      <w:pPr>
        <w:spacing w:line="360" w:lineRule="auto"/>
        <w:rPr>
          <w:rFonts w:ascii="宋体" w:hAnsi="宋体"/>
          <w:b/>
          <w:sz w:val="24"/>
          <w:lang w:val="zh-CN"/>
        </w:rPr>
      </w:pPr>
    </w:p>
    <w:p w:rsidR="008B7DBC" w:rsidRDefault="00CF1521">
      <w:pPr>
        <w:spacing w:line="360" w:lineRule="auto"/>
        <w:rPr>
          <w:rFonts w:ascii="宋体" w:cs="Cambria"/>
          <w:b/>
          <w:sz w:val="24"/>
        </w:rPr>
      </w:pPr>
      <w:r>
        <w:rPr>
          <w:rFonts w:ascii="宋体" w:hAnsi="宋体" w:hint="eastAsia"/>
          <w:b/>
          <w:sz w:val="24"/>
          <w:lang w:val="zh-CN"/>
        </w:rPr>
        <w:t>格式</w:t>
      </w:r>
      <w:r>
        <w:rPr>
          <w:rFonts w:ascii="宋体" w:hAnsi="宋体" w:cs="Cambria"/>
          <w:b/>
          <w:sz w:val="24"/>
        </w:rPr>
        <w:t>17</w:t>
      </w:r>
      <w:r>
        <w:rPr>
          <w:rFonts w:ascii="宋体" w:hAnsi="宋体" w:hint="eastAsia"/>
          <w:b/>
          <w:sz w:val="24"/>
          <w:lang w:val="zh-CN"/>
        </w:rPr>
        <w:t>：投标人的类似业绩证明材料</w:t>
      </w:r>
      <w:bookmarkEnd w:id="126"/>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投标人的类似业绩证明材料</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提供自</w:t>
      </w:r>
      <w:r>
        <w:rPr>
          <w:rFonts w:ascii="宋体" w:hAnsi="宋体" w:cs="宋体"/>
          <w:kern w:val="0"/>
          <w:sz w:val="24"/>
          <w:u w:val="single"/>
          <w:lang w:val="zh-CN"/>
        </w:rPr>
        <w:t xml:space="preserve">  </w:t>
      </w:r>
      <w:r>
        <w:rPr>
          <w:rFonts w:ascii="宋体" w:hAnsi="宋体" w:cs="宋体" w:hint="eastAsia"/>
          <w:kern w:val="0"/>
          <w:sz w:val="24"/>
          <w:u w:val="single"/>
          <w:lang w:val="zh-CN"/>
        </w:rPr>
        <w:t>2015</w:t>
      </w:r>
      <w:r>
        <w:rPr>
          <w:rFonts w:ascii="宋体" w:hAnsi="宋体" w:cs="宋体"/>
          <w:kern w:val="0"/>
          <w:sz w:val="24"/>
          <w:u w:val="single"/>
          <w:lang w:val="zh-CN"/>
        </w:rPr>
        <w:t xml:space="preserve">  </w:t>
      </w:r>
      <w:r>
        <w:rPr>
          <w:rFonts w:ascii="宋体" w:hAnsi="宋体" w:cs="宋体" w:hint="eastAsia"/>
          <w:kern w:val="0"/>
          <w:sz w:val="24"/>
          <w:lang w:val="zh-CN"/>
        </w:rPr>
        <w:t>年以来的类似业绩证明材料。类似业绩是指与采购项目在产品类型、使用功能、合同规模等方面相同或相近的项目。需提供包含合同首页、标的及金额所在页、供货合同签字盖章页及验收报告或中标通知书的扫描（或复印）件。</w:t>
      </w:r>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adjustRightInd w:val="0"/>
        <w:spacing w:line="400" w:lineRule="exact"/>
        <w:rPr>
          <w:rFonts w:ascii="宋体" w:hAnsi="宋体" w:cs="宋体"/>
          <w:kern w:val="0"/>
          <w:sz w:val="24"/>
          <w:lang w:val="zh-CN"/>
        </w:rPr>
      </w:pPr>
      <w:r>
        <w:rPr>
          <w:rFonts w:ascii="宋体" w:hAnsi="宋体" w:cs="宋体"/>
          <w:kern w:val="0"/>
          <w:sz w:val="24"/>
          <w:lang w:val="zh-CN"/>
        </w:rPr>
        <w:t xml:space="preserve"> </w:t>
      </w: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spacing w:line="360" w:lineRule="auto"/>
        <w:rPr>
          <w:rFonts w:ascii="宋体" w:hAnsi="宋体"/>
          <w:b/>
          <w:sz w:val="24"/>
          <w:lang w:val="zh-CN"/>
        </w:rPr>
      </w:pPr>
      <w:bookmarkStart w:id="127" w:name="_Toc436378033"/>
    </w:p>
    <w:p w:rsidR="008B7DBC" w:rsidRDefault="008B7DBC">
      <w:pPr>
        <w:spacing w:line="360" w:lineRule="auto"/>
        <w:rPr>
          <w:rFonts w:ascii="宋体" w:hAnsi="宋体"/>
          <w:b/>
          <w:sz w:val="24"/>
          <w:lang w:val="zh-CN"/>
        </w:rPr>
      </w:pPr>
    </w:p>
    <w:p w:rsidR="008B7DBC" w:rsidRDefault="00CF1521">
      <w:pPr>
        <w:spacing w:line="360" w:lineRule="auto"/>
        <w:rPr>
          <w:rFonts w:ascii="宋体" w:cs="宋体"/>
          <w:kern w:val="0"/>
          <w:sz w:val="24"/>
          <w:lang w:val="zh-CN"/>
        </w:rPr>
      </w:pPr>
      <w:r>
        <w:rPr>
          <w:rFonts w:ascii="宋体" w:hAnsi="宋体" w:hint="eastAsia"/>
          <w:b/>
          <w:sz w:val="24"/>
          <w:lang w:val="zh-CN"/>
        </w:rPr>
        <w:t>格式</w:t>
      </w:r>
      <w:r>
        <w:rPr>
          <w:rFonts w:ascii="宋体" w:hAnsi="宋体" w:cs="Cambria"/>
          <w:b/>
          <w:sz w:val="24"/>
        </w:rPr>
        <w:t>18</w:t>
      </w:r>
      <w:r>
        <w:rPr>
          <w:rFonts w:ascii="宋体" w:hAnsi="宋体" w:hint="eastAsia"/>
          <w:b/>
          <w:sz w:val="24"/>
          <w:lang w:val="zh-CN"/>
        </w:rPr>
        <w:t>：</w:t>
      </w:r>
      <w:bookmarkEnd w:id="127"/>
      <w:r>
        <w:rPr>
          <w:rFonts w:ascii="宋体" w:hAnsi="宋体" w:cs="宋体"/>
          <w:kern w:val="0"/>
          <w:sz w:val="24"/>
          <w:lang w:val="zh-CN"/>
        </w:rPr>
        <w:t xml:space="preserve"> </w:t>
      </w:r>
      <w:bookmarkStart w:id="128" w:name="_Toc436378034"/>
      <w:r>
        <w:rPr>
          <w:rFonts w:ascii="宋体" w:hAnsi="宋体" w:hint="eastAsia"/>
          <w:b/>
          <w:sz w:val="24"/>
          <w:lang w:val="zh-CN"/>
        </w:rPr>
        <w:t>投标人认为在其他方面有必要说明的事项</w:t>
      </w:r>
      <w:bookmarkEnd w:id="128"/>
    </w:p>
    <w:p w:rsidR="008B7DBC" w:rsidRDefault="00CF1521">
      <w:pPr>
        <w:autoSpaceDE w:val="0"/>
        <w:autoSpaceDN w:val="0"/>
        <w:spacing w:line="360" w:lineRule="auto"/>
        <w:rPr>
          <w:rFonts w:ascii="宋体" w:hAnsi="宋体" w:cs="宋体"/>
          <w:kern w:val="0"/>
          <w:sz w:val="24"/>
          <w:lang w:val="zh-CN"/>
        </w:rPr>
      </w:pPr>
      <w:r>
        <w:rPr>
          <w:rFonts w:ascii="宋体" w:hAnsi="宋体" w:cs="宋体"/>
          <w:kern w:val="0"/>
          <w:sz w:val="24"/>
          <w:lang w:val="zh-CN"/>
        </w:rPr>
        <w:t xml:space="preserve"> </w:t>
      </w:r>
    </w:p>
    <w:p w:rsidR="008B7DBC" w:rsidRDefault="00CF1521">
      <w:pPr>
        <w:autoSpaceDE w:val="0"/>
        <w:autoSpaceDN w:val="0"/>
        <w:spacing w:line="360" w:lineRule="auto"/>
        <w:jc w:val="center"/>
        <w:rPr>
          <w:rFonts w:ascii="宋体" w:cs="宋体"/>
          <w:b/>
          <w:bCs/>
          <w:kern w:val="0"/>
          <w:sz w:val="24"/>
          <w:lang w:val="zh-CN"/>
        </w:rPr>
      </w:pPr>
      <w:r>
        <w:rPr>
          <w:rFonts w:ascii="宋体" w:hAnsi="宋体" w:cs="宋体" w:hint="eastAsia"/>
          <w:b/>
          <w:bCs/>
          <w:kern w:val="0"/>
          <w:sz w:val="24"/>
          <w:lang w:val="zh-CN"/>
        </w:rPr>
        <w:t>投标人认为在其他方面有必要说明的事项</w:t>
      </w:r>
    </w:p>
    <w:p w:rsidR="008B7DBC" w:rsidRDefault="008B7DBC">
      <w:pPr>
        <w:autoSpaceDE w:val="0"/>
        <w:autoSpaceDN w:val="0"/>
        <w:spacing w:line="360" w:lineRule="auto"/>
        <w:ind w:firstLine="600"/>
        <w:rPr>
          <w:rFonts w:ascii="宋体" w:cs="宋体"/>
          <w:kern w:val="0"/>
          <w:sz w:val="24"/>
          <w:lang w:val="zh-CN"/>
        </w:rPr>
      </w:pPr>
    </w:p>
    <w:p w:rsidR="008B7DBC" w:rsidRDefault="00CF1521">
      <w:pPr>
        <w:autoSpaceDE w:val="0"/>
        <w:autoSpaceDN w:val="0"/>
        <w:spacing w:line="360" w:lineRule="auto"/>
        <w:ind w:firstLine="600"/>
        <w:rPr>
          <w:rFonts w:ascii="宋体" w:cs="宋体"/>
          <w:kern w:val="0"/>
          <w:sz w:val="24"/>
          <w:lang w:val="zh-CN"/>
        </w:rPr>
      </w:pPr>
      <w:r>
        <w:rPr>
          <w:rFonts w:ascii="宋体" w:hAnsi="宋体" w:cs="宋体" w:hint="eastAsia"/>
          <w:kern w:val="0"/>
          <w:sz w:val="24"/>
          <w:lang w:val="zh-CN"/>
        </w:rPr>
        <w:t>投标人在参加本项目投标中根据招标文件的要求认为需要说明的事项，但不做为评标依据。如没有说明事项，此项可忽略。（格式可自定）</w:t>
      </w:r>
    </w:p>
    <w:p w:rsidR="008B7DBC" w:rsidRDefault="008B7DBC">
      <w:pPr>
        <w:autoSpaceDE w:val="0"/>
        <w:autoSpaceDN w:val="0"/>
        <w:spacing w:line="360" w:lineRule="auto"/>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400" w:lineRule="exact"/>
        <w:jc w:val="left"/>
        <w:rPr>
          <w:rFonts w:ascii="宋体" w:cs="宋体"/>
          <w:kern w:val="0"/>
          <w:sz w:val="24"/>
          <w:lang w:val="zh-CN"/>
        </w:rPr>
      </w:pPr>
    </w:p>
    <w:p w:rsidR="008B7DBC" w:rsidRDefault="008B7DBC">
      <w:pPr>
        <w:autoSpaceDE w:val="0"/>
        <w:autoSpaceDN w:val="0"/>
        <w:adjustRightInd w:val="0"/>
        <w:spacing w:line="360" w:lineRule="auto"/>
        <w:jc w:val="left"/>
        <w:rPr>
          <w:rFonts w:ascii="宋体" w:cs="宋体"/>
          <w:b/>
          <w:kern w:val="0"/>
          <w:sz w:val="24"/>
          <w:lang w:val="zh-CN"/>
        </w:rPr>
      </w:pPr>
    </w:p>
    <w:p w:rsidR="008B7DBC" w:rsidRDefault="008B7DBC">
      <w:pPr>
        <w:autoSpaceDE w:val="0"/>
        <w:autoSpaceDN w:val="0"/>
        <w:adjustRightInd w:val="0"/>
        <w:spacing w:line="360" w:lineRule="auto"/>
        <w:jc w:val="left"/>
        <w:rPr>
          <w:rFonts w:ascii="宋体" w:cs="宋体"/>
          <w:b/>
          <w:kern w:val="0"/>
          <w:sz w:val="24"/>
          <w:lang w:val="zh-CN"/>
        </w:rPr>
      </w:pPr>
    </w:p>
    <w:p w:rsidR="008B7DBC" w:rsidRDefault="008B7DBC">
      <w:pPr>
        <w:autoSpaceDE w:val="0"/>
        <w:autoSpaceDN w:val="0"/>
        <w:adjustRightInd w:val="0"/>
        <w:spacing w:line="360" w:lineRule="auto"/>
        <w:jc w:val="left"/>
        <w:rPr>
          <w:rFonts w:ascii="宋体" w:cs="宋体"/>
          <w:b/>
          <w:kern w:val="0"/>
          <w:sz w:val="24"/>
          <w:lang w:val="zh-CN"/>
        </w:rPr>
      </w:pPr>
    </w:p>
    <w:p w:rsidR="008B7DBC" w:rsidRDefault="00CF1521">
      <w:pPr>
        <w:autoSpaceDE w:val="0"/>
        <w:autoSpaceDN w:val="0"/>
        <w:adjustRightInd w:val="0"/>
        <w:spacing w:line="360" w:lineRule="auto"/>
        <w:jc w:val="left"/>
        <w:rPr>
          <w:rFonts w:ascii="宋体" w:cs="宋体"/>
          <w:b/>
          <w:kern w:val="0"/>
          <w:sz w:val="24"/>
          <w:lang w:val="zh-CN"/>
        </w:rPr>
      </w:pPr>
      <w:r>
        <w:rPr>
          <w:rFonts w:ascii="宋体" w:cs="宋体" w:hint="eastAsia"/>
          <w:b/>
          <w:kern w:val="0"/>
          <w:sz w:val="24"/>
          <w:lang w:val="zh-CN"/>
        </w:rPr>
        <w:t>格式19：</w:t>
      </w:r>
      <w:r>
        <w:rPr>
          <w:rFonts w:ascii="宋体" w:cs="宋体" w:hint="eastAsia"/>
          <w:b/>
          <w:kern w:val="0"/>
          <w:sz w:val="24"/>
        </w:rPr>
        <w:t>中小企业声明函</w:t>
      </w:r>
    </w:p>
    <w:p w:rsidR="008B7DBC" w:rsidRDefault="00CF1521">
      <w:pPr>
        <w:autoSpaceDE w:val="0"/>
        <w:autoSpaceDN w:val="0"/>
        <w:adjustRightInd w:val="0"/>
        <w:spacing w:line="360" w:lineRule="auto"/>
        <w:jc w:val="center"/>
        <w:rPr>
          <w:rFonts w:ascii="宋体" w:cs="宋体"/>
          <w:b/>
          <w:kern w:val="0"/>
          <w:sz w:val="24"/>
        </w:rPr>
      </w:pPr>
      <w:r>
        <w:rPr>
          <w:rFonts w:ascii="宋体" w:cs="宋体" w:hint="eastAsia"/>
          <w:b/>
          <w:kern w:val="0"/>
          <w:sz w:val="24"/>
        </w:rPr>
        <w:t>中小企业声明函</w:t>
      </w:r>
    </w:p>
    <w:p w:rsidR="008B7DBC" w:rsidRDefault="008B7DBC">
      <w:pPr>
        <w:autoSpaceDE w:val="0"/>
        <w:autoSpaceDN w:val="0"/>
        <w:adjustRightInd w:val="0"/>
        <w:spacing w:line="360" w:lineRule="auto"/>
        <w:jc w:val="left"/>
        <w:rPr>
          <w:rFonts w:ascii="宋体" w:cs="宋体"/>
          <w:b/>
          <w:kern w:val="0"/>
          <w:sz w:val="24"/>
        </w:rPr>
      </w:pPr>
    </w:p>
    <w:p w:rsidR="008B7DBC" w:rsidRDefault="00CF1521">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本公司郑重声明，根据《政府采购促进中小企业发展暂行办法》（财库[2011]181号）的规定，本公司为</w:t>
      </w:r>
      <w:bookmarkStart w:id="129" w:name="OLE_LINK5"/>
      <w:bookmarkStart w:id="130" w:name="OLE_LINK2"/>
      <w:r>
        <w:rPr>
          <w:rFonts w:ascii="宋体" w:cs="宋体" w:hint="eastAsia"/>
          <w:kern w:val="0"/>
          <w:sz w:val="24"/>
        </w:rPr>
        <w:t>______（请填写：中型、小型、微型）企业</w:t>
      </w:r>
      <w:bookmarkEnd w:id="129"/>
      <w:bookmarkEnd w:id="130"/>
      <w:r>
        <w:rPr>
          <w:rFonts w:ascii="宋体" w:cs="宋体" w:hint="eastAsia"/>
          <w:kern w:val="0"/>
          <w:sz w:val="24"/>
        </w:rPr>
        <w:t>。即，本公司同时满足以下条件：</w:t>
      </w:r>
    </w:p>
    <w:p w:rsidR="008B7DBC" w:rsidRDefault="00CF1521">
      <w:pPr>
        <w:autoSpaceDE w:val="0"/>
        <w:autoSpaceDN w:val="0"/>
        <w:spacing w:line="360" w:lineRule="auto"/>
        <w:ind w:firstLineChars="200" w:firstLine="480"/>
        <w:jc w:val="left"/>
        <w:rPr>
          <w:rFonts w:ascii="宋体" w:cs="宋体"/>
          <w:kern w:val="0"/>
          <w:sz w:val="24"/>
        </w:rPr>
      </w:pPr>
      <w:r>
        <w:rPr>
          <w:rFonts w:ascii="宋体" w:cs="宋体" w:hint="eastAsia"/>
          <w:kern w:val="0"/>
          <w:sz w:val="24"/>
        </w:rPr>
        <w:t>1.根据《工业和信息化部、国家统计局、国家发展和改革委员会、财政部关于印发中小企业划型标准规定的通知》（工信部联企业[2011]300号）规定的划分标准，本公司为______（请填写：中型、小型、微型）企业。</w:t>
      </w:r>
    </w:p>
    <w:p w:rsidR="008B7DBC" w:rsidRDefault="00CF1521">
      <w:pPr>
        <w:autoSpaceDE w:val="0"/>
        <w:autoSpaceDN w:val="0"/>
        <w:spacing w:line="360" w:lineRule="auto"/>
        <w:ind w:firstLineChars="200" w:firstLine="480"/>
        <w:jc w:val="left"/>
        <w:rPr>
          <w:rFonts w:ascii="宋体" w:cs="宋体"/>
          <w:kern w:val="0"/>
          <w:sz w:val="24"/>
        </w:rPr>
      </w:pPr>
      <w:r>
        <w:rPr>
          <w:rFonts w:ascii="宋体" w:cs="宋体" w:hint="eastAsia"/>
          <w:kern w:val="0"/>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8B7DBC" w:rsidRDefault="00CF1521">
      <w:pPr>
        <w:autoSpaceDE w:val="0"/>
        <w:autoSpaceDN w:val="0"/>
        <w:spacing w:line="360" w:lineRule="auto"/>
        <w:ind w:firstLineChars="200" w:firstLine="480"/>
        <w:jc w:val="left"/>
        <w:rPr>
          <w:rFonts w:ascii="宋体" w:cs="宋体"/>
          <w:kern w:val="0"/>
          <w:sz w:val="24"/>
        </w:rPr>
      </w:pPr>
      <w:r>
        <w:rPr>
          <w:rFonts w:ascii="宋体" w:cs="宋体" w:hint="eastAsia"/>
          <w:kern w:val="0"/>
          <w:sz w:val="24"/>
        </w:rPr>
        <w:t>本公司对上述声明的真实性负责。如有虚假，将依法承担相应责任。（提供企业认定证明文件）</w:t>
      </w:r>
    </w:p>
    <w:p w:rsidR="008B7DBC" w:rsidRDefault="008B7DBC">
      <w:pPr>
        <w:autoSpaceDE w:val="0"/>
        <w:autoSpaceDN w:val="0"/>
        <w:spacing w:line="360" w:lineRule="auto"/>
        <w:ind w:firstLineChars="200" w:firstLine="480"/>
        <w:jc w:val="left"/>
        <w:rPr>
          <w:rFonts w:ascii="宋体" w:cs="宋体"/>
          <w:kern w:val="0"/>
          <w:sz w:val="24"/>
        </w:rPr>
      </w:pPr>
    </w:p>
    <w:p w:rsidR="008B7DBC" w:rsidRDefault="008B7DBC">
      <w:pPr>
        <w:autoSpaceDE w:val="0"/>
        <w:autoSpaceDN w:val="0"/>
        <w:spacing w:line="360" w:lineRule="auto"/>
        <w:ind w:firstLineChars="200" w:firstLine="480"/>
        <w:jc w:val="left"/>
        <w:rPr>
          <w:rFonts w:ascii="宋体" w:cs="宋体"/>
          <w:kern w:val="0"/>
          <w:sz w:val="24"/>
        </w:rPr>
      </w:pPr>
    </w:p>
    <w:p w:rsidR="008B7DBC" w:rsidRDefault="00CF1521">
      <w:pPr>
        <w:autoSpaceDE w:val="0"/>
        <w:autoSpaceDN w:val="0"/>
        <w:spacing w:line="360" w:lineRule="auto"/>
        <w:ind w:firstLineChars="200" w:firstLine="480"/>
        <w:jc w:val="left"/>
        <w:rPr>
          <w:rFonts w:ascii="宋体" w:cs="宋体"/>
          <w:kern w:val="0"/>
          <w:sz w:val="24"/>
        </w:rPr>
      </w:pPr>
      <w:r>
        <w:rPr>
          <w:rFonts w:ascii="宋体" w:cs="宋体" w:hint="eastAsia"/>
          <w:kern w:val="0"/>
          <w:sz w:val="24"/>
        </w:rPr>
        <w:t xml:space="preserve">               </w:t>
      </w:r>
    </w:p>
    <w:p w:rsidR="008B7DBC" w:rsidRDefault="00CF1521">
      <w:pPr>
        <w:autoSpaceDE w:val="0"/>
        <w:autoSpaceDN w:val="0"/>
        <w:spacing w:line="360" w:lineRule="auto"/>
        <w:ind w:firstLineChars="2000" w:firstLine="4800"/>
        <w:jc w:val="left"/>
        <w:rPr>
          <w:rFonts w:ascii="宋体" w:cs="宋体"/>
          <w:kern w:val="0"/>
          <w:sz w:val="24"/>
        </w:rPr>
      </w:pPr>
      <w:r>
        <w:rPr>
          <w:rFonts w:ascii="宋体" w:cs="宋体" w:hint="eastAsia"/>
          <w:kern w:val="0"/>
          <w:sz w:val="24"/>
        </w:rPr>
        <w:t xml:space="preserve">企业名称（盖章）： </w:t>
      </w:r>
    </w:p>
    <w:p w:rsidR="008B7DBC" w:rsidRDefault="00CF1521">
      <w:pPr>
        <w:autoSpaceDE w:val="0"/>
        <w:autoSpaceDN w:val="0"/>
        <w:spacing w:line="360" w:lineRule="auto"/>
        <w:ind w:firstLineChars="200" w:firstLine="480"/>
        <w:jc w:val="left"/>
        <w:rPr>
          <w:rFonts w:ascii="宋体"/>
        </w:rPr>
      </w:pPr>
      <w:r>
        <w:rPr>
          <w:rFonts w:ascii="宋体" w:cs="宋体" w:hint="eastAsia"/>
          <w:kern w:val="0"/>
          <w:sz w:val="24"/>
        </w:rPr>
        <w:t xml:space="preserve">                                          日  期： </w:t>
      </w: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8B7DBC">
      <w:pPr>
        <w:rPr>
          <w:rFonts w:ascii="宋体"/>
        </w:rPr>
      </w:pPr>
    </w:p>
    <w:p w:rsidR="008B7DBC" w:rsidRDefault="00CF1521">
      <w:pPr>
        <w:widowControl/>
        <w:spacing w:after="200" w:line="276" w:lineRule="auto"/>
        <w:jc w:val="left"/>
      </w:pPr>
      <w:r>
        <w:br w:type="page"/>
      </w:r>
    </w:p>
    <w:p w:rsidR="008B7DBC" w:rsidRDefault="00CF1521">
      <w:pPr>
        <w:pStyle w:val="a9"/>
        <w:rPr>
          <w:rFonts w:ascii="宋体" w:cs="Calibri"/>
          <w:sz w:val="32"/>
        </w:rPr>
      </w:pPr>
      <w:bookmarkStart w:id="131" w:name="_Toc436378035"/>
      <w:bookmarkStart w:id="132" w:name="_Toc456187639"/>
      <w:r>
        <w:rPr>
          <w:rFonts w:ascii="宋体" w:hAnsi="宋体" w:hint="eastAsia"/>
          <w:sz w:val="32"/>
          <w:lang w:val="zh-CN"/>
        </w:rPr>
        <w:t>第六部分</w:t>
      </w:r>
      <w:r>
        <w:rPr>
          <w:rFonts w:ascii="宋体" w:hAnsi="宋体" w:cs="Calibri"/>
          <w:sz w:val="32"/>
        </w:rPr>
        <w:t xml:space="preserve">  </w:t>
      </w:r>
      <w:r>
        <w:rPr>
          <w:rFonts w:ascii="宋体" w:hAnsi="宋体" w:hint="eastAsia"/>
          <w:sz w:val="32"/>
          <w:lang w:val="zh-CN"/>
        </w:rPr>
        <w:t>采购项目要求及技术参数</w:t>
      </w:r>
      <w:bookmarkEnd w:id="131"/>
      <w:bookmarkEnd w:id="132"/>
    </w:p>
    <w:p w:rsidR="008B7DBC" w:rsidRDefault="00CF1521">
      <w:pPr>
        <w:pStyle w:val="1"/>
        <w:spacing w:before="0" w:after="0" w:line="360" w:lineRule="auto"/>
        <w:rPr>
          <w:rFonts w:ascii="宋体" w:cs="Calibri"/>
          <w:sz w:val="24"/>
          <w:szCs w:val="24"/>
        </w:rPr>
      </w:pPr>
      <w:bookmarkStart w:id="133" w:name="_Toc436378036"/>
      <w:bookmarkStart w:id="134" w:name="_Toc456187640"/>
      <w:r>
        <w:rPr>
          <w:rFonts w:ascii="宋体" w:hAnsi="宋体" w:hint="eastAsia"/>
          <w:sz w:val="24"/>
          <w:szCs w:val="24"/>
        </w:rPr>
        <w:t>一、投标要求</w:t>
      </w:r>
      <w:bookmarkEnd w:id="133"/>
      <w:bookmarkEnd w:id="134"/>
    </w:p>
    <w:p w:rsidR="008B7DBC" w:rsidRDefault="00CF1521">
      <w:pPr>
        <w:pStyle w:val="2"/>
        <w:spacing w:before="0" w:after="0" w:line="360" w:lineRule="auto"/>
        <w:rPr>
          <w:rFonts w:ascii="宋体"/>
          <w:sz w:val="24"/>
          <w:szCs w:val="24"/>
        </w:rPr>
      </w:pPr>
      <w:bookmarkStart w:id="135" w:name="_Toc436378037"/>
      <w:bookmarkStart w:id="136" w:name="_Toc456187641"/>
      <w:r>
        <w:rPr>
          <w:rFonts w:ascii="宋体" w:hAnsi="宋体" w:hint="eastAsia"/>
          <w:sz w:val="24"/>
          <w:szCs w:val="24"/>
        </w:rPr>
        <w:t>（一）投标说明</w:t>
      </w:r>
      <w:bookmarkEnd w:id="135"/>
      <w:bookmarkEnd w:id="136"/>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、投标人必须对所投项目中的所有内容作为一个整体进行投标，不能拆分或少报。否则，投标无效。</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、投标报价应包括产品费、检验费、手续费、包装费、运输费、保险费、系统集成、安装调试费、税金及不可预见费等全部费用。若投标报价不能完全包括上述内容，该投标将被认为非实质性响应。</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3</w:t>
      </w:r>
      <w:r>
        <w:rPr>
          <w:rFonts w:ascii="宋体" w:hAnsi="宋体" w:cs="宋体" w:hint="eastAsia"/>
          <w:kern w:val="0"/>
          <w:sz w:val="24"/>
          <w:lang w:val="zh-CN"/>
        </w:rPr>
        <w:t>、投标人必须如实填写</w:t>
      </w:r>
      <w:r>
        <w:rPr>
          <w:rFonts w:ascii="宋体" w:cs="宋体" w:hint="eastAsia"/>
          <w:kern w:val="0"/>
          <w:sz w:val="24"/>
          <w:lang w:val="zh-CN"/>
        </w:rPr>
        <w:t>“</w:t>
      </w:r>
      <w:r>
        <w:rPr>
          <w:rFonts w:ascii="宋体" w:hAnsi="宋体" w:cs="宋体" w:hint="eastAsia"/>
          <w:kern w:val="0"/>
          <w:sz w:val="24"/>
          <w:lang w:val="zh-CN"/>
        </w:rPr>
        <w:t>技术规格响应表</w:t>
      </w:r>
      <w:r>
        <w:rPr>
          <w:rFonts w:ascii="宋体" w:cs="宋体" w:hint="eastAsia"/>
          <w:kern w:val="0"/>
          <w:sz w:val="24"/>
          <w:lang w:val="zh-CN"/>
        </w:rPr>
        <w:t>”</w:t>
      </w:r>
      <w:r>
        <w:rPr>
          <w:rFonts w:ascii="宋体" w:hAnsi="宋体" w:cs="宋体" w:hint="eastAsia"/>
          <w:kern w:val="0"/>
          <w:sz w:val="24"/>
          <w:lang w:val="zh-CN"/>
        </w:rPr>
        <w:t>，在</w:t>
      </w:r>
      <w:r>
        <w:rPr>
          <w:rFonts w:ascii="宋体" w:cs="宋体" w:hint="eastAsia"/>
          <w:kern w:val="0"/>
          <w:sz w:val="24"/>
          <w:lang w:val="zh-CN"/>
        </w:rPr>
        <w:t>“</w:t>
      </w:r>
      <w:r>
        <w:rPr>
          <w:rFonts w:ascii="宋体" w:hAnsi="宋体" w:cs="宋体" w:hint="eastAsia"/>
          <w:kern w:val="0"/>
          <w:sz w:val="24"/>
          <w:lang w:val="zh-CN"/>
        </w:rPr>
        <w:t>投标产品响应</w:t>
      </w:r>
      <w:r>
        <w:rPr>
          <w:rFonts w:ascii="宋体" w:cs="宋体" w:hint="eastAsia"/>
          <w:kern w:val="0"/>
          <w:sz w:val="24"/>
          <w:lang w:val="zh-CN"/>
        </w:rPr>
        <w:t>”</w:t>
      </w:r>
      <w:r>
        <w:rPr>
          <w:rFonts w:ascii="宋体" w:hAnsi="宋体" w:cs="宋体" w:hint="eastAsia"/>
          <w:kern w:val="0"/>
          <w:sz w:val="24"/>
          <w:lang w:val="zh-CN"/>
        </w:rPr>
        <w:t>栏中列出所投产品的具体规格及质量要求等；以招标人需求为最低指标要求，投标人对超出或不满足最低指标要求的指标需列出</w:t>
      </w:r>
      <w:r>
        <w:rPr>
          <w:rFonts w:ascii="宋体" w:cs="宋体" w:hint="eastAsia"/>
          <w:kern w:val="0"/>
          <w:sz w:val="24"/>
          <w:lang w:val="zh-CN"/>
        </w:rPr>
        <w:t>“</w:t>
      </w:r>
      <w:r>
        <w:rPr>
          <w:rFonts w:ascii="宋体" w:hAnsi="宋体" w:cs="宋体" w:hint="eastAsia"/>
          <w:kern w:val="0"/>
          <w:sz w:val="24"/>
          <w:lang w:val="zh-CN"/>
        </w:rPr>
        <w:t>正偏离、负偏离、无偏离</w:t>
      </w:r>
      <w:r>
        <w:rPr>
          <w:rFonts w:ascii="宋体" w:cs="宋体" w:hint="eastAsia"/>
          <w:kern w:val="0"/>
          <w:sz w:val="24"/>
          <w:lang w:val="zh-CN"/>
        </w:rPr>
        <w:t>”</w:t>
      </w:r>
      <w:r>
        <w:rPr>
          <w:rFonts w:ascii="宋体" w:hAnsi="宋体" w:cs="宋体" w:hint="eastAsia"/>
          <w:kern w:val="0"/>
          <w:sz w:val="24"/>
          <w:lang w:val="zh-CN"/>
        </w:rPr>
        <w:t>。如果与投标文件中提供的产品检测报告、彩页等证明材料中的实质性响应情况不一致的，按无效投标处理。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4</w:t>
      </w:r>
      <w:r>
        <w:rPr>
          <w:rFonts w:ascii="宋体" w:hAnsi="宋体" w:cs="宋体" w:hint="eastAsia"/>
          <w:kern w:val="0"/>
          <w:sz w:val="24"/>
          <w:lang w:val="zh-CN"/>
        </w:rPr>
        <w:t>、本次采购产品均为国产产品，所投产品必须符合国家的强制性标准。</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5</w:t>
      </w:r>
      <w:r>
        <w:rPr>
          <w:rFonts w:ascii="宋体" w:hAnsi="宋体" w:cs="宋体" w:hint="eastAsia"/>
          <w:kern w:val="0"/>
          <w:sz w:val="24"/>
          <w:lang w:val="zh-CN"/>
        </w:rPr>
        <w:t>、交货时间、地点：按采购人指定的时间、地点交货并安装交付使用。</w:t>
      </w:r>
    </w:p>
    <w:p w:rsidR="008B7DBC" w:rsidRDefault="00CF1521">
      <w:pPr>
        <w:pStyle w:val="2"/>
        <w:spacing w:before="0" w:after="0" w:line="360" w:lineRule="auto"/>
        <w:rPr>
          <w:rFonts w:ascii="宋体"/>
          <w:sz w:val="24"/>
          <w:szCs w:val="24"/>
        </w:rPr>
      </w:pPr>
      <w:bookmarkStart w:id="137" w:name="_Toc436378038"/>
      <w:bookmarkStart w:id="138" w:name="_Toc456187642"/>
      <w:r>
        <w:rPr>
          <w:rFonts w:ascii="宋体" w:hAnsi="宋体" w:hint="eastAsia"/>
          <w:sz w:val="24"/>
          <w:szCs w:val="24"/>
        </w:rPr>
        <w:t>（二）报价说明</w:t>
      </w:r>
      <w:bookmarkEnd w:id="137"/>
      <w:bookmarkEnd w:id="138"/>
    </w:p>
    <w:p w:rsidR="008B7DBC" w:rsidRDefault="00CF1521">
      <w:pPr>
        <w:autoSpaceDE w:val="0"/>
        <w:autoSpaceDN w:val="0"/>
        <w:spacing w:line="360" w:lineRule="auto"/>
        <w:ind w:firstLine="480"/>
        <w:rPr>
          <w:rFonts w:ascii="宋体" w:cs="宋体"/>
          <w:kern w:val="0"/>
          <w:sz w:val="24"/>
          <w:lang w:val="zh-CN"/>
        </w:rPr>
      </w:pPr>
      <w:r>
        <w:rPr>
          <w:rFonts w:ascii="宋体" w:hAnsi="宋体" w:cs="宋体" w:hint="eastAsia"/>
          <w:kern w:val="0"/>
          <w:sz w:val="24"/>
          <w:lang w:val="zh-CN"/>
        </w:rPr>
        <w:t>本次招标文件中规定的采购预算额度为招标最高限价，投标人的投标报价不得超出此额度。否则，投标无效。</w:t>
      </w:r>
    </w:p>
    <w:p w:rsidR="008B7DBC" w:rsidRDefault="00CF1521">
      <w:pPr>
        <w:pStyle w:val="2"/>
        <w:spacing w:before="0" w:after="0" w:line="360" w:lineRule="auto"/>
        <w:rPr>
          <w:rFonts w:ascii="宋体"/>
          <w:sz w:val="24"/>
          <w:szCs w:val="24"/>
        </w:rPr>
      </w:pPr>
      <w:bookmarkStart w:id="139" w:name="_Toc436378039"/>
      <w:bookmarkStart w:id="140" w:name="_Toc456187643"/>
      <w:r>
        <w:rPr>
          <w:rFonts w:ascii="宋体" w:hAnsi="宋体" w:hint="eastAsia"/>
          <w:sz w:val="24"/>
          <w:szCs w:val="24"/>
        </w:rPr>
        <w:t>（三）重要指标</w:t>
      </w:r>
      <w:bookmarkEnd w:id="139"/>
      <w:bookmarkEnd w:id="140"/>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1</w:t>
      </w:r>
      <w:r>
        <w:rPr>
          <w:rFonts w:ascii="宋体" w:hAnsi="宋体" w:cs="宋体" w:hint="eastAsia"/>
          <w:kern w:val="0"/>
          <w:sz w:val="24"/>
          <w:lang w:val="zh-CN"/>
        </w:rPr>
        <w:t>、招标文件在技术参数中列出了招标人可以接受的最低技术指标，投标人必须对技术参数一览表中各项产品和指标进行实质性响应，所推荐的每一项产品在性能上不能低于所列的各项指标。</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kern w:val="0"/>
          <w:sz w:val="24"/>
          <w:lang w:val="zh-CN"/>
        </w:rPr>
        <w:t>2</w:t>
      </w:r>
      <w:r>
        <w:rPr>
          <w:rFonts w:ascii="宋体" w:hAnsi="宋体" w:cs="宋体" w:hint="eastAsia"/>
          <w:kern w:val="0"/>
          <w:sz w:val="24"/>
          <w:lang w:val="zh-CN"/>
        </w:rPr>
        <w:t>、招标文件中凡需与原有设备、系统并机、兼容、匹配等要求的，请主动和采购人联系，取得原有设备、系统相关资料。若有招标文件未提及或变更内容的，请及时与采购代理机构联系。</w:t>
      </w:r>
    </w:p>
    <w:p w:rsidR="008B7DBC" w:rsidRDefault="00CF1521">
      <w:pPr>
        <w:spacing w:line="360" w:lineRule="auto"/>
        <w:ind w:firstLineChars="200" w:firstLine="480"/>
        <w:jc w:val="left"/>
        <w:rPr>
          <w:rFonts w:ascii="宋体"/>
          <w:sz w:val="24"/>
        </w:rPr>
        <w:sectPr w:rsidR="008B7DBC">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pPr>
      <w:r>
        <w:rPr>
          <w:rFonts w:ascii="宋体" w:hAnsi="宋体"/>
          <w:sz w:val="24"/>
        </w:rPr>
        <w:t>3</w:t>
      </w:r>
      <w:r>
        <w:rPr>
          <w:rFonts w:ascii="宋体" w:hAnsi="宋体" w:hint="eastAsia"/>
          <w:sz w:val="24"/>
        </w:rPr>
        <w:t>、技术参数中除注明签订合同时提供的相关授权、服务承诺等资料以外，其</w:t>
      </w:r>
      <w:r>
        <w:rPr>
          <w:rFonts w:ascii="宋体" w:hAnsi="宋体" w:hint="eastAsia"/>
          <w:sz w:val="24"/>
        </w:rPr>
        <w:lastRenderedPageBreak/>
        <w:t>余相关资料在投标时必须附在投标文件中。</w:t>
      </w:r>
    </w:p>
    <w:p w:rsidR="008B7DBC" w:rsidRDefault="00CF1521">
      <w:pPr>
        <w:pStyle w:val="2"/>
        <w:spacing w:before="0" w:after="0" w:line="360" w:lineRule="auto"/>
        <w:rPr>
          <w:rFonts w:ascii="宋体"/>
          <w:sz w:val="24"/>
          <w:szCs w:val="24"/>
        </w:rPr>
      </w:pPr>
      <w:bookmarkStart w:id="141" w:name="_Toc436378040"/>
      <w:bookmarkStart w:id="142" w:name="_Toc456187644"/>
      <w:r>
        <w:rPr>
          <w:rFonts w:ascii="宋体" w:hAnsi="宋体" w:hint="eastAsia"/>
          <w:sz w:val="24"/>
          <w:szCs w:val="24"/>
        </w:rPr>
        <w:lastRenderedPageBreak/>
        <w:t>（四）商务要求</w:t>
      </w:r>
      <w:bookmarkEnd w:id="141"/>
      <w:bookmarkEnd w:id="142"/>
    </w:p>
    <w:p w:rsidR="008B7DBC" w:rsidRDefault="00CF1521">
      <w:pPr>
        <w:autoSpaceDE w:val="0"/>
        <w:autoSpaceDN w:val="0"/>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1、报价以总价为准，数量不变；</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2、供货时间：合同签订生效之日起30天内；</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3、供货地点：采购人指定发放地点；</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4、付款方式：中标人与采购人签订合同时根据项目具体情况约定；</w:t>
      </w:r>
    </w:p>
    <w:p w:rsidR="008B7DBC" w:rsidRDefault="00CF1521">
      <w:pPr>
        <w:autoSpaceDE w:val="0"/>
        <w:autoSpaceDN w:val="0"/>
        <w:spacing w:line="360" w:lineRule="auto"/>
        <w:ind w:firstLineChars="200" w:firstLine="480"/>
        <w:rPr>
          <w:rFonts w:ascii="宋体" w:cs="宋体"/>
          <w:kern w:val="0"/>
          <w:sz w:val="24"/>
          <w:lang w:val="zh-CN"/>
        </w:rPr>
      </w:pPr>
      <w:r>
        <w:rPr>
          <w:rFonts w:ascii="宋体" w:hAnsi="宋体" w:cs="宋体" w:hint="eastAsia"/>
          <w:kern w:val="0"/>
          <w:sz w:val="24"/>
          <w:lang w:val="zh-CN"/>
        </w:rPr>
        <w:t>5、质保期及免费服务期：中标人与采购人根据项目情况约定；</w:t>
      </w:r>
    </w:p>
    <w:p w:rsidR="008B7DBC" w:rsidRDefault="00CF1521">
      <w:pPr>
        <w:ind w:firstLineChars="200" w:firstLine="480"/>
        <w:rPr>
          <w:rFonts w:ascii="宋体" w:hAnsi="宋体" w:cs="宋体"/>
          <w:kern w:val="0"/>
          <w:sz w:val="24"/>
        </w:rPr>
      </w:pPr>
      <w:bookmarkStart w:id="143" w:name="_Toc436378041"/>
      <w:r>
        <w:rPr>
          <w:rFonts w:ascii="宋体" w:hAnsi="宋体" w:cs="宋体" w:hint="eastAsia"/>
          <w:kern w:val="0"/>
          <w:sz w:val="24"/>
          <w:lang w:val="zh-CN"/>
        </w:rPr>
        <w:t>6、</w:t>
      </w:r>
      <w:r>
        <w:rPr>
          <w:rFonts w:ascii="宋体" w:hAnsi="宋体" w:cs="宋体"/>
          <w:kern w:val="0"/>
          <w:sz w:val="24"/>
        </w:rPr>
        <w:t>供应的种苗需经动物检疫部门检疫合格，并开具相关证明</w:t>
      </w:r>
    </w:p>
    <w:p w:rsidR="008B7DBC" w:rsidRDefault="00CF1521">
      <w:pPr>
        <w:pStyle w:val="1"/>
        <w:spacing w:before="0" w:after="0" w:line="360" w:lineRule="auto"/>
        <w:rPr>
          <w:rFonts w:ascii="宋体"/>
          <w:sz w:val="24"/>
          <w:szCs w:val="24"/>
        </w:rPr>
      </w:pPr>
      <w:bookmarkStart w:id="144" w:name="_Toc456187645"/>
      <w:r>
        <w:rPr>
          <w:rFonts w:ascii="宋体" w:hAnsi="宋体" w:hint="eastAsia"/>
          <w:sz w:val="24"/>
          <w:szCs w:val="24"/>
        </w:rPr>
        <w:t>二、项目概况及技术参数</w:t>
      </w:r>
      <w:bookmarkEnd w:id="143"/>
      <w:bookmarkEnd w:id="144"/>
    </w:p>
    <w:tbl>
      <w:tblPr>
        <w:tblW w:w="7852" w:type="dxa"/>
        <w:jc w:val="center"/>
        <w:tblInd w:w="97" w:type="dxa"/>
        <w:tblLayout w:type="fixed"/>
        <w:tblLook w:val="04A0"/>
      </w:tblPr>
      <w:tblGrid>
        <w:gridCol w:w="880"/>
        <w:gridCol w:w="880"/>
        <w:gridCol w:w="2380"/>
        <w:gridCol w:w="1044"/>
        <w:gridCol w:w="1134"/>
        <w:gridCol w:w="1534"/>
      </w:tblGrid>
      <w:tr w:rsidR="008B7DBC">
        <w:trPr>
          <w:trHeight w:val="855"/>
          <w:jc w:val="center"/>
        </w:trPr>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包号</w:t>
            </w:r>
          </w:p>
        </w:tc>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名称</w:t>
            </w:r>
          </w:p>
        </w:tc>
        <w:tc>
          <w:tcPr>
            <w:tcW w:w="2380"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规格标准及要求</w:t>
            </w:r>
          </w:p>
        </w:tc>
        <w:tc>
          <w:tcPr>
            <w:tcW w:w="104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数量</w:t>
            </w:r>
          </w:p>
        </w:tc>
        <w:tc>
          <w:tcPr>
            <w:tcW w:w="113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单位</w:t>
            </w:r>
          </w:p>
        </w:tc>
        <w:tc>
          <w:tcPr>
            <w:tcW w:w="1534"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b/>
                <w:bCs/>
                <w:kern w:val="0"/>
                <w:sz w:val="24"/>
              </w:rPr>
            </w:pPr>
            <w:r>
              <w:rPr>
                <w:rFonts w:ascii="宋体" w:hAnsi="宋体" w:cs="宋体" w:hint="eastAsia"/>
                <w:b/>
                <w:bCs/>
                <w:kern w:val="0"/>
                <w:sz w:val="24"/>
              </w:rPr>
              <w:t>总价（万元）</w:t>
            </w:r>
          </w:p>
        </w:tc>
      </w:tr>
      <w:tr w:rsidR="008B7DBC">
        <w:trPr>
          <w:trHeight w:val="1896"/>
          <w:jc w:val="center"/>
        </w:trPr>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A包</w:t>
            </w:r>
          </w:p>
        </w:tc>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海南母黑山羊</w:t>
            </w:r>
          </w:p>
        </w:tc>
        <w:tc>
          <w:tcPr>
            <w:tcW w:w="2380"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活体毛重40市斤/头，优质、无病、残、弱</w:t>
            </w:r>
          </w:p>
        </w:tc>
        <w:tc>
          <w:tcPr>
            <w:tcW w:w="104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756</w:t>
            </w:r>
          </w:p>
        </w:tc>
        <w:tc>
          <w:tcPr>
            <w:tcW w:w="113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头</w:t>
            </w:r>
          </w:p>
        </w:tc>
        <w:tc>
          <w:tcPr>
            <w:tcW w:w="1534"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241.92</w:t>
            </w:r>
          </w:p>
        </w:tc>
      </w:tr>
      <w:tr w:rsidR="008B7DBC">
        <w:trPr>
          <w:trHeight w:val="1838"/>
          <w:jc w:val="center"/>
        </w:trPr>
        <w:tc>
          <w:tcPr>
            <w:tcW w:w="880" w:type="dxa"/>
            <w:tcBorders>
              <w:top w:val="single" w:sz="4" w:space="0" w:color="auto"/>
              <w:left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B包</w:t>
            </w:r>
          </w:p>
        </w:tc>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定安黑猪仔</w:t>
            </w:r>
          </w:p>
        </w:tc>
        <w:tc>
          <w:tcPr>
            <w:tcW w:w="2380"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活体毛重60市斤/头，优质、无病、残、弱</w:t>
            </w:r>
          </w:p>
        </w:tc>
        <w:tc>
          <w:tcPr>
            <w:tcW w:w="104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1830</w:t>
            </w:r>
          </w:p>
        </w:tc>
        <w:tc>
          <w:tcPr>
            <w:tcW w:w="113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头</w:t>
            </w:r>
          </w:p>
        </w:tc>
        <w:tc>
          <w:tcPr>
            <w:tcW w:w="1534"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175.68</w:t>
            </w:r>
          </w:p>
        </w:tc>
      </w:tr>
      <w:tr w:rsidR="008B7DBC">
        <w:trPr>
          <w:trHeight w:val="2283"/>
          <w:jc w:val="center"/>
        </w:trPr>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C包</w:t>
            </w:r>
          </w:p>
        </w:tc>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复合肥</w:t>
            </w:r>
          </w:p>
        </w:tc>
        <w:tc>
          <w:tcPr>
            <w:tcW w:w="2380"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100斤/包，15：15：15（功效与功能类似或参照于挪威产品）</w:t>
            </w:r>
          </w:p>
        </w:tc>
        <w:tc>
          <w:tcPr>
            <w:tcW w:w="104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276</w:t>
            </w:r>
          </w:p>
        </w:tc>
        <w:tc>
          <w:tcPr>
            <w:tcW w:w="113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吨</w:t>
            </w:r>
          </w:p>
        </w:tc>
        <w:tc>
          <w:tcPr>
            <w:tcW w:w="1534"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149.66</w:t>
            </w:r>
          </w:p>
        </w:tc>
      </w:tr>
      <w:tr w:rsidR="008B7DBC">
        <w:trPr>
          <w:trHeight w:val="2122"/>
          <w:jc w:val="center"/>
        </w:trPr>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D包</w:t>
            </w:r>
          </w:p>
        </w:tc>
        <w:tc>
          <w:tcPr>
            <w:tcW w:w="880"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文昌中鸡</w:t>
            </w:r>
          </w:p>
        </w:tc>
        <w:tc>
          <w:tcPr>
            <w:tcW w:w="2380"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1.5市斤/头，优质、无病、残、弱</w:t>
            </w:r>
          </w:p>
        </w:tc>
        <w:tc>
          <w:tcPr>
            <w:tcW w:w="104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4900</w:t>
            </w:r>
          </w:p>
        </w:tc>
        <w:tc>
          <w:tcPr>
            <w:tcW w:w="1134" w:type="dxa"/>
            <w:tcBorders>
              <w:top w:val="single" w:sz="4" w:space="0" w:color="auto"/>
              <w:left w:val="nil"/>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只</w:t>
            </w:r>
          </w:p>
        </w:tc>
        <w:tc>
          <w:tcPr>
            <w:tcW w:w="1534" w:type="dxa"/>
            <w:tcBorders>
              <w:top w:val="single" w:sz="4" w:space="0" w:color="auto"/>
              <w:left w:val="single" w:sz="4" w:space="0" w:color="auto"/>
              <w:bottom w:val="single" w:sz="4" w:space="0" w:color="auto"/>
              <w:right w:val="single" w:sz="4" w:space="0" w:color="auto"/>
            </w:tcBorders>
            <w:vAlign w:val="center"/>
          </w:tcPr>
          <w:p w:rsidR="008B7DBC" w:rsidRDefault="00CF1521">
            <w:pPr>
              <w:widowControl/>
              <w:jc w:val="center"/>
              <w:rPr>
                <w:rFonts w:ascii="宋体" w:hAnsi="宋体" w:cs="宋体"/>
                <w:kern w:val="0"/>
                <w:sz w:val="24"/>
              </w:rPr>
            </w:pPr>
            <w:r>
              <w:rPr>
                <w:rFonts w:ascii="宋体" w:hAnsi="宋体" w:cs="宋体" w:hint="eastAsia"/>
                <w:kern w:val="0"/>
                <w:sz w:val="24"/>
              </w:rPr>
              <w:t>12.25</w:t>
            </w:r>
          </w:p>
        </w:tc>
      </w:tr>
    </w:tbl>
    <w:p w:rsidR="008B7DBC" w:rsidRDefault="008B7DBC"/>
    <w:sectPr w:rsidR="008B7DBC" w:rsidSect="008B7DBC">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9A" w:rsidRDefault="00EC099A" w:rsidP="008B7DBC">
      <w:r>
        <w:separator/>
      </w:r>
    </w:p>
  </w:endnote>
  <w:endnote w:type="continuationSeparator" w:id="0">
    <w:p w:rsidR="00EC099A" w:rsidRDefault="00EC099A" w:rsidP="008B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akuyoxingshu7000">
    <w:altName w:val="宋体"/>
    <w:panose1 w:val="02000600000000000000"/>
    <w:charset w:val="86"/>
    <w:family w:val="auto"/>
    <w:pitch w:val="variable"/>
    <w:sig w:usb0="F7FFAFFF" w:usb1="E9DFFFFF" w:usb2="0000003F" w:usb3="00000000" w:csb0="003F00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9E5820">
    <w:pPr>
      <w:pStyle w:val="a6"/>
      <w:framePr w:wrap="around" w:vAnchor="text" w:hAnchor="margin" w:xAlign="right" w:y="1"/>
      <w:rPr>
        <w:rStyle w:val="aa"/>
      </w:rPr>
    </w:pPr>
    <w:r>
      <w:rPr>
        <w:rStyle w:val="aa"/>
      </w:rPr>
      <w:fldChar w:fldCharType="begin"/>
    </w:r>
    <w:r w:rsidR="00CF1521">
      <w:rPr>
        <w:rStyle w:val="aa"/>
      </w:rPr>
      <w:instrText xml:space="preserve">PAGE  </w:instrText>
    </w:r>
    <w:r>
      <w:rPr>
        <w:rStyle w:val="aa"/>
      </w:rPr>
      <w:fldChar w:fldCharType="end"/>
    </w:r>
  </w:p>
  <w:p w:rsidR="008B7DBC" w:rsidRDefault="008B7DB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6"/>
      <w:jc w:val="right"/>
    </w:pPr>
  </w:p>
  <w:p w:rsidR="008B7DBC" w:rsidRDefault="008B7DBC">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9E5820">
    <w:pPr>
      <w:pStyle w:val="a6"/>
      <w:jc w:val="right"/>
    </w:pPr>
    <w:r w:rsidRPr="009E5820">
      <w:fldChar w:fldCharType="begin"/>
    </w:r>
    <w:r w:rsidR="00CF1521">
      <w:instrText xml:space="preserve"> PAGE   \* MERGEFORMAT </w:instrText>
    </w:r>
    <w:r w:rsidRPr="009E5820">
      <w:fldChar w:fldCharType="separate"/>
    </w:r>
    <w:r w:rsidR="005C2B64" w:rsidRPr="005C2B64">
      <w:rPr>
        <w:noProof/>
        <w:lang w:val="zh-CN"/>
      </w:rPr>
      <w:t>4</w:t>
    </w:r>
    <w:r>
      <w:rPr>
        <w:lang w:val="zh-CN"/>
      </w:rPr>
      <w:fldChar w:fldCharType="end"/>
    </w:r>
  </w:p>
  <w:p w:rsidR="008B7DBC" w:rsidRDefault="008B7DBC">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9A" w:rsidRDefault="00EC099A" w:rsidP="008B7DBC">
      <w:r>
        <w:separator/>
      </w:r>
    </w:p>
  </w:footnote>
  <w:footnote w:type="continuationSeparator" w:id="0">
    <w:p w:rsidR="00EC099A" w:rsidRDefault="00EC099A" w:rsidP="008B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DBC" w:rsidRDefault="008B7D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10665"/>
    <w:multiLevelType w:val="multilevel"/>
    <w:tmpl w:val="50510665"/>
    <w:lvl w:ilvl="0">
      <w:start w:val="1"/>
      <w:numFmt w:val="decimal"/>
      <w:lvlText w:val="%1、"/>
      <w:lvlJc w:val="left"/>
      <w:pPr>
        <w:ind w:left="360" w:hanging="360"/>
      </w:pPr>
      <w:rPr>
        <w:rFonts w:hint="default"/>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73D6A0D"/>
    <w:multiLevelType w:val="singleLevel"/>
    <w:tmpl w:val="573D6A0D"/>
    <w:lvl w:ilvl="0">
      <w:start w:val="1"/>
      <w:numFmt w:val="decimal"/>
      <w:suff w:val="nothing"/>
      <w:lvlText w:val="%1、"/>
      <w:lvlJc w:val="left"/>
    </w:lvl>
  </w:abstractNum>
  <w:abstractNum w:abstractNumId="2">
    <w:nsid w:val="573D6A1B"/>
    <w:multiLevelType w:val="singleLevel"/>
    <w:tmpl w:val="573D6A1B"/>
    <w:lvl w:ilvl="0">
      <w:start w:val="1"/>
      <w:numFmt w:val="upperLetter"/>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characterSpacingControl w:val="doNotCompress"/>
  <w:hdrShapeDefaults>
    <o:shapedefaults v:ext="edit" spidmax="614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434F"/>
    <w:rsid w:val="000370D3"/>
    <w:rsid w:val="0004335A"/>
    <w:rsid w:val="00044004"/>
    <w:rsid w:val="00073253"/>
    <w:rsid w:val="00086D04"/>
    <w:rsid w:val="00090DAB"/>
    <w:rsid w:val="00091958"/>
    <w:rsid w:val="000948B3"/>
    <w:rsid w:val="000B00DE"/>
    <w:rsid w:val="000B288A"/>
    <w:rsid w:val="000C1D47"/>
    <w:rsid w:val="000F2BDF"/>
    <w:rsid w:val="00115000"/>
    <w:rsid w:val="0013281A"/>
    <w:rsid w:val="00133CAA"/>
    <w:rsid w:val="00141067"/>
    <w:rsid w:val="001642F1"/>
    <w:rsid w:val="001A5A10"/>
    <w:rsid w:val="001B3B43"/>
    <w:rsid w:val="001C3795"/>
    <w:rsid w:val="001D184C"/>
    <w:rsid w:val="001E1304"/>
    <w:rsid w:val="001E2BFC"/>
    <w:rsid w:val="001E773E"/>
    <w:rsid w:val="001F20DD"/>
    <w:rsid w:val="00206C9A"/>
    <w:rsid w:val="002445DA"/>
    <w:rsid w:val="00250001"/>
    <w:rsid w:val="00270D47"/>
    <w:rsid w:val="0027247F"/>
    <w:rsid w:val="002835AA"/>
    <w:rsid w:val="00291DAD"/>
    <w:rsid w:val="0029719B"/>
    <w:rsid w:val="002B0A90"/>
    <w:rsid w:val="002C0AFF"/>
    <w:rsid w:val="00306147"/>
    <w:rsid w:val="00311D65"/>
    <w:rsid w:val="003137F5"/>
    <w:rsid w:val="0032168E"/>
    <w:rsid w:val="00323B43"/>
    <w:rsid w:val="003632FE"/>
    <w:rsid w:val="003A2414"/>
    <w:rsid w:val="003C0348"/>
    <w:rsid w:val="003C7F2F"/>
    <w:rsid w:val="003D37D8"/>
    <w:rsid w:val="003D624E"/>
    <w:rsid w:val="003F51FF"/>
    <w:rsid w:val="004152FE"/>
    <w:rsid w:val="004318D2"/>
    <w:rsid w:val="004358AB"/>
    <w:rsid w:val="0044403A"/>
    <w:rsid w:val="00451C7A"/>
    <w:rsid w:val="00475644"/>
    <w:rsid w:val="00497D1D"/>
    <w:rsid w:val="004B2FA4"/>
    <w:rsid w:val="004B3A55"/>
    <w:rsid w:val="004F4E7D"/>
    <w:rsid w:val="005015C0"/>
    <w:rsid w:val="00502E1A"/>
    <w:rsid w:val="00511B04"/>
    <w:rsid w:val="005255A2"/>
    <w:rsid w:val="0052621A"/>
    <w:rsid w:val="00534A3B"/>
    <w:rsid w:val="00536C92"/>
    <w:rsid w:val="0054203E"/>
    <w:rsid w:val="00556B82"/>
    <w:rsid w:val="005641AF"/>
    <w:rsid w:val="005B6F14"/>
    <w:rsid w:val="005C2B64"/>
    <w:rsid w:val="005F1B62"/>
    <w:rsid w:val="005F62A7"/>
    <w:rsid w:val="00623930"/>
    <w:rsid w:val="006324FE"/>
    <w:rsid w:val="00636E56"/>
    <w:rsid w:val="0067434F"/>
    <w:rsid w:val="006C1081"/>
    <w:rsid w:val="006D4777"/>
    <w:rsid w:val="006D64E6"/>
    <w:rsid w:val="00700BBB"/>
    <w:rsid w:val="00711172"/>
    <w:rsid w:val="00747C36"/>
    <w:rsid w:val="007758C6"/>
    <w:rsid w:val="00777E78"/>
    <w:rsid w:val="00782097"/>
    <w:rsid w:val="00806696"/>
    <w:rsid w:val="00864571"/>
    <w:rsid w:val="00897592"/>
    <w:rsid w:val="008A7A7B"/>
    <w:rsid w:val="008B1BD7"/>
    <w:rsid w:val="008B7726"/>
    <w:rsid w:val="008B7DBC"/>
    <w:rsid w:val="008C6DEA"/>
    <w:rsid w:val="008E3E81"/>
    <w:rsid w:val="0091016D"/>
    <w:rsid w:val="00913EAD"/>
    <w:rsid w:val="00932B1E"/>
    <w:rsid w:val="00932C0E"/>
    <w:rsid w:val="00944051"/>
    <w:rsid w:val="00966D83"/>
    <w:rsid w:val="0098263F"/>
    <w:rsid w:val="009914CE"/>
    <w:rsid w:val="009B2B62"/>
    <w:rsid w:val="009E5820"/>
    <w:rsid w:val="00A047B5"/>
    <w:rsid w:val="00A14863"/>
    <w:rsid w:val="00A31749"/>
    <w:rsid w:val="00A52B3E"/>
    <w:rsid w:val="00A745DF"/>
    <w:rsid w:val="00AA2ADC"/>
    <w:rsid w:val="00AB5786"/>
    <w:rsid w:val="00AD4991"/>
    <w:rsid w:val="00AF7C80"/>
    <w:rsid w:val="00B0146D"/>
    <w:rsid w:val="00B51A6F"/>
    <w:rsid w:val="00B610E8"/>
    <w:rsid w:val="00BA0052"/>
    <w:rsid w:val="00BA2FF0"/>
    <w:rsid w:val="00BC6CB9"/>
    <w:rsid w:val="00BD02D6"/>
    <w:rsid w:val="00C06F16"/>
    <w:rsid w:val="00C54FC6"/>
    <w:rsid w:val="00CB51E9"/>
    <w:rsid w:val="00CE2F11"/>
    <w:rsid w:val="00CE7A72"/>
    <w:rsid w:val="00CF1521"/>
    <w:rsid w:val="00CF2A06"/>
    <w:rsid w:val="00D06FFE"/>
    <w:rsid w:val="00D13480"/>
    <w:rsid w:val="00D56C83"/>
    <w:rsid w:val="00D84B8F"/>
    <w:rsid w:val="00D9106A"/>
    <w:rsid w:val="00D9310C"/>
    <w:rsid w:val="00D93CED"/>
    <w:rsid w:val="00DA28F3"/>
    <w:rsid w:val="00DD5F1C"/>
    <w:rsid w:val="00DE5D35"/>
    <w:rsid w:val="00DF473D"/>
    <w:rsid w:val="00DF4CCA"/>
    <w:rsid w:val="00E00FCD"/>
    <w:rsid w:val="00E0444A"/>
    <w:rsid w:val="00E72338"/>
    <w:rsid w:val="00EC099A"/>
    <w:rsid w:val="00EE712C"/>
    <w:rsid w:val="00EF1FDF"/>
    <w:rsid w:val="00EF2112"/>
    <w:rsid w:val="00F10C93"/>
    <w:rsid w:val="00F33F98"/>
    <w:rsid w:val="00F36423"/>
    <w:rsid w:val="00F65535"/>
    <w:rsid w:val="00FA468B"/>
    <w:rsid w:val="00FA7A02"/>
    <w:rsid w:val="00FD26EC"/>
    <w:rsid w:val="19973DA8"/>
    <w:rsid w:val="4D252D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99" w:unhideWhenUsed="0" w:qFormat="1"/>
    <w:lsdException w:name="toc 4" w:semiHidden="0" w:uiPriority="99" w:unhideWhenUsed="0" w:qFormat="1"/>
    <w:lsdException w:name="toc 5" w:semiHidden="0" w:uiPriority="99" w:unhideWhenUsed="0" w:qFormat="1"/>
    <w:lsdException w:name="toc 6" w:semiHidden="0" w:uiPriority="99" w:unhideWhenUsed="0" w:qFormat="1"/>
    <w:lsdException w:name="toc 7" w:semiHidden="0" w:uiPriority="99" w:unhideWhenUsed="0" w:qFormat="1"/>
    <w:lsdException w:name="toc 8" w:semiHidden="0" w:uiPriority="99" w:unhideWhenUsed="0" w:qFormat="1"/>
    <w:lsdException w:name="toc 9" w:semiHidden="0" w:uiPriority="99" w:unhideWhenUsed="0" w:qFormat="1"/>
    <w:lsdException w:name="header" w:semiHidden="0" w:uiPriority="99" w:unhideWhenUsed="0" w:qFormat="1"/>
    <w:lsdException w:name="footer" w:semiHidden="0" w:uiPriority="99" w:unhideWhenUsed="0" w:qFormat="1"/>
    <w:lsdException w:name="caption" w:uiPriority="35" w:qFormat="1"/>
    <w:lsdException w:name="page number" w:semiHidden="0" w:uiPriority="99" w:unhideWhenUsed="0" w:qFormat="1"/>
    <w:lsdException w:name="Title" w:semiHidden="0" w:uiPriority="99" w:unhideWhenUsed="0" w:qFormat="1"/>
    <w:lsdException w:name="Default Paragraph Font" w:uiPriority="1"/>
    <w:lsdException w:name="Body Text Indent" w:semiHidden="0" w:uiPriority="99" w:unhideWhenUsed="0" w:qFormat="1"/>
    <w:lsdException w:name="Subtitle" w:semiHidden="0" w:uiPriority="99" w:unhideWhenUsed="0" w:qFormat="1"/>
    <w:lsdException w:name="Hyperlink" w:semiHidden="0" w:uiPriority="99" w:unhideWhenUsed="0" w:qFormat="1"/>
    <w:lsdException w:name="Strong" w:semiHidden="0" w:uiPriority="22" w:unhideWhenUsed="0" w:qFormat="1"/>
    <w:lsdException w:name="Emphasis" w:semiHidden="0" w:uiPriority="20" w:unhideWhenUsed="0" w:qFormat="1"/>
    <w:lsdException w:name="Plain Text" w:semiHidden="0" w:uiPriority="99"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BC"/>
    <w:pPr>
      <w:widowControl w:val="0"/>
      <w:jc w:val="both"/>
    </w:pPr>
    <w:rPr>
      <w:rFonts w:eastAsia="宋体"/>
      <w:kern w:val="2"/>
      <w:sz w:val="21"/>
      <w:szCs w:val="24"/>
    </w:rPr>
  </w:style>
  <w:style w:type="paragraph" w:styleId="1">
    <w:name w:val="heading 1"/>
    <w:basedOn w:val="a"/>
    <w:next w:val="a"/>
    <w:link w:val="1Char"/>
    <w:uiPriority w:val="99"/>
    <w:qFormat/>
    <w:rsid w:val="008B7DBC"/>
    <w:pPr>
      <w:keepNext/>
      <w:keepLines/>
      <w:spacing w:before="340" w:after="330" w:line="578" w:lineRule="auto"/>
      <w:outlineLvl w:val="0"/>
    </w:pPr>
    <w:rPr>
      <w:b/>
      <w:bCs/>
      <w:kern w:val="44"/>
      <w:sz w:val="30"/>
      <w:szCs w:val="44"/>
    </w:rPr>
  </w:style>
  <w:style w:type="paragraph" w:styleId="2">
    <w:name w:val="heading 2"/>
    <w:basedOn w:val="a"/>
    <w:next w:val="a"/>
    <w:link w:val="2Char"/>
    <w:uiPriority w:val="99"/>
    <w:qFormat/>
    <w:rsid w:val="008B7DB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8B7DBC"/>
    <w:pPr>
      <w:ind w:leftChars="1200" w:left="2520"/>
    </w:pPr>
    <w:rPr>
      <w:rFonts w:ascii="Calibri" w:hAnsi="Calibri"/>
      <w:szCs w:val="22"/>
    </w:rPr>
  </w:style>
  <w:style w:type="paragraph" w:styleId="a3">
    <w:name w:val="Body Text Indent"/>
    <w:basedOn w:val="a"/>
    <w:link w:val="Char"/>
    <w:uiPriority w:val="99"/>
    <w:qFormat/>
    <w:rsid w:val="008B7DBC"/>
    <w:pPr>
      <w:spacing w:after="120"/>
      <w:ind w:leftChars="200" w:left="420"/>
    </w:pPr>
  </w:style>
  <w:style w:type="paragraph" w:styleId="5">
    <w:name w:val="toc 5"/>
    <w:basedOn w:val="a"/>
    <w:next w:val="a"/>
    <w:uiPriority w:val="99"/>
    <w:qFormat/>
    <w:rsid w:val="008B7DBC"/>
    <w:pPr>
      <w:ind w:leftChars="800" w:left="1680"/>
    </w:pPr>
    <w:rPr>
      <w:rFonts w:ascii="Calibri" w:hAnsi="Calibri"/>
      <w:szCs w:val="22"/>
    </w:rPr>
  </w:style>
  <w:style w:type="paragraph" w:styleId="3">
    <w:name w:val="toc 3"/>
    <w:basedOn w:val="a"/>
    <w:next w:val="a"/>
    <w:uiPriority w:val="99"/>
    <w:qFormat/>
    <w:rsid w:val="008B7DBC"/>
    <w:pPr>
      <w:tabs>
        <w:tab w:val="right" w:leader="dot" w:pos="8777"/>
      </w:tabs>
      <w:spacing w:line="480" w:lineRule="exact"/>
      <w:ind w:left="482" w:firstLineChars="43" w:firstLine="103"/>
      <w:jc w:val="left"/>
    </w:pPr>
    <w:rPr>
      <w:rFonts w:ascii="Calibri" w:hAnsi="Calibri"/>
      <w:i/>
      <w:iCs/>
      <w:sz w:val="20"/>
      <w:szCs w:val="20"/>
    </w:rPr>
  </w:style>
  <w:style w:type="paragraph" w:styleId="a4">
    <w:name w:val="Plain Text"/>
    <w:basedOn w:val="a"/>
    <w:link w:val="Char0"/>
    <w:uiPriority w:val="99"/>
    <w:qFormat/>
    <w:rsid w:val="008B7DBC"/>
    <w:rPr>
      <w:rFonts w:ascii="宋体" w:hAnsi="Courier New" w:cs="Courier New"/>
      <w:szCs w:val="21"/>
    </w:rPr>
  </w:style>
  <w:style w:type="paragraph" w:styleId="8">
    <w:name w:val="toc 8"/>
    <w:basedOn w:val="a"/>
    <w:next w:val="a"/>
    <w:uiPriority w:val="99"/>
    <w:qFormat/>
    <w:rsid w:val="008B7DBC"/>
    <w:pPr>
      <w:ind w:leftChars="1400" w:left="2940"/>
    </w:pPr>
    <w:rPr>
      <w:rFonts w:ascii="Calibri" w:hAnsi="Calibri"/>
      <w:szCs w:val="22"/>
    </w:rPr>
  </w:style>
  <w:style w:type="paragraph" w:styleId="a5">
    <w:name w:val="Balloon Text"/>
    <w:basedOn w:val="a"/>
    <w:link w:val="Char1"/>
    <w:uiPriority w:val="99"/>
    <w:semiHidden/>
    <w:qFormat/>
    <w:rsid w:val="008B7DBC"/>
    <w:rPr>
      <w:sz w:val="18"/>
      <w:szCs w:val="18"/>
    </w:rPr>
  </w:style>
  <w:style w:type="paragraph" w:styleId="a6">
    <w:name w:val="footer"/>
    <w:basedOn w:val="a"/>
    <w:link w:val="Char2"/>
    <w:uiPriority w:val="99"/>
    <w:qFormat/>
    <w:rsid w:val="008B7DBC"/>
    <w:pPr>
      <w:tabs>
        <w:tab w:val="center" w:pos="4153"/>
        <w:tab w:val="right" w:pos="8306"/>
      </w:tabs>
      <w:snapToGrid w:val="0"/>
      <w:jc w:val="left"/>
    </w:pPr>
    <w:rPr>
      <w:sz w:val="18"/>
      <w:szCs w:val="18"/>
    </w:rPr>
  </w:style>
  <w:style w:type="paragraph" w:styleId="a7">
    <w:name w:val="header"/>
    <w:basedOn w:val="a"/>
    <w:link w:val="Char3"/>
    <w:uiPriority w:val="99"/>
    <w:qFormat/>
    <w:rsid w:val="008B7DB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B7DBC"/>
    <w:pPr>
      <w:spacing w:before="120" w:after="120" w:line="400" w:lineRule="exact"/>
      <w:ind w:firstLineChars="200" w:firstLine="200"/>
      <w:jc w:val="left"/>
    </w:pPr>
    <w:rPr>
      <w:rFonts w:ascii="Calibri" w:hAnsi="Calibri"/>
      <w:b/>
      <w:bCs/>
      <w:caps/>
      <w:sz w:val="24"/>
      <w:szCs w:val="20"/>
    </w:rPr>
  </w:style>
  <w:style w:type="paragraph" w:styleId="4">
    <w:name w:val="toc 4"/>
    <w:basedOn w:val="a"/>
    <w:next w:val="a"/>
    <w:uiPriority w:val="99"/>
    <w:qFormat/>
    <w:rsid w:val="008B7DBC"/>
    <w:pPr>
      <w:ind w:leftChars="600" w:left="1260"/>
    </w:pPr>
    <w:rPr>
      <w:rFonts w:ascii="Calibri" w:hAnsi="Calibri"/>
      <w:szCs w:val="22"/>
    </w:rPr>
  </w:style>
  <w:style w:type="paragraph" w:styleId="a8">
    <w:name w:val="Subtitle"/>
    <w:basedOn w:val="a"/>
    <w:next w:val="a"/>
    <w:link w:val="Char4"/>
    <w:uiPriority w:val="99"/>
    <w:qFormat/>
    <w:rsid w:val="008B7DBC"/>
    <w:pPr>
      <w:spacing w:before="240" w:after="60" w:line="312" w:lineRule="auto"/>
      <w:jc w:val="center"/>
      <w:outlineLvl w:val="1"/>
    </w:pPr>
    <w:rPr>
      <w:rFonts w:ascii="Cambria" w:hAnsi="Cambria"/>
      <w:b/>
      <w:bCs/>
      <w:kern w:val="28"/>
      <w:sz w:val="32"/>
      <w:szCs w:val="32"/>
    </w:rPr>
  </w:style>
  <w:style w:type="paragraph" w:styleId="6">
    <w:name w:val="toc 6"/>
    <w:basedOn w:val="a"/>
    <w:next w:val="a"/>
    <w:uiPriority w:val="99"/>
    <w:qFormat/>
    <w:rsid w:val="008B7DBC"/>
    <w:pPr>
      <w:ind w:leftChars="1000" w:left="2100"/>
    </w:pPr>
    <w:rPr>
      <w:rFonts w:ascii="Calibri" w:hAnsi="Calibri"/>
      <w:szCs w:val="22"/>
    </w:rPr>
  </w:style>
  <w:style w:type="paragraph" w:styleId="20">
    <w:name w:val="toc 2"/>
    <w:basedOn w:val="a"/>
    <w:next w:val="a"/>
    <w:uiPriority w:val="39"/>
    <w:qFormat/>
    <w:rsid w:val="008B7DBC"/>
    <w:pPr>
      <w:tabs>
        <w:tab w:val="right" w:leader="dot" w:pos="8777"/>
      </w:tabs>
      <w:spacing w:line="400" w:lineRule="exact"/>
      <w:ind w:firstLineChars="236" w:firstLine="566"/>
      <w:jc w:val="left"/>
    </w:pPr>
    <w:rPr>
      <w:rFonts w:ascii="Calibri" w:hAnsi="Calibri"/>
      <w:smallCaps/>
      <w:sz w:val="20"/>
      <w:szCs w:val="20"/>
    </w:rPr>
  </w:style>
  <w:style w:type="paragraph" w:styleId="9">
    <w:name w:val="toc 9"/>
    <w:basedOn w:val="a"/>
    <w:next w:val="a"/>
    <w:uiPriority w:val="99"/>
    <w:qFormat/>
    <w:rsid w:val="008B7DBC"/>
    <w:pPr>
      <w:ind w:leftChars="1600" w:left="3360"/>
    </w:pPr>
    <w:rPr>
      <w:rFonts w:ascii="Calibri" w:hAnsi="Calibri"/>
      <w:szCs w:val="22"/>
    </w:rPr>
  </w:style>
  <w:style w:type="paragraph" w:styleId="a9">
    <w:name w:val="Title"/>
    <w:basedOn w:val="a"/>
    <w:next w:val="a"/>
    <w:link w:val="Char5"/>
    <w:uiPriority w:val="99"/>
    <w:qFormat/>
    <w:rsid w:val="008B7DBC"/>
    <w:pPr>
      <w:spacing w:before="240" w:after="60"/>
      <w:jc w:val="center"/>
      <w:outlineLvl w:val="0"/>
    </w:pPr>
    <w:rPr>
      <w:rFonts w:ascii="Cambria" w:hAnsi="Cambria"/>
      <w:b/>
      <w:bCs/>
      <w:sz w:val="36"/>
      <w:szCs w:val="32"/>
    </w:rPr>
  </w:style>
  <w:style w:type="character" w:styleId="aa">
    <w:name w:val="page number"/>
    <w:basedOn w:val="a0"/>
    <w:uiPriority w:val="99"/>
    <w:qFormat/>
    <w:rsid w:val="008B7DBC"/>
    <w:rPr>
      <w:rFonts w:cs="Times New Roman"/>
    </w:rPr>
  </w:style>
  <w:style w:type="character" w:styleId="ab">
    <w:name w:val="Hyperlink"/>
    <w:basedOn w:val="a0"/>
    <w:uiPriority w:val="99"/>
    <w:qFormat/>
    <w:rsid w:val="008B7DBC"/>
    <w:rPr>
      <w:rFonts w:cs="Times New Roman"/>
      <w:color w:val="000099"/>
      <w:u w:val="none"/>
    </w:rPr>
  </w:style>
  <w:style w:type="table" w:styleId="ac">
    <w:name w:val="Table Grid"/>
    <w:basedOn w:val="a1"/>
    <w:uiPriority w:val="99"/>
    <w:qFormat/>
    <w:rsid w:val="008B7DBC"/>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uiPriority w:val="99"/>
    <w:qFormat/>
    <w:rsid w:val="008B7DBC"/>
    <w:pPr>
      <w:tabs>
        <w:tab w:val="left" w:pos="360"/>
      </w:tabs>
    </w:pPr>
    <w:rPr>
      <w:sz w:val="24"/>
    </w:rPr>
  </w:style>
  <w:style w:type="paragraph" w:customStyle="1" w:styleId="ad">
    <w:name w:val="样式"/>
    <w:basedOn w:val="a"/>
    <w:uiPriority w:val="99"/>
    <w:qFormat/>
    <w:rsid w:val="008B7DBC"/>
    <w:rPr>
      <w:rFonts w:ascii="Tahoma" w:hAnsi="Tahoma"/>
      <w:sz w:val="24"/>
      <w:szCs w:val="20"/>
    </w:rPr>
  </w:style>
  <w:style w:type="paragraph" w:customStyle="1" w:styleId="TOC1">
    <w:name w:val="TOC 标题1"/>
    <w:basedOn w:val="1"/>
    <w:next w:val="a"/>
    <w:uiPriority w:val="99"/>
    <w:qFormat/>
    <w:rsid w:val="008B7DBC"/>
    <w:pPr>
      <w:widowControl/>
      <w:spacing w:before="480" w:after="0" w:line="276" w:lineRule="auto"/>
      <w:jc w:val="left"/>
      <w:outlineLvl w:val="9"/>
    </w:pPr>
    <w:rPr>
      <w:rFonts w:ascii="Cambria" w:hAnsi="Cambria"/>
      <w:color w:val="365F91"/>
      <w:kern w:val="0"/>
      <w:sz w:val="28"/>
      <w:szCs w:val="28"/>
    </w:rPr>
  </w:style>
  <w:style w:type="paragraph" w:customStyle="1" w:styleId="Char6">
    <w:name w:val="Char"/>
    <w:basedOn w:val="a"/>
    <w:uiPriority w:val="99"/>
    <w:qFormat/>
    <w:rsid w:val="008B7DBC"/>
    <w:rPr>
      <w:rFonts w:ascii="Tahoma" w:hAnsi="Tahoma"/>
      <w:sz w:val="24"/>
      <w:szCs w:val="20"/>
    </w:rPr>
  </w:style>
  <w:style w:type="paragraph" w:customStyle="1" w:styleId="11">
    <w:name w:val="列出段落1"/>
    <w:basedOn w:val="a"/>
    <w:qFormat/>
    <w:rsid w:val="008B7DBC"/>
    <w:pPr>
      <w:ind w:firstLineChars="200" w:firstLine="420"/>
    </w:pPr>
  </w:style>
  <w:style w:type="paragraph" w:customStyle="1" w:styleId="21">
    <w:name w:val="列出段落2"/>
    <w:basedOn w:val="a"/>
    <w:uiPriority w:val="34"/>
    <w:qFormat/>
    <w:rsid w:val="008B7DBC"/>
    <w:pPr>
      <w:ind w:firstLineChars="200" w:firstLine="420"/>
    </w:pPr>
  </w:style>
  <w:style w:type="character" w:customStyle="1" w:styleId="1Char">
    <w:name w:val="标题 1 Char"/>
    <w:basedOn w:val="a0"/>
    <w:link w:val="1"/>
    <w:uiPriority w:val="99"/>
    <w:qFormat/>
    <w:rsid w:val="008B7DBC"/>
    <w:rPr>
      <w:rFonts w:ascii="Times New Roman" w:eastAsia="宋体" w:hAnsi="Times New Roman" w:cs="Times New Roman"/>
      <w:b/>
      <w:bCs/>
      <w:kern w:val="44"/>
      <w:sz w:val="30"/>
      <w:szCs w:val="44"/>
    </w:rPr>
  </w:style>
  <w:style w:type="character" w:customStyle="1" w:styleId="2Char">
    <w:name w:val="标题 2 Char"/>
    <w:basedOn w:val="a0"/>
    <w:link w:val="2"/>
    <w:uiPriority w:val="99"/>
    <w:qFormat/>
    <w:rsid w:val="008B7DBC"/>
    <w:rPr>
      <w:rFonts w:ascii="Cambria" w:eastAsia="宋体" w:hAnsi="Cambria" w:cs="Times New Roman"/>
      <w:b/>
      <w:bCs/>
      <w:kern w:val="2"/>
      <w:sz w:val="32"/>
      <w:szCs w:val="32"/>
    </w:rPr>
  </w:style>
  <w:style w:type="character" w:customStyle="1" w:styleId="Char">
    <w:name w:val="正文文本缩进 Char"/>
    <w:basedOn w:val="a0"/>
    <w:link w:val="a3"/>
    <w:uiPriority w:val="99"/>
    <w:qFormat/>
    <w:rsid w:val="008B7DBC"/>
    <w:rPr>
      <w:rFonts w:ascii="Times New Roman" w:eastAsia="宋体" w:hAnsi="Times New Roman" w:cs="Times New Roman"/>
      <w:kern w:val="2"/>
      <w:sz w:val="21"/>
      <w:szCs w:val="24"/>
    </w:rPr>
  </w:style>
  <w:style w:type="character" w:customStyle="1" w:styleId="Char0">
    <w:name w:val="纯文本 Char"/>
    <w:basedOn w:val="a0"/>
    <w:link w:val="a4"/>
    <w:uiPriority w:val="99"/>
    <w:qFormat/>
    <w:rsid w:val="008B7DBC"/>
    <w:rPr>
      <w:rFonts w:ascii="宋体" w:eastAsia="宋体" w:hAnsi="Courier New" w:cs="Courier New"/>
      <w:kern w:val="2"/>
      <w:sz w:val="21"/>
      <w:szCs w:val="21"/>
    </w:rPr>
  </w:style>
  <w:style w:type="character" w:customStyle="1" w:styleId="Char1">
    <w:name w:val="批注框文本 Char"/>
    <w:basedOn w:val="a0"/>
    <w:link w:val="a5"/>
    <w:uiPriority w:val="99"/>
    <w:semiHidden/>
    <w:qFormat/>
    <w:rsid w:val="008B7DBC"/>
    <w:rPr>
      <w:rFonts w:ascii="Times New Roman" w:eastAsia="宋体" w:hAnsi="Times New Roman" w:cs="Times New Roman"/>
      <w:kern w:val="2"/>
      <w:sz w:val="18"/>
      <w:szCs w:val="18"/>
    </w:rPr>
  </w:style>
  <w:style w:type="character" w:customStyle="1" w:styleId="Char2">
    <w:name w:val="页脚 Char"/>
    <w:basedOn w:val="a0"/>
    <w:link w:val="a6"/>
    <w:uiPriority w:val="99"/>
    <w:qFormat/>
    <w:rsid w:val="008B7DBC"/>
    <w:rPr>
      <w:rFonts w:ascii="Times New Roman" w:eastAsia="宋体" w:hAnsi="Times New Roman" w:cs="Times New Roman"/>
      <w:kern w:val="2"/>
      <w:sz w:val="18"/>
      <w:szCs w:val="18"/>
    </w:rPr>
  </w:style>
  <w:style w:type="character" w:customStyle="1" w:styleId="Char3">
    <w:name w:val="页眉 Char"/>
    <w:basedOn w:val="a0"/>
    <w:link w:val="a7"/>
    <w:uiPriority w:val="99"/>
    <w:qFormat/>
    <w:rsid w:val="008B7DBC"/>
    <w:rPr>
      <w:rFonts w:ascii="Times New Roman" w:eastAsia="宋体" w:hAnsi="Times New Roman" w:cs="Times New Roman"/>
      <w:kern w:val="2"/>
      <w:sz w:val="18"/>
      <w:szCs w:val="18"/>
    </w:rPr>
  </w:style>
  <w:style w:type="character" w:customStyle="1" w:styleId="Char4">
    <w:name w:val="副标题 Char"/>
    <w:basedOn w:val="a0"/>
    <w:link w:val="a8"/>
    <w:uiPriority w:val="99"/>
    <w:qFormat/>
    <w:rsid w:val="008B7DBC"/>
    <w:rPr>
      <w:rFonts w:ascii="Cambria" w:eastAsia="宋体" w:hAnsi="Cambria" w:cs="Times New Roman"/>
      <w:b/>
      <w:bCs/>
      <w:kern w:val="28"/>
      <w:sz w:val="32"/>
      <w:szCs w:val="32"/>
    </w:rPr>
  </w:style>
  <w:style w:type="character" w:customStyle="1" w:styleId="Char5">
    <w:name w:val="标题 Char"/>
    <w:basedOn w:val="a0"/>
    <w:link w:val="a9"/>
    <w:uiPriority w:val="99"/>
    <w:qFormat/>
    <w:rsid w:val="008B7DBC"/>
    <w:rPr>
      <w:rFonts w:ascii="Cambria" w:eastAsia="宋体" w:hAnsi="Cambria" w:cs="Times New Roman"/>
      <w:b/>
      <w:bCs/>
      <w:kern w:val="2"/>
      <w:sz w:val="36"/>
      <w:szCs w:val="32"/>
    </w:rPr>
  </w:style>
  <w:style w:type="character" w:customStyle="1" w:styleId="bord">
    <w:name w:val="bord"/>
    <w:basedOn w:val="a0"/>
    <w:uiPriority w:val="99"/>
    <w:qFormat/>
    <w:rsid w:val="008B7DBC"/>
    <w:rPr>
      <w:rFonts w:ascii="Verdana" w:eastAsia="宋体" w:hAnsi="Verdana" w:cs="Verdana"/>
      <w:sz w:val="21"/>
      <w:szCs w:val="21"/>
      <w:lang w:val="en-US" w:eastAsia="en-US" w:bidi="ar-SA"/>
    </w:rPr>
  </w:style>
  <w:style w:type="character" w:customStyle="1" w:styleId="bord3">
    <w:name w:val="bord3"/>
    <w:basedOn w:val="a0"/>
    <w:uiPriority w:val="99"/>
    <w:qFormat/>
    <w:rsid w:val="008B7DBC"/>
    <w:rPr>
      <w:rFonts w:ascii="Verdana" w:eastAsia="宋体" w:hAnsi="Verdana" w:cs="Verdana"/>
      <w:sz w:val="21"/>
      <w:szCs w:val="21"/>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18.77.183.48/htm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218.77.183.48/htm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18.77.183.48/htm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5424</Words>
  <Characters>30922</Characters>
  <Application>Microsoft Office Word</Application>
  <DocSecurity>0</DocSecurity>
  <Lines>257</Lines>
  <Paragraphs>72</Paragraphs>
  <ScaleCrop>false</ScaleCrop>
  <Company>Lenovo</Company>
  <LinksUpToDate>false</LinksUpToDate>
  <CharactersWithSpaces>36274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Administrator</cp:lastModifiedBy>
  <cp:revision>3</cp:revision>
  <cp:lastPrinted>2016-07-13T08:02:00Z</cp:lastPrinted>
  <dcterms:created xsi:type="dcterms:W3CDTF">2016-06-14T09:52:00Z</dcterms:created>
  <dcterms:modified xsi:type="dcterms:W3CDTF">2016-07-22T04:16:00Z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