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236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20" w:lineRule="exac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受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儋州市广播电视台（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以下简称“采购人”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的委托，海南和正招标有限公司（以下简称“采购代理机构”）就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硬盘播出系统，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项目编号：HNHZ2016-236）所需的货物及服务组织公开招标采购，欢迎国内合格的投标人参加投标，有关事项如下：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一、招标项目的名称、用途、数量及简要技术要求或者招标项目的性质：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名称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：</w:t>
      </w:r>
      <w:r>
        <w:rPr>
          <w:rFonts w:hint="eastAsia" w:ascii="宋体" w:hAnsi="宋体" w:eastAsia="宋体" w:cs="宋体"/>
          <w:color w:val="000000"/>
          <w:kern w:val="44"/>
          <w:sz w:val="21"/>
          <w:szCs w:val="21"/>
        </w:rPr>
        <w:t>硬盘播出系统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2、用途：</w:t>
      </w:r>
      <w:r>
        <w:rPr>
          <w:rFonts w:hint="eastAsia" w:ascii="宋体" w:hAnsi="宋体" w:eastAsia="宋体" w:cs="宋体"/>
          <w:sz w:val="21"/>
          <w:szCs w:val="21"/>
        </w:rPr>
        <w:t>广播电视传媒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4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3、数量：一批不分包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4、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简要技术要求或者招标项目的性质：详</w:t>
      </w:r>
      <w:r>
        <w:rPr>
          <w:rFonts w:hint="eastAsia" w:ascii="宋体" w:hAnsi="宋体" w:eastAsia="宋体" w:cs="宋体"/>
          <w:color w:val="000000"/>
          <w:kern w:val="28"/>
          <w:sz w:val="21"/>
          <w:szCs w:val="21"/>
        </w:rPr>
        <w:t>见 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  <w:t>二、投标人准入资格：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在中华人民共和国注册的、具有独立承担民事责任能力的法人(提供有效年检的营业执照副本、组织机构代码证副本、税务登记证副本或三证合一营业执照副本)；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有依法缴纳税收和社会保障资金的良好记录（需提供近2016年任意一个月的企业纳税凭证及社保缴费凭证）；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如投标人不是生产厂商，需提供主要设备(详见《用户需求书》)生产厂商针对本项目的授权书及售后服务承诺函；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供应商必须对本项目内所有的内容进行投标，不允许只对其中部分内容进行投标，否则视为无效投标。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购买本项目投标文件并缴纳投标保证金；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本项目不接受联合体方式的投标。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21"/>
          <w:szCs w:val="21"/>
        </w:rPr>
        <w:t>三、获取招标文件：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1、时间：2016年10月24日－2016年10月28日上午09:00－11:30 ,下午14:30－17:00 (节假日除外)；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2、地点：海口市蓝天路31号名门广场北区C座1006房；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3、售价：招标文件人民币100元/份（售后不退）；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4、购买询价文件时须提供：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left="717" w:leftChars="33" w:right="0" w:rightChars="0" w:hanging="648" w:hangingChars="270"/>
        <w:textAlignment w:val="auto"/>
        <w:outlineLvl w:val="9"/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（1）法人授权委托书、营业执照副本、组织机构代码证副本、税务登记证副本、被委托人身份证、法人身份证以及2016年任意一个月的纳税、社保保证缴费证明材料。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20" w:lineRule="exact"/>
        <w:ind w:left="717" w:leftChars="33" w:right="0" w:rightChars="0" w:hanging="648" w:hangingChars="27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 w:val="0"/>
          <w:color w:val="000000"/>
          <w:spacing w:val="0"/>
          <w:kern w:val="2"/>
          <w:sz w:val="21"/>
          <w:szCs w:val="21"/>
        </w:rPr>
        <w:t>（2）以上材料核验原件收取盖公章复印件（法人授权委托书收原件）。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left="426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四、投标文件递交时间、地点：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left="426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1、递交时间：2016年11月14日上午 09：00—09：30   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left="426" w:right="0" w:rightChars="0" w:hanging="391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五、开标时间：</w:t>
      </w:r>
      <w:r>
        <w:rPr>
          <w:rFonts w:hint="eastAsia" w:ascii="宋体" w:hAnsi="宋体" w:eastAsia="宋体" w:cs="宋体"/>
          <w:color w:val="000000"/>
          <w:spacing w:val="10"/>
          <w:kern w:val="0"/>
          <w:sz w:val="21"/>
          <w:szCs w:val="21"/>
        </w:rPr>
        <w:t>2016年11月14日上午 09：30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六、采购代理机构名称、地址和联系方式：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1、名称：海南和正招标有限公司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2、地址：海口市蓝天路31号名门广场北区C座1006房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3、联系人及电话：豆小姐 0898-66261680 传真：0898-66261680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地址：儋州市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2、联系人：吴杰书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3、联系电话：23880526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、信息公布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：公告、采购文件修改或澄清等信息，将在中国海南政府采购网（http://36.101.208.72:8080/）媒体上发布媒体上发布。</w:t>
      </w:r>
    </w:p>
    <w:p>
      <w:pPr>
        <w:ind w:right="57"/>
        <w:outlineLvl w:val="0"/>
        <w:rPr>
          <w:rStyle w:val="6"/>
          <w:rFonts w:ascii="宋体"/>
          <w:b w:val="0"/>
          <w:color w:val="000000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Style w:val="6"/>
          <w:rFonts w:ascii="宋体"/>
          <w:b w:val="0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5984"/>
    <w:rsid w:val="0AEB4C25"/>
    <w:rsid w:val="24ED1121"/>
    <w:rsid w:val="29206A9C"/>
    <w:rsid w:val="35690FB1"/>
    <w:rsid w:val="52EB149B"/>
    <w:rsid w:val="5D944D7B"/>
    <w:rsid w:val="6A9505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6">
    <w:name w:val="标题 1 Char1"/>
    <w:link w:val="2"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2016-10-24T01:46:15Z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