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五指山市教育局</w:t>
      </w:r>
    </w:p>
    <w:p>
      <w:pPr>
        <w:spacing w:before="6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学前教育教学设备购置项目A包暂停公告</w:t>
      </w:r>
    </w:p>
    <w:p>
      <w:pPr>
        <w:spacing w:before="62"/>
        <w:rPr>
          <w:rFonts w:hint="eastAsia"/>
          <w:b/>
          <w:sz w:val="30"/>
          <w:szCs w:val="30"/>
        </w:rPr>
      </w:pPr>
    </w:p>
    <w:p>
      <w:pPr>
        <w:spacing w:before="62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各投标人：</w:t>
      </w:r>
    </w:p>
    <w:p>
      <w:pPr>
        <w:spacing w:beforeLines="100" w:line="360" w:lineRule="auto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我司受</w:t>
      </w:r>
      <w:r>
        <w:rPr>
          <w:rFonts w:hint="eastAsia"/>
          <w:sz w:val="28"/>
          <w:szCs w:val="28"/>
        </w:rPr>
        <w:t>五指山市教育局</w:t>
      </w:r>
      <w:r>
        <w:rPr>
          <w:rFonts w:hint="eastAsia"/>
          <w:sz w:val="28"/>
          <w:szCs w:val="28"/>
          <w:lang w:eastAsia="zh-CN"/>
        </w:rPr>
        <w:t>的委托，承接了</w:t>
      </w:r>
      <w:r>
        <w:rPr>
          <w:rFonts w:hint="eastAsia" w:ascii="宋体" w:hAnsi="宋体"/>
          <w:bCs/>
          <w:kern w:val="44"/>
          <w:sz w:val="28"/>
          <w:szCs w:val="28"/>
        </w:rPr>
        <w:t>学前教育教学设备购置项目</w:t>
      </w:r>
      <w:r>
        <w:rPr>
          <w:rFonts w:hint="eastAsia" w:ascii="宋体" w:hAnsi="宋体"/>
          <w:bCs/>
          <w:kern w:val="44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eastAsia="zh-CN"/>
        </w:rPr>
        <w:t>现</w:t>
      </w:r>
      <w:r>
        <w:rPr>
          <w:rFonts w:hint="eastAsia"/>
          <w:sz w:val="28"/>
          <w:szCs w:val="28"/>
        </w:rPr>
        <w:t>收到</w:t>
      </w:r>
      <w:r>
        <w:rPr>
          <w:rFonts w:hint="eastAsia"/>
          <w:sz w:val="28"/>
          <w:szCs w:val="28"/>
          <w:lang w:eastAsia="zh-CN"/>
        </w:rPr>
        <w:t>潜在投标人</w:t>
      </w:r>
      <w:r>
        <w:rPr>
          <w:rFonts w:hint="eastAsia"/>
          <w:sz w:val="28"/>
          <w:szCs w:val="28"/>
        </w:rPr>
        <w:t>对</w:t>
      </w:r>
      <w:r>
        <w:rPr>
          <w:rFonts w:hint="eastAsia" w:ascii="宋体" w:hAnsi="宋体"/>
          <w:bCs/>
          <w:kern w:val="44"/>
          <w:sz w:val="28"/>
          <w:szCs w:val="28"/>
        </w:rPr>
        <w:t>学前教育教学设备购置项目</w:t>
      </w:r>
      <w:r>
        <w:rPr>
          <w:rFonts w:hint="eastAsia"/>
          <w:sz w:val="28"/>
          <w:szCs w:val="28"/>
        </w:rPr>
        <w:t>A包（项目编号：HNHZ2017-173-1）的投诉, 根椐《政府采购供应商投诉处理办法》(财政部令20号)第二十二条之规定, 以及投诉处理工作的需要,该项目</w:t>
      </w:r>
      <w:r>
        <w:rPr>
          <w:rFonts w:hint="eastAsia"/>
          <w:sz w:val="28"/>
          <w:szCs w:val="28"/>
          <w:lang w:val="en-US" w:eastAsia="zh-CN"/>
        </w:rPr>
        <w:t>A包</w:t>
      </w:r>
      <w:r>
        <w:rPr>
          <w:rFonts w:hint="eastAsia"/>
          <w:sz w:val="28"/>
          <w:szCs w:val="28"/>
        </w:rPr>
        <w:t>采购活动需暂停,给各投标人造成诸多不便请予以理解和支持。</w:t>
      </w:r>
      <w:r>
        <w:rPr>
          <w:rFonts w:hint="eastAsia"/>
          <w:sz w:val="28"/>
          <w:szCs w:val="28"/>
          <w:lang w:eastAsia="zh-CN"/>
        </w:rPr>
        <w:t>该项目</w:t>
      </w:r>
      <w:r>
        <w:rPr>
          <w:rFonts w:hint="eastAsia"/>
          <w:sz w:val="28"/>
          <w:szCs w:val="28"/>
          <w:lang w:val="en-US" w:eastAsia="zh-CN"/>
        </w:rPr>
        <w:t>A包</w:t>
      </w:r>
      <w:r>
        <w:rPr>
          <w:rFonts w:hint="eastAsia"/>
          <w:sz w:val="28"/>
          <w:szCs w:val="28"/>
          <w:lang w:eastAsia="zh-CN"/>
        </w:rPr>
        <w:t>的相关信息，敬请各投标人关注中国海南政府采购网的公告。</w:t>
      </w:r>
    </w:p>
    <w:p>
      <w:pPr>
        <w:spacing w:beforeLines="10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p>
      <w:pPr>
        <w:spacing w:before="62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</w:p>
    <w:p>
      <w:pPr>
        <w:spacing w:before="62"/>
        <w:jc w:val="right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32"/>
          <w:szCs w:val="32"/>
          <w:lang w:eastAsia="zh-CN"/>
        </w:rPr>
        <w:t>海南和正招标有限公司</w:t>
      </w:r>
    </w:p>
    <w:p>
      <w:pPr>
        <w:spacing w:beforeLines="100"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6日</w:t>
      </w:r>
    </w:p>
    <w:p>
      <w:pPr>
        <w:spacing w:before="62"/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48"/>
    <w:rsid w:val="00043BDF"/>
    <w:rsid w:val="0022481B"/>
    <w:rsid w:val="003B3892"/>
    <w:rsid w:val="00821D48"/>
    <w:rsid w:val="00D46DC5"/>
    <w:rsid w:val="00F807F8"/>
    <w:rsid w:val="0A1D1FF9"/>
    <w:rsid w:val="26026281"/>
    <w:rsid w:val="5B1E4424"/>
    <w:rsid w:val="63131031"/>
    <w:rsid w:val="6AA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20"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2</Pages>
  <Words>89</Words>
  <Characters>513</Characters>
  <Lines>4</Lines>
  <Paragraphs>1</Paragraphs>
  <ScaleCrop>false</ScaleCrop>
  <LinksUpToDate>false</LinksUpToDate>
  <CharactersWithSpaces>601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2017-09-26T09:03:00Z</dcterms:created>
  <dc:creator>SDWM</dc:creator>
  <cp:lastModifiedBy>Administrator</cp:lastModifiedBy>
  <dcterms:modified xsi:type="dcterms:W3CDTF">2017-09-27T01:01:44Z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