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5663B" w:rsidRDefault="0045663B" w:rsidP="0045663B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45663B">
        <w:rPr>
          <w:rFonts w:ascii="宋体" w:eastAsia="宋体" w:hAnsi="宋体" w:hint="eastAsia"/>
          <w:b/>
          <w:sz w:val="36"/>
          <w:szCs w:val="36"/>
        </w:rPr>
        <w:t>采购需求</w:t>
      </w:r>
    </w:p>
    <w:tbl>
      <w:tblPr>
        <w:tblW w:w="8529" w:type="dxa"/>
        <w:jc w:val="center"/>
        <w:tblLayout w:type="fixed"/>
        <w:tblLook w:val="0000"/>
      </w:tblPr>
      <w:tblGrid>
        <w:gridCol w:w="821"/>
        <w:gridCol w:w="1985"/>
        <w:gridCol w:w="4110"/>
        <w:gridCol w:w="825"/>
        <w:gridCol w:w="788"/>
      </w:tblGrid>
      <w:tr w:rsidR="0045663B" w:rsidRPr="0045663B" w:rsidTr="0045663B">
        <w:trPr>
          <w:trHeight w:val="680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工程或项目名称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参数要求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45663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 w:rsidR="0045663B" w:rsidRPr="0045663B" w:rsidTr="0045663B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半池游泳池-基础工程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1、基础工程2、安全文明施工费3、临时设施费4、雨季施工增加费5夜间施工增加费6、社保费7、税金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45663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5663B" w:rsidRPr="0045663B" w:rsidTr="0045663B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服务用房-土建工程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土石方工程2、砌筑工程3、钢筋混凝土工程4、屋面及防水工程5、楼地面装饰工程6、墙、柱面装饰与隔断工程7、天棚工程8、门窗工程9、油漆、涂料、裱糊工程10、其他工程11、施工技术措施项目费12、安全文明施工费13、临时设施费14、雨季施工增加费15夜间施工增加费16、社保费17、税金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45663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5663B" w:rsidRPr="0045663B" w:rsidTr="0045663B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服务用房-安装工程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1、强电工程2、防雷工程3、冷热给水工程4、排水工程5、措施项目清单费6、社会保障费7、税金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45663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5663B" w:rsidRPr="0045663B" w:rsidTr="0045663B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设备机房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1、基础工程2、拼装设备机房3、安全文明施工费4、临时设施费5、雨季施工增加费6、夜间施工增加费7、社保费8、税金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45663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5663B" w:rsidRPr="0045663B" w:rsidTr="0045663B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室外硬化及围网工程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1、硬化：72.24㎡2、围网：8m3、安全文明施工费4、临时设施费5、雨季施工增加费6、夜间施工增加费7、社保费8、税金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45663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5663B" w:rsidRPr="0045663B" w:rsidTr="0045663B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室外照明及水电工程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1、室外电气工程2、室外照明工程3、室外给排水工程4、措施项目费5、其他项目费6、社会保障费7、税金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6126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5663B" w:rsidRPr="0045663B" w:rsidRDefault="0045663B" w:rsidP="0045663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663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45663B" w:rsidRPr="0045663B" w:rsidRDefault="0045663B" w:rsidP="0045663B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45663B">
        <w:rPr>
          <w:rFonts w:ascii="宋体" w:eastAsia="宋体" w:hAnsi="宋体" w:cs="宋体" w:hint="eastAsia"/>
          <w:color w:val="000000"/>
          <w:sz w:val="24"/>
          <w:szCs w:val="24"/>
        </w:rPr>
        <w:t>注：1、以上为项目汇总清单，具体详见项目《招标工程量清单》；</w:t>
      </w:r>
    </w:p>
    <w:p w:rsidR="0045663B" w:rsidRPr="0045663B" w:rsidRDefault="0045663B" w:rsidP="0045663B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5663B">
        <w:rPr>
          <w:rFonts w:ascii="宋体" w:eastAsia="宋体" w:hAnsi="宋体" w:hint="eastAsia"/>
          <w:color w:val="000000"/>
          <w:sz w:val="24"/>
          <w:szCs w:val="24"/>
        </w:rPr>
        <w:t>2、</w:t>
      </w:r>
      <w:r w:rsidRPr="0045663B">
        <w:rPr>
          <w:rFonts w:ascii="宋体" w:eastAsia="宋体" w:hAnsi="宋体" w:cs="宋体" w:hint="eastAsia"/>
          <w:sz w:val="24"/>
          <w:szCs w:val="24"/>
        </w:rPr>
        <w:t>项目的具体规格、数量、配置参数、技术要求经谈判后确认，按签订成交合同条件执行。</w:t>
      </w:r>
    </w:p>
    <w:p w:rsidR="0045663B" w:rsidRPr="0045663B" w:rsidRDefault="0045663B" w:rsidP="00D31D50">
      <w:pPr>
        <w:spacing w:line="220" w:lineRule="atLeast"/>
        <w:rPr>
          <w:rFonts w:ascii="宋体" w:eastAsia="宋体" w:hAnsi="宋体"/>
          <w:sz w:val="24"/>
          <w:szCs w:val="24"/>
        </w:rPr>
      </w:pPr>
    </w:p>
    <w:sectPr w:rsidR="0045663B" w:rsidRPr="0045663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19" w:rsidRPr="00C4243A" w:rsidRDefault="004E1C19" w:rsidP="0045663B">
      <w:pPr>
        <w:spacing w:after="0"/>
        <w:rPr>
          <w:szCs w:val="24"/>
        </w:rPr>
      </w:pPr>
      <w:r>
        <w:separator/>
      </w:r>
    </w:p>
  </w:endnote>
  <w:endnote w:type="continuationSeparator" w:id="0">
    <w:p w:rsidR="004E1C19" w:rsidRPr="00C4243A" w:rsidRDefault="004E1C19" w:rsidP="0045663B">
      <w:pPr>
        <w:spacing w:after="0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19" w:rsidRPr="00C4243A" w:rsidRDefault="004E1C19" w:rsidP="0045663B">
      <w:pPr>
        <w:spacing w:after="0"/>
        <w:rPr>
          <w:szCs w:val="24"/>
        </w:rPr>
      </w:pPr>
      <w:r>
        <w:separator/>
      </w:r>
    </w:p>
  </w:footnote>
  <w:footnote w:type="continuationSeparator" w:id="0">
    <w:p w:rsidR="004E1C19" w:rsidRPr="00C4243A" w:rsidRDefault="004E1C19" w:rsidP="0045663B">
      <w:pPr>
        <w:spacing w:after="0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0505"/>
    <w:rsid w:val="00323B43"/>
    <w:rsid w:val="003D37D8"/>
    <w:rsid w:val="00426133"/>
    <w:rsid w:val="004358AB"/>
    <w:rsid w:val="0045663B"/>
    <w:rsid w:val="004E1C19"/>
    <w:rsid w:val="00523970"/>
    <w:rsid w:val="008B7726"/>
    <w:rsid w:val="00B97952"/>
    <w:rsid w:val="00D31D50"/>
    <w:rsid w:val="00E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6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6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6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6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2018-05-02T03:47:00Z</dcterms:created>
  <dcterms:modified xsi:type="dcterms:W3CDTF">2018-05-02T03:47:00Z</dcterms:modified>
</cp:coreProperties>
</file>