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7D4" w:rsidRPr="004C3768" w:rsidRDefault="003F77D4" w:rsidP="003F77D4">
      <w:pPr>
        <w:spacing w:beforeLines="50" w:afterLines="50" w:line="360" w:lineRule="auto"/>
        <w:jc w:val="center"/>
        <w:rPr>
          <w:rFonts w:ascii="宋体" w:hAnsi="宋体" w:cs="宋体"/>
          <w:b/>
          <w:sz w:val="44"/>
          <w:szCs w:val="44"/>
        </w:rPr>
      </w:pPr>
      <w:r w:rsidRPr="004C3768">
        <w:rPr>
          <w:rFonts w:ascii="宋体" w:hAnsi="宋体" w:cs="宋体" w:hint="eastAsia"/>
          <w:b/>
          <w:sz w:val="44"/>
          <w:szCs w:val="44"/>
        </w:rPr>
        <w:t>用户需求书</w:t>
      </w:r>
    </w:p>
    <w:p w:rsidR="003F77D4" w:rsidRPr="00AD2128" w:rsidRDefault="003F77D4" w:rsidP="003F77D4">
      <w:pPr>
        <w:adjustRightInd w:val="0"/>
        <w:spacing w:line="360" w:lineRule="auto"/>
        <w:ind w:firstLineChars="100" w:firstLine="241"/>
        <w:rPr>
          <w:rFonts w:ascii="宋体" w:hAnsi="宋体"/>
          <w:b/>
          <w:bCs/>
          <w:sz w:val="24"/>
        </w:rPr>
      </w:pPr>
      <w:r w:rsidRPr="00AD2128">
        <w:rPr>
          <w:rFonts w:ascii="宋体" w:hAnsi="宋体" w:hint="eastAsia"/>
          <w:b/>
          <w:bCs/>
          <w:sz w:val="24"/>
        </w:rPr>
        <w:t>说明：</w:t>
      </w:r>
    </w:p>
    <w:p w:rsidR="003F77D4" w:rsidRPr="00AD2128" w:rsidRDefault="003F77D4" w:rsidP="003F77D4">
      <w:pPr>
        <w:spacing w:line="360" w:lineRule="auto"/>
        <w:ind w:firstLine="480"/>
        <w:rPr>
          <w:rFonts w:ascii="宋体" w:hAnsi="宋体"/>
          <w:sz w:val="24"/>
        </w:rPr>
      </w:pPr>
      <w:r w:rsidRPr="00AD2128">
        <w:rPr>
          <w:rFonts w:ascii="宋体" w:hAnsi="宋体" w:hint="eastAsia"/>
          <w:sz w:val="24"/>
        </w:rPr>
        <w:t>采购文件在技术规格中指出的工艺、材料和设备标准以及参照的型号仅起说明作用，并没有任何限制性。投标人在投标中可以选用替代标准、型号，但这些替代要实质上相当（或优）于技术规格的要求（包括使用成本和使用寿命），附上有关证明材料，同时填写技术规格偏离表。否则，投标人自行承担投标无效的风险。</w:t>
      </w:r>
    </w:p>
    <w:p w:rsidR="003F77D4" w:rsidRDefault="003F77D4" w:rsidP="003F77D4">
      <w:pPr>
        <w:adjustRightInd w:val="0"/>
        <w:snapToGrid w:val="0"/>
        <w:spacing w:line="440" w:lineRule="exact"/>
        <w:ind w:firstLineChars="196" w:firstLine="551"/>
        <w:rPr>
          <w:rFonts w:ascii="宋体" w:hAnsi="宋体" w:cs="宋体"/>
          <w:b/>
          <w:sz w:val="28"/>
          <w:szCs w:val="28"/>
        </w:rPr>
      </w:pPr>
      <w:r>
        <w:rPr>
          <w:rFonts w:ascii="宋体" w:hAnsi="宋体" w:cs="宋体" w:hint="eastAsia"/>
          <w:b/>
          <w:sz w:val="28"/>
          <w:szCs w:val="28"/>
          <w:lang w:val="en-GB"/>
        </w:rPr>
        <w:t>一、</w:t>
      </w:r>
      <w:r>
        <w:rPr>
          <w:rFonts w:ascii="宋体" w:hAnsi="宋体" w:cs="宋体" w:hint="eastAsia"/>
          <w:b/>
          <w:sz w:val="28"/>
          <w:szCs w:val="28"/>
        </w:rPr>
        <w:t>采购需求一览表</w:t>
      </w:r>
    </w:p>
    <w:tbl>
      <w:tblPr>
        <w:tblW w:w="10150" w:type="dxa"/>
        <w:jc w:val="center"/>
        <w:tblInd w:w="-1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062"/>
        <w:gridCol w:w="4111"/>
        <w:gridCol w:w="1134"/>
        <w:gridCol w:w="1134"/>
      </w:tblGrid>
      <w:tr w:rsidR="003F77D4" w:rsidRPr="00007383" w:rsidTr="003F014F">
        <w:trPr>
          <w:trHeight w:val="480"/>
          <w:jc w:val="center"/>
        </w:trPr>
        <w:tc>
          <w:tcPr>
            <w:tcW w:w="709" w:type="dxa"/>
            <w:shd w:val="clear" w:color="auto" w:fill="D9D9D9" w:themeFill="background1" w:themeFillShade="D9"/>
            <w:vAlign w:val="center"/>
          </w:tcPr>
          <w:p w:rsidR="003F77D4" w:rsidRPr="00007383" w:rsidRDefault="003F77D4" w:rsidP="003F014F">
            <w:pPr>
              <w:adjustRightInd w:val="0"/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序号</w:t>
            </w:r>
          </w:p>
        </w:tc>
        <w:tc>
          <w:tcPr>
            <w:tcW w:w="3062" w:type="dxa"/>
            <w:shd w:val="clear" w:color="auto" w:fill="D9D9D9" w:themeFill="background1" w:themeFillShade="D9"/>
            <w:vAlign w:val="center"/>
          </w:tcPr>
          <w:p w:rsidR="003F77D4" w:rsidRPr="00007383" w:rsidRDefault="003F77D4" w:rsidP="003F014F">
            <w:pPr>
              <w:adjustRightInd w:val="0"/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采购品目名称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3F77D4" w:rsidRPr="00007383" w:rsidRDefault="003F77D4" w:rsidP="003F014F">
            <w:pPr>
              <w:adjustRightInd w:val="0"/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规格型号和配置技术参数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77D4" w:rsidRPr="00007383" w:rsidRDefault="003F77D4" w:rsidP="003F014F">
            <w:pPr>
              <w:adjustRightInd w:val="0"/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单位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3F77D4" w:rsidRPr="00007383" w:rsidRDefault="003F77D4" w:rsidP="003F014F">
            <w:pPr>
              <w:adjustRightInd w:val="0"/>
              <w:snapToGrid w:val="0"/>
              <w:spacing w:beforeLines="50" w:line="360" w:lineRule="auto"/>
              <w:jc w:val="center"/>
              <w:rPr>
                <w:rFonts w:asciiTheme="minorEastAsia" w:eastAsiaTheme="minorEastAsia" w:hAnsiTheme="minorEastAsia"/>
                <w:color w:val="000000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color w:val="000000"/>
                <w:sz w:val="24"/>
              </w:rPr>
              <w:t>数量</w:t>
            </w:r>
          </w:p>
        </w:tc>
      </w:tr>
      <w:tr w:rsidR="003F77D4" w:rsidRPr="00007383" w:rsidTr="003F014F">
        <w:trPr>
          <w:trHeight w:val="46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门楼灯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 xml:space="preserve">7M*4.8M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3F77D4" w:rsidRPr="00007383" w:rsidTr="003F014F">
        <w:trPr>
          <w:trHeight w:val="42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喷绘布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16M*2M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3F77D4" w:rsidRPr="00007383" w:rsidTr="003F014F">
        <w:trPr>
          <w:trHeight w:val="559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喷绘布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8M*4.5M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41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4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KT板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2.5M*1.8M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41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5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喷绘布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14*2M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2</w:t>
            </w:r>
          </w:p>
        </w:tc>
      </w:tr>
      <w:tr w:rsidR="003F77D4" w:rsidRPr="00007383" w:rsidTr="003F014F">
        <w:trPr>
          <w:trHeight w:val="56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6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商业街门口组灯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6M*3M铁艺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54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7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百花献春组灯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3M*3M铁艺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567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8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戏台灯笼组灯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1M*2.5M铁艺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9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记忆传统组灯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9M*3M铁艺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福字组灯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3M*2M铁艺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11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组灯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2.5M*2M铁艺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12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中国梦组灯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2.5M*2M铁艺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13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旺狗接福组灯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5M*3M铁艺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14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八角宫灯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60CM*40CM*35CM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60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灯笼串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7CM*6.5CM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100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16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荷叶灯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80CM*20CM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17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串灯发光装饰灯笼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 xml:space="preserve">11CM*10CM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260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18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防水面料灯笼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45CM*25CM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2500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lastRenderedPageBreak/>
              <w:t>19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翅膀灯带造型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30M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20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蓝色灯网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2M*3M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172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21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七彩灯网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2M*3M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90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22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暖黄灯带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8W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682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23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蓝色灯带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8W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米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184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24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洗墙灯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18W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支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</w:tr>
      <w:tr w:rsidR="003F77D4" w:rsidRPr="00007383" w:rsidTr="003F014F">
        <w:trPr>
          <w:trHeight w:val="505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25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星星灯串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LED防水记忆控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10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26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流星灯串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50CM*8根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42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27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射灯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220V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28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反电流电表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220V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29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2.5平方电线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 xml:space="preserve">1M*2.5㎡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4平方电线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 xml:space="preserve">1M*4㎡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30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31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10平方电线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 xml:space="preserve">1M*10㎡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15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32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花线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 xml:space="preserve">1M*1㎡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33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防水插座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常规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200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34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防水灯具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5W，含灯泡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套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2000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35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辅材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铁线、扎带、胶布等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36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鲜花装饰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48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杜鹃、牵牛花、木槿、海棠、石竹梅、万寿菊、孔雀草、散尾葵、三角梅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600</w:t>
            </w:r>
          </w:p>
        </w:tc>
      </w:tr>
      <w:tr w:rsidR="003F77D4" w:rsidRPr="00007383" w:rsidTr="003F014F">
        <w:trPr>
          <w:trHeight w:val="301"/>
          <w:jc w:val="center"/>
        </w:trPr>
        <w:tc>
          <w:tcPr>
            <w:tcW w:w="709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37</w:t>
            </w:r>
          </w:p>
        </w:tc>
        <w:tc>
          <w:tcPr>
            <w:tcW w:w="3062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360" w:lineRule="auto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安装调试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3F77D4" w:rsidRPr="00007383" w:rsidRDefault="003F77D4" w:rsidP="003F014F">
            <w:pPr>
              <w:spacing w:line="520" w:lineRule="exact"/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含运输、垃圾清理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007383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007383">
              <w:rPr>
                <w:rFonts w:asciiTheme="minorEastAsia" w:eastAsiaTheme="minorEastAsia" w:hAnsiTheme="minorEastAsia" w:hint="eastAsia"/>
                <w:sz w:val="24"/>
              </w:rPr>
              <w:t>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F77D4" w:rsidRPr="00A20BAA" w:rsidRDefault="003F77D4" w:rsidP="003F014F">
            <w:pPr>
              <w:jc w:val="center"/>
              <w:rPr>
                <w:rFonts w:asciiTheme="minorEastAsia" w:eastAsiaTheme="minorEastAsia" w:hAnsiTheme="minorEastAsia" w:cs="宋体"/>
                <w:sz w:val="24"/>
              </w:rPr>
            </w:pPr>
            <w:r w:rsidRPr="00A20BAA">
              <w:rPr>
                <w:rFonts w:asciiTheme="minorEastAsia" w:eastAsiaTheme="minorEastAsia" w:hAnsiTheme="minorEastAsia" w:hint="eastAsia"/>
                <w:sz w:val="24"/>
              </w:rPr>
              <w:t>1</w:t>
            </w:r>
          </w:p>
        </w:tc>
      </w:tr>
    </w:tbl>
    <w:p w:rsidR="003F77D4" w:rsidRPr="00F615A5" w:rsidRDefault="003F77D4" w:rsidP="003F77D4">
      <w:pPr>
        <w:spacing w:line="400" w:lineRule="exact"/>
        <w:outlineLvl w:val="1"/>
        <w:rPr>
          <w:rFonts w:ascii="宋体" w:hAnsi="宋体"/>
          <w:b/>
          <w:sz w:val="28"/>
          <w:szCs w:val="28"/>
        </w:rPr>
      </w:pPr>
    </w:p>
    <w:p w:rsidR="003F77D4" w:rsidRPr="00F615A5" w:rsidRDefault="003F77D4" w:rsidP="003F77D4">
      <w:pPr>
        <w:spacing w:line="400" w:lineRule="exact"/>
        <w:outlineLvl w:val="1"/>
        <w:rPr>
          <w:rFonts w:ascii="宋体" w:hAnsi="宋体"/>
          <w:b/>
          <w:sz w:val="28"/>
          <w:szCs w:val="28"/>
        </w:rPr>
      </w:pPr>
      <w:r w:rsidRPr="00F615A5">
        <w:rPr>
          <w:rFonts w:ascii="宋体" w:hAnsi="宋体" w:hint="eastAsia"/>
          <w:b/>
          <w:sz w:val="28"/>
          <w:szCs w:val="28"/>
        </w:rPr>
        <w:t>二、服务需求</w:t>
      </w:r>
    </w:p>
    <w:p w:rsidR="003F77D4" w:rsidRPr="00F615A5" w:rsidRDefault="003F77D4" w:rsidP="003F77D4">
      <w:pPr>
        <w:spacing w:line="400" w:lineRule="exact"/>
        <w:ind w:firstLineChars="150" w:firstLine="360"/>
        <w:rPr>
          <w:rFonts w:ascii="宋体"/>
          <w:sz w:val="24"/>
        </w:rPr>
      </w:pPr>
      <w:r w:rsidRPr="00F615A5">
        <w:rPr>
          <w:rFonts w:ascii="宋体" w:hAnsi="宋体" w:hint="eastAsia"/>
          <w:sz w:val="24"/>
        </w:rPr>
        <w:t>本项目整体工程及所有设备</w:t>
      </w:r>
      <w:r w:rsidRPr="00F615A5">
        <w:rPr>
          <w:rFonts w:ascii="宋体" w:hAnsi="宋体" w:hint="eastAsia"/>
          <w:kern w:val="0"/>
          <w:sz w:val="24"/>
        </w:rPr>
        <w:t>投标人须提供至少8个月的质保期，在质保期内提供</w:t>
      </w:r>
      <w:r w:rsidRPr="00F615A5">
        <w:rPr>
          <w:rFonts w:ascii="宋体" w:hAnsi="宋体" w:hint="eastAsia"/>
          <w:sz w:val="24"/>
        </w:rPr>
        <w:t>5×8小时上门保修；提供7×24小时技术支持和服务，2小时内作出实质性响应，</w:t>
      </w:r>
      <w:r w:rsidRPr="00F615A5">
        <w:rPr>
          <w:rFonts w:ascii="宋体" w:hAnsi="宋体" w:cs="Tahoma" w:hint="eastAsia"/>
          <w:sz w:val="24"/>
        </w:rPr>
        <w:t>通过远程方式无法解决的，5小时内到达故障现场进行处理，直至问题解决。故障设备现场无法修复的，在48小时内提供备用设备。</w:t>
      </w:r>
    </w:p>
    <w:p w:rsidR="003F77D4" w:rsidRPr="00F615A5" w:rsidRDefault="003F77D4" w:rsidP="003F77D4">
      <w:pPr>
        <w:tabs>
          <w:tab w:val="left" w:pos="2730"/>
          <w:tab w:val="left" w:pos="2835"/>
        </w:tabs>
        <w:adjustRightInd w:val="0"/>
        <w:snapToGrid w:val="0"/>
        <w:spacing w:beforeLines="50" w:afterLines="50" w:line="400" w:lineRule="exact"/>
        <w:rPr>
          <w:rFonts w:ascii="宋体" w:hAnsi="宋体"/>
          <w:b/>
          <w:sz w:val="28"/>
          <w:szCs w:val="28"/>
        </w:rPr>
      </w:pPr>
      <w:r w:rsidRPr="00F615A5">
        <w:rPr>
          <w:rFonts w:ascii="宋体" w:hAnsi="宋体" w:hint="eastAsia"/>
          <w:b/>
          <w:sz w:val="28"/>
          <w:szCs w:val="28"/>
        </w:rPr>
        <w:t>三、其他要求：</w:t>
      </w:r>
    </w:p>
    <w:p w:rsidR="003F77D4" w:rsidRPr="00F615A5" w:rsidRDefault="003F77D4" w:rsidP="003F77D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F615A5">
        <w:rPr>
          <w:rFonts w:ascii="宋体" w:hAnsi="宋体" w:hint="eastAsia"/>
          <w:sz w:val="24"/>
        </w:rPr>
        <w:t>1、交付时间：合同签订生效之日起</w:t>
      </w:r>
      <w:r w:rsidRPr="00F615A5">
        <w:rPr>
          <w:rFonts w:ascii="宋体" w:hAnsi="宋体" w:hint="eastAsia"/>
          <w:sz w:val="24"/>
          <w:u w:val="single"/>
        </w:rPr>
        <w:t xml:space="preserve">  10  </w:t>
      </w:r>
      <w:r w:rsidRPr="00F615A5">
        <w:rPr>
          <w:rFonts w:ascii="宋体" w:hAnsi="宋体" w:hint="eastAsia"/>
          <w:sz w:val="24"/>
        </w:rPr>
        <w:t>天内交付使用。</w:t>
      </w:r>
    </w:p>
    <w:p w:rsidR="003F77D4" w:rsidRPr="00F615A5" w:rsidRDefault="003F77D4" w:rsidP="003F77D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F615A5">
        <w:rPr>
          <w:rFonts w:ascii="宋体" w:hAnsi="宋体" w:hint="eastAsia"/>
          <w:sz w:val="24"/>
        </w:rPr>
        <w:t xml:space="preserve">2、交付地点：用户指定地点。 </w:t>
      </w:r>
    </w:p>
    <w:p w:rsidR="003F77D4" w:rsidRPr="00F615A5" w:rsidRDefault="003F77D4" w:rsidP="003F77D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F615A5">
        <w:rPr>
          <w:rFonts w:ascii="宋体" w:hAnsi="宋体" w:hint="eastAsia"/>
          <w:sz w:val="24"/>
        </w:rPr>
        <w:lastRenderedPageBreak/>
        <w:t>3、付款条件：采购双方签订合同时另行约定。</w:t>
      </w:r>
    </w:p>
    <w:p w:rsidR="003F77D4" w:rsidRPr="00F615A5" w:rsidRDefault="003F77D4" w:rsidP="003F77D4">
      <w:pPr>
        <w:spacing w:line="400" w:lineRule="exact"/>
        <w:ind w:firstLineChars="200" w:firstLine="480"/>
        <w:rPr>
          <w:rFonts w:ascii="宋体" w:hAnsi="宋体"/>
          <w:sz w:val="24"/>
        </w:rPr>
      </w:pPr>
      <w:r w:rsidRPr="00F615A5">
        <w:rPr>
          <w:rFonts w:ascii="宋体" w:hAnsi="宋体" w:hint="eastAsia"/>
          <w:sz w:val="24"/>
        </w:rPr>
        <w:t>4、验收要求：按招标文件技术参数进行验收。</w:t>
      </w:r>
    </w:p>
    <w:p w:rsidR="00000000" w:rsidRPr="003F77D4" w:rsidRDefault="003F77D4"/>
    <w:sectPr w:rsidR="00000000" w:rsidRPr="003F77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7D4" w:rsidRDefault="003F77D4" w:rsidP="003F77D4">
      <w:r>
        <w:separator/>
      </w:r>
    </w:p>
  </w:endnote>
  <w:endnote w:type="continuationSeparator" w:id="1">
    <w:p w:rsidR="003F77D4" w:rsidRDefault="003F77D4" w:rsidP="003F77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7D4" w:rsidRDefault="003F77D4" w:rsidP="003F77D4">
      <w:r>
        <w:separator/>
      </w:r>
    </w:p>
  </w:footnote>
  <w:footnote w:type="continuationSeparator" w:id="1">
    <w:p w:rsidR="003F77D4" w:rsidRDefault="003F77D4" w:rsidP="003F77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77D4"/>
    <w:rsid w:val="003F7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7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F77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F77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F77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F77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1070</Characters>
  <Application>Microsoft Office Word</Application>
  <DocSecurity>0</DocSecurity>
  <Lines>8</Lines>
  <Paragraphs>2</Paragraphs>
  <ScaleCrop>false</ScaleCrop>
  <Company>P R C</Company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2018-07-04T03:15:00Z</dcterms:created>
  <dcterms:modified xsi:type="dcterms:W3CDTF">2018-07-04T03:15:00Z</dcterms:modified>
</cp:coreProperties>
</file>