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CC4" w:rsidRPr="00403CC4" w:rsidRDefault="00403CC4" w:rsidP="00403CC4">
      <w:pPr>
        <w:keepNext/>
        <w:keepLines/>
        <w:numPr>
          <w:ilvl w:val="0"/>
          <w:numId w:val="1"/>
        </w:numPr>
        <w:spacing w:before="340" w:after="330" w:line="578" w:lineRule="auto"/>
        <w:jc w:val="center"/>
        <w:outlineLvl w:val="0"/>
        <w:rPr>
          <w:rFonts w:asciiTheme="minorEastAsia" w:hAnsiTheme="minorEastAsia" w:cs="Times New Roman"/>
          <w:b/>
          <w:bCs/>
          <w:kern w:val="44"/>
          <w:sz w:val="32"/>
          <w:szCs w:val="32"/>
        </w:rPr>
      </w:pPr>
      <w:bookmarkStart w:id="0" w:name="_Toc17969937"/>
      <w:bookmarkStart w:id="1" w:name="_GoBack"/>
      <w:bookmarkEnd w:id="1"/>
      <w:r w:rsidRPr="00403CC4">
        <w:rPr>
          <w:rFonts w:asciiTheme="minorEastAsia" w:hAnsiTheme="minorEastAsia" w:cs="Times New Roman" w:hint="eastAsia"/>
          <w:b/>
          <w:bCs/>
          <w:kern w:val="44"/>
          <w:sz w:val="32"/>
          <w:szCs w:val="32"/>
        </w:rPr>
        <w:t>开标一览表</w:t>
      </w:r>
      <w:bookmarkEnd w:id="0"/>
    </w:p>
    <w:p w:rsidR="00403CC4" w:rsidRPr="00403CC4" w:rsidRDefault="00403CC4" w:rsidP="00403CC4">
      <w:pPr>
        <w:spacing w:line="480" w:lineRule="auto"/>
        <w:rPr>
          <w:rFonts w:asciiTheme="minorEastAsia" w:hAnsiTheme="minorEastAsia" w:cs="Times New Roman"/>
          <w:szCs w:val="24"/>
        </w:rPr>
      </w:pPr>
      <w:r w:rsidRPr="00403CC4">
        <w:rPr>
          <w:rFonts w:asciiTheme="minorEastAsia" w:hAnsiTheme="minorEastAsia" w:cs="Times New Roman" w:hint="eastAsia"/>
          <w:sz w:val="24"/>
          <w:szCs w:val="24"/>
        </w:rPr>
        <w:t>项目名称：东方市第五小学教学设备购置项目</w:t>
      </w:r>
    </w:p>
    <w:p w:rsidR="00403CC4" w:rsidRPr="00403CC4" w:rsidRDefault="00403CC4" w:rsidP="00403CC4">
      <w:pPr>
        <w:spacing w:line="480" w:lineRule="auto"/>
        <w:rPr>
          <w:rFonts w:asciiTheme="minorEastAsia" w:hAnsiTheme="minorEastAsia" w:cs="Times New Roman"/>
          <w:sz w:val="24"/>
          <w:szCs w:val="24"/>
        </w:rPr>
      </w:pPr>
      <w:r w:rsidRPr="00403CC4">
        <w:rPr>
          <w:rFonts w:asciiTheme="minorEastAsia" w:hAnsiTheme="minorEastAsia" w:cs="Times New Roman" w:hint="eastAsia"/>
          <w:sz w:val="24"/>
          <w:szCs w:val="24"/>
        </w:rPr>
        <w:t xml:space="preserve">投标人名称：海口国忠泰计算机技术有限公司（盖章）                           </w:t>
      </w:r>
    </w:p>
    <w:tbl>
      <w:tblPr>
        <w:tblW w:w="14286" w:type="dxa"/>
        <w:jc w:val="center"/>
        <w:tblInd w:w="3394" w:type="dxa"/>
        <w:tblLook w:val="04A0" w:firstRow="1" w:lastRow="0" w:firstColumn="1" w:lastColumn="0" w:noHBand="0" w:noVBand="1"/>
      </w:tblPr>
      <w:tblGrid>
        <w:gridCol w:w="851"/>
        <w:gridCol w:w="1091"/>
        <w:gridCol w:w="5597"/>
        <w:gridCol w:w="709"/>
        <w:gridCol w:w="707"/>
        <w:gridCol w:w="1080"/>
        <w:gridCol w:w="1672"/>
        <w:gridCol w:w="1300"/>
        <w:gridCol w:w="1279"/>
      </w:tblGrid>
      <w:tr w:rsidR="00403CC4" w:rsidRPr="00403CC4" w:rsidTr="00D459B8">
        <w:trPr>
          <w:trHeight w:val="57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4"/>
                <w:szCs w:val="24"/>
              </w:rPr>
            </w:pPr>
            <w:r w:rsidRPr="00403CC4">
              <w:rPr>
                <w:rFonts w:ascii="宋体" w:eastAsia="宋体" w:hAnsi="宋体" w:cs="宋体" w:hint="eastAsia"/>
                <w:color w:val="000000"/>
                <w:kern w:val="0"/>
                <w:sz w:val="24"/>
                <w:szCs w:val="24"/>
              </w:rPr>
              <w:t>1</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4"/>
                <w:szCs w:val="24"/>
              </w:rPr>
            </w:pPr>
            <w:r w:rsidRPr="00403CC4">
              <w:rPr>
                <w:rFonts w:ascii="宋体" w:eastAsia="宋体" w:hAnsi="宋体" w:cs="宋体" w:hint="eastAsia"/>
                <w:color w:val="000000"/>
                <w:kern w:val="0"/>
                <w:sz w:val="24"/>
                <w:szCs w:val="24"/>
              </w:rPr>
              <w:t>2</w:t>
            </w: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4"/>
                <w:szCs w:val="24"/>
              </w:rPr>
            </w:pPr>
            <w:r w:rsidRPr="00403CC4">
              <w:rPr>
                <w:rFonts w:ascii="宋体" w:eastAsia="宋体" w:hAnsi="宋体" w:cs="宋体" w:hint="eastAsia"/>
                <w:color w:val="000000"/>
                <w:kern w:val="0"/>
                <w:sz w:val="24"/>
                <w:szCs w:val="24"/>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4"/>
                <w:szCs w:val="24"/>
              </w:rPr>
            </w:pPr>
            <w:r w:rsidRPr="00403CC4">
              <w:rPr>
                <w:rFonts w:ascii="宋体" w:eastAsia="宋体" w:hAnsi="宋体" w:cs="宋体" w:hint="eastAsia"/>
                <w:color w:val="000000"/>
                <w:kern w:val="0"/>
                <w:sz w:val="24"/>
                <w:szCs w:val="24"/>
              </w:rPr>
              <w:t>4</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4"/>
                <w:szCs w:val="24"/>
              </w:rPr>
            </w:pPr>
            <w:r w:rsidRPr="00403CC4">
              <w:rPr>
                <w:rFonts w:ascii="宋体" w:eastAsia="宋体" w:hAnsi="宋体" w:cs="宋体" w:hint="eastAsia"/>
                <w:color w:val="000000"/>
                <w:kern w:val="0"/>
                <w:sz w:val="24"/>
                <w:szCs w:val="24"/>
              </w:rPr>
              <w:t>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4"/>
                <w:szCs w:val="24"/>
              </w:rPr>
            </w:pPr>
            <w:r w:rsidRPr="00403CC4">
              <w:rPr>
                <w:rFonts w:ascii="宋体" w:eastAsia="宋体" w:hAnsi="宋体" w:cs="宋体" w:hint="eastAsia"/>
                <w:color w:val="000000"/>
                <w:kern w:val="0"/>
                <w:sz w:val="24"/>
                <w:szCs w:val="24"/>
              </w:rPr>
              <w:t>6</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4"/>
                <w:szCs w:val="24"/>
              </w:rPr>
            </w:pPr>
            <w:r w:rsidRPr="00403CC4">
              <w:rPr>
                <w:rFonts w:ascii="宋体" w:eastAsia="宋体" w:hAnsi="宋体" w:cs="宋体" w:hint="eastAsia"/>
                <w:color w:val="000000"/>
                <w:kern w:val="0"/>
                <w:sz w:val="24"/>
                <w:szCs w:val="24"/>
              </w:rPr>
              <w:t>7</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4"/>
                <w:szCs w:val="24"/>
              </w:rPr>
            </w:pPr>
            <w:r w:rsidRPr="00403CC4">
              <w:rPr>
                <w:rFonts w:ascii="宋体" w:eastAsia="宋体" w:hAnsi="宋体" w:cs="宋体" w:hint="eastAsia"/>
                <w:color w:val="000000"/>
                <w:kern w:val="0"/>
                <w:sz w:val="24"/>
                <w:szCs w:val="24"/>
              </w:rPr>
              <w:t>8</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4"/>
                <w:szCs w:val="24"/>
              </w:rPr>
            </w:pPr>
            <w:r w:rsidRPr="00403CC4">
              <w:rPr>
                <w:rFonts w:ascii="宋体" w:eastAsia="宋体" w:hAnsi="宋体" w:cs="宋体" w:hint="eastAsia"/>
                <w:color w:val="000000"/>
                <w:kern w:val="0"/>
                <w:sz w:val="24"/>
                <w:szCs w:val="24"/>
              </w:rPr>
              <w:t>9</w:t>
            </w:r>
          </w:p>
        </w:tc>
      </w:tr>
      <w:tr w:rsidR="00403CC4" w:rsidRPr="00403CC4" w:rsidTr="00D459B8">
        <w:trPr>
          <w:trHeight w:val="49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序号</w:t>
            </w:r>
          </w:p>
        </w:tc>
        <w:tc>
          <w:tcPr>
            <w:tcW w:w="1091"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货物名称</w:t>
            </w:r>
          </w:p>
        </w:tc>
        <w:tc>
          <w:tcPr>
            <w:tcW w:w="5597"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品牌型号及技术参数</w:t>
            </w:r>
          </w:p>
        </w:tc>
        <w:tc>
          <w:tcPr>
            <w:tcW w:w="709"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数量</w:t>
            </w:r>
          </w:p>
        </w:tc>
        <w:tc>
          <w:tcPr>
            <w:tcW w:w="707"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单位</w:t>
            </w:r>
          </w:p>
        </w:tc>
        <w:tc>
          <w:tcPr>
            <w:tcW w:w="1080"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单价</w:t>
            </w:r>
          </w:p>
        </w:tc>
        <w:tc>
          <w:tcPr>
            <w:tcW w:w="1672"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投标单项总价</w:t>
            </w:r>
          </w:p>
        </w:tc>
        <w:tc>
          <w:tcPr>
            <w:tcW w:w="1300"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优惠政策产品扣除2%后单项总价</w:t>
            </w:r>
          </w:p>
        </w:tc>
        <w:tc>
          <w:tcPr>
            <w:tcW w:w="1279"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交货期</w:t>
            </w:r>
          </w:p>
        </w:tc>
      </w:tr>
      <w:tr w:rsidR="00403CC4" w:rsidRPr="00403CC4" w:rsidTr="00D459B8">
        <w:trPr>
          <w:trHeight w:val="402"/>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1</w:t>
            </w:r>
          </w:p>
        </w:tc>
        <w:tc>
          <w:tcPr>
            <w:tcW w:w="1091"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交互平板一体机</w:t>
            </w:r>
          </w:p>
        </w:tc>
        <w:tc>
          <w:tcPr>
            <w:tcW w:w="5597"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宋体" w:eastAsia="宋体" w:hAnsi="宋体" w:cs="宋体"/>
                <w:b/>
                <w:bCs/>
                <w:color w:val="000000"/>
                <w:kern w:val="0"/>
                <w:sz w:val="20"/>
                <w:szCs w:val="20"/>
                <w:u w:val="single"/>
              </w:rPr>
            </w:pPr>
            <w:r w:rsidRPr="00403CC4">
              <w:rPr>
                <w:rFonts w:ascii="宋体" w:eastAsia="宋体" w:hAnsi="宋体" w:cs="宋体" w:hint="eastAsia"/>
                <w:b/>
                <w:bCs/>
                <w:color w:val="000000"/>
                <w:kern w:val="0"/>
                <w:sz w:val="20"/>
                <w:szCs w:val="20"/>
                <w:u w:val="single"/>
              </w:rPr>
              <w:t>品牌：灵畅互动、型号：FIT-TVI86H6A；</w:t>
            </w:r>
          </w:p>
          <w:p w:rsidR="00403CC4" w:rsidRPr="00403CC4" w:rsidRDefault="00403CC4" w:rsidP="00403CC4">
            <w:pPr>
              <w:widowControl/>
              <w:rPr>
                <w:rFonts w:ascii="宋体" w:eastAsia="宋体" w:hAnsi="宋体" w:cs="宋体"/>
                <w:color w:val="000000"/>
                <w:kern w:val="0"/>
                <w:sz w:val="20"/>
                <w:szCs w:val="20"/>
              </w:rPr>
            </w:pPr>
            <w:r w:rsidRPr="00403CC4">
              <w:rPr>
                <w:rFonts w:ascii="宋体" w:eastAsia="宋体" w:hAnsi="宋体" w:cs="宋体" w:hint="eastAsia"/>
                <w:b/>
                <w:bCs/>
                <w:color w:val="000000"/>
                <w:kern w:val="0"/>
                <w:sz w:val="20"/>
                <w:szCs w:val="20"/>
                <w:u w:val="single"/>
              </w:rPr>
              <w:t>厂家：深圳市灵畅互动科技有限公司（生产地：中国深圳）</w:t>
            </w:r>
            <w:r w:rsidRPr="00403CC4">
              <w:rPr>
                <w:rFonts w:ascii="宋体" w:eastAsia="宋体" w:hAnsi="宋体" w:cs="宋体" w:hint="eastAsia"/>
                <w:b/>
                <w:bCs/>
                <w:color w:val="000000"/>
                <w:kern w:val="0"/>
                <w:sz w:val="20"/>
                <w:szCs w:val="20"/>
              </w:rPr>
              <w:t xml:space="preserve"> </w:t>
            </w:r>
            <w:r w:rsidRPr="00403CC4">
              <w:rPr>
                <w:rFonts w:ascii="宋体" w:eastAsia="宋体" w:hAnsi="宋体" w:cs="宋体" w:hint="eastAsia"/>
                <w:color w:val="000000"/>
                <w:kern w:val="0"/>
                <w:sz w:val="20"/>
                <w:szCs w:val="20"/>
              </w:rPr>
              <w:br/>
              <w:t>整机设计：</w:t>
            </w:r>
            <w:r w:rsidRPr="00403CC4">
              <w:rPr>
                <w:rFonts w:ascii="宋体" w:eastAsia="宋体" w:hAnsi="宋体" w:cs="宋体" w:hint="eastAsia"/>
                <w:color w:val="000000"/>
                <w:kern w:val="0"/>
                <w:sz w:val="20"/>
                <w:szCs w:val="20"/>
              </w:rPr>
              <w:br/>
              <w:t>1. 触控一体机高度集成LED显示、红外触控、OPS-C电脑、安卓系统、功放音响于触摸互动一体机内, 无任何外露连接线。免除繁琐布线以及众多开关步骤，课堂教学省时省力，极大提高课堂效率。</w:t>
            </w:r>
            <w:r w:rsidRPr="00403CC4">
              <w:rPr>
                <w:rFonts w:ascii="宋体" w:eastAsia="宋体" w:hAnsi="宋体" w:cs="宋体" w:hint="eastAsia"/>
                <w:color w:val="000000"/>
                <w:kern w:val="0"/>
                <w:sz w:val="20"/>
                <w:szCs w:val="20"/>
              </w:rPr>
              <w:br/>
              <w:t>2. 整机主机开关机键、电脑开关机键、节能按键三键合一。</w:t>
            </w:r>
            <w:r w:rsidRPr="00403CC4">
              <w:rPr>
                <w:rFonts w:ascii="宋体" w:eastAsia="宋体" w:hAnsi="宋体" w:cs="宋体" w:hint="eastAsia"/>
                <w:color w:val="000000"/>
                <w:kern w:val="0"/>
                <w:sz w:val="20"/>
                <w:szCs w:val="20"/>
              </w:rPr>
              <w:br/>
              <w:t>3. 前置物理节能按键可一键关闭或开启液晶屏背光，实现黑屏节能功能，在节能待机状态下可实现节能80%以上。</w:t>
            </w:r>
            <w:r w:rsidRPr="00403CC4">
              <w:rPr>
                <w:rFonts w:ascii="宋体" w:eastAsia="宋体" w:hAnsi="宋体" w:cs="宋体" w:hint="eastAsia"/>
                <w:color w:val="000000"/>
                <w:kern w:val="0"/>
                <w:sz w:val="20"/>
                <w:szCs w:val="20"/>
              </w:rPr>
              <w:br/>
              <w:t>4. 前置物理按键一键安卓/PC系统切换，方便快捷且该按键需跟童锁按键为同一物理按键，不接受多个按键方式，方便教师使用。</w:t>
            </w:r>
            <w:r w:rsidRPr="00403CC4">
              <w:rPr>
                <w:rFonts w:ascii="宋体" w:eastAsia="宋体" w:hAnsi="宋体" w:cs="宋体" w:hint="eastAsia"/>
                <w:color w:val="000000"/>
                <w:kern w:val="0"/>
                <w:sz w:val="20"/>
                <w:szCs w:val="20"/>
              </w:rPr>
              <w:br/>
            </w:r>
            <w:r w:rsidRPr="00403CC4">
              <w:rPr>
                <w:rFonts w:ascii="宋体" w:eastAsia="宋体" w:hAnsi="宋体" w:cs="宋体" w:hint="eastAsia"/>
                <w:color w:val="000000"/>
                <w:kern w:val="0"/>
                <w:sz w:val="20"/>
                <w:szCs w:val="20"/>
              </w:rPr>
              <w:lastRenderedPageBreak/>
              <w:t>5. 整机只需连接一根网线，即可实现Windows及Android系统同时联网。</w:t>
            </w:r>
            <w:r w:rsidRPr="00403CC4">
              <w:rPr>
                <w:rFonts w:ascii="宋体" w:eastAsia="宋体" w:hAnsi="宋体" w:cs="宋体" w:hint="eastAsia"/>
                <w:color w:val="000000"/>
                <w:kern w:val="0"/>
                <w:sz w:val="20"/>
                <w:szCs w:val="20"/>
              </w:rPr>
              <w:br/>
              <w:t>尺寸规格；</w:t>
            </w:r>
            <w:r w:rsidRPr="00403CC4">
              <w:rPr>
                <w:rFonts w:ascii="宋体" w:eastAsia="宋体" w:hAnsi="宋体" w:cs="宋体" w:hint="eastAsia"/>
                <w:color w:val="000000"/>
                <w:kern w:val="0"/>
                <w:sz w:val="20"/>
                <w:szCs w:val="20"/>
              </w:rPr>
              <w:br/>
              <w:t>1. 屏幕显示尺寸≥86寸；采用LED背光源，显示比例：16:9 ，显示物理分辨率：3840*2160，显示性能达到UHD超高清点对点，屏幕亮度：≥380cd/m2，对比度：≥4000:1，可视角度：≥178°；显示效果满足最大分辨力128灰阶。</w:t>
            </w:r>
            <w:r w:rsidRPr="00403CC4">
              <w:rPr>
                <w:rFonts w:ascii="宋体" w:eastAsia="宋体" w:hAnsi="宋体" w:cs="宋体" w:hint="eastAsia"/>
                <w:color w:val="000000"/>
                <w:kern w:val="0"/>
                <w:sz w:val="20"/>
                <w:szCs w:val="20"/>
              </w:rPr>
              <w:br/>
              <w:t>2. 采用红外触控技术，支持HID免驱技术，在WINDOWS和安卓系统下无需安装驱动，完全支持多点操作协议。支持最高20点同时触摸，互不干扰，响应速度：首点≤8ms,连续书写≤3ms，定位精度≤1mm.。</w:t>
            </w:r>
            <w:r w:rsidRPr="00403CC4">
              <w:rPr>
                <w:rFonts w:ascii="宋体" w:eastAsia="宋体" w:hAnsi="宋体" w:cs="宋体" w:hint="eastAsia"/>
                <w:color w:val="000000"/>
                <w:kern w:val="0"/>
                <w:sz w:val="20"/>
                <w:szCs w:val="20"/>
              </w:rPr>
              <w:br/>
              <w:t>3. 任意通道下，可实现批注，删除，恢复等书写功能，满足教师日常教学演示需求。</w:t>
            </w:r>
            <w:r w:rsidRPr="00403CC4">
              <w:rPr>
                <w:rFonts w:ascii="宋体" w:eastAsia="宋体" w:hAnsi="宋体" w:cs="宋体" w:hint="eastAsia"/>
                <w:color w:val="000000"/>
                <w:kern w:val="0"/>
                <w:sz w:val="20"/>
                <w:szCs w:val="20"/>
              </w:rPr>
              <w:br/>
              <w:t>4. 硬件检测：具有一键功能，可实时查看OPS状态，CPU温度，系统内存、触摸屏测试、RTC、网络状态等功能。</w:t>
            </w:r>
            <w:r w:rsidRPr="00403CC4">
              <w:rPr>
                <w:rFonts w:ascii="宋体" w:eastAsia="宋体" w:hAnsi="宋体" w:cs="宋体" w:hint="eastAsia"/>
                <w:color w:val="000000"/>
                <w:kern w:val="0"/>
                <w:sz w:val="20"/>
                <w:szCs w:val="20"/>
              </w:rPr>
              <w:br/>
              <w:t>5. 2*15W双频喇叭：音箱式前置喇叭，原音无阻挡，音质效果好，避免嵌入黑板之后影响声音传播，保证教室内声音有效覆盖，完全满足教室视听效果。</w:t>
            </w:r>
            <w:r w:rsidRPr="00403CC4">
              <w:rPr>
                <w:rFonts w:ascii="宋体" w:eastAsia="宋体" w:hAnsi="宋体" w:cs="宋体" w:hint="eastAsia"/>
                <w:color w:val="000000"/>
                <w:kern w:val="0"/>
                <w:sz w:val="20"/>
                <w:szCs w:val="20"/>
              </w:rPr>
              <w:br/>
              <w:t>6. 视频制式：PAL/SECAM，支持国家数字电视DMB-T/H。</w:t>
            </w:r>
            <w:r w:rsidRPr="00403CC4">
              <w:rPr>
                <w:rFonts w:ascii="宋体" w:eastAsia="宋体" w:hAnsi="宋体" w:cs="宋体" w:hint="eastAsia"/>
                <w:color w:val="000000"/>
                <w:kern w:val="0"/>
                <w:sz w:val="20"/>
                <w:szCs w:val="20"/>
              </w:rPr>
              <w:br/>
              <w:t>7. 后置输入端口：TV*1，AV输入*1，YPbPr*1，多媒体(USB)*1，VGA*1，AUDIO*1,HDMI*3(内置PC 1路,前置1路,后置1路)，RS232*1，RJ-45*1，MIC*1信号端子口抗静电干扰。后置输出端口：AV OUT（mini）*1，USB TOUCH*1,同轴*1,耳机输出*1。</w:t>
            </w:r>
            <w:r w:rsidRPr="00403CC4">
              <w:rPr>
                <w:rFonts w:ascii="宋体" w:eastAsia="宋体" w:hAnsi="宋体" w:cs="宋体" w:hint="eastAsia"/>
                <w:color w:val="000000"/>
                <w:kern w:val="0"/>
                <w:sz w:val="20"/>
                <w:szCs w:val="20"/>
              </w:rPr>
              <w:br/>
              <w:t>8. 前置常用外接接口，至少保证1路HDMI、1路USB  TOUCH、1路USB3.0、1路USB2.0，且实现Android与Windows自动切换，无需区分。</w:t>
            </w:r>
            <w:r w:rsidRPr="00403CC4">
              <w:rPr>
                <w:rFonts w:ascii="宋体" w:eastAsia="宋体" w:hAnsi="宋体" w:cs="宋体" w:hint="eastAsia"/>
                <w:color w:val="000000"/>
                <w:kern w:val="0"/>
                <w:sz w:val="20"/>
                <w:szCs w:val="20"/>
              </w:rPr>
              <w:br/>
            </w:r>
            <w:r w:rsidRPr="00403CC4">
              <w:rPr>
                <w:rFonts w:ascii="宋体" w:eastAsia="宋体" w:hAnsi="宋体" w:cs="宋体" w:hint="eastAsia"/>
                <w:color w:val="000000"/>
                <w:kern w:val="0"/>
                <w:sz w:val="20"/>
                <w:szCs w:val="20"/>
              </w:rPr>
              <w:lastRenderedPageBreak/>
              <w:t>9. 单独听：在节能状态下，可进行声音播放，实现单独听功能。</w:t>
            </w:r>
            <w:r w:rsidRPr="00403CC4">
              <w:rPr>
                <w:rFonts w:ascii="宋体" w:eastAsia="宋体" w:hAnsi="宋体" w:cs="宋体" w:hint="eastAsia"/>
                <w:color w:val="000000"/>
                <w:kern w:val="0"/>
                <w:sz w:val="20"/>
                <w:szCs w:val="20"/>
              </w:rPr>
              <w:br/>
              <w:t>10. 快捷菜单功能：全通道下均可通过手势调取屏幕触摸菜单，实现菜单、信号源切换、亮度固定模式调节、声音等所有电视机控制功能，方便用户操作。专门为专业用户设定亮度自定义功能，实现无极调节。</w:t>
            </w:r>
            <w:r w:rsidRPr="00403CC4">
              <w:rPr>
                <w:rFonts w:ascii="宋体" w:eastAsia="宋体" w:hAnsi="宋体" w:cs="宋体" w:hint="eastAsia"/>
                <w:color w:val="000000"/>
                <w:kern w:val="0"/>
                <w:sz w:val="20"/>
                <w:szCs w:val="20"/>
              </w:rPr>
              <w:br/>
              <w:t>11. 可识别物体大小，实现通过掌心或手背进行手势擦除功能。</w:t>
            </w:r>
            <w:r w:rsidRPr="00403CC4">
              <w:rPr>
                <w:rFonts w:ascii="宋体" w:eastAsia="宋体" w:hAnsi="宋体" w:cs="宋体" w:hint="eastAsia"/>
                <w:color w:val="000000"/>
                <w:kern w:val="0"/>
                <w:sz w:val="20"/>
                <w:szCs w:val="20"/>
              </w:rPr>
              <w:br/>
              <w:t>12. 外接信号智能识别：外接电脑等视频输出设备时，能智能识别并自动切换至对应视频信号通道，无需手动调整，方便用户使用。</w:t>
            </w:r>
            <w:r w:rsidRPr="00403CC4">
              <w:rPr>
                <w:rFonts w:ascii="宋体" w:eastAsia="宋体" w:hAnsi="宋体" w:cs="宋体" w:hint="eastAsia"/>
                <w:color w:val="000000"/>
                <w:kern w:val="0"/>
                <w:sz w:val="20"/>
                <w:szCs w:val="20"/>
              </w:rPr>
              <w:br/>
              <w:t>13. 前置不少于六个按键，具有一键童锁功能，可通过实体按键一键锁定/解锁一体机触摸、按键及遥控器，防止学生课间误操作。同时支持不少于标准、柔和、明亮、用户等四种图像模式的切换。</w:t>
            </w:r>
            <w:r w:rsidRPr="00403CC4">
              <w:rPr>
                <w:rFonts w:ascii="宋体" w:eastAsia="宋体" w:hAnsi="宋体" w:cs="宋体" w:hint="eastAsia"/>
                <w:color w:val="000000"/>
                <w:kern w:val="0"/>
                <w:sz w:val="20"/>
                <w:szCs w:val="20"/>
              </w:rPr>
              <w:br/>
              <w:t>14. 待机功耗 ≤0.5W，国家节能产品认证1级及以上。</w:t>
            </w:r>
            <w:r w:rsidRPr="00403CC4">
              <w:rPr>
                <w:rFonts w:ascii="宋体" w:eastAsia="宋体" w:hAnsi="宋体" w:cs="宋体" w:hint="eastAsia"/>
                <w:color w:val="000000"/>
                <w:kern w:val="0"/>
                <w:sz w:val="20"/>
                <w:szCs w:val="20"/>
              </w:rPr>
              <w:br/>
              <w:t>嵌入式系统：</w:t>
            </w:r>
            <w:r w:rsidRPr="00403CC4">
              <w:rPr>
                <w:rFonts w:ascii="宋体" w:eastAsia="宋体" w:hAnsi="宋体" w:cs="宋体" w:hint="eastAsia"/>
                <w:color w:val="000000"/>
                <w:kern w:val="0"/>
                <w:sz w:val="20"/>
                <w:szCs w:val="20"/>
              </w:rPr>
              <w:br/>
              <w:t>1. 内置安卓嵌入式系统，配置要求不低于： Android 5.1  主频： Cortex A53*2 1.4GHz  内存： 1GB DDR3  1866MHZ，Flash： 8GB ，WIFI：IEEE 802.11 b/g/n 2.4GHz 1T1R。</w:t>
            </w:r>
            <w:r w:rsidRPr="00403CC4">
              <w:rPr>
                <w:rFonts w:ascii="宋体" w:eastAsia="宋体" w:hAnsi="宋体" w:cs="宋体" w:hint="eastAsia"/>
                <w:color w:val="000000"/>
                <w:kern w:val="0"/>
                <w:sz w:val="20"/>
                <w:szCs w:val="20"/>
              </w:rPr>
              <w:br/>
              <w:t>2. 在不配置PC状态下，支持在嵌入式互动白板下直接启动视频展台，可进行批注、旋转、截图、录像等操作，且支持将截图插入白板软件。</w:t>
            </w:r>
            <w:r w:rsidRPr="00403CC4">
              <w:rPr>
                <w:rFonts w:ascii="宋体" w:eastAsia="宋体" w:hAnsi="宋体" w:cs="宋体" w:hint="eastAsia"/>
                <w:color w:val="000000"/>
                <w:kern w:val="0"/>
                <w:sz w:val="20"/>
                <w:szCs w:val="20"/>
              </w:rPr>
              <w:br/>
              <w:t>3. 在不配置PC状态下，可实现白板书写、OFFICE文件处理、PDF文件播放、PPT课件播放、多媒体播放、网页浏览，与内置/外接电脑形成双系统冗余备份。</w:t>
            </w:r>
            <w:r w:rsidRPr="00403CC4">
              <w:rPr>
                <w:rFonts w:ascii="宋体" w:eastAsia="宋体" w:hAnsi="宋体" w:cs="宋体" w:hint="eastAsia"/>
                <w:color w:val="000000"/>
                <w:kern w:val="0"/>
                <w:sz w:val="20"/>
                <w:szCs w:val="20"/>
              </w:rPr>
              <w:br/>
            </w:r>
            <w:r w:rsidRPr="00403CC4">
              <w:rPr>
                <w:rFonts w:ascii="宋体" w:eastAsia="宋体" w:hAnsi="宋体" w:cs="宋体" w:hint="eastAsia"/>
                <w:color w:val="000000"/>
                <w:kern w:val="0"/>
                <w:sz w:val="20"/>
                <w:szCs w:val="20"/>
              </w:rPr>
              <w:lastRenderedPageBreak/>
              <w:t>4. 在不配置PC状态下，嵌入式互动白板支持十笔或以上书写，支持多种基本教学图形一键绘制功能。</w:t>
            </w:r>
            <w:r w:rsidRPr="00403CC4">
              <w:rPr>
                <w:rFonts w:ascii="宋体" w:eastAsia="宋体" w:hAnsi="宋体" w:cs="宋体" w:hint="eastAsia"/>
                <w:color w:val="000000"/>
                <w:kern w:val="0"/>
                <w:sz w:val="20"/>
                <w:szCs w:val="20"/>
              </w:rPr>
              <w:br/>
              <w:t>5. 在不配置PC状态下，具有倒计时，闹钟，计时器，当前时间、时区设置等功能，满足日常需求。</w:t>
            </w:r>
            <w:r w:rsidRPr="00403CC4">
              <w:rPr>
                <w:rFonts w:ascii="宋体" w:eastAsia="宋体" w:hAnsi="宋体" w:cs="宋体" w:hint="eastAsia"/>
                <w:color w:val="000000"/>
                <w:kern w:val="0"/>
                <w:sz w:val="20"/>
                <w:szCs w:val="20"/>
              </w:rPr>
              <w:br/>
              <w:t>6. 笔颜色切换功能：老师在嵌入式系统上选中笔迹后，可选择不同颜色，对笔迹进行换色，区别各类内容，突出重点。并可自定义笔颜色，实现任意颜色选择.</w:t>
            </w:r>
            <w:r w:rsidRPr="00403CC4">
              <w:rPr>
                <w:rFonts w:ascii="宋体" w:eastAsia="宋体" w:hAnsi="宋体" w:cs="宋体" w:hint="eastAsia"/>
                <w:color w:val="000000"/>
                <w:kern w:val="0"/>
                <w:sz w:val="20"/>
                <w:szCs w:val="20"/>
              </w:rPr>
              <w:br/>
              <w:t>7. 在嵌入式安卓操作系统下，可以实现多媒体文件的快速分类及直接打开播放，并可流畅播放4K流媒体。</w:t>
            </w:r>
            <w:r w:rsidRPr="00403CC4">
              <w:rPr>
                <w:rFonts w:ascii="宋体" w:eastAsia="宋体" w:hAnsi="宋体" w:cs="宋体" w:hint="eastAsia"/>
                <w:color w:val="000000"/>
                <w:kern w:val="0"/>
                <w:sz w:val="20"/>
                <w:szCs w:val="20"/>
              </w:rPr>
              <w:br/>
              <w:t>8. 支持屏幕锁定功能，可锁定屏幕、按键及遥控器，可自定义屏幕解锁方式，可自定义解锁密码、解锁图案。</w:t>
            </w:r>
            <w:r w:rsidRPr="00403CC4">
              <w:rPr>
                <w:rFonts w:ascii="宋体" w:eastAsia="宋体" w:hAnsi="宋体" w:cs="宋体" w:hint="eastAsia"/>
                <w:color w:val="000000"/>
                <w:kern w:val="0"/>
                <w:sz w:val="20"/>
                <w:szCs w:val="20"/>
              </w:rPr>
              <w:br/>
              <w:t>9. 支持应用软件密码锁功能，可锁定任何选择的应用软件，可自定义解锁密码。</w:t>
            </w:r>
            <w:r w:rsidRPr="00403CC4">
              <w:rPr>
                <w:rFonts w:ascii="宋体" w:eastAsia="宋体" w:hAnsi="宋体" w:cs="宋体" w:hint="eastAsia"/>
                <w:color w:val="000000"/>
                <w:kern w:val="0"/>
                <w:sz w:val="20"/>
                <w:szCs w:val="20"/>
              </w:rPr>
              <w:br/>
              <w:t>10. 支持一键关闭后台程序，内存清理，提高产品运行速度。</w:t>
            </w:r>
            <w:r w:rsidRPr="00403CC4">
              <w:rPr>
                <w:rFonts w:ascii="宋体" w:eastAsia="宋体" w:hAnsi="宋体" w:cs="宋体" w:hint="eastAsia"/>
                <w:color w:val="000000"/>
                <w:kern w:val="0"/>
                <w:sz w:val="20"/>
                <w:szCs w:val="20"/>
              </w:rPr>
              <w:br/>
              <w:t>11. 智能护眼系统：教师与学生在嵌入式系统及WINDOWS系统上使用白板软件时，屏幕会自动降低亮度，停止书写后亮度自动恢复，在保护老师与学生视力健康的同时保证显示效果及远方学生的清晰观看效果。</w:t>
            </w:r>
            <w:r w:rsidRPr="00403CC4">
              <w:rPr>
                <w:rFonts w:ascii="宋体" w:eastAsia="宋体" w:hAnsi="宋体" w:cs="宋体" w:hint="eastAsia"/>
                <w:color w:val="000000"/>
                <w:kern w:val="0"/>
                <w:sz w:val="20"/>
                <w:szCs w:val="20"/>
              </w:rPr>
              <w:br/>
              <w:t>12. 具有无线传屏功能，支持音频传输及反向触控。</w:t>
            </w:r>
            <w:r w:rsidRPr="00403CC4">
              <w:rPr>
                <w:rFonts w:ascii="宋体" w:eastAsia="宋体" w:hAnsi="宋体" w:cs="宋体" w:hint="eastAsia"/>
                <w:color w:val="000000"/>
                <w:kern w:val="0"/>
                <w:sz w:val="20"/>
                <w:szCs w:val="20"/>
              </w:rPr>
              <w:br/>
              <w:t>内置电脑配置：</w:t>
            </w:r>
            <w:r w:rsidRPr="00403CC4">
              <w:rPr>
                <w:rFonts w:ascii="宋体" w:eastAsia="宋体" w:hAnsi="宋体" w:cs="宋体" w:hint="eastAsia"/>
                <w:color w:val="000000"/>
                <w:kern w:val="0"/>
                <w:sz w:val="20"/>
                <w:szCs w:val="20"/>
              </w:rPr>
              <w:br/>
              <w:t>1. 内置模块化电脑，采用英特尔标准OPS-C电脑通用接口及结构，抽拉内置安装方式，便于维护及升级，外部无任何连线。CPU不低于英特尔I5 CPU，不低于4G内存，不低于128G固态硬盘。内置1000M网卡，10/100/1000M自适应。独立非外扩展接口：VGA OUT,AUDIO OUT,HDMI,MIC，≥6路USB（其中不少于2路USB3.0），RJ-45等接口.</w:t>
            </w:r>
            <w:r w:rsidRPr="00403CC4">
              <w:rPr>
                <w:rFonts w:ascii="宋体" w:eastAsia="宋体" w:hAnsi="宋体" w:cs="宋体" w:hint="eastAsia"/>
                <w:color w:val="000000"/>
                <w:kern w:val="0"/>
                <w:sz w:val="20"/>
                <w:szCs w:val="20"/>
              </w:rPr>
              <w:br/>
            </w:r>
            <w:r w:rsidRPr="00403CC4">
              <w:rPr>
                <w:rFonts w:ascii="宋体" w:eastAsia="宋体" w:hAnsi="宋体" w:cs="宋体" w:hint="eastAsia"/>
                <w:color w:val="000000"/>
                <w:kern w:val="0"/>
                <w:sz w:val="20"/>
                <w:szCs w:val="20"/>
              </w:rPr>
              <w:lastRenderedPageBreak/>
              <w:t>2. VGA+HDMI可实现同/异步显示，实现第二屏扩展显示功能。</w:t>
            </w:r>
            <w:r w:rsidRPr="00403CC4">
              <w:rPr>
                <w:rFonts w:ascii="宋体" w:eastAsia="宋体" w:hAnsi="宋体" w:cs="宋体" w:hint="eastAsia"/>
                <w:color w:val="000000"/>
                <w:kern w:val="0"/>
                <w:sz w:val="20"/>
                <w:szCs w:val="20"/>
              </w:rPr>
              <w:br/>
              <w:t>3. HDMI达到3840*2160分辨率UHD超高清显示输出</w:t>
            </w:r>
            <w:r w:rsidRPr="00403CC4">
              <w:rPr>
                <w:rFonts w:ascii="宋体" w:eastAsia="宋体" w:hAnsi="宋体" w:cs="宋体" w:hint="eastAsia"/>
                <w:color w:val="000000"/>
                <w:kern w:val="0"/>
                <w:sz w:val="20"/>
                <w:szCs w:val="20"/>
              </w:rPr>
              <w:br/>
              <w:t>4. 支持智能风扇控制，在教室安静环境中，有效降低风扇噪声，维护安静的上课环境。</w:t>
            </w:r>
            <w:r w:rsidRPr="00403CC4">
              <w:rPr>
                <w:rFonts w:ascii="宋体" w:eastAsia="宋体" w:hAnsi="宋体" w:cs="宋体" w:hint="eastAsia"/>
                <w:color w:val="000000"/>
                <w:kern w:val="0"/>
                <w:sz w:val="20"/>
                <w:szCs w:val="20"/>
              </w:rPr>
              <w:br/>
              <w:t>5. 支持网络远程唤醒、上电开机、看门狗等功能</w:t>
            </w:r>
            <w:r w:rsidRPr="00403CC4">
              <w:rPr>
                <w:rFonts w:ascii="宋体" w:eastAsia="宋体" w:hAnsi="宋体" w:cs="宋体" w:hint="eastAsia"/>
                <w:color w:val="000000"/>
                <w:kern w:val="0"/>
                <w:sz w:val="20"/>
                <w:szCs w:val="20"/>
              </w:rPr>
              <w:br/>
              <w:t>白板软件</w:t>
            </w:r>
            <w:r w:rsidRPr="00403CC4">
              <w:rPr>
                <w:rFonts w:ascii="宋体" w:eastAsia="宋体" w:hAnsi="宋体" w:cs="宋体" w:hint="eastAsia"/>
                <w:color w:val="000000"/>
                <w:kern w:val="0"/>
                <w:sz w:val="20"/>
                <w:szCs w:val="20"/>
              </w:rPr>
              <w:br/>
              <w:t>1. 提供的电子白板软件需最少支持全屏书写模式，PPT批注模式，透明页批注模式等三种模式。在全屏书写模式下代替黑板进行书写；在PPT模式下可以实现对PPT的上下翻页,批注,快速页面浏览定位,一键黑屏,插入本地音频文件，PPT模式与全屏模式一键切换功能；透明页批注模式下可以实现对屏幕任意内容的批注,包括动态视频。</w:t>
            </w:r>
            <w:r w:rsidRPr="00403CC4">
              <w:rPr>
                <w:rFonts w:ascii="宋体" w:eastAsia="宋体" w:hAnsi="宋体" w:cs="宋体" w:hint="eastAsia"/>
                <w:color w:val="000000"/>
                <w:kern w:val="0"/>
                <w:sz w:val="20"/>
                <w:szCs w:val="20"/>
              </w:rPr>
              <w:br/>
              <w:t>2. 工具栏采用矩形大图标方式,且有中文标识，易于识别，分类清晰。软件菜单可隐藏以扩大屏幕书写面。</w:t>
            </w:r>
            <w:r w:rsidRPr="00403CC4">
              <w:rPr>
                <w:rFonts w:ascii="宋体" w:eastAsia="宋体" w:hAnsi="宋体" w:cs="宋体" w:hint="eastAsia"/>
                <w:color w:val="000000"/>
                <w:kern w:val="0"/>
                <w:sz w:val="20"/>
                <w:szCs w:val="20"/>
              </w:rPr>
              <w:br/>
              <w:t>3. 提供排笔、软笔、荧光笔、智能笔、纹理笔、魔术笔、激光笔等不低于8种以上的各种书写笔,且可在同一界面下完成不同粗细，不同色彩、线形的设置。提供不同尺寸板擦及区域擦除，清屏功能。</w:t>
            </w:r>
            <w:r w:rsidRPr="00403CC4">
              <w:rPr>
                <w:rFonts w:ascii="宋体" w:eastAsia="宋体" w:hAnsi="宋体" w:cs="宋体" w:hint="eastAsia"/>
                <w:color w:val="000000"/>
                <w:kern w:val="0"/>
                <w:sz w:val="20"/>
                <w:szCs w:val="20"/>
              </w:rPr>
              <w:br/>
              <w:t>4. 绘图功能：提供直线、椭圆、圆形、矩形、三角形、多边形、箭头线等功能并可用户自定义任意大小或形状，并可设置线条颜色及对封闭区域内色彩进行填充。</w:t>
            </w:r>
            <w:r w:rsidRPr="00403CC4">
              <w:rPr>
                <w:rFonts w:ascii="宋体" w:eastAsia="宋体" w:hAnsi="宋体" w:cs="宋体" w:hint="eastAsia"/>
                <w:color w:val="000000"/>
                <w:kern w:val="0"/>
                <w:sz w:val="20"/>
                <w:szCs w:val="20"/>
              </w:rPr>
              <w:br/>
              <w:t>5. 智能书写识别：支持文本及全屏手写识别功能，可在页面上任意位置实现全屏手写识别功能，且有候选字，支持草书和模糊识别，支持英文、中文识别。</w:t>
            </w:r>
            <w:r w:rsidRPr="00403CC4">
              <w:rPr>
                <w:rFonts w:ascii="宋体" w:eastAsia="宋体" w:hAnsi="宋体" w:cs="宋体" w:hint="eastAsia"/>
                <w:color w:val="000000"/>
                <w:kern w:val="0"/>
                <w:sz w:val="20"/>
                <w:szCs w:val="20"/>
              </w:rPr>
              <w:br/>
              <w:t>6. 多屏书写：为方便老师与学生互动教学，可同时设置2、3、4分屏及背景模版供老师与学生同时使用不同笔触书写，支持</w:t>
            </w:r>
            <w:r w:rsidRPr="00403CC4">
              <w:rPr>
                <w:rFonts w:ascii="宋体" w:eastAsia="宋体" w:hAnsi="宋体" w:cs="宋体" w:hint="eastAsia"/>
                <w:color w:val="000000"/>
                <w:kern w:val="0"/>
                <w:sz w:val="20"/>
                <w:szCs w:val="20"/>
              </w:rPr>
              <w:lastRenderedPageBreak/>
              <w:t>一边书写一边擦除。</w:t>
            </w:r>
            <w:r w:rsidRPr="00403CC4">
              <w:rPr>
                <w:rFonts w:ascii="宋体" w:eastAsia="宋体" w:hAnsi="宋体" w:cs="宋体" w:hint="eastAsia"/>
                <w:color w:val="000000"/>
                <w:kern w:val="0"/>
                <w:sz w:val="20"/>
                <w:szCs w:val="20"/>
              </w:rPr>
              <w:br/>
              <w:t>7. 对象菜单：对象菜单：软件中任一内容均可实现剪切、克隆、复制、删除、图层更改、镜像、锁定、增加链接、组合、旋转、缩放、特效设置、对象保存等功能。</w:t>
            </w:r>
            <w:r w:rsidRPr="00403CC4">
              <w:rPr>
                <w:rFonts w:ascii="宋体" w:eastAsia="宋体" w:hAnsi="宋体" w:cs="宋体" w:hint="eastAsia"/>
                <w:color w:val="000000"/>
                <w:kern w:val="0"/>
                <w:sz w:val="20"/>
                <w:szCs w:val="20"/>
              </w:rPr>
              <w:br/>
              <w:t>8. 文字翻译：内置英汉词典功能，可选中一段文字内容，在中英文之间翻译，并结合语音朗读功能，将其直接朗读出来。</w:t>
            </w:r>
            <w:r w:rsidRPr="00403CC4">
              <w:rPr>
                <w:rFonts w:ascii="宋体" w:eastAsia="宋体" w:hAnsi="宋体" w:cs="宋体" w:hint="eastAsia"/>
                <w:color w:val="000000"/>
                <w:kern w:val="0"/>
                <w:sz w:val="20"/>
                <w:szCs w:val="20"/>
              </w:rPr>
              <w:br/>
              <w:t>9. 学科模式：提供13种（包含语文、数学、英语、物理、化学、生物、政治、历史、地理、科学、音乐、美术、标准）等学科模式和教学背景模板供老师使用，满足不同教师教学需求。</w:t>
            </w:r>
            <w:r w:rsidRPr="00403CC4">
              <w:rPr>
                <w:rFonts w:ascii="宋体" w:eastAsia="宋体" w:hAnsi="宋体" w:cs="宋体" w:hint="eastAsia"/>
                <w:color w:val="000000"/>
                <w:kern w:val="0"/>
                <w:sz w:val="20"/>
                <w:szCs w:val="20"/>
              </w:rPr>
              <w:br/>
              <w:t>10. 程序快捷方式：可在软件中自定义增加或删除电脑应用程序，可直接从软件中打开外部程序，无需退出、打开软件多次操作。</w:t>
            </w:r>
            <w:r w:rsidRPr="00403CC4">
              <w:rPr>
                <w:rFonts w:ascii="宋体" w:eastAsia="宋体" w:hAnsi="宋体" w:cs="宋体" w:hint="eastAsia"/>
                <w:color w:val="000000"/>
                <w:kern w:val="0"/>
                <w:sz w:val="20"/>
                <w:szCs w:val="20"/>
              </w:rPr>
              <w:br/>
              <w:t>11. 百宝箱工具：提供幕布、探照灯、字幕播报、回放、屏幕录制、书写漫游、放大镜、截图、搜索引擎、小黑板、等互动教学适用工具。</w:t>
            </w:r>
            <w:r w:rsidRPr="00403CC4">
              <w:rPr>
                <w:rFonts w:ascii="宋体" w:eastAsia="宋体" w:hAnsi="宋体" w:cs="宋体" w:hint="eastAsia"/>
                <w:color w:val="000000"/>
                <w:kern w:val="0"/>
                <w:sz w:val="20"/>
                <w:szCs w:val="20"/>
              </w:rPr>
              <w:br/>
              <w:t>12. 辅助教学工具：提供直尺，三角尺，圆规、数学画板、仿真实验室等常用教具。方便学科老师教学使用。</w:t>
            </w:r>
            <w:r w:rsidRPr="00403CC4">
              <w:rPr>
                <w:rFonts w:ascii="宋体" w:eastAsia="宋体" w:hAnsi="宋体" w:cs="宋体" w:hint="eastAsia"/>
                <w:color w:val="000000"/>
                <w:kern w:val="0"/>
                <w:sz w:val="20"/>
                <w:szCs w:val="20"/>
              </w:rPr>
              <w:br/>
              <w:t>13. 视频编辑功能：可AB点选段播放，支持添加水印功能，并可保存至本地文件。</w:t>
            </w:r>
            <w:r w:rsidRPr="00403CC4">
              <w:rPr>
                <w:rFonts w:ascii="宋体" w:eastAsia="宋体" w:hAnsi="宋体" w:cs="宋体" w:hint="eastAsia"/>
                <w:color w:val="000000"/>
                <w:kern w:val="0"/>
                <w:sz w:val="20"/>
                <w:szCs w:val="20"/>
              </w:rPr>
              <w:br/>
              <w:t>14. 漫游功能：单页书写面积无限大，并可以手势缩放，漫游后双击屏幕可回到初次漫游前的状态。</w:t>
            </w:r>
            <w:r w:rsidRPr="00403CC4">
              <w:rPr>
                <w:rFonts w:ascii="宋体" w:eastAsia="宋体" w:hAnsi="宋体" w:cs="宋体" w:hint="eastAsia"/>
                <w:color w:val="000000"/>
                <w:kern w:val="0"/>
                <w:sz w:val="20"/>
                <w:szCs w:val="20"/>
              </w:rPr>
              <w:br/>
              <w:t>15. 提供思维轴教学工具，教师可以在横轴上自由设置内容节点，并在节点中添加文字、图片、视频及超链接等，添加后的内容支持缩放、批注，宏观把握内容整体脉络。</w:t>
            </w:r>
            <w:r w:rsidRPr="00403CC4">
              <w:rPr>
                <w:rFonts w:ascii="宋体" w:eastAsia="宋体" w:hAnsi="宋体" w:cs="宋体" w:hint="eastAsia"/>
                <w:color w:val="000000"/>
                <w:kern w:val="0"/>
                <w:sz w:val="20"/>
                <w:szCs w:val="20"/>
              </w:rPr>
              <w:br/>
              <w:t>16. 内置数影仪功能（非独立数影仪软件），能方便调用设备</w:t>
            </w:r>
            <w:r w:rsidRPr="00403CC4">
              <w:rPr>
                <w:rFonts w:ascii="宋体" w:eastAsia="宋体" w:hAnsi="宋体" w:cs="宋体" w:hint="eastAsia"/>
                <w:color w:val="000000"/>
                <w:kern w:val="0"/>
                <w:sz w:val="20"/>
                <w:szCs w:val="20"/>
              </w:rPr>
              <w:lastRenderedPageBreak/>
              <w:t>内置的数影仪，实现对数影仪的控制，包括选择视频信号输入端、对分辨率进行设置，图像放大缩小，拍照截图，在图像上直接批注等功能。</w:t>
            </w:r>
            <w:r w:rsidRPr="00403CC4">
              <w:rPr>
                <w:rFonts w:ascii="宋体" w:eastAsia="宋体" w:hAnsi="宋体" w:cs="宋体" w:hint="eastAsia"/>
                <w:color w:val="000000"/>
                <w:kern w:val="0"/>
                <w:sz w:val="20"/>
                <w:szCs w:val="20"/>
              </w:rPr>
              <w:br/>
              <w:t>17. 电子书功能：软件自带电子书制作工具（非独立软件），提供电子书课件模板，根据模板可简单快捷的制作出包含图片、声音和视频的有声读物课件；可灵活设置文字声音内容，逐字逐句发音，控制播放内容。并提供免费电子书下载平台。</w:t>
            </w:r>
            <w:r w:rsidRPr="00403CC4">
              <w:rPr>
                <w:rFonts w:ascii="宋体" w:eastAsia="宋体" w:hAnsi="宋体" w:cs="宋体" w:hint="eastAsia"/>
                <w:color w:val="000000"/>
                <w:kern w:val="0"/>
                <w:sz w:val="20"/>
                <w:szCs w:val="20"/>
              </w:rPr>
              <w:br/>
              <w:t>18. 数学工具：内置专业数学学科教学工具，提供常用点线面等几何绘图工具，可对绘制的对像进行拆分，组合，测量，旋转等操作，并提供3维立体绘图功能，可在XYZ的任意轴上对对像进行旋转，观察；可进行立体图形的拆分、组合、旋转、测量；并提供透视图、三视图等功能；可对几何对像设定包括3D图像的旋转、多面体的展开等动画展示效果。可进行自定义函数的自动绘制功能，提供坐标轴功能，输入任意函数公式，即可自动绘制出函数曲线；并可设计任意变量，制作函数曲线随变量变化的动态变化效果。</w:t>
            </w:r>
            <w:r w:rsidRPr="00403CC4">
              <w:rPr>
                <w:rFonts w:ascii="宋体" w:eastAsia="宋体" w:hAnsi="宋体" w:cs="宋体" w:hint="eastAsia"/>
                <w:color w:val="000000"/>
                <w:kern w:val="0"/>
                <w:sz w:val="20"/>
                <w:szCs w:val="20"/>
              </w:rPr>
              <w:br/>
              <w:t>19. 资源库：提供免费的资源素材，资源按出版社，学科，年级，目录有序排列，方便查找,可直接输入想要搜索的资源名称进行快速查找；在连网情况下，通过软件可直接获取，并在白板软件中打开，无需任何帐号及登陆操作。资源内容至少提供小学到中学的课程内容，总容量不少于300G,资源种类丰富，包括PPT、Word文档、MP3、MP4、Flash等格式，至少包括华师大版，人教版的配套资源。</w:t>
            </w:r>
            <w:r w:rsidRPr="00403CC4">
              <w:rPr>
                <w:rFonts w:ascii="宋体" w:eastAsia="宋体" w:hAnsi="宋体" w:cs="宋体" w:hint="eastAsia"/>
                <w:color w:val="000000"/>
                <w:kern w:val="0"/>
                <w:sz w:val="20"/>
                <w:szCs w:val="20"/>
              </w:rPr>
              <w:br/>
              <w:t>20. 物理仿真实验室：包含两种仿真实验模式，即经典模式和DIY模式。虚拟经典实验室根据教学大纳要求设立相应的实验课程，囊括义务教育大纲要求案例超过100个，涵盖力学、电</w:t>
            </w:r>
            <w:r w:rsidRPr="00403CC4">
              <w:rPr>
                <w:rFonts w:ascii="宋体" w:eastAsia="宋体" w:hAnsi="宋体" w:cs="宋体" w:hint="eastAsia"/>
                <w:color w:val="000000"/>
                <w:kern w:val="0"/>
                <w:sz w:val="20"/>
                <w:szCs w:val="20"/>
              </w:rPr>
              <w:lastRenderedPageBreak/>
              <w:t>学、电磁学、热学、声学、光学多种门类，单个实验可同时提供实验目的、实验器材、实验步骤、视频讲解、同步练习、探究活动等所需的辅助练习资料和功能；实验课件可在白板软件中一键打开，并可直接保存于白板备课课件中，结合白板软件进行授课。DIY模式下，提供力学、电学、电磁学、热学、声学、光学等常用的仿真实验器材，学生可自行选择，自行组合进行仿真实验，任意组合下实验能反应真实实验的效果。</w:t>
            </w:r>
            <w:r w:rsidRPr="00403CC4">
              <w:rPr>
                <w:rFonts w:ascii="宋体" w:eastAsia="宋体" w:hAnsi="宋体" w:cs="宋体" w:hint="eastAsia"/>
                <w:color w:val="000000"/>
                <w:kern w:val="0"/>
                <w:sz w:val="20"/>
                <w:szCs w:val="20"/>
              </w:rPr>
              <w:br/>
              <w:t>21. 化学仿真实验室：至少囊括义务教育阶段教学大纲要求的60个以上实验案例，提供多种实验工具，根据课本要求给出相应的实验步骤，并可模拟真实实验发出化学反应声音，效果逼真。</w:t>
            </w:r>
            <w:r w:rsidRPr="00403CC4">
              <w:rPr>
                <w:rFonts w:ascii="宋体" w:eastAsia="宋体" w:hAnsi="宋体" w:cs="宋体" w:hint="eastAsia"/>
                <w:color w:val="000000"/>
                <w:kern w:val="0"/>
                <w:sz w:val="20"/>
                <w:szCs w:val="20"/>
              </w:rPr>
              <w:br/>
              <w:t>22. 生物仿真实验室：生物实验室提供仿真三维动画展示功能，通过点击、放大、缩小可真实展示内部组织结构，并模拟真实还原解剖过程。</w:t>
            </w:r>
            <w:r w:rsidRPr="00403CC4">
              <w:rPr>
                <w:rFonts w:ascii="宋体" w:eastAsia="宋体" w:hAnsi="宋体" w:cs="宋体" w:hint="eastAsia"/>
                <w:color w:val="000000"/>
                <w:kern w:val="0"/>
                <w:sz w:val="20"/>
                <w:szCs w:val="20"/>
              </w:rPr>
              <w:br/>
              <w:t>23. 白板软件支持一键锁定功能，用户可自定义密码,防止误操作。</w:t>
            </w:r>
            <w:r w:rsidRPr="00403CC4">
              <w:rPr>
                <w:rFonts w:ascii="宋体" w:eastAsia="宋体" w:hAnsi="宋体" w:cs="宋体" w:hint="eastAsia"/>
                <w:color w:val="000000"/>
                <w:kern w:val="0"/>
                <w:sz w:val="20"/>
                <w:szCs w:val="20"/>
              </w:rPr>
              <w:br/>
              <w:t>24. 可直接从外部复制文字、图片、视频等任意格式的素材和文件粘贴到软件中，且源文件删除后仍可打开。</w:t>
            </w:r>
            <w:r w:rsidRPr="00403CC4">
              <w:rPr>
                <w:rFonts w:ascii="宋体" w:eastAsia="宋体" w:hAnsi="宋体" w:cs="宋体" w:hint="eastAsia"/>
                <w:color w:val="000000"/>
                <w:kern w:val="0"/>
                <w:sz w:val="20"/>
                <w:szCs w:val="20"/>
              </w:rPr>
              <w:br/>
              <w:t>备授课软件</w:t>
            </w:r>
            <w:r w:rsidRPr="00403CC4">
              <w:rPr>
                <w:rFonts w:ascii="宋体" w:eastAsia="宋体" w:hAnsi="宋体" w:cs="宋体" w:hint="eastAsia"/>
                <w:color w:val="000000"/>
                <w:kern w:val="0"/>
                <w:sz w:val="20"/>
                <w:szCs w:val="20"/>
              </w:rPr>
              <w:br/>
              <w:t>（一）教师备授课要求</w:t>
            </w:r>
            <w:r w:rsidRPr="00403CC4">
              <w:rPr>
                <w:rFonts w:ascii="宋体" w:eastAsia="宋体" w:hAnsi="宋体" w:cs="宋体" w:hint="eastAsia"/>
                <w:color w:val="000000"/>
                <w:kern w:val="0"/>
                <w:sz w:val="20"/>
                <w:szCs w:val="20"/>
              </w:rPr>
              <w:br/>
              <w:t>该系统实现教师备授课一体化，在备课过程当中可随时一键切换到授课模式，并自动唤醒和控制学生端，帮助教师高效备课、授课。</w:t>
            </w:r>
            <w:r w:rsidRPr="00403CC4">
              <w:rPr>
                <w:rFonts w:ascii="宋体" w:eastAsia="宋体" w:hAnsi="宋体" w:cs="宋体" w:hint="eastAsia"/>
                <w:color w:val="000000"/>
                <w:kern w:val="0"/>
                <w:sz w:val="20"/>
                <w:szCs w:val="20"/>
              </w:rPr>
              <w:br/>
              <w:t>备课模式：</w:t>
            </w:r>
            <w:r w:rsidRPr="00403CC4">
              <w:rPr>
                <w:rFonts w:ascii="宋体" w:eastAsia="宋体" w:hAnsi="宋体" w:cs="宋体" w:hint="eastAsia"/>
                <w:color w:val="000000"/>
                <w:kern w:val="0"/>
                <w:sz w:val="20"/>
                <w:szCs w:val="20"/>
              </w:rPr>
              <w:br/>
              <w:t>1. 提供云端教育资源库，教师可在云端资源库找到大量丰富的公共课件及教学素材；且云端教育资源与教材目录相匹配，</w:t>
            </w:r>
            <w:r w:rsidRPr="00403CC4">
              <w:rPr>
                <w:rFonts w:ascii="宋体" w:eastAsia="宋体" w:hAnsi="宋体" w:cs="宋体" w:hint="eastAsia"/>
                <w:color w:val="000000"/>
                <w:kern w:val="0"/>
                <w:sz w:val="20"/>
                <w:szCs w:val="20"/>
              </w:rPr>
              <w:lastRenderedPageBreak/>
              <w:t>目录可匹配至年级、学科、教材版本、课程章节，教师备课时直接进入目录，无需搜索，云端教育资源库自动提供与当前课程相匹配的所有课件、电子教材、教案、视频、图片、动画、音频和习题等教学素材；</w:t>
            </w:r>
            <w:r w:rsidRPr="00403CC4">
              <w:rPr>
                <w:rFonts w:ascii="宋体" w:eastAsia="宋体" w:hAnsi="宋体" w:cs="宋体" w:hint="eastAsia"/>
                <w:color w:val="000000"/>
                <w:kern w:val="0"/>
                <w:sz w:val="20"/>
                <w:szCs w:val="20"/>
              </w:rPr>
              <w:br/>
              <w:t>2. 提供校本库功能，学校管理员可在校本库中自建教材目录，老师可以上传教学素材到校本库中，也可以下载其他老师上传的教学素材，并且可以将网盘中的教学素材一键分享到校本库中；</w:t>
            </w:r>
            <w:r w:rsidRPr="00403CC4">
              <w:rPr>
                <w:rFonts w:ascii="宋体" w:eastAsia="宋体" w:hAnsi="宋体" w:cs="宋体" w:hint="eastAsia"/>
                <w:color w:val="000000"/>
                <w:kern w:val="0"/>
                <w:sz w:val="20"/>
                <w:szCs w:val="20"/>
              </w:rPr>
              <w:br/>
              <w:t>3. 需兼容PPT格式的课件资源，教师可直接调用PPT课件进入备课系统进行编辑；</w:t>
            </w:r>
            <w:r w:rsidRPr="00403CC4">
              <w:rPr>
                <w:rFonts w:ascii="宋体" w:eastAsia="宋体" w:hAnsi="宋体" w:cs="宋体" w:hint="eastAsia"/>
                <w:color w:val="000000"/>
                <w:kern w:val="0"/>
                <w:sz w:val="20"/>
                <w:szCs w:val="20"/>
              </w:rPr>
              <w:br/>
              <w:t>4. 支持在编辑课件过程中预览、拖拽、插入所需的教学资源和素材；支持快速插入图片、视频、动画</w:t>
            </w:r>
            <w:r w:rsidRPr="00403CC4">
              <w:rPr>
                <w:rFonts w:ascii="宋体" w:eastAsia="宋体" w:hAnsi="宋体" w:cs="宋体" w:hint="eastAsia"/>
                <w:color w:val="000000"/>
                <w:kern w:val="0"/>
                <w:sz w:val="20"/>
                <w:szCs w:val="20"/>
              </w:rPr>
              <w:br/>
              <w:t>和音频等教学素材。</w:t>
            </w:r>
            <w:r w:rsidRPr="00403CC4">
              <w:rPr>
                <w:rFonts w:ascii="宋体" w:eastAsia="宋体" w:hAnsi="宋体" w:cs="宋体" w:hint="eastAsia"/>
                <w:color w:val="000000"/>
                <w:kern w:val="0"/>
                <w:sz w:val="20"/>
                <w:szCs w:val="20"/>
              </w:rPr>
              <w:br/>
              <w:t>5. 支持教师创建新题目，可编辑多种题型，并可对编辑好的试题进行预览和试做，提供的题目类型不少于40种，需包括单项选择题、多项选择题、填空题、连线题、排序题、拼图、主观基础题等基础题型；思维导图、连连看、猜词游戏、记忆卡片、填色游戏题等互动题型；组词题、汉字听写题、作文题等语文题型；比较大小、竖式计算、数轴题、区间题等数学题型；单词听写、字谜游戏、魔方盒游戏等英语题型；</w:t>
            </w:r>
            <w:r w:rsidRPr="00403CC4">
              <w:rPr>
                <w:rFonts w:ascii="宋体" w:eastAsia="宋体" w:hAnsi="宋体" w:cs="宋体" w:hint="eastAsia"/>
                <w:color w:val="000000"/>
                <w:kern w:val="0"/>
                <w:sz w:val="20"/>
                <w:szCs w:val="20"/>
              </w:rPr>
              <w:br/>
              <w:t>6. 软件提供网盘功能，教师可以将课件、视频、图片、Flash、音频等教学资源上传到网盘；</w:t>
            </w:r>
            <w:r w:rsidRPr="00403CC4">
              <w:rPr>
                <w:rFonts w:ascii="宋体" w:eastAsia="宋体" w:hAnsi="宋体" w:cs="宋体" w:hint="eastAsia"/>
                <w:color w:val="000000"/>
                <w:kern w:val="0"/>
                <w:sz w:val="20"/>
                <w:szCs w:val="20"/>
              </w:rPr>
              <w:br/>
              <w:t>7. 支持使用常用的第三方账号注册登录包括QQ、微信、微博、邮箱等；</w:t>
            </w:r>
            <w:r w:rsidRPr="00403CC4">
              <w:rPr>
                <w:rFonts w:ascii="宋体" w:eastAsia="宋体" w:hAnsi="宋体" w:cs="宋体" w:hint="eastAsia"/>
                <w:color w:val="000000"/>
                <w:kern w:val="0"/>
                <w:sz w:val="20"/>
                <w:szCs w:val="20"/>
              </w:rPr>
              <w:br/>
              <w:t>授课模式：</w:t>
            </w:r>
            <w:r w:rsidRPr="00403CC4">
              <w:rPr>
                <w:rFonts w:ascii="宋体" w:eastAsia="宋体" w:hAnsi="宋体" w:cs="宋体" w:hint="eastAsia"/>
                <w:color w:val="000000"/>
                <w:kern w:val="0"/>
                <w:sz w:val="20"/>
                <w:szCs w:val="20"/>
              </w:rPr>
              <w:br/>
              <w:t>1. 教师编辑完课件后，可一键从备课模式切换到授课模式，</w:t>
            </w:r>
            <w:r w:rsidRPr="00403CC4">
              <w:rPr>
                <w:rFonts w:ascii="宋体" w:eastAsia="宋体" w:hAnsi="宋体" w:cs="宋体" w:hint="eastAsia"/>
                <w:color w:val="000000"/>
                <w:kern w:val="0"/>
                <w:sz w:val="20"/>
                <w:szCs w:val="20"/>
              </w:rPr>
              <w:lastRenderedPageBreak/>
              <w:t>并自动唤醒和控制同一局域网内的至少60台学生终端，快速进入可交互的授课模式；</w:t>
            </w:r>
            <w:r w:rsidRPr="00403CC4">
              <w:rPr>
                <w:rFonts w:ascii="宋体" w:eastAsia="宋体" w:hAnsi="宋体" w:cs="宋体" w:hint="eastAsia"/>
                <w:color w:val="000000"/>
                <w:kern w:val="0"/>
                <w:sz w:val="20"/>
                <w:szCs w:val="20"/>
              </w:rPr>
              <w:br/>
              <w:t>2. 需为教师提供不少于6种授课工具，包括学科工具、互动工具、画笔、橡皮擦、箭头、返回桌面等功能；</w:t>
            </w:r>
            <w:r w:rsidRPr="00403CC4">
              <w:rPr>
                <w:rFonts w:ascii="宋体" w:eastAsia="宋体" w:hAnsi="宋体" w:cs="宋体" w:hint="eastAsia"/>
                <w:color w:val="000000"/>
                <w:kern w:val="0"/>
                <w:sz w:val="20"/>
                <w:szCs w:val="20"/>
              </w:rPr>
              <w:br/>
              <w:t>3. 使用学科工具时，可运用的课时工具不少于70种，至少包括生字卡、绘制电路图、物理合力、实</w:t>
            </w:r>
            <w:r w:rsidRPr="00403CC4">
              <w:rPr>
                <w:rFonts w:ascii="宋体" w:eastAsia="宋体" w:hAnsi="宋体" w:cs="宋体" w:hint="eastAsia"/>
                <w:color w:val="000000"/>
                <w:kern w:val="0"/>
                <w:sz w:val="20"/>
                <w:szCs w:val="20"/>
              </w:rPr>
              <w:br/>
              <w:t>验颗粒、天平、掷骰子、图形切割、植树工具、模拟时钟、立体展开还原工具、抽卡牌等常用工具；其中图形切割工具不少于16种几何图形，并支持教师讲解时对图形的移动和旋转，支持学科工具快速搜索和一键式插入；实验颗粒老师可通过3D虚拟实验资源进行模拟实验教学；</w:t>
            </w:r>
            <w:r w:rsidRPr="00403CC4">
              <w:rPr>
                <w:rFonts w:ascii="宋体" w:eastAsia="宋体" w:hAnsi="宋体" w:cs="宋体" w:hint="eastAsia"/>
                <w:color w:val="000000"/>
                <w:kern w:val="0"/>
                <w:sz w:val="20"/>
                <w:szCs w:val="20"/>
              </w:rPr>
              <w:br/>
              <w:t>4. 提供数学常用几何及教学工具，几何工具提供至少15种平面几何图形及10种立体几何图形，所有几何图形均可以旋转、缩放大小，其中教师使用平面几何图形讲解时，可随时显示图形边长长度、角度度数，以及可修改图形填充色和边框颜色，教学工具提供不少于5种，包括三角板、量角器、直尺等常用的工具；</w:t>
            </w:r>
            <w:r w:rsidRPr="00403CC4">
              <w:rPr>
                <w:rFonts w:ascii="宋体" w:eastAsia="宋体" w:hAnsi="宋体" w:cs="宋体" w:hint="eastAsia"/>
                <w:color w:val="000000"/>
                <w:kern w:val="0"/>
                <w:sz w:val="20"/>
                <w:szCs w:val="20"/>
              </w:rPr>
              <w:br/>
              <w:t>5. 使用互动工具时，至少提供25种授课交互功能，需包括放大镜、黑板、聚光灯、计时器、花名册、连接手机、高拍仪、百科、接龙活动、随机组队、随机点名、团队竞赛、课堂总结、课堂评价、气球、点赞、比心、推屏、截图发题、抢答、发送任务、下发资源、学生投屏等；</w:t>
            </w:r>
            <w:r w:rsidRPr="00403CC4">
              <w:rPr>
                <w:rFonts w:ascii="宋体" w:eastAsia="宋体" w:hAnsi="宋体" w:cs="宋体" w:hint="eastAsia"/>
                <w:color w:val="000000"/>
                <w:kern w:val="0"/>
                <w:sz w:val="20"/>
                <w:szCs w:val="20"/>
              </w:rPr>
              <w:br/>
              <w:t xml:space="preserve">①下发资源：教师可以将课前准备的图片、文档、音视频等格式的微视频、测试题、讨论等教学资源推送到学生端同步播放； </w:t>
            </w:r>
            <w:r w:rsidRPr="00403CC4">
              <w:rPr>
                <w:rFonts w:ascii="宋体" w:eastAsia="宋体" w:hAnsi="宋体" w:cs="宋体" w:hint="eastAsia"/>
                <w:color w:val="000000"/>
                <w:kern w:val="0"/>
                <w:sz w:val="20"/>
                <w:szCs w:val="20"/>
              </w:rPr>
              <w:br/>
              <w:t>②发送任务：教师可将试题推送给全体学生，学生接收到试题后，可使用草稿功能、调出草稿界面进行作答；作答完毕后，</w:t>
            </w:r>
            <w:r w:rsidRPr="00403CC4">
              <w:rPr>
                <w:rFonts w:ascii="宋体" w:eastAsia="宋体" w:hAnsi="宋体" w:cs="宋体" w:hint="eastAsia"/>
                <w:color w:val="000000"/>
                <w:kern w:val="0"/>
                <w:sz w:val="20"/>
                <w:szCs w:val="20"/>
              </w:rPr>
              <w:lastRenderedPageBreak/>
              <w:t xml:space="preserve">在答题结束前可进行提交和修改； </w:t>
            </w:r>
            <w:r w:rsidRPr="00403CC4">
              <w:rPr>
                <w:rFonts w:ascii="宋体" w:eastAsia="宋体" w:hAnsi="宋体" w:cs="宋体" w:hint="eastAsia"/>
                <w:color w:val="000000"/>
                <w:kern w:val="0"/>
                <w:sz w:val="20"/>
                <w:szCs w:val="20"/>
              </w:rPr>
              <w:br/>
              <w:t>③学生投屏：教师可将学生界面方便快捷地投送到大屏幕，方便学生展示与分享自己的学习成果；</w:t>
            </w:r>
            <w:r w:rsidRPr="00403CC4">
              <w:rPr>
                <w:rFonts w:ascii="宋体" w:eastAsia="宋体" w:hAnsi="宋体" w:cs="宋体" w:hint="eastAsia"/>
                <w:color w:val="000000"/>
                <w:kern w:val="0"/>
                <w:sz w:val="20"/>
                <w:szCs w:val="20"/>
              </w:rPr>
              <w:br/>
              <w:t>6. 画笔工具需提供不少于6种颜色的画笔，包括红色、蓝色、黑色等常用颜色，方便老师授课时做标记；</w:t>
            </w:r>
            <w:r w:rsidRPr="00403CC4">
              <w:rPr>
                <w:rFonts w:ascii="宋体" w:eastAsia="宋体" w:hAnsi="宋体" w:cs="宋体" w:hint="eastAsia"/>
                <w:color w:val="000000"/>
                <w:kern w:val="0"/>
                <w:sz w:val="20"/>
                <w:szCs w:val="20"/>
              </w:rPr>
              <w:br/>
              <w:t>7. 支持课堂直播功能，直播结束后可提供录播回放。直播过程中可进行发送练习、放大镜、黑板、聚光灯、表扬鼓励、截图发题、抢答、口头出题等操作；</w:t>
            </w:r>
            <w:r w:rsidRPr="00403CC4">
              <w:rPr>
                <w:rFonts w:ascii="宋体" w:eastAsia="宋体" w:hAnsi="宋体" w:cs="宋体" w:hint="eastAsia"/>
                <w:color w:val="000000"/>
                <w:kern w:val="0"/>
                <w:sz w:val="20"/>
                <w:szCs w:val="20"/>
              </w:rPr>
              <w:br/>
              <w:t>8. 授课模式支持教师跨平台、多手机终端应用，提供二维码扫描的方式快速下载移动控制软件，实现教师课堂移动教学。移动控制软件需支持Android和iOS设备；</w:t>
            </w:r>
            <w:r w:rsidRPr="00403CC4">
              <w:rPr>
                <w:rFonts w:ascii="宋体" w:eastAsia="宋体" w:hAnsi="宋体" w:cs="宋体" w:hint="eastAsia"/>
                <w:color w:val="000000"/>
                <w:kern w:val="0"/>
                <w:sz w:val="20"/>
                <w:szCs w:val="20"/>
              </w:rPr>
              <w:br/>
              <w:t>9. 使用手机移动设备进行移动授课时，需提供包括课件库、文件互传、传图识字、意见反馈、在线客服、分享、视频快传、图片快传、计算器、手机跟拍、无线鼠标、放大镜、聚光灯、激光笔、画笔、图片快传、AI助教，视频快传、70种以上的学科工具等功能；</w:t>
            </w:r>
            <w:r w:rsidRPr="00403CC4">
              <w:rPr>
                <w:rFonts w:ascii="宋体" w:eastAsia="宋体" w:hAnsi="宋体" w:cs="宋体" w:hint="eastAsia"/>
                <w:color w:val="000000"/>
                <w:kern w:val="0"/>
                <w:sz w:val="20"/>
                <w:szCs w:val="20"/>
              </w:rPr>
              <w:br/>
              <w:t>①传图识字：可将纸质资料通过拍照识别自动转换成电子文本，并上传至PC端PPT页面；</w:t>
            </w:r>
            <w:r w:rsidRPr="00403CC4">
              <w:rPr>
                <w:rFonts w:ascii="宋体" w:eastAsia="宋体" w:hAnsi="宋体" w:cs="宋体" w:hint="eastAsia"/>
                <w:color w:val="000000"/>
                <w:kern w:val="0"/>
                <w:sz w:val="20"/>
                <w:szCs w:val="20"/>
              </w:rPr>
              <w:br/>
              <w:t>②视频快传：可录制视频或获取手机中的视频上传至PC端，在PC端可对视频进行播放、暂停、音量控制、90°旋转视频、全屏等操作；</w:t>
            </w:r>
            <w:r w:rsidRPr="00403CC4">
              <w:rPr>
                <w:rFonts w:ascii="宋体" w:eastAsia="宋体" w:hAnsi="宋体" w:cs="宋体" w:hint="eastAsia"/>
                <w:color w:val="000000"/>
                <w:kern w:val="0"/>
                <w:sz w:val="20"/>
                <w:szCs w:val="20"/>
              </w:rPr>
              <w:br/>
              <w:t>③AI助教：教师可通过AI助教的语音指令对PPT进行控制，可实现工具调用、课堂辅助、百科问答、活跃课堂气氛等功能；</w:t>
            </w:r>
            <w:r w:rsidRPr="00403CC4">
              <w:rPr>
                <w:rFonts w:ascii="宋体" w:eastAsia="宋体" w:hAnsi="宋体" w:cs="宋体" w:hint="eastAsia"/>
                <w:color w:val="000000"/>
                <w:kern w:val="0"/>
                <w:sz w:val="20"/>
                <w:szCs w:val="20"/>
              </w:rPr>
              <w:br/>
              <w:t>④手机跟拍：可调用移动端摄像头，将摄像头画面实时同步至PPT中，可进行开启/关闭闪光灯、放大/缩小画面、暂停/继续拍摄、完成拍摄等操作。</w:t>
            </w:r>
            <w:r w:rsidRPr="00403CC4">
              <w:rPr>
                <w:rFonts w:ascii="宋体" w:eastAsia="宋体" w:hAnsi="宋体" w:cs="宋体" w:hint="eastAsia"/>
                <w:color w:val="000000"/>
                <w:kern w:val="0"/>
                <w:sz w:val="20"/>
                <w:szCs w:val="20"/>
              </w:rPr>
              <w:br/>
            </w:r>
            <w:r w:rsidRPr="00403CC4">
              <w:rPr>
                <w:rFonts w:ascii="宋体" w:eastAsia="宋体" w:hAnsi="宋体" w:cs="宋体" w:hint="eastAsia"/>
                <w:color w:val="000000"/>
                <w:kern w:val="0"/>
                <w:sz w:val="20"/>
                <w:szCs w:val="20"/>
              </w:rPr>
              <w:lastRenderedPageBreak/>
              <w:t>（二）教学资源</w:t>
            </w:r>
            <w:r w:rsidRPr="00403CC4">
              <w:rPr>
                <w:rFonts w:ascii="宋体" w:eastAsia="宋体" w:hAnsi="宋体" w:cs="宋体" w:hint="eastAsia"/>
                <w:color w:val="000000"/>
                <w:kern w:val="0"/>
                <w:sz w:val="20"/>
                <w:szCs w:val="20"/>
              </w:rPr>
              <w:br/>
              <w:t>1. 教学资源内容包括小学教育、初中教育、高中教育等资源，资源应涵盖习题、课件、多媒体、3D教学资源等。学校用户可根据云平台中提供的公共资源进行有选择的下载相应资源；</w:t>
            </w:r>
            <w:r w:rsidRPr="00403CC4">
              <w:rPr>
                <w:rFonts w:ascii="宋体" w:eastAsia="宋体" w:hAnsi="宋体" w:cs="宋体" w:hint="eastAsia"/>
                <w:color w:val="000000"/>
                <w:kern w:val="0"/>
                <w:sz w:val="20"/>
                <w:szCs w:val="20"/>
              </w:rPr>
              <w:br/>
              <w:t>2. 提供主流教材版本的教材资源，包括人教版、北师大版、苏教版等，提供小学、初中、高中全学段教材资源，其中学科覆盖语文、数学、英语、化学、物理、生物、历史、地理；</w:t>
            </w:r>
            <w:r w:rsidRPr="00403CC4">
              <w:rPr>
                <w:rFonts w:ascii="宋体" w:eastAsia="宋体" w:hAnsi="宋体" w:cs="宋体" w:hint="eastAsia"/>
                <w:color w:val="000000"/>
                <w:kern w:val="0"/>
                <w:sz w:val="20"/>
                <w:szCs w:val="20"/>
              </w:rPr>
              <w:br/>
              <w:t>3. 提供覆盖小学教育、初中教育、高中教育的全学科课件，课件入库总量不少于60000个；</w:t>
            </w:r>
            <w:r w:rsidRPr="00403CC4">
              <w:rPr>
                <w:rFonts w:ascii="宋体" w:eastAsia="宋体" w:hAnsi="宋体" w:cs="宋体" w:hint="eastAsia"/>
                <w:color w:val="000000"/>
                <w:kern w:val="0"/>
                <w:sz w:val="20"/>
                <w:szCs w:val="20"/>
              </w:rPr>
              <w:br/>
              <w:t>4. 教学资源库中的习题需涵盖人教版小学、初中、高中的全学科，入库总量不少于700000题；</w:t>
            </w:r>
            <w:r w:rsidRPr="00403CC4">
              <w:rPr>
                <w:rFonts w:ascii="宋体" w:eastAsia="宋体" w:hAnsi="宋体" w:cs="宋体" w:hint="eastAsia"/>
                <w:color w:val="000000"/>
                <w:kern w:val="0"/>
                <w:sz w:val="20"/>
                <w:szCs w:val="20"/>
              </w:rPr>
              <w:br/>
              <w:t>5. 提供多媒体教学资源，总量不少于270000个；</w:t>
            </w:r>
            <w:r w:rsidRPr="00403CC4">
              <w:rPr>
                <w:rFonts w:ascii="宋体" w:eastAsia="宋体" w:hAnsi="宋体" w:cs="宋体" w:hint="eastAsia"/>
                <w:color w:val="000000"/>
                <w:kern w:val="0"/>
                <w:sz w:val="20"/>
                <w:szCs w:val="20"/>
              </w:rPr>
              <w:br/>
              <w:t>6. 提供3D教学资源，总量不少于35000个；</w:t>
            </w:r>
            <w:r w:rsidRPr="00403CC4">
              <w:rPr>
                <w:rFonts w:ascii="宋体" w:eastAsia="宋体" w:hAnsi="宋体" w:cs="宋体" w:hint="eastAsia"/>
                <w:color w:val="000000"/>
                <w:kern w:val="0"/>
                <w:sz w:val="20"/>
                <w:szCs w:val="20"/>
              </w:rPr>
              <w:br/>
              <w:t>7. 各类资源支持关键字模糊搜索查找。</w:t>
            </w:r>
          </w:p>
        </w:tc>
        <w:tc>
          <w:tcPr>
            <w:tcW w:w="709"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lastRenderedPageBreak/>
              <w:t>台</w:t>
            </w:r>
          </w:p>
        </w:tc>
        <w:tc>
          <w:tcPr>
            <w:tcW w:w="707"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23</w:t>
            </w:r>
          </w:p>
        </w:tc>
        <w:tc>
          <w:tcPr>
            <w:tcW w:w="1080"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right"/>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31000</w:t>
            </w:r>
          </w:p>
        </w:tc>
        <w:tc>
          <w:tcPr>
            <w:tcW w:w="1672"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right"/>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713000</w:t>
            </w:r>
          </w:p>
        </w:tc>
        <w:tc>
          <w:tcPr>
            <w:tcW w:w="1300"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设备合同签订后30天内</w:t>
            </w:r>
          </w:p>
        </w:tc>
      </w:tr>
      <w:tr w:rsidR="00403CC4" w:rsidRPr="00403CC4" w:rsidTr="00D459B8">
        <w:trPr>
          <w:trHeight w:val="402"/>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lastRenderedPageBreak/>
              <w:t>2</w:t>
            </w:r>
          </w:p>
        </w:tc>
        <w:tc>
          <w:tcPr>
            <w:tcW w:w="1091"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壁挂高清展台</w:t>
            </w:r>
          </w:p>
        </w:tc>
        <w:tc>
          <w:tcPr>
            <w:tcW w:w="5597"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宋体" w:eastAsia="宋体" w:hAnsi="宋体" w:cs="宋体"/>
                <w:b/>
                <w:bCs/>
                <w:color w:val="000000"/>
                <w:kern w:val="0"/>
                <w:sz w:val="20"/>
                <w:szCs w:val="20"/>
                <w:u w:val="single"/>
              </w:rPr>
            </w:pPr>
            <w:r w:rsidRPr="00403CC4">
              <w:rPr>
                <w:rFonts w:ascii="宋体" w:eastAsia="宋体" w:hAnsi="宋体" w:cs="宋体" w:hint="eastAsia"/>
                <w:b/>
                <w:bCs/>
                <w:color w:val="000000"/>
                <w:kern w:val="0"/>
                <w:sz w:val="20"/>
                <w:szCs w:val="20"/>
                <w:u w:val="single"/>
              </w:rPr>
              <w:t>品牌：华邦、型号：HB-500BG；</w:t>
            </w:r>
          </w:p>
          <w:p w:rsidR="00403CC4" w:rsidRPr="00403CC4" w:rsidRDefault="00403CC4" w:rsidP="00403CC4">
            <w:pPr>
              <w:widowControl/>
              <w:rPr>
                <w:rFonts w:ascii="宋体" w:eastAsia="宋体" w:hAnsi="宋体" w:cs="宋体"/>
                <w:color w:val="000000"/>
                <w:kern w:val="0"/>
                <w:sz w:val="20"/>
                <w:szCs w:val="20"/>
              </w:rPr>
            </w:pPr>
            <w:r w:rsidRPr="00403CC4">
              <w:rPr>
                <w:rFonts w:ascii="宋体" w:eastAsia="宋体" w:hAnsi="宋体" w:cs="宋体" w:hint="eastAsia"/>
                <w:b/>
                <w:bCs/>
                <w:color w:val="000000"/>
                <w:kern w:val="0"/>
                <w:sz w:val="20"/>
                <w:szCs w:val="20"/>
                <w:u w:val="single"/>
              </w:rPr>
              <w:t>厂家：深圳市华邦宏业科技有限公司（生产地：中国深圳</w:t>
            </w:r>
            <w:r w:rsidRPr="00403CC4">
              <w:rPr>
                <w:rFonts w:ascii="宋体" w:eastAsia="宋体" w:hAnsi="宋体" w:cs="宋体"/>
                <w:b/>
                <w:bCs/>
                <w:color w:val="000000"/>
                <w:kern w:val="0"/>
                <w:sz w:val="20"/>
                <w:szCs w:val="20"/>
                <w:u w:val="single"/>
              </w:rPr>
              <w:t>）</w:t>
            </w:r>
            <w:r w:rsidRPr="00403CC4">
              <w:rPr>
                <w:rFonts w:ascii="宋体" w:eastAsia="宋体" w:hAnsi="宋体" w:cs="宋体" w:hint="eastAsia"/>
                <w:color w:val="000000"/>
                <w:kern w:val="0"/>
                <w:sz w:val="20"/>
                <w:szCs w:val="20"/>
              </w:rPr>
              <w:br/>
              <w:t>硬件参数：</w:t>
            </w:r>
            <w:r w:rsidRPr="00403CC4">
              <w:rPr>
                <w:rFonts w:ascii="宋体" w:eastAsia="宋体" w:hAnsi="宋体" w:cs="宋体" w:hint="eastAsia"/>
                <w:color w:val="000000"/>
                <w:kern w:val="0"/>
                <w:sz w:val="20"/>
                <w:szCs w:val="20"/>
              </w:rPr>
              <w:br/>
              <w:t>1、高清500万, 2592X1944。</w:t>
            </w:r>
            <w:r w:rsidRPr="00403CC4">
              <w:rPr>
                <w:rFonts w:ascii="宋体" w:eastAsia="宋体" w:hAnsi="宋体" w:cs="宋体" w:hint="eastAsia"/>
                <w:color w:val="000000"/>
                <w:kern w:val="0"/>
                <w:sz w:val="20"/>
                <w:szCs w:val="20"/>
              </w:rPr>
              <w:br/>
              <w:t>2、金属外箱压模成型，液压拉杆美观</w:t>
            </w:r>
            <w:r w:rsidRPr="00403CC4">
              <w:rPr>
                <w:rFonts w:ascii="宋体" w:eastAsia="宋体" w:hAnsi="宋体" w:cs="宋体" w:hint="eastAsia"/>
                <w:color w:val="000000"/>
                <w:kern w:val="0"/>
                <w:sz w:val="20"/>
                <w:szCs w:val="20"/>
              </w:rPr>
              <w:br/>
              <w:t>3、二侧带2个USB2.0接口，可用于集成辅助摄像头，麦克风等外置设备。（可选）</w:t>
            </w:r>
            <w:r w:rsidRPr="00403CC4">
              <w:rPr>
                <w:rFonts w:ascii="宋体" w:eastAsia="宋体" w:hAnsi="宋体" w:cs="宋体" w:hint="eastAsia"/>
                <w:color w:val="000000"/>
                <w:kern w:val="0"/>
                <w:sz w:val="20"/>
                <w:szCs w:val="20"/>
              </w:rPr>
              <w:br/>
              <w:t>4、级LED触摸补光灯，2个USB2.0扩展口。</w:t>
            </w:r>
            <w:r w:rsidRPr="00403CC4">
              <w:rPr>
                <w:rFonts w:ascii="宋体" w:eastAsia="宋体" w:hAnsi="宋体" w:cs="宋体" w:hint="eastAsia"/>
                <w:color w:val="000000"/>
                <w:kern w:val="0"/>
                <w:sz w:val="20"/>
                <w:szCs w:val="20"/>
              </w:rPr>
              <w:br/>
              <w:t>软件功能：</w:t>
            </w:r>
            <w:r w:rsidRPr="00403CC4">
              <w:rPr>
                <w:rFonts w:ascii="宋体" w:eastAsia="宋体" w:hAnsi="宋体" w:cs="宋体" w:hint="eastAsia"/>
                <w:color w:val="000000"/>
                <w:kern w:val="0"/>
                <w:sz w:val="20"/>
                <w:szCs w:val="20"/>
              </w:rPr>
              <w:br/>
              <w:t>1、幅面：A4，自动对焦，动态速率15帧/秒，自动光圈,白平衡，USB纯数字输出，支持幅面的90度旋转。</w:t>
            </w:r>
            <w:r w:rsidRPr="00403CC4">
              <w:rPr>
                <w:rFonts w:ascii="宋体" w:eastAsia="宋体" w:hAnsi="宋体" w:cs="宋体" w:hint="eastAsia"/>
                <w:color w:val="000000"/>
                <w:kern w:val="0"/>
                <w:sz w:val="20"/>
                <w:szCs w:val="20"/>
              </w:rPr>
              <w:br/>
              <w:t xml:space="preserve">2、输出格式：MJPG，YUY2；USB传输规格：High-speed USB 2.0 </w:t>
            </w:r>
            <w:r w:rsidRPr="00403CC4">
              <w:rPr>
                <w:rFonts w:ascii="宋体" w:eastAsia="宋体" w:hAnsi="宋体" w:cs="宋体" w:hint="eastAsia"/>
                <w:color w:val="000000"/>
                <w:kern w:val="0"/>
                <w:sz w:val="20"/>
                <w:szCs w:val="20"/>
              </w:rPr>
              <w:lastRenderedPageBreak/>
              <w:t>interface静态图片捕获存储格式：BMP/JPG。</w:t>
            </w:r>
            <w:r w:rsidRPr="00403CC4">
              <w:rPr>
                <w:rFonts w:ascii="宋体" w:eastAsia="宋体" w:hAnsi="宋体" w:cs="宋体" w:hint="eastAsia"/>
                <w:color w:val="000000"/>
                <w:kern w:val="0"/>
                <w:sz w:val="20"/>
                <w:szCs w:val="20"/>
              </w:rPr>
              <w:br/>
              <w:t xml:space="preserve">3、免驱支持系统: Windows 10，Windows8/8.1 Windows 7. Windows VISTA、Windows XP sp2。    </w:t>
            </w:r>
            <w:r w:rsidRPr="00403CC4">
              <w:rPr>
                <w:rFonts w:ascii="宋体" w:eastAsia="宋体" w:hAnsi="宋体" w:cs="宋体" w:hint="eastAsia"/>
                <w:color w:val="000000"/>
                <w:kern w:val="0"/>
                <w:sz w:val="20"/>
                <w:szCs w:val="20"/>
              </w:rPr>
              <w:br/>
              <w:t>4、专业的扫描软件，能快速扫描试卷或讲稿，可进行OCR文字识别，迅速提取文字，形成Word文档</w:t>
            </w:r>
            <w:r w:rsidRPr="00403CC4">
              <w:rPr>
                <w:rFonts w:ascii="宋体" w:eastAsia="宋体" w:hAnsi="宋体" w:cs="宋体" w:hint="eastAsia"/>
                <w:color w:val="000000"/>
                <w:kern w:val="0"/>
                <w:sz w:val="20"/>
                <w:szCs w:val="20"/>
              </w:rPr>
              <w:br/>
              <w:t>5、智能连拍功能，同时带自动检测换纸功能，只有检测到了重新换纸才会进行新的自动连拍。</w:t>
            </w:r>
            <w:r w:rsidRPr="00403CC4">
              <w:rPr>
                <w:rFonts w:ascii="宋体" w:eastAsia="宋体" w:hAnsi="宋体" w:cs="宋体" w:hint="eastAsia"/>
                <w:color w:val="000000"/>
                <w:kern w:val="0"/>
                <w:sz w:val="20"/>
                <w:szCs w:val="20"/>
              </w:rPr>
              <w:br/>
              <w:t>6、展台软件，视频与实物展示，动态批注、课件录制、对比教学、快速抓图软件功能。通过软件与展台可实现讲稿动态即时旋转和按照1%梯度缩放，视频显示内容以鼠标所在点为中心，实时按照1%梯度进行无级自由缩放达1000%, 可通过电脑控制自动对焦，黑白/彩色之间的转换，色彩、对比度、亮度调节，背光补偿，标注的保存功能，可存储标注，形成一张图片，方便保存。</w:t>
            </w:r>
            <w:r w:rsidRPr="00403CC4">
              <w:rPr>
                <w:rFonts w:ascii="宋体" w:eastAsia="宋体" w:hAnsi="宋体" w:cs="宋体" w:hint="eastAsia"/>
                <w:color w:val="000000"/>
                <w:kern w:val="0"/>
                <w:sz w:val="20"/>
                <w:szCs w:val="20"/>
              </w:rPr>
              <w:br/>
              <w:t>7、教学展示所有的操作按键都在第一视窗界面，不存在2级菜单，方便老师学习使用。</w:t>
            </w:r>
            <w:r w:rsidRPr="00403CC4">
              <w:rPr>
                <w:rFonts w:ascii="宋体" w:eastAsia="宋体" w:hAnsi="宋体" w:cs="宋体" w:hint="eastAsia"/>
                <w:color w:val="000000"/>
                <w:kern w:val="0"/>
                <w:sz w:val="20"/>
                <w:szCs w:val="20"/>
              </w:rPr>
              <w:br/>
              <w:t>8、具有在普通投影屏上用鼠标或无线教鞭进行白板标注讲解教学和录像，录音功能。</w:t>
            </w:r>
            <w:r w:rsidRPr="00403CC4">
              <w:rPr>
                <w:rFonts w:ascii="宋体" w:eastAsia="宋体" w:hAnsi="宋体" w:cs="宋体" w:hint="eastAsia"/>
                <w:color w:val="000000"/>
                <w:kern w:val="0"/>
                <w:sz w:val="20"/>
                <w:szCs w:val="20"/>
              </w:rPr>
              <w:br/>
              <w:t>9、自由划线标注，支持8位彩色标注，透明度可设，笔画粗细可设，每支标注画笔可进行4种标注线条的选择，多种图形，文字，可保存、录制，即简易电子白板。并且可以将实物展示过程、人像以及声音等进行录制的视频课件，实现录播功能。</w:t>
            </w:r>
            <w:r w:rsidRPr="00403CC4">
              <w:rPr>
                <w:rFonts w:ascii="宋体" w:eastAsia="宋体" w:hAnsi="宋体" w:cs="宋体" w:hint="eastAsia"/>
                <w:color w:val="000000"/>
                <w:kern w:val="0"/>
                <w:sz w:val="20"/>
                <w:szCs w:val="20"/>
              </w:rPr>
              <w:br/>
              <w:t>10、2/3/4/8/16同屏多画面对比教学，抓图功能，镜头拍摄的图像直接拖入PPT、WORD等可编辑文档中。</w:t>
            </w:r>
            <w:r w:rsidRPr="00403CC4">
              <w:rPr>
                <w:rFonts w:ascii="宋体" w:eastAsia="宋体" w:hAnsi="宋体" w:cs="宋体" w:hint="eastAsia"/>
                <w:color w:val="000000"/>
                <w:kern w:val="0"/>
                <w:sz w:val="20"/>
                <w:szCs w:val="20"/>
              </w:rPr>
              <w:br/>
              <w:t>11、课件制作扫描和管理功能：支持新建、删除、改名，多级文件夹，鼠标直接拖动图片改变图片文件所属文件夹；局部画</w:t>
            </w:r>
            <w:r w:rsidRPr="00403CC4">
              <w:rPr>
                <w:rFonts w:ascii="宋体" w:eastAsia="宋体" w:hAnsi="宋体" w:cs="宋体" w:hint="eastAsia"/>
                <w:color w:val="000000"/>
                <w:kern w:val="0"/>
                <w:sz w:val="20"/>
                <w:szCs w:val="20"/>
              </w:rPr>
              <w:lastRenderedPageBreak/>
              <w:t>面扫描，多个图片一键装订成册，自带PDF阅读器,可对PDF文件中文字进行复制,支持成册图片和一组图片一键转换成PDF文件。</w:t>
            </w:r>
          </w:p>
        </w:tc>
        <w:tc>
          <w:tcPr>
            <w:tcW w:w="709"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lastRenderedPageBreak/>
              <w:t>台</w:t>
            </w:r>
          </w:p>
        </w:tc>
        <w:tc>
          <w:tcPr>
            <w:tcW w:w="707"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23</w:t>
            </w:r>
          </w:p>
        </w:tc>
        <w:tc>
          <w:tcPr>
            <w:tcW w:w="1080"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right"/>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1800</w:t>
            </w:r>
          </w:p>
        </w:tc>
        <w:tc>
          <w:tcPr>
            <w:tcW w:w="1672"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right"/>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41400</w:t>
            </w:r>
          </w:p>
        </w:tc>
        <w:tc>
          <w:tcPr>
            <w:tcW w:w="1300"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设备合同签订后30天内</w:t>
            </w:r>
          </w:p>
        </w:tc>
      </w:tr>
      <w:tr w:rsidR="00403CC4" w:rsidRPr="00403CC4" w:rsidTr="00D459B8">
        <w:trPr>
          <w:trHeight w:val="402"/>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lastRenderedPageBreak/>
              <w:t>3</w:t>
            </w:r>
          </w:p>
        </w:tc>
        <w:tc>
          <w:tcPr>
            <w:tcW w:w="1091"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组合推拉绿板</w:t>
            </w:r>
          </w:p>
        </w:tc>
        <w:tc>
          <w:tcPr>
            <w:tcW w:w="5597"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宋体" w:eastAsia="宋体" w:hAnsi="宋体" w:cs="宋体"/>
                <w:b/>
                <w:bCs/>
                <w:color w:val="000000"/>
                <w:kern w:val="0"/>
                <w:sz w:val="20"/>
                <w:szCs w:val="20"/>
                <w:u w:val="single"/>
              </w:rPr>
            </w:pPr>
            <w:r w:rsidRPr="00403CC4">
              <w:rPr>
                <w:rFonts w:ascii="宋体" w:eastAsia="宋体" w:hAnsi="宋体" w:cs="宋体" w:hint="eastAsia"/>
                <w:b/>
                <w:bCs/>
                <w:color w:val="000000"/>
                <w:kern w:val="0"/>
                <w:sz w:val="20"/>
                <w:szCs w:val="20"/>
                <w:u w:val="single"/>
              </w:rPr>
              <w:t>品牌：旺宇、型号：WY-801；</w:t>
            </w:r>
          </w:p>
          <w:p w:rsidR="00403CC4" w:rsidRPr="00403CC4" w:rsidRDefault="00403CC4" w:rsidP="00403CC4">
            <w:pPr>
              <w:widowControl/>
              <w:rPr>
                <w:rFonts w:ascii="宋体" w:eastAsia="宋体" w:hAnsi="宋体" w:cs="宋体"/>
                <w:color w:val="000000"/>
                <w:kern w:val="0"/>
                <w:sz w:val="20"/>
                <w:szCs w:val="20"/>
              </w:rPr>
            </w:pPr>
            <w:r w:rsidRPr="00403CC4">
              <w:rPr>
                <w:rFonts w:ascii="宋体" w:eastAsia="宋体" w:hAnsi="宋体" w:cs="宋体" w:hint="eastAsia"/>
                <w:b/>
                <w:bCs/>
                <w:color w:val="000000"/>
                <w:kern w:val="0"/>
                <w:sz w:val="20"/>
                <w:szCs w:val="20"/>
                <w:u w:val="single"/>
              </w:rPr>
              <w:t>厂家：浙江省永康市旺宇教学设备有限公司(生产地：中国浙江)</w:t>
            </w:r>
            <w:r w:rsidRPr="00403CC4">
              <w:rPr>
                <w:rFonts w:ascii="宋体" w:eastAsia="宋体" w:hAnsi="宋体" w:cs="宋体" w:hint="eastAsia"/>
                <w:color w:val="000000"/>
                <w:kern w:val="0"/>
                <w:sz w:val="20"/>
                <w:szCs w:val="20"/>
              </w:rPr>
              <w:br/>
              <w:t>参数规格</w:t>
            </w:r>
            <w:r w:rsidRPr="00403CC4">
              <w:rPr>
                <w:rFonts w:ascii="宋体" w:eastAsia="宋体" w:hAnsi="宋体" w:cs="宋体" w:hint="eastAsia"/>
                <w:color w:val="000000"/>
                <w:kern w:val="0"/>
                <w:sz w:val="20"/>
                <w:szCs w:val="20"/>
              </w:rPr>
              <w:br/>
              <w:t>1、触摸一体机可独立拆卸组合式双侧黑板</w:t>
            </w:r>
            <w:r w:rsidRPr="00403CC4">
              <w:rPr>
                <w:rFonts w:ascii="宋体" w:eastAsia="宋体" w:hAnsi="宋体" w:cs="宋体" w:hint="eastAsia"/>
                <w:color w:val="000000"/>
                <w:kern w:val="0"/>
                <w:sz w:val="20"/>
                <w:szCs w:val="20"/>
              </w:rPr>
              <w:br/>
              <w:t>2、双侧推拉组合式黑板外框尺寸：4300mm*1300mm(尺寸根据触摸一体机调整),</w:t>
            </w:r>
            <w:r w:rsidRPr="00403CC4">
              <w:rPr>
                <w:rFonts w:ascii="宋体" w:eastAsia="宋体" w:hAnsi="宋体" w:cs="宋体" w:hint="eastAsia"/>
                <w:color w:val="000000"/>
                <w:kern w:val="0"/>
                <w:sz w:val="20"/>
                <w:szCs w:val="20"/>
              </w:rPr>
              <w:br/>
              <w:t>3、书写板结构介绍：（触摸一体机与四块绿板组合安装）</w:t>
            </w:r>
            <w:r w:rsidRPr="00403CC4">
              <w:rPr>
                <w:rFonts w:ascii="宋体" w:eastAsia="宋体" w:hAnsi="宋体" w:cs="宋体" w:hint="eastAsia"/>
                <w:color w:val="000000"/>
                <w:kern w:val="0"/>
                <w:sz w:val="20"/>
                <w:szCs w:val="20"/>
              </w:rPr>
              <w:br/>
              <w:t>4、内轨道装置：触摸一体机置于轨道中央，左右两边各平行安装一块绿板。</w:t>
            </w:r>
            <w:r w:rsidRPr="00403CC4">
              <w:rPr>
                <w:rFonts w:ascii="宋体" w:eastAsia="宋体" w:hAnsi="宋体" w:cs="宋体" w:hint="eastAsia"/>
                <w:color w:val="000000"/>
                <w:kern w:val="0"/>
                <w:sz w:val="20"/>
                <w:szCs w:val="20"/>
              </w:rPr>
              <w:br/>
              <w:t>5、外滑轨装置：两块移动绿板的合计尺寸与触摸一体机尺寸一致，合并时能完全覆盖触摸一体机，推开时不会遮挡触摸一体机。绿板配置保护锁装置，滑动到触摸一体机前端时能锁上，可保护内轨的触摸一体机。移动绿板的上方与下方安装四组滑轮，使其能在外滑轨中左右滑动。</w:t>
            </w:r>
            <w:r w:rsidRPr="00403CC4">
              <w:rPr>
                <w:rFonts w:ascii="宋体" w:eastAsia="宋体" w:hAnsi="宋体" w:cs="宋体" w:hint="eastAsia"/>
                <w:color w:val="000000"/>
                <w:kern w:val="0"/>
                <w:sz w:val="20"/>
                <w:szCs w:val="20"/>
              </w:rPr>
              <w:br/>
              <w:t>6、书写板设有滑动缓冲胶垫，缓解滑动可能发出的噪音以及强烈碰撞造成的损坏。</w:t>
            </w:r>
            <w:r w:rsidRPr="00403CC4">
              <w:rPr>
                <w:rFonts w:ascii="宋体" w:eastAsia="宋体" w:hAnsi="宋体" w:cs="宋体" w:hint="eastAsia"/>
                <w:color w:val="000000"/>
                <w:kern w:val="0"/>
                <w:sz w:val="20"/>
                <w:szCs w:val="20"/>
              </w:rPr>
              <w:br/>
              <w:t>书写板参数介绍：</w:t>
            </w:r>
            <w:r w:rsidRPr="00403CC4">
              <w:rPr>
                <w:rFonts w:ascii="宋体" w:eastAsia="宋体" w:hAnsi="宋体" w:cs="宋体" w:hint="eastAsia"/>
                <w:color w:val="000000"/>
                <w:kern w:val="0"/>
                <w:sz w:val="20"/>
                <w:szCs w:val="20"/>
              </w:rPr>
              <w:br/>
              <w:t>面板：采用厚度为0.3mm韩国进口镀锌钢板，喷涂黑板专用面漆，经高温固化而成，颜色为墨绿色，表面细致光洁，书写流畅，抗撞击、磨损、刮擦、不褪色，使用寿命10年以上。</w:t>
            </w:r>
            <w:r w:rsidRPr="00403CC4">
              <w:rPr>
                <w:rFonts w:ascii="宋体" w:eastAsia="宋体" w:hAnsi="宋体" w:cs="宋体" w:hint="eastAsia"/>
                <w:color w:val="000000"/>
                <w:kern w:val="0"/>
                <w:sz w:val="20"/>
                <w:szCs w:val="20"/>
              </w:rPr>
              <w:br/>
              <w:t>背面：采用厚度为0.27mmSGCC日本进口镀锌钢板，板面平整，镀层牢固、光滑而均匀。</w:t>
            </w:r>
            <w:r w:rsidRPr="00403CC4">
              <w:rPr>
                <w:rFonts w:ascii="宋体" w:eastAsia="宋体" w:hAnsi="宋体" w:cs="宋体" w:hint="eastAsia"/>
                <w:color w:val="000000"/>
                <w:kern w:val="0"/>
                <w:sz w:val="20"/>
                <w:szCs w:val="20"/>
              </w:rPr>
              <w:br/>
            </w:r>
            <w:r w:rsidRPr="00403CC4">
              <w:rPr>
                <w:rFonts w:ascii="宋体" w:eastAsia="宋体" w:hAnsi="宋体" w:cs="宋体" w:hint="eastAsia"/>
                <w:color w:val="000000"/>
                <w:kern w:val="0"/>
                <w:sz w:val="20"/>
                <w:szCs w:val="20"/>
              </w:rPr>
              <w:lastRenderedPageBreak/>
              <w:t>夹层：采用消音板做夹层，面层平整，无折痕，不变形，吸音强且环保。</w:t>
            </w:r>
            <w:r w:rsidRPr="00403CC4">
              <w:rPr>
                <w:rFonts w:ascii="宋体" w:eastAsia="宋体" w:hAnsi="宋体" w:cs="宋体" w:hint="eastAsia"/>
                <w:color w:val="000000"/>
                <w:kern w:val="0"/>
                <w:sz w:val="20"/>
                <w:szCs w:val="20"/>
              </w:rPr>
              <w:br/>
              <w:t>绿板边框：采用45*30mm 壁厚1.0mm高档磨砂电泳香槟铝型材。耐腐蚀、耐磨性达到GB/T5237-2000标准。</w:t>
            </w:r>
            <w:r w:rsidRPr="00403CC4">
              <w:rPr>
                <w:rFonts w:ascii="宋体" w:eastAsia="宋体" w:hAnsi="宋体" w:cs="宋体" w:hint="eastAsia"/>
                <w:color w:val="000000"/>
                <w:kern w:val="0"/>
                <w:sz w:val="20"/>
                <w:szCs w:val="20"/>
              </w:rPr>
              <w:br/>
              <w:t>外框滑轨：采用113.4×70mm特制双轨道（内轨道、外滑轨）高档磨砂香槟铝型材，内轨道宽度为49 mm，外滑轨宽度为40mm，壁厚1.3mm，耐腐蚀、耐磨性达到GB/T5237-2000标准。</w:t>
            </w:r>
            <w:r w:rsidRPr="00403CC4">
              <w:rPr>
                <w:rFonts w:ascii="宋体" w:eastAsia="宋体" w:hAnsi="宋体" w:cs="宋体" w:hint="eastAsia"/>
                <w:color w:val="000000"/>
                <w:kern w:val="0"/>
                <w:sz w:val="20"/>
                <w:szCs w:val="20"/>
              </w:rPr>
              <w:br/>
              <w:t>胶粘剂：采用防腐、防锈、防潮、环保的黑板专用胶漆，胶合牢固、经久耐用，永不脱壳，各项指标均达到国内环保要求。</w:t>
            </w:r>
            <w:r w:rsidRPr="00403CC4">
              <w:rPr>
                <w:rFonts w:ascii="宋体" w:eastAsia="宋体" w:hAnsi="宋体" w:cs="宋体" w:hint="eastAsia"/>
                <w:color w:val="000000"/>
                <w:kern w:val="0"/>
                <w:sz w:val="20"/>
                <w:szCs w:val="20"/>
              </w:rPr>
              <w:br/>
              <w:t>四角：采用75mm*75mm ABS工程防爆塑料，模具一次成型，抗冲击力强。</w:t>
            </w:r>
          </w:p>
        </w:tc>
        <w:tc>
          <w:tcPr>
            <w:tcW w:w="709"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lastRenderedPageBreak/>
              <w:t>块</w:t>
            </w:r>
          </w:p>
        </w:tc>
        <w:tc>
          <w:tcPr>
            <w:tcW w:w="707"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23</w:t>
            </w:r>
          </w:p>
        </w:tc>
        <w:tc>
          <w:tcPr>
            <w:tcW w:w="1080"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right"/>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2800</w:t>
            </w:r>
          </w:p>
        </w:tc>
        <w:tc>
          <w:tcPr>
            <w:tcW w:w="1672"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right"/>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64400</w:t>
            </w:r>
          </w:p>
        </w:tc>
        <w:tc>
          <w:tcPr>
            <w:tcW w:w="1300"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设备合同签订后30天内</w:t>
            </w:r>
          </w:p>
        </w:tc>
      </w:tr>
      <w:tr w:rsidR="00403CC4" w:rsidRPr="00403CC4" w:rsidTr="00D459B8">
        <w:trPr>
          <w:trHeight w:val="402"/>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lastRenderedPageBreak/>
              <w:t>4</w:t>
            </w:r>
          </w:p>
        </w:tc>
        <w:tc>
          <w:tcPr>
            <w:tcW w:w="1091"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电脑</w:t>
            </w:r>
          </w:p>
        </w:tc>
        <w:tc>
          <w:tcPr>
            <w:tcW w:w="5597"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宋体" w:eastAsia="宋体" w:hAnsi="宋体" w:cs="宋体"/>
                <w:b/>
                <w:bCs/>
                <w:color w:val="000000"/>
                <w:kern w:val="0"/>
                <w:sz w:val="20"/>
                <w:szCs w:val="20"/>
                <w:u w:val="single"/>
              </w:rPr>
            </w:pPr>
            <w:r w:rsidRPr="00403CC4">
              <w:rPr>
                <w:rFonts w:ascii="宋体" w:eastAsia="宋体" w:hAnsi="宋体" w:cs="宋体" w:hint="eastAsia"/>
                <w:b/>
                <w:bCs/>
                <w:color w:val="000000"/>
                <w:kern w:val="0"/>
                <w:sz w:val="20"/>
                <w:szCs w:val="20"/>
                <w:u w:val="single"/>
              </w:rPr>
              <w:t>品牌：HP 、型号：280 Pro G4；</w:t>
            </w:r>
          </w:p>
          <w:p w:rsidR="00403CC4" w:rsidRPr="00403CC4" w:rsidRDefault="00403CC4" w:rsidP="00403CC4">
            <w:pPr>
              <w:widowControl/>
              <w:rPr>
                <w:rFonts w:ascii="宋体" w:eastAsia="宋体" w:hAnsi="宋体" w:cs="宋体"/>
                <w:color w:val="000000"/>
                <w:kern w:val="0"/>
                <w:sz w:val="20"/>
                <w:szCs w:val="20"/>
              </w:rPr>
            </w:pPr>
            <w:r w:rsidRPr="00403CC4">
              <w:rPr>
                <w:rFonts w:ascii="宋体" w:eastAsia="宋体" w:hAnsi="宋体" w:cs="宋体" w:hint="eastAsia"/>
                <w:b/>
                <w:bCs/>
                <w:color w:val="000000"/>
                <w:kern w:val="0"/>
                <w:sz w:val="20"/>
                <w:szCs w:val="20"/>
                <w:u w:val="single"/>
              </w:rPr>
              <w:t>厂家：惠普贸易(上海)有限公司(生产地：中国上海)</w:t>
            </w:r>
            <w:r w:rsidRPr="00403CC4">
              <w:rPr>
                <w:rFonts w:ascii="宋体" w:eastAsia="宋体" w:hAnsi="宋体" w:cs="宋体" w:hint="eastAsia"/>
                <w:color w:val="000000"/>
                <w:kern w:val="0"/>
                <w:sz w:val="20"/>
                <w:szCs w:val="20"/>
              </w:rPr>
              <w:br/>
              <w:t>Core i3-8100(3.6G/6M/4核) /4G(DDR4 2666)/1TB(SATA)/无 光驱/USB KB/USB Optical Mouse/新180W 90%高效电源/3-3-3有限保修/20寸的显示器</w:t>
            </w:r>
          </w:p>
        </w:tc>
        <w:tc>
          <w:tcPr>
            <w:tcW w:w="709"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台</w:t>
            </w:r>
          </w:p>
        </w:tc>
        <w:tc>
          <w:tcPr>
            <w:tcW w:w="707"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right"/>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4950</w:t>
            </w:r>
          </w:p>
        </w:tc>
        <w:tc>
          <w:tcPr>
            <w:tcW w:w="1672"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right"/>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4950</w:t>
            </w:r>
          </w:p>
        </w:tc>
        <w:tc>
          <w:tcPr>
            <w:tcW w:w="1300"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设备合同签订后30天内</w:t>
            </w:r>
          </w:p>
        </w:tc>
      </w:tr>
      <w:tr w:rsidR="00403CC4" w:rsidRPr="00403CC4" w:rsidTr="00D459B8">
        <w:trPr>
          <w:trHeight w:val="58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5</w:t>
            </w:r>
          </w:p>
        </w:tc>
        <w:tc>
          <w:tcPr>
            <w:tcW w:w="1091"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多媒体集中控制管理平台</w:t>
            </w:r>
          </w:p>
        </w:tc>
        <w:tc>
          <w:tcPr>
            <w:tcW w:w="5597"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宋体" w:eastAsia="宋体" w:hAnsi="宋体" w:cs="宋体"/>
                <w:b/>
                <w:bCs/>
                <w:color w:val="000000"/>
                <w:kern w:val="0"/>
                <w:sz w:val="20"/>
                <w:szCs w:val="20"/>
                <w:u w:val="single"/>
              </w:rPr>
            </w:pPr>
            <w:r w:rsidRPr="00403CC4">
              <w:rPr>
                <w:rFonts w:ascii="宋体" w:eastAsia="宋体" w:hAnsi="宋体" w:cs="宋体" w:hint="eastAsia"/>
                <w:b/>
                <w:bCs/>
                <w:color w:val="000000"/>
                <w:kern w:val="0"/>
                <w:sz w:val="20"/>
                <w:szCs w:val="20"/>
                <w:u w:val="single"/>
              </w:rPr>
              <w:t>品牌：众人通、型号：V1.1；</w:t>
            </w:r>
          </w:p>
          <w:p w:rsidR="00403CC4" w:rsidRPr="00403CC4" w:rsidRDefault="00403CC4" w:rsidP="00403CC4">
            <w:pPr>
              <w:widowControl/>
              <w:rPr>
                <w:rFonts w:ascii="宋体" w:eastAsia="宋体" w:hAnsi="宋体" w:cs="宋体"/>
                <w:color w:val="000000"/>
                <w:kern w:val="0"/>
                <w:sz w:val="20"/>
                <w:szCs w:val="20"/>
              </w:rPr>
            </w:pPr>
            <w:r w:rsidRPr="00403CC4">
              <w:rPr>
                <w:rFonts w:ascii="宋体" w:eastAsia="宋体" w:hAnsi="宋体" w:cs="宋体" w:hint="eastAsia"/>
                <w:b/>
                <w:bCs/>
                <w:color w:val="000000"/>
                <w:kern w:val="0"/>
                <w:sz w:val="20"/>
                <w:szCs w:val="20"/>
                <w:u w:val="single"/>
              </w:rPr>
              <w:t>厂家：深圳市众人通科技有限公司（生产地：中国深圳）</w:t>
            </w:r>
            <w:r w:rsidRPr="00403CC4">
              <w:rPr>
                <w:rFonts w:ascii="宋体" w:eastAsia="宋体" w:hAnsi="宋体" w:cs="宋体" w:hint="eastAsia"/>
                <w:color w:val="000000"/>
                <w:kern w:val="0"/>
                <w:sz w:val="20"/>
                <w:szCs w:val="20"/>
              </w:rPr>
              <w:br/>
              <w:t>学校校长管理终端；</w:t>
            </w:r>
            <w:r w:rsidRPr="00403CC4">
              <w:rPr>
                <w:rFonts w:ascii="宋体" w:eastAsia="宋体" w:hAnsi="宋体" w:cs="宋体" w:hint="eastAsia"/>
                <w:color w:val="000000"/>
                <w:kern w:val="0"/>
                <w:sz w:val="20"/>
                <w:szCs w:val="20"/>
              </w:rPr>
              <w:br/>
              <w:t>1．校长讲话:校长通过电脑摄像头可发表视频讲话功能，每个教室暂停所有教学活动，显示讲话视频及声音。</w:t>
            </w:r>
            <w:r w:rsidRPr="00403CC4">
              <w:rPr>
                <w:rFonts w:ascii="宋体" w:eastAsia="宋体" w:hAnsi="宋体" w:cs="宋体" w:hint="eastAsia"/>
                <w:color w:val="000000"/>
                <w:kern w:val="0"/>
                <w:sz w:val="20"/>
                <w:szCs w:val="20"/>
              </w:rPr>
              <w:br/>
              <w:t>2．紧急通知：如地震、山洪等特殊情况下可快速用最醒目的方式发送紧急通知到各个班级。</w:t>
            </w:r>
            <w:r w:rsidRPr="00403CC4">
              <w:rPr>
                <w:rFonts w:ascii="宋体" w:eastAsia="宋体" w:hAnsi="宋体" w:cs="宋体" w:hint="eastAsia"/>
                <w:color w:val="000000"/>
                <w:kern w:val="0"/>
                <w:sz w:val="20"/>
                <w:szCs w:val="20"/>
              </w:rPr>
              <w:br/>
              <w:t>3．滚动字幕：日常通知，用滚动字幕的方式显示在每个教室的上方滚动显示。</w:t>
            </w:r>
            <w:r w:rsidRPr="00403CC4">
              <w:rPr>
                <w:rFonts w:ascii="宋体" w:eastAsia="宋体" w:hAnsi="宋体" w:cs="宋体" w:hint="eastAsia"/>
                <w:color w:val="000000"/>
                <w:kern w:val="0"/>
                <w:sz w:val="20"/>
                <w:szCs w:val="20"/>
              </w:rPr>
              <w:br/>
              <w:t>4．图片展播：对学校的获奖荣誉、优秀学生、好人事迹、集</w:t>
            </w:r>
            <w:r w:rsidRPr="00403CC4">
              <w:rPr>
                <w:rFonts w:ascii="宋体" w:eastAsia="宋体" w:hAnsi="宋体" w:cs="宋体" w:hint="eastAsia"/>
                <w:color w:val="000000"/>
                <w:kern w:val="0"/>
                <w:sz w:val="20"/>
                <w:szCs w:val="20"/>
              </w:rPr>
              <w:lastRenderedPageBreak/>
              <w:t>体活动、校园生活等照片在空余时间进行展播，是校园文化传播的很好途径。</w:t>
            </w:r>
            <w:r w:rsidRPr="00403CC4">
              <w:rPr>
                <w:rFonts w:ascii="宋体" w:eastAsia="宋体" w:hAnsi="宋体" w:cs="宋体" w:hint="eastAsia"/>
                <w:color w:val="000000"/>
                <w:kern w:val="0"/>
                <w:sz w:val="20"/>
                <w:szCs w:val="20"/>
              </w:rPr>
              <w:br/>
              <w:t>5．音频轮播：对指定音视频在设定时间进行循环播放，如眼保健操、课件活动等视频。</w:t>
            </w:r>
            <w:r w:rsidRPr="00403CC4">
              <w:rPr>
                <w:rFonts w:ascii="宋体" w:eastAsia="宋体" w:hAnsi="宋体" w:cs="宋体" w:hint="eastAsia"/>
                <w:color w:val="000000"/>
                <w:kern w:val="0"/>
                <w:sz w:val="20"/>
                <w:szCs w:val="20"/>
              </w:rPr>
              <w:br/>
              <w:t>6．播放视频：直接播放视频到每个教室大屏，如视频文件，电视台转播等。</w:t>
            </w:r>
            <w:r w:rsidRPr="00403CC4">
              <w:rPr>
                <w:rFonts w:ascii="宋体" w:eastAsia="宋体" w:hAnsi="宋体" w:cs="宋体" w:hint="eastAsia"/>
                <w:color w:val="000000"/>
                <w:kern w:val="0"/>
                <w:sz w:val="20"/>
                <w:szCs w:val="20"/>
              </w:rPr>
              <w:br/>
              <w:t>7. 文件分发：管理端支持将文件（PPT、word、图片、音视频等）发送至每台多媒体终端。</w:t>
            </w:r>
            <w:r w:rsidRPr="00403CC4">
              <w:rPr>
                <w:rFonts w:ascii="宋体" w:eastAsia="宋体" w:hAnsi="宋体" w:cs="宋体" w:hint="eastAsia"/>
                <w:color w:val="000000"/>
                <w:kern w:val="0"/>
                <w:sz w:val="20"/>
                <w:szCs w:val="20"/>
              </w:rPr>
              <w:br/>
              <w:t>8. 远程监看:管理端能够实时监看大屏一体机画面，并且监看时不影响老师正常操作。</w:t>
            </w:r>
            <w:r w:rsidRPr="00403CC4">
              <w:rPr>
                <w:rFonts w:ascii="宋体" w:eastAsia="宋体" w:hAnsi="宋体" w:cs="宋体" w:hint="eastAsia"/>
                <w:color w:val="000000"/>
                <w:kern w:val="0"/>
                <w:sz w:val="20"/>
                <w:szCs w:val="20"/>
              </w:rPr>
              <w:br/>
              <w:t>9. 远程管理：除监看功能之外，客户能在管理员端远程控制教室多媒体，方便清理设备及安装程序等操作。</w:t>
            </w:r>
            <w:r w:rsidRPr="00403CC4">
              <w:rPr>
                <w:rFonts w:ascii="宋体" w:eastAsia="宋体" w:hAnsi="宋体" w:cs="宋体" w:hint="eastAsia"/>
                <w:color w:val="000000"/>
                <w:kern w:val="0"/>
                <w:sz w:val="20"/>
                <w:szCs w:val="20"/>
              </w:rPr>
              <w:br/>
              <w:t>10. 转播：管理员可以自由的广播任意一个客户端的屏幕至其他所有屏幕。</w:t>
            </w:r>
            <w:r w:rsidRPr="00403CC4">
              <w:rPr>
                <w:rFonts w:ascii="宋体" w:eastAsia="宋体" w:hAnsi="宋体" w:cs="宋体" w:hint="eastAsia"/>
                <w:color w:val="000000"/>
                <w:kern w:val="0"/>
                <w:sz w:val="20"/>
                <w:szCs w:val="20"/>
              </w:rPr>
              <w:br/>
              <w:t>学校电教中心管理终端；</w:t>
            </w:r>
            <w:r w:rsidRPr="00403CC4">
              <w:rPr>
                <w:rFonts w:ascii="宋体" w:eastAsia="宋体" w:hAnsi="宋体" w:cs="宋体" w:hint="eastAsia"/>
                <w:color w:val="000000"/>
                <w:kern w:val="0"/>
                <w:sz w:val="20"/>
                <w:szCs w:val="20"/>
              </w:rPr>
              <w:br/>
              <w:t>1、名称设置：管理员在知道设备属于哪个教室的时候，可以在管理员直接修改此设备的名称。</w:t>
            </w:r>
            <w:r w:rsidRPr="00403CC4">
              <w:rPr>
                <w:rFonts w:ascii="宋体" w:eastAsia="宋体" w:hAnsi="宋体" w:cs="宋体" w:hint="eastAsia"/>
                <w:color w:val="000000"/>
                <w:kern w:val="0"/>
                <w:sz w:val="20"/>
                <w:szCs w:val="20"/>
              </w:rPr>
              <w:br/>
              <w:t>2、直播：直播课堂的同时，有辅助的画笔工具对内容进行批注，并且可以加上录屏的功能将所有屏幕操作录制成视频。</w:t>
            </w:r>
            <w:r w:rsidRPr="00403CC4">
              <w:rPr>
                <w:rFonts w:ascii="宋体" w:eastAsia="宋体" w:hAnsi="宋体" w:cs="宋体" w:hint="eastAsia"/>
                <w:color w:val="000000"/>
                <w:kern w:val="0"/>
                <w:sz w:val="20"/>
                <w:szCs w:val="20"/>
              </w:rPr>
              <w:br/>
              <w:t>3、远程关机：管理员可以远程一键关闭指定范围内电脑。</w:t>
            </w:r>
            <w:r w:rsidRPr="00403CC4">
              <w:rPr>
                <w:rFonts w:ascii="宋体" w:eastAsia="宋体" w:hAnsi="宋体" w:cs="宋体" w:hint="eastAsia"/>
                <w:color w:val="000000"/>
                <w:kern w:val="0"/>
                <w:sz w:val="20"/>
                <w:szCs w:val="20"/>
              </w:rPr>
              <w:br/>
              <w:t>4、定时设置：管理员可以设置定时关机服务。</w:t>
            </w:r>
            <w:r w:rsidRPr="00403CC4">
              <w:rPr>
                <w:rFonts w:ascii="宋体" w:eastAsia="宋体" w:hAnsi="宋体" w:cs="宋体" w:hint="eastAsia"/>
                <w:color w:val="000000"/>
                <w:kern w:val="0"/>
                <w:sz w:val="20"/>
                <w:szCs w:val="20"/>
              </w:rPr>
              <w:br/>
              <w:t>5、设备统计：统计设备使用状况，包括使用时间、app使用频率、设备温度等情况。</w:t>
            </w:r>
          </w:p>
        </w:tc>
        <w:tc>
          <w:tcPr>
            <w:tcW w:w="709"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lastRenderedPageBreak/>
              <w:t>套</w:t>
            </w:r>
          </w:p>
        </w:tc>
        <w:tc>
          <w:tcPr>
            <w:tcW w:w="707"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right"/>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2500</w:t>
            </w:r>
          </w:p>
        </w:tc>
        <w:tc>
          <w:tcPr>
            <w:tcW w:w="1672"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right"/>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2500</w:t>
            </w:r>
          </w:p>
        </w:tc>
        <w:tc>
          <w:tcPr>
            <w:tcW w:w="1300"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设备合同签订后30天内</w:t>
            </w:r>
          </w:p>
        </w:tc>
      </w:tr>
      <w:tr w:rsidR="00403CC4" w:rsidRPr="00403CC4" w:rsidTr="00D459B8">
        <w:trPr>
          <w:trHeight w:val="402"/>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lastRenderedPageBreak/>
              <w:t>6</w:t>
            </w:r>
          </w:p>
        </w:tc>
        <w:tc>
          <w:tcPr>
            <w:tcW w:w="1091"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音箱</w:t>
            </w:r>
          </w:p>
        </w:tc>
        <w:tc>
          <w:tcPr>
            <w:tcW w:w="5597"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宋体" w:eastAsia="宋体" w:hAnsi="宋体" w:cs="宋体"/>
                <w:b/>
                <w:bCs/>
                <w:color w:val="000000"/>
                <w:kern w:val="0"/>
                <w:sz w:val="20"/>
                <w:szCs w:val="20"/>
                <w:u w:val="single"/>
              </w:rPr>
            </w:pPr>
            <w:r w:rsidRPr="00403CC4">
              <w:rPr>
                <w:rFonts w:ascii="宋体" w:eastAsia="宋体" w:hAnsi="宋体" w:cs="宋体" w:hint="eastAsia"/>
                <w:b/>
                <w:bCs/>
                <w:color w:val="000000"/>
                <w:kern w:val="0"/>
                <w:sz w:val="20"/>
                <w:szCs w:val="20"/>
                <w:u w:val="single"/>
              </w:rPr>
              <w:t>品牌：魔音、型号：CR-1166；</w:t>
            </w:r>
          </w:p>
          <w:p w:rsidR="00403CC4" w:rsidRPr="00403CC4" w:rsidRDefault="00403CC4" w:rsidP="00403CC4">
            <w:pPr>
              <w:widowControl/>
              <w:rPr>
                <w:rFonts w:ascii="宋体" w:eastAsia="宋体" w:hAnsi="宋体" w:cs="宋体"/>
                <w:color w:val="000000"/>
                <w:kern w:val="0"/>
                <w:sz w:val="20"/>
                <w:szCs w:val="20"/>
              </w:rPr>
            </w:pPr>
            <w:r w:rsidRPr="00403CC4">
              <w:rPr>
                <w:rFonts w:ascii="宋体" w:eastAsia="宋体" w:hAnsi="宋体" w:cs="宋体" w:hint="eastAsia"/>
                <w:b/>
                <w:bCs/>
                <w:color w:val="000000"/>
                <w:kern w:val="0"/>
                <w:sz w:val="20"/>
                <w:szCs w:val="20"/>
                <w:u w:val="single"/>
              </w:rPr>
              <w:t>厂家：江门市魔音高科科技有限公司（生产地：中国广东</w:t>
            </w:r>
            <w:r w:rsidRPr="00403CC4">
              <w:rPr>
                <w:rFonts w:ascii="宋体" w:eastAsia="宋体" w:hAnsi="宋体" w:cs="宋体" w:hint="eastAsia"/>
                <w:b/>
                <w:bCs/>
                <w:color w:val="000000"/>
                <w:kern w:val="0"/>
                <w:sz w:val="20"/>
                <w:szCs w:val="20"/>
              </w:rPr>
              <w:t>）</w:t>
            </w:r>
            <w:r w:rsidRPr="00403CC4">
              <w:rPr>
                <w:rFonts w:ascii="宋体" w:eastAsia="宋体" w:hAnsi="宋体" w:cs="宋体" w:hint="eastAsia"/>
                <w:color w:val="000000"/>
                <w:kern w:val="0"/>
                <w:sz w:val="20"/>
                <w:szCs w:val="20"/>
              </w:rPr>
              <w:br/>
              <w:t>1、使用2.4G数字射频技术，有效避免传输干扰，同时使用1000</w:t>
            </w:r>
            <w:r w:rsidRPr="00403CC4">
              <w:rPr>
                <w:rFonts w:ascii="宋体" w:eastAsia="宋体" w:hAnsi="宋体" w:cs="宋体" w:hint="eastAsia"/>
                <w:color w:val="000000"/>
                <w:kern w:val="0"/>
                <w:sz w:val="20"/>
                <w:szCs w:val="20"/>
              </w:rPr>
              <w:lastRenderedPageBreak/>
              <w:t>套无窜频，满足同一场所大量使用的需要；</w:t>
            </w:r>
            <w:r w:rsidRPr="00403CC4">
              <w:rPr>
                <w:rFonts w:ascii="宋体" w:eastAsia="宋体" w:hAnsi="宋体" w:cs="宋体" w:hint="eastAsia"/>
                <w:color w:val="000000"/>
                <w:kern w:val="0"/>
                <w:sz w:val="20"/>
                <w:szCs w:val="20"/>
              </w:rPr>
              <w:br/>
              <w:t>2、外置一体式小巧2.4G信号接收盒，避免音箱内部电磁干扰，增强信号稳定性及灵敏度；</w:t>
            </w:r>
            <w:r w:rsidRPr="00403CC4">
              <w:rPr>
                <w:rFonts w:ascii="宋体" w:eastAsia="宋体" w:hAnsi="宋体" w:cs="宋体" w:hint="eastAsia"/>
                <w:color w:val="000000"/>
                <w:kern w:val="0"/>
                <w:sz w:val="20"/>
                <w:szCs w:val="20"/>
              </w:rPr>
              <w:br/>
              <w:t>3、具有效率高、工作稳定可靠的特点。</w:t>
            </w:r>
            <w:r w:rsidRPr="00403CC4">
              <w:rPr>
                <w:rFonts w:ascii="宋体" w:eastAsia="宋体" w:hAnsi="宋体" w:cs="宋体" w:hint="eastAsia"/>
                <w:color w:val="000000"/>
                <w:kern w:val="0"/>
                <w:sz w:val="20"/>
                <w:szCs w:val="20"/>
              </w:rPr>
              <w:br/>
              <w:t>4、话筒音量、高低音调节，可以独立控制；</w:t>
            </w:r>
            <w:r w:rsidRPr="00403CC4">
              <w:rPr>
                <w:rFonts w:ascii="宋体" w:eastAsia="宋体" w:hAnsi="宋体" w:cs="宋体" w:hint="eastAsia"/>
                <w:color w:val="000000"/>
                <w:kern w:val="0"/>
                <w:sz w:val="20"/>
                <w:szCs w:val="20"/>
              </w:rPr>
              <w:br/>
              <w:t>5、标配壁挂安装配件，吊装简单方便。</w:t>
            </w:r>
            <w:r w:rsidRPr="00403CC4">
              <w:rPr>
                <w:rFonts w:ascii="宋体" w:eastAsia="宋体" w:hAnsi="宋体" w:cs="宋体" w:hint="eastAsia"/>
                <w:color w:val="000000"/>
                <w:kern w:val="0"/>
                <w:sz w:val="20"/>
                <w:szCs w:val="20"/>
              </w:rPr>
              <w:br/>
              <w:t>6、主要技术参数：</w:t>
            </w:r>
            <w:r w:rsidRPr="00403CC4">
              <w:rPr>
                <w:rFonts w:ascii="宋体" w:eastAsia="宋体" w:hAnsi="宋体" w:cs="宋体" w:hint="eastAsia"/>
                <w:color w:val="000000"/>
                <w:kern w:val="0"/>
                <w:sz w:val="20"/>
                <w:szCs w:val="20"/>
              </w:rPr>
              <w:br/>
              <w:t>（1）额定功率：40W；</w:t>
            </w:r>
            <w:r w:rsidRPr="00403CC4">
              <w:rPr>
                <w:rFonts w:ascii="宋体" w:eastAsia="宋体" w:hAnsi="宋体" w:cs="宋体" w:hint="eastAsia"/>
                <w:color w:val="000000"/>
                <w:kern w:val="0"/>
                <w:sz w:val="20"/>
                <w:szCs w:val="20"/>
              </w:rPr>
              <w:br/>
              <w:t>（2）额定阻抗：4Ω；</w:t>
            </w:r>
            <w:r w:rsidRPr="00403CC4">
              <w:rPr>
                <w:rFonts w:ascii="宋体" w:eastAsia="宋体" w:hAnsi="宋体" w:cs="宋体" w:hint="eastAsia"/>
                <w:color w:val="000000"/>
                <w:kern w:val="0"/>
                <w:sz w:val="20"/>
                <w:szCs w:val="20"/>
              </w:rPr>
              <w:br/>
              <w:t>（3）频率响应：55Hz-18kHz；</w:t>
            </w:r>
            <w:r w:rsidRPr="00403CC4">
              <w:rPr>
                <w:rFonts w:ascii="宋体" w:eastAsia="宋体" w:hAnsi="宋体" w:cs="宋体" w:hint="eastAsia"/>
                <w:color w:val="000000"/>
                <w:kern w:val="0"/>
                <w:sz w:val="20"/>
                <w:szCs w:val="20"/>
              </w:rPr>
              <w:br/>
              <w:t>（4）驱动器：4寸低音×1，高音×1；</w:t>
            </w:r>
            <w:r w:rsidRPr="00403CC4">
              <w:rPr>
                <w:rFonts w:ascii="宋体" w:eastAsia="宋体" w:hAnsi="宋体" w:cs="宋体" w:hint="eastAsia"/>
                <w:color w:val="000000"/>
                <w:kern w:val="0"/>
                <w:sz w:val="20"/>
                <w:szCs w:val="20"/>
              </w:rPr>
              <w:br/>
              <w:t>（5）输入：2路立体声接口；</w:t>
            </w:r>
            <w:r w:rsidRPr="00403CC4">
              <w:rPr>
                <w:rFonts w:ascii="宋体" w:eastAsia="宋体" w:hAnsi="宋体" w:cs="宋体" w:hint="eastAsia"/>
                <w:color w:val="000000"/>
                <w:kern w:val="0"/>
                <w:sz w:val="20"/>
                <w:szCs w:val="20"/>
              </w:rPr>
              <w:br/>
              <w:t>（6）1路广播接口；</w:t>
            </w:r>
            <w:r w:rsidRPr="00403CC4">
              <w:rPr>
                <w:rFonts w:ascii="宋体" w:eastAsia="宋体" w:hAnsi="宋体" w:cs="宋体" w:hint="eastAsia"/>
                <w:color w:val="000000"/>
                <w:kern w:val="0"/>
                <w:sz w:val="20"/>
                <w:szCs w:val="20"/>
              </w:rPr>
              <w:br/>
              <w:t>（7）灵敏度：75dB/1W/1M；</w:t>
            </w:r>
            <w:r w:rsidRPr="00403CC4">
              <w:rPr>
                <w:rFonts w:ascii="宋体" w:eastAsia="宋体" w:hAnsi="宋体" w:cs="宋体" w:hint="eastAsia"/>
                <w:color w:val="000000"/>
                <w:kern w:val="0"/>
                <w:sz w:val="20"/>
                <w:szCs w:val="20"/>
              </w:rPr>
              <w:br/>
              <w:t>（8）箱体及外饰：高密度中纤板（黑色）箱体；</w:t>
            </w:r>
            <w:r w:rsidRPr="00403CC4">
              <w:rPr>
                <w:rFonts w:ascii="宋体" w:eastAsia="宋体" w:hAnsi="宋体" w:cs="宋体" w:hint="eastAsia"/>
                <w:color w:val="000000"/>
                <w:kern w:val="0"/>
                <w:sz w:val="20"/>
                <w:szCs w:val="20"/>
              </w:rPr>
              <w:br/>
              <w:t>（9）安装：壁挂；</w:t>
            </w:r>
          </w:p>
        </w:tc>
        <w:tc>
          <w:tcPr>
            <w:tcW w:w="709"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lastRenderedPageBreak/>
              <w:t>套</w:t>
            </w:r>
          </w:p>
        </w:tc>
        <w:tc>
          <w:tcPr>
            <w:tcW w:w="707"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23</w:t>
            </w:r>
          </w:p>
        </w:tc>
        <w:tc>
          <w:tcPr>
            <w:tcW w:w="1080"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right"/>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1300</w:t>
            </w:r>
          </w:p>
        </w:tc>
        <w:tc>
          <w:tcPr>
            <w:tcW w:w="1672"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right"/>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29900</w:t>
            </w:r>
          </w:p>
        </w:tc>
        <w:tc>
          <w:tcPr>
            <w:tcW w:w="1300"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设备合同签订后30天内</w:t>
            </w:r>
          </w:p>
        </w:tc>
      </w:tr>
      <w:tr w:rsidR="00403CC4" w:rsidRPr="00403CC4" w:rsidTr="00D459B8">
        <w:trPr>
          <w:trHeight w:val="402"/>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lastRenderedPageBreak/>
              <w:t>7</w:t>
            </w:r>
          </w:p>
        </w:tc>
        <w:tc>
          <w:tcPr>
            <w:tcW w:w="1091" w:type="dxa"/>
            <w:tcBorders>
              <w:top w:val="nil"/>
              <w:left w:val="nil"/>
              <w:bottom w:val="single" w:sz="4" w:space="0" w:color="auto"/>
              <w:right w:val="single" w:sz="4" w:space="0" w:color="auto"/>
            </w:tcBorders>
            <w:shd w:val="clear" w:color="auto" w:fill="auto"/>
            <w:noWrap/>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话筒</w:t>
            </w:r>
          </w:p>
        </w:tc>
        <w:tc>
          <w:tcPr>
            <w:tcW w:w="5597"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left"/>
              <w:rPr>
                <w:rFonts w:ascii="宋体" w:eastAsia="宋体" w:hAnsi="宋体" w:cs="宋体"/>
                <w:b/>
                <w:bCs/>
                <w:color w:val="000000"/>
                <w:kern w:val="0"/>
                <w:sz w:val="20"/>
                <w:szCs w:val="20"/>
                <w:u w:val="single"/>
              </w:rPr>
            </w:pPr>
            <w:r w:rsidRPr="00403CC4">
              <w:rPr>
                <w:rFonts w:ascii="宋体" w:eastAsia="宋体" w:hAnsi="宋体" w:cs="宋体" w:hint="eastAsia"/>
                <w:b/>
                <w:bCs/>
                <w:color w:val="000000"/>
                <w:kern w:val="0"/>
                <w:sz w:val="20"/>
                <w:szCs w:val="20"/>
                <w:u w:val="single"/>
              </w:rPr>
              <w:t>品牌：魔音；型号：CT-102P</w:t>
            </w:r>
          </w:p>
          <w:p w:rsidR="00403CC4" w:rsidRPr="00403CC4" w:rsidRDefault="00403CC4" w:rsidP="00403CC4">
            <w:pPr>
              <w:widowControl/>
              <w:jc w:val="left"/>
              <w:rPr>
                <w:rFonts w:ascii="宋体" w:eastAsia="宋体" w:hAnsi="宋体" w:cs="宋体"/>
                <w:color w:val="000000"/>
                <w:kern w:val="0"/>
                <w:sz w:val="20"/>
                <w:szCs w:val="20"/>
              </w:rPr>
            </w:pPr>
            <w:r w:rsidRPr="00403CC4">
              <w:rPr>
                <w:rFonts w:ascii="宋体" w:eastAsia="宋体" w:hAnsi="宋体" w:cs="宋体" w:hint="eastAsia"/>
                <w:b/>
                <w:bCs/>
                <w:color w:val="000000"/>
                <w:kern w:val="0"/>
                <w:sz w:val="20"/>
                <w:szCs w:val="20"/>
                <w:u w:val="single"/>
              </w:rPr>
              <w:t>厂家：江门市魔音高科科技有限公司（生产地：中国广东）</w:t>
            </w:r>
            <w:r w:rsidRPr="00403CC4">
              <w:rPr>
                <w:rFonts w:ascii="宋体" w:eastAsia="宋体" w:hAnsi="宋体" w:cs="宋体" w:hint="eastAsia"/>
                <w:color w:val="000000"/>
                <w:kern w:val="0"/>
                <w:sz w:val="20"/>
                <w:szCs w:val="20"/>
              </w:rPr>
              <w:br/>
              <w:t>1、使用2.4G数字射频技术，有效避免传输干扰，同时使用1000套无窜频，满足同一场所大量使用的需要；开机自动进入配对状态，配对成功后有提示音，自动转入接收状态；</w:t>
            </w:r>
            <w:r w:rsidRPr="00403CC4">
              <w:rPr>
                <w:rFonts w:ascii="宋体" w:eastAsia="宋体" w:hAnsi="宋体" w:cs="宋体" w:hint="eastAsia"/>
                <w:color w:val="000000"/>
                <w:kern w:val="0"/>
                <w:sz w:val="20"/>
                <w:szCs w:val="20"/>
              </w:rPr>
              <w:br/>
              <w:t>2、直观LED液晶屏显示各项技术参数，数字音量大小调节、信号强弱、电池余量信息显示；</w:t>
            </w:r>
            <w:r w:rsidRPr="00403CC4">
              <w:rPr>
                <w:rFonts w:ascii="宋体" w:eastAsia="宋体" w:hAnsi="宋体" w:cs="宋体" w:hint="eastAsia"/>
                <w:color w:val="000000"/>
                <w:kern w:val="0"/>
                <w:sz w:val="20"/>
                <w:szCs w:val="20"/>
              </w:rPr>
              <w:br/>
              <w:t>3、具有很好防风效果，音质清晰，自然；</w:t>
            </w:r>
            <w:r w:rsidRPr="00403CC4">
              <w:rPr>
                <w:rFonts w:ascii="宋体" w:eastAsia="宋体" w:hAnsi="宋体" w:cs="宋体" w:hint="eastAsia"/>
                <w:color w:val="000000"/>
                <w:kern w:val="0"/>
                <w:sz w:val="20"/>
                <w:szCs w:val="20"/>
              </w:rPr>
              <w:br/>
              <w:t>4、话筒具有激光教鞭功能,同时具有上下翻页按键（选配翻页模块可实现无线翻页、在放影PPT文件时还可一键黑屏）；</w:t>
            </w:r>
            <w:r w:rsidRPr="00403CC4">
              <w:rPr>
                <w:rFonts w:ascii="宋体" w:eastAsia="宋体" w:hAnsi="宋体" w:cs="宋体" w:hint="eastAsia"/>
                <w:color w:val="000000"/>
                <w:kern w:val="0"/>
                <w:sz w:val="20"/>
                <w:szCs w:val="20"/>
              </w:rPr>
              <w:br/>
            </w:r>
            <w:r w:rsidRPr="00403CC4">
              <w:rPr>
                <w:rFonts w:ascii="宋体" w:eastAsia="宋体" w:hAnsi="宋体" w:cs="宋体" w:hint="eastAsia"/>
                <w:color w:val="000000"/>
                <w:kern w:val="0"/>
                <w:sz w:val="20"/>
                <w:szCs w:val="20"/>
              </w:rPr>
              <w:lastRenderedPageBreak/>
              <w:t>5、话筒内置咪头，可实现手持、领夹两种使用方式；也同时具有3.5mm外接话筒接口，可外接通用型领夹或头戴话筒使用或传输其它音频文件；</w:t>
            </w:r>
            <w:r w:rsidRPr="00403CC4">
              <w:rPr>
                <w:rFonts w:ascii="宋体" w:eastAsia="宋体" w:hAnsi="宋体" w:cs="宋体" w:hint="eastAsia"/>
                <w:color w:val="000000"/>
                <w:kern w:val="0"/>
                <w:sz w:val="20"/>
                <w:szCs w:val="20"/>
              </w:rPr>
              <w:br/>
              <w:t>6、话筒可以与任意主机配对使用；</w:t>
            </w:r>
            <w:r w:rsidRPr="00403CC4">
              <w:rPr>
                <w:rFonts w:ascii="宋体" w:eastAsia="宋体" w:hAnsi="宋体" w:cs="宋体" w:hint="eastAsia"/>
                <w:color w:val="000000"/>
                <w:kern w:val="0"/>
                <w:sz w:val="20"/>
                <w:szCs w:val="20"/>
              </w:rPr>
              <w:br/>
              <w:t>7、无信号或无操作60秒内进入节能待机状态，有信号或操作时自动启动使用，无须对频,电池低损耗，充满电可连续工作8小时以上；</w:t>
            </w:r>
            <w:r w:rsidRPr="00403CC4">
              <w:rPr>
                <w:rFonts w:ascii="宋体" w:eastAsia="宋体" w:hAnsi="宋体" w:cs="宋体" w:hint="eastAsia"/>
                <w:color w:val="000000"/>
                <w:kern w:val="0"/>
                <w:sz w:val="20"/>
                <w:szCs w:val="20"/>
              </w:rPr>
              <w:br/>
              <w:t>8、话筒采用可拆卸式接口的充电锂电池，配旅行（或USB充电器）充电器，使用更加便捷；</w:t>
            </w:r>
            <w:r w:rsidRPr="00403CC4">
              <w:rPr>
                <w:rFonts w:ascii="宋体" w:eastAsia="宋体" w:hAnsi="宋体" w:cs="宋体" w:hint="eastAsia"/>
                <w:color w:val="000000"/>
                <w:kern w:val="0"/>
                <w:sz w:val="20"/>
                <w:szCs w:val="20"/>
              </w:rPr>
              <w:br/>
              <w:t xml:space="preserve">9、话筒开机有提示音，且能调节话筒音量大小。                                                                                                                               </w:t>
            </w:r>
            <w:r w:rsidRPr="00403CC4">
              <w:rPr>
                <w:rFonts w:ascii="宋体" w:eastAsia="宋体" w:hAnsi="宋体" w:cs="宋体" w:hint="eastAsia"/>
                <w:color w:val="000000"/>
                <w:kern w:val="0"/>
                <w:sz w:val="20"/>
                <w:szCs w:val="20"/>
              </w:rPr>
              <w:br/>
              <w:t>10、主要技术参数：</w:t>
            </w:r>
            <w:r w:rsidRPr="00403CC4">
              <w:rPr>
                <w:rFonts w:ascii="宋体" w:eastAsia="宋体" w:hAnsi="宋体" w:cs="宋体" w:hint="eastAsia"/>
                <w:color w:val="000000"/>
                <w:kern w:val="0"/>
                <w:sz w:val="20"/>
                <w:szCs w:val="20"/>
              </w:rPr>
              <w:br/>
              <w:t xml:space="preserve">（1）调制方式：GFSK； </w:t>
            </w:r>
            <w:r w:rsidRPr="00403CC4">
              <w:rPr>
                <w:rFonts w:ascii="宋体" w:eastAsia="宋体" w:hAnsi="宋体" w:cs="宋体" w:hint="eastAsia"/>
                <w:color w:val="000000"/>
                <w:kern w:val="0"/>
                <w:sz w:val="20"/>
                <w:szCs w:val="20"/>
              </w:rPr>
              <w:br/>
              <w:t>（2）发射频率：2400~2483.5MHz；</w:t>
            </w:r>
            <w:r w:rsidRPr="00403CC4">
              <w:rPr>
                <w:rFonts w:ascii="宋体" w:eastAsia="宋体" w:hAnsi="宋体" w:cs="宋体" w:hint="eastAsia"/>
                <w:color w:val="000000"/>
                <w:kern w:val="0"/>
                <w:sz w:val="20"/>
                <w:szCs w:val="20"/>
              </w:rPr>
              <w:br/>
              <w:t>（3）发射功率：10 dBm；</w:t>
            </w:r>
            <w:r w:rsidRPr="00403CC4">
              <w:rPr>
                <w:rFonts w:ascii="宋体" w:eastAsia="宋体" w:hAnsi="宋体" w:cs="宋体" w:hint="eastAsia"/>
                <w:color w:val="000000"/>
                <w:kern w:val="0"/>
                <w:sz w:val="20"/>
                <w:szCs w:val="20"/>
              </w:rPr>
              <w:br/>
              <w:t>（4）传输范围：约20M（视环境变化）；</w:t>
            </w:r>
            <w:r w:rsidRPr="00403CC4">
              <w:rPr>
                <w:rFonts w:ascii="宋体" w:eastAsia="宋体" w:hAnsi="宋体" w:cs="宋体" w:hint="eastAsia"/>
                <w:color w:val="000000"/>
                <w:kern w:val="0"/>
                <w:sz w:val="20"/>
                <w:szCs w:val="20"/>
              </w:rPr>
              <w:br/>
              <w:t>（5）工作温度：-20~75度；功耗：约100mA ；</w:t>
            </w:r>
            <w:r w:rsidRPr="00403CC4">
              <w:rPr>
                <w:rFonts w:ascii="宋体" w:eastAsia="宋体" w:hAnsi="宋体" w:cs="宋体" w:hint="eastAsia"/>
                <w:color w:val="000000"/>
                <w:kern w:val="0"/>
                <w:sz w:val="20"/>
                <w:szCs w:val="20"/>
              </w:rPr>
              <w:br/>
              <w:t>（6）电池充电时间：30分钟~1小时；</w:t>
            </w:r>
            <w:r w:rsidRPr="00403CC4">
              <w:rPr>
                <w:rFonts w:ascii="宋体" w:eastAsia="宋体" w:hAnsi="宋体" w:cs="宋体" w:hint="eastAsia"/>
                <w:color w:val="000000"/>
                <w:kern w:val="0"/>
                <w:sz w:val="20"/>
                <w:szCs w:val="20"/>
              </w:rPr>
              <w:br/>
              <w:t>（7）频率响应：50Hz-15KHz；</w:t>
            </w:r>
            <w:r w:rsidRPr="00403CC4">
              <w:rPr>
                <w:rFonts w:ascii="宋体" w:eastAsia="宋体" w:hAnsi="宋体" w:cs="宋体" w:hint="eastAsia"/>
                <w:color w:val="000000"/>
                <w:kern w:val="0"/>
                <w:sz w:val="20"/>
                <w:szCs w:val="20"/>
              </w:rPr>
              <w:br/>
              <w:t>（8）信噪比：90dB；</w:t>
            </w:r>
            <w:r w:rsidRPr="00403CC4">
              <w:rPr>
                <w:rFonts w:ascii="宋体" w:eastAsia="宋体" w:hAnsi="宋体" w:cs="宋体" w:hint="eastAsia"/>
                <w:color w:val="000000"/>
                <w:kern w:val="0"/>
                <w:sz w:val="20"/>
                <w:szCs w:val="20"/>
              </w:rPr>
              <w:br/>
              <w:t>（9）输出电平：200mv;</w:t>
            </w:r>
            <w:r w:rsidRPr="00403CC4">
              <w:rPr>
                <w:rFonts w:ascii="宋体" w:eastAsia="宋体" w:hAnsi="宋体" w:cs="宋体" w:hint="eastAsia"/>
                <w:color w:val="000000"/>
                <w:kern w:val="0"/>
                <w:sz w:val="20"/>
                <w:szCs w:val="20"/>
              </w:rPr>
              <w:br/>
              <w:t>（10）电源供电：5V直流供电；</w:t>
            </w:r>
          </w:p>
        </w:tc>
        <w:tc>
          <w:tcPr>
            <w:tcW w:w="709" w:type="dxa"/>
            <w:tcBorders>
              <w:top w:val="nil"/>
              <w:left w:val="nil"/>
              <w:bottom w:val="single" w:sz="4" w:space="0" w:color="auto"/>
              <w:right w:val="single" w:sz="4" w:space="0" w:color="auto"/>
            </w:tcBorders>
            <w:shd w:val="clear" w:color="auto" w:fill="auto"/>
            <w:noWrap/>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lastRenderedPageBreak/>
              <w:t>台</w:t>
            </w:r>
          </w:p>
        </w:tc>
        <w:tc>
          <w:tcPr>
            <w:tcW w:w="707" w:type="dxa"/>
            <w:tcBorders>
              <w:top w:val="nil"/>
              <w:left w:val="nil"/>
              <w:bottom w:val="single" w:sz="4" w:space="0" w:color="auto"/>
              <w:right w:val="single" w:sz="4" w:space="0" w:color="auto"/>
            </w:tcBorders>
            <w:shd w:val="clear" w:color="auto" w:fill="auto"/>
            <w:noWrap/>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23</w:t>
            </w:r>
          </w:p>
        </w:tc>
        <w:tc>
          <w:tcPr>
            <w:tcW w:w="1080"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right"/>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600</w:t>
            </w:r>
          </w:p>
        </w:tc>
        <w:tc>
          <w:tcPr>
            <w:tcW w:w="1672"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right"/>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13800</w:t>
            </w:r>
          </w:p>
        </w:tc>
        <w:tc>
          <w:tcPr>
            <w:tcW w:w="1300" w:type="dxa"/>
            <w:tcBorders>
              <w:top w:val="nil"/>
              <w:left w:val="nil"/>
              <w:bottom w:val="single" w:sz="4" w:space="0" w:color="auto"/>
              <w:right w:val="single" w:sz="4" w:space="0" w:color="auto"/>
            </w:tcBorders>
            <w:shd w:val="clear" w:color="auto" w:fill="auto"/>
            <w:noWrap/>
            <w:vAlign w:val="center"/>
            <w:hideMark/>
          </w:tcPr>
          <w:p w:rsidR="00403CC4" w:rsidRPr="00403CC4" w:rsidRDefault="00403CC4" w:rsidP="00403CC4">
            <w:pPr>
              <w:widowControl/>
              <w:jc w:val="left"/>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设备合同签订后30天内</w:t>
            </w:r>
          </w:p>
        </w:tc>
      </w:tr>
      <w:tr w:rsidR="00403CC4" w:rsidRPr="00403CC4" w:rsidTr="00D459B8">
        <w:trPr>
          <w:trHeight w:val="46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lastRenderedPageBreak/>
              <w:t>8</w:t>
            </w:r>
          </w:p>
        </w:tc>
        <w:tc>
          <w:tcPr>
            <w:tcW w:w="1091"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线槽</w:t>
            </w:r>
          </w:p>
        </w:tc>
        <w:tc>
          <w:tcPr>
            <w:tcW w:w="5597"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left"/>
              <w:rPr>
                <w:rFonts w:ascii="宋体" w:eastAsia="宋体" w:hAnsi="宋体" w:cs="宋体"/>
                <w:b/>
                <w:bCs/>
                <w:color w:val="000000"/>
                <w:kern w:val="0"/>
                <w:sz w:val="20"/>
                <w:szCs w:val="20"/>
                <w:u w:val="single"/>
              </w:rPr>
            </w:pPr>
            <w:r w:rsidRPr="00403CC4">
              <w:rPr>
                <w:rFonts w:ascii="宋体" w:eastAsia="宋体" w:hAnsi="宋体" w:cs="宋体" w:hint="eastAsia"/>
                <w:b/>
                <w:bCs/>
                <w:color w:val="000000"/>
                <w:kern w:val="0"/>
                <w:sz w:val="20"/>
                <w:szCs w:val="20"/>
                <w:u w:val="single"/>
              </w:rPr>
              <w:t>品牌：联塑、型号：24*12；</w:t>
            </w:r>
          </w:p>
          <w:p w:rsidR="00403CC4" w:rsidRPr="00403CC4" w:rsidRDefault="00403CC4" w:rsidP="00403CC4">
            <w:pPr>
              <w:widowControl/>
              <w:jc w:val="left"/>
              <w:rPr>
                <w:rFonts w:ascii="宋体" w:eastAsia="宋体" w:hAnsi="宋体" w:cs="宋体"/>
                <w:color w:val="000000"/>
                <w:kern w:val="0"/>
                <w:sz w:val="20"/>
                <w:szCs w:val="20"/>
              </w:rPr>
            </w:pPr>
            <w:r w:rsidRPr="00403CC4">
              <w:rPr>
                <w:rFonts w:ascii="宋体" w:eastAsia="宋体" w:hAnsi="宋体" w:cs="宋体" w:hint="eastAsia"/>
                <w:b/>
                <w:bCs/>
                <w:color w:val="000000"/>
                <w:kern w:val="0"/>
                <w:sz w:val="20"/>
                <w:szCs w:val="20"/>
                <w:u w:val="single"/>
              </w:rPr>
              <w:t>厂家：海南联塑科技实业有限公司（生产地：中国海南）</w:t>
            </w:r>
            <w:r w:rsidRPr="00403CC4">
              <w:rPr>
                <w:rFonts w:ascii="宋体" w:eastAsia="宋体" w:hAnsi="宋体" w:cs="宋体" w:hint="eastAsia"/>
                <w:color w:val="000000"/>
                <w:kern w:val="0"/>
                <w:sz w:val="20"/>
                <w:szCs w:val="20"/>
              </w:rPr>
              <w:br/>
              <w:t>PVC线糟</w:t>
            </w:r>
          </w:p>
        </w:tc>
        <w:tc>
          <w:tcPr>
            <w:tcW w:w="709" w:type="dxa"/>
            <w:tcBorders>
              <w:top w:val="nil"/>
              <w:left w:val="nil"/>
              <w:bottom w:val="single" w:sz="4" w:space="0" w:color="auto"/>
              <w:right w:val="single" w:sz="4" w:space="0" w:color="auto"/>
            </w:tcBorders>
            <w:shd w:val="clear" w:color="auto" w:fill="auto"/>
            <w:noWrap/>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米</w:t>
            </w:r>
          </w:p>
        </w:tc>
        <w:tc>
          <w:tcPr>
            <w:tcW w:w="707" w:type="dxa"/>
            <w:tcBorders>
              <w:top w:val="nil"/>
              <w:left w:val="nil"/>
              <w:bottom w:val="single" w:sz="4" w:space="0" w:color="auto"/>
              <w:right w:val="single" w:sz="4" w:space="0" w:color="auto"/>
            </w:tcBorders>
            <w:shd w:val="clear" w:color="auto" w:fill="auto"/>
            <w:noWrap/>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460</w:t>
            </w:r>
          </w:p>
        </w:tc>
        <w:tc>
          <w:tcPr>
            <w:tcW w:w="1080" w:type="dxa"/>
            <w:tcBorders>
              <w:top w:val="nil"/>
              <w:left w:val="nil"/>
              <w:bottom w:val="single" w:sz="4" w:space="0" w:color="auto"/>
              <w:right w:val="single" w:sz="4" w:space="0" w:color="auto"/>
            </w:tcBorders>
            <w:shd w:val="clear" w:color="auto" w:fill="auto"/>
            <w:noWrap/>
            <w:vAlign w:val="center"/>
            <w:hideMark/>
          </w:tcPr>
          <w:p w:rsidR="00403CC4" w:rsidRPr="00403CC4" w:rsidRDefault="00403CC4" w:rsidP="00403CC4">
            <w:pPr>
              <w:widowControl/>
              <w:jc w:val="right"/>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6</w:t>
            </w:r>
          </w:p>
        </w:tc>
        <w:tc>
          <w:tcPr>
            <w:tcW w:w="1672"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right"/>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2760</w:t>
            </w:r>
          </w:p>
        </w:tc>
        <w:tc>
          <w:tcPr>
            <w:tcW w:w="1300" w:type="dxa"/>
            <w:tcBorders>
              <w:top w:val="nil"/>
              <w:left w:val="nil"/>
              <w:bottom w:val="single" w:sz="4" w:space="0" w:color="auto"/>
              <w:right w:val="single" w:sz="4" w:space="0" w:color="auto"/>
            </w:tcBorders>
            <w:shd w:val="clear" w:color="auto" w:fill="auto"/>
            <w:noWrap/>
            <w:vAlign w:val="center"/>
            <w:hideMark/>
          </w:tcPr>
          <w:p w:rsidR="00403CC4" w:rsidRPr="00403CC4" w:rsidRDefault="00403CC4" w:rsidP="00403CC4">
            <w:pPr>
              <w:widowControl/>
              <w:jc w:val="left"/>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设备合同签订后30天内</w:t>
            </w:r>
          </w:p>
        </w:tc>
      </w:tr>
      <w:tr w:rsidR="00403CC4" w:rsidRPr="00403CC4" w:rsidTr="00D459B8">
        <w:trPr>
          <w:trHeight w:val="402"/>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9</w:t>
            </w:r>
          </w:p>
        </w:tc>
        <w:tc>
          <w:tcPr>
            <w:tcW w:w="1091"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电源线</w:t>
            </w:r>
          </w:p>
        </w:tc>
        <w:tc>
          <w:tcPr>
            <w:tcW w:w="5597"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left"/>
              <w:rPr>
                <w:rFonts w:ascii="宋体" w:eastAsia="宋体" w:hAnsi="宋体" w:cs="宋体"/>
                <w:b/>
                <w:bCs/>
                <w:color w:val="000000"/>
                <w:kern w:val="0"/>
                <w:sz w:val="20"/>
                <w:szCs w:val="20"/>
                <w:u w:val="single"/>
              </w:rPr>
            </w:pPr>
            <w:r w:rsidRPr="00403CC4">
              <w:rPr>
                <w:rFonts w:ascii="宋体" w:eastAsia="宋体" w:hAnsi="宋体" w:cs="宋体" w:hint="eastAsia"/>
                <w:b/>
                <w:bCs/>
                <w:color w:val="000000"/>
                <w:kern w:val="0"/>
                <w:sz w:val="20"/>
                <w:szCs w:val="20"/>
                <w:u w:val="single"/>
              </w:rPr>
              <w:t>品牌：威特、型号：RVV3*2.5；</w:t>
            </w:r>
          </w:p>
          <w:p w:rsidR="00403CC4" w:rsidRPr="00403CC4" w:rsidRDefault="00403CC4" w:rsidP="00403CC4">
            <w:pPr>
              <w:widowControl/>
              <w:jc w:val="left"/>
              <w:rPr>
                <w:rFonts w:ascii="宋体" w:eastAsia="宋体" w:hAnsi="宋体" w:cs="宋体"/>
                <w:color w:val="000000"/>
                <w:kern w:val="0"/>
                <w:sz w:val="20"/>
                <w:szCs w:val="20"/>
              </w:rPr>
            </w:pPr>
            <w:r w:rsidRPr="00403CC4">
              <w:rPr>
                <w:rFonts w:ascii="宋体" w:eastAsia="宋体" w:hAnsi="宋体" w:cs="宋体" w:hint="eastAsia"/>
                <w:b/>
                <w:bCs/>
                <w:color w:val="000000"/>
                <w:kern w:val="0"/>
                <w:sz w:val="20"/>
                <w:szCs w:val="20"/>
                <w:u w:val="single"/>
              </w:rPr>
              <w:t>厂家：海南威特电气集团有限公司（生产地：中国海南）</w:t>
            </w:r>
            <w:r w:rsidRPr="00403CC4">
              <w:rPr>
                <w:rFonts w:ascii="宋体" w:eastAsia="宋体" w:hAnsi="宋体" w:cs="宋体" w:hint="eastAsia"/>
                <w:color w:val="000000"/>
                <w:kern w:val="0"/>
                <w:sz w:val="20"/>
                <w:szCs w:val="20"/>
              </w:rPr>
              <w:br/>
            </w:r>
            <w:r w:rsidRPr="00403CC4">
              <w:rPr>
                <w:rFonts w:ascii="宋体" w:eastAsia="宋体" w:hAnsi="宋体" w:cs="宋体" w:hint="eastAsia"/>
                <w:color w:val="000000"/>
                <w:kern w:val="0"/>
                <w:sz w:val="20"/>
                <w:szCs w:val="20"/>
              </w:rPr>
              <w:lastRenderedPageBreak/>
              <w:t>RVV3*2.5电源电缆线</w:t>
            </w:r>
          </w:p>
        </w:tc>
        <w:tc>
          <w:tcPr>
            <w:tcW w:w="709" w:type="dxa"/>
            <w:tcBorders>
              <w:top w:val="nil"/>
              <w:left w:val="nil"/>
              <w:bottom w:val="single" w:sz="4" w:space="0" w:color="auto"/>
              <w:right w:val="single" w:sz="4" w:space="0" w:color="auto"/>
            </w:tcBorders>
            <w:shd w:val="clear" w:color="auto" w:fill="auto"/>
            <w:noWrap/>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lastRenderedPageBreak/>
              <w:t>米</w:t>
            </w:r>
          </w:p>
        </w:tc>
        <w:tc>
          <w:tcPr>
            <w:tcW w:w="707" w:type="dxa"/>
            <w:tcBorders>
              <w:top w:val="nil"/>
              <w:left w:val="nil"/>
              <w:bottom w:val="single" w:sz="4" w:space="0" w:color="auto"/>
              <w:right w:val="single" w:sz="4" w:space="0" w:color="auto"/>
            </w:tcBorders>
            <w:shd w:val="clear" w:color="auto" w:fill="auto"/>
            <w:noWrap/>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460</w:t>
            </w:r>
          </w:p>
        </w:tc>
        <w:tc>
          <w:tcPr>
            <w:tcW w:w="1080" w:type="dxa"/>
            <w:tcBorders>
              <w:top w:val="nil"/>
              <w:left w:val="nil"/>
              <w:bottom w:val="single" w:sz="4" w:space="0" w:color="auto"/>
              <w:right w:val="single" w:sz="4" w:space="0" w:color="auto"/>
            </w:tcBorders>
            <w:shd w:val="clear" w:color="auto" w:fill="auto"/>
            <w:noWrap/>
            <w:vAlign w:val="center"/>
            <w:hideMark/>
          </w:tcPr>
          <w:p w:rsidR="00403CC4" w:rsidRPr="00403CC4" w:rsidRDefault="00403CC4" w:rsidP="00403CC4">
            <w:pPr>
              <w:widowControl/>
              <w:jc w:val="right"/>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10</w:t>
            </w:r>
          </w:p>
        </w:tc>
        <w:tc>
          <w:tcPr>
            <w:tcW w:w="1672"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right"/>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4600</w:t>
            </w:r>
          </w:p>
        </w:tc>
        <w:tc>
          <w:tcPr>
            <w:tcW w:w="1300" w:type="dxa"/>
            <w:tcBorders>
              <w:top w:val="nil"/>
              <w:left w:val="nil"/>
              <w:bottom w:val="single" w:sz="4" w:space="0" w:color="auto"/>
              <w:right w:val="single" w:sz="4" w:space="0" w:color="auto"/>
            </w:tcBorders>
            <w:shd w:val="clear" w:color="auto" w:fill="auto"/>
            <w:noWrap/>
            <w:vAlign w:val="center"/>
            <w:hideMark/>
          </w:tcPr>
          <w:p w:rsidR="00403CC4" w:rsidRPr="00403CC4" w:rsidRDefault="00403CC4" w:rsidP="00403CC4">
            <w:pPr>
              <w:widowControl/>
              <w:jc w:val="left"/>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设备合同签订后30天内</w:t>
            </w:r>
          </w:p>
        </w:tc>
      </w:tr>
      <w:tr w:rsidR="00403CC4" w:rsidRPr="00403CC4" w:rsidTr="00D459B8">
        <w:trPr>
          <w:trHeight w:val="402"/>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lastRenderedPageBreak/>
              <w:t>10</w:t>
            </w:r>
          </w:p>
        </w:tc>
        <w:tc>
          <w:tcPr>
            <w:tcW w:w="1091" w:type="dxa"/>
            <w:tcBorders>
              <w:top w:val="nil"/>
              <w:left w:val="nil"/>
              <w:bottom w:val="single" w:sz="4" w:space="0" w:color="auto"/>
              <w:right w:val="single" w:sz="4" w:space="0" w:color="auto"/>
            </w:tcBorders>
            <w:shd w:val="clear" w:color="auto" w:fill="auto"/>
            <w:noWrap/>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插座</w:t>
            </w:r>
          </w:p>
        </w:tc>
        <w:tc>
          <w:tcPr>
            <w:tcW w:w="5597"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left"/>
              <w:rPr>
                <w:rFonts w:ascii="宋体" w:eastAsia="宋体" w:hAnsi="宋体" w:cs="宋体"/>
                <w:b/>
                <w:bCs/>
                <w:color w:val="000000"/>
                <w:kern w:val="0"/>
                <w:sz w:val="20"/>
                <w:szCs w:val="20"/>
                <w:u w:val="single"/>
              </w:rPr>
            </w:pPr>
            <w:r w:rsidRPr="00403CC4">
              <w:rPr>
                <w:rFonts w:ascii="宋体" w:eastAsia="宋体" w:hAnsi="宋体" w:cs="宋体" w:hint="eastAsia"/>
                <w:b/>
                <w:bCs/>
                <w:color w:val="000000"/>
                <w:kern w:val="0"/>
                <w:sz w:val="20"/>
                <w:szCs w:val="20"/>
                <w:u w:val="single"/>
              </w:rPr>
              <w:t>品牌：曼科、型号：5孔明装；</w:t>
            </w:r>
          </w:p>
          <w:p w:rsidR="00403CC4" w:rsidRPr="00403CC4" w:rsidRDefault="00403CC4" w:rsidP="00403CC4">
            <w:pPr>
              <w:widowControl/>
              <w:jc w:val="left"/>
              <w:rPr>
                <w:rFonts w:ascii="宋体" w:eastAsia="宋体" w:hAnsi="宋体" w:cs="宋体"/>
                <w:color w:val="000000"/>
                <w:kern w:val="0"/>
                <w:sz w:val="20"/>
                <w:szCs w:val="20"/>
              </w:rPr>
            </w:pPr>
            <w:r w:rsidRPr="00403CC4">
              <w:rPr>
                <w:rFonts w:ascii="宋体" w:eastAsia="宋体" w:hAnsi="宋体" w:cs="宋体" w:hint="eastAsia"/>
                <w:b/>
                <w:bCs/>
                <w:color w:val="000000"/>
                <w:kern w:val="0"/>
                <w:sz w:val="20"/>
                <w:szCs w:val="20"/>
                <w:u w:val="single"/>
              </w:rPr>
              <w:t>厂家：广东锦力电器有限公司（生产地：中国广东）</w:t>
            </w:r>
            <w:r w:rsidRPr="00403CC4">
              <w:rPr>
                <w:rFonts w:ascii="宋体" w:eastAsia="宋体" w:hAnsi="宋体" w:cs="宋体" w:hint="eastAsia"/>
                <w:color w:val="000000"/>
                <w:kern w:val="0"/>
                <w:sz w:val="20"/>
                <w:szCs w:val="20"/>
              </w:rPr>
              <w:br/>
              <w:t>5孔明装插座</w:t>
            </w:r>
          </w:p>
        </w:tc>
        <w:tc>
          <w:tcPr>
            <w:tcW w:w="709" w:type="dxa"/>
            <w:tcBorders>
              <w:top w:val="nil"/>
              <w:left w:val="nil"/>
              <w:bottom w:val="single" w:sz="4" w:space="0" w:color="auto"/>
              <w:right w:val="single" w:sz="4" w:space="0" w:color="auto"/>
            </w:tcBorders>
            <w:shd w:val="clear" w:color="auto" w:fill="auto"/>
            <w:noWrap/>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个</w:t>
            </w:r>
          </w:p>
        </w:tc>
        <w:tc>
          <w:tcPr>
            <w:tcW w:w="707" w:type="dxa"/>
            <w:tcBorders>
              <w:top w:val="nil"/>
              <w:left w:val="nil"/>
              <w:bottom w:val="single" w:sz="4" w:space="0" w:color="auto"/>
              <w:right w:val="single" w:sz="4" w:space="0" w:color="auto"/>
            </w:tcBorders>
            <w:shd w:val="clear" w:color="auto" w:fill="auto"/>
            <w:noWrap/>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46</w:t>
            </w:r>
          </w:p>
        </w:tc>
        <w:tc>
          <w:tcPr>
            <w:tcW w:w="1080" w:type="dxa"/>
            <w:tcBorders>
              <w:top w:val="nil"/>
              <w:left w:val="nil"/>
              <w:bottom w:val="single" w:sz="4" w:space="0" w:color="auto"/>
              <w:right w:val="single" w:sz="4" w:space="0" w:color="auto"/>
            </w:tcBorders>
            <w:shd w:val="clear" w:color="auto" w:fill="auto"/>
            <w:noWrap/>
            <w:vAlign w:val="center"/>
            <w:hideMark/>
          </w:tcPr>
          <w:p w:rsidR="00403CC4" w:rsidRPr="00403CC4" w:rsidRDefault="00403CC4" w:rsidP="00403CC4">
            <w:pPr>
              <w:widowControl/>
              <w:jc w:val="right"/>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15</w:t>
            </w:r>
          </w:p>
        </w:tc>
        <w:tc>
          <w:tcPr>
            <w:tcW w:w="1672"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right"/>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690</w:t>
            </w:r>
          </w:p>
        </w:tc>
        <w:tc>
          <w:tcPr>
            <w:tcW w:w="1300" w:type="dxa"/>
            <w:tcBorders>
              <w:top w:val="nil"/>
              <w:left w:val="nil"/>
              <w:bottom w:val="single" w:sz="4" w:space="0" w:color="auto"/>
              <w:right w:val="single" w:sz="4" w:space="0" w:color="auto"/>
            </w:tcBorders>
            <w:shd w:val="clear" w:color="auto" w:fill="auto"/>
            <w:noWrap/>
            <w:vAlign w:val="center"/>
            <w:hideMark/>
          </w:tcPr>
          <w:p w:rsidR="00403CC4" w:rsidRPr="00403CC4" w:rsidRDefault="00403CC4" w:rsidP="00403CC4">
            <w:pPr>
              <w:widowControl/>
              <w:jc w:val="left"/>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设备合同签订后30天内</w:t>
            </w:r>
          </w:p>
        </w:tc>
      </w:tr>
      <w:tr w:rsidR="00403CC4" w:rsidRPr="00403CC4" w:rsidTr="00D459B8">
        <w:trPr>
          <w:trHeight w:val="49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11</w:t>
            </w:r>
          </w:p>
        </w:tc>
        <w:tc>
          <w:tcPr>
            <w:tcW w:w="1091" w:type="dxa"/>
            <w:tcBorders>
              <w:top w:val="nil"/>
              <w:left w:val="nil"/>
              <w:bottom w:val="single" w:sz="4" w:space="0" w:color="auto"/>
              <w:right w:val="single" w:sz="4" w:space="0" w:color="auto"/>
            </w:tcBorders>
            <w:shd w:val="clear" w:color="auto" w:fill="auto"/>
            <w:noWrap/>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设备安装费</w:t>
            </w:r>
          </w:p>
        </w:tc>
        <w:tc>
          <w:tcPr>
            <w:tcW w:w="5597"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left"/>
              <w:rPr>
                <w:rFonts w:ascii="宋体" w:eastAsia="宋体" w:hAnsi="宋体" w:cs="宋体"/>
                <w:color w:val="000000"/>
                <w:kern w:val="0"/>
                <w:sz w:val="20"/>
                <w:szCs w:val="20"/>
              </w:rPr>
            </w:pPr>
            <w:r w:rsidRPr="00403CC4">
              <w:rPr>
                <w:rFonts w:ascii="宋体" w:eastAsia="宋体" w:hAnsi="宋体" w:cs="宋体" w:hint="eastAsia"/>
                <w:b/>
                <w:bCs/>
                <w:color w:val="000000"/>
                <w:kern w:val="0"/>
                <w:sz w:val="20"/>
                <w:szCs w:val="20"/>
              </w:rPr>
              <w:t>海口国忠泰计算机技术有限公司 中国海南</w:t>
            </w:r>
            <w:r w:rsidRPr="00403CC4">
              <w:rPr>
                <w:rFonts w:ascii="宋体" w:eastAsia="宋体" w:hAnsi="宋体" w:cs="宋体" w:hint="eastAsia"/>
                <w:color w:val="000000"/>
                <w:kern w:val="0"/>
                <w:sz w:val="20"/>
                <w:szCs w:val="20"/>
              </w:rPr>
              <w:br/>
              <w:t>包括设备、绿板及线糟线缆的安装</w:t>
            </w:r>
          </w:p>
        </w:tc>
        <w:tc>
          <w:tcPr>
            <w:tcW w:w="709" w:type="dxa"/>
            <w:tcBorders>
              <w:top w:val="nil"/>
              <w:left w:val="nil"/>
              <w:bottom w:val="single" w:sz="4" w:space="0" w:color="auto"/>
              <w:right w:val="single" w:sz="4" w:space="0" w:color="auto"/>
            </w:tcBorders>
            <w:shd w:val="clear" w:color="auto" w:fill="auto"/>
            <w:noWrap/>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套</w:t>
            </w:r>
          </w:p>
        </w:tc>
        <w:tc>
          <w:tcPr>
            <w:tcW w:w="707" w:type="dxa"/>
            <w:tcBorders>
              <w:top w:val="nil"/>
              <w:left w:val="nil"/>
              <w:bottom w:val="single" w:sz="4" w:space="0" w:color="auto"/>
              <w:right w:val="single" w:sz="4" w:space="0" w:color="auto"/>
            </w:tcBorders>
            <w:shd w:val="clear" w:color="auto" w:fill="auto"/>
            <w:noWrap/>
            <w:vAlign w:val="center"/>
            <w:hideMark/>
          </w:tcPr>
          <w:p w:rsidR="00403CC4" w:rsidRPr="00403CC4" w:rsidRDefault="00403CC4" w:rsidP="00403CC4">
            <w:pPr>
              <w:widowControl/>
              <w:jc w:val="center"/>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23</w:t>
            </w:r>
          </w:p>
        </w:tc>
        <w:tc>
          <w:tcPr>
            <w:tcW w:w="1080" w:type="dxa"/>
            <w:tcBorders>
              <w:top w:val="nil"/>
              <w:left w:val="nil"/>
              <w:bottom w:val="single" w:sz="4" w:space="0" w:color="auto"/>
              <w:right w:val="single" w:sz="4" w:space="0" w:color="auto"/>
            </w:tcBorders>
            <w:shd w:val="clear" w:color="auto" w:fill="auto"/>
            <w:noWrap/>
            <w:vAlign w:val="center"/>
            <w:hideMark/>
          </w:tcPr>
          <w:p w:rsidR="00403CC4" w:rsidRPr="00403CC4" w:rsidRDefault="00403CC4" w:rsidP="00403CC4">
            <w:pPr>
              <w:widowControl/>
              <w:jc w:val="right"/>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3000</w:t>
            </w:r>
          </w:p>
        </w:tc>
        <w:tc>
          <w:tcPr>
            <w:tcW w:w="1672"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right"/>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69000</w:t>
            </w:r>
          </w:p>
        </w:tc>
        <w:tc>
          <w:tcPr>
            <w:tcW w:w="1300" w:type="dxa"/>
            <w:tcBorders>
              <w:top w:val="nil"/>
              <w:left w:val="nil"/>
              <w:bottom w:val="single" w:sz="4" w:space="0" w:color="auto"/>
              <w:right w:val="single" w:sz="4" w:space="0" w:color="auto"/>
            </w:tcBorders>
            <w:shd w:val="clear" w:color="auto" w:fill="auto"/>
            <w:noWrap/>
            <w:vAlign w:val="center"/>
            <w:hideMark/>
          </w:tcPr>
          <w:p w:rsidR="00403CC4" w:rsidRPr="00403CC4" w:rsidRDefault="00403CC4" w:rsidP="00403CC4">
            <w:pPr>
              <w:widowControl/>
              <w:jc w:val="left"/>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宋体" w:eastAsia="宋体" w:hAnsi="宋体" w:cs="宋体"/>
                <w:color w:val="000000"/>
                <w:kern w:val="0"/>
                <w:sz w:val="20"/>
                <w:szCs w:val="20"/>
              </w:rPr>
            </w:pPr>
            <w:r w:rsidRPr="00403CC4">
              <w:rPr>
                <w:rFonts w:ascii="宋体" w:eastAsia="宋体" w:hAnsi="宋体" w:cs="宋体" w:hint="eastAsia"/>
                <w:color w:val="000000"/>
                <w:kern w:val="0"/>
                <w:sz w:val="20"/>
                <w:szCs w:val="20"/>
              </w:rPr>
              <w:t>设备合同签订后30天内</w:t>
            </w:r>
          </w:p>
        </w:tc>
      </w:tr>
    </w:tbl>
    <w:p w:rsidR="00403CC4" w:rsidRPr="00403CC4" w:rsidRDefault="00403CC4" w:rsidP="00403CC4">
      <w:pPr>
        <w:spacing w:line="360" w:lineRule="exact"/>
        <w:rPr>
          <w:rFonts w:asciiTheme="minorEastAsia" w:hAnsiTheme="minorEastAsia" w:cs="Times New Roman"/>
          <w:sz w:val="24"/>
          <w:szCs w:val="24"/>
        </w:rPr>
      </w:pPr>
    </w:p>
    <w:p w:rsidR="00403CC4" w:rsidRPr="00403CC4" w:rsidRDefault="00403CC4" w:rsidP="00403CC4">
      <w:pPr>
        <w:spacing w:line="360" w:lineRule="exact"/>
        <w:rPr>
          <w:rFonts w:asciiTheme="minorEastAsia" w:hAnsiTheme="minorEastAsia" w:cs="Times New Roman"/>
          <w:sz w:val="24"/>
          <w:szCs w:val="24"/>
        </w:rPr>
      </w:pPr>
      <w:r w:rsidRPr="00403CC4">
        <w:rPr>
          <w:rFonts w:asciiTheme="minorEastAsia" w:hAnsiTheme="minorEastAsia" w:cs="Times New Roman" w:hint="eastAsia"/>
          <w:sz w:val="24"/>
          <w:szCs w:val="24"/>
        </w:rPr>
        <w:t xml:space="preserve">是否小微型企业产品:是（   ）；否（  </w:t>
      </w:r>
      <w:r w:rsidRPr="00403CC4">
        <w:rPr>
          <w:rFonts w:ascii="MS Gothic" w:eastAsia="MS Gothic" w:hAnsi="MS Gothic" w:cs="MS Gothic" w:hint="eastAsia"/>
          <w:sz w:val="24"/>
          <w:szCs w:val="24"/>
        </w:rPr>
        <w:t>✔</w:t>
      </w:r>
      <w:r w:rsidRPr="00403CC4">
        <w:rPr>
          <w:rFonts w:asciiTheme="minorEastAsia" w:hAnsiTheme="minorEastAsia" w:cs="Times New Roman" w:hint="eastAsia"/>
          <w:sz w:val="24"/>
          <w:szCs w:val="24"/>
        </w:rPr>
        <w:t xml:space="preserve"> ）。</w:t>
      </w:r>
    </w:p>
    <w:p w:rsidR="00403CC4" w:rsidRPr="00403CC4" w:rsidRDefault="00403CC4" w:rsidP="00403CC4">
      <w:pPr>
        <w:tabs>
          <w:tab w:val="left" w:pos="654"/>
          <w:tab w:val="left" w:pos="1734"/>
          <w:tab w:val="left" w:pos="2814"/>
          <w:tab w:val="left" w:pos="3894"/>
          <w:tab w:val="left" w:pos="5334"/>
          <w:tab w:val="left" w:pos="6414"/>
          <w:tab w:val="left" w:pos="7254"/>
          <w:tab w:val="left" w:pos="8574"/>
          <w:tab w:val="left" w:pos="9654"/>
        </w:tabs>
        <w:spacing w:line="360" w:lineRule="exact"/>
        <w:rPr>
          <w:rFonts w:asciiTheme="minorEastAsia" w:hAnsiTheme="minorEastAsia" w:cs="Times New Roman"/>
          <w:sz w:val="24"/>
          <w:szCs w:val="24"/>
        </w:rPr>
      </w:pPr>
    </w:p>
    <w:p w:rsidR="00403CC4" w:rsidRPr="00403CC4" w:rsidRDefault="00403CC4" w:rsidP="00403CC4">
      <w:pPr>
        <w:tabs>
          <w:tab w:val="left" w:pos="654"/>
          <w:tab w:val="left" w:pos="1734"/>
          <w:tab w:val="left" w:pos="2814"/>
          <w:tab w:val="left" w:pos="3894"/>
          <w:tab w:val="left" w:pos="5334"/>
          <w:tab w:val="left" w:pos="6414"/>
          <w:tab w:val="left" w:pos="7254"/>
          <w:tab w:val="left" w:pos="8574"/>
          <w:tab w:val="left" w:pos="9654"/>
        </w:tabs>
        <w:spacing w:line="360" w:lineRule="exact"/>
        <w:rPr>
          <w:rFonts w:asciiTheme="minorEastAsia" w:hAnsiTheme="minorEastAsia" w:cs="Times New Roman"/>
          <w:b/>
          <w:sz w:val="24"/>
          <w:szCs w:val="24"/>
          <w:u w:val="single"/>
        </w:rPr>
      </w:pPr>
      <w:r w:rsidRPr="00403CC4">
        <w:rPr>
          <w:rFonts w:asciiTheme="minorEastAsia" w:hAnsiTheme="minorEastAsia" w:cs="Times New Roman" w:hint="eastAsia"/>
          <w:b/>
          <w:sz w:val="24"/>
          <w:szCs w:val="24"/>
        </w:rPr>
        <w:t>总价：</w:t>
      </w:r>
      <w:r w:rsidRPr="00403CC4">
        <w:rPr>
          <w:rFonts w:asciiTheme="minorEastAsia" w:hAnsiTheme="minorEastAsia" w:cs="Times New Roman" w:hint="eastAsia"/>
          <w:b/>
          <w:sz w:val="24"/>
          <w:szCs w:val="24"/>
          <w:u w:val="single"/>
        </w:rPr>
        <w:t xml:space="preserve">    ¥</w:t>
      </w:r>
      <w:r w:rsidRPr="00403CC4">
        <w:rPr>
          <w:rFonts w:asciiTheme="minorEastAsia" w:hAnsiTheme="minorEastAsia" w:cs="Times New Roman"/>
          <w:b/>
          <w:sz w:val="24"/>
          <w:szCs w:val="24"/>
          <w:u w:val="single"/>
        </w:rPr>
        <w:t>94</w:t>
      </w:r>
      <w:r w:rsidRPr="00403CC4">
        <w:rPr>
          <w:rFonts w:asciiTheme="minorEastAsia" w:hAnsiTheme="minorEastAsia" w:cs="Times New Roman" w:hint="eastAsia"/>
          <w:b/>
          <w:sz w:val="24"/>
          <w:szCs w:val="24"/>
          <w:u w:val="single"/>
        </w:rPr>
        <w:t>7</w:t>
      </w:r>
      <w:r w:rsidRPr="00403CC4">
        <w:rPr>
          <w:rFonts w:asciiTheme="minorEastAsia" w:hAnsiTheme="minorEastAsia" w:cs="Times New Roman"/>
          <w:b/>
          <w:sz w:val="24"/>
          <w:szCs w:val="24"/>
          <w:u w:val="single"/>
        </w:rPr>
        <w:t>,000.00</w:t>
      </w:r>
      <w:r w:rsidRPr="00403CC4">
        <w:rPr>
          <w:rFonts w:asciiTheme="minorEastAsia" w:hAnsiTheme="minorEastAsia" w:cs="Times New Roman" w:hint="eastAsia"/>
          <w:b/>
          <w:sz w:val="24"/>
          <w:szCs w:val="24"/>
          <w:u w:val="single"/>
        </w:rPr>
        <w:t xml:space="preserve">            </w:t>
      </w:r>
      <w:r w:rsidRPr="00403CC4">
        <w:rPr>
          <w:rFonts w:asciiTheme="minorEastAsia" w:hAnsiTheme="minorEastAsia" w:cs="Times New Roman" w:hint="eastAsia"/>
          <w:b/>
          <w:sz w:val="24"/>
          <w:szCs w:val="24"/>
        </w:rPr>
        <w:t xml:space="preserve">                                    大写：</w:t>
      </w:r>
      <w:r w:rsidRPr="00403CC4">
        <w:rPr>
          <w:rFonts w:asciiTheme="minorEastAsia" w:hAnsiTheme="minorEastAsia" w:cs="Times New Roman" w:hint="eastAsia"/>
          <w:b/>
          <w:sz w:val="24"/>
          <w:szCs w:val="24"/>
          <w:u w:val="single"/>
        </w:rPr>
        <w:t xml:space="preserve">    玖拾肆万柒仟元整    </w:t>
      </w:r>
    </w:p>
    <w:p w:rsidR="00403CC4" w:rsidRPr="00403CC4" w:rsidRDefault="00403CC4" w:rsidP="00403CC4">
      <w:pPr>
        <w:tabs>
          <w:tab w:val="left" w:pos="654"/>
          <w:tab w:val="left" w:pos="1734"/>
          <w:tab w:val="left" w:pos="2814"/>
          <w:tab w:val="left" w:pos="3894"/>
          <w:tab w:val="left" w:pos="5334"/>
          <w:tab w:val="left" w:pos="6414"/>
          <w:tab w:val="left" w:pos="7254"/>
          <w:tab w:val="left" w:pos="8574"/>
          <w:tab w:val="left" w:pos="9654"/>
        </w:tabs>
        <w:spacing w:line="360" w:lineRule="exact"/>
        <w:rPr>
          <w:rFonts w:asciiTheme="minorEastAsia" w:hAnsiTheme="minorEastAsia" w:cs="Times New Roman"/>
          <w:b/>
          <w:sz w:val="24"/>
          <w:szCs w:val="24"/>
        </w:rPr>
      </w:pPr>
    </w:p>
    <w:p w:rsidR="00403CC4" w:rsidRPr="00403CC4" w:rsidRDefault="00403CC4" w:rsidP="00403CC4">
      <w:pPr>
        <w:tabs>
          <w:tab w:val="left" w:pos="654"/>
          <w:tab w:val="left" w:pos="1734"/>
          <w:tab w:val="left" w:pos="2814"/>
          <w:tab w:val="left" w:pos="3894"/>
          <w:tab w:val="left" w:pos="5334"/>
          <w:tab w:val="left" w:pos="6414"/>
          <w:tab w:val="left" w:pos="7254"/>
          <w:tab w:val="left" w:pos="8574"/>
          <w:tab w:val="left" w:pos="9654"/>
        </w:tabs>
        <w:spacing w:line="360" w:lineRule="exact"/>
        <w:rPr>
          <w:rFonts w:asciiTheme="minorEastAsia" w:hAnsiTheme="minorEastAsia" w:cs="Times New Roman"/>
          <w:sz w:val="24"/>
          <w:szCs w:val="24"/>
          <w:u w:val="single"/>
        </w:rPr>
      </w:pPr>
      <w:r w:rsidRPr="00403CC4">
        <w:rPr>
          <w:rFonts w:asciiTheme="minorEastAsia" w:hAnsiTheme="minorEastAsia" w:cs="Times New Roman" w:hint="eastAsia"/>
          <w:sz w:val="24"/>
          <w:szCs w:val="24"/>
        </w:rPr>
        <w:t>优惠政策产品扣除后总价：                                            大写：</w:t>
      </w:r>
    </w:p>
    <w:p w:rsidR="00403CC4" w:rsidRPr="00403CC4" w:rsidRDefault="00403CC4" w:rsidP="00403CC4">
      <w:pPr>
        <w:tabs>
          <w:tab w:val="left" w:pos="654"/>
          <w:tab w:val="left" w:pos="1734"/>
          <w:tab w:val="left" w:pos="2814"/>
          <w:tab w:val="left" w:pos="3894"/>
          <w:tab w:val="left" w:pos="5334"/>
          <w:tab w:val="left" w:pos="6414"/>
          <w:tab w:val="left" w:pos="7254"/>
          <w:tab w:val="left" w:pos="8574"/>
          <w:tab w:val="left" w:pos="9654"/>
        </w:tabs>
        <w:spacing w:line="360" w:lineRule="exact"/>
        <w:rPr>
          <w:rFonts w:asciiTheme="minorEastAsia" w:hAnsiTheme="minorEastAsia" w:cs="Times New Roman"/>
          <w:sz w:val="24"/>
          <w:szCs w:val="24"/>
        </w:rPr>
      </w:pPr>
      <w:r w:rsidRPr="00403CC4">
        <w:rPr>
          <w:rFonts w:asciiTheme="minorEastAsia" w:hAnsiTheme="minorEastAsia" w:cs="Times New Roman" w:hint="eastAsia"/>
          <w:sz w:val="24"/>
          <w:szCs w:val="24"/>
        </w:rPr>
        <w:t xml:space="preserve">      </w:t>
      </w:r>
    </w:p>
    <w:p w:rsidR="00403CC4" w:rsidRPr="00403CC4" w:rsidRDefault="00403CC4" w:rsidP="00403CC4">
      <w:pPr>
        <w:tabs>
          <w:tab w:val="left" w:pos="654"/>
          <w:tab w:val="left" w:pos="1734"/>
          <w:tab w:val="left" w:pos="2814"/>
          <w:tab w:val="left" w:pos="3894"/>
          <w:tab w:val="left" w:pos="5334"/>
          <w:tab w:val="left" w:pos="6414"/>
          <w:tab w:val="left" w:pos="7254"/>
          <w:tab w:val="left" w:pos="8574"/>
          <w:tab w:val="left" w:pos="9654"/>
        </w:tabs>
        <w:spacing w:line="480" w:lineRule="auto"/>
        <w:rPr>
          <w:rFonts w:asciiTheme="minorEastAsia" w:hAnsiTheme="minorEastAsia" w:cs="Times New Roman"/>
          <w:sz w:val="24"/>
          <w:szCs w:val="24"/>
        </w:rPr>
      </w:pPr>
      <w:r w:rsidRPr="00403CC4">
        <w:rPr>
          <w:rFonts w:asciiTheme="minorEastAsia" w:hAnsiTheme="minorEastAsia" w:cs="Times New Roman" w:hint="eastAsia"/>
          <w:sz w:val="24"/>
          <w:szCs w:val="24"/>
        </w:rPr>
        <w:t>投标人代表签名：</w:t>
      </w:r>
      <w:r w:rsidRPr="00403CC4">
        <w:rPr>
          <w:rFonts w:asciiTheme="minorEastAsia" w:hAnsiTheme="minorEastAsia" w:cs="Times New Roman" w:hint="eastAsia"/>
          <w:sz w:val="24"/>
          <w:szCs w:val="24"/>
          <w:u w:val="single"/>
        </w:rPr>
        <w:t xml:space="preserve">                  </w:t>
      </w:r>
      <w:r w:rsidRPr="00403CC4">
        <w:rPr>
          <w:rFonts w:asciiTheme="minorEastAsia" w:hAnsiTheme="minorEastAsia" w:cs="Times New Roman" w:hint="eastAsia"/>
          <w:sz w:val="24"/>
          <w:szCs w:val="24"/>
        </w:rPr>
        <w:t xml:space="preserve">                                 职务：</w:t>
      </w:r>
      <w:r w:rsidRPr="00403CC4">
        <w:rPr>
          <w:rFonts w:asciiTheme="minorEastAsia" w:hAnsiTheme="minorEastAsia" w:cs="Times New Roman" w:hint="eastAsia"/>
          <w:sz w:val="24"/>
          <w:szCs w:val="24"/>
          <w:u w:val="single"/>
        </w:rPr>
        <w:t xml:space="preserve">          项目经理      </w:t>
      </w:r>
      <w:r w:rsidRPr="00403CC4">
        <w:rPr>
          <w:rFonts w:asciiTheme="minorEastAsia" w:hAnsiTheme="minorEastAsia" w:cs="Times New Roman" w:hint="eastAsia"/>
          <w:sz w:val="24"/>
          <w:szCs w:val="24"/>
        </w:rPr>
        <w:t xml:space="preserve"> </w:t>
      </w:r>
    </w:p>
    <w:p w:rsidR="00403CC4" w:rsidRPr="00403CC4" w:rsidRDefault="00403CC4" w:rsidP="00403CC4">
      <w:pPr>
        <w:tabs>
          <w:tab w:val="left" w:pos="654"/>
          <w:tab w:val="left" w:pos="1734"/>
          <w:tab w:val="left" w:pos="2814"/>
          <w:tab w:val="left" w:pos="3894"/>
          <w:tab w:val="left" w:pos="5334"/>
          <w:tab w:val="left" w:pos="6414"/>
          <w:tab w:val="left" w:pos="7254"/>
          <w:tab w:val="left" w:pos="8574"/>
          <w:tab w:val="left" w:pos="9654"/>
        </w:tabs>
        <w:spacing w:line="480" w:lineRule="auto"/>
        <w:rPr>
          <w:rFonts w:asciiTheme="minorEastAsia" w:hAnsiTheme="minorEastAsia" w:cs="Times New Roman"/>
          <w:sz w:val="24"/>
          <w:szCs w:val="24"/>
          <w:u w:val="single"/>
        </w:rPr>
      </w:pPr>
      <w:r w:rsidRPr="00403CC4">
        <w:rPr>
          <w:rFonts w:asciiTheme="minorEastAsia" w:hAnsiTheme="minorEastAsia" w:cs="Times New Roman" w:hint="eastAsia"/>
          <w:sz w:val="24"/>
          <w:szCs w:val="24"/>
        </w:rPr>
        <w:t>联系电话：</w:t>
      </w:r>
      <w:r w:rsidRPr="00403CC4">
        <w:rPr>
          <w:rFonts w:asciiTheme="minorEastAsia" w:hAnsiTheme="minorEastAsia" w:cs="Times New Roman" w:hint="eastAsia"/>
          <w:sz w:val="24"/>
          <w:szCs w:val="24"/>
          <w:u w:val="single"/>
        </w:rPr>
        <w:t xml:space="preserve">   </w:t>
      </w:r>
      <w:r w:rsidRPr="00403CC4">
        <w:rPr>
          <w:rFonts w:asciiTheme="minorEastAsia" w:hAnsiTheme="minorEastAsia" w:cs="Times New Roman"/>
          <w:color w:val="000000"/>
          <w:sz w:val="24"/>
          <w:szCs w:val="24"/>
          <w:u w:val="single"/>
        </w:rPr>
        <w:t>0898-36389000</w:t>
      </w:r>
      <w:r w:rsidRPr="00403CC4">
        <w:rPr>
          <w:rFonts w:asciiTheme="minorEastAsia" w:hAnsiTheme="minorEastAsia" w:cs="Times New Roman" w:hint="eastAsia"/>
          <w:sz w:val="24"/>
          <w:szCs w:val="24"/>
          <w:u w:val="single"/>
        </w:rPr>
        <w:t xml:space="preserve">        </w:t>
      </w:r>
      <w:r w:rsidRPr="00403CC4">
        <w:rPr>
          <w:rFonts w:asciiTheme="minorEastAsia" w:hAnsiTheme="minorEastAsia" w:cs="Times New Roman" w:hint="eastAsia"/>
          <w:sz w:val="24"/>
          <w:szCs w:val="24"/>
        </w:rPr>
        <w:t xml:space="preserve">                                 日期：</w:t>
      </w:r>
      <w:r w:rsidRPr="00403CC4">
        <w:rPr>
          <w:rFonts w:asciiTheme="minorEastAsia" w:hAnsiTheme="minorEastAsia" w:cs="Times New Roman" w:hint="eastAsia"/>
          <w:sz w:val="24"/>
          <w:szCs w:val="24"/>
          <w:u w:val="single"/>
        </w:rPr>
        <w:t>2019</w:t>
      </w:r>
      <w:r w:rsidRPr="00403CC4">
        <w:rPr>
          <w:rFonts w:asciiTheme="minorEastAsia" w:hAnsiTheme="minorEastAsia" w:cs="Times New Roman" w:hint="eastAsia"/>
          <w:sz w:val="24"/>
          <w:szCs w:val="24"/>
        </w:rPr>
        <w:t xml:space="preserve"> 年</w:t>
      </w:r>
      <w:r w:rsidRPr="00403CC4">
        <w:rPr>
          <w:rFonts w:asciiTheme="minorEastAsia" w:hAnsiTheme="minorEastAsia" w:cs="Times New Roman" w:hint="eastAsia"/>
          <w:sz w:val="24"/>
          <w:szCs w:val="24"/>
          <w:u w:val="single"/>
        </w:rPr>
        <w:t xml:space="preserve">   8  </w:t>
      </w:r>
      <w:r w:rsidRPr="00403CC4">
        <w:rPr>
          <w:rFonts w:asciiTheme="minorEastAsia" w:hAnsiTheme="minorEastAsia" w:cs="Times New Roman" w:hint="eastAsia"/>
          <w:sz w:val="24"/>
          <w:szCs w:val="24"/>
        </w:rPr>
        <w:t xml:space="preserve">月 </w:t>
      </w:r>
      <w:r w:rsidRPr="00403CC4">
        <w:rPr>
          <w:rFonts w:asciiTheme="minorEastAsia" w:hAnsiTheme="minorEastAsia" w:cs="Times New Roman" w:hint="eastAsia"/>
          <w:sz w:val="24"/>
          <w:szCs w:val="24"/>
          <w:u w:val="single"/>
        </w:rPr>
        <w:t xml:space="preserve">  28  </w:t>
      </w:r>
      <w:r w:rsidRPr="00403CC4">
        <w:rPr>
          <w:rFonts w:asciiTheme="minorEastAsia" w:hAnsiTheme="minorEastAsia" w:cs="Times New Roman" w:hint="eastAsia"/>
          <w:sz w:val="24"/>
          <w:szCs w:val="24"/>
        </w:rPr>
        <w:t xml:space="preserve">日   </w:t>
      </w:r>
    </w:p>
    <w:p w:rsidR="00403CC4" w:rsidRPr="00403CC4" w:rsidRDefault="00403CC4" w:rsidP="00403CC4">
      <w:pPr>
        <w:spacing w:line="360" w:lineRule="exact"/>
        <w:ind w:firstLineChars="200" w:firstLine="480"/>
        <w:rPr>
          <w:rFonts w:asciiTheme="minorEastAsia" w:hAnsiTheme="minorEastAsia" w:cs="Times New Roman"/>
          <w:bCs/>
          <w:sz w:val="24"/>
          <w:szCs w:val="24"/>
        </w:rPr>
      </w:pPr>
      <w:r w:rsidRPr="00403CC4">
        <w:rPr>
          <w:rFonts w:asciiTheme="minorEastAsia" w:hAnsiTheme="minorEastAsia" w:cs="Times New Roman" w:hint="eastAsia"/>
          <w:sz w:val="24"/>
          <w:szCs w:val="24"/>
        </w:rPr>
        <w:tab/>
      </w:r>
      <w:r w:rsidRPr="00403CC4">
        <w:rPr>
          <w:rFonts w:asciiTheme="minorEastAsia" w:hAnsiTheme="minorEastAsia" w:cs="Times New Roman" w:hint="eastAsia"/>
          <w:sz w:val="24"/>
          <w:szCs w:val="24"/>
        </w:rPr>
        <w:tab/>
      </w:r>
      <w:r w:rsidRPr="00403CC4">
        <w:rPr>
          <w:rFonts w:asciiTheme="minorEastAsia" w:hAnsiTheme="minorEastAsia" w:cs="Times New Roman" w:hint="eastAsia"/>
          <w:sz w:val="24"/>
          <w:szCs w:val="24"/>
        </w:rPr>
        <w:tab/>
      </w:r>
      <w:r w:rsidRPr="00403CC4">
        <w:rPr>
          <w:rFonts w:asciiTheme="minorEastAsia" w:hAnsiTheme="minorEastAsia" w:cs="Times New Roman" w:hint="eastAsia"/>
          <w:sz w:val="24"/>
          <w:szCs w:val="24"/>
        </w:rPr>
        <w:tab/>
      </w:r>
      <w:r w:rsidRPr="00403CC4">
        <w:rPr>
          <w:rFonts w:asciiTheme="minorEastAsia" w:hAnsiTheme="minorEastAsia" w:cs="Times New Roman" w:hint="eastAsia"/>
          <w:sz w:val="24"/>
          <w:szCs w:val="24"/>
        </w:rPr>
        <w:tab/>
      </w:r>
      <w:r w:rsidRPr="00403CC4">
        <w:rPr>
          <w:rFonts w:asciiTheme="minorEastAsia" w:hAnsiTheme="minorEastAsia" w:cs="Times New Roman" w:hint="eastAsia"/>
          <w:bCs/>
          <w:sz w:val="24"/>
          <w:szCs w:val="24"/>
        </w:rPr>
        <w:tab/>
      </w:r>
      <w:r w:rsidRPr="00403CC4">
        <w:rPr>
          <w:rFonts w:asciiTheme="minorEastAsia" w:hAnsiTheme="minorEastAsia" w:cs="Times New Roman" w:hint="eastAsia"/>
          <w:bCs/>
          <w:sz w:val="24"/>
          <w:szCs w:val="24"/>
        </w:rPr>
        <w:tab/>
      </w:r>
      <w:r w:rsidRPr="00403CC4">
        <w:rPr>
          <w:rFonts w:asciiTheme="minorEastAsia" w:hAnsiTheme="minorEastAsia" w:cs="Times New Roman" w:hint="eastAsia"/>
          <w:bCs/>
          <w:sz w:val="24"/>
          <w:szCs w:val="24"/>
        </w:rPr>
        <w:tab/>
      </w:r>
    </w:p>
    <w:p w:rsidR="00403CC4" w:rsidRPr="00403CC4" w:rsidRDefault="00403CC4" w:rsidP="00403CC4">
      <w:pPr>
        <w:spacing w:line="360" w:lineRule="exact"/>
        <w:rPr>
          <w:rFonts w:asciiTheme="minorEastAsia" w:hAnsiTheme="minorEastAsia" w:cs="Times New Roman"/>
          <w:bCs/>
          <w:sz w:val="24"/>
          <w:szCs w:val="24"/>
        </w:rPr>
      </w:pPr>
      <w:r w:rsidRPr="00403CC4">
        <w:rPr>
          <w:rFonts w:asciiTheme="minorEastAsia" w:hAnsiTheme="minorEastAsia" w:cs="Times New Roman" w:hint="eastAsia"/>
          <w:bCs/>
          <w:sz w:val="24"/>
          <w:szCs w:val="24"/>
        </w:rPr>
        <w:t>注：1、国产设备用人民币报价,进口设备用美元免税报价。</w:t>
      </w:r>
    </w:p>
    <w:p w:rsidR="00403CC4" w:rsidRPr="00403CC4" w:rsidRDefault="00403CC4" w:rsidP="00403CC4">
      <w:pPr>
        <w:spacing w:line="360" w:lineRule="exact"/>
        <w:ind w:firstLineChars="200" w:firstLine="480"/>
        <w:rPr>
          <w:rFonts w:asciiTheme="minorEastAsia" w:hAnsiTheme="minorEastAsia" w:cs="Times New Roman"/>
          <w:bCs/>
          <w:sz w:val="24"/>
          <w:szCs w:val="24"/>
        </w:rPr>
      </w:pPr>
      <w:r w:rsidRPr="00403CC4">
        <w:rPr>
          <w:rFonts w:asciiTheme="minorEastAsia" w:hAnsiTheme="minorEastAsia" w:cs="Times New Roman" w:hint="eastAsia"/>
          <w:bCs/>
          <w:sz w:val="24"/>
          <w:szCs w:val="24"/>
        </w:rPr>
        <w:t>2、第6栏的单价应包括全部安装、调试、培训、技术服务、必不可少的部件、标准备件、专用工具等费用。</w:t>
      </w:r>
    </w:p>
    <w:p w:rsidR="00403CC4" w:rsidRPr="00403CC4" w:rsidRDefault="00403CC4" w:rsidP="00403CC4">
      <w:pPr>
        <w:spacing w:line="360" w:lineRule="exact"/>
        <w:ind w:firstLineChars="200" w:firstLine="480"/>
        <w:rPr>
          <w:rFonts w:asciiTheme="minorEastAsia" w:hAnsiTheme="minorEastAsia" w:cs="Times New Roman"/>
          <w:bCs/>
          <w:sz w:val="24"/>
          <w:szCs w:val="24"/>
        </w:rPr>
      </w:pPr>
      <w:r w:rsidRPr="00403CC4">
        <w:rPr>
          <w:rFonts w:asciiTheme="minorEastAsia" w:hAnsiTheme="minorEastAsia" w:cs="Times New Roman" w:hint="eastAsia"/>
          <w:bCs/>
          <w:sz w:val="24"/>
          <w:szCs w:val="24"/>
        </w:rPr>
        <w:t>3、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403CC4" w:rsidRPr="00403CC4" w:rsidRDefault="00403CC4" w:rsidP="00403CC4">
      <w:pPr>
        <w:spacing w:line="360" w:lineRule="exact"/>
        <w:ind w:firstLineChars="200" w:firstLine="480"/>
        <w:rPr>
          <w:rFonts w:asciiTheme="minorEastAsia" w:hAnsiTheme="minorEastAsia" w:cs="Times New Roman"/>
          <w:sz w:val="24"/>
          <w:szCs w:val="24"/>
        </w:rPr>
        <w:sectPr w:rsidR="00403CC4" w:rsidRPr="00403CC4" w:rsidSect="00D67419">
          <w:pgSz w:w="16838" w:h="11906" w:orient="landscape"/>
          <w:pgMar w:top="1800" w:right="1440" w:bottom="1800" w:left="1440" w:header="851" w:footer="992" w:gutter="0"/>
          <w:cols w:space="425"/>
          <w:docGrid w:type="lines" w:linePitch="312"/>
        </w:sectPr>
      </w:pPr>
      <w:r w:rsidRPr="00403CC4">
        <w:rPr>
          <w:rFonts w:asciiTheme="minorEastAsia" w:hAnsiTheme="minorEastAsia" w:cs="Times New Roman" w:hint="eastAsia"/>
          <w:bCs/>
          <w:sz w:val="24"/>
          <w:szCs w:val="24"/>
        </w:rPr>
        <w:t>4、第8栏中的优惠政策产品指</w:t>
      </w:r>
      <w:r w:rsidRPr="00403CC4">
        <w:rPr>
          <w:rFonts w:asciiTheme="minorEastAsia" w:hAnsiTheme="minorEastAsia" w:cs="Times New Roman" w:hint="eastAsia"/>
          <w:sz w:val="24"/>
          <w:szCs w:val="24"/>
        </w:rPr>
        <w:t>节能产品、信息安全产品、环境标志产品</w:t>
      </w:r>
    </w:p>
    <w:p w:rsidR="00403CC4" w:rsidRPr="00403CC4" w:rsidRDefault="00403CC4" w:rsidP="00403CC4">
      <w:pPr>
        <w:keepNext/>
        <w:keepLines/>
        <w:numPr>
          <w:ilvl w:val="0"/>
          <w:numId w:val="1"/>
        </w:numPr>
        <w:spacing w:before="340" w:after="330" w:line="578" w:lineRule="auto"/>
        <w:jc w:val="center"/>
        <w:outlineLvl w:val="0"/>
        <w:rPr>
          <w:rFonts w:asciiTheme="minorEastAsia" w:hAnsiTheme="minorEastAsia" w:cs="Times New Roman"/>
          <w:b/>
          <w:bCs/>
          <w:kern w:val="44"/>
          <w:sz w:val="32"/>
          <w:szCs w:val="32"/>
        </w:rPr>
      </w:pPr>
      <w:bookmarkStart w:id="2" w:name="_Toc17969938"/>
      <w:r w:rsidRPr="00403CC4">
        <w:rPr>
          <w:rFonts w:asciiTheme="minorEastAsia" w:hAnsiTheme="minorEastAsia" w:cs="Times New Roman" w:hint="eastAsia"/>
          <w:b/>
          <w:bCs/>
          <w:kern w:val="44"/>
          <w:sz w:val="32"/>
          <w:szCs w:val="32"/>
        </w:rPr>
        <w:lastRenderedPageBreak/>
        <w:t>规格响应表</w:t>
      </w:r>
      <w:bookmarkEnd w:id="2"/>
    </w:p>
    <w:p w:rsidR="00403CC4" w:rsidRPr="00403CC4" w:rsidRDefault="00403CC4" w:rsidP="00403CC4">
      <w:pPr>
        <w:spacing w:line="320" w:lineRule="exact"/>
        <w:jc w:val="center"/>
        <w:rPr>
          <w:rFonts w:asciiTheme="minorEastAsia" w:hAnsiTheme="minorEastAsia" w:cs="Times New Roman"/>
          <w:b/>
          <w:sz w:val="28"/>
          <w:szCs w:val="28"/>
        </w:rPr>
      </w:pPr>
    </w:p>
    <w:p w:rsidR="00403CC4" w:rsidRPr="00403CC4" w:rsidRDefault="00403CC4" w:rsidP="00403CC4">
      <w:pPr>
        <w:spacing w:line="320" w:lineRule="exact"/>
        <w:jc w:val="left"/>
        <w:rPr>
          <w:rFonts w:asciiTheme="minorEastAsia" w:hAnsiTheme="minorEastAsia" w:cs="Times New Roman"/>
          <w:sz w:val="24"/>
          <w:szCs w:val="24"/>
        </w:rPr>
      </w:pPr>
      <w:r w:rsidRPr="00403CC4">
        <w:rPr>
          <w:rFonts w:asciiTheme="minorEastAsia" w:hAnsiTheme="minorEastAsia" w:cs="Times New Roman" w:hint="eastAsia"/>
          <w:sz w:val="24"/>
          <w:szCs w:val="24"/>
        </w:rPr>
        <w:t>说明：投标人必须仔细阅读招标文件中所有技术规范条款和相关功能要求，并对所有技术规范和功能偏离的条目列入下表，未列入下表的视作投标人不响应。</w:t>
      </w:r>
      <w:r w:rsidRPr="00403CC4">
        <w:rPr>
          <w:rFonts w:asciiTheme="minorEastAsia" w:hAnsiTheme="minorEastAsia" w:cs="Times New Roman" w:hint="eastAsia"/>
          <w:sz w:val="24"/>
          <w:szCs w:val="24"/>
          <w:u w:val="single"/>
        </w:rPr>
        <w:t>投标人必须根据所投产品的实际情况如实填写，评委会如发现有虚假描述，</w:t>
      </w:r>
      <w:r w:rsidRPr="00403CC4">
        <w:rPr>
          <w:rFonts w:asciiTheme="minorEastAsia" w:hAnsiTheme="minorEastAsia" w:cs="Times New Roman"/>
          <w:sz w:val="24"/>
          <w:szCs w:val="24"/>
          <w:u w:val="single"/>
        </w:rPr>
        <w:t>提供虚假材料谋取中标、成交的</w:t>
      </w:r>
      <w:r w:rsidRPr="00403CC4">
        <w:rPr>
          <w:rFonts w:asciiTheme="minorEastAsia" w:hAnsiTheme="minorEastAsia" w:cs="Times New Roman" w:hint="eastAsia"/>
          <w:sz w:val="24"/>
          <w:szCs w:val="24"/>
          <w:u w:val="single"/>
        </w:rPr>
        <w:t>，属违反政府采购法相关规定，该投标文件作废标处理。</w:t>
      </w:r>
      <w:r w:rsidRPr="00403CC4">
        <w:rPr>
          <w:rFonts w:asciiTheme="minorEastAsia" w:hAnsiTheme="minorEastAsia" w:cs="Times New Roman"/>
          <w:sz w:val="24"/>
          <w:szCs w:val="24"/>
        </w:rPr>
        <w:tab/>
      </w:r>
    </w:p>
    <w:p w:rsidR="00403CC4" w:rsidRPr="00403CC4" w:rsidRDefault="00403CC4" w:rsidP="00403CC4">
      <w:pPr>
        <w:spacing w:line="320" w:lineRule="exact"/>
        <w:jc w:val="center"/>
        <w:rPr>
          <w:rFonts w:asciiTheme="minorEastAsia" w:hAnsiTheme="minorEastAsia" w:cs="Times New Roman"/>
          <w:b/>
          <w:sz w:val="28"/>
          <w:szCs w:val="28"/>
        </w:rPr>
      </w:pPr>
    </w:p>
    <w:p w:rsidR="00403CC4" w:rsidRPr="00403CC4" w:rsidRDefault="00403CC4" w:rsidP="00403CC4">
      <w:pPr>
        <w:tabs>
          <w:tab w:val="left" w:pos="9654"/>
        </w:tabs>
        <w:spacing w:line="320" w:lineRule="exact"/>
        <w:rPr>
          <w:rFonts w:asciiTheme="minorEastAsia" w:hAnsiTheme="minorEastAsia" w:cs="Times New Roman"/>
          <w:sz w:val="24"/>
          <w:szCs w:val="24"/>
        </w:rPr>
      </w:pPr>
      <w:r w:rsidRPr="00403CC4">
        <w:rPr>
          <w:rFonts w:asciiTheme="minorEastAsia" w:hAnsiTheme="minorEastAsia" w:cs="Times New Roman" w:hint="eastAsia"/>
          <w:sz w:val="24"/>
          <w:szCs w:val="24"/>
        </w:rPr>
        <w:t>投标人名称: 海口国忠泰计算机技术有限公司（盖章）</w:t>
      </w:r>
    </w:p>
    <w:tbl>
      <w:tblPr>
        <w:tblW w:w="14049" w:type="dxa"/>
        <w:jc w:val="center"/>
        <w:tblInd w:w="93" w:type="dxa"/>
        <w:tblLook w:val="04A0" w:firstRow="1" w:lastRow="0" w:firstColumn="1" w:lastColumn="0" w:noHBand="0" w:noVBand="1"/>
      </w:tblPr>
      <w:tblGrid>
        <w:gridCol w:w="760"/>
        <w:gridCol w:w="5240"/>
        <w:gridCol w:w="5528"/>
        <w:gridCol w:w="2521"/>
      </w:tblGrid>
      <w:tr w:rsidR="00403CC4" w:rsidRPr="00403CC4" w:rsidTr="00D459B8">
        <w:trPr>
          <w:trHeight w:val="915"/>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Theme="minorEastAsia" w:hAnsiTheme="minorEastAsia" w:cs="宋体"/>
                <w:b/>
                <w:bCs/>
                <w:color w:val="000000"/>
                <w:kern w:val="0"/>
                <w:sz w:val="24"/>
                <w:szCs w:val="24"/>
              </w:rPr>
            </w:pPr>
            <w:r w:rsidRPr="00403CC4">
              <w:rPr>
                <w:rFonts w:asciiTheme="minorEastAsia" w:hAnsiTheme="minorEastAsia" w:cs="宋体" w:hint="eastAsia"/>
                <w:b/>
                <w:bCs/>
                <w:color w:val="000000"/>
                <w:kern w:val="0"/>
                <w:sz w:val="24"/>
                <w:szCs w:val="24"/>
              </w:rPr>
              <w:t>序号</w:t>
            </w:r>
          </w:p>
        </w:tc>
        <w:tc>
          <w:tcPr>
            <w:tcW w:w="5240" w:type="dxa"/>
            <w:tcBorders>
              <w:top w:val="single" w:sz="4" w:space="0" w:color="auto"/>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Theme="minorEastAsia" w:hAnsiTheme="minorEastAsia" w:cs="宋体"/>
                <w:b/>
                <w:bCs/>
                <w:color w:val="000000"/>
                <w:kern w:val="0"/>
                <w:sz w:val="24"/>
                <w:szCs w:val="24"/>
              </w:rPr>
            </w:pPr>
            <w:r w:rsidRPr="00403CC4">
              <w:rPr>
                <w:rFonts w:asciiTheme="minorEastAsia" w:hAnsiTheme="minorEastAsia" w:cs="宋体" w:hint="eastAsia"/>
                <w:b/>
                <w:bCs/>
                <w:color w:val="000000"/>
                <w:kern w:val="0"/>
                <w:sz w:val="24"/>
                <w:szCs w:val="24"/>
              </w:rPr>
              <w:t>招标规格</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Theme="minorEastAsia" w:hAnsiTheme="minorEastAsia" w:cs="宋体"/>
                <w:b/>
                <w:bCs/>
                <w:color w:val="000000"/>
                <w:kern w:val="0"/>
                <w:sz w:val="24"/>
                <w:szCs w:val="24"/>
              </w:rPr>
            </w:pPr>
            <w:r w:rsidRPr="00403CC4">
              <w:rPr>
                <w:rFonts w:asciiTheme="minorEastAsia" w:hAnsiTheme="minorEastAsia" w:cs="宋体" w:hint="eastAsia"/>
                <w:b/>
                <w:bCs/>
                <w:color w:val="000000"/>
                <w:kern w:val="0"/>
                <w:sz w:val="24"/>
                <w:szCs w:val="24"/>
              </w:rPr>
              <w:t>投标规格</w:t>
            </w:r>
          </w:p>
        </w:tc>
        <w:tc>
          <w:tcPr>
            <w:tcW w:w="2521" w:type="dxa"/>
            <w:tcBorders>
              <w:top w:val="single" w:sz="4" w:space="0" w:color="auto"/>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Theme="minorEastAsia" w:hAnsiTheme="minorEastAsia" w:cs="宋体"/>
                <w:b/>
                <w:bCs/>
                <w:color w:val="000000"/>
                <w:kern w:val="0"/>
                <w:sz w:val="24"/>
                <w:szCs w:val="24"/>
              </w:rPr>
            </w:pPr>
            <w:r w:rsidRPr="00403CC4">
              <w:rPr>
                <w:rFonts w:asciiTheme="minorEastAsia" w:hAnsiTheme="minorEastAsia" w:cs="宋体" w:hint="eastAsia"/>
                <w:b/>
                <w:bCs/>
                <w:color w:val="000000"/>
                <w:kern w:val="0"/>
                <w:sz w:val="24"/>
                <w:szCs w:val="24"/>
              </w:rPr>
              <w:t>偏离情况</w:t>
            </w:r>
            <w:r w:rsidRPr="00403CC4">
              <w:rPr>
                <w:rFonts w:asciiTheme="minorEastAsia" w:hAnsiTheme="minorEastAsia" w:cs="宋体" w:hint="eastAsia"/>
                <w:b/>
                <w:bCs/>
                <w:color w:val="000000"/>
                <w:kern w:val="0"/>
                <w:sz w:val="24"/>
                <w:szCs w:val="24"/>
              </w:rPr>
              <w:br/>
              <w:t>（无偏离，正/负偏离）</w:t>
            </w:r>
            <w:r w:rsidRPr="00403CC4">
              <w:rPr>
                <w:rFonts w:asciiTheme="minorEastAsia" w:hAnsiTheme="minorEastAsia" w:cs="宋体" w:hint="eastAsia"/>
                <w:b/>
                <w:bCs/>
                <w:color w:val="000000"/>
                <w:kern w:val="0"/>
                <w:sz w:val="24"/>
                <w:szCs w:val="24"/>
              </w:rPr>
              <w:br/>
              <w:t>证明材料页码</w:t>
            </w:r>
          </w:p>
        </w:tc>
      </w:tr>
      <w:tr w:rsidR="00403CC4" w:rsidRPr="00403CC4" w:rsidTr="00D459B8">
        <w:trPr>
          <w:trHeight w:val="402"/>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Theme="minorEastAsia" w:hAnsiTheme="minorEastAsia" w:cs="宋体"/>
                <w:color w:val="000000"/>
                <w:kern w:val="0"/>
                <w:sz w:val="20"/>
                <w:szCs w:val="20"/>
              </w:rPr>
            </w:pPr>
            <w:r w:rsidRPr="00403CC4">
              <w:rPr>
                <w:rFonts w:asciiTheme="minorEastAsia" w:hAnsiTheme="minorEastAsia" w:cs="宋体" w:hint="eastAsia"/>
                <w:color w:val="000000"/>
                <w:kern w:val="0"/>
                <w:sz w:val="20"/>
                <w:szCs w:val="20"/>
              </w:rPr>
              <w:t>1</w:t>
            </w:r>
          </w:p>
        </w:tc>
        <w:tc>
          <w:tcPr>
            <w:tcW w:w="5240"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Theme="minorEastAsia" w:hAnsiTheme="minorEastAsia" w:cs="宋体"/>
                <w:color w:val="000000"/>
                <w:kern w:val="0"/>
                <w:sz w:val="20"/>
                <w:szCs w:val="20"/>
              </w:rPr>
            </w:pPr>
            <w:r w:rsidRPr="00403CC4">
              <w:rPr>
                <w:rFonts w:asciiTheme="minorEastAsia" w:hAnsiTheme="minorEastAsia" w:cs="宋体" w:hint="eastAsia"/>
                <w:color w:val="000000"/>
                <w:kern w:val="0"/>
                <w:sz w:val="20"/>
                <w:szCs w:val="20"/>
              </w:rPr>
              <w:t>整机设计：</w:t>
            </w:r>
            <w:r w:rsidRPr="00403CC4">
              <w:rPr>
                <w:rFonts w:asciiTheme="minorEastAsia" w:hAnsiTheme="minorEastAsia" w:cs="宋体" w:hint="eastAsia"/>
                <w:color w:val="000000"/>
                <w:kern w:val="0"/>
                <w:sz w:val="20"/>
                <w:szCs w:val="20"/>
              </w:rPr>
              <w:br/>
              <w:t>1. 触控一体机高度集成LED显示、红外触控、OPS-C电脑、安卓系统、功放音响于触摸互动一体机内, 无任何外露连接线。免除繁琐布线以及众多开关步骤，课堂教学省时省力，极大提高课堂效率。</w:t>
            </w:r>
            <w:r w:rsidRPr="00403CC4">
              <w:rPr>
                <w:rFonts w:asciiTheme="minorEastAsia" w:hAnsiTheme="minorEastAsia" w:cs="宋体" w:hint="eastAsia"/>
                <w:color w:val="000000"/>
                <w:kern w:val="0"/>
                <w:sz w:val="20"/>
                <w:szCs w:val="20"/>
              </w:rPr>
              <w:br/>
              <w:t>2. 整机主机开关机键、电脑开关机键、节能按键三键合一。</w:t>
            </w:r>
            <w:r w:rsidRPr="00403CC4">
              <w:rPr>
                <w:rFonts w:asciiTheme="minorEastAsia" w:hAnsiTheme="minorEastAsia" w:cs="宋体" w:hint="eastAsia"/>
                <w:color w:val="000000"/>
                <w:kern w:val="0"/>
                <w:sz w:val="20"/>
                <w:szCs w:val="20"/>
              </w:rPr>
              <w:br/>
              <w:t>3. 前置物理节能按键可一键关闭或开启液晶屏背光，实现黑屏节能功能，在节能待机状态下可实现节能80%以上。</w:t>
            </w:r>
            <w:r w:rsidRPr="00403CC4">
              <w:rPr>
                <w:rFonts w:asciiTheme="minorEastAsia" w:hAnsiTheme="minorEastAsia" w:cs="宋体" w:hint="eastAsia"/>
                <w:color w:val="000000"/>
                <w:kern w:val="0"/>
                <w:sz w:val="20"/>
                <w:szCs w:val="20"/>
              </w:rPr>
              <w:br/>
              <w:t>4. 前置物理按键一键安卓/PC系统切换，方便快捷且该按键需跟童锁按键为同一物理按键，不接受多个按键方式，方便教师使用。</w:t>
            </w:r>
            <w:r w:rsidRPr="00403CC4">
              <w:rPr>
                <w:rFonts w:asciiTheme="minorEastAsia" w:hAnsiTheme="minorEastAsia" w:cs="宋体" w:hint="eastAsia"/>
                <w:color w:val="000000"/>
                <w:kern w:val="0"/>
                <w:sz w:val="20"/>
                <w:szCs w:val="20"/>
              </w:rPr>
              <w:br/>
              <w:t>5. 整机只需连接一根网线，即可实现Windows及Android</w:t>
            </w:r>
            <w:r w:rsidRPr="00403CC4">
              <w:rPr>
                <w:rFonts w:asciiTheme="minorEastAsia" w:hAnsiTheme="minorEastAsia" w:cs="宋体" w:hint="eastAsia"/>
                <w:color w:val="000000"/>
                <w:kern w:val="0"/>
                <w:sz w:val="20"/>
                <w:szCs w:val="20"/>
              </w:rPr>
              <w:lastRenderedPageBreak/>
              <w:t>系统同时联网。</w:t>
            </w:r>
            <w:r w:rsidRPr="00403CC4">
              <w:rPr>
                <w:rFonts w:asciiTheme="minorEastAsia" w:hAnsiTheme="minorEastAsia" w:cs="宋体" w:hint="eastAsia"/>
                <w:color w:val="000000"/>
                <w:kern w:val="0"/>
                <w:sz w:val="20"/>
                <w:szCs w:val="20"/>
              </w:rPr>
              <w:br/>
              <w:t>尺寸规格；</w:t>
            </w:r>
            <w:r w:rsidRPr="00403CC4">
              <w:rPr>
                <w:rFonts w:asciiTheme="minorEastAsia" w:hAnsiTheme="minorEastAsia" w:cs="宋体" w:hint="eastAsia"/>
                <w:color w:val="000000"/>
                <w:kern w:val="0"/>
                <w:sz w:val="20"/>
                <w:szCs w:val="20"/>
              </w:rPr>
              <w:br/>
              <w:t>1. 屏幕显示尺寸≥86寸；采用LED背光源，显示比例：16:9 ，显示物理分辨率：3840*2160，显示性能达到UHD超高清点对点，屏幕亮度：≥380cd/m2，对比度：≥4000:1，可视角度：≥178°；显示效果满足最大分辨力128灰阶。</w:t>
            </w:r>
            <w:r w:rsidRPr="00403CC4">
              <w:rPr>
                <w:rFonts w:asciiTheme="minorEastAsia" w:hAnsiTheme="minorEastAsia" w:cs="宋体" w:hint="eastAsia"/>
                <w:color w:val="000000"/>
                <w:kern w:val="0"/>
                <w:sz w:val="20"/>
                <w:szCs w:val="20"/>
              </w:rPr>
              <w:br/>
              <w:t>2. 采用红外触控技术，支持HID免驱技术，在WINDOWS和安卓系统下无需安装驱动，完全支持多点操作协议。支持最高20点同时触摸，互不干扰，响应速度：首点≤8ms,连续书写≤3ms，定位精度≤1mm.。</w:t>
            </w:r>
            <w:r w:rsidRPr="00403CC4">
              <w:rPr>
                <w:rFonts w:asciiTheme="minorEastAsia" w:hAnsiTheme="minorEastAsia" w:cs="宋体" w:hint="eastAsia"/>
                <w:color w:val="000000"/>
                <w:kern w:val="0"/>
                <w:sz w:val="20"/>
                <w:szCs w:val="20"/>
              </w:rPr>
              <w:br/>
              <w:t>3. 任意通道下，可实现批注，删除，恢复等书写功能，满足教师日常教学演示需求。</w:t>
            </w:r>
            <w:r w:rsidRPr="00403CC4">
              <w:rPr>
                <w:rFonts w:asciiTheme="minorEastAsia" w:hAnsiTheme="minorEastAsia" w:cs="宋体" w:hint="eastAsia"/>
                <w:color w:val="000000"/>
                <w:kern w:val="0"/>
                <w:sz w:val="20"/>
                <w:szCs w:val="20"/>
              </w:rPr>
              <w:br/>
              <w:t>4. 硬件检测：具有一键功能，可实时查看OPS状态，CPU温度，系统内存、触摸屏测试、RTC、网络状态等功能。</w:t>
            </w:r>
            <w:r w:rsidRPr="00403CC4">
              <w:rPr>
                <w:rFonts w:asciiTheme="minorEastAsia" w:hAnsiTheme="minorEastAsia" w:cs="宋体" w:hint="eastAsia"/>
                <w:color w:val="000000"/>
                <w:kern w:val="0"/>
                <w:sz w:val="20"/>
                <w:szCs w:val="20"/>
              </w:rPr>
              <w:br/>
              <w:t>5. 2*15W双频喇叭：音箱式前置喇叭，原音无阻挡，音质效果好，避免嵌入黑板之后影响声音传播，保证教室内声音有效覆盖，完全满足教室视听效果。</w:t>
            </w:r>
            <w:r w:rsidRPr="00403CC4">
              <w:rPr>
                <w:rFonts w:asciiTheme="minorEastAsia" w:hAnsiTheme="minorEastAsia" w:cs="宋体" w:hint="eastAsia"/>
                <w:color w:val="000000"/>
                <w:kern w:val="0"/>
                <w:sz w:val="20"/>
                <w:szCs w:val="20"/>
              </w:rPr>
              <w:br/>
              <w:t>6. 视频制式：PAL/SECAM，支持国家数字电视DMB-T/H。</w:t>
            </w:r>
            <w:r w:rsidRPr="00403CC4">
              <w:rPr>
                <w:rFonts w:asciiTheme="minorEastAsia" w:hAnsiTheme="minorEastAsia" w:cs="宋体" w:hint="eastAsia"/>
                <w:color w:val="000000"/>
                <w:kern w:val="0"/>
                <w:sz w:val="20"/>
                <w:szCs w:val="20"/>
              </w:rPr>
              <w:br/>
              <w:t>7. 后置输入端口：TV*1，AV输入*1，YPbPr*1，多媒体(USB)*1，VGA*1，AUDIO*1,HDMI*3(内置PC 1路,前置1路,后置1路)，RS232*1，RJ-45*1，MIC*1信号端子口抗静电干扰。后置输出端口：AV OUT（mini）*1，USB TOUCH*1,同轴*1,耳机输出*1。</w:t>
            </w:r>
            <w:r w:rsidRPr="00403CC4">
              <w:rPr>
                <w:rFonts w:asciiTheme="minorEastAsia" w:hAnsiTheme="minorEastAsia" w:cs="宋体" w:hint="eastAsia"/>
                <w:color w:val="000000"/>
                <w:kern w:val="0"/>
                <w:sz w:val="20"/>
                <w:szCs w:val="20"/>
              </w:rPr>
              <w:br/>
              <w:t>8. 前置常用外接接口，至少保证1路HDMI、1路USB  TOUCH、1路USB3.0、1路USB2.0，且实现Android与Windows自动切换，无需区分。</w:t>
            </w:r>
            <w:r w:rsidRPr="00403CC4">
              <w:rPr>
                <w:rFonts w:asciiTheme="minorEastAsia" w:hAnsiTheme="minorEastAsia" w:cs="宋体" w:hint="eastAsia"/>
                <w:color w:val="000000"/>
                <w:kern w:val="0"/>
                <w:sz w:val="20"/>
                <w:szCs w:val="20"/>
              </w:rPr>
              <w:br/>
            </w:r>
            <w:r w:rsidRPr="00403CC4">
              <w:rPr>
                <w:rFonts w:asciiTheme="minorEastAsia" w:hAnsiTheme="minorEastAsia" w:cs="宋体" w:hint="eastAsia"/>
                <w:color w:val="000000"/>
                <w:kern w:val="0"/>
                <w:sz w:val="20"/>
                <w:szCs w:val="20"/>
              </w:rPr>
              <w:lastRenderedPageBreak/>
              <w:t>9. 单独听：在节能状态下，可进行声音播放，实现单独听功能。</w:t>
            </w:r>
            <w:r w:rsidRPr="00403CC4">
              <w:rPr>
                <w:rFonts w:asciiTheme="minorEastAsia" w:hAnsiTheme="minorEastAsia" w:cs="宋体" w:hint="eastAsia"/>
                <w:color w:val="000000"/>
                <w:kern w:val="0"/>
                <w:sz w:val="20"/>
                <w:szCs w:val="20"/>
              </w:rPr>
              <w:br/>
              <w:t>10. 快捷菜单功能：全通道下均可通过手势调取屏幕触摸菜单，实现菜单、信号源切换、亮度固定模式调节、声音等所有电视机控制功能，方便用户操作。专门为专业用户设定亮度自定义功能，实现无极调节。</w:t>
            </w:r>
            <w:r w:rsidRPr="00403CC4">
              <w:rPr>
                <w:rFonts w:asciiTheme="minorEastAsia" w:hAnsiTheme="minorEastAsia" w:cs="宋体" w:hint="eastAsia"/>
                <w:color w:val="000000"/>
                <w:kern w:val="0"/>
                <w:sz w:val="20"/>
                <w:szCs w:val="20"/>
              </w:rPr>
              <w:br/>
              <w:t>11. 可识别物体大小，实现通过掌心或手背进行手势擦除功能。</w:t>
            </w:r>
            <w:r w:rsidRPr="00403CC4">
              <w:rPr>
                <w:rFonts w:asciiTheme="minorEastAsia" w:hAnsiTheme="minorEastAsia" w:cs="宋体" w:hint="eastAsia"/>
                <w:color w:val="000000"/>
                <w:kern w:val="0"/>
                <w:sz w:val="20"/>
                <w:szCs w:val="20"/>
              </w:rPr>
              <w:br/>
              <w:t>12. 外接信号智能识别：外接电脑等视频输出设备时，能智能识别并自动切换至对应视频信号通道，无需手动调整，方便用户使用。</w:t>
            </w:r>
            <w:r w:rsidRPr="00403CC4">
              <w:rPr>
                <w:rFonts w:asciiTheme="minorEastAsia" w:hAnsiTheme="minorEastAsia" w:cs="宋体" w:hint="eastAsia"/>
                <w:color w:val="000000"/>
                <w:kern w:val="0"/>
                <w:sz w:val="20"/>
                <w:szCs w:val="20"/>
              </w:rPr>
              <w:br/>
              <w:t>13. 前置不少于六个按键，具有一键童锁功能，可通过实体按键一键锁定/解锁一体机触摸、按键及遥控器，防止学生课间误操作。同时支持不少于标准、柔和、明亮、用户等四种图像模式的切换。</w:t>
            </w:r>
            <w:r w:rsidRPr="00403CC4">
              <w:rPr>
                <w:rFonts w:asciiTheme="minorEastAsia" w:hAnsiTheme="minorEastAsia" w:cs="宋体" w:hint="eastAsia"/>
                <w:color w:val="000000"/>
                <w:kern w:val="0"/>
                <w:sz w:val="20"/>
                <w:szCs w:val="20"/>
              </w:rPr>
              <w:br/>
              <w:t>14. 待机功耗 ≤0.5W，国家节能产品认证1级及以上。</w:t>
            </w:r>
            <w:r w:rsidRPr="00403CC4">
              <w:rPr>
                <w:rFonts w:asciiTheme="minorEastAsia" w:hAnsiTheme="minorEastAsia" w:cs="宋体" w:hint="eastAsia"/>
                <w:color w:val="000000"/>
                <w:kern w:val="0"/>
                <w:sz w:val="20"/>
                <w:szCs w:val="20"/>
              </w:rPr>
              <w:br/>
              <w:t>嵌入式系统：</w:t>
            </w:r>
            <w:r w:rsidRPr="00403CC4">
              <w:rPr>
                <w:rFonts w:asciiTheme="minorEastAsia" w:hAnsiTheme="minorEastAsia" w:cs="宋体" w:hint="eastAsia"/>
                <w:color w:val="000000"/>
                <w:kern w:val="0"/>
                <w:sz w:val="20"/>
                <w:szCs w:val="20"/>
              </w:rPr>
              <w:br/>
              <w:t>1. 内置安卓嵌入式系统，配置要求不低于： Android 5.1  主频： Cortex A53*2 1.4GHz  内存： 1GB DDR3  1866MHZ，Flash： 8GB ，WIFI：IEEE 802.11 b/g/n 2.4GHz 1T1R。</w:t>
            </w:r>
            <w:r w:rsidRPr="00403CC4">
              <w:rPr>
                <w:rFonts w:asciiTheme="minorEastAsia" w:hAnsiTheme="minorEastAsia" w:cs="宋体" w:hint="eastAsia"/>
                <w:color w:val="000000"/>
                <w:kern w:val="0"/>
                <w:sz w:val="20"/>
                <w:szCs w:val="20"/>
              </w:rPr>
              <w:br/>
              <w:t>2. 在不配置PC状态下，支持在嵌入式互动白板下直接启动视频展台，可进行批注、旋转、截图、录像等操作，且支持将截图插入白板软件。</w:t>
            </w:r>
            <w:r w:rsidRPr="00403CC4">
              <w:rPr>
                <w:rFonts w:asciiTheme="minorEastAsia" w:hAnsiTheme="minorEastAsia" w:cs="宋体" w:hint="eastAsia"/>
                <w:color w:val="000000"/>
                <w:kern w:val="0"/>
                <w:sz w:val="20"/>
                <w:szCs w:val="20"/>
              </w:rPr>
              <w:br/>
              <w:t>3. 在不配置PC状态下，可实现白板书写、OFFICE文件处理、PDF文件播放、PPT课件播放、多媒体播放、网页浏览，与内置/外接电脑形成双系统冗余备份。</w:t>
            </w:r>
            <w:r w:rsidRPr="00403CC4">
              <w:rPr>
                <w:rFonts w:asciiTheme="minorEastAsia" w:hAnsiTheme="minorEastAsia" w:cs="宋体" w:hint="eastAsia"/>
                <w:color w:val="000000"/>
                <w:kern w:val="0"/>
                <w:sz w:val="20"/>
                <w:szCs w:val="20"/>
              </w:rPr>
              <w:br/>
            </w:r>
            <w:r w:rsidRPr="00403CC4">
              <w:rPr>
                <w:rFonts w:asciiTheme="minorEastAsia" w:hAnsiTheme="minorEastAsia" w:cs="宋体" w:hint="eastAsia"/>
                <w:color w:val="000000"/>
                <w:kern w:val="0"/>
                <w:sz w:val="20"/>
                <w:szCs w:val="20"/>
              </w:rPr>
              <w:lastRenderedPageBreak/>
              <w:t>4. 在不配置PC状态下，嵌入式互动白板支持十笔或以上书写，支持多种基本教学图形一键绘制功能。</w:t>
            </w:r>
            <w:r w:rsidRPr="00403CC4">
              <w:rPr>
                <w:rFonts w:asciiTheme="minorEastAsia" w:hAnsiTheme="minorEastAsia" w:cs="宋体" w:hint="eastAsia"/>
                <w:color w:val="000000"/>
                <w:kern w:val="0"/>
                <w:sz w:val="20"/>
                <w:szCs w:val="20"/>
              </w:rPr>
              <w:br/>
              <w:t>5. 在不配置PC状态下，具有倒计时，闹钟，计时器，当前时间、时区设置等功能，满足日常需求。</w:t>
            </w:r>
            <w:r w:rsidRPr="00403CC4">
              <w:rPr>
                <w:rFonts w:asciiTheme="minorEastAsia" w:hAnsiTheme="minorEastAsia" w:cs="宋体" w:hint="eastAsia"/>
                <w:color w:val="000000"/>
                <w:kern w:val="0"/>
                <w:sz w:val="20"/>
                <w:szCs w:val="20"/>
              </w:rPr>
              <w:br/>
              <w:t>6. 笔颜色切换功能：老师在嵌入式系统上选中笔迹后，可选择不同颜色，对笔迹进行换色，区别各类内容，突出重点。并可自定义笔颜色，实现任意颜色选择.</w:t>
            </w:r>
            <w:r w:rsidRPr="00403CC4">
              <w:rPr>
                <w:rFonts w:asciiTheme="minorEastAsia" w:hAnsiTheme="minorEastAsia" w:cs="宋体" w:hint="eastAsia"/>
                <w:color w:val="000000"/>
                <w:kern w:val="0"/>
                <w:sz w:val="20"/>
                <w:szCs w:val="20"/>
              </w:rPr>
              <w:br/>
              <w:t>7. 在嵌入式安卓操作系统下，可以实现多媒体文件的快速分类及直接打开播放，并可流畅播放4K流媒体。</w:t>
            </w:r>
            <w:r w:rsidRPr="00403CC4">
              <w:rPr>
                <w:rFonts w:asciiTheme="minorEastAsia" w:hAnsiTheme="minorEastAsia" w:cs="宋体" w:hint="eastAsia"/>
                <w:color w:val="000000"/>
                <w:kern w:val="0"/>
                <w:sz w:val="20"/>
                <w:szCs w:val="20"/>
              </w:rPr>
              <w:br/>
              <w:t>8. 支持屏幕锁定功能，可锁定屏幕、按键及遥控器，可自定义屏幕解锁方式，可自定义解锁密码、解锁图案。</w:t>
            </w:r>
            <w:r w:rsidRPr="00403CC4">
              <w:rPr>
                <w:rFonts w:asciiTheme="minorEastAsia" w:hAnsiTheme="minorEastAsia" w:cs="宋体" w:hint="eastAsia"/>
                <w:color w:val="000000"/>
                <w:kern w:val="0"/>
                <w:sz w:val="20"/>
                <w:szCs w:val="20"/>
              </w:rPr>
              <w:br/>
              <w:t>9. 支持应用软件密码锁功能，可锁定任何选择的应用软件，可自定义解锁密码。</w:t>
            </w:r>
            <w:r w:rsidRPr="00403CC4">
              <w:rPr>
                <w:rFonts w:asciiTheme="minorEastAsia" w:hAnsiTheme="minorEastAsia" w:cs="宋体" w:hint="eastAsia"/>
                <w:color w:val="000000"/>
                <w:kern w:val="0"/>
                <w:sz w:val="20"/>
                <w:szCs w:val="20"/>
              </w:rPr>
              <w:br/>
              <w:t>10. 支持一键关闭后台程序，内存清理，提高产品运行速度。</w:t>
            </w:r>
            <w:r w:rsidRPr="00403CC4">
              <w:rPr>
                <w:rFonts w:asciiTheme="minorEastAsia" w:hAnsiTheme="minorEastAsia" w:cs="宋体" w:hint="eastAsia"/>
                <w:color w:val="000000"/>
                <w:kern w:val="0"/>
                <w:sz w:val="20"/>
                <w:szCs w:val="20"/>
              </w:rPr>
              <w:br/>
              <w:t>11. 智能护眼系统：教师与学生在嵌入式系统及WINDOWS系统上使用白板软件时，屏幕会自动降低亮度，停止书写后亮度自动恢复，在保护老师与学生视力健康的同时保证显示效果及远方学生的清晰观看效果。</w:t>
            </w:r>
            <w:r w:rsidRPr="00403CC4">
              <w:rPr>
                <w:rFonts w:asciiTheme="minorEastAsia" w:hAnsiTheme="minorEastAsia" w:cs="宋体" w:hint="eastAsia"/>
                <w:color w:val="000000"/>
                <w:kern w:val="0"/>
                <w:sz w:val="20"/>
                <w:szCs w:val="20"/>
              </w:rPr>
              <w:br/>
              <w:t>12. 具有无线传屏功能，支持音频传输及反向触控。</w:t>
            </w:r>
            <w:r w:rsidRPr="00403CC4">
              <w:rPr>
                <w:rFonts w:asciiTheme="minorEastAsia" w:hAnsiTheme="minorEastAsia" w:cs="宋体" w:hint="eastAsia"/>
                <w:color w:val="000000"/>
                <w:kern w:val="0"/>
                <w:sz w:val="20"/>
                <w:szCs w:val="20"/>
              </w:rPr>
              <w:br/>
              <w:t>内置电脑配置：</w:t>
            </w:r>
            <w:r w:rsidRPr="00403CC4">
              <w:rPr>
                <w:rFonts w:asciiTheme="minorEastAsia" w:hAnsiTheme="minorEastAsia" w:cs="宋体" w:hint="eastAsia"/>
                <w:color w:val="000000"/>
                <w:kern w:val="0"/>
                <w:sz w:val="20"/>
                <w:szCs w:val="20"/>
              </w:rPr>
              <w:br/>
              <w:t>1. 内置模块化电脑，采用英特尔标准OPS-C电脑通用接口及结构，抽拉内置安装方式，便于维护及升级，外部无任何连线。CPU不低于英特尔I5 CPU，不低于4G内存，不低于128G固态硬盘。内置1000M网卡，10/100/1000M自适应。独立非外扩展接口：VGA OUT,AUDIO OUT,HDMI,MIC，</w:t>
            </w:r>
            <w:r w:rsidRPr="00403CC4">
              <w:rPr>
                <w:rFonts w:asciiTheme="minorEastAsia" w:hAnsiTheme="minorEastAsia" w:cs="宋体" w:hint="eastAsia"/>
                <w:color w:val="000000"/>
                <w:kern w:val="0"/>
                <w:sz w:val="20"/>
                <w:szCs w:val="20"/>
              </w:rPr>
              <w:lastRenderedPageBreak/>
              <w:t>≥6路USB（其中不少于2路USB3.0），RJ-45等接口.</w:t>
            </w:r>
            <w:r w:rsidRPr="00403CC4">
              <w:rPr>
                <w:rFonts w:asciiTheme="minorEastAsia" w:hAnsiTheme="minorEastAsia" w:cs="宋体" w:hint="eastAsia"/>
                <w:color w:val="000000"/>
                <w:kern w:val="0"/>
                <w:sz w:val="20"/>
                <w:szCs w:val="20"/>
              </w:rPr>
              <w:br/>
              <w:t>2. VGA+HDMI可实现同/异步显示，实现第二屏扩展显示功能。</w:t>
            </w:r>
            <w:r w:rsidRPr="00403CC4">
              <w:rPr>
                <w:rFonts w:asciiTheme="minorEastAsia" w:hAnsiTheme="minorEastAsia" w:cs="宋体" w:hint="eastAsia"/>
                <w:color w:val="000000"/>
                <w:kern w:val="0"/>
                <w:sz w:val="20"/>
                <w:szCs w:val="20"/>
              </w:rPr>
              <w:br/>
              <w:t>3. HDMI达到3840*2160分辨率UHD超高清显示输出</w:t>
            </w:r>
            <w:r w:rsidRPr="00403CC4">
              <w:rPr>
                <w:rFonts w:asciiTheme="minorEastAsia" w:hAnsiTheme="minorEastAsia" w:cs="宋体" w:hint="eastAsia"/>
                <w:color w:val="000000"/>
                <w:kern w:val="0"/>
                <w:sz w:val="20"/>
                <w:szCs w:val="20"/>
              </w:rPr>
              <w:br/>
              <w:t>4. 支持智能风扇控制，在教室安静环境中，有效降低风扇噪声，维护安静的上课环境。</w:t>
            </w:r>
            <w:r w:rsidRPr="00403CC4">
              <w:rPr>
                <w:rFonts w:asciiTheme="minorEastAsia" w:hAnsiTheme="minorEastAsia" w:cs="宋体" w:hint="eastAsia"/>
                <w:color w:val="000000"/>
                <w:kern w:val="0"/>
                <w:sz w:val="20"/>
                <w:szCs w:val="20"/>
              </w:rPr>
              <w:br/>
              <w:t>5. 支持网络远程唤醒、上电开机、看门狗等功能</w:t>
            </w:r>
            <w:r w:rsidRPr="00403CC4">
              <w:rPr>
                <w:rFonts w:asciiTheme="minorEastAsia" w:hAnsiTheme="minorEastAsia" w:cs="宋体" w:hint="eastAsia"/>
                <w:color w:val="000000"/>
                <w:kern w:val="0"/>
                <w:sz w:val="20"/>
                <w:szCs w:val="20"/>
              </w:rPr>
              <w:br/>
              <w:t>白板软件</w:t>
            </w:r>
            <w:r w:rsidRPr="00403CC4">
              <w:rPr>
                <w:rFonts w:asciiTheme="minorEastAsia" w:hAnsiTheme="minorEastAsia" w:cs="宋体" w:hint="eastAsia"/>
                <w:color w:val="000000"/>
                <w:kern w:val="0"/>
                <w:sz w:val="20"/>
                <w:szCs w:val="20"/>
              </w:rPr>
              <w:br/>
              <w:t>1. 提供的电子白板软件需最少支持全屏书写模式，PPT批注模式，透明页批注模式等三种模式。在全屏书写模式下代替黑板进行书写；在PPT模式下可以实现对PPT的上下翻页,批注,快速页面浏览定位,一键黑屏,插入本地音频文件，PPT模式与全屏模式一键切换功能；透明页批注模式下可以实现对屏幕任意内容的批注,包括动态视频。</w:t>
            </w:r>
            <w:r w:rsidRPr="00403CC4">
              <w:rPr>
                <w:rFonts w:asciiTheme="minorEastAsia" w:hAnsiTheme="minorEastAsia" w:cs="宋体" w:hint="eastAsia"/>
                <w:color w:val="000000"/>
                <w:kern w:val="0"/>
                <w:sz w:val="20"/>
                <w:szCs w:val="20"/>
              </w:rPr>
              <w:br/>
              <w:t>2. 工具栏采用矩形大图标方式,且有中文标识，易于识别，分类清晰。软件菜单可隐藏以扩大屏幕书写面。</w:t>
            </w:r>
            <w:r w:rsidRPr="00403CC4">
              <w:rPr>
                <w:rFonts w:asciiTheme="minorEastAsia" w:hAnsiTheme="minorEastAsia" w:cs="宋体" w:hint="eastAsia"/>
                <w:color w:val="000000"/>
                <w:kern w:val="0"/>
                <w:sz w:val="20"/>
                <w:szCs w:val="20"/>
              </w:rPr>
              <w:br/>
              <w:t>3. 提供排笔、软笔、荧光笔、智能笔、纹理笔、魔术笔、激光笔等不低于8种以上的各种书写笔,且可在同一界面下完成不同粗细，不同色彩、线形的设置。提供不同尺寸板擦及区域擦除，清屏功能。</w:t>
            </w:r>
            <w:r w:rsidRPr="00403CC4">
              <w:rPr>
                <w:rFonts w:asciiTheme="minorEastAsia" w:hAnsiTheme="minorEastAsia" w:cs="宋体" w:hint="eastAsia"/>
                <w:color w:val="000000"/>
                <w:kern w:val="0"/>
                <w:sz w:val="20"/>
                <w:szCs w:val="20"/>
              </w:rPr>
              <w:br/>
              <w:t>4. 绘图功能：提供直线、椭圆、圆形、矩形、三角形、多边形、箭头线等功能并可用户自定义任意大小或形状，并可设置线条颜色及对封闭区域内色彩进行填充。</w:t>
            </w:r>
            <w:r w:rsidRPr="00403CC4">
              <w:rPr>
                <w:rFonts w:asciiTheme="minorEastAsia" w:hAnsiTheme="minorEastAsia" w:cs="宋体" w:hint="eastAsia"/>
                <w:color w:val="000000"/>
                <w:kern w:val="0"/>
                <w:sz w:val="20"/>
                <w:szCs w:val="20"/>
              </w:rPr>
              <w:br/>
              <w:t>5. 智能书写识别：支持文本及全屏手写识别功能，可在页面上任意位置实现全屏手写识别功能，且有候选字，支持草书和模糊识别，支持英文、中文识别。</w:t>
            </w:r>
            <w:r w:rsidRPr="00403CC4">
              <w:rPr>
                <w:rFonts w:asciiTheme="minorEastAsia" w:hAnsiTheme="minorEastAsia" w:cs="宋体" w:hint="eastAsia"/>
                <w:color w:val="000000"/>
                <w:kern w:val="0"/>
                <w:sz w:val="20"/>
                <w:szCs w:val="20"/>
              </w:rPr>
              <w:br/>
            </w:r>
            <w:r w:rsidRPr="00403CC4">
              <w:rPr>
                <w:rFonts w:asciiTheme="minorEastAsia" w:hAnsiTheme="minorEastAsia" w:cs="宋体" w:hint="eastAsia"/>
                <w:color w:val="000000"/>
                <w:kern w:val="0"/>
                <w:sz w:val="20"/>
                <w:szCs w:val="20"/>
              </w:rPr>
              <w:lastRenderedPageBreak/>
              <w:t>6. 多屏书写：为方便老师与学生互动教学，可同时设置2、3、4分屏及背景模版供老师与学生同时使用不同笔触书写，支持一边书写一边擦除。</w:t>
            </w:r>
            <w:r w:rsidRPr="00403CC4">
              <w:rPr>
                <w:rFonts w:asciiTheme="minorEastAsia" w:hAnsiTheme="minorEastAsia" w:cs="宋体" w:hint="eastAsia"/>
                <w:color w:val="000000"/>
                <w:kern w:val="0"/>
                <w:sz w:val="20"/>
                <w:szCs w:val="20"/>
              </w:rPr>
              <w:br/>
              <w:t>7. 对象菜单：对象菜单：软件中任一内容均可实现剪切、克隆、复制、删除、图层更改、镜像、锁定、增加链接、组合、旋转、缩放、特效设置、对象保存等功能。</w:t>
            </w:r>
            <w:r w:rsidRPr="00403CC4">
              <w:rPr>
                <w:rFonts w:asciiTheme="minorEastAsia" w:hAnsiTheme="minorEastAsia" w:cs="宋体" w:hint="eastAsia"/>
                <w:color w:val="000000"/>
                <w:kern w:val="0"/>
                <w:sz w:val="20"/>
                <w:szCs w:val="20"/>
              </w:rPr>
              <w:br/>
              <w:t>8. 文字翻译：内置英汉词典功能，可选中一段文字内容，在中英文之间翻译，并结合语音朗读功能，将其直接朗读出来。</w:t>
            </w:r>
            <w:r w:rsidRPr="00403CC4">
              <w:rPr>
                <w:rFonts w:asciiTheme="minorEastAsia" w:hAnsiTheme="minorEastAsia" w:cs="宋体" w:hint="eastAsia"/>
                <w:color w:val="000000"/>
                <w:kern w:val="0"/>
                <w:sz w:val="20"/>
                <w:szCs w:val="20"/>
              </w:rPr>
              <w:br/>
              <w:t>9. 学科模式：提供13种（包含语文、数学、英语、物理、化学、生物、政治、历史、地理、科学、音乐、美术、标准）等学科模式和教学背景模板供老师使用，满足不同教师教学需求。</w:t>
            </w:r>
            <w:r w:rsidRPr="00403CC4">
              <w:rPr>
                <w:rFonts w:asciiTheme="minorEastAsia" w:hAnsiTheme="minorEastAsia" w:cs="宋体" w:hint="eastAsia"/>
                <w:color w:val="000000"/>
                <w:kern w:val="0"/>
                <w:sz w:val="20"/>
                <w:szCs w:val="20"/>
              </w:rPr>
              <w:br/>
              <w:t>10. 程序快捷方式：可在软件中自定义增加或删除电脑应用程序，可直接从软件中打开外部程序，无需退出、打开软件多次操作。</w:t>
            </w:r>
            <w:r w:rsidRPr="00403CC4">
              <w:rPr>
                <w:rFonts w:asciiTheme="minorEastAsia" w:hAnsiTheme="minorEastAsia" w:cs="宋体" w:hint="eastAsia"/>
                <w:color w:val="000000"/>
                <w:kern w:val="0"/>
                <w:sz w:val="20"/>
                <w:szCs w:val="20"/>
              </w:rPr>
              <w:br/>
              <w:t>11. 百宝箱工具：提供幕布、探照灯、字幕播报、回放、屏幕录制、书写漫游、放大镜、截图、搜索引擎、小黑板、等互动教学适用工具。</w:t>
            </w:r>
            <w:r w:rsidRPr="00403CC4">
              <w:rPr>
                <w:rFonts w:asciiTheme="minorEastAsia" w:hAnsiTheme="minorEastAsia" w:cs="宋体" w:hint="eastAsia"/>
                <w:color w:val="000000"/>
                <w:kern w:val="0"/>
                <w:sz w:val="20"/>
                <w:szCs w:val="20"/>
              </w:rPr>
              <w:br/>
              <w:t>12. 辅助教学工具：提供直尺，三角尺，圆规、数学画板、仿真实验室等常用教具。方便学科老师教学使用。</w:t>
            </w:r>
            <w:r w:rsidRPr="00403CC4">
              <w:rPr>
                <w:rFonts w:asciiTheme="minorEastAsia" w:hAnsiTheme="minorEastAsia" w:cs="宋体" w:hint="eastAsia"/>
                <w:color w:val="000000"/>
                <w:kern w:val="0"/>
                <w:sz w:val="20"/>
                <w:szCs w:val="20"/>
              </w:rPr>
              <w:br/>
              <w:t>13. 视频编辑功能：可AB点选段播放，支持添加水印功能，并可保存至本地文件。</w:t>
            </w:r>
            <w:r w:rsidRPr="00403CC4">
              <w:rPr>
                <w:rFonts w:asciiTheme="minorEastAsia" w:hAnsiTheme="minorEastAsia" w:cs="宋体" w:hint="eastAsia"/>
                <w:color w:val="000000"/>
                <w:kern w:val="0"/>
                <w:sz w:val="20"/>
                <w:szCs w:val="20"/>
              </w:rPr>
              <w:br/>
              <w:t>14. 漫游功能：单页书写面积无限大，并可以手势缩放，漫游后双击屏幕可回到初次漫游前的状态。</w:t>
            </w:r>
            <w:r w:rsidRPr="00403CC4">
              <w:rPr>
                <w:rFonts w:asciiTheme="minorEastAsia" w:hAnsiTheme="minorEastAsia" w:cs="宋体" w:hint="eastAsia"/>
                <w:color w:val="000000"/>
                <w:kern w:val="0"/>
                <w:sz w:val="20"/>
                <w:szCs w:val="20"/>
              </w:rPr>
              <w:br/>
              <w:t>15. 提供思维轴教学工具，教师可以在横轴上自由设置内</w:t>
            </w:r>
            <w:r w:rsidRPr="00403CC4">
              <w:rPr>
                <w:rFonts w:asciiTheme="minorEastAsia" w:hAnsiTheme="minorEastAsia" w:cs="宋体" w:hint="eastAsia"/>
                <w:color w:val="000000"/>
                <w:kern w:val="0"/>
                <w:sz w:val="20"/>
                <w:szCs w:val="20"/>
              </w:rPr>
              <w:lastRenderedPageBreak/>
              <w:t>容节点，并在节点中添加文字、图片、视频及超链接等，添加后的内容支持缩放、批注，宏观把握内容整体脉络。</w:t>
            </w:r>
            <w:r w:rsidRPr="00403CC4">
              <w:rPr>
                <w:rFonts w:asciiTheme="minorEastAsia" w:hAnsiTheme="minorEastAsia" w:cs="宋体" w:hint="eastAsia"/>
                <w:color w:val="000000"/>
                <w:kern w:val="0"/>
                <w:sz w:val="20"/>
                <w:szCs w:val="20"/>
              </w:rPr>
              <w:br/>
              <w:t>16. 内置数影仪功能（非独立数影仪软件），能方便调用设备内置的数影仪，实现对数影仪的控制，包括选择视频信号输入端、对分辨率进行设置，图像放大缩小，拍照截图，在图像上直接批注等功能。</w:t>
            </w:r>
            <w:r w:rsidRPr="00403CC4">
              <w:rPr>
                <w:rFonts w:asciiTheme="minorEastAsia" w:hAnsiTheme="minorEastAsia" w:cs="宋体" w:hint="eastAsia"/>
                <w:color w:val="000000"/>
                <w:kern w:val="0"/>
                <w:sz w:val="20"/>
                <w:szCs w:val="20"/>
              </w:rPr>
              <w:br/>
              <w:t>17. 电子书功能：软件自带电子书制作工具（非独立软件），提供电子书课件模板，根据模板可简单快捷的制作出包含图片、声音和视频的有声读物课件；可灵活设置文字声音内容，逐字逐句发音，控制播放内容。并提供免费电子书下载平台。</w:t>
            </w:r>
            <w:r w:rsidRPr="00403CC4">
              <w:rPr>
                <w:rFonts w:asciiTheme="minorEastAsia" w:hAnsiTheme="minorEastAsia" w:cs="宋体" w:hint="eastAsia"/>
                <w:color w:val="000000"/>
                <w:kern w:val="0"/>
                <w:sz w:val="20"/>
                <w:szCs w:val="20"/>
              </w:rPr>
              <w:br/>
              <w:t>18. 数学工具：内置专业数学学科教学工具，提供常用点线面等几何绘图工具，可对绘制的对像进行拆分，组合，测量，旋转等操作，并提供3维立体绘图功能，可在XYZ的任意轴上对对像进行旋转，观察；可进行立体图形的拆分、组合、旋转、测量；并提供透视图、三视图等功能；可对几何对像设定包括3D图像的旋转、多面体的展开等动画展示效果。可进行自定义函数的自动绘制功能，提供坐标轴功能，输入任意函数公式，即可自动绘制出函数曲线；并可设计任意变量，制作函数曲线随变量变化的动态变化效果。</w:t>
            </w:r>
            <w:r w:rsidRPr="00403CC4">
              <w:rPr>
                <w:rFonts w:asciiTheme="minorEastAsia" w:hAnsiTheme="minorEastAsia" w:cs="宋体" w:hint="eastAsia"/>
                <w:color w:val="000000"/>
                <w:kern w:val="0"/>
                <w:sz w:val="20"/>
                <w:szCs w:val="20"/>
              </w:rPr>
              <w:br/>
              <w:t>19. 资源库：提供免费的资源素材，资源按出版社，学科，年级，目录有序排列，方便查找,可直接输入想要搜索的资源名称进行快速查找；在连网情况下，通过软件可直接获取，并在白板软件中打开，无需任何帐号及登陆操作。资源内容至少提供小学到中学的课程内容，总容量不少于</w:t>
            </w:r>
            <w:r w:rsidRPr="00403CC4">
              <w:rPr>
                <w:rFonts w:asciiTheme="minorEastAsia" w:hAnsiTheme="minorEastAsia" w:cs="宋体" w:hint="eastAsia"/>
                <w:color w:val="000000"/>
                <w:kern w:val="0"/>
                <w:sz w:val="20"/>
                <w:szCs w:val="20"/>
              </w:rPr>
              <w:lastRenderedPageBreak/>
              <w:t>300G,资源种类丰富，包括PPT、Word文档、MP3、MP4、Flash等格式，至少包括华师大版，人教版的配套资源。</w:t>
            </w:r>
            <w:r w:rsidRPr="00403CC4">
              <w:rPr>
                <w:rFonts w:asciiTheme="minorEastAsia" w:hAnsiTheme="minorEastAsia" w:cs="宋体" w:hint="eastAsia"/>
                <w:color w:val="000000"/>
                <w:kern w:val="0"/>
                <w:sz w:val="20"/>
                <w:szCs w:val="20"/>
              </w:rPr>
              <w:br/>
              <w:t>20. 物理仿真实验室：包含两种仿真实验模式，即经典模式和DIY模式。虚拟经典实验室根据教学大纳要求设立相应的实验课程，囊括义务教育大纲要求案例超过100个，涵盖力学、电学、电磁学、热学、声学、光学多种门类，单个实验可同时提供实验目的、实验器材、实验步骤、视频讲解、同步练习、探究活动等所需的辅助练习资料和功能；实验课件可在白板软件中一键打开，并可直接保存于白板备课课件中，结合白板软件进行授课。DIY模式下，提供力学、电学、电磁学、热学、声学、光学等常用的仿真实验器材，学生可自行选择，自行组合进行仿真实验，任意组合下实验能反应真实实验的效果。</w:t>
            </w:r>
            <w:r w:rsidRPr="00403CC4">
              <w:rPr>
                <w:rFonts w:asciiTheme="minorEastAsia" w:hAnsiTheme="minorEastAsia" w:cs="宋体" w:hint="eastAsia"/>
                <w:color w:val="000000"/>
                <w:kern w:val="0"/>
                <w:sz w:val="20"/>
                <w:szCs w:val="20"/>
              </w:rPr>
              <w:br/>
              <w:t>21. 化学仿真实验室：至少囊括义务教育阶段教学大纲要求的60个以上实验案例，提供多种实验工具，根据课本要求给出相应的实验步骤，并可模拟真实实验发出化学反应声音，效果逼真。</w:t>
            </w:r>
            <w:r w:rsidRPr="00403CC4">
              <w:rPr>
                <w:rFonts w:asciiTheme="minorEastAsia" w:hAnsiTheme="minorEastAsia" w:cs="宋体" w:hint="eastAsia"/>
                <w:color w:val="000000"/>
                <w:kern w:val="0"/>
                <w:sz w:val="20"/>
                <w:szCs w:val="20"/>
              </w:rPr>
              <w:br/>
              <w:t>22. 生物仿真实验室：生物实验室提供仿真三维动画展示功能，通过点击、放大、缩小可真实展示内部组织结构，并模拟真实还原解剖过程。</w:t>
            </w:r>
            <w:r w:rsidRPr="00403CC4">
              <w:rPr>
                <w:rFonts w:asciiTheme="minorEastAsia" w:hAnsiTheme="minorEastAsia" w:cs="宋体" w:hint="eastAsia"/>
                <w:color w:val="000000"/>
                <w:kern w:val="0"/>
                <w:sz w:val="20"/>
                <w:szCs w:val="20"/>
              </w:rPr>
              <w:br/>
              <w:t>23. 白板软件支持一键锁定功能，用户可自定义密码,防止误操作。</w:t>
            </w:r>
            <w:r w:rsidRPr="00403CC4">
              <w:rPr>
                <w:rFonts w:asciiTheme="minorEastAsia" w:hAnsiTheme="minorEastAsia" w:cs="宋体" w:hint="eastAsia"/>
                <w:color w:val="000000"/>
                <w:kern w:val="0"/>
                <w:sz w:val="20"/>
                <w:szCs w:val="20"/>
              </w:rPr>
              <w:br/>
              <w:t>24. 可直接从外部复制文字、图片、视频等任意格式的素材和文件粘贴到软件中，且源文件删除后仍可打开。</w:t>
            </w:r>
            <w:r w:rsidRPr="00403CC4">
              <w:rPr>
                <w:rFonts w:asciiTheme="minorEastAsia" w:hAnsiTheme="minorEastAsia" w:cs="宋体" w:hint="eastAsia"/>
                <w:color w:val="000000"/>
                <w:kern w:val="0"/>
                <w:sz w:val="20"/>
                <w:szCs w:val="20"/>
              </w:rPr>
              <w:br/>
              <w:t>备授课软件</w:t>
            </w:r>
            <w:r w:rsidRPr="00403CC4">
              <w:rPr>
                <w:rFonts w:asciiTheme="minorEastAsia" w:hAnsiTheme="minorEastAsia" w:cs="宋体" w:hint="eastAsia"/>
                <w:color w:val="000000"/>
                <w:kern w:val="0"/>
                <w:sz w:val="20"/>
                <w:szCs w:val="20"/>
              </w:rPr>
              <w:br/>
              <w:t>（一）教师备授课要求</w:t>
            </w:r>
            <w:r w:rsidRPr="00403CC4">
              <w:rPr>
                <w:rFonts w:asciiTheme="minorEastAsia" w:hAnsiTheme="minorEastAsia" w:cs="宋体" w:hint="eastAsia"/>
                <w:color w:val="000000"/>
                <w:kern w:val="0"/>
                <w:sz w:val="20"/>
                <w:szCs w:val="20"/>
              </w:rPr>
              <w:br/>
            </w:r>
            <w:r w:rsidRPr="00403CC4">
              <w:rPr>
                <w:rFonts w:asciiTheme="minorEastAsia" w:hAnsiTheme="minorEastAsia" w:cs="宋体" w:hint="eastAsia"/>
                <w:color w:val="000000"/>
                <w:kern w:val="0"/>
                <w:sz w:val="20"/>
                <w:szCs w:val="20"/>
              </w:rPr>
              <w:lastRenderedPageBreak/>
              <w:t>该系统实现教师备授课一体化，在备课过程当中可随时一键切换到授课模式，并自动唤醒和控制学生端，帮助教师高效备课、授课。</w:t>
            </w:r>
            <w:r w:rsidRPr="00403CC4">
              <w:rPr>
                <w:rFonts w:asciiTheme="minorEastAsia" w:hAnsiTheme="minorEastAsia" w:cs="宋体" w:hint="eastAsia"/>
                <w:color w:val="000000"/>
                <w:kern w:val="0"/>
                <w:sz w:val="20"/>
                <w:szCs w:val="20"/>
              </w:rPr>
              <w:br/>
              <w:t>备课模式：</w:t>
            </w:r>
            <w:r w:rsidRPr="00403CC4">
              <w:rPr>
                <w:rFonts w:asciiTheme="minorEastAsia" w:hAnsiTheme="minorEastAsia" w:cs="宋体" w:hint="eastAsia"/>
                <w:color w:val="000000"/>
                <w:kern w:val="0"/>
                <w:sz w:val="20"/>
                <w:szCs w:val="20"/>
              </w:rPr>
              <w:br/>
              <w:t>1. 提供云端教育资源库，教师可在云端资源库找到大量丰富的公共课件及教学素材；且云端教育资源与教材目录相匹配，目录可匹配至年级、学科、教材版本、课程章节，教师备课时直接进入目录，无需搜索，云端教育资源库自动提供与当前课程相匹配的所有课件、电子教材、教案、视频、图片、动画、音频和习题等教学素材；</w:t>
            </w:r>
            <w:r w:rsidRPr="00403CC4">
              <w:rPr>
                <w:rFonts w:asciiTheme="minorEastAsia" w:hAnsiTheme="minorEastAsia" w:cs="宋体" w:hint="eastAsia"/>
                <w:color w:val="000000"/>
                <w:kern w:val="0"/>
                <w:sz w:val="20"/>
                <w:szCs w:val="20"/>
              </w:rPr>
              <w:br/>
              <w:t>2. 提供校本库功能，学校管理员可在校本库中自建教材目录，老师可以上传教学素材到校本库中，也可以下载其他老师上传的教学素材，并且可以将网盘中的教学素材一键分享到校本库中；</w:t>
            </w:r>
            <w:r w:rsidRPr="00403CC4">
              <w:rPr>
                <w:rFonts w:asciiTheme="minorEastAsia" w:hAnsiTheme="minorEastAsia" w:cs="宋体" w:hint="eastAsia"/>
                <w:color w:val="000000"/>
                <w:kern w:val="0"/>
                <w:sz w:val="20"/>
                <w:szCs w:val="20"/>
              </w:rPr>
              <w:br/>
              <w:t>3. 需兼容PPT格式的课件资源，教师可直接调用PPT课件进入备课系统进行编辑；</w:t>
            </w:r>
            <w:r w:rsidRPr="00403CC4">
              <w:rPr>
                <w:rFonts w:asciiTheme="minorEastAsia" w:hAnsiTheme="minorEastAsia" w:cs="宋体" w:hint="eastAsia"/>
                <w:color w:val="000000"/>
                <w:kern w:val="0"/>
                <w:sz w:val="20"/>
                <w:szCs w:val="20"/>
              </w:rPr>
              <w:br/>
              <w:t>4. 支持在编辑课件过程中预览、拖拽、插入所需的教学资源和素材；支持快速插入图片、视频、动画</w:t>
            </w:r>
            <w:r w:rsidRPr="00403CC4">
              <w:rPr>
                <w:rFonts w:asciiTheme="minorEastAsia" w:hAnsiTheme="minorEastAsia" w:cs="宋体" w:hint="eastAsia"/>
                <w:color w:val="000000"/>
                <w:kern w:val="0"/>
                <w:sz w:val="20"/>
                <w:szCs w:val="20"/>
              </w:rPr>
              <w:br/>
              <w:t>和音频等教学素材。</w:t>
            </w:r>
            <w:r w:rsidRPr="00403CC4">
              <w:rPr>
                <w:rFonts w:asciiTheme="minorEastAsia" w:hAnsiTheme="minorEastAsia" w:cs="宋体" w:hint="eastAsia"/>
                <w:color w:val="000000"/>
                <w:kern w:val="0"/>
                <w:sz w:val="20"/>
                <w:szCs w:val="20"/>
              </w:rPr>
              <w:br/>
              <w:t>5. 支持教师创建新题目，可编辑多种题型，并可对编辑好的试题进行预览和试做，提供的题目类型不少于40种，需包括单项选择题、多项选择题、填空题、连线题、排序题、拼图、主观基础题等基础题型；思维导图、连连看、猜词游戏、记忆卡片、填色游戏题等互动题型；组词题、汉字听写题、作文题等语文题型；比较大小、竖式计算、数轴题、区间题等数学题型；单词听写、字谜游戏、魔方盒游</w:t>
            </w:r>
            <w:r w:rsidRPr="00403CC4">
              <w:rPr>
                <w:rFonts w:asciiTheme="minorEastAsia" w:hAnsiTheme="minorEastAsia" w:cs="宋体" w:hint="eastAsia"/>
                <w:color w:val="000000"/>
                <w:kern w:val="0"/>
                <w:sz w:val="20"/>
                <w:szCs w:val="20"/>
              </w:rPr>
              <w:lastRenderedPageBreak/>
              <w:t>戏等英语题型；</w:t>
            </w:r>
            <w:r w:rsidRPr="00403CC4">
              <w:rPr>
                <w:rFonts w:asciiTheme="minorEastAsia" w:hAnsiTheme="minorEastAsia" w:cs="宋体" w:hint="eastAsia"/>
                <w:color w:val="000000"/>
                <w:kern w:val="0"/>
                <w:sz w:val="20"/>
                <w:szCs w:val="20"/>
              </w:rPr>
              <w:br/>
              <w:t>6. 软件提供网盘功能，教师可以将课件、视频、图片、Flash、音频等教学资源上传到网盘；</w:t>
            </w:r>
            <w:r w:rsidRPr="00403CC4">
              <w:rPr>
                <w:rFonts w:asciiTheme="minorEastAsia" w:hAnsiTheme="minorEastAsia" w:cs="宋体" w:hint="eastAsia"/>
                <w:color w:val="000000"/>
                <w:kern w:val="0"/>
                <w:sz w:val="20"/>
                <w:szCs w:val="20"/>
              </w:rPr>
              <w:br/>
              <w:t>7. 支持使用常用的第三方账号注册登录包括QQ、微信、微博、邮箱等；</w:t>
            </w:r>
            <w:r w:rsidRPr="00403CC4">
              <w:rPr>
                <w:rFonts w:asciiTheme="minorEastAsia" w:hAnsiTheme="minorEastAsia" w:cs="宋体" w:hint="eastAsia"/>
                <w:color w:val="000000"/>
                <w:kern w:val="0"/>
                <w:sz w:val="20"/>
                <w:szCs w:val="20"/>
              </w:rPr>
              <w:br/>
              <w:t>授课模式：</w:t>
            </w:r>
            <w:r w:rsidRPr="00403CC4">
              <w:rPr>
                <w:rFonts w:asciiTheme="minorEastAsia" w:hAnsiTheme="minorEastAsia" w:cs="宋体" w:hint="eastAsia"/>
                <w:color w:val="000000"/>
                <w:kern w:val="0"/>
                <w:sz w:val="20"/>
                <w:szCs w:val="20"/>
              </w:rPr>
              <w:br/>
              <w:t>1. 教师编辑完课件后，可一键从备课模式切换到授课模式，并自动唤醒和控制同一局域网内的至少60台学生终端，快速进入可交互的授课模式；</w:t>
            </w:r>
            <w:r w:rsidRPr="00403CC4">
              <w:rPr>
                <w:rFonts w:asciiTheme="minorEastAsia" w:hAnsiTheme="minorEastAsia" w:cs="宋体" w:hint="eastAsia"/>
                <w:color w:val="000000"/>
                <w:kern w:val="0"/>
                <w:sz w:val="20"/>
                <w:szCs w:val="20"/>
              </w:rPr>
              <w:br/>
              <w:t>2. 需为教师提供不少于6种授课工具，包括学科工具、互动工具、画笔、橡皮擦、箭头、返回桌面等功能；</w:t>
            </w:r>
            <w:r w:rsidRPr="00403CC4">
              <w:rPr>
                <w:rFonts w:asciiTheme="minorEastAsia" w:hAnsiTheme="minorEastAsia" w:cs="宋体" w:hint="eastAsia"/>
                <w:color w:val="000000"/>
                <w:kern w:val="0"/>
                <w:sz w:val="20"/>
                <w:szCs w:val="20"/>
              </w:rPr>
              <w:br/>
              <w:t>3. 使用学科工具时，可运用的课时工具不少于70种，至少包括生字卡、绘制电路图、物理合力、实</w:t>
            </w:r>
            <w:r w:rsidRPr="00403CC4">
              <w:rPr>
                <w:rFonts w:asciiTheme="minorEastAsia" w:hAnsiTheme="minorEastAsia" w:cs="宋体" w:hint="eastAsia"/>
                <w:color w:val="000000"/>
                <w:kern w:val="0"/>
                <w:sz w:val="20"/>
                <w:szCs w:val="20"/>
              </w:rPr>
              <w:br/>
              <w:t>验颗粒、天平、掷骰子、图形切割、植树工具、模拟时钟、立体展开还原工具、抽卡牌等常用工具；其中图形切割工具不少于16种几何图形，并支持教师讲解时对图形的移动和旋转，支持学科工具快速搜索和一键式插入；实验颗粒老师可通过3D虚拟实验资源进行模拟实验教学；</w:t>
            </w:r>
            <w:r w:rsidRPr="00403CC4">
              <w:rPr>
                <w:rFonts w:asciiTheme="minorEastAsia" w:hAnsiTheme="minorEastAsia" w:cs="宋体" w:hint="eastAsia"/>
                <w:color w:val="000000"/>
                <w:kern w:val="0"/>
                <w:sz w:val="20"/>
                <w:szCs w:val="20"/>
              </w:rPr>
              <w:br/>
              <w:t>4. 提供数学常用几何及教学工具，几何工具提供至少15种平面几何图形及10种立体几何图形，所有几何图形均可以旋转、缩放大小，其中教师使用平面几何图形讲解时，可随时显示图形边长长度、角度度数，以及可修改图形填充色和边框颜色，教学工具提供不少于5种，包括三角板、量角器、直尺等常用的工具；</w:t>
            </w:r>
            <w:r w:rsidRPr="00403CC4">
              <w:rPr>
                <w:rFonts w:asciiTheme="minorEastAsia" w:hAnsiTheme="minorEastAsia" w:cs="宋体" w:hint="eastAsia"/>
                <w:color w:val="000000"/>
                <w:kern w:val="0"/>
                <w:sz w:val="20"/>
                <w:szCs w:val="20"/>
              </w:rPr>
              <w:br/>
              <w:t>5. 使用互动工具时，至少提供25种授课交互功能，需包括放大镜、黑板、聚光灯、计时器、花名册、连接手机、</w:t>
            </w:r>
            <w:r w:rsidRPr="00403CC4">
              <w:rPr>
                <w:rFonts w:asciiTheme="minorEastAsia" w:hAnsiTheme="minorEastAsia" w:cs="宋体" w:hint="eastAsia"/>
                <w:color w:val="000000"/>
                <w:kern w:val="0"/>
                <w:sz w:val="20"/>
                <w:szCs w:val="20"/>
              </w:rPr>
              <w:lastRenderedPageBreak/>
              <w:t>高拍仪、百科、接龙活动、随机组队、随机点名、团队竞赛、课堂总结、课堂评价、气球、点赞、比心、推屏、截图发题、抢答、发送任务、下发资源、学生投屏等；</w:t>
            </w:r>
            <w:r w:rsidRPr="00403CC4">
              <w:rPr>
                <w:rFonts w:asciiTheme="minorEastAsia" w:hAnsiTheme="minorEastAsia" w:cs="宋体" w:hint="eastAsia"/>
                <w:color w:val="000000"/>
                <w:kern w:val="0"/>
                <w:sz w:val="20"/>
                <w:szCs w:val="20"/>
              </w:rPr>
              <w:br/>
              <w:t xml:space="preserve">①下发资源：教师可以将课前准备的图片、文档、音视频等格式的微视频、测试题、讨论等教学资源推送到学生端同步播放； </w:t>
            </w:r>
            <w:r w:rsidRPr="00403CC4">
              <w:rPr>
                <w:rFonts w:asciiTheme="minorEastAsia" w:hAnsiTheme="minorEastAsia" w:cs="宋体" w:hint="eastAsia"/>
                <w:color w:val="000000"/>
                <w:kern w:val="0"/>
                <w:sz w:val="20"/>
                <w:szCs w:val="20"/>
              </w:rPr>
              <w:br/>
              <w:t xml:space="preserve">②发送任务：教师可将试题推送给全体学生，学生接收到试题后，可使用草稿功能、调出草稿界面进行作答；作答完毕后，在答题结束前可进行提交和修改； </w:t>
            </w:r>
            <w:r w:rsidRPr="00403CC4">
              <w:rPr>
                <w:rFonts w:asciiTheme="minorEastAsia" w:hAnsiTheme="minorEastAsia" w:cs="宋体" w:hint="eastAsia"/>
                <w:color w:val="000000"/>
                <w:kern w:val="0"/>
                <w:sz w:val="20"/>
                <w:szCs w:val="20"/>
              </w:rPr>
              <w:br/>
              <w:t>③学生投屏：教师可将学生界面方便快捷地投送到大屏幕，方便学生展示与分享自己的学习成果；</w:t>
            </w:r>
            <w:r w:rsidRPr="00403CC4">
              <w:rPr>
                <w:rFonts w:asciiTheme="minorEastAsia" w:hAnsiTheme="minorEastAsia" w:cs="宋体" w:hint="eastAsia"/>
                <w:color w:val="000000"/>
                <w:kern w:val="0"/>
                <w:sz w:val="20"/>
                <w:szCs w:val="20"/>
              </w:rPr>
              <w:br/>
              <w:t>6. 画笔工具需提供不少于6种颜色的画笔，包括红色、蓝色、黑色等常用颜色，方便老师授课时做标记；</w:t>
            </w:r>
            <w:r w:rsidRPr="00403CC4">
              <w:rPr>
                <w:rFonts w:asciiTheme="minorEastAsia" w:hAnsiTheme="minorEastAsia" w:cs="宋体" w:hint="eastAsia"/>
                <w:color w:val="000000"/>
                <w:kern w:val="0"/>
                <w:sz w:val="20"/>
                <w:szCs w:val="20"/>
              </w:rPr>
              <w:br/>
              <w:t>7. 支持课堂直播功能，直播结束后可提供录播回放。直播过程中可进行发送练习、放大镜、黑板、聚光灯、表扬鼓励、截图发题、抢答、口头出题等操作；</w:t>
            </w:r>
            <w:r w:rsidRPr="00403CC4">
              <w:rPr>
                <w:rFonts w:asciiTheme="minorEastAsia" w:hAnsiTheme="minorEastAsia" w:cs="宋体" w:hint="eastAsia"/>
                <w:color w:val="000000"/>
                <w:kern w:val="0"/>
                <w:sz w:val="20"/>
                <w:szCs w:val="20"/>
              </w:rPr>
              <w:br/>
              <w:t>8. 授课模式支持教师跨平台、多手机终端应用，提供二维码扫描的方式快速下载移动控制软件，实现教师课堂移动教学。移动控制软件需支持Android和iOS设备；</w:t>
            </w:r>
            <w:r w:rsidRPr="00403CC4">
              <w:rPr>
                <w:rFonts w:asciiTheme="minorEastAsia" w:hAnsiTheme="minorEastAsia" w:cs="宋体" w:hint="eastAsia"/>
                <w:color w:val="000000"/>
                <w:kern w:val="0"/>
                <w:sz w:val="20"/>
                <w:szCs w:val="20"/>
              </w:rPr>
              <w:br/>
              <w:t>9. 使用手机移动设备进行移动授课时，需提供包括课件库、文件互传、传图识字、意见反馈、在线客服、分享、视频快传、图片快传、计算器、手机跟拍、无线鼠标、放大镜、聚光灯、激光笔、画笔、图片快传、AI助教，视频快传、70种以上的学科工具等功能；</w:t>
            </w:r>
            <w:r w:rsidRPr="00403CC4">
              <w:rPr>
                <w:rFonts w:asciiTheme="minorEastAsia" w:hAnsiTheme="minorEastAsia" w:cs="宋体" w:hint="eastAsia"/>
                <w:color w:val="000000"/>
                <w:kern w:val="0"/>
                <w:sz w:val="20"/>
                <w:szCs w:val="20"/>
              </w:rPr>
              <w:br/>
              <w:t>①传图识字：可将纸质资料通过拍照识别自动转换成电子文本，并上传至PC端PPT页面；</w:t>
            </w:r>
            <w:r w:rsidRPr="00403CC4">
              <w:rPr>
                <w:rFonts w:asciiTheme="minorEastAsia" w:hAnsiTheme="minorEastAsia" w:cs="宋体" w:hint="eastAsia"/>
                <w:color w:val="000000"/>
                <w:kern w:val="0"/>
                <w:sz w:val="20"/>
                <w:szCs w:val="20"/>
              </w:rPr>
              <w:br/>
            </w:r>
            <w:r w:rsidRPr="00403CC4">
              <w:rPr>
                <w:rFonts w:asciiTheme="minorEastAsia" w:hAnsiTheme="minorEastAsia" w:cs="宋体" w:hint="eastAsia"/>
                <w:color w:val="000000"/>
                <w:kern w:val="0"/>
                <w:sz w:val="20"/>
                <w:szCs w:val="20"/>
              </w:rPr>
              <w:lastRenderedPageBreak/>
              <w:t>②视频快传：可录制视频或获取手机中的视频上传至PC端，在PC端可对视频进行播放、暂停、音量控制、90°旋转视频、全屏等操作；</w:t>
            </w:r>
            <w:r w:rsidRPr="00403CC4">
              <w:rPr>
                <w:rFonts w:asciiTheme="minorEastAsia" w:hAnsiTheme="minorEastAsia" w:cs="宋体" w:hint="eastAsia"/>
                <w:color w:val="000000"/>
                <w:kern w:val="0"/>
                <w:sz w:val="20"/>
                <w:szCs w:val="20"/>
              </w:rPr>
              <w:br/>
              <w:t>③AI助教：教师可通过AI助教的语音指令对PPT进行控制，可实现工具调用、课堂辅助、百科问答、活跃课堂气氛等功能；</w:t>
            </w:r>
            <w:r w:rsidRPr="00403CC4">
              <w:rPr>
                <w:rFonts w:asciiTheme="minorEastAsia" w:hAnsiTheme="minorEastAsia" w:cs="宋体" w:hint="eastAsia"/>
                <w:color w:val="000000"/>
                <w:kern w:val="0"/>
                <w:sz w:val="20"/>
                <w:szCs w:val="20"/>
              </w:rPr>
              <w:br/>
              <w:t>④手机跟拍：可调用移动端摄像头，将摄像头画面实时同步至PPT中，可进行开启/关闭闪光灯、放大/缩小画面、暂停/继续拍摄、完成拍摄等操作。</w:t>
            </w:r>
            <w:r w:rsidRPr="00403CC4">
              <w:rPr>
                <w:rFonts w:asciiTheme="minorEastAsia" w:hAnsiTheme="minorEastAsia" w:cs="宋体" w:hint="eastAsia"/>
                <w:color w:val="000000"/>
                <w:kern w:val="0"/>
                <w:sz w:val="20"/>
                <w:szCs w:val="20"/>
              </w:rPr>
              <w:br/>
              <w:t>（二）教学资源</w:t>
            </w:r>
            <w:r w:rsidRPr="00403CC4">
              <w:rPr>
                <w:rFonts w:asciiTheme="minorEastAsia" w:hAnsiTheme="minorEastAsia" w:cs="宋体" w:hint="eastAsia"/>
                <w:color w:val="000000"/>
                <w:kern w:val="0"/>
                <w:sz w:val="20"/>
                <w:szCs w:val="20"/>
              </w:rPr>
              <w:br/>
              <w:t>1. 教学资源内容包括小学教育、初中教育、高中教育等资源，资源应涵盖习题、课件、多媒体、3D教学资源等。学校用户可根据云平台中提供的公共资源进行有选择的下载相应资源；</w:t>
            </w:r>
            <w:r w:rsidRPr="00403CC4">
              <w:rPr>
                <w:rFonts w:asciiTheme="minorEastAsia" w:hAnsiTheme="minorEastAsia" w:cs="宋体" w:hint="eastAsia"/>
                <w:color w:val="000000"/>
                <w:kern w:val="0"/>
                <w:sz w:val="20"/>
                <w:szCs w:val="20"/>
              </w:rPr>
              <w:br/>
              <w:t>2. 提供主流教材版本的教材资源，包括人教版、北师大版、苏教版等，提供小学、初中、高中全学段教材资源，其中学科覆盖语文、数学、英语、化学、物理、生物、历史、地理；</w:t>
            </w:r>
            <w:r w:rsidRPr="00403CC4">
              <w:rPr>
                <w:rFonts w:asciiTheme="minorEastAsia" w:hAnsiTheme="minorEastAsia" w:cs="宋体" w:hint="eastAsia"/>
                <w:color w:val="000000"/>
                <w:kern w:val="0"/>
                <w:sz w:val="20"/>
                <w:szCs w:val="20"/>
              </w:rPr>
              <w:br/>
              <w:t>3. 提供覆盖小学教育、初中教育、高中教育的全学科课件，课件入库总量不少于60000个；</w:t>
            </w:r>
            <w:r w:rsidRPr="00403CC4">
              <w:rPr>
                <w:rFonts w:asciiTheme="minorEastAsia" w:hAnsiTheme="minorEastAsia" w:cs="宋体" w:hint="eastAsia"/>
                <w:color w:val="000000"/>
                <w:kern w:val="0"/>
                <w:sz w:val="20"/>
                <w:szCs w:val="20"/>
              </w:rPr>
              <w:br/>
              <w:t>4. 教学资源库中的习题需涵盖人教版小学、初中、高中的全学科，入库总量不少于700000题；</w:t>
            </w:r>
            <w:r w:rsidRPr="00403CC4">
              <w:rPr>
                <w:rFonts w:asciiTheme="minorEastAsia" w:hAnsiTheme="minorEastAsia" w:cs="宋体" w:hint="eastAsia"/>
                <w:color w:val="000000"/>
                <w:kern w:val="0"/>
                <w:sz w:val="20"/>
                <w:szCs w:val="20"/>
              </w:rPr>
              <w:br/>
              <w:t>5. 提供多媒体教学资源，总量不少于270000个；</w:t>
            </w:r>
            <w:r w:rsidRPr="00403CC4">
              <w:rPr>
                <w:rFonts w:asciiTheme="minorEastAsia" w:hAnsiTheme="minorEastAsia" w:cs="宋体" w:hint="eastAsia"/>
                <w:color w:val="000000"/>
                <w:kern w:val="0"/>
                <w:sz w:val="20"/>
                <w:szCs w:val="20"/>
              </w:rPr>
              <w:br/>
              <w:t>6. 提供3D教学资源，总量不少于35000个；</w:t>
            </w:r>
            <w:r w:rsidRPr="00403CC4">
              <w:rPr>
                <w:rFonts w:asciiTheme="minorEastAsia" w:hAnsiTheme="minorEastAsia" w:cs="宋体" w:hint="eastAsia"/>
                <w:color w:val="000000"/>
                <w:kern w:val="0"/>
                <w:sz w:val="20"/>
                <w:szCs w:val="20"/>
              </w:rPr>
              <w:br/>
              <w:t>7. 各类资源支持关键字模糊搜索查找。</w:t>
            </w:r>
            <w:r w:rsidRPr="00403CC4">
              <w:rPr>
                <w:rFonts w:asciiTheme="minorEastAsia" w:hAnsiTheme="minorEastAsia" w:cs="宋体" w:hint="eastAsia"/>
                <w:color w:val="000000"/>
                <w:kern w:val="0"/>
                <w:sz w:val="20"/>
                <w:szCs w:val="20"/>
              </w:rPr>
              <w:br/>
              <w:t xml:space="preserve">  为保证产品质量与可靠性，需提供制造厂商ISO 9001</w:t>
            </w:r>
            <w:r w:rsidRPr="00403CC4">
              <w:rPr>
                <w:rFonts w:asciiTheme="minorEastAsia" w:hAnsiTheme="minorEastAsia" w:cs="宋体" w:hint="eastAsia"/>
                <w:color w:val="000000"/>
                <w:kern w:val="0"/>
                <w:sz w:val="20"/>
                <w:szCs w:val="20"/>
              </w:rPr>
              <w:lastRenderedPageBreak/>
              <w:t>质量管理证书、ISO 14001环境管理证书、节能证书及产品3C认证证书复印件并加盖厂家公章,厂家参数确认函复印件并加盖厂家公章。</w:t>
            </w:r>
          </w:p>
        </w:tc>
        <w:tc>
          <w:tcPr>
            <w:tcW w:w="5528"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Theme="minorEastAsia" w:hAnsiTheme="minorEastAsia" w:cs="宋体"/>
                <w:color w:val="000000"/>
                <w:kern w:val="0"/>
                <w:sz w:val="20"/>
                <w:szCs w:val="20"/>
              </w:rPr>
            </w:pPr>
            <w:r w:rsidRPr="00403CC4">
              <w:rPr>
                <w:rFonts w:asciiTheme="minorEastAsia" w:hAnsiTheme="minorEastAsia" w:cs="宋体" w:hint="eastAsia"/>
                <w:b/>
                <w:bCs/>
                <w:color w:val="000000"/>
                <w:kern w:val="0"/>
                <w:sz w:val="20"/>
                <w:szCs w:val="20"/>
              </w:rPr>
              <w:lastRenderedPageBreak/>
              <w:t>品牌：灵畅互动；型号：FIT-TVI86H6A；</w:t>
            </w:r>
            <w:r w:rsidRPr="00403CC4">
              <w:rPr>
                <w:rFonts w:asciiTheme="minorEastAsia" w:hAnsiTheme="minorEastAsia" w:cs="宋体" w:hint="eastAsia"/>
                <w:color w:val="000000"/>
                <w:kern w:val="0"/>
                <w:sz w:val="20"/>
                <w:szCs w:val="20"/>
              </w:rPr>
              <w:br/>
              <w:t>整机设计：</w:t>
            </w:r>
            <w:r w:rsidRPr="00403CC4">
              <w:rPr>
                <w:rFonts w:asciiTheme="minorEastAsia" w:hAnsiTheme="minorEastAsia" w:cs="宋体" w:hint="eastAsia"/>
                <w:color w:val="000000"/>
                <w:kern w:val="0"/>
                <w:sz w:val="20"/>
                <w:szCs w:val="20"/>
              </w:rPr>
              <w:br/>
              <w:t>1. 触控一体机高度集成LED显示、红外触控、OPS-C电脑、安卓系统、功放音响于触摸互动一体机内, 无任何外露连接线。免除繁琐布线以及众多开关步骤，课堂教学省时省力，极大提高课堂效率。</w:t>
            </w:r>
            <w:r w:rsidRPr="00403CC4">
              <w:rPr>
                <w:rFonts w:asciiTheme="minorEastAsia" w:hAnsiTheme="minorEastAsia" w:cs="宋体" w:hint="eastAsia"/>
                <w:color w:val="000000"/>
                <w:kern w:val="0"/>
                <w:sz w:val="20"/>
                <w:szCs w:val="20"/>
              </w:rPr>
              <w:br/>
              <w:t>2. 整机主机开关机键、电脑开关机键、节能按键三键合一。</w:t>
            </w:r>
            <w:r w:rsidRPr="00403CC4">
              <w:rPr>
                <w:rFonts w:asciiTheme="minorEastAsia" w:hAnsiTheme="minorEastAsia" w:cs="宋体" w:hint="eastAsia"/>
                <w:color w:val="000000"/>
                <w:kern w:val="0"/>
                <w:sz w:val="20"/>
                <w:szCs w:val="20"/>
              </w:rPr>
              <w:br/>
              <w:t>3. 前置物理节能按键可一键关闭或开启液晶屏背光，实现黑屏节能功能，在节能待机状态下可实现节能80%以上。</w:t>
            </w:r>
            <w:r w:rsidRPr="00403CC4">
              <w:rPr>
                <w:rFonts w:asciiTheme="minorEastAsia" w:hAnsiTheme="minorEastAsia" w:cs="宋体" w:hint="eastAsia"/>
                <w:color w:val="000000"/>
                <w:kern w:val="0"/>
                <w:sz w:val="20"/>
                <w:szCs w:val="20"/>
              </w:rPr>
              <w:br/>
              <w:t>4. 前置物理按键一键安卓/PC系统切换，方便快捷且该按键需跟童锁按键为同一物理按键，不接受多个按键方式，方便教师使用。</w:t>
            </w:r>
            <w:r w:rsidRPr="00403CC4">
              <w:rPr>
                <w:rFonts w:asciiTheme="minorEastAsia" w:hAnsiTheme="minorEastAsia" w:cs="宋体" w:hint="eastAsia"/>
                <w:color w:val="000000"/>
                <w:kern w:val="0"/>
                <w:sz w:val="20"/>
                <w:szCs w:val="20"/>
              </w:rPr>
              <w:br/>
            </w:r>
            <w:r w:rsidRPr="00403CC4">
              <w:rPr>
                <w:rFonts w:asciiTheme="minorEastAsia" w:hAnsiTheme="minorEastAsia" w:cs="宋体" w:hint="eastAsia"/>
                <w:color w:val="000000"/>
                <w:kern w:val="0"/>
                <w:sz w:val="20"/>
                <w:szCs w:val="20"/>
              </w:rPr>
              <w:lastRenderedPageBreak/>
              <w:t>5. 整机只需连接一根网线，即可实现Windows及Android系统同时联网。</w:t>
            </w:r>
            <w:r w:rsidRPr="00403CC4">
              <w:rPr>
                <w:rFonts w:asciiTheme="minorEastAsia" w:hAnsiTheme="minorEastAsia" w:cs="宋体" w:hint="eastAsia"/>
                <w:color w:val="000000"/>
                <w:kern w:val="0"/>
                <w:sz w:val="20"/>
                <w:szCs w:val="20"/>
              </w:rPr>
              <w:br/>
              <w:t>尺寸规格；</w:t>
            </w:r>
            <w:r w:rsidRPr="00403CC4">
              <w:rPr>
                <w:rFonts w:asciiTheme="minorEastAsia" w:hAnsiTheme="minorEastAsia" w:cs="宋体" w:hint="eastAsia"/>
                <w:color w:val="000000"/>
                <w:kern w:val="0"/>
                <w:sz w:val="20"/>
                <w:szCs w:val="20"/>
              </w:rPr>
              <w:br/>
              <w:t>1. 屏幕显示尺寸≥86寸；采用LED背光源，显示比例：16:9 ，显示物理分辨率：3840*2160，显示性能达到UHD超高清点对点，屏幕亮度：≥380cd/m2，对比度：≥4000:1，可视角度：≥178°；显示效果满足最大分辨力128灰阶。</w:t>
            </w:r>
            <w:r w:rsidRPr="00403CC4">
              <w:rPr>
                <w:rFonts w:asciiTheme="minorEastAsia" w:hAnsiTheme="minorEastAsia" w:cs="宋体" w:hint="eastAsia"/>
                <w:color w:val="000000"/>
                <w:kern w:val="0"/>
                <w:sz w:val="20"/>
                <w:szCs w:val="20"/>
              </w:rPr>
              <w:br/>
              <w:t>2. 采用红外触控技术，支持HID免驱技术，在WINDOWS和安卓系统下无需安装驱动，完全支持多点操作协议。支持最高20点同时触摸，互不干扰，响应速度：首点≤8ms,连续书写≤3ms，定位精度≤1mm.。</w:t>
            </w:r>
            <w:r w:rsidRPr="00403CC4">
              <w:rPr>
                <w:rFonts w:asciiTheme="minorEastAsia" w:hAnsiTheme="minorEastAsia" w:cs="宋体" w:hint="eastAsia"/>
                <w:color w:val="000000"/>
                <w:kern w:val="0"/>
                <w:sz w:val="20"/>
                <w:szCs w:val="20"/>
              </w:rPr>
              <w:br/>
              <w:t>3. 任意通道下，可实现批注，删除，恢复等书写功能，满足教师日常教学演示需求。</w:t>
            </w:r>
            <w:r w:rsidRPr="00403CC4">
              <w:rPr>
                <w:rFonts w:asciiTheme="minorEastAsia" w:hAnsiTheme="minorEastAsia" w:cs="宋体" w:hint="eastAsia"/>
                <w:color w:val="000000"/>
                <w:kern w:val="0"/>
                <w:sz w:val="20"/>
                <w:szCs w:val="20"/>
              </w:rPr>
              <w:br/>
              <w:t>4. 硬件检测：具有一键功能，可实时查看OPS状态，CPU温度，系统内存、触摸屏测试、RTC、网络状态等功能。</w:t>
            </w:r>
            <w:r w:rsidRPr="00403CC4">
              <w:rPr>
                <w:rFonts w:asciiTheme="minorEastAsia" w:hAnsiTheme="minorEastAsia" w:cs="宋体" w:hint="eastAsia"/>
                <w:color w:val="000000"/>
                <w:kern w:val="0"/>
                <w:sz w:val="20"/>
                <w:szCs w:val="20"/>
              </w:rPr>
              <w:br/>
              <w:t>5. 2*15W双频喇叭：音箱式前置喇叭，原音无阻挡，音质效果好，避免嵌入黑板之后影响声音传播，保证教室内声音有效覆盖，完全满足教室视听效果。</w:t>
            </w:r>
            <w:r w:rsidRPr="00403CC4">
              <w:rPr>
                <w:rFonts w:asciiTheme="minorEastAsia" w:hAnsiTheme="minorEastAsia" w:cs="宋体" w:hint="eastAsia"/>
                <w:color w:val="000000"/>
                <w:kern w:val="0"/>
                <w:sz w:val="20"/>
                <w:szCs w:val="20"/>
              </w:rPr>
              <w:br/>
              <w:t>6. 视频制式：PAL/SECAM，支持国家数字电视DMB-T/H。</w:t>
            </w:r>
            <w:r w:rsidRPr="00403CC4">
              <w:rPr>
                <w:rFonts w:asciiTheme="minorEastAsia" w:hAnsiTheme="minorEastAsia" w:cs="宋体" w:hint="eastAsia"/>
                <w:color w:val="000000"/>
                <w:kern w:val="0"/>
                <w:sz w:val="20"/>
                <w:szCs w:val="20"/>
              </w:rPr>
              <w:br/>
              <w:t>7. 后置输入端口：TV*1，AV输入*1，YPbPr*1，多媒体(USB)*1，VGA*1，AUDIO*1,HDMI*3(内置PC 1路,前置1路,后置1路)，RS232*1，RJ-45*1，MIC*1信号端子口抗静电干扰。后置输出端口：AV OUT（mini）*1，USB TOUCH*1,同轴*1,耳机输出*1。</w:t>
            </w:r>
            <w:r w:rsidRPr="00403CC4">
              <w:rPr>
                <w:rFonts w:asciiTheme="minorEastAsia" w:hAnsiTheme="minorEastAsia" w:cs="宋体" w:hint="eastAsia"/>
                <w:color w:val="000000"/>
                <w:kern w:val="0"/>
                <w:sz w:val="20"/>
                <w:szCs w:val="20"/>
              </w:rPr>
              <w:br/>
              <w:t>8. 前置常用外接接口，至少保证1路HDMI、1路USB  TOUCH、1路USB3.0、1路USB2.0，且实现Android与Windows自动切换，无需区分。</w:t>
            </w:r>
            <w:r w:rsidRPr="00403CC4">
              <w:rPr>
                <w:rFonts w:asciiTheme="minorEastAsia" w:hAnsiTheme="minorEastAsia" w:cs="宋体" w:hint="eastAsia"/>
                <w:color w:val="000000"/>
                <w:kern w:val="0"/>
                <w:sz w:val="20"/>
                <w:szCs w:val="20"/>
              </w:rPr>
              <w:br/>
            </w:r>
            <w:r w:rsidRPr="00403CC4">
              <w:rPr>
                <w:rFonts w:asciiTheme="minorEastAsia" w:hAnsiTheme="minorEastAsia" w:cs="宋体" w:hint="eastAsia"/>
                <w:color w:val="000000"/>
                <w:kern w:val="0"/>
                <w:sz w:val="20"/>
                <w:szCs w:val="20"/>
              </w:rPr>
              <w:lastRenderedPageBreak/>
              <w:t>9. 单独听：在节能状态下，可进行声音播放，实现单独听功能。</w:t>
            </w:r>
            <w:r w:rsidRPr="00403CC4">
              <w:rPr>
                <w:rFonts w:asciiTheme="minorEastAsia" w:hAnsiTheme="minorEastAsia" w:cs="宋体" w:hint="eastAsia"/>
                <w:color w:val="000000"/>
                <w:kern w:val="0"/>
                <w:sz w:val="20"/>
                <w:szCs w:val="20"/>
              </w:rPr>
              <w:br/>
              <w:t>10. 快捷菜单功能：全通道下均可通过手势调取屏幕触摸菜单，实现菜单、信号源切换、亮度固定模式调节、声音等所有电视机控制功能，方便用户操作。专门为专业用户设定亮度自定义功能，实现无极调节。</w:t>
            </w:r>
            <w:r w:rsidRPr="00403CC4">
              <w:rPr>
                <w:rFonts w:asciiTheme="minorEastAsia" w:hAnsiTheme="minorEastAsia" w:cs="宋体" w:hint="eastAsia"/>
                <w:color w:val="000000"/>
                <w:kern w:val="0"/>
                <w:sz w:val="20"/>
                <w:szCs w:val="20"/>
              </w:rPr>
              <w:br/>
              <w:t>11. 可识别物体大小，实现通过掌心或手背进行手势擦除功能。</w:t>
            </w:r>
            <w:r w:rsidRPr="00403CC4">
              <w:rPr>
                <w:rFonts w:asciiTheme="minorEastAsia" w:hAnsiTheme="minorEastAsia" w:cs="宋体" w:hint="eastAsia"/>
                <w:color w:val="000000"/>
                <w:kern w:val="0"/>
                <w:sz w:val="20"/>
                <w:szCs w:val="20"/>
              </w:rPr>
              <w:br/>
              <w:t>12. 外接信号智能识别：外接电脑等视频输出设备时，能智能识别并自动切换至对应视频信号通道，无需手动调整，方便用户使用。</w:t>
            </w:r>
            <w:r w:rsidRPr="00403CC4">
              <w:rPr>
                <w:rFonts w:asciiTheme="minorEastAsia" w:hAnsiTheme="minorEastAsia" w:cs="宋体" w:hint="eastAsia"/>
                <w:color w:val="000000"/>
                <w:kern w:val="0"/>
                <w:sz w:val="20"/>
                <w:szCs w:val="20"/>
              </w:rPr>
              <w:br/>
              <w:t>13. 前置不少于六个按键，具有一键童锁功能，可通过实体按键一键锁定/解锁一体机触摸、按键及遥控器，防止学生课间误操作。同时支持不少于标准、柔和、明亮、用户等四种图像模式的切换。</w:t>
            </w:r>
            <w:r w:rsidRPr="00403CC4">
              <w:rPr>
                <w:rFonts w:asciiTheme="minorEastAsia" w:hAnsiTheme="minorEastAsia" w:cs="宋体" w:hint="eastAsia"/>
                <w:color w:val="000000"/>
                <w:kern w:val="0"/>
                <w:sz w:val="20"/>
                <w:szCs w:val="20"/>
              </w:rPr>
              <w:br/>
              <w:t>14. 待机功耗 ≤0.5W，国家节能产品认证1级及以上。</w:t>
            </w:r>
            <w:r w:rsidRPr="00403CC4">
              <w:rPr>
                <w:rFonts w:asciiTheme="minorEastAsia" w:hAnsiTheme="minorEastAsia" w:cs="宋体" w:hint="eastAsia"/>
                <w:color w:val="000000"/>
                <w:kern w:val="0"/>
                <w:sz w:val="20"/>
                <w:szCs w:val="20"/>
              </w:rPr>
              <w:br/>
              <w:t>嵌入式系统：</w:t>
            </w:r>
            <w:r w:rsidRPr="00403CC4">
              <w:rPr>
                <w:rFonts w:asciiTheme="minorEastAsia" w:hAnsiTheme="minorEastAsia" w:cs="宋体" w:hint="eastAsia"/>
                <w:color w:val="000000"/>
                <w:kern w:val="0"/>
                <w:sz w:val="20"/>
                <w:szCs w:val="20"/>
              </w:rPr>
              <w:br/>
              <w:t>1. 内置安卓嵌入式系统，配置要求不低于： Android 5.1  主频： Cortex A53*2 1.4GHz  内存： 1GB DDR3  1866MHZ，Flash： 8GB ，WIFI：IEEE 802.11 b/g/n 2.4GHz 1T1R。</w:t>
            </w:r>
            <w:r w:rsidRPr="00403CC4">
              <w:rPr>
                <w:rFonts w:asciiTheme="minorEastAsia" w:hAnsiTheme="minorEastAsia" w:cs="宋体" w:hint="eastAsia"/>
                <w:color w:val="000000"/>
                <w:kern w:val="0"/>
                <w:sz w:val="20"/>
                <w:szCs w:val="20"/>
              </w:rPr>
              <w:br/>
              <w:t>2. 在不配置PC状态下，支持在嵌入式互动白板下直接启动视频展台，可进行批注、旋转、截图、录像等操作，且支持将截图插入白板软件。</w:t>
            </w:r>
            <w:r w:rsidRPr="00403CC4">
              <w:rPr>
                <w:rFonts w:asciiTheme="minorEastAsia" w:hAnsiTheme="minorEastAsia" w:cs="宋体" w:hint="eastAsia"/>
                <w:color w:val="000000"/>
                <w:kern w:val="0"/>
                <w:sz w:val="20"/>
                <w:szCs w:val="20"/>
              </w:rPr>
              <w:br/>
              <w:t>3. 在不配置PC状态下，可实现白板书写、OFFICE文件处理、PDF文件播放、PPT课件播放、多媒体播放、网页浏览，与内置/外接电脑形成双系统冗余备份。</w:t>
            </w:r>
            <w:r w:rsidRPr="00403CC4">
              <w:rPr>
                <w:rFonts w:asciiTheme="minorEastAsia" w:hAnsiTheme="minorEastAsia" w:cs="宋体" w:hint="eastAsia"/>
                <w:color w:val="000000"/>
                <w:kern w:val="0"/>
                <w:sz w:val="20"/>
                <w:szCs w:val="20"/>
              </w:rPr>
              <w:br/>
            </w:r>
            <w:r w:rsidRPr="00403CC4">
              <w:rPr>
                <w:rFonts w:asciiTheme="minorEastAsia" w:hAnsiTheme="minorEastAsia" w:cs="宋体" w:hint="eastAsia"/>
                <w:color w:val="000000"/>
                <w:kern w:val="0"/>
                <w:sz w:val="20"/>
                <w:szCs w:val="20"/>
              </w:rPr>
              <w:lastRenderedPageBreak/>
              <w:t>4. 在不配置PC状态下，嵌入式互动白板支持十笔或以上书写，支持多种基本教学图形一键绘制功能。</w:t>
            </w:r>
            <w:r w:rsidRPr="00403CC4">
              <w:rPr>
                <w:rFonts w:asciiTheme="minorEastAsia" w:hAnsiTheme="minorEastAsia" w:cs="宋体" w:hint="eastAsia"/>
                <w:color w:val="000000"/>
                <w:kern w:val="0"/>
                <w:sz w:val="20"/>
                <w:szCs w:val="20"/>
              </w:rPr>
              <w:br/>
              <w:t>5. 在不配置PC状态下，具有倒计时，闹钟，计时器，当前时间、时区设置等功能，满足日常需求。</w:t>
            </w:r>
            <w:r w:rsidRPr="00403CC4">
              <w:rPr>
                <w:rFonts w:asciiTheme="minorEastAsia" w:hAnsiTheme="minorEastAsia" w:cs="宋体" w:hint="eastAsia"/>
                <w:color w:val="000000"/>
                <w:kern w:val="0"/>
                <w:sz w:val="20"/>
                <w:szCs w:val="20"/>
              </w:rPr>
              <w:br/>
              <w:t>6. 笔颜色切换功能：老师在嵌入式系统上选中笔迹后，可选择不同颜色，对笔迹进行换色，区别各类内容，突出重点。并可自定义笔颜色，实现任意颜色选择.</w:t>
            </w:r>
            <w:r w:rsidRPr="00403CC4">
              <w:rPr>
                <w:rFonts w:asciiTheme="minorEastAsia" w:hAnsiTheme="minorEastAsia" w:cs="宋体" w:hint="eastAsia"/>
                <w:color w:val="000000"/>
                <w:kern w:val="0"/>
                <w:sz w:val="20"/>
                <w:szCs w:val="20"/>
              </w:rPr>
              <w:br/>
              <w:t>7. 在嵌入式安卓操作系统下，可以实现多媒体文件的快速分类及直接打开播放，并可流畅播放4K流媒体。</w:t>
            </w:r>
            <w:r w:rsidRPr="00403CC4">
              <w:rPr>
                <w:rFonts w:asciiTheme="minorEastAsia" w:hAnsiTheme="minorEastAsia" w:cs="宋体" w:hint="eastAsia"/>
                <w:color w:val="000000"/>
                <w:kern w:val="0"/>
                <w:sz w:val="20"/>
                <w:szCs w:val="20"/>
              </w:rPr>
              <w:br/>
              <w:t>8. 支持屏幕锁定功能，可锁定屏幕、按键及遥控器，可自定义屏幕解锁方式，可自定义解锁密码、解锁图案。</w:t>
            </w:r>
            <w:r w:rsidRPr="00403CC4">
              <w:rPr>
                <w:rFonts w:asciiTheme="minorEastAsia" w:hAnsiTheme="minorEastAsia" w:cs="宋体" w:hint="eastAsia"/>
                <w:color w:val="000000"/>
                <w:kern w:val="0"/>
                <w:sz w:val="20"/>
                <w:szCs w:val="20"/>
              </w:rPr>
              <w:br/>
              <w:t>9. 支持应用软件密码锁功能，可锁定任何选择的应用软件，可自定义解锁密码。</w:t>
            </w:r>
            <w:r w:rsidRPr="00403CC4">
              <w:rPr>
                <w:rFonts w:asciiTheme="minorEastAsia" w:hAnsiTheme="minorEastAsia" w:cs="宋体" w:hint="eastAsia"/>
                <w:color w:val="000000"/>
                <w:kern w:val="0"/>
                <w:sz w:val="20"/>
                <w:szCs w:val="20"/>
              </w:rPr>
              <w:br/>
              <w:t>10. 支持一键关闭后台程序，内存清理，提高产品运行速度。</w:t>
            </w:r>
            <w:r w:rsidRPr="00403CC4">
              <w:rPr>
                <w:rFonts w:asciiTheme="minorEastAsia" w:hAnsiTheme="minorEastAsia" w:cs="宋体" w:hint="eastAsia"/>
                <w:color w:val="000000"/>
                <w:kern w:val="0"/>
                <w:sz w:val="20"/>
                <w:szCs w:val="20"/>
              </w:rPr>
              <w:br/>
              <w:t>11. 智能护眼系统：教师与学生在嵌入式系统及WINDOWS系统上使用白板软件时，屏幕会自动降低亮度，停止书写后亮度自动恢复，在保护老师与学生视力健康的同时保证显示效果及远方学生的清晰观看效果。</w:t>
            </w:r>
            <w:r w:rsidRPr="00403CC4">
              <w:rPr>
                <w:rFonts w:asciiTheme="minorEastAsia" w:hAnsiTheme="minorEastAsia" w:cs="宋体" w:hint="eastAsia"/>
                <w:color w:val="000000"/>
                <w:kern w:val="0"/>
                <w:sz w:val="20"/>
                <w:szCs w:val="20"/>
              </w:rPr>
              <w:br/>
              <w:t>12. 具有无线传屏功能，支持音频传输及反向触控。</w:t>
            </w:r>
            <w:r w:rsidRPr="00403CC4">
              <w:rPr>
                <w:rFonts w:asciiTheme="minorEastAsia" w:hAnsiTheme="minorEastAsia" w:cs="宋体" w:hint="eastAsia"/>
                <w:color w:val="000000"/>
                <w:kern w:val="0"/>
                <w:sz w:val="20"/>
                <w:szCs w:val="20"/>
              </w:rPr>
              <w:br/>
              <w:t>内置电脑配置：</w:t>
            </w:r>
            <w:r w:rsidRPr="00403CC4">
              <w:rPr>
                <w:rFonts w:asciiTheme="minorEastAsia" w:hAnsiTheme="minorEastAsia" w:cs="宋体" w:hint="eastAsia"/>
                <w:color w:val="000000"/>
                <w:kern w:val="0"/>
                <w:sz w:val="20"/>
                <w:szCs w:val="20"/>
              </w:rPr>
              <w:br/>
              <w:t>1. 内置模块化电脑，采用英特尔标准OPS-C电脑通用接口及结构，抽拉内置安装方式，便于维护及升级，外部无任何连线。CPU不低于英特尔I5 CPU，不低于4G内存，不低于128G固态硬盘。内置1000M网卡，10/100/1000M自适应。独立非外扩展接口：VGA OUT,AUDIO OUT,HDMI,MIC，≥6路USB（其中不少于2路USB3.0），RJ-45等接口.</w:t>
            </w:r>
            <w:r w:rsidRPr="00403CC4">
              <w:rPr>
                <w:rFonts w:asciiTheme="minorEastAsia" w:hAnsiTheme="minorEastAsia" w:cs="宋体" w:hint="eastAsia"/>
                <w:color w:val="000000"/>
                <w:kern w:val="0"/>
                <w:sz w:val="20"/>
                <w:szCs w:val="20"/>
              </w:rPr>
              <w:br/>
            </w:r>
            <w:r w:rsidRPr="00403CC4">
              <w:rPr>
                <w:rFonts w:asciiTheme="minorEastAsia" w:hAnsiTheme="minorEastAsia" w:cs="宋体" w:hint="eastAsia"/>
                <w:color w:val="000000"/>
                <w:kern w:val="0"/>
                <w:sz w:val="20"/>
                <w:szCs w:val="20"/>
              </w:rPr>
              <w:lastRenderedPageBreak/>
              <w:t>2. VGA+HDMI可实现同/异步显示，实现第二屏扩展显示功能。</w:t>
            </w:r>
            <w:r w:rsidRPr="00403CC4">
              <w:rPr>
                <w:rFonts w:asciiTheme="minorEastAsia" w:hAnsiTheme="minorEastAsia" w:cs="宋体" w:hint="eastAsia"/>
                <w:color w:val="000000"/>
                <w:kern w:val="0"/>
                <w:sz w:val="20"/>
                <w:szCs w:val="20"/>
              </w:rPr>
              <w:br/>
              <w:t>3. HDMI达到3840*2160分辨率UHD超高清显示输出</w:t>
            </w:r>
            <w:r w:rsidRPr="00403CC4">
              <w:rPr>
                <w:rFonts w:asciiTheme="minorEastAsia" w:hAnsiTheme="minorEastAsia" w:cs="宋体" w:hint="eastAsia"/>
                <w:color w:val="000000"/>
                <w:kern w:val="0"/>
                <w:sz w:val="20"/>
                <w:szCs w:val="20"/>
              </w:rPr>
              <w:br/>
              <w:t>4. 支持智能风扇控制，在教室安静环境中，有效降低风扇噪声，维护安静的上课环境。</w:t>
            </w:r>
            <w:r w:rsidRPr="00403CC4">
              <w:rPr>
                <w:rFonts w:asciiTheme="minorEastAsia" w:hAnsiTheme="minorEastAsia" w:cs="宋体" w:hint="eastAsia"/>
                <w:color w:val="000000"/>
                <w:kern w:val="0"/>
                <w:sz w:val="20"/>
                <w:szCs w:val="20"/>
              </w:rPr>
              <w:br/>
              <w:t>5. 支持网络远程唤醒、上电开机、看门狗等功能</w:t>
            </w:r>
            <w:r w:rsidRPr="00403CC4">
              <w:rPr>
                <w:rFonts w:asciiTheme="minorEastAsia" w:hAnsiTheme="minorEastAsia" w:cs="宋体" w:hint="eastAsia"/>
                <w:color w:val="000000"/>
                <w:kern w:val="0"/>
                <w:sz w:val="20"/>
                <w:szCs w:val="20"/>
              </w:rPr>
              <w:br/>
              <w:t>白板软件</w:t>
            </w:r>
            <w:r w:rsidRPr="00403CC4">
              <w:rPr>
                <w:rFonts w:asciiTheme="minorEastAsia" w:hAnsiTheme="minorEastAsia" w:cs="宋体" w:hint="eastAsia"/>
                <w:color w:val="000000"/>
                <w:kern w:val="0"/>
                <w:sz w:val="20"/>
                <w:szCs w:val="20"/>
              </w:rPr>
              <w:br/>
              <w:t>1. 提供的电子白板软件需最少支持全屏书写模式，PPT批注模式，透明页批注模式等三种模式。在全屏书写模式下代替黑板进行书写；在PPT模式下可以实现对PPT的上下翻页,批注,快速页面浏览定位,一键黑屏,插入本地音频文件，PPT模式与全屏模式一键切换功能；透明页批注模式下可以实现对屏幕任意内容的批注,包括动态视频。</w:t>
            </w:r>
            <w:r w:rsidRPr="00403CC4">
              <w:rPr>
                <w:rFonts w:asciiTheme="minorEastAsia" w:hAnsiTheme="minorEastAsia" w:cs="宋体" w:hint="eastAsia"/>
                <w:color w:val="000000"/>
                <w:kern w:val="0"/>
                <w:sz w:val="20"/>
                <w:szCs w:val="20"/>
              </w:rPr>
              <w:br/>
              <w:t>2. 工具栏采用矩形大图标方式,且有中文标识，易于识别，分类清晰。软件菜单可隐藏以扩大屏幕书写面。</w:t>
            </w:r>
            <w:r w:rsidRPr="00403CC4">
              <w:rPr>
                <w:rFonts w:asciiTheme="minorEastAsia" w:hAnsiTheme="minorEastAsia" w:cs="宋体" w:hint="eastAsia"/>
                <w:color w:val="000000"/>
                <w:kern w:val="0"/>
                <w:sz w:val="20"/>
                <w:szCs w:val="20"/>
              </w:rPr>
              <w:br/>
              <w:t>3. 提供排笔、软笔、荧光笔、智能笔、纹理笔、魔术笔、激光笔等不低于8种以上的各种书写笔,且可在同一界面下完成不同粗细，不同色彩、线形的设置。提供不同尺寸板擦及区域擦除，清屏功能。</w:t>
            </w:r>
            <w:r w:rsidRPr="00403CC4">
              <w:rPr>
                <w:rFonts w:asciiTheme="minorEastAsia" w:hAnsiTheme="minorEastAsia" w:cs="宋体" w:hint="eastAsia"/>
                <w:color w:val="000000"/>
                <w:kern w:val="0"/>
                <w:sz w:val="20"/>
                <w:szCs w:val="20"/>
              </w:rPr>
              <w:br/>
              <w:t>4. 绘图功能：提供直线、椭圆、圆形、矩形、三角形、多边形、箭头线等功能并可用户自定义任意大小或形状，并可设置线条颜色及对封闭区域内色彩进行填充。</w:t>
            </w:r>
            <w:r w:rsidRPr="00403CC4">
              <w:rPr>
                <w:rFonts w:asciiTheme="minorEastAsia" w:hAnsiTheme="minorEastAsia" w:cs="宋体" w:hint="eastAsia"/>
                <w:color w:val="000000"/>
                <w:kern w:val="0"/>
                <w:sz w:val="20"/>
                <w:szCs w:val="20"/>
              </w:rPr>
              <w:br/>
              <w:t>5. 智能书写识别：支持文本及全屏手写识别功能，可在页面上任意位置实现全屏手写识别功能，且有候选字，支持草书和模糊识别，支持英文、中文识别。</w:t>
            </w:r>
            <w:r w:rsidRPr="00403CC4">
              <w:rPr>
                <w:rFonts w:asciiTheme="minorEastAsia" w:hAnsiTheme="minorEastAsia" w:cs="宋体" w:hint="eastAsia"/>
                <w:color w:val="000000"/>
                <w:kern w:val="0"/>
                <w:sz w:val="20"/>
                <w:szCs w:val="20"/>
              </w:rPr>
              <w:br/>
              <w:t>6. 多屏书写：为方便老师与学生互动教学，可同时设置2、3、4分屏及背景模版供老师与学生同时使用不同笔触书写，支持</w:t>
            </w:r>
            <w:r w:rsidRPr="00403CC4">
              <w:rPr>
                <w:rFonts w:asciiTheme="minorEastAsia" w:hAnsiTheme="minorEastAsia" w:cs="宋体" w:hint="eastAsia"/>
                <w:color w:val="000000"/>
                <w:kern w:val="0"/>
                <w:sz w:val="20"/>
                <w:szCs w:val="20"/>
              </w:rPr>
              <w:lastRenderedPageBreak/>
              <w:t>一边书写一边擦除。</w:t>
            </w:r>
            <w:r w:rsidRPr="00403CC4">
              <w:rPr>
                <w:rFonts w:asciiTheme="minorEastAsia" w:hAnsiTheme="minorEastAsia" w:cs="宋体" w:hint="eastAsia"/>
                <w:color w:val="000000"/>
                <w:kern w:val="0"/>
                <w:sz w:val="20"/>
                <w:szCs w:val="20"/>
              </w:rPr>
              <w:br/>
              <w:t>7. 对象菜单：对象菜单：软件中任一内容均可实现剪切、克隆、复制、删除、图层更改、镜像、锁定、增加链接、组合、旋转、缩放、特效设置、对象保存等功能。</w:t>
            </w:r>
            <w:r w:rsidRPr="00403CC4">
              <w:rPr>
                <w:rFonts w:asciiTheme="minorEastAsia" w:hAnsiTheme="minorEastAsia" w:cs="宋体" w:hint="eastAsia"/>
                <w:color w:val="000000"/>
                <w:kern w:val="0"/>
                <w:sz w:val="20"/>
                <w:szCs w:val="20"/>
              </w:rPr>
              <w:br/>
              <w:t>8. 文字翻译：内置英汉词典功能，可选中一段文字内容，在中英文之间翻译，并结合语音朗读功能，将其直接朗读出来。</w:t>
            </w:r>
            <w:r w:rsidRPr="00403CC4">
              <w:rPr>
                <w:rFonts w:asciiTheme="minorEastAsia" w:hAnsiTheme="minorEastAsia" w:cs="宋体" w:hint="eastAsia"/>
                <w:color w:val="000000"/>
                <w:kern w:val="0"/>
                <w:sz w:val="20"/>
                <w:szCs w:val="20"/>
              </w:rPr>
              <w:br/>
              <w:t>9. 学科模式：提供13种（包含语文、数学、英语、物理、化学、生物、政治、历史、地理、科学、音乐、美术、标准）等学科模式和教学背景模板供老师使用，满足不同教师教学需求。</w:t>
            </w:r>
            <w:r w:rsidRPr="00403CC4">
              <w:rPr>
                <w:rFonts w:asciiTheme="minorEastAsia" w:hAnsiTheme="minorEastAsia" w:cs="宋体" w:hint="eastAsia"/>
                <w:color w:val="000000"/>
                <w:kern w:val="0"/>
                <w:sz w:val="20"/>
                <w:szCs w:val="20"/>
              </w:rPr>
              <w:br/>
              <w:t>10. 程序快捷方式：可在软件中自定义增加或删除电脑应用程序，可直接从软件中打开外部程序，无需退出、打开软件多次操作。</w:t>
            </w:r>
            <w:r w:rsidRPr="00403CC4">
              <w:rPr>
                <w:rFonts w:asciiTheme="minorEastAsia" w:hAnsiTheme="minorEastAsia" w:cs="宋体" w:hint="eastAsia"/>
                <w:color w:val="000000"/>
                <w:kern w:val="0"/>
                <w:sz w:val="20"/>
                <w:szCs w:val="20"/>
              </w:rPr>
              <w:br/>
              <w:t>11. 百宝箱工具：提供幕布、探照灯、字幕播报、回放、屏幕录制、书写漫游、放大镜、截图、搜索引擎、小黑板、等互动教学适用工具。</w:t>
            </w:r>
            <w:r w:rsidRPr="00403CC4">
              <w:rPr>
                <w:rFonts w:asciiTheme="minorEastAsia" w:hAnsiTheme="minorEastAsia" w:cs="宋体" w:hint="eastAsia"/>
                <w:color w:val="000000"/>
                <w:kern w:val="0"/>
                <w:sz w:val="20"/>
                <w:szCs w:val="20"/>
              </w:rPr>
              <w:br/>
              <w:t>12. 辅助教学工具：提供直尺，三角尺，圆规、数学画板、仿真实验室等常用教具。方便学科老师教学使用。</w:t>
            </w:r>
            <w:r w:rsidRPr="00403CC4">
              <w:rPr>
                <w:rFonts w:asciiTheme="minorEastAsia" w:hAnsiTheme="minorEastAsia" w:cs="宋体" w:hint="eastAsia"/>
                <w:color w:val="000000"/>
                <w:kern w:val="0"/>
                <w:sz w:val="20"/>
                <w:szCs w:val="20"/>
              </w:rPr>
              <w:br/>
              <w:t>13. 视频编辑功能：可AB点选段播放，支持添加水印功能，并可保存至本地文件。</w:t>
            </w:r>
            <w:r w:rsidRPr="00403CC4">
              <w:rPr>
                <w:rFonts w:asciiTheme="minorEastAsia" w:hAnsiTheme="minorEastAsia" w:cs="宋体" w:hint="eastAsia"/>
                <w:color w:val="000000"/>
                <w:kern w:val="0"/>
                <w:sz w:val="20"/>
                <w:szCs w:val="20"/>
              </w:rPr>
              <w:br/>
              <w:t>14. 漫游功能：单页书写面积无限大，并可以手势缩放，漫游后双击屏幕可回到初次漫游前的状态。</w:t>
            </w:r>
            <w:r w:rsidRPr="00403CC4">
              <w:rPr>
                <w:rFonts w:asciiTheme="minorEastAsia" w:hAnsiTheme="minorEastAsia" w:cs="宋体" w:hint="eastAsia"/>
                <w:color w:val="000000"/>
                <w:kern w:val="0"/>
                <w:sz w:val="20"/>
                <w:szCs w:val="20"/>
              </w:rPr>
              <w:br/>
              <w:t>15. 提供思维轴教学工具，教师可以在横轴上自由设置内容节点，并在节点中添加文字、图片、视频及超链接等，添加后的内容支持缩放、批注，宏观把握内容整体脉络。</w:t>
            </w:r>
            <w:r w:rsidRPr="00403CC4">
              <w:rPr>
                <w:rFonts w:asciiTheme="minorEastAsia" w:hAnsiTheme="minorEastAsia" w:cs="宋体" w:hint="eastAsia"/>
                <w:color w:val="000000"/>
                <w:kern w:val="0"/>
                <w:sz w:val="20"/>
                <w:szCs w:val="20"/>
              </w:rPr>
              <w:br/>
              <w:t>16. 内置数影仪功能（非独立数影仪软件），能方便调用设备</w:t>
            </w:r>
            <w:r w:rsidRPr="00403CC4">
              <w:rPr>
                <w:rFonts w:asciiTheme="minorEastAsia" w:hAnsiTheme="minorEastAsia" w:cs="宋体" w:hint="eastAsia"/>
                <w:color w:val="000000"/>
                <w:kern w:val="0"/>
                <w:sz w:val="20"/>
                <w:szCs w:val="20"/>
              </w:rPr>
              <w:lastRenderedPageBreak/>
              <w:t>内置的数影仪，实现对数影仪的控制，包括选择视频信号输入端、对分辨率进行设置，图像放大缩小，拍照截图，在图像上直接批注等功能。</w:t>
            </w:r>
            <w:r w:rsidRPr="00403CC4">
              <w:rPr>
                <w:rFonts w:asciiTheme="minorEastAsia" w:hAnsiTheme="minorEastAsia" w:cs="宋体" w:hint="eastAsia"/>
                <w:color w:val="000000"/>
                <w:kern w:val="0"/>
                <w:sz w:val="20"/>
                <w:szCs w:val="20"/>
              </w:rPr>
              <w:br/>
              <w:t>17. 电子书功能：软件自带电子书制作工具（非独立软件），提供电子书课件模板，根据模板可简单快捷的制作出包含图片、声音和视频的有声读物课件；可灵活设置文字声音内容，逐字逐句发音，控制播放内容。并提供免费电子书下载平台。</w:t>
            </w:r>
            <w:r w:rsidRPr="00403CC4">
              <w:rPr>
                <w:rFonts w:asciiTheme="minorEastAsia" w:hAnsiTheme="minorEastAsia" w:cs="宋体" w:hint="eastAsia"/>
                <w:color w:val="000000"/>
                <w:kern w:val="0"/>
                <w:sz w:val="20"/>
                <w:szCs w:val="20"/>
              </w:rPr>
              <w:br/>
              <w:t>18. 数学工具：内置专业数学学科教学工具，提供常用点线面等几何绘图工具，可对绘制的对像进行拆分，组合，测量，旋转等操作，并提供3维立体绘图功能，可在XYZ的任意轴上对对像进行旋转，观察；可进行立体图形的拆分、组合、旋转、测量；并提供透视图、三视图等功能；可对几何对像设定包括3D图像的旋转、多面体的展开等动画展示效果。可进行自定义函数的自动绘制功能，提供坐标轴功能，输入任意函数公式，即可自动绘制出函数曲线；并可设计任意变量，制作函数曲线随变量变化的动态变化效果。</w:t>
            </w:r>
            <w:r w:rsidRPr="00403CC4">
              <w:rPr>
                <w:rFonts w:asciiTheme="minorEastAsia" w:hAnsiTheme="minorEastAsia" w:cs="宋体" w:hint="eastAsia"/>
                <w:color w:val="000000"/>
                <w:kern w:val="0"/>
                <w:sz w:val="20"/>
                <w:szCs w:val="20"/>
              </w:rPr>
              <w:br/>
              <w:t>19. 资源库：提供免费的资源素材，资源按出版社，学科，年级，目录有序排列，方便查找,可直接输入想要搜索的资源名称进行快速查找；在连网情况下，通过软件可直接获取，并在白板软件中打开，无需任何帐号及登陆操作。资源内容至少提供小学到中学的课程内容，总容量不少于300G,资源种类丰富，包括PPT、Word文档、MP3、MP4、Flash等格式，至少包括华师大版，人教版的配套资源。</w:t>
            </w:r>
            <w:r w:rsidRPr="00403CC4">
              <w:rPr>
                <w:rFonts w:asciiTheme="minorEastAsia" w:hAnsiTheme="minorEastAsia" w:cs="宋体" w:hint="eastAsia"/>
                <w:color w:val="000000"/>
                <w:kern w:val="0"/>
                <w:sz w:val="20"/>
                <w:szCs w:val="20"/>
              </w:rPr>
              <w:br/>
              <w:t>20. 物理仿真实验室：包含两种仿真实验模式，即经典模式和DIY模式。虚拟经典实验室根据教学大纳要求设立相应的实验课程，囊括义务教育大纲要求案例超过100个，涵盖力学、电</w:t>
            </w:r>
            <w:r w:rsidRPr="00403CC4">
              <w:rPr>
                <w:rFonts w:asciiTheme="minorEastAsia" w:hAnsiTheme="minorEastAsia" w:cs="宋体" w:hint="eastAsia"/>
                <w:color w:val="000000"/>
                <w:kern w:val="0"/>
                <w:sz w:val="20"/>
                <w:szCs w:val="20"/>
              </w:rPr>
              <w:lastRenderedPageBreak/>
              <w:t>学、电磁学、热学、声学、光学多种门类，单个实验可同时提供实验目的、实验器材、实验步骤、视频讲解、同步练习、探究活动等所需的辅助练习资料和功能；实验课件可在白板软件中一键打开，并可直接保存于白板备课课件中，结合白板软件进行授课。DIY模式下，提供力学、电学、电磁学、热学、声学、光学等常用的仿真实验器材，学生可自行选择，自行组合进行仿真实验，任意组合下实验能反应真实实验的效果。</w:t>
            </w:r>
            <w:r w:rsidRPr="00403CC4">
              <w:rPr>
                <w:rFonts w:asciiTheme="minorEastAsia" w:hAnsiTheme="minorEastAsia" w:cs="宋体" w:hint="eastAsia"/>
                <w:color w:val="000000"/>
                <w:kern w:val="0"/>
                <w:sz w:val="20"/>
                <w:szCs w:val="20"/>
              </w:rPr>
              <w:br/>
              <w:t>21. 化学仿真实验室：至少囊括义务教育阶段教学大纲要求的60个以上实验案例，提供多种实验工具，根据课本要求给出相应的实验步骤，并可模拟真实实验发出化学反应声音，效果逼真。</w:t>
            </w:r>
            <w:r w:rsidRPr="00403CC4">
              <w:rPr>
                <w:rFonts w:asciiTheme="minorEastAsia" w:hAnsiTheme="minorEastAsia" w:cs="宋体" w:hint="eastAsia"/>
                <w:color w:val="000000"/>
                <w:kern w:val="0"/>
                <w:sz w:val="20"/>
                <w:szCs w:val="20"/>
              </w:rPr>
              <w:br/>
              <w:t>22. 生物仿真实验室：生物实验室提供仿真三维动画展示功能，通过点击、放大、缩小可真实展示内部组织结构，并模拟真实还原解剖过程。</w:t>
            </w:r>
            <w:r w:rsidRPr="00403CC4">
              <w:rPr>
                <w:rFonts w:asciiTheme="minorEastAsia" w:hAnsiTheme="minorEastAsia" w:cs="宋体" w:hint="eastAsia"/>
                <w:color w:val="000000"/>
                <w:kern w:val="0"/>
                <w:sz w:val="20"/>
                <w:szCs w:val="20"/>
              </w:rPr>
              <w:br/>
              <w:t>23. 白板软件支持一键锁定功能，用户可自定义密码,防止误操作。</w:t>
            </w:r>
            <w:r w:rsidRPr="00403CC4">
              <w:rPr>
                <w:rFonts w:asciiTheme="minorEastAsia" w:hAnsiTheme="minorEastAsia" w:cs="宋体" w:hint="eastAsia"/>
                <w:color w:val="000000"/>
                <w:kern w:val="0"/>
                <w:sz w:val="20"/>
                <w:szCs w:val="20"/>
              </w:rPr>
              <w:br/>
              <w:t>24. 可直接从外部复制文字、图片、视频等任意格式的素材和文件粘贴到软件中，且源文件删除后仍可打开。</w:t>
            </w:r>
            <w:r w:rsidRPr="00403CC4">
              <w:rPr>
                <w:rFonts w:asciiTheme="minorEastAsia" w:hAnsiTheme="minorEastAsia" w:cs="宋体" w:hint="eastAsia"/>
                <w:color w:val="000000"/>
                <w:kern w:val="0"/>
                <w:sz w:val="20"/>
                <w:szCs w:val="20"/>
              </w:rPr>
              <w:br/>
              <w:t>备授课软件</w:t>
            </w:r>
            <w:r w:rsidRPr="00403CC4">
              <w:rPr>
                <w:rFonts w:asciiTheme="minorEastAsia" w:hAnsiTheme="minorEastAsia" w:cs="宋体" w:hint="eastAsia"/>
                <w:color w:val="000000"/>
                <w:kern w:val="0"/>
                <w:sz w:val="20"/>
                <w:szCs w:val="20"/>
              </w:rPr>
              <w:br/>
              <w:t>（一）教师备授课要求</w:t>
            </w:r>
            <w:r w:rsidRPr="00403CC4">
              <w:rPr>
                <w:rFonts w:asciiTheme="minorEastAsia" w:hAnsiTheme="minorEastAsia" w:cs="宋体" w:hint="eastAsia"/>
                <w:color w:val="000000"/>
                <w:kern w:val="0"/>
                <w:sz w:val="20"/>
                <w:szCs w:val="20"/>
              </w:rPr>
              <w:br/>
              <w:t>该系统实现教师备授课一体化，在备课过程当中可随时一键切换到授课模式，并自动唤醒和控制学生端，帮助教师高效备课、授课。</w:t>
            </w:r>
            <w:r w:rsidRPr="00403CC4">
              <w:rPr>
                <w:rFonts w:asciiTheme="minorEastAsia" w:hAnsiTheme="minorEastAsia" w:cs="宋体" w:hint="eastAsia"/>
                <w:color w:val="000000"/>
                <w:kern w:val="0"/>
                <w:sz w:val="20"/>
                <w:szCs w:val="20"/>
              </w:rPr>
              <w:br/>
              <w:t>备课模式：</w:t>
            </w:r>
            <w:r w:rsidRPr="00403CC4">
              <w:rPr>
                <w:rFonts w:asciiTheme="minorEastAsia" w:hAnsiTheme="minorEastAsia" w:cs="宋体" w:hint="eastAsia"/>
                <w:color w:val="000000"/>
                <w:kern w:val="0"/>
                <w:sz w:val="20"/>
                <w:szCs w:val="20"/>
              </w:rPr>
              <w:br/>
              <w:t>1. 提供云端教育资源库，教师可在云端资源库找到大量丰富的公共课件及教学素材；且云端教育资源与教材目录相匹配，</w:t>
            </w:r>
            <w:r w:rsidRPr="00403CC4">
              <w:rPr>
                <w:rFonts w:asciiTheme="minorEastAsia" w:hAnsiTheme="minorEastAsia" w:cs="宋体" w:hint="eastAsia"/>
                <w:color w:val="000000"/>
                <w:kern w:val="0"/>
                <w:sz w:val="20"/>
                <w:szCs w:val="20"/>
              </w:rPr>
              <w:lastRenderedPageBreak/>
              <w:t>目录可匹配至年级、学科、教材版本、课程章节，教师备课时直接进入目录，无需搜索，云端教育资源库自动提供与当前课程相匹配的所有课件、电子教材、教案、视频、图片、动画、音频和习题等教学素材；</w:t>
            </w:r>
            <w:r w:rsidRPr="00403CC4">
              <w:rPr>
                <w:rFonts w:asciiTheme="minorEastAsia" w:hAnsiTheme="minorEastAsia" w:cs="宋体" w:hint="eastAsia"/>
                <w:color w:val="000000"/>
                <w:kern w:val="0"/>
                <w:sz w:val="20"/>
                <w:szCs w:val="20"/>
              </w:rPr>
              <w:br/>
              <w:t>2. 提供校本库功能，学校管理员可在校本库中自建教材目录，老师可以上传教学素材到校本库中，也可以下载其他老师上传的教学素材，并且可以将网盘中的教学素材一键分享到校本库中；</w:t>
            </w:r>
            <w:r w:rsidRPr="00403CC4">
              <w:rPr>
                <w:rFonts w:asciiTheme="minorEastAsia" w:hAnsiTheme="minorEastAsia" w:cs="宋体" w:hint="eastAsia"/>
                <w:color w:val="000000"/>
                <w:kern w:val="0"/>
                <w:sz w:val="20"/>
                <w:szCs w:val="20"/>
              </w:rPr>
              <w:br/>
              <w:t>3. 需兼容PPT格式的课件资源，教师可直接调用PPT课件进入备课系统进行编辑；</w:t>
            </w:r>
            <w:r w:rsidRPr="00403CC4">
              <w:rPr>
                <w:rFonts w:asciiTheme="minorEastAsia" w:hAnsiTheme="minorEastAsia" w:cs="宋体" w:hint="eastAsia"/>
                <w:color w:val="000000"/>
                <w:kern w:val="0"/>
                <w:sz w:val="20"/>
                <w:szCs w:val="20"/>
              </w:rPr>
              <w:br/>
              <w:t>4. 支持在编辑课件过程中预览、拖拽、插入所需的教学资源和素材；支持快速插入图片、视频、动画</w:t>
            </w:r>
            <w:r w:rsidRPr="00403CC4">
              <w:rPr>
                <w:rFonts w:asciiTheme="minorEastAsia" w:hAnsiTheme="minorEastAsia" w:cs="宋体" w:hint="eastAsia"/>
                <w:color w:val="000000"/>
                <w:kern w:val="0"/>
                <w:sz w:val="20"/>
                <w:szCs w:val="20"/>
              </w:rPr>
              <w:br/>
              <w:t>和音频等教学素材。</w:t>
            </w:r>
            <w:r w:rsidRPr="00403CC4">
              <w:rPr>
                <w:rFonts w:asciiTheme="minorEastAsia" w:hAnsiTheme="minorEastAsia" w:cs="宋体" w:hint="eastAsia"/>
                <w:color w:val="000000"/>
                <w:kern w:val="0"/>
                <w:sz w:val="20"/>
                <w:szCs w:val="20"/>
              </w:rPr>
              <w:br/>
              <w:t>5. 支持教师创建新题目，可编辑多种题型，并可对编辑好的试题进行预览和试做，提供的题目类型不少于40种，需包括单项选择题、多项选择题、填空题、连线题、排序题、拼图、主观基础题等基础题型；思维导图、连连看、猜词游戏、记忆卡片、填色游戏题等互动题型；组词题、汉字听写题、作文题等语文题型；比较大小、竖式计算、数轴题、区间题等数学题型；单词听写、字谜游戏、魔方盒游戏等英语题型；</w:t>
            </w:r>
            <w:r w:rsidRPr="00403CC4">
              <w:rPr>
                <w:rFonts w:asciiTheme="minorEastAsia" w:hAnsiTheme="minorEastAsia" w:cs="宋体" w:hint="eastAsia"/>
                <w:color w:val="000000"/>
                <w:kern w:val="0"/>
                <w:sz w:val="20"/>
                <w:szCs w:val="20"/>
              </w:rPr>
              <w:br/>
              <w:t>6. 软件提供网盘功能，教师可以将课件、视频、图片、Flash、音频等教学资源上传到网盘；</w:t>
            </w:r>
            <w:r w:rsidRPr="00403CC4">
              <w:rPr>
                <w:rFonts w:asciiTheme="minorEastAsia" w:hAnsiTheme="minorEastAsia" w:cs="宋体" w:hint="eastAsia"/>
                <w:color w:val="000000"/>
                <w:kern w:val="0"/>
                <w:sz w:val="20"/>
                <w:szCs w:val="20"/>
              </w:rPr>
              <w:br/>
              <w:t>7. 支持使用常用的第三方账号注册登录包括QQ、微信、微博、邮箱等；</w:t>
            </w:r>
            <w:r w:rsidRPr="00403CC4">
              <w:rPr>
                <w:rFonts w:asciiTheme="minorEastAsia" w:hAnsiTheme="minorEastAsia" w:cs="宋体" w:hint="eastAsia"/>
                <w:color w:val="000000"/>
                <w:kern w:val="0"/>
                <w:sz w:val="20"/>
                <w:szCs w:val="20"/>
              </w:rPr>
              <w:br/>
              <w:t>授课模式：</w:t>
            </w:r>
            <w:r w:rsidRPr="00403CC4">
              <w:rPr>
                <w:rFonts w:asciiTheme="minorEastAsia" w:hAnsiTheme="minorEastAsia" w:cs="宋体" w:hint="eastAsia"/>
                <w:color w:val="000000"/>
                <w:kern w:val="0"/>
                <w:sz w:val="20"/>
                <w:szCs w:val="20"/>
              </w:rPr>
              <w:br/>
              <w:t>1. 教师编辑完课件后，可一键从备课模式切换到授课模式，</w:t>
            </w:r>
            <w:r w:rsidRPr="00403CC4">
              <w:rPr>
                <w:rFonts w:asciiTheme="minorEastAsia" w:hAnsiTheme="minorEastAsia" w:cs="宋体" w:hint="eastAsia"/>
                <w:color w:val="000000"/>
                <w:kern w:val="0"/>
                <w:sz w:val="20"/>
                <w:szCs w:val="20"/>
              </w:rPr>
              <w:lastRenderedPageBreak/>
              <w:t>并自动唤醒和控制同一局域网内的至少60台学生终端，快速进入可交互的授课模式；</w:t>
            </w:r>
            <w:r w:rsidRPr="00403CC4">
              <w:rPr>
                <w:rFonts w:asciiTheme="minorEastAsia" w:hAnsiTheme="minorEastAsia" w:cs="宋体" w:hint="eastAsia"/>
                <w:color w:val="000000"/>
                <w:kern w:val="0"/>
                <w:sz w:val="20"/>
                <w:szCs w:val="20"/>
              </w:rPr>
              <w:br/>
              <w:t>2. 需为教师提供不少于6种授课工具，包括学科工具、互动工具、画笔、橡皮擦、箭头、返回桌面等功能；</w:t>
            </w:r>
            <w:r w:rsidRPr="00403CC4">
              <w:rPr>
                <w:rFonts w:asciiTheme="minorEastAsia" w:hAnsiTheme="minorEastAsia" w:cs="宋体" w:hint="eastAsia"/>
                <w:color w:val="000000"/>
                <w:kern w:val="0"/>
                <w:sz w:val="20"/>
                <w:szCs w:val="20"/>
              </w:rPr>
              <w:br/>
              <w:t>3. 使用学科工具时，可运用的课时工具不少于70种，至少包括生字卡、绘制电路图、物理合力、实</w:t>
            </w:r>
            <w:r w:rsidRPr="00403CC4">
              <w:rPr>
                <w:rFonts w:asciiTheme="minorEastAsia" w:hAnsiTheme="minorEastAsia" w:cs="宋体" w:hint="eastAsia"/>
                <w:color w:val="000000"/>
                <w:kern w:val="0"/>
                <w:sz w:val="20"/>
                <w:szCs w:val="20"/>
              </w:rPr>
              <w:br/>
              <w:t>验颗粒、天平、掷骰子、图形切割、植树工具、模拟时钟、立体展开还原工具、抽卡牌等常用工具；其中图形切割工具不少于16种几何图形，并支持教师讲解时对图形的移动和旋转，支持学科工具快速搜索和一键式插入；实验颗粒老师可通过3D虚拟实验资源进行模拟实验教学；</w:t>
            </w:r>
            <w:r w:rsidRPr="00403CC4">
              <w:rPr>
                <w:rFonts w:asciiTheme="minorEastAsia" w:hAnsiTheme="minorEastAsia" w:cs="宋体" w:hint="eastAsia"/>
                <w:color w:val="000000"/>
                <w:kern w:val="0"/>
                <w:sz w:val="20"/>
                <w:szCs w:val="20"/>
              </w:rPr>
              <w:br/>
              <w:t>4. 提供数学常用几何及教学工具，几何工具提供至少15种平面几何图形及10种立体几何图形，所有几何图形均可以旋转、缩放大小，其中教师使用平面几何图形讲解时，可随时显示图形边长长度、角度度数，以及可修改图形填充色和边框颜色，教学工具提供不少于5种，包括三角板、量角器、直尺等常用的工具；</w:t>
            </w:r>
            <w:r w:rsidRPr="00403CC4">
              <w:rPr>
                <w:rFonts w:asciiTheme="minorEastAsia" w:hAnsiTheme="minorEastAsia" w:cs="宋体" w:hint="eastAsia"/>
                <w:color w:val="000000"/>
                <w:kern w:val="0"/>
                <w:sz w:val="20"/>
                <w:szCs w:val="20"/>
              </w:rPr>
              <w:br/>
              <w:t>5. 使用互动工具时，至少提供25种授课交互功能，需包括放大镜、黑板、聚光灯、计时器、花名册、连接手机、高拍仪、百科、接龙活动、随机组队、随机点名、团队竞赛、课堂总结、课堂评价、气球、点赞、比心、推屏、截图发题、抢答、发送任务、下发资源、学生投屏等；</w:t>
            </w:r>
            <w:r w:rsidRPr="00403CC4">
              <w:rPr>
                <w:rFonts w:asciiTheme="minorEastAsia" w:hAnsiTheme="minorEastAsia" w:cs="宋体" w:hint="eastAsia"/>
                <w:color w:val="000000"/>
                <w:kern w:val="0"/>
                <w:sz w:val="20"/>
                <w:szCs w:val="20"/>
              </w:rPr>
              <w:br/>
              <w:t xml:space="preserve">①下发资源：教师可以将课前准备的图片、文档、音视频等格式的微视频、测试题、讨论等教学资源推送到学生端同步播放； </w:t>
            </w:r>
            <w:r w:rsidRPr="00403CC4">
              <w:rPr>
                <w:rFonts w:asciiTheme="minorEastAsia" w:hAnsiTheme="minorEastAsia" w:cs="宋体" w:hint="eastAsia"/>
                <w:color w:val="000000"/>
                <w:kern w:val="0"/>
                <w:sz w:val="20"/>
                <w:szCs w:val="20"/>
              </w:rPr>
              <w:br/>
              <w:t>②发送任务：教师可将试题推送给全体学生，学生接收到试题后，可使用草稿功能、调出草稿界面进行作答；作答完毕后，</w:t>
            </w:r>
            <w:r w:rsidRPr="00403CC4">
              <w:rPr>
                <w:rFonts w:asciiTheme="minorEastAsia" w:hAnsiTheme="minorEastAsia" w:cs="宋体" w:hint="eastAsia"/>
                <w:color w:val="000000"/>
                <w:kern w:val="0"/>
                <w:sz w:val="20"/>
                <w:szCs w:val="20"/>
              </w:rPr>
              <w:lastRenderedPageBreak/>
              <w:t xml:space="preserve">在答题结束前可进行提交和修改； </w:t>
            </w:r>
            <w:r w:rsidRPr="00403CC4">
              <w:rPr>
                <w:rFonts w:asciiTheme="minorEastAsia" w:hAnsiTheme="minorEastAsia" w:cs="宋体" w:hint="eastAsia"/>
                <w:color w:val="000000"/>
                <w:kern w:val="0"/>
                <w:sz w:val="20"/>
                <w:szCs w:val="20"/>
              </w:rPr>
              <w:br/>
              <w:t>③学生投屏：教师可将学生界面方便快捷地投送到大屏幕，方便学生展示与分享自己的学习成果；</w:t>
            </w:r>
            <w:r w:rsidRPr="00403CC4">
              <w:rPr>
                <w:rFonts w:asciiTheme="minorEastAsia" w:hAnsiTheme="minorEastAsia" w:cs="宋体" w:hint="eastAsia"/>
                <w:color w:val="000000"/>
                <w:kern w:val="0"/>
                <w:sz w:val="20"/>
                <w:szCs w:val="20"/>
              </w:rPr>
              <w:br/>
              <w:t>6. 画笔工具需提供不少于6种颜色的画笔，包括红色、蓝色、黑色等常用颜色，方便老师授课时做标记；</w:t>
            </w:r>
            <w:r w:rsidRPr="00403CC4">
              <w:rPr>
                <w:rFonts w:asciiTheme="minorEastAsia" w:hAnsiTheme="minorEastAsia" w:cs="宋体" w:hint="eastAsia"/>
                <w:color w:val="000000"/>
                <w:kern w:val="0"/>
                <w:sz w:val="20"/>
                <w:szCs w:val="20"/>
              </w:rPr>
              <w:br/>
              <w:t>7. 支持课堂直播功能，直播结束后可提供录播回放。直播过程中可进行发送练习、放大镜、黑板、聚光灯、表扬鼓励、截图发题、抢答、口头出题等操作；</w:t>
            </w:r>
            <w:r w:rsidRPr="00403CC4">
              <w:rPr>
                <w:rFonts w:asciiTheme="minorEastAsia" w:hAnsiTheme="minorEastAsia" w:cs="宋体" w:hint="eastAsia"/>
                <w:color w:val="000000"/>
                <w:kern w:val="0"/>
                <w:sz w:val="20"/>
                <w:szCs w:val="20"/>
              </w:rPr>
              <w:br/>
              <w:t>8. 授课模式支持教师跨平台、多手机终端应用，提供二维码扫描的方式快速下载移动控制软件，实现教师课堂移动教学。移动控制软件需支持Android和iOS设备；</w:t>
            </w:r>
            <w:r w:rsidRPr="00403CC4">
              <w:rPr>
                <w:rFonts w:asciiTheme="minorEastAsia" w:hAnsiTheme="minorEastAsia" w:cs="宋体" w:hint="eastAsia"/>
                <w:color w:val="000000"/>
                <w:kern w:val="0"/>
                <w:sz w:val="20"/>
                <w:szCs w:val="20"/>
              </w:rPr>
              <w:br/>
              <w:t>9. 使用手机移动设备进行移动授课时，需提供包括课件库、文件互传、传图识字、意见反馈、在线客服、分享、视频快传、图片快传、计算器、手机跟拍、无线鼠标、放大镜、聚光灯、激光笔、画笔、图片快传、AI助教，视频快传、70种以上的学科工具等功能；</w:t>
            </w:r>
            <w:r w:rsidRPr="00403CC4">
              <w:rPr>
                <w:rFonts w:asciiTheme="minorEastAsia" w:hAnsiTheme="minorEastAsia" w:cs="宋体" w:hint="eastAsia"/>
                <w:color w:val="000000"/>
                <w:kern w:val="0"/>
                <w:sz w:val="20"/>
                <w:szCs w:val="20"/>
              </w:rPr>
              <w:br/>
              <w:t>①传图识字：可将纸质资料通过拍照识别自动转换成电子文本，并上传至PC端PPT页面；</w:t>
            </w:r>
            <w:r w:rsidRPr="00403CC4">
              <w:rPr>
                <w:rFonts w:asciiTheme="minorEastAsia" w:hAnsiTheme="minorEastAsia" w:cs="宋体" w:hint="eastAsia"/>
                <w:color w:val="000000"/>
                <w:kern w:val="0"/>
                <w:sz w:val="20"/>
                <w:szCs w:val="20"/>
              </w:rPr>
              <w:br/>
              <w:t>②视频快传：可录制视频或获取手机中的视频上传至PC端，在PC端可对视频进行播放、暂停、音量控制、90°旋转视频、全屏等操作；</w:t>
            </w:r>
            <w:r w:rsidRPr="00403CC4">
              <w:rPr>
                <w:rFonts w:asciiTheme="minorEastAsia" w:hAnsiTheme="minorEastAsia" w:cs="宋体" w:hint="eastAsia"/>
                <w:color w:val="000000"/>
                <w:kern w:val="0"/>
                <w:sz w:val="20"/>
                <w:szCs w:val="20"/>
              </w:rPr>
              <w:br/>
              <w:t>③AI助教：教师可通过AI助教的语音指令对PPT进行控制，可实现工具调用、课堂辅助、百科问答、活跃课堂气氛等功能；</w:t>
            </w:r>
            <w:r w:rsidRPr="00403CC4">
              <w:rPr>
                <w:rFonts w:asciiTheme="minorEastAsia" w:hAnsiTheme="minorEastAsia" w:cs="宋体" w:hint="eastAsia"/>
                <w:color w:val="000000"/>
                <w:kern w:val="0"/>
                <w:sz w:val="20"/>
                <w:szCs w:val="20"/>
              </w:rPr>
              <w:br/>
              <w:t>④手机跟拍：可调用移动端摄像头，将摄像头画面实时同步至PPT中，可进行开启/关闭闪光灯、放大/缩小画面、暂停/继续拍摄、完成拍摄等操作。</w:t>
            </w:r>
            <w:r w:rsidRPr="00403CC4">
              <w:rPr>
                <w:rFonts w:asciiTheme="minorEastAsia" w:hAnsiTheme="minorEastAsia" w:cs="宋体" w:hint="eastAsia"/>
                <w:color w:val="000000"/>
                <w:kern w:val="0"/>
                <w:sz w:val="20"/>
                <w:szCs w:val="20"/>
              </w:rPr>
              <w:br/>
            </w:r>
            <w:r w:rsidRPr="00403CC4">
              <w:rPr>
                <w:rFonts w:asciiTheme="minorEastAsia" w:hAnsiTheme="minorEastAsia" w:cs="宋体" w:hint="eastAsia"/>
                <w:color w:val="000000"/>
                <w:kern w:val="0"/>
                <w:sz w:val="20"/>
                <w:szCs w:val="20"/>
              </w:rPr>
              <w:lastRenderedPageBreak/>
              <w:t>（二）教学资源</w:t>
            </w:r>
            <w:r w:rsidRPr="00403CC4">
              <w:rPr>
                <w:rFonts w:asciiTheme="minorEastAsia" w:hAnsiTheme="minorEastAsia" w:cs="宋体" w:hint="eastAsia"/>
                <w:color w:val="000000"/>
                <w:kern w:val="0"/>
                <w:sz w:val="20"/>
                <w:szCs w:val="20"/>
              </w:rPr>
              <w:br/>
              <w:t>1. 教学资源内容包括小学教育、初中教育、高中教育等资源，资源应涵盖习题、课件、多媒体、3D教学资源等。学校用户可根据云平台中提供的公共资源进行有选择的下载相应资源；</w:t>
            </w:r>
            <w:r w:rsidRPr="00403CC4">
              <w:rPr>
                <w:rFonts w:asciiTheme="minorEastAsia" w:hAnsiTheme="minorEastAsia" w:cs="宋体" w:hint="eastAsia"/>
                <w:color w:val="000000"/>
                <w:kern w:val="0"/>
                <w:sz w:val="20"/>
                <w:szCs w:val="20"/>
              </w:rPr>
              <w:br/>
              <w:t>2. 提供主流教材版本的教材资源，包括人教版、北师大版、苏教版等，提供小学、初中、高中全学段教材资源，其中学科覆盖语文、数学、英语、化学、物理、生物、历史、地理；</w:t>
            </w:r>
            <w:r w:rsidRPr="00403CC4">
              <w:rPr>
                <w:rFonts w:asciiTheme="minorEastAsia" w:hAnsiTheme="minorEastAsia" w:cs="宋体" w:hint="eastAsia"/>
                <w:color w:val="000000"/>
                <w:kern w:val="0"/>
                <w:sz w:val="20"/>
                <w:szCs w:val="20"/>
              </w:rPr>
              <w:br/>
              <w:t>3. 提供覆盖小学教育、初中教育、高中教育的全学科课件，课件入库总量不少于60000个；</w:t>
            </w:r>
            <w:r w:rsidRPr="00403CC4">
              <w:rPr>
                <w:rFonts w:asciiTheme="minorEastAsia" w:hAnsiTheme="minorEastAsia" w:cs="宋体" w:hint="eastAsia"/>
                <w:color w:val="000000"/>
                <w:kern w:val="0"/>
                <w:sz w:val="20"/>
                <w:szCs w:val="20"/>
              </w:rPr>
              <w:br/>
              <w:t>4. 教学资源库中的习题需涵盖人教版小学、初中、高中的全学科，入库总量不少于700000题；</w:t>
            </w:r>
            <w:r w:rsidRPr="00403CC4">
              <w:rPr>
                <w:rFonts w:asciiTheme="minorEastAsia" w:hAnsiTheme="minorEastAsia" w:cs="宋体" w:hint="eastAsia"/>
                <w:color w:val="000000"/>
                <w:kern w:val="0"/>
                <w:sz w:val="20"/>
                <w:szCs w:val="20"/>
              </w:rPr>
              <w:br/>
              <w:t>5. 提供多媒体教学资源，总量不少于270000个；</w:t>
            </w:r>
            <w:r w:rsidRPr="00403CC4">
              <w:rPr>
                <w:rFonts w:asciiTheme="minorEastAsia" w:hAnsiTheme="minorEastAsia" w:cs="宋体" w:hint="eastAsia"/>
                <w:color w:val="000000"/>
                <w:kern w:val="0"/>
                <w:sz w:val="20"/>
                <w:szCs w:val="20"/>
              </w:rPr>
              <w:br/>
              <w:t>6. 提供3D教学资源，总量不少于35000个；</w:t>
            </w:r>
            <w:r w:rsidRPr="00403CC4">
              <w:rPr>
                <w:rFonts w:asciiTheme="minorEastAsia" w:hAnsiTheme="minorEastAsia" w:cs="宋体" w:hint="eastAsia"/>
                <w:color w:val="000000"/>
                <w:kern w:val="0"/>
                <w:sz w:val="20"/>
                <w:szCs w:val="20"/>
              </w:rPr>
              <w:br/>
              <w:t>7. 各类资源支持关键字模糊搜索查找。</w:t>
            </w:r>
            <w:r w:rsidRPr="00403CC4">
              <w:rPr>
                <w:rFonts w:asciiTheme="minorEastAsia" w:hAnsiTheme="minorEastAsia" w:cs="宋体" w:hint="eastAsia"/>
                <w:color w:val="000000"/>
                <w:kern w:val="0"/>
                <w:sz w:val="20"/>
                <w:szCs w:val="20"/>
              </w:rPr>
              <w:br/>
              <w:t xml:space="preserve">  </w:t>
            </w:r>
            <w:r w:rsidRPr="00403CC4">
              <w:rPr>
                <w:rFonts w:asciiTheme="minorEastAsia" w:hAnsiTheme="minorEastAsia" w:cs="宋体" w:hint="eastAsia"/>
                <w:b/>
                <w:color w:val="000000"/>
                <w:kern w:val="0"/>
                <w:sz w:val="20"/>
                <w:szCs w:val="20"/>
              </w:rPr>
              <w:t>为保证产品质量与可靠性，需提供制造厂商ISO 9001质量管理证书、ISO 14001环境管理证书、节能证书及产品3C认证证书复印件并加盖厂家公章,厂家参数确认函复印件并加盖厂家公章。（60页）</w:t>
            </w:r>
          </w:p>
        </w:tc>
        <w:tc>
          <w:tcPr>
            <w:tcW w:w="2521"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Theme="minorEastAsia" w:hAnsiTheme="minorEastAsia" w:cs="宋体"/>
                <w:color w:val="000000"/>
                <w:kern w:val="0"/>
                <w:sz w:val="20"/>
                <w:szCs w:val="20"/>
              </w:rPr>
            </w:pPr>
            <w:r w:rsidRPr="00403CC4">
              <w:rPr>
                <w:rFonts w:asciiTheme="minorEastAsia" w:hAnsiTheme="minorEastAsia" w:cs="宋体" w:hint="eastAsia"/>
                <w:color w:val="000000"/>
                <w:kern w:val="0"/>
                <w:sz w:val="20"/>
                <w:szCs w:val="20"/>
              </w:rPr>
              <w:lastRenderedPageBreak/>
              <w:t>无偏离</w:t>
            </w:r>
            <w:r w:rsidRPr="00403CC4">
              <w:rPr>
                <w:rFonts w:asciiTheme="minorEastAsia" w:hAnsiTheme="minorEastAsia" w:cs="宋体" w:hint="eastAsia"/>
                <w:color w:val="000000"/>
                <w:kern w:val="0"/>
                <w:sz w:val="20"/>
                <w:szCs w:val="20"/>
              </w:rPr>
              <w:br/>
              <w:t>（证明材料第</w:t>
            </w:r>
            <w:r w:rsidRPr="00403CC4">
              <w:rPr>
                <w:rFonts w:asciiTheme="minorEastAsia" w:hAnsiTheme="minorEastAsia" w:cs="宋体"/>
                <w:color w:val="000000"/>
                <w:kern w:val="0"/>
                <w:sz w:val="20"/>
                <w:szCs w:val="20"/>
              </w:rPr>
              <w:fldChar w:fldCharType="begin"/>
            </w:r>
            <w:r w:rsidRPr="00403CC4">
              <w:rPr>
                <w:rFonts w:asciiTheme="minorEastAsia" w:hAnsiTheme="minorEastAsia" w:cs="宋体"/>
                <w:color w:val="000000"/>
                <w:kern w:val="0"/>
                <w:sz w:val="20"/>
                <w:szCs w:val="20"/>
              </w:rPr>
              <w:instrText xml:space="preserve"> </w:instrText>
            </w:r>
            <w:r w:rsidRPr="00403CC4">
              <w:rPr>
                <w:rFonts w:asciiTheme="minorEastAsia" w:hAnsiTheme="minorEastAsia" w:cs="宋体" w:hint="eastAsia"/>
                <w:color w:val="000000"/>
                <w:kern w:val="0"/>
                <w:sz w:val="20"/>
                <w:szCs w:val="20"/>
              </w:rPr>
              <w:instrText>PAGEREF _Ref17907211 \h</w:instrText>
            </w:r>
            <w:r w:rsidRPr="00403CC4">
              <w:rPr>
                <w:rFonts w:asciiTheme="minorEastAsia" w:hAnsiTheme="minorEastAsia" w:cs="宋体"/>
                <w:color w:val="000000"/>
                <w:kern w:val="0"/>
                <w:sz w:val="20"/>
                <w:szCs w:val="20"/>
              </w:rPr>
              <w:instrText xml:space="preserve"> </w:instrText>
            </w:r>
            <w:r w:rsidRPr="00403CC4">
              <w:rPr>
                <w:rFonts w:asciiTheme="minorEastAsia" w:hAnsiTheme="minorEastAsia" w:cs="宋体"/>
                <w:color w:val="000000"/>
                <w:kern w:val="0"/>
                <w:sz w:val="20"/>
                <w:szCs w:val="20"/>
              </w:rPr>
            </w:r>
            <w:r w:rsidRPr="00403CC4">
              <w:rPr>
                <w:rFonts w:asciiTheme="minorEastAsia" w:hAnsiTheme="minorEastAsia" w:cs="宋体"/>
                <w:color w:val="000000"/>
                <w:kern w:val="0"/>
                <w:sz w:val="20"/>
                <w:szCs w:val="20"/>
              </w:rPr>
              <w:fldChar w:fldCharType="separate"/>
            </w:r>
            <w:r w:rsidRPr="00403CC4">
              <w:rPr>
                <w:rFonts w:asciiTheme="minorEastAsia" w:hAnsiTheme="minorEastAsia" w:cs="宋体"/>
                <w:noProof/>
                <w:color w:val="000000"/>
                <w:kern w:val="0"/>
                <w:sz w:val="20"/>
                <w:szCs w:val="20"/>
              </w:rPr>
              <w:t>60</w:t>
            </w:r>
            <w:r w:rsidRPr="00403CC4">
              <w:rPr>
                <w:rFonts w:asciiTheme="minorEastAsia" w:hAnsiTheme="minorEastAsia" w:cs="宋体"/>
                <w:color w:val="000000"/>
                <w:kern w:val="0"/>
                <w:sz w:val="20"/>
                <w:szCs w:val="20"/>
              </w:rPr>
              <w:fldChar w:fldCharType="end"/>
            </w:r>
            <w:r w:rsidRPr="00403CC4">
              <w:rPr>
                <w:rFonts w:asciiTheme="minorEastAsia" w:hAnsiTheme="minorEastAsia" w:cs="宋体" w:hint="eastAsia"/>
                <w:color w:val="000000"/>
                <w:kern w:val="0"/>
                <w:sz w:val="20"/>
                <w:szCs w:val="20"/>
              </w:rPr>
              <w:t>页）</w:t>
            </w:r>
          </w:p>
        </w:tc>
      </w:tr>
      <w:tr w:rsidR="00403CC4" w:rsidRPr="00403CC4" w:rsidTr="00D459B8">
        <w:trPr>
          <w:trHeight w:val="402"/>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Theme="minorEastAsia" w:hAnsiTheme="minorEastAsia" w:cs="宋体"/>
                <w:color w:val="000000"/>
                <w:kern w:val="0"/>
                <w:sz w:val="20"/>
                <w:szCs w:val="20"/>
              </w:rPr>
            </w:pPr>
            <w:r w:rsidRPr="00403CC4">
              <w:rPr>
                <w:rFonts w:asciiTheme="minorEastAsia" w:hAnsiTheme="minorEastAsia" w:cs="宋体" w:hint="eastAsia"/>
                <w:color w:val="000000"/>
                <w:kern w:val="0"/>
                <w:sz w:val="20"/>
                <w:szCs w:val="20"/>
              </w:rPr>
              <w:lastRenderedPageBreak/>
              <w:t>2</w:t>
            </w:r>
          </w:p>
        </w:tc>
        <w:tc>
          <w:tcPr>
            <w:tcW w:w="5240"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Theme="minorEastAsia" w:hAnsiTheme="minorEastAsia" w:cs="宋体"/>
                <w:color w:val="000000"/>
                <w:kern w:val="0"/>
                <w:sz w:val="20"/>
                <w:szCs w:val="20"/>
              </w:rPr>
            </w:pPr>
            <w:r w:rsidRPr="00403CC4">
              <w:rPr>
                <w:rFonts w:asciiTheme="minorEastAsia" w:hAnsiTheme="minorEastAsia" w:cs="宋体" w:hint="eastAsia"/>
                <w:color w:val="000000"/>
                <w:kern w:val="0"/>
                <w:sz w:val="20"/>
                <w:szCs w:val="20"/>
              </w:rPr>
              <w:t>硬件参数：</w:t>
            </w:r>
            <w:r w:rsidRPr="00403CC4">
              <w:rPr>
                <w:rFonts w:asciiTheme="minorEastAsia" w:hAnsiTheme="minorEastAsia" w:cs="宋体" w:hint="eastAsia"/>
                <w:color w:val="000000"/>
                <w:kern w:val="0"/>
                <w:sz w:val="20"/>
                <w:szCs w:val="20"/>
              </w:rPr>
              <w:br/>
              <w:t>1、高清500万, 2592X1944。</w:t>
            </w:r>
            <w:r w:rsidRPr="00403CC4">
              <w:rPr>
                <w:rFonts w:asciiTheme="minorEastAsia" w:hAnsiTheme="minorEastAsia" w:cs="宋体" w:hint="eastAsia"/>
                <w:color w:val="000000"/>
                <w:kern w:val="0"/>
                <w:sz w:val="20"/>
                <w:szCs w:val="20"/>
              </w:rPr>
              <w:br/>
              <w:t>2、金属外箱压模成型，液压拉杆美观</w:t>
            </w:r>
            <w:r w:rsidRPr="00403CC4">
              <w:rPr>
                <w:rFonts w:asciiTheme="minorEastAsia" w:hAnsiTheme="minorEastAsia" w:cs="宋体" w:hint="eastAsia"/>
                <w:color w:val="000000"/>
                <w:kern w:val="0"/>
                <w:sz w:val="20"/>
                <w:szCs w:val="20"/>
              </w:rPr>
              <w:br/>
              <w:t>3、二侧带2个USB2.0接口，可用于集成辅助摄像头，麦克风等外置设备。（可选）</w:t>
            </w:r>
            <w:r w:rsidRPr="00403CC4">
              <w:rPr>
                <w:rFonts w:asciiTheme="minorEastAsia" w:hAnsiTheme="minorEastAsia" w:cs="宋体" w:hint="eastAsia"/>
                <w:color w:val="000000"/>
                <w:kern w:val="0"/>
                <w:sz w:val="20"/>
                <w:szCs w:val="20"/>
              </w:rPr>
              <w:br/>
              <w:t>4、级LED触摸补光灯，2个USB2.0扩展口。</w:t>
            </w:r>
            <w:r w:rsidRPr="00403CC4">
              <w:rPr>
                <w:rFonts w:asciiTheme="minorEastAsia" w:hAnsiTheme="minorEastAsia" w:cs="宋体" w:hint="eastAsia"/>
                <w:color w:val="000000"/>
                <w:kern w:val="0"/>
                <w:sz w:val="20"/>
                <w:szCs w:val="20"/>
              </w:rPr>
              <w:br/>
              <w:t>软件功能：</w:t>
            </w:r>
            <w:r w:rsidRPr="00403CC4">
              <w:rPr>
                <w:rFonts w:asciiTheme="minorEastAsia" w:hAnsiTheme="minorEastAsia" w:cs="宋体" w:hint="eastAsia"/>
                <w:color w:val="000000"/>
                <w:kern w:val="0"/>
                <w:sz w:val="20"/>
                <w:szCs w:val="20"/>
              </w:rPr>
              <w:br/>
              <w:t>1、幅面：A4，自动对焦，动态速率15帧/秒，自动光圈,白平衡，USB纯数字输出，支持幅面的90度旋转。</w:t>
            </w:r>
            <w:r w:rsidRPr="00403CC4">
              <w:rPr>
                <w:rFonts w:asciiTheme="minorEastAsia" w:hAnsiTheme="minorEastAsia" w:cs="宋体" w:hint="eastAsia"/>
                <w:color w:val="000000"/>
                <w:kern w:val="0"/>
                <w:sz w:val="20"/>
                <w:szCs w:val="20"/>
              </w:rPr>
              <w:br/>
              <w:t>2、输出格式：MJPG，YUY2；USB传输规格：High-speed USB 2.0 interface静态图片捕获存储格式：BMP/JPG。</w:t>
            </w:r>
            <w:r w:rsidRPr="00403CC4">
              <w:rPr>
                <w:rFonts w:asciiTheme="minorEastAsia" w:hAnsiTheme="minorEastAsia" w:cs="宋体" w:hint="eastAsia"/>
                <w:color w:val="000000"/>
                <w:kern w:val="0"/>
                <w:sz w:val="20"/>
                <w:szCs w:val="20"/>
              </w:rPr>
              <w:br/>
              <w:t xml:space="preserve">3、免驱支持系统: Windows 10，Windows8/8.1 Windows 7. Windows VISTA、Windows XP sp2。    </w:t>
            </w:r>
            <w:r w:rsidRPr="00403CC4">
              <w:rPr>
                <w:rFonts w:asciiTheme="minorEastAsia" w:hAnsiTheme="minorEastAsia" w:cs="宋体" w:hint="eastAsia"/>
                <w:color w:val="000000"/>
                <w:kern w:val="0"/>
                <w:sz w:val="20"/>
                <w:szCs w:val="20"/>
              </w:rPr>
              <w:br/>
              <w:t>4、专业的扫描软件，能快速扫描试卷或讲稿，可进行OCR文字识别，迅速提取文字，形成Word文档</w:t>
            </w:r>
            <w:r w:rsidRPr="00403CC4">
              <w:rPr>
                <w:rFonts w:asciiTheme="minorEastAsia" w:hAnsiTheme="minorEastAsia" w:cs="宋体" w:hint="eastAsia"/>
                <w:color w:val="000000"/>
                <w:kern w:val="0"/>
                <w:sz w:val="20"/>
                <w:szCs w:val="20"/>
              </w:rPr>
              <w:br/>
              <w:t>5、智能连拍功能，同时带自动检测换纸功能，只有检测到了重新换纸才会进行新的自动连拍。</w:t>
            </w:r>
            <w:r w:rsidRPr="00403CC4">
              <w:rPr>
                <w:rFonts w:asciiTheme="minorEastAsia" w:hAnsiTheme="minorEastAsia" w:cs="宋体" w:hint="eastAsia"/>
                <w:color w:val="000000"/>
                <w:kern w:val="0"/>
                <w:sz w:val="20"/>
                <w:szCs w:val="20"/>
              </w:rPr>
              <w:br/>
              <w:t>6、展台软件，视频与实物展示，动态批注、课件录制、对比教学、快速抓图软件功能。通过软件与展台可实现讲稿动态即时旋转和按照1%梯度缩放，视频显示内容以鼠标所在点为中心，实时按照1%梯度进行无级自由缩放达1000%, 可通过电脑控制自动对焦，黑白/彩色之间的转换，色彩、对比度、亮度调节，背光补偿，标注的保存功能，可存储</w:t>
            </w:r>
            <w:r w:rsidRPr="00403CC4">
              <w:rPr>
                <w:rFonts w:asciiTheme="minorEastAsia" w:hAnsiTheme="minorEastAsia" w:cs="宋体" w:hint="eastAsia"/>
                <w:color w:val="000000"/>
                <w:kern w:val="0"/>
                <w:sz w:val="20"/>
                <w:szCs w:val="20"/>
              </w:rPr>
              <w:lastRenderedPageBreak/>
              <w:t>标注，形成一张图片，方便保存。</w:t>
            </w:r>
            <w:r w:rsidRPr="00403CC4">
              <w:rPr>
                <w:rFonts w:asciiTheme="minorEastAsia" w:hAnsiTheme="minorEastAsia" w:cs="宋体" w:hint="eastAsia"/>
                <w:color w:val="000000"/>
                <w:kern w:val="0"/>
                <w:sz w:val="20"/>
                <w:szCs w:val="20"/>
              </w:rPr>
              <w:br/>
              <w:t>7、教学展示所有的操作按键都在第一视窗界面，不存在2级菜单，方便老师学习使用。</w:t>
            </w:r>
            <w:r w:rsidRPr="00403CC4">
              <w:rPr>
                <w:rFonts w:asciiTheme="minorEastAsia" w:hAnsiTheme="minorEastAsia" w:cs="宋体" w:hint="eastAsia"/>
                <w:color w:val="000000"/>
                <w:kern w:val="0"/>
                <w:sz w:val="20"/>
                <w:szCs w:val="20"/>
              </w:rPr>
              <w:br/>
              <w:t>8、具有在普通投影屏上用鼠标或无线教鞭进行白板标注讲解教学和录像，录音功能。</w:t>
            </w:r>
            <w:r w:rsidRPr="00403CC4">
              <w:rPr>
                <w:rFonts w:asciiTheme="minorEastAsia" w:hAnsiTheme="minorEastAsia" w:cs="宋体" w:hint="eastAsia"/>
                <w:color w:val="000000"/>
                <w:kern w:val="0"/>
                <w:sz w:val="20"/>
                <w:szCs w:val="20"/>
              </w:rPr>
              <w:br/>
              <w:t>9、自由划线标注，支持8位彩色标注，透明度可设，笔画粗细可设，每支标注画笔可进行4种标注线条的选择，多种图形，文字，可保存、录制，即简易电子白板。并且可以将实物展示过程、人像以及声音等进行录制的视频课件，实现录播功能。</w:t>
            </w:r>
            <w:r w:rsidRPr="00403CC4">
              <w:rPr>
                <w:rFonts w:asciiTheme="minorEastAsia" w:hAnsiTheme="minorEastAsia" w:cs="宋体" w:hint="eastAsia"/>
                <w:color w:val="000000"/>
                <w:kern w:val="0"/>
                <w:sz w:val="20"/>
                <w:szCs w:val="20"/>
              </w:rPr>
              <w:br/>
              <w:t>10、2/3/4/8/16同屏多画面对比教学，抓图功能，镜头拍摄的图像直接拖入PPT、WORD等可编辑文档中。</w:t>
            </w:r>
            <w:r w:rsidRPr="00403CC4">
              <w:rPr>
                <w:rFonts w:asciiTheme="minorEastAsia" w:hAnsiTheme="minorEastAsia" w:cs="宋体" w:hint="eastAsia"/>
                <w:color w:val="000000"/>
                <w:kern w:val="0"/>
                <w:sz w:val="20"/>
                <w:szCs w:val="20"/>
              </w:rPr>
              <w:br/>
              <w:t>11、课件制作扫描和管理功能：支持新建、删除、改名，多级文件夹，鼠标直接拖动图片改变图片文件所属文件夹；局部画面扫描，多个图片一键装订成册，自带PDF阅读器,可对PDF文件中文字进行复制,支持成册图片和一组图片一键转换成PDF文件。</w:t>
            </w:r>
          </w:p>
        </w:tc>
        <w:tc>
          <w:tcPr>
            <w:tcW w:w="5528"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Theme="minorEastAsia" w:hAnsiTheme="minorEastAsia" w:cs="宋体"/>
                <w:color w:val="000000"/>
                <w:kern w:val="0"/>
                <w:sz w:val="20"/>
                <w:szCs w:val="20"/>
              </w:rPr>
            </w:pPr>
            <w:r w:rsidRPr="00403CC4">
              <w:rPr>
                <w:rFonts w:asciiTheme="minorEastAsia" w:hAnsiTheme="minorEastAsia" w:cs="宋体" w:hint="eastAsia"/>
                <w:b/>
                <w:bCs/>
                <w:color w:val="000000"/>
                <w:kern w:val="0"/>
                <w:sz w:val="20"/>
                <w:szCs w:val="20"/>
              </w:rPr>
              <w:lastRenderedPageBreak/>
              <w:t>品牌：华邦，型号：HB-500BG；</w:t>
            </w:r>
            <w:r w:rsidRPr="00403CC4">
              <w:rPr>
                <w:rFonts w:asciiTheme="minorEastAsia" w:hAnsiTheme="minorEastAsia" w:cs="宋体" w:hint="eastAsia"/>
                <w:color w:val="000000"/>
                <w:kern w:val="0"/>
                <w:sz w:val="20"/>
                <w:szCs w:val="20"/>
              </w:rPr>
              <w:br/>
              <w:t>硬件参数：</w:t>
            </w:r>
            <w:r w:rsidRPr="00403CC4">
              <w:rPr>
                <w:rFonts w:asciiTheme="minorEastAsia" w:hAnsiTheme="minorEastAsia" w:cs="宋体" w:hint="eastAsia"/>
                <w:color w:val="000000"/>
                <w:kern w:val="0"/>
                <w:sz w:val="20"/>
                <w:szCs w:val="20"/>
              </w:rPr>
              <w:br/>
              <w:t>1、高清500万, 2592X1944。</w:t>
            </w:r>
            <w:r w:rsidRPr="00403CC4">
              <w:rPr>
                <w:rFonts w:asciiTheme="minorEastAsia" w:hAnsiTheme="minorEastAsia" w:cs="宋体" w:hint="eastAsia"/>
                <w:color w:val="000000"/>
                <w:kern w:val="0"/>
                <w:sz w:val="20"/>
                <w:szCs w:val="20"/>
              </w:rPr>
              <w:br/>
              <w:t>2、金属外箱压模成型，液压拉杆美观</w:t>
            </w:r>
            <w:r w:rsidRPr="00403CC4">
              <w:rPr>
                <w:rFonts w:asciiTheme="minorEastAsia" w:hAnsiTheme="minorEastAsia" w:cs="宋体" w:hint="eastAsia"/>
                <w:color w:val="000000"/>
                <w:kern w:val="0"/>
                <w:sz w:val="20"/>
                <w:szCs w:val="20"/>
              </w:rPr>
              <w:br/>
              <w:t>3、二侧带2个USB2.0接口，可用于集成辅助摄像头，麦克风等外置设备。（可选）</w:t>
            </w:r>
            <w:r w:rsidRPr="00403CC4">
              <w:rPr>
                <w:rFonts w:asciiTheme="minorEastAsia" w:hAnsiTheme="minorEastAsia" w:cs="宋体" w:hint="eastAsia"/>
                <w:color w:val="000000"/>
                <w:kern w:val="0"/>
                <w:sz w:val="20"/>
                <w:szCs w:val="20"/>
              </w:rPr>
              <w:br/>
              <w:t>4、级LED触摸补光灯，2个USB2.0扩展口。</w:t>
            </w:r>
            <w:r w:rsidRPr="00403CC4">
              <w:rPr>
                <w:rFonts w:asciiTheme="minorEastAsia" w:hAnsiTheme="minorEastAsia" w:cs="宋体" w:hint="eastAsia"/>
                <w:color w:val="000000"/>
                <w:kern w:val="0"/>
                <w:sz w:val="20"/>
                <w:szCs w:val="20"/>
              </w:rPr>
              <w:br/>
              <w:t>软件功能：</w:t>
            </w:r>
            <w:r w:rsidRPr="00403CC4">
              <w:rPr>
                <w:rFonts w:asciiTheme="minorEastAsia" w:hAnsiTheme="minorEastAsia" w:cs="宋体" w:hint="eastAsia"/>
                <w:color w:val="000000"/>
                <w:kern w:val="0"/>
                <w:sz w:val="20"/>
                <w:szCs w:val="20"/>
              </w:rPr>
              <w:br/>
              <w:t>1、幅面：A4，自动对焦，动态速率15帧/秒，自动光圈,白平衡，USB纯数字输出，支持幅面的90度旋转。</w:t>
            </w:r>
            <w:r w:rsidRPr="00403CC4">
              <w:rPr>
                <w:rFonts w:asciiTheme="minorEastAsia" w:hAnsiTheme="minorEastAsia" w:cs="宋体" w:hint="eastAsia"/>
                <w:color w:val="000000"/>
                <w:kern w:val="0"/>
                <w:sz w:val="20"/>
                <w:szCs w:val="20"/>
              </w:rPr>
              <w:br/>
              <w:t>2、输出格式：MJPG，YUY2；USB传输规格：High-speed USB 2.0 interface静态图片捕获存储格式：BMP/JPG。</w:t>
            </w:r>
            <w:r w:rsidRPr="00403CC4">
              <w:rPr>
                <w:rFonts w:asciiTheme="minorEastAsia" w:hAnsiTheme="minorEastAsia" w:cs="宋体" w:hint="eastAsia"/>
                <w:color w:val="000000"/>
                <w:kern w:val="0"/>
                <w:sz w:val="20"/>
                <w:szCs w:val="20"/>
              </w:rPr>
              <w:br/>
              <w:t xml:space="preserve">3、免驱支持系统: Windows 10，Windows8/8.1 Windows 7. Windows VISTA、Windows XP sp2。    </w:t>
            </w:r>
            <w:r w:rsidRPr="00403CC4">
              <w:rPr>
                <w:rFonts w:asciiTheme="minorEastAsia" w:hAnsiTheme="minorEastAsia" w:cs="宋体" w:hint="eastAsia"/>
                <w:color w:val="000000"/>
                <w:kern w:val="0"/>
                <w:sz w:val="20"/>
                <w:szCs w:val="20"/>
              </w:rPr>
              <w:br/>
              <w:t>4、专业的扫描软件，能快速扫描试卷或讲稿，可进行OCR文字识别，迅速提取文字，形成Word文档</w:t>
            </w:r>
            <w:r w:rsidRPr="00403CC4">
              <w:rPr>
                <w:rFonts w:asciiTheme="minorEastAsia" w:hAnsiTheme="minorEastAsia" w:cs="宋体" w:hint="eastAsia"/>
                <w:color w:val="000000"/>
                <w:kern w:val="0"/>
                <w:sz w:val="20"/>
                <w:szCs w:val="20"/>
              </w:rPr>
              <w:br/>
              <w:t>5、智能连拍功能，同时带自动检测换纸功能，只有检测到了重新换纸才会进行新的自动连拍。</w:t>
            </w:r>
            <w:r w:rsidRPr="00403CC4">
              <w:rPr>
                <w:rFonts w:asciiTheme="minorEastAsia" w:hAnsiTheme="minorEastAsia" w:cs="宋体" w:hint="eastAsia"/>
                <w:color w:val="000000"/>
                <w:kern w:val="0"/>
                <w:sz w:val="20"/>
                <w:szCs w:val="20"/>
              </w:rPr>
              <w:br/>
              <w:t>6、展台软件，视频与实物展示，动态批注、课件录制、对比教学、快速抓图软件功能。通过软件与展台可实现讲稿动态即时旋转和按照1%梯度缩放，视频显示内容以鼠标所在点为中心，实时按照1%梯度进行无级自由缩放达1000%, 可通过电脑控制自动对焦，黑白/彩色之间的转换，色彩、对比度、亮度</w:t>
            </w:r>
            <w:r w:rsidRPr="00403CC4">
              <w:rPr>
                <w:rFonts w:asciiTheme="minorEastAsia" w:hAnsiTheme="minorEastAsia" w:cs="宋体" w:hint="eastAsia"/>
                <w:color w:val="000000"/>
                <w:kern w:val="0"/>
                <w:sz w:val="20"/>
                <w:szCs w:val="20"/>
              </w:rPr>
              <w:lastRenderedPageBreak/>
              <w:t>调节，背光补偿，标注的保存功能，可存储标注，形成一张图片，方便保存。</w:t>
            </w:r>
            <w:r w:rsidRPr="00403CC4">
              <w:rPr>
                <w:rFonts w:asciiTheme="minorEastAsia" w:hAnsiTheme="minorEastAsia" w:cs="宋体" w:hint="eastAsia"/>
                <w:color w:val="000000"/>
                <w:kern w:val="0"/>
                <w:sz w:val="20"/>
                <w:szCs w:val="20"/>
              </w:rPr>
              <w:br/>
              <w:t>7、教学展示所有的操作按键都在第一视窗界面，不存在2级菜单，方便老师学习使用。</w:t>
            </w:r>
            <w:r w:rsidRPr="00403CC4">
              <w:rPr>
                <w:rFonts w:asciiTheme="minorEastAsia" w:hAnsiTheme="minorEastAsia" w:cs="宋体" w:hint="eastAsia"/>
                <w:color w:val="000000"/>
                <w:kern w:val="0"/>
                <w:sz w:val="20"/>
                <w:szCs w:val="20"/>
              </w:rPr>
              <w:br/>
              <w:t>8、具有在普通投影屏上用鼠标或无线教鞭进行白板标注讲解教学和录像，录音功能。</w:t>
            </w:r>
            <w:r w:rsidRPr="00403CC4">
              <w:rPr>
                <w:rFonts w:asciiTheme="minorEastAsia" w:hAnsiTheme="minorEastAsia" w:cs="宋体" w:hint="eastAsia"/>
                <w:color w:val="000000"/>
                <w:kern w:val="0"/>
                <w:sz w:val="20"/>
                <w:szCs w:val="20"/>
              </w:rPr>
              <w:br/>
              <w:t>9、自由划线标注，支持8位彩色标注，透明度可设，笔画粗细可设，每支标注画笔可进行4种标注线条的选择，多种图形，文字，可保存、录制，即简易电子白板。并且可以将实物展示过程、人像以及声音等进行录制的视频课件，实现录播功能。</w:t>
            </w:r>
            <w:r w:rsidRPr="00403CC4">
              <w:rPr>
                <w:rFonts w:asciiTheme="minorEastAsia" w:hAnsiTheme="minorEastAsia" w:cs="宋体" w:hint="eastAsia"/>
                <w:color w:val="000000"/>
                <w:kern w:val="0"/>
                <w:sz w:val="20"/>
                <w:szCs w:val="20"/>
              </w:rPr>
              <w:br/>
              <w:t>10、2/3/4/8/16同屏多画面对比教学，抓图功能，镜头拍摄的图像直接拖入PPT、WORD等可编辑文档中。</w:t>
            </w:r>
            <w:r w:rsidRPr="00403CC4">
              <w:rPr>
                <w:rFonts w:asciiTheme="minorEastAsia" w:hAnsiTheme="minorEastAsia" w:cs="宋体" w:hint="eastAsia"/>
                <w:color w:val="000000"/>
                <w:kern w:val="0"/>
                <w:sz w:val="20"/>
                <w:szCs w:val="20"/>
              </w:rPr>
              <w:br/>
              <w:t>11、课件制作扫描和管理功能：支持新建、删除、改名，多级文件夹，鼠标直接拖动图片改变图片文件所属文件夹；局部画面扫描，多个图片一键装订成册，自带PDF阅读器,可对PDF文件中文字进行复制,支持成册图片和一组图片一键转换成PDF文件。</w:t>
            </w:r>
          </w:p>
        </w:tc>
        <w:tc>
          <w:tcPr>
            <w:tcW w:w="2521"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Theme="minorEastAsia" w:hAnsiTheme="minorEastAsia" w:cs="宋体"/>
                <w:color w:val="000000"/>
                <w:kern w:val="0"/>
                <w:sz w:val="20"/>
                <w:szCs w:val="20"/>
              </w:rPr>
            </w:pPr>
            <w:r w:rsidRPr="00403CC4">
              <w:rPr>
                <w:rFonts w:asciiTheme="minorEastAsia" w:hAnsiTheme="minorEastAsia" w:cs="宋体" w:hint="eastAsia"/>
                <w:color w:val="000000"/>
                <w:kern w:val="0"/>
                <w:sz w:val="20"/>
                <w:szCs w:val="20"/>
              </w:rPr>
              <w:lastRenderedPageBreak/>
              <w:t>无偏离</w:t>
            </w:r>
            <w:r w:rsidRPr="00403CC4">
              <w:rPr>
                <w:rFonts w:asciiTheme="minorEastAsia" w:hAnsiTheme="minorEastAsia" w:cs="宋体" w:hint="eastAsia"/>
                <w:color w:val="000000"/>
                <w:kern w:val="0"/>
                <w:sz w:val="20"/>
                <w:szCs w:val="20"/>
              </w:rPr>
              <w:br/>
            </w:r>
          </w:p>
        </w:tc>
      </w:tr>
      <w:tr w:rsidR="00403CC4" w:rsidRPr="00403CC4" w:rsidTr="00D459B8">
        <w:trPr>
          <w:trHeight w:val="419"/>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Theme="minorEastAsia" w:hAnsiTheme="minorEastAsia" w:cs="宋体"/>
                <w:color w:val="000000"/>
                <w:kern w:val="0"/>
                <w:sz w:val="20"/>
                <w:szCs w:val="20"/>
              </w:rPr>
            </w:pPr>
            <w:r w:rsidRPr="00403CC4">
              <w:rPr>
                <w:rFonts w:asciiTheme="minorEastAsia" w:hAnsiTheme="minorEastAsia" w:cs="宋体" w:hint="eastAsia"/>
                <w:color w:val="000000"/>
                <w:kern w:val="0"/>
                <w:sz w:val="20"/>
                <w:szCs w:val="20"/>
              </w:rPr>
              <w:lastRenderedPageBreak/>
              <w:t>3</w:t>
            </w:r>
          </w:p>
        </w:tc>
        <w:tc>
          <w:tcPr>
            <w:tcW w:w="5240"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Theme="minorEastAsia" w:hAnsiTheme="minorEastAsia" w:cs="宋体"/>
                <w:color w:val="000000"/>
                <w:kern w:val="0"/>
                <w:sz w:val="20"/>
                <w:szCs w:val="20"/>
              </w:rPr>
            </w:pPr>
            <w:r w:rsidRPr="00403CC4">
              <w:rPr>
                <w:rFonts w:asciiTheme="minorEastAsia" w:hAnsiTheme="minorEastAsia" w:cs="宋体" w:hint="eastAsia"/>
                <w:color w:val="000000"/>
                <w:kern w:val="0"/>
                <w:sz w:val="20"/>
                <w:szCs w:val="20"/>
              </w:rPr>
              <w:t>参数规格</w:t>
            </w:r>
            <w:r w:rsidRPr="00403CC4">
              <w:rPr>
                <w:rFonts w:asciiTheme="minorEastAsia" w:hAnsiTheme="minorEastAsia" w:cs="宋体" w:hint="eastAsia"/>
                <w:color w:val="000000"/>
                <w:kern w:val="0"/>
                <w:sz w:val="20"/>
                <w:szCs w:val="20"/>
              </w:rPr>
              <w:br/>
              <w:t>1、触摸一体机可独立拆卸组合式双侧黑板</w:t>
            </w:r>
            <w:r w:rsidRPr="00403CC4">
              <w:rPr>
                <w:rFonts w:asciiTheme="minorEastAsia" w:hAnsiTheme="minorEastAsia" w:cs="宋体" w:hint="eastAsia"/>
                <w:color w:val="000000"/>
                <w:kern w:val="0"/>
                <w:sz w:val="20"/>
                <w:szCs w:val="20"/>
              </w:rPr>
              <w:br/>
              <w:t>2、双侧推拉组合式黑板外框尺寸：4300mm*1300mm(尺寸根据触摸一体机调整),</w:t>
            </w:r>
            <w:r w:rsidRPr="00403CC4">
              <w:rPr>
                <w:rFonts w:asciiTheme="minorEastAsia" w:hAnsiTheme="minorEastAsia" w:cs="宋体" w:hint="eastAsia"/>
                <w:color w:val="000000"/>
                <w:kern w:val="0"/>
                <w:sz w:val="20"/>
                <w:szCs w:val="20"/>
              </w:rPr>
              <w:br/>
              <w:t>3、书写板结构介绍：（触摸一体机与四块绿板组合安装）</w:t>
            </w:r>
            <w:r w:rsidRPr="00403CC4">
              <w:rPr>
                <w:rFonts w:asciiTheme="minorEastAsia" w:hAnsiTheme="minorEastAsia" w:cs="宋体" w:hint="eastAsia"/>
                <w:color w:val="000000"/>
                <w:kern w:val="0"/>
                <w:sz w:val="20"/>
                <w:szCs w:val="20"/>
              </w:rPr>
              <w:br/>
              <w:t>4、内轨道装置：触摸一体机置于轨道中央，左右两边各平行安装一块绿板。</w:t>
            </w:r>
            <w:r w:rsidRPr="00403CC4">
              <w:rPr>
                <w:rFonts w:asciiTheme="minorEastAsia" w:hAnsiTheme="minorEastAsia" w:cs="宋体" w:hint="eastAsia"/>
                <w:color w:val="000000"/>
                <w:kern w:val="0"/>
                <w:sz w:val="20"/>
                <w:szCs w:val="20"/>
              </w:rPr>
              <w:br/>
              <w:t>5、外滑轨装置：两块移动绿板的合计尺寸与触摸一体机尺寸一致，合并时能完全覆盖触摸一体机，推开时不会遮挡</w:t>
            </w:r>
            <w:r w:rsidRPr="00403CC4">
              <w:rPr>
                <w:rFonts w:asciiTheme="minorEastAsia" w:hAnsiTheme="minorEastAsia" w:cs="宋体" w:hint="eastAsia"/>
                <w:color w:val="000000"/>
                <w:kern w:val="0"/>
                <w:sz w:val="20"/>
                <w:szCs w:val="20"/>
              </w:rPr>
              <w:lastRenderedPageBreak/>
              <w:t>触摸一体机。绿板配置保护锁装置，滑动到触摸一体机前端时能锁上，可保护内轨的触摸一体机。移动绿板的上方与下方安装四组滑轮，使其能在外滑轨中左右滑动。</w:t>
            </w:r>
            <w:r w:rsidRPr="00403CC4">
              <w:rPr>
                <w:rFonts w:asciiTheme="minorEastAsia" w:hAnsiTheme="minorEastAsia" w:cs="宋体" w:hint="eastAsia"/>
                <w:color w:val="000000"/>
                <w:kern w:val="0"/>
                <w:sz w:val="20"/>
                <w:szCs w:val="20"/>
              </w:rPr>
              <w:br/>
              <w:t>6、书写板设有滑动缓冲胶垫，缓解滑动可能发出的噪音以及强烈碰撞造成的损坏。</w:t>
            </w:r>
            <w:r w:rsidRPr="00403CC4">
              <w:rPr>
                <w:rFonts w:asciiTheme="minorEastAsia" w:hAnsiTheme="minorEastAsia" w:cs="宋体" w:hint="eastAsia"/>
                <w:color w:val="000000"/>
                <w:kern w:val="0"/>
                <w:sz w:val="20"/>
                <w:szCs w:val="20"/>
              </w:rPr>
              <w:br/>
              <w:t>书写板参数介绍：</w:t>
            </w:r>
            <w:r w:rsidRPr="00403CC4">
              <w:rPr>
                <w:rFonts w:asciiTheme="minorEastAsia" w:hAnsiTheme="minorEastAsia" w:cs="宋体" w:hint="eastAsia"/>
                <w:color w:val="000000"/>
                <w:kern w:val="0"/>
                <w:sz w:val="20"/>
                <w:szCs w:val="20"/>
              </w:rPr>
              <w:br/>
              <w:t>面板：采用厚度为0.3mm韩国进口镀锌钢板，喷涂黑板专用面漆，经高温固化而成，颜色为墨绿色，表面细致光洁，书写流畅，抗撞击、磨损、刮擦、不褪色，使用寿命10年以上。</w:t>
            </w:r>
            <w:r w:rsidRPr="00403CC4">
              <w:rPr>
                <w:rFonts w:asciiTheme="minorEastAsia" w:hAnsiTheme="minorEastAsia" w:cs="宋体" w:hint="eastAsia"/>
                <w:color w:val="000000"/>
                <w:kern w:val="0"/>
                <w:sz w:val="20"/>
                <w:szCs w:val="20"/>
              </w:rPr>
              <w:br/>
              <w:t>背面：采用厚度为0.27mmSGCC日本进口镀锌钢板，板面平整，镀层牢固、光滑而均匀。</w:t>
            </w:r>
            <w:r w:rsidRPr="00403CC4">
              <w:rPr>
                <w:rFonts w:asciiTheme="minorEastAsia" w:hAnsiTheme="minorEastAsia" w:cs="宋体" w:hint="eastAsia"/>
                <w:color w:val="000000"/>
                <w:kern w:val="0"/>
                <w:sz w:val="20"/>
                <w:szCs w:val="20"/>
              </w:rPr>
              <w:br/>
              <w:t>夹层：采用消音板做夹层，面层平整，无折痕，不变形，吸音强且环保。</w:t>
            </w:r>
            <w:r w:rsidRPr="00403CC4">
              <w:rPr>
                <w:rFonts w:asciiTheme="minorEastAsia" w:hAnsiTheme="minorEastAsia" w:cs="宋体" w:hint="eastAsia"/>
                <w:color w:val="000000"/>
                <w:kern w:val="0"/>
                <w:sz w:val="20"/>
                <w:szCs w:val="20"/>
              </w:rPr>
              <w:br/>
              <w:t>绿板边框：采用45*30mm 壁厚1.0mm高档磨砂电泳香槟铝型材。耐腐蚀、耐磨性达到GB/T5237-2000标准。</w:t>
            </w:r>
            <w:r w:rsidRPr="00403CC4">
              <w:rPr>
                <w:rFonts w:asciiTheme="minorEastAsia" w:hAnsiTheme="minorEastAsia" w:cs="宋体" w:hint="eastAsia"/>
                <w:color w:val="000000"/>
                <w:kern w:val="0"/>
                <w:sz w:val="20"/>
                <w:szCs w:val="20"/>
              </w:rPr>
              <w:br/>
              <w:t>外框滑轨：采用113.4×70mm特制双轨道（内轨道、外滑轨）高档磨砂香槟铝型材，内轨道宽度为49 mm，外滑轨宽度为40mm，壁厚1.3mm，耐腐蚀、耐磨性达到GB/T5237-2000标准。</w:t>
            </w:r>
            <w:r w:rsidRPr="00403CC4">
              <w:rPr>
                <w:rFonts w:asciiTheme="minorEastAsia" w:hAnsiTheme="minorEastAsia" w:cs="宋体" w:hint="eastAsia"/>
                <w:color w:val="000000"/>
                <w:kern w:val="0"/>
                <w:sz w:val="20"/>
                <w:szCs w:val="20"/>
              </w:rPr>
              <w:br/>
              <w:t>胶粘剂：采用防腐、防锈、防潮、环保的黑板专用胶漆，胶合牢固、经久耐用，永不脱壳，各项指标均达到国内环保要求。</w:t>
            </w:r>
            <w:r w:rsidRPr="00403CC4">
              <w:rPr>
                <w:rFonts w:asciiTheme="minorEastAsia" w:hAnsiTheme="minorEastAsia" w:cs="宋体" w:hint="eastAsia"/>
                <w:color w:val="000000"/>
                <w:kern w:val="0"/>
                <w:sz w:val="20"/>
                <w:szCs w:val="20"/>
              </w:rPr>
              <w:br/>
              <w:t>四角：采用75mm*75mm ABS工程防爆塑料，模具一次成型，抗冲击力强。</w:t>
            </w:r>
          </w:p>
        </w:tc>
        <w:tc>
          <w:tcPr>
            <w:tcW w:w="5528"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Theme="minorEastAsia" w:hAnsiTheme="minorEastAsia" w:cs="宋体"/>
                <w:color w:val="000000"/>
                <w:kern w:val="0"/>
                <w:sz w:val="20"/>
                <w:szCs w:val="20"/>
              </w:rPr>
            </w:pPr>
            <w:r w:rsidRPr="00403CC4">
              <w:rPr>
                <w:rFonts w:asciiTheme="minorEastAsia" w:hAnsiTheme="minorEastAsia" w:cs="宋体" w:hint="eastAsia"/>
                <w:b/>
                <w:bCs/>
                <w:color w:val="000000"/>
                <w:kern w:val="0"/>
                <w:sz w:val="20"/>
                <w:szCs w:val="20"/>
              </w:rPr>
              <w:lastRenderedPageBreak/>
              <w:t>品牌：旺宇；型号：WY-801；</w:t>
            </w:r>
            <w:r w:rsidRPr="00403CC4">
              <w:rPr>
                <w:rFonts w:asciiTheme="minorEastAsia" w:hAnsiTheme="minorEastAsia" w:cs="宋体" w:hint="eastAsia"/>
                <w:color w:val="000000"/>
                <w:kern w:val="0"/>
                <w:sz w:val="20"/>
                <w:szCs w:val="20"/>
              </w:rPr>
              <w:br/>
              <w:t>参数规格</w:t>
            </w:r>
            <w:r w:rsidRPr="00403CC4">
              <w:rPr>
                <w:rFonts w:asciiTheme="minorEastAsia" w:hAnsiTheme="minorEastAsia" w:cs="宋体" w:hint="eastAsia"/>
                <w:color w:val="000000"/>
                <w:kern w:val="0"/>
                <w:sz w:val="20"/>
                <w:szCs w:val="20"/>
              </w:rPr>
              <w:br/>
              <w:t>1、触摸一体机可独立拆卸组合式双侧黑板</w:t>
            </w:r>
            <w:r w:rsidRPr="00403CC4">
              <w:rPr>
                <w:rFonts w:asciiTheme="minorEastAsia" w:hAnsiTheme="minorEastAsia" w:cs="宋体" w:hint="eastAsia"/>
                <w:color w:val="000000"/>
                <w:kern w:val="0"/>
                <w:sz w:val="20"/>
                <w:szCs w:val="20"/>
              </w:rPr>
              <w:br/>
              <w:t>2、双侧推拉组合式黑板外框尺寸：4300mm*1300mm(尺寸根据触摸一体机调整),</w:t>
            </w:r>
            <w:r w:rsidRPr="00403CC4">
              <w:rPr>
                <w:rFonts w:asciiTheme="minorEastAsia" w:hAnsiTheme="minorEastAsia" w:cs="宋体" w:hint="eastAsia"/>
                <w:color w:val="000000"/>
                <w:kern w:val="0"/>
                <w:sz w:val="20"/>
                <w:szCs w:val="20"/>
              </w:rPr>
              <w:br/>
              <w:t>3、书写板结构介绍：（触摸一体机与四块绿板组合安装）</w:t>
            </w:r>
            <w:r w:rsidRPr="00403CC4">
              <w:rPr>
                <w:rFonts w:asciiTheme="minorEastAsia" w:hAnsiTheme="minorEastAsia" w:cs="宋体" w:hint="eastAsia"/>
                <w:color w:val="000000"/>
                <w:kern w:val="0"/>
                <w:sz w:val="20"/>
                <w:szCs w:val="20"/>
              </w:rPr>
              <w:br/>
              <w:t>4、内轨道装置：触摸一体机置于轨道中央，左右两边各平行安装一块绿板。</w:t>
            </w:r>
            <w:r w:rsidRPr="00403CC4">
              <w:rPr>
                <w:rFonts w:asciiTheme="minorEastAsia" w:hAnsiTheme="minorEastAsia" w:cs="宋体" w:hint="eastAsia"/>
                <w:color w:val="000000"/>
                <w:kern w:val="0"/>
                <w:sz w:val="20"/>
                <w:szCs w:val="20"/>
              </w:rPr>
              <w:br/>
              <w:t>5、外滑轨装置：两块移动绿板的合计尺寸与触摸一体机尺寸</w:t>
            </w:r>
            <w:r w:rsidRPr="00403CC4">
              <w:rPr>
                <w:rFonts w:asciiTheme="minorEastAsia" w:hAnsiTheme="minorEastAsia" w:cs="宋体" w:hint="eastAsia"/>
                <w:color w:val="000000"/>
                <w:kern w:val="0"/>
                <w:sz w:val="20"/>
                <w:szCs w:val="20"/>
              </w:rPr>
              <w:lastRenderedPageBreak/>
              <w:t>一致，合并时能完全覆盖触摸一体机，推开时不会遮挡触摸一体机。绿板配置保护锁装置，滑动到触摸一体机前端时能锁上，可保护内轨的触摸一体机。移动绿板的上方与下方安装四组滑轮，使其能在外滑轨中左右滑动。</w:t>
            </w:r>
            <w:r w:rsidRPr="00403CC4">
              <w:rPr>
                <w:rFonts w:asciiTheme="minorEastAsia" w:hAnsiTheme="minorEastAsia" w:cs="宋体" w:hint="eastAsia"/>
                <w:color w:val="000000"/>
                <w:kern w:val="0"/>
                <w:sz w:val="20"/>
                <w:szCs w:val="20"/>
              </w:rPr>
              <w:br/>
              <w:t>6、书写板设有滑动缓冲胶垫，缓解滑动可能发出的噪音以及强烈碰撞造成的损坏。</w:t>
            </w:r>
            <w:r w:rsidRPr="00403CC4">
              <w:rPr>
                <w:rFonts w:asciiTheme="minorEastAsia" w:hAnsiTheme="minorEastAsia" w:cs="宋体" w:hint="eastAsia"/>
                <w:color w:val="000000"/>
                <w:kern w:val="0"/>
                <w:sz w:val="20"/>
                <w:szCs w:val="20"/>
              </w:rPr>
              <w:br/>
              <w:t>书写板参数介绍：</w:t>
            </w:r>
            <w:r w:rsidRPr="00403CC4">
              <w:rPr>
                <w:rFonts w:asciiTheme="minorEastAsia" w:hAnsiTheme="minorEastAsia" w:cs="宋体" w:hint="eastAsia"/>
                <w:color w:val="000000"/>
                <w:kern w:val="0"/>
                <w:sz w:val="20"/>
                <w:szCs w:val="20"/>
              </w:rPr>
              <w:br/>
              <w:t>面板：采用厚度为0.3mm韩国进口镀锌钢板，喷涂黑板专用面漆，经高温固化而成，颜色为墨绿色，表面细致光洁，书写流畅，抗撞击、磨损、刮擦、不褪色，使用寿命10年以上。</w:t>
            </w:r>
            <w:r w:rsidRPr="00403CC4">
              <w:rPr>
                <w:rFonts w:asciiTheme="minorEastAsia" w:hAnsiTheme="minorEastAsia" w:cs="宋体" w:hint="eastAsia"/>
                <w:color w:val="000000"/>
                <w:kern w:val="0"/>
                <w:sz w:val="20"/>
                <w:szCs w:val="20"/>
              </w:rPr>
              <w:br/>
              <w:t>背面：采用厚度为0.27mmSGCC日本进口镀锌钢板，板面平整，镀层牢固、光滑而均匀。</w:t>
            </w:r>
            <w:r w:rsidRPr="00403CC4">
              <w:rPr>
                <w:rFonts w:asciiTheme="minorEastAsia" w:hAnsiTheme="minorEastAsia" w:cs="宋体" w:hint="eastAsia"/>
                <w:color w:val="000000"/>
                <w:kern w:val="0"/>
                <w:sz w:val="20"/>
                <w:szCs w:val="20"/>
              </w:rPr>
              <w:br/>
              <w:t>夹层：采用消音板做夹层，面层平整，无折痕，不变形，吸音强且环保。</w:t>
            </w:r>
            <w:r w:rsidRPr="00403CC4">
              <w:rPr>
                <w:rFonts w:asciiTheme="minorEastAsia" w:hAnsiTheme="minorEastAsia" w:cs="宋体" w:hint="eastAsia"/>
                <w:color w:val="000000"/>
                <w:kern w:val="0"/>
                <w:sz w:val="20"/>
                <w:szCs w:val="20"/>
              </w:rPr>
              <w:br/>
              <w:t>绿板边框：采用45*30mm 壁厚1.0mm高档磨砂电泳香槟铝型材。耐腐蚀、耐磨性达到GB/T5237-2000标准。</w:t>
            </w:r>
            <w:r w:rsidRPr="00403CC4">
              <w:rPr>
                <w:rFonts w:asciiTheme="minorEastAsia" w:hAnsiTheme="minorEastAsia" w:cs="宋体" w:hint="eastAsia"/>
                <w:color w:val="000000"/>
                <w:kern w:val="0"/>
                <w:sz w:val="20"/>
                <w:szCs w:val="20"/>
              </w:rPr>
              <w:br/>
              <w:t>外框滑轨：采用113.4×70mm特制双轨道（内轨道、外滑轨）高档磨砂香槟铝型材，内轨道宽度为49 mm，外滑轨宽度为40mm，壁厚1.3mm，耐腐蚀、耐磨性达到GB/T5237-2000标准。</w:t>
            </w:r>
            <w:r w:rsidRPr="00403CC4">
              <w:rPr>
                <w:rFonts w:asciiTheme="minorEastAsia" w:hAnsiTheme="minorEastAsia" w:cs="宋体" w:hint="eastAsia"/>
                <w:color w:val="000000"/>
                <w:kern w:val="0"/>
                <w:sz w:val="20"/>
                <w:szCs w:val="20"/>
              </w:rPr>
              <w:br/>
              <w:t>胶粘剂：采用防腐、防锈、防潮、环保的黑板专用胶漆，胶合牢固、经久耐用，永不脱壳，各项指标均达到国内环保要求。</w:t>
            </w:r>
            <w:r w:rsidRPr="00403CC4">
              <w:rPr>
                <w:rFonts w:asciiTheme="minorEastAsia" w:hAnsiTheme="minorEastAsia" w:cs="宋体" w:hint="eastAsia"/>
                <w:color w:val="000000"/>
                <w:kern w:val="0"/>
                <w:sz w:val="20"/>
                <w:szCs w:val="20"/>
              </w:rPr>
              <w:br/>
              <w:t>四角：采用75mm*75mm ABS工程防爆塑料，模具一次成型，抗冲击力强。</w:t>
            </w:r>
          </w:p>
        </w:tc>
        <w:tc>
          <w:tcPr>
            <w:tcW w:w="2521"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Theme="minorEastAsia" w:hAnsiTheme="minorEastAsia" w:cs="宋体"/>
                <w:color w:val="000000"/>
                <w:kern w:val="0"/>
                <w:sz w:val="20"/>
                <w:szCs w:val="20"/>
              </w:rPr>
            </w:pPr>
            <w:r w:rsidRPr="00403CC4">
              <w:rPr>
                <w:rFonts w:asciiTheme="minorEastAsia" w:hAnsiTheme="minorEastAsia" w:cs="宋体" w:hint="eastAsia"/>
                <w:color w:val="000000"/>
                <w:kern w:val="0"/>
                <w:sz w:val="20"/>
                <w:szCs w:val="20"/>
              </w:rPr>
              <w:lastRenderedPageBreak/>
              <w:t>无偏离</w:t>
            </w:r>
          </w:p>
        </w:tc>
      </w:tr>
      <w:tr w:rsidR="00403CC4" w:rsidRPr="00403CC4" w:rsidTr="00D459B8">
        <w:trPr>
          <w:trHeight w:val="1444"/>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Theme="minorEastAsia" w:hAnsiTheme="minorEastAsia" w:cs="宋体"/>
                <w:color w:val="000000"/>
                <w:kern w:val="0"/>
                <w:sz w:val="20"/>
                <w:szCs w:val="20"/>
              </w:rPr>
            </w:pPr>
            <w:r w:rsidRPr="00403CC4">
              <w:rPr>
                <w:rFonts w:asciiTheme="minorEastAsia" w:hAnsiTheme="minorEastAsia" w:cs="宋体" w:hint="eastAsia"/>
                <w:color w:val="000000"/>
                <w:kern w:val="0"/>
                <w:sz w:val="20"/>
                <w:szCs w:val="20"/>
              </w:rPr>
              <w:lastRenderedPageBreak/>
              <w:t>4</w:t>
            </w:r>
          </w:p>
        </w:tc>
        <w:tc>
          <w:tcPr>
            <w:tcW w:w="5240"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Theme="minorEastAsia" w:hAnsiTheme="minorEastAsia" w:cs="宋体"/>
                <w:color w:val="000000"/>
                <w:kern w:val="0"/>
                <w:sz w:val="20"/>
                <w:szCs w:val="20"/>
              </w:rPr>
            </w:pPr>
            <w:r w:rsidRPr="00403CC4">
              <w:rPr>
                <w:rFonts w:asciiTheme="minorEastAsia" w:hAnsiTheme="minorEastAsia" w:cs="宋体" w:hint="eastAsia"/>
                <w:color w:val="000000"/>
                <w:kern w:val="0"/>
                <w:sz w:val="20"/>
                <w:szCs w:val="20"/>
              </w:rPr>
              <w:t>Core i3-8100(3.6G/6M/4核) /4G(DDR4 2666)/1TB(SATA)/无 光驱/USB KB/USB Optical Mouse/新180W 90%高效电源/3-3-3有限保修/20寸的显示器</w:t>
            </w:r>
          </w:p>
        </w:tc>
        <w:tc>
          <w:tcPr>
            <w:tcW w:w="5528"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Theme="minorEastAsia" w:hAnsiTheme="minorEastAsia" w:cs="宋体"/>
                <w:color w:val="000000"/>
                <w:kern w:val="0"/>
                <w:sz w:val="20"/>
                <w:szCs w:val="20"/>
              </w:rPr>
            </w:pPr>
            <w:r w:rsidRPr="00403CC4">
              <w:rPr>
                <w:rFonts w:asciiTheme="minorEastAsia" w:hAnsiTheme="minorEastAsia" w:cs="宋体" w:hint="eastAsia"/>
                <w:b/>
                <w:bCs/>
                <w:color w:val="000000"/>
                <w:kern w:val="0"/>
                <w:sz w:val="20"/>
                <w:szCs w:val="20"/>
              </w:rPr>
              <w:t>品牌：HP 型号：280 Pro G4；</w:t>
            </w:r>
            <w:r w:rsidRPr="00403CC4">
              <w:rPr>
                <w:rFonts w:asciiTheme="minorEastAsia" w:hAnsiTheme="minorEastAsia" w:cs="宋体" w:hint="eastAsia"/>
                <w:color w:val="000000"/>
                <w:kern w:val="0"/>
                <w:sz w:val="20"/>
                <w:szCs w:val="20"/>
              </w:rPr>
              <w:br/>
              <w:t>Core i3-8100(3.6G/6M/4核) /4G(DDR4 2666)/1TB(SATA)/无 光驱/USB KB/USB Optical Mouse/新180W 90%高效电源/3-3-3有限保修/20寸的显示器</w:t>
            </w:r>
          </w:p>
        </w:tc>
        <w:tc>
          <w:tcPr>
            <w:tcW w:w="2521"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Theme="minorEastAsia" w:hAnsiTheme="minorEastAsia" w:cs="宋体"/>
                <w:color w:val="000000"/>
                <w:kern w:val="0"/>
                <w:sz w:val="20"/>
                <w:szCs w:val="20"/>
              </w:rPr>
            </w:pPr>
            <w:r w:rsidRPr="00403CC4">
              <w:rPr>
                <w:rFonts w:asciiTheme="minorEastAsia" w:hAnsiTheme="minorEastAsia" w:cs="宋体" w:hint="eastAsia"/>
                <w:color w:val="000000"/>
                <w:kern w:val="0"/>
                <w:sz w:val="20"/>
                <w:szCs w:val="20"/>
              </w:rPr>
              <w:t>无偏离</w:t>
            </w:r>
            <w:r w:rsidRPr="00403CC4">
              <w:rPr>
                <w:rFonts w:asciiTheme="minorEastAsia" w:hAnsiTheme="minorEastAsia" w:cs="宋体" w:hint="eastAsia"/>
                <w:color w:val="000000"/>
                <w:kern w:val="0"/>
                <w:sz w:val="20"/>
                <w:szCs w:val="20"/>
              </w:rPr>
              <w:br/>
            </w:r>
          </w:p>
        </w:tc>
      </w:tr>
      <w:tr w:rsidR="00403CC4" w:rsidRPr="00403CC4" w:rsidTr="00D459B8">
        <w:trPr>
          <w:trHeight w:val="4104"/>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Theme="minorEastAsia" w:hAnsiTheme="minorEastAsia" w:cs="宋体"/>
                <w:color w:val="000000"/>
                <w:kern w:val="0"/>
                <w:sz w:val="20"/>
                <w:szCs w:val="20"/>
              </w:rPr>
            </w:pPr>
            <w:r w:rsidRPr="00403CC4">
              <w:rPr>
                <w:rFonts w:asciiTheme="minorEastAsia" w:hAnsiTheme="minorEastAsia" w:cs="宋体" w:hint="eastAsia"/>
                <w:color w:val="000000"/>
                <w:kern w:val="0"/>
                <w:sz w:val="20"/>
                <w:szCs w:val="20"/>
              </w:rPr>
              <w:t>5</w:t>
            </w:r>
          </w:p>
        </w:tc>
        <w:tc>
          <w:tcPr>
            <w:tcW w:w="5240"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Theme="minorEastAsia" w:hAnsiTheme="minorEastAsia" w:cs="宋体"/>
                <w:color w:val="000000"/>
                <w:kern w:val="0"/>
                <w:sz w:val="20"/>
                <w:szCs w:val="20"/>
              </w:rPr>
            </w:pPr>
            <w:r w:rsidRPr="00403CC4">
              <w:rPr>
                <w:rFonts w:asciiTheme="minorEastAsia" w:hAnsiTheme="minorEastAsia" w:cs="宋体" w:hint="eastAsia"/>
                <w:color w:val="000000"/>
                <w:kern w:val="0"/>
                <w:sz w:val="20"/>
                <w:szCs w:val="20"/>
              </w:rPr>
              <w:t>学校校长管理终端；</w:t>
            </w:r>
            <w:r w:rsidRPr="00403CC4">
              <w:rPr>
                <w:rFonts w:asciiTheme="minorEastAsia" w:hAnsiTheme="minorEastAsia" w:cs="宋体" w:hint="eastAsia"/>
                <w:color w:val="000000"/>
                <w:kern w:val="0"/>
                <w:sz w:val="20"/>
                <w:szCs w:val="20"/>
              </w:rPr>
              <w:br/>
              <w:t>1．校长讲话:校长通过电脑摄像头可发表视频讲话功能，每个教室暂停所有教学活动，显示讲话视频及声音。</w:t>
            </w:r>
            <w:r w:rsidRPr="00403CC4">
              <w:rPr>
                <w:rFonts w:asciiTheme="minorEastAsia" w:hAnsiTheme="minorEastAsia" w:cs="宋体" w:hint="eastAsia"/>
                <w:color w:val="000000"/>
                <w:kern w:val="0"/>
                <w:sz w:val="20"/>
                <w:szCs w:val="20"/>
              </w:rPr>
              <w:br/>
              <w:t>2．紧急通知：如地震、山洪等特殊情况下可快速用最醒目的方式发送紧急通知到各个班级。</w:t>
            </w:r>
            <w:r w:rsidRPr="00403CC4">
              <w:rPr>
                <w:rFonts w:asciiTheme="minorEastAsia" w:hAnsiTheme="minorEastAsia" w:cs="宋体" w:hint="eastAsia"/>
                <w:color w:val="000000"/>
                <w:kern w:val="0"/>
                <w:sz w:val="20"/>
                <w:szCs w:val="20"/>
              </w:rPr>
              <w:br/>
              <w:t>3．滚动字幕：日常通知，用滚动字幕的方式显示在每个教室的上方滚动显示。</w:t>
            </w:r>
            <w:r w:rsidRPr="00403CC4">
              <w:rPr>
                <w:rFonts w:asciiTheme="minorEastAsia" w:hAnsiTheme="minorEastAsia" w:cs="宋体" w:hint="eastAsia"/>
                <w:color w:val="000000"/>
                <w:kern w:val="0"/>
                <w:sz w:val="20"/>
                <w:szCs w:val="20"/>
              </w:rPr>
              <w:br/>
              <w:t>4．图片展播：对学校的获奖荣誉、优秀学生、好人事迹、集体活动、校园生活等照片在空余时间进行展播，是校园文化传播的很好途径。</w:t>
            </w:r>
            <w:r w:rsidRPr="00403CC4">
              <w:rPr>
                <w:rFonts w:asciiTheme="minorEastAsia" w:hAnsiTheme="minorEastAsia" w:cs="宋体" w:hint="eastAsia"/>
                <w:color w:val="000000"/>
                <w:kern w:val="0"/>
                <w:sz w:val="20"/>
                <w:szCs w:val="20"/>
              </w:rPr>
              <w:br/>
              <w:t>5．音频轮播：对指定音视频在设定时间进行循环播放，如眼保健操、课件活动等视频。</w:t>
            </w:r>
            <w:r w:rsidRPr="00403CC4">
              <w:rPr>
                <w:rFonts w:asciiTheme="minorEastAsia" w:hAnsiTheme="minorEastAsia" w:cs="宋体" w:hint="eastAsia"/>
                <w:color w:val="000000"/>
                <w:kern w:val="0"/>
                <w:sz w:val="20"/>
                <w:szCs w:val="20"/>
              </w:rPr>
              <w:br/>
              <w:t>6．播放视频：直接播放视频到每个教室大屏，如视频文件，电视台转播等。</w:t>
            </w:r>
            <w:r w:rsidRPr="00403CC4">
              <w:rPr>
                <w:rFonts w:asciiTheme="minorEastAsia" w:hAnsiTheme="minorEastAsia" w:cs="宋体" w:hint="eastAsia"/>
                <w:color w:val="000000"/>
                <w:kern w:val="0"/>
                <w:sz w:val="20"/>
                <w:szCs w:val="20"/>
              </w:rPr>
              <w:br/>
              <w:t>7. 文件分发：管理端支持将文件（PPT、word、图片、音视频等）发送至每台多媒体终端。</w:t>
            </w:r>
            <w:r w:rsidRPr="00403CC4">
              <w:rPr>
                <w:rFonts w:asciiTheme="minorEastAsia" w:hAnsiTheme="minorEastAsia" w:cs="宋体" w:hint="eastAsia"/>
                <w:color w:val="000000"/>
                <w:kern w:val="0"/>
                <w:sz w:val="20"/>
                <w:szCs w:val="20"/>
              </w:rPr>
              <w:br/>
              <w:t>8. 远程监看:管理端能够实时监看大屏一体机画面，并且监看时不影响老师正常操作。</w:t>
            </w:r>
            <w:r w:rsidRPr="00403CC4">
              <w:rPr>
                <w:rFonts w:asciiTheme="minorEastAsia" w:hAnsiTheme="minorEastAsia" w:cs="宋体" w:hint="eastAsia"/>
                <w:color w:val="000000"/>
                <w:kern w:val="0"/>
                <w:sz w:val="20"/>
                <w:szCs w:val="20"/>
              </w:rPr>
              <w:br/>
              <w:t>9. 远程管理：除监看功能之外，客户能在管理员端远程控制教室多媒体，方便清理设备及安装程序等操作。</w:t>
            </w:r>
            <w:r w:rsidRPr="00403CC4">
              <w:rPr>
                <w:rFonts w:asciiTheme="minorEastAsia" w:hAnsiTheme="minorEastAsia" w:cs="宋体" w:hint="eastAsia"/>
                <w:color w:val="000000"/>
                <w:kern w:val="0"/>
                <w:sz w:val="20"/>
                <w:szCs w:val="20"/>
              </w:rPr>
              <w:br/>
              <w:t>10. 转播：管理员可以自由的广播任意一个客户端的屏幕</w:t>
            </w:r>
            <w:r w:rsidRPr="00403CC4">
              <w:rPr>
                <w:rFonts w:asciiTheme="minorEastAsia" w:hAnsiTheme="minorEastAsia" w:cs="宋体" w:hint="eastAsia"/>
                <w:color w:val="000000"/>
                <w:kern w:val="0"/>
                <w:sz w:val="20"/>
                <w:szCs w:val="20"/>
              </w:rPr>
              <w:lastRenderedPageBreak/>
              <w:t>至其他所有屏幕。</w:t>
            </w:r>
            <w:r w:rsidRPr="00403CC4">
              <w:rPr>
                <w:rFonts w:asciiTheme="minorEastAsia" w:hAnsiTheme="minorEastAsia" w:cs="宋体" w:hint="eastAsia"/>
                <w:color w:val="000000"/>
                <w:kern w:val="0"/>
                <w:sz w:val="20"/>
                <w:szCs w:val="20"/>
              </w:rPr>
              <w:br/>
              <w:t>学校电教中心管理终端；</w:t>
            </w:r>
            <w:r w:rsidRPr="00403CC4">
              <w:rPr>
                <w:rFonts w:asciiTheme="minorEastAsia" w:hAnsiTheme="minorEastAsia" w:cs="宋体" w:hint="eastAsia"/>
                <w:color w:val="000000"/>
                <w:kern w:val="0"/>
                <w:sz w:val="20"/>
                <w:szCs w:val="20"/>
              </w:rPr>
              <w:br/>
              <w:t>1、名称设置：管理员在知道设备属于哪个教室的时候，可以在管理员直接修改此设备的名称。</w:t>
            </w:r>
            <w:r w:rsidRPr="00403CC4">
              <w:rPr>
                <w:rFonts w:asciiTheme="minorEastAsia" w:hAnsiTheme="minorEastAsia" w:cs="宋体" w:hint="eastAsia"/>
                <w:color w:val="000000"/>
                <w:kern w:val="0"/>
                <w:sz w:val="20"/>
                <w:szCs w:val="20"/>
              </w:rPr>
              <w:br/>
              <w:t>2、直播：直播课堂的同时，有辅助的画笔工具对内容进行批注，并且可以加上录屏的功能将所有屏幕操作录制成视频。</w:t>
            </w:r>
            <w:r w:rsidRPr="00403CC4">
              <w:rPr>
                <w:rFonts w:asciiTheme="minorEastAsia" w:hAnsiTheme="minorEastAsia" w:cs="宋体" w:hint="eastAsia"/>
                <w:color w:val="000000"/>
                <w:kern w:val="0"/>
                <w:sz w:val="20"/>
                <w:szCs w:val="20"/>
              </w:rPr>
              <w:br/>
              <w:t>3、远程关机：管理员可以远程一键关闭指定范围内电脑。</w:t>
            </w:r>
            <w:r w:rsidRPr="00403CC4">
              <w:rPr>
                <w:rFonts w:asciiTheme="minorEastAsia" w:hAnsiTheme="minorEastAsia" w:cs="宋体" w:hint="eastAsia"/>
                <w:color w:val="000000"/>
                <w:kern w:val="0"/>
                <w:sz w:val="20"/>
                <w:szCs w:val="20"/>
              </w:rPr>
              <w:br/>
              <w:t>4、定时设置：管理员可以设置定时关机服务。</w:t>
            </w:r>
            <w:r w:rsidRPr="00403CC4">
              <w:rPr>
                <w:rFonts w:asciiTheme="minorEastAsia" w:hAnsiTheme="minorEastAsia" w:cs="宋体" w:hint="eastAsia"/>
                <w:color w:val="000000"/>
                <w:kern w:val="0"/>
                <w:sz w:val="20"/>
                <w:szCs w:val="20"/>
              </w:rPr>
              <w:br/>
              <w:t>5、设备统计：统计设备使用状况，包括使用时间、app使用频率、设备温度等情况。</w:t>
            </w:r>
            <w:r w:rsidRPr="00403CC4">
              <w:rPr>
                <w:rFonts w:asciiTheme="minorEastAsia" w:hAnsiTheme="minorEastAsia" w:cs="宋体" w:hint="eastAsia"/>
                <w:color w:val="000000"/>
                <w:kern w:val="0"/>
                <w:sz w:val="20"/>
                <w:szCs w:val="20"/>
              </w:rPr>
              <w:br/>
              <w:t xml:space="preserve">   须提供厂家多媒体集中控制管理平台软件著作权证书复印件并加盖公章。</w:t>
            </w:r>
          </w:p>
        </w:tc>
        <w:tc>
          <w:tcPr>
            <w:tcW w:w="5528"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Theme="minorEastAsia" w:hAnsiTheme="minorEastAsia" w:cs="宋体"/>
                <w:color w:val="000000"/>
                <w:kern w:val="0"/>
                <w:sz w:val="20"/>
                <w:szCs w:val="20"/>
              </w:rPr>
            </w:pPr>
            <w:r w:rsidRPr="00403CC4">
              <w:rPr>
                <w:rFonts w:asciiTheme="minorEastAsia" w:hAnsiTheme="minorEastAsia" w:cs="宋体" w:hint="eastAsia"/>
                <w:b/>
                <w:bCs/>
                <w:color w:val="000000"/>
                <w:kern w:val="0"/>
                <w:sz w:val="20"/>
                <w:szCs w:val="20"/>
              </w:rPr>
              <w:lastRenderedPageBreak/>
              <w:t>品牌：众人通；型号：V1.1；</w:t>
            </w:r>
            <w:r w:rsidRPr="00403CC4">
              <w:rPr>
                <w:rFonts w:asciiTheme="minorEastAsia" w:hAnsiTheme="minorEastAsia" w:cs="宋体" w:hint="eastAsia"/>
                <w:color w:val="000000"/>
                <w:kern w:val="0"/>
                <w:sz w:val="20"/>
                <w:szCs w:val="20"/>
              </w:rPr>
              <w:br/>
              <w:t>学校校长管理终端；</w:t>
            </w:r>
            <w:r w:rsidRPr="00403CC4">
              <w:rPr>
                <w:rFonts w:asciiTheme="minorEastAsia" w:hAnsiTheme="minorEastAsia" w:cs="宋体" w:hint="eastAsia"/>
                <w:color w:val="000000"/>
                <w:kern w:val="0"/>
                <w:sz w:val="20"/>
                <w:szCs w:val="20"/>
              </w:rPr>
              <w:br/>
              <w:t>1．校长讲话:校长通过电脑摄像头可发表视频讲话功能，每个教室暂停所有教学活动，显示讲话视频及声音。</w:t>
            </w:r>
            <w:r w:rsidRPr="00403CC4">
              <w:rPr>
                <w:rFonts w:asciiTheme="minorEastAsia" w:hAnsiTheme="minorEastAsia" w:cs="宋体" w:hint="eastAsia"/>
                <w:color w:val="000000"/>
                <w:kern w:val="0"/>
                <w:sz w:val="20"/>
                <w:szCs w:val="20"/>
              </w:rPr>
              <w:br/>
              <w:t>2．紧急通知：如地震、山洪等特殊情况下可快速用最醒目的方式发送紧急通知到各个班级。</w:t>
            </w:r>
            <w:r w:rsidRPr="00403CC4">
              <w:rPr>
                <w:rFonts w:asciiTheme="minorEastAsia" w:hAnsiTheme="minorEastAsia" w:cs="宋体" w:hint="eastAsia"/>
                <w:color w:val="000000"/>
                <w:kern w:val="0"/>
                <w:sz w:val="20"/>
                <w:szCs w:val="20"/>
              </w:rPr>
              <w:br/>
              <w:t>3．滚动字幕：日常通知，用滚动字幕的方式显示在每个教室的上方滚动显示。</w:t>
            </w:r>
            <w:r w:rsidRPr="00403CC4">
              <w:rPr>
                <w:rFonts w:asciiTheme="minorEastAsia" w:hAnsiTheme="minorEastAsia" w:cs="宋体" w:hint="eastAsia"/>
                <w:color w:val="000000"/>
                <w:kern w:val="0"/>
                <w:sz w:val="20"/>
                <w:szCs w:val="20"/>
              </w:rPr>
              <w:br/>
              <w:t>4．图片展播：对学校的获奖荣誉、优秀学生、好人事迹、集体活动、校园生活等照片在空余时间进行展播，是校园文化传播的很好途径。</w:t>
            </w:r>
            <w:r w:rsidRPr="00403CC4">
              <w:rPr>
                <w:rFonts w:asciiTheme="minorEastAsia" w:hAnsiTheme="minorEastAsia" w:cs="宋体" w:hint="eastAsia"/>
                <w:color w:val="000000"/>
                <w:kern w:val="0"/>
                <w:sz w:val="20"/>
                <w:szCs w:val="20"/>
              </w:rPr>
              <w:br/>
              <w:t>5．音频轮播：对指定音视频在设定时间进行循环播放，如眼保健操、课件活动等视频。</w:t>
            </w:r>
            <w:r w:rsidRPr="00403CC4">
              <w:rPr>
                <w:rFonts w:asciiTheme="minorEastAsia" w:hAnsiTheme="minorEastAsia" w:cs="宋体" w:hint="eastAsia"/>
                <w:color w:val="000000"/>
                <w:kern w:val="0"/>
                <w:sz w:val="20"/>
                <w:szCs w:val="20"/>
              </w:rPr>
              <w:br/>
              <w:t>6．播放视频：直接播放视频到每个教室大屏，如视频文件，电视台转播等。</w:t>
            </w:r>
            <w:r w:rsidRPr="00403CC4">
              <w:rPr>
                <w:rFonts w:asciiTheme="minorEastAsia" w:hAnsiTheme="minorEastAsia" w:cs="宋体" w:hint="eastAsia"/>
                <w:color w:val="000000"/>
                <w:kern w:val="0"/>
                <w:sz w:val="20"/>
                <w:szCs w:val="20"/>
              </w:rPr>
              <w:br/>
              <w:t>7. 文件分发：管理端支持将文件（PPT、word、图片、音视频等）发送至每台多媒体终端。</w:t>
            </w:r>
            <w:r w:rsidRPr="00403CC4">
              <w:rPr>
                <w:rFonts w:asciiTheme="minorEastAsia" w:hAnsiTheme="minorEastAsia" w:cs="宋体" w:hint="eastAsia"/>
                <w:color w:val="000000"/>
                <w:kern w:val="0"/>
                <w:sz w:val="20"/>
                <w:szCs w:val="20"/>
              </w:rPr>
              <w:br/>
              <w:t>8. 远程监看:管理端能够实时监看大屏一体机画面，并且监看时不影响老师正常操作。</w:t>
            </w:r>
            <w:r w:rsidRPr="00403CC4">
              <w:rPr>
                <w:rFonts w:asciiTheme="minorEastAsia" w:hAnsiTheme="minorEastAsia" w:cs="宋体" w:hint="eastAsia"/>
                <w:color w:val="000000"/>
                <w:kern w:val="0"/>
                <w:sz w:val="20"/>
                <w:szCs w:val="20"/>
              </w:rPr>
              <w:br/>
              <w:t>9. 远程管理：除监看功能之外，客户能在管理员端远程控制教室多媒体，方便清理设备及安装程序等操作。</w:t>
            </w:r>
            <w:r w:rsidRPr="00403CC4">
              <w:rPr>
                <w:rFonts w:asciiTheme="minorEastAsia" w:hAnsiTheme="minorEastAsia" w:cs="宋体" w:hint="eastAsia"/>
                <w:color w:val="000000"/>
                <w:kern w:val="0"/>
                <w:sz w:val="20"/>
                <w:szCs w:val="20"/>
              </w:rPr>
              <w:br/>
            </w:r>
            <w:r w:rsidRPr="00403CC4">
              <w:rPr>
                <w:rFonts w:asciiTheme="minorEastAsia" w:hAnsiTheme="minorEastAsia" w:cs="宋体" w:hint="eastAsia"/>
                <w:color w:val="000000"/>
                <w:kern w:val="0"/>
                <w:sz w:val="20"/>
                <w:szCs w:val="20"/>
              </w:rPr>
              <w:lastRenderedPageBreak/>
              <w:t>10. 转播：管理员可以自由的广播任意一个客户端的屏幕至其他所有屏幕。</w:t>
            </w:r>
            <w:r w:rsidRPr="00403CC4">
              <w:rPr>
                <w:rFonts w:asciiTheme="minorEastAsia" w:hAnsiTheme="minorEastAsia" w:cs="宋体" w:hint="eastAsia"/>
                <w:color w:val="000000"/>
                <w:kern w:val="0"/>
                <w:sz w:val="20"/>
                <w:szCs w:val="20"/>
              </w:rPr>
              <w:br/>
              <w:t>学校电教中心管理终端；</w:t>
            </w:r>
            <w:r w:rsidRPr="00403CC4">
              <w:rPr>
                <w:rFonts w:asciiTheme="minorEastAsia" w:hAnsiTheme="minorEastAsia" w:cs="宋体" w:hint="eastAsia"/>
                <w:color w:val="000000"/>
                <w:kern w:val="0"/>
                <w:sz w:val="20"/>
                <w:szCs w:val="20"/>
              </w:rPr>
              <w:br/>
              <w:t>1、名称设置：管理员在知道设备属于哪个教室的时候，可以在管理员直接修改此设备的名称。</w:t>
            </w:r>
            <w:r w:rsidRPr="00403CC4">
              <w:rPr>
                <w:rFonts w:asciiTheme="minorEastAsia" w:hAnsiTheme="minorEastAsia" w:cs="宋体" w:hint="eastAsia"/>
                <w:color w:val="000000"/>
                <w:kern w:val="0"/>
                <w:sz w:val="20"/>
                <w:szCs w:val="20"/>
              </w:rPr>
              <w:br/>
              <w:t>2、直播：直播课堂的同时，有辅助的画笔工具对内容进行批注，并且可以加上录屏的功能将所有屏幕操作录制成视频。</w:t>
            </w:r>
            <w:r w:rsidRPr="00403CC4">
              <w:rPr>
                <w:rFonts w:asciiTheme="minorEastAsia" w:hAnsiTheme="minorEastAsia" w:cs="宋体" w:hint="eastAsia"/>
                <w:color w:val="000000"/>
                <w:kern w:val="0"/>
                <w:sz w:val="20"/>
                <w:szCs w:val="20"/>
              </w:rPr>
              <w:br/>
              <w:t>3、远程关机：管理员可以远程一键关闭指定范围内电脑。</w:t>
            </w:r>
            <w:r w:rsidRPr="00403CC4">
              <w:rPr>
                <w:rFonts w:asciiTheme="minorEastAsia" w:hAnsiTheme="minorEastAsia" w:cs="宋体" w:hint="eastAsia"/>
                <w:color w:val="000000"/>
                <w:kern w:val="0"/>
                <w:sz w:val="20"/>
                <w:szCs w:val="20"/>
              </w:rPr>
              <w:br/>
              <w:t>4、定时设置：管理员可以设置定时关机服务。</w:t>
            </w:r>
            <w:r w:rsidRPr="00403CC4">
              <w:rPr>
                <w:rFonts w:asciiTheme="minorEastAsia" w:hAnsiTheme="minorEastAsia" w:cs="宋体" w:hint="eastAsia"/>
                <w:color w:val="000000"/>
                <w:kern w:val="0"/>
                <w:sz w:val="20"/>
                <w:szCs w:val="20"/>
              </w:rPr>
              <w:br/>
              <w:t>5、设备统计：统计设备使用状况，包括使用时间、app使用频率、设备温度等情况。</w:t>
            </w:r>
            <w:r w:rsidRPr="00403CC4">
              <w:rPr>
                <w:rFonts w:asciiTheme="minorEastAsia" w:hAnsiTheme="minorEastAsia" w:cs="宋体" w:hint="eastAsia"/>
                <w:color w:val="000000"/>
                <w:kern w:val="0"/>
                <w:sz w:val="20"/>
                <w:szCs w:val="20"/>
              </w:rPr>
              <w:br/>
              <w:t xml:space="preserve">  </w:t>
            </w:r>
            <w:r w:rsidRPr="00403CC4">
              <w:rPr>
                <w:rFonts w:asciiTheme="minorEastAsia" w:hAnsiTheme="minorEastAsia" w:cs="宋体" w:hint="eastAsia"/>
                <w:b/>
                <w:color w:val="000000"/>
                <w:kern w:val="0"/>
                <w:sz w:val="20"/>
                <w:szCs w:val="20"/>
              </w:rPr>
              <w:t xml:space="preserve"> 已提供厂家多媒体集中控制管理平台软件著作权证书复印件并加盖公章。（61页）</w:t>
            </w:r>
          </w:p>
        </w:tc>
        <w:tc>
          <w:tcPr>
            <w:tcW w:w="2521"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Theme="minorEastAsia" w:hAnsiTheme="minorEastAsia" w:cs="宋体"/>
                <w:color w:val="000000"/>
                <w:kern w:val="0"/>
                <w:sz w:val="20"/>
                <w:szCs w:val="20"/>
              </w:rPr>
            </w:pPr>
            <w:r w:rsidRPr="00403CC4">
              <w:rPr>
                <w:rFonts w:asciiTheme="minorEastAsia" w:hAnsiTheme="minorEastAsia" w:cs="宋体" w:hint="eastAsia"/>
                <w:color w:val="000000"/>
                <w:kern w:val="0"/>
                <w:sz w:val="20"/>
                <w:szCs w:val="20"/>
              </w:rPr>
              <w:lastRenderedPageBreak/>
              <w:t>无偏离</w:t>
            </w:r>
            <w:r w:rsidRPr="00403CC4">
              <w:rPr>
                <w:rFonts w:asciiTheme="minorEastAsia" w:hAnsiTheme="minorEastAsia" w:cs="宋体" w:hint="eastAsia"/>
                <w:color w:val="000000"/>
                <w:kern w:val="0"/>
                <w:sz w:val="20"/>
                <w:szCs w:val="20"/>
              </w:rPr>
              <w:br/>
              <w:t>（证明材料第</w:t>
            </w:r>
            <w:r w:rsidRPr="00403CC4">
              <w:rPr>
                <w:rFonts w:asciiTheme="minorEastAsia" w:hAnsiTheme="minorEastAsia" w:cs="宋体"/>
                <w:color w:val="000000"/>
                <w:kern w:val="0"/>
                <w:sz w:val="20"/>
                <w:szCs w:val="20"/>
              </w:rPr>
              <w:fldChar w:fldCharType="begin"/>
            </w:r>
            <w:r w:rsidRPr="00403CC4">
              <w:rPr>
                <w:rFonts w:asciiTheme="minorEastAsia" w:hAnsiTheme="minorEastAsia" w:cs="宋体"/>
                <w:color w:val="000000"/>
                <w:kern w:val="0"/>
                <w:sz w:val="20"/>
                <w:szCs w:val="20"/>
              </w:rPr>
              <w:instrText xml:space="preserve"> </w:instrText>
            </w:r>
            <w:r w:rsidRPr="00403CC4">
              <w:rPr>
                <w:rFonts w:asciiTheme="minorEastAsia" w:hAnsiTheme="minorEastAsia" w:cs="宋体" w:hint="eastAsia"/>
                <w:color w:val="000000"/>
                <w:kern w:val="0"/>
                <w:sz w:val="20"/>
                <w:szCs w:val="20"/>
              </w:rPr>
              <w:instrText>PAGEREF _Ref17907257 \h</w:instrText>
            </w:r>
            <w:r w:rsidRPr="00403CC4">
              <w:rPr>
                <w:rFonts w:asciiTheme="minorEastAsia" w:hAnsiTheme="minorEastAsia" w:cs="宋体"/>
                <w:color w:val="000000"/>
                <w:kern w:val="0"/>
                <w:sz w:val="20"/>
                <w:szCs w:val="20"/>
              </w:rPr>
              <w:instrText xml:space="preserve"> </w:instrText>
            </w:r>
            <w:r w:rsidRPr="00403CC4">
              <w:rPr>
                <w:rFonts w:asciiTheme="minorEastAsia" w:hAnsiTheme="minorEastAsia" w:cs="宋体"/>
                <w:color w:val="000000"/>
                <w:kern w:val="0"/>
                <w:sz w:val="20"/>
                <w:szCs w:val="20"/>
              </w:rPr>
            </w:r>
            <w:r w:rsidRPr="00403CC4">
              <w:rPr>
                <w:rFonts w:asciiTheme="minorEastAsia" w:hAnsiTheme="minorEastAsia" w:cs="宋体"/>
                <w:color w:val="000000"/>
                <w:kern w:val="0"/>
                <w:sz w:val="20"/>
                <w:szCs w:val="20"/>
              </w:rPr>
              <w:fldChar w:fldCharType="separate"/>
            </w:r>
            <w:r w:rsidRPr="00403CC4">
              <w:rPr>
                <w:rFonts w:asciiTheme="minorEastAsia" w:hAnsiTheme="minorEastAsia" w:cs="宋体"/>
                <w:noProof/>
                <w:color w:val="000000"/>
                <w:kern w:val="0"/>
                <w:sz w:val="20"/>
                <w:szCs w:val="20"/>
              </w:rPr>
              <w:t>61</w:t>
            </w:r>
            <w:r w:rsidRPr="00403CC4">
              <w:rPr>
                <w:rFonts w:asciiTheme="minorEastAsia" w:hAnsiTheme="minorEastAsia" w:cs="宋体"/>
                <w:color w:val="000000"/>
                <w:kern w:val="0"/>
                <w:sz w:val="20"/>
                <w:szCs w:val="20"/>
              </w:rPr>
              <w:fldChar w:fldCharType="end"/>
            </w:r>
            <w:r w:rsidRPr="00403CC4">
              <w:rPr>
                <w:rFonts w:asciiTheme="minorEastAsia" w:hAnsiTheme="minorEastAsia" w:cs="宋体" w:hint="eastAsia"/>
                <w:color w:val="000000"/>
                <w:kern w:val="0"/>
                <w:sz w:val="20"/>
                <w:szCs w:val="20"/>
              </w:rPr>
              <w:t xml:space="preserve"> 页）</w:t>
            </w:r>
          </w:p>
        </w:tc>
      </w:tr>
      <w:tr w:rsidR="00403CC4" w:rsidRPr="00403CC4" w:rsidTr="00D459B8">
        <w:trPr>
          <w:trHeight w:val="1694"/>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Theme="minorEastAsia" w:hAnsiTheme="minorEastAsia" w:cs="宋体"/>
                <w:color w:val="000000"/>
                <w:kern w:val="0"/>
                <w:sz w:val="20"/>
                <w:szCs w:val="20"/>
              </w:rPr>
            </w:pPr>
            <w:r w:rsidRPr="00403CC4">
              <w:rPr>
                <w:rFonts w:asciiTheme="minorEastAsia" w:hAnsiTheme="minorEastAsia" w:cs="宋体" w:hint="eastAsia"/>
                <w:color w:val="000000"/>
                <w:kern w:val="0"/>
                <w:sz w:val="20"/>
                <w:szCs w:val="20"/>
              </w:rPr>
              <w:lastRenderedPageBreak/>
              <w:t>6</w:t>
            </w:r>
          </w:p>
        </w:tc>
        <w:tc>
          <w:tcPr>
            <w:tcW w:w="5240"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Theme="minorEastAsia" w:hAnsiTheme="minorEastAsia" w:cs="宋体"/>
                <w:color w:val="000000"/>
                <w:kern w:val="0"/>
                <w:sz w:val="20"/>
                <w:szCs w:val="20"/>
              </w:rPr>
            </w:pPr>
            <w:r w:rsidRPr="00403CC4">
              <w:rPr>
                <w:rFonts w:asciiTheme="minorEastAsia" w:hAnsiTheme="minorEastAsia" w:cs="宋体" w:hint="eastAsia"/>
                <w:color w:val="000000"/>
                <w:kern w:val="0"/>
                <w:sz w:val="20"/>
                <w:szCs w:val="20"/>
              </w:rPr>
              <w:t>1、使用2.4G数字射频技术，有效避免传输干扰，同时使用1000套无窜频，满足同一场所大量使用的需要；</w:t>
            </w:r>
            <w:r w:rsidRPr="00403CC4">
              <w:rPr>
                <w:rFonts w:asciiTheme="minorEastAsia" w:hAnsiTheme="minorEastAsia" w:cs="宋体" w:hint="eastAsia"/>
                <w:color w:val="000000"/>
                <w:kern w:val="0"/>
                <w:sz w:val="20"/>
                <w:szCs w:val="20"/>
              </w:rPr>
              <w:br/>
              <w:t>2、外置一体式小巧2.4G信号接收盒，避免音箱内部电磁干扰，增强信号稳定性及灵敏度；</w:t>
            </w:r>
            <w:r w:rsidRPr="00403CC4">
              <w:rPr>
                <w:rFonts w:asciiTheme="minorEastAsia" w:hAnsiTheme="minorEastAsia" w:cs="宋体" w:hint="eastAsia"/>
                <w:color w:val="000000"/>
                <w:kern w:val="0"/>
                <w:sz w:val="20"/>
                <w:szCs w:val="20"/>
              </w:rPr>
              <w:br/>
              <w:t>3、具有效率高、工作稳定可靠的特点。</w:t>
            </w:r>
            <w:r w:rsidRPr="00403CC4">
              <w:rPr>
                <w:rFonts w:asciiTheme="minorEastAsia" w:hAnsiTheme="minorEastAsia" w:cs="宋体" w:hint="eastAsia"/>
                <w:color w:val="000000"/>
                <w:kern w:val="0"/>
                <w:sz w:val="20"/>
                <w:szCs w:val="20"/>
              </w:rPr>
              <w:br/>
              <w:t>4、话筒音量、高低音调节，可以独立控制；</w:t>
            </w:r>
            <w:r w:rsidRPr="00403CC4">
              <w:rPr>
                <w:rFonts w:asciiTheme="minorEastAsia" w:hAnsiTheme="minorEastAsia" w:cs="宋体" w:hint="eastAsia"/>
                <w:color w:val="000000"/>
                <w:kern w:val="0"/>
                <w:sz w:val="20"/>
                <w:szCs w:val="20"/>
              </w:rPr>
              <w:br/>
              <w:t>5、标配壁挂安装配件，吊装简单方便。</w:t>
            </w:r>
            <w:r w:rsidRPr="00403CC4">
              <w:rPr>
                <w:rFonts w:asciiTheme="minorEastAsia" w:hAnsiTheme="minorEastAsia" w:cs="宋体" w:hint="eastAsia"/>
                <w:color w:val="000000"/>
                <w:kern w:val="0"/>
                <w:sz w:val="20"/>
                <w:szCs w:val="20"/>
              </w:rPr>
              <w:br/>
              <w:t>6、主要技术参数：</w:t>
            </w:r>
            <w:r w:rsidRPr="00403CC4">
              <w:rPr>
                <w:rFonts w:asciiTheme="minorEastAsia" w:hAnsiTheme="minorEastAsia" w:cs="宋体" w:hint="eastAsia"/>
                <w:color w:val="000000"/>
                <w:kern w:val="0"/>
                <w:sz w:val="20"/>
                <w:szCs w:val="20"/>
              </w:rPr>
              <w:br/>
              <w:t>（1）额定功率：40W；</w:t>
            </w:r>
            <w:r w:rsidRPr="00403CC4">
              <w:rPr>
                <w:rFonts w:asciiTheme="minorEastAsia" w:hAnsiTheme="minorEastAsia" w:cs="宋体" w:hint="eastAsia"/>
                <w:color w:val="000000"/>
                <w:kern w:val="0"/>
                <w:sz w:val="20"/>
                <w:szCs w:val="20"/>
              </w:rPr>
              <w:br/>
              <w:t>（2）额定阻抗：4Ω；</w:t>
            </w:r>
            <w:r w:rsidRPr="00403CC4">
              <w:rPr>
                <w:rFonts w:asciiTheme="minorEastAsia" w:hAnsiTheme="minorEastAsia" w:cs="宋体" w:hint="eastAsia"/>
                <w:color w:val="000000"/>
                <w:kern w:val="0"/>
                <w:sz w:val="20"/>
                <w:szCs w:val="20"/>
              </w:rPr>
              <w:br/>
              <w:t>（3）频率响应：55Hz-18kHz；</w:t>
            </w:r>
            <w:r w:rsidRPr="00403CC4">
              <w:rPr>
                <w:rFonts w:asciiTheme="minorEastAsia" w:hAnsiTheme="minorEastAsia" w:cs="宋体" w:hint="eastAsia"/>
                <w:color w:val="000000"/>
                <w:kern w:val="0"/>
                <w:sz w:val="20"/>
                <w:szCs w:val="20"/>
              </w:rPr>
              <w:br/>
              <w:t>（4）驱动器：4寸低音×1，高音×1；</w:t>
            </w:r>
            <w:r w:rsidRPr="00403CC4">
              <w:rPr>
                <w:rFonts w:asciiTheme="minorEastAsia" w:hAnsiTheme="minorEastAsia" w:cs="宋体" w:hint="eastAsia"/>
                <w:color w:val="000000"/>
                <w:kern w:val="0"/>
                <w:sz w:val="20"/>
                <w:szCs w:val="20"/>
              </w:rPr>
              <w:br/>
              <w:t>（5）输入：2路立体声接口；</w:t>
            </w:r>
            <w:r w:rsidRPr="00403CC4">
              <w:rPr>
                <w:rFonts w:asciiTheme="minorEastAsia" w:hAnsiTheme="minorEastAsia" w:cs="宋体" w:hint="eastAsia"/>
                <w:color w:val="000000"/>
                <w:kern w:val="0"/>
                <w:sz w:val="20"/>
                <w:szCs w:val="20"/>
              </w:rPr>
              <w:br/>
            </w:r>
            <w:r w:rsidRPr="00403CC4">
              <w:rPr>
                <w:rFonts w:asciiTheme="minorEastAsia" w:hAnsiTheme="minorEastAsia" w:cs="宋体" w:hint="eastAsia"/>
                <w:color w:val="000000"/>
                <w:kern w:val="0"/>
                <w:sz w:val="20"/>
                <w:szCs w:val="20"/>
              </w:rPr>
              <w:lastRenderedPageBreak/>
              <w:t>（6）1路广播接口；</w:t>
            </w:r>
            <w:r w:rsidRPr="00403CC4">
              <w:rPr>
                <w:rFonts w:asciiTheme="minorEastAsia" w:hAnsiTheme="minorEastAsia" w:cs="宋体" w:hint="eastAsia"/>
                <w:color w:val="000000"/>
                <w:kern w:val="0"/>
                <w:sz w:val="20"/>
                <w:szCs w:val="20"/>
              </w:rPr>
              <w:br/>
              <w:t>（7）灵敏度：75dB/1W/1M；</w:t>
            </w:r>
            <w:r w:rsidRPr="00403CC4">
              <w:rPr>
                <w:rFonts w:asciiTheme="minorEastAsia" w:hAnsiTheme="minorEastAsia" w:cs="宋体" w:hint="eastAsia"/>
                <w:color w:val="000000"/>
                <w:kern w:val="0"/>
                <w:sz w:val="20"/>
                <w:szCs w:val="20"/>
              </w:rPr>
              <w:br/>
              <w:t>（8）箱体及外饰：高密度中纤板（黑色）箱体；</w:t>
            </w:r>
            <w:r w:rsidRPr="00403CC4">
              <w:rPr>
                <w:rFonts w:asciiTheme="minorEastAsia" w:hAnsiTheme="minorEastAsia" w:cs="宋体" w:hint="eastAsia"/>
                <w:color w:val="000000"/>
                <w:kern w:val="0"/>
                <w:sz w:val="20"/>
                <w:szCs w:val="20"/>
              </w:rPr>
              <w:br/>
              <w:t>（9）安装：壁挂；</w:t>
            </w:r>
          </w:p>
        </w:tc>
        <w:tc>
          <w:tcPr>
            <w:tcW w:w="5528"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Theme="minorEastAsia" w:hAnsiTheme="minorEastAsia" w:cs="宋体"/>
                <w:color w:val="000000"/>
                <w:kern w:val="0"/>
                <w:sz w:val="20"/>
                <w:szCs w:val="20"/>
              </w:rPr>
            </w:pPr>
            <w:r w:rsidRPr="00403CC4">
              <w:rPr>
                <w:rFonts w:asciiTheme="minorEastAsia" w:hAnsiTheme="minorEastAsia" w:cs="宋体" w:hint="eastAsia"/>
                <w:b/>
                <w:bCs/>
                <w:color w:val="000000"/>
                <w:kern w:val="0"/>
                <w:sz w:val="20"/>
                <w:szCs w:val="20"/>
              </w:rPr>
              <w:lastRenderedPageBreak/>
              <w:t>品牌：魔音；型号：CR-1166；</w:t>
            </w:r>
            <w:r w:rsidRPr="00403CC4">
              <w:rPr>
                <w:rFonts w:asciiTheme="minorEastAsia" w:hAnsiTheme="minorEastAsia" w:cs="宋体" w:hint="eastAsia"/>
                <w:color w:val="000000"/>
                <w:kern w:val="0"/>
                <w:sz w:val="20"/>
                <w:szCs w:val="20"/>
              </w:rPr>
              <w:br/>
              <w:t>1、使用2.4G数字射频技术，有效避免传输干扰，同时使用1000套无窜频，满足同一场所大量使用的需要；</w:t>
            </w:r>
            <w:r w:rsidRPr="00403CC4">
              <w:rPr>
                <w:rFonts w:asciiTheme="minorEastAsia" w:hAnsiTheme="minorEastAsia" w:cs="宋体" w:hint="eastAsia"/>
                <w:color w:val="000000"/>
                <w:kern w:val="0"/>
                <w:sz w:val="20"/>
                <w:szCs w:val="20"/>
              </w:rPr>
              <w:br/>
              <w:t>2、外置一体式小巧2.4G信号接收盒，避免音箱内部电磁干扰，增强信号稳定性及灵敏度；</w:t>
            </w:r>
            <w:r w:rsidRPr="00403CC4">
              <w:rPr>
                <w:rFonts w:asciiTheme="minorEastAsia" w:hAnsiTheme="minorEastAsia" w:cs="宋体" w:hint="eastAsia"/>
                <w:color w:val="000000"/>
                <w:kern w:val="0"/>
                <w:sz w:val="20"/>
                <w:szCs w:val="20"/>
              </w:rPr>
              <w:br/>
              <w:t>3、具有效率高、工作稳定可靠的特点。</w:t>
            </w:r>
            <w:r w:rsidRPr="00403CC4">
              <w:rPr>
                <w:rFonts w:asciiTheme="minorEastAsia" w:hAnsiTheme="minorEastAsia" w:cs="宋体" w:hint="eastAsia"/>
                <w:color w:val="000000"/>
                <w:kern w:val="0"/>
                <w:sz w:val="20"/>
                <w:szCs w:val="20"/>
              </w:rPr>
              <w:br/>
              <w:t>4、话筒音量、高低音调节，可以独立控制；</w:t>
            </w:r>
            <w:r w:rsidRPr="00403CC4">
              <w:rPr>
                <w:rFonts w:asciiTheme="minorEastAsia" w:hAnsiTheme="minorEastAsia" w:cs="宋体" w:hint="eastAsia"/>
                <w:color w:val="000000"/>
                <w:kern w:val="0"/>
                <w:sz w:val="20"/>
                <w:szCs w:val="20"/>
              </w:rPr>
              <w:br/>
              <w:t>5、标配壁挂安装配件，吊装简单方便。</w:t>
            </w:r>
            <w:r w:rsidRPr="00403CC4">
              <w:rPr>
                <w:rFonts w:asciiTheme="minorEastAsia" w:hAnsiTheme="minorEastAsia" w:cs="宋体" w:hint="eastAsia"/>
                <w:color w:val="000000"/>
                <w:kern w:val="0"/>
                <w:sz w:val="20"/>
                <w:szCs w:val="20"/>
              </w:rPr>
              <w:br/>
              <w:t>6、主要技术参数：</w:t>
            </w:r>
            <w:r w:rsidRPr="00403CC4">
              <w:rPr>
                <w:rFonts w:asciiTheme="minorEastAsia" w:hAnsiTheme="minorEastAsia" w:cs="宋体" w:hint="eastAsia"/>
                <w:color w:val="000000"/>
                <w:kern w:val="0"/>
                <w:sz w:val="20"/>
                <w:szCs w:val="20"/>
              </w:rPr>
              <w:br/>
              <w:t>（1）额定功率：40W；</w:t>
            </w:r>
            <w:r w:rsidRPr="00403CC4">
              <w:rPr>
                <w:rFonts w:asciiTheme="minorEastAsia" w:hAnsiTheme="minorEastAsia" w:cs="宋体" w:hint="eastAsia"/>
                <w:color w:val="000000"/>
                <w:kern w:val="0"/>
                <w:sz w:val="20"/>
                <w:szCs w:val="20"/>
              </w:rPr>
              <w:br/>
              <w:t>（2）额定阻抗：4Ω；</w:t>
            </w:r>
            <w:r w:rsidRPr="00403CC4">
              <w:rPr>
                <w:rFonts w:asciiTheme="minorEastAsia" w:hAnsiTheme="minorEastAsia" w:cs="宋体" w:hint="eastAsia"/>
                <w:color w:val="000000"/>
                <w:kern w:val="0"/>
                <w:sz w:val="20"/>
                <w:szCs w:val="20"/>
              </w:rPr>
              <w:br/>
              <w:t>（3）频率响应：55Hz-18kHz；</w:t>
            </w:r>
            <w:r w:rsidRPr="00403CC4">
              <w:rPr>
                <w:rFonts w:asciiTheme="minorEastAsia" w:hAnsiTheme="minorEastAsia" w:cs="宋体" w:hint="eastAsia"/>
                <w:color w:val="000000"/>
                <w:kern w:val="0"/>
                <w:sz w:val="20"/>
                <w:szCs w:val="20"/>
              </w:rPr>
              <w:br/>
              <w:t>（4）驱动器：4寸低音×1，高音×1；</w:t>
            </w:r>
            <w:r w:rsidRPr="00403CC4">
              <w:rPr>
                <w:rFonts w:asciiTheme="minorEastAsia" w:hAnsiTheme="minorEastAsia" w:cs="宋体" w:hint="eastAsia"/>
                <w:color w:val="000000"/>
                <w:kern w:val="0"/>
                <w:sz w:val="20"/>
                <w:szCs w:val="20"/>
              </w:rPr>
              <w:br/>
            </w:r>
            <w:r w:rsidRPr="00403CC4">
              <w:rPr>
                <w:rFonts w:asciiTheme="minorEastAsia" w:hAnsiTheme="minorEastAsia" w:cs="宋体" w:hint="eastAsia"/>
                <w:color w:val="000000"/>
                <w:kern w:val="0"/>
                <w:sz w:val="20"/>
                <w:szCs w:val="20"/>
              </w:rPr>
              <w:lastRenderedPageBreak/>
              <w:t>（5）输入：2路立体声接口；</w:t>
            </w:r>
            <w:r w:rsidRPr="00403CC4">
              <w:rPr>
                <w:rFonts w:asciiTheme="minorEastAsia" w:hAnsiTheme="minorEastAsia" w:cs="宋体" w:hint="eastAsia"/>
                <w:color w:val="000000"/>
                <w:kern w:val="0"/>
                <w:sz w:val="20"/>
                <w:szCs w:val="20"/>
              </w:rPr>
              <w:br/>
              <w:t>（6）1路广播接口；</w:t>
            </w:r>
            <w:r w:rsidRPr="00403CC4">
              <w:rPr>
                <w:rFonts w:asciiTheme="minorEastAsia" w:hAnsiTheme="minorEastAsia" w:cs="宋体" w:hint="eastAsia"/>
                <w:color w:val="000000"/>
                <w:kern w:val="0"/>
                <w:sz w:val="20"/>
                <w:szCs w:val="20"/>
              </w:rPr>
              <w:br/>
              <w:t>（7）灵敏度：75dB/1W/1M；</w:t>
            </w:r>
            <w:r w:rsidRPr="00403CC4">
              <w:rPr>
                <w:rFonts w:asciiTheme="minorEastAsia" w:hAnsiTheme="minorEastAsia" w:cs="宋体" w:hint="eastAsia"/>
                <w:color w:val="000000"/>
                <w:kern w:val="0"/>
                <w:sz w:val="20"/>
                <w:szCs w:val="20"/>
              </w:rPr>
              <w:br/>
              <w:t>（8）箱体及外饰：高密度中纤板（黑色）箱体；</w:t>
            </w:r>
            <w:r w:rsidRPr="00403CC4">
              <w:rPr>
                <w:rFonts w:asciiTheme="minorEastAsia" w:hAnsiTheme="minorEastAsia" w:cs="宋体" w:hint="eastAsia"/>
                <w:color w:val="000000"/>
                <w:kern w:val="0"/>
                <w:sz w:val="20"/>
                <w:szCs w:val="20"/>
              </w:rPr>
              <w:br/>
              <w:t>（9）安装：壁挂；</w:t>
            </w:r>
          </w:p>
        </w:tc>
        <w:tc>
          <w:tcPr>
            <w:tcW w:w="2521"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Theme="minorEastAsia" w:hAnsiTheme="minorEastAsia" w:cs="宋体"/>
                <w:color w:val="000000"/>
                <w:kern w:val="0"/>
                <w:sz w:val="20"/>
                <w:szCs w:val="20"/>
              </w:rPr>
            </w:pPr>
            <w:r w:rsidRPr="00403CC4">
              <w:rPr>
                <w:rFonts w:asciiTheme="minorEastAsia" w:hAnsiTheme="minorEastAsia" w:cs="宋体" w:hint="eastAsia"/>
                <w:color w:val="000000"/>
                <w:kern w:val="0"/>
                <w:sz w:val="20"/>
                <w:szCs w:val="20"/>
              </w:rPr>
              <w:lastRenderedPageBreak/>
              <w:t>无偏离</w:t>
            </w:r>
          </w:p>
        </w:tc>
      </w:tr>
      <w:tr w:rsidR="00403CC4" w:rsidRPr="00403CC4" w:rsidTr="00D459B8">
        <w:trPr>
          <w:trHeight w:val="297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Theme="minorEastAsia" w:hAnsiTheme="minorEastAsia" w:cs="宋体"/>
                <w:color w:val="000000"/>
                <w:kern w:val="0"/>
                <w:sz w:val="20"/>
                <w:szCs w:val="20"/>
              </w:rPr>
            </w:pPr>
            <w:r w:rsidRPr="00403CC4">
              <w:rPr>
                <w:rFonts w:asciiTheme="minorEastAsia" w:hAnsiTheme="minorEastAsia" w:cs="宋体" w:hint="eastAsia"/>
                <w:color w:val="000000"/>
                <w:kern w:val="0"/>
                <w:sz w:val="20"/>
                <w:szCs w:val="20"/>
              </w:rPr>
              <w:lastRenderedPageBreak/>
              <w:t>7</w:t>
            </w:r>
          </w:p>
        </w:tc>
        <w:tc>
          <w:tcPr>
            <w:tcW w:w="5240"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Theme="minorEastAsia" w:hAnsiTheme="minorEastAsia" w:cs="宋体"/>
                <w:color w:val="000000"/>
                <w:kern w:val="0"/>
                <w:sz w:val="20"/>
                <w:szCs w:val="20"/>
              </w:rPr>
            </w:pPr>
            <w:r w:rsidRPr="00403CC4">
              <w:rPr>
                <w:rFonts w:asciiTheme="minorEastAsia" w:hAnsiTheme="minorEastAsia" w:cs="宋体" w:hint="eastAsia"/>
                <w:color w:val="000000"/>
                <w:kern w:val="0"/>
                <w:sz w:val="20"/>
                <w:szCs w:val="20"/>
              </w:rPr>
              <w:t>1、使用2.4G数字射频技术，有效避免传输干扰，同时使用1000套无窜频，满足同一场所大量使用的需要；开机自动进入配对状态，配对成功后有提示音，自动转入接收状态；</w:t>
            </w:r>
            <w:r w:rsidRPr="00403CC4">
              <w:rPr>
                <w:rFonts w:asciiTheme="minorEastAsia" w:hAnsiTheme="minorEastAsia" w:cs="宋体" w:hint="eastAsia"/>
                <w:color w:val="000000"/>
                <w:kern w:val="0"/>
                <w:sz w:val="20"/>
                <w:szCs w:val="20"/>
              </w:rPr>
              <w:br/>
              <w:t>2、直观LED液晶屏显示各项技术参数，数字音量大小调节、信号强弱、电池余量信息显示；</w:t>
            </w:r>
            <w:r w:rsidRPr="00403CC4">
              <w:rPr>
                <w:rFonts w:asciiTheme="minorEastAsia" w:hAnsiTheme="minorEastAsia" w:cs="宋体" w:hint="eastAsia"/>
                <w:color w:val="000000"/>
                <w:kern w:val="0"/>
                <w:sz w:val="20"/>
                <w:szCs w:val="20"/>
              </w:rPr>
              <w:br/>
              <w:t>3、具有很好防风效果，音质清晰，自然；</w:t>
            </w:r>
            <w:r w:rsidRPr="00403CC4">
              <w:rPr>
                <w:rFonts w:asciiTheme="minorEastAsia" w:hAnsiTheme="minorEastAsia" w:cs="宋体" w:hint="eastAsia"/>
                <w:color w:val="000000"/>
                <w:kern w:val="0"/>
                <w:sz w:val="20"/>
                <w:szCs w:val="20"/>
              </w:rPr>
              <w:br/>
              <w:t>4、话筒具有激光教鞭功能,同时具有上下翻页按键（选配翻页模块可实现无线翻页、在放影PPT文件时还可一键黑屏）；</w:t>
            </w:r>
            <w:r w:rsidRPr="00403CC4">
              <w:rPr>
                <w:rFonts w:asciiTheme="minorEastAsia" w:hAnsiTheme="minorEastAsia" w:cs="宋体" w:hint="eastAsia"/>
                <w:color w:val="000000"/>
                <w:kern w:val="0"/>
                <w:sz w:val="20"/>
                <w:szCs w:val="20"/>
              </w:rPr>
              <w:br/>
              <w:t>5、话筒内置咪头，可实现手持、领夹两种使用方式；也同时具有3.5mm外接话筒接口，可外接通用型领夹或头戴话筒使用或传输其它音频文件；</w:t>
            </w:r>
            <w:r w:rsidRPr="00403CC4">
              <w:rPr>
                <w:rFonts w:asciiTheme="minorEastAsia" w:hAnsiTheme="minorEastAsia" w:cs="宋体" w:hint="eastAsia"/>
                <w:color w:val="000000"/>
                <w:kern w:val="0"/>
                <w:sz w:val="20"/>
                <w:szCs w:val="20"/>
              </w:rPr>
              <w:br/>
              <w:t>6、话筒可以与任意主机配对使用；</w:t>
            </w:r>
            <w:r w:rsidRPr="00403CC4">
              <w:rPr>
                <w:rFonts w:asciiTheme="minorEastAsia" w:hAnsiTheme="minorEastAsia" w:cs="宋体" w:hint="eastAsia"/>
                <w:color w:val="000000"/>
                <w:kern w:val="0"/>
                <w:sz w:val="20"/>
                <w:szCs w:val="20"/>
              </w:rPr>
              <w:br/>
              <w:t>7、无信号或无操作60秒内进入节能待机状态，有信号或操作时自动启动使用，无须对频,电池低损耗，充满电可连续工作8小时以上；</w:t>
            </w:r>
            <w:r w:rsidRPr="00403CC4">
              <w:rPr>
                <w:rFonts w:asciiTheme="minorEastAsia" w:hAnsiTheme="minorEastAsia" w:cs="宋体" w:hint="eastAsia"/>
                <w:color w:val="000000"/>
                <w:kern w:val="0"/>
                <w:sz w:val="20"/>
                <w:szCs w:val="20"/>
              </w:rPr>
              <w:br/>
              <w:t>8、话筒采用可拆卸式接口的充电锂电池，配旅行（或USB充电器）充电器，使用更加便捷；</w:t>
            </w:r>
            <w:r w:rsidRPr="00403CC4">
              <w:rPr>
                <w:rFonts w:asciiTheme="minorEastAsia" w:hAnsiTheme="minorEastAsia" w:cs="宋体" w:hint="eastAsia"/>
                <w:color w:val="000000"/>
                <w:kern w:val="0"/>
                <w:sz w:val="20"/>
                <w:szCs w:val="20"/>
              </w:rPr>
              <w:br/>
              <w:t xml:space="preserve">9、话筒开机有提示音，且能调节话筒音量大小。                                                                                                                               </w:t>
            </w:r>
            <w:r w:rsidRPr="00403CC4">
              <w:rPr>
                <w:rFonts w:asciiTheme="minorEastAsia" w:hAnsiTheme="minorEastAsia" w:cs="宋体" w:hint="eastAsia"/>
                <w:color w:val="000000"/>
                <w:kern w:val="0"/>
                <w:sz w:val="20"/>
                <w:szCs w:val="20"/>
              </w:rPr>
              <w:br/>
              <w:t>10、主要技术参数：</w:t>
            </w:r>
            <w:r w:rsidRPr="00403CC4">
              <w:rPr>
                <w:rFonts w:asciiTheme="minorEastAsia" w:hAnsiTheme="minorEastAsia" w:cs="宋体" w:hint="eastAsia"/>
                <w:color w:val="000000"/>
                <w:kern w:val="0"/>
                <w:sz w:val="20"/>
                <w:szCs w:val="20"/>
              </w:rPr>
              <w:br/>
            </w:r>
            <w:r w:rsidRPr="00403CC4">
              <w:rPr>
                <w:rFonts w:asciiTheme="minorEastAsia" w:hAnsiTheme="minorEastAsia" w:cs="宋体" w:hint="eastAsia"/>
                <w:color w:val="000000"/>
                <w:kern w:val="0"/>
                <w:sz w:val="20"/>
                <w:szCs w:val="20"/>
              </w:rPr>
              <w:lastRenderedPageBreak/>
              <w:t xml:space="preserve">（1）调制方式：GFSK； </w:t>
            </w:r>
            <w:r w:rsidRPr="00403CC4">
              <w:rPr>
                <w:rFonts w:asciiTheme="minorEastAsia" w:hAnsiTheme="minorEastAsia" w:cs="宋体" w:hint="eastAsia"/>
                <w:color w:val="000000"/>
                <w:kern w:val="0"/>
                <w:sz w:val="20"/>
                <w:szCs w:val="20"/>
              </w:rPr>
              <w:br/>
              <w:t>（2）发射频率：2400~2483.5MHz；</w:t>
            </w:r>
            <w:r w:rsidRPr="00403CC4">
              <w:rPr>
                <w:rFonts w:asciiTheme="minorEastAsia" w:hAnsiTheme="minorEastAsia" w:cs="宋体" w:hint="eastAsia"/>
                <w:color w:val="000000"/>
                <w:kern w:val="0"/>
                <w:sz w:val="20"/>
                <w:szCs w:val="20"/>
              </w:rPr>
              <w:br/>
              <w:t>（3）发射功率：10 dBm；</w:t>
            </w:r>
            <w:r w:rsidRPr="00403CC4">
              <w:rPr>
                <w:rFonts w:asciiTheme="minorEastAsia" w:hAnsiTheme="minorEastAsia" w:cs="宋体" w:hint="eastAsia"/>
                <w:color w:val="000000"/>
                <w:kern w:val="0"/>
                <w:sz w:val="20"/>
                <w:szCs w:val="20"/>
              </w:rPr>
              <w:br/>
              <w:t>（4）传输范围：约20M（视环境变化）；</w:t>
            </w:r>
            <w:r w:rsidRPr="00403CC4">
              <w:rPr>
                <w:rFonts w:asciiTheme="minorEastAsia" w:hAnsiTheme="minorEastAsia" w:cs="宋体" w:hint="eastAsia"/>
                <w:color w:val="000000"/>
                <w:kern w:val="0"/>
                <w:sz w:val="20"/>
                <w:szCs w:val="20"/>
              </w:rPr>
              <w:br/>
              <w:t>（5）工作温度：-20~75度；功耗：约100mA ；</w:t>
            </w:r>
            <w:r w:rsidRPr="00403CC4">
              <w:rPr>
                <w:rFonts w:asciiTheme="minorEastAsia" w:hAnsiTheme="minorEastAsia" w:cs="宋体" w:hint="eastAsia"/>
                <w:color w:val="000000"/>
                <w:kern w:val="0"/>
                <w:sz w:val="20"/>
                <w:szCs w:val="20"/>
              </w:rPr>
              <w:br/>
              <w:t>（6）电池充电时间：30分钟~1小时；</w:t>
            </w:r>
            <w:r w:rsidRPr="00403CC4">
              <w:rPr>
                <w:rFonts w:asciiTheme="minorEastAsia" w:hAnsiTheme="minorEastAsia" w:cs="宋体" w:hint="eastAsia"/>
                <w:color w:val="000000"/>
                <w:kern w:val="0"/>
                <w:sz w:val="20"/>
                <w:szCs w:val="20"/>
              </w:rPr>
              <w:br/>
              <w:t>（7）频率响应：50Hz-15KHz；</w:t>
            </w:r>
            <w:r w:rsidRPr="00403CC4">
              <w:rPr>
                <w:rFonts w:asciiTheme="minorEastAsia" w:hAnsiTheme="minorEastAsia" w:cs="宋体" w:hint="eastAsia"/>
                <w:color w:val="000000"/>
                <w:kern w:val="0"/>
                <w:sz w:val="20"/>
                <w:szCs w:val="20"/>
              </w:rPr>
              <w:br/>
              <w:t>（8）信噪比：90dB；</w:t>
            </w:r>
            <w:r w:rsidRPr="00403CC4">
              <w:rPr>
                <w:rFonts w:asciiTheme="minorEastAsia" w:hAnsiTheme="minorEastAsia" w:cs="宋体" w:hint="eastAsia"/>
                <w:color w:val="000000"/>
                <w:kern w:val="0"/>
                <w:sz w:val="20"/>
                <w:szCs w:val="20"/>
              </w:rPr>
              <w:br/>
              <w:t>（9）输出电平：200mv;</w:t>
            </w:r>
            <w:r w:rsidRPr="00403CC4">
              <w:rPr>
                <w:rFonts w:asciiTheme="minorEastAsia" w:hAnsiTheme="minorEastAsia" w:cs="宋体" w:hint="eastAsia"/>
                <w:color w:val="000000"/>
                <w:kern w:val="0"/>
                <w:sz w:val="20"/>
                <w:szCs w:val="20"/>
              </w:rPr>
              <w:br/>
              <w:t>（10）电源供电：5V直流供电；</w:t>
            </w:r>
          </w:p>
        </w:tc>
        <w:tc>
          <w:tcPr>
            <w:tcW w:w="5528"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Theme="minorEastAsia" w:hAnsiTheme="minorEastAsia" w:cs="宋体"/>
                <w:color w:val="000000"/>
                <w:kern w:val="0"/>
                <w:sz w:val="20"/>
                <w:szCs w:val="20"/>
              </w:rPr>
            </w:pPr>
            <w:r w:rsidRPr="00403CC4">
              <w:rPr>
                <w:rFonts w:asciiTheme="minorEastAsia" w:hAnsiTheme="minorEastAsia" w:cs="宋体" w:hint="eastAsia"/>
                <w:b/>
                <w:bCs/>
                <w:color w:val="000000"/>
                <w:kern w:val="0"/>
                <w:sz w:val="20"/>
                <w:szCs w:val="20"/>
              </w:rPr>
              <w:lastRenderedPageBreak/>
              <w:t>品牌：魔音；型号：CT-102P；</w:t>
            </w:r>
            <w:r w:rsidRPr="00403CC4">
              <w:rPr>
                <w:rFonts w:asciiTheme="minorEastAsia" w:hAnsiTheme="minorEastAsia" w:cs="宋体" w:hint="eastAsia"/>
                <w:color w:val="000000"/>
                <w:kern w:val="0"/>
                <w:sz w:val="20"/>
                <w:szCs w:val="20"/>
              </w:rPr>
              <w:br/>
              <w:t>1、使用2.4G数字射频技术，有效避免传输干扰，同时使用1000套无窜频，满足同一场所大量使用的需要；开机自动进入配对状态，配对成功后有提示音，自动转入接收状态；</w:t>
            </w:r>
            <w:r w:rsidRPr="00403CC4">
              <w:rPr>
                <w:rFonts w:asciiTheme="minorEastAsia" w:hAnsiTheme="minorEastAsia" w:cs="宋体" w:hint="eastAsia"/>
                <w:color w:val="000000"/>
                <w:kern w:val="0"/>
                <w:sz w:val="20"/>
                <w:szCs w:val="20"/>
              </w:rPr>
              <w:br/>
              <w:t>2、直观LED液晶屏显示各项技术参数，数字音量大小调节、信号强弱、电池余量信息显示；</w:t>
            </w:r>
            <w:r w:rsidRPr="00403CC4">
              <w:rPr>
                <w:rFonts w:asciiTheme="minorEastAsia" w:hAnsiTheme="minorEastAsia" w:cs="宋体" w:hint="eastAsia"/>
                <w:color w:val="000000"/>
                <w:kern w:val="0"/>
                <w:sz w:val="20"/>
                <w:szCs w:val="20"/>
              </w:rPr>
              <w:br/>
              <w:t>3、具有很好防风效果，音质清晰，自然；</w:t>
            </w:r>
            <w:r w:rsidRPr="00403CC4">
              <w:rPr>
                <w:rFonts w:asciiTheme="minorEastAsia" w:hAnsiTheme="minorEastAsia" w:cs="宋体" w:hint="eastAsia"/>
                <w:color w:val="000000"/>
                <w:kern w:val="0"/>
                <w:sz w:val="20"/>
                <w:szCs w:val="20"/>
              </w:rPr>
              <w:br/>
              <w:t>4、话筒具有激光教鞭功能,同时具有上下翻页按键（选配翻页模块可实现无线翻页、在放影PPT文件时还可一键黑屏）；</w:t>
            </w:r>
            <w:r w:rsidRPr="00403CC4">
              <w:rPr>
                <w:rFonts w:asciiTheme="minorEastAsia" w:hAnsiTheme="minorEastAsia" w:cs="宋体" w:hint="eastAsia"/>
                <w:color w:val="000000"/>
                <w:kern w:val="0"/>
                <w:sz w:val="20"/>
                <w:szCs w:val="20"/>
              </w:rPr>
              <w:br/>
              <w:t>5、话筒内置咪头，可实现手持、领夹两种使用方式；也同时具有3.5mm外接话筒接口，可外接通用型领夹或头戴话筒使用或传输其它音频文件；</w:t>
            </w:r>
            <w:r w:rsidRPr="00403CC4">
              <w:rPr>
                <w:rFonts w:asciiTheme="minorEastAsia" w:hAnsiTheme="minorEastAsia" w:cs="宋体" w:hint="eastAsia"/>
                <w:color w:val="000000"/>
                <w:kern w:val="0"/>
                <w:sz w:val="20"/>
                <w:szCs w:val="20"/>
              </w:rPr>
              <w:br/>
              <w:t>6、话筒可以与任意主机配对使用；</w:t>
            </w:r>
            <w:r w:rsidRPr="00403CC4">
              <w:rPr>
                <w:rFonts w:asciiTheme="minorEastAsia" w:hAnsiTheme="minorEastAsia" w:cs="宋体" w:hint="eastAsia"/>
                <w:color w:val="000000"/>
                <w:kern w:val="0"/>
                <w:sz w:val="20"/>
                <w:szCs w:val="20"/>
              </w:rPr>
              <w:br/>
              <w:t>7、无信号或无操作60秒内进入节能待机状态，有信号或操作时自动启动使用，无须对频,电池低损耗，充满电可连续工作8小时以上；</w:t>
            </w:r>
            <w:r w:rsidRPr="00403CC4">
              <w:rPr>
                <w:rFonts w:asciiTheme="minorEastAsia" w:hAnsiTheme="minorEastAsia" w:cs="宋体" w:hint="eastAsia"/>
                <w:color w:val="000000"/>
                <w:kern w:val="0"/>
                <w:sz w:val="20"/>
                <w:szCs w:val="20"/>
              </w:rPr>
              <w:br/>
              <w:t>8、话筒采用可拆卸式接口的充电锂电池，配旅行（或USB充电器）充电器，使用更加便捷；</w:t>
            </w:r>
            <w:r w:rsidRPr="00403CC4">
              <w:rPr>
                <w:rFonts w:asciiTheme="minorEastAsia" w:hAnsiTheme="minorEastAsia" w:cs="宋体" w:hint="eastAsia"/>
                <w:color w:val="000000"/>
                <w:kern w:val="0"/>
                <w:sz w:val="20"/>
                <w:szCs w:val="20"/>
              </w:rPr>
              <w:br/>
              <w:t xml:space="preserve">9、话筒开机有提示音，且能调节话筒音量大小。                                                                                                                               </w:t>
            </w:r>
            <w:r w:rsidRPr="00403CC4">
              <w:rPr>
                <w:rFonts w:asciiTheme="minorEastAsia" w:hAnsiTheme="minorEastAsia" w:cs="宋体" w:hint="eastAsia"/>
                <w:color w:val="000000"/>
                <w:kern w:val="0"/>
                <w:sz w:val="20"/>
                <w:szCs w:val="20"/>
              </w:rPr>
              <w:br/>
              <w:t>10、主要技术参数：</w:t>
            </w:r>
            <w:r w:rsidRPr="00403CC4">
              <w:rPr>
                <w:rFonts w:asciiTheme="minorEastAsia" w:hAnsiTheme="minorEastAsia" w:cs="宋体" w:hint="eastAsia"/>
                <w:color w:val="000000"/>
                <w:kern w:val="0"/>
                <w:sz w:val="20"/>
                <w:szCs w:val="20"/>
              </w:rPr>
              <w:br/>
              <w:t xml:space="preserve">（1）调制方式：GFSK； </w:t>
            </w:r>
            <w:r w:rsidRPr="00403CC4">
              <w:rPr>
                <w:rFonts w:asciiTheme="minorEastAsia" w:hAnsiTheme="minorEastAsia" w:cs="宋体" w:hint="eastAsia"/>
                <w:color w:val="000000"/>
                <w:kern w:val="0"/>
                <w:sz w:val="20"/>
                <w:szCs w:val="20"/>
              </w:rPr>
              <w:br/>
            </w:r>
            <w:r w:rsidRPr="00403CC4">
              <w:rPr>
                <w:rFonts w:asciiTheme="minorEastAsia" w:hAnsiTheme="minorEastAsia" w:cs="宋体" w:hint="eastAsia"/>
                <w:color w:val="000000"/>
                <w:kern w:val="0"/>
                <w:sz w:val="20"/>
                <w:szCs w:val="20"/>
              </w:rPr>
              <w:lastRenderedPageBreak/>
              <w:t>（2）发射频率：2400~2483.5MHz；</w:t>
            </w:r>
            <w:r w:rsidRPr="00403CC4">
              <w:rPr>
                <w:rFonts w:asciiTheme="minorEastAsia" w:hAnsiTheme="minorEastAsia" w:cs="宋体" w:hint="eastAsia"/>
                <w:color w:val="000000"/>
                <w:kern w:val="0"/>
                <w:sz w:val="20"/>
                <w:szCs w:val="20"/>
              </w:rPr>
              <w:br/>
              <w:t>（3）发射功率：10 dBm；</w:t>
            </w:r>
            <w:r w:rsidRPr="00403CC4">
              <w:rPr>
                <w:rFonts w:asciiTheme="minorEastAsia" w:hAnsiTheme="minorEastAsia" w:cs="宋体" w:hint="eastAsia"/>
                <w:color w:val="000000"/>
                <w:kern w:val="0"/>
                <w:sz w:val="20"/>
                <w:szCs w:val="20"/>
              </w:rPr>
              <w:br/>
              <w:t>（4）传输范围：约20M（视环境变化）；</w:t>
            </w:r>
            <w:r w:rsidRPr="00403CC4">
              <w:rPr>
                <w:rFonts w:asciiTheme="minorEastAsia" w:hAnsiTheme="minorEastAsia" w:cs="宋体" w:hint="eastAsia"/>
                <w:color w:val="000000"/>
                <w:kern w:val="0"/>
                <w:sz w:val="20"/>
                <w:szCs w:val="20"/>
              </w:rPr>
              <w:br/>
              <w:t>（5）工作温度：-20~75度；功耗：约100mA ；</w:t>
            </w:r>
            <w:r w:rsidRPr="00403CC4">
              <w:rPr>
                <w:rFonts w:asciiTheme="minorEastAsia" w:hAnsiTheme="minorEastAsia" w:cs="宋体" w:hint="eastAsia"/>
                <w:color w:val="000000"/>
                <w:kern w:val="0"/>
                <w:sz w:val="20"/>
                <w:szCs w:val="20"/>
              </w:rPr>
              <w:br/>
              <w:t>（6）电池充电时间：30分钟~1小时；</w:t>
            </w:r>
            <w:r w:rsidRPr="00403CC4">
              <w:rPr>
                <w:rFonts w:asciiTheme="minorEastAsia" w:hAnsiTheme="minorEastAsia" w:cs="宋体" w:hint="eastAsia"/>
                <w:color w:val="000000"/>
                <w:kern w:val="0"/>
                <w:sz w:val="20"/>
                <w:szCs w:val="20"/>
              </w:rPr>
              <w:br/>
              <w:t>（7）频率响应：50Hz-15KHz；</w:t>
            </w:r>
            <w:r w:rsidRPr="00403CC4">
              <w:rPr>
                <w:rFonts w:asciiTheme="minorEastAsia" w:hAnsiTheme="minorEastAsia" w:cs="宋体" w:hint="eastAsia"/>
                <w:color w:val="000000"/>
                <w:kern w:val="0"/>
                <w:sz w:val="20"/>
                <w:szCs w:val="20"/>
              </w:rPr>
              <w:br/>
              <w:t>（8）信噪比：90dB；</w:t>
            </w:r>
            <w:r w:rsidRPr="00403CC4">
              <w:rPr>
                <w:rFonts w:asciiTheme="minorEastAsia" w:hAnsiTheme="minorEastAsia" w:cs="宋体" w:hint="eastAsia"/>
                <w:color w:val="000000"/>
                <w:kern w:val="0"/>
                <w:sz w:val="20"/>
                <w:szCs w:val="20"/>
              </w:rPr>
              <w:br/>
              <w:t>（9）输出电平：200mv;</w:t>
            </w:r>
            <w:r w:rsidRPr="00403CC4">
              <w:rPr>
                <w:rFonts w:asciiTheme="minorEastAsia" w:hAnsiTheme="minorEastAsia" w:cs="宋体" w:hint="eastAsia"/>
                <w:color w:val="000000"/>
                <w:kern w:val="0"/>
                <w:sz w:val="20"/>
                <w:szCs w:val="20"/>
              </w:rPr>
              <w:br/>
              <w:t>（10）电源供电：5V直流供电；</w:t>
            </w:r>
          </w:p>
        </w:tc>
        <w:tc>
          <w:tcPr>
            <w:tcW w:w="2521"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Theme="minorEastAsia" w:hAnsiTheme="minorEastAsia" w:cs="宋体"/>
                <w:color w:val="000000"/>
                <w:kern w:val="0"/>
                <w:sz w:val="20"/>
                <w:szCs w:val="20"/>
              </w:rPr>
            </w:pPr>
            <w:r w:rsidRPr="00403CC4">
              <w:rPr>
                <w:rFonts w:asciiTheme="minorEastAsia" w:hAnsiTheme="minorEastAsia" w:cs="宋体" w:hint="eastAsia"/>
                <w:color w:val="000000"/>
                <w:kern w:val="0"/>
                <w:sz w:val="20"/>
                <w:szCs w:val="20"/>
              </w:rPr>
              <w:lastRenderedPageBreak/>
              <w:t>无偏离</w:t>
            </w:r>
          </w:p>
        </w:tc>
      </w:tr>
      <w:tr w:rsidR="00403CC4" w:rsidRPr="00403CC4" w:rsidTr="00D459B8">
        <w:trPr>
          <w:trHeight w:val="562"/>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Theme="minorEastAsia" w:hAnsiTheme="minorEastAsia" w:cs="宋体"/>
                <w:color w:val="000000"/>
                <w:kern w:val="0"/>
                <w:sz w:val="20"/>
                <w:szCs w:val="20"/>
              </w:rPr>
            </w:pPr>
            <w:r w:rsidRPr="00403CC4">
              <w:rPr>
                <w:rFonts w:asciiTheme="minorEastAsia" w:hAnsiTheme="minorEastAsia" w:cs="宋体" w:hint="eastAsia"/>
                <w:color w:val="000000"/>
                <w:kern w:val="0"/>
                <w:sz w:val="20"/>
                <w:szCs w:val="20"/>
              </w:rPr>
              <w:lastRenderedPageBreak/>
              <w:t>8</w:t>
            </w:r>
          </w:p>
        </w:tc>
        <w:tc>
          <w:tcPr>
            <w:tcW w:w="5240"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Theme="minorEastAsia" w:hAnsiTheme="minorEastAsia" w:cs="宋体"/>
                <w:color w:val="000000"/>
                <w:kern w:val="0"/>
                <w:sz w:val="20"/>
                <w:szCs w:val="20"/>
              </w:rPr>
            </w:pPr>
            <w:r w:rsidRPr="00403CC4">
              <w:rPr>
                <w:rFonts w:asciiTheme="minorEastAsia" w:hAnsiTheme="minorEastAsia" w:cs="宋体" w:hint="eastAsia"/>
                <w:color w:val="000000"/>
                <w:kern w:val="0"/>
                <w:sz w:val="20"/>
                <w:szCs w:val="20"/>
              </w:rPr>
              <w:t>PVC线糟</w:t>
            </w:r>
          </w:p>
        </w:tc>
        <w:tc>
          <w:tcPr>
            <w:tcW w:w="5528"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Theme="minorEastAsia" w:hAnsiTheme="minorEastAsia" w:cs="宋体"/>
                <w:color w:val="000000"/>
                <w:kern w:val="0"/>
                <w:sz w:val="20"/>
                <w:szCs w:val="20"/>
              </w:rPr>
            </w:pPr>
            <w:r w:rsidRPr="00403CC4">
              <w:rPr>
                <w:rFonts w:asciiTheme="minorEastAsia" w:hAnsiTheme="minorEastAsia" w:cs="宋体" w:hint="eastAsia"/>
                <w:b/>
                <w:bCs/>
                <w:color w:val="000000"/>
                <w:kern w:val="0"/>
                <w:sz w:val="20"/>
                <w:szCs w:val="20"/>
              </w:rPr>
              <w:t>品牌：联塑；型号：24*12；</w:t>
            </w:r>
            <w:r w:rsidRPr="00403CC4">
              <w:rPr>
                <w:rFonts w:asciiTheme="minorEastAsia" w:hAnsiTheme="minorEastAsia" w:cs="宋体" w:hint="eastAsia"/>
                <w:color w:val="000000"/>
                <w:kern w:val="0"/>
                <w:sz w:val="20"/>
                <w:szCs w:val="20"/>
              </w:rPr>
              <w:br/>
              <w:t>PVC线糟</w:t>
            </w:r>
          </w:p>
        </w:tc>
        <w:tc>
          <w:tcPr>
            <w:tcW w:w="2521"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Theme="minorEastAsia" w:hAnsiTheme="minorEastAsia" w:cs="宋体"/>
                <w:color w:val="000000"/>
                <w:kern w:val="0"/>
                <w:sz w:val="20"/>
                <w:szCs w:val="20"/>
              </w:rPr>
            </w:pPr>
            <w:r w:rsidRPr="00403CC4">
              <w:rPr>
                <w:rFonts w:asciiTheme="minorEastAsia" w:hAnsiTheme="minorEastAsia" w:cs="宋体" w:hint="eastAsia"/>
                <w:color w:val="000000"/>
                <w:kern w:val="0"/>
                <w:sz w:val="20"/>
                <w:szCs w:val="20"/>
              </w:rPr>
              <w:t>无偏离</w:t>
            </w:r>
          </w:p>
        </w:tc>
      </w:tr>
      <w:tr w:rsidR="00403CC4" w:rsidRPr="00403CC4" w:rsidTr="00D459B8">
        <w:trPr>
          <w:trHeight w:val="841"/>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Theme="minorEastAsia" w:hAnsiTheme="minorEastAsia" w:cs="宋体"/>
                <w:color w:val="000000"/>
                <w:kern w:val="0"/>
                <w:sz w:val="20"/>
                <w:szCs w:val="20"/>
              </w:rPr>
            </w:pPr>
            <w:r w:rsidRPr="00403CC4">
              <w:rPr>
                <w:rFonts w:asciiTheme="minorEastAsia" w:hAnsiTheme="minorEastAsia" w:cs="宋体" w:hint="eastAsia"/>
                <w:color w:val="000000"/>
                <w:kern w:val="0"/>
                <w:sz w:val="20"/>
                <w:szCs w:val="20"/>
              </w:rPr>
              <w:t>9</w:t>
            </w:r>
          </w:p>
        </w:tc>
        <w:tc>
          <w:tcPr>
            <w:tcW w:w="5240"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Theme="minorEastAsia" w:hAnsiTheme="minorEastAsia" w:cs="宋体"/>
                <w:color w:val="000000"/>
                <w:kern w:val="0"/>
                <w:sz w:val="20"/>
                <w:szCs w:val="20"/>
              </w:rPr>
            </w:pPr>
            <w:r w:rsidRPr="00403CC4">
              <w:rPr>
                <w:rFonts w:asciiTheme="minorEastAsia" w:hAnsiTheme="minorEastAsia" w:cs="宋体" w:hint="eastAsia"/>
                <w:color w:val="000000"/>
                <w:kern w:val="0"/>
                <w:sz w:val="20"/>
                <w:szCs w:val="20"/>
              </w:rPr>
              <w:t>RVV3*2.5电源电缆线</w:t>
            </w:r>
          </w:p>
        </w:tc>
        <w:tc>
          <w:tcPr>
            <w:tcW w:w="5528"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Theme="minorEastAsia" w:hAnsiTheme="minorEastAsia" w:cs="宋体"/>
                <w:color w:val="000000"/>
                <w:kern w:val="0"/>
                <w:sz w:val="20"/>
                <w:szCs w:val="20"/>
              </w:rPr>
            </w:pPr>
            <w:r w:rsidRPr="00403CC4">
              <w:rPr>
                <w:rFonts w:asciiTheme="minorEastAsia" w:hAnsiTheme="minorEastAsia" w:cs="宋体" w:hint="eastAsia"/>
                <w:b/>
                <w:bCs/>
                <w:color w:val="000000"/>
                <w:kern w:val="0"/>
                <w:sz w:val="20"/>
                <w:szCs w:val="20"/>
              </w:rPr>
              <w:t>品牌：威特，型号：RVV3*2.5；</w:t>
            </w:r>
            <w:r w:rsidRPr="00403CC4">
              <w:rPr>
                <w:rFonts w:asciiTheme="minorEastAsia" w:hAnsiTheme="minorEastAsia" w:cs="宋体" w:hint="eastAsia"/>
                <w:color w:val="000000"/>
                <w:kern w:val="0"/>
                <w:sz w:val="20"/>
                <w:szCs w:val="20"/>
              </w:rPr>
              <w:br/>
              <w:t>RVV3*2.5电源电缆线</w:t>
            </w:r>
          </w:p>
        </w:tc>
        <w:tc>
          <w:tcPr>
            <w:tcW w:w="2521"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Theme="minorEastAsia" w:hAnsiTheme="minorEastAsia" w:cs="宋体"/>
                <w:color w:val="000000"/>
                <w:kern w:val="0"/>
                <w:sz w:val="20"/>
                <w:szCs w:val="20"/>
              </w:rPr>
            </w:pPr>
            <w:r w:rsidRPr="00403CC4">
              <w:rPr>
                <w:rFonts w:asciiTheme="minorEastAsia" w:hAnsiTheme="minorEastAsia" w:cs="宋体" w:hint="eastAsia"/>
                <w:color w:val="000000"/>
                <w:kern w:val="0"/>
                <w:sz w:val="20"/>
                <w:szCs w:val="20"/>
              </w:rPr>
              <w:t>无偏离</w:t>
            </w:r>
          </w:p>
        </w:tc>
      </w:tr>
      <w:tr w:rsidR="00403CC4" w:rsidRPr="00403CC4" w:rsidTr="00D459B8">
        <w:trPr>
          <w:trHeight w:val="628"/>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Theme="minorEastAsia" w:hAnsiTheme="minorEastAsia" w:cs="宋体"/>
                <w:color w:val="000000"/>
                <w:kern w:val="0"/>
                <w:sz w:val="20"/>
                <w:szCs w:val="20"/>
              </w:rPr>
            </w:pPr>
            <w:r w:rsidRPr="00403CC4">
              <w:rPr>
                <w:rFonts w:asciiTheme="minorEastAsia" w:hAnsiTheme="minorEastAsia" w:cs="宋体" w:hint="eastAsia"/>
                <w:color w:val="000000"/>
                <w:kern w:val="0"/>
                <w:sz w:val="20"/>
                <w:szCs w:val="20"/>
              </w:rPr>
              <w:t>10</w:t>
            </w:r>
          </w:p>
        </w:tc>
        <w:tc>
          <w:tcPr>
            <w:tcW w:w="5240"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Theme="minorEastAsia" w:hAnsiTheme="minorEastAsia" w:cs="宋体"/>
                <w:color w:val="000000"/>
                <w:kern w:val="0"/>
                <w:sz w:val="20"/>
                <w:szCs w:val="20"/>
              </w:rPr>
            </w:pPr>
            <w:r w:rsidRPr="00403CC4">
              <w:rPr>
                <w:rFonts w:asciiTheme="minorEastAsia" w:hAnsiTheme="minorEastAsia" w:cs="宋体" w:hint="eastAsia"/>
                <w:color w:val="000000"/>
                <w:kern w:val="0"/>
                <w:sz w:val="20"/>
                <w:szCs w:val="20"/>
              </w:rPr>
              <w:t>5孔明装插座</w:t>
            </w:r>
          </w:p>
        </w:tc>
        <w:tc>
          <w:tcPr>
            <w:tcW w:w="5528"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Theme="minorEastAsia" w:hAnsiTheme="minorEastAsia" w:cs="宋体"/>
                <w:color w:val="000000"/>
                <w:kern w:val="0"/>
                <w:sz w:val="20"/>
                <w:szCs w:val="20"/>
              </w:rPr>
            </w:pPr>
            <w:r w:rsidRPr="00403CC4">
              <w:rPr>
                <w:rFonts w:asciiTheme="minorEastAsia" w:hAnsiTheme="minorEastAsia" w:cs="宋体" w:hint="eastAsia"/>
                <w:b/>
                <w:bCs/>
                <w:color w:val="000000"/>
                <w:kern w:val="0"/>
                <w:sz w:val="20"/>
                <w:szCs w:val="20"/>
              </w:rPr>
              <w:t>品牌：曼科；型号：5孔明装；</w:t>
            </w:r>
            <w:r w:rsidRPr="00403CC4">
              <w:rPr>
                <w:rFonts w:asciiTheme="minorEastAsia" w:hAnsiTheme="minorEastAsia" w:cs="宋体" w:hint="eastAsia"/>
                <w:color w:val="000000"/>
                <w:kern w:val="0"/>
                <w:sz w:val="20"/>
                <w:szCs w:val="20"/>
              </w:rPr>
              <w:br/>
              <w:t>5孔明装插座</w:t>
            </w:r>
          </w:p>
        </w:tc>
        <w:tc>
          <w:tcPr>
            <w:tcW w:w="2521"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Theme="minorEastAsia" w:hAnsiTheme="minorEastAsia" w:cs="宋体"/>
                <w:color w:val="000000"/>
                <w:kern w:val="0"/>
                <w:sz w:val="20"/>
                <w:szCs w:val="20"/>
              </w:rPr>
            </w:pPr>
            <w:r w:rsidRPr="00403CC4">
              <w:rPr>
                <w:rFonts w:asciiTheme="minorEastAsia" w:hAnsiTheme="minorEastAsia" w:cs="宋体" w:hint="eastAsia"/>
                <w:color w:val="000000"/>
                <w:kern w:val="0"/>
                <w:sz w:val="20"/>
                <w:szCs w:val="20"/>
              </w:rPr>
              <w:t>无偏离</w:t>
            </w:r>
          </w:p>
        </w:tc>
      </w:tr>
      <w:tr w:rsidR="00403CC4" w:rsidRPr="00403CC4" w:rsidTr="00D459B8">
        <w:trPr>
          <w:trHeight w:val="761"/>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Theme="minorEastAsia" w:hAnsiTheme="minorEastAsia" w:cs="宋体"/>
                <w:color w:val="000000"/>
                <w:kern w:val="0"/>
                <w:sz w:val="20"/>
                <w:szCs w:val="20"/>
              </w:rPr>
            </w:pPr>
            <w:r w:rsidRPr="00403CC4">
              <w:rPr>
                <w:rFonts w:asciiTheme="minorEastAsia" w:hAnsiTheme="minorEastAsia" w:cs="宋体" w:hint="eastAsia"/>
                <w:color w:val="000000"/>
                <w:kern w:val="0"/>
                <w:sz w:val="20"/>
                <w:szCs w:val="20"/>
              </w:rPr>
              <w:t>11</w:t>
            </w:r>
          </w:p>
        </w:tc>
        <w:tc>
          <w:tcPr>
            <w:tcW w:w="5240"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Theme="minorEastAsia" w:hAnsiTheme="minorEastAsia" w:cs="宋体"/>
                <w:color w:val="000000"/>
                <w:kern w:val="0"/>
                <w:sz w:val="20"/>
                <w:szCs w:val="20"/>
              </w:rPr>
            </w:pPr>
            <w:r w:rsidRPr="00403CC4">
              <w:rPr>
                <w:rFonts w:asciiTheme="minorEastAsia" w:hAnsiTheme="minorEastAsia" w:cs="宋体" w:hint="eastAsia"/>
                <w:color w:val="000000"/>
                <w:kern w:val="0"/>
                <w:sz w:val="20"/>
                <w:szCs w:val="20"/>
              </w:rPr>
              <w:t>包括设备、绿板及线糟线缆的安装</w:t>
            </w:r>
          </w:p>
        </w:tc>
        <w:tc>
          <w:tcPr>
            <w:tcW w:w="5528"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rPr>
                <w:rFonts w:asciiTheme="minorEastAsia" w:hAnsiTheme="minorEastAsia" w:cs="宋体"/>
                <w:color w:val="000000"/>
                <w:kern w:val="0"/>
                <w:sz w:val="20"/>
                <w:szCs w:val="20"/>
              </w:rPr>
            </w:pPr>
            <w:r w:rsidRPr="00403CC4">
              <w:rPr>
                <w:rFonts w:asciiTheme="minorEastAsia" w:hAnsiTheme="minorEastAsia" w:cs="宋体" w:hint="eastAsia"/>
                <w:b/>
                <w:bCs/>
                <w:color w:val="000000"/>
                <w:kern w:val="0"/>
                <w:sz w:val="20"/>
                <w:szCs w:val="20"/>
              </w:rPr>
              <w:t>海口国忠泰计算机技术有限公司 中国海南</w:t>
            </w:r>
            <w:r w:rsidRPr="00403CC4">
              <w:rPr>
                <w:rFonts w:asciiTheme="minorEastAsia" w:hAnsiTheme="minorEastAsia" w:cs="宋体" w:hint="eastAsia"/>
                <w:color w:val="000000"/>
                <w:kern w:val="0"/>
                <w:sz w:val="20"/>
                <w:szCs w:val="20"/>
              </w:rPr>
              <w:br/>
              <w:t>包括设备、绿板及线糟线缆的安装</w:t>
            </w:r>
          </w:p>
        </w:tc>
        <w:tc>
          <w:tcPr>
            <w:tcW w:w="2521" w:type="dxa"/>
            <w:tcBorders>
              <w:top w:val="nil"/>
              <w:left w:val="nil"/>
              <w:bottom w:val="single" w:sz="4" w:space="0" w:color="auto"/>
              <w:right w:val="single" w:sz="4" w:space="0" w:color="auto"/>
            </w:tcBorders>
            <w:shd w:val="clear" w:color="auto" w:fill="auto"/>
            <w:vAlign w:val="center"/>
            <w:hideMark/>
          </w:tcPr>
          <w:p w:rsidR="00403CC4" w:rsidRPr="00403CC4" w:rsidRDefault="00403CC4" w:rsidP="00403CC4">
            <w:pPr>
              <w:widowControl/>
              <w:jc w:val="center"/>
              <w:rPr>
                <w:rFonts w:asciiTheme="minorEastAsia" w:hAnsiTheme="minorEastAsia" w:cs="宋体"/>
                <w:color w:val="000000"/>
                <w:kern w:val="0"/>
                <w:sz w:val="20"/>
                <w:szCs w:val="20"/>
              </w:rPr>
            </w:pPr>
            <w:r w:rsidRPr="00403CC4">
              <w:rPr>
                <w:rFonts w:asciiTheme="minorEastAsia" w:hAnsiTheme="minorEastAsia" w:cs="宋体" w:hint="eastAsia"/>
                <w:color w:val="000000"/>
                <w:kern w:val="0"/>
                <w:sz w:val="20"/>
                <w:szCs w:val="20"/>
              </w:rPr>
              <w:t>无偏离</w:t>
            </w:r>
          </w:p>
        </w:tc>
      </w:tr>
    </w:tbl>
    <w:p w:rsidR="00403CC4" w:rsidRPr="00403CC4" w:rsidRDefault="00403CC4" w:rsidP="00403CC4">
      <w:pPr>
        <w:spacing w:line="480" w:lineRule="auto"/>
        <w:rPr>
          <w:rFonts w:asciiTheme="minorEastAsia" w:hAnsiTheme="minorEastAsia" w:cs="Times New Roman"/>
          <w:b/>
          <w:sz w:val="24"/>
          <w:szCs w:val="24"/>
        </w:rPr>
      </w:pPr>
      <w:r w:rsidRPr="00403CC4">
        <w:rPr>
          <w:rFonts w:asciiTheme="minorEastAsia" w:hAnsiTheme="minorEastAsia" w:cs="Times New Roman" w:hint="eastAsia"/>
          <w:b/>
          <w:sz w:val="24"/>
          <w:szCs w:val="24"/>
        </w:rPr>
        <w:t>注：1、招标规格按招标文件要求填写。</w:t>
      </w:r>
    </w:p>
    <w:p w:rsidR="00403CC4" w:rsidRPr="00403CC4" w:rsidRDefault="00403CC4" w:rsidP="00403CC4">
      <w:pPr>
        <w:numPr>
          <w:ilvl w:val="0"/>
          <w:numId w:val="2"/>
        </w:numPr>
        <w:spacing w:line="480" w:lineRule="auto"/>
        <w:rPr>
          <w:rFonts w:asciiTheme="minorEastAsia" w:hAnsiTheme="minorEastAsia" w:cs="Times New Roman"/>
          <w:b/>
          <w:sz w:val="24"/>
          <w:szCs w:val="24"/>
        </w:rPr>
      </w:pPr>
      <w:r w:rsidRPr="00403CC4">
        <w:rPr>
          <w:rFonts w:asciiTheme="minorEastAsia" w:hAnsiTheme="minorEastAsia" w:cs="Times New Roman" w:hint="eastAsia"/>
          <w:b/>
          <w:bCs/>
          <w:sz w:val="24"/>
          <w:szCs w:val="24"/>
        </w:rPr>
        <w:t>投标规格按所投产品规格填写</w:t>
      </w:r>
      <w:r w:rsidRPr="00403CC4">
        <w:rPr>
          <w:rFonts w:asciiTheme="minorEastAsia" w:hAnsiTheme="minorEastAsia" w:cs="Times New Roman" w:hint="eastAsia"/>
          <w:b/>
          <w:sz w:val="24"/>
          <w:szCs w:val="24"/>
        </w:rPr>
        <w:t>。不接受有选择性的参数。</w:t>
      </w:r>
    </w:p>
    <w:p w:rsidR="00403CC4" w:rsidRPr="00403CC4" w:rsidRDefault="00403CC4" w:rsidP="00403CC4">
      <w:pPr>
        <w:spacing w:line="480" w:lineRule="auto"/>
        <w:rPr>
          <w:rFonts w:asciiTheme="minorEastAsia" w:hAnsiTheme="minorEastAsia" w:cs="Times New Roman"/>
          <w:b/>
          <w:sz w:val="24"/>
          <w:szCs w:val="24"/>
          <w:u w:val="single"/>
        </w:rPr>
      </w:pPr>
      <w:r w:rsidRPr="00403CC4">
        <w:rPr>
          <w:rFonts w:asciiTheme="minorEastAsia" w:hAnsiTheme="minorEastAsia" w:cs="Times New Roman" w:hint="eastAsia"/>
          <w:b/>
          <w:sz w:val="24"/>
          <w:szCs w:val="24"/>
        </w:rPr>
        <w:t xml:space="preserve">   投标人签名：</w:t>
      </w:r>
      <w:r w:rsidRPr="00403CC4">
        <w:rPr>
          <w:rFonts w:asciiTheme="minorEastAsia" w:hAnsiTheme="minorEastAsia" w:cs="Times New Roman" w:hint="eastAsia"/>
          <w:b/>
          <w:sz w:val="24"/>
          <w:szCs w:val="24"/>
          <w:u w:val="single"/>
        </w:rPr>
        <w:t xml:space="preserve">                      </w:t>
      </w:r>
    </w:p>
    <w:p w:rsidR="00AE71AF" w:rsidRDefault="00AE71AF"/>
    <w:sectPr w:rsidR="00AE71AF" w:rsidSect="00403CC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05CF"/>
    <w:multiLevelType w:val="hybridMultilevel"/>
    <w:tmpl w:val="C6449F1E"/>
    <w:lvl w:ilvl="0" w:tplc="B4221974">
      <w:start w:val="1"/>
      <w:numFmt w:val="chineseCountingThousand"/>
      <w:lvlText w:val="%1."/>
      <w:lvlJc w:val="left"/>
      <w:pPr>
        <w:ind w:left="420" w:hanging="420"/>
      </w:pPr>
      <w:rPr>
        <w:rFonts w:hint="eastAsia"/>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2D6D63"/>
    <w:multiLevelType w:val="hybridMultilevel"/>
    <w:tmpl w:val="3EBE48CC"/>
    <w:lvl w:ilvl="0" w:tplc="3B9633F2">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C4"/>
    <w:rsid w:val="00403CC4"/>
    <w:rsid w:val="00AE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5038</Words>
  <Characters>28720</Characters>
  <Application>Microsoft Office Word</Application>
  <DocSecurity>0</DocSecurity>
  <Lines>239</Lines>
  <Paragraphs>67</Paragraphs>
  <ScaleCrop>false</ScaleCrop>
  <Company/>
  <LinksUpToDate>false</LinksUpToDate>
  <CharactersWithSpaces>33691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dc:creator>
  <cp:lastModifiedBy>lh</cp:lastModifiedBy>
  <cp:revision>1</cp:revision>
  <dcterms:created xsi:type="dcterms:W3CDTF">2019-09-02T08:18:00Z</dcterms:created>
  <dcterms:modified xsi:type="dcterms:W3CDTF">2019-09-02T08:19:00Z</dcterms:modified>
</cp:coreProperties>
</file>