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64A7" w14:textId="77777777" w:rsidR="0005290B" w:rsidRDefault="0005290B" w:rsidP="0005290B">
      <w:pPr>
        <w:spacing w:line="360" w:lineRule="auto"/>
        <w:jc w:val="center"/>
        <w:rPr>
          <w:rFonts w:hAnsi="宋体"/>
          <w:b/>
          <w:bCs/>
          <w:sz w:val="50"/>
          <w:szCs w:val="52"/>
        </w:rPr>
      </w:pPr>
      <w:r>
        <w:rPr>
          <w:rFonts w:hAnsi="宋体" w:hint="eastAsia"/>
          <w:b/>
          <w:bCs/>
          <w:sz w:val="50"/>
          <w:szCs w:val="52"/>
        </w:rPr>
        <w:t>昌江县2019年十月田田洋和金牌田洋高标准农田建设项目设计</w:t>
      </w:r>
    </w:p>
    <w:p w14:paraId="5C3719FB" w14:textId="77777777" w:rsidR="0005290B" w:rsidRDefault="0005290B" w:rsidP="0005290B">
      <w:pPr>
        <w:spacing w:line="360" w:lineRule="auto"/>
        <w:rPr>
          <w:rFonts w:hAnsi="宋体"/>
          <w:b/>
          <w:spacing w:val="100"/>
          <w:sz w:val="30"/>
        </w:rPr>
      </w:pPr>
    </w:p>
    <w:p w14:paraId="48EC9EAE" w14:textId="77777777" w:rsidR="0005290B" w:rsidRDefault="0005290B" w:rsidP="0005290B">
      <w:pPr>
        <w:spacing w:line="360" w:lineRule="auto"/>
        <w:rPr>
          <w:rFonts w:hAnsi="宋体"/>
          <w:b/>
          <w:spacing w:val="100"/>
          <w:sz w:val="30"/>
        </w:rPr>
      </w:pPr>
    </w:p>
    <w:p w14:paraId="389053A6" w14:textId="77777777" w:rsidR="0005290B" w:rsidRDefault="0005290B" w:rsidP="0005290B">
      <w:pPr>
        <w:spacing w:line="360" w:lineRule="auto"/>
        <w:rPr>
          <w:rFonts w:hAnsi="宋体"/>
          <w:b/>
          <w:spacing w:val="100"/>
          <w:sz w:val="30"/>
        </w:rPr>
      </w:pPr>
    </w:p>
    <w:p w14:paraId="13E5EA5D" w14:textId="77777777" w:rsidR="0005290B" w:rsidRDefault="0005290B" w:rsidP="0005290B">
      <w:pPr>
        <w:jc w:val="center"/>
        <w:rPr>
          <w:b/>
          <w:sz w:val="72"/>
          <w:szCs w:val="72"/>
        </w:rPr>
      </w:pPr>
      <w:r>
        <w:rPr>
          <w:rFonts w:hint="eastAsia"/>
          <w:b/>
          <w:sz w:val="72"/>
          <w:szCs w:val="72"/>
        </w:rPr>
        <w:t>竞争性磋商文件</w:t>
      </w:r>
    </w:p>
    <w:p w14:paraId="765CAA34" w14:textId="77777777" w:rsidR="0005290B" w:rsidRDefault="0005290B" w:rsidP="0005290B">
      <w:pPr>
        <w:spacing w:line="360" w:lineRule="auto"/>
        <w:rPr>
          <w:rFonts w:hAnsi="宋体"/>
          <w:b/>
          <w:spacing w:val="100"/>
          <w:sz w:val="30"/>
        </w:rPr>
      </w:pPr>
    </w:p>
    <w:p w14:paraId="5BFA847A" w14:textId="77777777" w:rsidR="0005290B" w:rsidRDefault="0005290B" w:rsidP="0005290B">
      <w:pPr>
        <w:spacing w:line="360" w:lineRule="auto"/>
        <w:rPr>
          <w:rFonts w:hAnsi="宋体"/>
          <w:b/>
          <w:spacing w:val="100"/>
          <w:sz w:val="30"/>
        </w:rPr>
      </w:pPr>
    </w:p>
    <w:p w14:paraId="34B91244" w14:textId="77777777" w:rsidR="0005290B" w:rsidRDefault="0005290B" w:rsidP="0005290B">
      <w:pPr>
        <w:spacing w:line="360" w:lineRule="auto"/>
        <w:rPr>
          <w:rFonts w:hAnsi="宋体"/>
          <w:b/>
          <w:spacing w:val="100"/>
          <w:sz w:val="30"/>
        </w:rPr>
      </w:pPr>
    </w:p>
    <w:p w14:paraId="3AFE7B4B" w14:textId="77777777" w:rsidR="0005290B" w:rsidRDefault="0005290B" w:rsidP="0005290B">
      <w:pPr>
        <w:spacing w:line="360" w:lineRule="auto"/>
        <w:rPr>
          <w:rFonts w:hAnsi="宋体"/>
          <w:b/>
          <w:spacing w:val="100"/>
          <w:sz w:val="30"/>
        </w:rPr>
      </w:pPr>
    </w:p>
    <w:p w14:paraId="4FCCB5C0" w14:textId="77777777" w:rsidR="0005290B" w:rsidRDefault="0005290B" w:rsidP="0005290B">
      <w:pPr>
        <w:spacing w:line="360" w:lineRule="auto"/>
        <w:rPr>
          <w:rFonts w:hAnsi="宋体"/>
          <w:b/>
          <w:spacing w:val="100"/>
          <w:sz w:val="30"/>
        </w:rPr>
      </w:pPr>
    </w:p>
    <w:p w14:paraId="7B6567DB" w14:textId="77777777" w:rsidR="0005290B" w:rsidRDefault="0005290B" w:rsidP="0005290B">
      <w:pPr>
        <w:spacing w:line="360" w:lineRule="auto"/>
        <w:rPr>
          <w:rFonts w:hAnsi="宋体"/>
          <w:b/>
          <w:spacing w:val="100"/>
          <w:sz w:val="30"/>
        </w:rPr>
      </w:pPr>
    </w:p>
    <w:p w14:paraId="7C4E25FB" w14:textId="77777777" w:rsidR="0005290B" w:rsidRDefault="0005290B" w:rsidP="0005290B">
      <w:pPr>
        <w:spacing w:line="480" w:lineRule="auto"/>
        <w:ind w:firstLineChars="227" w:firstLine="820"/>
        <w:rPr>
          <w:rFonts w:hAnsi="宋体"/>
          <w:b/>
          <w:sz w:val="36"/>
          <w:szCs w:val="36"/>
        </w:rPr>
      </w:pPr>
    </w:p>
    <w:p w14:paraId="5D13FDE6" w14:textId="77777777" w:rsidR="0005290B" w:rsidRDefault="0005290B" w:rsidP="0005290B">
      <w:pPr>
        <w:spacing w:line="480" w:lineRule="auto"/>
        <w:rPr>
          <w:rFonts w:hAnsi="宋体"/>
          <w:b/>
          <w:color w:val="000000"/>
          <w:sz w:val="36"/>
          <w:szCs w:val="36"/>
        </w:rPr>
      </w:pPr>
      <w:r>
        <w:rPr>
          <w:rFonts w:hAnsi="宋体" w:hint="eastAsia"/>
          <w:b/>
          <w:color w:val="000000"/>
          <w:sz w:val="36"/>
          <w:szCs w:val="36"/>
        </w:rPr>
        <w:t>采 购 单 位：</w:t>
      </w:r>
      <w:bookmarkStart w:id="0" w:name="_Hlk34903005"/>
      <w:r>
        <w:rPr>
          <w:rFonts w:hAnsi="宋体" w:hint="eastAsia"/>
          <w:b/>
          <w:color w:val="000000"/>
          <w:sz w:val="36"/>
          <w:szCs w:val="36"/>
        </w:rPr>
        <w:t>昌江黎族自治县农业综合开发服务中心</w:t>
      </w:r>
      <w:bookmarkEnd w:id="0"/>
    </w:p>
    <w:p w14:paraId="63005A29" w14:textId="77777777" w:rsidR="0005290B" w:rsidRDefault="0005290B" w:rsidP="0005290B">
      <w:pPr>
        <w:spacing w:line="480" w:lineRule="auto"/>
        <w:ind w:firstLineChars="227" w:firstLine="820"/>
        <w:rPr>
          <w:rFonts w:hAnsi="宋体"/>
          <w:b/>
          <w:color w:val="000000"/>
          <w:sz w:val="36"/>
          <w:szCs w:val="36"/>
        </w:rPr>
      </w:pPr>
    </w:p>
    <w:p w14:paraId="1F8FCF88" w14:textId="77777777" w:rsidR="0005290B" w:rsidRDefault="0005290B" w:rsidP="0005290B">
      <w:pPr>
        <w:spacing w:line="480" w:lineRule="auto"/>
        <w:ind w:firstLineChars="353" w:firstLine="1276"/>
        <w:rPr>
          <w:rFonts w:hAnsi="宋体"/>
          <w:b/>
          <w:color w:val="000000"/>
          <w:sz w:val="36"/>
          <w:szCs w:val="36"/>
        </w:rPr>
      </w:pPr>
      <w:r>
        <w:rPr>
          <w:rFonts w:hAnsi="宋体" w:hint="eastAsia"/>
          <w:b/>
          <w:color w:val="000000"/>
          <w:sz w:val="36"/>
          <w:szCs w:val="36"/>
        </w:rPr>
        <w:t>采购代理：智埔国际工程咨询有限公司</w:t>
      </w:r>
    </w:p>
    <w:p w14:paraId="6B1958D0" w14:textId="77777777" w:rsidR="0005290B" w:rsidRDefault="0005290B" w:rsidP="0005290B">
      <w:pPr>
        <w:spacing w:line="480" w:lineRule="auto"/>
        <w:rPr>
          <w:rFonts w:hAnsi="宋体"/>
          <w:b/>
          <w:sz w:val="30"/>
        </w:rPr>
      </w:pPr>
    </w:p>
    <w:p w14:paraId="46711D8C" w14:textId="77777777" w:rsidR="0005290B" w:rsidRDefault="0005290B" w:rsidP="0005290B">
      <w:pPr>
        <w:jc w:val="center"/>
      </w:pPr>
      <w:r>
        <w:rPr>
          <w:rFonts w:hAnsi="宋体" w:hint="eastAsia"/>
          <w:b/>
          <w:sz w:val="32"/>
          <w:szCs w:val="32"/>
        </w:rPr>
        <w:t>二〇二〇年三月</w:t>
      </w:r>
    </w:p>
    <w:p w14:paraId="0EB0B831" w14:textId="77777777" w:rsidR="00F17D6A" w:rsidRDefault="00F17D6A">
      <w:pPr>
        <w:widowControl/>
        <w:autoSpaceDE w:val="0"/>
        <w:autoSpaceDN w:val="0"/>
        <w:textAlignment w:val="bottom"/>
        <w:rPr>
          <w:rFonts w:hAnsi="宋体"/>
          <w:sz w:val="28"/>
        </w:rPr>
      </w:pPr>
    </w:p>
    <w:p w14:paraId="3C7649E7" w14:textId="77777777" w:rsidR="0005290B" w:rsidRDefault="0005290B">
      <w:pPr>
        <w:widowControl/>
        <w:autoSpaceDE w:val="0"/>
        <w:autoSpaceDN w:val="0"/>
        <w:jc w:val="center"/>
        <w:textAlignment w:val="bottom"/>
        <w:rPr>
          <w:rFonts w:hAnsi="宋体"/>
          <w:b/>
          <w:sz w:val="52"/>
          <w:szCs w:val="52"/>
        </w:rPr>
      </w:pPr>
    </w:p>
    <w:p w14:paraId="2C96DDCF" w14:textId="33220DC0" w:rsidR="00F17D6A" w:rsidRDefault="00BC2AB2">
      <w:pPr>
        <w:widowControl/>
        <w:autoSpaceDE w:val="0"/>
        <w:autoSpaceDN w:val="0"/>
        <w:jc w:val="center"/>
        <w:textAlignment w:val="bottom"/>
        <w:rPr>
          <w:rFonts w:hAnsi="宋体"/>
          <w:b/>
          <w:sz w:val="52"/>
          <w:szCs w:val="52"/>
        </w:rPr>
      </w:pPr>
      <w:r>
        <w:rPr>
          <w:rFonts w:hAnsi="宋体" w:hint="eastAsia"/>
          <w:b/>
          <w:sz w:val="52"/>
          <w:szCs w:val="52"/>
        </w:rPr>
        <w:lastRenderedPageBreak/>
        <w:t>目   录</w:t>
      </w:r>
    </w:p>
    <w:p w14:paraId="32C815E8" w14:textId="77777777" w:rsidR="00F17D6A" w:rsidRDefault="00F17D6A">
      <w:pPr>
        <w:widowControl/>
        <w:autoSpaceDE w:val="0"/>
        <w:autoSpaceDN w:val="0"/>
        <w:jc w:val="center"/>
        <w:textAlignment w:val="bottom"/>
        <w:rPr>
          <w:rFonts w:hAnsi="宋体"/>
          <w:b/>
          <w:sz w:val="52"/>
          <w:szCs w:val="52"/>
        </w:rPr>
      </w:pPr>
    </w:p>
    <w:p w14:paraId="40FD389A" w14:textId="032AA3D3" w:rsidR="00F17D6A" w:rsidRDefault="00BC2AB2">
      <w:pPr>
        <w:pStyle w:val="TOC1"/>
        <w:tabs>
          <w:tab w:val="right" w:leader="dot" w:pos="8494"/>
        </w:tabs>
        <w:rPr>
          <w:rFonts w:eastAsiaTheme="minorEastAsia" w:cstheme="minorBidi"/>
          <w:b w:val="0"/>
          <w:bCs w:val="0"/>
          <w:caps w:val="0"/>
          <w:kern w:val="2"/>
          <w:sz w:val="32"/>
          <w:szCs w:val="32"/>
        </w:rPr>
      </w:pPr>
      <w:r>
        <w:rPr>
          <w:rFonts w:ascii="宋体" w:hAnsi="宋体"/>
          <w:b w:val="0"/>
          <w:sz w:val="32"/>
          <w:szCs w:val="32"/>
        </w:rPr>
        <w:fldChar w:fldCharType="begin"/>
      </w:r>
      <w:r>
        <w:rPr>
          <w:rFonts w:ascii="宋体" w:hAnsi="宋体"/>
          <w:b w:val="0"/>
          <w:sz w:val="32"/>
          <w:szCs w:val="32"/>
        </w:rPr>
        <w:instrText xml:space="preserve"> TOC \o "1-1" \h \z \u </w:instrText>
      </w:r>
      <w:r>
        <w:rPr>
          <w:rFonts w:ascii="宋体" w:hAnsi="宋体"/>
          <w:b w:val="0"/>
          <w:sz w:val="32"/>
          <w:szCs w:val="32"/>
        </w:rPr>
        <w:fldChar w:fldCharType="separate"/>
      </w:r>
      <w:hyperlink w:anchor="_Toc530823414" w:history="1">
        <w:r>
          <w:rPr>
            <w:rStyle w:val="afff1"/>
            <w:rFonts w:hAnsi="宋体" w:hint="eastAsia"/>
            <w:color w:val="auto"/>
            <w:sz w:val="32"/>
            <w:szCs w:val="32"/>
          </w:rPr>
          <w:t>第一章</w:t>
        </w:r>
        <w:r>
          <w:rPr>
            <w:rStyle w:val="afff1"/>
            <w:rFonts w:ascii="黑体" w:hAnsi="黑体" w:hint="eastAsia"/>
            <w:color w:val="auto"/>
            <w:sz w:val="32"/>
            <w:szCs w:val="32"/>
          </w:rPr>
          <w:t>竞争性磋商公告</w:t>
        </w:r>
        <w:r>
          <w:rPr>
            <w:sz w:val="32"/>
            <w:szCs w:val="32"/>
          </w:rPr>
          <w:tab/>
        </w:r>
        <w:r>
          <w:rPr>
            <w:sz w:val="32"/>
            <w:szCs w:val="32"/>
          </w:rPr>
          <w:fldChar w:fldCharType="begin"/>
        </w:r>
        <w:r>
          <w:rPr>
            <w:sz w:val="32"/>
            <w:szCs w:val="32"/>
          </w:rPr>
          <w:instrText xml:space="preserve"> PAGEREF _Toc530823414 \h </w:instrText>
        </w:r>
        <w:r>
          <w:rPr>
            <w:sz w:val="32"/>
            <w:szCs w:val="32"/>
          </w:rPr>
        </w:r>
        <w:r>
          <w:rPr>
            <w:sz w:val="32"/>
            <w:szCs w:val="32"/>
          </w:rPr>
          <w:fldChar w:fldCharType="separate"/>
        </w:r>
        <w:r>
          <w:rPr>
            <w:noProof/>
            <w:sz w:val="32"/>
            <w:szCs w:val="32"/>
          </w:rPr>
          <w:t>- 2 -</w:t>
        </w:r>
        <w:r>
          <w:rPr>
            <w:sz w:val="32"/>
            <w:szCs w:val="32"/>
          </w:rPr>
          <w:fldChar w:fldCharType="end"/>
        </w:r>
      </w:hyperlink>
    </w:p>
    <w:p w14:paraId="4D71452F" w14:textId="0EA5E43F" w:rsidR="00F17D6A" w:rsidRDefault="002F5875">
      <w:pPr>
        <w:pStyle w:val="TOC1"/>
        <w:tabs>
          <w:tab w:val="right" w:leader="dot" w:pos="8494"/>
        </w:tabs>
        <w:rPr>
          <w:rFonts w:eastAsiaTheme="minorEastAsia" w:cstheme="minorBidi"/>
          <w:b w:val="0"/>
          <w:bCs w:val="0"/>
          <w:caps w:val="0"/>
          <w:kern w:val="2"/>
          <w:sz w:val="32"/>
          <w:szCs w:val="32"/>
        </w:rPr>
      </w:pPr>
      <w:hyperlink w:anchor="_Toc530823415" w:history="1">
        <w:r w:rsidR="00BC2AB2">
          <w:rPr>
            <w:rStyle w:val="afff1"/>
            <w:rFonts w:hAnsi="宋体" w:hint="eastAsia"/>
            <w:color w:val="auto"/>
            <w:sz w:val="32"/>
            <w:szCs w:val="32"/>
          </w:rPr>
          <w:t>第二章供应商须知</w:t>
        </w:r>
        <w:r w:rsidR="00BC2AB2">
          <w:rPr>
            <w:sz w:val="32"/>
            <w:szCs w:val="32"/>
          </w:rPr>
          <w:tab/>
        </w:r>
        <w:r w:rsidR="00BC2AB2">
          <w:rPr>
            <w:sz w:val="32"/>
            <w:szCs w:val="32"/>
          </w:rPr>
          <w:fldChar w:fldCharType="begin"/>
        </w:r>
        <w:r w:rsidR="00BC2AB2">
          <w:rPr>
            <w:sz w:val="32"/>
            <w:szCs w:val="32"/>
          </w:rPr>
          <w:instrText xml:space="preserve"> PAGEREF _Toc530823415 \h </w:instrText>
        </w:r>
        <w:r w:rsidR="00BC2AB2">
          <w:rPr>
            <w:sz w:val="32"/>
            <w:szCs w:val="32"/>
          </w:rPr>
        </w:r>
        <w:r w:rsidR="00BC2AB2">
          <w:rPr>
            <w:sz w:val="32"/>
            <w:szCs w:val="32"/>
          </w:rPr>
          <w:fldChar w:fldCharType="separate"/>
        </w:r>
        <w:r w:rsidR="00BC2AB2">
          <w:rPr>
            <w:noProof/>
            <w:sz w:val="32"/>
            <w:szCs w:val="32"/>
          </w:rPr>
          <w:t>0</w:t>
        </w:r>
        <w:r w:rsidR="00BC2AB2">
          <w:rPr>
            <w:sz w:val="32"/>
            <w:szCs w:val="32"/>
          </w:rPr>
          <w:fldChar w:fldCharType="end"/>
        </w:r>
      </w:hyperlink>
    </w:p>
    <w:p w14:paraId="0D7802BB" w14:textId="52C6C5CC" w:rsidR="00F17D6A" w:rsidRDefault="002F5875">
      <w:pPr>
        <w:pStyle w:val="TOC1"/>
        <w:tabs>
          <w:tab w:val="right" w:leader="dot" w:pos="8494"/>
        </w:tabs>
        <w:rPr>
          <w:rFonts w:eastAsiaTheme="minorEastAsia" w:cstheme="minorBidi"/>
          <w:b w:val="0"/>
          <w:bCs w:val="0"/>
          <w:caps w:val="0"/>
          <w:kern w:val="2"/>
          <w:sz w:val="32"/>
          <w:szCs w:val="32"/>
        </w:rPr>
      </w:pPr>
      <w:hyperlink w:anchor="_Toc530823416" w:history="1">
        <w:r w:rsidR="00BC2AB2">
          <w:rPr>
            <w:rStyle w:val="afff1"/>
            <w:rFonts w:hAnsi="宋体" w:hint="eastAsia"/>
            <w:color w:val="auto"/>
            <w:sz w:val="32"/>
            <w:szCs w:val="32"/>
          </w:rPr>
          <w:t>第三章用户需求书</w:t>
        </w:r>
        <w:r w:rsidR="00BC2AB2">
          <w:rPr>
            <w:sz w:val="32"/>
            <w:szCs w:val="32"/>
          </w:rPr>
          <w:tab/>
        </w:r>
        <w:r w:rsidR="00BC2AB2">
          <w:rPr>
            <w:sz w:val="32"/>
            <w:szCs w:val="32"/>
          </w:rPr>
          <w:fldChar w:fldCharType="begin"/>
        </w:r>
        <w:r w:rsidR="00BC2AB2">
          <w:rPr>
            <w:sz w:val="32"/>
            <w:szCs w:val="32"/>
          </w:rPr>
          <w:instrText xml:space="preserve"> PAGEREF _Toc530823416 \h </w:instrText>
        </w:r>
        <w:r w:rsidR="00BC2AB2">
          <w:rPr>
            <w:sz w:val="32"/>
            <w:szCs w:val="32"/>
          </w:rPr>
        </w:r>
        <w:r w:rsidR="00BC2AB2">
          <w:rPr>
            <w:sz w:val="32"/>
            <w:szCs w:val="32"/>
          </w:rPr>
          <w:fldChar w:fldCharType="separate"/>
        </w:r>
        <w:r w:rsidR="00BC2AB2">
          <w:rPr>
            <w:noProof/>
            <w:sz w:val="32"/>
            <w:szCs w:val="32"/>
          </w:rPr>
          <w:t>15</w:t>
        </w:r>
        <w:r w:rsidR="00BC2AB2">
          <w:rPr>
            <w:sz w:val="32"/>
            <w:szCs w:val="32"/>
          </w:rPr>
          <w:fldChar w:fldCharType="end"/>
        </w:r>
      </w:hyperlink>
    </w:p>
    <w:p w14:paraId="500D6D90" w14:textId="28265C3D" w:rsidR="00F17D6A" w:rsidRDefault="002F5875">
      <w:pPr>
        <w:pStyle w:val="TOC1"/>
        <w:tabs>
          <w:tab w:val="right" w:leader="dot" w:pos="8494"/>
        </w:tabs>
        <w:rPr>
          <w:rFonts w:eastAsiaTheme="minorEastAsia" w:cstheme="minorBidi"/>
          <w:b w:val="0"/>
          <w:bCs w:val="0"/>
          <w:caps w:val="0"/>
          <w:kern w:val="2"/>
          <w:sz w:val="32"/>
          <w:szCs w:val="32"/>
        </w:rPr>
      </w:pPr>
      <w:hyperlink w:anchor="_Toc530823417" w:history="1">
        <w:r w:rsidR="00BC2AB2">
          <w:rPr>
            <w:rStyle w:val="afff1"/>
            <w:rFonts w:hAnsi="宋体" w:hint="eastAsia"/>
            <w:color w:val="auto"/>
            <w:sz w:val="32"/>
            <w:szCs w:val="32"/>
          </w:rPr>
          <w:t>第四章评审办法和程序</w:t>
        </w:r>
        <w:r w:rsidR="00BC2AB2">
          <w:rPr>
            <w:sz w:val="32"/>
            <w:szCs w:val="32"/>
          </w:rPr>
          <w:tab/>
        </w:r>
        <w:r w:rsidR="00BC2AB2">
          <w:rPr>
            <w:sz w:val="32"/>
            <w:szCs w:val="32"/>
          </w:rPr>
          <w:fldChar w:fldCharType="begin"/>
        </w:r>
        <w:r w:rsidR="00BC2AB2">
          <w:rPr>
            <w:sz w:val="32"/>
            <w:szCs w:val="32"/>
          </w:rPr>
          <w:instrText xml:space="preserve"> PAGEREF _Toc530823417 \h </w:instrText>
        </w:r>
        <w:r w:rsidR="00BC2AB2">
          <w:rPr>
            <w:sz w:val="32"/>
            <w:szCs w:val="32"/>
          </w:rPr>
        </w:r>
        <w:r w:rsidR="00BC2AB2">
          <w:rPr>
            <w:sz w:val="32"/>
            <w:szCs w:val="32"/>
          </w:rPr>
          <w:fldChar w:fldCharType="separate"/>
        </w:r>
        <w:r w:rsidR="00BC2AB2">
          <w:rPr>
            <w:noProof/>
            <w:sz w:val="32"/>
            <w:szCs w:val="32"/>
          </w:rPr>
          <w:t>15</w:t>
        </w:r>
        <w:r w:rsidR="00BC2AB2">
          <w:rPr>
            <w:sz w:val="32"/>
            <w:szCs w:val="32"/>
          </w:rPr>
          <w:fldChar w:fldCharType="end"/>
        </w:r>
      </w:hyperlink>
    </w:p>
    <w:p w14:paraId="2E311EE8" w14:textId="2FF0E8E2" w:rsidR="00F17D6A" w:rsidRDefault="002F5875">
      <w:pPr>
        <w:pStyle w:val="TOC1"/>
        <w:tabs>
          <w:tab w:val="right" w:leader="dot" w:pos="8494"/>
        </w:tabs>
        <w:rPr>
          <w:rFonts w:eastAsiaTheme="minorEastAsia" w:cstheme="minorBidi"/>
          <w:b w:val="0"/>
          <w:bCs w:val="0"/>
          <w:caps w:val="0"/>
          <w:kern w:val="2"/>
          <w:sz w:val="32"/>
          <w:szCs w:val="32"/>
        </w:rPr>
      </w:pPr>
      <w:hyperlink w:anchor="_Toc530823418" w:history="1">
        <w:r w:rsidR="00BC2AB2">
          <w:rPr>
            <w:rStyle w:val="afff1"/>
            <w:rFonts w:hAnsi="宋体" w:hint="eastAsia"/>
            <w:color w:val="auto"/>
            <w:sz w:val="32"/>
            <w:szCs w:val="32"/>
          </w:rPr>
          <w:t>第五章合同文本（参考）</w:t>
        </w:r>
        <w:r w:rsidR="00BC2AB2">
          <w:rPr>
            <w:sz w:val="32"/>
            <w:szCs w:val="32"/>
          </w:rPr>
          <w:tab/>
        </w:r>
        <w:r w:rsidR="00BC2AB2">
          <w:rPr>
            <w:sz w:val="32"/>
            <w:szCs w:val="32"/>
          </w:rPr>
          <w:fldChar w:fldCharType="begin"/>
        </w:r>
        <w:r w:rsidR="00BC2AB2">
          <w:rPr>
            <w:sz w:val="32"/>
            <w:szCs w:val="32"/>
          </w:rPr>
          <w:instrText xml:space="preserve"> PAGEREF _Toc530823418 \h </w:instrText>
        </w:r>
        <w:r w:rsidR="00BC2AB2">
          <w:rPr>
            <w:sz w:val="32"/>
            <w:szCs w:val="32"/>
          </w:rPr>
        </w:r>
        <w:r w:rsidR="00BC2AB2">
          <w:rPr>
            <w:sz w:val="32"/>
            <w:szCs w:val="32"/>
          </w:rPr>
          <w:fldChar w:fldCharType="separate"/>
        </w:r>
        <w:r w:rsidR="00BC2AB2">
          <w:rPr>
            <w:noProof/>
            <w:sz w:val="32"/>
            <w:szCs w:val="32"/>
          </w:rPr>
          <w:t>22</w:t>
        </w:r>
        <w:r w:rsidR="00BC2AB2">
          <w:rPr>
            <w:sz w:val="32"/>
            <w:szCs w:val="32"/>
          </w:rPr>
          <w:fldChar w:fldCharType="end"/>
        </w:r>
      </w:hyperlink>
    </w:p>
    <w:p w14:paraId="2D7B6BD8" w14:textId="7F7CEC58" w:rsidR="00F17D6A" w:rsidRDefault="002F5875">
      <w:pPr>
        <w:pStyle w:val="TOC1"/>
        <w:tabs>
          <w:tab w:val="right" w:leader="dot" w:pos="8494"/>
        </w:tabs>
        <w:rPr>
          <w:rFonts w:eastAsiaTheme="minorEastAsia" w:cstheme="minorBidi"/>
          <w:b w:val="0"/>
          <w:bCs w:val="0"/>
          <w:caps w:val="0"/>
          <w:kern w:val="2"/>
          <w:sz w:val="32"/>
          <w:szCs w:val="32"/>
        </w:rPr>
      </w:pPr>
      <w:hyperlink w:anchor="_Toc530823419" w:history="1">
        <w:r w:rsidR="00BC2AB2">
          <w:rPr>
            <w:rStyle w:val="afff1"/>
            <w:rFonts w:hAnsi="宋体" w:hint="eastAsia"/>
            <w:color w:val="auto"/>
            <w:sz w:val="32"/>
            <w:szCs w:val="32"/>
          </w:rPr>
          <w:t>第六章磋商响应文件格式</w:t>
        </w:r>
        <w:r w:rsidR="00BC2AB2">
          <w:rPr>
            <w:sz w:val="32"/>
            <w:szCs w:val="32"/>
          </w:rPr>
          <w:tab/>
        </w:r>
        <w:r w:rsidR="00BC2AB2">
          <w:rPr>
            <w:sz w:val="32"/>
            <w:szCs w:val="32"/>
          </w:rPr>
          <w:fldChar w:fldCharType="begin"/>
        </w:r>
        <w:r w:rsidR="00BC2AB2">
          <w:rPr>
            <w:sz w:val="32"/>
            <w:szCs w:val="32"/>
          </w:rPr>
          <w:instrText xml:space="preserve"> PAGEREF _Toc530823419 \h </w:instrText>
        </w:r>
        <w:r w:rsidR="00BC2AB2">
          <w:rPr>
            <w:sz w:val="32"/>
            <w:szCs w:val="32"/>
          </w:rPr>
        </w:r>
        <w:r w:rsidR="00BC2AB2">
          <w:rPr>
            <w:sz w:val="32"/>
            <w:szCs w:val="32"/>
          </w:rPr>
          <w:fldChar w:fldCharType="separate"/>
        </w:r>
        <w:r w:rsidR="00BC2AB2">
          <w:rPr>
            <w:noProof/>
            <w:sz w:val="32"/>
            <w:szCs w:val="32"/>
          </w:rPr>
          <w:t>- 12 -</w:t>
        </w:r>
        <w:r w:rsidR="00BC2AB2">
          <w:rPr>
            <w:sz w:val="32"/>
            <w:szCs w:val="32"/>
          </w:rPr>
          <w:fldChar w:fldCharType="end"/>
        </w:r>
      </w:hyperlink>
    </w:p>
    <w:p w14:paraId="72E514D5" w14:textId="77777777" w:rsidR="00F17D6A" w:rsidRDefault="00BC2AB2">
      <w:pPr>
        <w:widowControl/>
        <w:autoSpaceDE w:val="0"/>
        <w:autoSpaceDN w:val="0"/>
        <w:spacing w:line="480" w:lineRule="auto"/>
        <w:textAlignment w:val="bottom"/>
        <w:rPr>
          <w:rFonts w:hAnsi="宋体"/>
          <w:b/>
          <w:sz w:val="28"/>
          <w:szCs w:val="28"/>
        </w:rPr>
      </w:pPr>
      <w:r>
        <w:rPr>
          <w:rFonts w:hAnsi="宋体"/>
          <w:sz w:val="32"/>
          <w:szCs w:val="32"/>
        </w:rPr>
        <w:fldChar w:fldCharType="end"/>
      </w:r>
    </w:p>
    <w:p w14:paraId="595D27A3" w14:textId="77777777" w:rsidR="00F17D6A" w:rsidRDefault="00F17D6A">
      <w:pPr>
        <w:rPr>
          <w:rFonts w:hAnsi="宋体"/>
          <w:sz w:val="28"/>
          <w:szCs w:val="28"/>
        </w:rPr>
      </w:pPr>
    </w:p>
    <w:p w14:paraId="65C68695" w14:textId="77777777" w:rsidR="00F17D6A" w:rsidRDefault="00F17D6A">
      <w:pPr>
        <w:rPr>
          <w:rFonts w:hAnsi="宋体"/>
          <w:sz w:val="28"/>
          <w:szCs w:val="28"/>
        </w:rPr>
      </w:pPr>
    </w:p>
    <w:p w14:paraId="0C25F153" w14:textId="77777777" w:rsidR="00F17D6A" w:rsidRDefault="00F17D6A">
      <w:pPr>
        <w:rPr>
          <w:rFonts w:hAnsi="宋体"/>
          <w:sz w:val="28"/>
          <w:szCs w:val="28"/>
        </w:rPr>
      </w:pPr>
    </w:p>
    <w:p w14:paraId="26A7C5E9" w14:textId="77777777" w:rsidR="00F17D6A" w:rsidRDefault="00F17D6A">
      <w:pPr>
        <w:rPr>
          <w:rFonts w:hAnsi="宋体"/>
          <w:sz w:val="28"/>
          <w:szCs w:val="28"/>
        </w:rPr>
      </w:pPr>
    </w:p>
    <w:p w14:paraId="0D603D6F" w14:textId="77777777" w:rsidR="00F17D6A" w:rsidRDefault="00F17D6A">
      <w:pPr>
        <w:rPr>
          <w:rFonts w:hAnsi="宋体"/>
          <w:sz w:val="28"/>
          <w:szCs w:val="28"/>
        </w:rPr>
      </w:pPr>
    </w:p>
    <w:p w14:paraId="4021913C" w14:textId="77777777" w:rsidR="00F17D6A" w:rsidRDefault="00F17D6A">
      <w:pPr>
        <w:rPr>
          <w:rFonts w:hAnsi="宋体"/>
          <w:sz w:val="28"/>
          <w:szCs w:val="28"/>
        </w:rPr>
      </w:pPr>
    </w:p>
    <w:p w14:paraId="62CD7054" w14:textId="77777777" w:rsidR="00F17D6A" w:rsidRDefault="00F17D6A">
      <w:pPr>
        <w:rPr>
          <w:rFonts w:hAnsi="宋体"/>
          <w:sz w:val="28"/>
          <w:szCs w:val="28"/>
        </w:rPr>
      </w:pPr>
    </w:p>
    <w:p w14:paraId="7E5B35EE" w14:textId="77777777" w:rsidR="00F17D6A" w:rsidRDefault="00F17D6A">
      <w:pPr>
        <w:rPr>
          <w:rFonts w:hAnsi="宋体"/>
          <w:sz w:val="28"/>
          <w:szCs w:val="28"/>
        </w:rPr>
      </w:pPr>
    </w:p>
    <w:p w14:paraId="0C30EF7D" w14:textId="77777777" w:rsidR="00F17D6A" w:rsidRDefault="00F17D6A">
      <w:pPr>
        <w:rPr>
          <w:rFonts w:hAnsi="宋体"/>
          <w:sz w:val="28"/>
          <w:szCs w:val="28"/>
        </w:rPr>
      </w:pPr>
    </w:p>
    <w:p w14:paraId="4C6043FC" w14:textId="77777777" w:rsidR="00F17D6A" w:rsidRDefault="00F17D6A">
      <w:pPr>
        <w:rPr>
          <w:rFonts w:hAnsi="宋体"/>
          <w:sz w:val="28"/>
          <w:szCs w:val="28"/>
        </w:rPr>
      </w:pPr>
    </w:p>
    <w:p w14:paraId="241CEF85" w14:textId="77777777" w:rsidR="00F17D6A" w:rsidRDefault="00F17D6A">
      <w:pPr>
        <w:rPr>
          <w:rFonts w:hAnsi="宋体"/>
          <w:sz w:val="28"/>
          <w:szCs w:val="28"/>
        </w:rPr>
      </w:pPr>
    </w:p>
    <w:p w14:paraId="051D740C" w14:textId="77777777" w:rsidR="00F17D6A" w:rsidRDefault="00F17D6A">
      <w:pPr>
        <w:rPr>
          <w:rFonts w:hAnsi="宋体"/>
          <w:sz w:val="28"/>
          <w:szCs w:val="28"/>
        </w:rPr>
      </w:pPr>
    </w:p>
    <w:p w14:paraId="55F9A2B6" w14:textId="77777777" w:rsidR="00F17D6A" w:rsidRDefault="00F17D6A">
      <w:pPr>
        <w:rPr>
          <w:rFonts w:hAnsi="宋体"/>
          <w:sz w:val="28"/>
          <w:szCs w:val="28"/>
        </w:rPr>
      </w:pPr>
    </w:p>
    <w:p w14:paraId="64E3FC5A" w14:textId="77777777" w:rsidR="00F17D6A" w:rsidRDefault="00F17D6A">
      <w:pPr>
        <w:rPr>
          <w:rFonts w:hAnsi="宋体"/>
          <w:sz w:val="28"/>
          <w:szCs w:val="28"/>
        </w:rPr>
      </w:pPr>
    </w:p>
    <w:p w14:paraId="1954F98A" w14:textId="77777777" w:rsidR="00F17D6A" w:rsidRDefault="00F17D6A">
      <w:pPr>
        <w:rPr>
          <w:rFonts w:hAnsi="宋体"/>
          <w:sz w:val="28"/>
          <w:szCs w:val="28"/>
        </w:rPr>
      </w:pPr>
    </w:p>
    <w:p w14:paraId="6BF5EBBC" w14:textId="77777777" w:rsidR="00F17D6A" w:rsidRDefault="00F17D6A">
      <w:pPr>
        <w:rPr>
          <w:rFonts w:hAnsi="宋体"/>
          <w:sz w:val="28"/>
          <w:szCs w:val="28"/>
        </w:rPr>
      </w:pPr>
    </w:p>
    <w:p w14:paraId="54618BDF" w14:textId="77777777" w:rsidR="00F17D6A" w:rsidRDefault="00F17D6A">
      <w:pPr>
        <w:rPr>
          <w:rFonts w:hAnsi="宋体"/>
          <w:sz w:val="28"/>
          <w:szCs w:val="28"/>
        </w:rPr>
      </w:pPr>
    </w:p>
    <w:p w14:paraId="3D3FDE87" w14:textId="77777777" w:rsidR="00F17D6A" w:rsidRDefault="00F17D6A">
      <w:pPr>
        <w:rPr>
          <w:rFonts w:hAnsi="宋体"/>
          <w:sz w:val="28"/>
          <w:szCs w:val="28"/>
        </w:rPr>
      </w:pPr>
    </w:p>
    <w:p w14:paraId="5648A5D3" w14:textId="77777777" w:rsidR="00F17D6A" w:rsidRDefault="00F17D6A">
      <w:pPr>
        <w:rPr>
          <w:rFonts w:hAnsi="宋体"/>
          <w:sz w:val="28"/>
          <w:szCs w:val="28"/>
        </w:rPr>
      </w:pPr>
    </w:p>
    <w:p w14:paraId="3C0E861D" w14:textId="4E339362" w:rsidR="00F17D6A" w:rsidRDefault="00F17D6A">
      <w:pPr>
        <w:rPr>
          <w:rFonts w:hAnsi="宋体"/>
          <w:sz w:val="28"/>
          <w:szCs w:val="28"/>
        </w:rPr>
      </w:pPr>
    </w:p>
    <w:p w14:paraId="2BA9F8C2" w14:textId="32B9025E" w:rsidR="00310D8E" w:rsidRDefault="00310D8E" w:rsidP="00310D8E">
      <w:pPr>
        <w:pStyle w:val="a0"/>
      </w:pPr>
    </w:p>
    <w:p w14:paraId="7E9CAC75" w14:textId="5B90FC50" w:rsidR="00310D8E" w:rsidRDefault="00310D8E" w:rsidP="00310D8E">
      <w:pPr>
        <w:pStyle w:val="a0"/>
      </w:pPr>
    </w:p>
    <w:p w14:paraId="642C73FC" w14:textId="186A6C1B" w:rsidR="00310D8E" w:rsidRDefault="00310D8E" w:rsidP="00310D8E">
      <w:pPr>
        <w:pStyle w:val="a0"/>
      </w:pPr>
    </w:p>
    <w:p w14:paraId="45C20E51" w14:textId="40AC1058" w:rsidR="00310D8E" w:rsidRDefault="00310D8E" w:rsidP="00310D8E">
      <w:pPr>
        <w:pStyle w:val="a0"/>
      </w:pPr>
    </w:p>
    <w:p w14:paraId="23FBCE6C" w14:textId="0E2ABF88" w:rsidR="00310D8E" w:rsidRDefault="00310D8E" w:rsidP="00310D8E">
      <w:pPr>
        <w:pStyle w:val="a0"/>
      </w:pPr>
    </w:p>
    <w:p w14:paraId="108F95D3" w14:textId="77777777" w:rsidR="00310D8E" w:rsidRDefault="00310D8E" w:rsidP="00310D8E">
      <w:pPr>
        <w:pStyle w:val="1"/>
        <w:rPr>
          <w:rFonts w:eastAsia="黑体ＣＳ"/>
          <w:b w:val="0"/>
          <w:bCs/>
          <w:sz w:val="36"/>
        </w:rPr>
      </w:pPr>
      <w:bookmarkStart w:id="1" w:name="_Toc494287634"/>
      <w:r>
        <w:rPr>
          <w:rFonts w:hAnsi="宋体" w:hint="eastAsia"/>
          <w:sz w:val="44"/>
          <w:szCs w:val="44"/>
        </w:rPr>
        <w:lastRenderedPageBreak/>
        <w:t>第一章 磋商</w:t>
      </w:r>
      <w:r>
        <w:rPr>
          <w:rFonts w:hAnsi="宋体"/>
          <w:sz w:val="44"/>
          <w:szCs w:val="44"/>
        </w:rPr>
        <w:t>公告</w:t>
      </w:r>
      <w:bookmarkEnd w:id="1"/>
    </w:p>
    <w:p w14:paraId="5F7903F6" w14:textId="77777777" w:rsidR="00714B25" w:rsidRDefault="00714B25" w:rsidP="00714B25">
      <w:pPr>
        <w:spacing w:line="360" w:lineRule="auto"/>
        <w:ind w:rightChars="20" w:right="68"/>
        <w:jc w:val="center"/>
        <w:rPr>
          <w:b/>
          <w:sz w:val="24"/>
          <w:szCs w:val="24"/>
        </w:rPr>
      </w:pPr>
      <w:r>
        <w:rPr>
          <w:rFonts w:hint="eastAsia"/>
          <w:b/>
          <w:sz w:val="24"/>
          <w:szCs w:val="24"/>
        </w:rPr>
        <w:t>昌江县2019年十月田田洋和金牌田洋高标准农田建设项目设计</w:t>
      </w:r>
    </w:p>
    <w:p w14:paraId="4099E309" w14:textId="77777777" w:rsidR="00714B25" w:rsidRDefault="00714B25" w:rsidP="00714B25">
      <w:pPr>
        <w:spacing w:line="360" w:lineRule="auto"/>
        <w:ind w:rightChars="20" w:right="68"/>
        <w:jc w:val="center"/>
        <w:rPr>
          <w:b/>
          <w:sz w:val="24"/>
          <w:szCs w:val="24"/>
        </w:rPr>
      </w:pPr>
      <w:r>
        <w:rPr>
          <w:b/>
          <w:sz w:val="24"/>
          <w:szCs w:val="24"/>
        </w:rPr>
        <w:t>竞争性磋商</w:t>
      </w:r>
      <w:r>
        <w:rPr>
          <w:rFonts w:hint="eastAsia"/>
          <w:b/>
          <w:sz w:val="24"/>
          <w:szCs w:val="24"/>
        </w:rPr>
        <w:t>公告</w:t>
      </w:r>
    </w:p>
    <w:p w14:paraId="6AA7B4F9" w14:textId="77777777" w:rsidR="00714B25" w:rsidRDefault="00714B25" w:rsidP="00714B25">
      <w:pPr>
        <w:spacing w:line="460" w:lineRule="exact"/>
        <w:rPr>
          <w:b/>
          <w:bCs/>
          <w:sz w:val="24"/>
          <w:szCs w:val="24"/>
          <w:u w:val="single"/>
        </w:rPr>
      </w:pPr>
    </w:p>
    <w:p w14:paraId="3ED69318" w14:textId="77777777" w:rsidR="00714B25" w:rsidRDefault="00714B25" w:rsidP="00714B25">
      <w:pPr>
        <w:spacing w:line="288" w:lineRule="auto"/>
        <w:ind w:firstLineChars="200" w:firstLine="480"/>
        <w:rPr>
          <w:sz w:val="24"/>
          <w:szCs w:val="24"/>
        </w:rPr>
      </w:pPr>
      <w:r>
        <w:rPr>
          <w:rFonts w:hint="eastAsia"/>
          <w:sz w:val="24"/>
          <w:szCs w:val="24"/>
        </w:rPr>
        <w:t>智埔国际工程咨询有限公司受</w:t>
      </w:r>
      <w:r>
        <w:rPr>
          <w:rFonts w:hint="eastAsia"/>
          <w:color w:val="000000" w:themeColor="text1"/>
          <w:sz w:val="24"/>
          <w:szCs w:val="24"/>
        </w:rPr>
        <w:t>昌江黎族自治县农业综合开发服务中心的</w:t>
      </w:r>
      <w:r>
        <w:rPr>
          <w:color w:val="000000" w:themeColor="text1"/>
          <w:sz w:val="24"/>
          <w:szCs w:val="24"/>
        </w:rPr>
        <w:t>委托，</w:t>
      </w:r>
      <w:r>
        <w:rPr>
          <w:rFonts w:hint="eastAsia"/>
          <w:color w:val="000000" w:themeColor="text1"/>
          <w:sz w:val="24"/>
          <w:szCs w:val="24"/>
        </w:rPr>
        <w:t>对昌江县2019年十月田田洋和金牌田洋高标准农田建设项目设计</w:t>
      </w:r>
      <w:r>
        <w:rPr>
          <w:rFonts w:hint="eastAsia"/>
          <w:sz w:val="24"/>
          <w:szCs w:val="24"/>
        </w:rPr>
        <w:t>进行</w:t>
      </w:r>
      <w:r>
        <w:rPr>
          <w:sz w:val="24"/>
          <w:szCs w:val="24"/>
        </w:rPr>
        <w:t>竞争性磋商</w:t>
      </w:r>
      <w:r>
        <w:rPr>
          <w:rFonts w:hint="eastAsia"/>
          <w:sz w:val="24"/>
          <w:szCs w:val="24"/>
        </w:rPr>
        <w:t>，</w:t>
      </w:r>
      <w:r>
        <w:rPr>
          <w:sz w:val="24"/>
          <w:szCs w:val="24"/>
        </w:rPr>
        <w:t>欢迎</w:t>
      </w:r>
      <w:r>
        <w:rPr>
          <w:rFonts w:hint="eastAsia"/>
          <w:sz w:val="24"/>
          <w:szCs w:val="24"/>
        </w:rPr>
        <w:t>国内</w:t>
      </w:r>
      <w:r>
        <w:rPr>
          <w:sz w:val="24"/>
          <w:szCs w:val="24"/>
        </w:rPr>
        <w:t>符合要求的</w:t>
      </w:r>
      <w:r>
        <w:rPr>
          <w:rFonts w:hint="eastAsia"/>
          <w:sz w:val="24"/>
          <w:szCs w:val="24"/>
        </w:rPr>
        <w:t>供应商参加</w:t>
      </w:r>
      <w:r>
        <w:rPr>
          <w:sz w:val="24"/>
          <w:szCs w:val="24"/>
        </w:rPr>
        <w:t>本次采购。现就有关事项公告如下：</w:t>
      </w:r>
    </w:p>
    <w:p w14:paraId="48D5C301" w14:textId="77777777" w:rsidR="00714B25" w:rsidRDefault="00714B25" w:rsidP="00714B25">
      <w:pPr>
        <w:spacing w:line="288" w:lineRule="auto"/>
        <w:ind w:firstLineChars="196" w:firstLine="472"/>
        <w:rPr>
          <w:b/>
          <w:bCs/>
          <w:sz w:val="24"/>
          <w:szCs w:val="24"/>
        </w:rPr>
      </w:pPr>
      <w:r>
        <w:rPr>
          <w:b/>
          <w:bCs/>
          <w:sz w:val="24"/>
          <w:szCs w:val="24"/>
        </w:rPr>
        <w:t>一、采购人：</w:t>
      </w:r>
      <w:r>
        <w:rPr>
          <w:rFonts w:hint="eastAsia"/>
          <w:sz w:val="24"/>
          <w:szCs w:val="24"/>
        </w:rPr>
        <w:t>昌江黎族自治县农业综合开发服务中心</w:t>
      </w:r>
    </w:p>
    <w:p w14:paraId="4BA6DB8C" w14:textId="77777777" w:rsidR="00714B25" w:rsidRDefault="00714B25" w:rsidP="00714B25">
      <w:pPr>
        <w:spacing w:line="288" w:lineRule="auto"/>
        <w:ind w:firstLineChars="196" w:firstLine="472"/>
        <w:rPr>
          <w:b/>
          <w:bCs/>
          <w:sz w:val="24"/>
          <w:szCs w:val="24"/>
        </w:rPr>
      </w:pPr>
      <w:r>
        <w:rPr>
          <w:b/>
          <w:bCs/>
          <w:sz w:val="24"/>
          <w:szCs w:val="24"/>
        </w:rPr>
        <w:t>二、项目名称</w:t>
      </w:r>
      <w:r>
        <w:rPr>
          <w:rFonts w:hint="eastAsia"/>
          <w:b/>
          <w:bCs/>
          <w:sz w:val="24"/>
          <w:szCs w:val="24"/>
        </w:rPr>
        <w:t>与规模</w:t>
      </w:r>
    </w:p>
    <w:p w14:paraId="5B41700F" w14:textId="77777777" w:rsidR="00714B25" w:rsidRDefault="00714B25" w:rsidP="00714B25">
      <w:pPr>
        <w:spacing w:line="288" w:lineRule="auto"/>
        <w:ind w:leftChars="228" w:left="1022" w:hangingChars="103" w:hanging="247"/>
        <w:rPr>
          <w:sz w:val="24"/>
          <w:szCs w:val="24"/>
        </w:rPr>
      </w:pPr>
      <w:r>
        <w:rPr>
          <w:bCs/>
          <w:sz w:val="24"/>
          <w:szCs w:val="24"/>
        </w:rPr>
        <w:t>项目名称：</w:t>
      </w:r>
      <w:r>
        <w:rPr>
          <w:rFonts w:hint="eastAsia"/>
          <w:sz w:val="24"/>
          <w:szCs w:val="24"/>
        </w:rPr>
        <w:t>昌江县2019年十月田田洋和金牌田洋高标准农田建设项目设计</w:t>
      </w:r>
    </w:p>
    <w:p w14:paraId="7874E65B" w14:textId="77777777" w:rsidR="00714B25" w:rsidRDefault="00714B25" w:rsidP="00714B25">
      <w:pPr>
        <w:spacing w:line="288" w:lineRule="auto"/>
        <w:ind w:leftChars="228" w:left="1022" w:hangingChars="103" w:hanging="247"/>
        <w:rPr>
          <w:sz w:val="24"/>
          <w:szCs w:val="24"/>
        </w:rPr>
      </w:pPr>
      <w:r>
        <w:rPr>
          <w:rFonts w:ascii="Times New Roman" w:hint="eastAsia"/>
          <w:kern w:val="2"/>
          <w:sz w:val="24"/>
          <w:szCs w:val="24"/>
        </w:rPr>
        <w:t>建设规模：项目区建设规模</w:t>
      </w:r>
      <w:r>
        <w:rPr>
          <w:rFonts w:hint="eastAsia"/>
          <w:kern w:val="2"/>
          <w:sz w:val="24"/>
          <w:szCs w:val="24"/>
        </w:rPr>
        <w:t>共9000</w:t>
      </w:r>
      <w:r>
        <w:rPr>
          <w:rFonts w:ascii="Times New Roman" w:hint="eastAsia"/>
          <w:kern w:val="2"/>
          <w:sz w:val="24"/>
          <w:szCs w:val="24"/>
        </w:rPr>
        <w:t>亩地，</w:t>
      </w:r>
      <w:r>
        <w:rPr>
          <w:rFonts w:hint="eastAsia"/>
          <w:kern w:val="2"/>
          <w:sz w:val="24"/>
          <w:szCs w:val="24"/>
        </w:rPr>
        <w:t>其中十月田田洋6000亩；金牌田洋 3000 亩</w:t>
      </w:r>
      <w:r>
        <w:rPr>
          <w:rFonts w:ascii="Times New Roman" w:hint="eastAsia"/>
          <w:kern w:val="2"/>
          <w:sz w:val="24"/>
          <w:szCs w:val="24"/>
        </w:rPr>
        <w:t>。项目总投资金额为</w:t>
      </w:r>
      <w:r>
        <w:rPr>
          <w:rFonts w:hint="eastAsia"/>
          <w:kern w:val="2"/>
          <w:sz w:val="24"/>
          <w:szCs w:val="24"/>
        </w:rPr>
        <w:t>2250</w:t>
      </w:r>
      <w:r>
        <w:rPr>
          <w:rFonts w:ascii="Times New Roman" w:hint="eastAsia"/>
          <w:kern w:val="2"/>
          <w:sz w:val="24"/>
          <w:szCs w:val="24"/>
        </w:rPr>
        <w:t>万元</w:t>
      </w:r>
      <w:r>
        <w:rPr>
          <w:rFonts w:hint="eastAsia"/>
          <w:kern w:val="2"/>
          <w:sz w:val="24"/>
          <w:szCs w:val="24"/>
        </w:rPr>
        <w:t>。</w:t>
      </w:r>
    </w:p>
    <w:p w14:paraId="37B63B61" w14:textId="77777777" w:rsidR="00714B25" w:rsidRDefault="00714B25" w:rsidP="00714B25">
      <w:pPr>
        <w:spacing w:line="288" w:lineRule="auto"/>
        <w:ind w:firstLineChars="200" w:firstLine="482"/>
        <w:rPr>
          <w:b/>
          <w:bCs/>
          <w:sz w:val="24"/>
          <w:szCs w:val="24"/>
        </w:rPr>
      </w:pPr>
      <w:r>
        <w:rPr>
          <w:rFonts w:hint="eastAsia"/>
          <w:b/>
          <w:bCs/>
          <w:sz w:val="24"/>
          <w:szCs w:val="24"/>
        </w:rPr>
        <w:t>三、</w:t>
      </w:r>
      <w:r>
        <w:rPr>
          <w:b/>
          <w:bCs/>
          <w:sz w:val="24"/>
          <w:szCs w:val="24"/>
        </w:rPr>
        <w:t>采购项目预算</w:t>
      </w:r>
    </w:p>
    <w:p w14:paraId="6510B7B3" w14:textId="770A7B1F" w:rsidR="00714B25" w:rsidRDefault="00714B25" w:rsidP="00714B25">
      <w:pPr>
        <w:spacing w:line="288" w:lineRule="auto"/>
        <w:ind w:firstLineChars="200" w:firstLine="480"/>
        <w:rPr>
          <w:sz w:val="24"/>
          <w:szCs w:val="24"/>
        </w:rPr>
      </w:pPr>
      <w:bookmarkStart w:id="2" w:name="OLE_LINK1"/>
      <w:r>
        <w:rPr>
          <w:rFonts w:hint="eastAsia"/>
          <w:sz w:val="24"/>
          <w:szCs w:val="24"/>
        </w:rPr>
        <w:t>项目设计费：人民币 陆拾陆万贰仟伍佰元整（</w:t>
      </w:r>
      <w:r>
        <w:rPr>
          <w:rFonts w:hint="eastAsia"/>
          <w:sz w:val="24"/>
          <w:szCs w:val="24"/>
        </w:rPr>
        <w:t>¥</w:t>
      </w:r>
      <w:r>
        <w:rPr>
          <w:rFonts w:hint="eastAsia"/>
          <w:sz w:val="24"/>
          <w:szCs w:val="24"/>
        </w:rPr>
        <w:t>：662500元），</w:t>
      </w:r>
      <w:r>
        <w:rPr>
          <w:rFonts w:hAnsi="宋体" w:cs="宋体" w:hint="eastAsia"/>
          <w:sz w:val="24"/>
          <w:szCs w:val="24"/>
        </w:rPr>
        <w:t>合同价以相关部门审定后按照中标下浮率下浮后的金额为准。</w:t>
      </w:r>
    </w:p>
    <w:bookmarkEnd w:id="2"/>
    <w:p w14:paraId="4D644876" w14:textId="77777777" w:rsidR="00714B25" w:rsidRDefault="00714B25" w:rsidP="00714B25">
      <w:pPr>
        <w:spacing w:line="288" w:lineRule="auto"/>
        <w:ind w:firstLineChars="246" w:firstLine="593"/>
        <w:rPr>
          <w:sz w:val="24"/>
          <w:szCs w:val="24"/>
        </w:rPr>
      </w:pPr>
      <w:r>
        <w:rPr>
          <w:b/>
          <w:bCs/>
          <w:sz w:val="24"/>
          <w:szCs w:val="24"/>
        </w:rPr>
        <w:t>五、采购项目内容</w:t>
      </w:r>
    </w:p>
    <w:p w14:paraId="1B3CA911" w14:textId="77777777" w:rsidR="00714B25" w:rsidRDefault="00714B25" w:rsidP="00714B25">
      <w:pPr>
        <w:snapToGrid w:val="0"/>
        <w:spacing w:line="288" w:lineRule="auto"/>
        <w:ind w:firstLineChars="200" w:firstLine="480"/>
        <w:rPr>
          <w:sz w:val="24"/>
          <w:szCs w:val="24"/>
        </w:rPr>
      </w:pPr>
      <w:r>
        <w:rPr>
          <w:rFonts w:hint="eastAsia"/>
          <w:sz w:val="24"/>
          <w:szCs w:val="24"/>
        </w:rPr>
        <w:t>1、</w:t>
      </w:r>
      <w:r>
        <w:rPr>
          <w:sz w:val="24"/>
          <w:szCs w:val="24"/>
        </w:rPr>
        <w:t>采购</w:t>
      </w:r>
      <w:r>
        <w:rPr>
          <w:rFonts w:hint="eastAsia"/>
          <w:sz w:val="24"/>
          <w:szCs w:val="24"/>
        </w:rPr>
        <w:t>范围</w:t>
      </w:r>
      <w:r>
        <w:rPr>
          <w:sz w:val="24"/>
          <w:szCs w:val="24"/>
        </w:rPr>
        <w:t>：</w:t>
      </w:r>
      <w:r>
        <w:rPr>
          <w:rFonts w:hint="eastAsia"/>
          <w:sz w:val="24"/>
          <w:szCs w:val="24"/>
        </w:rPr>
        <w:t>完成项目的初步设计工作（含初步设计图册、初步设计报告编制、概算编制）、完成项目的施工设计工作（含施工设计图册、预算编制）及相关后续服务等内容。</w:t>
      </w:r>
    </w:p>
    <w:p w14:paraId="012EAE9F" w14:textId="77777777" w:rsidR="00714B25" w:rsidRDefault="00714B25" w:rsidP="00714B25">
      <w:pPr>
        <w:snapToGrid w:val="0"/>
        <w:spacing w:line="288" w:lineRule="auto"/>
        <w:ind w:firstLineChars="200" w:firstLine="480"/>
        <w:rPr>
          <w:sz w:val="24"/>
          <w:szCs w:val="24"/>
        </w:rPr>
      </w:pPr>
      <w:r>
        <w:rPr>
          <w:rFonts w:hint="eastAsia"/>
          <w:sz w:val="24"/>
          <w:szCs w:val="24"/>
        </w:rPr>
        <w:t>2、</w:t>
      </w:r>
      <w:r>
        <w:rPr>
          <w:sz w:val="24"/>
          <w:szCs w:val="24"/>
        </w:rPr>
        <w:t>工期：</w:t>
      </w:r>
      <w:r>
        <w:rPr>
          <w:rFonts w:hint="eastAsia"/>
          <w:sz w:val="24"/>
          <w:szCs w:val="24"/>
        </w:rPr>
        <w:t>30日历天</w:t>
      </w:r>
    </w:p>
    <w:p w14:paraId="76EDBB23" w14:textId="77777777" w:rsidR="00714B25" w:rsidRDefault="00714B25" w:rsidP="00714B25">
      <w:pPr>
        <w:snapToGrid w:val="0"/>
        <w:spacing w:line="288" w:lineRule="auto"/>
        <w:ind w:firstLineChars="200" w:firstLine="480"/>
        <w:rPr>
          <w:sz w:val="24"/>
          <w:szCs w:val="24"/>
        </w:rPr>
      </w:pPr>
      <w:r>
        <w:rPr>
          <w:rFonts w:ascii="Times New Roman" w:hint="eastAsia"/>
          <w:kern w:val="2"/>
          <w:sz w:val="24"/>
          <w:szCs w:val="24"/>
        </w:rPr>
        <w:t>3</w:t>
      </w:r>
      <w:r>
        <w:rPr>
          <w:rFonts w:ascii="Times New Roman" w:hint="eastAsia"/>
          <w:kern w:val="2"/>
          <w:sz w:val="24"/>
          <w:szCs w:val="24"/>
        </w:rPr>
        <w:t>、质量要求：合格</w:t>
      </w:r>
    </w:p>
    <w:p w14:paraId="19312275" w14:textId="77777777" w:rsidR="00714B25" w:rsidRDefault="00714B25" w:rsidP="00714B25">
      <w:pPr>
        <w:spacing w:line="288" w:lineRule="auto"/>
        <w:ind w:firstLineChars="196" w:firstLine="472"/>
        <w:rPr>
          <w:sz w:val="24"/>
          <w:szCs w:val="24"/>
        </w:rPr>
      </w:pPr>
      <w:r>
        <w:rPr>
          <w:b/>
          <w:bCs/>
          <w:sz w:val="24"/>
          <w:szCs w:val="24"/>
        </w:rPr>
        <w:t>六、供应商资格要求</w:t>
      </w:r>
    </w:p>
    <w:p w14:paraId="0D03A15F" w14:textId="77777777" w:rsidR="00714B25" w:rsidRDefault="00714B25" w:rsidP="00714B25">
      <w:pPr>
        <w:spacing w:line="288" w:lineRule="auto"/>
        <w:ind w:firstLineChars="196" w:firstLine="470"/>
        <w:rPr>
          <w:sz w:val="24"/>
          <w:szCs w:val="24"/>
        </w:rPr>
      </w:pPr>
      <w:r>
        <w:rPr>
          <w:sz w:val="24"/>
          <w:szCs w:val="24"/>
        </w:rPr>
        <w:t>1、具备独立承担民事责任的能力（需提供营业执照复印件、税务登记证副本复印件、组织机构代码证副本复印件或三证合一营业执照复印件加盖公章）；</w:t>
      </w:r>
    </w:p>
    <w:p w14:paraId="5F527C32" w14:textId="77777777" w:rsidR="00714B25" w:rsidRDefault="00714B25" w:rsidP="00714B25">
      <w:pPr>
        <w:spacing w:line="288" w:lineRule="auto"/>
        <w:ind w:firstLineChars="196" w:firstLine="470"/>
        <w:rPr>
          <w:sz w:val="24"/>
          <w:szCs w:val="24"/>
        </w:rPr>
      </w:pPr>
      <w:r>
        <w:rPr>
          <w:rFonts w:hint="eastAsia"/>
          <w:sz w:val="24"/>
          <w:szCs w:val="24"/>
        </w:rPr>
        <w:t>2、投标人具有良好的商业信誉和健全的财务会计制度（需提供2019年至今任意一个月的财务报表复印件须加盖本单位公章）；</w:t>
      </w:r>
    </w:p>
    <w:p w14:paraId="7A737D53" w14:textId="77777777" w:rsidR="00714B25" w:rsidRDefault="00714B25" w:rsidP="00714B25">
      <w:pPr>
        <w:spacing w:line="288" w:lineRule="auto"/>
        <w:ind w:firstLineChars="196" w:firstLine="470"/>
        <w:rPr>
          <w:sz w:val="24"/>
          <w:szCs w:val="24"/>
        </w:rPr>
      </w:pPr>
      <w:r>
        <w:rPr>
          <w:rFonts w:hint="eastAsia"/>
          <w:sz w:val="24"/>
          <w:szCs w:val="24"/>
        </w:rPr>
        <w:t>3、投标人有依法缴纳税收和社会保障资金的良好记录（需提供2019年至今任意一个月的纳税证明和社会保障缴费记录复印件加盖公章）；</w:t>
      </w:r>
    </w:p>
    <w:p w14:paraId="3B9BE053" w14:textId="77777777" w:rsidR="00714B25" w:rsidRDefault="00714B25" w:rsidP="00714B25">
      <w:pPr>
        <w:spacing w:line="288" w:lineRule="auto"/>
        <w:ind w:firstLineChars="196" w:firstLine="470"/>
        <w:rPr>
          <w:sz w:val="24"/>
          <w:szCs w:val="24"/>
        </w:rPr>
      </w:pPr>
      <w:r>
        <w:rPr>
          <w:rFonts w:hint="eastAsia"/>
          <w:sz w:val="24"/>
          <w:szCs w:val="24"/>
        </w:rPr>
        <w:t>4、参加政府采购活动前3年内在经营活动中没有重大违法记录的书面声明；</w:t>
      </w:r>
    </w:p>
    <w:p w14:paraId="65F99DB3" w14:textId="77777777" w:rsidR="00714B25" w:rsidRDefault="00714B25" w:rsidP="00714B25">
      <w:pPr>
        <w:spacing w:line="288" w:lineRule="auto"/>
        <w:ind w:firstLineChars="196" w:firstLine="470"/>
        <w:rPr>
          <w:rFonts w:hAnsi="宋体" w:cs="宋体"/>
          <w:sz w:val="24"/>
          <w:szCs w:val="24"/>
        </w:rPr>
      </w:pPr>
      <w:r>
        <w:rPr>
          <w:rFonts w:hint="eastAsia"/>
          <w:sz w:val="24"/>
          <w:szCs w:val="24"/>
        </w:rPr>
        <w:t>5、</w:t>
      </w:r>
      <w:r>
        <w:rPr>
          <w:rFonts w:hAnsi="宋体" w:cs="宋体" w:hint="eastAsia"/>
          <w:sz w:val="24"/>
          <w:szCs w:val="24"/>
        </w:rPr>
        <w:t>具有建设主管部门颁发的水利行业专业设计丙级（含）以上或农林行业农业综合开发生态工程专业乙级（含）以上资质，拟派项目负责人具备水利工程专业或土地开发整理专业中级工程师。</w:t>
      </w:r>
    </w:p>
    <w:p w14:paraId="3423DC28" w14:textId="77777777" w:rsidR="00714B25" w:rsidRDefault="00714B25" w:rsidP="00714B25">
      <w:pPr>
        <w:spacing w:line="288" w:lineRule="auto"/>
        <w:ind w:firstLineChars="196" w:firstLine="470"/>
        <w:rPr>
          <w:sz w:val="24"/>
          <w:szCs w:val="24"/>
        </w:rPr>
      </w:pPr>
      <w:r>
        <w:rPr>
          <w:rFonts w:hAnsi="宋体" w:cs="宋体" w:hint="eastAsia"/>
          <w:sz w:val="24"/>
          <w:szCs w:val="24"/>
        </w:rPr>
        <w:t>6、投标单位应在海南省住房和城乡建设厅海南省房屋建筑工程全过程监管信息平台完成《海南省建筑企业诚信档案手册》登记，提供网站截图证明。</w:t>
      </w:r>
    </w:p>
    <w:p w14:paraId="5EC1B53C" w14:textId="77777777" w:rsidR="00714B25" w:rsidRDefault="00714B25" w:rsidP="00714B25">
      <w:pPr>
        <w:spacing w:line="288" w:lineRule="auto"/>
        <w:ind w:firstLineChars="196" w:firstLine="470"/>
        <w:rPr>
          <w:rFonts w:hAnsi="宋体" w:cs="宋体"/>
          <w:sz w:val="24"/>
          <w:szCs w:val="24"/>
        </w:rPr>
      </w:pPr>
      <w:r>
        <w:rPr>
          <w:rFonts w:hint="eastAsia"/>
          <w:sz w:val="24"/>
          <w:szCs w:val="24"/>
        </w:rPr>
        <w:t>7</w:t>
      </w:r>
      <w:r>
        <w:rPr>
          <w:sz w:val="24"/>
          <w:szCs w:val="24"/>
        </w:rPr>
        <w:t>、</w:t>
      </w:r>
      <w:r>
        <w:rPr>
          <w:rFonts w:hAnsi="宋体" w:cs="宋体" w:hint="eastAsia"/>
          <w:sz w:val="24"/>
          <w:szCs w:val="24"/>
        </w:rPr>
        <w:t>在“信用中国”网站（www.creditchina.gov.cn）、中国政府采购网</w:t>
      </w:r>
      <w:r>
        <w:rPr>
          <w:rFonts w:hAnsi="宋体" w:cs="宋体" w:hint="eastAsia"/>
          <w:sz w:val="24"/>
          <w:szCs w:val="24"/>
        </w:rPr>
        <w:lastRenderedPageBreak/>
        <w:t>（www.ccgp.gov.cn）没有列入失信被执行人、重大税收违法案件当事人名单、政府采购严重违法失信行为记录名单的投标人；</w:t>
      </w:r>
    </w:p>
    <w:p w14:paraId="48529C4F" w14:textId="77777777" w:rsidR="00714B25" w:rsidRDefault="00714B25" w:rsidP="00714B25">
      <w:pPr>
        <w:spacing w:line="288" w:lineRule="auto"/>
        <w:ind w:firstLineChars="196" w:firstLine="470"/>
        <w:rPr>
          <w:sz w:val="24"/>
          <w:szCs w:val="24"/>
        </w:rPr>
      </w:pPr>
      <w:r>
        <w:rPr>
          <w:rFonts w:hint="eastAsia"/>
          <w:sz w:val="24"/>
          <w:szCs w:val="24"/>
        </w:rPr>
        <w:t>8</w:t>
      </w:r>
      <w:r>
        <w:rPr>
          <w:sz w:val="24"/>
          <w:szCs w:val="24"/>
        </w:rPr>
        <w:t>、本项目不接受联合体投标。</w:t>
      </w:r>
    </w:p>
    <w:p w14:paraId="2443508D" w14:textId="77777777" w:rsidR="00714B25" w:rsidRDefault="00714B25" w:rsidP="00714B25">
      <w:pPr>
        <w:spacing w:line="288" w:lineRule="auto"/>
        <w:ind w:firstLineChars="196" w:firstLine="472"/>
        <w:rPr>
          <w:b/>
          <w:sz w:val="24"/>
          <w:szCs w:val="24"/>
        </w:rPr>
      </w:pPr>
      <w:r>
        <w:rPr>
          <w:b/>
          <w:sz w:val="24"/>
          <w:szCs w:val="24"/>
        </w:rPr>
        <w:t>七、报名方式及磋商文件领取信息</w:t>
      </w:r>
    </w:p>
    <w:p w14:paraId="4576007F" w14:textId="77777777" w:rsidR="00714B25" w:rsidRDefault="00714B25" w:rsidP="00714B25">
      <w:pPr>
        <w:spacing w:line="288" w:lineRule="auto"/>
        <w:ind w:firstLineChars="200" w:firstLine="480"/>
        <w:rPr>
          <w:sz w:val="24"/>
          <w:szCs w:val="24"/>
        </w:rPr>
      </w:pPr>
      <w:r>
        <w:rPr>
          <w:sz w:val="24"/>
          <w:szCs w:val="24"/>
        </w:rPr>
        <w:t>1、报名时间：</w:t>
      </w:r>
      <w:r>
        <w:rPr>
          <w:rFonts w:hAnsi="宋体" w:hint="eastAsia"/>
          <w:sz w:val="24"/>
          <w:szCs w:val="24"/>
        </w:rPr>
        <w:t>2020年03月</w:t>
      </w:r>
      <w:r>
        <w:rPr>
          <w:rFonts w:hAnsi="宋体"/>
          <w:sz w:val="24"/>
          <w:szCs w:val="24"/>
        </w:rPr>
        <w:t>1</w:t>
      </w:r>
      <w:r>
        <w:rPr>
          <w:rFonts w:hAnsi="宋体" w:hint="eastAsia"/>
          <w:sz w:val="24"/>
          <w:szCs w:val="24"/>
        </w:rPr>
        <w:t>8日08:30:00—2020年03月</w:t>
      </w:r>
      <w:r>
        <w:rPr>
          <w:rFonts w:hAnsi="宋体"/>
          <w:sz w:val="24"/>
          <w:szCs w:val="24"/>
        </w:rPr>
        <w:t>2</w:t>
      </w:r>
      <w:r>
        <w:rPr>
          <w:rFonts w:hAnsi="宋体" w:hint="eastAsia"/>
          <w:sz w:val="24"/>
          <w:szCs w:val="24"/>
        </w:rPr>
        <w:t>4日 17:30:00</w:t>
      </w:r>
      <w:r>
        <w:rPr>
          <w:sz w:val="24"/>
          <w:szCs w:val="24"/>
        </w:rPr>
        <w:t>。</w:t>
      </w:r>
    </w:p>
    <w:p w14:paraId="5AFDE8B8" w14:textId="77777777" w:rsidR="00714B25" w:rsidRDefault="00714B25" w:rsidP="00714B25">
      <w:pPr>
        <w:spacing w:line="288" w:lineRule="auto"/>
        <w:ind w:firstLineChars="200" w:firstLine="480"/>
        <w:rPr>
          <w:sz w:val="24"/>
          <w:szCs w:val="24"/>
        </w:rPr>
      </w:pPr>
      <w:r>
        <w:rPr>
          <w:sz w:val="24"/>
          <w:szCs w:val="24"/>
        </w:rPr>
        <w:t>2、报名地点及竞争性磋商文件领取地点：</w:t>
      </w:r>
      <w:r>
        <w:rPr>
          <w:rFonts w:hint="eastAsia"/>
          <w:sz w:val="24"/>
          <w:szCs w:val="24"/>
        </w:rPr>
        <w:t>海口市大英山一东路国瑞城名仕苑2栋一单元1502房</w:t>
      </w:r>
    </w:p>
    <w:p w14:paraId="59D5B9DA" w14:textId="77777777" w:rsidR="00714B25" w:rsidRDefault="00714B25" w:rsidP="00714B25">
      <w:pPr>
        <w:spacing w:line="288" w:lineRule="auto"/>
        <w:ind w:firstLineChars="200" w:firstLine="480"/>
        <w:rPr>
          <w:sz w:val="24"/>
          <w:szCs w:val="24"/>
        </w:rPr>
      </w:pPr>
      <w:r>
        <w:rPr>
          <w:sz w:val="24"/>
          <w:szCs w:val="24"/>
        </w:rPr>
        <w:t>3、竞争性磋商文件领取时间：</w:t>
      </w:r>
      <w:r>
        <w:rPr>
          <w:rFonts w:hint="eastAsia"/>
          <w:sz w:val="24"/>
          <w:szCs w:val="24"/>
        </w:rPr>
        <w:t>2020年03月18日08:30:00—2017年03月24日 17:30:00。</w:t>
      </w:r>
    </w:p>
    <w:p w14:paraId="7747C652" w14:textId="77777777" w:rsidR="00714B25" w:rsidRDefault="00714B25" w:rsidP="00714B25">
      <w:pPr>
        <w:spacing w:line="288" w:lineRule="auto"/>
        <w:ind w:firstLineChars="200" w:firstLine="480"/>
        <w:rPr>
          <w:sz w:val="24"/>
          <w:szCs w:val="24"/>
        </w:rPr>
      </w:pPr>
      <w:r>
        <w:rPr>
          <w:rFonts w:hint="eastAsia"/>
          <w:sz w:val="24"/>
          <w:szCs w:val="24"/>
        </w:rPr>
        <w:t>4、</w:t>
      </w:r>
      <w:r>
        <w:rPr>
          <w:sz w:val="24"/>
          <w:szCs w:val="24"/>
        </w:rPr>
        <w:t>竞争性磋商</w:t>
      </w:r>
      <w:r>
        <w:rPr>
          <w:rFonts w:hint="eastAsia"/>
          <w:sz w:val="24"/>
          <w:szCs w:val="24"/>
        </w:rPr>
        <w:t>文件</w:t>
      </w:r>
      <w:r>
        <w:rPr>
          <w:rFonts w:hAnsi="宋体" w:hint="eastAsia"/>
          <w:sz w:val="24"/>
          <w:szCs w:val="24"/>
        </w:rPr>
        <w:t>售价：</w:t>
      </w:r>
      <w:r>
        <w:rPr>
          <w:rFonts w:hint="eastAsia"/>
          <w:sz w:val="24"/>
          <w:szCs w:val="24"/>
        </w:rPr>
        <w:t>人民币</w:t>
      </w:r>
      <w:r>
        <w:rPr>
          <w:rFonts w:hint="eastAsia"/>
          <w:sz w:val="24"/>
          <w:szCs w:val="24"/>
          <w:u w:val="single"/>
        </w:rPr>
        <w:t>500.00</w:t>
      </w:r>
      <w:r>
        <w:rPr>
          <w:rFonts w:hint="eastAsia"/>
          <w:sz w:val="24"/>
          <w:szCs w:val="24"/>
        </w:rPr>
        <w:t>元，售后不退。</w:t>
      </w:r>
    </w:p>
    <w:p w14:paraId="179027BC" w14:textId="769F4878" w:rsidR="00714B25" w:rsidRDefault="00714B25" w:rsidP="00714B25">
      <w:pPr>
        <w:spacing w:line="288" w:lineRule="auto"/>
        <w:ind w:firstLineChars="200" w:firstLine="480"/>
        <w:rPr>
          <w:sz w:val="24"/>
          <w:szCs w:val="24"/>
        </w:rPr>
      </w:pPr>
      <w:r>
        <w:rPr>
          <w:rFonts w:hint="eastAsia"/>
          <w:sz w:val="24"/>
          <w:szCs w:val="24"/>
        </w:rPr>
        <w:t>5、磋商保证金到账截止日期：2020年03月30日</w:t>
      </w:r>
      <w:r w:rsidR="00614327">
        <w:rPr>
          <w:sz w:val="24"/>
          <w:szCs w:val="24"/>
        </w:rPr>
        <w:t>15</w:t>
      </w:r>
      <w:r>
        <w:rPr>
          <w:rFonts w:hint="eastAsia"/>
          <w:sz w:val="24"/>
          <w:szCs w:val="24"/>
        </w:rPr>
        <w:t>时</w:t>
      </w:r>
      <w:r w:rsidR="00614327">
        <w:rPr>
          <w:sz w:val="24"/>
          <w:szCs w:val="24"/>
        </w:rPr>
        <w:t>00</w:t>
      </w:r>
      <w:r>
        <w:rPr>
          <w:rFonts w:hint="eastAsia"/>
          <w:sz w:val="24"/>
          <w:szCs w:val="24"/>
        </w:rPr>
        <w:t>分（北京时间），保证金金额：人民币伍仟元整（5000.00元）</w:t>
      </w:r>
    </w:p>
    <w:p w14:paraId="10511929" w14:textId="77777777" w:rsidR="00714B25" w:rsidRDefault="00714B25" w:rsidP="00714B25">
      <w:pPr>
        <w:widowControl/>
        <w:autoSpaceDN w:val="0"/>
        <w:spacing w:line="288" w:lineRule="auto"/>
        <w:ind w:firstLineChars="200" w:firstLine="480"/>
        <w:jc w:val="left"/>
        <w:rPr>
          <w:sz w:val="24"/>
          <w:szCs w:val="24"/>
        </w:rPr>
      </w:pPr>
      <w:r>
        <w:rPr>
          <w:sz w:val="24"/>
          <w:szCs w:val="24"/>
        </w:rPr>
        <w:t>6、报名材料应包括：</w:t>
      </w:r>
      <w:r>
        <w:rPr>
          <w:rFonts w:hint="eastAsia"/>
          <w:sz w:val="24"/>
          <w:szCs w:val="24"/>
        </w:rPr>
        <w:t>报名时请购买人持单位介绍信原件（授权代表需提供近三个月社保证明材料）携带营业执照副本、税务登记证、组织机构代码证或三证合一的营业执照、法定代表人授权委托书、受托人身份证复印件和投标人资格要求中的相关资质证书复印件，以上资料核对原件，收复印件加盖公章资料。</w:t>
      </w:r>
    </w:p>
    <w:p w14:paraId="123F06C6" w14:textId="77777777" w:rsidR="00714B25" w:rsidRDefault="00714B25" w:rsidP="00714B25">
      <w:pPr>
        <w:widowControl/>
        <w:autoSpaceDN w:val="0"/>
        <w:spacing w:line="288" w:lineRule="auto"/>
        <w:ind w:firstLineChars="200" w:firstLine="482"/>
        <w:jc w:val="left"/>
        <w:rPr>
          <w:b/>
          <w:sz w:val="24"/>
          <w:szCs w:val="24"/>
        </w:rPr>
      </w:pPr>
      <w:r>
        <w:rPr>
          <w:b/>
          <w:sz w:val="24"/>
          <w:szCs w:val="24"/>
        </w:rPr>
        <w:t>八、响应性文件递交截止时间、地点及开启时间</w:t>
      </w:r>
    </w:p>
    <w:p w14:paraId="16F39B58" w14:textId="63AE91AA" w:rsidR="00714B25" w:rsidRDefault="00714B25" w:rsidP="00714B25">
      <w:pPr>
        <w:widowControl/>
        <w:autoSpaceDN w:val="0"/>
        <w:spacing w:line="288" w:lineRule="auto"/>
        <w:ind w:firstLineChars="200" w:firstLine="480"/>
        <w:jc w:val="left"/>
        <w:rPr>
          <w:sz w:val="24"/>
          <w:szCs w:val="24"/>
        </w:rPr>
      </w:pPr>
      <w:r>
        <w:rPr>
          <w:sz w:val="24"/>
          <w:szCs w:val="24"/>
        </w:rPr>
        <w:t>1、响应性文件递交截止时间：</w:t>
      </w:r>
      <w:r>
        <w:rPr>
          <w:rFonts w:hint="eastAsia"/>
          <w:sz w:val="24"/>
          <w:szCs w:val="24"/>
        </w:rPr>
        <w:t>2020年03月30日</w:t>
      </w:r>
      <w:r w:rsidR="008F7411">
        <w:rPr>
          <w:sz w:val="24"/>
          <w:szCs w:val="24"/>
        </w:rPr>
        <w:t>15</w:t>
      </w:r>
      <w:r>
        <w:rPr>
          <w:rFonts w:hint="eastAsia"/>
          <w:sz w:val="24"/>
          <w:szCs w:val="24"/>
        </w:rPr>
        <w:t>时</w:t>
      </w:r>
      <w:r w:rsidR="008F7411">
        <w:rPr>
          <w:sz w:val="24"/>
          <w:szCs w:val="24"/>
        </w:rPr>
        <w:t>00</w:t>
      </w:r>
      <w:r>
        <w:rPr>
          <w:rFonts w:hint="eastAsia"/>
          <w:sz w:val="24"/>
          <w:szCs w:val="24"/>
        </w:rPr>
        <w:t>分（北京时间）。逾期或不符合规定的投标文件恕不接收</w:t>
      </w:r>
      <w:r>
        <w:rPr>
          <w:sz w:val="24"/>
          <w:szCs w:val="24"/>
        </w:rPr>
        <w:t>。</w:t>
      </w:r>
    </w:p>
    <w:p w14:paraId="1A9B4867" w14:textId="00EE7C40" w:rsidR="00714B25" w:rsidRDefault="00714B25" w:rsidP="00714B25">
      <w:pPr>
        <w:widowControl/>
        <w:autoSpaceDN w:val="0"/>
        <w:spacing w:line="288" w:lineRule="auto"/>
        <w:ind w:firstLineChars="200" w:firstLine="480"/>
        <w:jc w:val="left"/>
        <w:rPr>
          <w:sz w:val="24"/>
          <w:szCs w:val="24"/>
        </w:rPr>
      </w:pPr>
      <w:r>
        <w:rPr>
          <w:sz w:val="24"/>
          <w:szCs w:val="24"/>
        </w:rPr>
        <w:t>2、响应性文件递交地点：</w:t>
      </w:r>
      <w:r>
        <w:rPr>
          <w:rFonts w:hint="eastAsia"/>
          <w:sz w:val="24"/>
          <w:szCs w:val="24"/>
        </w:rPr>
        <w:t>海口市</w:t>
      </w:r>
      <w:r w:rsidR="00587F92">
        <w:rPr>
          <w:rFonts w:hint="eastAsia"/>
          <w:sz w:val="24"/>
          <w:szCs w:val="24"/>
        </w:rPr>
        <w:t>海秀东路74号</w:t>
      </w:r>
      <w:r>
        <w:rPr>
          <w:rFonts w:hint="eastAsia"/>
          <w:sz w:val="24"/>
          <w:szCs w:val="24"/>
        </w:rPr>
        <w:t>鸿泰大厦14层开标</w:t>
      </w:r>
      <w:r w:rsidR="008F7411">
        <w:rPr>
          <w:sz w:val="24"/>
          <w:szCs w:val="24"/>
        </w:rPr>
        <w:t>2</w:t>
      </w:r>
      <w:r>
        <w:rPr>
          <w:rFonts w:hint="eastAsia"/>
          <w:sz w:val="24"/>
          <w:szCs w:val="24"/>
        </w:rPr>
        <w:t>室。</w:t>
      </w:r>
    </w:p>
    <w:p w14:paraId="52354B31" w14:textId="1115B26E" w:rsidR="00714B25" w:rsidRDefault="00714B25" w:rsidP="00714B25">
      <w:pPr>
        <w:widowControl/>
        <w:autoSpaceDN w:val="0"/>
        <w:spacing w:line="288" w:lineRule="auto"/>
        <w:ind w:firstLineChars="200" w:firstLine="480"/>
        <w:jc w:val="left"/>
        <w:rPr>
          <w:sz w:val="24"/>
          <w:szCs w:val="24"/>
        </w:rPr>
      </w:pPr>
      <w:r>
        <w:rPr>
          <w:sz w:val="24"/>
          <w:szCs w:val="24"/>
        </w:rPr>
        <w:t>3、</w:t>
      </w:r>
      <w:r>
        <w:rPr>
          <w:rFonts w:hint="eastAsia"/>
          <w:sz w:val="24"/>
          <w:szCs w:val="24"/>
        </w:rPr>
        <w:t>磋商</w:t>
      </w:r>
      <w:r>
        <w:rPr>
          <w:sz w:val="24"/>
          <w:szCs w:val="24"/>
        </w:rPr>
        <w:t>时间：</w:t>
      </w:r>
      <w:r>
        <w:rPr>
          <w:rFonts w:hint="eastAsia"/>
          <w:sz w:val="24"/>
          <w:szCs w:val="24"/>
        </w:rPr>
        <w:t>2020年03月30日</w:t>
      </w:r>
      <w:r w:rsidR="008F7411">
        <w:rPr>
          <w:sz w:val="24"/>
          <w:szCs w:val="24"/>
        </w:rPr>
        <w:t>15</w:t>
      </w:r>
      <w:r>
        <w:rPr>
          <w:rFonts w:hint="eastAsia"/>
          <w:sz w:val="24"/>
          <w:szCs w:val="24"/>
        </w:rPr>
        <w:t>时</w:t>
      </w:r>
      <w:r w:rsidR="008F7411">
        <w:rPr>
          <w:rFonts w:hint="eastAsia"/>
          <w:sz w:val="24"/>
          <w:szCs w:val="24"/>
        </w:rPr>
        <w:t>0</w:t>
      </w:r>
      <w:r w:rsidR="008F7411">
        <w:rPr>
          <w:sz w:val="24"/>
          <w:szCs w:val="24"/>
        </w:rPr>
        <w:t>0</w:t>
      </w:r>
      <w:r w:rsidR="008F7411">
        <w:rPr>
          <w:rFonts w:hint="eastAsia"/>
          <w:sz w:val="24"/>
          <w:szCs w:val="24"/>
        </w:rPr>
        <w:t>分</w:t>
      </w:r>
      <w:r>
        <w:rPr>
          <w:sz w:val="24"/>
          <w:szCs w:val="24"/>
        </w:rPr>
        <w:t>。</w:t>
      </w:r>
    </w:p>
    <w:p w14:paraId="61928458" w14:textId="103FE3CF" w:rsidR="00714B25" w:rsidRDefault="00714B25" w:rsidP="00714B25">
      <w:pPr>
        <w:widowControl/>
        <w:autoSpaceDN w:val="0"/>
        <w:spacing w:line="288" w:lineRule="auto"/>
        <w:ind w:firstLineChars="200" w:firstLine="480"/>
        <w:jc w:val="left"/>
        <w:rPr>
          <w:sz w:val="24"/>
          <w:szCs w:val="24"/>
        </w:rPr>
      </w:pPr>
      <w:r>
        <w:rPr>
          <w:sz w:val="24"/>
          <w:szCs w:val="24"/>
        </w:rPr>
        <w:t>4</w:t>
      </w:r>
      <w:r>
        <w:rPr>
          <w:rFonts w:hint="eastAsia"/>
          <w:sz w:val="24"/>
          <w:szCs w:val="24"/>
        </w:rPr>
        <w:t>、磋商</w:t>
      </w:r>
      <w:r>
        <w:rPr>
          <w:sz w:val="24"/>
          <w:szCs w:val="24"/>
        </w:rPr>
        <w:t>地点：</w:t>
      </w:r>
      <w:r>
        <w:rPr>
          <w:rFonts w:hint="eastAsia"/>
          <w:sz w:val="24"/>
          <w:szCs w:val="24"/>
        </w:rPr>
        <w:t>海口市</w:t>
      </w:r>
      <w:r w:rsidR="00587F92">
        <w:rPr>
          <w:rFonts w:hint="eastAsia"/>
          <w:sz w:val="24"/>
          <w:szCs w:val="24"/>
        </w:rPr>
        <w:t>海秀东路74号</w:t>
      </w:r>
      <w:r>
        <w:rPr>
          <w:rFonts w:hint="eastAsia"/>
          <w:sz w:val="24"/>
          <w:szCs w:val="24"/>
        </w:rPr>
        <w:t>鸿泰大厦14层评标</w:t>
      </w:r>
      <w:r w:rsidR="00A073F9">
        <w:rPr>
          <w:sz w:val="24"/>
          <w:szCs w:val="24"/>
        </w:rPr>
        <w:t>8</w:t>
      </w:r>
      <w:r>
        <w:rPr>
          <w:rFonts w:hint="eastAsia"/>
          <w:sz w:val="24"/>
          <w:szCs w:val="24"/>
        </w:rPr>
        <w:t>室</w:t>
      </w:r>
    </w:p>
    <w:p w14:paraId="4CEC133D" w14:textId="77777777" w:rsidR="00714B25" w:rsidRDefault="00714B25" w:rsidP="00714B25">
      <w:pPr>
        <w:widowControl/>
        <w:autoSpaceDN w:val="0"/>
        <w:spacing w:line="288" w:lineRule="auto"/>
        <w:ind w:firstLineChars="200" w:firstLine="482"/>
        <w:jc w:val="left"/>
        <w:rPr>
          <w:b/>
          <w:sz w:val="24"/>
          <w:szCs w:val="24"/>
        </w:rPr>
      </w:pPr>
      <w:r>
        <w:rPr>
          <w:rFonts w:hint="eastAsia"/>
          <w:b/>
          <w:sz w:val="24"/>
          <w:szCs w:val="24"/>
        </w:rPr>
        <w:t>九、公告发布媒介</w:t>
      </w:r>
    </w:p>
    <w:p w14:paraId="17AADAE3" w14:textId="2732E77F" w:rsidR="00714B25" w:rsidRDefault="00714B25" w:rsidP="00714B25">
      <w:pPr>
        <w:widowControl/>
        <w:autoSpaceDN w:val="0"/>
        <w:spacing w:line="288" w:lineRule="auto"/>
        <w:ind w:firstLineChars="200" w:firstLine="480"/>
        <w:jc w:val="left"/>
        <w:rPr>
          <w:sz w:val="24"/>
          <w:szCs w:val="24"/>
        </w:rPr>
      </w:pPr>
      <w:r>
        <w:rPr>
          <w:rFonts w:hint="eastAsia"/>
          <w:sz w:val="24"/>
          <w:szCs w:val="24"/>
        </w:rPr>
        <w:t>本次</w:t>
      </w:r>
      <w:r>
        <w:rPr>
          <w:sz w:val="24"/>
          <w:szCs w:val="24"/>
        </w:rPr>
        <w:t>公告</w:t>
      </w:r>
      <w:r>
        <w:rPr>
          <w:rFonts w:hint="eastAsia"/>
          <w:sz w:val="24"/>
          <w:szCs w:val="24"/>
        </w:rPr>
        <w:t>在</w:t>
      </w:r>
      <w:r>
        <w:rPr>
          <w:rFonts w:hint="eastAsia"/>
          <w:sz w:val="24"/>
          <w:szCs w:val="24"/>
          <w:u w:val="single"/>
        </w:rPr>
        <w:t>全国公共资源交易平台（海南），中国</w:t>
      </w:r>
      <w:r w:rsidR="000340F6">
        <w:rPr>
          <w:rFonts w:hint="eastAsia"/>
          <w:sz w:val="24"/>
          <w:szCs w:val="24"/>
          <w:u w:val="single"/>
        </w:rPr>
        <w:t>海南政府采购网</w:t>
      </w:r>
      <w:r>
        <w:rPr>
          <w:rFonts w:hint="eastAsia"/>
          <w:sz w:val="24"/>
          <w:szCs w:val="24"/>
          <w:u w:val="single"/>
        </w:rPr>
        <w:t>，昌江黎族自治县人民政府网</w:t>
      </w:r>
      <w:r>
        <w:rPr>
          <w:rFonts w:hint="eastAsia"/>
          <w:sz w:val="24"/>
          <w:szCs w:val="24"/>
        </w:rPr>
        <w:t>上</w:t>
      </w:r>
      <w:r>
        <w:rPr>
          <w:sz w:val="24"/>
          <w:szCs w:val="24"/>
        </w:rPr>
        <w:t>同时</w:t>
      </w:r>
      <w:r>
        <w:rPr>
          <w:rFonts w:hint="eastAsia"/>
          <w:sz w:val="24"/>
          <w:szCs w:val="24"/>
        </w:rPr>
        <w:t>发布。</w:t>
      </w:r>
    </w:p>
    <w:p w14:paraId="109BF422" w14:textId="77777777" w:rsidR="00714B25" w:rsidRDefault="00714B25" w:rsidP="00714B25">
      <w:pPr>
        <w:widowControl/>
        <w:autoSpaceDN w:val="0"/>
        <w:spacing w:line="288" w:lineRule="auto"/>
        <w:ind w:firstLineChars="200" w:firstLine="482"/>
        <w:jc w:val="left"/>
        <w:rPr>
          <w:b/>
          <w:sz w:val="24"/>
          <w:szCs w:val="24"/>
        </w:rPr>
      </w:pPr>
      <w:r>
        <w:rPr>
          <w:rFonts w:hint="eastAsia"/>
          <w:b/>
          <w:sz w:val="24"/>
          <w:szCs w:val="24"/>
        </w:rPr>
        <w:t>十</w:t>
      </w:r>
      <w:r>
        <w:rPr>
          <w:b/>
          <w:sz w:val="24"/>
          <w:szCs w:val="24"/>
        </w:rPr>
        <w:t>、联系方式</w:t>
      </w:r>
    </w:p>
    <w:p w14:paraId="49F182A2" w14:textId="77777777" w:rsidR="00714B25" w:rsidRDefault="00714B25" w:rsidP="00714B25">
      <w:pPr>
        <w:spacing w:line="288" w:lineRule="auto"/>
        <w:ind w:firstLineChars="150" w:firstLine="360"/>
        <w:rPr>
          <w:bCs/>
          <w:sz w:val="24"/>
          <w:szCs w:val="24"/>
        </w:rPr>
      </w:pPr>
      <w:r>
        <w:rPr>
          <w:sz w:val="24"/>
          <w:szCs w:val="24"/>
        </w:rPr>
        <w:t>采购人：</w:t>
      </w:r>
      <w:r>
        <w:rPr>
          <w:rFonts w:hint="eastAsia"/>
          <w:bCs/>
          <w:sz w:val="24"/>
          <w:szCs w:val="24"/>
        </w:rPr>
        <w:t>昌江黎族自治县农业    采购</w:t>
      </w:r>
      <w:r>
        <w:rPr>
          <w:bCs/>
          <w:sz w:val="24"/>
          <w:szCs w:val="24"/>
        </w:rPr>
        <w:t>代理机构：</w:t>
      </w:r>
      <w:r>
        <w:rPr>
          <w:rFonts w:hint="eastAsia"/>
          <w:bCs/>
          <w:sz w:val="24"/>
          <w:szCs w:val="24"/>
        </w:rPr>
        <w:t>智埔国际工程咨询有限</w:t>
      </w:r>
    </w:p>
    <w:p w14:paraId="512D693A" w14:textId="338DCC7A" w:rsidR="00714B25" w:rsidRDefault="00714B25" w:rsidP="008F7411">
      <w:pPr>
        <w:spacing w:line="288" w:lineRule="auto"/>
        <w:ind w:leftChars="378" w:left="1645" w:hangingChars="150" w:hanging="360"/>
        <w:rPr>
          <w:sz w:val="24"/>
          <w:szCs w:val="24"/>
        </w:rPr>
      </w:pPr>
      <w:r>
        <w:rPr>
          <w:rFonts w:hint="eastAsia"/>
          <w:bCs/>
          <w:sz w:val="24"/>
          <w:szCs w:val="24"/>
        </w:rPr>
        <w:t>综合开发服务中心                    公司</w:t>
      </w:r>
    </w:p>
    <w:p w14:paraId="562AB0E2" w14:textId="590191A5" w:rsidR="00714B25" w:rsidRDefault="00714B25" w:rsidP="00714B25">
      <w:pPr>
        <w:spacing w:line="288" w:lineRule="auto"/>
        <w:ind w:firstLineChars="150" w:firstLine="360"/>
        <w:rPr>
          <w:sz w:val="24"/>
          <w:szCs w:val="24"/>
        </w:rPr>
      </w:pPr>
      <w:r>
        <w:rPr>
          <w:rFonts w:hint="eastAsia"/>
          <w:sz w:val="24"/>
          <w:szCs w:val="24"/>
        </w:rPr>
        <w:t>地  址</w:t>
      </w:r>
      <w:r>
        <w:rPr>
          <w:sz w:val="24"/>
          <w:szCs w:val="24"/>
        </w:rPr>
        <w:t>：</w:t>
      </w:r>
      <w:r>
        <w:rPr>
          <w:rFonts w:hint="eastAsia"/>
          <w:sz w:val="24"/>
          <w:szCs w:val="24"/>
        </w:rPr>
        <w:t xml:space="preserve">昌江县人民政府       </w:t>
      </w:r>
      <w:r>
        <w:rPr>
          <w:sz w:val="24"/>
          <w:szCs w:val="24"/>
        </w:rPr>
        <w:t xml:space="preserve">  </w:t>
      </w:r>
      <w:r>
        <w:rPr>
          <w:rFonts w:hint="eastAsia"/>
          <w:sz w:val="24"/>
          <w:szCs w:val="24"/>
        </w:rPr>
        <w:t>地        址</w:t>
      </w:r>
      <w:r>
        <w:rPr>
          <w:sz w:val="24"/>
          <w:szCs w:val="24"/>
        </w:rPr>
        <w:t>：</w:t>
      </w:r>
      <w:r>
        <w:rPr>
          <w:rFonts w:hint="eastAsia"/>
          <w:sz w:val="24"/>
          <w:szCs w:val="24"/>
        </w:rPr>
        <w:t>海口市大英山一东路</w:t>
      </w:r>
      <w:r w:rsidR="008F7411">
        <w:rPr>
          <w:rFonts w:hint="eastAsia"/>
          <w:sz w:val="24"/>
          <w:szCs w:val="24"/>
        </w:rPr>
        <w:t>国瑞</w:t>
      </w:r>
    </w:p>
    <w:p w14:paraId="3ED0ADA3" w14:textId="64087142" w:rsidR="00714B25" w:rsidRDefault="00714B25" w:rsidP="00714B25">
      <w:pPr>
        <w:spacing w:line="288" w:lineRule="auto"/>
        <w:ind w:firstLineChars="550" w:firstLine="1320"/>
        <w:rPr>
          <w:sz w:val="24"/>
          <w:szCs w:val="24"/>
        </w:rPr>
      </w:pPr>
      <w:r>
        <w:rPr>
          <w:rFonts w:hint="eastAsia"/>
          <w:sz w:val="24"/>
          <w:szCs w:val="24"/>
        </w:rPr>
        <w:t xml:space="preserve">行政办公楼                   </w:t>
      </w:r>
      <w:r>
        <w:rPr>
          <w:sz w:val="24"/>
          <w:szCs w:val="24"/>
        </w:rPr>
        <w:t xml:space="preserve"> </w:t>
      </w:r>
      <w:r w:rsidR="008F7411">
        <w:rPr>
          <w:sz w:val="24"/>
          <w:szCs w:val="24"/>
        </w:rPr>
        <w:t xml:space="preserve">   </w:t>
      </w:r>
      <w:r>
        <w:rPr>
          <w:sz w:val="24"/>
          <w:szCs w:val="24"/>
        </w:rPr>
        <w:t xml:space="preserve"> </w:t>
      </w:r>
      <w:r>
        <w:rPr>
          <w:rFonts w:hint="eastAsia"/>
          <w:sz w:val="24"/>
          <w:szCs w:val="24"/>
        </w:rPr>
        <w:t>城名仕苑2栋一单元1502房</w:t>
      </w:r>
    </w:p>
    <w:p w14:paraId="66A21064" w14:textId="77777777" w:rsidR="00714B25" w:rsidRDefault="00714B25" w:rsidP="00714B25">
      <w:pPr>
        <w:spacing w:line="288" w:lineRule="auto"/>
        <w:ind w:firstLineChars="200" w:firstLine="480"/>
        <w:rPr>
          <w:sz w:val="24"/>
          <w:szCs w:val="24"/>
        </w:rPr>
      </w:pPr>
      <w:r>
        <w:rPr>
          <w:sz w:val="24"/>
          <w:szCs w:val="24"/>
        </w:rPr>
        <w:t>联</w:t>
      </w:r>
      <w:r>
        <w:rPr>
          <w:rFonts w:hint="eastAsia"/>
          <w:sz w:val="24"/>
          <w:szCs w:val="24"/>
        </w:rPr>
        <w:t xml:space="preserve"> </w:t>
      </w:r>
      <w:r>
        <w:rPr>
          <w:sz w:val="24"/>
          <w:szCs w:val="24"/>
        </w:rPr>
        <w:t>系</w:t>
      </w:r>
      <w:r>
        <w:rPr>
          <w:rFonts w:hint="eastAsia"/>
          <w:sz w:val="24"/>
          <w:szCs w:val="24"/>
        </w:rPr>
        <w:t xml:space="preserve"> </w:t>
      </w:r>
      <w:r>
        <w:rPr>
          <w:sz w:val="24"/>
          <w:szCs w:val="24"/>
        </w:rPr>
        <w:t>人：</w:t>
      </w:r>
      <w:r>
        <w:rPr>
          <w:rFonts w:hint="eastAsia"/>
          <w:sz w:val="24"/>
          <w:szCs w:val="24"/>
        </w:rPr>
        <w:t>林工                联 系 人</w:t>
      </w:r>
      <w:r>
        <w:rPr>
          <w:sz w:val="24"/>
          <w:szCs w:val="24"/>
        </w:rPr>
        <w:t>：</w:t>
      </w:r>
      <w:r>
        <w:rPr>
          <w:rFonts w:hint="eastAsia"/>
          <w:sz w:val="24"/>
          <w:szCs w:val="24"/>
        </w:rPr>
        <w:t>潘工</w:t>
      </w:r>
    </w:p>
    <w:p w14:paraId="725BC5C9" w14:textId="77777777" w:rsidR="00714B25" w:rsidRDefault="00714B25" w:rsidP="00714B25">
      <w:pPr>
        <w:spacing w:line="288" w:lineRule="auto"/>
        <w:ind w:firstLineChars="200" w:firstLine="480"/>
        <w:rPr>
          <w:sz w:val="24"/>
          <w:szCs w:val="24"/>
        </w:rPr>
      </w:pPr>
      <w:r>
        <w:rPr>
          <w:sz w:val="24"/>
          <w:szCs w:val="24"/>
        </w:rPr>
        <w:t>电</w:t>
      </w:r>
      <w:r>
        <w:rPr>
          <w:rFonts w:hint="eastAsia"/>
          <w:sz w:val="24"/>
          <w:szCs w:val="24"/>
        </w:rPr>
        <w:t xml:space="preserve">  </w:t>
      </w:r>
      <w:r>
        <w:rPr>
          <w:sz w:val="24"/>
          <w:szCs w:val="24"/>
        </w:rPr>
        <w:t xml:space="preserve">  话：</w:t>
      </w:r>
      <w:r>
        <w:rPr>
          <w:rFonts w:hint="eastAsia"/>
          <w:sz w:val="24"/>
          <w:szCs w:val="24"/>
        </w:rPr>
        <w:t>13368909633</w:t>
      </w:r>
      <w:r>
        <w:rPr>
          <w:sz w:val="24"/>
          <w:szCs w:val="24"/>
        </w:rPr>
        <w:t xml:space="preserve">      </w:t>
      </w:r>
      <w:r>
        <w:rPr>
          <w:rFonts w:hint="eastAsia"/>
          <w:sz w:val="24"/>
          <w:szCs w:val="24"/>
        </w:rPr>
        <w:t xml:space="preserve">   电   </w:t>
      </w:r>
      <w:r>
        <w:rPr>
          <w:sz w:val="24"/>
          <w:szCs w:val="24"/>
        </w:rPr>
        <w:t xml:space="preserve"> </w:t>
      </w:r>
      <w:r>
        <w:rPr>
          <w:rFonts w:hint="eastAsia"/>
          <w:sz w:val="24"/>
          <w:szCs w:val="24"/>
        </w:rPr>
        <w:t xml:space="preserve"> 话：13518860693</w:t>
      </w:r>
    </w:p>
    <w:p w14:paraId="45BF9AB8" w14:textId="77777777" w:rsidR="00714B25" w:rsidRDefault="00714B25" w:rsidP="00714B25">
      <w:pPr>
        <w:spacing w:line="288" w:lineRule="auto"/>
        <w:ind w:firstLineChars="196" w:firstLine="470"/>
        <w:jc w:val="right"/>
        <w:rPr>
          <w:rFonts w:eastAsia="仿宋_GB2312"/>
          <w:sz w:val="24"/>
          <w:szCs w:val="24"/>
        </w:rPr>
      </w:pPr>
      <w:r>
        <w:rPr>
          <w:rFonts w:eastAsia="仿宋_GB2312"/>
          <w:sz w:val="24"/>
          <w:szCs w:val="24"/>
        </w:rPr>
        <w:t>                                                                                              </w:t>
      </w:r>
    </w:p>
    <w:p w14:paraId="2025689E" w14:textId="629F517E" w:rsidR="00310D8E" w:rsidRDefault="00714B25" w:rsidP="00714B25">
      <w:pPr>
        <w:spacing w:line="440" w:lineRule="exact"/>
        <w:ind w:rightChars="20" w:right="68" w:firstLineChars="1900" w:firstLine="4560"/>
        <w:rPr>
          <w:rFonts w:eastAsia="仿宋_GB2312"/>
          <w:sz w:val="32"/>
          <w:szCs w:val="32"/>
        </w:rPr>
      </w:pPr>
      <w:r>
        <w:rPr>
          <w:sz w:val="24"/>
          <w:szCs w:val="24"/>
        </w:rPr>
        <w:t>20</w:t>
      </w:r>
      <w:r>
        <w:rPr>
          <w:rFonts w:hint="eastAsia"/>
          <w:sz w:val="24"/>
          <w:szCs w:val="24"/>
        </w:rPr>
        <w:t>20</w:t>
      </w:r>
      <w:r>
        <w:rPr>
          <w:sz w:val="24"/>
          <w:szCs w:val="24"/>
        </w:rPr>
        <w:t>年</w:t>
      </w:r>
      <w:r>
        <w:rPr>
          <w:rFonts w:hint="eastAsia"/>
          <w:sz w:val="24"/>
          <w:szCs w:val="24"/>
        </w:rPr>
        <w:t>03</w:t>
      </w:r>
      <w:r>
        <w:rPr>
          <w:sz w:val="24"/>
          <w:szCs w:val="24"/>
        </w:rPr>
        <w:t>月1</w:t>
      </w:r>
      <w:r>
        <w:rPr>
          <w:rFonts w:hint="eastAsia"/>
          <w:sz w:val="24"/>
          <w:szCs w:val="24"/>
        </w:rPr>
        <w:t>6</w:t>
      </w:r>
      <w:r>
        <w:rPr>
          <w:sz w:val="24"/>
          <w:szCs w:val="24"/>
        </w:rPr>
        <w:t>日</w:t>
      </w:r>
    </w:p>
    <w:p w14:paraId="562B3742" w14:textId="77777777" w:rsidR="00310D8E" w:rsidRDefault="00310D8E" w:rsidP="00310D8E"/>
    <w:p w14:paraId="68C5132B" w14:textId="77777777" w:rsidR="00F17D6A" w:rsidRDefault="00F17D6A">
      <w:pPr>
        <w:spacing w:line="360" w:lineRule="auto"/>
        <w:ind w:firstLineChars="200" w:firstLine="480"/>
        <w:rPr>
          <w:rFonts w:hAnsi="Calibri"/>
          <w:sz w:val="24"/>
          <w:szCs w:val="24"/>
        </w:rPr>
        <w:sectPr w:rsidR="00F17D6A">
          <w:footerReference w:type="default" r:id="rId9"/>
          <w:pgSz w:w="11906" w:h="16838"/>
          <w:pgMar w:top="1440" w:right="1701" w:bottom="1259" w:left="1701" w:header="851" w:footer="992" w:gutter="0"/>
          <w:pgNumType w:fmt="numberInDash" w:start="0"/>
          <w:cols w:space="720"/>
          <w:titlePg/>
          <w:docGrid w:linePitch="312"/>
        </w:sectPr>
      </w:pPr>
    </w:p>
    <w:p w14:paraId="6B7D4830" w14:textId="77777777" w:rsidR="00F17D6A" w:rsidRDefault="00BC2AB2">
      <w:pPr>
        <w:pStyle w:val="1"/>
        <w:pageBreakBefore/>
        <w:spacing w:before="0" w:after="0" w:line="276" w:lineRule="auto"/>
        <w:rPr>
          <w:rFonts w:hAnsi="宋体"/>
          <w:sz w:val="44"/>
          <w:szCs w:val="44"/>
        </w:rPr>
      </w:pPr>
      <w:bookmarkStart w:id="3" w:name="_Toc530823415"/>
      <w:bookmarkStart w:id="4" w:name="_Toc495679398"/>
      <w:r>
        <w:rPr>
          <w:rFonts w:hAnsi="宋体" w:hint="eastAsia"/>
          <w:sz w:val="44"/>
          <w:szCs w:val="44"/>
        </w:rPr>
        <w:lastRenderedPageBreak/>
        <w:t>第二章  供应商须知</w:t>
      </w:r>
      <w:bookmarkEnd w:id="3"/>
      <w:bookmarkEnd w:id="4"/>
    </w:p>
    <w:p w14:paraId="40474509" w14:textId="77777777" w:rsidR="00F17D6A" w:rsidRDefault="00BC2AB2">
      <w:pPr>
        <w:pStyle w:val="35"/>
        <w:spacing w:after="0" w:line="400" w:lineRule="exact"/>
        <w:ind w:leftChars="0" w:left="0"/>
        <w:jc w:val="center"/>
        <w:rPr>
          <w:rFonts w:hAnsi="宋体"/>
          <w:b/>
          <w:bCs/>
          <w:sz w:val="32"/>
          <w:szCs w:val="32"/>
        </w:rPr>
      </w:pPr>
      <w:r>
        <w:rPr>
          <w:rFonts w:hAnsi="宋体" w:hint="eastAsia"/>
          <w:b/>
          <w:bCs/>
          <w:sz w:val="32"/>
          <w:szCs w:val="32"/>
        </w:rPr>
        <w:t>供应商须知前附表</w:t>
      </w:r>
    </w:p>
    <w:tbl>
      <w:tblPr>
        <w:tblpPr w:leftFromText="180" w:rightFromText="180" w:vertAnchor="text" w:horzAnchor="page" w:tblpX="1894" w:tblpY="56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740"/>
      </w:tblGrid>
      <w:tr w:rsidR="00F17D6A" w14:paraId="5CCBF40B" w14:textId="77777777">
        <w:trPr>
          <w:trHeight w:val="467"/>
        </w:trPr>
        <w:tc>
          <w:tcPr>
            <w:tcW w:w="1440" w:type="dxa"/>
            <w:vAlign w:val="center"/>
          </w:tcPr>
          <w:p w14:paraId="09303DD1" w14:textId="77777777" w:rsidR="00F17D6A" w:rsidRDefault="00BC2AB2">
            <w:pPr>
              <w:widowControl/>
              <w:autoSpaceDE w:val="0"/>
              <w:autoSpaceDN w:val="0"/>
              <w:spacing w:line="360" w:lineRule="auto"/>
              <w:jc w:val="center"/>
              <w:textAlignment w:val="bottom"/>
              <w:rPr>
                <w:rFonts w:hAnsi="宋体"/>
                <w:sz w:val="24"/>
                <w:szCs w:val="24"/>
              </w:rPr>
            </w:pPr>
            <w:bookmarkStart w:id="5" w:name="_Toc133204461"/>
            <w:bookmarkStart w:id="6" w:name="_Toc133137798"/>
            <w:r>
              <w:rPr>
                <w:rFonts w:hAnsi="宋体" w:hint="eastAsia"/>
                <w:sz w:val="24"/>
                <w:szCs w:val="24"/>
              </w:rPr>
              <w:t>序号</w:t>
            </w:r>
          </w:p>
        </w:tc>
        <w:tc>
          <w:tcPr>
            <w:tcW w:w="7740" w:type="dxa"/>
            <w:vAlign w:val="center"/>
          </w:tcPr>
          <w:p w14:paraId="1AC042B6" w14:textId="77777777" w:rsidR="00F17D6A" w:rsidRDefault="00BC2AB2">
            <w:pPr>
              <w:widowControl/>
              <w:autoSpaceDE w:val="0"/>
              <w:autoSpaceDN w:val="0"/>
              <w:spacing w:line="360" w:lineRule="auto"/>
              <w:jc w:val="center"/>
              <w:textAlignment w:val="bottom"/>
              <w:rPr>
                <w:rFonts w:hAnsi="宋体"/>
                <w:sz w:val="24"/>
                <w:szCs w:val="24"/>
              </w:rPr>
            </w:pPr>
            <w:r>
              <w:rPr>
                <w:rFonts w:hAnsi="宋体" w:hint="eastAsia"/>
                <w:sz w:val="24"/>
                <w:szCs w:val="24"/>
              </w:rPr>
              <w:t>内容</w:t>
            </w:r>
          </w:p>
        </w:tc>
      </w:tr>
      <w:tr w:rsidR="00F17D6A" w14:paraId="0220B2E4" w14:textId="77777777">
        <w:trPr>
          <w:trHeight w:val="822"/>
        </w:trPr>
        <w:tc>
          <w:tcPr>
            <w:tcW w:w="1440" w:type="dxa"/>
            <w:vAlign w:val="center"/>
          </w:tcPr>
          <w:p w14:paraId="175E1F1E"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1</w:t>
            </w:r>
          </w:p>
        </w:tc>
        <w:tc>
          <w:tcPr>
            <w:tcW w:w="7740" w:type="dxa"/>
            <w:vAlign w:val="center"/>
          </w:tcPr>
          <w:p w14:paraId="537699F6" w14:textId="77777777" w:rsidR="003F6F87" w:rsidRDefault="00BC2AB2">
            <w:pPr>
              <w:spacing w:line="408" w:lineRule="atLeast"/>
              <w:rPr>
                <w:sz w:val="24"/>
                <w:szCs w:val="24"/>
              </w:rPr>
            </w:pPr>
            <w:r>
              <w:rPr>
                <w:rFonts w:hAnsi="宋体" w:hint="eastAsia"/>
                <w:sz w:val="24"/>
                <w:szCs w:val="21"/>
              </w:rPr>
              <w:t>采购人名称：</w:t>
            </w:r>
            <w:ins w:id="7" w:author="徐银霞" w:date="2020-03-14T12:14:00Z">
              <w:r w:rsidR="003F6F87">
                <w:rPr>
                  <w:rFonts w:hint="eastAsia"/>
                  <w:sz w:val="24"/>
                  <w:szCs w:val="24"/>
                </w:rPr>
                <w:t>昌江黎族自治县农业综合开发服务中心</w:t>
              </w:r>
            </w:ins>
          </w:p>
          <w:p w14:paraId="76899EC8" w14:textId="21B0EA69" w:rsidR="00F17D6A" w:rsidRDefault="00BC2AB2">
            <w:pPr>
              <w:spacing w:line="408" w:lineRule="atLeast"/>
              <w:rPr>
                <w:rFonts w:hAnsi="宋体"/>
                <w:sz w:val="24"/>
                <w:szCs w:val="21"/>
              </w:rPr>
            </w:pPr>
            <w:r>
              <w:rPr>
                <w:rFonts w:hAnsi="宋体" w:hint="eastAsia"/>
                <w:sz w:val="24"/>
                <w:szCs w:val="21"/>
              </w:rPr>
              <w:t>地  址：</w:t>
            </w:r>
            <w:r w:rsidR="003F6F87">
              <w:rPr>
                <w:rFonts w:hint="eastAsia"/>
                <w:sz w:val="24"/>
                <w:szCs w:val="24"/>
              </w:rPr>
              <w:t>昌江县人民政府行政办公楼</w:t>
            </w:r>
          </w:p>
          <w:p w14:paraId="189D6202" w14:textId="1E920DC4" w:rsidR="00F17D6A" w:rsidRDefault="00BC2AB2">
            <w:pPr>
              <w:spacing w:line="408" w:lineRule="atLeast"/>
              <w:rPr>
                <w:rFonts w:hAnsi="宋体"/>
                <w:sz w:val="24"/>
                <w:szCs w:val="21"/>
              </w:rPr>
            </w:pPr>
            <w:r>
              <w:rPr>
                <w:rFonts w:hAnsi="宋体" w:hint="eastAsia"/>
                <w:sz w:val="24"/>
                <w:szCs w:val="21"/>
              </w:rPr>
              <w:t>项目联系人：</w:t>
            </w:r>
            <w:r w:rsidR="00DA3E9C">
              <w:rPr>
                <w:rFonts w:hint="eastAsia"/>
                <w:sz w:val="24"/>
                <w:szCs w:val="24"/>
              </w:rPr>
              <w:t>林工</w:t>
            </w:r>
          </w:p>
          <w:p w14:paraId="68C5AA3C" w14:textId="6C45F9A8" w:rsidR="00F17D6A" w:rsidRDefault="00BC2AB2">
            <w:pPr>
              <w:spacing w:line="408" w:lineRule="atLeast"/>
              <w:rPr>
                <w:rFonts w:hAnsi="宋体"/>
                <w:sz w:val="24"/>
                <w:szCs w:val="21"/>
              </w:rPr>
            </w:pPr>
            <w:r>
              <w:rPr>
                <w:rFonts w:hAnsi="宋体" w:hint="eastAsia"/>
                <w:sz w:val="24"/>
                <w:szCs w:val="21"/>
              </w:rPr>
              <w:t>联系电话：</w:t>
            </w:r>
            <w:r w:rsidR="00DA3E9C">
              <w:rPr>
                <w:rFonts w:hint="eastAsia"/>
                <w:sz w:val="24"/>
                <w:szCs w:val="24"/>
              </w:rPr>
              <w:t>13368909633</w:t>
            </w:r>
          </w:p>
        </w:tc>
      </w:tr>
      <w:tr w:rsidR="00F17D6A" w14:paraId="0E5D7B57" w14:textId="77777777">
        <w:trPr>
          <w:trHeight w:val="822"/>
        </w:trPr>
        <w:tc>
          <w:tcPr>
            <w:tcW w:w="1440" w:type="dxa"/>
            <w:vAlign w:val="center"/>
          </w:tcPr>
          <w:p w14:paraId="3B7B884E"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2</w:t>
            </w:r>
          </w:p>
        </w:tc>
        <w:tc>
          <w:tcPr>
            <w:tcW w:w="7740" w:type="dxa"/>
            <w:vAlign w:val="center"/>
          </w:tcPr>
          <w:p w14:paraId="0D28EA03" w14:textId="750BF201" w:rsidR="00F17D6A" w:rsidRDefault="00BC2AB2">
            <w:pPr>
              <w:spacing w:line="408" w:lineRule="atLeast"/>
              <w:rPr>
                <w:rFonts w:hAnsi="宋体"/>
                <w:sz w:val="24"/>
                <w:szCs w:val="21"/>
              </w:rPr>
            </w:pPr>
            <w:r>
              <w:rPr>
                <w:rFonts w:hAnsi="宋体" w:hint="eastAsia"/>
                <w:sz w:val="24"/>
                <w:szCs w:val="21"/>
              </w:rPr>
              <w:t>采购代理：</w:t>
            </w:r>
            <w:r w:rsidR="00861D4B">
              <w:rPr>
                <w:rFonts w:hint="eastAsia"/>
                <w:bCs/>
                <w:sz w:val="24"/>
                <w:szCs w:val="24"/>
              </w:rPr>
              <w:t>智埔国际工程咨询有限</w:t>
            </w:r>
            <w:r>
              <w:rPr>
                <w:rFonts w:hAnsi="宋体" w:hint="eastAsia"/>
                <w:sz w:val="24"/>
                <w:szCs w:val="21"/>
              </w:rPr>
              <w:t>公司</w:t>
            </w:r>
          </w:p>
          <w:p w14:paraId="75A63F1E" w14:textId="3B3387A0" w:rsidR="00F17D6A" w:rsidRDefault="00BC2AB2">
            <w:pPr>
              <w:spacing w:line="408" w:lineRule="atLeast"/>
              <w:rPr>
                <w:rFonts w:hAnsi="宋体"/>
                <w:sz w:val="24"/>
                <w:szCs w:val="21"/>
              </w:rPr>
            </w:pPr>
            <w:r>
              <w:rPr>
                <w:rFonts w:hAnsi="宋体" w:hint="eastAsia"/>
                <w:sz w:val="24"/>
                <w:szCs w:val="21"/>
              </w:rPr>
              <w:t>联系人：</w:t>
            </w:r>
            <w:r w:rsidR="00861D4B">
              <w:rPr>
                <w:rFonts w:hAnsi="宋体" w:hint="eastAsia"/>
                <w:sz w:val="24"/>
                <w:szCs w:val="21"/>
              </w:rPr>
              <w:t>潘</w:t>
            </w:r>
            <w:r>
              <w:rPr>
                <w:rFonts w:hAnsi="宋体" w:hint="eastAsia"/>
                <w:sz w:val="24"/>
                <w:szCs w:val="21"/>
              </w:rPr>
              <w:t>工</w:t>
            </w:r>
          </w:p>
          <w:p w14:paraId="01B3A9E5" w14:textId="77777777" w:rsidR="00861D4B" w:rsidRDefault="00BC2AB2">
            <w:pPr>
              <w:spacing w:line="408" w:lineRule="atLeast"/>
              <w:rPr>
                <w:sz w:val="24"/>
                <w:szCs w:val="24"/>
              </w:rPr>
            </w:pPr>
            <w:r>
              <w:rPr>
                <w:rFonts w:hAnsi="宋体" w:hint="eastAsia"/>
                <w:sz w:val="24"/>
                <w:szCs w:val="21"/>
              </w:rPr>
              <w:t>联系电话：</w:t>
            </w:r>
            <w:r w:rsidR="00861D4B">
              <w:rPr>
                <w:rFonts w:hint="eastAsia"/>
                <w:sz w:val="24"/>
                <w:szCs w:val="24"/>
              </w:rPr>
              <w:t>13518860693</w:t>
            </w:r>
          </w:p>
          <w:p w14:paraId="2336F4E3" w14:textId="6A0FADE6" w:rsidR="00F17D6A" w:rsidRDefault="00BC2AB2">
            <w:pPr>
              <w:spacing w:line="408" w:lineRule="atLeast"/>
              <w:rPr>
                <w:rFonts w:hAnsi="宋体"/>
                <w:sz w:val="24"/>
                <w:szCs w:val="21"/>
              </w:rPr>
            </w:pPr>
            <w:r>
              <w:rPr>
                <w:rFonts w:hAnsi="宋体" w:hint="eastAsia"/>
                <w:sz w:val="24"/>
                <w:szCs w:val="21"/>
              </w:rPr>
              <w:t>地址：</w:t>
            </w:r>
            <w:r w:rsidR="00B62476">
              <w:rPr>
                <w:rFonts w:hint="eastAsia"/>
                <w:sz w:val="24"/>
                <w:szCs w:val="24"/>
              </w:rPr>
              <w:t>海口市大英山一东路国瑞城名仕苑2栋一单元1502房</w:t>
            </w:r>
          </w:p>
        </w:tc>
      </w:tr>
      <w:tr w:rsidR="00F17D6A" w14:paraId="075E9445" w14:textId="77777777">
        <w:trPr>
          <w:trHeight w:val="469"/>
        </w:trPr>
        <w:tc>
          <w:tcPr>
            <w:tcW w:w="1440" w:type="dxa"/>
            <w:vAlign w:val="center"/>
          </w:tcPr>
          <w:p w14:paraId="33516809"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3</w:t>
            </w:r>
          </w:p>
        </w:tc>
        <w:tc>
          <w:tcPr>
            <w:tcW w:w="7740" w:type="dxa"/>
            <w:vAlign w:val="center"/>
          </w:tcPr>
          <w:p w14:paraId="5510FA49" w14:textId="77777777" w:rsidR="00F17D6A" w:rsidRDefault="00BC2AB2">
            <w:pPr>
              <w:spacing w:line="360" w:lineRule="auto"/>
              <w:rPr>
                <w:rFonts w:hAnsi="宋体"/>
                <w:sz w:val="24"/>
                <w:szCs w:val="21"/>
              </w:rPr>
            </w:pPr>
            <w:r>
              <w:rPr>
                <w:rFonts w:hAnsi="宋体" w:hint="eastAsia"/>
                <w:sz w:val="24"/>
                <w:szCs w:val="21"/>
              </w:rPr>
              <w:t>供应商资格要求：详见磋商公告</w:t>
            </w:r>
          </w:p>
        </w:tc>
      </w:tr>
      <w:tr w:rsidR="00F17D6A" w14:paraId="30D05380" w14:textId="77777777">
        <w:trPr>
          <w:trHeight w:val="418"/>
        </w:trPr>
        <w:tc>
          <w:tcPr>
            <w:tcW w:w="1440" w:type="dxa"/>
            <w:vAlign w:val="center"/>
          </w:tcPr>
          <w:p w14:paraId="526AD50F"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4</w:t>
            </w:r>
          </w:p>
        </w:tc>
        <w:tc>
          <w:tcPr>
            <w:tcW w:w="7740" w:type="dxa"/>
            <w:vAlign w:val="center"/>
          </w:tcPr>
          <w:p w14:paraId="677C90EA" w14:textId="77777777" w:rsidR="00F17D6A" w:rsidRDefault="00BC2AB2">
            <w:pPr>
              <w:tabs>
                <w:tab w:val="left" w:pos="8640"/>
              </w:tabs>
              <w:spacing w:line="360" w:lineRule="auto"/>
              <w:rPr>
                <w:rFonts w:hAnsi="宋体" w:cs="Arial"/>
                <w:sz w:val="24"/>
                <w:szCs w:val="24"/>
              </w:rPr>
            </w:pPr>
            <w:r>
              <w:rPr>
                <w:rFonts w:hAnsi="宋体" w:cs="Arial" w:hint="eastAsia"/>
                <w:sz w:val="24"/>
                <w:szCs w:val="24"/>
              </w:rPr>
              <w:t>磋商文件的澄清：提交响应文件截止之日5日前以书面形式通知</w:t>
            </w:r>
          </w:p>
        </w:tc>
      </w:tr>
      <w:tr w:rsidR="00F17D6A" w14:paraId="6225FC8C" w14:textId="77777777">
        <w:trPr>
          <w:trHeight w:val="418"/>
        </w:trPr>
        <w:tc>
          <w:tcPr>
            <w:tcW w:w="1440" w:type="dxa"/>
            <w:vAlign w:val="center"/>
          </w:tcPr>
          <w:p w14:paraId="43201DF5"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5</w:t>
            </w:r>
          </w:p>
        </w:tc>
        <w:tc>
          <w:tcPr>
            <w:tcW w:w="7740" w:type="dxa"/>
            <w:vAlign w:val="center"/>
          </w:tcPr>
          <w:p w14:paraId="422A0C48" w14:textId="77777777" w:rsidR="00F17D6A" w:rsidRDefault="00BC2AB2">
            <w:pPr>
              <w:spacing w:line="360" w:lineRule="auto"/>
              <w:ind w:leftChars="-4" w:left="-14" w:firstLineChars="3" w:firstLine="7"/>
              <w:rPr>
                <w:rFonts w:hAnsi="宋体" w:cs="Arial"/>
                <w:sz w:val="24"/>
                <w:szCs w:val="24"/>
              </w:rPr>
            </w:pPr>
            <w:r>
              <w:rPr>
                <w:rFonts w:hAnsi="宋体" w:cs="Arial" w:hint="eastAsia"/>
                <w:sz w:val="24"/>
                <w:szCs w:val="24"/>
              </w:rPr>
              <w:t>磋商文件的修改：提交响应文件截止之日5日前以书面形式通知</w:t>
            </w:r>
          </w:p>
        </w:tc>
      </w:tr>
      <w:tr w:rsidR="00F17D6A" w14:paraId="50AFD74D" w14:textId="77777777">
        <w:trPr>
          <w:trHeight w:val="300"/>
        </w:trPr>
        <w:tc>
          <w:tcPr>
            <w:tcW w:w="1440" w:type="dxa"/>
            <w:vAlign w:val="center"/>
          </w:tcPr>
          <w:p w14:paraId="66567141"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6</w:t>
            </w:r>
          </w:p>
        </w:tc>
        <w:tc>
          <w:tcPr>
            <w:tcW w:w="7740" w:type="dxa"/>
            <w:vAlign w:val="center"/>
          </w:tcPr>
          <w:p w14:paraId="1D43C81F" w14:textId="77777777" w:rsidR="00F17D6A" w:rsidRDefault="00BC2AB2">
            <w:pPr>
              <w:spacing w:line="276" w:lineRule="auto"/>
              <w:ind w:leftChars="-4" w:left="-14" w:firstLineChars="202" w:firstLine="483"/>
              <w:rPr>
                <w:rFonts w:hAnsi="宋体" w:cs="Arial"/>
                <w:sz w:val="24"/>
                <w:szCs w:val="24"/>
              </w:rPr>
            </w:pPr>
            <w:r>
              <w:rPr>
                <w:rFonts w:hAnsi="宋体" w:cs="Arial" w:hint="eastAsia"/>
                <w:sz w:val="24"/>
                <w:szCs w:val="24"/>
              </w:rPr>
              <w:t>供应商提供的磋商响应文件应由以下内容组成，实际响应中如有必要，供应商可对未涉及的部分予以补充:</w:t>
            </w:r>
          </w:p>
          <w:p w14:paraId="4C610A41"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附件1投标函</w:t>
            </w:r>
          </w:p>
          <w:p w14:paraId="41D333E8"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附件2开标一览表</w:t>
            </w:r>
          </w:p>
          <w:p w14:paraId="5E7B3262" w14:textId="77777777" w:rsidR="00F17D6A" w:rsidRDefault="00BC2AB2">
            <w:pPr>
              <w:spacing w:line="360" w:lineRule="auto"/>
              <w:ind w:leftChars="-4" w:left="-14" w:firstLineChars="52" w:firstLine="124"/>
              <w:rPr>
                <w:rFonts w:hAnsi="宋体" w:cs="Arial"/>
                <w:sz w:val="24"/>
                <w:szCs w:val="24"/>
              </w:rPr>
            </w:pPr>
            <w:r>
              <w:rPr>
                <w:rFonts w:hint="eastAsia"/>
                <w:sz w:val="24"/>
                <w:szCs w:val="24"/>
              </w:rPr>
              <w:t>附</w:t>
            </w:r>
            <w:r>
              <w:rPr>
                <w:rFonts w:hAnsi="宋体" w:cs="Arial" w:hint="eastAsia"/>
                <w:sz w:val="24"/>
                <w:szCs w:val="24"/>
              </w:rPr>
              <w:t>件3投标报价明细表</w:t>
            </w:r>
          </w:p>
          <w:p w14:paraId="3748B10B"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附件4法定代表人证明书或法定代表人委托书</w:t>
            </w:r>
          </w:p>
          <w:p w14:paraId="7ABCCBDC"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附件5</w:t>
            </w:r>
            <w:r>
              <w:rPr>
                <w:rFonts w:hAnsi="宋体" w:cs="Arial"/>
                <w:sz w:val="24"/>
                <w:szCs w:val="24"/>
              </w:rPr>
              <w:t>供应商基本情况表</w:t>
            </w:r>
          </w:p>
          <w:p w14:paraId="37E5A119"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附件6项目管理机构</w:t>
            </w:r>
          </w:p>
          <w:p w14:paraId="7F61FE64"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附件7经营活动中没有重大违法记录的声明函</w:t>
            </w:r>
          </w:p>
          <w:p w14:paraId="6D693903"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lastRenderedPageBreak/>
              <w:t>附件8类似业绩一览表（如有）</w:t>
            </w:r>
          </w:p>
          <w:p w14:paraId="78BD1D80"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附件9 供应商对本磋商项目资格要求的响应资料</w:t>
            </w:r>
          </w:p>
          <w:p w14:paraId="0A21A99F"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附件10 供应商所获得的相关荣誉证书、认证等材料</w:t>
            </w:r>
          </w:p>
          <w:p w14:paraId="4874DE73"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附件11 中小企业声明函</w:t>
            </w:r>
          </w:p>
          <w:p w14:paraId="4686C9A1"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附件12 服务方案</w:t>
            </w:r>
          </w:p>
          <w:p w14:paraId="3BF1F5E3"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附件13 竞争性磋商代理服务费承诺书</w:t>
            </w:r>
          </w:p>
          <w:p w14:paraId="4C72DB7B"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附件14 投标保证金</w:t>
            </w:r>
          </w:p>
          <w:p w14:paraId="6D5AEB9A"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附件15供应商认为可对响应文件进行补充解释说明的材料（如有）</w:t>
            </w:r>
          </w:p>
          <w:p w14:paraId="540D5EB1" w14:textId="77777777" w:rsidR="00F17D6A" w:rsidRDefault="00BC2AB2">
            <w:pPr>
              <w:spacing w:line="360" w:lineRule="auto"/>
              <w:ind w:leftChars="-4" w:left="-14" w:firstLineChars="52" w:firstLine="124"/>
              <w:rPr>
                <w:rFonts w:hAnsi="宋体" w:cs="Arial"/>
                <w:sz w:val="24"/>
                <w:szCs w:val="24"/>
              </w:rPr>
            </w:pPr>
            <w:r>
              <w:rPr>
                <w:rFonts w:hAnsi="宋体" w:cs="Arial" w:hint="eastAsia"/>
                <w:sz w:val="24"/>
                <w:szCs w:val="24"/>
              </w:rPr>
              <w:t>附件16最后磋商报价表（二次报价）（单独一份，不用装订）</w:t>
            </w:r>
          </w:p>
          <w:p w14:paraId="1FF68DEF" w14:textId="77777777" w:rsidR="00F17D6A" w:rsidRDefault="00BC2AB2">
            <w:pPr>
              <w:widowControl/>
              <w:autoSpaceDE w:val="0"/>
              <w:autoSpaceDN w:val="0"/>
              <w:spacing w:line="276" w:lineRule="auto"/>
              <w:ind w:left="359" w:hangingChars="150" w:hanging="359"/>
              <w:textAlignment w:val="bottom"/>
              <w:rPr>
                <w:rFonts w:hAnsi="宋体" w:cs="Arial"/>
                <w:sz w:val="24"/>
                <w:szCs w:val="24"/>
              </w:rPr>
            </w:pPr>
            <w:r>
              <w:rPr>
                <w:rFonts w:hAnsi="宋体" w:cs="Arial" w:hint="eastAsia"/>
                <w:sz w:val="24"/>
                <w:szCs w:val="24"/>
              </w:rPr>
              <w:t>注：供应商编制上述文件时，本磋商文件第六章已提供格式的文件须按格式要求填写。</w:t>
            </w:r>
          </w:p>
        </w:tc>
      </w:tr>
      <w:tr w:rsidR="00F17D6A" w14:paraId="391BC29A" w14:textId="77777777">
        <w:trPr>
          <w:trHeight w:val="955"/>
        </w:trPr>
        <w:tc>
          <w:tcPr>
            <w:tcW w:w="1440" w:type="dxa"/>
            <w:vAlign w:val="center"/>
          </w:tcPr>
          <w:p w14:paraId="04E377C6"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lastRenderedPageBreak/>
              <w:t>7</w:t>
            </w:r>
          </w:p>
        </w:tc>
        <w:tc>
          <w:tcPr>
            <w:tcW w:w="7740" w:type="dxa"/>
            <w:vAlign w:val="center"/>
          </w:tcPr>
          <w:p w14:paraId="25768F65" w14:textId="40058133" w:rsidR="00F17D6A" w:rsidRDefault="00BC2AB2">
            <w:pPr>
              <w:spacing w:line="360" w:lineRule="auto"/>
              <w:rPr>
                <w:rFonts w:hAnsi="宋体" w:cs="Arial"/>
                <w:sz w:val="24"/>
                <w:szCs w:val="24"/>
              </w:rPr>
            </w:pPr>
            <w:r>
              <w:rPr>
                <w:rFonts w:hAnsi="宋体" w:cs="Arial" w:hint="eastAsia"/>
                <w:sz w:val="24"/>
                <w:szCs w:val="24"/>
              </w:rPr>
              <w:t>工期：</w:t>
            </w:r>
            <w:r w:rsidR="0067128C">
              <w:rPr>
                <w:rFonts w:hAnsi="宋体" w:cs="Arial"/>
                <w:sz w:val="24"/>
                <w:szCs w:val="24"/>
              </w:rPr>
              <w:t>3</w:t>
            </w:r>
            <w:r>
              <w:rPr>
                <w:rFonts w:hAnsi="宋体" w:cs="Arial" w:hint="eastAsia"/>
                <w:sz w:val="24"/>
                <w:szCs w:val="24"/>
              </w:rPr>
              <w:t>0日历天</w:t>
            </w:r>
          </w:p>
          <w:p w14:paraId="5067CC77" w14:textId="77777777" w:rsidR="00F17D6A" w:rsidRDefault="00BC2AB2">
            <w:pPr>
              <w:widowControl/>
              <w:autoSpaceDE w:val="0"/>
              <w:autoSpaceDN w:val="0"/>
              <w:spacing w:line="360" w:lineRule="auto"/>
              <w:textAlignment w:val="bottom"/>
              <w:rPr>
                <w:rFonts w:hAnsi="宋体" w:cs="Arial"/>
                <w:sz w:val="24"/>
                <w:szCs w:val="24"/>
              </w:rPr>
            </w:pPr>
            <w:r>
              <w:rPr>
                <w:rFonts w:hAnsi="宋体" w:cs="Arial" w:hint="eastAsia"/>
                <w:sz w:val="24"/>
                <w:szCs w:val="24"/>
              </w:rPr>
              <w:t>地点：采购人指定地点。</w:t>
            </w:r>
          </w:p>
        </w:tc>
      </w:tr>
      <w:tr w:rsidR="00F17D6A" w14:paraId="6D84DC09" w14:textId="77777777">
        <w:trPr>
          <w:trHeight w:val="504"/>
        </w:trPr>
        <w:tc>
          <w:tcPr>
            <w:tcW w:w="1440" w:type="dxa"/>
            <w:vAlign w:val="center"/>
          </w:tcPr>
          <w:p w14:paraId="790571D2"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8</w:t>
            </w:r>
          </w:p>
        </w:tc>
        <w:tc>
          <w:tcPr>
            <w:tcW w:w="7740" w:type="dxa"/>
            <w:vAlign w:val="center"/>
          </w:tcPr>
          <w:p w14:paraId="60EC8A5C" w14:textId="77777777" w:rsidR="00F17D6A" w:rsidRDefault="00BC2AB2">
            <w:pPr>
              <w:widowControl/>
              <w:autoSpaceDE w:val="0"/>
              <w:autoSpaceDN w:val="0"/>
              <w:spacing w:line="360" w:lineRule="auto"/>
              <w:textAlignment w:val="bottom"/>
              <w:rPr>
                <w:rFonts w:hAnsi="宋体" w:cs="Arial"/>
                <w:sz w:val="24"/>
                <w:szCs w:val="24"/>
              </w:rPr>
            </w:pPr>
            <w:r>
              <w:rPr>
                <w:rFonts w:hAnsi="宋体" w:cs="Arial" w:hint="eastAsia"/>
                <w:sz w:val="24"/>
                <w:szCs w:val="24"/>
              </w:rPr>
              <w:t>本项目不允许分包，不接受联合体</w:t>
            </w:r>
          </w:p>
        </w:tc>
      </w:tr>
      <w:tr w:rsidR="00F17D6A" w14:paraId="58BF6B4A" w14:textId="77777777">
        <w:trPr>
          <w:trHeight w:val="527"/>
        </w:trPr>
        <w:tc>
          <w:tcPr>
            <w:tcW w:w="1440" w:type="dxa"/>
            <w:vAlign w:val="center"/>
          </w:tcPr>
          <w:p w14:paraId="1CFA45B3" w14:textId="77777777" w:rsidR="00F17D6A" w:rsidRDefault="00BC2AB2">
            <w:pPr>
              <w:widowControl/>
              <w:autoSpaceDE w:val="0"/>
              <w:autoSpaceDN w:val="0"/>
              <w:spacing w:line="360" w:lineRule="auto"/>
              <w:jc w:val="center"/>
              <w:textAlignment w:val="bottom"/>
              <w:rPr>
                <w:rFonts w:hAnsi="宋体"/>
                <w:b/>
                <w:sz w:val="24"/>
                <w:szCs w:val="24"/>
              </w:rPr>
            </w:pPr>
            <w:r>
              <w:rPr>
                <w:rFonts w:hAnsi="宋体" w:hint="eastAsia"/>
                <w:b/>
                <w:sz w:val="24"/>
                <w:szCs w:val="24"/>
              </w:rPr>
              <w:t>9</w:t>
            </w:r>
          </w:p>
        </w:tc>
        <w:tc>
          <w:tcPr>
            <w:tcW w:w="7740" w:type="dxa"/>
            <w:vAlign w:val="center"/>
          </w:tcPr>
          <w:p w14:paraId="4850A464" w14:textId="77777777" w:rsidR="00F17D6A" w:rsidRDefault="00BC2AB2">
            <w:pPr>
              <w:widowControl/>
              <w:autoSpaceDE w:val="0"/>
              <w:autoSpaceDN w:val="0"/>
              <w:spacing w:line="360" w:lineRule="auto"/>
              <w:textAlignment w:val="bottom"/>
              <w:rPr>
                <w:rFonts w:hAnsi="宋体"/>
                <w:sz w:val="24"/>
                <w:szCs w:val="24"/>
              </w:rPr>
            </w:pPr>
            <w:r>
              <w:rPr>
                <w:rFonts w:hAnsi="宋体" w:hint="eastAsia"/>
                <w:sz w:val="24"/>
                <w:szCs w:val="24"/>
              </w:rPr>
              <w:t>备选方案：不接受</w:t>
            </w:r>
          </w:p>
        </w:tc>
      </w:tr>
      <w:tr w:rsidR="00F17D6A" w14:paraId="4B654882" w14:textId="77777777">
        <w:trPr>
          <w:trHeight w:val="1548"/>
        </w:trPr>
        <w:tc>
          <w:tcPr>
            <w:tcW w:w="1440" w:type="dxa"/>
            <w:vAlign w:val="center"/>
          </w:tcPr>
          <w:p w14:paraId="4283E35A" w14:textId="77777777" w:rsidR="00F17D6A" w:rsidRDefault="00BC2AB2">
            <w:pPr>
              <w:spacing w:line="360" w:lineRule="auto"/>
              <w:jc w:val="center"/>
              <w:rPr>
                <w:rFonts w:hAnsi="宋体"/>
                <w:b/>
                <w:sz w:val="24"/>
                <w:szCs w:val="24"/>
              </w:rPr>
            </w:pPr>
            <w:r>
              <w:rPr>
                <w:rFonts w:hAnsi="宋体" w:hint="eastAsia"/>
                <w:b/>
                <w:sz w:val="24"/>
                <w:szCs w:val="24"/>
              </w:rPr>
              <w:t>10</w:t>
            </w:r>
          </w:p>
        </w:tc>
        <w:tc>
          <w:tcPr>
            <w:tcW w:w="7740" w:type="dxa"/>
            <w:vAlign w:val="center"/>
          </w:tcPr>
          <w:p w14:paraId="58B5DBFF" w14:textId="77777777" w:rsidR="00F17D6A" w:rsidRDefault="00BC2AB2">
            <w:pPr>
              <w:pStyle w:val="New1"/>
              <w:widowControl w:val="0"/>
              <w:spacing w:before="0" w:beforeAutospacing="0" w:after="0" w:afterAutospacing="0" w:line="276" w:lineRule="auto"/>
              <w:rPr>
                <w:rFonts w:cs="宋体" w:hint="default"/>
                <w:szCs w:val="20"/>
              </w:rPr>
            </w:pPr>
            <w:r>
              <w:rPr>
                <w:rFonts w:cs="宋体"/>
                <w:szCs w:val="20"/>
              </w:rPr>
              <w:t>磋商保证金金额：人民币伍仟元整（5000.00元）。</w:t>
            </w:r>
          </w:p>
          <w:p w14:paraId="53C5997B" w14:textId="77777777" w:rsidR="00F17D6A" w:rsidRDefault="00BC2AB2">
            <w:pPr>
              <w:spacing w:line="276" w:lineRule="auto"/>
              <w:rPr>
                <w:rFonts w:hAnsi="宋体" w:cs="宋体"/>
                <w:sz w:val="24"/>
              </w:rPr>
            </w:pPr>
            <w:r>
              <w:rPr>
                <w:rFonts w:hAnsi="宋体" w:cs="宋体" w:hint="eastAsia"/>
                <w:sz w:val="24"/>
              </w:rPr>
              <w:t>缴纳投标保证金银行账户：</w:t>
            </w:r>
          </w:p>
          <w:p w14:paraId="7C5702CD" w14:textId="684DB397" w:rsidR="001C3060" w:rsidRPr="001C3060" w:rsidRDefault="001C3060" w:rsidP="001C3060">
            <w:pPr>
              <w:widowControl/>
              <w:spacing w:line="276" w:lineRule="auto"/>
              <w:jc w:val="left"/>
              <w:rPr>
                <w:rFonts w:hAnsi="宋体" w:cs="宋体"/>
                <w:sz w:val="24"/>
              </w:rPr>
            </w:pPr>
            <w:r w:rsidRPr="001C3060">
              <w:rPr>
                <w:rFonts w:hAnsi="宋体" w:cs="宋体" w:hint="eastAsia"/>
                <w:sz w:val="24"/>
              </w:rPr>
              <w:t>名称：智埔国际工程咨询有限公司政府采购保证金专户</w:t>
            </w:r>
          </w:p>
          <w:p w14:paraId="31137B25" w14:textId="77777777" w:rsidR="001C3060" w:rsidRPr="001C3060" w:rsidRDefault="001C3060" w:rsidP="001C3060">
            <w:pPr>
              <w:widowControl/>
              <w:spacing w:line="276" w:lineRule="auto"/>
              <w:jc w:val="left"/>
              <w:rPr>
                <w:rFonts w:hAnsi="宋体" w:cs="宋体"/>
                <w:sz w:val="24"/>
              </w:rPr>
            </w:pPr>
            <w:r w:rsidRPr="001C3060">
              <w:rPr>
                <w:rFonts w:hAnsi="宋体" w:cs="宋体" w:hint="eastAsia"/>
                <w:sz w:val="24"/>
              </w:rPr>
              <w:t>账号：8000 5688 5308 024</w:t>
            </w:r>
          </w:p>
          <w:p w14:paraId="0E574CE9" w14:textId="6934C847" w:rsidR="001C3060" w:rsidRDefault="001C3060" w:rsidP="001C3060">
            <w:pPr>
              <w:pStyle w:val="New1"/>
              <w:widowControl w:val="0"/>
              <w:spacing w:before="0" w:beforeAutospacing="0" w:after="0" w:afterAutospacing="0" w:line="276" w:lineRule="auto"/>
              <w:rPr>
                <w:rFonts w:cs="宋体" w:hint="default"/>
              </w:rPr>
            </w:pPr>
            <w:r w:rsidRPr="001C3060">
              <w:rPr>
                <w:rFonts w:cs="宋体"/>
              </w:rPr>
              <w:t>开户行：长沙银行联汇支行</w:t>
            </w:r>
          </w:p>
          <w:p w14:paraId="11D249C8" w14:textId="0A7A4740" w:rsidR="00F17D6A" w:rsidRDefault="00BC2AB2" w:rsidP="001C3060">
            <w:pPr>
              <w:pStyle w:val="New1"/>
              <w:widowControl w:val="0"/>
              <w:spacing w:before="0" w:beforeAutospacing="0" w:after="0" w:afterAutospacing="0" w:line="276" w:lineRule="auto"/>
              <w:rPr>
                <w:rFonts w:hint="default"/>
                <w:b/>
              </w:rPr>
            </w:pPr>
            <w:r>
              <w:rPr>
                <w:rFonts w:cs="宋体"/>
                <w:szCs w:val="20"/>
              </w:rPr>
              <w:t>注：1、磋商保证金必须</w:t>
            </w:r>
            <w:r w:rsidR="0067128C" w:rsidRPr="0067128C">
              <w:t>2020年03月30日15时00</w:t>
            </w:r>
            <w:r>
              <w:t>分</w:t>
            </w:r>
            <w:r>
              <w:rPr>
                <w:rFonts w:cs="Arial"/>
              </w:rPr>
              <w:t>前</w:t>
            </w:r>
            <w:r>
              <w:rPr>
                <w:rFonts w:cs="宋体"/>
                <w:szCs w:val="20"/>
              </w:rPr>
              <w:t>由供应商单位基本账户转出；2、用途须注明简要项目名称。</w:t>
            </w:r>
          </w:p>
        </w:tc>
      </w:tr>
      <w:tr w:rsidR="00F17D6A" w14:paraId="79918086" w14:textId="77777777">
        <w:trPr>
          <w:trHeight w:val="461"/>
        </w:trPr>
        <w:tc>
          <w:tcPr>
            <w:tcW w:w="1440" w:type="dxa"/>
            <w:vAlign w:val="center"/>
          </w:tcPr>
          <w:p w14:paraId="079B8EAD" w14:textId="77777777" w:rsidR="00F17D6A" w:rsidRDefault="00BC2AB2">
            <w:pPr>
              <w:spacing w:line="360" w:lineRule="auto"/>
              <w:jc w:val="center"/>
              <w:rPr>
                <w:rFonts w:hAnsi="宋体"/>
                <w:b/>
                <w:sz w:val="24"/>
                <w:szCs w:val="24"/>
              </w:rPr>
            </w:pPr>
            <w:r>
              <w:rPr>
                <w:rFonts w:hAnsi="宋体" w:hint="eastAsia"/>
                <w:b/>
                <w:sz w:val="24"/>
                <w:szCs w:val="24"/>
              </w:rPr>
              <w:t>11</w:t>
            </w:r>
          </w:p>
        </w:tc>
        <w:tc>
          <w:tcPr>
            <w:tcW w:w="7740" w:type="dxa"/>
            <w:vAlign w:val="center"/>
          </w:tcPr>
          <w:p w14:paraId="75BD4874" w14:textId="77777777" w:rsidR="00F17D6A" w:rsidRDefault="00BC2AB2">
            <w:pPr>
              <w:widowControl/>
              <w:autoSpaceDE w:val="0"/>
              <w:autoSpaceDN w:val="0"/>
              <w:spacing w:line="360" w:lineRule="auto"/>
              <w:textAlignment w:val="bottom"/>
              <w:rPr>
                <w:rFonts w:hAnsi="宋体"/>
                <w:sz w:val="24"/>
                <w:szCs w:val="24"/>
              </w:rPr>
            </w:pPr>
            <w:r>
              <w:rPr>
                <w:rFonts w:hAnsi="宋体" w:hint="eastAsia"/>
                <w:sz w:val="24"/>
                <w:szCs w:val="24"/>
              </w:rPr>
              <w:t>投标有效期：自开标之日起60天</w:t>
            </w:r>
          </w:p>
        </w:tc>
      </w:tr>
      <w:tr w:rsidR="00F17D6A" w14:paraId="609784A0" w14:textId="77777777">
        <w:trPr>
          <w:trHeight w:val="543"/>
        </w:trPr>
        <w:tc>
          <w:tcPr>
            <w:tcW w:w="1440" w:type="dxa"/>
            <w:vAlign w:val="center"/>
          </w:tcPr>
          <w:p w14:paraId="5DFC9495" w14:textId="77777777" w:rsidR="00F17D6A" w:rsidRDefault="00BC2AB2">
            <w:pPr>
              <w:spacing w:line="360" w:lineRule="auto"/>
              <w:jc w:val="center"/>
              <w:rPr>
                <w:rFonts w:hAnsi="宋体"/>
                <w:b/>
                <w:sz w:val="24"/>
                <w:szCs w:val="24"/>
              </w:rPr>
            </w:pPr>
            <w:r>
              <w:rPr>
                <w:rFonts w:hAnsi="宋体" w:hint="eastAsia"/>
                <w:b/>
                <w:sz w:val="24"/>
                <w:szCs w:val="24"/>
              </w:rPr>
              <w:lastRenderedPageBreak/>
              <w:t>12</w:t>
            </w:r>
          </w:p>
        </w:tc>
        <w:tc>
          <w:tcPr>
            <w:tcW w:w="7740" w:type="dxa"/>
            <w:vAlign w:val="center"/>
          </w:tcPr>
          <w:p w14:paraId="3DDCF45E" w14:textId="77777777" w:rsidR="00F17D6A" w:rsidRDefault="00BC2AB2">
            <w:pPr>
              <w:widowControl/>
              <w:autoSpaceDE w:val="0"/>
              <w:autoSpaceDN w:val="0"/>
              <w:spacing w:line="360" w:lineRule="auto"/>
              <w:textAlignment w:val="bottom"/>
              <w:rPr>
                <w:rFonts w:hAnsi="宋体"/>
                <w:sz w:val="24"/>
                <w:szCs w:val="24"/>
              </w:rPr>
            </w:pPr>
            <w:r>
              <w:rPr>
                <w:rFonts w:hAnsi="宋体" w:hint="eastAsia"/>
                <w:sz w:val="24"/>
                <w:szCs w:val="24"/>
              </w:rPr>
              <w:t>磋商响应文件份数：正本壹份，副本贰份。</w:t>
            </w:r>
          </w:p>
        </w:tc>
      </w:tr>
      <w:tr w:rsidR="00F17D6A" w14:paraId="562B8DF9" w14:textId="77777777">
        <w:trPr>
          <w:trHeight w:val="494"/>
        </w:trPr>
        <w:tc>
          <w:tcPr>
            <w:tcW w:w="1440" w:type="dxa"/>
            <w:vAlign w:val="center"/>
          </w:tcPr>
          <w:p w14:paraId="2FC7DD18" w14:textId="77777777" w:rsidR="00F17D6A" w:rsidRDefault="00BC2AB2">
            <w:pPr>
              <w:spacing w:line="360" w:lineRule="auto"/>
              <w:jc w:val="center"/>
              <w:rPr>
                <w:rFonts w:hAnsi="宋体"/>
                <w:b/>
                <w:sz w:val="24"/>
                <w:szCs w:val="24"/>
              </w:rPr>
            </w:pPr>
            <w:r>
              <w:rPr>
                <w:rFonts w:hAnsi="宋体" w:hint="eastAsia"/>
                <w:b/>
                <w:sz w:val="24"/>
                <w:szCs w:val="24"/>
              </w:rPr>
              <w:t>13</w:t>
            </w:r>
          </w:p>
        </w:tc>
        <w:tc>
          <w:tcPr>
            <w:tcW w:w="7740" w:type="dxa"/>
            <w:vAlign w:val="center"/>
          </w:tcPr>
          <w:p w14:paraId="2179BBEF" w14:textId="77777777" w:rsidR="00F17D6A" w:rsidRDefault="00BC2AB2">
            <w:pPr>
              <w:widowControl/>
              <w:autoSpaceDE w:val="0"/>
              <w:autoSpaceDN w:val="0"/>
              <w:spacing w:line="360" w:lineRule="auto"/>
              <w:textAlignment w:val="bottom"/>
              <w:rPr>
                <w:rFonts w:hAnsi="宋体"/>
                <w:sz w:val="24"/>
                <w:szCs w:val="24"/>
              </w:rPr>
            </w:pPr>
            <w:r>
              <w:rPr>
                <w:rFonts w:hAnsi="宋体" w:hint="eastAsia"/>
                <w:sz w:val="24"/>
                <w:szCs w:val="24"/>
              </w:rPr>
              <w:t>磋商响应文件递交地点：详见磋商公告</w:t>
            </w:r>
          </w:p>
        </w:tc>
      </w:tr>
      <w:tr w:rsidR="00F17D6A" w14:paraId="31B12C4A" w14:textId="77777777">
        <w:trPr>
          <w:trHeight w:val="934"/>
        </w:trPr>
        <w:tc>
          <w:tcPr>
            <w:tcW w:w="1440" w:type="dxa"/>
            <w:vAlign w:val="center"/>
          </w:tcPr>
          <w:p w14:paraId="5FF2749A" w14:textId="77777777" w:rsidR="00F17D6A" w:rsidRDefault="00BC2AB2">
            <w:pPr>
              <w:spacing w:line="360" w:lineRule="auto"/>
              <w:jc w:val="center"/>
              <w:rPr>
                <w:rFonts w:hAnsi="宋体"/>
                <w:b/>
                <w:sz w:val="24"/>
                <w:szCs w:val="24"/>
              </w:rPr>
            </w:pPr>
            <w:r>
              <w:rPr>
                <w:rFonts w:hAnsi="宋体" w:hint="eastAsia"/>
                <w:b/>
                <w:sz w:val="24"/>
                <w:szCs w:val="24"/>
              </w:rPr>
              <w:t>14</w:t>
            </w:r>
          </w:p>
        </w:tc>
        <w:tc>
          <w:tcPr>
            <w:tcW w:w="7740" w:type="dxa"/>
            <w:vAlign w:val="center"/>
          </w:tcPr>
          <w:p w14:paraId="73702E67" w14:textId="77777777" w:rsidR="00F17D6A" w:rsidRDefault="00BC2AB2">
            <w:pPr>
              <w:widowControl/>
              <w:autoSpaceDE w:val="0"/>
              <w:autoSpaceDN w:val="0"/>
              <w:spacing w:line="360" w:lineRule="auto"/>
              <w:textAlignment w:val="bottom"/>
              <w:rPr>
                <w:rFonts w:hAnsi="宋体"/>
                <w:sz w:val="24"/>
                <w:szCs w:val="24"/>
              </w:rPr>
            </w:pPr>
            <w:r>
              <w:rPr>
                <w:rFonts w:hAnsi="宋体" w:hint="eastAsia"/>
                <w:sz w:val="24"/>
                <w:szCs w:val="24"/>
              </w:rPr>
              <w:t>供应商在递交磋商响应文件的同时，应将投标函、开标一览表密封在一个唱标信封内，单独递交。</w:t>
            </w:r>
          </w:p>
        </w:tc>
      </w:tr>
      <w:tr w:rsidR="00F17D6A" w14:paraId="4F9C11E7" w14:textId="77777777">
        <w:trPr>
          <w:trHeight w:val="613"/>
        </w:trPr>
        <w:tc>
          <w:tcPr>
            <w:tcW w:w="1440" w:type="dxa"/>
            <w:vAlign w:val="center"/>
          </w:tcPr>
          <w:p w14:paraId="74FCEAEC" w14:textId="77777777" w:rsidR="00F17D6A" w:rsidRDefault="00BC2AB2">
            <w:pPr>
              <w:spacing w:line="360" w:lineRule="auto"/>
              <w:jc w:val="center"/>
              <w:rPr>
                <w:rFonts w:hAnsi="宋体"/>
                <w:b/>
                <w:sz w:val="24"/>
                <w:szCs w:val="24"/>
              </w:rPr>
            </w:pPr>
            <w:r>
              <w:rPr>
                <w:rFonts w:hAnsi="宋体" w:hint="eastAsia"/>
                <w:b/>
                <w:sz w:val="24"/>
                <w:szCs w:val="24"/>
              </w:rPr>
              <w:t>15</w:t>
            </w:r>
          </w:p>
        </w:tc>
        <w:tc>
          <w:tcPr>
            <w:tcW w:w="7740" w:type="dxa"/>
            <w:vAlign w:val="center"/>
          </w:tcPr>
          <w:p w14:paraId="25CD49FC" w14:textId="536B6107" w:rsidR="00F17D6A" w:rsidRDefault="00BC2AB2">
            <w:pPr>
              <w:widowControl/>
              <w:tabs>
                <w:tab w:val="left" w:pos="5352"/>
              </w:tabs>
              <w:autoSpaceDE w:val="0"/>
              <w:autoSpaceDN w:val="0"/>
              <w:spacing w:line="360" w:lineRule="auto"/>
              <w:ind w:rightChars="48" w:right="163"/>
              <w:textAlignment w:val="bottom"/>
              <w:rPr>
                <w:rFonts w:hAnsi="宋体"/>
                <w:sz w:val="24"/>
                <w:szCs w:val="24"/>
                <w:u w:val="single"/>
              </w:rPr>
            </w:pPr>
            <w:r>
              <w:rPr>
                <w:rFonts w:hAnsi="宋体" w:hint="eastAsia"/>
                <w:sz w:val="24"/>
                <w:szCs w:val="24"/>
              </w:rPr>
              <w:t>磋商响应文件递交截止时间：20</w:t>
            </w:r>
            <w:r w:rsidR="001C3060">
              <w:rPr>
                <w:rFonts w:hAnsi="宋体"/>
                <w:sz w:val="24"/>
                <w:szCs w:val="24"/>
              </w:rPr>
              <w:t>20</w:t>
            </w:r>
            <w:r>
              <w:rPr>
                <w:rFonts w:hAnsi="宋体" w:hint="eastAsia"/>
                <w:sz w:val="24"/>
                <w:szCs w:val="24"/>
              </w:rPr>
              <w:t>年</w:t>
            </w:r>
            <w:r w:rsidR="001C3060">
              <w:rPr>
                <w:rFonts w:hAnsi="宋体"/>
                <w:sz w:val="24"/>
                <w:szCs w:val="24"/>
              </w:rPr>
              <w:t>3</w:t>
            </w:r>
            <w:r>
              <w:rPr>
                <w:rFonts w:hAnsi="宋体" w:hint="eastAsia"/>
                <w:sz w:val="24"/>
                <w:szCs w:val="24"/>
              </w:rPr>
              <w:t>月</w:t>
            </w:r>
            <w:r w:rsidR="00331B3D">
              <w:rPr>
                <w:rFonts w:hAnsi="宋体"/>
                <w:sz w:val="24"/>
                <w:szCs w:val="24"/>
              </w:rPr>
              <w:t>30</w:t>
            </w:r>
            <w:r>
              <w:rPr>
                <w:rFonts w:hAnsi="宋体" w:hint="eastAsia"/>
                <w:sz w:val="24"/>
                <w:szCs w:val="24"/>
              </w:rPr>
              <w:t>日</w:t>
            </w:r>
            <w:r w:rsidR="00331B3D">
              <w:rPr>
                <w:rFonts w:hAnsi="宋体"/>
                <w:sz w:val="24"/>
                <w:szCs w:val="24"/>
              </w:rPr>
              <w:t>15</w:t>
            </w:r>
            <w:r>
              <w:rPr>
                <w:rFonts w:hAnsi="宋体" w:hint="eastAsia"/>
                <w:sz w:val="24"/>
                <w:szCs w:val="24"/>
              </w:rPr>
              <w:t>时</w:t>
            </w:r>
            <w:r w:rsidR="00331B3D">
              <w:rPr>
                <w:rFonts w:hAnsi="宋体"/>
                <w:sz w:val="24"/>
                <w:szCs w:val="24"/>
              </w:rPr>
              <w:t>0</w:t>
            </w:r>
            <w:r>
              <w:rPr>
                <w:rFonts w:hAnsi="宋体" w:hint="eastAsia"/>
                <w:sz w:val="24"/>
                <w:szCs w:val="24"/>
              </w:rPr>
              <w:t>0分</w:t>
            </w:r>
          </w:p>
        </w:tc>
      </w:tr>
      <w:tr w:rsidR="00F17D6A" w14:paraId="04492159" w14:textId="77777777">
        <w:trPr>
          <w:trHeight w:val="932"/>
        </w:trPr>
        <w:tc>
          <w:tcPr>
            <w:tcW w:w="1440" w:type="dxa"/>
            <w:vAlign w:val="center"/>
          </w:tcPr>
          <w:p w14:paraId="31679E17" w14:textId="77777777" w:rsidR="00F17D6A" w:rsidRDefault="00BC2AB2">
            <w:pPr>
              <w:spacing w:line="360" w:lineRule="auto"/>
              <w:jc w:val="center"/>
              <w:rPr>
                <w:rFonts w:hAnsi="宋体"/>
                <w:b/>
                <w:sz w:val="24"/>
                <w:szCs w:val="24"/>
              </w:rPr>
            </w:pPr>
            <w:r>
              <w:rPr>
                <w:rFonts w:hAnsi="宋体" w:hint="eastAsia"/>
                <w:b/>
                <w:sz w:val="24"/>
                <w:szCs w:val="24"/>
              </w:rPr>
              <w:t>16</w:t>
            </w:r>
          </w:p>
        </w:tc>
        <w:tc>
          <w:tcPr>
            <w:tcW w:w="7740" w:type="dxa"/>
            <w:vAlign w:val="center"/>
          </w:tcPr>
          <w:p w14:paraId="6F28A3A8" w14:textId="77777777" w:rsidR="00F17D6A" w:rsidRDefault="00BC2AB2">
            <w:pPr>
              <w:widowControl/>
              <w:tabs>
                <w:tab w:val="left" w:pos="5352"/>
              </w:tabs>
              <w:autoSpaceDE w:val="0"/>
              <w:autoSpaceDN w:val="0"/>
              <w:spacing w:line="360" w:lineRule="auto"/>
              <w:ind w:rightChars="48" w:right="163"/>
              <w:textAlignment w:val="bottom"/>
              <w:rPr>
                <w:rFonts w:hAnsi="宋体"/>
                <w:sz w:val="24"/>
                <w:szCs w:val="24"/>
              </w:rPr>
            </w:pPr>
            <w:r>
              <w:rPr>
                <w:rFonts w:hAnsi="宋体" w:hint="eastAsia"/>
                <w:sz w:val="24"/>
                <w:szCs w:val="24"/>
              </w:rPr>
              <w:t>开标时间：同磋商响应文件递交截止时间。</w:t>
            </w:r>
          </w:p>
          <w:p w14:paraId="051B52EE" w14:textId="77777777" w:rsidR="00F17D6A" w:rsidRDefault="00BC2AB2">
            <w:pPr>
              <w:spacing w:line="360" w:lineRule="auto"/>
              <w:rPr>
                <w:rFonts w:hAnsi="宋体"/>
                <w:sz w:val="24"/>
                <w:szCs w:val="24"/>
              </w:rPr>
            </w:pPr>
            <w:r>
              <w:rPr>
                <w:rFonts w:hAnsi="宋体" w:hint="eastAsia"/>
                <w:sz w:val="24"/>
                <w:szCs w:val="24"/>
              </w:rPr>
              <w:t>开标地点：同磋商响应文件递交地点。</w:t>
            </w:r>
          </w:p>
        </w:tc>
      </w:tr>
      <w:tr w:rsidR="00F17D6A" w14:paraId="7D4F0B06" w14:textId="77777777">
        <w:trPr>
          <w:trHeight w:val="2649"/>
        </w:trPr>
        <w:tc>
          <w:tcPr>
            <w:tcW w:w="1440" w:type="dxa"/>
            <w:vAlign w:val="center"/>
          </w:tcPr>
          <w:p w14:paraId="0490FF3E" w14:textId="77777777" w:rsidR="00F17D6A" w:rsidRDefault="00BC2AB2">
            <w:pPr>
              <w:spacing w:line="360" w:lineRule="auto"/>
              <w:jc w:val="center"/>
              <w:rPr>
                <w:rFonts w:hAnsi="宋体"/>
                <w:b/>
                <w:sz w:val="24"/>
                <w:szCs w:val="24"/>
              </w:rPr>
            </w:pPr>
            <w:r>
              <w:rPr>
                <w:rFonts w:hAnsi="宋体" w:hint="eastAsia"/>
                <w:b/>
                <w:sz w:val="24"/>
                <w:szCs w:val="24"/>
              </w:rPr>
              <w:t>17</w:t>
            </w:r>
          </w:p>
        </w:tc>
        <w:tc>
          <w:tcPr>
            <w:tcW w:w="7740" w:type="dxa"/>
            <w:vAlign w:val="center"/>
          </w:tcPr>
          <w:p w14:paraId="499CB1EF" w14:textId="77777777" w:rsidR="00F17D6A" w:rsidRDefault="00BC2AB2">
            <w:pPr>
              <w:spacing w:line="276" w:lineRule="auto"/>
              <w:rPr>
                <w:rFonts w:hAnsi="宋体"/>
                <w:b/>
                <w:sz w:val="24"/>
                <w:szCs w:val="24"/>
              </w:rPr>
            </w:pPr>
            <w:r>
              <w:rPr>
                <w:rFonts w:hAnsi="宋体" w:hint="eastAsia"/>
                <w:b/>
                <w:sz w:val="24"/>
                <w:szCs w:val="24"/>
              </w:rPr>
              <w:t>出现以下情况将可导致供应商的投标被拒绝：</w:t>
            </w:r>
          </w:p>
          <w:p w14:paraId="1B62F172" w14:textId="77777777" w:rsidR="00F17D6A" w:rsidRDefault="00BC2AB2">
            <w:pPr>
              <w:numPr>
                <w:ilvl w:val="0"/>
                <w:numId w:val="4"/>
              </w:numPr>
              <w:tabs>
                <w:tab w:val="clear" w:pos="855"/>
                <w:tab w:val="left" w:pos="366"/>
              </w:tabs>
              <w:spacing w:line="276" w:lineRule="auto"/>
              <w:ind w:left="366" w:hanging="366"/>
              <w:rPr>
                <w:rFonts w:hAnsi="宋体"/>
                <w:sz w:val="24"/>
                <w:szCs w:val="24"/>
              </w:rPr>
            </w:pPr>
            <w:r>
              <w:rPr>
                <w:rFonts w:hAnsi="宋体" w:cs="宋体" w:hint="eastAsia"/>
                <w:sz w:val="24"/>
                <w:szCs w:val="24"/>
              </w:rPr>
              <w:t>磋商</w:t>
            </w:r>
            <w:r>
              <w:rPr>
                <w:rFonts w:hAnsi="宋体" w:hint="eastAsia"/>
                <w:sz w:val="24"/>
                <w:szCs w:val="24"/>
              </w:rPr>
              <w:t>响应</w:t>
            </w:r>
            <w:r>
              <w:rPr>
                <w:rFonts w:hAnsi="宋体" w:cs="宋体" w:hint="eastAsia"/>
                <w:sz w:val="24"/>
                <w:szCs w:val="24"/>
              </w:rPr>
              <w:t>文件的密封、签署、盖章不符合磋商文件的要求；</w:t>
            </w:r>
          </w:p>
          <w:p w14:paraId="3DD5712A" w14:textId="77777777" w:rsidR="00F17D6A" w:rsidRDefault="00BC2AB2">
            <w:pPr>
              <w:numPr>
                <w:ilvl w:val="0"/>
                <w:numId w:val="4"/>
              </w:numPr>
              <w:tabs>
                <w:tab w:val="clear" w:pos="855"/>
                <w:tab w:val="left" w:pos="366"/>
              </w:tabs>
              <w:spacing w:line="276" w:lineRule="auto"/>
              <w:ind w:left="366" w:hanging="366"/>
              <w:rPr>
                <w:rFonts w:hAnsi="宋体"/>
                <w:sz w:val="24"/>
                <w:szCs w:val="24"/>
              </w:rPr>
            </w:pPr>
            <w:r>
              <w:rPr>
                <w:rFonts w:hAnsi="宋体" w:hint="eastAsia"/>
                <w:sz w:val="24"/>
                <w:szCs w:val="24"/>
              </w:rPr>
              <w:t>供应商的资格证明文件不符合磋商文件的要求；</w:t>
            </w:r>
          </w:p>
          <w:p w14:paraId="40632E6D" w14:textId="77777777" w:rsidR="00F17D6A" w:rsidRDefault="00BC2AB2">
            <w:pPr>
              <w:numPr>
                <w:ilvl w:val="0"/>
                <w:numId w:val="4"/>
              </w:numPr>
              <w:tabs>
                <w:tab w:val="clear" w:pos="855"/>
                <w:tab w:val="left" w:pos="366"/>
              </w:tabs>
              <w:spacing w:line="276" w:lineRule="auto"/>
              <w:ind w:left="366" w:hanging="366"/>
              <w:rPr>
                <w:rFonts w:hAnsi="宋体"/>
                <w:sz w:val="24"/>
                <w:szCs w:val="24"/>
              </w:rPr>
            </w:pPr>
            <w:r>
              <w:rPr>
                <w:rFonts w:hAnsi="宋体" w:hint="eastAsia"/>
                <w:sz w:val="24"/>
                <w:szCs w:val="24"/>
              </w:rPr>
              <w:t>投标函或磋商报价不符合磋商文件的要求；</w:t>
            </w:r>
          </w:p>
          <w:p w14:paraId="37F8E117" w14:textId="77777777" w:rsidR="00F17D6A" w:rsidRDefault="00BC2AB2">
            <w:pPr>
              <w:numPr>
                <w:ilvl w:val="0"/>
                <w:numId w:val="4"/>
              </w:numPr>
              <w:tabs>
                <w:tab w:val="clear" w:pos="855"/>
                <w:tab w:val="left" w:pos="366"/>
              </w:tabs>
              <w:spacing w:line="276" w:lineRule="auto"/>
              <w:ind w:left="366" w:hanging="366"/>
              <w:rPr>
                <w:rFonts w:hAnsi="宋体"/>
                <w:sz w:val="24"/>
                <w:szCs w:val="24"/>
              </w:rPr>
            </w:pPr>
            <w:r>
              <w:rPr>
                <w:rFonts w:hAnsi="宋体" w:hint="eastAsia"/>
                <w:sz w:val="24"/>
                <w:szCs w:val="24"/>
              </w:rPr>
              <w:t>磋商保证金不符合磋商文件递交的要求；</w:t>
            </w:r>
          </w:p>
          <w:p w14:paraId="61E012DC" w14:textId="77777777" w:rsidR="00F17D6A" w:rsidRDefault="00BC2AB2">
            <w:pPr>
              <w:numPr>
                <w:ilvl w:val="0"/>
                <w:numId w:val="4"/>
              </w:numPr>
              <w:tabs>
                <w:tab w:val="clear" w:pos="855"/>
                <w:tab w:val="left" w:pos="366"/>
              </w:tabs>
              <w:spacing w:line="276" w:lineRule="auto"/>
              <w:ind w:left="366" w:hanging="366"/>
              <w:rPr>
                <w:rFonts w:hAnsi="宋体"/>
                <w:sz w:val="24"/>
                <w:szCs w:val="24"/>
              </w:rPr>
            </w:pPr>
            <w:r>
              <w:rPr>
                <w:rFonts w:hAnsi="宋体" w:hint="eastAsia"/>
                <w:sz w:val="24"/>
                <w:szCs w:val="24"/>
              </w:rPr>
              <w:t>磋商响应文件的响应与磋商文件的实质性要求存在重大偏离；</w:t>
            </w:r>
          </w:p>
          <w:p w14:paraId="6C406427" w14:textId="77777777" w:rsidR="00F17D6A" w:rsidRDefault="00BC2AB2">
            <w:pPr>
              <w:numPr>
                <w:ilvl w:val="0"/>
                <w:numId w:val="4"/>
              </w:numPr>
              <w:tabs>
                <w:tab w:val="clear" w:pos="855"/>
                <w:tab w:val="left" w:pos="366"/>
              </w:tabs>
              <w:spacing w:line="276" w:lineRule="auto"/>
              <w:ind w:left="366" w:hanging="366"/>
              <w:rPr>
                <w:rFonts w:hAnsi="宋体"/>
                <w:sz w:val="24"/>
                <w:szCs w:val="24"/>
              </w:rPr>
            </w:pPr>
            <w:r>
              <w:rPr>
                <w:rFonts w:hAnsi="宋体" w:cs="宋体" w:hint="eastAsia"/>
                <w:sz w:val="24"/>
                <w:szCs w:val="24"/>
              </w:rPr>
              <w:t>不符合法律、法规和磋商文件中规定的其他实质性要求</w:t>
            </w:r>
          </w:p>
        </w:tc>
      </w:tr>
      <w:tr w:rsidR="00F17D6A" w14:paraId="4A989AE0" w14:textId="77777777">
        <w:trPr>
          <w:trHeight w:val="622"/>
        </w:trPr>
        <w:tc>
          <w:tcPr>
            <w:tcW w:w="1440" w:type="dxa"/>
            <w:vAlign w:val="center"/>
          </w:tcPr>
          <w:p w14:paraId="5C66E3E2" w14:textId="77777777" w:rsidR="00F17D6A" w:rsidRDefault="00BC2AB2">
            <w:pPr>
              <w:spacing w:line="360" w:lineRule="auto"/>
              <w:jc w:val="center"/>
              <w:rPr>
                <w:rFonts w:hAnsi="宋体"/>
                <w:b/>
                <w:sz w:val="24"/>
                <w:szCs w:val="24"/>
              </w:rPr>
            </w:pPr>
            <w:r>
              <w:rPr>
                <w:rFonts w:hAnsi="宋体" w:hint="eastAsia"/>
                <w:b/>
                <w:sz w:val="24"/>
                <w:szCs w:val="24"/>
              </w:rPr>
              <w:t>18</w:t>
            </w:r>
          </w:p>
        </w:tc>
        <w:tc>
          <w:tcPr>
            <w:tcW w:w="7740" w:type="dxa"/>
            <w:vAlign w:val="center"/>
          </w:tcPr>
          <w:p w14:paraId="724134EF" w14:textId="77777777" w:rsidR="00F17D6A" w:rsidRDefault="00BC2AB2">
            <w:pPr>
              <w:autoSpaceDE w:val="0"/>
              <w:autoSpaceDN w:val="0"/>
              <w:spacing w:line="360" w:lineRule="auto"/>
              <w:ind w:rightChars="-9" w:right="-31"/>
              <w:textAlignment w:val="bottom"/>
              <w:rPr>
                <w:rFonts w:hAnsi="宋体" w:cs="Arial"/>
                <w:sz w:val="24"/>
                <w:szCs w:val="24"/>
              </w:rPr>
            </w:pPr>
            <w:r>
              <w:rPr>
                <w:rFonts w:hAnsi="宋体" w:cs="宋体" w:hint="eastAsia"/>
                <w:sz w:val="24"/>
                <w:szCs w:val="24"/>
              </w:rPr>
              <w:t>磋商小组共</w:t>
            </w:r>
            <w:r>
              <w:rPr>
                <w:rFonts w:hAnsi="宋体" w:cs="宋体" w:hint="eastAsia"/>
                <w:sz w:val="24"/>
                <w:szCs w:val="24"/>
                <w:u w:val="single"/>
              </w:rPr>
              <w:t>3</w:t>
            </w:r>
            <w:r>
              <w:rPr>
                <w:rFonts w:hAnsi="宋体" w:cs="宋体" w:hint="eastAsia"/>
                <w:sz w:val="24"/>
                <w:szCs w:val="24"/>
              </w:rPr>
              <w:t>名成员组成，其中采购人代表0人，其余3名专家按规定从海南省人民政府政务服务中心综合评标专家库中随机抽取。</w:t>
            </w:r>
          </w:p>
        </w:tc>
      </w:tr>
      <w:tr w:rsidR="00F17D6A" w14:paraId="7EDEB9C0" w14:textId="77777777">
        <w:trPr>
          <w:trHeight w:val="616"/>
        </w:trPr>
        <w:tc>
          <w:tcPr>
            <w:tcW w:w="1440" w:type="dxa"/>
            <w:vAlign w:val="center"/>
          </w:tcPr>
          <w:p w14:paraId="5B7A6C7F" w14:textId="77777777" w:rsidR="00F17D6A" w:rsidRDefault="00BC2AB2">
            <w:pPr>
              <w:spacing w:line="360" w:lineRule="auto"/>
              <w:jc w:val="center"/>
              <w:rPr>
                <w:rFonts w:hAnsi="宋体"/>
                <w:b/>
                <w:sz w:val="24"/>
                <w:szCs w:val="24"/>
              </w:rPr>
            </w:pPr>
            <w:r>
              <w:rPr>
                <w:rFonts w:hAnsi="宋体" w:hint="eastAsia"/>
                <w:b/>
                <w:sz w:val="24"/>
                <w:szCs w:val="24"/>
              </w:rPr>
              <w:t>19</w:t>
            </w:r>
          </w:p>
        </w:tc>
        <w:tc>
          <w:tcPr>
            <w:tcW w:w="7740" w:type="dxa"/>
            <w:vAlign w:val="center"/>
          </w:tcPr>
          <w:p w14:paraId="02A13E46" w14:textId="77777777" w:rsidR="00F17D6A" w:rsidRDefault="00BC2AB2">
            <w:pPr>
              <w:autoSpaceDE w:val="0"/>
              <w:autoSpaceDN w:val="0"/>
              <w:spacing w:line="360" w:lineRule="auto"/>
              <w:ind w:rightChars="-9" w:right="-31"/>
              <w:textAlignment w:val="bottom"/>
              <w:rPr>
                <w:rFonts w:hAnsi="宋体" w:cs="Arial"/>
                <w:sz w:val="24"/>
                <w:szCs w:val="24"/>
              </w:rPr>
            </w:pPr>
            <w:r>
              <w:rPr>
                <w:rFonts w:hAnsi="宋体" w:cs="Arial" w:hint="eastAsia"/>
                <w:sz w:val="24"/>
                <w:szCs w:val="24"/>
              </w:rPr>
              <w:t>推荐成交候选人</w:t>
            </w:r>
            <w:r>
              <w:rPr>
                <w:rFonts w:hAnsi="宋体" w:cs="Arial" w:hint="eastAsia"/>
                <w:sz w:val="24"/>
                <w:szCs w:val="24"/>
                <w:u w:val="single"/>
              </w:rPr>
              <w:t>3</w:t>
            </w:r>
            <w:r>
              <w:rPr>
                <w:rFonts w:hAnsi="宋体" w:cs="Arial" w:hint="eastAsia"/>
                <w:sz w:val="24"/>
                <w:szCs w:val="24"/>
              </w:rPr>
              <w:t xml:space="preserve">名 </w:t>
            </w:r>
          </w:p>
        </w:tc>
      </w:tr>
      <w:tr w:rsidR="00F17D6A" w14:paraId="716D4E00" w14:textId="77777777">
        <w:trPr>
          <w:trHeight w:val="616"/>
        </w:trPr>
        <w:tc>
          <w:tcPr>
            <w:tcW w:w="1440" w:type="dxa"/>
            <w:vAlign w:val="center"/>
          </w:tcPr>
          <w:p w14:paraId="4188EF0B" w14:textId="77777777" w:rsidR="00F17D6A" w:rsidRDefault="00BC2AB2">
            <w:pPr>
              <w:spacing w:line="360" w:lineRule="auto"/>
              <w:jc w:val="center"/>
              <w:rPr>
                <w:rFonts w:hAnsi="宋体"/>
                <w:b/>
                <w:sz w:val="24"/>
                <w:szCs w:val="24"/>
              </w:rPr>
            </w:pPr>
            <w:r>
              <w:rPr>
                <w:rFonts w:hAnsi="宋体" w:hint="eastAsia"/>
                <w:b/>
                <w:sz w:val="24"/>
                <w:szCs w:val="24"/>
              </w:rPr>
              <w:t>20</w:t>
            </w:r>
          </w:p>
        </w:tc>
        <w:tc>
          <w:tcPr>
            <w:tcW w:w="7740" w:type="dxa"/>
            <w:vAlign w:val="center"/>
          </w:tcPr>
          <w:p w14:paraId="3D473FF4" w14:textId="533295B6" w:rsidR="00F17D6A" w:rsidRDefault="00BC2AB2">
            <w:pPr>
              <w:autoSpaceDE w:val="0"/>
              <w:autoSpaceDN w:val="0"/>
              <w:spacing w:line="360" w:lineRule="auto"/>
              <w:ind w:rightChars="-9" w:right="-31"/>
              <w:textAlignment w:val="bottom"/>
              <w:rPr>
                <w:rFonts w:hAnsi="宋体" w:cs="Arial"/>
                <w:sz w:val="24"/>
                <w:szCs w:val="24"/>
              </w:rPr>
            </w:pPr>
            <w:r>
              <w:rPr>
                <w:rFonts w:hAnsi="宋体" w:hint="eastAsia"/>
                <w:sz w:val="24"/>
              </w:rPr>
              <w:t>项目招标控制价最高限价为人民币</w:t>
            </w:r>
            <w:r>
              <w:rPr>
                <w:rFonts w:hAnsi="宋体" w:hint="eastAsia"/>
                <w:sz w:val="24"/>
                <w:szCs w:val="24"/>
              </w:rPr>
              <w:t>人民币</w:t>
            </w:r>
            <w:r w:rsidR="00AF2117">
              <w:rPr>
                <w:sz w:val="24"/>
                <w:szCs w:val="24"/>
              </w:rPr>
              <w:t>66.25</w:t>
            </w:r>
            <w:r>
              <w:rPr>
                <w:rFonts w:hAnsi="宋体" w:hint="eastAsia"/>
                <w:sz w:val="24"/>
              </w:rPr>
              <w:t>万元，超出最高限价的磋商报价将被拒绝。</w:t>
            </w:r>
          </w:p>
        </w:tc>
      </w:tr>
    </w:tbl>
    <w:p w14:paraId="09565874" w14:textId="77777777" w:rsidR="00F17D6A" w:rsidRDefault="00F17D6A">
      <w:bookmarkStart w:id="8" w:name="_Toc495679399"/>
    </w:p>
    <w:p w14:paraId="508C16C2" w14:textId="77777777" w:rsidR="00F17D6A" w:rsidRDefault="00BC2AB2">
      <w:pPr>
        <w:rPr>
          <w:rFonts w:hAnsi="宋体"/>
          <w:b/>
          <w:bCs/>
          <w:sz w:val="32"/>
          <w:szCs w:val="32"/>
        </w:rPr>
      </w:pPr>
      <w:r>
        <w:rPr>
          <w:rFonts w:hAnsi="宋体" w:hint="eastAsia"/>
          <w:b/>
          <w:bCs/>
          <w:sz w:val="32"/>
          <w:szCs w:val="32"/>
        </w:rPr>
        <w:br w:type="page"/>
      </w:r>
    </w:p>
    <w:p w14:paraId="2951E84B" w14:textId="77777777" w:rsidR="00F17D6A" w:rsidRDefault="00BC2AB2">
      <w:pPr>
        <w:pStyle w:val="35"/>
        <w:spacing w:after="0" w:line="400" w:lineRule="exact"/>
        <w:ind w:leftChars="0" w:left="0"/>
        <w:jc w:val="center"/>
        <w:rPr>
          <w:rFonts w:hAnsi="宋体"/>
          <w:b/>
          <w:bCs/>
          <w:sz w:val="32"/>
          <w:szCs w:val="32"/>
        </w:rPr>
      </w:pPr>
      <w:r>
        <w:rPr>
          <w:rFonts w:hAnsi="宋体" w:hint="eastAsia"/>
          <w:b/>
          <w:bCs/>
          <w:sz w:val="32"/>
          <w:szCs w:val="32"/>
        </w:rPr>
        <w:lastRenderedPageBreak/>
        <w:t>供应商须知正文部分</w:t>
      </w:r>
      <w:bookmarkEnd w:id="8"/>
    </w:p>
    <w:p w14:paraId="46495A97" w14:textId="77777777" w:rsidR="00F17D6A" w:rsidRDefault="00BC2AB2">
      <w:pPr>
        <w:pStyle w:val="2"/>
        <w:spacing w:before="0" w:after="0" w:line="360" w:lineRule="auto"/>
        <w:rPr>
          <w:rFonts w:ascii="宋体" w:eastAsia="宋体" w:hAnsi="宋体"/>
          <w:bCs w:val="0"/>
          <w:sz w:val="28"/>
          <w:szCs w:val="28"/>
        </w:rPr>
      </w:pPr>
      <w:bookmarkStart w:id="9" w:name="_Toc495679400"/>
      <w:r>
        <w:rPr>
          <w:rFonts w:ascii="宋体" w:eastAsia="宋体" w:hAnsi="宋体" w:hint="eastAsia"/>
          <w:sz w:val="28"/>
          <w:szCs w:val="28"/>
        </w:rPr>
        <w:t>一、</w:t>
      </w:r>
      <w:r>
        <w:rPr>
          <w:rFonts w:ascii="宋体" w:eastAsia="宋体" w:hAnsi="宋体" w:hint="eastAsia"/>
          <w:bCs w:val="0"/>
          <w:sz w:val="28"/>
          <w:szCs w:val="28"/>
        </w:rPr>
        <w:t>总则</w:t>
      </w:r>
      <w:bookmarkEnd w:id="9"/>
    </w:p>
    <w:p w14:paraId="0725286D" w14:textId="068692AB" w:rsidR="00F17D6A" w:rsidRDefault="00BC2AB2">
      <w:pPr>
        <w:spacing w:line="360" w:lineRule="auto"/>
        <w:rPr>
          <w:rFonts w:hAnsi="宋体"/>
          <w:b/>
          <w:sz w:val="24"/>
          <w:szCs w:val="24"/>
        </w:rPr>
      </w:pPr>
      <w:r>
        <w:rPr>
          <w:rFonts w:hAnsi="宋体" w:hint="eastAsia"/>
          <w:b/>
          <w:sz w:val="24"/>
          <w:szCs w:val="24"/>
        </w:rPr>
        <w:t>1. 资金来源：</w:t>
      </w:r>
      <w:r w:rsidR="00597CF3" w:rsidRPr="00597CF3">
        <w:rPr>
          <w:rFonts w:hAnsi="宋体" w:hint="eastAsia"/>
          <w:b/>
          <w:sz w:val="24"/>
          <w:szCs w:val="24"/>
        </w:rPr>
        <w:t>中央资金、省级财政资金</w:t>
      </w:r>
      <w:r>
        <w:rPr>
          <w:rFonts w:hAnsi="宋体" w:hint="eastAsia"/>
          <w:b/>
          <w:sz w:val="24"/>
          <w:szCs w:val="24"/>
        </w:rPr>
        <w:t>。</w:t>
      </w:r>
    </w:p>
    <w:p w14:paraId="378CA1B5" w14:textId="77777777" w:rsidR="00F17D6A" w:rsidRDefault="00BC2AB2">
      <w:pPr>
        <w:numPr>
          <w:ilvl w:val="1"/>
          <w:numId w:val="1"/>
        </w:numPr>
        <w:spacing w:line="360" w:lineRule="auto"/>
        <w:rPr>
          <w:rFonts w:hAnsi="宋体"/>
          <w:sz w:val="24"/>
          <w:szCs w:val="24"/>
        </w:rPr>
      </w:pPr>
      <w:r>
        <w:rPr>
          <w:rFonts w:hAnsi="宋体" w:hint="eastAsia"/>
          <w:sz w:val="24"/>
          <w:szCs w:val="24"/>
        </w:rPr>
        <w:t>采购人：见《供应商须知前附表》</w:t>
      </w:r>
    </w:p>
    <w:p w14:paraId="29247ADE" w14:textId="77777777" w:rsidR="00F17D6A" w:rsidRDefault="00BC2AB2">
      <w:pPr>
        <w:numPr>
          <w:ilvl w:val="1"/>
          <w:numId w:val="1"/>
        </w:numPr>
        <w:spacing w:line="360" w:lineRule="auto"/>
        <w:rPr>
          <w:rFonts w:hAnsi="宋体"/>
          <w:sz w:val="24"/>
          <w:szCs w:val="24"/>
        </w:rPr>
      </w:pPr>
      <w:r>
        <w:rPr>
          <w:rFonts w:hAnsi="宋体" w:hint="eastAsia"/>
          <w:sz w:val="24"/>
          <w:szCs w:val="24"/>
        </w:rPr>
        <w:t>采购代理机构：见《供应商须知前附表》</w:t>
      </w:r>
    </w:p>
    <w:p w14:paraId="778A4F84" w14:textId="77777777" w:rsidR="00F17D6A" w:rsidRDefault="00BC2AB2">
      <w:pPr>
        <w:numPr>
          <w:ilvl w:val="0"/>
          <w:numId w:val="5"/>
        </w:numPr>
        <w:spacing w:line="360" w:lineRule="auto"/>
        <w:rPr>
          <w:rFonts w:hAnsi="宋体"/>
          <w:b/>
          <w:sz w:val="24"/>
          <w:szCs w:val="24"/>
        </w:rPr>
      </w:pPr>
      <w:r>
        <w:rPr>
          <w:rFonts w:hAnsi="宋体" w:hint="eastAsia"/>
          <w:b/>
          <w:sz w:val="24"/>
          <w:szCs w:val="24"/>
        </w:rPr>
        <w:t>合格的供应商</w:t>
      </w:r>
    </w:p>
    <w:p w14:paraId="101975FD" w14:textId="77777777" w:rsidR="00F17D6A" w:rsidRDefault="00BC2AB2">
      <w:pPr>
        <w:numPr>
          <w:ilvl w:val="1"/>
          <w:numId w:val="6"/>
        </w:numPr>
        <w:spacing w:line="360" w:lineRule="auto"/>
        <w:ind w:left="478" w:hangingChars="200" w:hanging="478"/>
        <w:rPr>
          <w:rFonts w:hAnsi="宋体"/>
          <w:sz w:val="24"/>
          <w:szCs w:val="24"/>
        </w:rPr>
      </w:pPr>
      <w:r>
        <w:rPr>
          <w:rFonts w:hAnsi="宋体" w:hint="eastAsia"/>
          <w:sz w:val="24"/>
          <w:szCs w:val="24"/>
        </w:rPr>
        <w:t xml:space="preserve"> 合格的供应商：</w:t>
      </w:r>
      <w:r>
        <w:rPr>
          <w:rFonts w:hint="eastAsia"/>
          <w:sz w:val="24"/>
          <w:szCs w:val="24"/>
        </w:rPr>
        <w:t>见《磋商公告》及</w:t>
      </w:r>
      <w:r>
        <w:rPr>
          <w:rFonts w:hAnsi="宋体" w:hint="eastAsia"/>
          <w:sz w:val="24"/>
          <w:szCs w:val="24"/>
        </w:rPr>
        <w:t>《供应商须知前附表》中规定的内容</w:t>
      </w:r>
    </w:p>
    <w:p w14:paraId="3BD02847" w14:textId="77777777" w:rsidR="00F17D6A" w:rsidRDefault="00BC2AB2">
      <w:pPr>
        <w:numPr>
          <w:ilvl w:val="1"/>
          <w:numId w:val="6"/>
        </w:numPr>
        <w:spacing w:line="360" w:lineRule="auto"/>
        <w:ind w:left="478" w:hangingChars="200" w:hanging="478"/>
        <w:rPr>
          <w:rFonts w:hAnsi="宋体"/>
          <w:sz w:val="24"/>
          <w:szCs w:val="24"/>
        </w:rPr>
      </w:pPr>
      <w:r>
        <w:rPr>
          <w:rFonts w:hAnsi="宋体" w:hint="eastAsia"/>
          <w:sz w:val="24"/>
          <w:szCs w:val="24"/>
        </w:rPr>
        <w:t xml:space="preserve"> 联合体投标:本次采购不接受联合体</w:t>
      </w:r>
    </w:p>
    <w:p w14:paraId="3BA5FC91" w14:textId="77777777" w:rsidR="00F17D6A" w:rsidRDefault="00BC2AB2">
      <w:pPr>
        <w:numPr>
          <w:ilvl w:val="1"/>
          <w:numId w:val="6"/>
        </w:numPr>
        <w:spacing w:line="360" w:lineRule="auto"/>
        <w:ind w:left="478" w:hangingChars="200" w:hanging="478"/>
        <w:rPr>
          <w:rFonts w:hAnsi="宋体"/>
          <w:bCs/>
          <w:sz w:val="24"/>
          <w:szCs w:val="24"/>
        </w:rPr>
      </w:pPr>
      <w:r>
        <w:rPr>
          <w:rFonts w:hAnsi="宋体" w:hint="eastAsia"/>
          <w:bCs/>
          <w:sz w:val="24"/>
          <w:szCs w:val="24"/>
        </w:rPr>
        <w:t>合格的货物和服务：</w:t>
      </w:r>
      <w:r>
        <w:rPr>
          <w:rFonts w:hAnsi="宋体" w:hint="eastAsia"/>
          <w:sz w:val="24"/>
          <w:szCs w:val="24"/>
        </w:rPr>
        <w:t>合同规定的货物和服务指其来源符合磋商文件要求的货</w:t>
      </w:r>
    </w:p>
    <w:p w14:paraId="69D7192B" w14:textId="77777777" w:rsidR="00F17D6A" w:rsidRDefault="00BC2AB2">
      <w:pPr>
        <w:spacing w:line="360" w:lineRule="auto"/>
        <w:ind w:leftChars="-200" w:left="-678"/>
        <w:rPr>
          <w:rFonts w:hAnsi="宋体"/>
          <w:bCs/>
          <w:sz w:val="24"/>
          <w:szCs w:val="24"/>
        </w:rPr>
      </w:pPr>
      <w:r>
        <w:rPr>
          <w:rFonts w:hAnsi="宋体" w:hint="eastAsia"/>
          <w:sz w:val="24"/>
          <w:szCs w:val="24"/>
        </w:rPr>
        <w:t>物和服务。</w:t>
      </w:r>
    </w:p>
    <w:p w14:paraId="7BED864C" w14:textId="77777777" w:rsidR="00F17D6A" w:rsidRDefault="00BC2AB2">
      <w:pPr>
        <w:tabs>
          <w:tab w:val="left" w:pos="360"/>
        </w:tabs>
        <w:spacing w:line="360" w:lineRule="auto"/>
        <w:rPr>
          <w:rFonts w:hAnsi="宋体"/>
          <w:bCs/>
          <w:sz w:val="24"/>
          <w:szCs w:val="24"/>
        </w:rPr>
      </w:pPr>
      <w:r>
        <w:rPr>
          <w:rFonts w:hAnsi="宋体" w:hint="eastAsia"/>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14:paraId="6245FF3A" w14:textId="77777777" w:rsidR="00F17D6A" w:rsidRDefault="00BC2AB2">
      <w:pPr>
        <w:spacing w:line="500" w:lineRule="exact"/>
        <w:rPr>
          <w:rFonts w:hAnsi="宋体"/>
          <w:sz w:val="24"/>
          <w:szCs w:val="24"/>
        </w:rPr>
      </w:pPr>
      <w:r>
        <w:rPr>
          <w:rFonts w:hAnsi="宋体" w:hint="eastAsia"/>
          <w:sz w:val="24"/>
          <w:szCs w:val="24"/>
        </w:rPr>
        <w:t>2.5如为信息系统采购项目，供应商不得为该整体项目或其中分项目前期工作提供过设计、编制、管理等服务的法人及附属单位。</w:t>
      </w:r>
    </w:p>
    <w:p w14:paraId="325D4A62" w14:textId="77777777" w:rsidR="00F17D6A" w:rsidRDefault="00BC2AB2">
      <w:pPr>
        <w:spacing w:line="500" w:lineRule="exact"/>
        <w:rPr>
          <w:rFonts w:hAnsi="宋体"/>
          <w:bCs/>
          <w:sz w:val="24"/>
          <w:szCs w:val="24"/>
        </w:rPr>
      </w:pPr>
      <w:r>
        <w:rPr>
          <w:rFonts w:hAnsi="宋体"/>
          <w:bCs/>
          <w:sz w:val="24"/>
          <w:szCs w:val="24"/>
        </w:rPr>
        <w:t>2.6招标（采购</w:t>
      </w:r>
      <w:r>
        <w:rPr>
          <w:rFonts w:hAnsi="宋体" w:hint="eastAsia"/>
          <w:bCs/>
          <w:sz w:val="24"/>
          <w:szCs w:val="24"/>
        </w:rPr>
        <w:t>）</w:t>
      </w:r>
      <w:r>
        <w:rPr>
          <w:rFonts w:hAnsi="宋体"/>
          <w:bCs/>
          <w:sz w:val="24"/>
          <w:szCs w:val="24"/>
        </w:rPr>
        <w:t>文件中</w:t>
      </w:r>
      <w:r>
        <w:rPr>
          <w:rFonts w:hAnsi="宋体" w:hint="eastAsia"/>
          <w:bCs/>
          <w:sz w:val="24"/>
          <w:szCs w:val="24"/>
        </w:rPr>
        <w:t>未</w:t>
      </w:r>
      <w:r>
        <w:rPr>
          <w:rFonts w:hAnsi="宋体"/>
          <w:bCs/>
          <w:sz w:val="24"/>
          <w:szCs w:val="24"/>
        </w:rPr>
        <w:t>明确规定允许进口产品参加的，</w:t>
      </w:r>
      <w:r>
        <w:rPr>
          <w:rFonts w:hAnsi="宋体" w:hint="eastAsia"/>
          <w:bCs/>
          <w:sz w:val="24"/>
          <w:szCs w:val="24"/>
        </w:rPr>
        <w:t>均</w:t>
      </w:r>
      <w:r>
        <w:rPr>
          <w:rFonts w:hAnsi="宋体"/>
          <w:bCs/>
          <w:sz w:val="24"/>
          <w:szCs w:val="24"/>
        </w:rPr>
        <w:t>视为拒绝进口产品参加。</w:t>
      </w:r>
      <w:r>
        <w:rPr>
          <w:rFonts w:hAnsi="宋体" w:hint="eastAsia"/>
          <w:bCs/>
          <w:sz w:val="24"/>
          <w:szCs w:val="24"/>
        </w:rPr>
        <w:t>（</w:t>
      </w:r>
      <w:r>
        <w:rPr>
          <w:rFonts w:hAnsi="宋体"/>
          <w:bCs/>
          <w:sz w:val="24"/>
          <w:szCs w:val="24"/>
        </w:rPr>
        <w:t>进口产品是指通过中国海关报关验放进入中国境内且产自关境外的产品</w:t>
      </w:r>
      <w:r>
        <w:rPr>
          <w:rFonts w:hAnsi="宋体" w:hint="eastAsia"/>
          <w:bCs/>
          <w:sz w:val="24"/>
          <w:szCs w:val="24"/>
        </w:rPr>
        <w:t>）。</w:t>
      </w:r>
    </w:p>
    <w:p w14:paraId="3FFB642C" w14:textId="77777777" w:rsidR="00F17D6A" w:rsidRDefault="00BC2AB2">
      <w:pPr>
        <w:spacing w:line="360" w:lineRule="auto"/>
        <w:rPr>
          <w:rFonts w:hAnsi="宋体" w:cs="宋体"/>
          <w:bCs/>
          <w:sz w:val="24"/>
          <w:szCs w:val="24"/>
        </w:rPr>
      </w:pPr>
      <w:r>
        <w:rPr>
          <w:rFonts w:hAnsi="宋体" w:cs="宋体" w:hint="eastAsia"/>
          <w:bCs/>
          <w:sz w:val="24"/>
          <w:szCs w:val="24"/>
        </w:rPr>
        <w:t>3. 投标费用</w:t>
      </w:r>
    </w:p>
    <w:p w14:paraId="2A3ECC45" w14:textId="77777777" w:rsidR="00F17D6A" w:rsidRDefault="00BC2AB2">
      <w:pPr>
        <w:spacing w:line="360" w:lineRule="auto"/>
        <w:ind w:firstLineChars="200" w:firstLine="478"/>
        <w:rPr>
          <w:rFonts w:hAnsi="宋体"/>
          <w:sz w:val="24"/>
          <w:szCs w:val="24"/>
        </w:rPr>
      </w:pPr>
      <w:r>
        <w:rPr>
          <w:rFonts w:hAnsi="宋体" w:hint="eastAsia"/>
          <w:sz w:val="24"/>
          <w:szCs w:val="24"/>
        </w:rPr>
        <w:t>无论投标过程中的作法和结果如何，供应商准备和参加投标活动发生的费用自理。供应商应承担所有与编写和递交磋商响应文件有关的费用，采购人和采购机构在任何情况下不负担这些费用。</w:t>
      </w:r>
    </w:p>
    <w:p w14:paraId="462F3634" w14:textId="77777777" w:rsidR="00F17D6A" w:rsidRDefault="00BC2AB2">
      <w:pPr>
        <w:numPr>
          <w:ilvl w:val="1"/>
          <w:numId w:val="7"/>
        </w:numPr>
        <w:spacing w:line="360" w:lineRule="auto"/>
        <w:jc w:val="left"/>
        <w:rPr>
          <w:rFonts w:hAnsi="宋体"/>
          <w:b/>
          <w:bCs/>
          <w:sz w:val="28"/>
          <w:szCs w:val="28"/>
        </w:rPr>
      </w:pPr>
      <w:r>
        <w:rPr>
          <w:rFonts w:hAnsi="宋体" w:hint="eastAsia"/>
          <w:b/>
          <w:bCs/>
          <w:sz w:val="28"/>
          <w:szCs w:val="28"/>
        </w:rPr>
        <w:t>磋商文件</w:t>
      </w:r>
    </w:p>
    <w:p w14:paraId="1C3F3924" w14:textId="77777777" w:rsidR="00F17D6A" w:rsidRDefault="00BC2AB2">
      <w:pPr>
        <w:spacing w:line="360" w:lineRule="auto"/>
        <w:rPr>
          <w:rFonts w:hAnsi="宋体"/>
          <w:b/>
          <w:sz w:val="24"/>
          <w:szCs w:val="24"/>
        </w:rPr>
      </w:pPr>
      <w:r>
        <w:rPr>
          <w:rFonts w:hAnsi="宋体" w:hint="eastAsia"/>
          <w:b/>
          <w:sz w:val="24"/>
          <w:szCs w:val="24"/>
        </w:rPr>
        <w:t>4. 磋商文件的构成</w:t>
      </w:r>
    </w:p>
    <w:p w14:paraId="407FE229" w14:textId="77777777" w:rsidR="00F17D6A" w:rsidRDefault="00BC2AB2">
      <w:pPr>
        <w:spacing w:line="360" w:lineRule="auto"/>
        <w:ind w:left="478" w:hangingChars="200" w:hanging="478"/>
        <w:rPr>
          <w:rFonts w:hAnsi="宋体"/>
          <w:sz w:val="24"/>
          <w:szCs w:val="24"/>
        </w:rPr>
      </w:pPr>
      <w:r>
        <w:rPr>
          <w:rFonts w:hAnsi="宋体" w:hint="eastAsia"/>
          <w:sz w:val="24"/>
          <w:szCs w:val="24"/>
        </w:rPr>
        <w:t>4.1 磋商文件包括：</w:t>
      </w:r>
    </w:p>
    <w:p w14:paraId="05140EB2" w14:textId="77777777" w:rsidR="00F17D6A" w:rsidRDefault="00BC2AB2">
      <w:pPr>
        <w:widowControl/>
        <w:numPr>
          <w:ilvl w:val="0"/>
          <w:numId w:val="8"/>
        </w:numPr>
        <w:autoSpaceDE w:val="0"/>
        <w:autoSpaceDN w:val="0"/>
        <w:spacing w:line="360" w:lineRule="auto"/>
        <w:ind w:firstLineChars="200" w:firstLine="478"/>
        <w:textAlignment w:val="bottom"/>
        <w:rPr>
          <w:rFonts w:hAnsi="宋体"/>
          <w:sz w:val="24"/>
          <w:szCs w:val="24"/>
        </w:rPr>
      </w:pPr>
      <w:r>
        <w:rPr>
          <w:rFonts w:hAnsi="宋体" w:hint="eastAsia"/>
          <w:sz w:val="24"/>
          <w:szCs w:val="24"/>
        </w:rPr>
        <w:lastRenderedPageBreak/>
        <w:t xml:space="preserve"> 磋商公告</w:t>
      </w:r>
    </w:p>
    <w:p w14:paraId="6D84874C" w14:textId="77777777" w:rsidR="00F17D6A" w:rsidRDefault="00BC2AB2">
      <w:pPr>
        <w:widowControl/>
        <w:numPr>
          <w:ilvl w:val="0"/>
          <w:numId w:val="8"/>
        </w:numPr>
        <w:autoSpaceDE w:val="0"/>
        <w:autoSpaceDN w:val="0"/>
        <w:spacing w:line="360" w:lineRule="auto"/>
        <w:ind w:firstLineChars="200" w:firstLine="478"/>
        <w:textAlignment w:val="bottom"/>
        <w:rPr>
          <w:rFonts w:hAnsi="宋体"/>
          <w:sz w:val="24"/>
          <w:szCs w:val="24"/>
        </w:rPr>
      </w:pPr>
      <w:r>
        <w:rPr>
          <w:rFonts w:hAnsi="宋体" w:hint="eastAsia"/>
          <w:sz w:val="24"/>
          <w:szCs w:val="24"/>
        </w:rPr>
        <w:t xml:space="preserve"> 供应商须知</w:t>
      </w:r>
    </w:p>
    <w:p w14:paraId="10475723" w14:textId="77777777" w:rsidR="00F17D6A" w:rsidRDefault="00BC2AB2">
      <w:pPr>
        <w:widowControl/>
        <w:autoSpaceDE w:val="0"/>
        <w:autoSpaceDN w:val="0"/>
        <w:spacing w:line="360" w:lineRule="auto"/>
        <w:ind w:firstLineChars="200" w:firstLine="478"/>
        <w:textAlignment w:val="bottom"/>
        <w:rPr>
          <w:rFonts w:hAnsi="宋体"/>
          <w:sz w:val="24"/>
          <w:szCs w:val="24"/>
        </w:rPr>
      </w:pPr>
      <w:r>
        <w:rPr>
          <w:rFonts w:hAnsi="宋体" w:hint="eastAsia"/>
          <w:sz w:val="24"/>
          <w:szCs w:val="24"/>
        </w:rPr>
        <w:t>第三章  用户需求书</w:t>
      </w:r>
    </w:p>
    <w:p w14:paraId="1BE69C2E" w14:textId="77777777" w:rsidR="00F17D6A" w:rsidRDefault="00BC2AB2">
      <w:pPr>
        <w:widowControl/>
        <w:autoSpaceDE w:val="0"/>
        <w:autoSpaceDN w:val="0"/>
        <w:spacing w:line="360" w:lineRule="auto"/>
        <w:ind w:firstLineChars="200" w:firstLine="478"/>
        <w:textAlignment w:val="bottom"/>
        <w:rPr>
          <w:rFonts w:hAnsi="宋体"/>
          <w:sz w:val="24"/>
          <w:szCs w:val="24"/>
        </w:rPr>
      </w:pPr>
      <w:r>
        <w:rPr>
          <w:rFonts w:hAnsi="宋体" w:hint="eastAsia"/>
          <w:sz w:val="24"/>
          <w:szCs w:val="24"/>
        </w:rPr>
        <w:t>第四章  评审办法和程序</w:t>
      </w:r>
    </w:p>
    <w:p w14:paraId="7902489B" w14:textId="77777777" w:rsidR="00F17D6A" w:rsidRDefault="00BC2AB2">
      <w:pPr>
        <w:widowControl/>
        <w:autoSpaceDE w:val="0"/>
        <w:autoSpaceDN w:val="0"/>
        <w:spacing w:line="360" w:lineRule="auto"/>
        <w:ind w:firstLineChars="200" w:firstLine="478"/>
        <w:textAlignment w:val="bottom"/>
        <w:rPr>
          <w:rFonts w:hAnsi="宋体"/>
          <w:sz w:val="24"/>
          <w:szCs w:val="24"/>
        </w:rPr>
      </w:pPr>
      <w:r>
        <w:rPr>
          <w:rFonts w:hAnsi="宋体" w:hint="eastAsia"/>
          <w:sz w:val="24"/>
          <w:szCs w:val="24"/>
        </w:rPr>
        <w:t>第五章  合同条款</w:t>
      </w:r>
    </w:p>
    <w:p w14:paraId="67A84F7A" w14:textId="77777777" w:rsidR="00F17D6A" w:rsidRDefault="00BC2AB2">
      <w:pPr>
        <w:widowControl/>
        <w:autoSpaceDE w:val="0"/>
        <w:autoSpaceDN w:val="0"/>
        <w:spacing w:line="360" w:lineRule="auto"/>
        <w:ind w:firstLineChars="200" w:firstLine="478"/>
        <w:textAlignment w:val="bottom"/>
        <w:rPr>
          <w:rFonts w:hAnsi="宋体"/>
          <w:sz w:val="24"/>
          <w:szCs w:val="24"/>
        </w:rPr>
      </w:pPr>
      <w:r>
        <w:rPr>
          <w:rFonts w:hAnsi="宋体" w:hint="eastAsia"/>
          <w:sz w:val="24"/>
          <w:szCs w:val="24"/>
        </w:rPr>
        <w:t>第六章  磋商响应文件格式</w:t>
      </w:r>
    </w:p>
    <w:p w14:paraId="3EFDEE30" w14:textId="77777777" w:rsidR="00F17D6A" w:rsidRDefault="00BC2AB2">
      <w:pPr>
        <w:spacing w:line="360" w:lineRule="auto"/>
        <w:ind w:left="478" w:hangingChars="200" w:hanging="478"/>
        <w:rPr>
          <w:rFonts w:hAnsi="宋体"/>
          <w:sz w:val="24"/>
          <w:szCs w:val="24"/>
        </w:rPr>
      </w:pPr>
      <w:r>
        <w:rPr>
          <w:rFonts w:hAnsi="宋体" w:hint="eastAsia"/>
          <w:sz w:val="24"/>
          <w:szCs w:val="24"/>
        </w:rPr>
        <w:t>4.2 供应商应审阅磋商文件中所有须知、格式、条款和规格。供应商未按磋商文件要求提供全部资料或提交的磋商响应文件未对磋商文件作出实质性响应，那么供应商将承担其风险并有可能导致磋商文件被拒绝。</w:t>
      </w:r>
    </w:p>
    <w:p w14:paraId="2EA76C5F" w14:textId="77777777" w:rsidR="00F17D6A" w:rsidRDefault="00BC2AB2">
      <w:pPr>
        <w:spacing w:line="360" w:lineRule="auto"/>
        <w:rPr>
          <w:rFonts w:hAnsi="宋体"/>
          <w:b/>
          <w:sz w:val="24"/>
          <w:szCs w:val="24"/>
        </w:rPr>
      </w:pPr>
      <w:r>
        <w:rPr>
          <w:rFonts w:hAnsi="宋体" w:hint="eastAsia"/>
          <w:b/>
          <w:sz w:val="24"/>
          <w:szCs w:val="24"/>
        </w:rPr>
        <w:t>5. 磋商文件的澄清</w:t>
      </w:r>
    </w:p>
    <w:p w14:paraId="67F5568B" w14:textId="38EB3430" w:rsidR="00F17D6A" w:rsidRDefault="00BC2AB2">
      <w:pPr>
        <w:spacing w:line="360" w:lineRule="auto"/>
        <w:ind w:firstLineChars="200" w:firstLine="478"/>
        <w:rPr>
          <w:rFonts w:hAnsi="宋体"/>
          <w:sz w:val="24"/>
          <w:szCs w:val="24"/>
        </w:rPr>
      </w:pPr>
      <w:r>
        <w:rPr>
          <w:rFonts w:hAnsi="宋体" w:hint="eastAsia"/>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14:paraId="4A061120" w14:textId="77777777" w:rsidR="00F17D6A" w:rsidRDefault="00BC2AB2">
      <w:pPr>
        <w:spacing w:line="360" w:lineRule="auto"/>
        <w:rPr>
          <w:rFonts w:hAnsi="宋体"/>
          <w:b/>
          <w:sz w:val="24"/>
          <w:szCs w:val="24"/>
        </w:rPr>
      </w:pPr>
      <w:r>
        <w:rPr>
          <w:rFonts w:hAnsi="宋体" w:hint="eastAsia"/>
          <w:b/>
          <w:sz w:val="24"/>
          <w:szCs w:val="24"/>
        </w:rPr>
        <w:t>6. 磋商文件的修改</w:t>
      </w:r>
    </w:p>
    <w:p w14:paraId="65CBD16A" w14:textId="77777777" w:rsidR="00F17D6A" w:rsidRDefault="00BC2AB2">
      <w:pPr>
        <w:spacing w:line="360" w:lineRule="auto"/>
        <w:ind w:firstLineChars="200" w:firstLine="478"/>
        <w:rPr>
          <w:rFonts w:hAnsi="宋体"/>
          <w:sz w:val="24"/>
          <w:szCs w:val="24"/>
        </w:rPr>
      </w:pPr>
      <w:r>
        <w:rPr>
          <w:rFonts w:hAnsi="宋体" w:hint="eastAsia"/>
          <w:sz w:val="24"/>
          <w:szCs w:val="24"/>
        </w:rPr>
        <w:t>在提交磋商响应文件截止之日前5日的任何时候，无论何故，采购人可主动地或在答复供应商提出澄清的问题时对磋商文件进行修改。</w:t>
      </w:r>
    </w:p>
    <w:p w14:paraId="572DB2B6" w14:textId="77777777" w:rsidR="00F17D6A" w:rsidRDefault="00BC2AB2">
      <w:pPr>
        <w:spacing w:line="360" w:lineRule="auto"/>
        <w:ind w:firstLineChars="200" w:firstLine="478"/>
        <w:rPr>
          <w:rFonts w:hAnsi="宋体"/>
          <w:sz w:val="24"/>
          <w:szCs w:val="24"/>
        </w:rPr>
      </w:pPr>
      <w:r>
        <w:rPr>
          <w:rFonts w:hAnsi="宋体" w:hint="eastAsia"/>
          <w:sz w:val="24"/>
          <w:szCs w:val="24"/>
        </w:rPr>
        <w:t>磋商文件的修改将以书面形式通知所有购买磋商文件的供应商，并对其具有约束力。供应商在接收后1日内应立即以传真的形式确认已收到该修改。</w:t>
      </w:r>
    </w:p>
    <w:p w14:paraId="0F2DDCD7" w14:textId="77777777" w:rsidR="00F17D6A" w:rsidRDefault="00BC2AB2">
      <w:pPr>
        <w:spacing w:line="360" w:lineRule="auto"/>
        <w:ind w:firstLineChars="200" w:firstLine="478"/>
        <w:rPr>
          <w:rFonts w:hAnsi="宋体"/>
          <w:sz w:val="24"/>
          <w:szCs w:val="24"/>
        </w:rPr>
      </w:pPr>
      <w:r>
        <w:rPr>
          <w:rFonts w:hAnsi="宋体" w:hint="eastAsia"/>
          <w:sz w:val="24"/>
          <w:szCs w:val="24"/>
        </w:rPr>
        <w:t>为使供应商在准备磋商响应文件时有合理的时间考虑磋商文件的修改，采购人可酌情推迟提交响应文件截止之日。</w:t>
      </w:r>
    </w:p>
    <w:p w14:paraId="6D7DED15" w14:textId="77777777" w:rsidR="00F17D6A" w:rsidRDefault="00BC2AB2">
      <w:pPr>
        <w:pStyle w:val="2"/>
        <w:spacing w:before="0" w:after="0" w:line="360" w:lineRule="auto"/>
        <w:rPr>
          <w:rFonts w:ascii="宋体" w:eastAsia="宋体" w:hAnsi="宋体"/>
          <w:bCs w:val="0"/>
          <w:sz w:val="28"/>
          <w:szCs w:val="28"/>
        </w:rPr>
      </w:pPr>
      <w:bookmarkStart w:id="10" w:name="_投标文件的编制"/>
      <w:bookmarkStart w:id="11" w:name="_Toc495679401"/>
      <w:bookmarkEnd w:id="10"/>
      <w:r>
        <w:rPr>
          <w:rFonts w:ascii="宋体" w:eastAsia="宋体" w:hAnsi="宋体" w:hint="eastAsia"/>
          <w:bCs w:val="0"/>
          <w:sz w:val="28"/>
          <w:szCs w:val="28"/>
        </w:rPr>
        <w:t>三、磋商响应文件的编制</w:t>
      </w:r>
      <w:bookmarkEnd w:id="11"/>
    </w:p>
    <w:p w14:paraId="12FD3BB0" w14:textId="77777777" w:rsidR="00F17D6A" w:rsidRDefault="00BC2AB2">
      <w:pPr>
        <w:spacing w:line="360" w:lineRule="auto"/>
        <w:rPr>
          <w:rFonts w:hAnsi="宋体"/>
          <w:b/>
          <w:sz w:val="24"/>
          <w:szCs w:val="24"/>
        </w:rPr>
      </w:pPr>
      <w:r>
        <w:rPr>
          <w:rFonts w:hAnsi="宋体" w:hint="eastAsia"/>
          <w:b/>
          <w:sz w:val="24"/>
          <w:szCs w:val="24"/>
        </w:rPr>
        <w:t>7. 投标使用的文字</w:t>
      </w:r>
    </w:p>
    <w:p w14:paraId="17E7888F" w14:textId="77777777" w:rsidR="00F17D6A" w:rsidRDefault="00BC2AB2">
      <w:pPr>
        <w:spacing w:line="360" w:lineRule="auto"/>
        <w:ind w:firstLineChars="200" w:firstLine="478"/>
        <w:rPr>
          <w:rFonts w:hAnsi="宋体"/>
          <w:sz w:val="24"/>
          <w:szCs w:val="24"/>
        </w:rPr>
      </w:pPr>
      <w:r>
        <w:rPr>
          <w:rFonts w:hAnsi="宋体" w:hint="eastAsia"/>
          <w:sz w:val="24"/>
          <w:szCs w:val="24"/>
        </w:rPr>
        <w:t>磋商响应文件所有部分均应以中文编制。</w:t>
      </w:r>
    </w:p>
    <w:p w14:paraId="286EA394" w14:textId="77777777" w:rsidR="00F17D6A" w:rsidRDefault="00BC2AB2">
      <w:pPr>
        <w:spacing w:line="360" w:lineRule="auto"/>
        <w:rPr>
          <w:rFonts w:hAnsi="宋体"/>
          <w:b/>
          <w:sz w:val="24"/>
          <w:szCs w:val="24"/>
        </w:rPr>
      </w:pPr>
      <w:r>
        <w:rPr>
          <w:rFonts w:hAnsi="宋体" w:hint="eastAsia"/>
          <w:b/>
          <w:sz w:val="24"/>
          <w:szCs w:val="24"/>
        </w:rPr>
        <w:lastRenderedPageBreak/>
        <w:t>8. 磋商文件的组成</w:t>
      </w:r>
    </w:p>
    <w:p w14:paraId="37861F23" w14:textId="77777777" w:rsidR="00F17D6A" w:rsidRDefault="00BC2AB2">
      <w:pPr>
        <w:spacing w:line="360" w:lineRule="auto"/>
        <w:ind w:left="478" w:hangingChars="200" w:hanging="478"/>
        <w:rPr>
          <w:rFonts w:hAnsi="宋体"/>
          <w:sz w:val="24"/>
          <w:szCs w:val="24"/>
        </w:rPr>
      </w:pPr>
      <w:r>
        <w:rPr>
          <w:rFonts w:hAnsi="宋体" w:hint="eastAsia"/>
          <w:sz w:val="24"/>
          <w:szCs w:val="24"/>
        </w:rPr>
        <w:t>8.1 供应商准备的磋商响应文件应包括以下部分：</w:t>
      </w:r>
    </w:p>
    <w:p w14:paraId="2F65484C"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1） 按第六章磋商响应文件格式填写的投标函及开标一览表。开标一览表与投标函总价不符，以开标一览表为准。</w:t>
      </w:r>
    </w:p>
    <w:p w14:paraId="5B93697E"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2） 按</w:t>
      </w:r>
      <w:hyperlink w:anchor="_投标文件的编制" w:tooltip="投标人的合格性和资格的声明文件" w:history="1">
        <w:r>
          <w:rPr>
            <w:rFonts w:hAnsi="宋体" w:hint="eastAsia"/>
            <w:sz w:val="24"/>
            <w:szCs w:val="24"/>
          </w:rPr>
          <w:t>第12条</w:t>
        </w:r>
      </w:hyperlink>
      <w:r>
        <w:rPr>
          <w:rFonts w:hAnsi="宋体" w:hint="eastAsia"/>
          <w:sz w:val="24"/>
          <w:szCs w:val="24"/>
        </w:rPr>
        <w:t>出具的，证明供应商有资格投标以及如果中标有能力履行合同的证明文件。</w:t>
      </w:r>
    </w:p>
    <w:p w14:paraId="4142F777"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3） 按</w:t>
      </w:r>
      <w:hyperlink w:anchor="_投标文件的编制" w:tooltip="投标保证金" w:history="1">
        <w:r>
          <w:rPr>
            <w:rFonts w:hAnsi="宋体" w:hint="eastAsia"/>
            <w:sz w:val="24"/>
            <w:szCs w:val="24"/>
          </w:rPr>
          <w:t>第14条</w:t>
        </w:r>
      </w:hyperlink>
      <w:r>
        <w:rPr>
          <w:rFonts w:hAnsi="宋体" w:hint="eastAsia"/>
          <w:sz w:val="24"/>
          <w:szCs w:val="24"/>
        </w:rPr>
        <w:t>出具的磋商保证金。</w:t>
      </w:r>
    </w:p>
    <w:p w14:paraId="411C7143" w14:textId="77777777" w:rsidR="00F17D6A" w:rsidRDefault="00BC2AB2">
      <w:pPr>
        <w:spacing w:line="360" w:lineRule="auto"/>
        <w:ind w:left="478" w:hangingChars="200" w:hanging="478"/>
        <w:rPr>
          <w:rFonts w:hAnsi="宋体"/>
          <w:sz w:val="24"/>
          <w:szCs w:val="24"/>
        </w:rPr>
      </w:pPr>
      <w:r>
        <w:rPr>
          <w:rFonts w:hAnsi="宋体" w:hint="eastAsia"/>
          <w:sz w:val="24"/>
          <w:szCs w:val="24"/>
        </w:rPr>
        <w:t>8.2 供应商应按第六章《磋商响应文件格式》中规定的结构和顺序编制磋商文件。</w:t>
      </w:r>
    </w:p>
    <w:p w14:paraId="7B31F9CB" w14:textId="77777777" w:rsidR="00F17D6A" w:rsidRDefault="00BC2AB2">
      <w:pPr>
        <w:spacing w:line="360" w:lineRule="auto"/>
        <w:rPr>
          <w:rFonts w:hAnsi="宋体"/>
          <w:b/>
          <w:sz w:val="24"/>
          <w:szCs w:val="24"/>
        </w:rPr>
      </w:pPr>
      <w:r>
        <w:rPr>
          <w:rFonts w:hAnsi="宋体" w:hint="eastAsia"/>
          <w:b/>
          <w:sz w:val="24"/>
          <w:szCs w:val="24"/>
        </w:rPr>
        <w:t>9. 磋商响应文件格式</w:t>
      </w:r>
    </w:p>
    <w:p w14:paraId="4748D483" w14:textId="77777777" w:rsidR="00F17D6A" w:rsidRDefault="00BC2AB2">
      <w:pPr>
        <w:spacing w:line="360" w:lineRule="auto"/>
        <w:ind w:firstLineChars="200" w:firstLine="478"/>
        <w:rPr>
          <w:rFonts w:hAnsi="宋体"/>
          <w:sz w:val="24"/>
          <w:szCs w:val="24"/>
        </w:rPr>
      </w:pPr>
      <w:r>
        <w:rPr>
          <w:rFonts w:hAnsi="宋体" w:hint="eastAsia"/>
          <w:sz w:val="24"/>
          <w:szCs w:val="24"/>
        </w:rPr>
        <w:t>供应商应按磋商文件第六章提供的磋商响应文件格式编制磋商响应文件。</w:t>
      </w:r>
    </w:p>
    <w:p w14:paraId="500D717E" w14:textId="77777777" w:rsidR="00F17D6A" w:rsidRDefault="00BC2AB2">
      <w:pPr>
        <w:spacing w:line="360" w:lineRule="auto"/>
        <w:rPr>
          <w:rFonts w:hAnsi="宋体"/>
          <w:b/>
          <w:sz w:val="24"/>
          <w:szCs w:val="24"/>
        </w:rPr>
      </w:pPr>
      <w:r>
        <w:rPr>
          <w:rFonts w:hAnsi="宋体" w:hint="eastAsia"/>
          <w:b/>
          <w:sz w:val="24"/>
          <w:szCs w:val="24"/>
        </w:rPr>
        <w:t>10. 磋商报价</w:t>
      </w:r>
    </w:p>
    <w:p w14:paraId="2EC7C8B0" w14:textId="77777777" w:rsidR="00F17D6A" w:rsidRDefault="00BC2AB2">
      <w:pPr>
        <w:spacing w:line="360" w:lineRule="auto"/>
        <w:ind w:left="478" w:hangingChars="200" w:hanging="478"/>
        <w:rPr>
          <w:rFonts w:hAnsi="宋体"/>
          <w:sz w:val="24"/>
          <w:szCs w:val="24"/>
        </w:rPr>
      </w:pPr>
      <w:r>
        <w:rPr>
          <w:rFonts w:hAnsi="宋体" w:hint="eastAsia"/>
          <w:sz w:val="24"/>
          <w:szCs w:val="24"/>
        </w:rPr>
        <w:t>10.1 本项目为固定预算价采购，任何有选择的报价将不予接受。</w:t>
      </w:r>
    </w:p>
    <w:p w14:paraId="416AE094" w14:textId="77777777" w:rsidR="00F17D6A" w:rsidRDefault="00BC2AB2">
      <w:pPr>
        <w:spacing w:line="360" w:lineRule="auto"/>
        <w:ind w:left="478" w:hangingChars="200" w:hanging="478"/>
        <w:rPr>
          <w:rFonts w:hAnsi="宋体"/>
          <w:sz w:val="24"/>
          <w:szCs w:val="24"/>
        </w:rPr>
      </w:pPr>
      <w:r>
        <w:rPr>
          <w:rFonts w:hAnsi="宋体" w:hint="eastAsia"/>
          <w:sz w:val="24"/>
          <w:szCs w:val="24"/>
        </w:rPr>
        <w:t>10.2 磋商总报价及分项报价应包括：采购内容的全部费用（包含招标代理服务费）。</w:t>
      </w:r>
    </w:p>
    <w:p w14:paraId="3C366309" w14:textId="77777777" w:rsidR="00F17D6A" w:rsidRDefault="00BC2AB2">
      <w:pPr>
        <w:spacing w:line="360" w:lineRule="auto"/>
        <w:ind w:left="478" w:hangingChars="200" w:hanging="478"/>
        <w:rPr>
          <w:rFonts w:hAnsi="宋体"/>
          <w:sz w:val="24"/>
          <w:szCs w:val="24"/>
        </w:rPr>
      </w:pPr>
      <w:r>
        <w:rPr>
          <w:rFonts w:hAnsi="宋体" w:hint="eastAsia"/>
          <w:sz w:val="24"/>
          <w:szCs w:val="24"/>
        </w:rPr>
        <w:t>10.3 投标函和开标一览表中所填的价格在合同执行过程中是固定不变的；除非</w:t>
      </w:r>
    </w:p>
    <w:p w14:paraId="0D821EDF" w14:textId="77777777" w:rsidR="00F17D6A" w:rsidRDefault="00BC2AB2">
      <w:pPr>
        <w:spacing w:line="360" w:lineRule="auto"/>
        <w:ind w:left="478" w:hangingChars="200" w:hanging="478"/>
        <w:rPr>
          <w:rFonts w:hAnsi="宋体"/>
          <w:sz w:val="24"/>
          <w:szCs w:val="24"/>
        </w:rPr>
      </w:pPr>
      <w:r>
        <w:rPr>
          <w:rFonts w:hAnsi="宋体" w:hint="eastAsia"/>
          <w:sz w:val="24"/>
          <w:szCs w:val="24"/>
        </w:rPr>
        <w:t>另有规定，非固定的投标价将被采购人拒绝。</w:t>
      </w:r>
    </w:p>
    <w:p w14:paraId="53E7193E" w14:textId="77777777" w:rsidR="00F17D6A" w:rsidRDefault="00BC2AB2">
      <w:pPr>
        <w:spacing w:line="360" w:lineRule="auto"/>
        <w:ind w:left="478" w:hangingChars="200" w:hanging="478"/>
        <w:rPr>
          <w:rFonts w:hAnsi="宋体"/>
          <w:sz w:val="24"/>
          <w:szCs w:val="24"/>
        </w:rPr>
      </w:pPr>
      <w:r>
        <w:rPr>
          <w:rFonts w:hAnsi="宋体" w:hint="eastAsia"/>
          <w:sz w:val="24"/>
          <w:szCs w:val="24"/>
        </w:rPr>
        <w:t>10.4 其他要求见《供应商须知前附表》。</w:t>
      </w:r>
    </w:p>
    <w:p w14:paraId="63C03D42" w14:textId="77777777" w:rsidR="00F17D6A" w:rsidRDefault="00BC2AB2">
      <w:pPr>
        <w:spacing w:line="360" w:lineRule="auto"/>
        <w:rPr>
          <w:rFonts w:hAnsi="宋体"/>
          <w:b/>
          <w:sz w:val="24"/>
          <w:szCs w:val="24"/>
        </w:rPr>
      </w:pPr>
      <w:r>
        <w:rPr>
          <w:rFonts w:hAnsi="宋体" w:hint="eastAsia"/>
          <w:b/>
          <w:sz w:val="24"/>
          <w:szCs w:val="24"/>
        </w:rPr>
        <w:t>11. 投标货币</w:t>
      </w:r>
    </w:p>
    <w:p w14:paraId="60FAEFBB" w14:textId="77777777" w:rsidR="00F17D6A" w:rsidRDefault="00BC2AB2">
      <w:pPr>
        <w:spacing w:line="360" w:lineRule="auto"/>
        <w:ind w:firstLineChars="200" w:firstLine="478"/>
        <w:rPr>
          <w:rFonts w:hAnsi="宋体"/>
          <w:sz w:val="24"/>
          <w:szCs w:val="24"/>
        </w:rPr>
      </w:pPr>
      <w:r>
        <w:rPr>
          <w:rFonts w:hAnsi="宋体" w:cs="Arial" w:hint="eastAsia"/>
          <w:sz w:val="24"/>
        </w:rPr>
        <w:t>本次采购的货物以人民币进行报价</w:t>
      </w:r>
      <w:r>
        <w:rPr>
          <w:rFonts w:hAnsi="宋体" w:hint="eastAsia"/>
          <w:sz w:val="24"/>
          <w:szCs w:val="24"/>
        </w:rPr>
        <w:t>，以其它货币标价的投标将被拒绝。</w:t>
      </w:r>
    </w:p>
    <w:p w14:paraId="15CBC236" w14:textId="77777777" w:rsidR="00F17D6A" w:rsidRDefault="00BC2AB2">
      <w:pPr>
        <w:spacing w:line="360" w:lineRule="auto"/>
        <w:rPr>
          <w:rFonts w:hAnsi="宋体"/>
          <w:b/>
          <w:sz w:val="24"/>
          <w:szCs w:val="24"/>
        </w:rPr>
      </w:pPr>
      <w:r>
        <w:rPr>
          <w:rFonts w:hAnsi="宋体" w:hint="eastAsia"/>
          <w:b/>
          <w:sz w:val="24"/>
          <w:szCs w:val="24"/>
        </w:rPr>
        <w:t>12. 供应商的合格性和资格的声明文件</w:t>
      </w:r>
    </w:p>
    <w:p w14:paraId="44E64CF6" w14:textId="77777777" w:rsidR="00F17D6A" w:rsidRDefault="00BC2AB2">
      <w:pPr>
        <w:spacing w:line="360" w:lineRule="auto"/>
        <w:ind w:left="478" w:hangingChars="200" w:hanging="478"/>
        <w:rPr>
          <w:rFonts w:hAnsi="宋体"/>
          <w:sz w:val="24"/>
          <w:szCs w:val="24"/>
        </w:rPr>
      </w:pPr>
      <w:r>
        <w:rPr>
          <w:rFonts w:hAnsi="宋体" w:hint="eastAsia"/>
          <w:sz w:val="24"/>
          <w:szCs w:val="24"/>
        </w:rPr>
        <w:t>12.1 供应商须提交证明其有资格进行投标和有能力履行合同的文件，做为磋商文件的一部分。</w:t>
      </w:r>
    </w:p>
    <w:p w14:paraId="52234DD0" w14:textId="77777777" w:rsidR="00F17D6A" w:rsidRDefault="00BC2AB2">
      <w:pPr>
        <w:spacing w:line="360" w:lineRule="auto"/>
        <w:ind w:left="478" w:hangingChars="200" w:hanging="478"/>
        <w:rPr>
          <w:rFonts w:hAnsi="宋体"/>
          <w:sz w:val="24"/>
          <w:szCs w:val="24"/>
        </w:rPr>
      </w:pPr>
      <w:r>
        <w:rPr>
          <w:rFonts w:hAnsi="宋体" w:hint="eastAsia"/>
          <w:sz w:val="24"/>
          <w:szCs w:val="24"/>
        </w:rPr>
        <w:t>12.2 供应商提供的履行合同的资格声明文件应使采购人满意：</w:t>
      </w:r>
    </w:p>
    <w:p w14:paraId="2F6CF33D"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1）供应商具有履行合同所需的财务、技术和生产能力；</w:t>
      </w:r>
    </w:p>
    <w:p w14:paraId="01BC3A5D"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2）供应商应填写并提交磋商文件第六章上所附的“资格证明文件” 中的所有内</w:t>
      </w:r>
      <w:r>
        <w:rPr>
          <w:rFonts w:hAnsi="宋体" w:hint="eastAsia"/>
          <w:sz w:val="24"/>
          <w:szCs w:val="24"/>
        </w:rPr>
        <w:lastRenderedPageBreak/>
        <w:t>容。</w:t>
      </w:r>
    </w:p>
    <w:p w14:paraId="2D17B50A" w14:textId="77777777" w:rsidR="00F17D6A" w:rsidRDefault="00BC2AB2">
      <w:pPr>
        <w:spacing w:line="360" w:lineRule="auto"/>
        <w:ind w:left="480" w:hangingChars="200" w:hanging="480"/>
        <w:rPr>
          <w:rFonts w:hAnsi="宋体"/>
          <w:b/>
          <w:sz w:val="24"/>
          <w:szCs w:val="24"/>
        </w:rPr>
      </w:pPr>
      <w:r>
        <w:rPr>
          <w:rFonts w:hAnsi="宋体" w:hint="eastAsia"/>
          <w:b/>
          <w:sz w:val="24"/>
          <w:szCs w:val="24"/>
        </w:rPr>
        <w:t>13. 货物的合格性及符合磋商文件规定的证明文件</w:t>
      </w:r>
    </w:p>
    <w:p w14:paraId="0188FD68" w14:textId="77777777" w:rsidR="00F17D6A" w:rsidRDefault="00BC2AB2">
      <w:pPr>
        <w:spacing w:line="360" w:lineRule="auto"/>
        <w:ind w:left="478" w:hangingChars="200" w:hanging="478"/>
        <w:rPr>
          <w:rFonts w:hAnsi="宋体"/>
          <w:sz w:val="24"/>
          <w:szCs w:val="24"/>
        </w:rPr>
      </w:pPr>
      <w:r>
        <w:rPr>
          <w:rFonts w:hAnsi="宋体" w:hint="eastAsia"/>
          <w:sz w:val="24"/>
          <w:szCs w:val="24"/>
        </w:rPr>
        <w:t>13.1 供应商须提交证明其拟供货物和辅助服务的合格性并符合磋商文件规定的证明文件，作为磋商文件的一部分。证明文件可以是文字资料、彩页和数据。</w:t>
      </w:r>
    </w:p>
    <w:p w14:paraId="7F6E2ECF" w14:textId="77777777" w:rsidR="00F17D6A" w:rsidRDefault="00BC2AB2">
      <w:pPr>
        <w:spacing w:line="360" w:lineRule="auto"/>
        <w:ind w:left="478" w:hangingChars="200" w:hanging="478"/>
        <w:rPr>
          <w:rFonts w:hAnsi="宋体"/>
          <w:sz w:val="24"/>
          <w:szCs w:val="24"/>
        </w:rPr>
      </w:pPr>
      <w:r>
        <w:rPr>
          <w:rFonts w:hAnsi="宋体" w:hint="eastAsia"/>
          <w:sz w:val="24"/>
          <w:szCs w:val="24"/>
        </w:rPr>
        <w:t>13.2 磋商文件规定的其他必要文件。</w:t>
      </w:r>
    </w:p>
    <w:p w14:paraId="4106A599" w14:textId="77777777" w:rsidR="00F17D6A" w:rsidRDefault="00BC2AB2">
      <w:pPr>
        <w:spacing w:line="360" w:lineRule="auto"/>
        <w:ind w:left="480" w:hangingChars="200" w:hanging="480"/>
        <w:rPr>
          <w:rFonts w:hAnsi="宋体"/>
          <w:b/>
          <w:sz w:val="24"/>
          <w:szCs w:val="24"/>
        </w:rPr>
      </w:pPr>
      <w:r>
        <w:rPr>
          <w:rFonts w:hAnsi="宋体" w:hint="eastAsia"/>
          <w:b/>
          <w:sz w:val="24"/>
          <w:szCs w:val="24"/>
        </w:rPr>
        <w:t>14. 磋商保证金</w:t>
      </w:r>
    </w:p>
    <w:p w14:paraId="370BC143" w14:textId="77777777" w:rsidR="00F17D6A" w:rsidRDefault="00BC2AB2">
      <w:pPr>
        <w:spacing w:line="360" w:lineRule="auto"/>
        <w:ind w:left="478" w:hangingChars="200" w:hanging="478"/>
        <w:rPr>
          <w:rFonts w:hAnsi="宋体"/>
          <w:sz w:val="24"/>
          <w:szCs w:val="24"/>
        </w:rPr>
      </w:pPr>
      <w:r>
        <w:rPr>
          <w:rFonts w:hAnsi="宋体" w:hint="eastAsia"/>
          <w:sz w:val="24"/>
          <w:szCs w:val="24"/>
        </w:rPr>
        <w:t>14.1 供应商投标时按《供应商须知前附表》中的规定提交磋商保证金。</w:t>
      </w:r>
    </w:p>
    <w:p w14:paraId="590209A5" w14:textId="77777777" w:rsidR="00F17D6A" w:rsidRDefault="00BC2AB2">
      <w:pPr>
        <w:spacing w:line="360" w:lineRule="auto"/>
        <w:ind w:left="478" w:hangingChars="200" w:hanging="478"/>
        <w:rPr>
          <w:rFonts w:hAnsi="宋体"/>
          <w:sz w:val="24"/>
          <w:szCs w:val="24"/>
        </w:rPr>
      </w:pPr>
      <w:r>
        <w:rPr>
          <w:rFonts w:hAnsi="宋体" w:hint="eastAsia"/>
          <w:sz w:val="24"/>
          <w:szCs w:val="24"/>
        </w:rPr>
        <w:t>14.2 磋商保证金是用于保护本次采购免受供应商的行为而引起的风险，根据第14.6款规定，发生下述行为予以没收磋商保证金。</w:t>
      </w:r>
    </w:p>
    <w:p w14:paraId="3E38E4C5" w14:textId="77777777" w:rsidR="00F17D6A" w:rsidRDefault="00BC2AB2">
      <w:pPr>
        <w:spacing w:line="360" w:lineRule="auto"/>
        <w:ind w:left="478" w:hangingChars="200" w:hanging="478"/>
        <w:rPr>
          <w:rFonts w:hAnsi="宋体"/>
          <w:sz w:val="24"/>
          <w:szCs w:val="24"/>
        </w:rPr>
      </w:pPr>
      <w:r>
        <w:rPr>
          <w:rFonts w:hAnsi="宋体" w:hint="eastAsia"/>
          <w:sz w:val="24"/>
          <w:szCs w:val="24"/>
        </w:rPr>
        <w:t>14.3 磋商保证金使用投标货币表示， 只能采取下列形式：转账、保函、投标保证保险。</w:t>
      </w:r>
    </w:p>
    <w:p w14:paraId="27AD2DA3" w14:textId="77777777" w:rsidR="00F17D6A" w:rsidRDefault="00BC2AB2">
      <w:pPr>
        <w:spacing w:line="360" w:lineRule="auto"/>
        <w:ind w:left="478" w:hangingChars="200" w:hanging="478"/>
        <w:rPr>
          <w:rFonts w:hAnsi="宋体"/>
          <w:sz w:val="24"/>
          <w:szCs w:val="24"/>
        </w:rPr>
      </w:pPr>
      <w:r>
        <w:rPr>
          <w:rFonts w:hAnsi="宋体" w:hint="eastAsia"/>
          <w:sz w:val="24"/>
          <w:szCs w:val="24"/>
        </w:rPr>
        <w:t>14.4 任何未按第14.1款和第14.3款规定提交磋商保证金的投标，将被视为非响应性投标而予以拒绝。</w:t>
      </w:r>
    </w:p>
    <w:p w14:paraId="39BC9869" w14:textId="77777777" w:rsidR="00F17D6A" w:rsidRDefault="00BC2AB2">
      <w:pPr>
        <w:spacing w:line="360" w:lineRule="auto"/>
        <w:ind w:left="478" w:hangingChars="200" w:hanging="478"/>
        <w:rPr>
          <w:rFonts w:hAnsi="宋体"/>
          <w:b/>
          <w:bCs/>
          <w:sz w:val="24"/>
          <w:szCs w:val="24"/>
        </w:rPr>
      </w:pPr>
      <w:r>
        <w:rPr>
          <w:rFonts w:hAnsi="宋体" w:hint="eastAsia"/>
          <w:sz w:val="24"/>
          <w:szCs w:val="24"/>
        </w:rPr>
        <w:t>14.5 未成交供应商的保证金在成交通知书发出后5个工作日退还，成交供应商的保证金在采购合同签订后5个工作日退还。</w:t>
      </w:r>
    </w:p>
    <w:p w14:paraId="132FD7F4" w14:textId="77777777" w:rsidR="00F17D6A" w:rsidRDefault="00BC2AB2">
      <w:pPr>
        <w:spacing w:line="360" w:lineRule="auto"/>
        <w:ind w:left="478" w:hangingChars="200" w:hanging="478"/>
        <w:rPr>
          <w:rFonts w:hAnsi="宋体"/>
          <w:sz w:val="24"/>
          <w:szCs w:val="24"/>
        </w:rPr>
      </w:pPr>
      <w:r>
        <w:rPr>
          <w:rFonts w:hAnsi="宋体" w:hint="eastAsia"/>
          <w:sz w:val="24"/>
          <w:szCs w:val="24"/>
        </w:rPr>
        <w:t>14.6 若发生下列情况，采购人在书面通知后有权没收磋商保证金：</w:t>
      </w:r>
    </w:p>
    <w:p w14:paraId="2D7C5D05"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1） 供应商在提交响应文件截止时间后撤回响应文件的；</w:t>
      </w:r>
    </w:p>
    <w:p w14:paraId="17095732"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2） 供应商在响应文件中提供虚假材料的；</w:t>
      </w:r>
    </w:p>
    <w:p w14:paraId="5C62CC7D"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3） 除因不可抗力或磋商文件、磋商公告认可的情形以外，成交供应商不与采购人签订合同的；</w:t>
      </w:r>
    </w:p>
    <w:p w14:paraId="554BC182"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4） 供应商与采购人、其他供应商或者采购代理机构恶意串通的；</w:t>
      </w:r>
    </w:p>
    <w:p w14:paraId="564B79DB"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5） 中标后未按规定缴付采购代理服务费的；</w:t>
      </w:r>
    </w:p>
    <w:p w14:paraId="288EBA66"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6） 磋商文件对履约保证金有要求，而成交供应商未按规定提交履约保证金。</w:t>
      </w:r>
    </w:p>
    <w:p w14:paraId="0691ADDB" w14:textId="77777777" w:rsidR="00F17D6A" w:rsidRDefault="00BC2AB2">
      <w:pPr>
        <w:spacing w:line="360" w:lineRule="auto"/>
        <w:ind w:left="480" w:hangingChars="200" w:hanging="480"/>
        <w:rPr>
          <w:rFonts w:hAnsi="宋体"/>
          <w:b/>
          <w:sz w:val="24"/>
          <w:szCs w:val="24"/>
        </w:rPr>
      </w:pPr>
      <w:r>
        <w:rPr>
          <w:rFonts w:hAnsi="宋体" w:hint="eastAsia"/>
          <w:b/>
          <w:sz w:val="24"/>
          <w:szCs w:val="24"/>
        </w:rPr>
        <w:t>15. 投标有效期</w:t>
      </w:r>
    </w:p>
    <w:p w14:paraId="1DC75306" w14:textId="77777777" w:rsidR="00F17D6A" w:rsidRDefault="00BC2AB2">
      <w:pPr>
        <w:spacing w:line="360" w:lineRule="auto"/>
        <w:ind w:left="478" w:hangingChars="200" w:hanging="478"/>
        <w:rPr>
          <w:rFonts w:hAnsi="宋体"/>
          <w:sz w:val="24"/>
          <w:szCs w:val="24"/>
        </w:rPr>
      </w:pPr>
      <w:r>
        <w:rPr>
          <w:rFonts w:hAnsi="宋体" w:hint="eastAsia"/>
          <w:sz w:val="24"/>
          <w:szCs w:val="24"/>
        </w:rPr>
        <w:lastRenderedPageBreak/>
        <w:t>15.1 磋商响应文件将在开标日期后《供应商须知前附表》中规定的时间内有效。投标有效期比规定短的可以视为非响应标予以拒绝。</w:t>
      </w:r>
    </w:p>
    <w:p w14:paraId="02C8C3F5" w14:textId="77777777" w:rsidR="00F17D6A" w:rsidRDefault="00BC2AB2">
      <w:pPr>
        <w:spacing w:line="360" w:lineRule="auto"/>
        <w:ind w:left="478" w:hangingChars="200" w:hanging="478"/>
        <w:rPr>
          <w:rFonts w:hAnsi="宋体"/>
          <w:sz w:val="24"/>
          <w:szCs w:val="24"/>
        </w:rPr>
      </w:pPr>
      <w:r>
        <w:rPr>
          <w:rFonts w:hAnsi="宋体" w:hint="eastAsia"/>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14:paraId="6B123903" w14:textId="77777777" w:rsidR="00F17D6A" w:rsidRDefault="00BC2AB2">
      <w:pPr>
        <w:spacing w:line="360" w:lineRule="auto"/>
        <w:ind w:left="480" w:hangingChars="200" w:hanging="480"/>
        <w:rPr>
          <w:rFonts w:hAnsi="宋体"/>
          <w:b/>
          <w:sz w:val="24"/>
          <w:szCs w:val="24"/>
        </w:rPr>
      </w:pPr>
      <w:r>
        <w:rPr>
          <w:rFonts w:hAnsi="宋体" w:hint="eastAsia"/>
          <w:b/>
          <w:sz w:val="24"/>
          <w:szCs w:val="24"/>
        </w:rPr>
        <w:t>16. 磋商响应文件的式样和签署</w:t>
      </w:r>
    </w:p>
    <w:p w14:paraId="35220BF9" w14:textId="77777777" w:rsidR="00F17D6A" w:rsidRDefault="00BC2AB2">
      <w:pPr>
        <w:spacing w:line="360" w:lineRule="auto"/>
        <w:ind w:left="478" w:hangingChars="200" w:hanging="478"/>
        <w:rPr>
          <w:rFonts w:hAnsi="宋体"/>
          <w:sz w:val="24"/>
          <w:szCs w:val="24"/>
        </w:rPr>
      </w:pPr>
      <w:r>
        <w:rPr>
          <w:rFonts w:hAnsi="宋体" w:hint="eastAsia"/>
          <w:sz w:val="24"/>
          <w:szCs w:val="24"/>
        </w:rPr>
        <w:t>16.1 供应商应按《供应商须知前附表》中规定的数量递交磋商响应文件，每一份磋商响应文件必须装订成册。并要明确注明“正本”和“副本”，如正本和副本或电子文档有差异，以正本为准。</w:t>
      </w:r>
    </w:p>
    <w:p w14:paraId="76321ECE" w14:textId="77777777" w:rsidR="00F17D6A" w:rsidRDefault="00BC2AB2">
      <w:pPr>
        <w:spacing w:line="360" w:lineRule="auto"/>
        <w:ind w:left="478" w:hangingChars="200" w:hanging="478"/>
        <w:rPr>
          <w:rFonts w:hAnsi="宋体"/>
          <w:sz w:val="24"/>
          <w:szCs w:val="24"/>
        </w:rPr>
      </w:pPr>
      <w:r>
        <w:rPr>
          <w:rFonts w:hAnsi="宋体" w:hint="eastAsia"/>
          <w:sz w:val="24"/>
          <w:szCs w:val="24"/>
        </w:rPr>
        <w:t>16.2 磋商响应文件正本和副本须打印或用不退色墨水书写并由供应商或经正式授权并对供应商有合同约束力的人签字，后者须将“授权委托书”以书面形式附在磋商响应文件中。</w:t>
      </w:r>
      <w:r>
        <w:rPr>
          <w:rFonts w:hAnsi="宋体" w:hint="eastAsia"/>
          <w:b/>
          <w:sz w:val="24"/>
          <w:szCs w:val="24"/>
        </w:rPr>
        <w:t>磋商响应文件副本可以是正本的复印件。</w:t>
      </w:r>
    </w:p>
    <w:p w14:paraId="7BD4AC62" w14:textId="77777777" w:rsidR="00F17D6A" w:rsidRDefault="00BC2AB2">
      <w:pPr>
        <w:spacing w:line="360" w:lineRule="auto"/>
        <w:ind w:left="478" w:hangingChars="200" w:hanging="478"/>
        <w:rPr>
          <w:rFonts w:hAnsi="宋体"/>
          <w:sz w:val="24"/>
          <w:szCs w:val="24"/>
        </w:rPr>
      </w:pPr>
      <w:r>
        <w:rPr>
          <w:rFonts w:hAnsi="宋体" w:hint="eastAsia"/>
          <w:sz w:val="24"/>
          <w:szCs w:val="24"/>
        </w:rPr>
        <w:t>16.3 除供应商对错处作必要修改外，磋商文件中不许有加行、涂抹或改写。若有修改须由签署磋商文件的人进行签字，并加盖公章，否则视为无效。</w:t>
      </w:r>
    </w:p>
    <w:p w14:paraId="28E62D01" w14:textId="77777777" w:rsidR="00F17D6A" w:rsidRDefault="00BC2AB2">
      <w:pPr>
        <w:spacing w:line="360" w:lineRule="auto"/>
        <w:ind w:left="478" w:hangingChars="200" w:hanging="478"/>
        <w:rPr>
          <w:rFonts w:hAnsi="宋体"/>
          <w:sz w:val="24"/>
          <w:szCs w:val="24"/>
        </w:rPr>
      </w:pPr>
      <w:r>
        <w:rPr>
          <w:rFonts w:hAnsi="宋体" w:hint="eastAsia"/>
          <w:sz w:val="24"/>
          <w:szCs w:val="24"/>
        </w:rPr>
        <w:t>16.4 传真投标、邮寄投标概不接受。</w:t>
      </w:r>
    </w:p>
    <w:p w14:paraId="21594D84" w14:textId="77777777" w:rsidR="00F17D6A" w:rsidRDefault="00BC2AB2">
      <w:pPr>
        <w:pStyle w:val="2"/>
        <w:spacing w:before="0" w:after="0" w:line="360" w:lineRule="auto"/>
        <w:rPr>
          <w:rFonts w:ascii="宋体" w:eastAsia="宋体" w:hAnsi="宋体"/>
          <w:bCs w:val="0"/>
          <w:sz w:val="28"/>
          <w:szCs w:val="28"/>
        </w:rPr>
      </w:pPr>
      <w:bookmarkStart w:id="12" w:name="_投标文件的递交"/>
      <w:bookmarkStart w:id="13" w:name="_Toc495679402"/>
      <w:bookmarkEnd w:id="12"/>
      <w:r>
        <w:rPr>
          <w:rFonts w:ascii="宋体" w:eastAsia="宋体" w:hAnsi="宋体" w:hint="eastAsia"/>
          <w:bCs w:val="0"/>
          <w:sz w:val="28"/>
          <w:szCs w:val="28"/>
        </w:rPr>
        <w:t>四、磋商响应文件的递交</w:t>
      </w:r>
      <w:bookmarkEnd w:id="13"/>
    </w:p>
    <w:p w14:paraId="79FF85BC" w14:textId="77777777" w:rsidR="00F17D6A" w:rsidRDefault="00BC2AB2">
      <w:pPr>
        <w:spacing w:line="360" w:lineRule="auto"/>
        <w:ind w:left="480" w:hangingChars="200" w:hanging="480"/>
        <w:rPr>
          <w:rFonts w:hAnsi="宋体"/>
          <w:b/>
          <w:sz w:val="24"/>
          <w:szCs w:val="24"/>
        </w:rPr>
      </w:pPr>
      <w:r>
        <w:rPr>
          <w:rFonts w:hAnsi="宋体" w:hint="eastAsia"/>
          <w:b/>
          <w:sz w:val="24"/>
          <w:szCs w:val="24"/>
        </w:rPr>
        <w:t>17. 磋商响应文件的密封和标记</w:t>
      </w:r>
    </w:p>
    <w:p w14:paraId="5ABA73C2" w14:textId="77777777" w:rsidR="00F17D6A" w:rsidRDefault="00BC2AB2">
      <w:pPr>
        <w:spacing w:line="360" w:lineRule="auto"/>
        <w:ind w:left="478" w:hangingChars="200" w:hanging="478"/>
        <w:rPr>
          <w:rFonts w:hAnsi="宋体"/>
          <w:sz w:val="24"/>
          <w:szCs w:val="24"/>
        </w:rPr>
      </w:pPr>
      <w:r>
        <w:rPr>
          <w:rFonts w:hAnsi="宋体" w:hint="eastAsia"/>
          <w:sz w:val="24"/>
          <w:szCs w:val="24"/>
        </w:rPr>
        <w:t>17.1供应商应将磋商响应文件正本和副本分别密封在两个投标专用袋（箱）中，并标明“正本”或“副本”，《投标函》、《开标一览表》、和电子文档应另多制一份单独密封一份于“唱标信封”内，独立于磋商响应文件之外一同递交。“正本”、“副本”和“唱标信封”的封口处均应加盖投标单位的公章及法定代表人或委托代理人亲笔签名，磋商响应文件正本需加盖骑缝章。</w:t>
      </w:r>
    </w:p>
    <w:p w14:paraId="3DF7BA0F" w14:textId="77777777" w:rsidR="00F17D6A" w:rsidRDefault="00BC2AB2">
      <w:pPr>
        <w:spacing w:line="360" w:lineRule="auto"/>
        <w:ind w:left="478" w:hangingChars="200" w:hanging="478"/>
        <w:rPr>
          <w:rFonts w:hAnsi="宋体"/>
          <w:sz w:val="24"/>
          <w:szCs w:val="24"/>
        </w:rPr>
      </w:pPr>
      <w:r>
        <w:rPr>
          <w:rFonts w:hAnsi="宋体" w:hint="eastAsia"/>
          <w:sz w:val="24"/>
          <w:szCs w:val="24"/>
        </w:rPr>
        <w:t>17.2 “正本”、“副本”和“唱标信封”投标专用袋（箱）外包装均应：</w:t>
      </w:r>
    </w:p>
    <w:p w14:paraId="63A9B075"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lastRenderedPageBreak/>
        <w:t>1） 按《供应商须知前附表》所示注明开标地点。</w:t>
      </w:r>
    </w:p>
    <w:p w14:paraId="7FE35EA1"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2） 注明项目名称、采购编号、正本、副本或唱标信封及在磋商公告规定的开标日期及时间前注明“不准启封”的字样。</w:t>
      </w:r>
    </w:p>
    <w:p w14:paraId="50B2366E"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3） 写明供应商名称、地址、联系人和联系方式。</w:t>
      </w:r>
    </w:p>
    <w:p w14:paraId="5FDF022F" w14:textId="77777777" w:rsidR="00F17D6A" w:rsidRDefault="00BC2AB2">
      <w:pPr>
        <w:spacing w:line="360" w:lineRule="auto"/>
        <w:ind w:left="478" w:hangingChars="200" w:hanging="478"/>
        <w:rPr>
          <w:rFonts w:hAnsi="宋体"/>
          <w:sz w:val="24"/>
          <w:szCs w:val="24"/>
        </w:rPr>
      </w:pPr>
      <w:r>
        <w:rPr>
          <w:rFonts w:hAnsi="宋体" w:hint="eastAsia"/>
          <w:sz w:val="24"/>
          <w:szCs w:val="24"/>
        </w:rPr>
        <w:t>17.3 如果未按规定密封和标记，采购人对磋商响应文件的误投或提前拆封不负责任。对由此造成提前开封的磋商响应文件，采购人将予以拒绝，并退回供应商。</w:t>
      </w:r>
    </w:p>
    <w:p w14:paraId="0963B851" w14:textId="77777777" w:rsidR="00F17D6A" w:rsidRDefault="00BC2AB2">
      <w:pPr>
        <w:spacing w:line="360" w:lineRule="auto"/>
        <w:ind w:left="480" w:hangingChars="200" w:hanging="480"/>
        <w:rPr>
          <w:rFonts w:hAnsi="宋体"/>
          <w:b/>
          <w:sz w:val="24"/>
          <w:szCs w:val="24"/>
        </w:rPr>
      </w:pPr>
      <w:r>
        <w:rPr>
          <w:rFonts w:hAnsi="宋体" w:hint="eastAsia"/>
          <w:b/>
          <w:sz w:val="24"/>
          <w:szCs w:val="24"/>
        </w:rPr>
        <w:t>18. 递交磋商响应文件的截止日期</w:t>
      </w:r>
    </w:p>
    <w:p w14:paraId="51A2BCD6" w14:textId="77777777" w:rsidR="00F17D6A" w:rsidRDefault="00BC2AB2">
      <w:pPr>
        <w:spacing w:line="360" w:lineRule="auto"/>
        <w:ind w:left="478" w:hangingChars="200" w:hanging="478"/>
        <w:rPr>
          <w:rFonts w:hAnsi="宋体"/>
          <w:sz w:val="24"/>
          <w:szCs w:val="24"/>
        </w:rPr>
      </w:pPr>
      <w:r>
        <w:rPr>
          <w:rFonts w:hAnsi="宋体" w:hint="eastAsia"/>
          <w:sz w:val="24"/>
          <w:szCs w:val="24"/>
        </w:rPr>
        <w:t>18.1 采购人收到磋商响应文件的时间不得迟于《供应商须知前附表》中规定的截止时间。</w:t>
      </w:r>
    </w:p>
    <w:p w14:paraId="6B334D88" w14:textId="77777777" w:rsidR="00F17D6A" w:rsidRDefault="00BC2AB2">
      <w:pPr>
        <w:spacing w:line="360" w:lineRule="auto"/>
        <w:ind w:left="478" w:hangingChars="200" w:hanging="478"/>
        <w:rPr>
          <w:rFonts w:hAnsi="宋体"/>
          <w:sz w:val="24"/>
          <w:szCs w:val="24"/>
        </w:rPr>
      </w:pPr>
      <w:r>
        <w:rPr>
          <w:rFonts w:hAnsi="宋体" w:hint="eastAsia"/>
          <w:sz w:val="24"/>
          <w:szCs w:val="24"/>
        </w:rPr>
        <w:t>18.2 采购人可修改磋商文件并酌情延长提交磋商响应文件的截止时间，因此，已规定的采购代理机构和供应商的一切权利和义务将按延期后的磋商响应文件递交截止时间履行。</w:t>
      </w:r>
    </w:p>
    <w:p w14:paraId="2A325AE9" w14:textId="77777777" w:rsidR="00F17D6A" w:rsidRDefault="00BC2AB2">
      <w:pPr>
        <w:spacing w:line="360" w:lineRule="auto"/>
        <w:rPr>
          <w:rFonts w:hAnsi="宋体"/>
          <w:b/>
          <w:sz w:val="24"/>
          <w:szCs w:val="24"/>
        </w:rPr>
      </w:pPr>
      <w:r>
        <w:rPr>
          <w:rFonts w:hAnsi="宋体" w:hint="eastAsia"/>
          <w:b/>
          <w:sz w:val="24"/>
          <w:szCs w:val="24"/>
        </w:rPr>
        <w:t>19. 迟交的磋商响应文件</w:t>
      </w:r>
    </w:p>
    <w:p w14:paraId="68D663E6" w14:textId="77777777" w:rsidR="00F17D6A" w:rsidRDefault="00BC2AB2">
      <w:pPr>
        <w:spacing w:line="360" w:lineRule="auto"/>
        <w:ind w:firstLineChars="200" w:firstLine="478"/>
        <w:rPr>
          <w:rFonts w:hAnsi="宋体"/>
          <w:sz w:val="24"/>
          <w:szCs w:val="24"/>
        </w:rPr>
      </w:pPr>
      <w:r>
        <w:rPr>
          <w:rFonts w:hAnsi="宋体" w:hint="eastAsia"/>
          <w:sz w:val="24"/>
          <w:szCs w:val="24"/>
        </w:rPr>
        <w:t>采购人将拒绝接收任何迟于《供应商须知前附表》中规定的截止时间递交的磋商响应文件。</w:t>
      </w:r>
    </w:p>
    <w:p w14:paraId="03C364CC" w14:textId="77777777" w:rsidR="00F17D6A" w:rsidRDefault="00BC2AB2">
      <w:pPr>
        <w:spacing w:line="360" w:lineRule="auto"/>
        <w:ind w:left="480" w:hangingChars="200" w:hanging="480"/>
        <w:rPr>
          <w:rFonts w:hAnsi="宋体"/>
          <w:b/>
          <w:sz w:val="24"/>
          <w:szCs w:val="24"/>
        </w:rPr>
      </w:pPr>
      <w:r>
        <w:rPr>
          <w:rFonts w:hAnsi="宋体" w:hint="eastAsia"/>
          <w:b/>
          <w:sz w:val="24"/>
          <w:szCs w:val="24"/>
        </w:rPr>
        <w:t>20. 磋商响应文件的修改和撤回</w:t>
      </w:r>
    </w:p>
    <w:p w14:paraId="79FE8B58" w14:textId="77777777" w:rsidR="00F17D6A" w:rsidRDefault="00BC2AB2">
      <w:pPr>
        <w:spacing w:line="360" w:lineRule="auto"/>
        <w:ind w:left="478" w:hangingChars="200" w:hanging="478"/>
        <w:rPr>
          <w:rFonts w:hAnsi="宋体"/>
          <w:sz w:val="24"/>
          <w:szCs w:val="24"/>
        </w:rPr>
      </w:pPr>
      <w:r>
        <w:rPr>
          <w:rFonts w:hAnsi="宋体" w:hint="eastAsia"/>
          <w:sz w:val="24"/>
          <w:szCs w:val="24"/>
        </w:rPr>
        <w:t>20.1 供应商在提交磋商响应文件后可对其磋商文件进行修改或撤回，但采购人须在提交提交磋商响应文件截止之日前收到该修改或撤回的书面通知。</w:t>
      </w:r>
    </w:p>
    <w:p w14:paraId="3534B9BD" w14:textId="77777777" w:rsidR="00F17D6A" w:rsidRDefault="00BC2AB2">
      <w:pPr>
        <w:spacing w:line="360" w:lineRule="auto"/>
        <w:ind w:left="478" w:hangingChars="200" w:hanging="478"/>
        <w:rPr>
          <w:rFonts w:hAnsi="宋体"/>
          <w:sz w:val="24"/>
          <w:szCs w:val="24"/>
        </w:rPr>
      </w:pPr>
      <w:r>
        <w:rPr>
          <w:rFonts w:hAnsi="宋体" w:hint="eastAsia"/>
          <w:sz w:val="24"/>
          <w:szCs w:val="24"/>
        </w:rPr>
        <w:t>20.2 供应商对磋商响应文件的修改或撤回的通知应进行准备、密封、标注和递送。</w:t>
      </w:r>
    </w:p>
    <w:p w14:paraId="42C64A6C" w14:textId="77777777" w:rsidR="00F17D6A" w:rsidRDefault="00BC2AB2">
      <w:pPr>
        <w:spacing w:line="360" w:lineRule="auto"/>
        <w:ind w:left="478" w:hangingChars="200" w:hanging="478"/>
        <w:rPr>
          <w:rFonts w:hAnsi="宋体"/>
          <w:sz w:val="24"/>
          <w:szCs w:val="24"/>
        </w:rPr>
      </w:pPr>
      <w:r>
        <w:rPr>
          <w:rFonts w:hAnsi="宋体" w:hint="eastAsia"/>
          <w:sz w:val="24"/>
          <w:szCs w:val="24"/>
        </w:rPr>
        <w:t>20.3 磋商响应文件递交截止时间后不得修改磋商响应文件。</w:t>
      </w:r>
    </w:p>
    <w:p w14:paraId="4C21E501" w14:textId="77777777" w:rsidR="00F17D6A" w:rsidRDefault="00BC2AB2">
      <w:pPr>
        <w:spacing w:line="360" w:lineRule="auto"/>
        <w:ind w:left="478" w:hangingChars="200" w:hanging="478"/>
        <w:rPr>
          <w:rFonts w:hAnsi="宋体"/>
          <w:sz w:val="24"/>
          <w:szCs w:val="24"/>
        </w:rPr>
      </w:pPr>
      <w:r>
        <w:rPr>
          <w:rFonts w:hAnsi="宋体" w:hint="eastAsia"/>
          <w:sz w:val="24"/>
          <w:szCs w:val="24"/>
        </w:rPr>
        <w:t>20.4 供应商不得在磋商响应文件递交截止日起至磋商响应文件有效期期满前撤销磋商响应文件。否则采购人将没收其磋商保证金。</w:t>
      </w:r>
    </w:p>
    <w:p w14:paraId="4B5B340D" w14:textId="77777777" w:rsidR="00F17D6A" w:rsidRDefault="00BC2AB2">
      <w:pPr>
        <w:pStyle w:val="2"/>
        <w:spacing w:before="0" w:after="0" w:line="360" w:lineRule="auto"/>
        <w:rPr>
          <w:rFonts w:ascii="宋体" w:eastAsia="宋体" w:hAnsi="宋体"/>
          <w:bCs w:val="0"/>
          <w:sz w:val="28"/>
          <w:szCs w:val="28"/>
        </w:rPr>
      </w:pPr>
      <w:bookmarkStart w:id="14" w:name="_开标与评标（细则参见财政部《_政府采购招标投标管理暂行办法_》及中华人民共和国"/>
      <w:bookmarkStart w:id="15" w:name="_Toc495679403"/>
      <w:bookmarkEnd w:id="14"/>
      <w:r>
        <w:rPr>
          <w:rFonts w:ascii="宋体" w:eastAsia="宋体" w:hAnsi="宋体" w:hint="eastAsia"/>
          <w:bCs w:val="0"/>
          <w:sz w:val="28"/>
          <w:szCs w:val="28"/>
        </w:rPr>
        <w:t>五、开标与评审</w:t>
      </w:r>
      <w:bookmarkEnd w:id="15"/>
    </w:p>
    <w:p w14:paraId="04E8A4A7" w14:textId="77777777" w:rsidR="00F17D6A" w:rsidRDefault="00BC2AB2">
      <w:pPr>
        <w:spacing w:line="360" w:lineRule="auto"/>
        <w:ind w:left="480" w:hangingChars="200" w:hanging="480"/>
        <w:rPr>
          <w:rFonts w:hAnsi="宋体"/>
          <w:b/>
          <w:sz w:val="24"/>
          <w:szCs w:val="24"/>
        </w:rPr>
      </w:pPr>
      <w:r>
        <w:rPr>
          <w:rFonts w:hAnsi="宋体" w:hint="eastAsia"/>
          <w:b/>
          <w:sz w:val="24"/>
          <w:szCs w:val="24"/>
        </w:rPr>
        <w:t>21. 开标</w:t>
      </w:r>
    </w:p>
    <w:p w14:paraId="6C014A8B" w14:textId="77777777" w:rsidR="00F17D6A" w:rsidRDefault="00BC2AB2">
      <w:pPr>
        <w:spacing w:line="360" w:lineRule="auto"/>
        <w:ind w:left="478" w:hangingChars="200" w:hanging="478"/>
        <w:rPr>
          <w:rFonts w:hAnsi="宋体"/>
          <w:sz w:val="24"/>
          <w:szCs w:val="24"/>
        </w:rPr>
      </w:pPr>
      <w:r>
        <w:rPr>
          <w:rFonts w:hAnsi="宋体" w:hint="eastAsia"/>
          <w:sz w:val="24"/>
          <w:szCs w:val="24"/>
        </w:rPr>
        <w:lastRenderedPageBreak/>
        <w:t>21.1 采购人在供应商代表自愿出席的情况下，在《供应商须知前附表》规定的地点和时间开标, 出席代表需登记以示出席。</w:t>
      </w:r>
    </w:p>
    <w:p w14:paraId="0895B953" w14:textId="77777777" w:rsidR="00F17D6A" w:rsidRDefault="00BC2AB2">
      <w:pPr>
        <w:spacing w:line="360" w:lineRule="auto"/>
        <w:ind w:left="478" w:hangingChars="200" w:hanging="478"/>
        <w:rPr>
          <w:rFonts w:hAnsi="宋体"/>
          <w:sz w:val="24"/>
          <w:szCs w:val="24"/>
        </w:rPr>
      </w:pPr>
      <w:r>
        <w:rPr>
          <w:rFonts w:hAnsi="宋体" w:hint="eastAsia"/>
          <w:sz w:val="24"/>
          <w:szCs w:val="24"/>
        </w:rPr>
        <w:t>21.2 提交了可接受的“撤回”通知的磋商文件将不予开封。</w:t>
      </w:r>
    </w:p>
    <w:p w14:paraId="72F35E52" w14:textId="77777777" w:rsidR="00F17D6A" w:rsidRDefault="00BC2AB2">
      <w:pPr>
        <w:spacing w:line="360" w:lineRule="auto"/>
        <w:ind w:left="478" w:hangingChars="200" w:hanging="478"/>
        <w:rPr>
          <w:rFonts w:hAnsi="宋体"/>
          <w:sz w:val="24"/>
          <w:szCs w:val="24"/>
        </w:rPr>
      </w:pPr>
      <w:r>
        <w:rPr>
          <w:rFonts w:hAnsi="宋体" w:hint="eastAsia"/>
          <w:sz w:val="24"/>
          <w:szCs w:val="24"/>
        </w:rPr>
        <w:t>21.3 开标时，采购代理机构将当众宣读开标一览表中供应商名称、投标总价、工期、是否提交磋商保证金，以及采购人认为合适的其他内容，只有在开标时唱出的投标声明（如进一步折扣等）评审时才能考虑。</w:t>
      </w:r>
    </w:p>
    <w:p w14:paraId="7D766054" w14:textId="77777777" w:rsidR="00F17D6A" w:rsidRDefault="00BC2AB2">
      <w:pPr>
        <w:spacing w:line="360" w:lineRule="auto"/>
        <w:ind w:left="478" w:hangingChars="200" w:hanging="478"/>
        <w:rPr>
          <w:rFonts w:hAnsi="宋体"/>
          <w:sz w:val="24"/>
          <w:szCs w:val="24"/>
        </w:rPr>
      </w:pPr>
      <w:r>
        <w:rPr>
          <w:rFonts w:hAnsi="宋体" w:hint="eastAsia"/>
          <w:sz w:val="24"/>
          <w:szCs w:val="24"/>
        </w:rPr>
        <w:t>21.4采购代理机构将做开标记录，开标记录包括在开标时宣读的全部内容。</w:t>
      </w:r>
    </w:p>
    <w:p w14:paraId="415A7020" w14:textId="77777777" w:rsidR="00F17D6A" w:rsidRDefault="00BC2AB2">
      <w:pPr>
        <w:spacing w:line="360" w:lineRule="auto"/>
        <w:ind w:left="480" w:hangingChars="200" w:hanging="480"/>
        <w:rPr>
          <w:rFonts w:hAnsi="宋体"/>
          <w:b/>
          <w:sz w:val="24"/>
          <w:szCs w:val="24"/>
        </w:rPr>
      </w:pPr>
      <w:r>
        <w:rPr>
          <w:rFonts w:hAnsi="宋体" w:hint="eastAsia"/>
          <w:b/>
          <w:sz w:val="24"/>
          <w:szCs w:val="24"/>
        </w:rPr>
        <w:t>22. 磋商响应文件的初审</w:t>
      </w:r>
    </w:p>
    <w:p w14:paraId="458C4DF9" w14:textId="77777777" w:rsidR="00F17D6A" w:rsidRDefault="00BC2AB2">
      <w:pPr>
        <w:spacing w:line="360" w:lineRule="auto"/>
        <w:ind w:left="478" w:hangingChars="200" w:hanging="478"/>
        <w:rPr>
          <w:rFonts w:hAnsi="宋体"/>
          <w:sz w:val="24"/>
          <w:szCs w:val="24"/>
        </w:rPr>
      </w:pPr>
      <w:r>
        <w:rPr>
          <w:rFonts w:hAnsi="宋体" w:cs="宋体" w:hint="eastAsia"/>
          <w:sz w:val="24"/>
          <w:szCs w:val="24"/>
        </w:rPr>
        <w:t>22.1 采购人、磋商小组根据“初步评审表”对磋商响应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工作包括：</w:t>
      </w:r>
    </w:p>
    <w:p w14:paraId="329814D6"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1） 磋商小组将审查磋商文件是否完整、有无提供所需的磋商保证金、是否恰当地签署、是否大致编排有序等；</w:t>
      </w:r>
    </w:p>
    <w:p w14:paraId="0F64253F"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2） 对磋商响应文件进行详细评审之前，磋商小组将确定每一磋商文件是否对磋商文件的要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14:paraId="0FF58AA7" w14:textId="77777777" w:rsidR="00F17D6A" w:rsidRDefault="00BC2AB2">
      <w:pPr>
        <w:spacing w:line="360" w:lineRule="auto"/>
        <w:ind w:left="478" w:hangingChars="200" w:hanging="478"/>
        <w:rPr>
          <w:rFonts w:hAnsi="宋体"/>
          <w:sz w:val="24"/>
          <w:szCs w:val="24"/>
        </w:rPr>
      </w:pPr>
      <w:r>
        <w:rPr>
          <w:rFonts w:hAnsi="宋体" w:hint="eastAsia"/>
          <w:sz w:val="24"/>
          <w:szCs w:val="24"/>
        </w:rPr>
        <w:t>22.2 磋商小组将拒绝被定为非响应性的投标，供应商不能通过修正或撤销不符之处而使其投标成为响应性投标。</w:t>
      </w:r>
    </w:p>
    <w:p w14:paraId="59D4D4F3" w14:textId="77777777" w:rsidR="00F17D6A" w:rsidRDefault="00BC2AB2">
      <w:pPr>
        <w:spacing w:line="360" w:lineRule="auto"/>
        <w:ind w:leftChars="100" w:left="819" w:hangingChars="200" w:hanging="480"/>
        <w:rPr>
          <w:rFonts w:hAnsi="宋体"/>
          <w:b/>
          <w:sz w:val="24"/>
          <w:szCs w:val="24"/>
        </w:rPr>
      </w:pPr>
      <w:r>
        <w:rPr>
          <w:rFonts w:hAnsi="宋体" w:hint="eastAsia"/>
          <w:b/>
          <w:sz w:val="24"/>
          <w:szCs w:val="24"/>
        </w:rPr>
        <w:lastRenderedPageBreak/>
        <w:t xml:space="preserve">在采购中，出现下列情形之一的，应予废标： </w:t>
      </w:r>
    </w:p>
    <w:p w14:paraId="54FA5587" w14:textId="77777777" w:rsidR="00F17D6A" w:rsidRDefault="00BC2AB2">
      <w:pPr>
        <w:spacing w:line="360" w:lineRule="auto"/>
        <w:ind w:leftChars="200" w:left="1156" w:hangingChars="200" w:hanging="478"/>
        <w:rPr>
          <w:rFonts w:hAnsi="宋体"/>
          <w:sz w:val="24"/>
          <w:szCs w:val="24"/>
        </w:rPr>
      </w:pPr>
      <w:r>
        <w:rPr>
          <w:rFonts w:hAnsi="宋体" w:hint="eastAsia"/>
          <w:sz w:val="24"/>
          <w:szCs w:val="24"/>
        </w:rPr>
        <w:t xml:space="preserve">（一）符合专业条件的供应商或者对磋商文件作实质响应的供应商不足三家的； </w:t>
      </w:r>
    </w:p>
    <w:p w14:paraId="22B0016C" w14:textId="77777777" w:rsidR="00F17D6A" w:rsidRDefault="00BC2AB2">
      <w:pPr>
        <w:spacing w:line="360" w:lineRule="auto"/>
        <w:ind w:leftChars="200" w:left="1156" w:hangingChars="200" w:hanging="478"/>
        <w:rPr>
          <w:rFonts w:hAnsi="宋体"/>
          <w:sz w:val="24"/>
          <w:szCs w:val="24"/>
        </w:rPr>
      </w:pPr>
      <w:r>
        <w:rPr>
          <w:rFonts w:hAnsi="宋体" w:hint="eastAsia"/>
          <w:sz w:val="24"/>
          <w:szCs w:val="24"/>
        </w:rPr>
        <w:t xml:space="preserve">（二）出现影响采购公正的违法、违规行为的； </w:t>
      </w:r>
    </w:p>
    <w:p w14:paraId="55335CDB" w14:textId="77777777" w:rsidR="00F17D6A" w:rsidRDefault="00BC2AB2">
      <w:pPr>
        <w:spacing w:line="360" w:lineRule="auto"/>
        <w:ind w:leftChars="200" w:left="1156" w:hangingChars="200" w:hanging="478"/>
        <w:rPr>
          <w:rFonts w:hAnsi="宋体"/>
          <w:sz w:val="24"/>
          <w:szCs w:val="24"/>
        </w:rPr>
      </w:pPr>
      <w:r>
        <w:rPr>
          <w:rFonts w:hAnsi="宋体" w:hint="eastAsia"/>
          <w:sz w:val="24"/>
          <w:szCs w:val="24"/>
        </w:rPr>
        <w:t xml:space="preserve">（三）供应商的报价均超过了采购预算，采购人不能支付的； </w:t>
      </w:r>
    </w:p>
    <w:p w14:paraId="2E7E287C" w14:textId="77777777" w:rsidR="00F17D6A" w:rsidRDefault="00BC2AB2">
      <w:pPr>
        <w:spacing w:line="360" w:lineRule="auto"/>
        <w:ind w:leftChars="200" w:left="1156" w:hangingChars="200" w:hanging="478"/>
        <w:rPr>
          <w:rFonts w:hAnsi="宋体"/>
          <w:sz w:val="24"/>
          <w:szCs w:val="24"/>
        </w:rPr>
      </w:pPr>
      <w:r>
        <w:rPr>
          <w:rFonts w:hAnsi="宋体" w:hint="eastAsia"/>
          <w:sz w:val="24"/>
          <w:szCs w:val="24"/>
        </w:rPr>
        <w:t xml:space="preserve">（四）因重大变故，采购任务取消的。 </w:t>
      </w:r>
    </w:p>
    <w:p w14:paraId="38E3D83E"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 xml:space="preserve">废标后，采购人或采购代理机构应当将废标理由通知所有供应商。 </w:t>
      </w:r>
    </w:p>
    <w:p w14:paraId="17EB8909" w14:textId="77777777" w:rsidR="00F17D6A" w:rsidRDefault="00BC2AB2">
      <w:pPr>
        <w:spacing w:line="360" w:lineRule="auto"/>
        <w:ind w:left="478" w:hangingChars="200" w:hanging="478"/>
        <w:rPr>
          <w:rFonts w:hAnsi="宋体"/>
          <w:sz w:val="24"/>
          <w:szCs w:val="24"/>
        </w:rPr>
      </w:pPr>
      <w:r>
        <w:rPr>
          <w:rFonts w:hAnsi="宋体" w:hint="eastAsia"/>
          <w:sz w:val="24"/>
          <w:szCs w:val="24"/>
        </w:rPr>
        <w:t>22.3 磋商小组将对确定为实质上响应的投标进行审核，看其是否有计算上和累加上的算术错误，修正错误的原则如下：</w:t>
      </w:r>
    </w:p>
    <w:p w14:paraId="41F4CED3"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1） 磋商响应文件中开标一览表(报价表)内容与磋商响应文件中明细表内容不一致的，以开标一览表(报价表)为准；</w:t>
      </w:r>
    </w:p>
    <w:p w14:paraId="67AF431A"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 xml:space="preserve">2） 磋商文件的大写金额和小写金额不一致的，以大写金额为准； </w:t>
      </w:r>
    </w:p>
    <w:p w14:paraId="49AE1D1A"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3） 总价金额与按单价汇总金额不一致的，以单价金额计算结果为准；单价金额小数点有明显错位的，应以总价为准，并修改单价；</w:t>
      </w:r>
    </w:p>
    <w:p w14:paraId="379F546C" w14:textId="77777777" w:rsidR="00F17D6A" w:rsidRDefault="00BC2AB2">
      <w:pPr>
        <w:spacing w:line="360" w:lineRule="auto"/>
        <w:ind w:leftChars="100" w:left="817" w:hangingChars="200" w:hanging="478"/>
        <w:rPr>
          <w:rFonts w:hAnsi="宋体"/>
          <w:sz w:val="24"/>
          <w:szCs w:val="24"/>
        </w:rPr>
      </w:pPr>
      <w:r>
        <w:rPr>
          <w:rFonts w:hAnsi="宋体" w:hint="eastAsia"/>
          <w:sz w:val="24"/>
          <w:szCs w:val="24"/>
        </w:rPr>
        <w:t>4） 对不同文字文本磋商文件的解释发生异议的，以中文文本为准。</w:t>
      </w:r>
    </w:p>
    <w:p w14:paraId="7676953D" w14:textId="77777777" w:rsidR="00F17D6A" w:rsidRDefault="00BC2AB2">
      <w:pPr>
        <w:spacing w:line="360" w:lineRule="auto"/>
        <w:ind w:left="478" w:hangingChars="200" w:hanging="478"/>
        <w:rPr>
          <w:rFonts w:hAnsi="宋体"/>
          <w:sz w:val="24"/>
          <w:szCs w:val="24"/>
        </w:rPr>
      </w:pPr>
      <w:r>
        <w:rPr>
          <w:rFonts w:hAnsi="宋体" w:hint="eastAsia"/>
          <w:sz w:val="24"/>
          <w:szCs w:val="24"/>
        </w:rPr>
        <w:t>22.4 磋商小组将按上述修正错误的方法调整磋商文件中的磋商报价，调整后的价格应对供应商具有约束力。如果供应商不接受修正后的价格，则其投标将被拒绝，其磋商保证金将被没收。</w:t>
      </w:r>
    </w:p>
    <w:p w14:paraId="3E48357A" w14:textId="77777777" w:rsidR="00F17D6A" w:rsidRDefault="00BC2AB2">
      <w:pPr>
        <w:spacing w:line="360" w:lineRule="auto"/>
        <w:ind w:left="478" w:hangingChars="200" w:hanging="478"/>
        <w:rPr>
          <w:rFonts w:hAnsi="宋体"/>
          <w:sz w:val="24"/>
          <w:szCs w:val="24"/>
        </w:rPr>
      </w:pPr>
      <w:r>
        <w:rPr>
          <w:rFonts w:hAnsi="宋体" w:hint="eastAsia"/>
          <w:sz w:val="24"/>
          <w:szCs w:val="24"/>
        </w:rPr>
        <w:t>22.5 对供应商报价经过上述修正和调整（包括缺漏项调整）后所得出的价格构成其“评标价</w:t>
      </w:r>
      <w:r>
        <w:rPr>
          <w:rFonts w:hAnsi="宋体"/>
          <w:sz w:val="24"/>
          <w:szCs w:val="24"/>
        </w:rPr>
        <w:t>”</w:t>
      </w:r>
      <w:r>
        <w:rPr>
          <w:rFonts w:hAnsi="宋体" w:hint="eastAsia"/>
          <w:sz w:val="24"/>
          <w:szCs w:val="24"/>
        </w:rPr>
        <w:t xml:space="preserve">。 </w:t>
      </w:r>
    </w:p>
    <w:p w14:paraId="73386DF2" w14:textId="77777777" w:rsidR="00F17D6A" w:rsidRDefault="00BC2AB2">
      <w:pPr>
        <w:spacing w:line="360" w:lineRule="auto"/>
        <w:ind w:left="478" w:hangingChars="200" w:hanging="478"/>
        <w:rPr>
          <w:rFonts w:hAnsi="宋体"/>
          <w:sz w:val="24"/>
          <w:szCs w:val="24"/>
        </w:rPr>
      </w:pPr>
      <w:r>
        <w:rPr>
          <w:rFonts w:hAnsi="宋体" w:hint="eastAsia"/>
          <w:sz w:val="24"/>
          <w:szCs w:val="24"/>
        </w:rPr>
        <w:t>22.6 磋商小组将允许修正磋商文件中不构成重大偏离的、微小的、非正规的、不一致的或不规则的地方，但这些修正不能影响任何供应商相应的名次排列。</w:t>
      </w:r>
    </w:p>
    <w:p w14:paraId="56DEDAF1" w14:textId="77777777" w:rsidR="00F17D6A" w:rsidRDefault="00BC2AB2">
      <w:pPr>
        <w:spacing w:line="360" w:lineRule="auto"/>
        <w:rPr>
          <w:rFonts w:hAnsi="宋体"/>
          <w:sz w:val="24"/>
          <w:szCs w:val="24"/>
        </w:rPr>
      </w:pPr>
      <w:r>
        <w:rPr>
          <w:rFonts w:hAnsi="宋体" w:hint="eastAsia"/>
          <w:sz w:val="24"/>
          <w:szCs w:val="24"/>
        </w:rPr>
        <w:t>22.7 本项目非专门面向中小企业的项目，对小型和微型企业产品的价格给予6%的扣除，用扣除后的价格参与评审。</w:t>
      </w:r>
    </w:p>
    <w:p w14:paraId="3E823D79" w14:textId="77777777" w:rsidR="00F17D6A" w:rsidRDefault="00BC2AB2">
      <w:pPr>
        <w:spacing w:line="360" w:lineRule="auto"/>
        <w:ind w:left="480" w:hangingChars="200" w:hanging="480"/>
        <w:rPr>
          <w:rFonts w:hAnsi="宋体"/>
          <w:b/>
          <w:sz w:val="24"/>
          <w:szCs w:val="24"/>
        </w:rPr>
      </w:pPr>
      <w:r>
        <w:rPr>
          <w:rFonts w:hAnsi="宋体" w:hint="eastAsia"/>
          <w:b/>
          <w:sz w:val="24"/>
          <w:szCs w:val="24"/>
        </w:rPr>
        <w:t>23. 磋商响应文件的澄清</w:t>
      </w:r>
    </w:p>
    <w:p w14:paraId="257D1058" w14:textId="77777777" w:rsidR="00F17D6A" w:rsidRDefault="00BC2AB2">
      <w:pPr>
        <w:spacing w:line="360" w:lineRule="auto"/>
        <w:ind w:firstLineChars="200" w:firstLine="478"/>
        <w:rPr>
          <w:rFonts w:hAnsi="宋体"/>
          <w:b/>
          <w:sz w:val="24"/>
          <w:szCs w:val="24"/>
        </w:rPr>
      </w:pPr>
      <w:r>
        <w:rPr>
          <w:rFonts w:hAnsi="宋体" w:hint="eastAsia"/>
          <w:sz w:val="24"/>
          <w:szCs w:val="24"/>
        </w:rPr>
        <w:lastRenderedPageBreak/>
        <w:t>对磋商响应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14:paraId="49E8BB16" w14:textId="77777777" w:rsidR="00F17D6A" w:rsidRDefault="00BC2AB2">
      <w:pPr>
        <w:spacing w:line="360" w:lineRule="auto"/>
        <w:rPr>
          <w:rFonts w:hAnsi="宋体"/>
          <w:b/>
          <w:sz w:val="24"/>
          <w:szCs w:val="24"/>
        </w:rPr>
      </w:pPr>
      <w:r>
        <w:rPr>
          <w:rFonts w:hAnsi="宋体" w:hint="eastAsia"/>
          <w:b/>
          <w:sz w:val="24"/>
          <w:szCs w:val="24"/>
        </w:rPr>
        <w:t>24. 磋商响应文件的详细评审：详见第四章《评审办法和程序》。</w:t>
      </w:r>
    </w:p>
    <w:p w14:paraId="005E20E6" w14:textId="77777777" w:rsidR="00F17D6A" w:rsidRDefault="00BC2AB2">
      <w:pPr>
        <w:spacing w:line="360" w:lineRule="auto"/>
        <w:rPr>
          <w:rFonts w:hAnsi="宋体"/>
          <w:b/>
          <w:sz w:val="24"/>
          <w:szCs w:val="24"/>
        </w:rPr>
      </w:pPr>
      <w:r>
        <w:rPr>
          <w:rFonts w:hAnsi="宋体" w:hint="eastAsia"/>
          <w:b/>
          <w:sz w:val="24"/>
          <w:szCs w:val="24"/>
        </w:rPr>
        <w:t>25. 确定成交供应商</w:t>
      </w:r>
    </w:p>
    <w:p w14:paraId="3620CC3B" w14:textId="77777777" w:rsidR="00F17D6A" w:rsidRDefault="00BC2AB2">
      <w:pPr>
        <w:pStyle w:val="2"/>
        <w:spacing w:before="0" w:after="0" w:line="360" w:lineRule="auto"/>
        <w:ind w:firstLineChars="200" w:firstLine="480"/>
        <w:rPr>
          <w:rFonts w:ascii="宋体" w:eastAsia="宋体" w:hAnsi="宋体" w:cs="宋体"/>
          <w:bCs w:val="0"/>
          <w:sz w:val="24"/>
          <w:szCs w:val="24"/>
        </w:rPr>
      </w:pPr>
      <w:bookmarkStart w:id="16" w:name="_Toc495679404"/>
      <w:r>
        <w:rPr>
          <w:rFonts w:ascii="宋体" w:eastAsia="宋体" w:hAnsi="宋体" w:cs="宋体" w:hint="eastAsia"/>
          <w:bCs w:val="0"/>
          <w:sz w:val="24"/>
          <w:szCs w:val="24"/>
        </w:rPr>
        <w:t>磋商小组根据综合评分情况，按照评审得分由高到低顺序推荐3名成交候选供应商。评审得分相同的，按照最后报价由低到高的顺序推荐。评审得分且最终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bookmarkEnd w:id="16"/>
    </w:p>
    <w:p w14:paraId="2347C183" w14:textId="77777777" w:rsidR="00F17D6A" w:rsidRDefault="00BC2AB2">
      <w:pPr>
        <w:pStyle w:val="2"/>
        <w:spacing w:before="0" w:after="0" w:line="360" w:lineRule="auto"/>
        <w:rPr>
          <w:rFonts w:ascii="宋体" w:eastAsia="宋体" w:hAnsi="宋体"/>
          <w:bCs w:val="0"/>
          <w:sz w:val="28"/>
          <w:szCs w:val="28"/>
        </w:rPr>
      </w:pPr>
      <w:bookmarkStart w:id="17" w:name="_Toc495679405"/>
      <w:r>
        <w:rPr>
          <w:rFonts w:ascii="宋体" w:eastAsia="宋体" w:hAnsi="宋体" w:hint="eastAsia"/>
          <w:bCs w:val="0"/>
          <w:sz w:val="28"/>
          <w:szCs w:val="28"/>
        </w:rPr>
        <w:t>六、授予合同</w:t>
      </w:r>
      <w:bookmarkEnd w:id="17"/>
    </w:p>
    <w:p w14:paraId="12D78ACC" w14:textId="77777777" w:rsidR="00F17D6A" w:rsidRDefault="00BC2AB2">
      <w:pPr>
        <w:spacing w:line="360" w:lineRule="auto"/>
        <w:ind w:left="480" w:hangingChars="200" w:hanging="480"/>
        <w:rPr>
          <w:rFonts w:hAnsi="宋体"/>
          <w:b/>
          <w:sz w:val="24"/>
          <w:szCs w:val="24"/>
        </w:rPr>
      </w:pPr>
      <w:r>
        <w:rPr>
          <w:rFonts w:hAnsi="宋体" w:hint="eastAsia"/>
          <w:b/>
          <w:sz w:val="24"/>
          <w:szCs w:val="24"/>
        </w:rPr>
        <w:t>26. 授予合同的准则</w:t>
      </w:r>
    </w:p>
    <w:p w14:paraId="71F45D2B" w14:textId="77777777" w:rsidR="00F17D6A" w:rsidRDefault="00BC2AB2">
      <w:pPr>
        <w:spacing w:line="360" w:lineRule="auto"/>
        <w:ind w:left="478" w:hangingChars="200" w:hanging="478"/>
        <w:rPr>
          <w:rFonts w:hAnsi="宋体"/>
          <w:sz w:val="24"/>
          <w:szCs w:val="24"/>
        </w:rPr>
      </w:pPr>
      <w:r>
        <w:rPr>
          <w:rFonts w:hAnsi="宋体" w:hint="eastAsia"/>
          <w:sz w:val="24"/>
          <w:szCs w:val="24"/>
        </w:rPr>
        <w:t>26.1  合同将授予采购人确定的成交供应商。成交供应商放弃中标、或因不可抗力提出不能履行合同，或者磋商文件规定应当提交履约保证金而在规定的期限内未能提交的，采购人可以与排位其后第一位的供应商签订合同或重新组织招标，以此类推。</w:t>
      </w:r>
    </w:p>
    <w:p w14:paraId="46A72924" w14:textId="77777777" w:rsidR="00F17D6A" w:rsidRDefault="00BC2AB2">
      <w:pPr>
        <w:spacing w:line="360" w:lineRule="auto"/>
        <w:ind w:left="478" w:hangingChars="200" w:hanging="478"/>
        <w:rPr>
          <w:rFonts w:hAnsi="宋体"/>
          <w:sz w:val="24"/>
          <w:szCs w:val="24"/>
        </w:rPr>
      </w:pPr>
      <w:r>
        <w:rPr>
          <w:rFonts w:hAnsi="宋体" w:hint="eastAsia"/>
          <w:sz w:val="24"/>
          <w:szCs w:val="24"/>
        </w:rPr>
        <w:t>26.2 如采购人发现成交供应商在投标、提供资料时有弄虚作假的行为，经核实，采购人有权拒绝该成交供应商的投标。</w:t>
      </w:r>
    </w:p>
    <w:p w14:paraId="15E220EC" w14:textId="77777777" w:rsidR="00F17D6A" w:rsidRDefault="00BC2AB2">
      <w:pPr>
        <w:spacing w:line="360" w:lineRule="auto"/>
        <w:ind w:left="478" w:hangingChars="200" w:hanging="478"/>
        <w:rPr>
          <w:rFonts w:hAnsi="宋体"/>
          <w:sz w:val="24"/>
          <w:szCs w:val="24"/>
        </w:rPr>
      </w:pPr>
      <w:r>
        <w:rPr>
          <w:rFonts w:hAnsi="宋体" w:hint="eastAsia"/>
          <w:sz w:val="24"/>
          <w:szCs w:val="24"/>
        </w:rPr>
        <w:t>26.3 其他规定见《供应商须知前附表》。</w:t>
      </w:r>
    </w:p>
    <w:p w14:paraId="1F15C538" w14:textId="77777777" w:rsidR="00F17D6A" w:rsidRDefault="00BC2AB2">
      <w:pPr>
        <w:spacing w:line="360" w:lineRule="auto"/>
        <w:rPr>
          <w:rFonts w:hAnsi="宋体"/>
          <w:b/>
          <w:sz w:val="24"/>
          <w:szCs w:val="24"/>
        </w:rPr>
      </w:pPr>
      <w:r>
        <w:rPr>
          <w:rFonts w:hAnsi="宋体" w:hint="eastAsia"/>
          <w:b/>
          <w:sz w:val="24"/>
          <w:szCs w:val="24"/>
        </w:rPr>
        <w:t>27. 资格后审</w:t>
      </w:r>
    </w:p>
    <w:p w14:paraId="213BB3C3" w14:textId="77777777" w:rsidR="00F17D6A" w:rsidRDefault="00BC2AB2">
      <w:pPr>
        <w:spacing w:line="360" w:lineRule="auto"/>
        <w:ind w:firstLineChars="200" w:firstLine="478"/>
        <w:rPr>
          <w:rFonts w:hAnsi="宋体"/>
          <w:sz w:val="24"/>
          <w:szCs w:val="24"/>
        </w:rPr>
      </w:pPr>
      <w:r>
        <w:rPr>
          <w:rFonts w:hAnsi="宋体" w:hint="eastAsia"/>
          <w:sz w:val="24"/>
          <w:szCs w:val="24"/>
        </w:rPr>
        <w:lastRenderedPageBreak/>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14:paraId="0A6BFF15" w14:textId="77777777" w:rsidR="00F17D6A" w:rsidRDefault="00BC2AB2">
      <w:pPr>
        <w:spacing w:line="360" w:lineRule="auto"/>
        <w:rPr>
          <w:rFonts w:hAnsi="宋体"/>
          <w:b/>
          <w:sz w:val="24"/>
          <w:szCs w:val="24"/>
        </w:rPr>
      </w:pPr>
      <w:r>
        <w:rPr>
          <w:rFonts w:hAnsi="宋体" w:hint="eastAsia"/>
          <w:b/>
          <w:sz w:val="24"/>
          <w:szCs w:val="24"/>
        </w:rPr>
        <w:t>28. 在授予合同时变更采购服务任务的权利 （适用）</w:t>
      </w:r>
    </w:p>
    <w:p w14:paraId="6C2587CB" w14:textId="77777777" w:rsidR="00F17D6A" w:rsidRDefault="00BC2AB2">
      <w:pPr>
        <w:spacing w:line="360" w:lineRule="auto"/>
        <w:ind w:left="480" w:hangingChars="200" w:hanging="480"/>
        <w:rPr>
          <w:rFonts w:hAnsi="宋体"/>
          <w:b/>
          <w:sz w:val="24"/>
          <w:szCs w:val="24"/>
        </w:rPr>
      </w:pPr>
      <w:r>
        <w:rPr>
          <w:rFonts w:hAnsi="宋体" w:hint="eastAsia"/>
          <w:b/>
          <w:sz w:val="24"/>
          <w:szCs w:val="24"/>
        </w:rPr>
        <w:t xml:space="preserve">29. </w:t>
      </w:r>
      <w:r>
        <w:rPr>
          <w:rFonts w:hAnsi="宋体" w:cs="Arial" w:hint="eastAsia"/>
          <w:b/>
          <w:sz w:val="24"/>
          <w:szCs w:val="24"/>
        </w:rPr>
        <w:t xml:space="preserve">接受和拒绝任何投标或所有投标的权利 </w:t>
      </w:r>
      <w:r>
        <w:rPr>
          <w:rFonts w:hAnsi="宋体" w:hint="eastAsia"/>
          <w:b/>
          <w:sz w:val="24"/>
          <w:szCs w:val="24"/>
        </w:rPr>
        <w:t>（适用）</w:t>
      </w:r>
    </w:p>
    <w:p w14:paraId="76D7554D" w14:textId="77777777" w:rsidR="00F17D6A" w:rsidRDefault="00BC2AB2">
      <w:pPr>
        <w:spacing w:line="360" w:lineRule="auto"/>
        <w:ind w:left="478" w:hangingChars="200" w:hanging="478"/>
        <w:rPr>
          <w:rFonts w:hAnsi="宋体" w:cs="Arial"/>
          <w:sz w:val="24"/>
          <w:szCs w:val="24"/>
        </w:rPr>
      </w:pPr>
      <w:r>
        <w:rPr>
          <w:rFonts w:hAnsi="宋体" w:cs="Arial" w:hint="eastAsia"/>
          <w:sz w:val="24"/>
          <w:szCs w:val="24"/>
        </w:rPr>
        <w:t>29.1 供应商</w:t>
      </w:r>
      <w:r>
        <w:rPr>
          <w:rFonts w:hAnsi="宋体" w:cs="Arial"/>
          <w:sz w:val="24"/>
          <w:szCs w:val="24"/>
        </w:rPr>
        <w:t>的报价均超过了采购预算，</w:t>
      </w:r>
      <w:r>
        <w:rPr>
          <w:rFonts w:hAnsi="宋体" w:cs="Arial" w:hint="eastAsia"/>
          <w:sz w:val="24"/>
          <w:szCs w:val="24"/>
        </w:rPr>
        <w:t>且采购</w:t>
      </w:r>
      <w:r>
        <w:rPr>
          <w:rFonts w:hAnsi="宋体" w:cs="Arial"/>
          <w:sz w:val="24"/>
          <w:szCs w:val="24"/>
        </w:rPr>
        <w:t>人不能支付的</w:t>
      </w:r>
      <w:r>
        <w:rPr>
          <w:rFonts w:hAnsi="宋体" w:cs="Arial" w:hint="eastAsia"/>
          <w:sz w:val="24"/>
          <w:szCs w:val="24"/>
        </w:rPr>
        <w:t>，将予以废标</w:t>
      </w:r>
      <w:r>
        <w:rPr>
          <w:rFonts w:hAnsi="宋体" w:cs="Arial"/>
          <w:sz w:val="24"/>
          <w:szCs w:val="24"/>
        </w:rPr>
        <w:t>；</w:t>
      </w:r>
    </w:p>
    <w:p w14:paraId="3DF0742B" w14:textId="77777777" w:rsidR="00F17D6A" w:rsidRDefault="00BC2AB2">
      <w:pPr>
        <w:spacing w:line="360" w:lineRule="auto"/>
        <w:ind w:left="478" w:hangingChars="200" w:hanging="478"/>
        <w:rPr>
          <w:rFonts w:hAnsi="宋体" w:cs="Arial"/>
          <w:sz w:val="24"/>
          <w:szCs w:val="24"/>
        </w:rPr>
      </w:pPr>
      <w:r>
        <w:rPr>
          <w:rFonts w:hAnsi="宋体" w:cs="Arial" w:hint="eastAsia"/>
          <w:sz w:val="24"/>
          <w:szCs w:val="24"/>
        </w:rPr>
        <w:t xml:space="preserve">29.2 </w:t>
      </w:r>
      <w:r>
        <w:rPr>
          <w:rFonts w:hAnsi="宋体" w:cs="Arial"/>
          <w:sz w:val="24"/>
          <w:szCs w:val="24"/>
        </w:rPr>
        <w:t>因重大变故</w:t>
      </w:r>
      <w:r>
        <w:rPr>
          <w:rFonts w:hAnsi="宋体" w:cs="Arial" w:hint="eastAsia"/>
          <w:sz w:val="24"/>
          <w:szCs w:val="24"/>
        </w:rPr>
        <w:t>或为维护国家利益，采购人在授予合同之前仍保留接受或拒绝任何投标或所有投标的权利。</w:t>
      </w:r>
    </w:p>
    <w:p w14:paraId="4CA55F93" w14:textId="77777777" w:rsidR="00F17D6A" w:rsidRDefault="00BC2AB2">
      <w:pPr>
        <w:spacing w:line="360" w:lineRule="auto"/>
        <w:ind w:left="480" w:hangingChars="200" w:hanging="480"/>
        <w:rPr>
          <w:rFonts w:hAnsi="宋体"/>
          <w:b/>
          <w:sz w:val="24"/>
          <w:szCs w:val="24"/>
        </w:rPr>
      </w:pPr>
      <w:r>
        <w:rPr>
          <w:rFonts w:hAnsi="宋体" w:cs="Arial" w:hint="eastAsia"/>
          <w:b/>
          <w:sz w:val="24"/>
          <w:szCs w:val="24"/>
        </w:rPr>
        <w:t>30. 成交通知</w:t>
      </w:r>
    </w:p>
    <w:p w14:paraId="7F506EF4" w14:textId="77777777" w:rsidR="00F17D6A" w:rsidRDefault="00BC2AB2">
      <w:pPr>
        <w:spacing w:line="360" w:lineRule="auto"/>
        <w:ind w:left="478" w:hangingChars="200" w:hanging="478"/>
        <w:rPr>
          <w:rFonts w:hAnsi="宋体"/>
          <w:sz w:val="24"/>
          <w:szCs w:val="24"/>
        </w:rPr>
      </w:pPr>
      <w:r>
        <w:rPr>
          <w:rFonts w:hAnsi="宋体" w:hint="eastAsia"/>
          <w:sz w:val="24"/>
          <w:szCs w:val="24"/>
        </w:rPr>
        <w:t>30.1 磋商响应文件有效期期满前，采购人将以书面形式通知成交供应商其投标被接受。</w:t>
      </w:r>
    </w:p>
    <w:p w14:paraId="4BBD7DB4" w14:textId="77777777" w:rsidR="00F17D6A" w:rsidRDefault="00BC2AB2">
      <w:pPr>
        <w:spacing w:line="360" w:lineRule="auto"/>
        <w:ind w:left="478" w:hangingChars="200" w:hanging="478"/>
        <w:rPr>
          <w:rFonts w:hAnsi="宋体"/>
          <w:sz w:val="24"/>
          <w:szCs w:val="24"/>
        </w:rPr>
      </w:pPr>
      <w:r>
        <w:rPr>
          <w:rFonts w:hAnsi="宋体" w:hint="eastAsia"/>
          <w:sz w:val="24"/>
          <w:szCs w:val="24"/>
        </w:rPr>
        <w:t>30.2 采购人向成交供应商发出书面通知的同时，采购人通知落选的供应商其投标未被接受，并退还其磋商保证金。</w:t>
      </w:r>
    </w:p>
    <w:p w14:paraId="3F8C2DFE" w14:textId="77777777" w:rsidR="00F17D6A" w:rsidRDefault="00BC2AB2">
      <w:pPr>
        <w:spacing w:line="360" w:lineRule="auto"/>
        <w:ind w:left="478" w:hangingChars="200" w:hanging="478"/>
        <w:rPr>
          <w:rFonts w:hAnsi="宋体"/>
          <w:sz w:val="24"/>
          <w:szCs w:val="24"/>
        </w:rPr>
      </w:pPr>
      <w:r>
        <w:rPr>
          <w:rFonts w:hAnsi="宋体" w:hint="eastAsia"/>
          <w:sz w:val="24"/>
          <w:szCs w:val="24"/>
        </w:rPr>
        <w:t>30.3 成交通知书是合同的一个组成部分。</w:t>
      </w:r>
    </w:p>
    <w:p w14:paraId="7FCD4DAC" w14:textId="77777777" w:rsidR="00F17D6A" w:rsidRDefault="00BC2AB2">
      <w:pPr>
        <w:spacing w:line="360" w:lineRule="auto"/>
        <w:ind w:left="480" w:hangingChars="200" w:hanging="480"/>
        <w:rPr>
          <w:rFonts w:hAnsi="宋体"/>
          <w:b/>
          <w:sz w:val="24"/>
          <w:szCs w:val="24"/>
        </w:rPr>
      </w:pPr>
      <w:r>
        <w:rPr>
          <w:rFonts w:hAnsi="宋体" w:hint="eastAsia"/>
          <w:b/>
          <w:sz w:val="24"/>
          <w:szCs w:val="24"/>
        </w:rPr>
        <w:t>31. 签署合同</w:t>
      </w:r>
    </w:p>
    <w:p w14:paraId="0229CEFA" w14:textId="77777777" w:rsidR="00F17D6A" w:rsidRDefault="00BC2AB2">
      <w:pPr>
        <w:spacing w:line="360" w:lineRule="auto"/>
        <w:ind w:left="478" w:hangingChars="200" w:hanging="478"/>
        <w:rPr>
          <w:rFonts w:hAnsi="宋体"/>
          <w:sz w:val="24"/>
          <w:szCs w:val="24"/>
        </w:rPr>
      </w:pPr>
      <w:r>
        <w:rPr>
          <w:rFonts w:hAnsi="宋体" w:hint="eastAsia"/>
          <w:sz w:val="24"/>
          <w:szCs w:val="24"/>
        </w:rPr>
        <w:t>31.1 采购人通知成交供应商成交时，将提供磋商文件中的合同格式，包括双方之间的有关协议给成交供应商。</w:t>
      </w:r>
    </w:p>
    <w:p w14:paraId="18F5FA4E" w14:textId="77777777" w:rsidR="00F17D6A" w:rsidRDefault="00BC2AB2">
      <w:pPr>
        <w:spacing w:line="360" w:lineRule="auto"/>
        <w:ind w:left="478" w:hangingChars="200" w:hanging="478"/>
        <w:rPr>
          <w:rFonts w:hAnsi="宋体"/>
          <w:sz w:val="24"/>
          <w:szCs w:val="24"/>
        </w:rPr>
      </w:pPr>
      <w:r>
        <w:rPr>
          <w:rFonts w:hAnsi="宋体" w:hint="eastAsia"/>
          <w:sz w:val="24"/>
          <w:szCs w:val="24"/>
        </w:rPr>
        <w:t>31.2 成交供应商在收到成交通知书和合同格式后，在成交通知书上规定的时间内，应派授权代表前往采购人指定地点签订合同。</w:t>
      </w:r>
    </w:p>
    <w:p w14:paraId="2F903FA2" w14:textId="77777777" w:rsidR="00F17D6A" w:rsidRDefault="00BC2AB2">
      <w:pPr>
        <w:numPr>
          <w:ilvl w:val="0"/>
          <w:numId w:val="9"/>
        </w:numPr>
        <w:spacing w:line="360" w:lineRule="auto"/>
        <w:rPr>
          <w:rFonts w:hAnsi="宋体"/>
          <w:b/>
          <w:sz w:val="24"/>
          <w:szCs w:val="24"/>
        </w:rPr>
      </w:pPr>
      <w:r>
        <w:rPr>
          <w:rFonts w:hAnsi="宋体" w:hint="eastAsia"/>
          <w:b/>
          <w:sz w:val="24"/>
          <w:szCs w:val="24"/>
        </w:rPr>
        <w:t>履约保证金</w:t>
      </w:r>
    </w:p>
    <w:p w14:paraId="4BE5E44C" w14:textId="77777777" w:rsidR="00F17D6A" w:rsidRDefault="00BC2AB2">
      <w:pPr>
        <w:spacing w:line="360" w:lineRule="auto"/>
        <w:ind w:firstLineChars="200" w:firstLine="478"/>
        <w:rPr>
          <w:rFonts w:hAnsi="宋体"/>
          <w:sz w:val="24"/>
          <w:szCs w:val="24"/>
        </w:rPr>
      </w:pPr>
      <w:r>
        <w:rPr>
          <w:rFonts w:hAnsi="宋体" w:hint="eastAsia"/>
          <w:sz w:val="24"/>
          <w:szCs w:val="24"/>
        </w:rPr>
        <w:t>详见《供应商须知前附表》</w:t>
      </w:r>
    </w:p>
    <w:p w14:paraId="4D740529" w14:textId="77777777" w:rsidR="00F17D6A" w:rsidRDefault="00BC2AB2">
      <w:pPr>
        <w:spacing w:line="360" w:lineRule="auto"/>
        <w:rPr>
          <w:rFonts w:hAnsi="宋体"/>
          <w:b/>
          <w:sz w:val="24"/>
          <w:szCs w:val="24"/>
        </w:rPr>
      </w:pPr>
      <w:r>
        <w:rPr>
          <w:rFonts w:hAnsi="宋体" w:hint="eastAsia"/>
          <w:b/>
          <w:sz w:val="24"/>
          <w:szCs w:val="24"/>
        </w:rPr>
        <w:t>33. 采购代理服务费</w:t>
      </w:r>
    </w:p>
    <w:p w14:paraId="76F6CFA8" w14:textId="77777777" w:rsidR="00F17D6A" w:rsidRDefault="00BC2AB2">
      <w:pPr>
        <w:spacing w:line="360" w:lineRule="auto"/>
        <w:ind w:firstLineChars="200" w:firstLine="478"/>
        <w:rPr>
          <w:rFonts w:hAnsi="宋体"/>
          <w:sz w:val="24"/>
          <w:szCs w:val="24"/>
        </w:rPr>
      </w:pPr>
      <w:r>
        <w:rPr>
          <w:rFonts w:hAnsi="宋体" w:hint="eastAsia"/>
          <w:sz w:val="24"/>
          <w:szCs w:val="24"/>
        </w:rPr>
        <w:t>采购代理服务费及其他费用支付方式：由成交供应商支付。代理费金额为：贰仟元整。</w:t>
      </w:r>
    </w:p>
    <w:p w14:paraId="75895118" w14:textId="77777777" w:rsidR="00F17D6A" w:rsidRDefault="00BC2AB2">
      <w:pPr>
        <w:spacing w:line="360" w:lineRule="auto"/>
        <w:rPr>
          <w:rFonts w:hAnsi="宋体"/>
          <w:sz w:val="24"/>
        </w:rPr>
      </w:pPr>
      <w:r>
        <w:rPr>
          <w:rFonts w:hAnsi="宋体" w:hint="eastAsia"/>
          <w:b/>
          <w:sz w:val="24"/>
          <w:szCs w:val="24"/>
        </w:rPr>
        <w:lastRenderedPageBreak/>
        <w:t>34.政策功能</w:t>
      </w:r>
    </w:p>
    <w:p w14:paraId="2FF909AB" w14:textId="77777777" w:rsidR="00F17D6A" w:rsidRDefault="00BC2AB2">
      <w:pPr>
        <w:spacing w:line="360" w:lineRule="auto"/>
        <w:ind w:firstLineChars="200" w:firstLine="478"/>
        <w:rPr>
          <w:rFonts w:hAnsi="宋体"/>
          <w:sz w:val="24"/>
          <w:szCs w:val="24"/>
        </w:rPr>
      </w:pPr>
      <w:r>
        <w:rPr>
          <w:rFonts w:hAnsi="宋体" w:hint="eastAsia"/>
          <w:sz w:val="24"/>
          <w:szCs w:val="24"/>
        </w:rPr>
        <w:t>34.1磋商文件</w:t>
      </w:r>
      <w:r>
        <w:rPr>
          <w:rFonts w:hAnsi="宋体"/>
          <w:sz w:val="24"/>
          <w:szCs w:val="24"/>
        </w:rPr>
        <w:t>中提供的参考产品品牌或型号，是采购人根据项目所要实现的功能根据市场情况列出的品牌或型号，并不是限制条件。</w:t>
      </w:r>
    </w:p>
    <w:p w14:paraId="7FF4BA03" w14:textId="77777777" w:rsidR="00F17D6A" w:rsidRDefault="00BC2AB2">
      <w:pPr>
        <w:spacing w:line="360" w:lineRule="auto"/>
        <w:ind w:firstLineChars="200" w:firstLine="478"/>
        <w:rPr>
          <w:rFonts w:hAnsi="宋体"/>
          <w:sz w:val="24"/>
          <w:szCs w:val="24"/>
        </w:rPr>
      </w:pPr>
      <w:r>
        <w:rPr>
          <w:rFonts w:hAnsi="宋体" w:hint="eastAsia"/>
          <w:sz w:val="24"/>
          <w:szCs w:val="24"/>
        </w:rPr>
        <w:t>34.2对于非专门面向中小企业的项目，对小型和微型企业产品的价格给予6%的扣除，用扣除后的价格参与评审。</w:t>
      </w:r>
      <w:r>
        <w:rPr>
          <w:rFonts w:hAnsi="宋体"/>
          <w:sz w:val="24"/>
          <w:szCs w:val="24"/>
        </w:rPr>
        <w:t>参加投标的中小企业，应当提供《中小企业声明函》（“中小企业划型标准”详见《关于印发中小企业划型标准规定的通知》工信部联企业（2011）300号）。</w:t>
      </w:r>
    </w:p>
    <w:p w14:paraId="6A90FD92" w14:textId="77777777" w:rsidR="00F17D6A" w:rsidRDefault="00BC2AB2">
      <w:pPr>
        <w:tabs>
          <w:tab w:val="left" w:pos="7665"/>
        </w:tabs>
        <w:spacing w:line="360" w:lineRule="auto"/>
        <w:ind w:firstLineChars="200" w:firstLine="478"/>
        <w:rPr>
          <w:sz w:val="24"/>
          <w:szCs w:val="24"/>
        </w:rPr>
      </w:pPr>
      <w:r>
        <w:rPr>
          <w:rFonts w:hAnsi="宋体" w:cs="宋体" w:hint="eastAsia"/>
          <w:sz w:val="24"/>
          <w:szCs w:val="24"/>
        </w:rPr>
        <w:t>34.3</w:t>
      </w:r>
      <w:r>
        <w:rPr>
          <w:sz w:val="24"/>
          <w:szCs w:val="24"/>
        </w:rPr>
        <w:t> </w:t>
      </w:r>
      <w:r>
        <w:rPr>
          <w:rFonts w:hAnsi="宋体" w:cs="宋体" w:hint="eastAsia"/>
          <w:sz w:val="24"/>
          <w:szCs w:val="24"/>
        </w:rPr>
        <w:t>本次招标优先选购中华人民共和国财政部公布的《政府采购自主创新产品目录》和《节能环保产品目录》的标的物。</w:t>
      </w:r>
    </w:p>
    <w:p w14:paraId="575CCD3D" w14:textId="77777777" w:rsidR="00F17D6A" w:rsidRDefault="00BC2AB2">
      <w:pPr>
        <w:tabs>
          <w:tab w:val="left" w:pos="7665"/>
        </w:tabs>
        <w:spacing w:line="360" w:lineRule="auto"/>
        <w:ind w:firstLineChars="200" w:firstLine="478"/>
        <w:rPr>
          <w:sz w:val="24"/>
          <w:szCs w:val="24"/>
        </w:rPr>
      </w:pPr>
      <w:r>
        <w:rPr>
          <w:rFonts w:hAnsi="宋体" w:cs="宋体" w:hint="eastAsia"/>
          <w:sz w:val="24"/>
          <w:szCs w:val="24"/>
        </w:rPr>
        <w:t>34.4</w:t>
      </w:r>
      <w:r>
        <w:rPr>
          <w:sz w:val="24"/>
          <w:szCs w:val="24"/>
        </w:rPr>
        <w:t> </w:t>
      </w:r>
      <w:r>
        <w:rPr>
          <w:rFonts w:hAnsi="宋体" w:cs="宋体" w:hint="eastAsia"/>
          <w:sz w:val="24"/>
          <w:szCs w:val="24"/>
        </w:rPr>
        <w:t>强制采购节能产品、信息安全产品，优先采购环境标志产品。节能产品是指列入财政部、国家发展和改革委员会制定的《节能产品政府采购清单》，且经过认定的节能产品；信息安全产品是指列入国家质检总局</w:t>
      </w:r>
      <w:r>
        <w:rPr>
          <w:sz w:val="24"/>
          <w:szCs w:val="24"/>
        </w:rPr>
        <w:t> </w:t>
      </w:r>
      <w:r>
        <w:rPr>
          <w:rFonts w:hAnsi="宋体" w:cs="宋体" w:hint="eastAsia"/>
          <w:sz w:val="24"/>
          <w:szCs w:val="24"/>
        </w:rPr>
        <w:t>国家认监委《信息安全产品强制性认证目录》，并获得强制性产品认证证书的产品；环境标志产品是指列入财政部、国家环保总局制定的《环境标志产品政府采购清单》，且经过认证的环境标志产品。</w:t>
      </w:r>
    </w:p>
    <w:p w14:paraId="1E3A7906" w14:textId="77777777" w:rsidR="00F17D6A" w:rsidRDefault="00BC2AB2">
      <w:pPr>
        <w:tabs>
          <w:tab w:val="left" w:pos="7665"/>
        </w:tabs>
        <w:spacing w:line="360" w:lineRule="auto"/>
        <w:ind w:firstLineChars="200" w:firstLine="478"/>
        <w:rPr>
          <w:sz w:val="24"/>
          <w:szCs w:val="24"/>
        </w:rPr>
      </w:pPr>
      <w:r>
        <w:rPr>
          <w:rFonts w:hAnsi="宋体" w:cs="宋体" w:hint="eastAsia"/>
          <w:sz w:val="24"/>
          <w:szCs w:val="24"/>
        </w:rPr>
        <w:t>34.5</w:t>
      </w:r>
      <w:r>
        <w:rPr>
          <w:sz w:val="24"/>
          <w:szCs w:val="24"/>
        </w:rPr>
        <w:t> </w:t>
      </w:r>
      <w:r>
        <w:rPr>
          <w:rFonts w:hAnsi="宋体" w:cs="宋体" w:hint="eastAsia"/>
          <w:sz w:val="24"/>
          <w:szCs w:val="24"/>
        </w:rPr>
        <w:t>投标产品属于信息安全产品的，投标人应当选择经国家认证的信息安全产品投标，并提供由中国信息安全认证中心按国家标准颁发的有效认证证书复印件。</w:t>
      </w:r>
    </w:p>
    <w:p w14:paraId="4441A92E" w14:textId="77777777" w:rsidR="00F17D6A" w:rsidRDefault="00BC2AB2">
      <w:pPr>
        <w:tabs>
          <w:tab w:val="left" w:pos="7665"/>
        </w:tabs>
        <w:spacing w:line="360" w:lineRule="auto"/>
        <w:ind w:firstLineChars="200" w:firstLine="478"/>
        <w:rPr>
          <w:sz w:val="24"/>
          <w:szCs w:val="24"/>
        </w:rPr>
      </w:pPr>
      <w:r>
        <w:rPr>
          <w:rFonts w:hAnsi="宋体" w:cs="宋体" w:hint="eastAsia"/>
          <w:sz w:val="24"/>
          <w:szCs w:val="24"/>
        </w:rPr>
        <w:t>34.6</w:t>
      </w:r>
      <w:r>
        <w:rPr>
          <w:sz w:val="24"/>
          <w:szCs w:val="24"/>
        </w:rPr>
        <w:t> </w:t>
      </w:r>
      <w:r>
        <w:rPr>
          <w:rFonts w:hAnsi="宋体" w:cs="宋体" w:hint="eastAsia"/>
          <w:sz w:val="24"/>
          <w:szCs w:val="24"/>
        </w:rPr>
        <w:t>投标产品属于政府强制采购节能产品的，投标人应当选择《节能产品政府采购清单》中的产品投标，并提供有效的节能产品认证证书复印件。</w:t>
      </w:r>
    </w:p>
    <w:p w14:paraId="260426EC" w14:textId="77777777" w:rsidR="00F17D6A" w:rsidRDefault="00BC2AB2">
      <w:pPr>
        <w:pStyle w:val="1"/>
        <w:pageBreakBefore/>
        <w:spacing w:before="0" w:after="0" w:line="276" w:lineRule="auto"/>
        <w:rPr>
          <w:rFonts w:hAnsi="宋体"/>
          <w:sz w:val="44"/>
          <w:szCs w:val="44"/>
        </w:rPr>
      </w:pPr>
      <w:bookmarkStart w:id="18" w:name="_Toc495679392"/>
      <w:bookmarkStart w:id="19" w:name="_Toc530823416"/>
      <w:r>
        <w:rPr>
          <w:rFonts w:hAnsi="宋体" w:hint="eastAsia"/>
          <w:sz w:val="44"/>
          <w:szCs w:val="44"/>
        </w:rPr>
        <w:lastRenderedPageBreak/>
        <w:t>第三章  用户需求书</w:t>
      </w:r>
      <w:bookmarkStart w:id="20" w:name="_Toc440880742"/>
      <w:bookmarkStart w:id="21" w:name="_Toc377570215"/>
      <w:bookmarkStart w:id="22" w:name="_Toc425520140"/>
      <w:bookmarkEnd w:id="18"/>
      <w:bookmarkEnd w:id="19"/>
    </w:p>
    <w:p w14:paraId="08560414" w14:textId="77777777" w:rsidR="00F17D6A" w:rsidRDefault="00F17D6A"/>
    <w:p w14:paraId="66E72CA9" w14:textId="77777777" w:rsidR="00F17D6A" w:rsidRDefault="00F17D6A">
      <w:pPr>
        <w:spacing w:line="360" w:lineRule="auto"/>
        <w:rPr>
          <w:rFonts w:hAnsi="宋体"/>
          <w:sz w:val="24"/>
          <w:szCs w:val="24"/>
        </w:rPr>
      </w:pPr>
    </w:p>
    <w:p w14:paraId="0758EAF4" w14:textId="793A3A20" w:rsidR="004B6E44" w:rsidRDefault="00BC2AB2" w:rsidP="004B6E44">
      <w:pPr>
        <w:ind w:left="558" w:hangingChars="200" w:hanging="558"/>
        <w:rPr>
          <w:rFonts w:ascii="Arial" w:hAnsi="Arial" w:cs="Arial"/>
          <w:color w:val="000000"/>
          <w:sz w:val="28"/>
          <w:szCs w:val="28"/>
        </w:rPr>
      </w:pPr>
      <w:bookmarkStart w:id="23" w:name="_Toc413606691"/>
      <w:bookmarkStart w:id="24" w:name="_Toc238907039"/>
      <w:bookmarkStart w:id="25" w:name="_Toc530823417"/>
      <w:bookmarkStart w:id="26" w:name="_Toc495679406"/>
      <w:bookmarkEnd w:id="20"/>
      <w:bookmarkEnd w:id="21"/>
      <w:bookmarkEnd w:id="22"/>
      <w:r>
        <w:rPr>
          <w:rFonts w:ascii="Arial" w:hAnsi="Arial" w:cs="Arial" w:hint="eastAsia"/>
          <w:color w:val="000000"/>
          <w:sz w:val="28"/>
          <w:szCs w:val="28"/>
        </w:rPr>
        <w:t>一、</w:t>
      </w:r>
      <w:bookmarkEnd w:id="23"/>
      <w:bookmarkEnd w:id="24"/>
      <w:r w:rsidR="004B6E44" w:rsidRPr="004B6E44">
        <w:rPr>
          <w:rFonts w:ascii="Arial" w:hAnsi="Arial" w:cs="Arial" w:hint="eastAsia"/>
          <w:color w:val="000000"/>
          <w:sz w:val="28"/>
          <w:szCs w:val="28"/>
        </w:rPr>
        <w:t>采购范围：完成项目的初步设计工作（含初步设计图册、初步设计报告编制、概算编制）、完成项目的施工设计工作（含施工设计图册、预算编制）及相关后续服务等内容。</w:t>
      </w:r>
    </w:p>
    <w:p w14:paraId="6E68EB6A" w14:textId="6BD28C2F" w:rsidR="00F17D6A" w:rsidRDefault="00BC2AB2" w:rsidP="004B6E44">
      <w:pPr>
        <w:ind w:left="558" w:hangingChars="200" w:hanging="558"/>
        <w:rPr>
          <w:rFonts w:hAnsi="宋体"/>
          <w:color w:val="000000"/>
          <w:sz w:val="28"/>
          <w:szCs w:val="28"/>
        </w:rPr>
      </w:pPr>
      <w:r>
        <w:rPr>
          <w:rFonts w:hint="eastAsia"/>
          <w:color w:val="000000"/>
          <w:sz w:val="28"/>
          <w:szCs w:val="28"/>
        </w:rPr>
        <w:t>二、本项目预算（最高限价）</w:t>
      </w:r>
      <w:r>
        <w:rPr>
          <w:rFonts w:ascii="Arial" w:hAnsi="Arial" w:cs="Arial" w:hint="eastAsia"/>
          <w:bCs/>
          <w:color w:val="000000"/>
          <w:sz w:val="28"/>
          <w:szCs w:val="28"/>
        </w:rPr>
        <w:t>：</w:t>
      </w:r>
      <w:r w:rsidR="00317CEC">
        <w:rPr>
          <w:rFonts w:ascii="Arial" w:hAnsi="Arial" w:cs="Arial"/>
          <w:bCs/>
          <w:color w:val="000000"/>
          <w:sz w:val="28"/>
          <w:szCs w:val="28"/>
        </w:rPr>
        <w:t>662500</w:t>
      </w:r>
      <w:r>
        <w:rPr>
          <w:rFonts w:ascii="Arial" w:hAnsi="Arial" w:cs="Arial" w:hint="eastAsia"/>
          <w:bCs/>
          <w:color w:val="000000"/>
          <w:sz w:val="28"/>
          <w:szCs w:val="28"/>
        </w:rPr>
        <w:t>.00</w:t>
      </w:r>
      <w:r>
        <w:rPr>
          <w:rFonts w:ascii="Arial" w:hAnsi="Arial" w:cs="Arial" w:hint="eastAsia"/>
          <w:bCs/>
          <w:color w:val="000000"/>
          <w:sz w:val="28"/>
          <w:szCs w:val="28"/>
        </w:rPr>
        <w:t>元</w:t>
      </w:r>
    </w:p>
    <w:p w14:paraId="4A1C2D54" w14:textId="675B3EB8" w:rsidR="00F17D6A" w:rsidRDefault="00BC2AB2">
      <w:pPr>
        <w:pStyle w:val="affffffff2"/>
        <w:adjustRightInd w:val="0"/>
        <w:snapToGrid w:val="0"/>
        <w:spacing w:beforeLines="50" w:before="145"/>
        <w:ind w:firstLineChars="0" w:firstLine="0"/>
        <w:outlineLvl w:val="2"/>
        <w:rPr>
          <w:color w:val="000000"/>
          <w:sz w:val="28"/>
          <w:szCs w:val="28"/>
        </w:rPr>
      </w:pPr>
      <w:r>
        <w:rPr>
          <w:rFonts w:hint="eastAsia"/>
          <w:color w:val="000000"/>
          <w:sz w:val="28"/>
          <w:szCs w:val="28"/>
        </w:rPr>
        <w:t>三、工期：</w:t>
      </w:r>
      <w:r w:rsidR="0067128C">
        <w:rPr>
          <w:rFonts w:hint="eastAsia"/>
          <w:color w:val="000000"/>
          <w:sz w:val="28"/>
          <w:szCs w:val="28"/>
        </w:rPr>
        <w:t>3</w:t>
      </w:r>
      <w:r>
        <w:rPr>
          <w:rFonts w:hint="eastAsia"/>
          <w:color w:val="000000"/>
          <w:sz w:val="28"/>
          <w:szCs w:val="28"/>
        </w:rPr>
        <w:t>0日历天</w:t>
      </w:r>
    </w:p>
    <w:p w14:paraId="3603D80B" w14:textId="77777777" w:rsidR="00F17D6A" w:rsidRDefault="00BC2AB2">
      <w:pPr>
        <w:pStyle w:val="affffffff2"/>
        <w:adjustRightInd w:val="0"/>
        <w:snapToGrid w:val="0"/>
        <w:spacing w:beforeLines="50" w:before="145"/>
        <w:ind w:firstLineChars="0" w:firstLine="0"/>
        <w:outlineLvl w:val="2"/>
        <w:rPr>
          <w:color w:val="000000"/>
          <w:sz w:val="28"/>
          <w:szCs w:val="28"/>
        </w:rPr>
      </w:pPr>
      <w:r>
        <w:rPr>
          <w:rFonts w:hAnsi="宋体" w:hint="eastAsia"/>
          <w:color w:val="000000"/>
          <w:sz w:val="28"/>
          <w:szCs w:val="28"/>
        </w:rPr>
        <w:t>四、质</w:t>
      </w:r>
      <w:r>
        <w:rPr>
          <w:rFonts w:hint="eastAsia"/>
          <w:color w:val="000000"/>
          <w:sz w:val="28"/>
          <w:szCs w:val="28"/>
        </w:rPr>
        <w:t>量要求：合格。</w:t>
      </w:r>
    </w:p>
    <w:p w14:paraId="4C83E062" w14:textId="77777777" w:rsidR="00F17D6A" w:rsidRDefault="00BC2AB2">
      <w:pPr>
        <w:pStyle w:val="1"/>
        <w:pageBreakBefore/>
        <w:spacing w:before="0" w:after="0" w:line="360" w:lineRule="auto"/>
        <w:rPr>
          <w:rFonts w:hAnsi="宋体"/>
          <w:sz w:val="44"/>
          <w:szCs w:val="44"/>
        </w:rPr>
      </w:pPr>
      <w:r>
        <w:rPr>
          <w:rFonts w:hAnsi="宋体" w:hint="eastAsia"/>
          <w:sz w:val="44"/>
          <w:szCs w:val="44"/>
        </w:rPr>
        <w:lastRenderedPageBreak/>
        <w:t>第四章  评审办法和程序</w:t>
      </w:r>
      <w:bookmarkEnd w:id="25"/>
      <w:bookmarkEnd w:id="26"/>
    </w:p>
    <w:p w14:paraId="7A43E6E4" w14:textId="77777777" w:rsidR="00F17D6A" w:rsidRDefault="00BC2AB2">
      <w:pPr>
        <w:pStyle w:val="2"/>
        <w:spacing w:before="0" w:after="0" w:line="700" w:lineRule="exact"/>
        <w:rPr>
          <w:rFonts w:ascii="宋体" w:eastAsia="宋体" w:hAnsi="宋体"/>
          <w:bCs w:val="0"/>
          <w:sz w:val="28"/>
          <w:szCs w:val="28"/>
        </w:rPr>
      </w:pPr>
      <w:bookmarkStart w:id="27" w:name="_Toc495679407"/>
      <w:r>
        <w:rPr>
          <w:rFonts w:ascii="宋体" w:eastAsia="宋体" w:hAnsi="宋体" w:hint="eastAsia"/>
          <w:bCs w:val="0"/>
          <w:sz w:val="28"/>
          <w:szCs w:val="28"/>
        </w:rPr>
        <w:t>一、评审原则</w:t>
      </w:r>
      <w:bookmarkEnd w:id="27"/>
    </w:p>
    <w:p w14:paraId="19FDAA1F" w14:textId="77777777" w:rsidR="00F17D6A" w:rsidRDefault="00BC2AB2">
      <w:pPr>
        <w:tabs>
          <w:tab w:val="left" w:pos="360"/>
          <w:tab w:val="left" w:pos="720"/>
        </w:tabs>
        <w:spacing w:line="400" w:lineRule="exact"/>
        <w:ind w:firstLineChars="200" w:firstLine="478"/>
        <w:jc w:val="left"/>
        <w:rPr>
          <w:rFonts w:hAnsi="宋体"/>
          <w:sz w:val="24"/>
        </w:rPr>
      </w:pPr>
      <w:r>
        <w:rPr>
          <w:rFonts w:hAnsi="宋体" w:hint="eastAsia"/>
          <w:sz w:val="24"/>
        </w:rPr>
        <w:t>1. 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14:paraId="33743351" w14:textId="77777777" w:rsidR="00F17D6A" w:rsidRDefault="00BC2AB2">
      <w:pPr>
        <w:tabs>
          <w:tab w:val="left" w:pos="360"/>
          <w:tab w:val="left" w:pos="720"/>
        </w:tabs>
        <w:spacing w:line="400" w:lineRule="exact"/>
        <w:ind w:firstLineChars="200" w:firstLine="478"/>
        <w:jc w:val="left"/>
        <w:rPr>
          <w:rFonts w:hAnsi="宋体"/>
          <w:sz w:val="24"/>
        </w:rPr>
      </w:pPr>
      <w:r>
        <w:rPr>
          <w:rFonts w:hAnsi="宋体" w:hint="eastAsia"/>
          <w:sz w:val="24"/>
        </w:rPr>
        <w:t>2. 本次评审是以磋商文件，磋商响应文件和磋商承诺文件和最后报价为依据，按公正、科学、客观、平等竞争的要求，推荐技术先进、报价合理、经验丰富、信誉良好、售后服务好、及综合实力强的成交供应商。</w:t>
      </w:r>
    </w:p>
    <w:p w14:paraId="0BE16BEB" w14:textId="77777777" w:rsidR="00F17D6A" w:rsidRDefault="00BC2AB2">
      <w:pPr>
        <w:tabs>
          <w:tab w:val="left" w:pos="360"/>
          <w:tab w:val="left" w:pos="720"/>
        </w:tabs>
        <w:spacing w:line="400" w:lineRule="exact"/>
        <w:ind w:firstLineChars="200" w:firstLine="478"/>
        <w:jc w:val="left"/>
        <w:rPr>
          <w:rFonts w:hAnsi="宋体"/>
          <w:sz w:val="24"/>
        </w:rPr>
      </w:pPr>
      <w:r>
        <w:rPr>
          <w:rFonts w:hAnsi="宋体" w:hint="eastAsia"/>
          <w:sz w:val="24"/>
        </w:rPr>
        <w:t>3. 参加磋商工作的所有人员应遵守《中华人民共和国政府采购法》以及国家和地方政府采购的有关规定，严格保密，确保竞争性磋商工作公平、公正，任何单位和个人不得无理干预磋商小组的正常工作。</w:t>
      </w:r>
    </w:p>
    <w:p w14:paraId="61F5C067" w14:textId="77777777" w:rsidR="00F17D6A" w:rsidRDefault="00BC2AB2">
      <w:pPr>
        <w:tabs>
          <w:tab w:val="left" w:pos="360"/>
          <w:tab w:val="left" w:pos="720"/>
        </w:tabs>
        <w:spacing w:line="400" w:lineRule="exact"/>
        <w:ind w:firstLineChars="200" w:firstLine="478"/>
        <w:jc w:val="left"/>
        <w:rPr>
          <w:rFonts w:hAnsi="宋体"/>
          <w:sz w:val="24"/>
        </w:rPr>
      </w:pPr>
      <w:r>
        <w:rPr>
          <w:rFonts w:hAnsi="宋体" w:hint="eastAsia"/>
          <w:sz w:val="24"/>
        </w:rPr>
        <w:t>4. 本次采购采用综合评分法，是指磋商响应文件满足磋商文件全部实质性要求且按评审因素的量化指标评审得分最高的供应商为成交候选供应商的评审方法。</w:t>
      </w:r>
    </w:p>
    <w:p w14:paraId="2BE32BCD" w14:textId="77777777" w:rsidR="00F17D6A" w:rsidRDefault="00BC2AB2">
      <w:pPr>
        <w:tabs>
          <w:tab w:val="left" w:pos="360"/>
          <w:tab w:val="left" w:pos="720"/>
        </w:tabs>
        <w:spacing w:line="400" w:lineRule="exact"/>
        <w:ind w:firstLineChars="200" w:firstLine="478"/>
        <w:jc w:val="left"/>
        <w:rPr>
          <w:rFonts w:hAnsi="宋体"/>
          <w:sz w:val="24"/>
          <w:szCs w:val="24"/>
        </w:rPr>
      </w:pPr>
      <w:r>
        <w:rPr>
          <w:rFonts w:hAnsi="宋体" w:hint="eastAsia"/>
          <w:sz w:val="24"/>
        </w:rPr>
        <w:t>5.</w:t>
      </w:r>
      <w:bookmarkStart w:id="28" w:name="_Toc495679408"/>
      <w:r>
        <w:rPr>
          <w:rFonts w:hAnsi="宋体" w:hint="eastAsia"/>
          <w:sz w:val="24"/>
          <w:szCs w:val="24"/>
        </w:rPr>
        <w:t>评审执行财政部、工业和信息化部2012年1月1日颁布的《政府采购促进中小企业发展暂行办法》（财库[2011]181号）第五条规定，对小、微企业予以价格评分适当优惠。若供应商为小型或微型企业者，必须同时提供中小企业声明函及相关部门出具的证明材料（否则不能认定为小、微企业），其参与评分的投标报价取值按投标报价的94%计（即按投标报价扣除6%后计算）。（监狱企业视同小、微型企业）</w:t>
      </w:r>
    </w:p>
    <w:p w14:paraId="45141F07" w14:textId="77777777" w:rsidR="00F17D6A" w:rsidRDefault="00F17D6A">
      <w:pPr>
        <w:tabs>
          <w:tab w:val="left" w:pos="7665"/>
        </w:tabs>
        <w:spacing w:line="360" w:lineRule="auto"/>
        <w:ind w:firstLineChars="200" w:firstLine="478"/>
        <w:rPr>
          <w:sz w:val="24"/>
          <w:szCs w:val="24"/>
        </w:rPr>
      </w:pPr>
    </w:p>
    <w:p w14:paraId="2FF73B4B" w14:textId="77777777" w:rsidR="00F17D6A" w:rsidRDefault="00F17D6A">
      <w:pPr>
        <w:tabs>
          <w:tab w:val="left" w:pos="360"/>
          <w:tab w:val="left" w:pos="720"/>
        </w:tabs>
        <w:spacing w:line="400" w:lineRule="exact"/>
        <w:ind w:firstLineChars="200" w:firstLine="478"/>
        <w:jc w:val="left"/>
        <w:rPr>
          <w:rFonts w:hAnsi="宋体"/>
          <w:sz w:val="24"/>
          <w:szCs w:val="24"/>
        </w:rPr>
      </w:pPr>
    </w:p>
    <w:p w14:paraId="3AAA675D" w14:textId="77777777" w:rsidR="00F17D6A" w:rsidRDefault="00BC2AB2">
      <w:pPr>
        <w:rPr>
          <w:rFonts w:hAnsi="宋体"/>
          <w:sz w:val="28"/>
          <w:szCs w:val="28"/>
        </w:rPr>
      </w:pPr>
      <w:r>
        <w:rPr>
          <w:rFonts w:hAnsi="宋体" w:hint="eastAsia"/>
          <w:sz w:val="28"/>
          <w:szCs w:val="28"/>
        </w:rPr>
        <w:br w:type="page"/>
      </w:r>
    </w:p>
    <w:p w14:paraId="364C40B0" w14:textId="77777777" w:rsidR="00F17D6A" w:rsidRDefault="00BC2AB2">
      <w:pPr>
        <w:pStyle w:val="2"/>
        <w:spacing w:before="0" w:after="0" w:line="700" w:lineRule="exact"/>
        <w:rPr>
          <w:rFonts w:ascii="宋体" w:eastAsia="宋体" w:hAnsi="宋体"/>
          <w:bCs w:val="0"/>
          <w:sz w:val="28"/>
          <w:szCs w:val="28"/>
        </w:rPr>
      </w:pPr>
      <w:r>
        <w:rPr>
          <w:rFonts w:ascii="宋体" w:eastAsia="宋体" w:hAnsi="宋体" w:hint="eastAsia"/>
          <w:bCs w:val="0"/>
          <w:sz w:val="28"/>
          <w:szCs w:val="28"/>
        </w:rPr>
        <w:lastRenderedPageBreak/>
        <w:t>二、程序和评审方法</w:t>
      </w:r>
      <w:bookmarkEnd w:id="28"/>
    </w:p>
    <w:p w14:paraId="265A7AFA" w14:textId="77777777" w:rsidR="00F17D6A" w:rsidRDefault="00BC2AB2">
      <w:pPr>
        <w:tabs>
          <w:tab w:val="left" w:pos="720"/>
        </w:tabs>
        <w:spacing w:line="400" w:lineRule="exact"/>
        <w:ind w:leftChars="-229" w:left="-777" w:rightChars="-50" w:right="-170" w:firstLineChars="229" w:firstLine="548"/>
        <w:rPr>
          <w:rFonts w:hAnsi="宋体"/>
          <w:sz w:val="24"/>
        </w:rPr>
      </w:pPr>
      <w:r>
        <w:rPr>
          <w:rFonts w:hAnsi="宋体" w:hint="eastAsia"/>
          <w:sz w:val="24"/>
        </w:rPr>
        <w:t xml:space="preserve">     评审流程如下：</w:t>
      </w:r>
    </w:p>
    <w:p w14:paraId="782C96E4" w14:textId="77777777" w:rsidR="00F17D6A" w:rsidRDefault="00BC2AB2">
      <w:pPr>
        <w:tabs>
          <w:tab w:val="left" w:pos="720"/>
        </w:tabs>
        <w:spacing w:line="400" w:lineRule="exact"/>
        <w:ind w:rightChars="-50" w:right="-170" w:firstLineChars="150" w:firstLine="359"/>
        <w:rPr>
          <w:rFonts w:hAnsi="宋体"/>
          <w:sz w:val="24"/>
        </w:rPr>
      </w:pPr>
      <w:r>
        <w:rPr>
          <w:rFonts w:hAnsi="宋体" w:hint="eastAsia"/>
          <w:sz w:val="24"/>
        </w:rPr>
        <w:t>1. 评标准备</w:t>
      </w:r>
    </w:p>
    <w:p w14:paraId="61A5B35E" w14:textId="77777777" w:rsidR="00F17D6A" w:rsidRDefault="00BC2AB2">
      <w:pPr>
        <w:tabs>
          <w:tab w:val="left" w:pos="720"/>
        </w:tabs>
        <w:spacing w:line="400" w:lineRule="exact"/>
        <w:ind w:rightChars="-50" w:right="-170" w:firstLineChars="250" w:firstLine="598"/>
        <w:rPr>
          <w:rFonts w:hAnsi="宋体"/>
          <w:sz w:val="24"/>
        </w:rPr>
      </w:pPr>
      <w:r>
        <w:rPr>
          <w:rFonts w:hAnsi="宋体" w:hint="eastAsia"/>
          <w:sz w:val="24"/>
        </w:rPr>
        <w:t>磋商小组成员阅读竞争性磋商文件，了解本次招标的范围和需求，熟悉评标方法；</w:t>
      </w:r>
    </w:p>
    <w:p w14:paraId="2CDF17CF" w14:textId="77777777" w:rsidR="00F17D6A" w:rsidRDefault="00BC2AB2">
      <w:pPr>
        <w:spacing w:line="400" w:lineRule="exact"/>
        <w:ind w:firstLineChars="150" w:firstLine="359"/>
        <w:rPr>
          <w:rFonts w:hAnsi="宋体"/>
          <w:sz w:val="24"/>
        </w:rPr>
      </w:pPr>
      <w:r>
        <w:rPr>
          <w:rFonts w:hAnsi="宋体" w:cs="Arial" w:hint="eastAsia"/>
          <w:sz w:val="24"/>
        </w:rPr>
        <w:t>2. 磋商响应文件初步</w:t>
      </w:r>
      <w:r>
        <w:rPr>
          <w:rFonts w:hAnsi="宋体" w:hint="eastAsia"/>
          <w:sz w:val="24"/>
        </w:rPr>
        <w:t>评审</w:t>
      </w:r>
    </w:p>
    <w:p w14:paraId="05A120F1" w14:textId="77777777" w:rsidR="00F17D6A" w:rsidRDefault="00BC2AB2">
      <w:pPr>
        <w:spacing w:line="400" w:lineRule="exact"/>
        <w:ind w:firstLineChars="200" w:firstLine="478"/>
        <w:rPr>
          <w:rFonts w:hAnsi="宋体" w:cs="Arial"/>
          <w:sz w:val="24"/>
        </w:rPr>
      </w:pPr>
      <w:r>
        <w:rPr>
          <w:rFonts w:hAnsi="宋体" w:hint="eastAsia"/>
          <w:sz w:val="24"/>
        </w:rPr>
        <w:t>进入评审程序后，磋商小组先对供应商的磋商响应文件进行初步评审。</w:t>
      </w:r>
      <w:r>
        <w:rPr>
          <w:rFonts w:hAnsi="宋体" w:cs="Arial" w:hint="eastAsia"/>
          <w:sz w:val="24"/>
        </w:rPr>
        <w:t>磋商小组将根据评审办法的规定和附表1的内容，对</w:t>
      </w:r>
      <w:r>
        <w:rPr>
          <w:rFonts w:hAnsi="宋体" w:hint="eastAsia"/>
          <w:sz w:val="24"/>
        </w:rPr>
        <w:t>磋商响应</w:t>
      </w:r>
      <w:r>
        <w:rPr>
          <w:rFonts w:hAnsi="宋体" w:cs="Arial" w:hint="eastAsia"/>
          <w:sz w:val="24"/>
        </w:rPr>
        <w:t>文件进行初步评审。</w:t>
      </w:r>
    </w:p>
    <w:p w14:paraId="11796EA2" w14:textId="77777777" w:rsidR="00F17D6A" w:rsidRDefault="00BC2AB2">
      <w:pPr>
        <w:tabs>
          <w:tab w:val="left" w:pos="720"/>
          <w:tab w:val="left" w:pos="3675"/>
        </w:tabs>
        <w:spacing w:line="400" w:lineRule="exact"/>
        <w:ind w:firstLineChars="200" w:firstLine="478"/>
        <w:rPr>
          <w:rFonts w:hAnsi="宋体" w:cs="Arial"/>
          <w:sz w:val="24"/>
        </w:rPr>
      </w:pPr>
      <w:r>
        <w:rPr>
          <w:rFonts w:hAnsi="宋体" w:cs="Arial" w:hint="eastAsia"/>
          <w:sz w:val="24"/>
        </w:rPr>
        <w:t>若出现以下情况，则</w:t>
      </w:r>
      <w:r>
        <w:rPr>
          <w:rFonts w:hAnsi="宋体" w:hint="eastAsia"/>
          <w:sz w:val="24"/>
        </w:rPr>
        <w:t>磋商响应</w:t>
      </w:r>
      <w:r>
        <w:rPr>
          <w:rFonts w:hAnsi="宋体" w:cs="Arial" w:hint="eastAsia"/>
          <w:sz w:val="24"/>
        </w:rPr>
        <w:t>文件将被认定为不满足采购需求</w:t>
      </w:r>
      <w:r>
        <w:rPr>
          <w:rFonts w:hAnsi="宋体" w:hint="eastAsia"/>
          <w:sz w:val="24"/>
        </w:rPr>
        <w:t>而不能通过初步审查</w:t>
      </w:r>
      <w:r>
        <w:rPr>
          <w:rFonts w:hAnsi="宋体" w:cs="Arial" w:hint="eastAsia"/>
          <w:sz w:val="24"/>
        </w:rPr>
        <w:t>：</w:t>
      </w:r>
    </w:p>
    <w:p w14:paraId="7A95EF5A" w14:textId="77777777" w:rsidR="00F17D6A" w:rsidRDefault="00BC2AB2">
      <w:pPr>
        <w:numPr>
          <w:ilvl w:val="0"/>
          <w:numId w:val="10"/>
        </w:numPr>
        <w:tabs>
          <w:tab w:val="left" w:pos="720"/>
        </w:tabs>
        <w:spacing w:line="400" w:lineRule="exact"/>
        <w:jc w:val="left"/>
        <w:rPr>
          <w:rFonts w:hAnsi="宋体"/>
          <w:bCs/>
          <w:sz w:val="24"/>
        </w:rPr>
      </w:pPr>
      <w:r>
        <w:rPr>
          <w:rFonts w:hAnsi="宋体" w:hint="eastAsia"/>
          <w:sz w:val="24"/>
        </w:rPr>
        <w:t>磋商响应</w:t>
      </w:r>
      <w:r>
        <w:rPr>
          <w:rFonts w:hAnsi="宋体" w:hint="eastAsia"/>
          <w:bCs/>
          <w:sz w:val="24"/>
        </w:rPr>
        <w:t>文件无法定代表人签字，或签字人未经法定代表人授权的；</w:t>
      </w:r>
    </w:p>
    <w:p w14:paraId="650C39DE" w14:textId="77777777" w:rsidR="00F17D6A" w:rsidRDefault="00BC2AB2">
      <w:pPr>
        <w:numPr>
          <w:ilvl w:val="0"/>
          <w:numId w:val="10"/>
        </w:numPr>
        <w:tabs>
          <w:tab w:val="left" w:pos="720"/>
        </w:tabs>
        <w:spacing w:line="400" w:lineRule="exact"/>
        <w:jc w:val="left"/>
        <w:rPr>
          <w:rFonts w:hAnsi="宋体"/>
          <w:bCs/>
          <w:sz w:val="24"/>
        </w:rPr>
      </w:pPr>
      <w:r>
        <w:rPr>
          <w:rFonts w:hAnsi="宋体" w:hint="eastAsia"/>
          <w:bCs/>
          <w:sz w:val="24"/>
        </w:rPr>
        <w:t>供应商未按磋商文件要求的金额提交磋商保证金的；</w:t>
      </w:r>
    </w:p>
    <w:p w14:paraId="2114E253" w14:textId="77777777" w:rsidR="00F17D6A" w:rsidRDefault="00BC2AB2">
      <w:pPr>
        <w:numPr>
          <w:ilvl w:val="0"/>
          <w:numId w:val="10"/>
        </w:numPr>
        <w:tabs>
          <w:tab w:val="left" w:pos="720"/>
        </w:tabs>
        <w:spacing w:line="400" w:lineRule="exact"/>
        <w:jc w:val="left"/>
        <w:rPr>
          <w:rFonts w:hAnsi="宋体"/>
          <w:bCs/>
          <w:sz w:val="24"/>
        </w:rPr>
      </w:pPr>
      <w:r>
        <w:rPr>
          <w:rFonts w:hAnsi="宋体" w:hint="eastAsia"/>
          <w:bCs/>
          <w:sz w:val="24"/>
        </w:rPr>
        <w:t>超出经营范围报价的；</w:t>
      </w:r>
    </w:p>
    <w:p w14:paraId="393B5A7A" w14:textId="77777777" w:rsidR="00F17D6A" w:rsidRDefault="00BC2AB2">
      <w:pPr>
        <w:numPr>
          <w:ilvl w:val="0"/>
          <w:numId w:val="10"/>
        </w:numPr>
        <w:tabs>
          <w:tab w:val="left" w:pos="720"/>
        </w:tabs>
        <w:spacing w:line="400" w:lineRule="exact"/>
        <w:jc w:val="left"/>
        <w:rPr>
          <w:rFonts w:hAnsi="宋体"/>
          <w:bCs/>
          <w:sz w:val="24"/>
        </w:rPr>
      </w:pPr>
      <w:r>
        <w:rPr>
          <w:rFonts w:hAnsi="宋体" w:hint="eastAsia"/>
          <w:bCs/>
          <w:sz w:val="24"/>
        </w:rPr>
        <w:t>投标有效期不足的；</w:t>
      </w:r>
    </w:p>
    <w:p w14:paraId="350AC95F" w14:textId="77777777" w:rsidR="00F17D6A" w:rsidRDefault="00BC2AB2">
      <w:pPr>
        <w:numPr>
          <w:ilvl w:val="0"/>
          <w:numId w:val="10"/>
        </w:numPr>
        <w:tabs>
          <w:tab w:val="left" w:pos="720"/>
        </w:tabs>
        <w:spacing w:line="400" w:lineRule="exact"/>
        <w:jc w:val="left"/>
        <w:rPr>
          <w:rFonts w:hAnsi="宋体"/>
          <w:bCs/>
          <w:sz w:val="24"/>
        </w:rPr>
      </w:pPr>
      <w:r>
        <w:rPr>
          <w:rFonts w:hAnsi="宋体" w:hint="eastAsia"/>
          <w:sz w:val="24"/>
        </w:rPr>
        <w:t>磋商小组根据磋商文件检查磋商响应文件提供的资格证明材料不齐全、不满足磋商文件的要求，并在磋商小组规定的时间未能补充齐全的；</w:t>
      </w:r>
    </w:p>
    <w:p w14:paraId="79DC0D30" w14:textId="77777777" w:rsidR="00F17D6A" w:rsidRDefault="00BC2AB2">
      <w:pPr>
        <w:numPr>
          <w:ilvl w:val="0"/>
          <w:numId w:val="10"/>
        </w:numPr>
        <w:tabs>
          <w:tab w:val="left" w:pos="720"/>
        </w:tabs>
        <w:spacing w:line="400" w:lineRule="exact"/>
        <w:jc w:val="left"/>
        <w:rPr>
          <w:rFonts w:hAnsi="宋体"/>
          <w:bCs/>
          <w:sz w:val="24"/>
        </w:rPr>
      </w:pPr>
      <w:r>
        <w:rPr>
          <w:rFonts w:hAnsi="宋体" w:hint="eastAsia"/>
          <w:sz w:val="24"/>
        </w:rPr>
        <w:t>磋商小组根据磋商文件对磋商响应文件的商务和技术部分进行初步审查，检查磋商响应文件提交的内容不齐全、不能证明有能力承担本项目的任务、未按磋商文件的要求作出相应的承诺的</w:t>
      </w:r>
      <w:r>
        <w:rPr>
          <w:rFonts w:hAnsi="宋体" w:hint="eastAsia"/>
          <w:bCs/>
          <w:sz w:val="24"/>
        </w:rPr>
        <w:t>；</w:t>
      </w:r>
    </w:p>
    <w:p w14:paraId="09F2D5D0" w14:textId="77777777" w:rsidR="00F17D6A" w:rsidRDefault="00BC2AB2">
      <w:pPr>
        <w:numPr>
          <w:ilvl w:val="0"/>
          <w:numId w:val="10"/>
        </w:numPr>
        <w:tabs>
          <w:tab w:val="left" w:pos="720"/>
        </w:tabs>
        <w:spacing w:line="400" w:lineRule="exact"/>
        <w:jc w:val="left"/>
        <w:rPr>
          <w:rFonts w:hAnsi="宋体"/>
          <w:bCs/>
          <w:sz w:val="24"/>
        </w:rPr>
      </w:pPr>
      <w:r>
        <w:rPr>
          <w:rFonts w:hAnsi="宋体" w:hint="eastAsia"/>
          <w:sz w:val="24"/>
        </w:rPr>
        <w:t>报价过低，明显不合理，采购人认为无法保障质量而供应商不能合理说明的；</w:t>
      </w:r>
    </w:p>
    <w:p w14:paraId="44014B47" w14:textId="77777777" w:rsidR="00F17D6A" w:rsidRDefault="00BC2AB2">
      <w:pPr>
        <w:numPr>
          <w:ilvl w:val="0"/>
          <w:numId w:val="10"/>
        </w:numPr>
        <w:tabs>
          <w:tab w:val="left" w:pos="720"/>
        </w:tabs>
        <w:spacing w:line="400" w:lineRule="exact"/>
        <w:jc w:val="left"/>
        <w:rPr>
          <w:rFonts w:hAnsi="宋体"/>
          <w:bCs/>
          <w:sz w:val="24"/>
        </w:rPr>
      </w:pPr>
      <w:r>
        <w:rPr>
          <w:rFonts w:hAnsi="宋体" w:hint="eastAsia"/>
          <w:sz w:val="24"/>
        </w:rPr>
        <w:t>主要技术规格和参数不满足技术参数的要求以及商务有重大负偏离的；</w:t>
      </w:r>
    </w:p>
    <w:p w14:paraId="00B1BDE9" w14:textId="77777777" w:rsidR="00F17D6A" w:rsidRDefault="00BC2AB2">
      <w:pPr>
        <w:numPr>
          <w:ilvl w:val="0"/>
          <w:numId w:val="10"/>
        </w:numPr>
        <w:tabs>
          <w:tab w:val="left" w:pos="720"/>
        </w:tabs>
        <w:spacing w:line="400" w:lineRule="exact"/>
        <w:jc w:val="left"/>
        <w:rPr>
          <w:rFonts w:hAnsi="宋体"/>
          <w:bCs/>
          <w:sz w:val="24"/>
        </w:rPr>
      </w:pPr>
      <w:r>
        <w:rPr>
          <w:rFonts w:hAnsi="宋体" w:hint="eastAsia"/>
          <w:sz w:val="24"/>
        </w:rPr>
        <w:t>磋商小组认为报价未实质性响应磋商文件的要求的；</w:t>
      </w:r>
    </w:p>
    <w:p w14:paraId="3DCF4253" w14:textId="77777777" w:rsidR="00F17D6A" w:rsidRDefault="00BC2AB2">
      <w:pPr>
        <w:numPr>
          <w:ilvl w:val="0"/>
          <w:numId w:val="10"/>
        </w:numPr>
        <w:tabs>
          <w:tab w:val="left" w:pos="720"/>
        </w:tabs>
        <w:spacing w:line="400" w:lineRule="exact"/>
        <w:jc w:val="left"/>
        <w:rPr>
          <w:rFonts w:hAnsi="宋体"/>
          <w:bCs/>
          <w:sz w:val="24"/>
        </w:rPr>
      </w:pPr>
      <w:r>
        <w:rPr>
          <w:rFonts w:hAnsi="宋体" w:hint="eastAsia"/>
          <w:sz w:val="24"/>
        </w:rPr>
        <w:t>没有按时作最终报价或最终报价超过采购预算且采购人无法接受的；</w:t>
      </w:r>
    </w:p>
    <w:p w14:paraId="53304A36" w14:textId="77777777" w:rsidR="00F17D6A" w:rsidRDefault="00BC2AB2">
      <w:pPr>
        <w:numPr>
          <w:ilvl w:val="0"/>
          <w:numId w:val="10"/>
        </w:numPr>
        <w:tabs>
          <w:tab w:val="left" w:pos="720"/>
        </w:tabs>
        <w:spacing w:line="400" w:lineRule="exact"/>
        <w:jc w:val="left"/>
        <w:rPr>
          <w:rFonts w:hAnsi="宋体"/>
          <w:bCs/>
          <w:sz w:val="24"/>
        </w:rPr>
      </w:pPr>
      <w:r>
        <w:rPr>
          <w:rFonts w:hAnsi="宋体" w:hint="eastAsia"/>
          <w:bCs/>
          <w:sz w:val="24"/>
        </w:rPr>
        <w:t>违反国家和地方政府采购法律法规的；</w:t>
      </w:r>
    </w:p>
    <w:p w14:paraId="7E9BD9AC" w14:textId="77777777" w:rsidR="00F17D6A" w:rsidRDefault="00BC2AB2">
      <w:pPr>
        <w:numPr>
          <w:ilvl w:val="0"/>
          <w:numId w:val="10"/>
        </w:numPr>
        <w:tabs>
          <w:tab w:val="left" w:pos="720"/>
        </w:tabs>
        <w:spacing w:line="400" w:lineRule="exact"/>
        <w:jc w:val="left"/>
        <w:rPr>
          <w:rFonts w:hAnsi="宋体"/>
          <w:bCs/>
          <w:sz w:val="24"/>
        </w:rPr>
      </w:pPr>
      <w:r>
        <w:rPr>
          <w:rFonts w:hAnsi="宋体" w:hint="eastAsia"/>
          <w:bCs/>
          <w:sz w:val="24"/>
        </w:rPr>
        <w:t>不满足磋商文件规定的其它条件的。</w:t>
      </w:r>
    </w:p>
    <w:p w14:paraId="3BFA9671" w14:textId="77777777" w:rsidR="00F17D6A" w:rsidRDefault="00BC2AB2">
      <w:pPr>
        <w:spacing w:line="400" w:lineRule="exact"/>
        <w:ind w:leftChars="85" w:left="288" w:firstLineChars="200" w:firstLine="478"/>
        <w:rPr>
          <w:rFonts w:hAnsi="宋体"/>
          <w:bCs/>
          <w:sz w:val="24"/>
        </w:rPr>
      </w:pPr>
      <w:r>
        <w:rPr>
          <w:rFonts w:hAnsi="宋体" w:hint="eastAsia"/>
          <w:bCs/>
          <w:sz w:val="24"/>
        </w:rPr>
        <w:t>初步评审采用</w:t>
      </w:r>
      <w:r>
        <w:rPr>
          <w:rFonts w:hAnsi="宋体" w:hint="eastAsia"/>
          <w:sz w:val="24"/>
        </w:rPr>
        <w:t>“一项否决”的原则，只有全部符合要求的才能通过初步评审。</w:t>
      </w:r>
    </w:p>
    <w:p w14:paraId="176A49BD" w14:textId="77777777" w:rsidR="00F17D6A" w:rsidRDefault="00BC2AB2">
      <w:pPr>
        <w:spacing w:line="400" w:lineRule="exact"/>
        <w:ind w:firstLineChars="150" w:firstLine="359"/>
        <w:rPr>
          <w:rFonts w:hAnsi="宋体"/>
          <w:sz w:val="24"/>
        </w:rPr>
      </w:pPr>
      <w:r>
        <w:rPr>
          <w:rFonts w:hAnsi="宋体" w:hint="eastAsia"/>
          <w:sz w:val="24"/>
        </w:rPr>
        <w:t>3. 磋商</w:t>
      </w:r>
    </w:p>
    <w:p w14:paraId="639BA595" w14:textId="77777777" w:rsidR="00F17D6A" w:rsidRDefault="00BC2AB2">
      <w:pPr>
        <w:spacing w:line="400" w:lineRule="exact"/>
        <w:ind w:firstLineChars="250" w:firstLine="598"/>
        <w:rPr>
          <w:rFonts w:hAnsi="宋体"/>
          <w:sz w:val="24"/>
        </w:rPr>
      </w:pPr>
      <w:r>
        <w:rPr>
          <w:rFonts w:hAnsi="宋体" w:hint="eastAsia"/>
          <w:sz w:val="24"/>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14:paraId="652C41BC" w14:textId="77777777" w:rsidR="00F17D6A" w:rsidRDefault="00BC2AB2">
      <w:pPr>
        <w:spacing w:line="400" w:lineRule="exact"/>
        <w:rPr>
          <w:rFonts w:hAnsi="宋体"/>
          <w:sz w:val="24"/>
        </w:rPr>
      </w:pPr>
      <w:r>
        <w:rPr>
          <w:rFonts w:hAnsi="宋体" w:hint="eastAsia"/>
          <w:sz w:val="24"/>
        </w:rPr>
        <w:t xml:space="preserve">    对磋商文件作出的实质性变动是磋商文件的有效组成部分，磋商小组应当及 时以书面形式同时通知所有参加磋商的供应商。</w:t>
      </w:r>
    </w:p>
    <w:p w14:paraId="6DE2A5C2" w14:textId="77777777" w:rsidR="00F17D6A" w:rsidRDefault="00BC2AB2">
      <w:pPr>
        <w:spacing w:line="400" w:lineRule="exact"/>
        <w:rPr>
          <w:rFonts w:hAnsi="宋体"/>
          <w:sz w:val="24"/>
        </w:rPr>
      </w:pPr>
      <w:r>
        <w:rPr>
          <w:rFonts w:hAnsi="宋体" w:hint="eastAsia"/>
          <w:sz w:val="24"/>
        </w:rPr>
        <w:t xml:space="preserve">     供应商应当按照磋商文件的变动情况和磋商小组的要求重新提交响应文件，并由其法定代表人或授权代表签字或者加盖公章。由授权代表签字的，应当附法定代表</w:t>
      </w:r>
      <w:r>
        <w:rPr>
          <w:rFonts w:hAnsi="宋体" w:hint="eastAsia"/>
          <w:sz w:val="24"/>
        </w:rPr>
        <w:lastRenderedPageBreak/>
        <w:t>人授权书。供应商为自然人的，应当由本人签字并附身份证明。</w:t>
      </w:r>
    </w:p>
    <w:p w14:paraId="2AFDE2DD" w14:textId="77777777" w:rsidR="00F17D6A" w:rsidRDefault="00BC2AB2">
      <w:pPr>
        <w:spacing w:line="400" w:lineRule="exact"/>
        <w:ind w:firstLineChars="200" w:firstLine="478"/>
        <w:rPr>
          <w:rFonts w:hAnsi="宋体"/>
          <w:sz w:val="24"/>
        </w:rPr>
      </w:pPr>
      <w:r>
        <w:rPr>
          <w:rFonts w:hAnsi="宋体" w:hint="eastAsia"/>
          <w:sz w:val="24"/>
        </w:rPr>
        <w:t>4. 最后报价</w:t>
      </w:r>
    </w:p>
    <w:p w14:paraId="68F4F49A" w14:textId="77777777" w:rsidR="00F17D6A" w:rsidRDefault="00BC2AB2">
      <w:pPr>
        <w:spacing w:line="400" w:lineRule="exact"/>
        <w:rPr>
          <w:rFonts w:hAnsi="宋体"/>
          <w:sz w:val="24"/>
        </w:rPr>
      </w:pPr>
      <w:r>
        <w:rPr>
          <w:rFonts w:hAnsi="宋体" w:hint="eastAsia"/>
          <w:sz w:val="24"/>
        </w:rPr>
        <w:t xml:space="preserve">   磋商结束后，磋商小组应当要求所有实质性响应的供应商在规定时间内提交最后报价，提交最后报价的供应商不得少于3家。已提交响应文件的供应商，在提交最后报价之前，可以根据磋商情况退出磋商。采购人、采购代理机构应当退还退出磋商的供应商的磋商保证金。</w:t>
      </w:r>
    </w:p>
    <w:p w14:paraId="18589A41" w14:textId="77777777" w:rsidR="00F17D6A" w:rsidRDefault="00BC2AB2">
      <w:pPr>
        <w:spacing w:line="400" w:lineRule="exact"/>
        <w:ind w:firstLineChars="200" w:firstLine="478"/>
        <w:rPr>
          <w:rFonts w:hAnsi="宋体"/>
          <w:sz w:val="24"/>
        </w:rPr>
      </w:pPr>
      <w:r>
        <w:rPr>
          <w:rFonts w:hAnsi="宋体"/>
          <w:sz w:val="24"/>
        </w:rPr>
        <w:t xml:space="preserve">5. </w:t>
      </w:r>
      <w:r>
        <w:rPr>
          <w:rFonts w:hAnsi="宋体" w:hint="eastAsia"/>
          <w:sz w:val="24"/>
        </w:rPr>
        <w:t>综合评审</w:t>
      </w:r>
    </w:p>
    <w:p w14:paraId="1A226F15" w14:textId="77777777" w:rsidR="00F17D6A" w:rsidRDefault="00BC2AB2">
      <w:pPr>
        <w:spacing w:line="400" w:lineRule="exact"/>
        <w:rPr>
          <w:rFonts w:hAnsi="宋体"/>
          <w:sz w:val="24"/>
        </w:rPr>
      </w:pPr>
      <w:r>
        <w:rPr>
          <w:rFonts w:hAnsi="宋体" w:hint="eastAsia"/>
          <w:sz w:val="24"/>
        </w:rPr>
        <w:t>经磋商确定最终采购需求和提交最后报价的供应商后，由磋商小组采用综合评分法对提交最后报价的供应商的响应文件和最后报价进行综合评分。（评审标准详见第七条《评审细则》）</w:t>
      </w:r>
    </w:p>
    <w:p w14:paraId="360C2656" w14:textId="77777777" w:rsidR="00F17D6A" w:rsidRDefault="00BC2AB2">
      <w:pPr>
        <w:spacing w:line="400" w:lineRule="exact"/>
        <w:ind w:firstLineChars="200" w:firstLine="478"/>
        <w:rPr>
          <w:rFonts w:hAnsi="宋体"/>
          <w:sz w:val="24"/>
        </w:rPr>
      </w:pPr>
      <w:r>
        <w:rPr>
          <w:rFonts w:hAnsi="宋体" w:hint="eastAsia"/>
          <w:sz w:val="24"/>
        </w:rPr>
        <w:t>6. 推荐成交供应商</w:t>
      </w:r>
    </w:p>
    <w:p w14:paraId="0B278371" w14:textId="77777777" w:rsidR="00F17D6A" w:rsidRDefault="00BC2AB2">
      <w:pPr>
        <w:spacing w:line="400" w:lineRule="exact"/>
        <w:rPr>
          <w:rFonts w:hAnsi="宋体"/>
          <w:sz w:val="24"/>
        </w:rPr>
      </w:pPr>
      <w:r>
        <w:rPr>
          <w:rFonts w:hAnsi="宋体" w:hint="eastAsia"/>
          <w:sz w:val="24"/>
        </w:rPr>
        <w:t xml:space="preserve">    磋商小组应当根据综合评分情况，按照评审得分由高到低顺序推荐3名成交候选供应商，并编写评审报告。评审得分相同的，按照最后报价由低到高的顺序推荐。评审得分且最终报价相同的，按照技术指标优劣顺序推荐。</w:t>
      </w:r>
    </w:p>
    <w:p w14:paraId="05EA437F" w14:textId="77777777" w:rsidR="00F17D6A" w:rsidRDefault="00BC2AB2">
      <w:pPr>
        <w:pStyle w:val="2"/>
        <w:spacing w:before="0" w:after="0" w:line="700" w:lineRule="exact"/>
        <w:rPr>
          <w:rFonts w:ascii="宋体" w:eastAsia="宋体" w:hAnsi="宋体"/>
          <w:bCs w:val="0"/>
          <w:sz w:val="28"/>
          <w:szCs w:val="28"/>
        </w:rPr>
      </w:pPr>
      <w:bookmarkStart w:id="29" w:name="_Toc495679409"/>
      <w:r>
        <w:rPr>
          <w:rFonts w:ascii="宋体" w:eastAsia="宋体" w:hAnsi="宋体" w:hint="eastAsia"/>
          <w:bCs w:val="0"/>
          <w:sz w:val="28"/>
          <w:szCs w:val="28"/>
        </w:rPr>
        <w:t>三、磋商、评审过程的保密性</w:t>
      </w:r>
      <w:bookmarkEnd w:id="29"/>
    </w:p>
    <w:p w14:paraId="072C1085" w14:textId="77777777" w:rsidR="00F17D6A" w:rsidRDefault="00BC2AB2">
      <w:pPr>
        <w:numPr>
          <w:ilvl w:val="0"/>
          <w:numId w:val="11"/>
        </w:numPr>
        <w:tabs>
          <w:tab w:val="left" w:pos="720"/>
        </w:tabs>
        <w:spacing w:line="400" w:lineRule="exact"/>
        <w:jc w:val="left"/>
        <w:rPr>
          <w:rFonts w:hAnsi="宋体"/>
          <w:sz w:val="24"/>
        </w:rPr>
      </w:pPr>
      <w:r>
        <w:rPr>
          <w:rFonts w:hAnsi="宋体" w:hint="eastAsia"/>
          <w:sz w:val="24"/>
        </w:rPr>
        <w:t>接受报价后，直至成交供应商与买方签订合同后止，凡与磋商、审查、澄清、评价、比较、确定成交人意见有关的内容，任何人均不得向供应商及与磋商评审无关的其他人透露。</w:t>
      </w:r>
    </w:p>
    <w:p w14:paraId="40826654" w14:textId="77777777" w:rsidR="00F17D6A" w:rsidRDefault="00BC2AB2">
      <w:pPr>
        <w:numPr>
          <w:ilvl w:val="0"/>
          <w:numId w:val="11"/>
        </w:numPr>
        <w:tabs>
          <w:tab w:val="left" w:pos="720"/>
        </w:tabs>
        <w:spacing w:line="400" w:lineRule="exact"/>
        <w:jc w:val="left"/>
        <w:rPr>
          <w:rFonts w:hAnsi="宋体"/>
          <w:sz w:val="24"/>
        </w:rPr>
      </w:pPr>
      <w:r>
        <w:rPr>
          <w:rFonts w:hAnsi="宋体" w:hint="eastAsia"/>
          <w:sz w:val="24"/>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14:paraId="659C7E34" w14:textId="77777777" w:rsidR="00F17D6A" w:rsidRDefault="00BC2AB2">
      <w:pPr>
        <w:pStyle w:val="2"/>
        <w:spacing w:before="0" w:after="0" w:line="700" w:lineRule="exact"/>
        <w:rPr>
          <w:rFonts w:ascii="宋体" w:eastAsia="宋体" w:hAnsi="宋体"/>
          <w:bCs w:val="0"/>
          <w:sz w:val="28"/>
          <w:szCs w:val="28"/>
        </w:rPr>
      </w:pPr>
      <w:bookmarkStart w:id="30" w:name="_Toc495679410"/>
      <w:r>
        <w:rPr>
          <w:rFonts w:ascii="宋体" w:eastAsia="宋体" w:hAnsi="宋体" w:hint="eastAsia"/>
          <w:bCs w:val="0"/>
          <w:sz w:val="28"/>
          <w:szCs w:val="28"/>
        </w:rPr>
        <w:t>四、接受和拒绝任何或所有报价的权利</w:t>
      </w:r>
      <w:bookmarkEnd w:id="30"/>
    </w:p>
    <w:p w14:paraId="3FA27AFD" w14:textId="77777777" w:rsidR="00F17D6A" w:rsidRDefault="00BC2AB2">
      <w:pPr>
        <w:tabs>
          <w:tab w:val="left" w:pos="180"/>
          <w:tab w:val="left" w:pos="360"/>
        </w:tabs>
        <w:spacing w:line="400" w:lineRule="exact"/>
        <w:ind w:rightChars="15" w:right="51" w:firstLineChars="200" w:firstLine="478"/>
        <w:rPr>
          <w:rFonts w:hAnsi="宋体"/>
          <w:sz w:val="24"/>
        </w:rPr>
      </w:pPr>
      <w:r>
        <w:rPr>
          <w:rFonts w:hAnsi="宋体" w:hint="eastAsia"/>
          <w:sz w:val="24"/>
        </w:rPr>
        <w:t>采购人保留在成交之前任何时候接受或拒绝任何报价，以及宣布竞争性磋商无效或拒绝所有磋商响应文件的权力，对受影响的供应商不承担任何责任。</w:t>
      </w:r>
    </w:p>
    <w:p w14:paraId="57551D8A" w14:textId="77777777" w:rsidR="00F17D6A" w:rsidRDefault="00BC2AB2">
      <w:pPr>
        <w:pStyle w:val="2"/>
        <w:spacing w:before="0" w:after="0" w:line="700" w:lineRule="exact"/>
        <w:rPr>
          <w:rFonts w:ascii="宋体" w:eastAsia="宋体" w:hAnsi="宋体"/>
          <w:bCs w:val="0"/>
          <w:sz w:val="28"/>
          <w:szCs w:val="28"/>
        </w:rPr>
      </w:pPr>
      <w:bookmarkStart w:id="31" w:name="_Toc495679411"/>
      <w:r>
        <w:rPr>
          <w:rFonts w:ascii="宋体" w:eastAsia="宋体" w:hAnsi="宋体" w:hint="eastAsia"/>
          <w:bCs w:val="0"/>
          <w:sz w:val="28"/>
          <w:szCs w:val="28"/>
        </w:rPr>
        <w:t>五、变更技术方案的权利</w:t>
      </w:r>
      <w:bookmarkEnd w:id="31"/>
    </w:p>
    <w:p w14:paraId="775B2AF8" w14:textId="77777777" w:rsidR="00F17D6A" w:rsidRDefault="00BC2AB2">
      <w:pPr>
        <w:spacing w:line="400" w:lineRule="exact"/>
        <w:ind w:rightChars="200" w:right="678" w:firstLineChars="200" w:firstLine="478"/>
        <w:rPr>
          <w:rFonts w:hAnsi="宋体"/>
          <w:sz w:val="24"/>
        </w:rPr>
      </w:pPr>
      <w:r>
        <w:rPr>
          <w:rFonts w:hAnsi="宋体" w:hint="eastAsia"/>
          <w:sz w:val="24"/>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14:paraId="7F8C6540" w14:textId="77777777" w:rsidR="00F17D6A" w:rsidRDefault="00BC2AB2">
      <w:pPr>
        <w:widowControl/>
        <w:jc w:val="left"/>
        <w:rPr>
          <w:rFonts w:hAnsi="宋体"/>
          <w:sz w:val="24"/>
        </w:rPr>
      </w:pPr>
      <w:r>
        <w:rPr>
          <w:rFonts w:hAnsi="宋体"/>
          <w:sz w:val="24"/>
        </w:rPr>
        <w:br w:type="page"/>
      </w:r>
    </w:p>
    <w:p w14:paraId="48153D83" w14:textId="77777777" w:rsidR="00F17D6A" w:rsidRDefault="00BC2AB2">
      <w:pPr>
        <w:pStyle w:val="2"/>
        <w:spacing w:before="0" w:after="0" w:line="700" w:lineRule="exact"/>
        <w:rPr>
          <w:rFonts w:ascii="宋体" w:eastAsia="宋体" w:hAnsi="宋体"/>
          <w:bCs w:val="0"/>
          <w:sz w:val="28"/>
          <w:szCs w:val="28"/>
        </w:rPr>
      </w:pPr>
      <w:bookmarkStart w:id="32" w:name="_Toc495679412"/>
      <w:r>
        <w:rPr>
          <w:rFonts w:ascii="宋体" w:eastAsia="宋体" w:hAnsi="宋体" w:hint="eastAsia"/>
          <w:bCs w:val="0"/>
          <w:sz w:val="28"/>
          <w:szCs w:val="28"/>
        </w:rPr>
        <w:lastRenderedPageBreak/>
        <w:t>六、初步评审表</w:t>
      </w:r>
      <w:bookmarkEnd w:id="32"/>
    </w:p>
    <w:p w14:paraId="71E5AEC4" w14:textId="77777777" w:rsidR="00F17D6A" w:rsidRDefault="00BC2AB2">
      <w:pPr>
        <w:pStyle w:val="2"/>
        <w:spacing w:before="0" w:after="0" w:line="700" w:lineRule="exact"/>
        <w:jc w:val="center"/>
        <w:rPr>
          <w:rFonts w:ascii="黑体" w:hAnsi="黑体" w:cs="黑体"/>
        </w:rPr>
      </w:pPr>
      <w:bookmarkStart w:id="33" w:name="_Toc495679413"/>
      <w:r>
        <w:rPr>
          <w:rFonts w:ascii="黑体" w:hAnsi="黑体" w:cs="黑体" w:hint="eastAsia"/>
          <w:bCs w:val="0"/>
          <w:sz w:val="28"/>
          <w:szCs w:val="28"/>
        </w:rPr>
        <w:t>初步评审表</w:t>
      </w:r>
      <w:bookmarkEnd w:id="33"/>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996"/>
        <w:gridCol w:w="4700"/>
        <w:gridCol w:w="636"/>
        <w:gridCol w:w="638"/>
        <w:gridCol w:w="638"/>
      </w:tblGrid>
      <w:tr w:rsidR="00F17D6A" w14:paraId="2B9A0802" w14:textId="77777777">
        <w:trPr>
          <w:trHeight w:val="405"/>
          <w:jc w:val="center"/>
        </w:trPr>
        <w:tc>
          <w:tcPr>
            <w:tcW w:w="648" w:type="dxa"/>
            <w:vMerge w:val="restart"/>
            <w:tcBorders>
              <w:top w:val="single" w:sz="4" w:space="0" w:color="auto"/>
              <w:left w:val="single" w:sz="4" w:space="0" w:color="auto"/>
              <w:right w:val="single" w:sz="4" w:space="0" w:color="auto"/>
            </w:tcBorders>
            <w:vAlign w:val="center"/>
          </w:tcPr>
          <w:p w14:paraId="136E8FCA" w14:textId="77777777" w:rsidR="00F17D6A" w:rsidRDefault="00BC2AB2">
            <w:pPr>
              <w:spacing w:line="360" w:lineRule="auto"/>
              <w:jc w:val="center"/>
              <w:rPr>
                <w:rFonts w:hAnsi="宋体"/>
                <w:b/>
                <w:sz w:val="24"/>
                <w:szCs w:val="24"/>
              </w:rPr>
            </w:pPr>
            <w:r>
              <w:rPr>
                <w:rFonts w:hAnsi="宋体" w:hint="eastAsia"/>
                <w:b/>
                <w:sz w:val="24"/>
                <w:szCs w:val="24"/>
              </w:rPr>
              <w:t>序号</w:t>
            </w:r>
          </w:p>
        </w:tc>
        <w:tc>
          <w:tcPr>
            <w:tcW w:w="1996" w:type="dxa"/>
            <w:vMerge w:val="restart"/>
            <w:tcBorders>
              <w:top w:val="single" w:sz="4" w:space="0" w:color="auto"/>
              <w:left w:val="single" w:sz="4" w:space="0" w:color="auto"/>
              <w:right w:val="single" w:sz="4" w:space="0" w:color="auto"/>
            </w:tcBorders>
            <w:vAlign w:val="center"/>
          </w:tcPr>
          <w:p w14:paraId="138EF228" w14:textId="77777777" w:rsidR="00F17D6A" w:rsidRDefault="00BC2AB2">
            <w:pPr>
              <w:spacing w:line="360" w:lineRule="auto"/>
              <w:jc w:val="center"/>
              <w:rPr>
                <w:rFonts w:hAnsi="宋体"/>
                <w:b/>
                <w:sz w:val="24"/>
                <w:szCs w:val="24"/>
              </w:rPr>
            </w:pPr>
            <w:r>
              <w:rPr>
                <w:rFonts w:hAnsi="宋体" w:hint="eastAsia"/>
                <w:b/>
                <w:sz w:val="24"/>
                <w:szCs w:val="24"/>
              </w:rPr>
              <w:t>审查项目</w:t>
            </w:r>
          </w:p>
        </w:tc>
        <w:tc>
          <w:tcPr>
            <w:tcW w:w="4700" w:type="dxa"/>
            <w:vMerge w:val="restart"/>
            <w:tcBorders>
              <w:top w:val="single" w:sz="4" w:space="0" w:color="auto"/>
              <w:left w:val="single" w:sz="4" w:space="0" w:color="auto"/>
              <w:right w:val="single" w:sz="4" w:space="0" w:color="auto"/>
            </w:tcBorders>
            <w:vAlign w:val="center"/>
          </w:tcPr>
          <w:p w14:paraId="6DEC9DBA" w14:textId="77777777" w:rsidR="00F17D6A" w:rsidRDefault="00BC2AB2">
            <w:pPr>
              <w:spacing w:line="360" w:lineRule="auto"/>
              <w:jc w:val="center"/>
              <w:rPr>
                <w:rFonts w:hAnsi="宋体"/>
                <w:b/>
                <w:sz w:val="24"/>
                <w:szCs w:val="24"/>
              </w:rPr>
            </w:pPr>
            <w:r>
              <w:rPr>
                <w:rFonts w:hAnsi="宋体" w:hint="eastAsia"/>
                <w:b/>
                <w:sz w:val="24"/>
                <w:szCs w:val="24"/>
              </w:rPr>
              <w:t>评议内容（无效投标认定条件）</w:t>
            </w:r>
          </w:p>
        </w:tc>
        <w:tc>
          <w:tcPr>
            <w:tcW w:w="1912" w:type="dxa"/>
            <w:gridSpan w:val="3"/>
            <w:tcBorders>
              <w:top w:val="single" w:sz="4" w:space="0" w:color="auto"/>
              <w:left w:val="single" w:sz="4" w:space="0" w:color="auto"/>
              <w:bottom w:val="single" w:sz="4" w:space="0" w:color="auto"/>
              <w:right w:val="single" w:sz="4" w:space="0" w:color="auto"/>
            </w:tcBorders>
            <w:vAlign w:val="center"/>
          </w:tcPr>
          <w:p w14:paraId="296BE76D" w14:textId="77777777" w:rsidR="00F17D6A" w:rsidRDefault="00BC2AB2">
            <w:pPr>
              <w:spacing w:line="360" w:lineRule="auto"/>
              <w:jc w:val="center"/>
              <w:rPr>
                <w:rFonts w:hAnsi="宋体"/>
                <w:b/>
                <w:sz w:val="24"/>
                <w:szCs w:val="24"/>
              </w:rPr>
            </w:pPr>
            <w:r>
              <w:rPr>
                <w:rFonts w:hAnsi="宋体" w:hint="eastAsia"/>
                <w:b/>
                <w:sz w:val="24"/>
                <w:szCs w:val="24"/>
              </w:rPr>
              <w:t>供应商</w:t>
            </w:r>
          </w:p>
        </w:tc>
      </w:tr>
      <w:tr w:rsidR="00F17D6A" w14:paraId="70F32766" w14:textId="77777777">
        <w:trPr>
          <w:trHeight w:val="510"/>
          <w:jc w:val="center"/>
        </w:trPr>
        <w:tc>
          <w:tcPr>
            <w:tcW w:w="648" w:type="dxa"/>
            <w:vMerge/>
            <w:tcBorders>
              <w:left w:val="single" w:sz="4" w:space="0" w:color="auto"/>
              <w:bottom w:val="single" w:sz="4" w:space="0" w:color="auto"/>
              <w:right w:val="single" w:sz="4" w:space="0" w:color="auto"/>
            </w:tcBorders>
            <w:vAlign w:val="center"/>
          </w:tcPr>
          <w:p w14:paraId="4F31EC2C" w14:textId="77777777" w:rsidR="00F17D6A" w:rsidRDefault="00F17D6A">
            <w:pPr>
              <w:spacing w:line="360" w:lineRule="auto"/>
              <w:jc w:val="center"/>
              <w:rPr>
                <w:rFonts w:hAnsi="宋体"/>
                <w:b/>
                <w:sz w:val="24"/>
                <w:szCs w:val="24"/>
              </w:rPr>
            </w:pPr>
          </w:p>
        </w:tc>
        <w:tc>
          <w:tcPr>
            <w:tcW w:w="1996" w:type="dxa"/>
            <w:vMerge/>
            <w:tcBorders>
              <w:left w:val="single" w:sz="4" w:space="0" w:color="auto"/>
              <w:bottom w:val="single" w:sz="4" w:space="0" w:color="auto"/>
              <w:right w:val="single" w:sz="4" w:space="0" w:color="auto"/>
            </w:tcBorders>
            <w:vAlign w:val="center"/>
          </w:tcPr>
          <w:p w14:paraId="493E3DB5" w14:textId="77777777" w:rsidR="00F17D6A" w:rsidRDefault="00F17D6A">
            <w:pPr>
              <w:spacing w:line="360" w:lineRule="auto"/>
              <w:jc w:val="center"/>
              <w:rPr>
                <w:rFonts w:hAnsi="宋体"/>
                <w:b/>
                <w:sz w:val="24"/>
                <w:szCs w:val="24"/>
              </w:rPr>
            </w:pPr>
          </w:p>
        </w:tc>
        <w:tc>
          <w:tcPr>
            <w:tcW w:w="4700" w:type="dxa"/>
            <w:vMerge/>
            <w:tcBorders>
              <w:left w:val="single" w:sz="4" w:space="0" w:color="auto"/>
              <w:bottom w:val="single" w:sz="4" w:space="0" w:color="auto"/>
              <w:right w:val="single" w:sz="4" w:space="0" w:color="auto"/>
            </w:tcBorders>
            <w:vAlign w:val="center"/>
          </w:tcPr>
          <w:p w14:paraId="73D22DE7" w14:textId="77777777" w:rsidR="00F17D6A" w:rsidRDefault="00F17D6A">
            <w:pPr>
              <w:spacing w:line="360" w:lineRule="auto"/>
              <w:jc w:val="center"/>
              <w:rPr>
                <w:rFonts w:hAnsi="宋体"/>
                <w:b/>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14:paraId="6137FF5C" w14:textId="77777777" w:rsidR="00F17D6A" w:rsidRDefault="00BC2AB2">
            <w:pPr>
              <w:spacing w:line="360" w:lineRule="auto"/>
              <w:jc w:val="center"/>
              <w:rPr>
                <w:rFonts w:hAnsi="宋体"/>
                <w:b/>
                <w:sz w:val="24"/>
                <w:szCs w:val="24"/>
              </w:rPr>
            </w:pPr>
            <w:r>
              <w:rPr>
                <w:rFonts w:hAnsi="宋体" w:hint="eastAsia"/>
                <w:b/>
                <w:sz w:val="24"/>
                <w:szCs w:val="24"/>
              </w:rPr>
              <w:t>1#</w:t>
            </w:r>
          </w:p>
        </w:tc>
        <w:tc>
          <w:tcPr>
            <w:tcW w:w="638" w:type="dxa"/>
            <w:tcBorders>
              <w:top w:val="single" w:sz="4" w:space="0" w:color="auto"/>
              <w:left w:val="single" w:sz="4" w:space="0" w:color="auto"/>
              <w:bottom w:val="single" w:sz="4" w:space="0" w:color="auto"/>
              <w:right w:val="single" w:sz="4" w:space="0" w:color="auto"/>
            </w:tcBorders>
            <w:vAlign w:val="center"/>
          </w:tcPr>
          <w:p w14:paraId="3C4C63C8" w14:textId="77777777" w:rsidR="00F17D6A" w:rsidRDefault="00BC2AB2">
            <w:pPr>
              <w:spacing w:line="360" w:lineRule="auto"/>
              <w:jc w:val="center"/>
              <w:rPr>
                <w:rFonts w:hAnsi="宋体"/>
                <w:b/>
                <w:sz w:val="24"/>
                <w:szCs w:val="24"/>
              </w:rPr>
            </w:pPr>
            <w:r>
              <w:rPr>
                <w:rFonts w:hAnsi="宋体" w:hint="eastAsia"/>
                <w:b/>
                <w:sz w:val="24"/>
                <w:szCs w:val="24"/>
              </w:rPr>
              <w:t>2#</w:t>
            </w:r>
          </w:p>
        </w:tc>
        <w:tc>
          <w:tcPr>
            <w:tcW w:w="638" w:type="dxa"/>
            <w:tcBorders>
              <w:top w:val="single" w:sz="4" w:space="0" w:color="auto"/>
              <w:left w:val="single" w:sz="4" w:space="0" w:color="auto"/>
              <w:bottom w:val="single" w:sz="4" w:space="0" w:color="auto"/>
              <w:right w:val="single" w:sz="4" w:space="0" w:color="auto"/>
            </w:tcBorders>
            <w:vAlign w:val="center"/>
          </w:tcPr>
          <w:p w14:paraId="599CD70E" w14:textId="77777777" w:rsidR="00F17D6A" w:rsidRDefault="00BC2AB2">
            <w:pPr>
              <w:spacing w:line="360" w:lineRule="auto"/>
              <w:jc w:val="center"/>
              <w:rPr>
                <w:rFonts w:hAnsi="宋体"/>
                <w:b/>
                <w:sz w:val="24"/>
                <w:szCs w:val="24"/>
              </w:rPr>
            </w:pPr>
            <w:r>
              <w:rPr>
                <w:rFonts w:hAnsi="宋体" w:hint="eastAsia"/>
                <w:b/>
                <w:sz w:val="24"/>
                <w:szCs w:val="24"/>
              </w:rPr>
              <w:t>3#</w:t>
            </w:r>
          </w:p>
        </w:tc>
      </w:tr>
      <w:tr w:rsidR="00F17D6A" w14:paraId="52E344EC" w14:textId="77777777">
        <w:trPr>
          <w:trHeight w:val="455"/>
          <w:jc w:val="center"/>
        </w:trPr>
        <w:tc>
          <w:tcPr>
            <w:tcW w:w="648" w:type="dxa"/>
            <w:tcBorders>
              <w:top w:val="single" w:sz="4" w:space="0" w:color="auto"/>
              <w:left w:val="single" w:sz="4" w:space="0" w:color="auto"/>
              <w:bottom w:val="single" w:sz="4" w:space="0" w:color="auto"/>
              <w:right w:val="single" w:sz="4" w:space="0" w:color="auto"/>
            </w:tcBorders>
            <w:vAlign w:val="center"/>
          </w:tcPr>
          <w:p w14:paraId="3B3B62CD" w14:textId="77777777" w:rsidR="00F17D6A" w:rsidRDefault="00BC2AB2">
            <w:pPr>
              <w:spacing w:line="360" w:lineRule="auto"/>
              <w:jc w:val="center"/>
              <w:rPr>
                <w:rFonts w:hAnsi="宋体"/>
                <w:sz w:val="24"/>
                <w:szCs w:val="24"/>
              </w:rPr>
            </w:pPr>
            <w:r>
              <w:rPr>
                <w:rFonts w:hAnsi="宋体" w:hint="eastAsia"/>
                <w:sz w:val="24"/>
                <w:szCs w:val="24"/>
              </w:rPr>
              <w:t>1</w:t>
            </w:r>
          </w:p>
        </w:tc>
        <w:tc>
          <w:tcPr>
            <w:tcW w:w="1996" w:type="dxa"/>
            <w:tcBorders>
              <w:top w:val="single" w:sz="4" w:space="0" w:color="auto"/>
              <w:left w:val="single" w:sz="4" w:space="0" w:color="auto"/>
              <w:bottom w:val="single" w:sz="4" w:space="0" w:color="auto"/>
              <w:right w:val="single" w:sz="4" w:space="0" w:color="auto"/>
            </w:tcBorders>
            <w:vAlign w:val="center"/>
          </w:tcPr>
          <w:p w14:paraId="704A17EE" w14:textId="77777777" w:rsidR="00F17D6A" w:rsidRDefault="00BC2AB2">
            <w:pPr>
              <w:spacing w:line="360" w:lineRule="auto"/>
              <w:jc w:val="center"/>
              <w:rPr>
                <w:rFonts w:hAnsi="宋体"/>
                <w:sz w:val="24"/>
                <w:szCs w:val="24"/>
              </w:rPr>
            </w:pPr>
            <w:r>
              <w:rPr>
                <w:rFonts w:hAnsi="宋体" w:hint="eastAsia"/>
                <w:sz w:val="24"/>
                <w:szCs w:val="24"/>
              </w:rPr>
              <w:t>供应商的资格</w:t>
            </w:r>
          </w:p>
        </w:tc>
        <w:tc>
          <w:tcPr>
            <w:tcW w:w="4700" w:type="dxa"/>
            <w:tcBorders>
              <w:top w:val="single" w:sz="4" w:space="0" w:color="auto"/>
              <w:left w:val="single" w:sz="4" w:space="0" w:color="auto"/>
              <w:bottom w:val="single" w:sz="4" w:space="0" w:color="auto"/>
              <w:right w:val="single" w:sz="4" w:space="0" w:color="auto"/>
            </w:tcBorders>
            <w:vAlign w:val="center"/>
          </w:tcPr>
          <w:p w14:paraId="6584EDE9" w14:textId="77777777" w:rsidR="00F17D6A" w:rsidRDefault="00BC2AB2">
            <w:pPr>
              <w:spacing w:line="360" w:lineRule="auto"/>
              <w:rPr>
                <w:rFonts w:hAnsi="宋体"/>
                <w:sz w:val="24"/>
                <w:szCs w:val="24"/>
              </w:rPr>
            </w:pPr>
            <w:r>
              <w:rPr>
                <w:rFonts w:hAnsi="宋体" w:hint="eastAsia"/>
                <w:sz w:val="24"/>
                <w:szCs w:val="24"/>
              </w:rPr>
              <w:t>是否符合磋商公告中供应商的资格要求</w:t>
            </w:r>
          </w:p>
        </w:tc>
        <w:tc>
          <w:tcPr>
            <w:tcW w:w="636" w:type="dxa"/>
            <w:tcBorders>
              <w:top w:val="single" w:sz="4" w:space="0" w:color="auto"/>
              <w:left w:val="single" w:sz="4" w:space="0" w:color="auto"/>
              <w:bottom w:val="single" w:sz="4" w:space="0" w:color="auto"/>
              <w:right w:val="single" w:sz="4" w:space="0" w:color="auto"/>
            </w:tcBorders>
            <w:vAlign w:val="center"/>
          </w:tcPr>
          <w:p w14:paraId="37A7E594"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3F1F21C0"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285EAB6D" w14:textId="77777777" w:rsidR="00F17D6A" w:rsidRDefault="00F17D6A">
            <w:pPr>
              <w:spacing w:line="360" w:lineRule="auto"/>
              <w:jc w:val="center"/>
              <w:rPr>
                <w:rFonts w:hAnsi="宋体"/>
                <w:sz w:val="24"/>
                <w:szCs w:val="24"/>
              </w:rPr>
            </w:pPr>
          </w:p>
        </w:tc>
      </w:tr>
      <w:tr w:rsidR="00F17D6A" w14:paraId="4447F1F8" w14:textId="77777777">
        <w:trPr>
          <w:trHeight w:val="946"/>
          <w:jc w:val="center"/>
        </w:trPr>
        <w:tc>
          <w:tcPr>
            <w:tcW w:w="648" w:type="dxa"/>
            <w:tcBorders>
              <w:top w:val="single" w:sz="4" w:space="0" w:color="auto"/>
              <w:left w:val="single" w:sz="4" w:space="0" w:color="auto"/>
              <w:bottom w:val="single" w:sz="4" w:space="0" w:color="auto"/>
              <w:right w:val="single" w:sz="4" w:space="0" w:color="auto"/>
            </w:tcBorders>
            <w:vAlign w:val="center"/>
          </w:tcPr>
          <w:p w14:paraId="73D7E0C8" w14:textId="77777777" w:rsidR="00F17D6A" w:rsidRDefault="00BC2AB2">
            <w:pPr>
              <w:spacing w:line="360" w:lineRule="auto"/>
              <w:jc w:val="center"/>
              <w:rPr>
                <w:rFonts w:hAnsi="宋体"/>
                <w:sz w:val="24"/>
                <w:szCs w:val="24"/>
              </w:rPr>
            </w:pPr>
            <w:r>
              <w:rPr>
                <w:rFonts w:hAnsi="宋体" w:hint="eastAsia"/>
                <w:sz w:val="24"/>
                <w:szCs w:val="24"/>
              </w:rPr>
              <w:t>2</w:t>
            </w:r>
          </w:p>
        </w:tc>
        <w:tc>
          <w:tcPr>
            <w:tcW w:w="1996" w:type="dxa"/>
            <w:tcBorders>
              <w:top w:val="single" w:sz="4" w:space="0" w:color="auto"/>
              <w:left w:val="single" w:sz="4" w:space="0" w:color="auto"/>
              <w:bottom w:val="single" w:sz="4" w:space="0" w:color="auto"/>
              <w:right w:val="single" w:sz="4" w:space="0" w:color="auto"/>
            </w:tcBorders>
            <w:vAlign w:val="center"/>
          </w:tcPr>
          <w:p w14:paraId="3BD74AB3" w14:textId="77777777" w:rsidR="00F17D6A" w:rsidRDefault="00BC2AB2">
            <w:pPr>
              <w:spacing w:line="360" w:lineRule="auto"/>
              <w:jc w:val="center"/>
              <w:rPr>
                <w:rFonts w:hAnsi="宋体"/>
                <w:sz w:val="24"/>
                <w:szCs w:val="24"/>
              </w:rPr>
            </w:pPr>
            <w:r>
              <w:rPr>
                <w:rFonts w:hAnsi="宋体" w:hint="eastAsia"/>
                <w:sz w:val="24"/>
                <w:szCs w:val="24"/>
              </w:rPr>
              <w:t>磋商响应文件的有效性</w:t>
            </w:r>
          </w:p>
        </w:tc>
        <w:tc>
          <w:tcPr>
            <w:tcW w:w="4700" w:type="dxa"/>
            <w:tcBorders>
              <w:top w:val="single" w:sz="4" w:space="0" w:color="auto"/>
              <w:left w:val="single" w:sz="4" w:space="0" w:color="auto"/>
              <w:bottom w:val="single" w:sz="4" w:space="0" w:color="auto"/>
              <w:right w:val="single" w:sz="4" w:space="0" w:color="auto"/>
            </w:tcBorders>
            <w:vAlign w:val="center"/>
          </w:tcPr>
          <w:p w14:paraId="4D597A30" w14:textId="77777777" w:rsidR="00F17D6A" w:rsidRDefault="00BC2AB2">
            <w:pPr>
              <w:spacing w:line="360" w:lineRule="auto"/>
              <w:rPr>
                <w:rFonts w:hAnsi="宋体"/>
                <w:sz w:val="24"/>
                <w:szCs w:val="24"/>
              </w:rPr>
            </w:pPr>
            <w:r>
              <w:rPr>
                <w:rFonts w:hAnsi="宋体" w:hint="eastAsia"/>
                <w:sz w:val="24"/>
                <w:szCs w:val="24"/>
              </w:rPr>
              <w:t>磋商响应文件的正副本份数、式样、签署是否符合磋商文件要求，且内容完整无缺漏</w:t>
            </w:r>
          </w:p>
        </w:tc>
        <w:tc>
          <w:tcPr>
            <w:tcW w:w="636" w:type="dxa"/>
            <w:tcBorders>
              <w:top w:val="single" w:sz="4" w:space="0" w:color="auto"/>
              <w:left w:val="single" w:sz="4" w:space="0" w:color="auto"/>
              <w:bottom w:val="single" w:sz="4" w:space="0" w:color="auto"/>
              <w:right w:val="single" w:sz="4" w:space="0" w:color="auto"/>
            </w:tcBorders>
            <w:vAlign w:val="center"/>
          </w:tcPr>
          <w:p w14:paraId="7CB15003"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3957755B"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6B3DFE0C" w14:textId="77777777" w:rsidR="00F17D6A" w:rsidRDefault="00F17D6A">
            <w:pPr>
              <w:spacing w:line="360" w:lineRule="auto"/>
              <w:jc w:val="center"/>
              <w:rPr>
                <w:rFonts w:hAnsi="宋体"/>
                <w:sz w:val="24"/>
                <w:szCs w:val="24"/>
              </w:rPr>
            </w:pPr>
          </w:p>
        </w:tc>
      </w:tr>
      <w:tr w:rsidR="00F17D6A" w14:paraId="6F8407C2" w14:textId="77777777">
        <w:trPr>
          <w:trHeight w:val="555"/>
          <w:jc w:val="center"/>
        </w:trPr>
        <w:tc>
          <w:tcPr>
            <w:tcW w:w="648" w:type="dxa"/>
            <w:tcBorders>
              <w:top w:val="single" w:sz="4" w:space="0" w:color="auto"/>
              <w:left w:val="single" w:sz="4" w:space="0" w:color="auto"/>
              <w:bottom w:val="single" w:sz="4" w:space="0" w:color="auto"/>
              <w:right w:val="single" w:sz="4" w:space="0" w:color="auto"/>
            </w:tcBorders>
            <w:vAlign w:val="center"/>
          </w:tcPr>
          <w:p w14:paraId="171A883E" w14:textId="77777777" w:rsidR="00F17D6A" w:rsidRDefault="00BC2AB2">
            <w:pPr>
              <w:spacing w:line="360" w:lineRule="auto"/>
              <w:jc w:val="center"/>
              <w:rPr>
                <w:rFonts w:hAnsi="宋体"/>
                <w:sz w:val="24"/>
                <w:szCs w:val="24"/>
              </w:rPr>
            </w:pPr>
            <w:r>
              <w:rPr>
                <w:rFonts w:hAnsi="宋体" w:hint="eastAsia"/>
                <w:sz w:val="24"/>
                <w:szCs w:val="24"/>
              </w:rPr>
              <w:t>3</w:t>
            </w:r>
          </w:p>
        </w:tc>
        <w:tc>
          <w:tcPr>
            <w:tcW w:w="1996" w:type="dxa"/>
            <w:tcBorders>
              <w:top w:val="single" w:sz="4" w:space="0" w:color="auto"/>
              <w:left w:val="single" w:sz="4" w:space="0" w:color="auto"/>
              <w:bottom w:val="single" w:sz="4" w:space="0" w:color="auto"/>
              <w:right w:val="single" w:sz="4" w:space="0" w:color="auto"/>
            </w:tcBorders>
            <w:vAlign w:val="center"/>
          </w:tcPr>
          <w:p w14:paraId="6FE9817F" w14:textId="77777777" w:rsidR="00F17D6A" w:rsidRDefault="00BC2AB2">
            <w:pPr>
              <w:spacing w:line="360" w:lineRule="auto"/>
              <w:jc w:val="center"/>
              <w:rPr>
                <w:rFonts w:hAnsi="宋体"/>
                <w:sz w:val="24"/>
                <w:szCs w:val="24"/>
              </w:rPr>
            </w:pPr>
            <w:r>
              <w:rPr>
                <w:rFonts w:hAnsi="宋体" w:hint="eastAsia"/>
                <w:sz w:val="24"/>
                <w:szCs w:val="24"/>
              </w:rPr>
              <w:t>保证金</w:t>
            </w:r>
          </w:p>
        </w:tc>
        <w:tc>
          <w:tcPr>
            <w:tcW w:w="4700" w:type="dxa"/>
            <w:tcBorders>
              <w:top w:val="single" w:sz="4" w:space="0" w:color="auto"/>
              <w:left w:val="single" w:sz="4" w:space="0" w:color="auto"/>
              <w:bottom w:val="single" w:sz="4" w:space="0" w:color="auto"/>
              <w:right w:val="single" w:sz="4" w:space="0" w:color="auto"/>
            </w:tcBorders>
            <w:vAlign w:val="center"/>
          </w:tcPr>
          <w:p w14:paraId="6C19D035" w14:textId="77777777" w:rsidR="00F17D6A" w:rsidRDefault="00BC2AB2">
            <w:pPr>
              <w:spacing w:line="360" w:lineRule="auto"/>
              <w:rPr>
                <w:rFonts w:hAnsi="宋体"/>
                <w:sz w:val="24"/>
                <w:szCs w:val="24"/>
              </w:rPr>
            </w:pPr>
            <w:r>
              <w:rPr>
                <w:rFonts w:hAnsi="宋体" w:hint="eastAsia"/>
                <w:sz w:val="24"/>
                <w:szCs w:val="24"/>
              </w:rPr>
              <w:t>是否按要求提交缴纳磋商保证金的凭证</w:t>
            </w:r>
          </w:p>
        </w:tc>
        <w:tc>
          <w:tcPr>
            <w:tcW w:w="636" w:type="dxa"/>
            <w:tcBorders>
              <w:top w:val="single" w:sz="4" w:space="0" w:color="auto"/>
              <w:left w:val="single" w:sz="4" w:space="0" w:color="auto"/>
              <w:bottom w:val="single" w:sz="4" w:space="0" w:color="auto"/>
              <w:right w:val="single" w:sz="4" w:space="0" w:color="auto"/>
            </w:tcBorders>
            <w:vAlign w:val="center"/>
          </w:tcPr>
          <w:p w14:paraId="355570D3"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29D613F6"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14C89EE2" w14:textId="77777777" w:rsidR="00F17D6A" w:rsidRDefault="00F17D6A">
            <w:pPr>
              <w:spacing w:line="360" w:lineRule="auto"/>
              <w:jc w:val="center"/>
              <w:rPr>
                <w:rFonts w:hAnsi="宋体"/>
                <w:sz w:val="24"/>
                <w:szCs w:val="24"/>
              </w:rPr>
            </w:pPr>
          </w:p>
        </w:tc>
      </w:tr>
      <w:tr w:rsidR="00F17D6A" w14:paraId="23C9363B" w14:textId="77777777">
        <w:trPr>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14:paraId="372A9E81" w14:textId="77777777" w:rsidR="00F17D6A" w:rsidRDefault="00BC2AB2">
            <w:pPr>
              <w:spacing w:line="360" w:lineRule="auto"/>
              <w:jc w:val="center"/>
              <w:rPr>
                <w:rFonts w:hAnsi="宋体"/>
                <w:sz w:val="24"/>
                <w:szCs w:val="24"/>
              </w:rPr>
            </w:pPr>
            <w:r>
              <w:rPr>
                <w:rFonts w:hAnsi="宋体" w:hint="eastAsia"/>
                <w:sz w:val="24"/>
                <w:szCs w:val="24"/>
              </w:rPr>
              <w:t>4</w:t>
            </w:r>
          </w:p>
        </w:tc>
        <w:tc>
          <w:tcPr>
            <w:tcW w:w="1996" w:type="dxa"/>
            <w:tcBorders>
              <w:top w:val="single" w:sz="4" w:space="0" w:color="auto"/>
              <w:left w:val="single" w:sz="4" w:space="0" w:color="auto"/>
              <w:bottom w:val="single" w:sz="4" w:space="0" w:color="auto"/>
              <w:right w:val="single" w:sz="4" w:space="0" w:color="auto"/>
            </w:tcBorders>
            <w:vAlign w:val="center"/>
          </w:tcPr>
          <w:p w14:paraId="790F8C9B" w14:textId="77777777" w:rsidR="00F17D6A" w:rsidRDefault="00BC2AB2">
            <w:pPr>
              <w:spacing w:line="360" w:lineRule="auto"/>
              <w:jc w:val="center"/>
              <w:rPr>
                <w:rFonts w:hAnsi="宋体"/>
                <w:sz w:val="24"/>
                <w:szCs w:val="24"/>
              </w:rPr>
            </w:pPr>
            <w:r>
              <w:rPr>
                <w:rFonts w:hAnsi="宋体" w:hint="eastAsia"/>
                <w:sz w:val="24"/>
                <w:szCs w:val="24"/>
              </w:rPr>
              <w:t>投标有效期</w:t>
            </w:r>
          </w:p>
        </w:tc>
        <w:tc>
          <w:tcPr>
            <w:tcW w:w="4700" w:type="dxa"/>
            <w:tcBorders>
              <w:top w:val="single" w:sz="4" w:space="0" w:color="auto"/>
              <w:left w:val="single" w:sz="4" w:space="0" w:color="auto"/>
              <w:bottom w:val="single" w:sz="4" w:space="0" w:color="auto"/>
              <w:right w:val="single" w:sz="4" w:space="0" w:color="auto"/>
            </w:tcBorders>
            <w:vAlign w:val="center"/>
          </w:tcPr>
          <w:p w14:paraId="64921D07" w14:textId="77777777" w:rsidR="00F17D6A" w:rsidRDefault="00BC2AB2">
            <w:pPr>
              <w:spacing w:line="360" w:lineRule="auto"/>
              <w:rPr>
                <w:rFonts w:hAnsi="宋体"/>
                <w:sz w:val="24"/>
                <w:szCs w:val="24"/>
              </w:rPr>
            </w:pPr>
            <w:r>
              <w:rPr>
                <w:rFonts w:hAnsi="宋体" w:hint="eastAsia"/>
                <w:sz w:val="24"/>
                <w:szCs w:val="24"/>
              </w:rPr>
              <w:t>是否满足磋商文件要求（60天）</w:t>
            </w:r>
          </w:p>
        </w:tc>
        <w:tc>
          <w:tcPr>
            <w:tcW w:w="636" w:type="dxa"/>
            <w:tcBorders>
              <w:top w:val="single" w:sz="4" w:space="0" w:color="auto"/>
              <w:left w:val="single" w:sz="4" w:space="0" w:color="auto"/>
              <w:bottom w:val="single" w:sz="4" w:space="0" w:color="auto"/>
              <w:right w:val="single" w:sz="4" w:space="0" w:color="auto"/>
            </w:tcBorders>
            <w:vAlign w:val="center"/>
          </w:tcPr>
          <w:p w14:paraId="54708629"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7BD7ACF4"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1C131995" w14:textId="77777777" w:rsidR="00F17D6A" w:rsidRDefault="00F17D6A">
            <w:pPr>
              <w:spacing w:line="360" w:lineRule="auto"/>
              <w:jc w:val="center"/>
              <w:rPr>
                <w:rFonts w:hAnsi="宋体"/>
                <w:sz w:val="24"/>
                <w:szCs w:val="24"/>
              </w:rPr>
            </w:pPr>
          </w:p>
        </w:tc>
      </w:tr>
      <w:tr w:rsidR="00F17D6A" w14:paraId="47553631" w14:textId="77777777">
        <w:trPr>
          <w:trHeight w:val="783"/>
          <w:jc w:val="center"/>
        </w:trPr>
        <w:tc>
          <w:tcPr>
            <w:tcW w:w="648" w:type="dxa"/>
            <w:tcBorders>
              <w:top w:val="single" w:sz="4" w:space="0" w:color="auto"/>
              <w:left w:val="single" w:sz="4" w:space="0" w:color="auto"/>
              <w:bottom w:val="single" w:sz="4" w:space="0" w:color="auto"/>
              <w:right w:val="single" w:sz="4" w:space="0" w:color="auto"/>
            </w:tcBorders>
            <w:vAlign w:val="center"/>
          </w:tcPr>
          <w:p w14:paraId="79324BBF" w14:textId="77777777" w:rsidR="00F17D6A" w:rsidRDefault="00BC2AB2">
            <w:pPr>
              <w:spacing w:line="360" w:lineRule="auto"/>
              <w:jc w:val="center"/>
              <w:rPr>
                <w:rFonts w:hAnsi="宋体"/>
                <w:sz w:val="24"/>
                <w:szCs w:val="24"/>
              </w:rPr>
            </w:pPr>
            <w:r>
              <w:rPr>
                <w:rFonts w:hAnsi="宋体" w:hint="eastAsia"/>
                <w:sz w:val="24"/>
                <w:szCs w:val="24"/>
              </w:rPr>
              <w:t>5</w:t>
            </w:r>
          </w:p>
        </w:tc>
        <w:tc>
          <w:tcPr>
            <w:tcW w:w="1996" w:type="dxa"/>
            <w:tcBorders>
              <w:top w:val="single" w:sz="4" w:space="0" w:color="auto"/>
              <w:left w:val="single" w:sz="4" w:space="0" w:color="auto"/>
              <w:bottom w:val="single" w:sz="4" w:space="0" w:color="auto"/>
              <w:right w:val="single" w:sz="4" w:space="0" w:color="auto"/>
            </w:tcBorders>
            <w:vAlign w:val="center"/>
          </w:tcPr>
          <w:p w14:paraId="1990E82F" w14:textId="77777777" w:rsidR="00F17D6A" w:rsidRDefault="00BC2AB2">
            <w:pPr>
              <w:spacing w:line="360" w:lineRule="auto"/>
              <w:jc w:val="center"/>
              <w:rPr>
                <w:rFonts w:hAnsi="宋体"/>
                <w:sz w:val="24"/>
                <w:szCs w:val="24"/>
              </w:rPr>
            </w:pPr>
            <w:r>
              <w:rPr>
                <w:rFonts w:hAnsi="宋体" w:hint="eastAsia"/>
                <w:sz w:val="24"/>
                <w:szCs w:val="24"/>
              </w:rPr>
              <w:t>投标报价</w:t>
            </w:r>
          </w:p>
        </w:tc>
        <w:tc>
          <w:tcPr>
            <w:tcW w:w="4700" w:type="dxa"/>
            <w:tcBorders>
              <w:top w:val="single" w:sz="4" w:space="0" w:color="auto"/>
              <w:left w:val="single" w:sz="4" w:space="0" w:color="auto"/>
              <w:bottom w:val="single" w:sz="4" w:space="0" w:color="auto"/>
              <w:right w:val="single" w:sz="4" w:space="0" w:color="auto"/>
            </w:tcBorders>
            <w:vAlign w:val="center"/>
          </w:tcPr>
          <w:p w14:paraId="6728080C" w14:textId="77777777" w:rsidR="00F17D6A" w:rsidRDefault="00BC2AB2">
            <w:pPr>
              <w:spacing w:line="360" w:lineRule="auto"/>
              <w:rPr>
                <w:rFonts w:hAnsi="宋体"/>
                <w:sz w:val="24"/>
                <w:szCs w:val="24"/>
              </w:rPr>
            </w:pPr>
            <w:r>
              <w:rPr>
                <w:rFonts w:hAnsi="宋体" w:hint="eastAsia"/>
                <w:sz w:val="24"/>
                <w:szCs w:val="24"/>
              </w:rPr>
              <w:t>投标报价是否满足磋商文件要求，</w:t>
            </w:r>
            <w:r>
              <w:rPr>
                <w:rFonts w:hAnsi="宋体" w:hint="eastAsia"/>
                <w:kern w:val="28"/>
                <w:sz w:val="24"/>
              </w:rPr>
              <w:t>不超出最高限价。</w:t>
            </w:r>
          </w:p>
        </w:tc>
        <w:tc>
          <w:tcPr>
            <w:tcW w:w="636" w:type="dxa"/>
            <w:tcBorders>
              <w:top w:val="single" w:sz="4" w:space="0" w:color="auto"/>
              <w:left w:val="single" w:sz="4" w:space="0" w:color="auto"/>
              <w:bottom w:val="single" w:sz="4" w:space="0" w:color="auto"/>
              <w:right w:val="single" w:sz="4" w:space="0" w:color="auto"/>
            </w:tcBorders>
            <w:vAlign w:val="center"/>
          </w:tcPr>
          <w:p w14:paraId="05C99E50"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22CB1065"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6340C868" w14:textId="77777777" w:rsidR="00F17D6A" w:rsidRDefault="00F17D6A">
            <w:pPr>
              <w:spacing w:line="360" w:lineRule="auto"/>
              <w:jc w:val="center"/>
              <w:rPr>
                <w:rFonts w:hAnsi="宋体"/>
                <w:sz w:val="24"/>
                <w:szCs w:val="24"/>
              </w:rPr>
            </w:pPr>
          </w:p>
        </w:tc>
      </w:tr>
      <w:tr w:rsidR="00F17D6A" w14:paraId="5DB0C713" w14:textId="77777777">
        <w:trPr>
          <w:trHeight w:val="554"/>
          <w:jc w:val="center"/>
        </w:trPr>
        <w:tc>
          <w:tcPr>
            <w:tcW w:w="648" w:type="dxa"/>
            <w:tcBorders>
              <w:top w:val="single" w:sz="4" w:space="0" w:color="auto"/>
              <w:left w:val="single" w:sz="4" w:space="0" w:color="auto"/>
              <w:bottom w:val="single" w:sz="4" w:space="0" w:color="auto"/>
              <w:right w:val="single" w:sz="4" w:space="0" w:color="auto"/>
            </w:tcBorders>
            <w:vAlign w:val="center"/>
          </w:tcPr>
          <w:p w14:paraId="2B0CCBAC" w14:textId="77777777" w:rsidR="00F17D6A" w:rsidRDefault="00BC2AB2">
            <w:pPr>
              <w:spacing w:line="360" w:lineRule="auto"/>
              <w:jc w:val="center"/>
              <w:rPr>
                <w:rFonts w:hAnsi="宋体"/>
                <w:sz w:val="24"/>
                <w:szCs w:val="24"/>
              </w:rPr>
            </w:pPr>
            <w:r>
              <w:rPr>
                <w:rFonts w:hAnsi="宋体" w:hint="eastAsia"/>
                <w:sz w:val="24"/>
                <w:szCs w:val="24"/>
              </w:rPr>
              <w:t>6</w:t>
            </w:r>
          </w:p>
        </w:tc>
        <w:tc>
          <w:tcPr>
            <w:tcW w:w="1996" w:type="dxa"/>
            <w:tcBorders>
              <w:top w:val="single" w:sz="4" w:space="0" w:color="auto"/>
              <w:left w:val="single" w:sz="4" w:space="0" w:color="auto"/>
              <w:bottom w:val="single" w:sz="4" w:space="0" w:color="auto"/>
              <w:right w:val="single" w:sz="4" w:space="0" w:color="auto"/>
            </w:tcBorders>
            <w:vAlign w:val="center"/>
          </w:tcPr>
          <w:p w14:paraId="24EE3F1B" w14:textId="77777777" w:rsidR="00F17D6A" w:rsidRDefault="00BC2AB2">
            <w:pPr>
              <w:spacing w:line="360" w:lineRule="auto"/>
              <w:jc w:val="center"/>
              <w:rPr>
                <w:rFonts w:hAnsi="宋体"/>
                <w:sz w:val="24"/>
                <w:szCs w:val="24"/>
              </w:rPr>
            </w:pPr>
            <w:r>
              <w:rPr>
                <w:rFonts w:hAnsi="宋体" w:hint="eastAsia"/>
                <w:sz w:val="24"/>
                <w:szCs w:val="24"/>
              </w:rPr>
              <w:t>工期</w:t>
            </w:r>
          </w:p>
        </w:tc>
        <w:tc>
          <w:tcPr>
            <w:tcW w:w="4700" w:type="dxa"/>
            <w:tcBorders>
              <w:top w:val="single" w:sz="4" w:space="0" w:color="auto"/>
              <w:left w:val="single" w:sz="4" w:space="0" w:color="auto"/>
              <w:bottom w:val="single" w:sz="4" w:space="0" w:color="auto"/>
              <w:right w:val="single" w:sz="4" w:space="0" w:color="auto"/>
            </w:tcBorders>
            <w:vAlign w:val="center"/>
          </w:tcPr>
          <w:p w14:paraId="62F7BC6F" w14:textId="77777777" w:rsidR="00F17D6A" w:rsidRDefault="00BC2AB2">
            <w:pPr>
              <w:ind w:left="478" w:hangingChars="200" w:hanging="478"/>
              <w:rPr>
                <w:rFonts w:hAnsi="宋体"/>
                <w:sz w:val="24"/>
                <w:szCs w:val="24"/>
              </w:rPr>
            </w:pPr>
            <w:r>
              <w:rPr>
                <w:rFonts w:hAnsi="宋体" w:hint="eastAsia"/>
                <w:sz w:val="24"/>
                <w:szCs w:val="24"/>
              </w:rPr>
              <w:t>是否符合磋商文件要求</w:t>
            </w:r>
          </w:p>
        </w:tc>
        <w:tc>
          <w:tcPr>
            <w:tcW w:w="636" w:type="dxa"/>
            <w:tcBorders>
              <w:top w:val="single" w:sz="4" w:space="0" w:color="auto"/>
              <w:left w:val="single" w:sz="4" w:space="0" w:color="auto"/>
              <w:bottom w:val="single" w:sz="4" w:space="0" w:color="auto"/>
              <w:right w:val="single" w:sz="4" w:space="0" w:color="auto"/>
            </w:tcBorders>
            <w:vAlign w:val="center"/>
          </w:tcPr>
          <w:p w14:paraId="5504CF0E"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34883908"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6900C5CA" w14:textId="77777777" w:rsidR="00F17D6A" w:rsidRDefault="00F17D6A">
            <w:pPr>
              <w:spacing w:line="360" w:lineRule="auto"/>
              <w:jc w:val="center"/>
              <w:rPr>
                <w:rFonts w:hAnsi="宋体"/>
                <w:sz w:val="24"/>
                <w:szCs w:val="24"/>
              </w:rPr>
            </w:pPr>
          </w:p>
        </w:tc>
      </w:tr>
      <w:tr w:rsidR="00F17D6A" w14:paraId="3AFD3EA1" w14:textId="77777777">
        <w:trPr>
          <w:trHeight w:val="553"/>
          <w:jc w:val="center"/>
        </w:trPr>
        <w:tc>
          <w:tcPr>
            <w:tcW w:w="648" w:type="dxa"/>
            <w:tcBorders>
              <w:top w:val="single" w:sz="4" w:space="0" w:color="auto"/>
              <w:left w:val="single" w:sz="4" w:space="0" w:color="auto"/>
              <w:bottom w:val="single" w:sz="4" w:space="0" w:color="auto"/>
              <w:right w:val="single" w:sz="4" w:space="0" w:color="auto"/>
            </w:tcBorders>
            <w:vAlign w:val="center"/>
          </w:tcPr>
          <w:p w14:paraId="61D204EF" w14:textId="77777777" w:rsidR="00F17D6A" w:rsidRDefault="00BC2AB2">
            <w:pPr>
              <w:spacing w:line="360" w:lineRule="auto"/>
              <w:jc w:val="center"/>
              <w:rPr>
                <w:rFonts w:hAnsi="宋体"/>
                <w:sz w:val="24"/>
                <w:szCs w:val="24"/>
              </w:rPr>
            </w:pPr>
            <w:r>
              <w:rPr>
                <w:rFonts w:hAnsi="宋体" w:hint="eastAsia"/>
                <w:sz w:val="24"/>
                <w:szCs w:val="24"/>
              </w:rPr>
              <w:t>7</w:t>
            </w:r>
          </w:p>
        </w:tc>
        <w:tc>
          <w:tcPr>
            <w:tcW w:w="1996" w:type="dxa"/>
            <w:tcBorders>
              <w:top w:val="single" w:sz="4" w:space="0" w:color="auto"/>
              <w:left w:val="single" w:sz="4" w:space="0" w:color="auto"/>
              <w:bottom w:val="single" w:sz="4" w:space="0" w:color="auto"/>
              <w:right w:val="single" w:sz="4" w:space="0" w:color="auto"/>
            </w:tcBorders>
            <w:vAlign w:val="center"/>
          </w:tcPr>
          <w:p w14:paraId="51142747" w14:textId="77777777" w:rsidR="00F17D6A" w:rsidRDefault="00BC2AB2">
            <w:pPr>
              <w:spacing w:line="360" w:lineRule="auto"/>
              <w:jc w:val="center"/>
              <w:rPr>
                <w:rFonts w:hAnsi="宋体"/>
                <w:sz w:val="24"/>
                <w:szCs w:val="24"/>
              </w:rPr>
            </w:pPr>
            <w:r>
              <w:rPr>
                <w:rFonts w:hAnsi="宋体" w:hint="eastAsia"/>
                <w:sz w:val="24"/>
                <w:szCs w:val="24"/>
              </w:rPr>
              <w:t>其它</w:t>
            </w:r>
          </w:p>
        </w:tc>
        <w:tc>
          <w:tcPr>
            <w:tcW w:w="4700" w:type="dxa"/>
            <w:tcBorders>
              <w:top w:val="single" w:sz="4" w:space="0" w:color="auto"/>
              <w:left w:val="single" w:sz="4" w:space="0" w:color="auto"/>
              <w:bottom w:val="single" w:sz="4" w:space="0" w:color="auto"/>
              <w:right w:val="single" w:sz="4" w:space="0" w:color="auto"/>
            </w:tcBorders>
            <w:vAlign w:val="center"/>
          </w:tcPr>
          <w:p w14:paraId="0D33C290" w14:textId="77777777" w:rsidR="00F17D6A" w:rsidRDefault="00BC2AB2">
            <w:pPr>
              <w:spacing w:line="360" w:lineRule="auto"/>
              <w:rPr>
                <w:rFonts w:hAnsi="宋体"/>
                <w:sz w:val="24"/>
                <w:szCs w:val="24"/>
              </w:rPr>
            </w:pPr>
            <w:r>
              <w:rPr>
                <w:rFonts w:hAnsi="宋体" w:hint="eastAsia"/>
                <w:sz w:val="24"/>
                <w:szCs w:val="24"/>
              </w:rPr>
              <w:t>无其他无效投标认定条件</w:t>
            </w:r>
          </w:p>
        </w:tc>
        <w:tc>
          <w:tcPr>
            <w:tcW w:w="636" w:type="dxa"/>
            <w:tcBorders>
              <w:top w:val="single" w:sz="4" w:space="0" w:color="auto"/>
              <w:left w:val="single" w:sz="4" w:space="0" w:color="auto"/>
              <w:bottom w:val="single" w:sz="4" w:space="0" w:color="auto"/>
              <w:right w:val="single" w:sz="4" w:space="0" w:color="auto"/>
            </w:tcBorders>
            <w:vAlign w:val="center"/>
          </w:tcPr>
          <w:p w14:paraId="15BBB3C8"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5CECAC3D"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7E987CEB" w14:textId="77777777" w:rsidR="00F17D6A" w:rsidRDefault="00F17D6A">
            <w:pPr>
              <w:spacing w:line="360" w:lineRule="auto"/>
              <w:jc w:val="center"/>
              <w:rPr>
                <w:rFonts w:hAnsi="宋体"/>
                <w:sz w:val="24"/>
                <w:szCs w:val="24"/>
              </w:rPr>
            </w:pPr>
          </w:p>
        </w:tc>
      </w:tr>
      <w:tr w:rsidR="00F17D6A" w14:paraId="14A3EF83" w14:textId="77777777">
        <w:trPr>
          <w:trHeight w:val="760"/>
          <w:jc w:val="center"/>
        </w:trPr>
        <w:tc>
          <w:tcPr>
            <w:tcW w:w="7344" w:type="dxa"/>
            <w:gridSpan w:val="3"/>
            <w:tcBorders>
              <w:top w:val="single" w:sz="4" w:space="0" w:color="auto"/>
              <w:left w:val="single" w:sz="4" w:space="0" w:color="auto"/>
              <w:bottom w:val="single" w:sz="4" w:space="0" w:color="auto"/>
              <w:right w:val="single" w:sz="4" w:space="0" w:color="auto"/>
            </w:tcBorders>
            <w:vAlign w:val="center"/>
          </w:tcPr>
          <w:p w14:paraId="205878B0" w14:textId="77777777" w:rsidR="00F17D6A" w:rsidRDefault="00BC2AB2">
            <w:pPr>
              <w:spacing w:line="360" w:lineRule="auto"/>
              <w:jc w:val="center"/>
              <w:rPr>
                <w:rFonts w:hAnsi="宋体"/>
                <w:sz w:val="24"/>
                <w:szCs w:val="24"/>
              </w:rPr>
            </w:pPr>
            <w:r>
              <w:rPr>
                <w:rFonts w:hAnsi="宋体" w:hint="eastAsia"/>
                <w:sz w:val="24"/>
                <w:szCs w:val="24"/>
              </w:rPr>
              <w:t>结论</w:t>
            </w:r>
          </w:p>
        </w:tc>
        <w:tc>
          <w:tcPr>
            <w:tcW w:w="636" w:type="dxa"/>
            <w:tcBorders>
              <w:top w:val="single" w:sz="4" w:space="0" w:color="auto"/>
              <w:left w:val="single" w:sz="4" w:space="0" w:color="auto"/>
              <w:bottom w:val="single" w:sz="4" w:space="0" w:color="auto"/>
              <w:right w:val="single" w:sz="4" w:space="0" w:color="auto"/>
            </w:tcBorders>
            <w:vAlign w:val="center"/>
          </w:tcPr>
          <w:p w14:paraId="7D1AB560"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04AD21FC" w14:textId="77777777" w:rsidR="00F17D6A" w:rsidRDefault="00F17D6A">
            <w:pPr>
              <w:spacing w:line="360" w:lineRule="auto"/>
              <w:jc w:val="center"/>
              <w:rPr>
                <w:rFonts w:hAnsi="宋体"/>
                <w:sz w:val="24"/>
                <w:szCs w:val="24"/>
              </w:rPr>
            </w:pPr>
          </w:p>
        </w:tc>
        <w:tc>
          <w:tcPr>
            <w:tcW w:w="638" w:type="dxa"/>
            <w:tcBorders>
              <w:top w:val="single" w:sz="4" w:space="0" w:color="auto"/>
              <w:left w:val="single" w:sz="4" w:space="0" w:color="auto"/>
              <w:bottom w:val="single" w:sz="4" w:space="0" w:color="auto"/>
              <w:right w:val="single" w:sz="4" w:space="0" w:color="auto"/>
            </w:tcBorders>
            <w:vAlign w:val="center"/>
          </w:tcPr>
          <w:p w14:paraId="00FD68A3" w14:textId="77777777" w:rsidR="00F17D6A" w:rsidRDefault="00F17D6A">
            <w:pPr>
              <w:spacing w:line="360" w:lineRule="auto"/>
              <w:jc w:val="center"/>
              <w:rPr>
                <w:rFonts w:hAnsi="宋体"/>
                <w:sz w:val="24"/>
                <w:szCs w:val="24"/>
              </w:rPr>
            </w:pPr>
          </w:p>
        </w:tc>
      </w:tr>
    </w:tbl>
    <w:p w14:paraId="70283434" w14:textId="77777777" w:rsidR="00F17D6A" w:rsidRDefault="00BC2AB2">
      <w:pPr>
        <w:spacing w:line="276" w:lineRule="auto"/>
        <w:rPr>
          <w:rFonts w:hAnsi="宋体"/>
          <w:sz w:val="24"/>
          <w:szCs w:val="24"/>
        </w:rPr>
      </w:pPr>
      <w:r>
        <w:rPr>
          <w:rFonts w:hAnsi="宋体" w:hint="eastAsia"/>
          <w:sz w:val="24"/>
          <w:szCs w:val="24"/>
        </w:rPr>
        <w:t>1、在表中的各项只需填写“√/通过”或“×/不通过”；</w:t>
      </w:r>
    </w:p>
    <w:p w14:paraId="51679C66" w14:textId="77777777" w:rsidR="00F17D6A" w:rsidRDefault="00BC2AB2">
      <w:pPr>
        <w:spacing w:line="276" w:lineRule="auto"/>
        <w:rPr>
          <w:rFonts w:hAnsi="宋体"/>
          <w:sz w:val="24"/>
          <w:szCs w:val="24"/>
        </w:rPr>
      </w:pPr>
      <w:r>
        <w:rPr>
          <w:rFonts w:hAnsi="宋体" w:hint="eastAsia"/>
          <w:sz w:val="24"/>
          <w:szCs w:val="24"/>
        </w:rPr>
        <w:t>2、在结论中按“一项否决”的原则，只有全部是√/通过的，填写“合格”；只要其中有一项是×/不通过的，填写“不合格”；</w:t>
      </w:r>
    </w:p>
    <w:p w14:paraId="0EE7CDB3" w14:textId="77777777" w:rsidR="00F17D6A" w:rsidRDefault="00BC2AB2">
      <w:pPr>
        <w:spacing w:line="276" w:lineRule="auto"/>
        <w:rPr>
          <w:rFonts w:hAnsi="宋体"/>
          <w:sz w:val="24"/>
          <w:szCs w:val="24"/>
        </w:rPr>
      </w:pPr>
      <w:r>
        <w:rPr>
          <w:rFonts w:hAnsi="宋体" w:hint="eastAsia"/>
          <w:sz w:val="24"/>
          <w:szCs w:val="24"/>
        </w:rPr>
        <w:t>3、结论是合格的，才能进入下一轮；不合格的被淘汰。</w:t>
      </w:r>
    </w:p>
    <w:p w14:paraId="6DCAFAEE" w14:textId="77777777" w:rsidR="00F17D6A" w:rsidRDefault="00F17D6A">
      <w:pPr>
        <w:rPr>
          <w:rFonts w:hAnsi="宋体"/>
          <w:sz w:val="24"/>
          <w:szCs w:val="24"/>
        </w:rPr>
      </w:pPr>
    </w:p>
    <w:p w14:paraId="1F09716D" w14:textId="77777777" w:rsidR="00F17D6A" w:rsidRDefault="00F17D6A">
      <w:pPr>
        <w:rPr>
          <w:rFonts w:hAnsi="宋体"/>
          <w:sz w:val="24"/>
          <w:szCs w:val="24"/>
        </w:rPr>
      </w:pPr>
    </w:p>
    <w:p w14:paraId="48512AE7" w14:textId="77777777" w:rsidR="00F17D6A" w:rsidRDefault="00BC2AB2">
      <w:pPr>
        <w:widowControl/>
        <w:jc w:val="left"/>
        <w:rPr>
          <w:rFonts w:hAnsi="宋体"/>
          <w:sz w:val="24"/>
          <w:szCs w:val="24"/>
        </w:rPr>
      </w:pPr>
      <w:r>
        <w:rPr>
          <w:rFonts w:hAnsi="宋体"/>
          <w:sz w:val="24"/>
          <w:szCs w:val="24"/>
        </w:rPr>
        <w:br w:type="page"/>
      </w:r>
    </w:p>
    <w:p w14:paraId="6CE7C49F" w14:textId="77777777" w:rsidR="00F17D6A" w:rsidRDefault="00BC2AB2">
      <w:pPr>
        <w:spacing w:line="360" w:lineRule="auto"/>
        <w:rPr>
          <w:rFonts w:hAnsi="宋体"/>
          <w:b/>
          <w:kern w:val="2"/>
          <w:sz w:val="28"/>
          <w:szCs w:val="28"/>
        </w:rPr>
      </w:pPr>
      <w:r>
        <w:rPr>
          <w:rFonts w:hAnsi="宋体" w:hint="eastAsia"/>
          <w:b/>
          <w:kern w:val="2"/>
          <w:sz w:val="28"/>
          <w:szCs w:val="28"/>
        </w:rPr>
        <w:lastRenderedPageBreak/>
        <w:t>七、评审细则</w:t>
      </w:r>
    </w:p>
    <w:tbl>
      <w:tblPr>
        <w:tblW w:w="100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8"/>
        <w:gridCol w:w="1763"/>
        <w:gridCol w:w="5288"/>
        <w:gridCol w:w="2291"/>
      </w:tblGrid>
      <w:tr w:rsidR="003F1081" w14:paraId="6F2B15D9" w14:textId="77777777" w:rsidTr="00DA3E9C">
        <w:trPr>
          <w:trHeight w:val="549"/>
          <w:jc w:val="center"/>
        </w:trPr>
        <w:tc>
          <w:tcPr>
            <w:tcW w:w="678" w:type="dxa"/>
            <w:tcBorders>
              <w:top w:val="single" w:sz="4" w:space="0" w:color="auto"/>
              <w:left w:val="single" w:sz="4" w:space="0" w:color="auto"/>
              <w:bottom w:val="single" w:sz="4" w:space="0" w:color="auto"/>
              <w:right w:val="single" w:sz="4" w:space="0" w:color="auto"/>
            </w:tcBorders>
            <w:shd w:val="clear" w:color="auto" w:fill="D9D9D9"/>
            <w:vAlign w:val="center"/>
          </w:tcPr>
          <w:p w14:paraId="0408F2F1" w14:textId="77777777" w:rsidR="003F1081" w:rsidRDefault="003F1081" w:rsidP="00DA3E9C">
            <w:pPr>
              <w:spacing w:before="156" w:after="156"/>
              <w:jc w:val="center"/>
              <w:rPr>
                <w:rFonts w:ascii="Calibri" w:hAnsi="宋体" w:cs="宋体"/>
                <w:b/>
                <w:sz w:val="21"/>
                <w:szCs w:val="21"/>
              </w:rPr>
            </w:pPr>
            <w:r>
              <w:rPr>
                <w:rFonts w:ascii="Calibri" w:hAnsi="宋体" w:cs="宋体" w:hint="eastAsia"/>
                <w:b/>
                <w:sz w:val="21"/>
                <w:szCs w:val="21"/>
              </w:rPr>
              <w:t>序号</w:t>
            </w:r>
          </w:p>
        </w:tc>
        <w:tc>
          <w:tcPr>
            <w:tcW w:w="1763" w:type="dxa"/>
            <w:tcBorders>
              <w:top w:val="single" w:sz="4" w:space="0" w:color="auto"/>
              <w:left w:val="single" w:sz="4" w:space="0" w:color="auto"/>
              <w:bottom w:val="single" w:sz="4" w:space="0" w:color="auto"/>
              <w:right w:val="single" w:sz="4" w:space="0" w:color="auto"/>
            </w:tcBorders>
            <w:shd w:val="clear" w:color="auto" w:fill="D9D9D9"/>
            <w:vAlign w:val="center"/>
          </w:tcPr>
          <w:p w14:paraId="665CB34F" w14:textId="77777777" w:rsidR="003F1081" w:rsidRDefault="003F1081" w:rsidP="00DA3E9C">
            <w:pPr>
              <w:spacing w:before="156" w:after="156"/>
              <w:jc w:val="center"/>
              <w:rPr>
                <w:rFonts w:ascii="Calibri" w:hAnsi="宋体" w:cs="宋体"/>
                <w:b/>
                <w:sz w:val="21"/>
                <w:szCs w:val="21"/>
              </w:rPr>
            </w:pPr>
            <w:r>
              <w:rPr>
                <w:rFonts w:ascii="Calibri" w:hAnsi="宋体" w:cs="宋体" w:hint="eastAsia"/>
                <w:b/>
                <w:sz w:val="21"/>
                <w:szCs w:val="21"/>
              </w:rPr>
              <w:t>评审内容</w:t>
            </w:r>
          </w:p>
        </w:tc>
        <w:tc>
          <w:tcPr>
            <w:tcW w:w="5288" w:type="dxa"/>
            <w:tcBorders>
              <w:top w:val="single" w:sz="4" w:space="0" w:color="auto"/>
              <w:left w:val="single" w:sz="4" w:space="0" w:color="auto"/>
              <w:bottom w:val="single" w:sz="4" w:space="0" w:color="auto"/>
              <w:right w:val="single" w:sz="4" w:space="0" w:color="auto"/>
            </w:tcBorders>
            <w:shd w:val="clear" w:color="auto" w:fill="D9D9D9"/>
            <w:vAlign w:val="center"/>
          </w:tcPr>
          <w:p w14:paraId="0D57BA8A" w14:textId="77777777" w:rsidR="003F1081" w:rsidRDefault="003F1081" w:rsidP="00DA3E9C">
            <w:pPr>
              <w:spacing w:before="156" w:after="156"/>
              <w:jc w:val="center"/>
              <w:rPr>
                <w:rFonts w:ascii="Calibri" w:hAnsi="宋体" w:cs="宋体"/>
                <w:b/>
                <w:sz w:val="21"/>
                <w:szCs w:val="21"/>
              </w:rPr>
            </w:pPr>
            <w:r>
              <w:rPr>
                <w:rFonts w:ascii="Calibri" w:hAnsi="宋体" w:cs="宋体" w:hint="eastAsia"/>
                <w:b/>
                <w:sz w:val="21"/>
                <w:szCs w:val="21"/>
              </w:rPr>
              <w:t>评分标准</w:t>
            </w:r>
          </w:p>
        </w:tc>
        <w:tc>
          <w:tcPr>
            <w:tcW w:w="2291" w:type="dxa"/>
            <w:tcBorders>
              <w:top w:val="single" w:sz="4" w:space="0" w:color="auto"/>
              <w:left w:val="single" w:sz="4" w:space="0" w:color="auto"/>
              <w:bottom w:val="single" w:sz="4" w:space="0" w:color="auto"/>
              <w:right w:val="single" w:sz="4" w:space="0" w:color="auto"/>
            </w:tcBorders>
            <w:shd w:val="clear" w:color="auto" w:fill="D9D9D9"/>
            <w:vAlign w:val="center"/>
          </w:tcPr>
          <w:p w14:paraId="799BF5A1" w14:textId="77777777" w:rsidR="003F1081" w:rsidRDefault="003F1081" w:rsidP="00DA3E9C">
            <w:pPr>
              <w:spacing w:before="156" w:after="156"/>
              <w:jc w:val="center"/>
              <w:rPr>
                <w:rFonts w:ascii="Calibri" w:hAnsi="宋体" w:cs="宋体"/>
                <w:b/>
                <w:sz w:val="21"/>
                <w:szCs w:val="21"/>
              </w:rPr>
            </w:pPr>
            <w:r>
              <w:rPr>
                <w:rFonts w:ascii="Calibri" w:hAnsi="宋体" w:cs="宋体" w:hint="eastAsia"/>
                <w:b/>
                <w:sz w:val="21"/>
                <w:szCs w:val="21"/>
              </w:rPr>
              <w:t>分值</w:t>
            </w:r>
          </w:p>
        </w:tc>
      </w:tr>
      <w:tr w:rsidR="003F1081" w14:paraId="7F2E3310" w14:textId="77777777" w:rsidTr="00DA3E9C">
        <w:tblPrEx>
          <w:tblBorders>
            <w:insideH w:val="single" w:sz="4" w:space="0" w:color="auto"/>
            <w:insideV w:val="single" w:sz="4" w:space="0" w:color="auto"/>
          </w:tblBorders>
        </w:tblPrEx>
        <w:trPr>
          <w:trHeight w:val="549"/>
          <w:jc w:val="center"/>
        </w:trPr>
        <w:tc>
          <w:tcPr>
            <w:tcW w:w="10020" w:type="dxa"/>
            <w:gridSpan w:val="4"/>
            <w:vAlign w:val="center"/>
          </w:tcPr>
          <w:p w14:paraId="62F2297B" w14:textId="77777777" w:rsidR="003F1081" w:rsidRDefault="003F1081" w:rsidP="00DA3E9C">
            <w:pPr>
              <w:spacing w:before="156" w:after="156"/>
              <w:jc w:val="center"/>
              <w:rPr>
                <w:rFonts w:ascii="Calibri" w:hAnsi="宋体" w:cs="宋体"/>
                <w:b/>
                <w:bCs/>
                <w:sz w:val="21"/>
                <w:szCs w:val="21"/>
              </w:rPr>
            </w:pPr>
            <w:r>
              <w:rPr>
                <w:rFonts w:ascii="Calibri" w:hAnsi="宋体" w:cs="宋体" w:hint="eastAsia"/>
                <w:b/>
                <w:bCs/>
                <w:sz w:val="21"/>
                <w:szCs w:val="21"/>
              </w:rPr>
              <w:t>评分标准</w:t>
            </w:r>
          </w:p>
        </w:tc>
      </w:tr>
      <w:tr w:rsidR="003F1081" w14:paraId="1EEFE5C3" w14:textId="77777777" w:rsidTr="00DA3E9C">
        <w:tblPrEx>
          <w:tblBorders>
            <w:insideH w:val="single" w:sz="4" w:space="0" w:color="auto"/>
            <w:insideV w:val="single" w:sz="4" w:space="0" w:color="auto"/>
          </w:tblBorders>
        </w:tblPrEx>
        <w:trPr>
          <w:trHeight w:val="1131"/>
          <w:jc w:val="center"/>
        </w:trPr>
        <w:tc>
          <w:tcPr>
            <w:tcW w:w="678" w:type="dxa"/>
            <w:vAlign w:val="center"/>
          </w:tcPr>
          <w:p w14:paraId="2A69F5C8" w14:textId="77777777" w:rsidR="003F1081" w:rsidRDefault="003F1081" w:rsidP="00DA3E9C">
            <w:pPr>
              <w:spacing w:before="156" w:after="156"/>
              <w:jc w:val="center"/>
              <w:rPr>
                <w:rFonts w:ascii="Calibri" w:hAnsi="宋体" w:cs="宋体"/>
                <w:bCs/>
                <w:sz w:val="21"/>
                <w:szCs w:val="21"/>
              </w:rPr>
            </w:pPr>
            <w:r>
              <w:rPr>
                <w:rFonts w:ascii="Calibri" w:hAnsi="宋体" w:cs="宋体" w:hint="eastAsia"/>
                <w:bCs/>
                <w:sz w:val="21"/>
                <w:szCs w:val="21"/>
              </w:rPr>
              <w:t>1</w:t>
            </w:r>
          </w:p>
        </w:tc>
        <w:tc>
          <w:tcPr>
            <w:tcW w:w="1763" w:type="dxa"/>
            <w:vAlign w:val="center"/>
          </w:tcPr>
          <w:p w14:paraId="3E06D4FF" w14:textId="77777777" w:rsidR="003F1081" w:rsidRDefault="003F1081" w:rsidP="00DA3E9C">
            <w:pPr>
              <w:pStyle w:val="af4"/>
              <w:spacing w:before="156" w:line="400" w:lineRule="exact"/>
              <w:ind w:leftChars="0" w:left="0" w:right="-10"/>
              <w:jc w:val="left"/>
              <w:rPr>
                <w:rFonts w:ascii="Calibri" w:hAnsi="宋体" w:cs="宋体"/>
                <w:bCs/>
                <w:sz w:val="21"/>
                <w:szCs w:val="21"/>
                <w:lang w:val="zh-CN"/>
              </w:rPr>
            </w:pPr>
            <w:r>
              <w:rPr>
                <w:rFonts w:ascii="Calibri" w:hint="eastAsia"/>
                <w:sz w:val="21"/>
                <w:szCs w:val="21"/>
              </w:rPr>
              <w:t>本项目认识与理解，设计实施方案与服务</w:t>
            </w:r>
          </w:p>
        </w:tc>
        <w:tc>
          <w:tcPr>
            <w:tcW w:w="5288" w:type="dxa"/>
            <w:vAlign w:val="center"/>
          </w:tcPr>
          <w:p w14:paraId="2725FE39" w14:textId="77777777" w:rsidR="003F1081" w:rsidRDefault="003F1081" w:rsidP="00DA3E9C">
            <w:pPr>
              <w:spacing w:before="156" w:after="156"/>
              <w:jc w:val="left"/>
              <w:rPr>
                <w:rFonts w:ascii="Calibri" w:hAnsi="宋体" w:cs="宋体"/>
                <w:sz w:val="21"/>
                <w:szCs w:val="21"/>
              </w:rPr>
            </w:pPr>
            <w:r>
              <w:rPr>
                <w:rFonts w:ascii="Calibri" w:hAnsi="宋体" w:cs="宋体" w:hint="eastAsia"/>
                <w:sz w:val="21"/>
                <w:szCs w:val="21"/>
              </w:rPr>
              <w:t>根据对本项目的认识及设计实施方案的总体编制水平进行综合评分。优</w:t>
            </w:r>
            <w:r>
              <w:rPr>
                <w:rFonts w:ascii="Calibri" w:hAnsi="宋体" w:cs="宋体" w:hint="eastAsia"/>
                <w:sz w:val="21"/>
                <w:szCs w:val="21"/>
              </w:rPr>
              <w:t xml:space="preserve"> 15</w:t>
            </w:r>
            <w:r>
              <w:rPr>
                <w:rFonts w:ascii="Calibri" w:hAnsi="宋体" w:cs="宋体" w:hint="eastAsia"/>
                <w:sz w:val="21"/>
                <w:szCs w:val="21"/>
              </w:rPr>
              <w:t>～</w:t>
            </w:r>
            <w:r>
              <w:rPr>
                <w:rFonts w:ascii="Calibri" w:hAnsi="宋体" w:cs="宋体" w:hint="eastAsia"/>
                <w:sz w:val="21"/>
                <w:szCs w:val="21"/>
              </w:rPr>
              <w:t xml:space="preserve">10 </w:t>
            </w:r>
            <w:r>
              <w:rPr>
                <w:rFonts w:ascii="Calibri" w:hAnsi="宋体" w:cs="宋体" w:hint="eastAsia"/>
                <w:sz w:val="21"/>
                <w:szCs w:val="21"/>
              </w:rPr>
              <w:t>分；一般</w:t>
            </w:r>
            <w:r>
              <w:rPr>
                <w:rFonts w:ascii="Calibri" w:hAnsi="宋体" w:cs="宋体" w:hint="eastAsia"/>
                <w:sz w:val="21"/>
                <w:szCs w:val="21"/>
              </w:rPr>
              <w:t xml:space="preserve"> 7</w:t>
            </w:r>
            <w:r>
              <w:rPr>
                <w:rFonts w:ascii="Calibri" w:hAnsi="宋体" w:cs="宋体" w:hint="eastAsia"/>
                <w:sz w:val="21"/>
                <w:szCs w:val="21"/>
              </w:rPr>
              <w:t>～</w:t>
            </w:r>
            <w:r>
              <w:rPr>
                <w:rFonts w:ascii="Calibri" w:hAnsi="宋体" w:cs="宋体" w:hint="eastAsia"/>
                <w:sz w:val="21"/>
                <w:szCs w:val="21"/>
              </w:rPr>
              <w:t xml:space="preserve">4 </w:t>
            </w:r>
            <w:r>
              <w:rPr>
                <w:rFonts w:ascii="Calibri" w:hAnsi="宋体" w:cs="宋体" w:hint="eastAsia"/>
                <w:sz w:val="21"/>
                <w:szCs w:val="21"/>
              </w:rPr>
              <w:t>分；差</w:t>
            </w:r>
            <w:r>
              <w:rPr>
                <w:rFonts w:ascii="Calibri" w:hAnsi="宋体" w:cs="宋体" w:hint="eastAsia"/>
                <w:sz w:val="21"/>
                <w:szCs w:val="21"/>
              </w:rPr>
              <w:t xml:space="preserve"> 2</w:t>
            </w:r>
            <w:r>
              <w:rPr>
                <w:rFonts w:ascii="Calibri" w:hAnsi="宋体" w:cs="宋体" w:hint="eastAsia"/>
                <w:sz w:val="21"/>
                <w:szCs w:val="21"/>
              </w:rPr>
              <w:t>～</w:t>
            </w:r>
            <w:r>
              <w:rPr>
                <w:rFonts w:ascii="Calibri" w:hAnsi="宋体" w:cs="宋体" w:hint="eastAsia"/>
                <w:sz w:val="21"/>
                <w:szCs w:val="21"/>
              </w:rPr>
              <w:t>0</w:t>
            </w:r>
          </w:p>
          <w:p w14:paraId="7796A466" w14:textId="77777777" w:rsidR="003F1081" w:rsidRDefault="003F1081" w:rsidP="00DA3E9C">
            <w:pPr>
              <w:spacing w:before="156" w:after="156"/>
              <w:jc w:val="left"/>
              <w:rPr>
                <w:rFonts w:ascii="Calibri"/>
                <w:sz w:val="21"/>
                <w:szCs w:val="21"/>
              </w:rPr>
            </w:pPr>
            <w:r>
              <w:rPr>
                <w:rFonts w:ascii="Calibri" w:hAnsi="宋体" w:cs="宋体" w:hint="eastAsia"/>
                <w:sz w:val="21"/>
                <w:szCs w:val="21"/>
              </w:rPr>
              <w:t>分。</w:t>
            </w:r>
          </w:p>
        </w:tc>
        <w:tc>
          <w:tcPr>
            <w:tcW w:w="2291" w:type="dxa"/>
            <w:vAlign w:val="center"/>
          </w:tcPr>
          <w:p w14:paraId="692DD922" w14:textId="77777777" w:rsidR="003F1081" w:rsidRDefault="003F1081" w:rsidP="00DA3E9C">
            <w:pPr>
              <w:spacing w:before="156" w:after="156"/>
              <w:jc w:val="center"/>
              <w:rPr>
                <w:rFonts w:ascii="Calibri" w:hAnsi="宋体" w:cs="宋体"/>
                <w:sz w:val="21"/>
                <w:szCs w:val="21"/>
              </w:rPr>
            </w:pPr>
            <w:r>
              <w:rPr>
                <w:rFonts w:ascii="Calibri" w:hAnsi="宋体" w:cs="宋体" w:hint="eastAsia"/>
                <w:sz w:val="21"/>
                <w:szCs w:val="21"/>
              </w:rPr>
              <w:t>15</w:t>
            </w:r>
            <w:r>
              <w:rPr>
                <w:rFonts w:ascii="Calibri" w:hAnsi="宋体" w:cs="宋体" w:hint="eastAsia"/>
                <w:sz w:val="21"/>
                <w:szCs w:val="21"/>
              </w:rPr>
              <w:t>分</w:t>
            </w:r>
          </w:p>
        </w:tc>
      </w:tr>
      <w:tr w:rsidR="003F1081" w14:paraId="3D314508" w14:textId="77777777" w:rsidTr="00DA3E9C">
        <w:tblPrEx>
          <w:tblBorders>
            <w:insideH w:val="single" w:sz="4" w:space="0" w:color="auto"/>
            <w:insideV w:val="single" w:sz="4" w:space="0" w:color="auto"/>
          </w:tblBorders>
        </w:tblPrEx>
        <w:trPr>
          <w:trHeight w:val="1131"/>
          <w:jc w:val="center"/>
        </w:trPr>
        <w:tc>
          <w:tcPr>
            <w:tcW w:w="678" w:type="dxa"/>
            <w:vAlign w:val="center"/>
          </w:tcPr>
          <w:p w14:paraId="744E3FB4" w14:textId="77777777" w:rsidR="003F1081" w:rsidRDefault="003F1081" w:rsidP="00DA3E9C">
            <w:pPr>
              <w:spacing w:before="156" w:after="156"/>
              <w:jc w:val="center"/>
              <w:rPr>
                <w:rFonts w:ascii="Calibri" w:hAnsi="宋体" w:cs="宋体"/>
                <w:bCs/>
                <w:sz w:val="21"/>
                <w:szCs w:val="21"/>
              </w:rPr>
            </w:pPr>
            <w:r>
              <w:rPr>
                <w:rFonts w:ascii="Calibri" w:hAnsi="宋体" w:cs="宋体" w:hint="eastAsia"/>
                <w:bCs/>
                <w:sz w:val="21"/>
                <w:szCs w:val="21"/>
              </w:rPr>
              <w:t>2</w:t>
            </w:r>
          </w:p>
        </w:tc>
        <w:tc>
          <w:tcPr>
            <w:tcW w:w="1763" w:type="dxa"/>
            <w:vAlign w:val="center"/>
          </w:tcPr>
          <w:p w14:paraId="78EEE2BC" w14:textId="77777777" w:rsidR="003F1081" w:rsidRDefault="003F1081" w:rsidP="00DA3E9C">
            <w:pPr>
              <w:pStyle w:val="af4"/>
              <w:spacing w:before="156" w:line="400" w:lineRule="exact"/>
              <w:ind w:leftChars="0" w:left="0" w:right="-10"/>
              <w:jc w:val="left"/>
              <w:rPr>
                <w:rFonts w:ascii="Calibri" w:hAnsi="宋体" w:cs="宋体"/>
                <w:bCs/>
                <w:kern w:val="2"/>
                <w:sz w:val="21"/>
                <w:szCs w:val="21"/>
                <w:lang w:val="zh-CN"/>
              </w:rPr>
            </w:pPr>
            <w:r>
              <w:rPr>
                <w:rFonts w:ascii="Calibri" w:hAnsi="宋体" w:cs="宋体" w:hint="eastAsia"/>
                <w:bCs/>
                <w:sz w:val="21"/>
                <w:szCs w:val="21"/>
              </w:rPr>
              <w:t>质量保证和售后服务承诺</w:t>
            </w:r>
          </w:p>
        </w:tc>
        <w:tc>
          <w:tcPr>
            <w:tcW w:w="5288" w:type="dxa"/>
            <w:vAlign w:val="center"/>
          </w:tcPr>
          <w:p w14:paraId="7F7D3A5B" w14:textId="77777777" w:rsidR="003F1081" w:rsidRDefault="003F1081" w:rsidP="00DA3E9C">
            <w:pPr>
              <w:spacing w:before="156" w:after="156"/>
              <w:jc w:val="left"/>
              <w:rPr>
                <w:rFonts w:ascii="Calibri" w:hAnsi="宋体" w:cs="宋体"/>
                <w:kern w:val="2"/>
                <w:sz w:val="21"/>
                <w:szCs w:val="21"/>
              </w:rPr>
            </w:pPr>
            <w:r>
              <w:rPr>
                <w:rFonts w:ascii="Calibri" w:hAnsi="宋体" w:cs="宋体" w:hint="eastAsia"/>
                <w:sz w:val="21"/>
                <w:szCs w:val="21"/>
              </w:rPr>
              <w:t>质量保证和售后服务承诺科学合理，切实可行、有效的为优良得</w:t>
            </w:r>
            <w:r>
              <w:rPr>
                <w:rFonts w:ascii="Calibri" w:hAnsi="宋体" w:cs="宋体" w:hint="eastAsia"/>
                <w:bCs/>
                <w:sz w:val="21"/>
                <w:szCs w:val="21"/>
              </w:rPr>
              <w:t>9</w:t>
            </w:r>
            <w:r>
              <w:rPr>
                <w:rFonts w:ascii="Calibri" w:hAnsi="宋体" w:cs="宋体" w:hint="eastAsia"/>
                <w:bCs/>
                <w:sz w:val="21"/>
                <w:szCs w:val="21"/>
              </w:rPr>
              <w:t>（不含）～</w:t>
            </w:r>
            <w:r>
              <w:rPr>
                <w:rFonts w:ascii="Calibri" w:hAnsi="宋体" w:cs="宋体" w:hint="eastAsia"/>
                <w:bCs/>
                <w:sz w:val="21"/>
                <w:szCs w:val="21"/>
              </w:rPr>
              <w:t>15</w:t>
            </w:r>
            <w:r>
              <w:rPr>
                <w:rFonts w:ascii="Calibri" w:hAnsi="宋体" w:cs="宋体" w:hint="eastAsia"/>
                <w:bCs/>
                <w:sz w:val="21"/>
                <w:szCs w:val="21"/>
              </w:rPr>
              <w:t>（含）分</w:t>
            </w:r>
            <w:r>
              <w:rPr>
                <w:rFonts w:ascii="Calibri" w:hAnsi="宋体" w:cs="宋体" w:hint="eastAsia"/>
                <w:sz w:val="21"/>
                <w:szCs w:val="21"/>
              </w:rPr>
              <w:t>；一般得</w:t>
            </w:r>
            <w:r>
              <w:rPr>
                <w:rFonts w:ascii="Calibri" w:hAnsi="宋体" w:cs="宋体" w:hint="eastAsia"/>
                <w:bCs/>
                <w:sz w:val="21"/>
                <w:szCs w:val="21"/>
              </w:rPr>
              <w:t>3</w:t>
            </w:r>
            <w:r>
              <w:rPr>
                <w:rFonts w:ascii="Calibri" w:hAnsi="宋体" w:cs="宋体" w:hint="eastAsia"/>
                <w:bCs/>
                <w:sz w:val="21"/>
                <w:szCs w:val="21"/>
              </w:rPr>
              <w:t>（不含）～</w:t>
            </w:r>
            <w:r>
              <w:rPr>
                <w:rFonts w:ascii="Calibri" w:hAnsi="宋体" w:cs="宋体" w:hint="eastAsia"/>
                <w:bCs/>
                <w:sz w:val="21"/>
                <w:szCs w:val="21"/>
              </w:rPr>
              <w:t>9</w:t>
            </w:r>
            <w:r>
              <w:rPr>
                <w:rFonts w:ascii="Calibri" w:hAnsi="宋体" w:cs="宋体" w:hint="eastAsia"/>
                <w:bCs/>
                <w:sz w:val="21"/>
                <w:szCs w:val="21"/>
              </w:rPr>
              <w:t>（含）</w:t>
            </w:r>
            <w:r>
              <w:rPr>
                <w:rFonts w:ascii="Calibri" w:hAnsi="宋体" w:cs="宋体" w:hint="eastAsia"/>
                <w:sz w:val="21"/>
                <w:szCs w:val="21"/>
              </w:rPr>
              <w:t>；差得</w:t>
            </w:r>
            <w:r>
              <w:rPr>
                <w:rFonts w:ascii="Calibri" w:hAnsi="宋体" w:cs="宋体" w:hint="eastAsia"/>
                <w:sz w:val="21"/>
                <w:szCs w:val="21"/>
              </w:rPr>
              <w:t>0</w:t>
            </w:r>
            <w:r>
              <w:rPr>
                <w:rFonts w:ascii="Calibri" w:hAnsi="宋体" w:cs="宋体" w:hint="eastAsia"/>
                <w:sz w:val="21"/>
                <w:szCs w:val="21"/>
              </w:rPr>
              <w:t>（不含）</w:t>
            </w:r>
            <w:r>
              <w:rPr>
                <w:rFonts w:ascii="Calibri" w:hAnsi="宋体" w:cs="宋体" w:hint="eastAsia"/>
                <w:bCs/>
                <w:sz w:val="21"/>
                <w:szCs w:val="21"/>
              </w:rPr>
              <w:t>～</w:t>
            </w:r>
            <w:r>
              <w:rPr>
                <w:rFonts w:ascii="Calibri" w:hAnsi="宋体" w:cs="宋体" w:hint="eastAsia"/>
                <w:sz w:val="21"/>
                <w:szCs w:val="21"/>
              </w:rPr>
              <w:t>3</w:t>
            </w:r>
            <w:r>
              <w:rPr>
                <w:rFonts w:ascii="Calibri" w:hAnsi="宋体" w:cs="宋体" w:hint="eastAsia"/>
                <w:sz w:val="21"/>
                <w:szCs w:val="21"/>
              </w:rPr>
              <w:t>（含）分；无，不得分</w:t>
            </w:r>
          </w:p>
        </w:tc>
        <w:tc>
          <w:tcPr>
            <w:tcW w:w="2291" w:type="dxa"/>
            <w:vAlign w:val="center"/>
          </w:tcPr>
          <w:p w14:paraId="0234C334" w14:textId="77777777" w:rsidR="003F1081" w:rsidRDefault="003F1081" w:rsidP="00DA3E9C">
            <w:pPr>
              <w:spacing w:before="156" w:after="156"/>
              <w:jc w:val="center"/>
              <w:rPr>
                <w:rFonts w:ascii="Calibri" w:hAnsi="宋体" w:cs="宋体"/>
                <w:kern w:val="2"/>
                <w:sz w:val="21"/>
                <w:szCs w:val="21"/>
              </w:rPr>
            </w:pPr>
            <w:r>
              <w:rPr>
                <w:rFonts w:ascii="Calibri" w:hAnsi="宋体" w:cs="宋体" w:hint="eastAsia"/>
                <w:sz w:val="21"/>
                <w:szCs w:val="21"/>
              </w:rPr>
              <w:t>15</w:t>
            </w:r>
            <w:r>
              <w:rPr>
                <w:rFonts w:ascii="Calibri" w:hAnsi="宋体" w:cs="宋体" w:hint="eastAsia"/>
                <w:sz w:val="21"/>
                <w:szCs w:val="21"/>
              </w:rPr>
              <w:t>分</w:t>
            </w:r>
          </w:p>
        </w:tc>
      </w:tr>
      <w:tr w:rsidR="003F1081" w14:paraId="7B313B45" w14:textId="77777777" w:rsidTr="00DA3E9C">
        <w:tblPrEx>
          <w:tblBorders>
            <w:insideH w:val="single" w:sz="4" w:space="0" w:color="auto"/>
            <w:insideV w:val="single" w:sz="4" w:space="0" w:color="auto"/>
          </w:tblBorders>
        </w:tblPrEx>
        <w:trPr>
          <w:trHeight w:val="1131"/>
          <w:jc w:val="center"/>
        </w:trPr>
        <w:tc>
          <w:tcPr>
            <w:tcW w:w="678" w:type="dxa"/>
            <w:vAlign w:val="center"/>
          </w:tcPr>
          <w:p w14:paraId="26322504" w14:textId="77777777" w:rsidR="003F1081" w:rsidRDefault="003F1081" w:rsidP="00DA3E9C">
            <w:pPr>
              <w:spacing w:before="156" w:after="156"/>
              <w:jc w:val="center"/>
              <w:rPr>
                <w:rFonts w:ascii="Calibri" w:hAnsi="宋体" w:cs="宋体"/>
                <w:bCs/>
                <w:sz w:val="21"/>
                <w:szCs w:val="21"/>
              </w:rPr>
            </w:pPr>
            <w:r>
              <w:rPr>
                <w:rFonts w:ascii="Calibri" w:hAnsi="宋体" w:cs="宋体" w:hint="eastAsia"/>
                <w:bCs/>
                <w:sz w:val="21"/>
                <w:szCs w:val="21"/>
              </w:rPr>
              <w:t>3</w:t>
            </w:r>
          </w:p>
        </w:tc>
        <w:tc>
          <w:tcPr>
            <w:tcW w:w="1763" w:type="dxa"/>
            <w:vAlign w:val="center"/>
          </w:tcPr>
          <w:p w14:paraId="6CC2E484" w14:textId="77777777" w:rsidR="003F1081" w:rsidRDefault="003F1081" w:rsidP="00DA3E9C">
            <w:pPr>
              <w:jc w:val="left"/>
              <w:rPr>
                <w:rFonts w:ascii="Calibri"/>
                <w:sz w:val="21"/>
                <w:szCs w:val="21"/>
              </w:rPr>
            </w:pPr>
          </w:p>
          <w:p w14:paraId="0BC58289" w14:textId="77777777" w:rsidR="003F1081" w:rsidRDefault="003F1081" w:rsidP="00DA3E9C">
            <w:pPr>
              <w:jc w:val="left"/>
              <w:rPr>
                <w:rFonts w:ascii="Calibri"/>
                <w:sz w:val="21"/>
                <w:szCs w:val="21"/>
              </w:rPr>
            </w:pPr>
          </w:p>
          <w:p w14:paraId="332D6882" w14:textId="77777777" w:rsidR="003F1081" w:rsidRDefault="003F1081" w:rsidP="00DA3E9C">
            <w:pPr>
              <w:jc w:val="left"/>
              <w:rPr>
                <w:rFonts w:ascii="Calibri"/>
                <w:sz w:val="21"/>
                <w:szCs w:val="21"/>
              </w:rPr>
            </w:pPr>
            <w:r>
              <w:rPr>
                <w:rFonts w:ascii="Calibri" w:hint="eastAsia"/>
                <w:sz w:val="21"/>
                <w:szCs w:val="21"/>
              </w:rPr>
              <w:t>项目负责人</w:t>
            </w:r>
          </w:p>
          <w:p w14:paraId="700F198B" w14:textId="77777777" w:rsidR="003F1081" w:rsidRDefault="003F1081" w:rsidP="00DA3E9C">
            <w:pPr>
              <w:pStyle w:val="af4"/>
              <w:spacing w:before="156" w:line="400" w:lineRule="exact"/>
              <w:ind w:leftChars="0" w:left="0" w:right="-10"/>
              <w:jc w:val="left"/>
              <w:rPr>
                <w:rFonts w:ascii="Calibri" w:hAnsi="宋体" w:cs="宋体"/>
                <w:bCs/>
                <w:sz w:val="21"/>
                <w:szCs w:val="21"/>
                <w:lang w:val="zh-CN"/>
              </w:rPr>
            </w:pPr>
          </w:p>
        </w:tc>
        <w:tc>
          <w:tcPr>
            <w:tcW w:w="5288" w:type="dxa"/>
            <w:vAlign w:val="center"/>
          </w:tcPr>
          <w:p w14:paraId="0E53CCEE" w14:textId="77777777" w:rsidR="003F1081" w:rsidRDefault="003F1081" w:rsidP="00DA3E9C">
            <w:pPr>
              <w:jc w:val="left"/>
              <w:rPr>
                <w:rFonts w:ascii="Calibri"/>
                <w:sz w:val="21"/>
                <w:szCs w:val="21"/>
              </w:rPr>
            </w:pPr>
            <w:r>
              <w:rPr>
                <w:rFonts w:ascii="Calibri" w:hint="eastAsia"/>
                <w:sz w:val="21"/>
                <w:szCs w:val="21"/>
              </w:rPr>
              <w:t>项目负责人如具有土地开发整理专业或水利工程专业高级工程师职称，加</w:t>
            </w:r>
            <w:r>
              <w:rPr>
                <w:rFonts w:ascii="Calibri" w:hint="eastAsia"/>
                <w:sz w:val="21"/>
                <w:szCs w:val="21"/>
              </w:rPr>
              <w:t xml:space="preserve">10 </w:t>
            </w:r>
            <w:r>
              <w:rPr>
                <w:rFonts w:ascii="Calibri" w:hint="eastAsia"/>
                <w:sz w:val="21"/>
                <w:szCs w:val="21"/>
              </w:rPr>
              <w:t>分；同时具备水利工程造价师加</w:t>
            </w:r>
            <w:r>
              <w:rPr>
                <w:rFonts w:ascii="Calibri" w:hint="eastAsia"/>
                <w:sz w:val="21"/>
                <w:szCs w:val="21"/>
              </w:rPr>
              <w:t xml:space="preserve"> 5</w:t>
            </w:r>
            <w:r>
              <w:rPr>
                <w:rFonts w:ascii="Calibri" w:hint="eastAsia"/>
                <w:sz w:val="21"/>
                <w:szCs w:val="21"/>
              </w:rPr>
              <w:t>分。（提供职称证原件核验，无原件不得分。）</w:t>
            </w:r>
          </w:p>
        </w:tc>
        <w:tc>
          <w:tcPr>
            <w:tcW w:w="2291" w:type="dxa"/>
            <w:vAlign w:val="center"/>
          </w:tcPr>
          <w:p w14:paraId="3FE97B70" w14:textId="77777777" w:rsidR="003F1081" w:rsidRDefault="003F1081" w:rsidP="00DA3E9C">
            <w:pPr>
              <w:spacing w:before="156" w:after="156"/>
              <w:jc w:val="center"/>
              <w:rPr>
                <w:rFonts w:ascii="Calibri" w:hAnsi="宋体" w:cs="宋体"/>
                <w:sz w:val="21"/>
                <w:szCs w:val="21"/>
              </w:rPr>
            </w:pPr>
            <w:r>
              <w:rPr>
                <w:rFonts w:ascii="Calibri" w:hAnsi="宋体" w:cs="宋体" w:hint="eastAsia"/>
                <w:sz w:val="21"/>
                <w:szCs w:val="21"/>
              </w:rPr>
              <w:t>10</w:t>
            </w:r>
            <w:r>
              <w:rPr>
                <w:rFonts w:ascii="Calibri" w:hAnsi="宋体" w:cs="宋体" w:hint="eastAsia"/>
                <w:sz w:val="21"/>
                <w:szCs w:val="21"/>
              </w:rPr>
              <w:t>分</w:t>
            </w:r>
          </w:p>
        </w:tc>
      </w:tr>
      <w:tr w:rsidR="003F1081" w14:paraId="574E440C" w14:textId="77777777" w:rsidTr="00DA3E9C">
        <w:tblPrEx>
          <w:tblBorders>
            <w:insideH w:val="single" w:sz="4" w:space="0" w:color="auto"/>
            <w:insideV w:val="single" w:sz="4" w:space="0" w:color="auto"/>
          </w:tblBorders>
        </w:tblPrEx>
        <w:trPr>
          <w:trHeight w:val="1182"/>
          <w:jc w:val="center"/>
        </w:trPr>
        <w:tc>
          <w:tcPr>
            <w:tcW w:w="678" w:type="dxa"/>
            <w:vAlign w:val="center"/>
          </w:tcPr>
          <w:p w14:paraId="2ABBC020" w14:textId="77777777" w:rsidR="003F1081" w:rsidRDefault="003F1081" w:rsidP="00DA3E9C">
            <w:pPr>
              <w:spacing w:before="156" w:after="156"/>
              <w:jc w:val="center"/>
              <w:rPr>
                <w:rFonts w:ascii="Calibri" w:hAnsi="宋体" w:cs="宋体"/>
                <w:bCs/>
                <w:sz w:val="21"/>
                <w:szCs w:val="21"/>
              </w:rPr>
            </w:pPr>
            <w:r>
              <w:rPr>
                <w:rFonts w:ascii="Calibri" w:hAnsi="宋体" w:cs="宋体" w:hint="eastAsia"/>
                <w:bCs/>
                <w:sz w:val="21"/>
                <w:szCs w:val="21"/>
              </w:rPr>
              <w:t>4</w:t>
            </w:r>
          </w:p>
        </w:tc>
        <w:tc>
          <w:tcPr>
            <w:tcW w:w="1763" w:type="dxa"/>
            <w:vAlign w:val="center"/>
          </w:tcPr>
          <w:p w14:paraId="7FC6616A" w14:textId="77777777" w:rsidR="003F1081" w:rsidRDefault="003F1081" w:rsidP="00DA3E9C">
            <w:pPr>
              <w:pStyle w:val="af4"/>
              <w:spacing w:before="156" w:line="400" w:lineRule="exact"/>
              <w:ind w:leftChars="0" w:left="0" w:right="-10"/>
              <w:jc w:val="left"/>
              <w:rPr>
                <w:rFonts w:ascii="Calibri" w:hAnsi="宋体" w:cs="宋体"/>
                <w:bCs/>
                <w:sz w:val="21"/>
                <w:szCs w:val="21"/>
              </w:rPr>
            </w:pPr>
            <w:r>
              <w:rPr>
                <w:rFonts w:ascii="Calibri" w:hint="eastAsia"/>
                <w:sz w:val="21"/>
                <w:szCs w:val="21"/>
              </w:rPr>
              <w:t>拟配备的项目团队</w:t>
            </w:r>
          </w:p>
        </w:tc>
        <w:tc>
          <w:tcPr>
            <w:tcW w:w="5288" w:type="dxa"/>
            <w:vAlign w:val="center"/>
          </w:tcPr>
          <w:p w14:paraId="78941EE2" w14:textId="77777777" w:rsidR="003F1081" w:rsidRDefault="003F1081" w:rsidP="00DA3E9C">
            <w:pPr>
              <w:spacing w:before="156" w:after="156"/>
              <w:jc w:val="left"/>
              <w:rPr>
                <w:rFonts w:ascii="Calibri" w:hAnsi="宋体" w:cs="宋体"/>
                <w:sz w:val="21"/>
                <w:szCs w:val="21"/>
              </w:rPr>
            </w:pPr>
            <w:r>
              <w:rPr>
                <w:rFonts w:ascii="Calibri" w:hint="eastAsia"/>
                <w:sz w:val="21"/>
                <w:szCs w:val="21"/>
              </w:rPr>
              <w:t>拟配备的项目团队组成人员中，具备水利工程或土地开发整理中级职称的，每个得</w:t>
            </w:r>
            <w:r>
              <w:rPr>
                <w:rFonts w:ascii="Calibri" w:hint="eastAsia"/>
                <w:sz w:val="21"/>
                <w:szCs w:val="21"/>
              </w:rPr>
              <w:t xml:space="preserve"> 3 </w:t>
            </w:r>
            <w:r>
              <w:rPr>
                <w:rFonts w:ascii="Calibri" w:hint="eastAsia"/>
                <w:sz w:val="21"/>
                <w:szCs w:val="21"/>
              </w:rPr>
              <w:t>分；具备水利工程或土地开发整理高级职称的每个得</w:t>
            </w:r>
            <w:r>
              <w:rPr>
                <w:rFonts w:ascii="Calibri" w:hint="eastAsia"/>
                <w:sz w:val="21"/>
                <w:szCs w:val="21"/>
              </w:rPr>
              <w:t xml:space="preserve"> 5 </w:t>
            </w:r>
            <w:r>
              <w:rPr>
                <w:rFonts w:ascii="Calibri" w:hint="eastAsia"/>
                <w:sz w:val="21"/>
                <w:szCs w:val="21"/>
              </w:rPr>
              <w:t>分，满分</w:t>
            </w:r>
            <w:r>
              <w:rPr>
                <w:rFonts w:ascii="Calibri" w:hint="eastAsia"/>
                <w:sz w:val="21"/>
                <w:szCs w:val="21"/>
              </w:rPr>
              <w:t>15</w:t>
            </w:r>
            <w:r>
              <w:rPr>
                <w:rFonts w:ascii="Calibri" w:hint="eastAsia"/>
                <w:sz w:val="21"/>
                <w:szCs w:val="21"/>
              </w:rPr>
              <w:t>分。（提供职称证原件核验，无原件不得分</w:t>
            </w:r>
            <w:r>
              <w:rPr>
                <w:rFonts w:ascii="Calibri" w:hint="eastAsia"/>
                <w:sz w:val="21"/>
                <w:szCs w:val="21"/>
              </w:rPr>
              <w:t>15</w:t>
            </w:r>
            <w:r>
              <w:rPr>
                <w:rFonts w:ascii="Calibri" w:hint="eastAsia"/>
                <w:sz w:val="21"/>
                <w:szCs w:val="21"/>
              </w:rPr>
              <w:t>）</w:t>
            </w:r>
          </w:p>
        </w:tc>
        <w:tc>
          <w:tcPr>
            <w:tcW w:w="2291" w:type="dxa"/>
            <w:vAlign w:val="center"/>
          </w:tcPr>
          <w:p w14:paraId="6571BC36" w14:textId="77777777" w:rsidR="003F1081" w:rsidRDefault="003F1081" w:rsidP="00DA3E9C">
            <w:pPr>
              <w:spacing w:before="156" w:after="156"/>
              <w:jc w:val="center"/>
              <w:rPr>
                <w:rFonts w:ascii="Calibri" w:hAnsi="宋体" w:cs="宋体"/>
                <w:sz w:val="21"/>
                <w:szCs w:val="21"/>
              </w:rPr>
            </w:pPr>
            <w:r>
              <w:rPr>
                <w:rFonts w:ascii="Calibri" w:hAnsi="宋体" w:cs="宋体" w:hint="eastAsia"/>
                <w:sz w:val="21"/>
                <w:szCs w:val="21"/>
              </w:rPr>
              <w:t>15</w:t>
            </w:r>
            <w:r>
              <w:rPr>
                <w:rFonts w:ascii="Calibri" w:hAnsi="宋体" w:cs="宋体" w:hint="eastAsia"/>
                <w:sz w:val="21"/>
                <w:szCs w:val="21"/>
              </w:rPr>
              <w:t>分</w:t>
            </w:r>
          </w:p>
        </w:tc>
      </w:tr>
      <w:tr w:rsidR="003F1081" w14:paraId="71E02FFA" w14:textId="77777777" w:rsidTr="00DA3E9C">
        <w:tblPrEx>
          <w:tblBorders>
            <w:insideH w:val="single" w:sz="4" w:space="0" w:color="auto"/>
            <w:insideV w:val="single" w:sz="4" w:space="0" w:color="auto"/>
          </w:tblBorders>
        </w:tblPrEx>
        <w:trPr>
          <w:trHeight w:val="699"/>
          <w:jc w:val="center"/>
        </w:trPr>
        <w:tc>
          <w:tcPr>
            <w:tcW w:w="678" w:type="dxa"/>
            <w:vAlign w:val="center"/>
          </w:tcPr>
          <w:p w14:paraId="709577CB" w14:textId="77777777" w:rsidR="003F1081" w:rsidRDefault="003F1081" w:rsidP="00DA3E9C">
            <w:pPr>
              <w:spacing w:before="156" w:after="156"/>
              <w:jc w:val="center"/>
              <w:rPr>
                <w:rFonts w:ascii="Calibri" w:hAnsi="宋体" w:cs="宋体"/>
                <w:bCs/>
                <w:sz w:val="21"/>
                <w:szCs w:val="21"/>
              </w:rPr>
            </w:pPr>
            <w:r>
              <w:rPr>
                <w:rFonts w:ascii="Calibri" w:hAnsi="宋体" w:cs="宋体" w:hint="eastAsia"/>
                <w:bCs/>
                <w:sz w:val="21"/>
                <w:szCs w:val="21"/>
              </w:rPr>
              <w:t>5</w:t>
            </w:r>
          </w:p>
        </w:tc>
        <w:tc>
          <w:tcPr>
            <w:tcW w:w="1763" w:type="dxa"/>
            <w:vAlign w:val="center"/>
          </w:tcPr>
          <w:p w14:paraId="3121951E" w14:textId="77777777" w:rsidR="003F1081" w:rsidRDefault="003F1081" w:rsidP="00DA3E9C">
            <w:pPr>
              <w:pStyle w:val="af4"/>
              <w:spacing w:before="156" w:line="400" w:lineRule="exact"/>
              <w:ind w:leftChars="0" w:left="0" w:right="-10"/>
              <w:jc w:val="left"/>
              <w:rPr>
                <w:rFonts w:ascii="Calibri" w:hAnsi="宋体" w:cs="宋体"/>
                <w:bCs/>
                <w:sz w:val="21"/>
                <w:szCs w:val="21"/>
              </w:rPr>
            </w:pPr>
            <w:r>
              <w:rPr>
                <w:rFonts w:ascii="Calibri" w:hint="eastAsia"/>
                <w:sz w:val="21"/>
                <w:szCs w:val="21"/>
              </w:rPr>
              <w:t>业绩</w:t>
            </w:r>
          </w:p>
        </w:tc>
        <w:tc>
          <w:tcPr>
            <w:tcW w:w="5288" w:type="dxa"/>
            <w:vAlign w:val="center"/>
          </w:tcPr>
          <w:p w14:paraId="706268CD" w14:textId="77777777" w:rsidR="003F1081" w:rsidRDefault="003F1081" w:rsidP="00DA3E9C">
            <w:pPr>
              <w:spacing w:before="156" w:after="156"/>
              <w:jc w:val="left"/>
              <w:rPr>
                <w:rFonts w:ascii="Calibri" w:hAnsi="宋体" w:cs="宋体"/>
                <w:sz w:val="21"/>
                <w:szCs w:val="21"/>
              </w:rPr>
            </w:pPr>
            <w:r>
              <w:rPr>
                <w:rFonts w:ascii="Calibri" w:hAnsi="宋体" w:cs="宋体" w:hint="eastAsia"/>
                <w:sz w:val="21"/>
                <w:szCs w:val="21"/>
              </w:rPr>
              <w:t>自</w:t>
            </w:r>
            <w:r>
              <w:rPr>
                <w:rFonts w:ascii="Calibri" w:hAnsi="宋体" w:cs="宋体" w:hint="eastAsia"/>
                <w:sz w:val="21"/>
                <w:szCs w:val="21"/>
              </w:rPr>
              <w:t xml:space="preserve"> 2017 </w:t>
            </w:r>
            <w:r>
              <w:rPr>
                <w:rFonts w:ascii="Calibri" w:hAnsi="宋体" w:cs="宋体" w:hint="eastAsia"/>
                <w:sz w:val="21"/>
                <w:szCs w:val="21"/>
              </w:rPr>
              <w:t>年</w:t>
            </w:r>
            <w:r>
              <w:rPr>
                <w:rFonts w:ascii="Calibri" w:hAnsi="宋体" w:cs="宋体" w:hint="eastAsia"/>
                <w:sz w:val="21"/>
                <w:szCs w:val="21"/>
              </w:rPr>
              <w:t xml:space="preserve"> 1 </w:t>
            </w:r>
            <w:r>
              <w:rPr>
                <w:rFonts w:ascii="Calibri" w:hAnsi="宋体" w:cs="宋体" w:hint="eastAsia"/>
                <w:sz w:val="21"/>
                <w:szCs w:val="21"/>
              </w:rPr>
              <w:t>月</w:t>
            </w:r>
            <w:r>
              <w:rPr>
                <w:rFonts w:ascii="Calibri" w:hAnsi="宋体" w:cs="宋体" w:hint="eastAsia"/>
                <w:sz w:val="21"/>
                <w:szCs w:val="21"/>
              </w:rPr>
              <w:t xml:space="preserve"> 1 </w:t>
            </w:r>
            <w:r>
              <w:rPr>
                <w:rFonts w:ascii="Calibri" w:hAnsi="宋体" w:cs="宋体" w:hint="eastAsia"/>
                <w:sz w:val="21"/>
                <w:szCs w:val="21"/>
              </w:rPr>
              <w:t>日至今，投标人承接过农业综合开发、土地整理等类似工程的设计，合同金额</w:t>
            </w:r>
            <w:r>
              <w:rPr>
                <w:rFonts w:ascii="Calibri" w:hAnsi="宋体" w:cs="宋体" w:hint="eastAsia"/>
                <w:sz w:val="21"/>
                <w:szCs w:val="21"/>
              </w:rPr>
              <w:t xml:space="preserve"> 50</w:t>
            </w:r>
            <w:r>
              <w:rPr>
                <w:rFonts w:ascii="Calibri" w:hAnsi="宋体" w:cs="宋体" w:hint="eastAsia"/>
                <w:sz w:val="21"/>
                <w:szCs w:val="21"/>
              </w:rPr>
              <w:t>万元以上，每个得</w:t>
            </w:r>
            <w:r>
              <w:rPr>
                <w:rFonts w:ascii="Calibri" w:hAnsi="宋体" w:cs="宋体" w:hint="eastAsia"/>
                <w:sz w:val="21"/>
                <w:szCs w:val="21"/>
              </w:rPr>
              <w:t xml:space="preserve">5 </w:t>
            </w:r>
            <w:r>
              <w:rPr>
                <w:rFonts w:ascii="Calibri" w:hAnsi="宋体" w:cs="宋体" w:hint="eastAsia"/>
                <w:sz w:val="21"/>
                <w:szCs w:val="21"/>
              </w:rPr>
              <w:t>分，满分</w:t>
            </w:r>
            <w:r>
              <w:rPr>
                <w:rFonts w:ascii="Calibri" w:hAnsi="宋体" w:cs="宋体" w:hint="eastAsia"/>
                <w:sz w:val="21"/>
                <w:szCs w:val="21"/>
              </w:rPr>
              <w:t xml:space="preserve"> 25 </w:t>
            </w:r>
            <w:r>
              <w:rPr>
                <w:rFonts w:ascii="Calibri" w:hAnsi="宋体" w:cs="宋体" w:hint="eastAsia"/>
                <w:sz w:val="21"/>
                <w:szCs w:val="21"/>
              </w:rPr>
              <w:t>分。</w:t>
            </w:r>
          </w:p>
        </w:tc>
        <w:tc>
          <w:tcPr>
            <w:tcW w:w="2291" w:type="dxa"/>
            <w:vAlign w:val="center"/>
          </w:tcPr>
          <w:p w14:paraId="0A5B7690" w14:textId="77777777" w:rsidR="003F1081" w:rsidRDefault="003F1081" w:rsidP="00DA3E9C">
            <w:pPr>
              <w:spacing w:before="156" w:after="156"/>
              <w:jc w:val="center"/>
              <w:rPr>
                <w:rFonts w:ascii="Calibri" w:hAnsi="宋体" w:cs="宋体"/>
                <w:sz w:val="21"/>
                <w:szCs w:val="21"/>
              </w:rPr>
            </w:pPr>
            <w:r>
              <w:rPr>
                <w:rFonts w:ascii="Calibri" w:hAnsi="宋体" w:cs="宋体" w:hint="eastAsia"/>
                <w:sz w:val="21"/>
                <w:szCs w:val="21"/>
              </w:rPr>
              <w:t>25</w:t>
            </w:r>
            <w:r>
              <w:rPr>
                <w:rFonts w:ascii="Calibri" w:hAnsi="宋体" w:cs="宋体" w:hint="eastAsia"/>
                <w:sz w:val="21"/>
                <w:szCs w:val="21"/>
              </w:rPr>
              <w:t>分</w:t>
            </w:r>
          </w:p>
        </w:tc>
      </w:tr>
      <w:tr w:rsidR="003F1081" w14:paraId="5BDD346F" w14:textId="77777777" w:rsidTr="00DA3E9C">
        <w:trPr>
          <w:trHeight w:val="980"/>
          <w:jc w:val="center"/>
        </w:trPr>
        <w:tc>
          <w:tcPr>
            <w:tcW w:w="678" w:type="dxa"/>
            <w:tcBorders>
              <w:top w:val="single" w:sz="4" w:space="0" w:color="auto"/>
              <w:bottom w:val="single" w:sz="4" w:space="0" w:color="auto"/>
              <w:right w:val="single" w:sz="4" w:space="0" w:color="auto"/>
            </w:tcBorders>
            <w:vAlign w:val="center"/>
          </w:tcPr>
          <w:p w14:paraId="409D7677" w14:textId="77777777" w:rsidR="003F1081" w:rsidRDefault="003F1081" w:rsidP="00DA3E9C">
            <w:pPr>
              <w:spacing w:before="156" w:after="156"/>
              <w:jc w:val="center"/>
              <w:rPr>
                <w:rFonts w:ascii="Calibri" w:hAnsi="宋体" w:cs="宋体"/>
                <w:sz w:val="21"/>
                <w:szCs w:val="21"/>
              </w:rPr>
            </w:pPr>
            <w:r>
              <w:rPr>
                <w:rFonts w:ascii="Calibri" w:hAnsi="宋体" w:cs="宋体" w:hint="eastAsia"/>
                <w:sz w:val="21"/>
                <w:szCs w:val="21"/>
              </w:rPr>
              <w:t>7</w:t>
            </w:r>
          </w:p>
        </w:tc>
        <w:tc>
          <w:tcPr>
            <w:tcW w:w="1763" w:type="dxa"/>
            <w:tcBorders>
              <w:top w:val="single" w:sz="4" w:space="0" w:color="auto"/>
              <w:left w:val="single" w:sz="4" w:space="0" w:color="auto"/>
              <w:bottom w:val="single" w:sz="4" w:space="0" w:color="auto"/>
              <w:right w:val="single" w:sz="4" w:space="0" w:color="auto"/>
            </w:tcBorders>
            <w:vAlign w:val="center"/>
          </w:tcPr>
          <w:p w14:paraId="73D69BC1" w14:textId="77777777" w:rsidR="003F1081" w:rsidRDefault="003F1081" w:rsidP="00DA3E9C">
            <w:pPr>
              <w:spacing w:before="156" w:after="156"/>
              <w:jc w:val="left"/>
              <w:rPr>
                <w:rFonts w:ascii="Calibri" w:hAnsi="宋体" w:cs="宋体"/>
                <w:sz w:val="21"/>
                <w:szCs w:val="21"/>
              </w:rPr>
            </w:pPr>
            <w:r>
              <w:rPr>
                <w:rFonts w:ascii="Calibri" w:hAnsi="宋体" w:cs="宋体" w:hint="eastAsia"/>
                <w:sz w:val="21"/>
                <w:szCs w:val="21"/>
              </w:rPr>
              <w:t>投标报价得分</w:t>
            </w:r>
          </w:p>
        </w:tc>
        <w:tc>
          <w:tcPr>
            <w:tcW w:w="5288" w:type="dxa"/>
            <w:tcBorders>
              <w:top w:val="single" w:sz="4" w:space="0" w:color="auto"/>
              <w:left w:val="single" w:sz="4" w:space="0" w:color="auto"/>
              <w:bottom w:val="single" w:sz="4" w:space="0" w:color="auto"/>
              <w:right w:val="single" w:sz="4" w:space="0" w:color="auto"/>
            </w:tcBorders>
            <w:vAlign w:val="center"/>
          </w:tcPr>
          <w:p w14:paraId="0B2223DE" w14:textId="503E4CC3" w:rsidR="003F1081" w:rsidRDefault="005F5595" w:rsidP="00DA3E9C">
            <w:pPr>
              <w:snapToGrid w:val="0"/>
              <w:spacing w:before="156" w:after="156"/>
              <w:jc w:val="left"/>
              <w:rPr>
                <w:rFonts w:ascii="Calibri" w:hAnsi="宋体" w:cs="宋体"/>
                <w:sz w:val="21"/>
                <w:szCs w:val="21"/>
              </w:rPr>
            </w:pPr>
            <w:r w:rsidRPr="005F5595">
              <w:rPr>
                <w:rFonts w:ascii="Calibri" w:hAnsi="宋体" w:cs="宋体" w:hint="eastAsia"/>
                <w:bCs/>
                <w:sz w:val="21"/>
                <w:szCs w:val="21"/>
              </w:rPr>
              <w:t>满足招标文件要求且价格最低的投标价为基准价，其价格分为满分。其他投标人的价格分统一按照下列公式计算：价格分</w:t>
            </w:r>
            <w:r w:rsidRPr="005F5595">
              <w:rPr>
                <w:rFonts w:ascii="Calibri" w:hAnsi="宋体" w:cs="宋体" w:hint="eastAsia"/>
                <w:bCs/>
                <w:sz w:val="21"/>
                <w:szCs w:val="21"/>
              </w:rPr>
              <w:t>=(</w:t>
            </w:r>
            <w:r w:rsidRPr="005F5595">
              <w:rPr>
                <w:rFonts w:ascii="Calibri" w:hAnsi="宋体" w:cs="宋体" w:hint="eastAsia"/>
                <w:bCs/>
                <w:sz w:val="21"/>
                <w:szCs w:val="21"/>
              </w:rPr>
              <w:t>基准价／投标报价</w:t>
            </w:r>
            <w:r w:rsidRPr="005F5595">
              <w:rPr>
                <w:rFonts w:ascii="Calibri" w:hAnsi="宋体" w:cs="宋体" w:hint="eastAsia"/>
                <w:bCs/>
                <w:sz w:val="21"/>
                <w:szCs w:val="21"/>
              </w:rPr>
              <w:t>)</w:t>
            </w:r>
            <w:r w:rsidRPr="005F5595">
              <w:rPr>
                <w:rFonts w:ascii="Calibri" w:hAnsi="宋体" w:cs="宋体" w:hint="eastAsia"/>
                <w:bCs/>
                <w:sz w:val="21"/>
                <w:szCs w:val="21"/>
              </w:rPr>
              <w:t>×价格权值×</w:t>
            </w:r>
            <w:r w:rsidRPr="005F5595">
              <w:rPr>
                <w:rFonts w:ascii="Calibri" w:hAnsi="宋体" w:cs="宋体" w:hint="eastAsia"/>
                <w:bCs/>
                <w:sz w:val="21"/>
                <w:szCs w:val="21"/>
              </w:rPr>
              <w:t>100</w:t>
            </w:r>
          </w:p>
        </w:tc>
        <w:tc>
          <w:tcPr>
            <w:tcW w:w="2291" w:type="dxa"/>
            <w:tcBorders>
              <w:top w:val="single" w:sz="4" w:space="0" w:color="auto"/>
              <w:left w:val="single" w:sz="4" w:space="0" w:color="auto"/>
              <w:bottom w:val="single" w:sz="4" w:space="0" w:color="auto"/>
            </w:tcBorders>
            <w:vAlign w:val="center"/>
          </w:tcPr>
          <w:p w14:paraId="37C6ACBA" w14:textId="77777777" w:rsidR="003F1081" w:rsidRDefault="003F1081" w:rsidP="00DA3E9C">
            <w:pPr>
              <w:spacing w:before="156" w:after="156"/>
              <w:jc w:val="center"/>
              <w:rPr>
                <w:rFonts w:ascii="Calibri" w:hAnsi="宋体" w:cs="宋体"/>
                <w:bCs/>
                <w:sz w:val="21"/>
                <w:szCs w:val="21"/>
              </w:rPr>
            </w:pPr>
            <w:r>
              <w:rPr>
                <w:rFonts w:ascii="Calibri" w:hAnsi="宋体" w:cs="宋体" w:hint="eastAsia"/>
                <w:bCs/>
                <w:sz w:val="21"/>
                <w:szCs w:val="21"/>
              </w:rPr>
              <w:t>20</w:t>
            </w:r>
            <w:r>
              <w:rPr>
                <w:rFonts w:ascii="Calibri" w:hAnsi="宋体" w:cs="宋体" w:hint="eastAsia"/>
                <w:bCs/>
                <w:sz w:val="21"/>
                <w:szCs w:val="21"/>
              </w:rPr>
              <w:t>分</w:t>
            </w:r>
          </w:p>
        </w:tc>
      </w:tr>
    </w:tbl>
    <w:p w14:paraId="1668BA57" w14:textId="77777777" w:rsidR="00F17D6A" w:rsidRDefault="00BC2AB2">
      <w:pPr>
        <w:rPr>
          <w:rFonts w:hAnsi="宋体"/>
          <w:b/>
          <w:kern w:val="2"/>
          <w:sz w:val="28"/>
          <w:szCs w:val="28"/>
        </w:rPr>
      </w:pPr>
      <w:r>
        <w:rPr>
          <w:rFonts w:hAnsi="宋体"/>
          <w:b/>
          <w:kern w:val="2"/>
          <w:sz w:val="28"/>
          <w:szCs w:val="28"/>
        </w:rPr>
        <w:br w:type="page"/>
      </w:r>
    </w:p>
    <w:p w14:paraId="4AC15AEB" w14:textId="77777777" w:rsidR="00F17D6A" w:rsidRDefault="00F17D6A" w:rsidP="003F1081">
      <w:pPr>
        <w:pStyle w:val="a0"/>
        <w:pBdr>
          <w:bottom w:val="single" w:sz="6" w:space="0" w:color="auto"/>
        </w:pBdr>
      </w:pPr>
    </w:p>
    <w:p w14:paraId="76C9D5DD" w14:textId="77777777" w:rsidR="00F17D6A" w:rsidRDefault="00F17D6A">
      <w:pPr>
        <w:rPr>
          <w:rFonts w:hAnsi="宋体" w:cs="宋体"/>
          <w:sz w:val="24"/>
          <w:szCs w:val="24"/>
        </w:rPr>
      </w:pPr>
    </w:p>
    <w:p w14:paraId="381E8016" w14:textId="77777777" w:rsidR="00F17D6A" w:rsidRDefault="00BC2AB2">
      <w:pPr>
        <w:numPr>
          <w:ilvl w:val="0"/>
          <w:numId w:val="12"/>
        </w:numPr>
        <w:spacing w:line="360" w:lineRule="exact"/>
        <w:rPr>
          <w:rFonts w:hAnsi="宋体" w:cs="宋体"/>
          <w:sz w:val="24"/>
          <w:szCs w:val="24"/>
        </w:rPr>
      </w:pPr>
      <w:r>
        <w:rPr>
          <w:rFonts w:hAnsi="宋体" w:cs="宋体" w:hint="eastAsia"/>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14:paraId="0524AF20" w14:textId="77777777" w:rsidR="00F17D6A" w:rsidRDefault="00BC2AB2">
      <w:pPr>
        <w:numPr>
          <w:ilvl w:val="0"/>
          <w:numId w:val="12"/>
        </w:numPr>
        <w:spacing w:line="360" w:lineRule="exact"/>
        <w:rPr>
          <w:rFonts w:hAnsi="宋体" w:cs="宋体"/>
          <w:sz w:val="24"/>
          <w:szCs w:val="24"/>
        </w:rPr>
      </w:pPr>
      <w:r>
        <w:rPr>
          <w:rFonts w:hAnsi="宋体" w:cs="宋体" w:hint="eastAsia"/>
          <w:sz w:val="24"/>
          <w:szCs w:val="24"/>
        </w:rPr>
        <w:t>综合得分=商务技术得分+价格得分。按照综合得分由高到低的顺序推荐成交候选人。</w:t>
      </w:r>
    </w:p>
    <w:p w14:paraId="6B5F1E03" w14:textId="77777777" w:rsidR="00F17D6A" w:rsidRDefault="00BC2AB2">
      <w:pPr>
        <w:pStyle w:val="1"/>
        <w:pageBreakBefore/>
        <w:spacing w:line="360" w:lineRule="auto"/>
        <w:rPr>
          <w:rFonts w:hAnsi="宋体"/>
          <w:sz w:val="24"/>
          <w:szCs w:val="24"/>
        </w:rPr>
      </w:pPr>
      <w:bookmarkStart w:id="34" w:name="_Toc495679414"/>
      <w:bookmarkStart w:id="35" w:name="_Toc530823418"/>
      <w:r>
        <w:rPr>
          <w:rFonts w:hAnsi="宋体" w:hint="eastAsia"/>
          <w:sz w:val="44"/>
          <w:szCs w:val="44"/>
        </w:rPr>
        <w:lastRenderedPageBreak/>
        <w:t>第五章  合同</w:t>
      </w:r>
      <w:bookmarkEnd w:id="34"/>
      <w:r>
        <w:rPr>
          <w:rFonts w:hAnsi="宋体" w:hint="eastAsia"/>
          <w:sz w:val="44"/>
          <w:szCs w:val="44"/>
        </w:rPr>
        <w:t>文本（参考）</w:t>
      </w:r>
      <w:bookmarkEnd w:id="35"/>
    </w:p>
    <w:p w14:paraId="3B0F4C8E" w14:textId="77777777" w:rsidR="00F17D6A" w:rsidRDefault="00F17D6A">
      <w:pPr>
        <w:pStyle w:val="af7"/>
        <w:spacing w:line="360" w:lineRule="auto"/>
        <w:rPr>
          <w:rFonts w:hAnsi="宋体" w:cs="宋体"/>
          <w:sz w:val="30"/>
        </w:rPr>
      </w:pPr>
    </w:p>
    <w:p w14:paraId="54F8B9FA" w14:textId="77777777" w:rsidR="00F17D6A" w:rsidRDefault="00BC2AB2">
      <w:pPr>
        <w:pStyle w:val="af7"/>
        <w:spacing w:line="360" w:lineRule="auto"/>
        <w:jc w:val="center"/>
        <w:rPr>
          <w:rFonts w:hAnsi="宋体" w:cs="宋体"/>
          <w:sz w:val="30"/>
        </w:rPr>
      </w:pPr>
      <w:r>
        <w:rPr>
          <w:rFonts w:hAnsi="宋体" w:cs="宋体" w:hint="eastAsia"/>
          <w:b/>
          <w:sz w:val="52"/>
          <w:szCs w:val="52"/>
        </w:rPr>
        <w:t>建设工程设计合同</w:t>
      </w:r>
    </w:p>
    <w:p w14:paraId="65039637" w14:textId="77777777" w:rsidR="00F17D6A" w:rsidRDefault="00F17D6A">
      <w:pPr>
        <w:pStyle w:val="af7"/>
        <w:spacing w:line="360" w:lineRule="auto"/>
        <w:jc w:val="center"/>
        <w:rPr>
          <w:rFonts w:hAnsi="宋体" w:cs="宋体"/>
          <w:sz w:val="30"/>
        </w:rPr>
      </w:pPr>
    </w:p>
    <w:p w14:paraId="55A6B97C" w14:textId="77777777" w:rsidR="00F17D6A" w:rsidRDefault="00F17D6A">
      <w:pPr>
        <w:pStyle w:val="af7"/>
        <w:spacing w:line="360" w:lineRule="auto"/>
        <w:rPr>
          <w:rFonts w:hAnsi="宋体" w:cs="宋体"/>
          <w:sz w:val="30"/>
        </w:rPr>
      </w:pPr>
    </w:p>
    <w:p w14:paraId="7826AD66" w14:textId="77777777" w:rsidR="00F17D6A" w:rsidRDefault="00F17D6A">
      <w:pPr>
        <w:pStyle w:val="af7"/>
        <w:spacing w:line="360" w:lineRule="auto"/>
        <w:rPr>
          <w:rFonts w:hAnsi="宋体" w:cs="宋体"/>
          <w:sz w:val="30"/>
        </w:rPr>
      </w:pPr>
    </w:p>
    <w:p w14:paraId="7ED71CB5" w14:textId="77777777" w:rsidR="00F17D6A" w:rsidRDefault="00F17D6A">
      <w:pPr>
        <w:pStyle w:val="af7"/>
        <w:spacing w:line="360" w:lineRule="auto"/>
        <w:rPr>
          <w:rFonts w:hAnsi="宋体" w:cs="宋体"/>
          <w:sz w:val="30"/>
        </w:rPr>
      </w:pPr>
    </w:p>
    <w:p w14:paraId="1D75594C" w14:textId="77777777" w:rsidR="00F17D6A" w:rsidRDefault="00BC2AB2">
      <w:pPr>
        <w:pStyle w:val="af7"/>
        <w:spacing w:line="700" w:lineRule="exact"/>
        <w:ind w:rightChars="587" w:right="1991" w:firstLineChars="200" w:firstLine="558"/>
        <w:rPr>
          <w:rFonts w:hAnsi="宋体" w:cs="宋体"/>
          <w:sz w:val="28"/>
          <w:szCs w:val="28"/>
          <w:u w:val="single"/>
        </w:rPr>
      </w:pPr>
      <w:r>
        <w:rPr>
          <w:rFonts w:hAnsi="宋体" w:cs="宋体" w:hint="eastAsia"/>
          <w:sz w:val="28"/>
        </w:rPr>
        <w:t>设 计 名 称：</w:t>
      </w:r>
      <w:r>
        <w:rPr>
          <w:rFonts w:hAnsi="宋体" w:cs="宋体" w:hint="eastAsia"/>
          <w:sz w:val="28"/>
          <w:u w:val="single"/>
        </w:rPr>
        <w:t xml:space="preserve"> </w:t>
      </w:r>
      <w:r>
        <w:rPr>
          <w:rFonts w:hAnsi="宋体" w:cs="宋体" w:hint="eastAsia"/>
          <w:sz w:val="28"/>
          <w:szCs w:val="28"/>
          <w:u w:val="single"/>
        </w:rPr>
        <w:t xml:space="preserve">                                    </w:t>
      </w:r>
    </w:p>
    <w:p w14:paraId="39EF70BB" w14:textId="77777777" w:rsidR="00F17D6A" w:rsidRDefault="00BC2AB2">
      <w:pPr>
        <w:pStyle w:val="af7"/>
        <w:spacing w:line="700" w:lineRule="exact"/>
        <w:ind w:rightChars="587" w:right="1991" w:firstLineChars="200" w:firstLine="558"/>
        <w:rPr>
          <w:rFonts w:hAnsi="宋体" w:cs="宋体"/>
          <w:sz w:val="28"/>
          <w:u w:val="single"/>
        </w:rPr>
      </w:pPr>
      <w:r>
        <w:rPr>
          <w:rFonts w:hAnsi="宋体" w:cs="宋体" w:hint="eastAsia"/>
          <w:sz w:val="28"/>
        </w:rPr>
        <w:t>工 程 地 点：</w:t>
      </w:r>
      <w:r>
        <w:rPr>
          <w:rFonts w:hAnsi="宋体" w:cs="宋体" w:hint="eastAsia"/>
          <w:sz w:val="28"/>
          <w:u w:val="single"/>
        </w:rPr>
        <w:t xml:space="preserve">                                     </w:t>
      </w:r>
    </w:p>
    <w:p w14:paraId="31C491A6" w14:textId="77777777" w:rsidR="00F17D6A" w:rsidRDefault="00BC2AB2">
      <w:pPr>
        <w:spacing w:line="700" w:lineRule="exact"/>
        <w:ind w:rightChars="587" w:right="1991"/>
        <w:rPr>
          <w:rFonts w:hAnsi="宋体" w:cs="宋体"/>
          <w:sz w:val="28"/>
          <w:u w:val="single"/>
        </w:rPr>
      </w:pPr>
      <w:r>
        <w:rPr>
          <w:rFonts w:hAnsi="宋体" w:cs="宋体" w:hint="eastAsia"/>
          <w:sz w:val="28"/>
        </w:rPr>
        <w:t xml:space="preserve">    合 同 编 号：</w:t>
      </w:r>
      <w:r>
        <w:rPr>
          <w:rFonts w:hAnsi="宋体" w:cs="宋体" w:hint="eastAsia"/>
          <w:bCs/>
          <w:sz w:val="28"/>
          <w:u w:val="single"/>
        </w:rPr>
        <w:t xml:space="preserve">                                     </w:t>
      </w:r>
    </w:p>
    <w:p w14:paraId="5D144D5E" w14:textId="77777777" w:rsidR="00F17D6A" w:rsidRDefault="00BC2AB2">
      <w:pPr>
        <w:pStyle w:val="af7"/>
        <w:spacing w:line="700" w:lineRule="exact"/>
        <w:ind w:rightChars="587" w:right="1991" w:firstLineChars="200" w:firstLine="558"/>
        <w:rPr>
          <w:rFonts w:hAnsi="宋体" w:cs="宋体"/>
          <w:sz w:val="28"/>
        </w:rPr>
      </w:pPr>
      <w:r>
        <w:rPr>
          <w:rFonts w:hAnsi="宋体" w:cs="宋体" w:hint="eastAsia"/>
          <w:sz w:val="28"/>
        </w:rPr>
        <w:t>（以上由设计人编填）</w:t>
      </w:r>
    </w:p>
    <w:p w14:paraId="6EE8F499" w14:textId="77777777" w:rsidR="00F17D6A" w:rsidRDefault="00BC2AB2">
      <w:pPr>
        <w:pStyle w:val="af7"/>
        <w:spacing w:line="700" w:lineRule="exact"/>
        <w:ind w:rightChars="587" w:right="1991" w:firstLineChars="200" w:firstLine="558"/>
        <w:rPr>
          <w:rFonts w:hAnsi="宋体" w:cs="宋体"/>
          <w:bCs/>
          <w:sz w:val="28"/>
          <w:u w:val="single"/>
        </w:rPr>
      </w:pPr>
      <w:r>
        <w:rPr>
          <w:rFonts w:hAnsi="宋体" w:cs="宋体" w:hint="eastAsia"/>
          <w:sz w:val="28"/>
        </w:rPr>
        <w:t>工程设计资质编号等级：</w:t>
      </w:r>
      <w:r>
        <w:rPr>
          <w:rFonts w:hAnsi="宋体" w:cs="宋体" w:hint="eastAsia"/>
          <w:sz w:val="28"/>
          <w:u w:val="single"/>
        </w:rPr>
        <w:t xml:space="preserve">                                   </w:t>
      </w:r>
    </w:p>
    <w:p w14:paraId="79FC8F89" w14:textId="77777777" w:rsidR="00F17D6A" w:rsidRDefault="00BC2AB2">
      <w:pPr>
        <w:pStyle w:val="af7"/>
        <w:spacing w:line="700" w:lineRule="exact"/>
        <w:ind w:rightChars="587" w:right="1991" w:firstLineChars="200" w:firstLine="534"/>
        <w:rPr>
          <w:rFonts w:hAnsi="宋体" w:cs="宋体"/>
          <w:sz w:val="28"/>
          <w:u w:val="single"/>
        </w:rPr>
      </w:pPr>
      <w:r>
        <w:rPr>
          <w:rFonts w:hAnsi="宋体" w:cs="宋体" w:hint="eastAsia"/>
          <w:spacing w:val="-6"/>
          <w:sz w:val="28"/>
        </w:rPr>
        <w:t>发   包    人</w:t>
      </w:r>
      <w:r>
        <w:rPr>
          <w:rFonts w:hAnsi="宋体" w:cs="宋体" w:hint="eastAsia"/>
          <w:sz w:val="28"/>
        </w:rPr>
        <w:t>：</w:t>
      </w:r>
      <w:r>
        <w:rPr>
          <w:rFonts w:hAnsi="宋体" w:cs="宋体" w:hint="eastAsia"/>
          <w:sz w:val="28"/>
          <w:u w:val="single"/>
        </w:rPr>
        <w:t xml:space="preserve">                                    </w:t>
      </w:r>
    </w:p>
    <w:p w14:paraId="691B61A5" w14:textId="77777777" w:rsidR="00F17D6A" w:rsidRDefault="00BC2AB2">
      <w:pPr>
        <w:pStyle w:val="af7"/>
        <w:spacing w:line="700" w:lineRule="exact"/>
        <w:ind w:rightChars="587" w:right="1991" w:firstLineChars="200" w:firstLine="534"/>
        <w:rPr>
          <w:rFonts w:hAnsi="宋体" w:cs="宋体"/>
          <w:bCs/>
          <w:sz w:val="28"/>
          <w:szCs w:val="28"/>
          <w:u w:val="single"/>
        </w:rPr>
      </w:pPr>
      <w:r>
        <w:rPr>
          <w:rFonts w:hAnsi="宋体" w:cs="宋体" w:hint="eastAsia"/>
          <w:spacing w:val="-6"/>
          <w:sz w:val="28"/>
        </w:rPr>
        <w:t>设   计    人</w:t>
      </w:r>
      <w:r>
        <w:rPr>
          <w:rFonts w:hAnsi="宋体" w:cs="宋体" w:hint="eastAsia"/>
          <w:sz w:val="28"/>
        </w:rPr>
        <w:t>：</w:t>
      </w:r>
      <w:r>
        <w:rPr>
          <w:rFonts w:hAnsi="宋体" w:cs="宋体" w:hint="eastAsia"/>
          <w:bCs/>
          <w:sz w:val="28"/>
          <w:szCs w:val="28"/>
          <w:u w:val="single"/>
        </w:rPr>
        <w:t xml:space="preserve">                                   </w:t>
      </w:r>
    </w:p>
    <w:p w14:paraId="5A7DDFEA" w14:textId="77777777" w:rsidR="00F17D6A" w:rsidRDefault="00BC2AB2">
      <w:pPr>
        <w:pStyle w:val="af7"/>
        <w:spacing w:line="700" w:lineRule="exact"/>
        <w:ind w:rightChars="587" w:right="1991" w:firstLineChars="200" w:firstLine="590"/>
        <w:rPr>
          <w:rFonts w:hAnsi="宋体" w:cs="宋体"/>
          <w:sz w:val="28"/>
          <w:u w:val="single"/>
        </w:rPr>
      </w:pPr>
      <w:r>
        <w:rPr>
          <w:rFonts w:hAnsi="宋体" w:cs="宋体" w:hint="eastAsia"/>
          <w:spacing w:val="8"/>
          <w:sz w:val="28"/>
        </w:rPr>
        <w:t>签 订 地 点：</w:t>
      </w:r>
      <w:r>
        <w:rPr>
          <w:rFonts w:hAnsi="宋体" w:cs="宋体" w:hint="eastAsia"/>
          <w:sz w:val="28"/>
          <w:u w:val="single"/>
        </w:rPr>
        <w:t xml:space="preserve">                                    </w:t>
      </w:r>
    </w:p>
    <w:p w14:paraId="2A040035" w14:textId="77777777" w:rsidR="00F17D6A" w:rsidRDefault="00F17D6A">
      <w:pPr>
        <w:pStyle w:val="af7"/>
        <w:spacing w:line="700" w:lineRule="exact"/>
        <w:ind w:rightChars="587" w:right="1991" w:firstLineChars="200" w:firstLine="558"/>
        <w:rPr>
          <w:rFonts w:hAnsi="宋体" w:cs="宋体"/>
          <w:sz w:val="28"/>
          <w:u w:val="single"/>
        </w:rPr>
      </w:pPr>
    </w:p>
    <w:p w14:paraId="7688AFD1" w14:textId="77777777" w:rsidR="00F17D6A" w:rsidRDefault="00F17D6A">
      <w:pPr>
        <w:pStyle w:val="af7"/>
        <w:spacing w:line="360" w:lineRule="auto"/>
        <w:ind w:rightChars="525" w:right="1781"/>
        <w:rPr>
          <w:rFonts w:hAnsi="宋体" w:cs="宋体"/>
          <w:sz w:val="30"/>
        </w:rPr>
      </w:pPr>
    </w:p>
    <w:p w14:paraId="74CDD876" w14:textId="77777777" w:rsidR="00F17D6A" w:rsidRDefault="00F17D6A">
      <w:pPr>
        <w:spacing w:line="360" w:lineRule="auto"/>
        <w:rPr>
          <w:rFonts w:hAnsi="宋体" w:cs="宋体"/>
          <w:sz w:val="30"/>
          <w:szCs w:val="30"/>
        </w:rPr>
      </w:pPr>
    </w:p>
    <w:p w14:paraId="17F62AAB" w14:textId="77777777" w:rsidR="00F17D6A" w:rsidRDefault="00BC2AB2">
      <w:pPr>
        <w:spacing w:line="360" w:lineRule="auto"/>
        <w:jc w:val="center"/>
        <w:rPr>
          <w:rFonts w:hAnsi="宋体" w:cs="宋体"/>
          <w:sz w:val="24"/>
          <w:szCs w:val="28"/>
        </w:rPr>
        <w:sectPr w:rsidR="00F17D6A">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701" w:header="851" w:footer="992" w:gutter="0"/>
          <w:pgNumType w:start="0"/>
          <w:cols w:space="720"/>
          <w:titlePg/>
          <w:docGrid w:type="linesAndChars" w:linePitch="291" w:charSpace="-161"/>
        </w:sectPr>
      </w:pPr>
      <w:r>
        <w:rPr>
          <w:rFonts w:hAnsi="宋体" w:cs="宋体" w:hint="eastAsia"/>
          <w:sz w:val="24"/>
          <w:szCs w:val="28"/>
        </w:rPr>
        <w:t xml:space="preserve">                  </w:t>
      </w:r>
    </w:p>
    <w:p w14:paraId="59CFA914" w14:textId="77777777" w:rsidR="00F17D6A" w:rsidRDefault="00BC2AB2">
      <w:pPr>
        <w:spacing w:line="600" w:lineRule="exact"/>
        <w:rPr>
          <w:rFonts w:hAnsi="宋体" w:cs="宋体"/>
          <w:sz w:val="24"/>
        </w:rPr>
      </w:pPr>
      <w:r>
        <w:rPr>
          <w:rFonts w:hAnsi="宋体" w:cs="宋体" w:hint="eastAsia"/>
          <w:b/>
          <w:bCs/>
          <w:sz w:val="24"/>
          <w:szCs w:val="28"/>
        </w:rPr>
        <w:lastRenderedPageBreak/>
        <w:t>发包人：</w:t>
      </w:r>
      <w:r>
        <w:rPr>
          <w:rFonts w:hAnsi="宋体" w:cs="宋体" w:hint="eastAsia"/>
          <w:sz w:val="24"/>
          <w:szCs w:val="28"/>
          <w:u w:val="single"/>
        </w:rPr>
        <w:t xml:space="preserve">                                </w:t>
      </w:r>
      <w:r>
        <w:rPr>
          <w:rFonts w:hAnsi="宋体" w:cs="宋体" w:hint="eastAsia"/>
          <w:sz w:val="24"/>
        </w:rPr>
        <w:t xml:space="preserve">                </w:t>
      </w:r>
    </w:p>
    <w:p w14:paraId="0E963EA2" w14:textId="77777777" w:rsidR="00F17D6A" w:rsidRDefault="00BC2AB2">
      <w:pPr>
        <w:spacing w:line="600" w:lineRule="exact"/>
        <w:rPr>
          <w:rFonts w:hAnsi="宋体" w:cs="宋体"/>
          <w:sz w:val="24"/>
        </w:rPr>
      </w:pPr>
      <w:r>
        <w:rPr>
          <w:rFonts w:hAnsi="宋体" w:cs="宋体" w:hint="eastAsia"/>
          <w:b/>
          <w:bCs/>
          <w:sz w:val="24"/>
        </w:rPr>
        <w:t>设计人：</w:t>
      </w:r>
      <w:r>
        <w:rPr>
          <w:rFonts w:hAnsi="宋体" w:cs="宋体" w:hint="eastAsia"/>
          <w:sz w:val="24"/>
          <w:u w:val="single"/>
        </w:rPr>
        <w:t xml:space="preserve">                                 </w:t>
      </w:r>
      <w:r>
        <w:rPr>
          <w:rFonts w:hAnsi="宋体" w:cs="宋体" w:hint="eastAsia"/>
          <w:sz w:val="24"/>
        </w:rPr>
        <w:t xml:space="preserve"> </w:t>
      </w:r>
    </w:p>
    <w:p w14:paraId="34ED8293" w14:textId="77777777" w:rsidR="00F17D6A" w:rsidRDefault="00BC2AB2">
      <w:pPr>
        <w:pStyle w:val="af7"/>
        <w:spacing w:beforeLines="50" w:before="145" w:line="500" w:lineRule="exact"/>
        <w:ind w:firstLineChars="200" w:firstLine="478"/>
        <w:rPr>
          <w:rFonts w:hAnsi="宋体"/>
          <w:sz w:val="24"/>
          <w:szCs w:val="28"/>
        </w:rPr>
      </w:pPr>
      <w:r>
        <w:rPr>
          <w:rFonts w:hAnsi="宋体" w:hint="eastAsia"/>
          <w:sz w:val="24"/>
          <w:szCs w:val="28"/>
        </w:rPr>
        <w:t>发包人委托设计人承担</w:t>
      </w:r>
      <w:r>
        <w:rPr>
          <w:rFonts w:hAnsi="宋体" w:hint="eastAsia"/>
          <w:sz w:val="24"/>
          <w:szCs w:val="28"/>
          <w:u w:val="single"/>
        </w:rPr>
        <w:t xml:space="preserve">             </w:t>
      </w:r>
      <w:r>
        <w:rPr>
          <w:rFonts w:hAnsi="宋体" w:hint="eastAsia"/>
          <w:sz w:val="24"/>
          <w:szCs w:val="24"/>
          <w:u w:val="single"/>
        </w:rPr>
        <w:t xml:space="preserve">                              </w:t>
      </w:r>
      <w:r>
        <w:rPr>
          <w:rFonts w:hAnsi="宋体" w:hint="eastAsia"/>
          <w:sz w:val="24"/>
          <w:szCs w:val="28"/>
        </w:rPr>
        <w:t>工作，经双方协商一致，签订本合同。</w:t>
      </w:r>
    </w:p>
    <w:p w14:paraId="16B7244F" w14:textId="77777777" w:rsidR="00F17D6A" w:rsidRDefault="00BC2AB2">
      <w:pPr>
        <w:spacing w:beforeLines="50" w:before="145" w:line="460" w:lineRule="exact"/>
        <w:rPr>
          <w:rFonts w:hAnsi="宋体"/>
          <w:sz w:val="24"/>
          <w:szCs w:val="28"/>
        </w:rPr>
      </w:pPr>
      <w:r>
        <w:rPr>
          <w:rFonts w:hAnsi="宋体"/>
          <w:sz w:val="24"/>
          <w:szCs w:val="28"/>
        </w:rPr>
        <w:t xml:space="preserve">   </w:t>
      </w:r>
      <w:r>
        <w:rPr>
          <w:rFonts w:hAnsi="宋体"/>
          <w:b/>
          <w:bCs/>
          <w:sz w:val="24"/>
          <w:szCs w:val="28"/>
        </w:rPr>
        <w:t xml:space="preserve"> </w:t>
      </w:r>
      <w:r>
        <w:rPr>
          <w:rFonts w:hAnsi="宋体" w:hint="eastAsia"/>
          <w:b/>
          <w:bCs/>
          <w:sz w:val="24"/>
          <w:szCs w:val="28"/>
        </w:rPr>
        <w:t>第一</w:t>
      </w:r>
      <w:r>
        <w:rPr>
          <w:rFonts w:hAnsi="宋体" w:hint="eastAsia"/>
          <w:b/>
          <w:sz w:val="24"/>
          <w:szCs w:val="28"/>
        </w:rPr>
        <w:t>条</w:t>
      </w:r>
      <w:r>
        <w:rPr>
          <w:rFonts w:hAnsi="宋体" w:hint="eastAsia"/>
          <w:sz w:val="24"/>
          <w:szCs w:val="28"/>
        </w:rPr>
        <w:t xml:space="preserve">   </w:t>
      </w:r>
      <w:r>
        <w:rPr>
          <w:rFonts w:hAnsi="宋体" w:hint="eastAsia"/>
          <w:b/>
          <w:bCs/>
          <w:sz w:val="24"/>
        </w:rPr>
        <w:t>本合同依据下列法律法规、文件签订</w:t>
      </w:r>
    </w:p>
    <w:p w14:paraId="0AF8BB8D" w14:textId="77777777" w:rsidR="00F17D6A" w:rsidRDefault="00BC2AB2">
      <w:pPr>
        <w:pStyle w:val="af7"/>
        <w:spacing w:line="500" w:lineRule="exact"/>
        <w:rPr>
          <w:rFonts w:hAnsi="宋体"/>
          <w:sz w:val="24"/>
          <w:szCs w:val="28"/>
        </w:rPr>
      </w:pPr>
      <w:r>
        <w:rPr>
          <w:rFonts w:hAnsi="宋体" w:hint="eastAsia"/>
          <w:sz w:val="24"/>
          <w:szCs w:val="28"/>
        </w:rPr>
        <w:t xml:space="preserve">    </w:t>
      </w:r>
      <w:r>
        <w:rPr>
          <w:rFonts w:hAnsi="宋体" w:hint="eastAsia"/>
          <w:b/>
          <w:bCs/>
          <w:sz w:val="24"/>
          <w:szCs w:val="28"/>
        </w:rPr>
        <w:t>1.1</w:t>
      </w:r>
      <w:r>
        <w:rPr>
          <w:rFonts w:hAnsi="宋体" w:hint="eastAsia"/>
          <w:sz w:val="24"/>
          <w:szCs w:val="28"/>
        </w:rPr>
        <w:t xml:space="preserve">  《中华人民共和国合同法》、《中华人民共和国建筑法》、《建设工程勘察设计管理条例》。</w:t>
      </w:r>
    </w:p>
    <w:p w14:paraId="033FC354" w14:textId="77777777" w:rsidR="00F17D6A" w:rsidRDefault="00BC2AB2">
      <w:pPr>
        <w:pStyle w:val="af7"/>
        <w:spacing w:line="500" w:lineRule="exact"/>
        <w:rPr>
          <w:rFonts w:hAnsi="宋体"/>
          <w:sz w:val="24"/>
          <w:szCs w:val="28"/>
        </w:rPr>
      </w:pPr>
      <w:r>
        <w:rPr>
          <w:rFonts w:hAnsi="宋体" w:hint="eastAsia"/>
          <w:sz w:val="24"/>
          <w:szCs w:val="28"/>
        </w:rPr>
        <w:t xml:space="preserve">   </w:t>
      </w:r>
      <w:r>
        <w:rPr>
          <w:rFonts w:hAnsi="宋体" w:hint="eastAsia"/>
          <w:b/>
          <w:bCs/>
          <w:sz w:val="24"/>
          <w:szCs w:val="28"/>
        </w:rPr>
        <w:t xml:space="preserve"> 1.2</w:t>
      </w:r>
      <w:r>
        <w:rPr>
          <w:rFonts w:hAnsi="宋体" w:hint="eastAsia"/>
          <w:sz w:val="24"/>
          <w:szCs w:val="28"/>
        </w:rPr>
        <w:t xml:space="preserve">  国家及地方有关建设工程勘察设计管理法规、规章及规范性文件。  </w:t>
      </w:r>
    </w:p>
    <w:p w14:paraId="40351C59" w14:textId="77777777" w:rsidR="00F17D6A" w:rsidRDefault="00BC2AB2">
      <w:pPr>
        <w:pStyle w:val="af7"/>
        <w:spacing w:line="500" w:lineRule="exact"/>
        <w:ind w:firstLineChars="200" w:firstLine="480"/>
        <w:rPr>
          <w:rFonts w:hAnsi="宋体"/>
          <w:sz w:val="24"/>
          <w:szCs w:val="28"/>
        </w:rPr>
      </w:pPr>
      <w:r>
        <w:rPr>
          <w:rFonts w:hAnsi="宋体" w:hint="eastAsia"/>
          <w:b/>
          <w:bCs/>
          <w:sz w:val="24"/>
          <w:szCs w:val="28"/>
        </w:rPr>
        <w:t xml:space="preserve">1.3 </w:t>
      </w:r>
      <w:r>
        <w:rPr>
          <w:rFonts w:hAnsi="宋体" w:hint="eastAsia"/>
          <w:sz w:val="24"/>
          <w:szCs w:val="28"/>
        </w:rPr>
        <w:t xml:space="preserve"> 建设工程批准文件。</w:t>
      </w:r>
    </w:p>
    <w:p w14:paraId="508D49F7" w14:textId="77777777" w:rsidR="00F17D6A" w:rsidRDefault="00BC2AB2">
      <w:pPr>
        <w:spacing w:beforeLines="50" w:before="145" w:line="460" w:lineRule="exact"/>
        <w:rPr>
          <w:rFonts w:hAnsi="宋体"/>
          <w:sz w:val="24"/>
          <w:szCs w:val="28"/>
        </w:rPr>
      </w:pPr>
      <w:r>
        <w:rPr>
          <w:rFonts w:hAnsi="宋体" w:hint="eastAsia"/>
          <w:b/>
          <w:sz w:val="24"/>
          <w:szCs w:val="28"/>
        </w:rPr>
        <w:t xml:space="preserve">    第二条</w:t>
      </w:r>
      <w:r>
        <w:rPr>
          <w:rFonts w:hAnsi="宋体" w:hint="eastAsia"/>
          <w:sz w:val="24"/>
          <w:szCs w:val="28"/>
        </w:rPr>
        <w:t xml:space="preserve">   </w:t>
      </w:r>
      <w:r>
        <w:rPr>
          <w:rFonts w:hAnsi="宋体" w:hint="eastAsia"/>
          <w:b/>
          <w:bCs/>
          <w:sz w:val="24"/>
          <w:szCs w:val="28"/>
        </w:rPr>
        <w:t>设计依据</w:t>
      </w:r>
    </w:p>
    <w:p w14:paraId="575B6C16" w14:textId="77777777" w:rsidR="00F17D6A" w:rsidRDefault="00BC2AB2">
      <w:pPr>
        <w:pStyle w:val="af7"/>
        <w:spacing w:line="500" w:lineRule="exact"/>
        <w:ind w:firstLine="476"/>
        <w:rPr>
          <w:rFonts w:hAnsi="宋体"/>
          <w:sz w:val="24"/>
          <w:szCs w:val="28"/>
        </w:rPr>
      </w:pPr>
      <w:r>
        <w:rPr>
          <w:rFonts w:hAnsi="宋体" w:hint="eastAsia"/>
          <w:b/>
          <w:bCs/>
          <w:sz w:val="24"/>
          <w:szCs w:val="28"/>
        </w:rPr>
        <w:t>2.1</w:t>
      </w:r>
      <w:r>
        <w:rPr>
          <w:rFonts w:hAnsi="宋体" w:hint="eastAsia"/>
          <w:sz w:val="24"/>
          <w:szCs w:val="28"/>
        </w:rPr>
        <w:t xml:space="preserve">  发包人提供给设计人的设计任务委托书、设计中标文件。</w:t>
      </w:r>
    </w:p>
    <w:p w14:paraId="694E5C49" w14:textId="77777777" w:rsidR="00F17D6A" w:rsidRDefault="00BC2AB2">
      <w:pPr>
        <w:pStyle w:val="af7"/>
        <w:spacing w:line="500" w:lineRule="exact"/>
        <w:ind w:firstLine="476"/>
        <w:rPr>
          <w:rFonts w:hAnsi="宋体"/>
          <w:sz w:val="24"/>
          <w:szCs w:val="28"/>
        </w:rPr>
      </w:pPr>
      <w:r>
        <w:rPr>
          <w:rFonts w:hAnsi="宋体" w:hint="eastAsia"/>
          <w:b/>
          <w:bCs/>
          <w:sz w:val="24"/>
          <w:szCs w:val="28"/>
        </w:rPr>
        <w:t>2.2</w:t>
      </w:r>
      <w:r>
        <w:rPr>
          <w:rFonts w:hAnsi="宋体" w:hint="eastAsia"/>
          <w:sz w:val="24"/>
          <w:szCs w:val="28"/>
        </w:rPr>
        <w:t xml:space="preserve">  发包人提交给设计人的项目基础资料。</w:t>
      </w:r>
    </w:p>
    <w:p w14:paraId="7E37439E" w14:textId="77777777" w:rsidR="00F17D6A" w:rsidRDefault="00BC2AB2">
      <w:pPr>
        <w:pStyle w:val="af7"/>
        <w:spacing w:line="500" w:lineRule="exact"/>
        <w:ind w:firstLineChars="200" w:firstLine="480"/>
        <w:rPr>
          <w:rFonts w:hAnsi="宋体"/>
          <w:sz w:val="24"/>
          <w:szCs w:val="28"/>
        </w:rPr>
      </w:pPr>
      <w:r>
        <w:rPr>
          <w:rFonts w:hAnsi="宋体" w:hint="eastAsia"/>
          <w:b/>
          <w:bCs/>
          <w:sz w:val="24"/>
          <w:szCs w:val="28"/>
        </w:rPr>
        <w:t>2.3</w:t>
      </w:r>
      <w:r>
        <w:rPr>
          <w:rFonts w:hAnsi="宋体" w:hint="eastAsia"/>
          <w:sz w:val="24"/>
          <w:szCs w:val="28"/>
        </w:rPr>
        <w:t xml:space="preserve">  设计人采用的主要技术标准：国家现行的技术规范、规程。</w:t>
      </w:r>
    </w:p>
    <w:p w14:paraId="292A0234" w14:textId="77777777" w:rsidR="00F17D6A" w:rsidRDefault="00BC2AB2">
      <w:pPr>
        <w:spacing w:beforeLines="50" w:before="145" w:line="460" w:lineRule="exact"/>
        <w:rPr>
          <w:rFonts w:hAnsi="宋体" w:cs="宋体"/>
          <w:sz w:val="24"/>
        </w:rPr>
      </w:pPr>
      <w:r>
        <w:rPr>
          <w:rFonts w:hAnsi="宋体" w:cs="宋体" w:hint="eastAsia"/>
          <w:sz w:val="24"/>
        </w:rPr>
        <w:t xml:space="preserve">    </w:t>
      </w:r>
      <w:r>
        <w:rPr>
          <w:rFonts w:hAnsi="宋体" w:hint="eastAsia"/>
          <w:b/>
          <w:sz w:val="24"/>
          <w:szCs w:val="28"/>
        </w:rPr>
        <w:t>第三条  合同文件构成及解释顺序</w:t>
      </w:r>
    </w:p>
    <w:p w14:paraId="4BA35DD5" w14:textId="77777777" w:rsidR="00F17D6A" w:rsidRDefault="00BC2AB2">
      <w:pPr>
        <w:spacing w:line="300" w:lineRule="auto"/>
        <w:ind w:firstLineChars="200" w:firstLine="478"/>
        <w:rPr>
          <w:sz w:val="24"/>
        </w:rPr>
      </w:pPr>
      <w:r>
        <w:rPr>
          <w:sz w:val="24"/>
        </w:rPr>
        <w:t>除</w:t>
      </w:r>
      <w:r>
        <w:rPr>
          <w:rFonts w:hint="eastAsia"/>
          <w:sz w:val="24"/>
        </w:rPr>
        <w:t>具体</w:t>
      </w:r>
      <w:r>
        <w:rPr>
          <w:sz w:val="24"/>
        </w:rPr>
        <w:t>条款</w:t>
      </w:r>
      <w:r>
        <w:rPr>
          <w:rFonts w:hint="eastAsia"/>
          <w:sz w:val="24"/>
        </w:rPr>
        <w:t>或其他具体书面文件</w:t>
      </w:r>
      <w:r>
        <w:rPr>
          <w:sz w:val="24"/>
        </w:rPr>
        <w:t>另有约定外，组成本合同的文件及优先解释顺序如下</w:t>
      </w:r>
      <w:r>
        <w:rPr>
          <w:rFonts w:hint="eastAsia"/>
          <w:sz w:val="24"/>
        </w:rPr>
        <w:t>：</w:t>
      </w:r>
    </w:p>
    <w:p w14:paraId="55537F28"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b/>
          <w:bCs/>
          <w:sz w:val="24"/>
        </w:rPr>
        <w:t>3.1</w:t>
      </w:r>
      <w:r>
        <w:rPr>
          <w:rFonts w:hAnsi="宋体" w:cs="宋体" w:hint="eastAsia"/>
          <w:sz w:val="24"/>
        </w:rPr>
        <w:t xml:space="preserve"> </w:t>
      </w:r>
      <w:r>
        <w:rPr>
          <w:rFonts w:hint="eastAsia"/>
          <w:bCs/>
          <w:sz w:val="24"/>
          <w:szCs w:val="28"/>
        </w:rPr>
        <w:t>本合同及其补充协议。</w:t>
      </w:r>
    </w:p>
    <w:p w14:paraId="7F420602"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b/>
          <w:bCs/>
          <w:sz w:val="24"/>
        </w:rPr>
        <w:t>3.2</w:t>
      </w:r>
      <w:r>
        <w:rPr>
          <w:rFonts w:hAnsi="宋体" w:cs="宋体" w:hint="eastAsia"/>
          <w:sz w:val="24"/>
        </w:rPr>
        <w:t xml:space="preserve"> 中标通知书。</w:t>
      </w:r>
    </w:p>
    <w:p w14:paraId="22ED6AD2"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b/>
          <w:bCs/>
          <w:sz w:val="24"/>
        </w:rPr>
        <w:t>3.3</w:t>
      </w:r>
      <w:r>
        <w:rPr>
          <w:rFonts w:hAnsi="宋体" w:cs="宋体" w:hint="eastAsia"/>
          <w:sz w:val="24"/>
        </w:rPr>
        <w:t xml:space="preserve"> 投标函及其附录。</w:t>
      </w:r>
    </w:p>
    <w:p w14:paraId="0927C9F1"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b/>
          <w:bCs/>
          <w:sz w:val="24"/>
        </w:rPr>
        <w:t>3.4</w:t>
      </w:r>
      <w:r>
        <w:rPr>
          <w:rFonts w:hAnsi="宋体" w:cs="宋体" w:hint="eastAsia"/>
          <w:sz w:val="24"/>
        </w:rPr>
        <w:t xml:space="preserve"> 发包人书面要求。</w:t>
      </w:r>
    </w:p>
    <w:p w14:paraId="567AD93F"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b/>
          <w:bCs/>
          <w:sz w:val="24"/>
        </w:rPr>
        <w:t>3.5</w:t>
      </w:r>
      <w:r>
        <w:rPr>
          <w:rFonts w:hAnsi="宋体" w:cs="宋体" w:hint="eastAsia"/>
          <w:sz w:val="24"/>
        </w:rPr>
        <w:t xml:space="preserve"> 技术标准</w:t>
      </w:r>
      <w:r>
        <w:rPr>
          <w:rFonts w:hint="eastAsia"/>
          <w:bCs/>
          <w:sz w:val="24"/>
          <w:szCs w:val="28"/>
        </w:rPr>
        <w:t>、规范及有关技术文件。</w:t>
      </w:r>
    </w:p>
    <w:p w14:paraId="41ED36A7"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b/>
          <w:bCs/>
          <w:sz w:val="24"/>
        </w:rPr>
        <w:t>3.6</w:t>
      </w:r>
      <w:r>
        <w:rPr>
          <w:rFonts w:hAnsi="宋体" w:cs="宋体" w:hint="eastAsia"/>
          <w:sz w:val="24"/>
        </w:rPr>
        <w:t xml:space="preserve"> 发包人提供的上一阶段成果文件及审批文件。</w:t>
      </w:r>
    </w:p>
    <w:p w14:paraId="44568CAB" w14:textId="77777777" w:rsidR="00F17D6A" w:rsidRDefault="00BC2AB2">
      <w:pPr>
        <w:pStyle w:val="af7"/>
        <w:spacing w:line="460" w:lineRule="exact"/>
        <w:ind w:firstLine="480"/>
        <w:rPr>
          <w:sz w:val="24"/>
        </w:rPr>
      </w:pPr>
      <w:r>
        <w:rPr>
          <w:rFonts w:hAnsi="宋体" w:cs="宋体" w:hint="eastAsia"/>
          <w:b/>
          <w:bCs/>
          <w:sz w:val="24"/>
        </w:rPr>
        <w:t>3.7</w:t>
      </w:r>
      <w:r>
        <w:rPr>
          <w:rFonts w:hint="eastAsia"/>
          <w:sz w:val="24"/>
        </w:rPr>
        <w:t>构成合同组成部分的其他文件。</w:t>
      </w:r>
    </w:p>
    <w:p w14:paraId="475F5A75" w14:textId="77777777" w:rsidR="00F17D6A" w:rsidRDefault="00BC2AB2">
      <w:pPr>
        <w:pStyle w:val="af7"/>
        <w:tabs>
          <w:tab w:val="left" w:pos="1980"/>
        </w:tabs>
        <w:spacing w:line="500" w:lineRule="exact"/>
        <w:ind w:firstLineChars="200" w:firstLine="478"/>
        <w:rPr>
          <w:rFonts w:hAnsi="宋体" w:cs="宋体"/>
          <w:sz w:val="24"/>
        </w:rPr>
      </w:pPr>
      <w:r>
        <w:rPr>
          <w:rFonts w:hAnsi="宋体" w:cs="宋体" w:hint="eastAsia"/>
          <w:sz w:val="24"/>
        </w:rPr>
        <w:t>在本合同履行过程中形成的与合同有关的文件均构成合同文件组成部分。</w:t>
      </w:r>
      <w:r>
        <w:rPr>
          <w:rFonts w:hAnsi="宋体"/>
          <w:bCs/>
          <w:sz w:val="24"/>
          <w:szCs w:val="28"/>
        </w:rPr>
        <w:t>同一类内容的文件，以最新签署的为准。</w:t>
      </w:r>
    </w:p>
    <w:p w14:paraId="301E0848" w14:textId="77777777" w:rsidR="00F17D6A" w:rsidRDefault="00F17D6A">
      <w:pPr>
        <w:spacing w:beforeLines="50" w:before="145" w:line="460" w:lineRule="exact"/>
        <w:rPr>
          <w:rFonts w:hAnsi="宋体" w:cs="宋体"/>
        </w:rPr>
        <w:sectPr w:rsidR="00F17D6A">
          <w:footerReference w:type="default" r:id="rId16"/>
          <w:footerReference w:type="first" r:id="rId17"/>
          <w:pgSz w:w="11907" w:h="16840"/>
          <w:pgMar w:top="1418" w:right="1418" w:bottom="1418" w:left="1701" w:header="851" w:footer="992" w:gutter="0"/>
          <w:pgNumType w:start="1"/>
          <w:cols w:space="720"/>
          <w:docGrid w:type="linesAndChars" w:linePitch="291" w:charSpace="-161"/>
        </w:sectPr>
      </w:pPr>
    </w:p>
    <w:p w14:paraId="0B307A77" w14:textId="77777777" w:rsidR="00F17D6A" w:rsidRDefault="00BC2AB2">
      <w:pPr>
        <w:spacing w:beforeLines="50" w:before="146" w:line="460" w:lineRule="exact"/>
        <w:rPr>
          <w:rFonts w:hAnsi="宋体" w:cs="宋体"/>
          <w:b/>
          <w:bCs/>
          <w:sz w:val="24"/>
        </w:rPr>
      </w:pPr>
      <w:r>
        <w:rPr>
          <w:rFonts w:hAnsi="宋体" w:cs="宋体" w:hint="eastAsia"/>
          <w:b/>
          <w:bCs/>
          <w:sz w:val="24"/>
        </w:rPr>
        <w:lastRenderedPageBreak/>
        <w:t xml:space="preserve">    第四条  工程概况及设计内容</w:t>
      </w:r>
    </w:p>
    <w:p w14:paraId="5DD6E592" w14:textId="77777777" w:rsidR="00F17D6A" w:rsidRDefault="00BC2AB2">
      <w:pPr>
        <w:spacing w:line="460" w:lineRule="exact"/>
        <w:rPr>
          <w:rFonts w:hAnsi="宋体" w:cs="宋体"/>
          <w:sz w:val="24"/>
        </w:rPr>
      </w:pPr>
      <w:r>
        <w:rPr>
          <w:rFonts w:hAnsi="宋体" w:cs="宋体" w:hint="eastAsia"/>
          <w:sz w:val="24"/>
        </w:rPr>
        <w:t xml:space="preserve">   </w:t>
      </w:r>
      <w:r>
        <w:rPr>
          <w:rFonts w:hAnsi="宋体" w:cs="宋体" w:hint="eastAsia"/>
          <w:b/>
          <w:bCs/>
          <w:sz w:val="24"/>
        </w:rPr>
        <w:t xml:space="preserve"> 4.1</w:t>
      </w:r>
      <w:r>
        <w:rPr>
          <w:rFonts w:hAnsi="宋体" w:cs="宋体" w:hint="eastAsia"/>
          <w:sz w:val="24"/>
        </w:rPr>
        <w:t xml:space="preserve"> 工程设计名称：</w:t>
      </w:r>
      <w:r>
        <w:rPr>
          <w:rFonts w:hAnsi="宋体" w:cs="宋体" w:hint="eastAsia"/>
          <w:sz w:val="24"/>
          <w:u w:val="single"/>
        </w:rPr>
        <w:t xml:space="preserve">                                 </w:t>
      </w:r>
      <w:r>
        <w:rPr>
          <w:rFonts w:hAnsi="宋体" w:cs="宋体" w:hint="eastAsia"/>
          <w:sz w:val="24"/>
        </w:rPr>
        <w:t>。</w:t>
      </w:r>
    </w:p>
    <w:p w14:paraId="1831F0AD" w14:textId="77777777" w:rsidR="00F17D6A" w:rsidRDefault="00BC2AB2">
      <w:pPr>
        <w:spacing w:line="460" w:lineRule="exact"/>
        <w:ind w:firstLineChars="200" w:firstLine="486"/>
        <w:rPr>
          <w:rFonts w:hAnsi="宋体" w:cs="宋体"/>
          <w:sz w:val="24"/>
        </w:rPr>
      </w:pPr>
      <w:r>
        <w:rPr>
          <w:rFonts w:hAnsi="宋体" w:cs="宋体" w:hint="eastAsia"/>
          <w:b/>
          <w:bCs/>
          <w:sz w:val="24"/>
        </w:rPr>
        <w:t xml:space="preserve">4.2 </w:t>
      </w:r>
      <w:r>
        <w:rPr>
          <w:rFonts w:hAnsi="宋体" w:cs="宋体" w:hint="eastAsia"/>
          <w:sz w:val="24"/>
        </w:rPr>
        <w:t>工程地点：</w:t>
      </w:r>
      <w:r>
        <w:rPr>
          <w:rFonts w:hAnsi="宋体" w:cs="宋体" w:hint="eastAsia"/>
          <w:sz w:val="24"/>
          <w:u w:val="single"/>
        </w:rPr>
        <w:t xml:space="preserve">                                    </w:t>
      </w:r>
      <w:r>
        <w:rPr>
          <w:rFonts w:hAnsi="宋体" w:cs="宋体" w:hint="eastAsia"/>
          <w:sz w:val="24"/>
        </w:rPr>
        <w:t xml:space="preserve">。   </w:t>
      </w:r>
    </w:p>
    <w:p w14:paraId="4EEAE022" w14:textId="77777777" w:rsidR="00F17D6A" w:rsidRDefault="00BC2AB2">
      <w:pPr>
        <w:spacing w:line="460" w:lineRule="exact"/>
        <w:ind w:firstLineChars="200" w:firstLine="486"/>
        <w:rPr>
          <w:rFonts w:hAnsi="宋体" w:cs="宋体"/>
          <w:sz w:val="24"/>
        </w:rPr>
        <w:sectPr w:rsidR="00F17D6A">
          <w:footerReference w:type="default" r:id="rId18"/>
          <w:footerReference w:type="first" r:id="rId19"/>
          <w:pgSz w:w="16838" w:h="11906" w:orient="landscape"/>
          <w:pgMar w:top="1701" w:right="1417" w:bottom="1417" w:left="1417" w:header="851" w:footer="992" w:gutter="0"/>
          <w:cols w:space="720"/>
          <w:titlePg/>
          <w:docGrid w:type="linesAndChars" w:linePitch="292" w:charSpace="409"/>
        </w:sectPr>
      </w:pPr>
      <w:r>
        <w:rPr>
          <w:rFonts w:hAnsi="宋体" w:cs="宋体" w:hint="eastAsia"/>
          <w:b/>
          <w:bCs/>
          <w:sz w:val="24"/>
        </w:rPr>
        <w:t>4.3</w:t>
      </w:r>
      <w:r>
        <w:rPr>
          <w:rFonts w:hAnsi="宋体" w:cs="宋体" w:hint="eastAsia"/>
          <w:sz w:val="24"/>
        </w:rPr>
        <w:t>工程设计内容：</w:t>
      </w:r>
    </w:p>
    <w:p w14:paraId="23A5568A" w14:textId="77777777" w:rsidR="00F17D6A" w:rsidRDefault="00BC2AB2">
      <w:pPr>
        <w:spacing w:beforeLines="50" w:before="156" w:afterLines="40" w:after="124" w:line="460" w:lineRule="exact"/>
        <w:ind w:firstLine="480"/>
        <w:rPr>
          <w:rFonts w:hAnsi="宋体" w:cs="宋体"/>
          <w:bCs/>
          <w:sz w:val="24"/>
          <w:szCs w:val="28"/>
        </w:rPr>
      </w:pPr>
      <w:bookmarkStart w:id="36" w:name="_Toc351203482"/>
      <w:r>
        <w:rPr>
          <w:rFonts w:hAnsi="宋体" w:cs="宋体" w:hint="eastAsia"/>
          <w:b/>
          <w:sz w:val="24"/>
        </w:rPr>
        <w:lastRenderedPageBreak/>
        <w:t>第五条</w:t>
      </w:r>
      <w:bookmarkEnd w:id="36"/>
      <w:r>
        <w:rPr>
          <w:rFonts w:hAnsi="宋体" w:cs="宋体" w:hint="eastAsia"/>
          <w:b/>
          <w:sz w:val="24"/>
        </w:rPr>
        <w:t xml:space="preserve"> </w:t>
      </w:r>
      <w:r>
        <w:rPr>
          <w:rFonts w:hAnsi="宋体" w:cs="宋体" w:hint="eastAsia"/>
          <w:b/>
          <w:bCs/>
          <w:sz w:val="24"/>
          <w:szCs w:val="28"/>
        </w:rPr>
        <w:t>发包人应向设计人提交的设计基础资料及依据性等文件、份数及时间</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320"/>
        <w:gridCol w:w="1305"/>
        <w:gridCol w:w="840"/>
        <w:gridCol w:w="1498"/>
        <w:gridCol w:w="1495"/>
      </w:tblGrid>
      <w:tr w:rsidR="00F17D6A" w14:paraId="2C30A1DC" w14:textId="77777777">
        <w:trPr>
          <w:trHeight w:val="302"/>
          <w:jc w:val="center"/>
        </w:trPr>
        <w:tc>
          <w:tcPr>
            <w:tcW w:w="776" w:type="dxa"/>
            <w:vAlign w:val="center"/>
          </w:tcPr>
          <w:p w14:paraId="18F5ABF9"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序号</w:t>
            </w:r>
          </w:p>
        </w:tc>
        <w:tc>
          <w:tcPr>
            <w:tcW w:w="3320" w:type="dxa"/>
            <w:vAlign w:val="center"/>
          </w:tcPr>
          <w:p w14:paraId="23D34002" w14:textId="77777777" w:rsidR="00F17D6A" w:rsidRDefault="00BC2AB2">
            <w:pPr>
              <w:pStyle w:val="af7"/>
              <w:spacing w:line="360" w:lineRule="exact"/>
              <w:ind w:rightChars="-51" w:right="-173"/>
              <w:jc w:val="center"/>
              <w:rPr>
                <w:rFonts w:hAnsi="宋体" w:cs="宋体"/>
                <w:b/>
                <w:bCs/>
                <w:sz w:val="24"/>
                <w:szCs w:val="24"/>
              </w:rPr>
            </w:pPr>
            <w:r>
              <w:rPr>
                <w:rFonts w:hAnsi="宋体" w:cs="宋体" w:hint="eastAsia"/>
                <w:b/>
                <w:bCs/>
                <w:sz w:val="24"/>
                <w:szCs w:val="24"/>
              </w:rPr>
              <w:t>资料及文件名称</w:t>
            </w:r>
          </w:p>
        </w:tc>
        <w:tc>
          <w:tcPr>
            <w:tcW w:w="1305" w:type="dxa"/>
            <w:vAlign w:val="center"/>
          </w:tcPr>
          <w:p w14:paraId="7A4B4A50"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文件形式</w:t>
            </w:r>
          </w:p>
        </w:tc>
        <w:tc>
          <w:tcPr>
            <w:tcW w:w="840" w:type="dxa"/>
            <w:vAlign w:val="center"/>
          </w:tcPr>
          <w:p w14:paraId="356EEB1B"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份数</w:t>
            </w:r>
          </w:p>
        </w:tc>
        <w:tc>
          <w:tcPr>
            <w:tcW w:w="1498" w:type="dxa"/>
            <w:vAlign w:val="center"/>
          </w:tcPr>
          <w:p w14:paraId="7B3E3103"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提交时间</w:t>
            </w:r>
          </w:p>
        </w:tc>
        <w:tc>
          <w:tcPr>
            <w:tcW w:w="1495" w:type="dxa"/>
            <w:vAlign w:val="center"/>
          </w:tcPr>
          <w:p w14:paraId="1BEB47DD"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备注</w:t>
            </w:r>
          </w:p>
        </w:tc>
      </w:tr>
      <w:tr w:rsidR="00F17D6A" w14:paraId="06F7252D" w14:textId="77777777">
        <w:trPr>
          <w:trHeight w:val="419"/>
          <w:jc w:val="center"/>
        </w:trPr>
        <w:tc>
          <w:tcPr>
            <w:tcW w:w="776" w:type="dxa"/>
            <w:vAlign w:val="center"/>
          </w:tcPr>
          <w:p w14:paraId="60BE2DB7" w14:textId="77777777" w:rsidR="00F17D6A" w:rsidRDefault="00BC2AB2">
            <w:pPr>
              <w:pStyle w:val="af7"/>
              <w:spacing w:line="360" w:lineRule="exact"/>
              <w:jc w:val="center"/>
              <w:rPr>
                <w:rFonts w:hAnsi="宋体" w:cs="宋体"/>
                <w:szCs w:val="21"/>
              </w:rPr>
            </w:pPr>
            <w:r>
              <w:rPr>
                <w:rFonts w:hAnsi="宋体" w:cs="宋体" w:hint="eastAsia"/>
                <w:szCs w:val="21"/>
              </w:rPr>
              <w:t>1</w:t>
            </w:r>
          </w:p>
        </w:tc>
        <w:tc>
          <w:tcPr>
            <w:tcW w:w="3320" w:type="dxa"/>
            <w:vAlign w:val="center"/>
          </w:tcPr>
          <w:p w14:paraId="7AECB98B" w14:textId="77777777" w:rsidR="00F17D6A" w:rsidRDefault="00BC2AB2">
            <w:pPr>
              <w:pStyle w:val="af7"/>
              <w:spacing w:line="360" w:lineRule="exact"/>
              <w:rPr>
                <w:rFonts w:hAnsi="宋体" w:cs="宋体"/>
                <w:szCs w:val="21"/>
              </w:rPr>
            </w:pPr>
            <w:r>
              <w:rPr>
                <w:rFonts w:hAnsi="宋体" w:hint="eastAsia"/>
                <w:szCs w:val="21"/>
              </w:rPr>
              <w:t>项目立项报告和审批文件</w:t>
            </w:r>
          </w:p>
        </w:tc>
        <w:tc>
          <w:tcPr>
            <w:tcW w:w="1305" w:type="dxa"/>
            <w:vAlign w:val="center"/>
          </w:tcPr>
          <w:p w14:paraId="6696F132" w14:textId="77777777" w:rsidR="00F17D6A" w:rsidRDefault="00F17D6A">
            <w:pPr>
              <w:pStyle w:val="af7"/>
              <w:spacing w:line="360" w:lineRule="exact"/>
              <w:jc w:val="center"/>
              <w:rPr>
                <w:rFonts w:hAnsi="宋体" w:cs="宋体"/>
                <w:szCs w:val="21"/>
              </w:rPr>
            </w:pPr>
          </w:p>
        </w:tc>
        <w:tc>
          <w:tcPr>
            <w:tcW w:w="840" w:type="dxa"/>
            <w:vAlign w:val="center"/>
          </w:tcPr>
          <w:p w14:paraId="47AFF3FD" w14:textId="77777777" w:rsidR="00F17D6A" w:rsidRDefault="00BC2AB2">
            <w:pPr>
              <w:pStyle w:val="af7"/>
              <w:spacing w:line="360" w:lineRule="exact"/>
              <w:jc w:val="center"/>
              <w:rPr>
                <w:rFonts w:hAnsi="宋体" w:cs="宋体"/>
                <w:szCs w:val="21"/>
              </w:rPr>
            </w:pPr>
            <w:r>
              <w:rPr>
                <w:rFonts w:hAnsi="宋体" w:cs="宋体" w:hint="eastAsia"/>
                <w:szCs w:val="21"/>
              </w:rPr>
              <w:t>各1</w:t>
            </w:r>
          </w:p>
        </w:tc>
        <w:tc>
          <w:tcPr>
            <w:tcW w:w="1498" w:type="dxa"/>
            <w:vAlign w:val="center"/>
          </w:tcPr>
          <w:p w14:paraId="44300F2C" w14:textId="77777777" w:rsidR="00F17D6A" w:rsidRDefault="00F17D6A">
            <w:pPr>
              <w:pStyle w:val="af7"/>
              <w:spacing w:line="360" w:lineRule="exact"/>
              <w:rPr>
                <w:rFonts w:hAnsi="宋体" w:cs="宋体"/>
                <w:szCs w:val="21"/>
              </w:rPr>
            </w:pPr>
          </w:p>
        </w:tc>
        <w:tc>
          <w:tcPr>
            <w:tcW w:w="1495" w:type="dxa"/>
            <w:vAlign w:val="center"/>
          </w:tcPr>
          <w:p w14:paraId="02C2D1CC" w14:textId="77777777" w:rsidR="00F17D6A" w:rsidRDefault="00F17D6A">
            <w:pPr>
              <w:pStyle w:val="af7"/>
              <w:spacing w:line="360" w:lineRule="exact"/>
              <w:jc w:val="center"/>
              <w:rPr>
                <w:rFonts w:hAnsi="宋体" w:cs="宋体"/>
                <w:szCs w:val="21"/>
              </w:rPr>
            </w:pPr>
          </w:p>
        </w:tc>
      </w:tr>
      <w:tr w:rsidR="00F17D6A" w14:paraId="10F6E321" w14:textId="77777777">
        <w:trPr>
          <w:trHeight w:val="419"/>
          <w:jc w:val="center"/>
        </w:trPr>
        <w:tc>
          <w:tcPr>
            <w:tcW w:w="776" w:type="dxa"/>
            <w:vAlign w:val="center"/>
          </w:tcPr>
          <w:p w14:paraId="5259ED51" w14:textId="77777777" w:rsidR="00F17D6A" w:rsidRDefault="00BC2AB2">
            <w:pPr>
              <w:pStyle w:val="af7"/>
              <w:spacing w:line="360" w:lineRule="exact"/>
              <w:jc w:val="center"/>
              <w:rPr>
                <w:rFonts w:hAnsi="宋体" w:cs="宋体"/>
                <w:szCs w:val="21"/>
              </w:rPr>
            </w:pPr>
            <w:r>
              <w:rPr>
                <w:rFonts w:hAnsi="宋体" w:cs="宋体" w:hint="eastAsia"/>
                <w:szCs w:val="21"/>
              </w:rPr>
              <w:t>2</w:t>
            </w:r>
          </w:p>
        </w:tc>
        <w:tc>
          <w:tcPr>
            <w:tcW w:w="3320" w:type="dxa"/>
            <w:vAlign w:val="center"/>
          </w:tcPr>
          <w:p w14:paraId="5EF20F36" w14:textId="77777777" w:rsidR="00F17D6A" w:rsidRDefault="00BC2AB2">
            <w:pPr>
              <w:pStyle w:val="af7"/>
              <w:spacing w:line="360" w:lineRule="exact"/>
              <w:rPr>
                <w:rFonts w:hAnsi="宋体" w:cs="宋体"/>
                <w:szCs w:val="21"/>
              </w:rPr>
            </w:pPr>
            <w:r>
              <w:rPr>
                <w:rFonts w:hAnsi="宋体" w:cs="宋体" w:hint="eastAsia"/>
                <w:szCs w:val="21"/>
              </w:rPr>
              <w:t>设计任务委托书</w:t>
            </w:r>
            <w:r>
              <w:rPr>
                <w:rFonts w:hAnsi="宋体" w:hint="eastAsia"/>
                <w:szCs w:val="21"/>
              </w:rPr>
              <w:t>（含对工艺、土建、设备等专业的具体要求）</w:t>
            </w:r>
          </w:p>
        </w:tc>
        <w:tc>
          <w:tcPr>
            <w:tcW w:w="1305" w:type="dxa"/>
            <w:vAlign w:val="center"/>
          </w:tcPr>
          <w:p w14:paraId="073E7086" w14:textId="77777777" w:rsidR="00F17D6A" w:rsidRDefault="00F17D6A">
            <w:pPr>
              <w:pStyle w:val="af7"/>
              <w:spacing w:line="360" w:lineRule="exact"/>
              <w:jc w:val="center"/>
              <w:rPr>
                <w:rFonts w:hAnsi="宋体" w:cs="宋体"/>
                <w:szCs w:val="21"/>
              </w:rPr>
            </w:pPr>
          </w:p>
        </w:tc>
        <w:tc>
          <w:tcPr>
            <w:tcW w:w="840" w:type="dxa"/>
            <w:vAlign w:val="center"/>
          </w:tcPr>
          <w:p w14:paraId="016F795C" w14:textId="77777777" w:rsidR="00F17D6A" w:rsidRDefault="00BC2AB2">
            <w:pPr>
              <w:pStyle w:val="af7"/>
              <w:spacing w:line="360" w:lineRule="exact"/>
              <w:jc w:val="center"/>
              <w:rPr>
                <w:rFonts w:hAnsi="宋体" w:cs="宋体"/>
                <w:szCs w:val="21"/>
              </w:rPr>
            </w:pPr>
            <w:r>
              <w:rPr>
                <w:rFonts w:hAnsi="宋体" w:cs="宋体" w:hint="eastAsia"/>
                <w:szCs w:val="21"/>
              </w:rPr>
              <w:t>各1</w:t>
            </w:r>
          </w:p>
        </w:tc>
        <w:tc>
          <w:tcPr>
            <w:tcW w:w="1498" w:type="dxa"/>
            <w:vAlign w:val="center"/>
          </w:tcPr>
          <w:p w14:paraId="2C8F6623" w14:textId="77777777" w:rsidR="00F17D6A" w:rsidRDefault="00F17D6A">
            <w:pPr>
              <w:pStyle w:val="af7"/>
              <w:spacing w:line="360" w:lineRule="exact"/>
              <w:rPr>
                <w:rFonts w:hAnsi="宋体" w:cs="宋体"/>
                <w:szCs w:val="21"/>
              </w:rPr>
            </w:pPr>
          </w:p>
        </w:tc>
        <w:tc>
          <w:tcPr>
            <w:tcW w:w="1495" w:type="dxa"/>
            <w:vAlign w:val="center"/>
          </w:tcPr>
          <w:p w14:paraId="144E0A89" w14:textId="77777777" w:rsidR="00F17D6A" w:rsidRDefault="00BC2AB2">
            <w:pPr>
              <w:pStyle w:val="af7"/>
              <w:spacing w:line="360" w:lineRule="exact"/>
              <w:jc w:val="center"/>
              <w:rPr>
                <w:rFonts w:hAnsi="宋体" w:cs="宋体"/>
                <w:szCs w:val="21"/>
              </w:rPr>
            </w:pPr>
            <w:r>
              <w:rPr>
                <w:rFonts w:hAnsi="宋体" w:cs="宋体" w:hint="eastAsia"/>
                <w:szCs w:val="21"/>
              </w:rPr>
              <w:t>盖章原件</w:t>
            </w:r>
          </w:p>
        </w:tc>
      </w:tr>
      <w:tr w:rsidR="00F17D6A" w14:paraId="63F4DF5A" w14:textId="77777777">
        <w:trPr>
          <w:trHeight w:val="452"/>
          <w:jc w:val="center"/>
        </w:trPr>
        <w:tc>
          <w:tcPr>
            <w:tcW w:w="776" w:type="dxa"/>
            <w:vAlign w:val="center"/>
          </w:tcPr>
          <w:p w14:paraId="6A743167" w14:textId="77777777" w:rsidR="00F17D6A" w:rsidRDefault="00BC2AB2">
            <w:pPr>
              <w:pStyle w:val="af7"/>
              <w:spacing w:line="360" w:lineRule="exact"/>
              <w:jc w:val="center"/>
              <w:rPr>
                <w:rFonts w:hAnsi="宋体" w:cs="宋体"/>
                <w:szCs w:val="21"/>
              </w:rPr>
            </w:pPr>
            <w:r>
              <w:rPr>
                <w:rFonts w:hAnsi="宋体" w:cs="宋体" w:hint="eastAsia"/>
                <w:szCs w:val="21"/>
              </w:rPr>
              <w:t>3</w:t>
            </w:r>
          </w:p>
        </w:tc>
        <w:tc>
          <w:tcPr>
            <w:tcW w:w="3320" w:type="dxa"/>
            <w:vAlign w:val="center"/>
          </w:tcPr>
          <w:p w14:paraId="06983EC2" w14:textId="77777777" w:rsidR="00F17D6A" w:rsidRDefault="00BC2AB2">
            <w:pPr>
              <w:pStyle w:val="af7"/>
              <w:spacing w:line="360" w:lineRule="exact"/>
              <w:rPr>
                <w:rFonts w:hAnsi="宋体" w:cs="宋体"/>
                <w:szCs w:val="21"/>
              </w:rPr>
            </w:pPr>
            <w:r>
              <w:rPr>
                <w:rFonts w:hAnsi="宋体" w:cs="宋体" w:hint="eastAsia"/>
                <w:szCs w:val="21"/>
              </w:rPr>
              <w:t>该项目土地证、地形图、周边市政管线图等相关设计基础资料</w:t>
            </w:r>
          </w:p>
        </w:tc>
        <w:tc>
          <w:tcPr>
            <w:tcW w:w="1305" w:type="dxa"/>
            <w:vAlign w:val="center"/>
          </w:tcPr>
          <w:p w14:paraId="19AC5DB7" w14:textId="77777777" w:rsidR="00F17D6A" w:rsidRDefault="00F17D6A">
            <w:pPr>
              <w:pStyle w:val="af7"/>
              <w:spacing w:line="360" w:lineRule="exact"/>
              <w:jc w:val="center"/>
              <w:rPr>
                <w:rFonts w:hAnsi="宋体" w:cs="宋体"/>
                <w:szCs w:val="21"/>
              </w:rPr>
            </w:pPr>
          </w:p>
        </w:tc>
        <w:tc>
          <w:tcPr>
            <w:tcW w:w="840" w:type="dxa"/>
            <w:vAlign w:val="center"/>
          </w:tcPr>
          <w:p w14:paraId="0493E2AB" w14:textId="77777777" w:rsidR="00F17D6A" w:rsidRDefault="00BC2AB2">
            <w:pPr>
              <w:pStyle w:val="af7"/>
              <w:spacing w:line="360" w:lineRule="exact"/>
              <w:jc w:val="center"/>
              <w:rPr>
                <w:rFonts w:hAnsi="宋体" w:cs="宋体"/>
                <w:szCs w:val="21"/>
              </w:rPr>
            </w:pPr>
            <w:r>
              <w:rPr>
                <w:rFonts w:hAnsi="宋体" w:cs="宋体" w:hint="eastAsia"/>
                <w:szCs w:val="21"/>
              </w:rPr>
              <w:t>各1</w:t>
            </w:r>
          </w:p>
        </w:tc>
        <w:tc>
          <w:tcPr>
            <w:tcW w:w="1498" w:type="dxa"/>
            <w:vAlign w:val="center"/>
          </w:tcPr>
          <w:p w14:paraId="386B5B8A" w14:textId="77777777" w:rsidR="00F17D6A" w:rsidRDefault="00F17D6A">
            <w:pPr>
              <w:pStyle w:val="af7"/>
              <w:spacing w:line="360" w:lineRule="exact"/>
              <w:rPr>
                <w:rFonts w:hAnsi="宋体" w:cs="宋体"/>
                <w:szCs w:val="21"/>
              </w:rPr>
            </w:pPr>
          </w:p>
        </w:tc>
        <w:tc>
          <w:tcPr>
            <w:tcW w:w="1495" w:type="dxa"/>
            <w:vAlign w:val="center"/>
          </w:tcPr>
          <w:p w14:paraId="09A3976D" w14:textId="77777777" w:rsidR="00F17D6A" w:rsidRDefault="00BC2AB2">
            <w:pPr>
              <w:pStyle w:val="af7"/>
              <w:spacing w:line="360" w:lineRule="exact"/>
              <w:jc w:val="center"/>
              <w:rPr>
                <w:rFonts w:hAnsi="宋体" w:cs="宋体"/>
                <w:szCs w:val="21"/>
              </w:rPr>
            </w:pPr>
            <w:r>
              <w:rPr>
                <w:rFonts w:hAnsi="宋体" w:cs="宋体" w:hint="eastAsia"/>
                <w:szCs w:val="21"/>
              </w:rPr>
              <w:t>复印件</w:t>
            </w:r>
          </w:p>
        </w:tc>
      </w:tr>
      <w:tr w:rsidR="00F17D6A" w14:paraId="3B1011AE" w14:textId="77777777">
        <w:trPr>
          <w:trHeight w:val="452"/>
          <w:jc w:val="center"/>
        </w:trPr>
        <w:tc>
          <w:tcPr>
            <w:tcW w:w="776" w:type="dxa"/>
            <w:vAlign w:val="center"/>
          </w:tcPr>
          <w:p w14:paraId="442966B9" w14:textId="77777777" w:rsidR="00F17D6A" w:rsidRDefault="00BC2AB2">
            <w:pPr>
              <w:pStyle w:val="af7"/>
              <w:spacing w:line="360" w:lineRule="exact"/>
              <w:jc w:val="center"/>
              <w:rPr>
                <w:rFonts w:hAnsi="宋体" w:cs="宋体"/>
                <w:szCs w:val="21"/>
              </w:rPr>
            </w:pPr>
            <w:r>
              <w:rPr>
                <w:rFonts w:hAnsi="宋体" w:cs="宋体" w:hint="eastAsia"/>
                <w:szCs w:val="21"/>
              </w:rPr>
              <w:t>4</w:t>
            </w:r>
          </w:p>
        </w:tc>
        <w:tc>
          <w:tcPr>
            <w:tcW w:w="3320" w:type="dxa"/>
            <w:vAlign w:val="center"/>
          </w:tcPr>
          <w:p w14:paraId="035697AF" w14:textId="77777777" w:rsidR="00F17D6A" w:rsidRDefault="00BC2AB2">
            <w:pPr>
              <w:pStyle w:val="af7"/>
              <w:spacing w:line="360" w:lineRule="exact"/>
              <w:rPr>
                <w:rFonts w:hAnsi="宋体"/>
                <w:szCs w:val="21"/>
              </w:rPr>
            </w:pPr>
            <w:r>
              <w:rPr>
                <w:rFonts w:hAnsi="宋体" w:hint="eastAsia"/>
                <w:szCs w:val="21"/>
              </w:rPr>
              <w:t>项目所在地规划部门的规划意见书</w:t>
            </w:r>
          </w:p>
        </w:tc>
        <w:tc>
          <w:tcPr>
            <w:tcW w:w="1305" w:type="dxa"/>
            <w:vAlign w:val="center"/>
          </w:tcPr>
          <w:p w14:paraId="2C05CB33" w14:textId="77777777" w:rsidR="00F17D6A" w:rsidRDefault="00F17D6A">
            <w:pPr>
              <w:pStyle w:val="af7"/>
              <w:spacing w:line="360" w:lineRule="exact"/>
              <w:jc w:val="center"/>
              <w:rPr>
                <w:rFonts w:hAnsi="宋体" w:cs="宋体"/>
                <w:szCs w:val="21"/>
              </w:rPr>
            </w:pPr>
          </w:p>
        </w:tc>
        <w:tc>
          <w:tcPr>
            <w:tcW w:w="840" w:type="dxa"/>
            <w:vAlign w:val="center"/>
          </w:tcPr>
          <w:p w14:paraId="755126F6" w14:textId="77777777" w:rsidR="00F17D6A" w:rsidRDefault="00BC2AB2">
            <w:pPr>
              <w:pStyle w:val="af7"/>
              <w:spacing w:line="360" w:lineRule="exact"/>
              <w:jc w:val="center"/>
              <w:rPr>
                <w:rFonts w:hAnsi="宋体" w:cs="宋体"/>
                <w:szCs w:val="21"/>
              </w:rPr>
            </w:pPr>
            <w:r>
              <w:rPr>
                <w:rFonts w:hAnsi="宋体" w:cs="宋体" w:hint="eastAsia"/>
                <w:szCs w:val="21"/>
              </w:rPr>
              <w:t>1</w:t>
            </w:r>
          </w:p>
        </w:tc>
        <w:tc>
          <w:tcPr>
            <w:tcW w:w="1498" w:type="dxa"/>
            <w:vAlign w:val="center"/>
          </w:tcPr>
          <w:p w14:paraId="4550977D" w14:textId="77777777" w:rsidR="00F17D6A" w:rsidRDefault="00F17D6A">
            <w:pPr>
              <w:pStyle w:val="af7"/>
              <w:spacing w:line="360" w:lineRule="exact"/>
              <w:rPr>
                <w:rFonts w:hAnsi="宋体" w:cs="宋体"/>
                <w:szCs w:val="21"/>
              </w:rPr>
            </w:pPr>
          </w:p>
        </w:tc>
        <w:tc>
          <w:tcPr>
            <w:tcW w:w="1495" w:type="dxa"/>
            <w:vAlign w:val="center"/>
          </w:tcPr>
          <w:p w14:paraId="3FD07472" w14:textId="77777777" w:rsidR="00F17D6A" w:rsidRDefault="00F17D6A">
            <w:pPr>
              <w:pStyle w:val="af7"/>
              <w:spacing w:line="360" w:lineRule="exact"/>
              <w:jc w:val="center"/>
              <w:rPr>
                <w:rFonts w:hAnsi="宋体" w:cs="宋体"/>
                <w:szCs w:val="21"/>
              </w:rPr>
            </w:pPr>
          </w:p>
        </w:tc>
      </w:tr>
      <w:tr w:rsidR="00F17D6A" w14:paraId="0969A15C" w14:textId="77777777">
        <w:trPr>
          <w:trHeight w:val="452"/>
          <w:jc w:val="center"/>
        </w:trPr>
        <w:tc>
          <w:tcPr>
            <w:tcW w:w="776" w:type="dxa"/>
            <w:vAlign w:val="center"/>
          </w:tcPr>
          <w:p w14:paraId="72831900" w14:textId="77777777" w:rsidR="00F17D6A" w:rsidRDefault="00BC2AB2">
            <w:pPr>
              <w:pStyle w:val="af7"/>
              <w:spacing w:line="360" w:lineRule="exact"/>
              <w:jc w:val="center"/>
              <w:rPr>
                <w:rFonts w:hAnsi="宋体" w:cs="宋体"/>
                <w:szCs w:val="21"/>
              </w:rPr>
            </w:pPr>
            <w:r>
              <w:rPr>
                <w:rFonts w:hAnsi="宋体" w:cs="宋体" w:hint="eastAsia"/>
                <w:szCs w:val="21"/>
              </w:rPr>
              <w:t>5</w:t>
            </w:r>
          </w:p>
        </w:tc>
        <w:tc>
          <w:tcPr>
            <w:tcW w:w="3320" w:type="dxa"/>
            <w:vAlign w:val="center"/>
          </w:tcPr>
          <w:p w14:paraId="2A62F835" w14:textId="77777777" w:rsidR="00F17D6A" w:rsidRDefault="00BC2AB2">
            <w:pPr>
              <w:pStyle w:val="af7"/>
              <w:spacing w:line="360" w:lineRule="exact"/>
              <w:rPr>
                <w:rFonts w:hAnsi="宋体" w:cs="宋体"/>
                <w:szCs w:val="21"/>
              </w:rPr>
            </w:pPr>
            <w:r>
              <w:rPr>
                <w:rFonts w:hAnsi="宋体" w:hint="eastAsia"/>
                <w:szCs w:val="21"/>
              </w:rPr>
              <w:t>各阶段主管部门的审批意见</w:t>
            </w:r>
          </w:p>
        </w:tc>
        <w:tc>
          <w:tcPr>
            <w:tcW w:w="1305" w:type="dxa"/>
            <w:vAlign w:val="center"/>
          </w:tcPr>
          <w:p w14:paraId="31D8CF9D" w14:textId="77777777" w:rsidR="00F17D6A" w:rsidRDefault="00F17D6A">
            <w:pPr>
              <w:pStyle w:val="af7"/>
              <w:spacing w:line="360" w:lineRule="exact"/>
              <w:jc w:val="center"/>
              <w:rPr>
                <w:rFonts w:hAnsi="宋体" w:cs="宋体"/>
                <w:szCs w:val="21"/>
              </w:rPr>
            </w:pPr>
          </w:p>
        </w:tc>
        <w:tc>
          <w:tcPr>
            <w:tcW w:w="840" w:type="dxa"/>
            <w:vAlign w:val="center"/>
          </w:tcPr>
          <w:p w14:paraId="65A18303" w14:textId="77777777" w:rsidR="00F17D6A" w:rsidRDefault="00BC2AB2">
            <w:pPr>
              <w:pStyle w:val="af7"/>
              <w:spacing w:line="360" w:lineRule="exact"/>
              <w:jc w:val="center"/>
              <w:rPr>
                <w:rFonts w:hAnsi="宋体" w:cs="宋体"/>
                <w:szCs w:val="21"/>
              </w:rPr>
            </w:pPr>
            <w:r>
              <w:rPr>
                <w:rFonts w:hAnsi="宋体" w:cs="宋体" w:hint="eastAsia"/>
                <w:szCs w:val="21"/>
              </w:rPr>
              <w:t>各1</w:t>
            </w:r>
          </w:p>
        </w:tc>
        <w:tc>
          <w:tcPr>
            <w:tcW w:w="1498" w:type="dxa"/>
            <w:vAlign w:val="center"/>
          </w:tcPr>
          <w:p w14:paraId="002C0726" w14:textId="77777777" w:rsidR="00F17D6A" w:rsidRDefault="00BC2AB2">
            <w:pPr>
              <w:pStyle w:val="af7"/>
              <w:spacing w:line="360" w:lineRule="exact"/>
              <w:rPr>
                <w:rFonts w:hAnsi="宋体" w:cs="宋体"/>
                <w:szCs w:val="21"/>
              </w:rPr>
            </w:pPr>
            <w:r>
              <w:rPr>
                <w:rFonts w:hAnsi="宋体" w:hint="eastAsia"/>
                <w:szCs w:val="21"/>
              </w:rPr>
              <w:t>下一个阶段设计开始3天前提供上一个阶段审批意见</w:t>
            </w:r>
          </w:p>
        </w:tc>
        <w:tc>
          <w:tcPr>
            <w:tcW w:w="1495" w:type="dxa"/>
            <w:vAlign w:val="center"/>
          </w:tcPr>
          <w:p w14:paraId="341AF65A" w14:textId="77777777" w:rsidR="00F17D6A" w:rsidRDefault="00BC2AB2">
            <w:pPr>
              <w:pStyle w:val="af7"/>
              <w:spacing w:line="360" w:lineRule="exact"/>
              <w:jc w:val="center"/>
              <w:rPr>
                <w:rFonts w:hAnsi="宋体" w:cs="宋体"/>
                <w:szCs w:val="21"/>
              </w:rPr>
            </w:pPr>
            <w:r>
              <w:rPr>
                <w:rFonts w:hAnsi="宋体" w:cs="宋体" w:hint="eastAsia"/>
                <w:szCs w:val="21"/>
              </w:rPr>
              <w:t>复印件</w:t>
            </w:r>
          </w:p>
        </w:tc>
      </w:tr>
      <w:tr w:rsidR="00F17D6A" w14:paraId="33B574FD" w14:textId="77777777">
        <w:trPr>
          <w:trHeight w:val="452"/>
          <w:jc w:val="center"/>
        </w:trPr>
        <w:tc>
          <w:tcPr>
            <w:tcW w:w="776" w:type="dxa"/>
            <w:vAlign w:val="center"/>
          </w:tcPr>
          <w:p w14:paraId="345FECF0" w14:textId="77777777" w:rsidR="00F17D6A" w:rsidRDefault="00BC2AB2">
            <w:pPr>
              <w:pStyle w:val="af7"/>
              <w:spacing w:line="360" w:lineRule="exact"/>
              <w:jc w:val="center"/>
              <w:rPr>
                <w:rFonts w:hAnsi="宋体" w:cs="宋体"/>
                <w:szCs w:val="21"/>
              </w:rPr>
            </w:pPr>
            <w:r>
              <w:rPr>
                <w:rFonts w:hAnsi="宋体" w:cs="宋体" w:hint="eastAsia"/>
                <w:szCs w:val="21"/>
              </w:rPr>
              <w:t>6</w:t>
            </w:r>
          </w:p>
        </w:tc>
        <w:tc>
          <w:tcPr>
            <w:tcW w:w="3320" w:type="dxa"/>
            <w:vAlign w:val="center"/>
          </w:tcPr>
          <w:p w14:paraId="5F117499" w14:textId="77777777" w:rsidR="00F17D6A" w:rsidRDefault="00BC2AB2">
            <w:pPr>
              <w:pStyle w:val="af7"/>
              <w:spacing w:line="360" w:lineRule="exact"/>
              <w:rPr>
                <w:rFonts w:hAnsi="宋体"/>
                <w:szCs w:val="21"/>
              </w:rPr>
            </w:pPr>
            <w:r>
              <w:rPr>
                <w:rFonts w:hAnsi="宋体" w:hint="eastAsia"/>
                <w:szCs w:val="21"/>
              </w:rPr>
              <w:t>工程地质详细勘察报告</w:t>
            </w:r>
          </w:p>
        </w:tc>
        <w:tc>
          <w:tcPr>
            <w:tcW w:w="1305" w:type="dxa"/>
            <w:vAlign w:val="center"/>
          </w:tcPr>
          <w:p w14:paraId="3BB30160" w14:textId="77777777" w:rsidR="00F17D6A" w:rsidRDefault="00F17D6A">
            <w:pPr>
              <w:pStyle w:val="af7"/>
              <w:spacing w:line="360" w:lineRule="exact"/>
              <w:jc w:val="center"/>
              <w:rPr>
                <w:rFonts w:hAnsi="宋体" w:cs="宋体"/>
                <w:szCs w:val="21"/>
              </w:rPr>
            </w:pPr>
          </w:p>
        </w:tc>
        <w:tc>
          <w:tcPr>
            <w:tcW w:w="840" w:type="dxa"/>
            <w:vAlign w:val="center"/>
          </w:tcPr>
          <w:p w14:paraId="5D489A03" w14:textId="77777777" w:rsidR="00F17D6A" w:rsidRDefault="00BC2AB2">
            <w:pPr>
              <w:pStyle w:val="af7"/>
              <w:spacing w:line="360" w:lineRule="exact"/>
              <w:jc w:val="center"/>
              <w:rPr>
                <w:rFonts w:hAnsi="宋体" w:cs="宋体"/>
                <w:szCs w:val="21"/>
              </w:rPr>
            </w:pPr>
            <w:r>
              <w:rPr>
                <w:rFonts w:hAnsi="宋体" w:cs="宋体" w:hint="eastAsia"/>
                <w:szCs w:val="21"/>
              </w:rPr>
              <w:t>1</w:t>
            </w:r>
          </w:p>
        </w:tc>
        <w:tc>
          <w:tcPr>
            <w:tcW w:w="1498" w:type="dxa"/>
            <w:vAlign w:val="center"/>
          </w:tcPr>
          <w:p w14:paraId="454952A3" w14:textId="77777777" w:rsidR="00F17D6A" w:rsidRDefault="00BC2AB2">
            <w:pPr>
              <w:pStyle w:val="af7"/>
              <w:spacing w:line="360" w:lineRule="exact"/>
              <w:rPr>
                <w:rFonts w:hAnsi="宋体" w:cs="宋体"/>
                <w:szCs w:val="21"/>
              </w:rPr>
            </w:pPr>
            <w:r>
              <w:rPr>
                <w:rFonts w:hAnsi="宋体" w:cs="宋体" w:hint="eastAsia"/>
                <w:szCs w:val="21"/>
              </w:rPr>
              <w:t>施工图设计开始前3天</w:t>
            </w:r>
          </w:p>
        </w:tc>
        <w:tc>
          <w:tcPr>
            <w:tcW w:w="1495" w:type="dxa"/>
            <w:vAlign w:val="center"/>
          </w:tcPr>
          <w:p w14:paraId="28F4001F" w14:textId="77777777" w:rsidR="00F17D6A" w:rsidRDefault="00BC2AB2">
            <w:pPr>
              <w:pStyle w:val="af7"/>
              <w:spacing w:line="360" w:lineRule="exact"/>
              <w:jc w:val="center"/>
              <w:rPr>
                <w:rFonts w:hAnsi="宋体" w:cs="宋体"/>
                <w:szCs w:val="21"/>
              </w:rPr>
            </w:pPr>
            <w:r>
              <w:rPr>
                <w:rFonts w:hAnsi="宋体" w:hint="eastAsia"/>
                <w:szCs w:val="21"/>
              </w:rPr>
              <w:t>图审通过的原件</w:t>
            </w:r>
          </w:p>
        </w:tc>
      </w:tr>
      <w:tr w:rsidR="00F17D6A" w14:paraId="3BC86FEC" w14:textId="77777777">
        <w:trPr>
          <w:trHeight w:val="452"/>
          <w:jc w:val="center"/>
        </w:trPr>
        <w:tc>
          <w:tcPr>
            <w:tcW w:w="776" w:type="dxa"/>
            <w:vAlign w:val="center"/>
          </w:tcPr>
          <w:p w14:paraId="5355CB93" w14:textId="77777777" w:rsidR="00F17D6A" w:rsidRDefault="00BC2AB2">
            <w:pPr>
              <w:pStyle w:val="af7"/>
              <w:spacing w:line="360" w:lineRule="exact"/>
              <w:jc w:val="center"/>
              <w:rPr>
                <w:rFonts w:hAnsi="宋体" w:cs="宋体"/>
                <w:szCs w:val="21"/>
              </w:rPr>
            </w:pPr>
            <w:r>
              <w:rPr>
                <w:rFonts w:hAnsi="宋体" w:cs="宋体" w:hint="eastAsia"/>
                <w:szCs w:val="21"/>
              </w:rPr>
              <w:t>7</w:t>
            </w:r>
          </w:p>
        </w:tc>
        <w:tc>
          <w:tcPr>
            <w:tcW w:w="3320" w:type="dxa"/>
            <w:vAlign w:val="center"/>
          </w:tcPr>
          <w:p w14:paraId="1D6FB30D" w14:textId="77777777" w:rsidR="00F17D6A" w:rsidRDefault="00BC2AB2">
            <w:pPr>
              <w:pStyle w:val="af7"/>
              <w:spacing w:line="360" w:lineRule="exact"/>
              <w:rPr>
                <w:rFonts w:hAnsi="宋体"/>
                <w:szCs w:val="21"/>
              </w:rPr>
            </w:pPr>
            <w:r>
              <w:rPr>
                <w:rFonts w:hAnsi="宋体" w:hint="eastAsia"/>
                <w:szCs w:val="21"/>
              </w:rPr>
              <w:t>施工图审查合格证</w:t>
            </w:r>
          </w:p>
        </w:tc>
        <w:tc>
          <w:tcPr>
            <w:tcW w:w="1305" w:type="dxa"/>
            <w:vAlign w:val="center"/>
          </w:tcPr>
          <w:p w14:paraId="6134BBBC" w14:textId="77777777" w:rsidR="00F17D6A" w:rsidRDefault="00F17D6A">
            <w:pPr>
              <w:pStyle w:val="af7"/>
              <w:spacing w:line="360" w:lineRule="exact"/>
              <w:jc w:val="center"/>
              <w:rPr>
                <w:rFonts w:hAnsi="宋体" w:cs="宋体"/>
                <w:szCs w:val="21"/>
              </w:rPr>
            </w:pPr>
          </w:p>
        </w:tc>
        <w:tc>
          <w:tcPr>
            <w:tcW w:w="840" w:type="dxa"/>
            <w:vAlign w:val="center"/>
          </w:tcPr>
          <w:p w14:paraId="3F12F61C" w14:textId="77777777" w:rsidR="00F17D6A" w:rsidRDefault="00BC2AB2">
            <w:pPr>
              <w:pStyle w:val="af7"/>
              <w:spacing w:line="360" w:lineRule="exact"/>
              <w:jc w:val="center"/>
              <w:rPr>
                <w:rFonts w:hAnsi="宋体" w:cs="宋体"/>
                <w:szCs w:val="21"/>
              </w:rPr>
            </w:pPr>
            <w:r>
              <w:rPr>
                <w:rFonts w:hAnsi="宋体" w:cs="宋体" w:hint="eastAsia"/>
                <w:szCs w:val="21"/>
              </w:rPr>
              <w:t>1</w:t>
            </w:r>
          </w:p>
        </w:tc>
        <w:tc>
          <w:tcPr>
            <w:tcW w:w="1498" w:type="dxa"/>
            <w:vAlign w:val="center"/>
          </w:tcPr>
          <w:p w14:paraId="55786FB4" w14:textId="77777777" w:rsidR="00F17D6A" w:rsidRDefault="00F17D6A">
            <w:pPr>
              <w:pStyle w:val="af7"/>
              <w:spacing w:line="360" w:lineRule="exact"/>
              <w:rPr>
                <w:rFonts w:hAnsi="宋体" w:cs="宋体"/>
                <w:szCs w:val="21"/>
              </w:rPr>
            </w:pPr>
          </w:p>
        </w:tc>
        <w:tc>
          <w:tcPr>
            <w:tcW w:w="1495" w:type="dxa"/>
            <w:vAlign w:val="center"/>
          </w:tcPr>
          <w:p w14:paraId="08623CF0" w14:textId="77777777" w:rsidR="00F17D6A" w:rsidRDefault="00BC2AB2">
            <w:pPr>
              <w:pStyle w:val="af7"/>
              <w:spacing w:line="360" w:lineRule="exact"/>
              <w:jc w:val="left"/>
              <w:rPr>
                <w:rFonts w:hAnsi="宋体" w:cs="宋体"/>
                <w:szCs w:val="21"/>
              </w:rPr>
            </w:pPr>
            <w:r>
              <w:rPr>
                <w:rFonts w:hAnsi="宋体" w:cs="宋体" w:hint="eastAsia"/>
                <w:szCs w:val="21"/>
              </w:rPr>
              <w:t>施工图审查合格后</w:t>
            </w:r>
          </w:p>
        </w:tc>
      </w:tr>
      <w:tr w:rsidR="00F17D6A" w14:paraId="497D9446" w14:textId="77777777">
        <w:trPr>
          <w:trHeight w:val="452"/>
          <w:jc w:val="center"/>
        </w:trPr>
        <w:tc>
          <w:tcPr>
            <w:tcW w:w="776" w:type="dxa"/>
            <w:vAlign w:val="center"/>
          </w:tcPr>
          <w:p w14:paraId="137A7512" w14:textId="77777777" w:rsidR="00F17D6A" w:rsidRDefault="00BC2AB2">
            <w:pPr>
              <w:pStyle w:val="af7"/>
              <w:spacing w:line="360" w:lineRule="exact"/>
              <w:jc w:val="center"/>
              <w:rPr>
                <w:rFonts w:hAnsi="宋体" w:cs="宋体"/>
                <w:szCs w:val="21"/>
              </w:rPr>
            </w:pPr>
            <w:r>
              <w:rPr>
                <w:rFonts w:hAnsi="宋体" w:cs="宋体" w:hint="eastAsia"/>
                <w:szCs w:val="21"/>
              </w:rPr>
              <w:t>8</w:t>
            </w:r>
          </w:p>
        </w:tc>
        <w:tc>
          <w:tcPr>
            <w:tcW w:w="3320" w:type="dxa"/>
            <w:vAlign w:val="center"/>
          </w:tcPr>
          <w:p w14:paraId="5BEA0030" w14:textId="77777777" w:rsidR="00F17D6A" w:rsidRDefault="00BC2AB2">
            <w:pPr>
              <w:pStyle w:val="af7"/>
              <w:spacing w:line="360" w:lineRule="exact"/>
              <w:rPr>
                <w:rFonts w:hAnsi="宋体"/>
                <w:szCs w:val="21"/>
              </w:rPr>
            </w:pPr>
            <w:r>
              <w:rPr>
                <w:rFonts w:hAnsi="宋体" w:hint="eastAsia"/>
                <w:szCs w:val="21"/>
              </w:rPr>
              <w:t>其他：设计所需有关资料</w:t>
            </w:r>
          </w:p>
        </w:tc>
        <w:tc>
          <w:tcPr>
            <w:tcW w:w="1305" w:type="dxa"/>
            <w:vAlign w:val="center"/>
          </w:tcPr>
          <w:p w14:paraId="3B162AAC" w14:textId="77777777" w:rsidR="00F17D6A" w:rsidRDefault="00F17D6A">
            <w:pPr>
              <w:pStyle w:val="af7"/>
              <w:spacing w:line="360" w:lineRule="exact"/>
              <w:jc w:val="center"/>
              <w:rPr>
                <w:rFonts w:hAnsi="宋体" w:cs="宋体"/>
                <w:szCs w:val="21"/>
              </w:rPr>
            </w:pPr>
          </w:p>
        </w:tc>
        <w:tc>
          <w:tcPr>
            <w:tcW w:w="840" w:type="dxa"/>
            <w:vAlign w:val="center"/>
          </w:tcPr>
          <w:p w14:paraId="5C6FDE47" w14:textId="77777777" w:rsidR="00F17D6A" w:rsidRDefault="00BC2AB2">
            <w:pPr>
              <w:pStyle w:val="af7"/>
              <w:spacing w:line="360" w:lineRule="exact"/>
              <w:jc w:val="center"/>
              <w:rPr>
                <w:rFonts w:hAnsi="宋体" w:cs="宋体"/>
                <w:szCs w:val="21"/>
              </w:rPr>
            </w:pPr>
            <w:r>
              <w:rPr>
                <w:rFonts w:hAnsi="宋体" w:cs="宋体" w:hint="eastAsia"/>
                <w:szCs w:val="21"/>
              </w:rPr>
              <w:t>各1</w:t>
            </w:r>
          </w:p>
        </w:tc>
        <w:tc>
          <w:tcPr>
            <w:tcW w:w="1498" w:type="dxa"/>
            <w:vAlign w:val="center"/>
          </w:tcPr>
          <w:p w14:paraId="4AAF22CF" w14:textId="77777777" w:rsidR="00F17D6A" w:rsidRDefault="00BC2AB2">
            <w:pPr>
              <w:pStyle w:val="af7"/>
              <w:spacing w:line="360" w:lineRule="exact"/>
              <w:rPr>
                <w:rFonts w:hAnsi="宋体" w:cs="宋体"/>
                <w:szCs w:val="21"/>
              </w:rPr>
            </w:pPr>
            <w:r>
              <w:rPr>
                <w:rFonts w:hAnsi="宋体" w:hint="eastAsia"/>
                <w:szCs w:val="21"/>
              </w:rPr>
              <w:t>各设计阶段设计开始3天前</w:t>
            </w:r>
          </w:p>
        </w:tc>
        <w:tc>
          <w:tcPr>
            <w:tcW w:w="1495" w:type="dxa"/>
            <w:vAlign w:val="center"/>
          </w:tcPr>
          <w:p w14:paraId="3BD730F2" w14:textId="77777777" w:rsidR="00F17D6A" w:rsidRDefault="00F17D6A">
            <w:pPr>
              <w:pStyle w:val="af7"/>
              <w:spacing w:line="360" w:lineRule="exact"/>
              <w:jc w:val="center"/>
              <w:rPr>
                <w:rFonts w:hAnsi="宋体" w:cs="宋体"/>
                <w:szCs w:val="21"/>
              </w:rPr>
            </w:pPr>
          </w:p>
        </w:tc>
      </w:tr>
      <w:tr w:rsidR="00F17D6A" w14:paraId="6BCF218C" w14:textId="77777777">
        <w:trPr>
          <w:trHeight w:val="452"/>
          <w:jc w:val="center"/>
        </w:trPr>
        <w:tc>
          <w:tcPr>
            <w:tcW w:w="776" w:type="dxa"/>
            <w:vAlign w:val="center"/>
          </w:tcPr>
          <w:p w14:paraId="71AE0B88" w14:textId="77777777" w:rsidR="00F17D6A" w:rsidRDefault="00BC2AB2">
            <w:pPr>
              <w:pStyle w:val="af7"/>
              <w:spacing w:line="360" w:lineRule="exact"/>
              <w:jc w:val="center"/>
              <w:rPr>
                <w:rFonts w:hAnsi="宋体" w:cs="宋体"/>
                <w:szCs w:val="21"/>
              </w:rPr>
            </w:pPr>
            <w:r>
              <w:rPr>
                <w:rFonts w:hAnsi="宋体" w:cs="宋体" w:hint="eastAsia"/>
                <w:szCs w:val="21"/>
              </w:rPr>
              <w:t>9</w:t>
            </w:r>
          </w:p>
        </w:tc>
        <w:tc>
          <w:tcPr>
            <w:tcW w:w="3320" w:type="dxa"/>
            <w:vAlign w:val="center"/>
          </w:tcPr>
          <w:p w14:paraId="3CFD52E6" w14:textId="77777777" w:rsidR="00F17D6A" w:rsidRDefault="00BC2AB2">
            <w:pPr>
              <w:pStyle w:val="af7"/>
              <w:spacing w:line="360" w:lineRule="exact"/>
              <w:rPr>
                <w:rFonts w:hAnsi="宋体"/>
                <w:szCs w:val="21"/>
              </w:rPr>
            </w:pPr>
            <w:r>
              <w:rPr>
                <w:rFonts w:hAnsi="宋体" w:hint="eastAsia"/>
                <w:szCs w:val="21"/>
              </w:rPr>
              <w:t>竣工验收报告</w:t>
            </w:r>
          </w:p>
        </w:tc>
        <w:tc>
          <w:tcPr>
            <w:tcW w:w="1305" w:type="dxa"/>
            <w:vAlign w:val="center"/>
          </w:tcPr>
          <w:p w14:paraId="5D620A02" w14:textId="77777777" w:rsidR="00F17D6A" w:rsidRDefault="00F17D6A">
            <w:pPr>
              <w:pStyle w:val="af7"/>
              <w:spacing w:line="360" w:lineRule="exact"/>
              <w:jc w:val="center"/>
              <w:rPr>
                <w:rFonts w:hAnsi="宋体" w:cs="宋体"/>
                <w:szCs w:val="21"/>
              </w:rPr>
            </w:pPr>
          </w:p>
        </w:tc>
        <w:tc>
          <w:tcPr>
            <w:tcW w:w="840" w:type="dxa"/>
            <w:vAlign w:val="center"/>
          </w:tcPr>
          <w:p w14:paraId="1526E15F" w14:textId="77777777" w:rsidR="00F17D6A" w:rsidRDefault="00BC2AB2">
            <w:pPr>
              <w:pStyle w:val="af7"/>
              <w:spacing w:line="360" w:lineRule="exact"/>
              <w:jc w:val="center"/>
              <w:rPr>
                <w:rFonts w:hAnsi="宋体" w:cs="宋体"/>
                <w:szCs w:val="21"/>
              </w:rPr>
            </w:pPr>
            <w:r>
              <w:rPr>
                <w:rFonts w:hAnsi="宋体" w:cs="宋体" w:hint="eastAsia"/>
                <w:szCs w:val="21"/>
              </w:rPr>
              <w:t>1</w:t>
            </w:r>
          </w:p>
        </w:tc>
        <w:tc>
          <w:tcPr>
            <w:tcW w:w="1498" w:type="dxa"/>
            <w:vAlign w:val="center"/>
          </w:tcPr>
          <w:p w14:paraId="0FA0A98B" w14:textId="77777777" w:rsidR="00F17D6A" w:rsidRDefault="00BC2AB2">
            <w:pPr>
              <w:pStyle w:val="af7"/>
              <w:spacing w:line="360" w:lineRule="exact"/>
              <w:rPr>
                <w:rFonts w:hAnsi="宋体" w:cs="宋体"/>
                <w:szCs w:val="21"/>
              </w:rPr>
            </w:pPr>
            <w:r>
              <w:rPr>
                <w:rFonts w:hAnsi="宋体" w:hint="eastAsia"/>
                <w:szCs w:val="21"/>
              </w:rPr>
              <w:t>工程竣工验收通过后5天内</w:t>
            </w:r>
          </w:p>
        </w:tc>
        <w:tc>
          <w:tcPr>
            <w:tcW w:w="1495" w:type="dxa"/>
            <w:vAlign w:val="center"/>
          </w:tcPr>
          <w:p w14:paraId="2194FD88" w14:textId="77777777" w:rsidR="00F17D6A" w:rsidRDefault="00F17D6A">
            <w:pPr>
              <w:pStyle w:val="af7"/>
              <w:spacing w:line="360" w:lineRule="exact"/>
              <w:jc w:val="center"/>
              <w:rPr>
                <w:rFonts w:hAnsi="宋体" w:cs="宋体"/>
                <w:szCs w:val="21"/>
              </w:rPr>
            </w:pPr>
          </w:p>
        </w:tc>
      </w:tr>
    </w:tbl>
    <w:p w14:paraId="0446DB38" w14:textId="77777777" w:rsidR="00F17D6A" w:rsidRDefault="00BC2AB2">
      <w:pPr>
        <w:spacing w:afterLines="50" w:after="156" w:line="400" w:lineRule="exact"/>
        <w:ind w:firstLineChars="170" w:firstLine="408"/>
        <w:rPr>
          <w:rFonts w:ascii="仿宋" w:eastAsia="仿宋" w:hAnsi="仿宋" w:cs="宋体"/>
          <w:szCs w:val="21"/>
        </w:rPr>
      </w:pPr>
      <w:r>
        <w:rPr>
          <w:rFonts w:hAnsi="宋体" w:cs="宋体" w:hint="eastAsia"/>
          <w:bCs/>
          <w:sz w:val="24"/>
          <w:szCs w:val="28"/>
        </w:rPr>
        <w:t xml:space="preserve">  </w:t>
      </w:r>
      <w:r>
        <w:rPr>
          <w:rFonts w:hAnsi="宋体" w:cs="宋体" w:hint="eastAsia"/>
          <w:szCs w:val="21"/>
        </w:rPr>
        <w:t>（上表内容发包人和设计人根据项目具体情况详细列填写）</w:t>
      </w:r>
    </w:p>
    <w:p w14:paraId="2D54A16D" w14:textId="77777777" w:rsidR="00F17D6A" w:rsidRDefault="00BC2AB2">
      <w:pPr>
        <w:pStyle w:val="af7"/>
        <w:spacing w:beforeLines="50" w:before="156" w:afterLines="40" w:after="124" w:line="560" w:lineRule="exact"/>
        <w:rPr>
          <w:rFonts w:hAnsi="宋体" w:cs="宋体"/>
          <w:b/>
          <w:bCs/>
          <w:sz w:val="24"/>
          <w:szCs w:val="28"/>
        </w:rPr>
      </w:pPr>
      <w:r>
        <w:rPr>
          <w:rFonts w:hAnsi="宋体" w:cs="宋体" w:hint="eastAsia"/>
          <w:bCs/>
          <w:sz w:val="24"/>
          <w:szCs w:val="28"/>
        </w:rPr>
        <w:t xml:space="preserve"> </w:t>
      </w:r>
      <w:r>
        <w:rPr>
          <w:rFonts w:hAnsi="宋体" w:cs="宋体" w:hint="eastAsia"/>
          <w:b/>
          <w:bCs/>
          <w:sz w:val="24"/>
          <w:szCs w:val="28"/>
        </w:rPr>
        <w:t xml:space="preserve"> 第六条 设计人应向发包人交付的设计文件、份数及时间</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576"/>
        <w:gridCol w:w="1245"/>
        <w:gridCol w:w="1065"/>
        <w:gridCol w:w="2181"/>
        <w:gridCol w:w="1457"/>
      </w:tblGrid>
      <w:tr w:rsidR="00F17D6A" w14:paraId="1FF4082C" w14:textId="77777777">
        <w:trPr>
          <w:trHeight w:val="462"/>
          <w:jc w:val="center"/>
        </w:trPr>
        <w:tc>
          <w:tcPr>
            <w:tcW w:w="711" w:type="dxa"/>
            <w:vAlign w:val="center"/>
          </w:tcPr>
          <w:p w14:paraId="22C1A146"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序号</w:t>
            </w:r>
          </w:p>
        </w:tc>
        <w:tc>
          <w:tcPr>
            <w:tcW w:w="2576" w:type="dxa"/>
            <w:vAlign w:val="center"/>
          </w:tcPr>
          <w:p w14:paraId="7954C9A0" w14:textId="77777777" w:rsidR="00F17D6A" w:rsidRDefault="00BC2AB2">
            <w:pPr>
              <w:pStyle w:val="af7"/>
              <w:spacing w:line="360" w:lineRule="exact"/>
              <w:ind w:rightChars="-51" w:right="-173"/>
              <w:jc w:val="center"/>
              <w:rPr>
                <w:rFonts w:hAnsi="宋体" w:cs="宋体"/>
                <w:b/>
                <w:bCs/>
                <w:sz w:val="24"/>
                <w:szCs w:val="24"/>
              </w:rPr>
            </w:pPr>
            <w:r>
              <w:rPr>
                <w:rFonts w:hAnsi="宋体" w:cs="宋体" w:hint="eastAsia"/>
                <w:b/>
                <w:bCs/>
                <w:sz w:val="24"/>
                <w:szCs w:val="24"/>
              </w:rPr>
              <w:t>设计文件名称</w:t>
            </w:r>
          </w:p>
        </w:tc>
        <w:tc>
          <w:tcPr>
            <w:tcW w:w="1245" w:type="dxa"/>
            <w:vAlign w:val="center"/>
          </w:tcPr>
          <w:p w14:paraId="44C7FF1A"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文件形式</w:t>
            </w:r>
          </w:p>
        </w:tc>
        <w:tc>
          <w:tcPr>
            <w:tcW w:w="1065" w:type="dxa"/>
            <w:vAlign w:val="center"/>
          </w:tcPr>
          <w:p w14:paraId="47926B93"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份数</w:t>
            </w:r>
          </w:p>
        </w:tc>
        <w:tc>
          <w:tcPr>
            <w:tcW w:w="2181" w:type="dxa"/>
            <w:vAlign w:val="center"/>
          </w:tcPr>
          <w:p w14:paraId="5735CC27"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提交时间</w:t>
            </w:r>
          </w:p>
        </w:tc>
        <w:tc>
          <w:tcPr>
            <w:tcW w:w="1457" w:type="dxa"/>
            <w:vAlign w:val="center"/>
          </w:tcPr>
          <w:p w14:paraId="45E5E7A2" w14:textId="77777777" w:rsidR="00F17D6A" w:rsidRDefault="00BC2AB2">
            <w:pPr>
              <w:pStyle w:val="af7"/>
              <w:spacing w:line="360" w:lineRule="exact"/>
              <w:jc w:val="center"/>
              <w:rPr>
                <w:rFonts w:hAnsi="宋体" w:cs="宋体"/>
                <w:b/>
                <w:bCs/>
                <w:sz w:val="24"/>
                <w:szCs w:val="24"/>
              </w:rPr>
            </w:pPr>
            <w:r>
              <w:rPr>
                <w:rFonts w:hAnsi="宋体" w:cs="宋体" w:hint="eastAsia"/>
                <w:b/>
                <w:bCs/>
                <w:sz w:val="24"/>
                <w:szCs w:val="24"/>
              </w:rPr>
              <w:t>备注</w:t>
            </w:r>
          </w:p>
        </w:tc>
      </w:tr>
      <w:tr w:rsidR="00F17D6A" w14:paraId="1BFE8510" w14:textId="77777777">
        <w:trPr>
          <w:trHeight w:val="534"/>
          <w:jc w:val="center"/>
        </w:trPr>
        <w:tc>
          <w:tcPr>
            <w:tcW w:w="711" w:type="dxa"/>
            <w:vAlign w:val="center"/>
          </w:tcPr>
          <w:p w14:paraId="6FEA3D0C" w14:textId="77777777" w:rsidR="00F17D6A" w:rsidRDefault="00BC2AB2">
            <w:pPr>
              <w:pStyle w:val="af7"/>
              <w:spacing w:line="360" w:lineRule="exact"/>
              <w:jc w:val="center"/>
              <w:rPr>
                <w:rFonts w:hAnsi="宋体" w:cs="宋体"/>
                <w:sz w:val="24"/>
                <w:szCs w:val="24"/>
              </w:rPr>
            </w:pPr>
            <w:r>
              <w:rPr>
                <w:rFonts w:hAnsi="宋体" w:cs="宋体" w:hint="eastAsia"/>
                <w:sz w:val="24"/>
                <w:szCs w:val="24"/>
              </w:rPr>
              <w:t>1</w:t>
            </w:r>
          </w:p>
        </w:tc>
        <w:tc>
          <w:tcPr>
            <w:tcW w:w="2576" w:type="dxa"/>
            <w:vAlign w:val="center"/>
          </w:tcPr>
          <w:p w14:paraId="0834F6FD" w14:textId="77777777" w:rsidR="00F17D6A" w:rsidRDefault="00F17D6A">
            <w:pPr>
              <w:pStyle w:val="af7"/>
              <w:spacing w:line="360" w:lineRule="exact"/>
              <w:rPr>
                <w:rFonts w:hAnsi="宋体" w:cs="宋体"/>
                <w:sz w:val="24"/>
                <w:szCs w:val="24"/>
              </w:rPr>
            </w:pPr>
          </w:p>
        </w:tc>
        <w:tc>
          <w:tcPr>
            <w:tcW w:w="1245" w:type="dxa"/>
            <w:vAlign w:val="center"/>
          </w:tcPr>
          <w:p w14:paraId="72F404AD" w14:textId="77777777" w:rsidR="00F17D6A" w:rsidRDefault="00F17D6A">
            <w:pPr>
              <w:pStyle w:val="af7"/>
              <w:spacing w:line="360" w:lineRule="exact"/>
              <w:jc w:val="center"/>
              <w:rPr>
                <w:rFonts w:hAnsi="宋体" w:cs="宋体"/>
                <w:sz w:val="24"/>
                <w:szCs w:val="24"/>
              </w:rPr>
            </w:pPr>
          </w:p>
        </w:tc>
        <w:tc>
          <w:tcPr>
            <w:tcW w:w="1065" w:type="dxa"/>
            <w:vAlign w:val="center"/>
          </w:tcPr>
          <w:p w14:paraId="1664469A" w14:textId="77777777" w:rsidR="00F17D6A" w:rsidRDefault="00F17D6A">
            <w:pPr>
              <w:pStyle w:val="af7"/>
              <w:spacing w:line="360" w:lineRule="exact"/>
              <w:jc w:val="center"/>
              <w:rPr>
                <w:rFonts w:hAnsi="宋体" w:cs="宋体"/>
                <w:sz w:val="24"/>
                <w:szCs w:val="24"/>
              </w:rPr>
            </w:pPr>
          </w:p>
        </w:tc>
        <w:tc>
          <w:tcPr>
            <w:tcW w:w="2181" w:type="dxa"/>
            <w:vAlign w:val="center"/>
          </w:tcPr>
          <w:p w14:paraId="1FF54F33" w14:textId="77777777" w:rsidR="00F17D6A" w:rsidRDefault="00F17D6A">
            <w:pPr>
              <w:pStyle w:val="af7"/>
              <w:spacing w:line="360" w:lineRule="exact"/>
              <w:jc w:val="center"/>
              <w:rPr>
                <w:rFonts w:hAnsi="宋体" w:cs="宋体"/>
                <w:sz w:val="24"/>
                <w:szCs w:val="24"/>
              </w:rPr>
            </w:pPr>
          </w:p>
        </w:tc>
        <w:tc>
          <w:tcPr>
            <w:tcW w:w="1457" w:type="dxa"/>
            <w:vAlign w:val="center"/>
          </w:tcPr>
          <w:p w14:paraId="20EC156C" w14:textId="77777777" w:rsidR="00F17D6A" w:rsidRDefault="00F17D6A">
            <w:pPr>
              <w:pStyle w:val="af7"/>
              <w:spacing w:line="360" w:lineRule="exact"/>
              <w:jc w:val="center"/>
              <w:rPr>
                <w:rFonts w:hAnsi="宋体" w:cs="宋体"/>
                <w:sz w:val="24"/>
                <w:szCs w:val="24"/>
              </w:rPr>
            </w:pPr>
          </w:p>
        </w:tc>
      </w:tr>
      <w:tr w:rsidR="00F17D6A" w14:paraId="78904DF3" w14:textId="77777777">
        <w:trPr>
          <w:trHeight w:val="467"/>
          <w:jc w:val="center"/>
        </w:trPr>
        <w:tc>
          <w:tcPr>
            <w:tcW w:w="711" w:type="dxa"/>
            <w:vAlign w:val="center"/>
          </w:tcPr>
          <w:p w14:paraId="0E436C77" w14:textId="77777777" w:rsidR="00F17D6A" w:rsidRDefault="00BC2AB2">
            <w:pPr>
              <w:pStyle w:val="af7"/>
              <w:spacing w:line="360" w:lineRule="exact"/>
              <w:jc w:val="center"/>
              <w:rPr>
                <w:rFonts w:hAnsi="宋体" w:cs="宋体"/>
                <w:sz w:val="24"/>
                <w:szCs w:val="24"/>
              </w:rPr>
            </w:pPr>
            <w:r>
              <w:rPr>
                <w:rFonts w:hAnsi="宋体" w:cs="宋体" w:hint="eastAsia"/>
                <w:sz w:val="24"/>
                <w:szCs w:val="24"/>
              </w:rPr>
              <w:t>2</w:t>
            </w:r>
          </w:p>
        </w:tc>
        <w:tc>
          <w:tcPr>
            <w:tcW w:w="2576" w:type="dxa"/>
            <w:vAlign w:val="center"/>
          </w:tcPr>
          <w:p w14:paraId="4BA4C6CE" w14:textId="77777777" w:rsidR="00F17D6A" w:rsidRDefault="00F17D6A">
            <w:pPr>
              <w:pStyle w:val="af7"/>
              <w:spacing w:line="360" w:lineRule="exact"/>
              <w:rPr>
                <w:rFonts w:hAnsi="宋体" w:cs="宋体"/>
                <w:sz w:val="24"/>
                <w:szCs w:val="24"/>
              </w:rPr>
            </w:pPr>
          </w:p>
        </w:tc>
        <w:tc>
          <w:tcPr>
            <w:tcW w:w="1245" w:type="dxa"/>
            <w:vAlign w:val="center"/>
          </w:tcPr>
          <w:p w14:paraId="0B6BA1CF" w14:textId="77777777" w:rsidR="00F17D6A" w:rsidRDefault="00F17D6A">
            <w:pPr>
              <w:pStyle w:val="af7"/>
              <w:spacing w:line="360" w:lineRule="exact"/>
              <w:jc w:val="center"/>
              <w:rPr>
                <w:rFonts w:hAnsi="宋体" w:cs="宋体"/>
                <w:sz w:val="24"/>
                <w:szCs w:val="24"/>
              </w:rPr>
            </w:pPr>
          </w:p>
        </w:tc>
        <w:tc>
          <w:tcPr>
            <w:tcW w:w="1065" w:type="dxa"/>
            <w:vAlign w:val="center"/>
          </w:tcPr>
          <w:p w14:paraId="3B2B34ED" w14:textId="77777777" w:rsidR="00F17D6A" w:rsidRDefault="00F17D6A">
            <w:pPr>
              <w:pStyle w:val="af7"/>
              <w:spacing w:line="360" w:lineRule="exact"/>
              <w:jc w:val="center"/>
              <w:rPr>
                <w:rFonts w:hAnsi="宋体" w:cs="宋体"/>
                <w:sz w:val="24"/>
                <w:szCs w:val="24"/>
              </w:rPr>
            </w:pPr>
          </w:p>
        </w:tc>
        <w:tc>
          <w:tcPr>
            <w:tcW w:w="2181" w:type="dxa"/>
            <w:vAlign w:val="center"/>
          </w:tcPr>
          <w:p w14:paraId="039A40D1" w14:textId="77777777" w:rsidR="00F17D6A" w:rsidRDefault="00F17D6A">
            <w:pPr>
              <w:pStyle w:val="af7"/>
              <w:spacing w:line="360" w:lineRule="exact"/>
              <w:rPr>
                <w:rFonts w:hAnsi="宋体" w:cs="宋体"/>
                <w:sz w:val="24"/>
                <w:szCs w:val="24"/>
              </w:rPr>
            </w:pPr>
          </w:p>
        </w:tc>
        <w:tc>
          <w:tcPr>
            <w:tcW w:w="1457" w:type="dxa"/>
            <w:vAlign w:val="center"/>
          </w:tcPr>
          <w:p w14:paraId="4FB547CC" w14:textId="77777777" w:rsidR="00F17D6A" w:rsidRDefault="00F17D6A">
            <w:pPr>
              <w:pStyle w:val="af7"/>
              <w:spacing w:line="360" w:lineRule="exact"/>
              <w:jc w:val="center"/>
              <w:rPr>
                <w:rFonts w:hAnsi="宋体" w:cs="宋体"/>
                <w:sz w:val="24"/>
                <w:szCs w:val="24"/>
              </w:rPr>
            </w:pPr>
          </w:p>
        </w:tc>
      </w:tr>
      <w:tr w:rsidR="00F17D6A" w14:paraId="5DB2B887" w14:textId="77777777">
        <w:trPr>
          <w:trHeight w:val="467"/>
          <w:jc w:val="center"/>
        </w:trPr>
        <w:tc>
          <w:tcPr>
            <w:tcW w:w="711" w:type="dxa"/>
            <w:vAlign w:val="center"/>
          </w:tcPr>
          <w:p w14:paraId="530B523F" w14:textId="77777777" w:rsidR="00F17D6A" w:rsidRDefault="00BC2AB2">
            <w:pPr>
              <w:pStyle w:val="af7"/>
              <w:spacing w:line="360" w:lineRule="exact"/>
              <w:jc w:val="center"/>
              <w:rPr>
                <w:rFonts w:hAnsi="宋体" w:cs="宋体"/>
                <w:sz w:val="24"/>
                <w:szCs w:val="24"/>
              </w:rPr>
            </w:pPr>
            <w:r>
              <w:rPr>
                <w:rFonts w:hAnsi="宋体" w:cs="宋体" w:hint="eastAsia"/>
                <w:sz w:val="24"/>
                <w:szCs w:val="24"/>
              </w:rPr>
              <w:t>3</w:t>
            </w:r>
          </w:p>
        </w:tc>
        <w:tc>
          <w:tcPr>
            <w:tcW w:w="2576" w:type="dxa"/>
            <w:vAlign w:val="center"/>
          </w:tcPr>
          <w:p w14:paraId="745F152C" w14:textId="77777777" w:rsidR="00F17D6A" w:rsidRDefault="00F17D6A">
            <w:pPr>
              <w:pStyle w:val="af7"/>
              <w:spacing w:line="360" w:lineRule="exact"/>
              <w:jc w:val="left"/>
              <w:rPr>
                <w:rFonts w:hAnsi="宋体" w:cs="宋体"/>
                <w:sz w:val="24"/>
                <w:szCs w:val="24"/>
              </w:rPr>
            </w:pPr>
          </w:p>
        </w:tc>
        <w:tc>
          <w:tcPr>
            <w:tcW w:w="1245" w:type="dxa"/>
            <w:vAlign w:val="center"/>
          </w:tcPr>
          <w:p w14:paraId="7EBC3476" w14:textId="77777777" w:rsidR="00F17D6A" w:rsidRDefault="00F17D6A">
            <w:pPr>
              <w:pStyle w:val="af7"/>
              <w:spacing w:line="360" w:lineRule="exact"/>
              <w:jc w:val="center"/>
              <w:rPr>
                <w:rFonts w:hAnsi="宋体" w:cs="宋体"/>
                <w:sz w:val="24"/>
                <w:szCs w:val="24"/>
              </w:rPr>
            </w:pPr>
          </w:p>
        </w:tc>
        <w:tc>
          <w:tcPr>
            <w:tcW w:w="1065" w:type="dxa"/>
            <w:vAlign w:val="center"/>
          </w:tcPr>
          <w:p w14:paraId="1535A043" w14:textId="77777777" w:rsidR="00F17D6A" w:rsidRDefault="00F17D6A">
            <w:pPr>
              <w:pStyle w:val="af7"/>
              <w:spacing w:line="360" w:lineRule="exact"/>
              <w:jc w:val="center"/>
              <w:rPr>
                <w:rFonts w:hAnsi="宋体" w:cs="宋体"/>
                <w:sz w:val="24"/>
                <w:szCs w:val="24"/>
              </w:rPr>
            </w:pPr>
          </w:p>
        </w:tc>
        <w:tc>
          <w:tcPr>
            <w:tcW w:w="2181" w:type="dxa"/>
            <w:vAlign w:val="center"/>
          </w:tcPr>
          <w:p w14:paraId="4551D486" w14:textId="77777777" w:rsidR="00F17D6A" w:rsidRDefault="00F17D6A">
            <w:pPr>
              <w:pStyle w:val="af7"/>
              <w:spacing w:line="360" w:lineRule="exact"/>
              <w:rPr>
                <w:rFonts w:hAnsi="宋体" w:cs="宋体"/>
                <w:sz w:val="24"/>
                <w:szCs w:val="24"/>
              </w:rPr>
            </w:pPr>
          </w:p>
        </w:tc>
        <w:tc>
          <w:tcPr>
            <w:tcW w:w="1457" w:type="dxa"/>
            <w:vAlign w:val="center"/>
          </w:tcPr>
          <w:p w14:paraId="6F52FCA2" w14:textId="77777777" w:rsidR="00F17D6A" w:rsidRDefault="00F17D6A">
            <w:pPr>
              <w:pStyle w:val="af7"/>
              <w:spacing w:line="360" w:lineRule="exact"/>
              <w:jc w:val="center"/>
              <w:rPr>
                <w:rFonts w:hAnsi="宋体" w:cs="宋体"/>
                <w:sz w:val="24"/>
                <w:szCs w:val="24"/>
              </w:rPr>
            </w:pPr>
          </w:p>
        </w:tc>
      </w:tr>
      <w:tr w:rsidR="00F17D6A" w14:paraId="2D2470EE" w14:textId="77777777">
        <w:trPr>
          <w:trHeight w:val="467"/>
          <w:jc w:val="center"/>
        </w:trPr>
        <w:tc>
          <w:tcPr>
            <w:tcW w:w="711" w:type="dxa"/>
            <w:vAlign w:val="center"/>
          </w:tcPr>
          <w:p w14:paraId="2C5DFF9E" w14:textId="77777777" w:rsidR="00F17D6A" w:rsidRDefault="00F17D6A">
            <w:pPr>
              <w:pStyle w:val="af7"/>
              <w:spacing w:line="360" w:lineRule="exact"/>
              <w:jc w:val="center"/>
              <w:rPr>
                <w:rFonts w:hAnsi="宋体" w:cs="宋体"/>
                <w:sz w:val="24"/>
                <w:szCs w:val="24"/>
              </w:rPr>
            </w:pPr>
          </w:p>
        </w:tc>
        <w:tc>
          <w:tcPr>
            <w:tcW w:w="2576" w:type="dxa"/>
            <w:vAlign w:val="center"/>
          </w:tcPr>
          <w:p w14:paraId="2D240B72" w14:textId="77777777" w:rsidR="00F17D6A" w:rsidRDefault="00F17D6A">
            <w:pPr>
              <w:pStyle w:val="af7"/>
              <w:spacing w:line="360" w:lineRule="exact"/>
              <w:jc w:val="left"/>
              <w:rPr>
                <w:rFonts w:hAnsi="宋体" w:cs="宋体"/>
                <w:sz w:val="24"/>
                <w:szCs w:val="24"/>
              </w:rPr>
            </w:pPr>
          </w:p>
        </w:tc>
        <w:tc>
          <w:tcPr>
            <w:tcW w:w="1245" w:type="dxa"/>
            <w:vAlign w:val="center"/>
          </w:tcPr>
          <w:p w14:paraId="5AD7CCFC" w14:textId="77777777" w:rsidR="00F17D6A" w:rsidRDefault="00F17D6A">
            <w:pPr>
              <w:pStyle w:val="af7"/>
              <w:spacing w:line="360" w:lineRule="exact"/>
              <w:jc w:val="center"/>
              <w:rPr>
                <w:rFonts w:hAnsi="宋体" w:cs="宋体"/>
                <w:sz w:val="24"/>
                <w:szCs w:val="24"/>
              </w:rPr>
            </w:pPr>
          </w:p>
        </w:tc>
        <w:tc>
          <w:tcPr>
            <w:tcW w:w="1065" w:type="dxa"/>
            <w:vAlign w:val="center"/>
          </w:tcPr>
          <w:p w14:paraId="23DFBEB5" w14:textId="77777777" w:rsidR="00F17D6A" w:rsidRDefault="00F17D6A">
            <w:pPr>
              <w:pStyle w:val="af7"/>
              <w:spacing w:line="360" w:lineRule="exact"/>
              <w:jc w:val="center"/>
              <w:rPr>
                <w:rFonts w:hAnsi="宋体" w:cs="宋体"/>
                <w:sz w:val="24"/>
                <w:szCs w:val="24"/>
              </w:rPr>
            </w:pPr>
          </w:p>
        </w:tc>
        <w:tc>
          <w:tcPr>
            <w:tcW w:w="2181" w:type="dxa"/>
            <w:vAlign w:val="center"/>
          </w:tcPr>
          <w:p w14:paraId="59A3F374" w14:textId="77777777" w:rsidR="00F17D6A" w:rsidRDefault="00F17D6A">
            <w:pPr>
              <w:pStyle w:val="af7"/>
              <w:spacing w:line="360" w:lineRule="exact"/>
              <w:rPr>
                <w:rFonts w:hAnsi="宋体" w:cs="宋体"/>
                <w:sz w:val="24"/>
                <w:szCs w:val="24"/>
              </w:rPr>
            </w:pPr>
          </w:p>
        </w:tc>
        <w:tc>
          <w:tcPr>
            <w:tcW w:w="1457" w:type="dxa"/>
            <w:vAlign w:val="center"/>
          </w:tcPr>
          <w:p w14:paraId="01BF90D8" w14:textId="77777777" w:rsidR="00F17D6A" w:rsidRDefault="00F17D6A">
            <w:pPr>
              <w:pStyle w:val="af7"/>
              <w:spacing w:line="360" w:lineRule="exact"/>
              <w:jc w:val="center"/>
              <w:rPr>
                <w:rFonts w:hAnsi="宋体" w:cs="宋体"/>
                <w:sz w:val="24"/>
                <w:szCs w:val="24"/>
              </w:rPr>
            </w:pPr>
          </w:p>
        </w:tc>
      </w:tr>
    </w:tbl>
    <w:p w14:paraId="6A0D38B9" w14:textId="77777777" w:rsidR="00F17D6A" w:rsidRDefault="00BC2AB2">
      <w:pPr>
        <w:spacing w:line="400" w:lineRule="exact"/>
        <w:jc w:val="left"/>
        <w:rPr>
          <w:rFonts w:hAnsi="宋体" w:cs="宋体"/>
          <w:szCs w:val="21"/>
        </w:rPr>
      </w:pPr>
      <w:bookmarkStart w:id="37" w:name="_Toc351203484"/>
      <w:r>
        <w:rPr>
          <w:rFonts w:hAnsi="宋体" w:cs="宋体" w:hint="eastAsia"/>
          <w:szCs w:val="21"/>
        </w:rPr>
        <w:t>说明：设计人交付设计文件时，发包人应签署文件接收单，内容包括：设计成果文件名称、阶段、</w:t>
      </w:r>
    </w:p>
    <w:p w14:paraId="1845EF05" w14:textId="77777777" w:rsidR="00F17D6A" w:rsidRDefault="00BC2AB2">
      <w:pPr>
        <w:spacing w:line="400" w:lineRule="exact"/>
        <w:ind w:firstLine="420"/>
        <w:jc w:val="left"/>
        <w:rPr>
          <w:rFonts w:hAnsi="宋体" w:cs="宋体"/>
          <w:b/>
          <w:szCs w:val="21"/>
        </w:rPr>
      </w:pPr>
      <w:r>
        <w:rPr>
          <w:rFonts w:hAnsi="宋体" w:cs="宋体" w:hint="eastAsia"/>
          <w:szCs w:val="21"/>
        </w:rPr>
        <w:t xml:space="preserve">  形式、份数、签收日期，签收人亲笔签名。</w:t>
      </w:r>
    </w:p>
    <w:p w14:paraId="4DEF562D" w14:textId="77777777" w:rsidR="00F17D6A" w:rsidRDefault="00BC2AB2">
      <w:pPr>
        <w:spacing w:beforeLines="50" w:before="156" w:line="460" w:lineRule="exact"/>
        <w:ind w:firstLineChars="196" w:firstLine="472"/>
        <w:rPr>
          <w:rFonts w:hAnsi="宋体" w:cs="宋体"/>
          <w:b/>
          <w:sz w:val="24"/>
        </w:rPr>
      </w:pPr>
      <w:r>
        <w:rPr>
          <w:rFonts w:hAnsi="宋体" w:cs="宋体" w:hint="eastAsia"/>
          <w:b/>
          <w:sz w:val="24"/>
        </w:rPr>
        <w:t xml:space="preserve">第七条 </w:t>
      </w:r>
      <w:bookmarkEnd w:id="37"/>
      <w:r>
        <w:rPr>
          <w:rFonts w:hAnsi="宋体" w:cs="宋体" w:hint="eastAsia"/>
          <w:b/>
          <w:sz w:val="24"/>
        </w:rPr>
        <w:t>设计费用与支付进度</w:t>
      </w:r>
      <w:r>
        <w:rPr>
          <w:rFonts w:hAnsi="宋体" w:cs="宋体" w:hint="eastAsia"/>
          <w:b/>
          <w:sz w:val="24"/>
        </w:rPr>
        <w:tab/>
        <w:t xml:space="preserve"> </w:t>
      </w:r>
    </w:p>
    <w:p w14:paraId="71C9E180" w14:textId="77777777" w:rsidR="00F17D6A" w:rsidRDefault="00BC2AB2">
      <w:pPr>
        <w:spacing w:line="460" w:lineRule="exact"/>
        <w:ind w:firstLineChars="200" w:firstLine="482"/>
        <w:rPr>
          <w:rFonts w:hAnsi="宋体" w:cs="宋体"/>
          <w:bCs/>
          <w:sz w:val="24"/>
          <w:szCs w:val="28"/>
        </w:rPr>
      </w:pPr>
      <w:r>
        <w:rPr>
          <w:rFonts w:hAnsi="宋体" w:cs="宋体" w:hint="eastAsia"/>
          <w:b/>
          <w:sz w:val="24"/>
          <w:szCs w:val="28"/>
        </w:rPr>
        <w:t>7.1</w:t>
      </w:r>
      <w:r>
        <w:rPr>
          <w:rFonts w:hAnsi="宋体" w:cs="宋体" w:hint="eastAsia"/>
          <w:bCs/>
          <w:sz w:val="24"/>
          <w:szCs w:val="28"/>
        </w:rPr>
        <w:t>本</w:t>
      </w:r>
      <w:r>
        <w:rPr>
          <w:rFonts w:hAnsi="宋体" w:cs="宋体" w:hint="eastAsia"/>
          <w:sz w:val="24"/>
        </w:rPr>
        <w:t>合同</w:t>
      </w:r>
      <w:r>
        <w:rPr>
          <w:rFonts w:hAnsi="宋体" w:cs="宋体" w:hint="eastAsia"/>
          <w:bCs/>
          <w:sz w:val="24"/>
          <w:szCs w:val="28"/>
        </w:rPr>
        <w:t>设计收费总额为人民币</w:t>
      </w:r>
      <w:r>
        <w:rPr>
          <w:rFonts w:hAnsi="宋体" w:cs="宋体" w:hint="eastAsia"/>
          <w:bCs/>
          <w:sz w:val="24"/>
          <w:szCs w:val="28"/>
          <w:u w:val="single"/>
        </w:rPr>
        <w:t xml:space="preserve">       </w:t>
      </w:r>
      <w:r>
        <w:rPr>
          <w:rFonts w:hAnsi="宋体" w:cs="宋体" w:hint="eastAsia"/>
          <w:bCs/>
          <w:sz w:val="24"/>
          <w:szCs w:val="28"/>
        </w:rPr>
        <w:t xml:space="preserve">万元（大写：     </w:t>
      </w:r>
      <w:r>
        <w:rPr>
          <w:rFonts w:hAnsi="宋体" w:cs="宋体" w:hint="eastAsia"/>
          <w:bCs/>
          <w:sz w:val="24"/>
        </w:rPr>
        <w:t>）</w:t>
      </w:r>
      <w:r>
        <w:rPr>
          <w:rFonts w:hAnsi="宋体" w:cs="宋体" w:hint="eastAsia"/>
          <w:bCs/>
          <w:sz w:val="24"/>
          <w:szCs w:val="28"/>
        </w:rPr>
        <w:t>。发包人向设计人支</w:t>
      </w:r>
      <w:r>
        <w:rPr>
          <w:rFonts w:hAnsi="宋体" w:cs="宋体" w:hint="eastAsia"/>
          <w:bCs/>
          <w:sz w:val="24"/>
          <w:szCs w:val="28"/>
        </w:rPr>
        <w:lastRenderedPageBreak/>
        <w:t>付设计费进度详见下表：</w:t>
      </w:r>
    </w:p>
    <w:tbl>
      <w:tblPr>
        <w:tblpPr w:leftFromText="180" w:rightFromText="180" w:vertAnchor="text" w:horzAnchor="page" w:tblpX="1636" w:tblpY="189"/>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988"/>
        <w:gridCol w:w="1733"/>
        <w:gridCol w:w="3783"/>
      </w:tblGrid>
      <w:tr w:rsidR="00F17D6A" w14:paraId="6AC04697" w14:textId="77777777">
        <w:trPr>
          <w:trHeight w:val="607"/>
        </w:trPr>
        <w:tc>
          <w:tcPr>
            <w:tcW w:w="1735" w:type="dxa"/>
            <w:vAlign w:val="center"/>
          </w:tcPr>
          <w:p w14:paraId="68DCCD94" w14:textId="77777777" w:rsidR="00F17D6A" w:rsidRDefault="00BC2AB2">
            <w:pPr>
              <w:pStyle w:val="af7"/>
              <w:spacing w:line="360" w:lineRule="exact"/>
              <w:jc w:val="center"/>
              <w:rPr>
                <w:rFonts w:hAnsi="宋体" w:cs="宋体"/>
                <w:b/>
                <w:sz w:val="24"/>
                <w:szCs w:val="24"/>
              </w:rPr>
            </w:pPr>
            <w:r>
              <w:rPr>
                <w:rFonts w:hAnsi="宋体" w:cs="宋体" w:hint="eastAsia"/>
                <w:b/>
                <w:sz w:val="24"/>
                <w:szCs w:val="24"/>
              </w:rPr>
              <w:t>付费次序</w:t>
            </w:r>
          </w:p>
        </w:tc>
        <w:tc>
          <w:tcPr>
            <w:tcW w:w="1988" w:type="dxa"/>
            <w:vAlign w:val="center"/>
          </w:tcPr>
          <w:p w14:paraId="79C79E20" w14:textId="77777777" w:rsidR="00F17D6A" w:rsidRDefault="00BC2AB2">
            <w:pPr>
              <w:pStyle w:val="af7"/>
              <w:spacing w:line="360" w:lineRule="exact"/>
              <w:ind w:rightChars="-51" w:right="-173"/>
              <w:rPr>
                <w:rFonts w:hAnsi="宋体" w:cs="宋体"/>
                <w:b/>
                <w:sz w:val="24"/>
                <w:szCs w:val="24"/>
              </w:rPr>
            </w:pPr>
            <w:r>
              <w:rPr>
                <w:rFonts w:hAnsi="宋体" w:cs="宋体" w:hint="eastAsia"/>
                <w:b/>
                <w:sz w:val="24"/>
                <w:szCs w:val="24"/>
              </w:rPr>
              <w:t>占总设计费（%）</w:t>
            </w:r>
          </w:p>
        </w:tc>
        <w:tc>
          <w:tcPr>
            <w:tcW w:w="1733" w:type="dxa"/>
            <w:vAlign w:val="center"/>
          </w:tcPr>
          <w:p w14:paraId="7A0A1906" w14:textId="77777777" w:rsidR="00F17D6A" w:rsidRDefault="00BC2AB2">
            <w:pPr>
              <w:pStyle w:val="af7"/>
              <w:spacing w:line="360" w:lineRule="exact"/>
              <w:ind w:right="-51"/>
              <w:rPr>
                <w:rFonts w:hAnsi="宋体" w:cs="宋体"/>
                <w:b/>
                <w:sz w:val="24"/>
                <w:szCs w:val="24"/>
              </w:rPr>
            </w:pPr>
            <w:r>
              <w:rPr>
                <w:rFonts w:hAnsi="宋体" w:cs="宋体" w:hint="eastAsia"/>
                <w:b/>
                <w:sz w:val="24"/>
                <w:szCs w:val="24"/>
              </w:rPr>
              <w:t>付费额（万元）</w:t>
            </w:r>
          </w:p>
        </w:tc>
        <w:tc>
          <w:tcPr>
            <w:tcW w:w="3783" w:type="dxa"/>
            <w:vAlign w:val="center"/>
          </w:tcPr>
          <w:p w14:paraId="706EEE7E" w14:textId="77777777" w:rsidR="00F17D6A" w:rsidRDefault="00BC2AB2">
            <w:pPr>
              <w:pStyle w:val="af7"/>
              <w:spacing w:line="360" w:lineRule="exact"/>
              <w:ind w:right="-51"/>
              <w:jc w:val="center"/>
              <w:rPr>
                <w:rFonts w:hAnsi="宋体" w:cs="宋体"/>
                <w:b/>
                <w:sz w:val="24"/>
                <w:szCs w:val="24"/>
              </w:rPr>
            </w:pPr>
            <w:r>
              <w:rPr>
                <w:rFonts w:hAnsi="宋体" w:cs="宋体" w:hint="eastAsia"/>
                <w:b/>
                <w:sz w:val="24"/>
                <w:szCs w:val="24"/>
              </w:rPr>
              <w:t>付费时间</w:t>
            </w:r>
          </w:p>
        </w:tc>
      </w:tr>
      <w:tr w:rsidR="00F17D6A" w14:paraId="11297F24" w14:textId="77777777">
        <w:trPr>
          <w:trHeight w:val="522"/>
        </w:trPr>
        <w:tc>
          <w:tcPr>
            <w:tcW w:w="1735" w:type="dxa"/>
            <w:vAlign w:val="center"/>
          </w:tcPr>
          <w:p w14:paraId="6D610191" w14:textId="77777777" w:rsidR="00F17D6A" w:rsidRDefault="00BC2AB2">
            <w:pPr>
              <w:pStyle w:val="af7"/>
              <w:spacing w:line="360" w:lineRule="exact"/>
              <w:jc w:val="center"/>
              <w:rPr>
                <w:rFonts w:hAnsi="宋体" w:cs="宋体"/>
                <w:szCs w:val="21"/>
              </w:rPr>
            </w:pPr>
            <w:r>
              <w:rPr>
                <w:rFonts w:hAnsi="宋体" w:cs="宋体" w:hint="eastAsia"/>
                <w:szCs w:val="21"/>
              </w:rPr>
              <w:t>第一次付款</w:t>
            </w:r>
          </w:p>
          <w:p w14:paraId="3D861B66" w14:textId="77777777" w:rsidR="00F17D6A" w:rsidRDefault="00BC2AB2">
            <w:pPr>
              <w:pStyle w:val="af7"/>
              <w:spacing w:line="360" w:lineRule="exact"/>
              <w:jc w:val="center"/>
              <w:rPr>
                <w:rFonts w:hAnsi="宋体" w:cs="宋体"/>
                <w:szCs w:val="21"/>
              </w:rPr>
            </w:pPr>
            <w:r>
              <w:rPr>
                <w:rFonts w:hAnsi="宋体" w:cs="宋体" w:hint="eastAsia"/>
                <w:szCs w:val="21"/>
              </w:rPr>
              <w:t>（定金）</w:t>
            </w:r>
          </w:p>
        </w:tc>
        <w:tc>
          <w:tcPr>
            <w:tcW w:w="1988" w:type="dxa"/>
            <w:vAlign w:val="center"/>
          </w:tcPr>
          <w:p w14:paraId="5CD5FE7B" w14:textId="77777777" w:rsidR="00F17D6A" w:rsidRDefault="00BC2AB2">
            <w:pPr>
              <w:pStyle w:val="af7"/>
              <w:spacing w:line="360" w:lineRule="exact"/>
              <w:jc w:val="center"/>
              <w:rPr>
                <w:rFonts w:hAnsi="宋体" w:cs="宋体"/>
                <w:sz w:val="24"/>
                <w:szCs w:val="24"/>
              </w:rPr>
            </w:pPr>
            <w:r>
              <w:rPr>
                <w:rFonts w:hAnsi="宋体" w:cs="宋体" w:hint="eastAsia"/>
                <w:sz w:val="24"/>
                <w:szCs w:val="24"/>
              </w:rPr>
              <w:t>20%</w:t>
            </w:r>
          </w:p>
        </w:tc>
        <w:tc>
          <w:tcPr>
            <w:tcW w:w="1733" w:type="dxa"/>
            <w:vAlign w:val="center"/>
          </w:tcPr>
          <w:p w14:paraId="18909A24" w14:textId="77777777" w:rsidR="00F17D6A" w:rsidRDefault="00F17D6A">
            <w:pPr>
              <w:pStyle w:val="af7"/>
              <w:spacing w:line="360" w:lineRule="exact"/>
              <w:jc w:val="center"/>
              <w:rPr>
                <w:rFonts w:hAnsi="宋体" w:cs="宋体"/>
                <w:sz w:val="24"/>
                <w:szCs w:val="24"/>
              </w:rPr>
            </w:pPr>
          </w:p>
        </w:tc>
        <w:tc>
          <w:tcPr>
            <w:tcW w:w="3783" w:type="dxa"/>
            <w:vAlign w:val="center"/>
          </w:tcPr>
          <w:p w14:paraId="7E76084D" w14:textId="77777777" w:rsidR="00F17D6A" w:rsidRDefault="00BC2AB2">
            <w:pPr>
              <w:pStyle w:val="af7"/>
              <w:spacing w:line="360" w:lineRule="exact"/>
              <w:ind w:firstLineChars="300" w:firstLine="720"/>
              <w:jc w:val="center"/>
              <w:rPr>
                <w:rFonts w:hAnsi="宋体" w:cs="宋体"/>
                <w:sz w:val="24"/>
                <w:szCs w:val="24"/>
              </w:rPr>
            </w:pPr>
            <w:r>
              <w:rPr>
                <w:rFonts w:hAnsi="宋体" w:cs="宋体" w:hint="eastAsia"/>
                <w:sz w:val="24"/>
                <w:szCs w:val="24"/>
              </w:rPr>
              <w:t>合同签订后7日内</w:t>
            </w:r>
          </w:p>
        </w:tc>
      </w:tr>
      <w:tr w:rsidR="00F17D6A" w14:paraId="01D49F36" w14:textId="77777777">
        <w:trPr>
          <w:trHeight w:val="493"/>
        </w:trPr>
        <w:tc>
          <w:tcPr>
            <w:tcW w:w="1735" w:type="dxa"/>
            <w:vAlign w:val="center"/>
          </w:tcPr>
          <w:p w14:paraId="7FFF43A4" w14:textId="77777777" w:rsidR="00F17D6A" w:rsidRDefault="00BC2AB2">
            <w:pPr>
              <w:pStyle w:val="af7"/>
              <w:spacing w:line="360" w:lineRule="exact"/>
              <w:jc w:val="center"/>
              <w:rPr>
                <w:rFonts w:hAnsi="宋体" w:cs="宋体"/>
                <w:szCs w:val="21"/>
              </w:rPr>
            </w:pPr>
            <w:r>
              <w:rPr>
                <w:rFonts w:hAnsi="宋体" w:cs="宋体" w:hint="eastAsia"/>
                <w:szCs w:val="21"/>
              </w:rPr>
              <w:t>第二次付款</w:t>
            </w:r>
          </w:p>
        </w:tc>
        <w:tc>
          <w:tcPr>
            <w:tcW w:w="1988" w:type="dxa"/>
            <w:vAlign w:val="center"/>
          </w:tcPr>
          <w:p w14:paraId="7ED2FA49" w14:textId="77777777" w:rsidR="00F17D6A" w:rsidRDefault="00BC2AB2">
            <w:pPr>
              <w:pStyle w:val="af7"/>
              <w:spacing w:line="360" w:lineRule="exact"/>
              <w:jc w:val="center"/>
              <w:rPr>
                <w:rFonts w:hAnsi="宋体" w:cs="宋体"/>
                <w:sz w:val="24"/>
                <w:szCs w:val="24"/>
              </w:rPr>
            </w:pPr>
            <w:r>
              <w:rPr>
                <w:rFonts w:hAnsi="宋体" w:cs="宋体" w:hint="eastAsia"/>
                <w:sz w:val="24"/>
                <w:szCs w:val="24"/>
              </w:rPr>
              <w:t>30%</w:t>
            </w:r>
          </w:p>
        </w:tc>
        <w:tc>
          <w:tcPr>
            <w:tcW w:w="1733" w:type="dxa"/>
            <w:vAlign w:val="center"/>
          </w:tcPr>
          <w:p w14:paraId="7ED8D1B4" w14:textId="77777777" w:rsidR="00F17D6A" w:rsidRDefault="00F17D6A">
            <w:pPr>
              <w:pStyle w:val="af7"/>
              <w:spacing w:line="360" w:lineRule="exact"/>
              <w:jc w:val="center"/>
              <w:rPr>
                <w:rFonts w:hAnsi="宋体" w:cs="宋体"/>
                <w:sz w:val="24"/>
                <w:szCs w:val="24"/>
              </w:rPr>
            </w:pPr>
          </w:p>
        </w:tc>
        <w:tc>
          <w:tcPr>
            <w:tcW w:w="3783" w:type="dxa"/>
            <w:vAlign w:val="center"/>
          </w:tcPr>
          <w:p w14:paraId="5EF1EB16" w14:textId="77777777" w:rsidR="00F17D6A" w:rsidRDefault="00BC2AB2">
            <w:pPr>
              <w:pStyle w:val="af7"/>
              <w:spacing w:line="360" w:lineRule="exact"/>
              <w:jc w:val="center"/>
              <w:rPr>
                <w:rFonts w:hAnsi="宋体" w:cs="宋体"/>
                <w:sz w:val="24"/>
                <w:szCs w:val="24"/>
              </w:rPr>
            </w:pPr>
            <w:r>
              <w:rPr>
                <w:rFonts w:hAnsi="宋体" w:cs="宋体" w:hint="eastAsia"/>
                <w:sz w:val="24"/>
                <w:szCs w:val="24"/>
              </w:rPr>
              <w:t>初步设计图纸经审查合格后7日内</w:t>
            </w:r>
          </w:p>
        </w:tc>
      </w:tr>
      <w:tr w:rsidR="00F17D6A" w14:paraId="497A55B2" w14:textId="77777777">
        <w:trPr>
          <w:trHeight w:val="522"/>
        </w:trPr>
        <w:tc>
          <w:tcPr>
            <w:tcW w:w="1735" w:type="dxa"/>
            <w:vAlign w:val="center"/>
          </w:tcPr>
          <w:p w14:paraId="54EC8387" w14:textId="77777777" w:rsidR="00F17D6A" w:rsidRDefault="00BC2AB2">
            <w:pPr>
              <w:pStyle w:val="af7"/>
              <w:spacing w:line="360" w:lineRule="exact"/>
              <w:jc w:val="center"/>
              <w:rPr>
                <w:rFonts w:hAnsi="宋体" w:cs="宋体"/>
                <w:szCs w:val="21"/>
              </w:rPr>
            </w:pPr>
            <w:r>
              <w:rPr>
                <w:rFonts w:hAnsi="宋体" w:cs="宋体" w:hint="eastAsia"/>
                <w:szCs w:val="21"/>
              </w:rPr>
              <w:t>第三次付款</w:t>
            </w:r>
          </w:p>
        </w:tc>
        <w:tc>
          <w:tcPr>
            <w:tcW w:w="1988" w:type="dxa"/>
            <w:vAlign w:val="center"/>
          </w:tcPr>
          <w:p w14:paraId="107EB2A2" w14:textId="77777777" w:rsidR="00F17D6A" w:rsidRDefault="00BC2AB2">
            <w:pPr>
              <w:pStyle w:val="af7"/>
              <w:spacing w:line="360" w:lineRule="exact"/>
              <w:jc w:val="center"/>
              <w:rPr>
                <w:rFonts w:hAnsi="宋体" w:cs="宋体"/>
                <w:sz w:val="24"/>
                <w:szCs w:val="24"/>
              </w:rPr>
            </w:pPr>
            <w:r>
              <w:rPr>
                <w:rFonts w:hAnsi="宋体" w:cs="宋体" w:hint="eastAsia"/>
                <w:sz w:val="24"/>
                <w:szCs w:val="24"/>
              </w:rPr>
              <w:t>30%</w:t>
            </w:r>
          </w:p>
        </w:tc>
        <w:tc>
          <w:tcPr>
            <w:tcW w:w="1733" w:type="dxa"/>
            <w:vAlign w:val="center"/>
          </w:tcPr>
          <w:p w14:paraId="67979A23" w14:textId="77777777" w:rsidR="00F17D6A" w:rsidRDefault="00F17D6A">
            <w:pPr>
              <w:pStyle w:val="af7"/>
              <w:spacing w:line="360" w:lineRule="exact"/>
              <w:jc w:val="center"/>
              <w:rPr>
                <w:rFonts w:hAnsi="宋体" w:cs="宋体"/>
                <w:sz w:val="24"/>
                <w:szCs w:val="24"/>
              </w:rPr>
            </w:pPr>
          </w:p>
        </w:tc>
        <w:tc>
          <w:tcPr>
            <w:tcW w:w="3783" w:type="dxa"/>
            <w:vAlign w:val="center"/>
          </w:tcPr>
          <w:p w14:paraId="3E010DC7" w14:textId="77777777" w:rsidR="00F17D6A" w:rsidRDefault="00BC2AB2">
            <w:pPr>
              <w:pStyle w:val="af7"/>
              <w:spacing w:line="360" w:lineRule="exact"/>
              <w:jc w:val="center"/>
              <w:rPr>
                <w:rFonts w:hAnsi="宋体" w:cs="宋体"/>
                <w:sz w:val="24"/>
                <w:szCs w:val="24"/>
              </w:rPr>
            </w:pPr>
            <w:r>
              <w:rPr>
                <w:rFonts w:hAnsi="宋体" w:cs="宋体" w:hint="eastAsia"/>
                <w:sz w:val="24"/>
                <w:szCs w:val="24"/>
              </w:rPr>
              <w:t>施工图设计文件通过图审后7日内</w:t>
            </w:r>
          </w:p>
        </w:tc>
      </w:tr>
      <w:tr w:rsidR="00F17D6A" w14:paraId="510920A5" w14:textId="77777777">
        <w:trPr>
          <w:trHeight w:val="522"/>
        </w:trPr>
        <w:tc>
          <w:tcPr>
            <w:tcW w:w="1735" w:type="dxa"/>
            <w:vAlign w:val="center"/>
          </w:tcPr>
          <w:p w14:paraId="753675A9" w14:textId="77777777" w:rsidR="00F17D6A" w:rsidRDefault="00BC2AB2">
            <w:pPr>
              <w:pStyle w:val="af7"/>
              <w:spacing w:line="360" w:lineRule="exact"/>
              <w:jc w:val="center"/>
              <w:rPr>
                <w:rFonts w:hAnsi="宋体" w:cs="宋体"/>
                <w:szCs w:val="21"/>
              </w:rPr>
            </w:pPr>
            <w:r>
              <w:rPr>
                <w:rFonts w:hAnsi="宋体" w:cs="宋体" w:hint="eastAsia"/>
                <w:szCs w:val="21"/>
              </w:rPr>
              <w:t>第四次付款</w:t>
            </w:r>
          </w:p>
        </w:tc>
        <w:tc>
          <w:tcPr>
            <w:tcW w:w="1988" w:type="dxa"/>
            <w:vAlign w:val="center"/>
          </w:tcPr>
          <w:p w14:paraId="454CD918" w14:textId="77777777" w:rsidR="00F17D6A" w:rsidRDefault="00BC2AB2">
            <w:pPr>
              <w:pStyle w:val="af7"/>
              <w:spacing w:line="360" w:lineRule="exact"/>
              <w:jc w:val="center"/>
              <w:rPr>
                <w:rFonts w:hAnsi="宋体" w:cs="宋体"/>
                <w:sz w:val="24"/>
                <w:szCs w:val="24"/>
              </w:rPr>
            </w:pPr>
            <w:r>
              <w:rPr>
                <w:rFonts w:hAnsi="宋体" w:cs="宋体" w:hint="eastAsia"/>
                <w:sz w:val="24"/>
                <w:szCs w:val="24"/>
              </w:rPr>
              <w:t>20%</w:t>
            </w:r>
          </w:p>
        </w:tc>
        <w:tc>
          <w:tcPr>
            <w:tcW w:w="1733" w:type="dxa"/>
            <w:vAlign w:val="center"/>
          </w:tcPr>
          <w:p w14:paraId="30313B92" w14:textId="77777777" w:rsidR="00F17D6A" w:rsidRDefault="00F17D6A">
            <w:pPr>
              <w:pStyle w:val="af7"/>
              <w:spacing w:line="360" w:lineRule="exact"/>
              <w:jc w:val="center"/>
              <w:rPr>
                <w:rFonts w:hAnsi="宋体" w:cs="宋体"/>
                <w:sz w:val="24"/>
                <w:szCs w:val="24"/>
              </w:rPr>
            </w:pPr>
          </w:p>
        </w:tc>
        <w:tc>
          <w:tcPr>
            <w:tcW w:w="3783" w:type="dxa"/>
            <w:vAlign w:val="center"/>
          </w:tcPr>
          <w:p w14:paraId="6BC71F50" w14:textId="77777777" w:rsidR="00F17D6A" w:rsidRDefault="00BC2AB2">
            <w:pPr>
              <w:pStyle w:val="af7"/>
              <w:spacing w:line="360" w:lineRule="exact"/>
              <w:jc w:val="center"/>
              <w:rPr>
                <w:rFonts w:hAnsi="宋体" w:cs="宋体"/>
                <w:sz w:val="24"/>
                <w:szCs w:val="24"/>
              </w:rPr>
            </w:pPr>
            <w:r>
              <w:rPr>
                <w:rFonts w:hAnsi="宋体" w:cs="宋体" w:hint="eastAsia"/>
                <w:sz w:val="24"/>
                <w:szCs w:val="24"/>
              </w:rPr>
              <w:t>工程竣工验收合格签章后7日内</w:t>
            </w:r>
          </w:p>
        </w:tc>
      </w:tr>
      <w:tr w:rsidR="00F17D6A" w14:paraId="4E64F0CF" w14:textId="77777777">
        <w:trPr>
          <w:trHeight w:val="522"/>
        </w:trPr>
        <w:tc>
          <w:tcPr>
            <w:tcW w:w="1735" w:type="dxa"/>
            <w:vAlign w:val="center"/>
          </w:tcPr>
          <w:p w14:paraId="66363906" w14:textId="77777777" w:rsidR="00F17D6A" w:rsidRDefault="00BC2AB2">
            <w:pPr>
              <w:pStyle w:val="af7"/>
              <w:spacing w:line="360" w:lineRule="exact"/>
              <w:jc w:val="center"/>
              <w:rPr>
                <w:rFonts w:hAnsi="宋体" w:cs="宋体"/>
                <w:szCs w:val="21"/>
              </w:rPr>
            </w:pPr>
            <w:r>
              <w:rPr>
                <w:rFonts w:hAnsi="宋体" w:cs="宋体" w:hint="eastAsia"/>
                <w:szCs w:val="21"/>
              </w:rPr>
              <w:t>合     计</w:t>
            </w:r>
          </w:p>
        </w:tc>
        <w:tc>
          <w:tcPr>
            <w:tcW w:w="1988" w:type="dxa"/>
            <w:vAlign w:val="center"/>
          </w:tcPr>
          <w:p w14:paraId="49368846" w14:textId="77777777" w:rsidR="00F17D6A" w:rsidRDefault="00BC2AB2">
            <w:pPr>
              <w:pStyle w:val="af7"/>
              <w:spacing w:line="360" w:lineRule="exact"/>
              <w:jc w:val="center"/>
              <w:rPr>
                <w:rFonts w:hAnsi="宋体" w:cs="宋体"/>
                <w:sz w:val="24"/>
                <w:szCs w:val="24"/>
              </w:rPr>
            </w:pPr>
            <w:r>
              <w:rPr>
                <w:rFonts w:hAnsi="宋体" w:cs="宋体" w:hint="eastAsia"/>
                <w:sz w:val="24"/>
                <w:szCs w:val="24"/>
              </w:rPr>
              <w:t>100%</w:t>
            </w:r>
          </w:p>
        </w:tc>
        <w:tc>
          <w:tcPr>
            <w:tcW w:w="1733" w:type="dxa"/>
            <w:vAlign w:val="center"/>
          </w:tcPr>
          <w:p w14:paraId="4C16D140" w14:textId="77777777" w:rsidR="00F17D6A" w:rsidRDefault="00F17D6A">
            <w:pPr>
              <w:pStyle w:val="af7"/>
              <w:spacing w:line="360" w:lineRule="exact"/>
              <w:jc w:val="center"/>
              <w:rPr>
                <w:rFonts w:hAnsi="宋体" w:cs="宋体"/>
                <w:sz w:val="24"/>
                <w:szCs w:val="24"/>
              </w:rPr>
            </w:pPr>
          </w:p>
        </w:tc>
        <w:tc>
          <w:tcPr>
            <w:tcW w:w="3783" w:type="dxa"/>
            <w:vAlign w:val="center"/>
          </w:tcPr>
          <w:p w14:paraId="22666CB4" w14:textId="77777777" w:rsidR="00F17D6A" w:rsidRDefault="00F17D6A">
            <w:pPr>
              <w:pStyle w:val="af7"/>
              <w:spacing w:line="360" w:lineRule="exact"/>
              <w:jc w:val="center"/>
              <w:rPr>
                <w:rFonts w:hAnsi="宋体" w:cs="宋体"/>
                <w:sz w:val="24"/>
                <w:szCs w:val="24"/>
              </w:rPr>
            </w:pPr>
          </w:p>
        </w:tc>
      </w:tr>
    </w:tbl>
    <w:p w14:paraId="1177109D" w14:textId="77777777" w:rsidR="00F17D6A" w:rsidRDefault="00BC2AB2">
      <w:pPr>
        <w:pStyle w:val="af7"/>
        <w:spacing w:line="400" w:lineRule="exact"/>
        <w:ind w:firstLine="420"/>
        <w:rPr>
          <w:rFonts w:hAnsi="宋体"/>
          <w:szCs w:val="21"/>
        </w:rPr>
      </w:pPr>
      <w:r>
        <w:rPr>
          <w:rFonts w:hAnsi="宋体" w:cs="宋体" w:hint="eastAsia"/>
          <w:szCs w:val="21"/>
        </w:rPr>
        <w:t>说明：</w:t>
      </w:r>
      <w:bookmarkStart w:id="38" w:name="_Toc351203485"/>
    </w:p>
    <w:p w14:paraId="1FC52197" w14:textId="77777777" w:rsidR="00F17D6A" w:rsidRDefault="00BC2AB2">
      <w:pPr>
        <w:pStyle w:val="af7"/>
        <w:spacing w:line="400" w:lineRule="exact"/>
        <w:ind w:firstLine="420"/>
        <w:rPr>
          <w:rFonts w:hAnsi="宋体"/>
          <w:szCs w:val="21"/>
        </w:rPr>
      </w:pPr>
      <w:r>
        <w:rPr>
          <w:rFonts w:hAnsi="宋体" w:hint="eastAsia"/>
          <w:szCs w:val="21"/>
        </w:rPr>
        <w:t>1.</w:t>
      </w:r>
      <w:r>
        <w:rPr>
          <w:rFonts w:ascii="仿宋_GB2312" w:hAnsi="宋体" w:cs="宋体" w:hint="eastAsia"/>
          <w:sz w:val="24"/>
          <w:szCs w:val="22"/>
        </w:rPr>
        <w:t xml:space="preserve"> </w:t>
      </w:r>
      <w:r>
        <w:rPr>
          <w:rFonts w:hAnsi="宋体" w:hint="eastAsia"/>
          <w:szCs w:val="21"/>
        </w:rPr>
        <w:t>因甲方原因造成的设计重大变更，费用另行收取。</w:t>
      </w:r>
    </w:p>
    <w:p w14:paraId="68A66D6D" w14:textId="77777777" w:rsidR="00F17D6A" w:rsidRDefault="00BC2AB2">
      <w:pPr>
        <w:pStyle w:val="af7"/>
        <w:spacing w:line="400" w:lineRule="exact"/>
        <w:ind w:firstLine="420"/>
        <w:rPr>
          <w:rFonts w:hAnsi="宋体"/>
          <w:szCs w:val="21"/>
        </w:rPr>
      </w:pPr>
      <w:r>
        <w:rPr>
          <w:rFonts w:hAnsi="宋体" w:hint="eastAsia"/>
          <w:szCs w:val="21"/>
        </w:rPr>
        <w:t>2.</w:t>
      </w:r>
      <w:r>
        <w:rPr>
          <w:rFonts w:ascii="仿宋_GB2312" w:hAnsi="宋体" w:cs="宋体" w:hint="eastAsia"/>
          <w:sz w:val="24"/>
          <w:szCs w:val="22"/>
        </w:rPr>
        <w:t xml:space="preserve"> </w:t>
      </w:r>
      <w:r>
        <w:rPr>
          <w:rFonts w:hAnsi="宋体" w:hint="eastAsia"/>
          <w:szCs w:val="21"/>
        </w:rPr>
        <w:t>发包人付设计费用以施工图建筑面积为准，在领取审查合格后的施工图时根据单价据实结算。</w:t>
      </w:r>
    </w:p>
    <w:p w14:paraId="53C0EB0D" w14:textId="77777777" w:rsidR="00F17D6A" w:rsidRDefault="00BC2AB2">
      <w:pPr>
        <w:spacing w:beforeLines="50" w:before="156" w:line="460" w:lineRule="exact"/>
        <w:ind w:firstLineChars="196" w:firstLine="472"/>
        <w:rPr>
          <w:rFonts w:hAnsi="宋体" w:cs="宋体"/>
          <w:szCs w:val="21"/>
        </w:rPr>
      </w:pPr>
      <w:r>
        <w:rPr>
          <w:rFonts w:hAnsi="宋体" w:hint="eastAsia"/>
          <w:b/>
          <w:sz w:val="24"/>
        </w:rPr>
        <w:t>第八条</w:t>
      </w:r>
      <w:bookmarkEnd w:id="38"/>
      <w:r>
        <w:rPr>
          <w:rFonts w:hAnsi="宋体" w:hint="eastAsia"/>
          <w:b/>
          <w:sz w:val="24"/>
        </w:rPr>
        <w:t xml:space="preserve"> 发包人代表与设计人代表</w:t>
      </w:r>
    </w:p>
    <w:p w14:paraId="2B06469D"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8.1</w:t>
      </w:r>
      <w:r>
        <w:rPr>
          <w:rFonts w:hAnsi="宋体" w:cs="宋体" w:hint="eastAsia"/>
          <w:sz w:val="24"/>
        </w:rPr>
        <w:t xml:space="preserve"> 发包人代表：</w:t>
      </w:r>
      <w:r>
        <w:rPr>
          <w:rFonts w:hAnsi="宋体" w:cs="宋体" w:hint="eastAsia"/>
          <w:sz w:val="24"/>
          <w:u w:val="single"/>
        </w:rPr>
        <w:t xml:space="preserve">         </w:t>
      </w:r>
      <w:r>
        <w:rPr>
          <w:rFonts w:hAnsi="宋体" w:cs="宋体" w:hint="eastAsia"/>
          <w:sz w:val="24"/>
        </w:rPr>
        <w:t>，联系方式</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r>
        <w:rPr>
          <w:rFonts w:hAnsi="宋体" w:cs="宋体" w:hint="eastAsia"/>
          <w:sz w:val="24"/>
        </w:rPr>
        <w:t>，授权范围为代表发包人在项目进行过程中与设计人保持密切联系，执行发包人指令，并代表发包人对信息正确性、及时性和时限负责。发包人代表在授权范围内的行为由发包人承担法律责任。</w:t>
      </w:r>
    </w:p>
    <w:p w14:paraId="2ACFB64D" w14:textId="77777777" w:rsidR="00F17D6A" w:rsidRDefault="00BC2AB2">
      <w:pPr>
        <w:adjustRightInd w:val="0"/>
        <w:spacing w:line="440" w:lineRule="exact"/>
        <w:ind w:firstLineChars="200" w:firstLine="482"/>
        <w:jc w:val="left"/>
        <w:rPr>
          <w:rFonts w:hAnsi="宋体"/>
          <w:bCs/>
          <w:sz w:val="24"/>
          <w:szCs w:val="28"/>
        </w:rPr>
      </w:pPr>
      <w:r>
        <w:rPr>
          <w:rFonts w:hAnsi="宋体" w:cs="宋体" w:hint="eastAsia"/>
          <w:b/>
          <w:bCs/>
          <w:sz w:val="24"/>
        </w:rPr>
        <w:t>8.2</w:t>
      </w:r>
      <w:r>
        <w:rPr>
          <w:rFonts w:hAnsi="宋体" w:cs="宋体" w:hint="eastAsia"/>
          <w:sz w:val="24"/>
        </w:rPr>
        <w:t xml:space="preserve"> 设计人代表：</w:t>
      </w:r>
      <w:r>
        <w:rPr>
          <w:rFonts w:hAnsi="宋体" w:cs="宋体" w:hint="eastAsia"/>
          <w:sz w:val="24"/>
          <w:u w:val="single"/>
        </w:rPr>
        <w:t xml:space="preserve">         </w:t>
      </w:r>
      <w:r>
        <w:rPr>
          <w:rFonts w:hAnsi="宋体" w:cs="宋体" w:hint="eastAsia"/>
          <w:sz w:val="24"/>
        </w:rPr>
        <w:t>，联系方式</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r>
        <w:rPr>
          <w:rFonts w:hAnsi="宋体" w:cs="宋体" w:hint="eastAsia"/>
          <w:sz w:val="24"/>
        </w:rPr>
        <w:t>，执行设计人指令，</w:t>
      </w:r>
      <w:r>
        <w:rPr>
          <w:rFonts w:hAnsi="宋体" w:hint="eastAsia"/>
          <w:bCs/>
          <w:sz w:val="24"/>
          <w:szCs w:val="28"/>
        </w:rPr>
        <w:t>与发包人保持联系。</w:t>
      </w:r>
    </w:p>
    <w:p w14:paraId="7D916376" w14:textId="77777777" w:rsidR="00F17D6A" w:rsidRDefault="00BC2AB2">
      <w:pPr>
        <w:adjustRightInd w:val="0"/>
        <w:spacing w:line="440" w:lineRule="exact"/>
        <w:ind w:firstLineChars="200" w:firstLine="482"/>
        <w:jc w:val="left"/>
        <w:rPr>
          <w:rFonts w:hAnsi="宋体" w:cs="宋体"/>
          <w:sz w:val="24"/>
        </w:rPr>
      </w:pPr>
      <w:r>
        <w:rPr>
          <w:rFonts w:hAnsi="宋体" w:cs="宋体" w:hint="eastAsia"/>
          <w:b/>
          <w:bCs/>
          <w:sz w:val="24"/>
        </w:rPr>
        <w:t>8.3</w:t>
      </w:r>
      <w:r>
        <w:rPr>
          <w:rFonts w:hAnsi="宋体" w:cs="宋体" w:hint="eastAsia"/>
          <w:sz w:val="24"/>
        </w:rPr>
        <w:t xml:space="preserve"> 双方需要更换代表或者与项目有关的其他核心人员，均应在</w:t>
      </w:r>
      <w:r>
        <w:rPr>
          <w:rFonts w:hAnsi="宋体" w:cs="宋体" w:hint="eastAsia"/>
          <w:sz w:val="24"/>
          <w:u w:val="single"/>
        </w:rPr>
        <w:t>7</w:t>
      </w:r>
      <w:r>
        <w:rPr>
          <w:rFonts w:hAnsi="宋体" w:cs="宋体" w:hint="eastAsia"/>
          <w:sz w:val="24"/>
        </w:rPr>
        <w:t>日内提前书面通知对方，并征得对方书面同意。</w:t>
      </w:r>
    </w:p>
    <w:p w14:paraId="4DA1AE9C" w14:textId="77777777" w:rsidR="00F17D6A" w:rsidRDefault="00BC2AB2">
      <w:pPr>
        <w:spacing w:beforeLines="50" w:before="156" w:line="460" w:lineRule="exact"/>
        <w:ind w:firstLineChars="196" w:firstLine="472"/>
        <w:rPr>
          <w:rFonts w:hAnsi="宋体" w:cs="宋体"/>
          <w:b/>
          <w:sz w:val="24"/>
        </w:rPr>
      </w:pPr>
      <w:r>
        <w:rPr>
          <w:rFonts w:hAnsi="宋体" w:cs="宋体" w:hint="eastAsia"/>
          <w:b/>
          <w:bCs/>
          <w:sz w:val="24"/>
        </w:rPr>
        <w:t>第九</w:t>
      </w:r>
      <w:r>
        <w:rPr>
          <w:rFonts w:hAnsi="宋体" w:cs="宋体" w:hint="eastAsia"/>
          <w:b/>
          <w:sz w:val="24"/>
        </w:rPr>
        <w:t>条 严禁贿赂</w:t>
      </w:r>
    </w:p>
    <w:p w14:paraId="4EB4838B"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9.1</w:t>
      </w:r>
      <w:r>
        <w:rPr>
          <w:rFonts w:hAnsi="宋体" w:cs="宋体" w:hint="eastAsia"/>
          <w:sz w:val="24"/>
        </w:rPr>
        <w:t xml:space="preserve"> 一方不得以贿赂或变相贿赂的方式，谋取非法利益或损害对方权益。因一方的贿赂造成对方损失的，应赔偿损失，并承担相应的法律责任。</w:t>
      </w:r>
    </w:p>
    <w:p w14:paraId="7E274269" w14:textId="77777777" w:rsidR="00F17D6A" w:rsidRDefault="00BC2AB2">
      <w:pPr>
        <w:spacing w:beforeLines="50" w:before="156" w:line="460" w:lineRule="exact"/>
        <w:ind w:firstLineChars="196" w:firstLine="472"/>
        <w:rPr>
          <w:rFonts w:hAnsi="宋体" w:cs="宋体"/>
          <w:b/>
          <w:sz w:val="24"/>
        </w:rPr>
      </w:pPr>
      <w:r>
        <w:rPr>
          <w:rFonts w:hAnsi="宋体" w:cs="宋体" w:hint="eastAsia"/>
          <w:b/>
          <w:sz w:val="24"/>
        </w:rPr>
        <w:t>第十条  保密</w:t>
      </w:r>
    </w:p>
    <w:p w14:paraId="432BAAF5"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10.1</w:t>
      </w:r>
      <w:r>
        <w:rPr>
          <w:rFonts w:hAnsi="宋体" w:cs="宋体" w:hint="eastAsia"/>
          <w:sz w:val="24"/>
        </w:rPr>
        <w:t xml:space="preserve"> </w:t>
      </w:r>
      <w:r>
        <w:rPr>
          <w:rFonts w:hAnsi="宋体" w:cs="宋体" w:hint="eastAsia"/>
          <w:bCs/>
          <w:sz w:val="24"/>
        </w:rPr>
        <w:t>设计过程中，设计人采用的研发及新技术等，发包人应负有保密责任，</w:t>
      </w:r>
      <w:r>
        <w:rPr>
          <w:rFonts w:hAnsi="宋体" w:cs="宋体" w:hint="eastAsia"/>
          <w:sz w:val="24"/>
        </w:rPr>
        <w:t>不得向第三方泄露。</w:t>
      </w:r>
    </w:p>
    <w:p w14:paraId="7D4A59BC"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 xml:space="preserve">10.2 </w:t>
      </w:r>
      <w:r>
        <w:rPr>
          <w:rFonts w:hAnsi="宋体" w:cs="宋体" w:hint="eastAsia"/>
          <w:sz w:val="24"/>
        </w:rPr>
        <w:t>设计人应对发包人提供的资料、图纸、文件负有保密责任，不得向第三方泄露、转让。</w:t>
      </w:r>
    </w:p>
    <w:p w14:paraId="28616E3F" w14:textId="77777777" w:rsidR="00F17D6A" w:rsidRDefault="00BC2AB2">
      <w:pPr>
        <w:spacing w:beforeLines="50" w:before="156" w:line="460" w:lineRule="exact"/>
        <w:ind w:firstLineChars="196" w:firstLine="472"/>
        <w:rPr>
          <w:rFonts w:hAnsi="宋体" w:cs="宋体"/>
          <w:b/>
          <w:bCs/>
          <w:sz w:val="24"/>
        </w:rPr>
      </w:pPr>
      <w:r>
        <w:rPr>
          <w:rFonts w:hAnsi="宋体" w:cs="宋体" w:hint="eastAsia"/>
          <w:b/>
          <w:sz w:val="24"/>
        </w:rPr>
        <w:lastRenderedPageBreak/>
        <w:t>第十一</w:t>
      </w:r>
      <w:r>
        <w:rPr>
          <w:rFonts w:hAnsi="宋体" w:cs="宋体" w:hint="eastAsia"/>
          <w:b/>
          <w:bCs/>
          <w:sz w:val="24"/>
        </w:rPr>
        <w:t>条  知识产权</w:t>
      </w:r>
    </w:p>
    <w:p w14:paraId="3CCF1E8F" w14:textId="77777777" w:rsidR="00F17D6A" w:rsidRDefault="00BC2AB2">
      <w:pPr>
        <w:spacing w:line="460" w:lineRule="exact"/>
        <w:ind w:firstLine="465"/>
        <w:rPr>
          <w:rFonts w:hAnsi="宋体"/>
          <w:sz w:val="24"/>
          <w:szCs w:val="28"/>
        </w:rPr>
      </w:pPr>
      <w:r>
        <w:rPr>
          <w:rFonts w:hAnsi="宋体" w:cs="宋体" w:hint="eastAsia"/>
          <w:b/>
          <w:bCs/>
          <w:sz w:val="24"/>
        </w:rPr>
        <w:t>11.1</w:t>
      </w:r>
      <w:r>
        <w:rPr>
          <w:rFonts w:hAnsi="宋体" w:hint="eastAsia"/>
          <w:sz w:val="24"/>
        </w:rPr>
        <w:t>发包人对本合同项下已足额支付费用的设计文件（文本、图纸)享有所有权，设计人享有设计文件成果</w:t>
      </w:r>
      <w:r>
        <w:rPr>
          <w:rFonts w:hAnsi="宋体" w:cs="宋体" w:hint="eastAsia"/>
          <w:sz w:val="24"/>
        </w:rPr>
        <w:t>著作权。</w:t>
      </w:r>
    </w:p>
    <w:p w14:paraId="70D42C36"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11.2</w:t>
      </w:r>
      <w:r>
        <w:rPr>
          <w:rFonts w:hAnsi="宋体" w:cs="宋体" w:hint="eastAsia"/>
          <w:sz w:val="24"/>
        </w:rPr>
        <w:t xml:space="preserve"> 发包人不得将本合同项下的设计文件成果转让给第三方或用于本合同之外的项目使用。</w:t>
      </w:r>
    </w:p>
    <w:p w14:paraId="16B112C6"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 xml:space="preserve">11.3 </w:t>
      </w:r>
      <w:r>
        <w:rPr>
          <w:rFonts w:hAnsi="宋体" w:cs="宋体" w:hint="eastAsia"/>
          <w:sz w:val="24"/>
        </w:rPr>
        <w:t>合同双方均有权在不损害对方利益和保密约定的前提下，在企业宣传、出版物学术交流、申报奖项等情形下公布项目有关的文字和图片材料。</w:t>
      </w:r>
    </w:p>
    <w:p w14:paraId="2229F2D9" w14:textId="77777777" w:rsidR="00F17D6A" w:rsidRDefault="00BC2AB2">
      <w:pPr>
        <w:spacing w:beforeLines="50" w:before="156" w:line="460" w:lineRule="exact"/>
        <w:ind w:firstLineChars="196" w:firstLine="472"/>
        <w:rPr>
          <w:rFonts w:hAnsi="宋体" w:cs="宋体"/>
          <w:sz w:val="24"/>
          <w:szCs w:val="28"/>
        </w:rPr>
      </w:pPr>
      <w:r>
        <w:rPr>
          <w:rFonts w:hAnsi="宋体" w:cs="宋体" w:hint="eastAsia"/>
          <w:b/>
          <w:sz w:val="24"/>
        </w:rPr>
        <w:t>第十二</w:t>
      </w:r>
      <w:r>
        <w:rPr>
          <w:rFonts w:hAnsi="宋体" w:cs="宋体" w:hint="eastAsia"/>
          <w:b/>
          <w:bCs/>
          <w:sz w:val="24"/>
        </w:rPr>
        <w:t>条  双方责任</w:t>
      </w:r>
    </w:p>
    <w:p w14:paraId="3E563C29" w14:textId="77777777" w:rsidR="00F17D6A" w:rsidRDefault="00BC2AB2">
      <w:pPr>
        <w:autoSpaceDE w:val="0"/>
        <w:autoSpaceDN w:val="0"/>
        <w:adjustRightInd w:val="0"/>
        <w:spacing w:line="440" w:lineRule="exact"/>
        <w:jc w:val="left"/>
        <w:rPr>
          <w:rFonts w:hAnsi="宋体" w:cs="宋体"/>
          <w:b/>
          <w:sz w:val="24"/>
        </w:rPr>
      </w:pPr>
      <w:r>
        <w:rPr>
          <w:rFonts w:hAnsi="宋体" w:cs="宋体" w:hint="eastAsia"/>
          <w:sz w:val="24"/>
        </w:rPr>
        <w:t xml:space="preserve">    </w:t>
      </w:r>
      <w:r>
        <w:rPr>
          <w:rFonts w:hAnsi="宋体" w:cs="宋体" w:hint="eastAsia"/>
          <w:b/>
          <w:sz w:val="24"/>
        </w:rPr>
        <w:t>12.</w:t>
      </w:r>
      <w:bookmarkStart w:id="39" w:name="_Toc296503038"/>
      <w:bookmarkStart w:id="40" w:name="_Toc296346539"/>
      <w:bookmarkStart w:id="41" w:name="_Toc337558739"/>
      <w:r>
        <w:rPr>
          <w:rFonts w:hAnsi="宋体" w:cs="宋体" w:hint="eastAsia"/>
          <w:b/>
          <w:sz w:val="24"/>
        </w:rPr>
        <w:t>1 发包人一般义务</w:t>
      </w:r>
    </w:p>
    <w:bookmarkEnd w:id="39"/>
    <w:bookmarkEnd w:id="40"/>
    <w:bookmarkEnd w:id="41"/>
    <w:p w14:paraId="0D4EB5C2" w14:textId="77777777" w:rsidR="00F17D6A" w:rsidRDefault="00BC2AB2">
      <w:pPr>
        <w:autoSpaceDE w:val="0"/>
        <w:autoSpaceDN w:val="0"/>
        <w:adjustRightInd w:val="0"/>
        <w:spacing w:line="440" w:lineRule="exact"/>
        <w:jc w:val="left"/>
        <w:rPr>
          <w:rFonts w:hAnsi="宋体" w:cs="宋体"/>
          <w:sz w:val="24"/>
        </w:rPr>
      </w:pPr>
      <w:r>
        <w:rPr>
          <w:rFonts w:hAnsi="宋体" w:cs="宋体" w:hint="eastAsia"/>
          <w:sz w:val="24"/>
        </w:rPr>
        <w:t xml:space="preserve">    </w:t>
      </w:r>
      <w:r>
        <w:rPr>
          <w:rFonts w:hAnsi="宋体" w:cs="宋体" w:hint="eastAsia"/>
          <w:b/>
          <w:bCs/>
          <w:sz w:val="24"/>
        </w:rPr>
        <w:t>12.1.1</w:t>
      </w:r>
      <w:r>
        <w:rPr>
          <w:rFonts w:hAnsi="宋体" w:cs="宋体" w:hint="eastAsia"/>
          <w:sz w:val="24"/>
        </w:rPr>
        <w:t xml:space="preserve"> 应遵守法律，并办理法律规定由其办理的许可、核准或备案，及时取得相关许可、核准，主要包括但不限于建设用地规划许可证、建设工程规划许可证、建设工程方案设计批准、施工图设计审查等许可、核准或备案。</w:t>
      </w:r>
    </w:p>
    <w:p w14:paraId="1F9F842F"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12.1.2</w:t>
      </w:r>
      <w:r>
        <w:rPr>
          <w:rFonts w:hAnsi="宋体" w:cs="宋体" w:hint="eastAsia"/>
          <w:sz w:val="24"/>
        </w:rPr>
        <w:t xml:space="preserve"> 负责本项目各阶段设计文件向规划设计管理部门的送审报批工作，并负责将报批结果书面通知设计人。</w:t>
      </w:r>
      <w:r>
        <w:rPr>
          <w:rFonts w:hAnsi="宋体" w:cs="宋体" w:hint="eastAsia"/>
          <w:sz w:val="24"/>
          <w:szCs w:val="28"/>
        </w:rPr>
        <w:t>未申报批准的，设计人有权不开展下一阶段设计工作，并相应顺延下阶段设计文件提交时间。</w:t>
      </w:r>
    </w:p>
    <w:p w14:paraId="459EB519"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12.1.3</w:t>
      </w:r>
      <w:r>
        <w:rPr>
          <w:rFonts w:hAnsi="宋体" w:cs="宋体" w:hint="eastAsia"/>
          <w:sz w:val="24"/>
        </w:rPr>
        <w:t xml:space="preserve"> 应当负责工程设计的所有外部关系（包括但不限于当地政府主管部门等）的协调，为设计人履行合同提供必要的外部条件。</w:t>
      </w:r>
    </w:p>
    <w:p w14:paraId="7496587F" w14:textId="77777777" w:rsidR="00F17D6A" w:rsidRDefault="00BC2AB2">
      <w:pPr>
        <w:spacing w:line="440" w:lineRule="exact"/>
        <w:ind w:firstLineChars="200" w:firstLine="482"/>
        <w:jc w:val="left"/>
        <w:rPr>
          <w:rFonts w:hAnsi="宋体" w:cs="宋体"/>
          <w:sz w:val="24"/>
        </w:rPr>
      </w:pPr>
      <w:r>
        <w:rPr>
          <w:rFonts w:hAnsi="宋体" w:cs="宋体" w:hint="eastAsia"/>
          <w:b/>
          <w:bCs/>
          <w:sz w:val="24"/>
        </w:rPr>
        <w:t>12.1.4</w:t>
      </w:r>
      <w:r>
        <w:rPr>
          <w:rFonts w:hAnsi="宋体" w:cs="宋体" w:hint="eastAsia"/>
          <w:sz w:val="24"/>
        </w:rPr>
        <w:t xml:space="preserve"> 在法律允许的范围内有权对设计人的设计工作提出合理意见和建议，涉及设计周期和（或）设计费用等问题按本合同约定执行或签订补充协议。</w:t>
      </w:r>
    </w:p>
    <w:p w14:paraId="46CDE6DD" w14:textId="77777777" w:rsidR="00F17D6A" w:rsidRDefault="00BC2AB2">
      <w:pPr>
        <w:spacing w:line="440" w:lineRule="exact"/>
        <w:ind w:firstLineChars="200" w:firstLine="482"/>
        <w:jc w:val="left"/>
        <w:rPr>
          <w:rFonts w:hAnsi="宋体" w:cs="宋体"/>
          <w:sz w:val="24"/>
        </w:rPr>
      </w:pPr>
      <w:r>
        <w:rPr>
          <w:rFonts w:hAnsi="宋体" w:cs="宋体" w:hint="eastAsia"/>
          <w:b/>
          <w:bCs/>
          <w:sz w:val="24"/>
        </w:rPr>
        <w:t xml:space="preserve">12.1.5 </w:t>
      </w:r>
      <w:r>
        <w:rPr>
          <w:rFonts w:hAnsi="宋体" w:cs="宋体" w:hint="eastAsia"/>
          <w:sz w:val="24"/>
        </w:rPr>
        <w:t>负责组织相关单位进行设计文件图纸会审。</w:t>
      </w:r>
    </w:p>
    <w:p w14:paraId="641E8752"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 xml:space="preserve">12.1.6 </w:t>
      </w:r>
      <w:r>
        <w:rPr>
          <w:rFonts w:hAnsi="宋体" w:cs="宋体" w:hint="eastAsia"/>
          <w:sz w:val="24"/>
        </w:rPr>
        <w:t>负责本合同设计文件相关的主管部门、行业专家参加的审查会议的费用。</w:t>
      </w:r>
    </w:p>
    <w:p w14:paraId="023A493B" w14:textId="77777777" w:rsidR="00F17D6A" w:rsidRDefault="00BC2AB2">
      <w:pPr>
        <w:spacing w:line="440" w:lineRule="exact"/>
        <w:rPr>
          <w:rFonts w:hAnsi="宋体" w:cs="宋体"/>
          <w:b/>
          <w:sz w:val="24"/>
        </w:rPr>
      </w:pPr>
      <w:r>
        <w:rPr>
          <w:rFonts w:hAnsi="宋体" w:cs="宋体" w:hint="eastAsia"/>
          <w:sz w:val="24"/>
        </w:rPr>
        <w:t xml:space="preserve">    1</w:t>
      </w:r>
      <w:bookmarkStart w:id="42" w:name="_Toc296503045"/>
      <w:bookmarkStart w:id="43" w:name="_Toc337558746"/>
      <w:bookmarkStart w:id="44" w:name="_Toc296346546"/>
      <w:r>
        <w:rPr>
          <w:rFonts w:hAnsi="宋体" w:cs="宋体" w:hint="eastAsia"/>
          <w:sz w:val="24"/>
        </w:rPr>
        <w:t>2.2  设计人一般义务</w:t>
      </w:r>
    </w:p>
    <w:bookmarkEnd w:id="42"/>
    <w:bookmarkEnd w:id="43"/>
    <w:bookmarkEnd w:id="44"/>
    <w:p w14:paraId="11181A41"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12.2.1</w:t>
      </w:r>
      <w:r>
        <w:rPr>
          <w:rFonts w:hAnsi="宋体" w:cs="宋体" w:hint="eastAsia"/>
          <w:sz w:val="24"/>
        </w:rPr>
        <w:t xml:space="preserve"> 应遵守国家法律、法规。按</w:t>
      </w:r>
      <w:r>
        <w:rPr>
          <w:rFonts w:hAnsi="宋体" w:cs="宋体" w:hint="eastAsia"/>
          <w:sz w:val="24"/>
          <w:szCs w:val="28"/>
        </w:rPr>
        <w:t>中国现行的技术规范、规程，以及工程项目所在地地方政府发布的相关规定等，</w:t>
      </w:r>
      <w:r>
        <w:rPr>
          <w:rFonts w:hAnsi="宋体" w:cs="宋体" w:hint="eastAsia"/>
          <w:sz w:val="24"/>
        </w:rPr>
        <w:t>完成合同约定范围内的设计工作。</w:t>
      </w:r>
    </w:p>
    <w:p w14:paraId="64B3DD78"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12.2.2</w:t>
      </w:r>
      <w:r>
        <w:rPr>
          <w:rFonts w:hAnsi="宋体" w:cs="宋体" w:hint="eastAsia"/>
          <w:sz w:val="24"/>
        </w:rPr>
        <w:t xml:space="preserve"> 向发包人提交设计人项目小组成员名单，其内容应包括建筑、结构、给排水、暖通、电气等专业负责人名单。工程设计中的设计人员保持相对稳定，设计过程中如有变动，及时向发包人提交工程设计人员变动情况的通知。</w:t>
      </w:r>
    </w:p>
    <w:p w14:paraId="63443BBA" w14:textId="77777777" w:rsidR="00F17D6A" w:rsidRDefault="00BC2AB2">
      <w:pPr>
        <w:spacing w:line="440" w:lineRule="exact"/>
        <w:rPr>
          <w:rFonts w:hAnsi="宋体" w:cs="宋体"/>
          <w:sz w:val="24"/>
        </w:rPr>
      </w:pPr>
      <w:r>
        <w:rPr>
          <w:rFonts w:hAnsi="宋体" w:cs="宋体" w:hint="eastAsia"/>
          <w:sz w:val="24"/>
        </w:rPr>
        <w:t xml:space="preserve">    12.3  工程设计基础资料及依据性文件</w:t>
      </w:r>
    </w:p>
    <w:p w14:paraId="4BB4476E"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12.3.1</w:t>
      </w:r>
      <w:r>
        <w:rPr>
          <w:rFonts w:hAnsi="宋体" w:cs="宋体" w:hint="eastAsia"/>
          <w:sz w:val="24"/>
        </w:rPr>
        <w:t xml:space="preserve"> 发包人应当在工程设计开始前向设计人提供工程设计所必需的设计基础资料及依据性文件，并对所提供资料的合法性、真实性、准确性、完整性及时限负责。</w:t>
      </w:r>
    </w:p>
    <w:p w14:paraId="5E252046"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12.3.2</w:t>
      </w:r>
      <w:r>
        <w:rPr>
          <w:rFonts w:hAnsi="宋体" w:cs="宋体" w:hint="eastAsia"/>
          <w:sz w:val="24"/>
        </w:rPr>
        <w:t xml:space="preserve"> 发包人提交上述设计基础资料及依据性文件超过约定期限，设计人按本合</w:t>
      </w:r>
      <w:r>
        <w:rPr>
          <w:rFonts w:hAnsi="宋体" w:cs="宋体" w:hint="eastAsia"/>
          <w:sz w:val="24"/>
        </w:rPr>
        <w:lastRenderedPageBreak/>
        <w:t>同约定的交付设计文件时间相应顺延。</w:t>
      </w:r>
    </w:p>
    <w:p w14:paraId="51540B0D" w14:textId="77777777" w:rsidR="00F17D6A" w:rsidRDefault="00BC2AB2">
      <w:pPr>
        <w:spacing w:line="440" w:lineRule="exact"/>
        <w:ind w:firstLineChars="150" w:firstLine="360"/>
        <w:rPr>
          <w:rFonts w:hAnsi="宋体" w:cs="宋体"/>
          <w:sz w:val="24"/>
        </w:rPr>
      </w:pPr>
      <w:bookmarkStart w:id="45" w:name="_Toc351203532"/>
      <w:bookmarkStart w:id="46" w:name="_Toc337558758"/>
      <w:r>
        <w:rPr>
          <w:rFonts w:hAnsi="宋体" w:cs="宋体" w:hint="eastAsia"/>
          <w:sz w:val="24"/>
        </w:rPr>
        <w:t xml:space="preserve"> 12.4  工程设计</w:t>
      </w:r>
      <w:bookmarkEnd w:id="45"/>
      <w:r>
        <w:rPr>
          <w:rFonts w:hAnsi="宋体" w:cs="宋体" w:hint="eastAsia"/>
          <w:sz w:val="24"/>
        </w:rPr>
        <w:t>要求</w:t>
      </w:r>
      <w:bookmarkStart w:id="47" w:name="_Toc351203533"/>
      <w:bookmarkStart w:id="48" w:name="_Toc337558759"/>
      <w:bookmarkEnd w:id="46"/>
    </w:p>
    <w:p w14:paraId="2038C199"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12.4.1</w:t>
      </w:r>
      <w:r>
        <w:rPr>
          <w:rFonts w:hAnsi="宋体" w:cs="宋体" w:hint="eastAsia"/>
          <w:sz w:val="24"/>
        </w:rPr>
        <w:t xml:space="preserve"> 发包人应当遵守法律和技术标准，不得以任何理由要求设计人违反法律和工程质量、安全标准进行工程设计，降低工程质量。如发包人坚持要求设计人进行不合理、不符合国家相关法律规定的设计工作时，设计人有责任向发包人说明由此会引起的法律责任及风险，并有权拒绝发包人提出的要求，由此引起本合同终止及相关的法律责任由发包人承担。</w:t>
      </w:r>
    </w:p>
    <w:p w14:paraId="3C67D62F" w14:textId="77777777" w:rsidR="00F17D6A" w:rsidRDefault="00BC2AB2">
      <w:pPr>
        <w:spacing w:line="440" w:lineRule="exact"/>
        <w:ind w:firstLineChars="200" w:firstLine="482"/>
        <w:rPr>
          <w:rFonts w:hAnsi="宋体" w:cs="宋体"/>
          <w:sz w:val="24"/>
        </w:rPr>
      </w:pPr>
      <w:r>
        <w:rPr>
          <w:rFonts w:hAnsi="宋体" w:cs="宋体" w:hint="eastAsia"/>
          <w:b/>
          <w:bCs/>
          <w:sz w:val="24"/>
        </w:rPr>
        <w:t>12.4.2</w:t>
      </w:r>
      <w:r>
        <w:rPr>
          <w:rFonts w:hAnsi="宋体" w:cs="宋体" w:hint="eastAsia"/>
          <w:sz w:val="24"/>
        </w:rPr>
        <w:t xml:space="preserve"> 发包人要求进行主要技术指标控制的，钢材用量、混凝土用量等主要技术指标控制值应当符合有关工程设计标准的要求，且应当在工程设计开始前书面向设计人提出，经发包人与设计人协商一致后以书面形式确定作为本合同附件，并成为合同的有效组成部分。</w:t>
      </w:r>
    </w:p>
    <w:p w14:paraId="7690AD7A" w14:textId="77777777" w:rsidR="00F17D6A" w:rsidRDefault="00BC2AB2">
      <w:pPr>
        <w:spacing w:line="440" w:lineRule="exact"/>
        <w:rPr>
          <w:rFonts w:hAnsi="宋体" w:cs="宋体"/>
          <w:sz w:val="24"/>
        </w:rPr>
      </w:pPr>
      <w:r>
        <w:rPr>
          <w:rFonts w:hAnsi="宋体" w:cs="宋体" w:hint="eastAsia"/>
          <w:sz w:val="24"/>
        </w:rPr>
        <w:t xml:space="preserve">    </w:t>
      </w:r>
      <w:r>
        <w:rPr>
          <w:rFonts w:hAnsi="宋体" w:cs="宋体" w:hint="eastAsia"/>
          <w:b/>
          <w:bCs/>
          <w:sz w:val="24"/>
        </w:rPr>
        <w:t>12.4.3</w:t>
      </w:r>
      <w:r>
        <w:rPr>
          <w:rFonts w:hAnsi="宋体" w:cs="宋体" w:hint="eastAsia"/>
          <w:sz w:val="24"/>
        </w:rPr>
        <w:t xml:space="preserve"> </w:t>
      </w:r>
      <w:bookmarkEnd w:id="47"/>
      <w:bookmarkEnd w:id="48"/>
      <w:r>
        <w:rPr>
          <w:rFonts w:hAnsi="宋体" w:cs="宋体" w:hint="eastAsia"/>
          <w:sz w:val="24"/>
        </w:rPr>
        <w:t>设计人在工程设计中选用的材料、设备，应当注明其规格、型号、性能等技术指标及适应性，满足质量、安全、节能、环保等要求。</w:t>
      </w:r>
    </w:p>
    <w:p w14:paraId="275C0A72"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12.4.4</w:t>
      </w:r>
      <w:r>
        <w:rPr>
          <w:rFonts w:hAnsi="宋体" w:cs="宋体" w:hint="eastAsia"/>
          <w:sz w:val="24"/>
        </w:rPr>
        <w:t xml:space="preserve"> 设计文件的编制应符合国家现行的法律和技术标准等以及合同要求。</w:t>
      </w:r>
    </w:p>
    <w:p w14:paraId="11098B43" w14:textId="77777777" w:rsidR="00F17D6A" w:rsidRDefault="00BC2AB2">
      <w:pPr>
        <w:autoSpaceDE w:val="0"/>
        <w:autoSpaceDN w:val="0"/>
        <w:adjustRightInd w:val="0"/>
        <w:spacing w:line="440" w:lineRule="exact"/>
        <w:ind w:leftChars="200" w:left="1282" w:hangingChars="250" w:hanging="602"/>
        <w:jc w:val="left"/>
        <w:rPr>
          <w:rFonts w:hAnsi="宋体" w:cs="宋体"/>
          <w:sz w:val="24"/>
        </w:rPr>
      </w:pPr>
      <w:r>
        <w:rPr>
          <w:rFonts w:hAnsi="宋体" w:cs="宋体" w:hint="eastAsia"/>
          <w:b/>
          <w:bCs/>
          <w:sz w:val="24"/>
        </w:rPr>
        <w:t xml:space="preserve">12.4.5 </w:t>
      </w:r>
      <w:r>
        <w:rPr>
          <w:rFonts w:hAnsi="宋体" w:cs="宋体" w:hint="eastAsia"/>
          <w:sz w:val="24"/>
        </w:rPr>
        <w:t>根据国家规范，本合同房屋建筑工程的设计合理使用年限为</w:t>
      </w:r>
      <w:r>
        <w:rPr>
          <w:rFonts w:hAnsi="宋体" w:cs="宋体" w:hint="eastAsia"/>
          <w:sz w:val="24"/>
          <w:u w:val="single"/>
        </w:rPr>
        <w:t xml:space="preserve">      </w:t>
      </w:r>
      <w:r>
        <w:rPr>
          <w:rFonts w:hAnsi="宋体" w:cs="宋体" w:hint="eastAsia"/>
          <w:sz w:val="24"/>
        </w:rPr>
        <w:t>年。</w:t>
      </w:r>
    </w:p>
    <w:p w14:paraId="363046A2" w14:textId="77777777" w:rsidR="00F17D6A" w:rsidRDefault="00BC2AB2">
      <w:pPr>
        <w:spacing w:line="440" w:lineRule="exact"/>
        <w:ind w:firstLineChars="197" w:firstLine="473"/>
        <w:rPr>
          <w:rFonts w:hAnsi="宋体" w:cs="宋体"/>
          <w:sz w:val="24"/>
        </w:rPr>
      </w:pPr>
      <w:bookmarkStart w:id="49" w:name="_Toc351203536"/>
      <w:bookmarkStart w:id="50" w:name="_Toc337558762"/>
      <w:r>
        <w:rPr>
          <w:rFonts w:hAnsi="宋体" w:cs="宋体" w:hint="eastAsia"/>
          <w:sz w:val="24"/>
        </w:rPr>
        <w:t>12.5  不合格设计文件的处理</w:t>
      </w:r>
      <w:bookmarkEnd w:id="49"/>
    </w:p>
    <w:bookmarkEnd w:id="50"/>
    <w:p w14:paraId="75127EA7"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12.5.1</w:t>
      </w:r>
      <w:r>
        <w:rPr>
          <w:rFonts w:hAnsi="宋体" w:cs="宋体" w:hint="eastAsia"/>
          <w:sz w:val="24"/>
        </w:rPr>
        <w:t xml:space="preserve"> 因发包人原因造成设计文件不合格的，设计人应采取补救措施，以达到合同要求的质量标准，由此增加的设计周期的延长、设计费、赶工费等费用与责任均由发包人承担。</w:t>
      </w:r>
      <w:r>
        <w:rPr>
          <w:rFonts w:hAnsi="宋体" w:cs="宋体" w:hint="eastAsia"/>
          <w:sz w:val="24"/>
        </w:rPr>
        <w:tab/>
      </w:r>
    </w:p>
    <w:p w14:paraId="6191C9A6" w14:textId="77777777" w:rsidR="00F17D6A" w:rsidRDefault="00BC2AB2">
      <w:pPr>
        <w:spacing w:line="440" w:lineRule="exact"/>
        <w:ind w:firstLineChars="200" w:firstLine="482"/>
        <w:jc w:val="left"/>
        <w:rPr>
          <w:rFonts w:hAnsi="宋体" w:cs="宋体"/>
          <w:sz w:val="24"/>
        </w:rPr>
      </w:pPr>
      <w:r>
        <w:rPr>
          <w:rFonts w:hAnsi="宋体" w:cs="宋体" w:hint="eastAsia"/>
          <w:b/>
          <w:bCs/>
          <w:sz w:val="24"/>
        </w:rPr>
        <w:t>12.5.2</w:t>
      </w:r>
      <w:r>
        <w:rPr>
          <w:rFonts w:hAnsi="宋体" w:cs="宋体" w:hint="eastAsia"/>
          <w:sz w:val="24"/>
        </w:rPr>
        <w:t xml:space="preserve"> 因设计人原因造成设计文件不合格的，发包人有权要求设计人承担采取补救措施以达到合同要求的质量标准的责任。</w:t>
      </w:r>
    </w:p>
    <w:p w14:paraId="30F1BE3F" w14:textId="77777777" w:rsidR="00F17D6A" w:rsidRDefault="00BC2AB2">
      <w:pPr>
        <w:spacing w:line="440" w:lineRule="exact"/>
        <w:ind w:firstLineChars="197" w:firstLine="473"/>
        <w:rPr>
          <w:rFonts w:hAnsi="宋体" w:cs="宋体"/>
          <w:sz w:val="24"/>
        </w:rPr>
      </w:pPr>
      <w:bookmarkStart w:id="51" w:name="_Toc351203542"/>
      <w:bookmarkStart w:id="52" w:name="_Toc337558767"/>
      <w:r>
        <w:rPr>
          <w:rFonts w:hAnsi="宋体" w:cs="宋体" w:hint="eastAsia"/>
          <w:sz w:val="24"/>
        </w:rPr>
        <w:t>12.6  工程设计进度</w:t>
      </w:r>
      <w:bookmarkEnd w:id="51"/>
      <w:r>
        <w:rPr>
          <w:rFonts w:hAnsi="宋体" w:cs="宋体" w:hint="eastAsia"/>
          <w:sz w:val="24"/>
        </w:rPr>
        <w:t>与周期</w:t>
      </w:r>
    </w:p>
    <w:p w14:paraId="451C41AA" w14:textId="77777777" w:rsidR="00F17D6A" w:rsidRDefault="00BC2AB2">
      <w:pPr>
        <w:autoSpaceDE w:val="0"/>
        <w:autoSpaceDN w:val="0"/>
        <w:adjustRightInd w:val="0"/>
        <w:spacing w:line="440" w:lineRule="exact"/>
        <w:ind w:firstLineChars="200" w:firstLine="482"/>
        <w:jc w:val="left"/>
        <w:rPr>
          <w:rFonts w:hAnsi="宋体" w:cs="宋体"/>
          <w:sz w:val="24"/>
        </w:rPr>
      </w:pPr>
      <w:bookmarkStart w:id="53" w:name="_Toc296503066"/>
      <w:bookmarkStart w:id="54" w:name="_Toc296346567"/>
      <w:bookmarkEnd w:id="52"/>
      <w:r>
        <w:rPr>
          <w:rFonts w:hAnsi="宋体" w:cs="宋体" w:hint="eastAsia"/>
          <w:b/>
          <w:bCs/>
          <w:sz w:val="24"/>
        </w:rPr>
        <w:t>12.6.1</w:t>
      </w:r>
      <w:r>
        <w:rPr>
          <w:rFonts w:hAnsi="宋体" w:cs="宋体" w:hint="eastAsia"/>
          <w:sz w:val="24"/>
        </w:rPr>
        <w:t xml:space="preserve"> 工程设计进度计划中的设计周期、各阶段设计任务的完成时间区间，不包括各阶段设计过程中设计人与发包人的交流、方案确认、政府部门审批、审查等时间。</w:t>
      </w:r>
    </w:p>
    <w:p w14:paraId="680FFB3C"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 xml:space="preserve">12.6.2 </w:t>
      </w:r>
      <w:r>
        <w:rPr>
          <w:rFonts w:hAnsi="宋体" w:cs="宋体" w:hint="eastAsia"/>
          <w:sz w:val="24"/>
        </w:rPr>
        <w:t>因发包人原因设计人未按合同约定时间开始设计的，设计人可调整设计周期。</w:t>
      </w:r>
    </w:p>
    <w:p w14:paraId="48261CE4" w14:textId="77777777" w:rsidR="00F17D6A" w:rsidRDefault="00BC2AB2">
      <w:pPr>
        <w:spacing w:line="460" w:lineRule="exact"/>
        <w:ind w:firstLineChars="197" w:firstLine="473"/>
        <w:rPr>
          <w:rFonts w:hAnsi="宋体" w:cs="宋体"/>
          <w:sz w:val="24"/>
        </w:rPr>
      </w:pPr>
      <w:bookmarkStart w:id="55" w:name="_Toc351203547"/>
      <w:bookmarkStart w:id="56" w:name="_Toc337558772"/>
      <w:bookmarkStart w:id="57" w:name="_Toc296346574"/>
      <w:bookmarkStart w:id="58" w:name="_Toc296503073"/>
      <w:bookmarkEnd w:id="53"/>
      <w:bookmarkEnd w:id="54"/>
      <w:r>
        <w:rPr>
          <w:rFonts w:hAnsi="宋体" w:cs="宋体" w:hint="eastAsia"/>
          <w:sz w:val="24"/>
        </w:rPr>
        <w:t>12.7  工程设计进度延误</w:t>
      </w:r>
      <w:bookmarkEnd w:id="55"/>
    </w:p>
    <w:bookmarkEnd w:id="56"/>
    <w:bookmarkEnd w:id="57"/>
    <w:bookmarkEnd w:id="58"/>
    <w:p w14:paraId="792F2679"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12.7.1</w:t>
      </w:r>
      <w:r>
        <w:rPr>
          <w:rFonts w:hAnsi="宋体" w:cs="宋体" w:hint="eastAsia"/>
          <w:sz w:val="24"/>
        </w:rPr>
        <w:t xml:space="preserve">  因发包人原因导致设计工作量增加，设计人可延期完成设计成果时间。 </w:t>
      </w:r>
    </w:p>
    <w:p w14:paraId="20E3F362" w14:textId="77777777" w:rsidR="00F17D6A" w:rsidRDefault="00BC2AB2">
      <w:pPr>
        <w:autoSpaceDE w:val="0"/>
        <w:autoSpaceDN w:val="0"/>
        <w:adjustRightInd w:val="0"/>
        <w:spacing w:line="460" w:lineRule="exact"/>
        <w:ind w:firstLineChars="200" w:firstLine="482"/>
        <w:jc w:val="left"/>
        <w:rPr>
          <w:rFonts w:hAnsi="宋体" w:cs="宋体"/>
          <w:sz w:val="24"/>
          <w:szCs w:val="28"/>
        </w:rPr>
      </w:pPr>
      <w:r>
        <w:rPr>
          <w:rFonts w:hAnsi="宋体" w:cs="宋体" w:hint="eastAsia"/>
          <w:b/>
          <w:bCs/>
          <w:sz w:val="24"/>
        </w:rPr>
        <w:t>12.7.2</w:t>
      </w:r>
      <w:r>
        <w:rPr>
          <w:rFonts w:hAnsi="宋体" w:cs="宋体" w:hint="eastAsia"/>
          <w:sz w:val="24"/>
        </w:rPr>
        <w:t xml:space="preserve"> </w:t>
      </w:r>
      <w:r>
        <w:rPr>
          <w:rFonts w:hAnsi="宋体" w:cs="宋体" w:hint="eastAsia"/>
          <w:sz w:val="24"/>
          <w:szCs w:val="28"/>
        </w:rPr>
        <w:t>发包人不能如约履行合同，设计人有权暂停或延后下一阶段的设计工作。</w:t>
      </w:r>
    </w:p>
    <w:p w14:paraId="63FCC127"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12.7.3</w:t>
      </w:r>
      <w:r>
        <w:rPr>
          <w:rFonts w:hAnsi="宋体" w:cs="宋体" w:hint="eastAsia"/>
          <w:sz w:val="24"/>
          <w:szCs w:val="28"/>
        </w:rPr>
        <w:t xml:space="preserve"> 因发包人提供的设计条件变更，导致设计返工、更改时，发包人应按本合同计费标准对增加工作量进行设计费计算，或双方另签订增加工作量的补充协议。</w:t>
      </w:r>
    </w:p>
    <w:p w14:paraId="728AEB1A" w14:textId="77777777" w:rsidR="00F17D6A" w:rsidRDefault="00BC2AB2">
      <w:pPr>
        <w:pStyle w:val="af7"/>
        <w:spacing w:line="460" w:lineRule="exact"/>
        <w:ind w:firstLineChars="200" w:firstLine="482"/>
        <w:rPr>
          <w:rFonts w:hAnsi="宋体" w:cs="宋体"/>
          <w:sz w:val="30"/>
          <w:szCs w:val="32"/>
        </w:rPr>
      </w:pPr>
      <w:bookmarkStart w:id="59" w:name="_Toc296346577"/>
      <w:bookmarkStart w:id="60" w:name="_Toc296503076"/>
      <w:r>
        <w:rPr>
          <w:rFonts w:hAnsi="宋体" w:cs="宋体" w:hint="eastAsia"/>
          <w:b/>
          <w:bCs/>
          <w:sz w:val="24"/>
          <w:szCs w:val="24"/>
        </w:rPr>
        <w:lastRenderedPageBreak/>
        <w:t>12.7.4</w:t>
      </w:r>
      <w:r>
        <w:rPr>
          <w:rFonts w:hAnsi="宋体" w:cs="宋体" w:hint="eastAsia"/>
          <w:sz w:val="24"/>
          <w:szCs w:val="24"/>
        </w:rPr>
        <w:t xml:space="preserve"> 因</w:t>
      </w:r>
      <w:bookmarkEnd w:id="59"/>
      <w:bookmarkEnd w:id="60"/>
      <w:r>
        <w:rPr>
          <w:rFonts w:hAnsi="宋体" w:cs="宋体" w:hint="eastAsia"/>
          <w:sz w:val="24"/>
          <w:szCs w:val="24"/>
        </w:rPr>
        <w:t>设计人原因导致工程设计进度延误的，设计人应当按照逾期违约责任承担责任，且不免除设计人继续完成工程设计的义务。</w:t>
      </w:r>
    </w:p>
    <w:p w14:paraId="566A40E6" w14:textId="77777777" w:rsidR="00F17D6A" w:rsidRDefault="00BC2AB2">
      <w:pPr>
        <w:autoSpaceDE w:val="0"/>
        <w:autoSpaceDN w:val="0"/>
        <w:adjustRightInd w:val="0"/>
        <w:spacing w:line="460" w:lineRule="exact"/>
        <w:ind w:firstLineChars="200" w:firstLine="482"/>
        <w:jc w:val="left"/>
        <w:rPr>
          <w:rFonts w:hAnsi="宋体" w:cs="宋体"/>
          <w:b/>
          <w:sz w:val="24"/>
        </w:rPr>
      </w:pPr>
      <w:bookmarkStart w:id="61" w:name="_Toc351203550"/>
      <w:bookmarkStart w:id="62" w:name="_Toc337558775"/>
      <w:bookmarkStart w:id="63" w:name="_Toc296346578"/>
      <w:bookmarkStart w:id="64" w:name="_Toc296503077"/>
      <w:r>
        <w:rPr>
          <w:rFonts w:hAnsi="宋体" w:cs="宋体" w:hint="eastAsia"/>
          <w:b/>
          <w:sz w:val="24"/>
        </w:rPr>
        <w:t>12.8  设计暂停</w:t>
      </w:r>
      <w:bookmarkEnd w:id="61"/>
      <w:r>
        <w:rPr>
          <w:rFonts w:hAnsi="宋体" w:cs="宋体" w:hint="eastAsia"/>
          <w:b/>
          <w:sz w:val="24"/>
        </w:rPr>
        <w:t>及复工</w:t>
      </w:r>
    </w:p>
    <w:p w14:paraId="4548AC85" w14:textId="77777777" w:rsidR="00F17D6A" w:rsidRDefault="00BC2AB2">
      <w:pPr>
        <w:spacing w:line="460" w:lineRule="exact"/>
        <w:rPr>
          <w:rFonts w:hAnsi="宋体" w:cs="宋体"/>
          <w:sz w:val="24"/>
        </w:rPr>
      </w:pPr>
      <w:r>
        <w:rPr>
          <w:rFonts w:hAnsi="宋体" w:cs="宋体" w:hint="eastAsia"/>
          <w:sz w:val="24"/>
        </w:rPr>
        <w:t xml:space="preserve">    </w:t>
      </w:r>
      <w:r>
        <w:rPr>
          <w:rFonts w:hAnsi="宋体" w:cs="宋体" w:hint="eastAsia"/>
          <w:b/>
          <w:bCs/>
          <w:sz w:val="24"/>
        </w:rPr>
        <w:t>12.8.1</w:t>
      </w:r>
      <w:r>
        <w:rPr>
          <w:rFonts w:hAnsi="宋体" w:cs="宋体" w:hint="eastAsia"/>
          <w:sz w:val="24"/>
        </w:rPr>
        <w:t xml:space="preserve"> 由于发包人的原因造成本合同出现下述情况时，按具体情况执行：</w:t>
      </w:r>
    </w:p>
    <w:p w14:paraId="100F328D" w14:textId="77777777" w:rsidR="00F17D6A" w:rsidRDefault="00BC2AB2">
      <w:pPr>
        <w:spacing w:line="460" w:lineRule="exact"/>
        <w:rPr>
          <w:rFonts w:hAnsi="宋体" w:cs="宋体"/>
          <w:sz w:val="24"/>
        </w:rPr>
      </w:pPr>
      <w:r>
        <w:rPr>
          <w:rFonts w:hAnsi="宋体" w:cs="宋体" w:hint="eastAsia"/>
          <w:sz w:val="24"/>
        </w:rPr>
        <w:t xml:space="preserve">    </w:t>
      </w:r>
      <w:r>
        <w:rPr>
          <w:rFonts w:hAnsi="宋体" w:cs="宋体" w:hint="eastAsia"/>
          <w:b/>
          <w:bCs/>
          <w:sz w:val="24"/>
        </w:rPr>
        <w:t>12.8.1.1</w:t>
      </w:r>
      <w:r>
        <w:rPr>
          <w:rFonts w:hAnsi="宋体" w:cs="宋体" w:hint="eastAsia"/>
          <w:sz w:val="24"/>
        </w:rPr>
        <w:t xml:space="preserve"> 项目停建：合同履行中，发包人向设计人发函，说明项目暂停。</w:t>
      </w:r>
    </w:p>
    <w:p w14:paraId="32130299" w14:textId="77777777" w:rsidR="00F17D6A" w:rsidRDefault="00BC2AB2">
      <w:pPr>
        <w:spacing w:line="460" w:lineRule="exact"/>
        <w:rPr>
          <w:rFonts w:hAnsi="宋体" w:cs="宋体"/>
          <w:sz w:val="24"/>
        </w:rPr>
      </w:pPr>
      <w:r>
        <w:rPr>
          <w:rFonts w:hAnsi="宋体" w:cs="宋体" w:hint="eastAsia"/>
          <w:sz w:val="24"/>
        </w:rPr>
        <w:t xml:space="preserve">    </w:t>
      </w:r>
      <w:r>
        <w:rPr>
          <w:rFonts w:hAnsi="宋体" w:cs="宋体" w:hint="eastAsia"/>
          <w:b/>
          <w:bCs/>
          <w:sz w:val="24"/>
        </w:rPr>
        <w:t>12.8.1.2</w:t>
      </w:r>
      <w:r>
        <w:rPr>
          <w:rFonts w:hAnsi="宋体" w:cs="宋体" w:hint="eastAsia"/>
          <w:sz w:val="24"/>
        </w:rPr>
        <w:t xml:space="preserve"> 项目缓建：项目停建二年以内恢复实施的，本合同仍有效。当设计内容或条款发生变化时，产生工作量增加或重大修改时，须另签订合同或本合同补充协议。</w:t>
      </w:r>
    </w:p>
    <w:p w14:paraId="1E5763FA" w14:textId="77777777" w:rsidR="00F17D6A" w:rsidRDefault="00BC2AB2">
      <w:pPr>
        <w:spacing w:line="460" w:lineRule="exact"/>
        <w:ind w:firstLine="480"/>
        <w:rPr>
          <w:rFonts w:hAnsi="宋体" w:cs="宋体"/>
          <w:sz w:val="24"/>
        </w:rPr>
      </w:pPr>
      <w:r>
        <w:rPr>
          <w:rFonts w:hAnsi="宋体" w:cs="宋体" w:hint="eastAsia"/>
          <w:b/>
          <w:bCs/>
          <w:sz w:val="24"/>
        </w:rPr>
        <w:t>12.8.1.3</w:t>
      </w:r>
      <w:r>
        <w:rPr>
          <w:rFonts w:hAnsi="宋体" w:cs="宋体" w:hint="eastAsia"/>
          <w:sz w:val="24"/>
        </w:rPr>
        <w:t xml:space="preserve"> 项目停建二年以上重新启动时，双方应按照项目实施的具体情况与条件重新签订设计合同。</w:t>
      </w:r>
    </w:p>
    <w:p w14:paraId="19A330BC" w14:textId="77777777" w:rsidR="00F17D6A" w:rsidRDefault="00BC2AB2">
      <w:pPr>
        <w:pStyle w:val="af7"/>
        <w:snapToGrid w:val="0"/>
        <w:spacing w:line="460" w:lineRule="exact"/>
        <w:ind w:firstLineChars="200" w:firstLine="482"/>
        <w:rPr>
          <w:rFonts w:hAnsi="宋体"/>
          <w:bCs/>
          <w:sz w:val="24"/>
          <w:szCs w:val="28"/>
        </w:rPr>
      </w:pPr>
      <w:r>
        <w:rPr>
          <w:rFonts w:hAnsi="宋体" w:cs="宋体" w:hint="eastAsia"/>
          <w:b/>
          <w:bCs/>
          <w:sz w:val="24"/>
          <w:szCs w:val="24"/>
        </w:rPr>
        <w:t xml:space="preserve">12.8.2 </w:t>
      </w:r>
      <w:r>
        <w:rPr>
          <w:rFonts w:hAnsi="宋体" w:hint="eastAsia"/>
          <w:bCs/>
          <w:sz w:val="24"/>
          <w:szCs w:val="28"/>
        </w:rPr>
        <w:t>无论项目停、缓建或停建重新启动，均不免除发包人按合同向设计人结算、支付已完设计工作的设计费义务。</w:t>
      </w:r>
    </w:p>
    <w:p w14:paraId="249157A4" w14:textId="77777777" w:rsidR="00F17D6A" w:rsidRDefault="00BC2AB2">
      <w:pPr>
        <w:spacing w:line="460" w:lineRule="exact"/>
        <w:ind w:firstLineChars="197" w:firstLine="473"/>
        <w:rPr>
          <w:rFonts w:hAnsi="宋体" w:cs="宋体"/>
          <w:sz w:val="24"/>
        </w:rPr>
      </w:pPr>
      <w:bookmarkStart w:id="65" w:name="_Toc351203551"/>
      <w:bookmarkEnd w:id="62"/>
      <w:bookmarkEnd w:id="63"/>
      <w:bookmarkEnd w:id="64"/>
      <w:r>
        <w:rPr>
          <w:rFonts w:hAnsi="宋体" w:cs="宋体" w:hint="eastAsia"/>
          <w:sz w:val="24"/>
        </w:rPr>
        <w:t>12.9  提前</w:t>
      </w:r>
      <w:bookmarkEnd w:id="65"/>
      <w:r>
        <w:rPr>
          <w:rFonts w:hAnsi="宋体" w:cs="宋体" w:hint="eastAsia"/>
          <w:sz w:val="24"/>
        </w:rPr>
        <w:t>交付设计文件</w:t>
      </w:r>
    </w:p>
    <w:p w14:paraId="76DC0305"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12.9.1</w:t>
      </w:r>
      <w:r>
        <w:rPr>
          <w:rFonts w:hAnsi="宋体" w:cs="宋体" w:hint="eastAsia"/>
          <w:sz w:val="24"/>
        </w:rPr>
        <w:t xml:space="preserve"> 发包人要求设计人提前交付设计文件时，发包人应向设计人出具正式函件，设计人根据发包人具体要求进行意见反馈，发包人根据设计人反馈意见和设计人协商修订工程设计进度计划，由此增加的工作量产生的设计费用由发包人承担。设计人认为提前交付设计文件无法执行时，发包人不得压缩合理设计周期。</w:t>
      </w:r>
    </w:p>
    <w:p w14:paraId="716CCBDA"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12.9.2</w:t>
      </w:r>
      <w:r>
        <w:rPr>
          <w:rFonts w:hAnsi="宋体" w:cs="宋体" w:hint="eastAsia"/>
          <w:sz w:val="24"/>
        </w:rPr>
        <w:t xml:space="preserve"> 发包人要求设计人提前交付设计文件，或设计人提出提前交付设计文件的建议能够给发包人带来效益的，发包人应给设计相应奖励。</w:t>
      </w:r>
      <w:bookmarkStart w:id="66" w:name="_Toc296503083"/>
      <w:bookmarkStart w:id="67" w:name="_Toc296346584"/>
    </w:p>
    <w:p w14:paraId="75D55FE8" w14:textId="77777777" w:rsidR="00F17D6A" w:rsidRDefault="00BC2AB2">
      <w:pPr>
        <w:spacing w:line="460" w:lineRule="exact"/>
        <w:ind w:firstLineChars="197" w:firstLine="473"/>
        <w:rPr>
          <w:rFonts w:hAnsi="宋体" w:cs="宋体"/>
          <w:b/>
          <w:sz w:val="24"/>
        </w:rPr>
      </w:pPr>
      <w:r>
        <w:rPr>
          <w:rFonts w:hAnsi="宋体" w:cs="宋体" w:hint="eastAsia"/>
          <w:sz w:val="24"/>
        </w:rPr>
        <w:t>12.10  设计文件签收、审查</w:t>
      </w:r>
    </w:p>
    <w:p w14:paraId="15CD2EE9"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 xml:space="preserve">12.10.1 </w:t>
      </w:r>
      <w:r>
        <w:rPr>
          <w:rFonts w:hAnsi="宋体" w:cs="宋体" w:hint="eastAsia"/>
          <w:bCs/>
          <w:sz w:val="24"/>
        </w:rPr>
        <w:t>发包人应对</w:t>
      </w:r>
      <w:r>
        <w:rPr>
          <w:rFonts w:hAnsi="宋体" w:cs="宋体" w:hint="eastAsia"/>
          <w:sz w:val="24"/>
        </w:rPr>
        <w:t>设计人交付的设计文件进行签收。</w:t>
      </w:r>
    </w:p>
    <w:p w14:paraId="7B8D5C36"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12.10.2</w:t>
      </w:r>
      <w:r>
        <w:rPr>
          <w:rFonts w:hAnsi="宋体" w:cs="宋体" w:hint="eastAsia"/>
          <w:sz w:val="24"/>
        </w:rPr>
        <w:t xml:space="preserve"> 发包人收到设计文件后应及时报图审机构进行图纸审查，并取得图审合格证。</w:t>
      </w:r>
    </w:p>
    <w:p w14:paraId="79176CF7" w14:textId="77777777" w:rsidR="00F17D6A" w:rsidRDefault="00BC2AB2">
      <w:pPr>
        <w:spacing w:line="460" w:lineRule="exact"/>
        <w:ind w:firstLineChars="197" w:firstLine="473"/>
        <w:rPr>
          <w:rFonts w:hAnsi="宋体" w:cs="宋体"/>
          <w:b/>
          <w:sz w:val="24"/>
        </w:rPr>
      </w:pPr>
      <w:r>
        <w:rPr>
          <w:rFonts w:hAnsi="宋体" w:cs="宋体" w:hint="eastAsia"/>
          <w:sz w:val="24"/>
        </w:rPr>
        <w:t>12.11  施工现场服务</w:t>
      </w:r>
    </w:p>
    <w:p w14:paraId="12BC288F"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12.11.1</w:t>
      </w:r>
      <w:r>
        <w:rPr>
          <w:rFonts w:hAnsi="宋体" w:cs="宋体" w:hint="eastAsia"/>
          <w:sz w:val="24"/>
        </w:rPr>
        <w:t xml:space="preserve"> 发包人应为设计人派赴现场服务的工作人员提供工作、生活及交通等方面的便利条件和安全保障。</w:t>
      </w:r>
    </w:p>
    <w:p w14:paraId="576CADEB" w14:textId="77777777" w:rsidR="00F17D6A" w:rsidRDefault="00BC2AB2">
      <w:pPr>
        <w:tabs>
          <w:tab w:val="left" w:pos="900"/>
        </w:tabs>
        <w:spacing w:line="460" w:lineRule="exact"/>
        <w:ind w:firstLine="480"/>
        <w:rPr>
          <w:rFonts w:hAnsi="宋体" w:cs="宋体"/>
          <w:sz w:val="30"/>
          <w:szCs w:val="32"/>
        </w:rPr>
      </w:pPr>
      <w:r>
        <w:rPr>
          <w:rFonts w:hAnsi="宋体" w:cs="宋体" w:hint="eastAsia"/>
          <w:b/>
          <w:bCs/>
          <w:sz w:val="24"/>
        </w:rPr>
        <w:t>12.11.2</w:t>
      </w:r>
      <w:r>
        <w:rPr>
          <w:rFonts w:hAnsi="宋体" w:cs="宋体" w:hint="eastAsia"/>
          <w:sz w:val="24"/>
        </w:rPr>
        <w:t xml:space="preserve"> 设计人应提供设计技术交底。如</w:t>
      </w:r>
      <w:r>
        <w:rPr>
          <w:rFonts w:hAnsi="宋体" w:hint="eastAsia"/>
          <w:sz w:val="24"/>
        </w:rPr>
        <w:t>承担施工图设计的，应</w:t>
      </w:r>
      <w:r>
        <w:rPr>
          <w:rFonts w:hAnsi="宋体" w:cs="宋体" w:hint="eastAsia"/>
          <w:sz w:val="24"/>
        </w:rPr>
        <w:t>解决施工中设计技术问题和现场施工服务。</w:t>
      </w:r>
      <w:bookmarkStart w:id="68" w:name="_Toc351203567"/>
    </w:p>
    <w:p w14:paraId="7F590482" w14:textId="77777777" w:rsidR="00F17D6A" w:rsidRDefault="00BC2AB2">
      <w:pPr>
        <w:spacing w:beforeLines="50" w:before="156" w:line="460" w:lineRule="exact"/>
        <w:ind w:firstLineChars="200" w:firstLine="482"/>
        <w:rPr>
          <w:rFonts w:hAnsi="宋体" w:cs="宋体"/>
          <w:b/>
          <w:sz w:val="24"/>
        </w:rPr>
      </w:pPr>
      <w:bookmarkStart w:id="69" w:name="_Toc351203603"/>
      <w:bookmarkStart w:id="70" w:name="_Toc337558820"/>
      <w:bookmarkEnd w:id="66"/>
      <w:bookmarkEnd w:id="67"/>
      <w:bookmarkEnd w:id="68"/>
      <w:r>
        <w:rPr>
          <w:rFonts w:hAnsi="宋体" w:cs="宋体" w:hint="eastAsia"/>
          <w:b/>
          <w:sz w:val="24"/>
        </w:rPr>
        <w:t>第十三条  违约</w:t>
      </w:r>
      <w:bookmarkEnd w:id="69"/>
      <w:r>
        <w:rPr>
          <w:rFonts w:hAnsi="宋体" w:cs="宋体" w:hint="eastAsia"/>
          <w:b/>
          <w:sz w:val="24"/>
        </w:rPr>
        <w:t>责任</w:t>
      </w:r>
    </w:p>
    <w:p w14:paraId="150EDDE6" w14:textId="77777777" w:rsidR="00F17D6A" w:rsidRDefault="00BC2AB2">
      <w:pPr>
        <w:spacing w:line="460" w:lineRule="exact"/>
        <w:ind w:firstLineChars="197" w:firstLine="473"/>
        <w:rPr>
          <w:rFonts w:hAnsi="宋体" w:cs="宋体"/>
          <w:sz w:val="24"/>
        </w:rPr>
      </w:pPr>
      <w:bookmarkStart w:id="71" w:name="_Toc296346630"/>
      <w:bookmarkStart w:id="72" w:name="_Toc296503129"/>
      <w:bookmarkStart w:id="73" w:name="_Toc351203604"/>
      <w:bookmarkStart w:id="74" w:name="_Toc337558821"/>
      <w:bookmarkEnd w:id="70"/>
      <w:r>
        <w:rPr>
          <w:rFonts w:hAnsi="宋体" w:cs="宋体" w:hint="eastAsia"/>
          <w:sz w:val="24"/>
        </w:rPr>
        <w:t>13.1  发</w:t>
      </w:r>
      <w:bookmarkEnd w:id="71"/>
      <w:bookmarkEnd w:id="72"/>
      <w:r>
        <w:rPr>
          <w:rFonts w:hAnsi="宋体" w:cs="宋体" w:hint="eastAsia"/>
          <w:sz w:val="24"/>
        </w:rPr>
        <w:t>包人违约</w:t>
      </w:r>
      <w:bookmarkEnd w:id="73"/>
      <w:r>
        <w:rPr>
          <w:rFonts w:hAnsi="宋体" w:cs="宋体" w:hint="eastAsia"/>
          <w:sz w:val="24"/>
        </w:rPr>
        <w:t>责任</w:t>
      </w:r>
    </w:p>
    <w:bookmarkEnd w:id="74"/>
    <w:p w14:paraId="76637EF8"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13.1.1</w:t>
      </w:r>
      <w:r>
        <w:rPr>
          <w:rFonts w:hAnsi="宋体" w:cs="宋体" w:hint="eastAsia"/>
          <w:sz w:val="24"/>
        </w:rPr>
        <w:t xml:space="preserve"> 合同生效后，除本合同第十五条约定的情形外，未经双方协商一致，发包</w:t>
      </w:r>
      <w:r>
        <w:rPr>
          <w:rFonts w:hAnsi="宋体" w:cs="宋体" w:hint="eastAsia"/>
          <w:sz w:val="24"/>
        </w:rPr>
        <w:lastRenderedPageBreak/>
        <w:t>人不得单方解除或终止合同，如单方解除或终止合同应当向设计人支付合同额20％的违约金。</w:t>
      </w:r>
    </w:p>
    <w:p w14:paraId="620AD5B2"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sz w:val="24"/>
        </w:rPr>
        <w:t>因发包人原因经协商解除或终止合同的，发包人应向设计人支付合同额5％的违约金；如设计人已开始设计工作的，发包人应当按照设计人已完成的实际工作量计算设计费，完成工作量不足一半时，按该阶段设计费的一半支付设计费；超过一半时，按该阶段设计费的全部支付设计费。</w:t>
      </w:r>
    </w:p>
    <w:p w14:paraId="54B4F331"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13.1.2</w:t>
      </w:r>
      <w:r>
        <w:rPr>
          <w:rFonts w:hAnsi="宋体" w:cs="宋体" w:hint="eastAsia"/>
          <w:sz w:val="24"/>
        </w:rPr>
        <w:t xml:space="preserve"> 发包人未按合同条款约定向设计人支付设计费的，</w:t>
      </w:r>
      <w:r>
        <w:rPr>
          <w:rFonts w:hAnsi="宋体" w:cs="宋体" w:hint="eastAsia"/>
          <w:bCs/>
          <w:sz w:val="24"/>
          <w:szCs w:val="28"/>
        </w:rPr>
        <w:t>每逾期支付一天，应承担应支付金额0</w:t>
      </w:r>
      <w:r>
        <w:rPr>
          <w:rFonts w:hAnsi="宋体" w:cs="宋体" w:hint="eastAsia"/>
          <w:sz w:val="24"/>
        </w:rPr>
        <w:t>.</w:t>
      </w:r>
      <w:r>
        <w:rPr>
          <w:rFonts w:hAnsi="宋体" w:cs="宋体" w:hint="eastAsia"/>
          <w:bCs/>
          <w:sz w:val="24"/>
          <w:szCs w:val="28"/>
        </w:rPr>
        <w:t>5‰的逾期违约金。</w:t>
      </w:r>
      <w:r>
        <w:rPr>
          <w:rFonts w:hAnsi="宋体" w:cs="宋体" w:hint="eastAsia"/>
          <w:sz w:val="24"/>
        </w:rPr>
        <w:t>逾期超过15天时，设计人有权书面通知发包人中止设计工作。自中止设计工作之日起15天内发包人支付相应费用的，设计人根据发包人要求恢复设计工作；自中止设计工作之日起超过15天后发包人支付相应费用的，设计人有权确定重新恢复设计工作的时间，且设计周期相应延长。</w:t>
      </w:r>
    </w:p>
    <w:p w14:paraId="3CE27D5C"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13.1.3</w:t>
      </w:r>
      <w:r>
        <w:rPr>
          <w:rFonts w:hAnsi="宋体" w:cs="宋体" w:hint="eastAsia"/>
          <w:sz w:val="24"/>
        </w:rPr>
        <w:t xml:space="preserve"> 发包人的上级或设计审批部门对设计文件不进行审批或本合同工程停建、缓建，发包人应在事件发生之日起15天内按本合同的约定向设计人结算并支付设计费。</w:t>
      </w:r>
    </w:p>
    <w:p w14:paraId="57F0151A"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13.1.4</w:t>
      </w:r>
      <w:r>
        <w:rPr>
          <w:rFonts w:hAnsi="宋体" w:cs="宋体" w:hint="eastAsia"/>
          <w:sz w:val="24"/>
        </w:rPr>
        <w:t xml:space="preserve"> 发包人擅自将设计人的设计文件用于本项目以外的工程或交第三方使用、修改时，应承担相应法律责任，并赔偿设计人因此遭受的损失。</w:t>
      </w:r>
    </w:p>
    <w:p w14:paraId="306668C1" w14:textId="77777777" w:rsidR="00F17D6A" w:rsidRDefault="00BC2AB2">
      <w:pPr>
        <w:spacing w:line="460" w:lineRule="exact"/>
        <w:ind w:firstLineChars="197" w:firstLine="473"/>
        <w:rPr>
          <w:rFonts w:hAnsi="宋体" w:cs="宋体"/>
          <w:sz w:val="24"/>
        </w:rPr>
      </w:pPr>
      <w:bookmarkStart w:id="75" w:name="_Toc351203605"/>
      <w:bookmarkStart w:id="76" w:name="_Toc296503131"/>
      <w:bookmarkStart w:id="77" w:name="_Toc337558822"/>
      <w:bookmarkStart w:id="78" w:name="_Toc296346632"/>
      <w:r>
        <w:rPr>
          <w:rFonts w:hAnsi="宋体" w:cs="宋体" w:hint="eastAsia"/>
          <w:sz w:val="24"/>
        </w:rPr>
        <w:t>13.2  设计人违约</w:t>
      </w:r>
      <w:bookmarkEnd w:id="75"/>
      <w:r>
        <w:rPr>
          <w:rFonts w:hAnsi="宋体" w:cs="宋体" w:hint="eastAsia"/>
          <w:sz w:val="24"/>
        </w:rPr>
        <w:t>责任</w:t>
      </w:r>
    </w:p>
    <w:bookmarkEnd w:id="76"/>
    <w:bookmarkEnd w:id="77"/>
    <w:bookmarkEnd w:id="78"/>
    <w:p w14:paraId="63CD7393"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13.2.1</w:t>
      </w:r>
      <w:r>
        <w:rPr>
          <w:rFonts w:hAnsi="宋体" w:cs="宋体" w:hint="eastAsia"/>
          <w:sz w:val="24"/>
        </w:rPr>
        <w:t xml:space="preserve"> 合同生效后，除本合同第十五条约定的情形外，未经双方协商一致，设计人不得单方解除或终止合同，如单方解除或终止合同应当向发包人支付合同额20％的违约金。</w:t>
      </w:r>
    </w:p>
    <w:p w14:paraId="5BD7C8D5" w14:textId="77777777" w:rsidR="00F17D6A" w:rsidRDefault="00BC2AB2">
      <w:pPr>
        <w:autoSpaceDE w:val="0"/>
        <w:autoSpaceDN w:val="0"/>
        <w:adjustRightInd w:val="0"/>
        <w:spacing w:line="460" w:lineRule="exact"/>
        <w:ind w:firstLineChars="200" w:firstLine="480"/>
        <w:jc w:val="left"/>
        <w:rPr>
          <w:rFonts w:hAnsi="宋体" w:cs="宋体"/>
          <w:sz w:val="24"/>
        </w:rPr>
      </w:pPr>
      <w:r>
        <w:rPr>
          <w:rFonts w:hAnsi="宋体" w:cs="宋体" w:hint="eastAsia"/>
          <w:sz w:val="24"/>
        </w:rPr>
        <w:t>因设计人原因经协商终止或解除合同，设计人按照合同条款约定向发包人支付合同额5％的违约金。</w:t>
      </w:r>
    </w:p>
    <w:p w14:paraId="00408BF1" w14:textId="77777777" w:rsidR="00F17D6A" w:rsidRDefault="00BC2AB2">
      <w:pPr>
        <w:autoSpaceDE w:val="0"/>
        <w:autoSpaceDN w:val="0"/>
        <w:adjustRightInd w:val="0"/>
        <w:spacing w:line="460" w:lineRule="exact"/>
        <w:ind w:firstLineChars="200" w:firstLine="482"/>
        <w:jc w:val="left"/>
        <w:rPr>
          <w:rFonts w:hAnsi="宋体" w:cs="宋体"/>
          <w:bCs/>
          <w:sz w:val="24"/>
          <w:szCs w:val="28"/>
        </w:rPr>
      </w:pPr>
      <w:r>
        <w:rPr>
          <w:rFonts w:hAnsi="宋体" w:cs="宋体" w:hint="eastAsia"/>
          <w:b/>
          <w:bCs/>
          <w:sz w:val="24"/>
        </w:rPr>
        <w:t>13.2.2</w:t>
      </w:r>
      <w:r>
        <w:rPr>
          <w:rFonts w:hAnsi="宋体" w:cs="宋体" w:hint="eastAsia"/>
          <w:sz w:val="24"/>
        </w:rPr>
        <w:t xml:space="preserve"> 由于设计人原因，未按约定的时间交付工程设计文件的，</w:t>
      </w:r>
      <w:r>
        <w:rPr>
          <w:rFonts w:hAnsi="宋体" w:cs="宋体" w:hint="eastAsia"/>
          <w:bCs/>
          <w:sz w:val="24"/>
          <w:szCs w:val="28"/>
        </w:rPr>
        <w:t>每延误一天，应减收延误交付设计文件阶段应收设计费的0</w:t>
      </w:r>
      <w:r>
        <w:rPr>
          <w:rFonts w:hAnsi="宋体" w:cs="宋体" w:hint="eastAsia"/>
          <w:sz w:val="24"/>
        </w:rPr>
        <w:t>.</w:t>
      </w:r>
      <w:r>
        <w:rPr>
          <w:rFonts w:hAnsi="宋体" w:cs="宋体" w:hint="eastAsia"/>
          <w:bCs/>
          <w:sz w:val="24"/>
          <w:szCs w:val="28"/>
        </w:rPr>
        <w:t>5‰。</w:t>
      </w:r>
    </w:p>
    <w:p w14:paraId="474559FE" w14:textId="77777777" w:rsidR="00F17D6A" w:rsidRDefault="00BC2AB2">
      <w:pPr>
        <w:autoSpaceDE w:val="0"/>
        <w:autoSpaceDN w:val="0"/>
        <w:adjustRightInd w:val="0"/>
        <w:spacing w:line="460" w:lineRule="exact"/>
        <w:ind w:firstLineChars="200" w:firstLine="482"/>
        <w:jc w:val="left"/>
        <w:rPr>
          <w:rFonts w:hAnsi="宋体" w:cs="宋体"/>
          <w:bCs/>
          <w:sz w:val="24"/>
          <w:szCs w:val="28"/>
        </w:rPr>
      </w:pPr>
      <w:r>
        <w:rPr>
          <w:rFonts w:hAnsi="宋体" w:cs="宋体" w:hint="eastAsia"/>
          <w:b/>
          <w:bCs/>
          <w:sz w:val="24"/>
        </w:rPr>
        <w:t>13.2.3</w:t>
      </w:r>
      <w:r>
        <w:rPr>
          <w:rFonts w:hAnsi="宋体" w:cs="宋体" w:hint="eastAsia"/>
          <w:sz w:val="24"/>
        </w:rPr>
        <w:t xml:space="preserve"> </w:t>
      </w:r>
      <w:r>
        <w:rPr>
          <w:rFonts w:hAnsi="宋体" w:cs="宋体" w:hint="eastAsia"/>
          <w:bCs/>
          <w:sz w:val="24"/>
          <w:szCs w:val="28"/>
        </w:rPr>
        <w:t xml:space="preserve">设计人对设计资料及文件出现的遗漏或错误负责修改或补充。由于设计人重大过错造成工程设计质量事故，设计人除负责采取补救措施外，应免收直接受损失部分的设计费。损失严重的，根据损失的程度和设计人责任大小向发包人支付赔偿金，赔偿金由双方协商确定，最多不超过受损失部分的设计费总额。  </w:t>
      </w:r>
    </w:p>
    <w:p w14:paraId="4A9A3D04"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13.2.4</w:t>
      </w:r>
      <w:r>
        <w:rPr>
          <w:rFonts w:hAnsi="宋体" w:cs="宋体" w:hint="eastAsia"/>
          <w:sz w:val="24"/>
        </w:rPr>
        <w:t xml:space="preserve"> 设计人未经发包人同意擅自对工程设计进行分包的，发包人有权要求设计人解除未经发包人同意的设计分包合同，设计人应当承担违约责任。</w:t>
      </w:r>
    </w:p>
    <w:p w14:paraId="1A239F38" w14:textId="77777777" w:rsidR="00F17D6A" w:rsidRDefault="00BC2AB2">
      <w:pPr>
        <w:spacing w:beforeLines="50" w:before="156" w:line="460" w:lineRule="exact"/>
        <w:ind w:firstLineChars="200" w:firstLine="482"/>
        <w:rPr>
          <w:rFonts w:hAnsi="宋体" w:cs="宋体"/>
          <w:b/>
          <w:sz w:val="24"/>
        </w:rPr>
      </w:pPr>
      <w:bookmarkStart w:id="79" w:name="_Toc351203607"/>
      <w:bookmarkStart w:id="80" w:name="_Toc296503116"/>
      <w:bookmarkStart w:id="81" w:name="_Toc337558823"/>
      <w:bookmarkStart w:id="82" w:name="_Toc296346617"/>
      <w:r>
        <w:rPr>
          <w:rFonts w:hAnsi="宋体" w:cs="宋体" w:hint="eastAsia"/>
          <w:b/>
          <w:sz w:val="24"/>
        </w:rPr>
        <w:t>第十四条  不可抗力</w:t>
      </w:r>
      <w:bookmarkEnd w:id="79"/>
      <w:r>
        <w:rPr>
          <w:rFonts w:hAnsi="宋体" w:cs="宋体" w:hint="eastAsia"/>
          <w:b/>
          <w:sz w:val="24"/>
        </w:rPr>
        <w:t xml:space="preserve"> </w:t>
      </w:r>
      <w:bookmarkEnd w:id="80"/>
      <w:bookmarkEnd w:id="81"/>
      <w:bookmarkEnd w:id="82"/>
    </w:p>
    <w:p w14:paraId="639FD5DF"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lastRenderedPageBreak/>
        <w:t>14.1</w:t>
      </w:r>
      <w:r>
        <w:rPr>
          <w:rFonts w:hAnsi="宋体" w:cs="宋体" w:hint="eastAsia"/>
          <w:sz w:val="24"/>
        </w:rPr>
        <w:t xml:space="preserve"> 在合同履行过程中如遇不可抗力因素发生，遭遇不可抗力的一方应收集证明不可抗力发生及造成损失的证据，认真统计造成的损失，及时向对方提交中间报告，说明不可抗力和履行合同受阻的情况，并于不可抗力事件结束后28天内提交最终报告及有关资料。</w:t>
      </w:r>
    </w:p>
    <w:p w14:paraId="05DCC480"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14.2</w:t>
      </w:r>
      <w:r>
        <w:rPr>
          <w:rFonts w:hAnsi="宋体" w:cs="宋体" w:hint="eastAsia"/>
          <w:sz w:val="24"/>
        </w:rPr>
        <w:t xml:space="preserve"> 不可抗力引起的后果及造成的损失由合同当事人按照法律规定及合同约定各自承担。不可抗力发生前已完成的工程设计应当按照合同约定进行支付。</w:t>
      </w:r>
    </w:p>
    <w:p w14:paraId="016B18FA"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 xml:space="preserve">14.3 </w:t>
      </w:r>
      <w:r>
        <w:rPr>
          <w:rFonts w:hAnsi="宋体" w:cs="宋体" w:hint="eastAsia"/>
          <w:sz w:val="24"/>
        </w:rPr>
        <w:t>合同一方因迟延履行合同义务，在迟延履行期间遭遇不可抗力的，不免除其违约责任。</w:t>
      </w:r>
    </w:p>
    <w:p w14:paraId="04A9E453" w14:textId="77777777" w:rsidR="00F17D6A" w:rsidRDefault="00BC2AB2">
      <w:pPr>
        <w:autoSpaceDE w:val="0"/>
        <w:autoSpaceDN w:val="0"/>
        <w:adjustRightInd w:val="0"/>
        <w:spacing w:line="440" w:lineRule="exact"/>
        <w:ind w:firstLineChars="200" w:firstLine="482"/>
        <w:jc w:val="left"/>
        <w:rPr>
          <w:rFonts w:hAnsi="宋体" w:cs="宋体"/>
          <w:sz w:val="24"/>
        </w:rPr>
      </w:pPr>
      <w:r>
        <w:rPr>
          <w:rFonts w:hAnsi="宋体" w:cs="宋体" w:hint="eastAsia"/>
          <w:b/>
          <w:bCs/>
          <w:sz w:val="24"/>
        </w:rPr>
        <w:t>14.4</w:t>
      </w:r>
      <w:r>
        <w:rPr>
          <w:rFonts w:hAnsi="宋体" w:cs="宋体" w:hint="eastAsia"/>
          <w:sz w:val="24"/>
        </w:rPr>
        <w:t xml:space="preserve"> 不可抗力发生后，合同当事人均应采取措施尽量避免和减少损失的扩大，任何一方当事人没有采取有效措施导致损失扩大的，应对扩大的损失承担责任。</w:t>
      </w:r>
    </w:p>
    <w:p w14:paraId="04A8EBCB" w14:textId="77777777" w:rsidR="00F17D6A" w:rsidRDefault="00BC2AB2">
      <w:pPr>
        <w:spacing w:beforeLines="50" w:before="156" w:line="460" w:lineRule="exact"/>
        <w:ind w:firstLineChars="200" w:firstLine="482"/>
        <w:rPr>
          <w:rFonts w:hAnsi="宋体" w:cs="宋体"/>
          <w:b/>
          <w:sz w:val="24"/>
        </w:rPr>
      </w:pPr>
      <w:r>
        <w:rPr>
          <w:rFonts w:hAnsi="宋体" w:cs="宋体" w:hint="eastAsia"/>
          <w:b/>
          <w:sz w:val="24"/>
        </w:rPr>
        <w:t>第十五条  合同解除</w:t>
      </w:r>
    </w:p>
    <w:p w14:paraId="5F6A8D17"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sz w:val="24"/>
        </w:rPr>
        <w:t>15.1</w:t>
      </w:r>
      <w:r>
        <w:rPr>
          <w:rFonts w:hAnsi="宋体" w:cs="宋体" w:hint="eastAsia"/>
          <w:sz w:val="24"/>
        </w:rPr>
        <w:t xml:space="preserve"> 有下列情形之一的，合同当事人一方或双方可以解除合同：</w:t>
      </w:r>
    </w:p>
    <w:p w14:paraId="15B38AB8" w14:textId="77777777" w:rsidR="00F17D6A" w:rsidRDefault="00BC2AB2">
      <w:pPr>
        <w:spacing w:line="460" w:lineRule="exact"/>
        <w:ind w:firstLineChars="200" w:firstLine="482"/>
        <w:rPr>
          <w:rFonts w:hAnsi="宋体" w:cs="宋体"/>
          <w:sz w:val="24"/>
        </w:rPr>
      </w:pPr>
      <w:r>
        <w:rPr>
          <w:rFonts w:hAnsi="宋体" w:cs="宋体" w:hint="eastAsia"/>
          <w:b/>
          <w:sz w:val="24"/>
        </w:rPr>
        <w:t>15.1.1</w:t>
      </w:r>
      <w:r>
        <w:rPr>
          <w:rFonts w:hAnsi="宋体" w:cs="宋体" w:hint="eastAsia"/>
          <w:sz w:val="24"/>
        </w:rPr>
        <w:t>发包人未按合同约定支付设计费用，经设计人催告后，在30天内仍未支付的，设计人可以解除合同。</w:t>
      </w:r>
    </w:p>
    <w:p w14:paraId="23DD7150" w14:textId="77777777" w:rsidR="00F17D6A" w:rsidRDefault="00BC2AB2">
      <w:pPr>
        <w:spacing w:line="460" w:lineRule="exact"/>
        <w:ind w:firstLineChars="200" w:firstLine="482"/>
        <w:rPr>
          <w:rFonts w:hAnsi="宋体" w:cs="宋体"/>
          <w:sz w:val="24"/>
        </w:rPr>
      </w:pPr>
      <w:r>
        <w:rPr>
          <w:rFonts w:hAnsi="宋体" w:cs="宋体" w:hint="eastAsia"/>
          <w:b/>
          <w:sz w:val="24"/>
        </w:rPr>
        <w:t>15.1.2</w:t>
      </w:r>
      <w:r>
        <w:rPr>
          <w:rFonts w:hAnsi="宋体" w:cs="宋体" w:hint="eastAsia"/>
          <w:sz w:val="24"/>
        </w:rPr>
        <w:t xml:space="preserve"> 设计人完成的设计文件存在重大质量问题，经发包人催告后,在合理期限内修改后仍不能满足国家规范及设计深度要求或不能达到合同约定的设计质量要求的，发包人可以解除合同。</w:t>
      </w:r>
    </w:p>
    <w:p w14:paraId="0150D3F2" w14:textId="77777777" w:rsidR="00F17D6A" w:rsidRDefault="00BC2AB2">
      <w:pPr>
        <w:spacing w:line="460" w:lineRule="exact"/>
        <w:ind w:firstLineChars="200" w:firstLine="482"/>
        <w:rPr>
          <w:rFonts w:hAnsi="宋体" w:cs="宋体"/>
          <w:sz w:val="24"/>
        </w:rPr>
      </w:pPr>
      <w:r>
        <w:rPr>
          <w:rFonts w:hAnsi="宋体" w:cs="宋体" w:hint="eastAsia"/>
          <w:b/>
          <w:sz w:val="24"/>
        </w:rPr>
        <w:t>15.1.3</w:t>
      </w:r>
      <w:r>
        <w:rPr>
          <w:rFonts w:hAnsi="宋体" w:cs="宋体" w:hint="eastAsia"/>
          <w:sz w:val="24"/>
        </w:rPr>
        <w:t xml:space="preserve"> 因不可抗力致使合同无法履行。</w:t>
      </w:r>
    </w:p>
    <w:p w14:paraId="14DFA224" w14:textId="77777777" w:rsidR="00F17D6A" w:rsidRDefault="00BC2AB2">
      <w:pPr>
        <w:spacing w:line="460" w:lineRule="exact"/>
        <w:ind w:firstLineChars="200" w:firstLine="482"/>
        <w:rPr>
          <w:rFonts w:hAnsi="宋体" w:cs="宋体"/>
          <w:sz w:val="24"/>
        </w:rPr>
      </w:pPr>
      <w:r>
        <w:rPr>
          <w:rFonts w:hAnsi="宋体" w:cs="宋体" w:hint="eastAsia"/>
          <w:b/>
          <w:sz w:val="24"/>
        </w:rPr>
        <w:t>15.1.4</w:t>
      </w:r>
      <w:r>
        <w:rPr>
          <w:rFonts w:hAnsi="宋体" w:cs="宋体" w:hint="eastAsia"/>
          <w:sz w:val="24"/>
        </w:rPr>
        <w:t xml:space="preserve"> 因一方违约致使合同无法实际履行或实际履行已无必要。</w:t>
      </w:r>
    </w:p>
    <w:p w14:paraId="625BED88" w14:textId="77777777" w:rsidR="00F17D6A" w:rsidRDefault="00BC2AB2">
      <w:pPr>
        <w:spacing w:line="460" w:lineRule="exact"/>
        <w:ind w:firstLineChars="200" w:firstLine="482"/>
        <w:rPr>
          <w:rFonts w:hAnsi="宋体" w:cs="宋体"/>
          <w:sz w:val="24"/>
        </w:rPr>
      </w:pPr>
      <w:r>
        <w:rPr>
          <w:rFonts w:hAnsi="宋体" w:cs="宋体" w:hint="eastAsia"/>
          <w:b/>
          <w:sz w:val="24"/>
        </w:rPr>
        <w:t>15.1.5</w:t>
      </w:r>
      <w:r>
        <w:rPr>
          <w:rFonts w:hAnsi="宋体" w:cs="宋体" w:hint="eastAsia"/>
          <w:sz w:val="24"/>
        </w:rPr>
        <w:t xml:space="preserve"> 因本工程项目条件发生重大变化，使合同无法继续履行。</w:t>
      </w:r>
    </w:p>
    <w:p w14:paraId="7BB4776C"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sz w:val="24"/>
        </w:rPr>
        <w:t>15.2</w:t>
      </w:r>
      <w:r>
        <w:rPr>
          <w:rFonts w:hAnsi="宋体" w:cs="宋体" w:hint="eastAsia"/>
          <w:sz w:val="24"/>
        </w:rPr>
        <w:t xml:space="preserve"> 任何一方因故需解除合同时，应提前30天书面通知对方，对合同中的遗留问题应取得一致意见并形成书面协议。</w:t>
      </w:r>
    </w:p>
    <w:p w14:paraId="555659E0"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sz w:val="24"/>
        </w:rPr>
        <w:t>15.3</w:t>
      </w:r>
      <w:r>
        <w:rPr>
          <w:rFonts w:hAnsi="宋体" w:cs="宋体" w:hint="eastAsia"/>
          <w:sz w:val="24"/>
        </w:rPr>
        <w:t xml:space="preserve"> </w:t>
      </w:r>
      <w:bookmarkStart w:id="83" w:name="_Toc351203626"/>
      <w:bookmarkStart w:id="84" w:name="_Toc296503146"/>
      <w:bookmarkStart w:id="85" w:name="_Toc296346647"/>
      <w:bookmarkStart w:id="86" w:name="_Toc337558840"/>
      <w:r>
        <w:rPr>
          <w:rFonts w:hint="eastAsia"/>
          <w:sz w:val="24"/>
        </w:rPr>
        <w:t>非设计人原因导致的合同解除，设计人不退还发包人已付的定金或发包人向设计人支付合同额20%违约金；设计人已开始设计工作的，设计人完成工作量不足一半时，发包人向设计人支付设计费总额的50%，超过一半时，支付全部设计费。</w:t>
      </w:r>
    </w:p>
    <w:p w14:paraId="6CC2D916" w14:textId="77777777" w:rsidR="00F17D6A" w:rsidRDefault="00BC2AB2">
      <w:pPr>
        <w:spacing w:beforeLines="50" w:before="156" w:line="460" w:lineRule="exact"/>
        <w:ind w:firstLineChars="200" w:firstLine="482"/>
        <w:rPr>
          <w:rFonts w:hAnsi="宋体" w:cs="宋体"/>
          <w:b/>
          <w:sz w:val="24"/>
        </w:rPr>
      </w:pPr>
      <w:r>
        <w:rPr>
          <w:rFonts w:hAnsi="宋体" w:cs="宋体" w:hint="eastAsia"/>
          <w:b/>
          <w:sz w:val="24"/>
        </w:rPr>
        <w:t>第十六条  争议解决</w:t>
      </w:r>
      <w:bookmarkEnd w:id="83"/>
    </w:p>
    <w:bookmarkEnd w:id="84"/>
    <w:bookmarkEnd w:id="85"/>
    <w:bookmarkEnd w:id="86"/>
    <w:p w14:paraId="0A0F24B8"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sz w:val="24"/>
        </w:rPr>
        <w:t>16.1</w:t>
      </w:r>
      <w:r>
        <w:rPr>
          <w:rFonts w:hAnsi="宋体" w:cs="宋体" w:hint="eastAsia"/>
          <w:sz w:val="24"/>
        </w:rPr>
        <w:t xml:space="preserve"> 合同当事人可以就争议自行和解，也可以就争议请求相关行政主管部门、行业协会或其他第三方进行调解，调解不成的，双方同意向</w:t>
      </w:r>
      <w:r>
        <w:rPr>
          <w:rFonts w:hAnsi="宋体" w:cs="宋体" w:hint="eastAsia"/>
          <w:sz w:val="24"/>
          <w:u w:val="single"/>
        </w:rPr>
        <w:t xml:space="preserve">         </w:t>
      </w:r>
      <w:r>
        <w:rPr>
          <w:rFonts w:hAnsi="宋体" w:cs="宋体" w:hint="eastAsia"/>
          <w:sz w:val="24"/>
        </w:rPr>
        <w:t>人民法院起诉。</w:t>
      </w:r>
    </w:p>
    <w:p w14:paraId="020066E9" w14:textId="77777777" w:rsidR="00F17D6A" w:rsidRDefault="00BC2AB2">
      <w:pPr>
        <w:autoSpaceDE w:val="0"/>
        <w:autoSpaceDN w:val="0"/>
        <w:adjustRightInd w:val="0"/>
        <w:spacing w:line="460" w:lineRule="exact"/>
        <w:ind w:firstLineChars="200" w:firstLine="482"/>
        <w:jc w:val="left"/>
        <w:rPr>
          <w:rFonts w:hAnsi="宋体" w:cs="宋体"/>
          <w:bCs/>
          <w:sz w:val="24"/>
        </w:rPr>
      </w:pPr>
      <w:r>
        <w:rPr>
          <w:rFonts w:hAnsi="宋体" w:cs="宋体" w:hint="eastAsia"/>
          <w:b/>
          <w:sz w:val="24"/>
        </w:rPr>
        <w:t>16.2</w:t>
      </w:r>
      <w:r>
        <w:rPr>
          <w:rFonts w:hAnsi="宋体" w:cs="宋体" w:hint="eastAsia"/>
          <w:sz w:val="24"/>
        </w:rPr>
        <w:t xml:space="preserve"> 合同有关争议解决的条款独立存在，合同的变更、解除、终止、无效或者被撤销均不影响其效力。</w:t>
      </w:r>
      <w:r>
        <w:rPr>
          <w:rFonts w:hAnsi="宋体" w:cs="宋体" w:hint="eastAsia"/>
          <w:sz w:val="30"/>
          <w:szCs w:val="32"/>
        </w:rPr>
        <w:t xml:space="preserve"> </w:t>
      </w:r>
    </w:p>
    <w:p w14:paraId="6478B7BB" w14:textId="77777777" w:rsidR="00F17D6A" w:rsidRDefault="00BC2AB2">
      <w:pPr>
        <w:spacing w:beforeLines="50" w:before="156" w:line="460" w:lineRule="exact"/>
        <w:ind w:firstLineChars="200" w:firstLine="482"/>
        <w:rPr>
          <w:rFonts w:hAnsi="宋体" w:cs="宋体"/>
          <w:b/>
          <w:sz w:val="24"/>
        </w:rPr>
      </w:pPr>
      <w:bookmarkStart w:id="87" w:name="_Toc351203491"/>
      <w:r>
        <w:rPr>
          <w:rFonts w:hAnsi="宋体" w:cs="宋体" w:hint="eastAsia"/>
          <w:b/>
          <w:sz w:val="24"/>
        </w:rPr>
        <w:lastRenderedPageBreak/>
        <w:t>第十七条  补充协议</w:t>
      </w:r>
      <w:bookmarkEnd w:id="87"/>
    </w:p>
    <w:p w14:paraId="062D7EE5" w14:textId="77777777" w:rsidR="00F17D6A" w:rsidRDefault="00BC2AB2">
      <w:pPr>
        <w:autoSpaceDE w:val="0"/>
        <w:autoSpaceDN w:val="0"/>
        <w:adjustRightInd w:val="0"/>
        <w:spacing w:line="460" w:lineRule="exact"/>
        <w:ind w:firstLineChars="200" w:firstLine="482"/>
        <w:jc w:val="left"/>
        <w:rPr>
          <w:rFonts w:hAnsi="宋体" w:cs="宋体"/>
          <w:b/>
          <w:bCs/>
          <w:sz w:val="24"/>
        </w:rPr>
      </w:pPr>
      <w:r>
        <w:rPr>
          <w:rFonts w:hAnsi="宋体" w:cs="宋体" w:hint="eastAsia"/>
          <w:b/>
          <w:sz w:val="24"/>
        </w:rPr>
        <w:t>17.1</w:t>
      </w:r>
      <w:r>
        <w:rPr>
          <w:rFonts w:hAnsi="宋体" w:cs="宋体" w:hint="eastAsia"/>
          <w:bCs/>
          <w:sz w:val="24"/>
        </w:rPr>
        <w:t xml:space="preserve"> 合同未尽事宜，</w:t>
      </w:r>
      <w:r>
        <w:rPr>
          <w:rFonts w:hAnsi="宋体" w:cs="宋体" w:hint="eastAsia"/>
          <w:sz w:val="24"/>
        </w:rPr>
        <w:t>发包人和设计人就本合同文件</w:t>
      </w:r>
      <w:r>
        <w:rPr>
          <w:rFonts w:hAnsi="宋体" w:cs="宋体" w:hint="eastAsia"/>
          <w:bCs/>
          <w:sz w:val="24"/>
        </w:rPr>
        <w:t>另行签订补充协议，</w:t>
      </w:r>
      <w:r>
        <w:rPr>
          <w:rFonts w:hAnsi="宋体" w:cs="宋体" w:hint="eastAsia"/>
          <w:sz w:val="24"/>
        </w:rPr>
        <w:t>所作出的补充和修改，属于同一类内容的文件，以最新签署的为准。</w:t>
      </w:r>
      <w:r>
        <w:rPr>
          <w:rFonts w:hAnsi="宋体" w:cs="宋体" w:hint="eastAsia"/>
          <w:bCs/>
          <w:sz w:val="24"/>
        </w:rPr>
        <w:t>补充协议是合同的组成部分。</w:t>
      </w:r>
    </w:p>
    <w:p w14:paraId="1A69C846" w14:textId="77777777" w:rsidR="00F17D6A" w:rsidRDefault="00BC2AB2">
      <w:pPr>
        <w:autoSpaceDE w:val="0"/>
        <w:autoSpaceDN w:val="0"/>
        <w:adjustRightInd w:val="0"/>
        <w:spacing w:line="460" w:lineRule="exact"/>
        <w:ind w:firstLineChars="200" w:firstLine="482"/>
        <w:jc w:val="left"/>
        <w:rPr>
          <w:rFonts w:hAnsi="宋体" w:cs="宋体"/>
          <w:sz w:val="24"/>
        </w:rPr>
      </w:pPr>
      <w:r>
        <w:rPr>
          <w:rFonts w:hAnsi="宋体" w:cs="宋体" w:hint="eastAsia"/>
          <w:b/>
          <w:sz w:val="24"/>
        </w:rPr>
        <w:t>17.2</w:t>
      </w:r>
      <w:r>
        <w:rPr>
          <w:rFonts w:hAnsi="宋体" w:hint="eastAsia"/>
          <w:bCs/>
          <w:sz w:val="24"/>
        </w:rPr>
        <w:t xml:space="preserve"> </w:t>
      </w:r>
      <w:r>
        <w:rPr>
          <w:rFonts w:hAnsi="宋体" w:hint="eastAsia"/>
          <w:sz w:val="24"/>
        </w:rPr>
        <w:t xml:space="preserve">双方认可的邮件、QQ、往来传真、会议纪要、电话记录等，均为本合同的组成部分，具有同等法律效力。 </w:t>
      </w:r>
      <w:bookmarkStart w:id="88" w:name="_Toc351203492"/>
    </w:p>
    <w:p w14:paraId="6734D7EE" w14:textId="77777777" w:rsidR="00F17D6A" w:rsidRDefault="00BC2AB2">
      <w:pPr>
        <w:spacing w:beforeLines="50" w:before="156" w:line="460" w:lineRule="exact"/>
        <w:ind w:firstLineChars="200" w:firstLine="482"/>
        <w:rPr>
          <w:rFonts w:hAnsi="宋体" w:cs="宋体"/>
          <w:b/>
          <w:sz w:val="24"/>
        </w:rPr>
      </w:pPr>
      <w:r>
        <w:rPr>
          <w:rFonts w:hAnsi="宋体" w:cs="宋体" w:hint="eastAsia"/>
          <w:b/>
          <w:sz w:val="24"/>
        </w:rPr>
        <w:t>第十八条  合同生效</w:t>
      </w:r>
      <w:bookmarkEnd w:id="88"/>
      <w:r>
        <w:rPr>
          <w:rFonts w:hAnsi="宋体" w:cs="宋体" w:hint="eastAsia"/>
          <w:b/>
          <w:sz w:val="24"/>
        </w:rPr>
        <w:t>、终止</w:t>
      </w:r>
    </w:p>
    <w:p w14:paraId="714CAFA2" w14:textId="77777777" w:rsidR="00F17D6A" w:rsidRDefault="00BC2AB2">
      <w:pPr>
        <w:spacing w:line="460" w:lineRule="exact"/>
        <w:ind w:firstLineChars="200" w:firstLine="482"/>
        <w:rPr>
          <w:rFonts w:hAnsi="宋体" w:cs="宋体"/>
          <w:sz w:val="24"/>
        </w:rPr>
      </w:pPr>
      <w:r>
        <w:rPr>
          <w:rFonts w:hAnsi="宋体" w:cs="宋体" w:hint="eastAsia"/>
          <w:b/>
          <w:sz w:val="24"/>
        </w:rPr>
        <w:t>18.1</w:t>
      </w:r>
      <w:r>
        <w:rPr>
          <w:rFonts w:hAnsi="宋体" w:cs="宋体" w:hint="eastAsia"/>
          <w:sz w:val="24"/>
        </w:rPr>
        <w:t>本合同自双方签章后生效（以签具时间为据），双方权责利条款履行完毕后自行终止。</w:t>
      </w:r>
    </w:p>
    <w:p w14:paraId="25FAC274" w14:textId="77777777" w:rsidR="00F17D6A" w:rsidRDefault="00BC2AB2">
      <w:pPr>
        <w:spacing w:beforeLines="50" w:before="156" w:line="460" w:lineRule="exact"/>
        <w:ind w:firstLineChars="200" w:firstLine="482"/>
        <w:rPr>
          <w:rFonts w:hAnsi="宋体" w:cs="宋体"/>
          <w:b/>
          <w:sz w:val="24"/>
        </w:rPr>
      </w:pPr>
      <w:bookmarkStart w:id="89" w:name="_Toc351203493"/>
      <w:r>
        <w:rPr>
          <w:rFonts w:hAnsi="宋体" w:cs="宋体" w:hint="eastAsia"/>
          <w:b/>
          <w:sz w:val="24"/>
        </w:rPr>
        <w:t>第十九条  合同份数</w:t>
      </w:r>
      <w:bookmarkEnd w:id="89"/>
    </w:p>
    <w:p w14:paraId="2002A57F" w14:textId="77777777" w:rsidR="00F17D6A" w:rsidRDefault="00BC2AB2">
      <w:pPr>
        <w:spacing w:line="460" w:lineRule="exact"/>
        <w:ind w:firstLineChars="200" w:firstLine="482"/>
        <w:rPr>
          <w:rFonts w:hAnsi="宋体" w:cs="宋体"/>
          <w:bCs/>
          <w:sz w:val="24"/>
        </w:rPr>
      </w:pPr>
      <w:r>
        <w:rPr>
          <w:rFonts w:hAnsi="宋体" w:cs="宋体" w:hint="eastAsia"/>
          <w:b/>
          <w:sz w:val="24"/>
        </w:rPr>
        <w:t>19.1</w:t>
      </w:r>
      <w:r>
        <w:rPr>
          <w:rFonts w:hAnsi="宋体" w:cs="宋体" w:hint="eastAsia"/>
          <w:bCs/>
          <w:sz w:val="24"/>
        </w:rPr>
        <w:t>本合同一式</w:t>
      </w:r>
      <w:r>
        <w:rPr>
          <w:rFonts w:hAnsi="宋体" w:cs="宋体" w:hint="eastAsia"/>
          <w:bCs/>
          <w:sz w:val="24"/>
          <w:u w:val="single"/>
        </w:rPr>
        <w:t xml:space="preserve">   </w:t>
      </w:r>
      <w:r>
        <w:rPr>
          <w:rFonts w:hAnsi="宋体" w:cs="宋体" w:hint="eastAsia"/>
          <w:bCs/>
          <w:sz w:val="24"/>
        </w:rPr>
        <w:t>份，发包人执</w:t>
      </w:r>
      <w:r>
        <w:rPr>
          <w:rFonts w:hAnsi="宋体" w:cs="宋体" w:hint="eastAsia"/>
          <w:bCs/>
          <w:sz w:val="24"/>
          <w:u w:val="single"/>
        </w:rPr>
        <w:t xml:space="preserve">   </w:t>
      </w:r>
      <w:r>
        <w:rPr>
          <w:rFonts w:hAnsi="宋体" w:cs="宋体" w:hint="eastAsia"/>
          <w:bCs/>
          <w:sz w:val="24"/>
        </w:rPr>
        <w:t>份，设计人执</w:t>
      </w:r>
      <w:r>
        <w:rPr>
          <w:rFonts w:hAnsi="宋体" w:cs="宋体" w:hint="eastAsia"/>
          <w:bCs/>
          <w:sz w:val="24"/>
          <w:u w:val="single"/>
        </w:rPr>
        <w:t xml:space="preserve">   </w:t>
      </w:r>
      <w:r>
        <w:rPr>
          <w:rFonts w:hAnsi="宋体" w:cs="宋体" w:hint="eastAsia"/>
          <w:bCs/>
          <w:sz w:val="24"/>
        </w:rPr>
        <w:t>份，均具有同等法律效力。</w:t>
      </w:r>
    </w:p>
    <w:p w14:paraId="2093CC4F" w14:textId="77777777" w:rsidR="00F17D6A" w:rsidRDefault="00BC2AB2">
      <w:pPr>
        <w:spacing w:beforeLines="50" w:before="156" w:line="460" w:lineRule="exact"/>
        <w:ind w:firstLine="480"/>
        <w:rPr>
          <w:rFonts w:hAnsi="宋体" w:cs="宋体"/>
          <w:b/>
          <w:sz w:val="24"/>
        </w:rPr>
      </w:pPr>
      <w:r>
        <w:rPr>
          <w:rFonts w:hAnsi="宋体" w:cs="宋体" w:hint="eastAsia"/>
          <w:b/>
          <w:sz w:val="24"/>
        </w:rPr>
        <w:t>第二十条 特别约定</w:t>
      </w:r>
    </w:p>
    <w:p w14:paraId="6111BE00" w14:textId="77777777" w:rsidR="00F17D6A" w:rsidRDefault="00BC2AB2">
      <w:pPr>
        <w:spacing w:beforeLines="50" w:before="156" w:line="460" w:lineRule="exact"/>
        <w:ind w:firstLine="480"/>
        <w:rPr>
          <w:rFonts w:hAnsi="宋体" w:cs="宋体"/>
          <w:bCs/>
          <w:sz w:val="24"/>
          <w:u w:val="single"/>
        </w:rPr>
      </w:pPr>
      <w:r>
        <w:rPr>
          <w:rFonts w:hAnsi="宋体" w:cs="宋体" w:hint="eastAsia"/>
          <w:bCs/>
          <w:sz w:val="24"/>
          <w:u w:val="single"/>
        </w:rPr>
        <w:t xml:space="preserve">                                                                   </w:t>
      </w:r>
    </w:p>
    <w:p w14:paraId="00B2F4E6" w14:textId="77777777" w:rsidR="00F17D6A" w:rsidRDefault="00BC2AB2">
      <w:pPr>
        <w:spacing w:beforeLines="50" w:before="156" w:line="460" w:lineRule="exact"/>
        <w:ind w:firstLine="480"/>
        <w:rPr>
          <w:rFonts w:hAnsi="宋体" w:cs="宋体"/>
          <w:bCs/>
          <w:sz w:val="24"/>
          <w:u w:val="single"/>
        </w:rPr>
      </w:pPr>
      <w:r>
        <w:rPr>
          <w:rFonts w:hAnsi="宋体" w:cs="宋体" w:hint="eastAsia"/>
          <w:bCs/>
          <w:sz w:val="24"/>
          <w:u w:val="single"/>
        </w:rPr>
        <w:t xml:space="preserve">                                                                   </w:t>
      </w:r>
    </w:p>
    <w:p w14:paraId="6C69C86F" w14:textId="77777777" w:rsidR="00F17D6A" w:rsidRDefault="00BC2AB2">
      <w:pPr>
        <w:spacing w:beforeLines="50" w:before="156" w:line="460" w:lineRule="exact"/>
        <w:ind w:firstLine="480"/>
        <w:rPr>
          <w:rFonts w:hAnsi="宋体" w:cs="宋体"/>
          <w:bCs/>
          <w:sz w:val="24"/>
          <w:u w:val="single"/>
        </w:rPr>
      </w:pPr>
      <w:r>
        <w:rPr>
          <w:rFonts w:hAnsi="宋体" w:cs="宋体" w:hint="eastAsia"/>
          <w:bCs/>
          <w:sz w:val="24"/>
          <w:u w:val="single"/>
        </w:rPr>
        <w:t xml:space="preserve">                                                                   </w:t>
      </w:r>
    </w:p>
    <w:p w14:paraId="313B42F6" w14:textId="77777777" w:rsidR="00F17D6A" w:rsidRDefault="00BC2AB2">
      <w:pPr>
        <w:spacing w:beforeLines="50" w:before="156" w:line="460" w:lineRule="exact"/>
        <w:ind w:firstLine="480"/>
        <w:rPr>
          <w:rFonts w:hAnsi="宋体" w:cs="宋体"/>
          <w:bCs/>
          <w:sz w:val="24"/>
          <w:u w:val="single"/>
        </w:rPr>
      </w:pPr>
      <w:r>
        <w:rPr>
          <w:rFonts w:hAnsi="宋体" w:cs="宋体" w:hint="eastAsia"/>
          <w:bCs/>
          <w:sz w:val="24"/>
          <w:u w:val="single"/>
        </w:rPr>
        <w:t xml:space="preserve">                                                                 。</w:t>
      </w:r>
    </w:p>
    <w:p w14:paraId="4984A751" w14:textId="77777777" w:rsidR="00F17D6A" w:rsidRDefault="00BC2AB2">
      <w:pPr>
        <w:spacing w:line="560" w:lineRule="exact"/>
        <w:rPr>
          <w:rFonts w:hAnsi="宋体" w:cs="宋体"/>
          <w:sz w:val="24"/>
        </w:rPr>
        <w:sectPr w:rsidR="00F17D6A">
          <w:pgSz w:w="11906" w:h="16838"/>
          <w:pgMar w:top="1418" w:right="1248" w:bottom="1418" w:left="1418" w:header="851" w:footer="992" w:gutter="0"/>
          <w:cols w:space="720"/>
          <w:docGrid w:type="lines" w:linePitch="312"/>
        </w:sectPr>
      </w:pPr>
      <w:r>
        <w:rPr>
          <w:rFonts w:hAnsi="宋体" w:cs="宋体" w:hint="eastAsia"/>
          <w:sz w:val="24"/>
        </w:rPr>
        <w:t xml:space="preserve">    （本页以下无正文）</w:t>
      </w:r>
    </w:p>
    <w:p w14:paraId="0113A100" w14:textId="77777777" w:rsidR="00F17D6A" w:rsidRDefault="00BC2AB2">
      <w:pPr>
        <w:spacing w:line="360" w:lineRule="auto"/>
        <w:rPr>
          <w:rFonts w:hAnsi="宋体" w:cs="宋体"/>
          <w:sz w:val="24"/>
        </w:rPr>
      </w:pPr>
      <w:r>
        <w:rPr>
          <w:rFonts w:hAnsi="宋体" w:cs="宋体" w:hint="eastAsia"/>
          <w:sz w:val="24"/>
        </w:rPr>
        <w:lastRenderedPageBreak/>
        <w:t>（本页为合同签署页）</w:t>
      </w:r>
    </w:p>
    <w:p w14:paraId="691436EB" w14:textId="77777777" w:rsidR="00F17D6A" w:rsidRDefault="00BC2AB2">
      <w:pPr>
        <w:spacing w:line="720" w:lineRule="auto"/>
        <w:rPr>
          <w:rFonts w:hAnsi="宋体" w:cs="宋体"/>
          <w:sz w:val="24"/>
        </w:rPr>
      </w:pPr>
      <w:r>
        <w:rPr>
          <w:rFonts w:hAnsi="宋体" w:cs="宋体" w:hint="eastAsia"/>
          <w:sz w:val="24"/>
        </w:rPr>
        <w:t>工程设计名称：                     工程地点：</w:t>
      </w:r>
    </w:p>
    <w:p w14:paraId="478BBEDF" w14:textId="77777777" w:rsidR="00F17D6A" w:rsidRDefault="00BC2AB2">
      <w:pPr>
        <w:pStyle w:val="af7"/>
        <w:spacing w:line="600" w:lineRule="exact"/>
        <w:rPr>
          <w:rFonts w:hAnsi="宋体"/>
          <w:bCs/>
          <w:sz w:val="24"/>
          <w:szCs w:val="28"/>
        </w:rPr>
      </w:pPr>
      <w:r>
        <w:rPr>
          <w:rFonts w:hAnsi="宋体" w:hint="eastAsia"/>
          <w:sz w:val="24"/>
          <w:szCs w:val="28"/>
        </w:rPr>
        <w:t>发包人：（盖章）                   设计人：（盖章）</w:t>
      </w:r>
    </w:p>
    <w:p w14:paraId="57264CB9" w14:textId="77777777" w:rsidR="00F17D6A" w:rsidRDefault="00BC2AB2">
      <w:pPr>
        <w:pStyle w:val="af7"/>
        <w:spacing w:line="600" w:lineRule="exact"/>
        <w:rPr>
          <w:rFonts w:hAnsi="宋体"/>
          <w:sz w:val="24"/>
          <w:szCs w:val="28"/>
        </w:rPr>
      </w:pPr>
      <w:r>
        <w:rPr>
          <w:rFonts w:hAnsi="宋体" w:hint="eastAsia"/>
          <w:sz w:val="24"/>
          <w:szCs w:val="28"/>
        </w:rPr>
        <w:t xml:space="preserve">                                      </w:t>
      </w:r>
    </w:p>
    <w:p w14:paraId="735A3BA2" w14:textId="77777777" w:rsidR="00F17D6A" w:rsidRDefault="00BC2AB2">
      <w:pPr>
        <w:pStyle w:val="af7"/>
        <w:spacing w:line="600" w:lineRule="exact"/>
        <w:rPr>
          <w:rFonts w:hAnsi="宋体"/>
          <w:sz w:val="24"/>
          <w:szCs w:val="28"/>
        </w:rPr>
      </w:pPr>
      <w:r>
        <w:rPr>
          <w:rFonts w:hAnsi="宋体" w:hint="eastAsia"/>
          <w:sz w:val="24"/>
          <w:szCs w:val="28"/>
        </w:rPr>
        <w:t>法定代表人：（签字）               法定代表人：（签字）</w:t>
      </w:r>
    </w:p>
    <w:p w14:paraId="67AE9B4D" w14:textId="77777777" w:rsidR="00F17D6A" w:rsidRDefault="00BC2AB2">
      <w:pPr>
        <w:pStyle w:val="af7"/>
        <w:spacing w:line="600" w:lineRule="exact"/>
        <w:rPr>
          <w:rFonts w:hAnsi="宋体"/>
          <w:sz w:val="24"/>
          <w:szCs w:val="28"/>
        </w:rPr>
      </w:pPr>
      <w:r>
        <w:rPr>
          <w:rFonts w:hAnsi="宋体" w:hint="eastAsia"/>
          <w:sz w:val="24"/>
          <w:szCs w:val="28"/>
        </w:rPr>
        <w:t>委托代理人：（签字）               委托代理人：（签字）</w:t>
      </w:r>
    </w:p>
    <w:p w14:paraId="3088D714" w14:textId="77777777" w:rsidR="00F17D6A" w:rsidRDefault="00BC2AB2">
      <w:pPr>
        <w:pStyle w:val="af7"/>
        <w:spacing w:line="600" w:lineRule="exact"/>
        <w:ind w:leftChars="1" w:left="5228" w:hangingChars="2177" w:hanging="5225"/>
        <w:rPr>
          <w:rFonts w:hAnsi="宋体"/>
          <w:sz w:val="24"/>
          <w:szCs w:val="28"/>
        </w:rPr>
      </w:pPr>
      <w:r>
        <w:rPr>
          <w:rFonts w:hAnsi="宋体" w:hint="eastAsia"/>
          <w:sz w:val="24"/>
          <w:szCs w:val="28"/>
        </w:rPr>
        <w:t xml:space="preserve">住    所：                         住   所： </w:t>
      </w:r>
    </w:p>
    <w:p w14:paraId="0CAFE8A5" w14:textId="77777777" w:rsidR="00F17D6A" w:rsidRDefault="00BC2AB2">
      <w:pPr>
        <w:pStyle w:val="af7"/>
        <w:spacing w:line="600" w:lineRule="exact"/>
        <w:rPr>
          <w:rFonts w:hAnsi="宋体"/>
          <w:sz w:val="24"/>
          <w:szCs w:val="28"/>
        </w:rPr>
      </w:pPr>
      <w:r>
        <w:rPr>
          <w:rFonts w:hAnsi="宋体" w:hint="eastAsia"/>
          <w:sz w:val="24"/>
          <w:szCs w:val="28"/>
        </w:rPr>
        <w:t>邮政编码：                         邮政编码：</w:t>
      </w:r>
    </w:p>
    <w:p w14:paraId="537CB544" w14:textId="77777777" w:rsidR="00F17D6A" w:rsidRDefault="00BC2AB2">
      <w:pPr>
        <w:pStyle w:val="af7"/>
        <w:spacing w:line="600" w:lineRule="exact"/>
        <w:rPr>
          <w:rFonts w:hAnsi="宋体"/>
          <w:sz w:val="24"/>
          <w:szCs w:val="28"/>
        </w:rPr>
      </w:pPr>
      <w:r>
        <w:rPr>
          <w:rFonts w:hAnsi="宋体" w:hint="eastAsia"/>
          <w:sz w:val="24"/>
          <w:szCs w:val="28"/>
        </w:rPr>
        <w:t xml:space="preserve">电    话：                         电    话：  </w:t>
      </w:r>
    </w:p>
    <w:p w14:paraId="7242DBCD" w14:textId="77777777" w:rsidR="00F17D6A" w:rsidRDefault="00BC2AB2">
      <w:pPr>
        <w:pStyle w:val="af7"/>
        <w:spacing w:line="600" w:lineRule="exact"/>
        <w:rPr>
          <w:rFonts w:hAnsi="宋体"/>
          <w:sz w:val="24"/>
          <w:szCs w:val="28"/>
        </w:rPr>
      </w:pPr>
      <w:r>
        <w:rPr>
          <w:rFonts w:hAnsi="宋体" w:hint="eastAsia"/>
          <w:sz w:val="24"/>
          <w:szCs w:val="28"/>
        </w:rPr>
        <w:t xml:space="preserve">传    真：      </w:t>
      </w:r>
      <w:r>
        <w:rPr>
          <w:rFonts w:hAnsi="宋体" w:hint="eastAsia"/>
          <w:sz w:val="24"/>
        </w:rPr>
        <w:t xml:space="preserve">                   </w:t>
      </w:r>
      <w:r>
        <w:rPr>
          <w:rFonts w:hAnsi="宋体" w:hint="eastAsia"/>
          <w:sz w:val="24"/>
          <w:szCs w:val="28"/>
        </w:rPr>
        <w:t>传    真：</w:t>
      </w:r>
    </w:p>
    <w:p w14:paraId="09F7291C" w14:textId="77777777" w:rsidR="00F17D6A" w:rsidRDefault="00BC2AB2">
      <w:pPr>
        <w:pStyle w:val="af7"/>
        <w:spacing w:line="600" w:lineRule="exact"/>
        <w:rPr>
          <w:rFonts w:hAnsi="宋体"/>
          <w:sz w:val="24"/>
          <w:szCs w:val="28"/>
        </w:rPr>
      </w:pPr>
      <w:r>
        <w:rPr>
          <w:rFonts w:hAnsi="宋体" w:hint="eastAsia"/>
          <w:sz w:val="24"/>
          <w:szCs w:val="28"/>
        </w:rPr>
        <w:t>联 系 人：                         联 系 人：</w:t>
      </w:r>
    </w:p>
    <w:p w14:paraId="69F0BE5B" w14:textId="77777777" w:rsidR="00F17D6A" w:rsidRDefault="00F17D6A">
      <w:pPr>
        <w:pStyle w:val="af7"/>
        <w:spacing w:line="600" w:lineRule="exact"/>
        <w:rPr>
          <w:rFonts w:hAnsi="宋体"/>
          <w:sz w:val="24"/>
          <w:szCs w:val="28"/>
        </w:rPr>
      </w:pPr>
    </w:p>
    <w:p w14:paraId="53C3A92F" w14:textId="77777777" w:rsidR="00F17D6A" w:rsidRDefault="00BC2AB2">
      <w:pPr>
        <w:pStyle w:val="af7"/>
        <w:spacing w:line="600" w:lineRule="exact"/>
        <w:rPr>
          <w:rFonts w:hAnsi="宋体"/>
          <w:sz w:val="24"/>
          <w:szCs w:val="28"/>
        </w:rPr>
      </w:pPr>
      <w:r>
        <w:rPr>
          <w:rFonts w:hAnsi="宋体" w:hint="eastAsia"/>
          <w:sz w:val="24"/>
          <w:szCs w:val="28"/>
        </w:rPr>
        <w:t>开户银行：                         开户银行：</w:t>
      </w:r>
    </w:p>
    <w:p w14:paraId="143E6125" w14:textId="77777777" w:rsidR="00F17D6A" w:rsidRDefault="00BC2AB2">
      <w:pPr>
        <w:pStyle w:val="af7"/>
        <w:spacing w:line="600" w:lineRule="exact"/>
        <w:rPr>
          <w:rFonts w:hAnsi="宋体"/>
          <w:sz w:val="24"/>
          <w:szCs w:val="28"/>
        </w:rPr>
      </w:pPr>
      <w:r>
        <w:rPr>
          <w:rFonts w:hAnsi="宋体" w:hint="eastAsia"/>
          <w:sz w:val="24"/>
          <w:szCs w:val="28"/>
        </w:rPr>
        <w:t>银行帐号：                         银行帐号：</w:t>
      </w:r>
    </w:p>
    <w:p w14:paraId="38217F97" w14:textId="77777777" w:rsidR="00F17D6A" w:rsidRDefault="00BC2AB2">
      <w:pPr>
        <w:spacing w:line="600" w:lineRule="exact"/>
        <w:rPr>
          <w:rFonts w:hAnsi="宋体" w:cs="宋体"/>
          <w:sz w:val="24"/>
          <w:u w:val="single"/>
        </w:rPr>
      </w:pPr>
      <w:r>
        <w:rPr>
          <w:rFonts w:hAnsi="宋体" w:cs="宋体" w:hint="eastAsia"/>
          <w:sz w:val="24"/>
        </w:rPr>
        <w:t xml:space="preserve">  </w:t>
      </w:r>
    </w:p>
    <w:p w14:paraId="782891B4" w14:textId="77777777" w:rsidR="00F17D6A" w:rsidRDefault="00BC2AB2">
      <w:pPr>
        <w:spacing w:line="720" w:lineRule="auto"/>
        <w:rPr>
          <w:rFonts w:hAnsi="宋体" w:cs="宋体"/>
        </w:rPr>
      </w:pPr>
      <w:r>
        <w:rPr>
          <w:rFonts w:hAnsi="宋体" w:cs="宋体" w:hint="eastAsia"/>
          <w:sz w:val="24"/>
        </w:rPr>
        <w:t>时  间：   年    月    日           时  间：    年   月    日</w:t>
      </w:r>
    </w:p>
    <w:p w14:paraId="476A9C07" w14:textId="77777777" w:rsidR="00F17D6A" w:rsidRDefault="00BC2AB2">
      <w:pPr>
        <w:snapToGrid w:val="0"/>
        <w:spacing w:before="19" w:line="560" w:lineRule="exact"/>
        <w:ind w:firstLineChars="196" w:firstLine="551"/>
        <w:rPr>
          <w:rFonts w:asciiTheme="minorEastAsia" w:eastAsiaTheme="minorEastAsia" w:hAnsiTheme="minorEastAsia"/>
          <w:b/>
          <w:sz w:val="28"/>
        </w:rPr>
      </w:pPr>
      <w:r>
        <w:rPr>
          <w:rFonts w:asciiTheme="minorEastAsia" w:eastAsiaTheme="minorEastAsia" w:hAnsiTheme="minorEastAsia"/>
          <w:b/>
          <w:sz w:val="28"/>
        </w:rPr>
        <w:t>招标代理机构声明：本合同标的经采购人依法定程序采购，合同主要条款内容与招投标文件的内容一致。</w:t>
      </w:r>
    </w:p>
    <w:p w14:paraId="5FF09946" w14:textId="77777777" w:rsidR="00F17D6A" w:rsidRDefault="00BC2AB2">
      <w:pPr>
        <w:snapToGrid w:val="0"/>
        <w:spacing w:before="19" w:line="560" w:lineRule="exact"/>
        <w:rPr>
          <w:rFonts w:asciiTheme="minorEastAsia" w:eastAsiaTheme="minorEastAsia" w:hAnsiTheme="minorEastAsia"/>
          <w:b/>
          <w:sz w:val="28"/>
          <w:u w:val="single"/>
        </w:rPr>
      </w:pPr>
      <w:r>
        <w:rPr>
          <w:rFonts w:asciiTheme="minorEastAsia" w:eastAsiaTheme="minorEastAsia" w:hAnsiTheme="minorEastAsia"/>
          <w:b/>
          <w:sz w:val="28"/>
        </w:rPr>
        <w:t>招标代理：</w:t>
      </w:r>
      <w:r>
        <w:rPr>
          <w:rFonts w:asciiTheme="minorEastAsia" w:eastAsiaTheme="minorEastAsia" w:hAnsiTheme="minorEastAsia"/>
          <w:b/>
          <w:sz w:val="28"/>
          <w:u w:val="single"/>
        </w:rPr>
        <w:t>（盖章）</w:t>
      </w:r>
    </w:p>
    <w:p w14:paraId="2C34FF61" w14:textId="77777777" w:rsidR="00F17D6A" w:rsidRDefault="00BC2AB2">
      <w:pPr>
        <w:rPr>
          <w:b/>
          <w:sz w:val="28"/>
          <w:szCs w:val="28"/>
        </w:rPr>
      </w:pPr>
      <w:r>
        <w:rPr>
          <w:rFonts w:asciiTheme="minorEastAsia" w:eastAsiaTheme="minorEastAsia" w:hAnsiTheme="minorEastAsia"/>
          <w:sz w:val="24"/>
        </w:rPr>
        <w:t>年月日</w:t>
      </w:r>
    </w:p>
    <w:p w14:paraId="0835E3C4" w14:textId="77777777" w:rsidR="00F17D6A" w:rsidRDefault="00F17D6A">
      <w:pPr>
        <w:spacing w:line="500" w:lineRule="exact"/>
        <w:ind w:rightChars="-121" w:right="-411"/>
        <w:rPr>
          <w:rFonts w:hAnsi="宋体" w:cs="宋体"/>
          <w:sz w:val="24"/>
          <w:szCs w:val="24"/>
        </w:rPr>
      </w:pPr>
    </w:p>
    <w:p w14:paraId="166F7A2C" w14:textId="77777777" w:rsidR="00F17D6A" w:rsidRDefault="00BC2AB2">
      <w:pPr>
        <w:widowControl/>
        <w:jc w:val="left"/>
      </w:pPr>
      <w:r>
        <w:br w:type="page"/>
      </w:r>
    </w:p>
    <w:p w14:paraId="4DAEA4A7" w14:textId="77777777" w:rsidR="00F17D6A" w:rsidRDefault="00BC2AB2">
      <w:pPr>
        <w:pStyle w:val="1"/>
        <w:pageBreakBefore/>
        <w:spacing w:before="0" w:after="0" w:line="360" w:lineRule="auto"/>
        <w:rPr>
          <w:rFonts w:hAnsi="宋体"/>
          <w:sz w:val="44"/>
          <w:szCs w:val="44"/>
        </w:rPr>
      </w:pPr>
      <w:bookmarkStart w:id="90" w:name="_Toc495679415"/>
      <w:bookmarkStart w:id="91" w:name="_Toc530823419"/>
      <w:r>
        <w:rPr>
          <w:rFonts w:hAnsi="宋体" w:hint="eastAsia"/>
          <w:sz w:val="44"/>
          <w:szCs w:val="44"/>
        </w:rPr>
        <w:lastRenderedPageBreak/>
        <w:t>第六章  磋商响应文件格式</w:t>
      </w:r>
      <w:bookmarkEnd w:id="90"/>
      <w:bookmarkEnd w:id="91"/>
    </w:p>
    <w:p w14:paraId="3FEF7D20" w14:textId="77777777" w:rsidR="00F17D6A" w:rsidRDefault="00BC2AB2">
      <w:pPr>
        <w:keepNext/>
        <w:keepLines/>
        <w:spacing w:before="260" w:after="260" w:line="413" w:lineRule="auto"/>
        <w:rPr>
          <w:rFonts w:hAnsi="宋体" w:cs="宋体"/>
          <w:b/>
          <w:sz w:val="24"/>
        </w:rPr>
      </w:pPr>
      <w:bookmarkStart w:id="92" w:name="_Toc520356217"/>
      <w:bookmarkStart w:id="93" w:name="_Ref467988698"/>
      <w:bookmarkStart w:id="94" w:name="_Toc480942349"/>
      <w:r>
        <w:rPr>
          <w:rFonts w:hAnsi="宋体" w:cs="宋体" w:hint="eastAsia"/>
          <w:b/>
          <w:sz w:val="24"/>
        </w:rPr>
        <w:t>封面格式：以下为参考格式，报价人可自行排版，但必须包含下述参考格式中的内容。</w:t>
      </w:r>
    </w:p>
    <w:p w14:paraId="61A00206" w14:textId="77777777" w:rsidR="00F17D6A" w:rsidRDefault="00F17D6A">
      <w:pPr>
        <w:spacing w:line="360" w:lineRule="auto"/>
        <w:rPr>
          <w:rFonts w:hAnsi="宋体"/>
          <w:b/>
          <w:sz w:val="32"/>
          <w:szCs w:val="32"/>
        </w:rPr>
      </w:pPr>
    </w:p>
    <w:p w14:paraId="527A925F" w14:textId="77777777" w:rsidR="00F17D6A" w:rsidRDefault="00BC2AB2">
      <w:pPr>
        <w:spacing w:line="360" w:lineRule="auto"/>
        <w:ind w:firstLineChars="150" w:firstLine="482"/>
        <w:rPr>
          <w:rFonts w:hAnsi="宋体"/>
          <w:b/>
          <w:sz w:val="32"/>
          <w:szCs w:val="32"/>
          <w:u w:val="single"/>
        </w:rPr>
      </w:pPr>
      <w:r>
        <w:rPr>
          <w:rFonts w:hAnsi="宋体" w:hint="eastAsia"/>
          <w:b/>
          <w:sz w:val="32"/>
          <w:szCs w:val="32"/>
        </w:rPr>
        <w:t xml:space="preserve">项目名称： </w:t>
      </w:r>
    </w:p>
    <w:p w14:paraId="434E1975" w14:textId="77777777" w:rsidR="00F17D6A" w:rsidRDefault="00BC2AB2">
      <w:pPr>
        <w:spacing w:line="360" w:lineRule="auto"/>
        <w:ind w:firstLineChars="150" w:firstLine="482"/>
        <w:rPr>
          <w:rFonts w:hAnsi="宋体"/>
          <w:b/>
          <w:sz w:val="32"/>
          <w:szCs w:val="32"/>
          <w:u w:val="single"/>
        </w:rPr>
      </w:pPr>
      <w:r>
        <w:rPr>
          <w:rFonts w:hAnsi="宋体" w:hint="eastAsia"/>
          <w:b/>
          <w:sz w:val="32"/>
          <w:szCs w:val="32"/>
        </w:rPr>
        <w:t xml:space="preserve">项目编号： </w:t>
      </w:r>
    </w:p>
    <w:p w14:paraId="26337A44" w14:textId="77777777" w:rsidR="00F17D6A" w:rsidRDefault="00F17D6A">
      <w:pPr>
        <w:jc w:val="center"/>
        <w:rPr>
          <w:rFonts w:hAnsi="宋体"/>
          <w:b/>
          <w:bCs/>
          <w:sz w:val="84"/>
          <w:szCs w:val="84"/>
        </w:rPr>
      </w:pPr>
    </w:p>
    <w:p w14:paraId="1FE65799" w14:textId="77777777" w:rsidR="00F17D6A" w:rsidRDefault="00F17D6A">
      <w:pPr>
        <w:jc w:val="center"/>
        <w:rPr>
          <w:rFonts w:hAnsi="宋体"/>
          <w:b/>
          <w:bCs/>
          <w:sz w:val="84"/>
          <w:szCs w:val="84"/>
        </w:rPr>
      </w:pPr>
    </w:p>
    <w:p w14:paraId="62BB5AB4" w14:textId="77777777" w:rsidR="00F17D6A" w:rsidRDefault="00BC2AB2">
      <w:pPr>
        <w:jc w:val="center"/>
        <w:rPr>
          <w:rFonts w:hAnsi="宋体"/>
          <w:b/>
          <w:bCs/>
          <w:sz w:val="84"/>
          <w:szCs w:val="84"/>
        </w:rPr>
      </w:pPr>
      <w:r>
        <w:rPr>
          <w:rFonts w:hAnsi="宋体" w:hint="eastAsia"/>
          <w:b/>
          <w:bCs/>
          <w:sz w:val="84"/>
          <w:szCs w:val="84"/>
        </w:rPr>
        <w:t>磋商响应文件</w:t>
      </w:r>
    </w:p>
    <w:p w14:paraId="4893883A" w14:textId="77777777" w:rsidR="00F17D6A" w:rsidRDefault="00BC2AB2">
      <w:pPr>
        <w:jc w:val="center"/>
        <w:rPr>
          <w:rFonts w:hAnsi="宋体"/>
          <w:b/>
          <w:bCs/>
          <w:sz w:val="40"/>
          <w:szCs w:val="84"/>
        </w:rPr>
      </w:pPr>
      <w:r>
        <w:rPr>
          <w:rFonts w:hAnsi="宋体" w:hint="eastAsia"/>
          <w:b/>
          <w:bCs/>
          <w:sz w:val="40"/>
          <w:szCs w:val="84"/>
        </w:rPr>
        <w:t>【正本/副本】</w:t>
      </w:r>
    </w:p>
    <w:p w14:paraId="5EDDF4EE" w14:textId="77777777" w:rsidR="00F17D6A" w:rsidRDefault="00F17D6A">
      <w:pPr>
        <w:rPr>
          <w:rFonts w:hAnsi="宋体"/>
          <w:b/>
          <w:sz w:val="36"/>
          <w:szCs w:val="36"/>
          <w:u w:val="single"/>
        </w:rPr>
      </w:pPr>
    </w:p>
    <w:p w14:paraId="040A42D4" w14:textId="77777777" w:rsidR="00F17D6A" w:rsidRDefault="00F17D6A">
      <w:pPr>
        <w:rPr>
          <w:rFonts w:hAnsi="宋体"/>
          <w:b/>
          <w:sz w:val="36"/>
          <w:szCs w:val="36"/>
          <w:u w:val="single"/>
        </w:rPr>
      </w:pPr>
    </w:p>
    <w:p w14:paraId="18B275DE" w14:textId="77777777" w:rsidR="00F17D6A" w:rsidRDefault="00F17D6A">
      <w:pPr>
        <w:rPr>
          <w:rFonts w:hAnsi="宋体"/>
          <w:b/>
          <w:sz w:val="36"/>
          <w:szCs w:val="36"/>
          <w:u w:val="single"/>
        </w:rPr>
      </w:pPr>
    </w:p>
    <w:p w14:paraId="116077A1" w14:textId="77777777" w:rsidR="00F17D6A" w:rsidRDefault="00F17D6A">
      <w:pPr>
        <w:rPr>
          <w:rFonts w:hAnsi="宋体"/>
          <w:b/>
          <w:sz w:val="36"/>
          <w:szCs w:val="36"/>
          <w:u w:val="single"/>
        </w:rPr>
      </w:pPr>
    </w:p>
    <w:p w14:paraId="3CDA14E2" w14:textId="77777777" w:rsidR="00F17D6A" w:rsidRDefault="00F17D6A">
      <w:pPr>
        <w:rPr>
          <w:rFonts w:hAnsi="宋体"/>
          <w:b/>
          <w:sz w:val="36"/>
          <w:szCs w:val="36"/>
        </w:rPr>
      </w:pPr>
    </w:p>
    <w:p w14:paraId="15600130" w14:textId="77777777" w:rsidR="00F17D6A" w:rsidRDefault="00BC2AB2">
      <w:pPr>
        <w:tabs>
          <w:tab w:val="left" w:pos="630"/>
        </w:tabs>
        <w:autoSpaceDE w:val="0"/>
        <w:autoSpaceDN w:val="0"/>
        <w:spacing w:line="360" w:lineRule="auto"/>
        <w:ind w:firstLineChars="150" w:firstLine="482"/>
        <w:textAlignment w:val="bottom"/>
        <w:rPr>
          <w:rFonts w:hAnsi="宋体"/>
          <w:b/>
          <w:sz w:val="32"/>
          <w:szCs w:val="32"/>
          <w:u w:val="single"/>
        </w:rPr>
      </w:pPr>
      <w:r>
        <w:rPr>
          <w:rFonts w:hAnsi="宋体" w:hint="eastAsia"/>
          <w:b/>
          <w:sz w:val="32"/>
          <w:szCs w:val="32"/>
        </w:rPr>
        <w:t xml:space="preserve">供应商名称（公章）： </w:t>
      </w:r>
    </w:p>
    <w:p w14:paraId="1F1A552C" w14:textId="77777777" w:rsidR="00F17D6A" w:rsidRDefault="00BC2AB2">
      <w:pPr>
        <w:spacing w:line="360" w:lineRule="auto"/>
        <w:ind w:firstLineChars="150" w:firstLine="482"/>
        <w:rPr>
          <w:rFonts w:hAnsi="宋体"/>
          <w:b/>
          <w:sz w:val="32"/>
          <w:szCs w:val="32"/>
          <w:u w:val="single"/>
        </w:rPr>
      </w:pPr>
      <w:r>
        <w:rPr>
          <w:rFonts w:hAnsi="宋体" w:hint="eastAsia"/>
          <w:b/>
          <w:sz w:val="32"/>
          <w:szCs w:val="32"/>
        </w:rPr>
        <w:t>法定代表人或授权代表签字：</w:t>
      </w:r>
    </w:p>
    <w:p w14:paraId="50423E71" w14:textId="77777777" w:rsidR="00F17D6A" w:rsidRDefault="00BC2AB2">
      <w:pPr>
        <w:spacing w:line="360" w:lineRule="auto"/>
        <w:ind w:firstLineChars="150" w:firstLine="482"/>
        <w:rPr>
          <w:rFonts w:hAnsi="宋体"/>
          <w:sz w:val="24"/>
        </w:rPr>
      </w:pPr>
      <w:r>
        <w:rPr>
          <w:rFonts w:hAnsi="宋体" w:hint="eastAsia"/>
          <w:b/>
          <w:sz w:val="32"/>
          <w:szCs w:val="32"/>
        </w:rPr>
        <w:t>磋商日期：       年   月   日</w:t>
      </w:r>
    </w:p>
    <w:p w14:paraId="18625D81" w14:textId="77777777" w:rsidR="00F17D6A" w:rsidRDefault="00F17D6A">
      <w:pPr>
        <w:tabs>
          <w:tab w:val="left" w:pos="900"/>
          <w:tab w:val="left" w:pos="5580"/>
        </w:tabs>
        <w:spacing w:line="360" w:lineRule="auto"/>
        <w:ind w:left="902" w:firstLineChars="200" w:firstLine="480"/>
        <w:rPr>
          <w:rFonts w:hAnsi="宋体"/>
          <w:sz w:val="24"/>
          <w:szCs w:val="24"/>
        </w:rPr>
      </w:pPr>
    </w:p>
    <w:p w14:paraId="10A9D949" w14:textId="77777777" w:rsidR="00F17D6A" w:rsidRDefault="00F17D6A">
      <w:pPr>
        <w:tabs>
          <w:tab w:val="left" w:pos="900"/>
          <w:tab w:val="left" w:pos="5580"/>
        </w:tabs>
        <w:spacing w:line="360" w:lineRule="auto"/>
        <w:ind w:left="902" w:firstLineChars="200" w:firstLine="480"/>
        <w:rPr>
          <w:rFonts w:hAnsi="宋体"/>
          <w:sz w:val="24"/>
          <w:szCs w:val="24"/>
        </w:rPr>
      </w:pPr>
    </w:p>
    <w:p w14:paraId="5F017A91" w14:textId="77777777" w:rsidR="00F17D6A" w:rsidRDefault="00BC2AB2">
      <w:pPr>
        <w:rPr>
          <w:rFonts w:hAnsi="宋体"/>
          <w:sz w:val="24"/>
          <w:u w:val="single"/>
        </w:rPr>
      </w:pPr>
      <w:r>
        <w:rPr>
          <w:rFonts w:hAnsi="宋体" w:hint="eastAsia"/>
          <w:sz w:val="24"/>
          <w:u w:val="single"/>
        </w:rPr>
        <w:br w:type="page"/>
      </w:r>
    </w:p>
    <w:p w14:paraId="56C7FD97" w14:textId="77777777" w:rsidR="00F17D6A" w:rsidRDefault="00BC2AB2">
      <w:pPr>
        <w:spacing w:line="360" w:lineRule="auto"/>
        <w:ind w:firstLineChars="200" w:firstLine="480"/>
        <w:rPr>
          <w:rFonts w:hAnsi="宋体"/>
          <w:sz w:val="24"/>
          <w:u w:val="single"/>
        </w:rPr>
      </w:pPr>
      <w:r>
        <w:rPr>
          <w:rFonts w:hAnsi="宋体" w:hint="eastAsia"/>
          <w:sz w:val="24"/>
          <w:u w:val="single"/>
        </w:rPr>
        <w:lastRenderedPageBreak/>
        <w:t>内容及格式要求：供应商提交的磋商响应文件应包括（但不限于）以下内容（或供应商认为有必要增加的其他内容），并按以下顺序胶装成册：</w:t>
      </w:r>
    </w:p>
    <w:p w14:paraId="51587FCB" w14:textId="77777777" w:rsidR="00F17D6A" w:rsidRDefault="00F17D6A">
      <w:pPr>
        <w:tabs>
          <w:tab w:val="left" w:pos="900"/>
          <w:tab w:val="left" w:pos="5580"/>
        </w:tabs>
        <w:spacing w:line="360" w:lineRule="auto"/>
        <w:ind w:left="902" w:firstLineChars="200" w:firstLine="480"/>
        <w:rPr>
          <w:rFonts w:hAnsi="宋体"/>
          <w:sz w:val="24"/>
          <w:szCs w:val="24"/>
        </w:rPr>
      </w:pPr>
    </w:p>
    <w:p w14:paraId="4B2B64D7" w14:textId="77777777" w:rsidR="00F17D6A" w:rsidRDefault="00BC2AB2">
      <w:pPr>
        <w:spacing w:line="360" w:lineRule="auto"/>
        <w:ind w:leftChars="-4" w:left="-14" w:firstLineChars="52" w:firstLine="188"/>
        <w:jc w:val="center"/>
        <w:rPr>
          <w:rFonts w:hAnsi="宋体" w:cs="Arial"/>
          <w:b/>
          <w:bCs/>
          <w:sz w:val="36"/>
          <w:szCs w:val="36"/>
        </w:rPr>
      </w:pPr>
      <w:r>
        <w:rPr>
          <w:rFonts w:hAnsi="宋体" w:cs="Arial" w:hint="eastAsia"/>
          <w:b/>
          <w:bCs/>
          <w:sz w:val="36"/>
          <w:szCs w:val="36"/>
        </w:rPr>
        <w:t>目   录</w:t>
      </w:r>
    </w:p>
    <w:p w14:paraId="5AC85AA1" w14:textId="77777777" w:rsidR="00F17D6A" w:rsidRDefault="00F17D6A">
      <w:pPr>
        <w:spacing w:line="360" w:lineRule="auto"/>
        <w:ind w:leftChars="-4" w:left="-14" w:firstLineChars="52" w:firstLine="125"/>
        <w:rPr>
          <w:rFonts w:hAnsi="宋体" w:cs="Arial"/>
          <w:sz w:val="24"/>
          <w:szCs w:val="24"/>
        </w:rPr>
      </w:pPr>
    </w:p>
    <w:p w14:paraId="5349BA1D"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附件1投标函</w:t>
      </w:r>
    </w:p>
    <w:p w14:paraId="4E75CC64"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附件2开标一览表</w:t>
      </w:r>
    </w:p>
    <w:p w14:paraId="182EFAB6" w14:textId="77777777" w:rsidR="00F17D6A" w:rsidRDefault="00BC2AB2">
      <w:pPr>
        <w:spacing w:line="360" w:lineRule="auto"/>
        <w:ind w:leftChars="-4" w:left="-14" w:firstLineChars="52" w:firstLine="125"/>
        <w:rPr>
          <w:rFonts w:hAnsi="宋体" w:cs="Arial"/>
          <w:sz w:val="24"/>
          <w:szCs w:val="24"/>
        </w:rPr>
      </w:pPr>
      <w:r>
        <w:rPr>
          <w:rFonts w:hint="eastAsia"/>
          <w:sz w:val="24"/>
          <w:szCs w:val="24"/>
        </w:rPr>
        <w:t>附</w:t>
      </w:r>
      <w:r>
        <w:rPr>
          <w:rFonts w:hAnsi="宋体" w:cs="Arial" w:hint="eastAsia"/>
          <w:sz w:val="24"/>
          <w:szCs w:val="24"/>
        </w:rPr>
        <w:t>件3投标报价明细表</w:t>
      </w:r>
    </w:p>
    <w:p w14:paraId="5D54DE8C"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附件4法定代表人证明书或法定代表人委托书</w:t>
      </w:r>
    </w:p>
    <w:p w14:paraId="1BEA972C"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附件5</w:t>
      </w:r>
      <w:r>
        <w:rPr>
          <w:rFonts w:hAnsi="宋体" w:cs="Arial"/>
          <w:sz w:val="24"/>
          <w:szCs w:val="24"/>
        </w:rPr>
        <w:t>供应商基本情况表</w:t>
      </w:r>
    </w:p>
    <w:p w14:paraId="11B6458F"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附件6项目管理机构</w:t>
      </w:r>
    </w:p>
    <w:p w14:paraId="189738DF"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附件7经营活动中没有重大违法记录的声明函</w:t>
      </w:r>
    </w:p>
    <w:p w14:paraId="7C6D8625"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附件8类似业绩一览表（如有）</w:t>
      </w:r>
    </w:p>
    <w:p w14:paraId="10C0300E"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附件9 供应商对本磋商项目资格要求的响应资料</w:t>
      </w:r>
    </w:p>
    <w:p w14:paraId="3800513E"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附件10 供应商所获得的相关荣誉证书、认证等材料</w:t>
      </w:r>
    </w:p>
    <w:p w14:paraId="7F398E49"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附件11 中小企业声明函</w:t>
      </w:r>
    </w:p>
    <w:p w14:paraId="5E1493C2"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附件12 服务方案</w:t>
      </w:r>
    </w:p>
    <w:p w14:paraId="56756273"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附件13 竞争性磋商代理服务费承诺书</w:t>
      </w:r>
    </w:p>
    <w:p w14:paraId="704EC1F9"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附件14 投标保证金</w:t>
      </w:r>
    </w:p>
    <w:p w14:paraId="18745263"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附件15供应商认为可对响应文件进行补充解释说明的材料（如有）</w:t>
      </w:r>
    </w:p>
    <w:p w14:paraId="41896D37"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附件16最后磋商报价表（二次报价）</w:t>
      </w:r>
    </w:p>
    <w:p w14:paraId="502FBB3C"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注：1、供应商编制上述文件时，本磋商响应文件第六章已提供格式的文件须按格式要求填写。</w:t>
      </w:r>
    </w:p>
    <w:p w14:paraId="522EC7FC"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2、根据招标文件提出的服务内容及其工作要求，供应商先查看现场再编制磋商响应文件；供应商所提供的相关资料必须真实、一旦发现提供弄虚作假的证明材料，则取消中标资格，并按骗取中标行为通报给主管部门进行处罚。</w:t>
      </w:r>
    </w:p>
    <w:p w14:paraId="67BAEA8F" w14:textId="77777777" w:rsidR="00F17D6A" w:rsidRDefault="00BC2AB2">
      <w:pPr>
        <w:spacing w:line="360" w:lineRule="auto"/>
        <w:ind w:leftChars="-4" w:left="-14" w:firstLineChars="52" w:firstLine="125"/>
        <w:rPr>
          <w:rFonts w:hAnsi="宋体" w:cs="Arial"/>
          <w:sz w:val="24"/>
          <w:szCs w:val="24"/>
        </w:rPr>
      </w:pPr>
      <w:r>
        <w:rPr>
          <w:rFonts w:hAnsi="宋体" w:cs="Arial" w:hint="eastAsia"/>
          <w:sz w:val="24"/>
          <w:szCs w:val="24"/>
        </w:rPr>
        <w:t>3、磋商响应文件正本需每页加盖公章（并加盖封面和骑缝章），副本可以是已签字盖章好的正本复印件（并加盖封面和骑缝章）。</w:t>
      </w:r>
    </w:p>
    <w:p w14:paraId="08C54BE4" w14:textId="77777777" w:rsidR="00F17D6A" w:rsidRDefault="00F17D6A">
      <w:pPr>
        <w:spacing w:line="360" w:lineRule="auto"/>
        <w:ind w:leftChars="-4" w:left="-14" w:firstLineChars="52" w:firstLine="125"/>
        <w:rPr>
          <w:rFonts w:hAnsi="宋体" w:cs="Arial"/>
          <w:sz w:val="24"/>
          <w:szCs w:val="24"/>
        </w:rPr>
      </w:pPr>
    </w:p>
    <w:p w14:paraId="13FD1870" w14:textId="77777777" w:rsidR="00F17D6A" w:rsidRDefault="00F17D6A">
      <w:pPr>
        <w:snapToGrid w:val="0"/>
        <w:spacing w:line="360" w:lineRule="auto"/>
        <w:rPr>
          <w:rFonts w:hAnsi="宋体"/>
          <w:b/>
          <w:bCs/>
          <w:sz w:val="32"/>
          <w:szCs w:val="32"/>
        </w:rPr>
      </w:pPr>
    </w:p>
    <w:p w14:paraId="6F9F3369" w14:textId="77777777" w:rsidR="00F17D6A" w:rsidRDefault="00BC2AB2">
      <w:pPr>
        <w:pStyle w:val="2"/>
        <w:pageBreakBefore/>
        <w:tabs>
          <w:tab w:val="left" w:pos="5580"/>
        </w:tabs>
        <w:spacing w:before="0" w:after="0" w:line="22" w:lineRule="atLeast"/>
        <w:rPr>
          <w:rFonts w:ascii="宋体" w:eastAsia="宋体" w:hAnsi="宋体"/>
          <w:sz w:val="28"/>
          <w:szCs w:val="28"/>
        </w:rPr>
      </w:pPr>
      <w:bookmarkStart w:id="95" w:name="_Toc183588697"/>
      <w:bookmarkStart w:id="96" w:name="_Toc495679416"/>
      <w:r>
        <w:rPr>
          <w:rFonts w:ascii="宋体" w:eastAsia="宋体" w:hAnsi="宋体" w:hint="eastAsia"/>
          <w:sz w:val="28"/>
          <w:szCs w:val="28"/>
        </w:rPr>
        <w:lastRenderedPageBreak/>
        <w:t>附件1  投标</w:t>
      </w:r>
      <w:bookmarkEnd w:id="92"/>
      <w:bookmarkEnd w:id="93"/>
      <w:bookmarkEnd w:id="94"/>
      <w:r>
        <w:rPr>
          <w:rFonts w:ascii="宋体" w:eastAsia="宋体" w:hAnsi="宋体" w:hint="eastAsia"/>
          <w:sz w:val="28"/>
          <w:szCs w:val="28"/>
        </w:rPr>
        <w:t>函</w:t>
      </w:r>
      <w:bookmarkEnd w:id="95"/>
      <w:bookmarkEnd w:id="96"/>
    </w:p>
    <w:p w14:paraId="49844239" w14:textId="77777777" w:rsidR="00F17D6A" w:rsidRDefault="00BC2AB2">
      <w:pPr>
        <w:snapToGrid w:val="0"/>
        <w:spacing w:line="360" w:lineRule="auto"/>
        <w:jc w:val="center"/>
        <w:rPr>
          <w:rFonts w:hAnsi="宋体"/>
          <w:b/>
          <w:bCs/>
          <w:sz w:val="32"/>
          <w:szCs w:val="32"/>
        </w:rPr>
      </w:pPr>
      <w:r>
        <w:rPr>
          <w:rFonts w:hAnsi="宋体" w:hint="eastAsia"/>
          <w:b/>
          <w:bCs/>
          <w:sz w:val="32"/>
          <w:szCs w:val="32"/>
        </w:rPr>
        <w:t>投 标 函</w:t>
      </w:r>
    </w:p>
    <w:p w14:paraId="71ED60F1" w14:textId="2AC9C2A6" w:rsidR="00F17D6A" w:rsidRDefault="00BC2AB2">
      <w:pPr>
        <w:snapToGrid w:val="0"/>
        <w:spacing w:line="440" w:lineRule="exact"/>
        <w:rPr>
          <w:rFonts w:hAnsi="宋体"/>
          <w:sz w:val="24"/>
          <w:szCs w:val="24"/>
        </w:rPr>
      </w:pPr>
      <w:r>
        <w:rPr>
          <w:rFonts w:hAnsi="宋体" w:hint="eastAsia"/>
          <w:sz w:val="24"/>
          <w:szCs w:val="24"/>
        </w:rPr>
        <w:t>致：</w:t>
      </w:r>
      <w:r w:rsidR="00D67F61">
        <w:rPr>
          <w:rFonts w:hint="eastAsia"/>
          <w:sz w:val="24"/>
          <w:szCs w:val="24"/>
        </w:rPr>
        <w:t>智埔国际工程咨询有限公司</w:t>
      </w:r>
    </w:p>
    <w:p w14:paraId="3AACEE65" w14:textId="09FCFD4B" w:rsidR="00F17D6A" w:rsidRDefault="00BC2AB2">
      <w:pPr>
        <w:snapToGrid w:val="0"/>
        <w:spacing w:line="440" w:lineRule="exact"/>
        <w:ind w:firstLineChars="200" w:firstLine="480"/>
        <w:rPr>
          <w:rFonts w:hAnsi="宋体"/>
          <w:sz w:val="24"/>
          <w:szCs w:val="24"/>
        </w:rPr>
      </w:pPr>
      <w:r>
        <w:rPr>
          <w:rFonts w:hAnsi="宋体" w:hint="eastAsia"/>
          <w:sz w:val="24"/>
          <w:szCs w:val="24"/>
        </w:rPr>
        <w:t>贵公司</w:t>
      </w:r>
      <w:r w:rsidR="00D67F61" w:rsidRPr="00D67F61">
        <w:rPr>
          <w:rFonts w:hAnsi="宋体" w:hint="eastAsia"/>
          <w:sz w:val="24"/>
          <w:szCs w:val="24"/>
          <w:u w:val="single"/>
        </w:rPr>
        <w:t>昌江县2019年十月田田洋和金牌田洋高标准农田建设项目设计</w:t>
      </w:r>
      <w:r>
        <w:rPr>
          <w:rFonts w:hAnsi="宋体" w:hint="eastAsia"/>
          <w:sz w:val="24"/>
          <w:szCs w:val="24"/>
          <w:u w:val="single"/>
        </w:rPr>
        <w:t>（</w:t>
      </w:r>
      <w:r w:rsidR="00D67F61" w:rsidRPr="00D67F61">
        <w:rPr>
          <w:rFonts w:hAnsi="宋体"/>
          <w:sz w:val="24"/>
          <w:szCs w:val="24"/>
          <w:u w:val="single"/>
        </w:rPr>
        <w:t>ZPGJ-HNCG2020004</w:t>
      </w:r>
      <w:r>
        <w:rPr>
          <w:rFonts w:hAnsi="宋体" w:hint="eastAsia"/>
          <w:sz w:val="24"/>
          <w:szCs w:val="24"/>
          <w:u w:val="single"/>
        </w:rPr>
        <w:t>）</w:t>
      </w:r>
      <w:r>
        <w:rPr>
          <w:rFonts w:hAnsi="宋体" w:hint="eastAsia"/>
          <w:sz w:val="24"/>
          <w:szCs w:val="24"/>
        </w:rPr>
        <w:t>磋商文件（包括更正公告，如有）收悉，我们经详细审阅和研究，现决定参加投标。我方正式授权(授权代表全名, 职务，身份证号)代表我方进行有关本投标的一切事宜。</w:t>
      </w:r>
    </w:p>
    <w:p w14:paraId="17426173" w14:textId="77777777" w:rsidR="00F17D6A" w:rsidRDefault="00BC2AB2">
      <w:pPr>
        <w:snapToGrid w:val="0"/>
        <w:spacing w:line="440" w:lineRule="exact"/>
        <w:ind w:firstLineChars="200" w:firstLine="480"/>
        <w:rPr>
          <w:rFonts w:hAnsi="宋体"/>
          <w:sz w:val="24"/>
          <w:szCs w:val="24"/>
        </w:rPr>
      </w:pPr>
      <w:r>
        <w:rPr>
          <w:rFonts w:hAnsi="宋体" w:hint="eastAsia"/>
          <w:sz w:val="24"/>
        </w:rPr>
        <w:t>在此提交的磋商响应文件, 正本份, 副本份和电子版份，磋商响应文件包括并不限于磋商文件要求的内容。我方已完全明白磋商文件的所有条款要求，并重申以下几点：</w:t>
      </w:r>
    </w:p>
    <w:p w14:paraId="68A13A90" w14:textId="77777777" w:rsidR="00F17D6A" w:rsidRDefault="00BC2AB2">
      <w:pPr>
        <w:snapToGrid w:val="0"/>
        <w:spacing w:line="440" w:lineRule="exact"/>
        <w:ind w:firstLineChars="200" w:firstLine="480"/>
        <w:rPr>
          <w:rFonts w:hAnsi="宋体"/>
          <w:sz w:val="24"/>
          <w:szCs w:val="24"/>
        </w:rPr>
      </w:pPr>
      <w:r>
        <w:rPr>
          <w:rFonts w:hAnsi="宋体" w:hint="eastAsia"/>
          <w:sz w:val="24"/>
          <w:szCs w:val="24"/>
        </w:rPr>
        <w:t>（1）我方满足《政府采购法》第二十二款的规定，在法律、财务和运作上符合磋商文件对咨询公司的资格要求，我方承诺提供满足“用户需求书”的相应服务，提交所有文件和全部说明是真实的和正确的。</w:t>
      </w:r>
    </w:p>
    <w:p w14:paraId="0C509296" w14:textId="77777777" w:rsidR="00F17D6A" w:rsidRDefault="00BC2AB2">
      <w:pPr>
        <w:snapToGrid w:val="0"/>
        <w:spacing w:line="440" w:lineRule="exact"/>
        <w:ind w:firstLine="420"/>
        <w:rPr>
          <w:rFonts w:hAnsi="宋体"/>
          <w:sz w:val="24"/>
          <w:szCs w:val="24"/>
        </w:rPr>
      </w:pPr>
      <w:r>
        <w:rPr>
          <w:rFonts w:hAnsi="宋体" w:hint="eastAsia"/>
          <w:sz w:val="24"/>
          <w:szCs w:val="24"/>
        </w:rPr>
        <w:t>（2）我们接受磋商文件的所有的条款和规定。</w:t>
      </w:r>
    </w:p>
    <w:p w14:paraId="0A144A07" w14:textId="77777777" w:rsidR="00F17D6A" w:rsidRDefault="00BC2AB2">
      <w:pPr>
        <w:snapToGrid w:val="0"/>
        <w:spacing w:line="440" w:lineRule="exact"/>
        <w:ind w:firstLine="420"/>
        <w:rPr>
          <w:rFonts w:hAnsi="宋体"/>
          <w:sz w:val="24"/>
          <w:szCs w:val="24"/>
        </w:rPr>
      </w:pPr>
      <w:r>
        <w:rPr>
          <w:rFonts w:hAnsi="宋体" w:hint="eastAsia"/>
          <w:sz w:val="24"/>
          <w:szCs w:val="24"/>
        </w:rPr>
        <w:t>（3）我方本项目的投标总报价为：人民币</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u w:val="single"/>
        </w:rPr>
        <w:t xml:space="preserve">　</w:t>
      </w:r>
      <w:r>
        <w:rPr>
          <w:rFonts w:hAnsi="宋体" w:hint="eastAsia"/>
          <w:sz w:val="24"/>
          <w:szCs w:val="24"/>
        </w:rPr>
        <w:t>元（￥</w:t>
      </w:r>
      <w:r>
        <w:rPr>
          <w:rFonts w:hAnsi="宋体" w:hint="eastAsia"/>
          <w:b/>
          <w:sz w:val="24"/>
          <w:szCs w:val="24"/>
          <w:u w:val="single"/>
        </w:rPr>
        <w:t>（小写）</w:t>
      </w:r>
      <w:r>
        <w:rPr>
          <w:rFonts w:hAnsi="宋体" w:hint="eastAsia"/>
          <w:sz w:val="24"/>
          <w:szCs w:val="24"/>
        </w:rPr>
        <w:t>元）。</w:t>
      </w:r>
    </w:p>
    <w:p w14:paraId="4768B799" w14:textId="77777777" w:rsidR="00F17D6A" w:rsidRDefault="00BC2AB2">
      <w:pPr>
        <w:snapToGrid w:val="0"/>
        <w:spacing w:line="440" w:lineRule="exact"/>
        <w:ind w:firstLine="420"/>
        <w:rPr>
          <w:rFonts w:hAnsi="宋体"/>
          <w:sz w:val="24"/>
          <w:szCs w:val="24"/>
        </w:rPr>
      </w:pPr>
      <w:r>
        <w:rPr>
          <w:rFonts w:hAnsi="宋体" w:hint="eastAsia"/>
          <w:sz w:val="24"/>
          <w:szCs w:val="24"/>
        </w:rPr>
        <w:t>（4）工期：</w:t>
      </w:r>
      <w:r>
        <w:rPr>
          <w:rFonts w:hAnsi="宋体" w:hint="eastAsia"/>
          <w:sz w:val="24"/>
          <w:szCs w:val="24"/>
          <w:u w:val="single"/>
        </w:rPr>
        <w:t xml:space="preserve">     </w:t>
      </w:r>
      <w:r>
        <w:rPr>
          <w:rFonts w:hAnsi="宋体" w:hint="eastAsia"/>
          <w:sz w:val="24"/>
          <w:szCs w:val="24"/>
        </w:rPr>
        <w:t>。</w:t>
      </w:r>
    </w:p>
    <w:p w14:paraId="1758463F" w14:textId="77777777" w:rsidR="00F17D6A" w:rsidRDefault="00BC2AB2">
      <w:pPr>
        <w:snapToGrid w:val="0"/>
        <w:spacing w:line="440" w:lineRule="exact"/>
        <w:ind w:firstLine="420"/>
        <w:rPr>
          <w:rFonts w:hAnsi="宋体"/>
          <w:sz w:val="24"/>
          <w:szCs w:val="24"/>
        </w:rPr>
      </w:pPr>
      <w:r>
        <w:rPr>
          <w:rFonts w:hAnsi="宋体" w:hint="eastAsia"/>
          <w:sz w:val="24"/>
          <w:szCs w:val="24"/>
        </w:rPr>
        <w:t>（5）已按要求缴纳磋商保证金，金额为人民币</w:t>
      </w:r>
      <w:r>
        <w:rPr>
          <w:rFonts w:hAnsi="宋体" w:hint="eastAsia"/>
          <w:sz w:val="24"/>
          <w:szCs w:val="24"/>
          <w:u w:val="single"/>
        </w:rPr>
        <w:t xml:space="preserve">　</w:t>
      </w:r>
      <w:r>
        <w:rPr>
          <w:rFonts w:hAnsi="宋体" w:hint="eastAsia"/>
          <w:b/>
          <w:sz w:val="24"/>
          <w:szCs w:val="24"/>
          <w:u w:val="single"/>
        </w:rPr>
        <w:t>（大写）</w:t>
      </w:r>
      <w:r>
        <w:rPr>
          <w:rFonts w:hAnsi="宋体" w:hint="eastAsia"/>
          <w:sz w:val="24"/>
          <w:szCs w:val="24"/>
        </w:rPr>
        <w:t>元（￥</w:t>
      </w:r>
      <w:r>
        <w:rPr>
          <w:rFonts w:hAnsi="宋体" w:hint="eastAsia"/>
          <w:b/>
          <w:sz w:val="24"/>
          <w:szCs w:val="24"/>
          <w:u w:val="single"/>
        </w:rPr>
        <w:t>（小写）</w:t>
      </w:r>
      <w:r>
        <w:rPr>
          <w:rFonts w:hAnsi="宋体" w:hint="eastAsia"/>
          <w:sz w:val="24"/>
          <w:szCs w:val="24"/>
        </w:rPr>
        <w:t>元）。</w:t>
      </w:r>
    </w:p>
    <w:p w14:paraId="308B9450" w14:textId="77777777" w:rsidR="00F17D6A" w:rsidRDefault="00BC2AB2">
      <w:pPr>
        <w:snapToGrid w:val="0"/>
        <w:spacing w:line="440" w:lineRule="exact"/>
        <w:ind w:firstLine="420"/>
        <w:rPr>
          <w:rFonts w:hAnsi="宋体"/>
          <w:sz w:val="24"/>
          <w:szCs w:val="24"/>
        </w:rPr>
      </w:pPr>
      <w:r>
        <w:rPr>
          <w:rFonts w:hAnsi="宋体" w:hint="eastAsia"/>
          <w:sz w:val="24"/>
          <w:szCs w:val="24"/>
        </w:rPr>
        <w:t>（</w:t>
      </w:r>
      <w:r>
        <w:rPr>
          <w:rFonts w:hAnsi="宋体"/>
          <w:sz w:val="24"/>
          <w:szCs w:val="24"/>
        </w:rPr>
        <w:t>6）我们同意按照</w:t>
      </w:r>
      <w:r>
        <w:rPr>
          <w:rFonts w:hAnsi="宋体" w:hint="eastAsia"/>
          <w:sz w:val="24"/>
          <w:szCs w:val="24"/>
        </w:rPr>
        <w:t>磋商文件第三章“供应商须知前附表”第</w:t>
      </w:r>
      <w:r>
        <w:rPr>
          <w:rFonts w:hAnsi="宋体"/>
          <w:sz w:val="24"/>
          <w:szCs w:val="24"/>
        </w:rPr>
        <w:t>11项的规定</w:t>
      </w:r>
      <w:r>
        <w:rPr>
          <w:rFonts w:hAnsi="宋体" w:hint="eastAsia"/>
          <w:sz w:val="24"/>
          <w:szCs w:val="24"/>
        </w:rPr>
        <w:t>，本磋商响应文件的有效期为开标之日起计算的六十天，在此期间，本磋商响应文件将始终对我们具有约束力，并可随时被接受。如果我们中标，本磋商响应文件在此期间之后将继续保持有效。</w:t>
      </w:r>
    </w:p>
    <w:p w14:paraId="75C58817" w14:textId="77777777" w:rsidR="00F17D6A" w:rsidRDefault="00BC2AB2">
      <w:pPr>
        <w:snapToGrid w:val="0"/>
        <w:spacing w:line="440" w:lineRule="exact"/>
        <w:rPr>
          <w:rFonts w:hAnsi="宋体"/>
          <w:sz w:val="24"/>
          <w:szCs w:val="24"/>
        </w:rPr>
      </w:pPr>
      <w:r>
        <w:rPr>
          <w:rFonts w:hAnsi="宋体" w:hint="eastAsia"/>
          <w:sz w:val="24"/>
          <w:szCs w:val="24"/>
        </w:rPr>
        <w:t xml:space="preserve">    （7）我们同意提供采购人要求的有关本次采购的所有资料。</w:t>
      </w:r>
    </w:p>
    <w:p w14:paraId="3602E20D" w14:textId="77777777" w:rsidR="00F17D6A" w:rsidRDefault="00BC2AB2">
      <w:pPr>
        <w:snapToGrid w:val="0"/>
        <w:spacing w:line="440" w:lineRule="exact"/>
        <w:rPr>
          <w:rFonts w:hAnsi="宋体"/>
          <w:sz w:val="24"/>
          <w:szCs w:val="24"/>
        </w:rPr>
      </w:pPr>
      <w:r>
        <w:rPr>
          <w:rFonts w:hAnsi="宋体" w:hint="eastAsia"/>
          <w:sz w:val="24"/>
          <w:szCs w:val="24"/>
        </w:rPr>
        <w:t xml:space="preserve">    （8）我们理解，你们无义务必须接受投标价最低的投标，并有权拒绝所有的投标。同时也理解你们不承担我们本次投标的费用。</w:t>
      </w:r>
    </w:p>
    <w:p w14:paraId="27A6E4C4" w14:textId="77777777" w:rsidR="00F17D6A" w:rsidRDefault="00BC2AB2">
      <w:pPr>
        <w:snapToGrid w:val="0"/>
        <w:spacing w:line="440" w:lineRule="exact"/>
        <w:rPr>
          <w:rFonts w:hAnsi="宋体"/>
          <w:sz w:val="24"/>
          <w:szCs w:val="24"/>
        </w:rPr>
      </w:pPr>
      <w:r>
        <w:rPr>
          <w:rFonts w:hAnsi="宋体" w:hint="eastAsia"/>
          <w:sz w:val="24"/>
          <w:szCs w:val="24"/>
        </w:rPr>
        <w:t xml:space="preserve">    （9）如果我们中标，为执行合同，我们将按采购有关要求提供必要的履约保证金。</w:t>
      </w:r>
    </w:p>
    <w:p w14:paraId="48A2F717" w14:textId="77777777" w:rsidR="00F17D6A" w:rsidRDefault="00BC2AB2">
      <w:pPr>
        <w:pStyle w:val="af7"/>
        <w:tabs>
          <w:tab w:val="left" w:pos="5580"/>
        </w:tabs>
        <w:spacing w:line="440" w:lineRule="exact"/>
        <w:ind w:left="180"/>
        <w:rPr>
          <w:rFonts w:hAnsi="宋体"/>
          <w:sz w:val="24"/>
          <w:szCs w:val="24"/>
        </w:rPr>
      </w:pPr>
      <w:r>
        <w:rPr>
          <w:rFonts w:hAnsi="宋体" w:hint="eastAsia"/>
          <w:sz w:val="24"/>
          <w:szCs w:val="24"/>
        </w:rPr>
        <w:t>与本投标有关的一切正式往来信函请寄：</w:t>
      </w:r>
    </w:p>
    <w:p w14:paraId="2EEDF690" w14:textId="77777777" w:rsidR="00F17D6A" w:rsidRDefault="00BC2AB2">
      <w:pPr>
        <w:pStyle w:val="af7"/>
        <w:tabs>
          <w:tab w:val="left" w:pos="5580"/>
        </w:tabs>
        <w:spacing w:line="500" w:lineRule="exact"/>
        <w:ind w:left="420"/>
        <w:rPr>
          <w:rFonts w:hAnsi="宋体"/>
          <w:sz w:val="24"/>
          <w:szCs w:val="24"/>
        </w:rPr>
      </w:pPr>
      <w:r>
        <w:rPr>
          <w:rFonts w:hAnsi="宋体" w:hint="eastAsia"/>
          <w:sz w:val="24"/>
          <w:szCs w:val="24"/>
        </w:rPr>
        <w:t>地址_________________________    传真____________________________</w:t>
      </w:r>
    </w:p>
    <w:p w14:paraId="7A18B78B" w14:textId="77777777" w:rsidR="00F17D6A" w:rsidRDefault="00BC2AB2">
      <w:pPr>
        <w:pStyle w:val="af7"/>
        <w:tabs>
          <w:tab w:val="left" w:pos="5580"/>
        </w:tabs>
        <w:spacing w:line="500" w:lineRule="exact"/>
        <w:ind w:left="420"/>
        <w:rPr>
          <w:rFonts w:hAnsi="宋体"/>
          <w:sz w:val="24"/>
          <w:szCs w:val="24"/>
        </w:rPr>
      </w:pPr>
      <w:r>
        <w:rPr>
          <w:rFonts w:hAnsi="宋体" w:hint="eastAsia"/>
          <w:sz w:val="24"/>
          <w:szCs w:val="24"/>
        </w:rPr>
        <w:t>电话_________________________    电子函件________________________</w:t>
      </w:r>
    </w:p>
    <w:p w14:paraId="21464968" w14:textId="1E57E980" w:rsidR="00F17D6A" w:rsidRPr="00FA4676" w:rsidRDefault="00BC2AB2" w:rsidP="00FA4676">
      <w:pPr>
        <w:pStyle w:val="af7"/>
        <w:tabs>
          <w:tab w:val="left" w:pos="5580"/>
        </w:tabs>
        <w:spacing w:line="500" w:lineRule="exact"/>
        <w:ind w:left="420"/>
        <w:rPr>
          <w:rFonts w:hAnsi="宋体"/>
          <w:sz w:val="24"/>
          <w:szCs w:val="24"/>
        </w:rPr>
      </w:pPr>
      <w:r>
        <w:rPr>
          <w:rFonts w:hAnsi="宋体" w:hint="eastAsia"/>
          <w:sz w:val="24"/>
          <w:szCs w:val="24"/>
        </w:rPr>
        <w:t>供应商授权代表签字：</w:t>
      </w:r>
      <w:r w:rsidR="00FA4676">
        <w:rPr>
          <w:rFonts w:hAnsi="宋体" w:hint="eastAsia"/>
          <w:sz w:val="24"/>
          <w:szCs w:val="24"/>
        </w:rPr>
        <w:t xml:space="preserve"> </w:t>
      </w:r>
      <w:r w:rsidR="00FA4676">
        <w:rPr>
          <w:rFonts w:hAnsi="宋体"/>
          <w:sz w:val="24"/>
          <w:szCs w:val="24"/>
        </w:rPr>
        <w:t xml:space="preserve">             </w:t>
      </w:r>
      <w:r w:rsidR="00FA4676">
        <w:rPr>
          <w:rFonts w:hAnsi="宋体" w:hint="eastAsia"/>
          <w:sz w:val="24"/>
          <w:szCs w:val="24"/>
        </w:rPr>
        <w:t>供应商名称（全称）（公章）：</w:t>
      </w:r>
    </w:p>
    <w:p w14:paraId="25556879" w14:textId="77777777" w:rsidR="00F17D6A" w:rsidRDefault="00BC2AB2">
      <w:pPr>
        <w:pStyle w:val="af7"/>
        <w:tabs>
          <w:tab w:val="left" w:pos="5580"/>
        </w:tabs>
        <w:spacing w:line="500" w:lineRule="exact"/>
        <w:ind w:left="420"/>
        <w:rPr>
          <w:rFonts w:hAnsi="宋体"/>
          <w:sz w:val="24"/>
          <w:szCs w:val="24"/>
        </w:rPr>
      </w:pPr>
      <w:r>
        <w:rPr>
          <w:rFonts w:hAnsi="宋体" w:hint="eastAsia"/>
          <w:sz w:val="24"/>
          <w:szCs w:val="24"/>
        </w:rPr>
        <w:t>供应商开户银行（全称）</w:t>
      </w:r>
      <w:r>
        <w:rPr>
          <w:rFonts w:hAnsi="宋体" w:hint="eastAsia"/>
          <w:sz w:val="24"/>
          <w:szCs w:val="24"/>
          <w:u w:val="single"/>
        </w:rPr>
        <w:t xml:space="preserve">　　　　　　</w:t>
      </w:r>
      <w:r>
        <w:rPr>
          <w:rFonts w:hAnsi="宋体" w:hint="eastAsia"/>
          <w:sz w:val="24"/>
          <w:szCs w:val="24"/>
        </w:rPr>
        <w:t>供应商银行帐号</w:t>
      </w:r>
      <w:r>
        <w:rPr>
          <w:rFonts w:hAnsi="宋体" w:hint="eastAsia"/>
          <w:sz w:val="24"/>
          <w:szCs w:val="24"/>
          <w:u w:val="single"/>
        </w:rPr>
        <w:t xml:space="preserve">　　　　　　　　　　</w:t>
      </w:r>
    </w:p>
    <w:p w14:paraId="5895BAF4" w14:textId="77777777" w:rsidR="00F17D6A" w:rsidRDefault="00BC2AB2">
      <w:pPr>
        <w:pStyle w:val="af7"/>
        <w:tabs>
          <w:tab w:val="left" w:pos="5580"/>
        </w:tabs>
        <w:spacing w:line="500" w:lineRule="exact"/>
        <w:jc w:val="right"/>
        <w:rPr>
          <w:rFonts w:hAnsi="宋体"/>
          <w:sz w:val="24"/>
          <w:szCs w:val="24"/>
        </w:rPr>
      </w:pPr>
      <w:r>
        <w:rPr>
          <w:rFonts w:hAnsi="宋体" w:hint="eastAsia"/>
          <w:sz w:val="24"/>
          <w:szCs w:val="24"/>
        </w:rPr>
        <w:t>日 期：     年  月  日</w:t>
      </w:r>
    </w:p>
    <w:p w14:paraId="03320A0C" w14:textId="77777777" w:rsidR="00F17D6A" w:rsidRDefault="00BC2AB2">
      <w:pPr>
        <w:pStyle w:val="2"/>
        <w:pageBreakBefore/>
        <w:tabs>
          <w:tab w:val="left" w:pos="5580"/>
        </w:tabs>
        <w:spacing w:before="0" w:after="0" w:line="22" w:lineRule="atLeast"/>
        <w:rPr>
          <w:rFonts w:ascii="宋体" w:eastAsia="宋体" w:hAnsi="宋体"/>
          <w:sz w:val="28"/>
          <w:szCs w:val="28"/>
        </w:rPr>
      </w:pPr>
      <w:bookmarkStart w:id="97" w:name="_Toc495679417"/>
      <w:r>
        <w:rPr>
          <w:rFonts w:ascii="宋体" w:eastAsia="宋体" w:hAnsi="宋体" w:hint="eastAsia"/>
          <w:sz w:val="28"/>
          <w:szCs w:val="28"/>
        </w:rPr>
        <w:lastRenderedPageBreak/>
        <w:t>附件2  开标一览表</w:t>
      </w:r>
      <w:bookmarkEnd w:id="97"/>
    </w:p>
    <w:p w14:paraId="31B814F3" w14:textId="7D8F01BB" w:rsidR="00F17D6A" w:rsidRPr="00CA5BAA" w:rsidRDefault="00BC2AB2">
      <w:pPr>
        <w:ind w:left="1080" w:hangingChars="450" w:hanging="1080"/>
        <w:rPr>
          <w:rFonts w:hAnsi="宋体"/>
          <w:sz w:val="24"/>
          <w:szCs w:val="24"/>
        </w:rPr>
      </w:pPr>
      <w:r>
        <w:rPr>
          <w:rFonts w:hAnsi="宋体" w:hint="eastAsia"/>
          <w:sz w:val="24"/>
          <w:szCs w:val="24"/>
        </w:rPr>
        <w:t>项目名称：</w:t>
      </w:r>
      <w:r w:rsidR="00CA5BAA" w:rsidRPr="00CA5BAA">
        <w:rPr>
          <w:rFonts w:hAnsi="宋体" w:hint="eastAsia"/>
          <w:sz w:val="24"/>
          <w:szCs w:val="24"/>
        </w:rPr>
        <w:t>昌江县2019年十月田田洋和金牌田洋高标准农田建设项目设计</w:t>
      </w:r>
    </w:p>
    <w:p w14:paraId="7E0876A8" w14:textId="6A90F9BC" w:rsidR="00F17D6A" w:rsidRDefault="00BC2AB2">
      <w:pPr>
        <w:rPr>
          <w:rFonts w:hAnsi="宋体"/>
          <w:sz w:val="24"/>
          <w:szCs w:val="24"/>
        </w:rPr>
      </w:pPr>
      <w:r>
        <w:rPr>
          <w:rFonts w:hAnsi="宋体" w:hint="eastAsia"/>
          <w:sz w:val="24"/>
          <w:szCs w:val="24"/>
        </w:rPr>
        <w:t>项目编号：</w:t>
      </w:r>
      <w:r w:rsidR="00CA5BAA" w:rsidRPr="00CA5BAA">
        <w:rPr>
          <w:rFonts w:hAnsi="宋体"/>
          <w:sz w:val="24"/>
          <w:szCs w:val="24"/>
        </w:rPr>
        <w:t>ZPGJ-HNCG2020004</w:t>
      </w:r>
    </w:p>
    <w:p w14:paraId="25BD0DB5" w14:textId="77777777" w:rsidR="00F17D6A" w:rsidRDefault="00F17D6A">
      <w:pPr>
        <w:rPr>
          <w:rFonts w:hAnsi="宋体"/>
          <w:sz w:val="24"/>
          <w:szCs w:val="24"/>
        </w:rPr>
      </w:pPr>
    </w:p>
    <w:tbl>
      <w:tblPr>
        <w:tblW w:w="7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0"/>
        <w:gridCol w:w="6"/>
        <w:gridCol w:w="5511"/>
      </w:tblGrid>
      <w:tr w:rsidR="00F17D6A" w14:paraId="42EFAA77" w14:textId="77777777">
        <w:trPr>
          <w:trHeight w:val="657"/>
          <w:jc w:val="center"/>
        </w:trPr>
        <w:tc>
          <w:tcPr>
            <w:tcW w:w="1846" w:type="dxa"/>
            <w:gridSpan w:val="2"/>
            <w:tcBorders>
              <w:right w:val="single" w:sz="4" w:space="0" w:color="auto"/>
            </w:tcBorders>
            <w:vAlign w:val="center"/>
          </w:tcPr>
          <w:p w14:paraId="60C3AA33" w14:textId="77777777" w:rsidR="00F17D6A" w:rsidRDefault="00BC2AB2">
            <w:pPr>
              <w:spacing w:beforeLines="100" w:before="240" w:afterLines="100" w:after="240"/>
              <w:jc w:val="center"/>
              <w:rPr>
                <w:rFonts w:hAnsi="宋体" w:cs="宋体"/>
                <w:b/>
                <w:bCs/>
                <w:sz w:val="24"/>
                <w:lang w:val="en-GB"/>
              </w:rPr>
            </w:pPr>
            <w:r>
              <w:rPr>
                <w:rFonts w:hAnsi="宋体" w:cs="宋体" w:hint="eastAsia"/>
                <w:b/>
                <w:bCs/>
                <w:sz w:val="24"/>
                <w:lang w:val="en-GB"/>
              </w:rPr>
              <w:t>采购项目内容</w:t>
            </w:r>
          </w:p>
        </w:tc>
        <w:tc>
          <w:tcPr>
            <w:tcW w:w="5511" w:type="dxa"/>
            <w:tcBorders>
              <w:left w:val="single" w:sz="4" w:space="0" w:color="auto"/>
            </w:tcBorders>
            <w:vAlign w:val="center"/>
          </w:tcPr>
          <w:p w14:paraId="4D655160" w14:textId="3B59E127" w:rsidR="00F17D6A" w:rsidRDefault="006B40A5">
            <w:pPr>
              <w:spacing w:beforeLines="100" w:before="240" w:afterLines="100" w:after="240"/>
              <w:rPr>
                <w:rFonts w:hAnsi="宋体" w:cs="宋体"/>
                <w:bCs/>
                <w:sz w:val="24"/>
                <w:lang w:val="en-GB"/>
              </w:rPr>
            </w:pPr>
            <w:r w:rsidRPr="00CA5BAA">
              <w:rPr>
                <w:rFonts w:hAnsi="宋体" w:hint="eastAsia"/>
                <w:sz w:val="24"/>
                <w:szCs w:val="24"/>
              </w:rPr>
              <w:t>昌江县2019年十月田田洋和金牌田洋高标准农田建设项目设计</w:t>
            </w:r>
          </w:p>
        </w:tc>
      </w:tr>
      <w:tr w:rsidR="00F17D6A" w14:paraId="2FF1C7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7"/>
          <w:jc w:val="center"/>
        </w:trPr>
        <w:tc>
          <w:tcPr>
            <w:tcW w:w="1840" w:type="dxa"/>
            <w:vAlign w:val="center"/>
          </w:tcPr>
          <w:p w14:paraId="7F6B61DB" w14:textId="77777777" w:rsidR="00F17D6A" w:rsidRDefault="00BC2AB2">
            <w:pPr>
              <w:spacing w:beforeLines="100" w:before="240" w:afterLines="100" w:after="240" w:line="440" w:lineRule="exact"/>
              <w:jc w:val="center"/>
              <w:rPr>
                <w:rFonts w:hAnsi="宋体" w:cs="宋体"/>
                <w:b/>
                <w:bCs/>
                <w:sz w:val="24"/>
                <w:lang w:val="en-GB"/>
              </w:rPr>
            </w:pPr>
            <w:r>
              <w:rPr>
                <w:rFonts w:hAnsi="宋体" w:cs="宋体" w:hint="eastAsia"/>
                <w:b/>
                <w:bCs/>
                <w:sz w:val="24"/>
                <w:lang w:val="en-GB"/>
              </w:rPr>
              <w:t>投标报价总计</w:t>
            </w:r>
          </w:p>
        </w:tc>
        <w:tc>
          <w:tcPr>
            <w:tcW w:w="5517" w:type="dxa"/>
            <w:gridSpan w:val="2"/>
          </w:tcPr>
          <w:p w14:paraId="55960B77" w14:textId="77777777" w:rsidR="00F17D6A" w:rsidRDefault="00BC2AB2">
            <w:pPr>
              <w:spacing w:beforeLines="100" w:before="240" w:afterLines="100" w:after="240" w:line="440" w:lineRule="exact"/>
              <w:rPr>
                <w:rFonts w:hAnsi="宋体" w:cs="宋体"/>
                <w:sz w:val="24"/>
                <w:u w:val="single"/>
                <w:lang w:val="en-GB"/>
              </w:rPr>
            </w:pPr>
            <w:r>
              <w:rPr>
                <w:rFonts w:hAnsi="宋体" w:cs="宋体" w:hint="eastAsia"/>
                <w:sz w:val="24"/>
                <w:lang w:val="en-GB"/>
              </w:rPr>
              <w:t>（小写）：</w:t>
            </w:r>
            <w:r>
              <w:rPr>
                <w:rFonts w:hAnsi="宋体" w:cs="宋体" w:hint="eastAsia"/>
                <w:sz w:val="24"/>
                <w:u w:val="single"/>
              </w:rPr>
              <w:t xml:space="preserve"> </w:t>
            </w:r>
            <w:r>
              <w:rPr>
                <w:rFonts w:hAnsi="宋体" w:cs="宋体" w:hint="eastAsia"/>
                <w:sz w:val="24"/>
                <w:u w:val="single"/>
                <w:lang w:val="en-GB"/>
              </w:rPr>
              <w:t xml:space="preserve">   </w:t>
            </w:r>
            <w:r>
              <w:rPr>
                <w:rFonts w:hAnsi="宋体" w:cs="宋体" w:hint="eastAsia"/>
                <w:sz w:val="24"/>
                <w:u w:val="single"/>
              </w:rPr>
              <w:t xml:space="preserve">  </w:t>
            </w:r>
            <w:r>
              <w:rPr>
                <w:rFonts w:hAnsi="宋体" w:cs="宋体" w:hint="eastAsia"/>
                <w:sz w:val="24"/>
                <w:u w:val="single"/>
                <w:lang w:val="en-GB"/>
              </w:rPr>
              <w:t xml:space="preserve">        </w:t>
            </w:r>
            <w:r>
              <w:rPr>
                <w:rFonts w:hAnsi="宋体" w:cs="宋体" w:hint="eastAsia"/>
                <w:sz w:val="24"/>
                <w:u w:val="single"/>
              </w:rPr>
              <w:t xml:space="preserve">                      </w:t>
            </w:r>
            <w:r>
              <w:rPr>
                <w:rFonts w:hAnsi="宋体" w:cs="宋体" w:hint="eastAsia"/>
                <w:sz w:val="24"/>
                <w:u w:val="single"/>
                <w:lang w:val="en-GB"/>
              </w:rPr>
              <w:t xml:space="preserve">        </w:t>
            </w:r>
          </w:p>
          <w:p w14:paraId="7842A646" w14:textId="77777777" w:rsidR="00F17D6A" w:rsidRDefault="00BC2AB2">
            <w:pPr>
              <w:spacing w:beforeLines="100" w:before="240" w:afterLines="100" w:after="240" w:line="440" w:lineRule="exact"/>
              <w:rPr>
                <w:rFonts w:hAnsi="宋体" w:cs="宋体"/>
                <w:sz w:val="24"/>
                <w:lang w:val="en-GB"/>
              </w:rPr>
            </w:pPr>
            <w:r>
              <w:rPr>
                <w:rFonts w:hAnsi="宋体" w:cs="宋体" w:hint="eastAsia"/>
                <w:sz w:val="24"/>
                <w:lang w:val="en-GB"/>
              </w:rPr>
              <w:t>（大写）：</w:t>
            </w:r>
            <w:r>
              <w:rPr>
                <w:rFonts w:hAnsi="宋体" w:cs="宋体" w:hint="eastAsia"/>
                <w:sz w:val="24"/>
                <w:u w:val="single"/>
                <w:lang w:val="en-GB"/>
              </w:rPr>
              <w:t xml:space="preserve">   </w:t>
            </w:r>
            <w:r>
              <w:rPr>
                <w:rFonts w:hAnsi="宋体" w:cs="宋体" w:hint="eastAsia"/>
                <w:sz w:val="24"/>
                <w:u w:val="single"/>
              </w:rPr>
              <w:t xml:space="preserve">                                         </w:t>
            </w:r>
          </w:p>
        </w:tc>
      </w:tr>
      <w:tr w:rsidR="00F17D6A" w14:paraId="4942FE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jc w:val="center"/>
        </w:trPr>
        <w:tc>
          <w:tcPr>
            <w:tcW w:w="1840" w:type="dxa"/>
            <w:vAlign w:val="center"/>
          </w:tcPr>
          <w:p w14:paraId="69857E86" w14:textId="77777777" w:rsidR="00F17D6A" w:rsidRDefault="00BC2AB2">
            <w:pPr>
              <w:spacing w:beforeLines="50" w:before="120" w:afterLines="50" w:after="120" w:line="440" w:lineRule="exact"/>
              <w:jc w:val="center"/>
              <w:rPr>
                <w:rFonts w:hAnsi="宋体" w:cs="宋体"/>
                <w:b/>
                <w:bCs/>
                <w:sz w:val="24"/>
                <w:lang w:val="en-GB"/>
              </w:rPr>
            </w:pPr>
            <w:r>
              <w:rPr>
                <w:rFonts w:hAnsi="宋体" w:cs="宋体" w:hint="eastAsia"/>
                <w:b/>
                <w:bCs/>
                <w:sz w:val="24"/>
                <w:lang w:val="en-GB"/>
              </w:rPr>
              <w:t>工期</w:t>
            </w:r>
          </w:p>
        </w:tc>
        <w:tc>
          <w:tcPr>
            <w:tcW w:w="5517" w:type="dxa"/>
            <w:gridSpan w:val="2"/>
          </w:tcPr>
          <w:p w14:paraId="4153DC9B" w14:textId="77777777" w:rsidR="00F17D6A" w:rsidRDefault="00BC2AB2">
            <w:pPr>
              <w:spacing w:beforeLines="50" w:before="120" w:afterLines="50" w:after="120" w:line="440" w:lineRule="exact"/>
              <w:rPr>
                <w:rFonts w:hAnsi="宋体" w:cs="宋体"/>
                <w:sz w:val="24"/>
                <w:lang w:val="en-GB"/>
              </w:rPr>
            </w:pPr>
            <w:r>
              <w:rPr>
                <w:rFonts w:hAnsi="宋体" w:cs="宋体" w:hint="eastAsia"/>
                <w:sz w:val="24"/>
                <w:lang w:val="en-GB"/>
              </w:rPr>
              <w:t xml:space="preserve">          </w:t>
            </w:r>
            <w:r>
              <w:rPr>
                <w:rFonts w:hAnsi="宋体" w:cs="宋体" w:hint="eastAsia"/>
                <w:sz w:val="24"/>
                <w:u w:val="single"/>
                <w:lang w:val="en-GB"/>
              </w:rPr>
              <w:t xml:space="preserve">       </w:t>
            </w:r>
            <w:r>
              <w:rPr>
                <w:rFonts w:hAnsi="宋体" w:cs="宋体" w:hint="eastAsia"/>
                <w:sz w:val="24"/>
                <w:lang w:val="en-GB"/>
              </w:rPr>
              <w:t>日历天</w:t>
            </w:r>
          </w:p>
        </w:tc>
      </w:tr>
      <w:tr w:rsidR="00F17D6A" w14:paraId="488E48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jc w:val="center"/>
        </w:trPr>
        <w:tc>
          <w:tcPr>
            <w:tcW w:w="1840" w:type="dxa"/>
            <w:vAlign w:val="center"/>
          </w:tcPr>
          <w:p w14:paraId="2A35C5CE" w14:textId="77777777" w:rsidR="00F17D6A" w:rsidRDefault="00BC2AB2">
            <w:pPr>
              <w:spacing w:beforeLines="50" w:before="120" w:afterLines="50" w:after="120" w:line="440" w:lineRule="exact"/>
              <w:jc w:val="center"/>
              <w:rPr>
                <w:rFonts w:hAnsi="宋体" w:cs="宋体"/>
                <w:b/>
                <w:bCs/>
                <w:sz w:val="24"/>
                <w:lang w:val="en-GB"/>
              </w:rPr>
            </w:pPr>
            <w:r>
              <w:rPr>
                <w:rFonts w:hAnsi="宋体" w:cs="宋体" w:hint="eastAsia"/>
                <w:b/>
                <w:bCs/>
                <w:sz w:val="24"/>
                <w:lang w:val="en-GB"/>
              </w:rPr>
              <w:t>质量要求</w:t>
            </w:r>
          </w:p>
        </w:tc>
        <w:tc>
          <w:tcPr>
            <w:tcW w:w="5517" w:type="dxa"/>
            <w:gridSpan w:val="2"/>
          </w:tcPr>
          <w:p w14:paraId="6BF246AD" w14:textId="77777777" w:rsidR="00F17D6A" w:rsidRDefault="00F17D6A">
            <w:pPr>
              <w:spacing w:beforeLines="50" w:before="120" w:afterLines="50" w:after="120" w:line="400" w:lineRule="exact"/>
              <w:rPr>
                <w:rFonts w:hAnsi="宋体" w:cs="宋体"/>
                <w:sz w:val="24"/>
                <w:lang w:val="en-GB"/>
              </w:rPr>
            </w:pPr>
          </w:p>
        </w:tc>
      </w:tr>
      <w:tr w:rsidR="00F17D6A" w14:paraId="54523C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jc w:val="center"/>
        </w:trPr>
        <w:tc>
          <w:tcPr>
            <w:tcW w:w="1840" w:type="dxa"/>
            <w:vAlign w:val="center"/>
          </w:tcPr>
          <w:p w14:paraId="1587933B" w14:textId="77777777" w:rsidR="00F17D6A" w:rsidRDefault="00BC2AB2">
            <w:pPr>
              <w:spacing w:line="440" w:lineRule="exact"/>
              <w:jc w:val="center"/>
              <w:rPr>
                <w:rFonts w:hAnsi="宋体" w:cs="宋体"/>
                <w:b/>
                <w:bCs/>
                <w:sz w:val="24"/>
                <w:lang w:val="en-GB"/>
              </w:rPr>
            </w:pPr>
            <w:r>
              <w:rPr>
                <w:rFonts w:hAnsi="宋体" w:cs="宋体" w:hint="eastAsia"/>
                <w:b/>
                <w:bCs/>
                <w:sz w:val="24"/>
                <w:lang w:val="en-GB"/>
              </w:rPr>
              <w:t>备</w:t>
            </w:r>
            <w:r>
              <w:rPr>
                <w:rFonts w:hAnsi="宋体" w:cs="宋体" w:hint="eastAsia"/>
                <w:b/>
                <w:bCs/>
                <w:sz w:val="24"/>
              </w:rPr>
              <w:t xml:space="preserve">    </w:t>
            </w:r>
            <w:r>
              <w:rPr>
                <w:rFonts w:hAnsi="宋体" w:cs="宋体" w:hint="eastAsia"/>
                <w:b/>
                <w:bCs/>
                <w:sz w:val="24"/>
                <w:lang w:val="en-GB"/>
              </w:rPr>
              <w:t>注</w:t>
            </w:r>
          </w:p>
        </w:tc>
        <w:tc>
          <w:tcPr>
            <w:tcW w:w="5517" w:type="dxa"/>
            <w:gridSpan w:val="2"/>
          </w:tcPr>
          <w:p w14:paraId="0D280B9D" w14:textId="77777777" w:rsidR="00F17D6A" w:rsidRDefault="00F17D6A">
            <w:pPr>
              <w:spacing w:beforeLines="50" w:before="120" w:afterLines="50" w:after="120" w:line="440" w:lineRule="exact"/>
              <w:rPr>
                <w:rFonts w:hAnsi="宋体" w:cs="宋体"/>
                <w:sz w:val="24"/>
                <w:lang w:val="en-GB"/>
              </w:rPr>
            </w:pPr>
          </w:p>
        </w:tc>
      </w:tr>
    </w:tbl>
    <w:p w14:paraId="71F9624F" w14:textId="77777777" w:rsidR="00F17D6A" w:rsidRDefault="00F17D6A">
      <w:pPr>
        <w:rPr>
          <w:rFonts w:hAnsi="宋体"/>
          <w:sz w:val="24"/>
          <w:szCs w:val="24"/>
        </w:rPr>
      </w:pPr>
    </w:p>
    <w:p w14:paraId="073D72B4" w14:textId="77777777" w:rsidR="00F17D6A" w:rsidRDefault="00F17D6A">
      <w:pPr>
        <w:rPr>
          <w:rFonts w:hAnsi="宋体"/>
          <w:sz w:val="24"/>
          <w:szCs w:val="24"/>
        </w:rPr>
      </w:pPr>
    </w:p>
    <w:p w14:paraId="5B661C8F" w14:textId="77777777" w:rsidR="00F17D6A" w:rsidRDefault="00BC2AB2">
      <w:pPr>
        <w:spacing w:line="400" w:lineRule="exact"/>
        <w:rPr>
          <w:rFonts w:hAnsi="宋体"/>
          <w:b/>
          <w:sz w:val="24"/>
          <w:szCs w:val="24"/>
        </w:rPr>
      </w:pPr>
      <w:r>
        <w:rPr>
          <w:rFonts w:hAnsi="宋体" w:hint="eastAsia"/>
          <w:b/>
          <w:sz w:val="24"/>
          <w:szCs w:val="24"/>
        </w:rPr>
        <w:t>注：本次采购的服务报价货币为：人民币。</w:t>
      </w:r>
    </w:p>
    <w:p w14:paraId="77628A7D" w14:textId="77777777" w:rsidR="00F17D6A" w:rsidRDefault="00F17D6A">
      <w:pPr>
        <w:widowControl/>
        <w:autoSpaceDE w:val="0"/>
        <w:autoSpaceDN w:val="0"/>
        <w:ind w:firstLineChars="150" w:firstLine="360"/>
        <w:jc w:val="left"/>
        <w:textAlignment w:val="bottom"/>
        <w:rPr>
          <w:rFonts w:hAnsi="宋体"/>
          <w:sz w:val="24"/>
          <w:szCs w:val="24"/>
        </w:rPr>
      </w:pPr>
    </w:p>
    <w:p w14:paraId="1A67D6DF" w14:textId="77777777" w:rsidR="00F17D6A" w:rsidRDefault="00BC2AB2">
      <w:pPr>
        <w:widowControl/>
        <w:autoSpaceDE w:val="0"/>
        <w:autoSpaceDN w:val="0"/>
        <w:spacing w:line="360" w:lineRule="auto"/>
        <w:jc w:val="left"/>
        <w:textAlignment w:val="bottom"/>
        <w:rPr>
          <w:rFonts w:hAnsi="宋体"/>
          <w:sz w:val="24"/>
          <w:szCs w:val="24"/>
        </w:rPr>
      </w:pPr>
      <w:r>
        <w:rPr>
          <w:rFonts w:hAnsi="宋体" w:hint="eastAsia"/>
          <w:sz w:val="24"/>
          <w:szCs w:val="24"/>
        </w:rPr>
        <w:t>注:1、磋商报价应包括磋商文件所规定的采购范围的全部内容；</w:t>
      </w:r>
    </w:p>
    <w:p w14:paraId="1CAAED6C" w14:textId="77777777" w:rsidR="00F17D6A" w:rsidRDefault="00BC2AB2">
      <w:pPr>
        <w:widowControl/>
        <w:numPr>
          <w:ilvl w:val="0"/>
          <w:numId w:val="13"/>
        </w:numPr>
        <w:autoSpaceDE w:val="0"/>
        <w:autoSpaceDN w:val="0"/>
        <w:spacing w:line="360" w:lineRule="auto"/>
        <w:ind w:firstLineChars="150" w:firstLine="360"/>
        <w:jc w:val="left"/>
        <w:textAlignment w:val="bottom"/>
        <w:rPr>
          <w:rFonts w:hAnsi="宋体" w:cs="宋体"/>
          <w:sz w:val="24"/>
          <w:szCs w:val="24"/>
        </w:rPr>
      </w:pPr>
      <w:r>
        <w:rPr>
          <w:rFonts w:hAnsi="宋体" w:cs="宋体" w:hint="eastAsia"/>
          <w:sz w:val="24"/>
          <w:szCs w:val="24"/>
        </w:rPr>
        <w:t>磋商小组</w:t>
      </w:r>
      <w:r>
        <w:rPr>
          <w:rFonts w:hAnsi="宋体" w:cs="宋体"/>
          <w:sz w:val="24"/>
          <w:szCs w:val="24"/>
        </w:rPr>
        <w:t>发现</w:t>
      </w:r>
      <w:r>
        <w:rPr>
          <w:rFonts w:hAnsi="宋体" w:cs="宋体" w:hint="eastAsia"/>
          <w:sz w:val="24"/>
          <w:szCs w:val="24"/>
        </w:rPr>
        <w:t>供应商</w:t>
      </w:r>
      <w:r>
        <w:rPr>
          <w:rFonts w:hAnsi="宋体" w:cs="宋体"/>
          <w:sz w:val="24"/>
          <w:szCs w:val="24"/>
        </w:rPr>
        <w:t>的报价明显低于其他</w:t>
      </w:r>
      <w:r>
        <w:rPr>
          <w:rFonts w:hAnsi="宋体" w:cs="宋体" w:hint="eastAsia"/>
          <w:sz w:val="24"/>
          <w:szCs w:val="24"/>
        </w:rPr>
        <w:t>磋商报价</w:t>
      </w:r>
      <w:r>
        <w:rPr>
          <w:rFonts w:hAnsi="宋体" w:cs="宋体"/>
          <w:sz w:val="24"/>
          <w:szCs w:val="24"/>
        </w:rPr>
        <w:t>，或者其</w:t>
      </w:r>
      <w:r>
        <w:rPr>
          <w:rFonts w:hAnsi="宋体" w:cs="宋体" w:hint="eastAsia"/>
          <w:sz w:val="24"/>
          <w:szCs w:val="24"/>
        </w:rPr>
        <w:t>磋商报价</w:t>
      </w:r>
      <w:r>
        <w:rPr>
          <w:rFonts w:hAnsi="宋体" w:cs="宋体"/>
          <w:sz w:val="24"/>
          <w:szCs w:val="24"/>
        </w:rPr>
        <w:t>可能低于其成本的，应当要求该</w:t>
      </w:r>
      <w:r>
        <w:rPr>
          <w:rFonts w:hAnsi="宋体" w:cs="宋体" w:hint="eastAsia"/>
          <w:sz w:val="24"/>
          <w:szCs w:val="24"/>
        </w:rPr>
        <w:t>供应商</w:t>
      </w:r>
      <w:r>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14:paraId="64631BDA" w14:textId="77777777" w:rsidR="00F17D6A" w:rsidRDefault="00F17D6A">
      <w:pPr>
        <w:widowControl/>
        <w:autoSpaceDE w:val="0"/>
        <w:autoSpaceDN w:val="0"/>
        <w:spacing w:line="360" w:lineRule="auto"/>
        <w:jc w:val="left"/>
        <w:textAlignment w:val="bottom"/>
        <w:rPr>
          <w:rFonts w:hAnsi="宋体" w:cs="宋体"/>
          <w:sz w:val="24"/>
          <w:szCs w:val="24"/>
        </w:rPr>
      </w:pPr>
    </w:p>
    <w:p w14:paraId="49306F4F" w14:textId="77777777" w:rsidR="00F17D6A" w:rsidRDefault="00BC2AB2">
      <w:pPr>
        <w:pStyle w:val="af7"/>
        <w:tabs>
          <w:tab w:val="left" w:pos="5580"/>
        </w:tabs>
        <w:spacing w:line="400" w:lineRule="exact"/>
        <w:rPr>
          <w:rFonts w:hAnsi="宋体"/>
          <w:sz w:val="24"/>
          <w:szCs w:val="24"/>
        </w:rPr>
      </w:pPr>
      <w:r>
        <w:rPr>
          <w:rFonts w:hAnsi="宋体" w:hint="eastAsia"/>
          <w:sz w:val="24"/>
          <w:szCs w:val="24"/>
        </w:rPr>
        <w:t>供应商名称（盖章）：</w:t>
      </w:r>
    </w:p>
    <w:p w14:paraId="622AFFDD" w14:textId="77777777" w:rsidR="00F17D6A" w:rsidRDefault="00BC2AB2">
      <w:pPr>
        <w:pStyle w:val="af7"/>
        <w:tabs>
          <w:tab w:val="left" w:pos="5580"/>
        </w:tabs>
        <w:spacing w:line="400" w:lineRule="exact"/>
        <w:rPr>
          <w:rFonts w:hAnsi="宋体"/>
          <w:sz w:val="24"/>
          <w:szCs w:val="24"/>
          <w:u w:val="single"/>
        </w:rPr>
      </w:pPr>
      <w:r>
        <w:rPr>
          <w:rFonts w:hAnsi="宋体" w:hint="eastAsia"/>
          <w:sz w:val="24"/>
          <w:szCs w:val="24"/>
        </w:rPr>
        <w:t>供应商授权代表(签字):</w:t>
      </w:r>
      <w:r>
        <w:rPr>
          <w:rFonts w:hAnsi="宋体"/>
          <w:sz w:val="24"/>
          <w:szCs w:val="24"/>
          <w:u w:val="single"/>
        </w:rPr>
        <w:tab/>
      </w:r>
    </w:p>
    <w:p w14:paraId="26A6BD25" w14:textId="77777777" w:rsidR="00F17D6A" w:rsidRDefault="00BC2AB2">
      <w:pPr>
        <w:pStyle w:val="af7"/>
        <w:tabs>
          <w:tab w:val="left" w:pos="5580"/>
        </w:tabs>
        <w:spacing w:line="400" w:lineRule="exact"/>
        <w:rPr>
          <w:rFonts w:hAnsi="宋体"/>
          <w:sz w:val="24"/>
          <w:szCs w:val="24"/>
        </w:rPr>
      </w:pPr>
      <w:r>
        <w:rPr>
          <w:rFonts w:hAnsi="宋体" w:hint="eastAsia"/>
          <w:sz w:val="24"/>
          <w:szCs w:val="24"/>
        </w:rPr>
        <w:t>日期：     年   月   日</w:t>
      </w:r>
    </w:p>
    <w:p w14:paraId="65B2F195" w14:textId="77777777" w:rsidR="00F17D6A" w:rsidRDefault="00F17D6A">
      <w:pPr>
        <w:widowControl/>
        <w:autoSpaceDE w:val="0"/>
        <w:autoSpaceDN w:val="0"/>
        <w:spacing w:line="360" w:lineRule="auto"/>
        <w:jc w:val="left"/>
        <w:textAlignment w:val="bottom"/>
        <w:rPr>
          <w:rFonts w:hAnsi="宋体" w:cs="宋体"/>
          <w:sz w:val="24"/>
          <w:szCs w:val="24"/>
        </w:rPr>
      </w:pPr>
    </w:p>
    <w:p w14:paraId="1CEAC35D" w14:textId="77777777" w:rsidR="00F17D6A" w:rsidRDefault="00F17D6A">
      <w:pPr>
        <w:widowControl/>
        <w:autoSpaceDE w:val="0"/>
        <w:autoSpaceDN w:val="0"/>
        <w:spacing w:line="360" w:lineRule="auto"/>
        <w:jc w:val="left"/>
        <w:textAlignment w:val="bottom"/>
        <w:rPr>
          <w:rFonts w:hAnsi="宋体" w:cs="宋体"/>
          <w:sz w:val="24"/>
          <w:szCs w:val="24"/>
        </w:rPr>
      </w:pPr>
    </w:p>
    <w:p w14:paraId="75557F47" w14:textId="77777777" w:rsidR="00F17D6A" w:rsidRDefault="00F17D6A">
      <w:pPr>
        <w:widowControl/>
        <w:autoSpaceDE w:val="0"/>
        <w:autoSpaceDN w:val="0"/>
        <w:spacing w:line="360" w:lineRule="auto"/>
        <w:jc w:val="left"/>
        <w:textAlignment w:val="bottom"/>
        <w:rPr>
          <w:rFonts w:hAnsi="宋体" w:cs="宋体"/>
          <w:sz w:val="24"/>
          <w:szCs w:val="24"/>
        </w:rPr>
      </w:pPr>
    </w:p>
    <w:p w14:paraId="6C00C558" w14:textId="77777777" w:rsidR="00F17D6A" w:rsidRDefault="00F17D6A">
      <w:pPr>
        <w:widowControl/>
        <w:autoSpaceDE w:val="0"/>
        <w:autoSpaceDN w:val="0"/>
        <w:spacing w:line="360" w:lineRule="auto"/>
        <w:jc w:val="left"/>
        <w:textAlignment w:val="bottom"/>
        <w:rPr>
          <w:rFonts w:hAnsi="宋体" w:cs="宋体"/>
          <w:sz w:val="24"/>
          <w:szCs w:val="24"/>
        </w:rPr>
      </w:pPr>
    </w:p>
    <w:p w14:paraId="2E91D471" w14:textId="77777777" w:rsidR="00F17D6A" w:rsidRDefault="00F17D6A">
      <w:pPr>
        <w:widowControl/>
        <w:autoSpaceDE w:val="0"/>
        <w:autoSpaceDN w:val="0"/>
        <w:spacing w:line="360" w:lineRule="auto"/>
        <w:jc w:val="left"/>
        <w:textAlignment w:val="bottom"/>
        <w:rPr>
          <w:rFonts w:hAnsi="宋体" w:cs="宋体"/>
          <w:sz w:val="24"/>
          <w:szCs w:val="24"/>
        </w:rPr>
      </w:pPr>
    </w:p>
    <w:p w14:paraId="2B8FBBF5" w14:textId="77777777" w:rsidR="00F17D6A" w:rsidRDefault="00BC2AB2">
      <w:pPr>
        <w:pStyle w:val="2"/>
        <w:pageBreakBefore/>
        <w:tabs>
          <w:tab w:val="left" w:pos="5580"/>
        </w:tabs>
        <w:spacing w:before="0" w:after="0" w:line="22" w:lineRule="atLeast"/>
        <w:jc w:val="center"/>
        <w:rPr>
          <w:rFonts w:ascii="宋体" w:eastAsia="宋体" w:hAnsi="宋体"/>
          <w:sz w:val="28"/>
          <w:szCs w:val="28"/>
        </w:rPr>
      </w:pPr>
      <w:r>
        <w:rPr>
          <w:rFonts w:ascii="宋体" w:eastAsia="宋体" w:hAnsi="宋体" w:hint="eastAsia"/>
          <w:sz w:val="28"/>
          <w:szCs w:val="28"/>
        </w:rPr>
        <w:lastRenderedPageBreak/>
        <w:t>附件3 投标报价明细表</w:t>
      </w:r>
    </w:p>
    <w:tbl>
      <w:tblPr>
        <w:tblpPr w:leftFromText="180" w:rightFromText="180" w:vertAnchor="text" w:horzAnchor="page" w:tblpXSpec="center" w:tblpY="632"/>
        <w:tblOverlap w:val="neve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029"/>
        <w:gridCol w:w="663"/>
        <w:gridCol w:w="1561"/>
        <w:gridCol w:w="706"/>
        <w:gridCol w:w="851"/>
        <w:gridCol w:w="1417"/>
        <w:gridCol w:w="1418"/>
      </w:tblGrid>
      <w:tr w:rsidR="00F17D6A" w14:paraId="7D9C2181" w14:textId="77777777">
        <w:trPr>
          <w:trHeight w:val="90"/>
          <w:jc w:val="center"/>
        </w:trPr>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14:paraId="442A75BA" w14:textId="77777777" w:rsidR="00F17D6A" w:rsidRDefault="00BC2AB2">
            <w:pPr>
              <w:pStyle w:val="afffc"/>
              <w:spacing w:beforeLines="30" w:before="72" w:afterLines="30" w:after="72" w:line="440" w:lineRule="exact"/>
              <w:ind w:left="1363" w:hanging="683"/>
              <w:jc w:val="center"/>
              <w:rPr>
                <w:rFonts w:cs="宋体"/>
                <w:b/>
                <w:bCs/>
                <w:color w:val="000000" w:themeColor="text1"/>
                <w:kern w:val="2"/>
                <w:szCs w:val="24"/>
                <w:lang w:val="en-GB"/>
              </w:rPr>
            </w:pPr>
            <w:r>
              <w:rPr>
                <w:rFonts w:cs="宋体" w:hint="eastAsia"/>
                <w:b/>
                <w:color w:val="000000" w:themeColor="text1"/>
                <w:kern w:val="2"/>
                <w:szCs w:val="24"/>
                <w:lang w:val="en-GB"/>
              </w:rPr>
              <w:t>序号</w:t>
            </w:r>
          </w:p>
        </w:tc>
        <w:tc>
          <w:tcPr>
            <w:tcW w:w="2029" w:type="dxa"/>
            <w:tcBorders>
              <w:top w:val="single" w:sz="4" w:space="0" w:color="auto"/>
              <w:left w:val="single" w:sz="4" w:space="0" w:color="auto"/>
              <w:bottom w:val="single" w:sz="4" w:space="0" w:color="auto"/>
              <w:right w:val="single" w:sz="4" w:space="0" w:color="auto"/>
            </w:tcBorders>
            <w:shd w:val="clear" w:color="auto" w:fill="D9D9D9"/>
            <w:vAlign w:val="center"/>
          </w:tcPr>
          <w:p w14:paraId="2BF3449A" w14:textId="77777777" w:rsidR="00F17D6A" w:rsidRDefault="00BC2AB2">
            <w:pPr>
              <w:spacing w:beforeLines="30" w:before="72" w:afterLines="30" w:after="72" w:line="440" w:lineRule="exact"/>
              <w:jc w:val="center"/>
              <w:rPr>
                <w:rFonts w:hAnsi="宋体" w:cs="宋体"/>
                <w:b/>
                <w:color w:val="000000" w:themeColor="text1"/>
                <w:sz w:val="24"/>
                <w:lang w:val="en-GB"/>
              </w:rPr>
            </w:pPr>
            <w:r>
              <w:rPr>
                <w:rFonts w:hAnsi="宋体" w:cs="宋体" w:hint="eastAsia"/>
                <w:b/>
                <w:color w:val="000000" w:themeColor="text1"/>
                <w:sz w:val="24"/>
                <w:lang w:val="en-GB"/>
              </w:rPr>
              <w:t>服务名称</w:t>
            </w:r>
          </w:p>
        </w:tc>
        <w:tc>
          <w:tcPr>
            <w:tcW w:w="2224" w:type="dxa"/>
            <w:gridSpan w:val="2"/>
            <w:tcBorders>
              <w:top w:val="single" w:sz="4" w:space="0" w:color="auto"/>
              <w:left w:val="single" w:sz="4" w:space="0" w:color="auto"/>
              <w:bottom w:val="single" w:sz="4" w:space="0" w:color="auto"/>
              <w:right w:val="single" w:sz="4" w:space="0" w:color="auto"/>
            </w:tcBorders>
            <w:shd w:val="clear" w:color="auto" w:fill="D9D9D9"/>
          </w:tcPr>
          <w:p w14:paraId="2E9B8E3B" w14:textId="77777777" w:rsidR="00F17D6A" w:rsidRDefault="00BC2AB2">
            <w:pPr>
              <w:spacing w:beforeLines="30" w:before="72" w:afterLines="30" w:after="72" w:line="440" w:lineRule="exact"/>
              <w:jc w:val="center"/>
              <w:rPr>
                <w:rFonts w:hAnsi="宋体" w:cs="宋体"/>
                <w:b/>
                <w:color w:val="000000" w:themeColor="text1"/>
                <w:sz w:val="24"/>
                <w:lang w:val="en-GB"/>
              </w:rPr>
            </w:pPr>
            <w:r>
              <w:rPr>
                <w:rFonts w:hAnsi="宋体" w:cs="宋体" w:hint="eastAsia"/>
                <w:b/>
                <w:color w:val="000000" w:themeColor="text1"/>
                <w:sz w:val="24"/>
                <w:lang w:val="en-GB"/>
              </w:rPr>
              <w:t>服务内容</w:t>
            </w:r>
          </w:p>
        </w:tc>
        <w:tc>
          <w:tcPr>
            <w:tcW w:w="706" w:type="dxa"/>
            <w:tcBorders>
              <w:top w:val="single" w:sz="4" w:space="0" w:color="auto"/>
              <w:left w:val="single" w:sz="4" w:space="0" w:color="auto"/>
              <w:bottom w:val="single" w:sz="4" w:space="0" w:color="auto"/>
              <w:right w:val="single" w:sz="4" w:space="0" w:color="auto"/>
            </w:tcBorders>
            <w:shd w:val="clear" w:color="auto" w:fill="D9D9D9"/>
            <w:vAlign w:val="center"/>
          </w:tcPr>
          <w:p w14:paraId="20AC2F73" w14:textId="77777777" w:rsidR="00F17D6A" w:rsidRDefault="00BC2AB2">
            <w:pPr>
              <w:spacing w:beforeLines="30" w:before="72" w:afterLines="30" w:after="72" w:line="440" w:lineRule="exact"/>
              <w:jc w:val="center"/>
              <w:rPr>
                <w:rFonts w:hAnsi="宋体" w:cs="宋体"/>
                <w:b/>
                <w:color w:val="000000" w:themeColor="text1"/>
                <w:sz w:val="24"/>
                <w:lang w:val="en-GB"/>
              </w:rPr>
            </w:pPr>
            <w:r>
              <w:rPr>
                <w:rFonts w:hAnsi="宋体" w:cs="宋体" w:hint="eastAsia"/>
                <w:b/>
                <w:color w:val="000000" w:themeColor="text1"/>
                <w:sz w:val="24"/>
                <w:lang w:val="en-GB"/>
              </w:rPr>
              <w:t>数量</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8A5033B" w14:textId="77777777" w:rsidR="00F17D6A" w:rsidRDefault="00BC2AB2">
            <w:pPr>
              <w:spacing w:beforeLines="30" w:before="72" w:afterLines="30" w:after="72" w:line="440" w:lineRule="exact"/>
              <w:jc w:val="center"/>
              <w:rPr>
                <w:rFonts w:hAnsi="宋体" w:cs="宋体"/>
                <w:b/>
                <w:color w:val="000000" w:themeColor="text1"/>
                <w:sz w:val="24"/>
                <w:lang w:val="en-GB"/>
              </w:rPr>
            </w:pPr>
            <w:r>
              <w:rPr>
                <w:rFonts w:hAnsi="宋体" w:cs="宋体" w:hint="eastAsia"/>
                <w:b/>
                <w:color w:val="000000" w:themeColor="text1"/>
                <w:sz w:val="24"/>
                <w:lang w:val="en-GB"/>
              </w:rPr>
              <w:t>单位</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D79A79B" w14:textId="77777777" w:rsidR="00F17D6A" w:rsidRDefault="00BC2AB2">
            <w:pPr>
              <w:spacing w:beforeLines="30" w:before="72" w:afterLines="30" w:after="72" w:line="440" w:lineRule="exact"/>
              <w:jc w:val="center"/>
              <w:rPr>
                <w:rFonts w:hAnsi="宋体" w:cs="宋体"/>
                <w:b/>
                <w:color w:val="000000" w:themeColor="text1"/>
                <w:sz w:val="24"/>
                <w:lang w:val="en-GB"/>
              </w:rPr>
            </w:pPr>
            <w:r>
              <w:rPr>
                <w:rFonts w:hAnsi="宋体" w:cs="宋体" w:hint="eastAsia"/>
                <w:b/>
                <w:color w:val="000000" w:themeColor="text1"/>
                <w:sz w:val="24"/>
                <w:lang w:val="en-GB"/>
              </w:rPr>
              <w:t>单价（元）</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F1FAF7C" w14:textId="77777777" w:rsidR="00F17D6A" w:rsidRDefault="00BC2AB2">
            <w:pPr>
              <w:spacing w:beforeLines="30" w:before="72" w:afterLines="30" w:after="72" w:line="440" w:lineRule="exact"/>
              <w:jc w:val="center"/>
              <w:rPr>
                <w:rFonts w:hAnsi="宋体" w:cs="宋体"/>
                <w:b/>
                <w:color w:val="000000" w:themeColor="text1"/>
                <w:sz w:val="24"/>
                <w:lang w:val="en-GB"/>
              </w:rPr>
            </w:pPr>
            <w:r>
              <w:rPr>
                <w:rFonts w:hAnsi="宋体" w:cs="宋体" w:hint="eastAsia"/>
                <w:b/>
                <w:color w:val="000000" w:themeColor="text1"/>
                <w:sz w:val="24"/>
                <w:lang w:val="en-GB"/>
              </w:rPr>
              <w:t>总价（元）</w:t>
            </w:r>
          </w:p>
        </w:tc>
      </w:tr>
      <w:tr w:rsidR="00F17D6A" w14:paraId="22F1B7F3" w14:textId="77777777">
        <w:trPr>
          <w:trHeight w:val="90"/>
          <w:jc w:val="center"/>
        </w:trPr>
        <w:tc>
          <w:tcPr>
            <w:tcW w:w="819" w:type="dxa"/>
            <w:tcBorders>
              <w:top w:val="single" w:sz="4" w:space="0" w:color="auto"/>
              <w:left w:val="single" w:sz="4" w:space="0" w:color="auto"/>
              <w:bottom w:val="single" w:sz="4" w:space="0" w:color="auto"/>
              <w:right w:val="single" w:sz="4" w:space="0" w:color="auto"/>
            </w:tcBorders>
            <w:vAlign w:val="center"/>
          </w:tcPr>
          <w:p w14:paraId="69BE3CA2" w14:textId="77777777" w:rsidR="00F17D6A" w:rsidRDefault="00BC2AB2">
            <w:pPr>
              <w:spacing w:beforeLines="30" w:before="72" w:afterLines="30" w:after="72" w:line="440" w:lineRule="exact"/>
              <w:jc w:val="center"/>
              <w:rPr>
                <w:rFonts w:hAnsi="宋体" w:cs="宋体"/>
                <w:b/>
                <w:bCs/>
                <w:color w:val="000000" w:themeColor="text1"/>
                <w:sz w:val="24"/>
                <w:lang w:val="en-GB"/>
              </w:rPr>
            </w:pPr>
            <w:r>
              <w:rPr>
                <w:rFonts w:hAnsi="宋体" w:cs="宋体" w:hint="eastAsia"/>
                <w:b/>
                <w:bCs/>
                <w:color w:val="000000" w:themeColor="text1"/>
                <w:sz w:val="24"/>
                <w:lang w:val="en-GB"/>
              </w:rPr>
              <w:t>1</w:t>
            </w:r>
          </w:p>
        </w:tc>
        <w:tc>
          <w:tcPr>
            <w:tcW w:w="2029" w:type="dxa"/>
            <w:tcBorders>
              <w:top w:val="single" w:sz="4" w:space="0" w:color="auto"/>
              <w:left w:val="single" w:sz="4" w:space="0" w:color="auto"/>
              <w:bottom w:val="single" w:sz="4" w:space="0" w:color="auto"/>
              <w:right w:val="single" w:sz="4" w:space="0" w:color="auto"/>
            </w:tcBorders>
            <w:vAlign w:val="center"/>
          </w:tcPr>
          <w:p w14:paraId="42290CE9" w14:textId="77777777" w:rsidR="00F17D6A" w:rsidRDefault="00BC2AB2">
            <w:pPr>
              <w:spacing w:beforeLines="30" w:before="72" w:afterLines="30" w:after="72" w:line="440" w:lineRule="exact"/>
              <w:jc w:val="center"/>
              <w:rPr>
                <w:rFonts w:hAnsi="宋体" w:cs="宋体"/>
                <w:bCs/>
                <w:color w:val="000000" w:themeColor="text1"/>
                <w:sz w:val="24"/>
                <w:lang w:val="en-GB"/>
              </w:rPr>
            </w:pPr>
            <w:r>
              <w:rPr>
                <w:rFonts w:hAnsi="宋体" w:cs="宋体" w:hint="eastAsia"/>
                <w:color w:val="000000" w:themeColor="text1"/>
                <w:sz w:val="24"/>
              </w:rPr>
              <w:t xml:space="preserve"> </w:t>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3BE11C5D"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706" w:type="dxa"/>
            <w:tcBorders>
              <w:top w:val="single" w:sz="4" w:space="0" w:color="auto"/>
              <w:left w:val="single" w:sz="4" w:space="0" w:color="auto"/>
              <w:bottom w:val="single" w:sz="4" w:space="0" w:color="auto"/>
              <w:right w:val="single" w:sz="4" w:space="0" w:color="auto"/>
            </w:tcBorders>
            <w:vAlign w:val="center"/>
          </w:tcPr>
          <w:p w14:paraId="4609EDD5" w14:textId="77777777" w:rsidR="00F17D6A" w:rsidRDefault="00F17D6A">
            <w:pPr>
              <w:spacing w:beforeLines="30" w:before="72" w:afterLines="30" w:after="72" w:line="440" w:lineRule="exact"/>
              <w:jc w:val="center"/>
              <w:rPr>
                <w:rFonts w:hAnsi="宋体" w:cs="宋体"/>
                <w:bCs/>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5F5DA40"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43C282DF" w14:textId="77777777" w:rsidR="00F17D6A" w:rsidRDefault="00F17D6A">
            <w:pPr>
              <w:spacing w:beforeLines="30" w:before="72" w:afterLines="30" w:after="72" w:line="440" w:lineRule="exact"/>
              <w:jc w:val="center"/>
              <w:rPr>
                <w:rFonts w:hAnsi="宋体" w:cs="宋体"/>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182372A4" w14:textId="77777777" w:rsidR="00F17D6A" w:rsidRDefault="00F17D6A">
            <w:pPr>
              <w:spacing w:beforeLines="30" w:before="72" w:afterLines="30" w:after="72" w:line="440" w:lineRule="exact"/>
              <w:jc w:val="center"/>
              <w:rPr>
                <w:rFonts w:hAnsi="宋体" w:cs="宋体"/>
                <w:bCs/>
                <w:color w:val="000000" w:themeColor="text1"/>
                <w:sz w:val="24"/>
              </w:rPr>
            </w:pPr>
          </w:p>
        </w:tc>
      </w:tr>
      <w:tr w:rsidR="00F17D6A" w14:paraId="56AF83A1" w14:textId="77777777">
        <w:trPr>
          <w:trHeight w:val="90"/>
          <w:jc w:val="center"/>
        </w:trPr>
        <w:tc>
          <w:tcPr>
            <w:tcW w:w="819" w:type="dxa"/>
            <w:tcBorders>
              <w:top w:val="single" w:sz="4" w:space="0" w:color="auto"/>
              <w:left w:val="single" w:sz="4" w:space="0" w:color="auto"/>
              <w:bottom w:val="single" w:sz="4" w:space="0" w:color="auto"/>
              <w:right w:val="single" w:sz="4" w:space="0" w:color="auto"/>
            </w:tcBorders>
            <w:vAlign w:val="center"/>
          </w:tcPr>
          <w:p w14:paraId="2E2AABDC" w14:textId="77777777" w:rsidR="00F17D6A" w:rsidRDefault="00BC2AB2">
            <w:pPr>
              <w:spacing w:beforeLines="30" w:before="72" w:afterLines="30" w:after="72" w:line="440" w:lineRule="exact"/>
              <w:jc w:val="center"/>
              <w:rPr>
                <w:rFonts w:hAnsi="宋体" w:cs="宋体"/>
                <w:b/>
                <w:bCs/>
                <w:color w:val="000000" w:themeColor="text1"/>
                <w:sz w:val="24"/>
                <w:lang w:val="en-GB"/>
              </w:rPr>
            </w:pPr>
            <w:r>
              <w:rPr>
                <w:rFonts w:hAnsi="宋体" w:cs="宋体" w:hint="eastAsia"/>
                <w:b/>
                <w:bCs/>
                <w:color w:val="000000" w:themeColor="text1"/>
                <w:sz w:val="24"/>
                <w:lang w:val="en-GB"/>
              </w:rPr>
              <w:t>2</w:t>
            </w:r>
          </w:p>
        </w:tc>
        <w:tc>
          <w:tcPr>
            <w:tcW w:w="2029" w:type="dxa"/>
            <w:tcBorders>
              <w:top w:val="single" w:sz="4" w:space="0" w:color="auto"/>
              <w:left w:val="single" w:sz="4" w:space="0" w:color="auto"/>
              <w:bottom w:val="single" w:sz="4" w:space="0" w:color="auto"/>
              <w:right w:val="single" w:sz="4" w:space="0" w:color="auto"/>
            </w:tcBorders>
            <w:vAlign w:val="center"/>
          </w:tcPr>
          <w:p w14:paraId="360FF4CF"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2224" w:type="dxa"/>
            <w:gridSpan w:val="2"/>
            <w:tcBorders>
              <w:top w:val="single" w:sz="4" w:space="0" w:color="auto"/>
              <w:left w:val="single" w:sz="4" w:space="0" w:color="auto"/>
              <w:bottom w:val="single" w:sz="4" w:space="0" w:color="auto"/>
              <w:right w:val="single" w:sz="4" w:space="0" w:color="auto"/>
            </w:tcBorders>
          </w:tcPr>
          <w:p w14:paraId="1D2F7388"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706" w:type="dxa"/>
            <w:tcBorders>
              <w:top w:val="single" w:sz="4" w:space="0" w:color="auto"/>
              <w:left w:val="single" w:sz="4" w:space="0" w:color="auto"/>
              <w:bottom w:val="single" w:sz="4" w:space="0" w:color="auto"/>
              <w:right w:val="single" w:sz="4" w:space="0" w:color="auto"/>
            </w:tcBorders>
            <w:vAlign w:val="center"/>
          </w:tcPr>
          <w:p w14:paraId="406FE313"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1F67325C"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5503C0D2"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0C092A7C" w14:textId="77777777" w:rsidR="00F17D6A" w:rsidRDefault="00F17D6A">
            <w:pPr>
              <w:spacing w:beforeLines="30" w:before="72" w:afterLines="30" w:after="72" w:line="440" w:lineRule="exact"/>
              <w:jc w:val="center"/>
              <w:rPr>
                <w:rFonts w:hAnsi="宋体" w:cs="宋体"/>
                <w:bCs/>
                <w:color w:val="000000" w:themeColor="text1"/>
                <w:sz w:val="24"/>
                <w:lang w:val="en-GB"/>
              </w:rPr>
            </w:pPr>
          </w:p>
        </w:tc>
      </w:tr>
      <w:tr w:rsidR="00F17D6A" w14:paraId="33D1AD80" w14:textId="77777777">
        <w:trPr>
          <w:trHeight w:val="90"/>
          <w:jc w:val="center"/>
        </w:trPr>
        <w:tc>
          <w:tcPr>
            <w:tcW w:w="819" w:type="dxa"/>
            <w:tcBorders>
              <w:top w:val="single" w:sz="4" w:space="0" w:color="auto"/>
              <w:left w:val="single" w:sz="4" w:space="0" w:color="auto"/>
              <w:bottom w:val="single" w:sz="4" w:space="0" w:color="auto"/>
              <w:right w:val="single" w:sz="4" w:space="0" w:color="auto"/>
            </w:tcBorders>
            <w:vAlign w:val="center"/>
          </w:tcPr>
          <w:p w14:paraId="26599440" w14:textId="77777777" w:rsidR="00F17D6A" w:rsidRDefault="00BC2AB2">
            <w:pPr>
              <w:spacing w:beforeLines="30" w:before="72" w:afterLines="30" w:after="72" w:line="440" w:lineRule="exact"/>
              <w:jc w:val="center"/>
              <w:rPr>
                <w:rFonts w:hAnsi="宋体" w:cs="宋体"/>
                <w:b/>
                <w:bCs/>
                <w:color w:val="000000" w:themeColor="text1"/>
                <w:sz w:val="24"/>
                <w:lang w:val="en-GB"/>
              </w:rPr>
            </w:pPr>
            <w:r>
              <w:rPr>
                <w:rFonts w:hAnsi="宋体" w:cs="宋体" w:hint="eastAsia"/>
                <w:b/>
                <w:bCs/>
                <w:color w:val="000000" w:themeColor="text1"/>
                <w:sz w:val="24"/>
                <w:lang w:val="en-GB"/>
              </w:rPr>
              <w:t>3</w:t>
            </w:r>
          </w:p>
        </w:tc>
        <w:tc>
          <w:tcPr>
            <w:tcW w:w="2029" w:type="dxa"/>
            <w:tcBorders>
              <w:top w:val="single" w:sz="4" w:space="0" w:color="auto"/>
              <w:left w:val="single" w:sz="4" w:space="0" w:color="auto"/>
              <w:bottom w:val="single" w:sz="4" w:space="0" w:color="auto"/>
              <w:right w:val="single" w:sz="4" w:space="0" w:color="auto"/>
            </w:tcBorders>
            <w:vAlign w:val="center"/>
          </w:tcPr>
          <w:p w14:paraId="55993025"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2224" w:type="dxa"/>
            <w:gridSpan w:val="2"/>
            <w:tcBorders>
              <w:top w:val="single" w:sz="4" w:space="0" w:color="auto"/>
              <w:left w:val="single" w:sz="4" w:space="0" w:color="auto"/>
              <w:bottom w:val="single" w:sz="4" w:space="0" w:color="auto"/>
              <w:right w:val="single" w:sz="4" w:space="0" w:color="auto"/>
            </w:tcBorders>
          </w:tcPr>
          <w:p w14:paraId="70D8CD8F"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706" w:type="dxa"/>
            <w:tcBorders>
              <w:top w:val="single" w:sz="4" w:space="0" w:color="auto"/>
              <w:left w:val="single" w:sz="4" w:space="0" w:color="auto"/>
              <w:bottom w:val="single" w:sz="4" w:space="0" w:color="auto"/>
              <w:right w:val="single" w:sz="4" w:space="0" w:color="auto"/>
            </w:tcBorders>
            <w:vAlign w:val="center"/>
          </w:tcPr>
          <w:p w14:paraId="4852EA26"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2FED8FBE"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47B040FE"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4FBA295D" w14:textId="77777777" w:rsidR="00F17D6A" w:rsidRDefault="00F17D6A">
            <w:pPr>
              <w:spacing w:beforeLines="30" w:before="72" w:afterLines="30" w:after="72" w:line="440" w:lineRule="exact"/>
              <w:jc w:val="center"/>
              <w:rPr>
                <w:rFonts w:hAnsi="宋体" w:cs="宋体"/>
                <w:bCs/>
                <w:color w:val="000000" w:themeColor="text1"/>
                <w:sz w:val="24"/>
                <w:lang w:val="en-GB"/>
              </w:rPr>
            </w:pPr>
          </w:p>
        </w:tc>
      </w:tr>
      <w:tr w:rsidR="00F17D6A" w14:paraId="186F2016" w14:textId="77777777">
        <w:trPr>
          <w:trHeight w:val="90"/>
          <w:jc w:val="center"/>
        </w:trPr>
        <w:tc>
          <w:tcPr>
            <w:tcW w:w="819" w:type="dxa"/>
            <w:tcBorders>
              <w:top w:val="single" w:sz="4" w:space="0" w:color="auto"/>
              <w:left w:val="single" w:sz="4" w:space="0" w:color="auto"/>
              <w:bottom w:val="single" w:sz="4" w:space="0" w:color="auto"/>
              <w:right w:val="single" w:sz="4" w:space="0" w:color="auto"/>
            </w:tcBorders>
            <w:vAlign w:val="center"/>
          </w:tcPr>
          <w:p w14:paraId="0DF9E3BD" w14:textId="77777777" w:rsidR="00F17D6A" w:rsidRDefault="00BC2AB2">
            <w:pPr>
              <w:spacing w:beforeLines="30" w:before="72" w:afterLines="30" w:after="72" w:line="440" w:lineRule="exact"/>
              <w:jc w:val="center"/>
              <w:rPr>
                <w:rFonts w:hAnsi="宋体" w:cs="宋体"/>
                <w:b/>
                <w:bCs/>
                <w:color w:val="000000" w:themeColor="text1"/>
                <w:sz w:val="24"/>
                <w:lang w:val="en-GB"/>
              </w:rPr>
            </w:pPr>
            <w:r>
              <w:rPr>
                <w:rFonts w:hAnsi="宋体" w:cs="宋体" w:hint="eastAsia"/>
                <w:b/>
                <w:bCs/>
                <w:color w:val="000000" w:themeColor="text1"/>
                <w:sz w:val="24"/>
                <w:lang w:val="en-GB"/>
              </w:rPr>
              <w:t>4</w:t>
            </w:r>
          </w:p>
        </w:tc>
        <w:tc>
          <w:tcPr>
            <w:tcW w:w="2029" w:type="dxa"/>
            <w:tcBorders>
              <w:top w:val="single" w:sz="4" w:space="0" w:color="auto"/>
              <w:left w:val="single" w:sz="4" w:space="0" w:color="auto"/>
              <w:bottom w:val="single" w:sz="4" w:space="0" w:color="auto"/>
              <w:right w:val="single" w:sz="4" w:space="0" w:color="auto"/>
            </w:tcBorders>
            <w:vAlign w:val="center"/>
          </w:tcPr>
          <w:p w14:paraId="46A29424"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2224" w:type="dxa"/>
            <w:gridSpan w:val="2"/>
            <w:tcBorders>
              <w:top w:val="single" w:sz="4" w:space="0" w:color="auto"/>
              <w:left w:val="single" w:sz="4" w:space="0" w:color="auto"/>
              <w:bottom w:val="single" w:sz="4" w:space="0" w:color="auto"/>
              <w:right w:val="single" w:sz="4" w:space="0" w:color="auto"/>
            </w:tcBorders>
          </w:tcPr>
          <w:p w14:paraId="6619F1AF"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706" w:type="dxa"/>
            <w:tcBorders>
              <w:top w:val="single" w:sz="4" w:space="0" w:color="auto"/>
              <w:left w:val="single" w:sz="4" w:space="0" w:color="auto"/>
              <w:bottom w:val="single" w:sz="4" w:space="0" w:color="auto"/>
              <w:right w:val="single" w:sz="4" w:space="0" w:color="auto"/>
            </w:tcBorders>
            <w:vAlign w:val="center"/>
          </w:tcPr>
          <w:p w14:paraId="0C59A0CB"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657A3388"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1C17D38E"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591BBEAF" w14:textId="77777777" w:rsidR="00F17D6A" w:rsidRDefault="00F17D6A">
            <w:pPr>
              <w:spacing w:beforeLines="30" w:before="72" w:afterLines="30" w:after="72" w:line="440" w:lineRule="exact"/>
              <w:jc w:val="center"/>
              <w:rPr>
                <w:rFonts w:hAnsi="宋体" w:cs="宋体"/>
                <w:bCs/>
                <w:color w:val="000000" w:themeColor="text1"/>
                <w:sz w:val="24"/>
                <w:lang w:val="en-GB"/>
              </w:rPr>
            </w:pPr>
          </w:p>
        </w:tc>
      </w:tr>
      <w:tr w:rsidR="00F17D6A" w14:paraId="3E4D99E9" w14:textId="77777777">
        <w:trPr>
          <w:trHeight w:val="90"/>
          <w:jc w:val="center"/>
        </w:trPr>
        <w:tc>
          <w:tcPr>
            <w:tcW w:w="819" w:type="dxa"/>
            <w:tcBorders>
              <w:top w:val="single" w:sz="4" w:space="0" w:color="auto"/>
              <w:left w:val="single" w:sz="4" w:space="0" w:color="auto"/>
              <w:bottom w:val="single" w:sz="4" w:space="0" w:color="auto"/>
              <w:right w:val="single" w:sz="4" w:space="0" w:color="auto"/>
            </w:tcBorders>
            <w:vAlign w:val="center"/>
          </w:tcPr>
          <w:p w14:paraId="7A2E9DAB" w14:textId="77777777" w:rsidR="00F17D6A" w:rsidRDefault="00BC2AB2">
            <w:pPr>
              <w:spacing w:beforeLines="30" w:before="72" w:afterLines="30" w:after="72" w:line="440" w:lineRule="exact"/>
              <w:jc w:val="center"/>
              <w:rPr>
                <w:rFonts w:hAnsi="宋体" w:cs="宋体"/>
                <w:b/>
                <w:bCs/>
                <w:color w:val="000000" w:themeColor="text1"/>
                <w:sz w:val="24"/>
                <w:lang w:val="en-GB"/>
              </w:rPr>
            </w:pPr>
            <w:r>
              <w:rPr>
                <w:rFonts w:hAnsi="宋体" w:cs="宋体" w:hint="eastAsia"/>
                <w:b/>
                <w:bCs/>
                <w:color w:val="000000" w:themeColor="text1"/>
                <w:sz w:val="24"/>
                <w:lang w:val="en-GB"/>
              </w:rPr>
              <w:t>5</w:t>
            </w:r>
          </w:p>
        </w:tc>
        <w:tc>
          <w:tcPr>
            <w:tcW w:w="2029" w:type="dxa"/>
            <w:tcBorders>
              <w:top w:val="single" w:sz="4" w:space="0" w:color="auto"/>
              <w:left w:val="single" w:sz="4" w:space="0" w:color="auto"/>
              <w:bottom w:val="single" w:sz="4" w:space="0" w:color="auto"/>
              <w:right w:val="single" w:sz="4" w:space="0" w:color="auto"/>
            </w:tcBorders>
            <w:vAlign w:val="center"/>
          </w:tcPr>
          <w:p w14:paraId="6963935E"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2224" w:type="dxa"/>
            <w:gridSpan w:val="2"/>
            <w:tcBorders>
              <w:top w:val="single" w:sz="4" w:space="0" w:color="auto"/>
              <w:left w:val="single" w:sz="4" w:space="0" w:color="auto"/>
              <w:bottom w:val="single" w:sz="4" w:space="0" w:color="auto"/>
              <w:right w:val="single" w:sz="4" w:space="0" w:color="auto"/>
            </w:tcBorders>
          </w:tcPr>
          <w:p w14:paraId="2C196CDE"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706" w:type="dxa"/>
            <w:tcBorders>
              <w:top w:val="single" w:sz="4" w:space="0" w:color="auto"/>
              <w:left w:val="single" w:sz="4" w:space="0" w:color="auto"/>
              <w:bottom w:val="single" w:sz="4" w:space="0" w:color="auto"/>
              <w:right w:val="single" w:sz="4" w:space="0" w:color="auto"/>
            </w:tcBorders>
            <w:vAlign w:val="center"/>
          </w:tcPr>
          <w:p w14:paraId="667253D1"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4B066A97"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503411C0"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7899C5FE" w14:textId="77777777" w:rsidR="00F17D6A" w:rsidRDefault="00F17D6A">
            <w:pPr>
              <w:spacing w:beforeLines="30" w:before="72" w:afterLines="30" w:after="72" w:line="440" w:lineRule="exact"/>
              <w:jc w:val="center"/>
              <w:rPr>
                <w:rFonts w:hAnsi="宋体" w:cs="宋体"/>
                <w:bCs/>
                <w:color w:val="000000" w:themeColor="text1"/>
                <w:sz w:val="24"/>
                <w:lang w:val="en-GB"/>
              </w:rPr>
            </w:pPr>
          </w:p>
        </w:tc>
      </w:tr>
      <w:tr w:rsidR="00F17D6A" w14:paraId="069FC9CA" w14:textId="77777777">
        <w:trPr>
          <w:trHeight w:val="90"/>
          <w:jc w:val="center"/>
        </w:trPr>
        <w:tc>
          <w:tcPr>
            <w:tcW w:w="819" w:type="dxa"/>
            <w:tcBorders>
              <w:top w:val="single" w:sz="4" w:space="0" w:color="auto"/>
              <w:left w:val="single" w:sz="4" w:space="0" w:color="auto"/>
              <w:bottom w:val="single" w:sz="4" w:space="0" w:color="auto"/>
              <w:right w:val="single" w:sz="4" w:space="0" w:color="auto"/>
            </w:tcBorders>
            <w:vAlign w:val="center"/>
          </w:tcPr>
          <w:p w14:paraId="42164434" w14:textId="77777777" w:rsidR="00F17D6A" w:rsidRDefault="00BC2AB2">
            <w:pPr>
              <w:spacing w:beforeLines="30" w:before="72" w:afterLines="30" w:after="72" w:line="440" w:lineRule="exact"/>
              <w:jc w:val="center"/>
              <w:rPr>
                <w:rFonts w:hAnsi="宋体" w:cs="宋体"/>
                <w:b/>
                <w:bCs/>
                <w:color w:val="000000" w:themeColor="text1"/>
                <w:sz w:val="24"/>
              </w:rPr>
            </w:pPr>
            <w:r>
              <w:rPr>
                <w:rFonts w:hAnsi="宋体" w:cs="宋体" w:hint="eastAsia"/>
                <w:b/>
                <w:bCs/>
                <w:color w:val="000000" w:themeColor="text1"/>
                <w:sz w:val="24"/>
              </w:rPr>
              <w:t>6</w:t>
            </w:r>
          </w:p>
        </w:tc>
        <w:tc>
          <w:tcPr>
            <w:tcW w:w="2029" w:type="dxa"/>
            <w:tcBorders>
              <w:top w:val="single" w:sz="4" w:space="0" w:color="auto"/>
              <w:left w:val="single" w:sz="4" w:space="0" w:color="auto"/>
              <w:bottom w:val="single" w:sz="4" w:space="0" w:color="auto"/>
              <w:right w:val="single" w:sz="4" w:space="0" w:color="auto"/>
            </w:tcBorders>
            <w:vAlign w:val="center"/>
          </w:tcPr>
          <w:p w14:paraId="6B436072"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2224" w:type="dxa"/>
            <w:gridSpan w:val="2"/>
            <w:tcBorders>
              <w:top w:val="single" w:sz="4" w:space="0" w:color="auto"/>
              <w:left w:val="single" w:sz="4" w:space="0" w:color="auto"/>
              <w:bottom w:val="single" w:sz="4" w:space="0" w:color="auto"/>
              <w:right w:val="single" w:sz="4" w:space="0" w:color="auto"/>
            </w:tcBorders>
          </w:tcPr>
          <w:p w14:paraId="12D7E24A"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706" w:type="dxa"/>
            <w:tcBorders>
              <w:top w:val="single" w:sz="4" w:space="0" w:color="auto"/>
              <w:left w:val="single" w:sz="4" w:space="0" w:color="auto"/>
              <w:bottom w:val="single" w:sz="4" w:space="0" w:color="auto"/>
              <w:right w:val="single" w:sz="4" w:space="0" w:color="auto"/>
            </w:tcBorders>
            <w:vAlign w:val="center"/>
          </w:tcPr>
          <w:p w14:paraId="7F10E182"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14:paraId="45A83402"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14:paraId="60E00D43" w14:textId="77777777" w:rsidR="00F17D6A" w:rsidRDefault="00F17D6A">
            <w:pPr>
              <w:spacing w:beforeLines="30" w:before="72" w:afterLines="30" w:after="72" w:line="440" w:lineRule="exact"/>
              <w:jc w:val="center"/>
              <w:rPr>
                <w:rFonts w:hAnsi="宋体" w:cs="宋体"/>
                <w:bCs/>
                <w:color w:val="000000" w:themeColor="text1"/>
                <w:sz w:val="24"/>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14:paraId="0E69A9B2" w14:textId="77777777" w:rsidR="00F17D6A" w:rsidRDefault="00F17D6A">
            <w:pPr>
              <w:spacing w:beforeLines="30" w:before="72" w:afterLines="30" w:after="72" w:line="440" w:lineRule="exact"/>
              <w:jc w:val="center"/>
              <w:rPr>
                <w:rFonts w:hAnsi="宋体" w:cs="宋体"/>
                <w:bCs/>
                <w:color w:val="000000" w:themeColor="text1"/>
                <w:sz w:val="24"/>
                <w:lang w:val="en-GB"/>
              </w:rPr>
            </w:pPr>
          </w:p>
        </w:tc>
      </w:tr>
      <w:tr w:rsidR="00F17D6A" w14:paraId="0289E61F" w14:textId="77777777">
        <w:trPr>
          <w:trHeight w:val="1225"/>
          <w:jc w:val="center"/>
        </w:trPr>
        <w:tc>
          <w:tcPr>
            <w:tcW w:w="3511" w:type="dxa"/>
            <w:gridSpan w:val="3"/>
            <w:tcBorders>
              <w:top w:val="single" w:sz="4" w:space="0" w:color="auto"/>
              <w:left w:val="single" w:sz="4" w:space="0" w:color="auto"/>
              <w:bottom w:val="single" w:sz="4" w:space="0" w:color="auto"/>
              <w:right w:val="single" w:sz="4" w:space="0" w:color="auto"/>
            </w:tcBorders>
            <w:vAlign w:val="center"/>
          </w:tcPr>
          <w:p w14:paraId="3B0CFFBB" w14:textId="77777777" w:rsidR="00F17D6A" w:rsidRDefault="00BC2AB2">
            <w:pPr>
              <w:spacing w:beforeLines="100" w:before="240" w:afterLines="100" w:after="240" w:line="440" w:lineRule="exact"/>
              <w:jc w:val="center"/>
              <w:rPr>
                <w:rFonts w:hAnsi="宋体" w:cs="宋体"/>
                <w:color w:val="000000" w:themeColor="text1"/>
                <w:sz w:val="24"/>
                <w:lang w:val="en-GB"/>
              </w:rPr>
            </w:pPr>
            <w:r>
              <w:rPr>
                <w:rFonts w:hAnsi="宋体" w:cs="宋体" w:hint="eastAsia"/>
                <w:b/>
                <w:bCs/>
                <w:color w:val="000000" w:themeColor="text1"/>
                <w:sz w:val="24"/>
                <w:lang w:val="en-GB"/>
              </w:rPr>
              <w:t>投标报价总计</w:t>
            </w:r>
          </w:p>
        </w:tc>
        <w:tc>
          <w:tcPr>
            <w:tcW w:w="5953" w:type="dxa"/>
            <w:gridSpan w:val="5"/>
            <w:tcBorders>
              <w:top w:val="single" w:sz="4" w:space="0" w:color="auto"/>
              <w:left w:val="single" w:sz="4" w:space="0" w:color="auto"/>
              <w:bottom w:val="single" w:sz="4" w:space="0" w:color="auto"/>
              <w:right w:val="single" w:sz="4" w:space="0" w:color="auto"/>
            </w:tcBorders>
            <w:vAlign w:val="center"/>
          </w:tcPr>
          <w:p w14:paraId="7CBB8F5B" w14:textId="77777777" w:rsidR="00F17D6A" w:rsidRDefault="00BC2AB2">
            <w:pPr>
              <w:spacing w:beforeLines="100" w:before="240" w:afterLines="100" w:after="240" w:line="440" w:lineRule="exact"/>
              <w:rPr>
                <w:rFonts w:hAnsi="宋体" w:cs="宋体"/>
                <w:color w:val="000000" w:themeColor="text1"/>
                <w:sz w:val="24"/>
              </w:rPr>
            </w:pPr>
            <w:r>
              <w:rPr>
                <w:rFonts w:hAnsi="宋体" w:cs="宋体" w:hint="eastAsia"/>
                <w:color w:val="000000" w:themeColor="text1"/>
                <w:sz w:val="24"/>
                <w:lang w:val="en-GB"/>
              </w:rPr>
              <w:t>（小写）：</w:t>
            </w:r>
          </w:p>
          <w:p w14:paraId="4277A1E0" w14:textId="77777777" w:rsidR="00F17D6A" w:rsidRDefault="00BC2AB2">
            <w:pPr>
              <w:spacing w:beforeLines="100" w:before="240" w:afterLines="100" w:after="240" w:line="440" w:lineRule="exact"/>
              <w:rPr>
                <w:rFonts w:hAnsi="宋体" w:cs="宋体"/>
                <w:color w:val="000000" w:themeColor="text1"/>
                <w:sz w:val="24"/>
                <w:lang w:val="en-GB"/>
              </w:rPr>
            </w:pPr>
            <w:r>
              <w:rPr>
                <w:rFonts w:hAnsi="宋体" w:cs="宋体" w:hint="eastAsia"/>
                <w:color w:val="000000" w:themeColor="text1"/>
                <w:sz w:val="24"/>
                <w:lang w:val="en-GB"/>
              </w:rPr>
              <w:t>（大写）：</w:t>
            </w:r>
            <w:r>
              <w:rPr>
                <w:rFonts w:hAnsi="宋体" w:cs="宋体"/>
                <w:color w:val="000000" w:themeColor="text1"/>
                <w:sz w:val="24"/>
                <w:lang w:val="en-GB"/>
              </w:rPr>
              <w:t xml:space="preserve"> </w:t>
            </w:r>
          </w:p>
        </w:tc>
      </w:tr>
    </w:tbl>
    <w:p w14:paraId="7F4DDB45" w14:textId="77777777" w:rsidR="00F17D6A" w:rsidRDefault="00F17D6A"/>
    <w:p w14:paraId="68E1E61E" w14:textId="77777777" w:rsidR="00F17D6A" w:rsidRDefault="00BC2AB2">
      <w:pPr>
        <w:spacing w:beforeLines="150" w:before="360" w:line="440" w:lineRule="exact"/>
        <w:rPr>
          <w:rFonts w:hAnsi="宋体" w:cs="宋体"/>
          <w:color w:val="000000" w:themeColor="text1"/>
          <w:sz w:val="24"/>
          <w:u w:val="single"/>
          <w:lang w:val="en-GB"/>
        </w:rPr>
      </w:pPr>
      <w:r>
        <w:rPr>
          <w:rFonts w:hAnsi="宋体" w:cs="宋体" w:hint="eastAsia"/>
          <w:color w:val="000000" w:themeColor="text1"/>
          <w:sz w:val="24"/>
          <w:lang w:val="en-GB"/>
        </w:rPr>
        <w:t>投标人名称：</w:t>
      </w:r>
      <w:r>
        <w:rPr>
          <w:rFonts w:hAnsi="宋体" w:cs="宋体" w:hint="eastAsia"/>
          <w:color w:val="000000" w:themeColor="text1"/>
          <w:sz w:val="24"/>
          <w:u w:val="single"/>
          <w:lang w:val="en-GB"/>
        </w:rPr>
        <w:t xml:space="preserve">                （公章）</w:t>
      </w:r>
    </w:p>
    <w:p w14:paraId="3D460E00" w14:textId="77777777" w:rsidR="00F17D6A" w:rsidRDefault="00BC2AB2">
      <w:pPr>
        <w:spacing w:beforeLines="150" w:before="360" w:line="440" w:lineRule="exact"/>
        <w:rPr>
          <w:rFonts w:hAnsi="宋体" w:cs="宋体"/>
          <w:color w:val="000000" w:themeColor="text1"/>
          <w:sz w:val="24"/>
          <w:lang w:val="en-GB"/>
        </w:rPr>
      </w:pPr>
      <w:r>
        <w:rPr>
          <w:rFonts w:hAnsi="宋体" w:cs="宋体" w:hint="eastAsia"/>
          <w:color w:val="000000" w:themeColor="text1"/>
          <w:sz w:val="24"/>
          <w:lang w:val="en-GB"/>
        </w:rPr>
        <w:t>被授权人：</w:t>
      </w:r>
      <w:r>
        <w:rPr>
          <w:rFonts w:hAnsi="宋体" w:cs="宋体" w:hint="eastAsia"/>
          <w:color w:val="000000" w:themeColor="text1"/>
          <w:sz w:val="24"/>
          <w:u w:val="single"/>
          <w:lang w:val="en-GB"/>
        </w:rPr>
        <w:t xml:space="preserve">　　　　　　　</w:t>
      </w:r>
      <w:r>
        <w:rPr>
          <w:rFonts w:hAnsi="宋体" w:cs="宋体" w:hint="eastAsia"/>
          <w:bCs/>
          <w:color w:val="000000" w:themeColor="text1"/>
          <w:sz w:val="24"/>
          <w:u w:val="single"/>
          <w:lang w:val="en-GB"/>
        </w:rPr>
        <w:t>（亲笔签名）</w:t>
      </w:r>
    </w:p>
    <w:p w14:paraId="4393EE91" w14:textId="77777777" w:rsidR="00F17D6A" w:rsidRDefault="00BC2AB2">
      <w:pPr>
        <w:spacing w:beforeLines="50" w:before="120" w:afterLines="50" w:after="120" w:line="360" w:lineRule="exact"/>
        <w:rPr>
          <w:rFonts w:hAnsi="宋体" w:cs="宋体"/>
          <w:b/>
          <w:bCs/>
          <w:color w:val="000000" w:themeColor="text1"/>
          <w:sz w:val="24"/>
          <w:lang w:val="en-GB"/>
        </w:rPr>
      </w:pPr>
      <w:r>
        <w:rPr>
          <w:rFonts w:hAnsi="宋体" w:cs="宋体" w:hint="eastAsia"/>
          <w:b/>
          <w:bCs/>
          <w:color w:val="000000" w:themeColor="text1"/>
          <w:sz w:val="24"/>
          <w:lang w:val="en-GB"/>
        </w:rPr>
        <w:t>注：</w:t>
      </w:r>
    </w:p>
    <w:p w14:paraId="1D33FEFA" w14:textId="77777777" w:rsidR="00F17D6A" w:rsidRDefault="00BC2AB2">
      <w:pPr>
        <w:spacing w:line="360" w:lineRule="exact"/>
        <w:ind w:firstLineChars="200" w:firstLine="480"/>
        <w:rPr>
          <w:rFonts w:hAnsi="宋体" w:cs="宋体"/>
          <w:color w:val="000000" w:themeColor="text1"/>
          <w:sz w:val="24"/>
          <w:lang w:val="en-GB"/>
        </w:rPr>
      </w:pPr>
      <w:r>
        <w:rPr>
          <w:rFonts w:hAnsi="宋体" w:cs="宋体" w:hint="eastAsia"/>
          <w:color w:val="000000" w:themeColor="text1"/>
          <w:sz w:val="24"/>
        </w:rPr>
        <w:t>1、</w:t>
      </w:r>
      <w:r>
        <w:rPr>
          <w:rFonts w:hAnsi="宋体" w:cs="宋体" w:hint="eastAsia"/>
          <w:color w:val="000000" w:themeColor="text1"/>
          <w:sz w:val="24"/>
          <w:lang w:val="en-GB"/>
        </w:rPr>
        <w:t>此表为表样，行数可自行添加，但表式不变；</w:t>
      </w:r>
    </w:p>
    <w:p w14:paraId="6EC98F8A" w14:textId="77777777" w:rsidR="00F17D6A" w:rsidRDefault="00BC2AB2">
      <w:pPr>
        <w:spacing w:line="360" w:lineRule="exact"/>
        <w:ind w:firstLineChars="200" w:firstLine="480"/>
        <w:rPr>
          <w:rFonts w:hAnsi="宋体" w:cs="宋体"/>
          <w:color w:val="000000" w:themeColor="text1"/>
          <w:sz w:val="24"/>
          <w:lang w:val="en-GB"/>
        </w:rPr>
      </w:pPr>
      <w:r>
        <w:rPr>
          <w:rFonts w:hAnsi="宋体" w:cs="宋体" w:hint="eastAsia"/>
          <w:color w:val="000000" w:themeColor="text1"/>
          <w:sz w:val="24"/>
        </w:rPr>
        <w:t>2、</w:t>
      </w:r>
      <w:r>
        <w:rPr>
          <w:rFonts w:hAnsi="宋体" w:cs="宋体" w:hint="eastAsia"/>
          <w:color w:val="000000" w:themeColor="text1"/>
          <w:sz w:val="24"/>
          <w:lang w:val="en-GB"/>
        </w:rPr>
        <w:t>相关安装调试费用、质保及人员培训、后续服务及其他所有费用由投标人自行计算填列；</w:t>
      </w:r>
    </w:p>
    <w:p w14:paraId="45948F5A" w14:textId="77777777" w:rsidR="00F17D6A" w:rsidRDefault="00BC2AB2">
      <w:pPr>
        <w:spacing w:line="360" w:lineRule="exact"/>
        <w:ind w:firstLineChars="200" w:firstLine="480"/>
        <w:rPr>
          <w:rFonts w:hAnsi="宋体" w:cs="宋体"/>
          <w:color w:val="000000" w:themeColor="text1"/>
          <w:sz w:val="24"/>
          <w:lang w:val="en-GB"/>
        </w:rPr>
      </w:pPr>
      <w:r>
        <w:rPr>
          <w:rFonts w:hAnsi="宋体" w:cs="宋体" w:hint="eastAsia"/>
          <w:color w:val="000000" w:themeColor="text1"/>
          <w:sz w:val="24"/>
        </w:rPr>
        <w:t>3、</w:t>
      </w:r>
      <w:r>
        <w:rPr>
          <w:rFonts w:hAnsi="宋体" w:cs="宋体" w:hint="eastAsia"/>
          <w:color w:val="000000" w:themeColor="text1"/>
          <w:sz w:val="24"/>
          <w:lang w:val="en-GB"/>
        </w:rPr>
        <w:t>总价=单价×数量，数量由投标人自行计算并填表；</w:t>
      </w:r>
    </w:p>
    <w:p w14:paraId="6F4C5106" w14:textId="77777777" w:rsidR="00F17D6A" w:rsidRDefault="00BC2AB2">
      <w:pPr>
        <w:spacing w:line="360" w:lineRule="auto"/>
        <w:ind w:firstLineChars="200" w:firstLine="480"/>
        <w:rPr>
          <w:rFonts w:hAnsi="宋体"/>
          <w:sz w:val="28"/>
          <w:szCs w:val="28"/>
        </w:rPr>
      </w:pPr>
      <w:r>
        <w:rPr>
          <w:rFonts w:hAnsi="宋体" w:cs="宋体" w:hint="eastAsia"/>
          <w:color w:val="000000" w:themeColor="text1"/>
          <w:sz w:val="24"/>
        </w:rPr>
        <w:t>4、</w:t>
      </w:r>
      <w:r>
        <w:rPr>
          <w:rFonts w:hAnsi="宋体" w:cs="宋体" w:hint="eastAsia"/>
          <w:color w:val="000000" w:themeColor="text1"/>
          <w:sz w:val="24"/>
          <w:lang w:val="en-GB"/>
        </w:rPr>
        <w:t>“投标报价明细表”中“投标报价总计”数应当等于“开标一览表”中“投标报价总计”数。</w:t>
      </w:r>
    </w:p>
    <w:p w14:paraId="5DCD5182" w14:textId="77777777" w:rsidR="00F17D6A" w:rsidRDefault="00F17D6A">
      <w:pPr>
        <w:spacing w:line="360" w:lineRule="auto"/>
        <w:ind w:firstLineChars="200" w:firstLine="560"/>
        <w:rPr>
          <w:rFonts w:hAnsi="宋体"/>
          <w:sz w:val="28"/>
          <w:szCs w:val="28"/>
        </w:rPr>
      </w:pPr>
    </w:p>
    <w:p w14:paraId="28BCCBA8" w14:textId="77777777" w:rsidR="00F17D6A" w:rsidRDefault="00F17D6A">
      <w:pPr>
        <w:spacing w:line="360" w:lineRule="auto"/>
        <w:ind w:firstLineChars="200" w:firstLine="560"/>
        <w:rPr>
          <w:rFonts w:hAnsi="宋体"/>
          <w:sz w:val="28"/>
          <w:szCs w:val="28"/>
        </w:rPr>
      </w:pPr>
    </w:p>
    <w:p w14:paraId="6DDDC74B" w14:textId="77777777" w:rsidR="00F17D6A" w:rsidRDefault="00BC2AB2">
      <w:pPr>
        <w:pStyle w:val="2"/>
        <w:pageBreakBefore/>
        <w:tabs>
          <w:tab w:val="left" w:pos="5580"/>
        </w:tabs>
        <w:spacing w:before="0" w:after="0" w:line="22" w:lineRule="atLeast"/>
        <w:rPr>
          <w:rFonts w:ascii="宋体" w:eastAsia="宋体" w:hAnsi="宋体"/>
          <w:sz w:val="28"/>
          <w:szCs w:val="28"/>
        </w:rPr>
      </w:pPr>
      <w:bookmarkStart w:id="98" w:name="_Toc495679418"/>
      <w:r>
        <w:rPr>
          <w:rFonts w:ascii="宋体" w:eastAsia="宋体" w:hAnsi="宋体" w:hint="eastAsia"/>
          <w:sz w:val="28"/>
          <w:szCs w:val="28"/>
        </w:rPr>
        <w:lastRenderedPageBreak/>
        <w:t>附件4法定代表人证明书或法定代表人委托书</w:t>
      </w:r>
      <w:bookmarkStart w:id="99" w:name="_Toc183588706"/>
      <w:bookmarkStart w:id="100" w:name="_Toc520356228"/>
      <w:bookmarkStart w:id="101" w:name="_Ref467990101"/>
      <w:bookmarkStart w:id="102" w:name="_Toc480942357"/>
      <w:bookmarkStart w:id="103" w:name="_Ref467988479"/>
      <w:bookmarkStart w:id="104" w:name="_Toc480942358"/>
      <w:bookmarkStart w:id="105" w:name="_Toc520125061"/>
      <w:bookmarkStart w:id="106" w:name="_Ref467988485"/>
      <w:bookmarkStart w:id="107" w:name="_Ref467988471"/>
      <w:bookmarkStart w:id="108" w:name="_Toc520356229"/>
      <w:bookmarkStart w:id="109" w:name="_Ref467990100"/>
      <w:bookmarkStart w:id="110" w:name="_Ref467990064"/>
      <w:bookmarkStart w:id="111" w:name="_Ref467990058"/>
      <w:bookmarkStart w:id="112" w:name="_Toc520125062"/>
      <w:bookmarkEnd w:id="98"/>
    </w:p>
    <w:bookmarkEnd w:id="99"/>
    <w:p w14:paraId="70336B39" w14:textId="77777777" w:rsidR="00F17D6A" w:rsidRDefault="00F17D6A">
      <w:pPr>
        <w:pStyle w:val="a1"/>
        <w:rPr>
          <w:rFonts w:hAnsi="宋体"/>
          <w:sz w:val="21"/>
          <w:szCs w:val="21"/>
        </w:rPr>
      </w:pPr>
    </w:p>
    <w:p w14:paraId="7FA567F5" w14:textId="77777777" w:rsidR="00F17D6A" w:rsidRDefault="00F17D6A">
      <w:pPr>
        <w:spacing w:line="560" w:lineRule="exact"/>
        <w:jc w:val="center"/>
        <w:rPr>
          <w:rFonts w:hAnsi="宋体"/>
          <w:b/>
          <w:sz w:val="32"/>
          <w:szCs w:val="32"/>
        </w:rPr>
      </w:pPr>
    </w:p>
    <w:p w14:paraId="079224C2" w14:textId="77777777" w:rsidR="00F17D6A" w:rsidRDefault="00BC2AB2">
      <w:pPr>
        <w:spacing w:line="560" w:lineRule="exact"/>
        <w:jc w:val="center"/>
        <w:rPr>
          <w:rFonts w:hAnsi="宋体"/>
          <w:b/>
          <w:sz w:val="32"/>
          <w:szCs w:val="32"/>
        </w:rPr>
      </w:pPr>
      <w:r>
        <w:rPr>
          <w:rFonts w:hAnsi="宋体" w:hint="eastAsia"/>
          <w:b/>
          <w:sz w:val="32"/>
          <w:szCs w:val="32"/>
        </w:rPr>
        <w:t>法定代表人身份证明书</w:t>
      </w:r>
    </w:p>
    <w:p w14:paraId="0C98D89B" w14:textId="77777777" w:rsidR="00F17D6A" w:rsidRDefault="00BC2AB2">
      <w:pPr>
        <w:spacing w:line="360" w:lineRule="auto"/>
        <w:ind w:firstLineChars="200" w:firstLine="560"/>
        <w:rPr>
          <w:rFonts w:hAnsi="宋体"/>
          <w:sz w:val="28"/>
          <w:szCs w:val="28"/>
          <w:u w:val="single"/>
        </w:rPr>
      </w:pPr>
      <w:r>
        <w:rPr>
          <w:rFonts w:hAnsi="宋体" w:hint="eastAsia"/>
          <w:sz w:val="28"/>
          <w:szCs w:val="28"/>
        </w:rPr>
        <w:t>单位名称：</w:t>
      </w:r>
    </w:p>
    <w:p w14:paraId="5EBA79A4" w14:textId="77777777" w:rsidR="00F17D6A" w:rsidRDefault="00BC2AB2">
      <w:pPr>
        <w:spacing w:line="360" w:lineRule="auto"/>
        <w:ind w:firstLineChars="200" w:firstLine="560"/>
        <w:rPr>
          <w:rFonts w:hAnsi="宋体"/>
          <w:sz w:val="28"/>
          <w:szCs w:val="28"/>
        </w:rPr>
      </w:pPr>
      <w:r>
        <w:rPr>
          <w:rFonts w:hAnsi="宋体" w:hint="eastAsia"/>
          <w:sz w:val="28"/>
          <w:szCs w:val="28"/>
        </w:rPr>
        <w:t>单位性质：</w:t>
      </w:r>
    </w:p>
    <w:p w14:paraId="32D95F6C" w14:textId="77777777" w:rsidR="00F17D6A" w:rsidRDefault="00BC2AB2">
      <w:pPr>
        <w:spacing w:line="360" w:lineRule="auto"/>
        <w:ind w:firstLineChars="200" w:firstLine="560"/>
        <w:rPr>
          <w:rFonts w:hAnsi="宋体"/>
          <w:sz w:val="28"/>
          <w:szCs w:val="28"/>
        </w:rPr>
      </w:pPr>
      <w:r>
        <w:rPr>
          <w:rFonts w:hAnsi="宋体" w:hint="eastAsia"/>
          <w:sz w:val="28"/>
          <w:szCs w:val="28"/>
        </w:rPr>
        <w:t>地    址：</w:t>
      </w:r>
    </w:p>
    <w:p w14:paraId="582E79B7" w14:textId="77777777" w:rsidR="00F17D6A" w:rsidRDefault="00BC2AB2">
      <w:pPr>
        <w:spacing w:line="360" w:lineRule="auto"/>
        <w:ind w:firstLineChars="200" w:firstLine="560"/>
        <w:rPr>
          <w:rFonts w:hAnsi="宋体"/>
          <w:sz w:val="28"/>
          <w:szCs w:val="28"/>
        </w:rPr>
      </w:pPr>
      <w:r>
        <w:rPr>
          <w:rFonts w:hAnsi="宋体" w:hint="eastAsia"/>
          <w:sz w:val="28"/>
          <w:szCs w:val="28"/>
        </w:rPr>
        <w:t>成立时间：年月日</w:t>
      </w:r>
    </w:p>
    <w:p w14:paraId="0A004643" w14:textId="77777777" w:rsidR="00F17D6A" w:rsidRDefault="00BC2AB2">
      <w:pPr>
        <w:spacing w:line="360" w:lineRule="auto"/>
        <w:ind w:firstLineChars="200" w:firstLine="560"/>
        <w:rPr>
          <w:rFonts w:hAnsi="宋体"/>
          <w:sz w:val="28"/>
          <w:szCs w:val="28"/>
          <w:u w:val="single"/>
        </w:rPr>
      </w:pPr>
      <w:r>
        <w:rPr>
          <w:rFonts w:hAnsi="宋体" w:hint="eastAsia"/>
          <w:sz w:val="28"/>
          <w:szCs w:val="28"/>
        </w:rPr>
        <w:t>经营期限：</w:t>
      </w:r>
    </w:p>
    <w:p w14:paraId="47943794" w14:textId="77777777" w:rsidR="00F17D6A" w:rsidRDefault="00BC2AB2">
      <w:pPr>
        <w:spacing w:line="360" w:lineRule="auto"/>
        <w:ind w:firstLineChars="200" w:firstLine="560"/>
        <w:rPr>
          <w:rFonts w:hAnsi="宋体"/>
          <w:sz w:val="28"/>
          <w:szCs w:val="28"/>
          <w:u w:val="single"/>
        </w:rPr>
      </w:pPr>
      <w:r>
        <w:rPr>
          <w:rFonts w:hAnsi="宋体" w:hint="eastAsia"/>
          <w:sz w:val="28"/>
          <w:szCs w:val="28"/>
        </w:rPr>
        <w:t>姓    名： 性 别：</w:t>
      </w:r>
    </w:p>
    <w:p w14:paraId="1C250E4C" w14:textId="77777777" w:rsidR="00F17D6A" w:rsidRDefault="00BC2AB2">
      <w:pPr>
        <w:spacing w:line="360" w:lineRule="auto"/>
        <w:ind w:firstLineChars="200" w:firstLine="560"/>
        <w:rPr>
          <w:rFonts w:hAnsi="宋体"/>
          <w:sz w:val="28"/>
          <w:szCs w:val="28"/>
          <w:u w:val="single"/>
        </w:rPr>
      </w:pPr>
      <w:r>
        <w:rPr>
          <w:rFonts w:hAnsi="宋体" w:hint="eastAsia"/>
          <w:sz w:val="28"/>
          <w:szCs w:val="28"/>
        </w:rPr>
        <w:t>年    龄： 职 务：</w:t>
      </w:r>
    </w:p>
    <w:p w14:paraId="54A231CE" w14:textId="77777777" w:rsidR="00F17D6A" w:rsidRDefault="00BC2AB2">
      <w:pPr>
        <w:spacing w:line="360" w:lineRule="auto"/>
        <w:ind w:firstLineChars="200" w:firstLine="560"/>
        <w:rPr>
          <w:rFonts w:hAnsi="宋体"/>
          <w:sz w:val="28"/>
          <w:szCs w:val="28"/>
        </w:rPr>
      </w:pPr>
      <w:r>
        <w:rPr>
          <w:rFonts w:hAnsi="宋体" w:hint="eastAsia"/>
          <w:sz w:val="28"/>
          <w:szCs w:val="28"/>
        </w:rPr>
        <w:t>系</w:t>
      </w:r>
      <w:r>
        <w:rPr>
          <w:rFonts w:hAnsi="宋体" w:hint="eastAsia"/>
          <w:sz w:val="28"/>
          <w:szCs w:val="28"/>
          <w:u w:val="single"/>
        </w:rPr>
        <w:t xml:space="preserve">             （供应商单位名称）        </w:t>
      </w:r>
      <w:r>
        <w:rPr>
          <w:rFonts w:hAnsi="宋体" w:hint="eastAsia"/>
          <w:sz w:val="28"/>
          <w:szCs w:val="28"/>
        </w:rPr>
        <w:t>的法定代表人。</w:t>
      </w:r>
    </w:p>
    <w:p w14:paraId="6D5D8E84" w14:textId="77777777" w:rsidR="00F17D6A" w:rsidRDefault="00F17D6A">
      <w:pPr>
        <w:spacing w:line="360" w:lineRule="auto"/>
        <w:ind w:firstLineChars="200" w:firstLine="560"/>
        <w:rPr>
          <w:rFonts w:hAnsi="宋体"/>
          <w:sz w:val="28"/>
          <w:szCs w:val="28"/>
        </w:rPr>
      </w:pPr>
    </w:p>
    <w:p w14:paraId="39314043" w14:textId="77777777" w:rsidR="00F17D6A" w:rsidRDefault="00BC2AB2">
      <w:pPr>
        <w:spacing w:line="360" w:lineRule="auto"/>
        <w:ind w:firstLineChars="200" w:firstLine="560"/>
        <w:rPr>
          <w:rFonts w:hAnsi="宋体"/>
          <w:sz w:val="28"/>
          <w:szCs w:val="28"/>
        </w:rPr>
      </w:pPr>
      <w:r>
        <w:rPr>
          <w:rFonts w:hAnsi="宋体" w:hint="eastAsia"/>
          <w:sz w:val="28"/>
          <w:szCs w:val="28"/>
        </w:rPr>
        <w:t>特此证明。</w:t>
      </w:r>
    </w:p>
    <w:p w14:paraId="317B09CE" w14:textId="77777777" w:rsidR="00F17D6A" w:rsidRDefault="00F17D6A">
      <w:pPr>
        <w:spacing w:line="360" w:lineRule="auto"/>
        <w:ind w:firstLineChars="1400" w:firstLine="3920"/>
        <w:rPr>
          <w:rFonts w:hAnsi="宋体"/>
          <w:sz w:val="28"/>
          <w:szCs w:val="28"/>
        </w:rPr>
      </w:pPr>
    </w:p>
    <w:p w14:paraId="5833F7E8" w14:textId="77777777" w:rsidR="00F17D6A" w:rsidRDefault="00BC2AB2">
      <w:pPr>
        <w:spacing w:line="360" w:lineRule="auto"/>
        <w:ind w:firstLineChars="1400" w:firstLine="3920"/>
        <w:rPr>
          <w:rFonts w:hAnsi="宋体"/>
          <w:sz w:val="28"/>
          <w:szCs w:val="28"/>
        </w:rPr>
      </w:pPr>
      <w:r>
        <w:rPr>
          <w:rFonts w:hAnsi="宋体" w:hint="eastAsia"/>
          <w:sz w:val="28"/>
          <w:szCs w:val="28"/>
        </w:rPr>
        <w:t>供应商：（盖单位章）</w:t>
      </w:r>
    </w:p>
    <w:p w14:paraId="5CBA517A" w14:textId="77777777" w:rsidR="00F17D6A" w:rsidRDefault="00BC2AB2">
      <w:pPr>
        <w:spacing w:line="360" w:lineRule="auto"/>
        <w:ind w:firstLineChars="1400" w:firstLine="3920"/>
        <w:rPr>
          <w:rFonts w:hAnsi="宋体"/>
          <w:sz w:val="28"/>
          <w:szCs w:val="28"/>
        </w:rPr>
      </w:pPr>
      <w:r>
        <w:rPr>
          <w:rFonts w:hAnsi="宋体" w:hint="eastAsia"/>
          <w:sz w:val="28"/>
          <w:szCs w:val="28"/>
        </w:rPr>
        <w:t>日  期：年月日</w:t>
      </w:r>
    </w:p>
    <w:p w14:paraId="72D4991F" w14:textId="4F2DEB01" w:rsidR="00F17D6A" w:rsidRDefault="00CB3630">
      <w:pPr>
        <w:spacing w:line="420" w:lineRule="exact"/>
        <w:ind w:right="74"/>
        <w:jc w:val="left"/>
        <w:rPr>
          <w:rFonts w:hAnsi="宋体"/>
          <w:bCs/>
          <w:sz w:val="21"/>
          <w:szCs w:val="21"/>
        </w:rPr>
      </w:pPr>
      <w:r>
        <w:rPr>
          <w:rFonts w:hAnsi="宋体"/>
          <w:bCs/>
          <w:noProof/>
          <w:sz w:val="21"/>
          <w:szCs w:val="21"/>
        </w:rPr>
        <mc:AlternateContent>
          <mc:Choice Requires="wps">
            <w:drawing>
              <wp:anchor distT="0" distB="0" distL="114300" distR="114300" simplePos="0" relativeHeight="251662336" behindDoc="0" locked="0" layoutInCell="1" allowOverlap="1" wp14:anchorId="06FD7403" wp14:editId="4D519E2C">
                <wp:simplePos x="0" y="0"/>
                <wp:positionH relativeFrom="column">
                  <wp:posOffset>371475</wp:posOffset>
                </wp:positionH>
                <wp:positionV relativeFrom="paragraph">
                  <wp:posOffset>245110</wp:posOffset>
                </wp:positionV>
                <wp:extent cx="4390390" cy="217932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2179320"/>
                        </a:xfrm>
                        <a:prstGeom prst="rect">
                          <a:avLst/>
                        </a:prstGeom>
                        <a:solidFill>
                          <a:srgbClr val="FFFFFF"/>
                        </a:solidFill>
                        <a:ln w="9525">
                          <a:solidFill>
                            <a:srgbClr val="000000"/>
                          </a:solidFill>
                          <a:miter lim="800000"/>
                          <a:headEnd/>
                          <a:tailEnd/>
                        </a:ln>
                      </wps:spPr>
                      <wps:txbx>
                        <w:txbxContent>
                          <w:p w14:paraId="01175373" w14:textId="77777777" w:rsidR="00DA3E9C" w:rsidRDefault="00DA3E9C">
                            <w:pPr>
                              <w:jc w:val="center"/>
                            </w:pPr>
                          </w:p>
                          <w:p w14:paraId="76E9126E" w14:textId="77777777" w:rsidR="00DA3E9C" w:rsidRDefault="00DA3E9C">
                            <w:pPr>
                              <w:jc w:val="center"/>
                            </w:pPr>
                          </w:p>
                          <w:p w14:paraId="6674F3E1" w14:textId="77777777" w:rsidR="00DA3E9C" w:rsidRDefault="00DA3E9C">
                            <w:pPr>
                              <w:jc w:val="center"/>
                              <w:rPr>
                                <w:sz w:val="28"/>
                                <w:szCs w:val="28"/>
                              </w:rPr>
                            </w:pPr>
                          </w:p>
                          <w:p w14:paraId="2FBCF61A" w14:textId="77777777" w:rsidR="00DA3E9C" w:rsidRDefault="00DA3E9C">
                            <w:pPr>
                              <w:jc w:val="center"/>
                              <w:rPr>
                                <w:sz w:val="28"/>
                                <w:szCs w:val="28"/>
                              </w:rPr>
                            </w:pPr>
                            <w:r>
                              <w:rPr>
                                <w:rFonts w:hint="eastAsia"/>
                                <w:sz w:val="28"/>
                                <w:szCs w:val="28"/>
                              </w:rPr>
                              <w:t>法人代表人身份证复印件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D7403" id="_x0000_t202" coordsize="21600,21600" o:spt="202" path="m,l,21600r21600,l21600,xe">
                <v:stroke joinstyle="miter"/>
                <v:path gradientshapeok="t" o:connecttype="rect"/>
              </v:shapetype>
              <v:shape id="Text Box 4" o:spid="_x0000_s1026" type="#_x0000_t202" style="position:absolute;margin-left:29.25pt;margin-top:19.3pt;width:345.7pt;height:17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">
                <v:textbox>
                  <w:txbxContent>
                    <w:p w14:paraId="01175373" w14:textId="77777777" w:rsidR="00DA3E9C" w:rsidRDefault="00DA3E9C">
                      <w:pPr>
                        <w:jc w:val="center"/>
                      </w:pPr>
                    </w:p>
                    <w:p w14:paraId="76E9126E" w14:textId="77777777" w:rsidR="00DA3E9C" w:rsidRDefault="00DA3E9C">
                      <w:pPr>
                        <w:jc w:val="center"/>
                      </w:pPr>
                    </w:p>
                    <w:p w14:paraId="6674F3E1" w14:textId="77777777" w:rsidR="00DA3E9C" w:rsidRDefault="00DA3E9C">
                      <w:pPr>
                        <w:jc w:val="center"/>
                        <w:rPr>
                          <w:sz w:val="28"/>
                          <w:szCs w:val="28"/>
                        </w:rPr>
                      </w:pPr>
                    </w:p>
                    <w:p w14:paraId="2FBCF61A" w14:textId="77777777" w:rsidR="00DA3E9C" w:rsidRDefault="00DA3E9C">
                      <w:pPr>
                        <w:jc w:val="center"/>
                        <w:rPr>
                          <w:sz w:val="28"/>
                          <w:szCs w:val="28"/>
                        </w:rPr>
                      </w:pPr>
                      <w:r>
                        <w:rPr>
                          <w:rFonts w:hint="eastAsia"/>
                          <w:sz w:val="28"/>
                          <w:szCs w:val="28"/>
                        </w:rPr>
                        <w:t>法人代表人身份证复印件</w:t>
                      </w:r>
                    </w:p>
                  </w:txbxContent>
                </v:textbox>
              </v:shape>
            </w:pict>
          </mc:Fallback>
        </mc:AlternateContent>
      </w:r>
    </w:p>
    <w:p w14:paraId="6103385D" w14:textId="77777777" w:rsidR="00F17D6A" w:rsidRDefault="00F17D6A">
      <w:pPr>
        <w:pStyle w:val="af7"/>
        <w:tabs>
          <w:tab w:val="left" w:pos="5580"/>
        </w:tabs>
        <w:spacing w:line="360" w:lineRule="auto"/>
        <w:rPr>
          <w:rFonts w:hAnsi="宋体"/>
          <w:sz w:val="24"/>
          <w:szCs w:val="24"/>
          <w:u w:val="single"/>
        </w:rPr>
      </w:pPr>
    </w:p>
    <w:p w14:paraId="53963C99" w14:textId="77777777" w:rsidR="00F17D6A" w:rsidRDefault="00BC2AB2">
      <w:pPr>
        <w:widowControl/>
        <w:jc w:val="left"/>
        <w:rPr>
          <w:rFonts w:hAnsi="宋体"/>
          <w:sz w:val="24"/>
          <w:szCs w:val="24"/>
        </w:rPr>
      </w:pPr>
      <w:r>
        <w:rPr>
          <w:rFonts w:hAnsi="宋体"/>
          <w:sz w:val="24"/>
          <w:szCs w:val="24"/>
        </w:rPr>
        <w:br w:type="page"/>
      </w:r>
    </w:p>
    <w:p w14:paraId="459F9A3D" w14:textId="77777777" w:rsidR="00F17D6A" w:rsidRDefault="00F17D6A">
      <w:pPr>
        <w:pStyle w:val="af7"/>
        <w:tabs>
          <w:tab w:val="left" w:pos="5580"/>
        </w:tabs>
        <w:spacing w:line="360" w:lineRule="auto"/>
        <w:rPr>
          <w:rFonts w:hAnsi="宋体"/>
          <w:sz w:val="24"/>
          <w:szCs w:val="24"/>
        </w:rPr>
      </w:pPr>
    </w:p>
    <w:p w14:paraId="16ECFC24" w14:textId="77777777" w:rsidR="00F17D6A" w:rsidRDefault="00BC2AB2">
      <w:pPr>
        <w:spacing w:line="560" w:lineRule="exact"/>
        <w:jc w:val="center"/>
        <w:rPr>
          <w:rFonts w:hAnsi="宋体"/>
          <w:b/>
          <w:sz w:val="32"/>
          <w:szCs w:val="32"/>
        </w:rPr>
      </w:pPr>
      <w:r>
        <w:rPr>
          <w:rFonts w:hAnsi="宋体" w:hint="eastAsia"/>
          <w:b/>
          <w:sz w:val="32"/>
          <w:szCs w:val="32"/>
        </w:rPr>
        <w:t>法定代表人授权委托书</w:t>
      </w:r>
    </w:p>
    <w:p w14:paraId="1C91ACB9" w14:textId="77777777" w:rsidR="00F17D6A" w:rsidRDefault="00F17D6A">
      <w:pPr>
        <w:spacing w:line="560" w:lineRule="exact"/>
        <w:jc w:val="center"/>
        <w:rPr>
          <w:rFonts w:hAnsi="宋体"/>
          <w:b/>
          <w:sz w:val="32"/>
          <w:szCs w:val="32"/>
        </w:rPr>
      </w:pPr>
    </w:p>
    <w:p w14:paraId="1B9BFF2A" w14:textId="77777777" w:rsidR="00F17D6A" w:rsidRDefault="00BC2AB2">
      <w:pPr>
        <w:pStyle w:val="af7"/>
        <w:adjustRightInd w:val="0"/>
        <w:snapToGrid w:val="0"/>
        <w:spacing w:line="360" w:lineRule="auto"/>
        <w:ind w:firstLine="420"/>
        <w:rPr>
          <w:rFonts w:hAnsi="宋体"/>
          <w:sz w:val="28"/>
          <w:szCs w:val="28"/>
        </w:rPr>
      </w:pPr>
      <w:r>
        <w:rPr>
          <w:rFonts w:hAnsi="宋体" w:hint="eastAsia"/>
          <w:sz w:val="28"/>
          <w:szCs w:val="28"/>
        </w:rPr>
        <w:t>我 (姓名)系(供应商名称)的法定代表人，现授权委托我单位(姓名、职务)为我公司代理人。代理人根据授权，以我方名义签署、澄清、说明、补正、递交、撤回、修改(项目名称)标段的磋商响应文件、签订合同和处理有关事宜，其法律后果由我方承担。</w:t>
      </w:r>
    </w:p>
    <w:p w14:paraId="4A98AC73" w14:textId="77777777" w:rsidR="00F17D6A" w:rsidRDefault="00BC2AB2">
      <w:pPr>
        <w:pStyle w:val="af7"/>
        <w:adjustRightInd w:val="0"/>
        <w:snapToGrid w:val="0"/>
        <w:spacing w:line="360" w:lineRule="auto"/>
        <w:ind w:left="412"/>
        <w:rPr>
          <w:rFonts w:hAnsi="宋体"/>
          <w:sz w:val="28"/>
          <w:szCs w:val="28"/>
        </w:rPr>
      </w:pPr>
      <w:r>
        <w:rPr>
          <w:rFonts w:hAnsi="宋体" w:hint="eastAsia"/>
          <w:sz w:val="28"/>
          <w:szCs w:val="28"/>
        </w:rPr>
        <w:t>代理人无转委托权。特此委托。</w:t>
      </w:r>
      <w:r>
        <w:rPr>
          <w:rFonts w:hAnsi="宋体" w:hint="eastAsia"/>
          <w:sz w:val="28"/>
          <w:szCs w:val="28"/>
        </w:rPr>
        <w:cr/>
        <w:t>附：法定代表人和委托代理人身份证复印件</w:t>
      </w:r>
    </w:p>
    <w:p w14:paraId="5E1C8879" w14:textId="77777777" w:rsidR="00F17D6A" w:rsidRDefault="00F17D6A">
      <w:pPr>
        <w:pStyle w:val="af7"/>
        <w:adjustRightInd w:val="0"/>
        <w:snapToGrid w:val="0"/>
        <w:spacing w:line="360" w:lineRule="auto"/>
        <w:ind w:left="412"/>
        <w:rPr>
          <w:rFonts w:hAnsi="宋体"/>
          <w:sz w:val="28"/>
          <w:szCs w:val="28"/>
        </w:rPr>
      </w:pPr>
    </w:p>
    <w:p w14:paraId="07AC7BDA" w14:textId="77777777" w:rsidR="00F17D6A" w:rsidRDefault="00BC2AB2">
      <w:pPr>
        <w:pStyle w:val="af7"/>
        <w:adjustRightInd w:val="0"/>
        <w:snapToGrid w:val="0"/>
        <w:spacing w:line="360" w:lineRule="auto"/>
        <w:rPr>
          <w:rFonts w:hAnsi="宋体"/>
          <w:sz w:val="28"/>
          <w:szCs w:val="28"/>
        </w:rPr>
      </w:pPr>
      <w:r>
        <w:rPr>
          <w:rFonts w:hAnsi="宋体" w:hint="eastAsia"/>
          <w:sz w:val="28"/>
          <w:szCs w:val="28"/>
        </w:rPr>
        <w:t>供应商：(盖单位章)</w:t>
      </w:r>
    </w:p>
    <w:p w14:paraId="7F181144" w14:textId="77777777" w:rsidR="00F17D6A" w:rsidRDefault="00BC2AB2">
      <w:pPr>
        <w:pStyle w:val="af7"/>
        <w:adjustRightInd w:val="0"/>
        <w:snapToGrid w:val="0"/>
        <w:spacing w:line="360" w:lineRule="auto"/>
        <w:rPr>
          <w:rFonts w:hAnsi="宋体"/>
          <w:sz w:val="28"/>
          <w:szCs w:val="28"/>
        </w:rPr>
      </w:pPr>
      <w:r>
        <w:rPr>
          <w:rFonts w:hAnsi="宋体" w:hint="eastAsia"/>
          <w:sz w:val="28"/>
          <w:szCs w:val="28"/>
        </w:rPr>
        <w:t>法定代表人：(签字)</w:t>
      </w:r>
    </w:p>
    <w:p w14:paraId="595B4AF3" w14:textId="77777777" w:rsidR="00F17D6A" w:rsidRDefault="00BC2AB2">
      <w:pPr>
        <w:pStyle w:val="af7"/>
        <w:adjustRightInd w:val="0"/>
        <w:snapToGrid w:val="0"/>
        <w:spacing w:line="360" w:lineRule="auto"/>
        <w:rPr>
          <w:rFonts w:hAnsi="宋体"/>
          <w:sz w:val="28"/>
          <w:szCs w:val="28"/>
          <w:u w:val="single"/>
        </w:rPr>
      </w:pPr>
      <w:r>
        <w:rPr>
          <w:rFonts w:hAnsi="宋体" w:hint="eastAsia"/>
          <w:sz w:val="28"/>
          <w:szCs w:val="28"/>
        </w:rPr>
        <w:t>委托代理人：(签字)</w:t>
      </w:r>
    </w:p>
    <w:p w14:paraId="1E571FD3" w14:textId="77777777" w:rsidR="00F17D6A" w:rsidRDefault="00F17D6A">
      <w:pPr>
        <w:pStyle w:val="af7"/>
        <w:adjustRightInd w:val="0"/>
        <w:snapToGrid w:val="0"/>
        <w:spacing w:line="360" w:lineRule="auto"/>
        <w:ind w:firstLineChars="1050" w:firstLine="2940"/>
        <w:rPr>
          <w:rFonts w:hAnsi="宋体"/>
          <w:sz w:val="28"/>
          <w:szCs w:val="28"/>
          <w:u w:val="single"/>
        </w:rPr>
      </w:pPr>
    </w:p>
    <w:p w14:paraId="0F6CA970" w14:textId="77777777" w:rsidR="00F17D6A" w:rsidRDefault="00BC2AB2">
      <w:pPr>
        <w:spacing w:line="660" w:lineRule="exact"/>
        <w:ind w:firstLineChars="1750" w:firstLine="4900"/>
        <w:rPr>
          <w:rFonts w:hAnsi="宋体"/>
          <w:sz w:val="28"/>
          <w:szCs w:val="28"/>
        </w:rPr>
      </w:pPr>
      <w:r>
        <w:rPr>
          <w:rFonts w:hint="eastAsia"/>
          <w:sz w:val="28"/>
          <w:szCs w:val="28"/>
        </w:rPr>
        <w:t>日期：年月</w:t>
      </w:r>
    </w:p>
    <w:p w14:paraId="56ACE19D" w14:textId="136BDA98" w:rsidR="00F17D6A" w:rsidRDefault="00CB3630">
      <w:pPr>
        <w:spacing w:line="660" w:lineRule="exact"/>
        <w:ind w:firstLineChars="200" w:firstLine="560"/>
        <w:rPr>
          <w:rFonts w:hAnsi="宋体"/>
          <w:sz w:val="28"/>
          <w:szCs w:val="28"/>
        </w:rPr>
      </w:pPr>
      <w:r>
        <w:rPr>
          <w:rFonts w:hAnsi="宋体"/>
          <w:noProof/>
          <w:sz w:val="28"/>
          <w:szCs w:val="28"/>
        </w:rPr>
        <mc:AlternateContent>
          <mc:Choice Requires="wps">
            <w:drawing>
              <wp:anchor distT="0" distB="0" distL="114300" distR="114300" simplePos="0" relativeHeight="251660288" behindDoc="0" locked="0" layoutInCell="1" allowOverlap="1" wp14:anchorId="445841A6" wp14:editId="6F2256E1">
                <wp:simplePos x="0" y="0"/>
                <wp:positionH relativeFrom="column">
                  <wp:posOffset>571500</wp:posOffset>
                </wp:positionH>
                <wp:positionV relativeFrom="paragraph">
                  <wp:posOffset>200025</wp:posOffset>
                </wp:positionV>
                <wp:extent cx="4390390" cy="217932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390" cy="2179320"/>
                        </a:xfrm>
                        <a:prstGeom prst="rect">
                          <a:avLst/>
                        </a:prstGeom>
                        <a:solidFill>
                          <a:srgbClr val="FFFFFF"/>
                        </a:solidFill>
                        <a:ln w="9525">
                          <a:solidFill>
                            <a:srgbClr val="000000"/>
                          </a:solidFill>
                          <a:miter lim="800000"/>
                          <a:headEnd/>
                          <a:tailEnd/>
                        </a:ln>
                      </wps:spPr>
                      <wps:txbx>
                        <w:txbxContent>
                          <w:p w14:paraId="6FCAD5FF" w14:textId="77777777" w:rsidR="00DA3E9C" w:rsidRDefault="00DA3E9C">
                            <w:pPr>
                              <w:jc w:val="center"/>
                            </w:pPr>
                          </w:p>
                          <w:p w14:paraId="53808674" w14:textId="77777777" w:rsidR="00DA3E9C" w:rsidRDefault="00DA3E9C">
                            <w:pPr>
                              <w:jc w:val="center"/>
                            </w:pPr>
                          </w:p>
                          <w:p w14:paraId="04B302DC" w14:textId="77777777" w:rsidR="00DA3E9C" w:rsidRDefault="00DA3E9C">
                            <w:pPr>
                              <w:jc w:val="center"/>
                              <w:rPr>
                                <w:sz w:val="28"/>
                                <w:szCs w:val="28"/>
                              </w:rPr>
                            </w:pPr>
                            <w:r>
                              <w:rPr>
                                <w:rFonts w:hint="eastAsia"/>
                                <w:sz w:val="28"/>
                                <w:szCs w:val="28"/>
                              </w:rPr>
                              <w:t>代理人身份证复印件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841A6" id="Text Box 3" o:spid="_x0000_s1027" type="#_x0000_t202" style="position:absolute;left:0;text-align:left;margin-left:45pt;margin-top:15.75pt;width:345.7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">
                <v:textbox>
                  <w:txbxContent>
                    <w:p w14:paraId="6FCAD5FF" w14:textId="77777777" w:rsidR="00DA3E9C" w:rsidRDefault="00DA3E9C">
                      <w:pPr>
                        <w:jc w:val="center"/>
                      </w:pPr>
                    </w:p>
                    <w:p w14:paraId="53808674" w14:textId="77777777" w:rsidR="00DA3E9C" w:rsidRDefault="00DA3E9C">
                      <w:pPr>
                        <w:jc w:val="center"/>
                      </w:pPr>
                    </w:p>
                    <w:p w14:paraId="04B302DC" w14:textId="77777777" w:rsidR="00DA3E9C" w:rsidRDefault="00DA3E9C">
                      <w:pPr>
                        <w:jc w:val="center"/>
                        <w:rPr>
                          <w:sz w:val="28"/>
                          <w:szCs w:val="28"/>
                        </w:rPr>
                      </w:pPr>
                      <w:r>
                        <w:rPr>
                          <w:rFonts w:hint="eastAsia"/>
                          <w:sz w:val="28"/>
                          <w:szCs w:val="28"/>
                        </w:rPr>
                        <w:t>代理人身份证复印件</w:t>
                      </w:r>
                    </w:p>
                  </w:txbxContent>
                </v:textbox>
              </v:shape>
            </w:pict>
          </mc:Fallback>
        </mc:AlternateContent>
      </w:r>
    </w:p>
    <w:p w14:paraId="41581927" w14:textId="77777777" w:rsidR="00F17D6A" w:rsidRDefault="00F17D6A">
      <w:pPr>
        <w:spacing w:line="660" w:lineRule="exact"/>
        <w:ind w:firstLineChars="200" w:firstLine="600"/>
        <w:rPr>
          <w:rFonts w:hAnsi="宋体"/>
          <w:sz w:val="30"/>
          <w:szCs w:val="30"/>
        </w:rPr>
      </w:pPr>
    </w:p>
    <w:p w14:paraId="6BC9D431" w14:textId="77777777" w:rsidR="00F17D6A" w:rsidRDefault="00F17D6A">
      <w:pPr>
        <w:spacing w:line="660" w:lineRule="exact"/>
        <w:ind w:firstLineChars="200" w:firstLine="600"/>
        <w:rPr>
          <w:rFonts w:hAnsi="宋体"/>
          <w:sz w:val="30"/>
          <w:szCs w:val="30"/>
        </w:rPr>
      </w:pPr>
    </w:p>
    <w:p w14:paraId="38DE52A3" w14:textId="77777777" w:rsidR="00F17D6A" w:rsidRDefault="00F17D6A">
      <w:pPr>
        <w:spacing w:line="660" w:lineRule="exact"/>
        <w:ind w:firstLineChars="200" w:firstLine="600"/>
        <w:rPr>
          <w:rFonts w:hAnsi="宋体"/>
          <w:sz w:val="30"/>
          <w:szCs w:val="30"/>
        </w:rPr>
      </w:pPr>
    </w:p>
    <w:p w14:paraId="4415145A" w14:textId="77777777" w:rsidR="00F17D6A" w:rsidRDefault="00F17D6A">
      <w:pPr>
        <w:spacing w:line="660" w:lineRule="exact"/>
        <w:ind w:firstLineChars="200" w:firstLine="600"/>
        <w:rPr>
          <w:rFonts w:hAnsi="宋体"/>
          <w:sz w:val="30"/>
          <w:szCs w:val="30"/>
        </w:rPr>
      </w:pPr>
    </w:p>
    <w:p w14:paraId="77BA9210" w14:textId="77777777" w:rsidR="00F17D6A" w:rsidRDefault="00F17D6A">
      <w:pPr>
        <w:spacing w:line="660" w:lineRule="exact"/>
        <w:ind w:firstLineChars="200" w:firstLine="600"/>
        <w:rPr>
          <w:rFonts w:hAnsi="宋体"/>
          <w:sz w:val="30"/>
          <w:szCs w:val="30"/>
        </w:rPr>
      </w:pPr>
    </w:p>
    <w:p w14:paraId="4B827A0E" w14:textId="77777777" w:rsidR="00F17D6A" w:rsidRDefault="00BC2AB2">
      <w:pPr>
        <w:pStyle w:val="af7"/>
        <w:tabs>
          <w:tab w:val="left" w:pos="5580"/>
        </w:tabs>
        <w:spacing w:line="360" w:lineRule="auto"/>
        <w:rPr>
          <w:rFonts w:ascii="黑体" w:eastAsia="黑体" w:hAnsi="宋体"/>
          <w:b/>
          <w:sz w:val="36"/>
          <w:szCs w:val="36"/>
        </w:rPr>
      </w:pPr>
      <w:r>
        <w:rPr>
          <w:rFonts w:ascii="黑体" w:eastAsia="黑体" w:hAnsi="宋体"/>
          <w:b/>
          <w:sz w:val="36"/>
          <w:szCs w:val="36"/>
        </w:rPr>
        <w:br w:type="page"/>
      </w:r>
    </w:p>
    <w:p w14:paraId="679149DE" w14:textId="77777777" w:rsidR="00F17D6A" w:rsidRDefault="00BC2AB2">
      <w:pPr>
        <w:pStyle w:val="2"/>
        <w:rPr>
          <w:rFonts w:ascii="宋体" w:eastAsia="宋体" w:hAnsi="宋体"/>
          <w:bCs w:val="0"/>
          <w:sz w:val="28"/>
          <w:szCs w:val="28"/>
        </w:rPr>
      </w:pPr>
      <w:r>
        <w:rPr>
          <w:rFonts w:ascii="宋体" w:eastAsia="宋体" w:hAnsi="宋体" w:hint="eastAsia"/>
          <w:sz w:val="28"/>
          <w:szCs w:val="28"/>
        </w:rPr>
        <w:lastRenderedPageBreak/>
        <w:t>附件5</w:t>
      </w:r>
      <w:r>
        <w:rPr>
          <w:rFonts w:ascii="宋体" w:eastAsia="宋体" w:hAnsi="宋体"/>
          <w:bCs w:val="0"/>
          <w:sz w:val="28"/>
          <w:szCs w:val="28"/>
        </w:rPr>
        <w:t>供应商基本情况表</w:t>
      </w:r>
    </w:p>
    <w:p w14:paraId="4BCBC13C" w14:textId="77777777" w:rsidR="00F17D6A" w:rsidRDefault="00F17D6A">
      <w:pPr>
        <w:autoSpaceDE w:val="0"/>
        <w:autoSpaceDN w:val="0"/>
        <w:adjustRightInd w:val="0"/>
        <w:jc w:val="center"/>
        <w:rPr>
          <w:sz w:val="24"/>
          <w:szCs w:val="24"/>
        </w:rPr>
      </w:pPr>
    </w:p>
    <w:tbl>
      <w:tblPr>
        <w:tblW w:w="8835" w:type="dxa"/>
        <w:tblInd w:w="108" w:type="dxa"/>
        <w:shd w:val="clear" w:color="auto" w:fill="CCECD0" w:themeFill="background1"/>
        <w:tblLayout w:type="fixed"/>
        <w:tblLook w:val="04A0" w:firstRow="1" w:lastRow="0" w:firstColumn="1" w:lastColumn="0" w:noHBand="0" w:noVBand="1"/>
      </w:tblPr>
      <w:tblGrid>
        <w:gridCol w:w="1503"/>
        <w:gridCol w:w="972"/>
        <w:gridCol w:w="1206"/>
        <w:gridCol w:w="1332"/>
        <w:gridCol w:w="1332"/>
        <w:gridCol w:w="397"/>
        <w:gridCol w:w="1017"/>
        <w:gridCol w:w="1076"/>
      </w:tblGrid>
      <w:tr w:rsidR="00F17D6A" w14:paraId="2240758B" w14:textId="77777777">
        <w:trPr>
          <w:trHeight w:val="757"/>
        </w:trPr>
        <w:tc>
          <w:tcPr>
            <w:tcW w:w="1503" w:type="dxa"/>
            <w:tcBorders>
              <w:top w:val="single" w:sz="18" w:space="0" w:color="000000"/>
              <w:left w:val="single" w:sz="18" w:space="0" w:color="000000"/>
              <w:bottom w:val="single" w:sz="4" w:space="0" w:color="auto"/>
              <w:right w:val="single" w:sz="6" w:space="0" w:color="000000"/>
            </w:tcBorders>
            <w:shd w:val="clear" w:color="auto" w:fill="CCECD0" w:themeFill="background1"/>
            <w:tcMar>
              <w:top w:w="0" w:type="dxa"/>
              <w:left w:w="108" w:type="dxa"/>
              <w:bottom w:w="0" w:type="dxa"/>
              <w:right w:w="108" w:type="dxa"/>
            </w:tcMar>
            <w:vAlign w:val="center"/>
          </w:tcPr>
          <w:p w14:paraId="62C0F0BD" w14:textId="77777777" w:rsidR="00F17D6A" w:rsidRDefault="00BC2AB2">
            <w:pPr>
              <w:autoSpaceDE w:val="0"/>
              <w:autoSpaceDN w:val="0"/>
              <w:adjustRightInd w:val="0"/>
              <w:jc w:val="center"/>
              <w:rPr>
                <w:rFonts w:cs="宋体"/>
                <w:sz w:val="24"/>
                <w:szCs w:val="24"/>
              </w:rPr>
            </w:pPr>
            <w:r>
              <w:rPr>
                <w:rFonts w:cs="宋体" w:hint="eastAsia"/>
                <w:sz w:val="24"/>
                <w:szCs w:val="24"/>
              </w:rPr>
              <w:t>供应商名称</w:t>
            </w:r>
          </w:p>
        </w:tc>
        <w:tc>
          <w:tcPr>
            <w:tcW w:w="7332" w:type="dxa"/>
            <w:gridSpan w:val="7"/>
            <w:tcBorders>
              <w:top w:val="single" w:sz="18" w:space="0" w:color="000000"/>
              <w:left w:val="single" w:sz="6" w:space="0" w:color="000000"/>
              <w:bottom w:val="single" w:sz="4" w:space="0" w:color="auto"/>
              <w:right w:val="single" w:sz="18" w:space="0" w:color="000000"/>
            </w:tcBorders>
            <w:shd w:val="clear" w:color="auto" w:fill="CCECD0" w:themeFill="background1"/>
            <w:tcMar>
              <w:top w:w="0" w:type="dxa"/>
              <w:left w:w="108" w:type="dxa"/>
              <w:bottom w:w="0" w:type="dxa"/>
              <w:right w:w="108" w:type="dxa"/>
            </w:tcMar>
            <w:vAlign w:val="center"/>
          </w:tcPr>
          <w:p w14:paraId="1EE0699D" w14:textId="77777777" w:rsidR="00F17D6A" w:rsidRDefault="00F17D6A">
            <w:pPr>
              <w:autoSpaceDE w:val="0"/>
              <w:autoSpaceDN w:val="0"/>
              <w:adjustRightInd w:val="0"/>
              <w:jc w:val="center"/>
              <w:rPr>
                <w:rFonts w:cs="宋体"/>
                <w:sz w:val="24"/>
                <w:szCs w:val="24"/>
              </w:rPr>
            </w:pPr>
          </w:p>
        </w:tc>
      </w:tr>
      <w:tr w:rsidR="00F17D6A" w14:paraId="72AA8CC5" w14:textId="77777777">
        <w:trPr>
          <w:trHeight w:val="757"/>
        </w:trPr>
        <w:tc>
          <w:tcPr>
            <w:tcW w:w="1503" w:type="dxa"/>
            <w:tcBorders>
              <w:top w:val="single" w:sz="4" w:space="0" w:color="auto"/>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1DEA103E" w14:textId="77777777" w:rsidR="00F17D6A" w:rsidRDefault="00BC2AB2">
            <w:pPr>
              <w:autoSpaceDE w:val="0"/>
              <w:autoSpaceDN w:val="0"/>
              <w:adjustRightInd w:val="0"/>
              <w:jc w:val="center"/>
              <w:rPr>
                <w:rFonts w:cs="宋体"/>
                <w:sz w:val="24"/>
                <w:szCs w:val="24"/>
              </w:rPr>
            </w:pPr>
            <w:r>
              <w:rPr>
                <w:rFonts w:cs="宋体" w:hint="eastAsia"/>
                <w:sz w:val="24"/>
                <w:szCs w:val="24"/>
              </w:rPr>
              <w:t>注册地址</w:t>
            </w:r>
          </w:p>
        </w:tc>
        <w:tc>
          <w:tcPr>
            <w:tcW w:w="7332" w:type="dxa"/>
            <w:gridSpan w:val="7"/>
            <w:tcBorders>
              <w:top w:val="single" w:sz="4" w:space="0" w:color="auto"/>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377DDD96" w14:textId="77777777" w:rsidR="00F17D6A" w:rsidRDefault="00F17D6A">
            <w:pPr>
              <w:autoSpaceDE w:val="0"/>
              <w:autoSpaceDN w:val="0"/>
              <w:adjustRightInd w:val="0"/>
              <w:jc w:val="center"/>
              <w:rPr>
                <w:rFonts w:cs="宋体"/>
                <w:sz w:val="24"/>
                <w:szCs w:val="24"/>
              </w:rPr>
            </w:pPr>
          </w:p>
        </w:tc>
      </w:tr>
      <w:tr w:rsidR="00F17D6A" w14:paraId="3D316AC8" w14:textId="77777777">
        <w:trPr>
          <w:trHeight w:val="699"/>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13E75423" w14:textId="77777777" w:rsidR="00F17D6A" w:rsidRDefault="00BC2AB2">
            <w:pPr>
              <w:autoSpaceDE w:val="0"/>
              <w:autoSpaceDN w:val="0"/>
              <w:adjustRightInd w:val="0"/>
              <w:jc w:val="center"/>
              <w:rPr>
                <w:rFonts w:cs="宋体"/>
                <w:sz w:val="24"/>
                <w:szCs w:val="24"/>
              </w:rPr>
            </w:pPr>
            <w:r>
              <w:rPr>
                <w:rFonts w:cs="宋体" w:hint="eastAsia"/>
                <w:sz w:val="24"/>
                <w:szCs w:val="24"/>
              </w:rPr>
              <w:t>联系方式</w:t>
            </w:r>
          </w:p>
        </w:tc>
        <w:tc>
          <w:tcPr>
            <w:tcW w:w="97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2C936BDA" w14:textId="77777777" w:rsidR="00F17D6A" w:rsidRDefault="00BC2AB2">
            <w:pPr>
              <w:autoSpaceDE w:val="0"/>
              <w:autoSpaceDN w:val="0"/>
              <w:adjustRightInd w:val="0"/>
              <w:jc w:val="center"/>
              <w:rPr>
                <w:rFonts w:cs="宋体"/>
                <w:sz w:val="24"/>
                <w:szCs w:val="24"/>
              </w:rPr>
            </w:pPr>
            <w:r>
              <w:rPr>
                <w:rFonts w:cs="宋体" w:hint="eastAsia"/>
                <w:sz w:val="24"/>
                <w:szCs w:val="24"/>
              </w:rPr>
              <w:t>联系人</w:t>
            </w:r>
          </w:p>
        </w:tc>
        <w:tc>
          <w:tcPr>
            <w:tcW w:w="253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2E9D5952" w14:textId="77777777" w:rsidR="00F17D6A" w:rsidRDefault="00F17D6A">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6578716F" w14:textId="77777777" w:rsidR="00F17D6A" w:rsidRDefault="00BC2AB2">
            <w:pPr>
              <w:autoSpaceDE w:val="0"/>
              <w:autoSpaceDN w:val="0"/>
              <w:adjustRightInd w:val="0"/>
              <w:jc w:val="center"/>
              <w:rPr>
                <w:rFonts w:cs="宋体"/>
                <w:sz w:val="24"/>
                <w:szCs w:val="24"/>
              </w:rPr>
            </w:pPr>
            <w:r>
              <w:rPr>
                <w:rFonts w:cs="宋体" w:hint="eastAsia"/>
                <w:sz w:val="24"/>
                <w:szCs w:val="24"/>
              </w:rPr>
              <w:t>电话</w:t>
            </w:r>
          </w:p>
        </w:tc>
        <w:tc>
          <w:tcPr>
            <w:tcW w:w="2490" w:type="dxa"/>
            <w:gridSpan w:val="3"/>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58A49693" w14:textId="77777777" w:rsidR="00F17D6A" w:rsidRDefault="00F17D6A">
            <w:pPr>
              <w:autoSpaceDE w:val="0"/>
              <w:autoSpaceDN w:val="0"/>
              <w:adjustRightInd w:val="0"/>
              <w:jc w:val="center"/>
              <w:rPr>
                <w:rFonts w:cs="宋体"/>
                <w:sz w:val="24"/>
                <w:szCs w:val="24"/>
              </w:rPr>
            </w:pPr>
          </w:p>
        </w:tc>
      </w:tr>
      <w:tr w:rsidR="00F17D6A" w14:paraId="69723638" w14:textId="77777777">
        <w:trPr>
          <w:trHeight w:val="695"/>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2BDA4B48" w14:textId="77777777" w:rsidR="00F17D6A" w:rsidRDefault="00BC2AB2">
            <w:pPr>
              <w:autoSpaceDE w:val="0"/>
              <w:autoSpaceDN w:val="0"/>
              <w:adjustRightInd w:val="0"/>
              <w:jc w:val="center"/>
              <w:rPr>
                <w:rFonts w:cs="宋体"/>
                <w:sz w:val="24"/>
                <w:szCs w:val="24"/>
              </w:rPr>
            </w:pPr>
            <w:r>
              <w:rPr>
                <w:rFonts w:cs="宋体" w:hint="eastAsia"/>
                <w:sz w:val="24"/>
                <w:szCs w:val="24"/>
              </w:rPr>
              <w:t>法定代表人</w:t>
            </w:r>
          </w:p>
        </w:tc>
        <w:tc>
          <w:tcPr>
            <w:tcW w:w="97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7086CDB7" w14:textId="77777777" w:rsidR="00F17D6A" w:rsidRDefault="00BC2AB2">
            <w:pPr>
              <w:autoSpaceDE w:val="0"/>
              <w:autoSpaceDN w:val="0"/>
              <w:adjustRightInd w:val="0"/>
              <w:jc w:val="center"/>
              <w:rPr>
                <w:rFonts w:cs="宋体"/>
                <w:sz w:val="24"/>
                <w:szCs w:val="24"/>
              </w:rPr>
            </w:pPr>
            <w:r>
              <w:rPr>
                <w:rFonts w:cs="宋体" w:hint="eastAsia"/>
                <w:sz w:val="24"/>
                <w:szCs w:val="24"/>
              </w:rPr>
              <w:t>姓名</w:t>
            </w:r>
          </w:p>
        </w:tc>
        <w:tc>
          <w:tcPr>
            <w:tcW w:w="1206"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7E8EC709" w14:textId="77777777" w:rsidR="00F17D6A" w:rsidRDefault="00F17D6A">
            <w:pPr>
              <w:autoSpaceDE w:val="0"/>
              <w:autoSpaceDN w:val="0"/>
              <w:adjustRightInd w:val="0"/>
              <w:jc w:val="center"/>
              <w:rPr>
                <w:rFonts w:cs="宋体"/>
                <w:sz w:val="24"/>
                <w:szCs w:val="24"/>
              </w:rPr>
            </w:pPr>
          </w:p>
        </w:tc>
        <w:tc>
          <w:tcPr>
            <w:tcW w:w="133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4676914A" w14:textId="77777777" w:rsidR="00F17D6A" w:rsidRDefault="00BC2AB2">
            <w:pPr>
              <w:autoSpaceDE w:val="0"/>
              <w:autoSpaceDN w:val="0"/>
              <w:adjustRightInd w:val="0"/>
              <w:jc w:val="center"/>
              <w:rPr>
                <w:rFonts w:cs="宋体"/>
                <w:sz w:val="24"/>
                <w:szCs w:val="24"/>
              </w:rPr>
            </w:pPr>
            <w:r>
              <w:rPr>
                <w:rFonts w:cs="宋体" w:hint="eastAsia"/>
                <w:sz w:val="24"/>
                <w:szCs w:val="24"/>
              </w:rPr>
              <w:t>技术职称</w:t>
            </w:r>
          </w:p>
        </w:tc>
        <w:tc>
          <w:tcPr>
            <w:tcW w:w="1332" w:type="dxa"/>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4DB0A8D0" w14:textId="77777777" w:rsidR="00F17D6A" w:rsidRDefault="00F17D6A">
            <w:pPr>
              <w:autoSpaceDE w:val="0"/>
              <w:autoSpaceDN w:val="0"/>
              <w:adjustRightInd w:val="0"/>
              <w:jc w:val="center"/>
              <w:rPr>
                <w:rFonts w:cs="宋体"/>
                <w:sz w:val="24"/>
                <w:szCs w:val="24"/>
              </w:rPr>
            </w:pPr>
          </w:p>
        </w:tc>
        <w:tc>
          <w:tcPr>
            <w:tcW w:w="1414"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0D4900BE" w14:textId="77777777" w:rsidR="00F17D6A" w:rsidRDefault="00BC2AB2">
            <w:pPr>
              <w:autoSpaceDE w:val="0"/>
              <w:autoSpaceDN w:val="0"/>
              <w:adjustRightInd w:val="0"/>
              <w:jc w:val="center"/>
              <w:rPr>
                <w:rFonts w:cs="宋体"/>
                <w:sz w:val="24"/>
                <w:szCs w:val="24"/>
              </w:rPr>
            </w:pPr>
            <w:r>
              <w:rPr>
                <w:rFonts w:cs="宋体" w:hint="eastAsia"/>
                <w:sz w:val="24"/>
                <w:szCs w:val="24"/>
              </w:rPr>
              <w:t>电话</w:t>
            </w:r>
          </w:p>
        </w:tc>
        <w:tc>
          <w:tcPr>
            <w:tcW w:w="1076" w:type="dxa"/>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44AE2FF2" w14:textId="77777777" w:rsidR="00F17D6A" w:rsidRDefault="00F17D6A">
            <w:pPr>
              <w:autoSpaceDE w:val="0"/>
              <w:autoSpaceDN w:val="0"/>
              <w:adjustRightInd w:val="0"/>
              <w:jc w:val="center"/>
              <w:rPr>
                <w:rFonts w:cs="宋体"/>
                <w:sz w:val="24"/>
                <w:szCs w:val="24"/>
              </w:rPr>
            </w:pPr>
          </w:p>
        </w:tc>
      </w:tr>
      <w:tr w:rsidR="00F17D6A" w14:paraId="1CA92D34" w14:textId="77777777">
        <w:trPr>
          <w:trHeight w:val="691"/>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5D970458" w14:textId="77777777" w:rsidR="00F17D6A" w:rsidRDefault="00BC2AB2">
            <w:pPr>
              <w:autoSpaceDE w:val="0"/>
              <w:autoSpaceDN w:val="0"/>
              <w:adjustRightInd w:val="0"/>
              <w:jc w:val="center"/>
              <w:rPr>
                <w:rFonts w:cs="宋体"/>
                <w:sz w:val="24"/>
                <w:szCs w:val="24"/>
              </w:rPr>
            </w:pPr>
            <w:r>
              <w:rPr>
                <w:rFonts w:cs="宋体" w:hint="eastAsia"/>
                <w:sz w:val="24"/>
                <w:szCs w:val="24"/>
              </w:rPr>
              <w:t>成立时间</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058E836E" w14:textId="77777777" w:rsidR="00F17D6A" w:rsidRDefault="00F17D6A">
            <w:pPr>
              <w:autoSpaceDE w:val="0"/>
              <w:autoSpaceDN w:val="0"/>
              <w:adjustRightInd w:val="0"/>
              <w:jc w:val="center"/>
              <w:rPr>
                <w:rFonts w:cs="宋体"/>
                <w:sz w:val="24"/>
                <w:szCs w:val="24"/>
              </w:rPr>
            </w:pPr>
          </w:p>
        </w:tc>
        <w:tc>
          <w:tcPr>
            <w:tcW w:w="5154" w:type="dxa"/>
            <w:gridSpan w:val="5"/>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4754D62C" w14:textId="77777777" w:rsidR="00F17D6A" w:rsidRDefault="00BC2AB2">
            <w:pPr>
              <w:autoSpaceDE w:val="0"/>
              <w:autoSpaceDN w:val="0"/>
              <w:adjustRightInd w:val="0"/>
              <w:jc w:val="center"/>
              <w:rPr>
                <w:rFonts w:cs="宋体"/>
                <w:sz w:val="24"/>
                <w:szCs w:val="24"/>
              </w:rPr>
            </w:pPr>
            <w:r>
              <w:rPr>
                <w:rFonts w:cs="宋体" w:hint="eastAsia"/>
                <w:sz w:val="24"/>
                <w:szCs w:val="24"/>
              </w:rPr>
              <w:t>员工总人数：</w:t>
            </w:r>
          </w:p>
        </w:tc>
      </w:tr>
      <w:tr w:rsidR="00F17D6A" w14:paraId="06462836" w14:textId="77777777">
        <w:trPr>
          <w:trHeight w:val="701"/>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2137E7DA" w14:textId="77777777" w:rsidR="00F17D6A" w:rsidRDefault="00BC2AB2">
            <w:pPr>
              <w:autoSpaceDE w:val="0"/>
              <w:autoSpaceDN w:val="0"/>
              <w:adjustRightInd w:val="0"/>
              <w:jc w:val="center"/>
              <w:rPr>
                <w:rFonts w:cs="宋体"/>
                <w:sz w:val="24"/>
                <w:szCs w:val="24"/>
              </w:rPr>
            </w:pPr>
            <w:r>
              <w:rPr>
                <w:rFonts w:cs="宋体" w:hint="eastAsia"/>
                <w:sz w:val="24"/>
                <w:szCs w:val="24"/>
              </w:rPr>
              <w:t>统一社会信用代码</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78C6665E" w14:textId="77777777" w:rsidR="00F17D6A" w:rsidRDefault="00F17D6A">
            <w:pPr>
              <w:autoSpaceDE w:val="0"/>
              <w:autoSpaceDN w:val="0"/>
              <w:adjustRightInd w:val="0"/>
              <w:jc w:val="center"/>
              <w:rPr>
                <w:rFonts w:cs="宋体"/>
                <w:sz w:val="24"/>
                <w:szCs w:val="24"/>
              </w:rPr>
            </w:pPr>
          </w:p>
        </w:tc>
        <w:tc>
          <w:tcPr>
            <w:tcW w:w="1332" w:type="dxa"/>
            <w:vMerge w:val="restart"/>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6E520B9F" w14:textId="77777777" w:rsidR="00F17D6A" w:rsidRDefault="00F17D6A">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5C94CD1E" w14:textId="77777777" w:rsidR="00F17D6A" w:rsidRDefault="00BC2AB2">
            <w:pPr>
              <w:autoSpaceDE w:val="0"/>
              <w:autoSpaceDN w:val="0"/>
              <w:adjustRightInd w:val="0"/>
              <w:jc w:val="center"/>
              <w:rPr>
                <w:rFonts w:cs="宋体"/>
                <w:sz w:val="24"/>
                <w:szCs w:val="24"/>
              </w:rPr>
            </w:pPr>
            <w:r>
              <w:rPr>
                <w:rFonts w:cs="宋体" w:hint="eastAsia"/>
                <w:sz w:val="24"/>
                <w:szCs w:val="24"/>
              </w:rPr>
              <w:t>高级职称人员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538DE990" w14:textId="77777777" w:rsidR="00F17D6A" w:rsidRDefault="00F17D6A">
            <w:pPr>
              <w:autoSpaceDE w:val="0"/>
              <w:autoSpaceDN w:val="0"/>
              <w:adjustRightInd w:val="0"/>
              <w:jc w:val="center"/>
              <w:rPr>
                <w:rFonts w:cs="宋体"/>
                <w:sz w:val="24"/>
                <w:szCs w:val="24"/>
              </w:rPr>
            </w:pPr>
          </w:p>
        </w:tc>
      </w:tr>
      <w:tr w:rsidR="00F17D6A" w14:paraId="59448275" w14:textId="77777777">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4C814C80" w14:textId="77777777" w:rsidR="00F17D6A" w:rsidRDefault="00BC2AB2">
            <w:pPr>
              <w:autoSpaceDE w:val="0"/>
              <w:autoSpaceDN w:val="0"/>
              <w:adjustRightInd w:val="0"/>
              <w:jc w:val="center"/>
              <w:rPr>
                <w:rFonts w:cs="宋体"/>
                <w:sz w:val="24"/>
                <w:szCs w:val="24"/>
              </w:rPr>
            </w:pPr>
            <w:r>
              <w:rPr>
                <w:rFonts w:cs="宋体" w:hint="eastAsia"/>
                <w:sz w:val="24"/>
                <w:szCs w:val="24"/>
              </w:rPr>
              <w:t>注册资金</w:t>
            </w:r>
          </w:p>
        </w:tc>
        <w:tc>
          <w:tcPr>
            <w:tcW w:w="2178"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17609CC6" w14:textId="77777777" w:rsidR="00F17D6A" w:rsidRDefault="00F17D6A">
            <w:pPr>
              <w:autoSpaceDE w:val="0"/>
              <w:autoSpaceDN w:val="0"/>
              <w:adjustRightInd w:val="0"/>
              <w:jc w:val="center"/>
              <w:rPr>
                <w:rFonts w:cs="宋体"/>
                <w:sz w:val="24"/>
                <w:szCs w:val="24"/>
              </w:rPr>
            </w:pPr>
          </w:p>
        </w:tc>
        <w:tc>
          <w:tcPr>
            <w:tcW w:w="1332" w:type="dxa"/>
            <w:vMerge/>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706B1C56" w14:textId="77777777" w:rsidR="00F17D6A" w:rsidRDefault="00F17D6A">
            <w:pPr>
              <w:autoSpaceDE w:val="0"/>
              <w:autoSpaceDN w:val="0"/>
              <w:adjustRightInd w:val="0"/>
              <w:jc w:val="center"/>
              <w:rPr>
                <w:rFonts w:cs="宋体"/>
                <w:sz w:val="24"/>
                <w:szCs w:val="24"/>
              </w:rPr>
            </w:pP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582B0939" w14:textId="77777777" w:rsidR="00F17D6A" w:rsidRDefault="00BC2AB2">
            <w:pPr>
              <w:autoSpaceDE w:val="0"/>
              <w:autoSpaceDN w:val="0"/>
              <w:adjustRightInd w:val="0"/>
              <w:jc w:val="center"/>
              <w:rPr>
                <w:rFonts w:cs="宋体"/>
                <w:sz w:val="24"/>
                <w:szCs w:val="24"/>
              </w:rPr>
            </w:pPr>
            <w:r>
              <w:rPr>
                <w:rFonts w:cs="宋体" w:hint="eastAsia"/>
                <w:sz w:val="24"/>
                <w:szCs w:val="24"/>
              </w:rPr>
              <w:t>中级职称人员</w:t>
            </w:r>
          </w:p>
        </w:tc>
        <w:tc>
          <w:tcPr>
            <w:tcW w:w="2093" w:type="dxa"/>
            <w:gridSpan w:val="2"/>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060DC4D3" w14:textId="77777777" w:rsidR="00F17D6A" w:rsidRDefault="00F17D6A">
            <w:pPr>
              <w:autoSpaceDE w:val="0"/>
              <w:autoSpaceDN w:val="0"/>
              <w:adjustRightInd w:val="0"/>
              <w:jc w:val="center"/>
              <w:rPr>
                <w:rFonts w:cs="宋体"/>
                <w:sz w:val="24"/>
                <w:szCs w:val="24"/>
              </w:rPr>
            </w:pPr>
          </w:p>
        </w:tc>
      </w:tr>
      <w:tr w:rsidR="00F17D6A" w14:paraId="14E54850" w14:textId="77777777">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344D9800" w14:textId="77777777" w:rsidR="00F17D6A" w:rsidRDefault="00BC2AB2">
            <w:pPr>
              <w:autoSpaceDE w:val="0"/>
              <w:autoSpaceDN w:val="0"/>
              <w:adjustRightInd w:val="0"/>
              <w:jc w:val="center"/>
              <w:rPr>
                <w:rFonts w:cs="宋体"/>
                <w:sz w:val="24"/>
                <w:szCs w:val="24"/>
              </w:rPr>
            </w:pPr>
            <w:r>
              <w:rPr>
                <w:rFonts w:cs="宋体" w:hint="eastAsia"/>
                <w:sz w:val="24"/>
                <w:szCs w:val="24"/>
              </w:rPr>
              <w:t>开户行</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1FCCF525" w14:textId="77777777" w:rsidR="00F17D6A" w:rsidRDefault="00F17D6A">
            <w:pPr>
              <w:autoSpaceDE w:val="0"/>
              <w:autoSpaceDN w:val="0"/>
              <w:adjustRightInd w:val="0"/>
              <w:jc w:val="center"/>
              <w:rPr>
                <w:rFonts w:cs="宋体"/>
                <w:sz w:val="24"/>
                <w:szCs w:val="24"/>
              </w:rPr>
            </w:pPr>
          </w:p>
        </w:tc>
      </w:tr>
      <w:tr w:rsidR="00F17D6A" w14:paraId="7CAB29E5" w14:textId="77777777">
        <w:trPr>
          <w:trHeight w:val="683"/>
        </w:trPr>
        <w:tc>
          <w:tcPr>
            <w:tcW w:w="1503" w:type="dxa"/>
            <w:tcBorders>
              <w:top w:val="single" w:sz="6" w:space="0" w:color="000000"/>
              <w:left w:val="single" w:sz="18" w:space="0" w:color="000000"/>
              <w:bottom w:val="single" w:sz="6" w:space="0" w:color="000000"/>
              <w:right w:val="single" w:sz="6" w:space="0" w:color="000000"/>
            </w:tcBorders>
            <w:shd w:val="clear" w:color="auto" w:fill="CCECD0" w:themeFill="background1"/>
            <w:tcMar>
              <w:top w:w="0" w:type="dxa"/>
              <w:left w:w="108" w:type="dxa"/>
              <w:bottom w:w="0" w:type="dxa"/>
              <w:right w:w="108" w:type="dxa"/>
            </w:tcMar>
            <w:vAlign w:val="center"/>
          </w:tcPr>
          <w:p w14:paraId="3B13DD8F" w14:textId="77777777" w:rsidR="00F17D6A" w:rsidRDefault="00BC2AB2">
            <w:pPr>
              <w:autoSpaceDE w:val="0"/>
              <w:autoSpaceDN w:val="0"/>
              <w:adjustRightInd w:val="0"/>
              <w:jc w:val="center"/>
              <w:rPr>
                <w:rFonts w:cs="宋体"/>
                <w:sz w:val="24"/>
                <w:szCs w:val="24"/>
              </w:rPr>
            </w:pPr>
            <w:r>
              <w:rPr>
                <w:rFonts w:cs="宋体" w:hint="eastAsia"/>
                <w:sz w:val="24"/>
                <w:szCs w:val="24"/>
              </w:rPr>
              <w:t>账号</w:t>
            </w:r>
          </w:p>
        </w:tc>
        <w:tc>
          <w:tcPr>
            <w:tcW w:w="7332" w:type="dxa"/>
            <w:gridSpan w:val="7"/>
            <w:tcBorders>
              <w:top w:val="single" w:sz="6" w:space="0" w:color="000000"/>
              <w:left w:val="single" w:sz="6" w:space="0" w:color="000000"/>
              <w:bottom w:val="single" w:sz="6" w:space="0" w:color="000000"/>
              <w:right w:val="single" w:sz="18" w:space="0" w:color="000000"/>
            </w:tcBorders>
            <w:shd w:val="clear" w:color="auto" w:fill="CCECD0" w:themeFill="background1"/>
            <w:tcMar>
              <w:top w:w="0" w:type="dxa"/>
              <w:left w:w="108" w:type="dxa"/>
              <w:bottom w:w="0" w:type="dxa"/>
              <w:right w:w="108" w:type="dxa"/>
            </w:tcMar>
            <w:vAlign w:val="center"/>
          </w:tcPr>
          <w:p w14:paraId="04278F25" w14:textId="77777777" w:rsidR="00F17D6A" w:rsidRDefault="00F17D6A">
            <w:pPr>
              <w:autoSpaceDE w:val="0"/>
              <w:autoSpaceDN w:val="0"/>
              <w:adjustRightInd w:val="0"/>
              <w:jc w:val="center"/>
              <w:rPr>
                <w:rFonts w:cs="宋体"/>
                <w:sz w:val="24"/>
                <w:szCs w:val="24"/>
              </w:rPr>
            </w:pPr>
          </w:p>
        </w:tc>
      </w:tr>
      <w:tr w:rsidR="00F17D6A" w14:paraId="4C53275D" w14:textId="77777777">
        <w:trPr>
          <w:trHeight w:val="3082"/>
        </w:trPr>
        <w:tc>
          <w:tcPr>
            <w:tcW w:w="1503" w:type="dxa"/>
            <w:tcBorders>
              <w:top w:val="single" w:sz="6" w:space="0" w:color="000000"/>
              <w:left w:val="single" w:sz="18" w:space="0" w:color="000000"/>
              <w:bottom w:val="single" w:sz="18" w:space="0" w:color="000000"/>
              <w:right w:val="single" w:sz="6" w:space="0" w:color="000000"/>
            </w:tcBorders>
            <w:shd w:val="clear" w:color="auto" w:fill="CCECD0" w:themeFill="background1"/>
            <w:tcMar>
              <w:top w:w="0" w:type="dxa"/>
              <w:left w:w="108" w:type="dxa"/>
              <w:bottom w:w="0" w:type="dxa"/>
              <w:right w:w="108" w:type="dxa"/>
            </w:tcMar>
            <w:vAlign w:val="center"/>
          </w:tcPr>
          <w:p w14:paraId="4D7343E1" w14:textId="77777777" w:rsidR="00F17D6A" w:rsidRDefault="00BC2AB2">
            <w:pPr>
              <w:autoSpaceDE w:val="0"/>
              <w:autoSpaceDN w:val="0"/>
              <w:adjustRightInd w:val="0"/>
              <w:jc w:val="center"/>
              <w:rPr>
                <w:rFonts w:cs="宋体"/>
                <w:sz w:val="24"/>
                <w:szCs w:val="24"/>
              </w:rPr>
            </w:pPr>
            <w:r>
              <w:rPr>
                <w:rFonts w:cs="宋体" w:hint="eastAsia"/>
                <w:sz w:val="24"/>
                <w:szCs w:val="24"/>
              </w:rPr>
              <w:t>供应商简介</w:t>
            </w:r>
          </w:p>
        </w:tc>
        <w:tc>
          <w:tcPr>
            <w:tcW w:w="7332" w:type="dxa"/>
            <w:gridSpan w:val="7"/>
            <w:tcBorders>
              <w:top w:val="single" w:sz="6" w:space="0" w:color="000000"/>
              <w:left w:val="single" w:sz="6" w:space="0" w:color="000000"/>
              <w:bottom w:val="single" w:sz="18" w:space="0" w:color="000000"/>
              <w:right w:val="single" w:sz="18" w:space="0" w:color="000000"/>
            </w:tcBorders>
            <w:shd w:val="clear" w:color="auto" w:fill="CCECD0" w:themeFill="background1"/>
            <w:tcMar>
              <w:top w:w="0" w:type="dxa"/>
              <w:left w:w="108" w:type="dxa"/>
              <w:bottom w:w="0" w:type="dxa"/>
              <w:right w:w="108" w:type="dxa"/>
            </w:tcMar>
          </w:tcPr>
          <w:p w14:paraId="59FFFB29" w14:textId="77777777" w:rsidR="00F17D6A" w:rsidRDefault="00F17D6A">
            <w:pPr>
              <w:autoSpaceDE w:val="0"/>
              <w:autoSpaceDN w:val="0"/>
              <w:adjustRightInd w:val="0"/>
              <w:jc w:val="center"/>
              <w:rPr>
                <w:rFonts w:cs="宋体"/>
                <w:sz w:val="24"/>
                <w:szCs w:val="24"/>
              </w:rPr>
            </w:pPr>
          </w:p>
        </w:tc>
      </w:tr>
      <w:tr w:rsidR="00F17D6A" w14:paraId="0DFC6511" w14:textId="77777777">
        <w:tc>
          <w:tcPr>
            <w:tcW w:w="1503" w:type="dxa"/>
            <w:shd w:val="clear" w:color="auto" w:fill="CCECD0" w:themeFill="background1"/>
            <w:vAlign w:val="center"/>
          </w:tcPr>
          <w:p w14:paraId="2D1A01F7" w14:textId="77777777" w:rsidR="00F17D6A" w:rsidRDefault="00F17D6A">
            <w:pPr>
              <w:autoSpaceDE w:val="0"/>
              <w:autoSpaceDN w:val="0"/>
              <w:adjustRightInd w:val="0"/>
              <w:jc w:val="center"/>
              <w:rPr>
                <w:sz w:val="24"/>
                <w:szCs w:val="24"/>
              </w:rPr>
            </w:pPr>
          </w:p>
        </w:tc>
        <w:tc>
          <w:tcPr>
            <w:tcW w:w="972" w:type="dxa"/>
            <w:shd w:val="clear" w:color="auto" w:fill="CCECD0" w:themeFill="background1"/>
            <w:vAlign w:val="center"/>
          </w:tcPr>
          <w:p w14:paraId="59CA18C7" w14:textId="77777777" w:rsidR="00F17D6A" w:rsidRDefault="00F17D6A">
            <w:pPr>
              <w:autoSpaceDE w:val="0"/>
              <w:autoSpaceDN w:val="0"/>
              <w:adjustRightInd w:val="0"/>
              <w:jc w:val="center"/>
              <w:rPr>
                <w:sz w:val="24"/>
                <w:szCs w:val="24"/>
              </w:rPr>
            </w:pPr>
          </w:p>
        </w:tc>
        <w:tc>
          <w:tcPr>
            <w:tcW w:w="1206" w:type="dxa"/>
            <w:shd w:val="clear" w:color="auto" w:fill="CCECD0" w:themeFill="background1"/>
            <w:vAlign w:val="center"/>
          </w:tcPr>
          <w:p w14:paraId="39255F0A" w14:textId="77777777" w:rsidR="00F17D6A" w:rsidRDefault="00F17D6A">
            <w:pPr>
              <w:autoSpaceDE w:val="0"/>
              <w:autoSpaceDN w:val="0"/>
              <w:adjustRightInd w:val="0"/>
              <w:jc w:val="center"/>
              <w:rPr>
                <w:sz w:val="24"/>
                <w:szCs w:val="24"/>
              </w:rPr>
            </w:pPr>
          </w:p>
        </w:tc>
        <w:tc>
          <w:tcPr>
            <w:tcW w:w="1332" w:type="dxa"/>
            <w:shd w:val="clear" w:color="auto" w:fill="CCECD0" w:themeFill="background1"/>
            <w:vAlign w:val="center"/>
          </w:tcPr>
          <w:p w14:paraId="69BBC6D1" w14:textId="77777777" w:rsidR="00F17D6A" w:rsidRDefault="00F17D6A">
            <w:pPr>
              <w:autoSpaceDE w:val="0"/>
              <w:autoSpaceDN w:val="0"/>
              <w:adjustRightInd w:val="0"/>
              <w:jc w:val="center"/>
              <w:rPr>
                <w:sz w:val="24"/>
                <w:szCs w:val="24"/>
              </w:rPr>
            </w:pPr>
          </w:p>
        </w:tc>
        <w:tc>
          <w:tcPr>
            <w:tcW w:w="1332" w:type="dxa"/>
            <w:shd w:val="clear" w:color="auto" w:fill="CCECD0" w:themeFill="background1"/>
            <w:vAlign w:val="center"/>
          </w:tcPr>
          <w:p w14:paraId="63C72501" w14:textId="77777777" w:rsidR="00F17D6A" w:rsidRDefault="00F17D6A">
            <w:pPr>
              <w:autoSpaceDE w:val="0"/>
              <w:autoSpaceDN w:val="0"/>
              <w:adjustRightInd w:val="0"/>
              <w:jc w:val="center"/>
              <w:rPr>
                <w:sz w:val="24"/>
                <w:szCs w:val="24"/>
              </w:rPr>
            </w:pPr>
          </w:p>
        </w:tc>
        <w:tc>
          <w:tcPr>
            <w:tcW w:w="397" w:type="dxa"/>
            <w:shd w:val="clear" w:color="auto" w:fill="CCECD0" w:themeFill="background1"/>
            <w:vAlign w:val="center"/>
          </w:tcPr>
          <w:p w14:paraId="69E37279" w14:textId="77777777" w:rsidR="00F17D6A" w:rsidRDefault="00F17D6A">
            <w:pPr>
              <w:autoSpaceDE w:val="0"/>
              <w:autoSpaceDN w:val="0"/>
              <w:adjustRightInd w:val="0"/>
              <w:jc w:val="center"/>
              <w:rPr>
                <w:sz w:val="24"/>
                <w:szCs w:val="24"/>
              </w:rPr>
            </w:pPr>
          </w:p>
        </w:tc>
        <w:tc>
          <w:tcPr>
            <w:tcW w:w="1017" w:type="dxa"/>
            <w:shd w:val="clear" w:color="auto" w:fill="CCECD0" w:themeFill="background1"/>
            <w:vAlign w:val="center"/>
          </w:tcPr>
          <w:p w14:paraId="55AB875D" w14:textId="77777777" w:rsidR="00F17D6A" w:rsidRDefault="00F17D6A">
            <w:pPr>
              <w:autoSpaceDE w:val="0"/>
              <w:autoSpaceDN w:val="0"/>
              <w:adjustRightInd w:val="0"/>
              <w:jc w:val="center"/>
              <w:rPr>
                <w:sz w:val="24"/>
                <w:szCs w:val="24"/>
              </w:rPr>
            </w:pPr>
          </w:p>
        </w:tc>
        <w:tc>
          <w:tcPr>
            <w:tcW w:w="1076" w:type="dxa"/>
            <w:shd w:val="clear" w:color="auto" w:fill="CCECD0" w:themeFill="background1"/>
            <w:vAlign w:val="center"/>
          </w:tcPr>
          <w:p w14:paraId="3074DAD8" w14:textId="77777777" w:rsidR="00F17D6A" w:rsidRDefault="00F17D6A">
            <w:pPr>
              <w:autoSpaceDE w:val="0"/>
              <w:autoSpaceDN w:val="0"/>
              <w:adjustRightInd w:val="0"/>
              <w:jc w:val="center"/>
              <w:rPr>
                <w:sz w:val="24"/>
                <w:szCs w:val="24"/>
              </w:rPr>
            </w:pPr>
          </w:p>
        </w:tc>
      </w:tr>
    </w:tbl>
    <w:p w14:paraId="26BDF36D" w14:textId="77777777" w:rsidR="00F17D6A" w:rsidRDefault="00BC2AB2">
      <w:pPr>
        <w:autoSpaceDE w:val="0"/>
        <w:autoSpaceDN w:val="0"/>
        <w:adjustRightInd w:val="0"/>
        <w:jc w:val="center"/>
        <w:rPr>
          <w:sz w:val="24"/>
          <w:szCs w:val="24"/>
        </w:rPr>
      </w:pPr>
      <w:r>
        <w:rPr>
          <w:rFonts w:hint="eastAsia"/>
          <w:sz w:val="24"/>
          <w:szCs w:val="24"/>
        </w:rPr>
        <w:t>附：供应商的营业执照副本复印件、税务登记证副本复印件、组织机构代码证副本复印件或三证合一的营业执照副本复印件。</w:t>
      </w:r>
    </w:p>
    <w:p w14:paraId="6030638E" w14:textId="77777777" w:rsidR="00F17D6A" w:rsidRDefault="00F17D6A">
      <w:pPr>
        <w:autoSpaceDE w:val="0"/>
        <w:autoSpaceDN w:val="0"/>
        <w:adjustRightInd w:val="0"/>
        <w:jc w:val="center"/>
        <w:rPr>
          <w:sz w:val="24"/>
          <w:szCs w:val="24"/>
        </w:rPr>
      </w:pPr>
    </w:p>
    <w:p w14:paraId="3B6818F3" w14:textId="77777777" w:rsidR="00F17D6A" w:rsidRDefault="00BC2AB2">
      <w:pPr>
        <w:autoSpaceDE w:val="0"/>
        <w:autoSpaceDN w:val="0"/>
        <w:adjustRightInd w:val="0"/>
        <w:jc w:val="center"/>
        <w:rPr>
          <w:sz w:val="24"/>
          <w:szCs w:val="24"/>
        </w:rPr>
      </w:pPr>
      <w:r>
        <w:rPr>
          <w:rFonts w:hint="eastAsia"/>
          <w:sz w:val="24"/>
          <w:szCs w:val="24"/>
        </w:rPr>
        <w:t>供应商名称：        （盖章）</w:t>
      </w:r>
    </w:p>
    <w:p w14:paraId="2391FE5E" w14:textId="77777777" w:rsidR="00F17D6A" w:rsidRDefault="00BC2AB2">
      <w:pPr>
        <w:autoSpaceDE w:val="0"/>
        <w:autoSpaceDN w:val="0"/>
        <w:adjustRightInd w:val="0"/>
        <w:jc w:val="center"/>
        <w:rPr>
          <w:sz w:val="24"/>
          <w:szCs w:val="24"/>
        </w:rPr>
      </w:pPr>
      <w:r>
        <w:rPr>
          <w:rFonts w:hint="eastAsia"/>
          <w:sz w:val="24"/>
          <w:szCs w:val="24"/>
        </w:rPr>
        <w:t>法定代表人或授权代表（签字）：</w:t>
      </w:r>
    </w:p>
    <w:p w14:paraId="32D818B1" w14:textId="77777777" w:rsidR="00F17D6A" w:rsidRDefault="00BC2AB2">
      <w:pPr>
        <w:autoSpaceDE w:val="0"/>
        <w:autoSpaceDN w:val="0"/>
        <w:adjustRightInd w:val="0"/>
        <w:jc w:val="center"/>
        <w:rPr>
          <w:sz w:val="24"/>
          <w:szCs w:val="24"/>
        </w:rPr>
      </w:pPr>
      <w:r>
        <w:rPr>
          <w:rFonts w:hint="eastAsia"/>
          <w:sz w:val="24"/>
          <w:szCs w:val="24"/>
        </w:rPr>
        <w:t>投标日期:</w:t>
      </w:r>
    </w:p>
    <w:p w14:paraId="27380F26" w14:textId="77777777" w:rsidR="00F17D6A" w:rsidRDefault="00F17D6A">
      <w:pPr>
        <w:pStyle w:val="af7"/>
        <w:tabs>
          <w:tab w:val="left" w:pos="5580"/>
        </w:tabs>
        <w:spacing w:line="360" w:lineRule="auto"/>
        <w:rPr>
          <w:rFonts w:ascii="黑体" w:eastAsia="黑体" w:hAnsi="宋体"/>
          <w:b/>
          <w:sz w:val="36"/>
          <w:szCs w:val="36"/>
        </w:rPr>
      </w:pPr>
    </w:p>
    <w:p w14:paraId="2CA9FE45" w14:textId="77777777" w:rsidR="00F17D6A" w:rsidRDefault="00BC2AB2">
      <w:pPr>
        <w:pStyle w:val="2"/>
        <w:rPr>
          <w:rFonts w:ascii="宋体" w:eastAsia="宋体" w:hAnsi="宋体"/>
          <w:bCs w:val="0"/>
          <w:sz w:val="28"/>
          <w:szCs w:val="28"/>
        </w:rPr>
      </w:pPr>
      <w:r>
        <w:rPr>
          <w:rFonts w:ascii="宋体" w:eastAsia="宋体" w:hAnsi="宋体" w:hint="eastAsia"/>
          <w:bCs w:val="0"/>
          <w:sz w:val="28"/>
          <w:szCs w:val="28"/>
        </w:rPr>
        <w:lastRenderedPageBreak/>
        <w:t>附件6项目管理机构</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29"/>
        <w:gridCol w:w="829"/>
        <w:gridCol w:w="1231"/>
        <w:gridCol w:w="1374"/>
        <w:gridCol w:w="1385"/>
        <w:gridCol w:w="1601"/>
        <w:gridCol w:w="1046"/>
      </w:tblGrid>
      <w:tr w:rsidR="00F17D6A" w14:paraId="75EA9FA0" w14:textId="77777777">
        <w:tc>
          <w:tcPr>
            <w:tcW w:w="852" w:type="dxa"/>
            <w:vMerge w:val="restart"/>
            <w:vAlign w:val="center"/>
          </w:tcPr>
          <w:p w14:paraId="108C7243" w14:textId="77777777" w:rsidR="00F17D6A" w:rsidRDefault="00BC2AB2">
            <w:pPr>
              <w:autoSpaceDE w:val="0"/>
              <w:autoSpaceDN w:val="0"/>
              <w:adjustRightInd w:val="0"/>
              <w:jc w:val="center"/>
              <w:rPr>
                <w:rFonts w:cs="宋体"/>
                <w:sz w:val="24"/>
                <w:szCs w:val="24"/>
              </w:rPr>
            </w:pPr>
            <w:r>
              <w:rPr>
                <w:rFonts w:cs="宋体" w:hint="eastAsia"/>
                <w:sz w:val="24"/>
                <w:szCs w:val="24"/>
              </w:rPr>
              <w:t>姓名</w:t>
            </w:r>
          </w:p>
        </w:tc>
        <w:tc>
          <w:tcPr>
            <w:tcW w:w="829" w:type="dxa"/>
            <w:vMerge w:val="restart"/>
            <w:vAlign w:val="center"/>
          </w:tcPr>
          <w:p w14:paraId="77083BF8" w14:textId="77777777" w:rsidR="00F17D6A" w:rsidRDefault="00BC2AB2">
            <w:pPr>
              <w:autoSpaceDE w:val="0"/>
              <w:autoSpaceDN w:val="0"/>
              <w:adjustRightInd w:val="0"/>
              <w:jc w:val="center"/>
              <w:rPr>
                <w:rFonts w:cs="宋体"/>
                <w:sz w:val="24"/>
                <w:szCs w:val="24"/>
              </w:rPr>
            </w:pPr>
            <w:r>
              <w:rPr>
                <w:rFonts w:cs="宋体" w:hint="eastAsia"/>
                <w:sz w:val="24"/>
                <w:szCs w:val="24"/>
              </w:rPr>
              <w:t>职务</w:t>
            </w:r>
          </w:p>
        </w:tc>
        <w:tc>
          <w:tcPr>
            <w:tcW w:w="829" w:type="dxa"/>
            <w:vMerge w:val="restart"/>
            <w:vAlign w:val="center"/>
          </w:tcPr>
          <w:p w14:paraId="11F18BD0" w14:textId="77777777" w:rsidR="00F17D6A" w:rsidRDefault="00BC2AB2">
            <w:pPr>
              <w:autoSpaceDE w:val="0"/>
              <w:autoSpaceDN w:val="0"/>
              <w:adjustRightInd w:val="0"/>
              <w:jc w:val="center"/>
              <w:rPr>
                <w:rFonts w:cs="宋体"/>
                <w:sz w:val="24"/>
                <w:szCs w:val="24"/>
              </w:rPr>
            </w:pPr>
            <w:r>
              <w:rPr>
                <w:rFonts w:cs="宋体" w:hint="eastAsia"/>
                <w:sz w:val="24"/>
                <w:szCs w:val="24"/>
              </w:rPr>
              <w:t>职称</w:t>
            </w:r>
          </w:p>
        </w:tc>
        <w:tc>
          <w:tcPr>
            <w:tcW w:w="5591" w:type="dxa"/>
            <w:gridSpan w:val="4"/>
            <w:vAlign w:val="center"/>
          </w:tcPr>
          <w:p w14:paraId="7A8D61A2" w14:textId="77777777" w:rsidR="00F17D6A" w:rsidRDefault="00BC2AB2">
            <w:pPr>
              <w:autoSpaceDE w:val="0"/>
              <w:autoSpaceDN w:val="0"/>
              <w:adjustRightInd w:val="0"/>
              <w:jc w:val="center"/>
              <w:rPr>
                <w:rFonts w:cs="宋体"/>
                <w:sz w:val="24"/>
                <w:szCs w:val="24"/>
              </w:rPr>
            </w:pPr>
            <w:r>
              <w:rPr>
                <w:rFonts w:cs="宋体" w:hint="eastAsia"/>
                <w:sz w:val="24"/>
                <w:szCs w:val="24"/>
              </w:rPr>
              <w:t>执业或职业资格证明</w:t>
            </w:r>
          </w:p>
        </w:tc>
        <w:tc>
          <w:tcPr>
            <w:tcW w:w="1046" w:type="dxa"/>
            <w:vMerge w:val="restart"/>
            <w:vAlign w:val="center"/>
          </w:tcPr>
          <w:p w14:paraId="1CE77119" w14:textId="77777777" w:rsidR="00F17D6A" w:rsidRDefault="00BC2AB2">
            <w:pPr>
              <w:autoSpaceDE w:val="0"/>
              <w:autoSpaceDN w:val="0"/>
              <w:adjustRightInd w:val="0"/>
              <w:jc w:val="center"/>
              <w:rPr>
                <w:sz w:val="24"/>
                <w:szCs w:val="24"/>
              </w:rPr>
            </w:pPr>
            <w:r>
              <w:rPr>
                <w:rFonts w:cs="宋体" w:hint="eastAsia"/>
                <w:sz w:val="24"/>
                <w:szCs w:val="24"/>
              </w:rPr>
              <w:t>备注</w:t>
            </w:r>
          </w:p>
        </w:tc>
      </w:tr>
      <w:tr w:rsidR="00F17D6A" w14:paraId="0459BAD3" w14:textId="77777777">
        <w:tc>
          <w:tcPr>
            <w:tcW w:w="852" w:type="dxa"/>
            <w:vMerge/>
            <w:vAlign w:val="center"/>
          </w:tcPr>
          <w:p w14:paraId="44FAAB45" w14:textId="77777777" w:rsidR="00F17D6A" w:rsidRDefault="00F17D6A">
            <w:pPr>
              <w:autoSpaceDE w:val="0"/>
              <w:autoSpaceDN w:val="0"/>
              <w:adjustRightInd w:val="0"/>
              <w:jc w:val="center"/>
              <w:rPr>
                <w:rFonts w:cs="宋体"/>
                <w:sz w:val="24"/>
                <w:szCs w:val="24"/>
              </w:rPr>
            </w:pPr>
          </w:p>
        </w:tc>
        <w:tc>
          <w:tcPr>
            <w:tcW w:w="829" w:type="dxa"/>
            <w:vMerge/>
            <w:vAlign w:val="center"/>
          </w:tcPr>
          <w:p w14:paraId="5F895081" w14:textId="77777777" w:rsidR="00F17D6A" w:rsidRDefault="00F17D6A">
            <w:pPr>
              <w:autoSpaceDE w:val="0"/>
              <w:autoSpaceDN w:val="0"/>
              <w:adjustRightInd w:val="0"/>
              <w:jc w:val="center"/>
              <w:rPr>
                <w:rFonts w:cs="宋体"/>
                <w:sz w:val="24"/>
                <w:szCs w:val="24"/>
              </w:rPr>
            </w:pPr>
          </w:p>
        </w:tc>
        <w:tc>
          <w:tcPr>
            <w:tcW w:w="829" w:type="dxa"/>
            <w:vMerge/>
            <w:vAlign w:val="center"/>
          </w:tcPr>
          <w:p w14:paraId="31E247EB" w14:textId="77777777" w:rsidR="00F17D6A" w:rsidRDefault="00F17D6A">
            <w:pPr>
              <w:autoSpaceDE w:val="0"/>
              <w:autoSpaceDN w:val="0"/>
              <w:adjustRightInd w:val="0"/>
              <w:jc w:val="center"/>
              <w:rPr>
                <w:rFonts w:cs="宋体"/>
                <w:sz w:val="24"/>
                <w:szCs w:val="24"/>
              </w:rPr>
            </w:pPr>
          </w:p>
        </w:tc>
        <w:tc>
          <w:tcPr>
            <w:tcW w:w="1231" w:type="dxa"/>
            <w:vAlign w:val="center"/>
          </w:tcPr>
          <w:p w14:paraId="50EDE128" w14:textId="77777777" w:rsidR="00F17D6A" w:rsidRDefault="00BC2AB2">
            <w:pPr>
              <w:autoSpaceDE w:val="0"/>
              <w:autoSpaceDN w:val="0"/>
              <w:adjustRightInd w:val="0"/>
              <w:jc w:val="center"/>
              <w:rPr>
                <w:rFonts w:cs="宋体"/>
                <w:sz w:val="24"/>
                <w:szCs w:val="24"/>
              </w:rPr>
            </w:pPr>
            <w:r>
              <w:rPr>
                <w:rFonts w:cs="宋体" w:hint="eastAsia"/>
                <w:sz w:val="24"/>
                <w:szCs w:val="24"/>
              </w:rPr>
              <w:t>证书名称</w:t>
            </w:r>
          </w:p>
        </w:tc>
        <w:tc>
          <w:tcPr>
            <w:tcW w:w="1374" w:type="dxa"/>
            <w:vAlign w:val="center"/>
          </w:tcPr>
          <w:p w14:paraId="50E38CC1" w14:textId="77777777" w:rsidR="00F17D6A" w:rsidRDefault="00BC2AB2">
            <w:pPr>
              <w:autoSpaceDE w:val="0"/>
              <w:autoSpaceDN w:val="0"/>
              <w:adjustRightInd w:val="0"/>
              <w:jc w:val="center"/>
              <w:rPr>
                <w:rFonts w:cs="宋体"/>
                <w:sz w:val="24"/>
                <w:szCs w:val="24"/>
              </w:rPr>
            </w:pPr>
            <w:r>
              <w:rPr>
                <w:rFonts w:cs="宋体" w:hint="eastAsia"/>
                <w:sz w:val="24"/>
                <w:szCs w:val="24"/>
              </w:rPr>
              <w:t>级别</w:t>
            </w:r>
          </w:p>
        </w:tc>
        <w:tc>
          <w:tcPr>
            <w:tcW w:w="1385" w:type="dxa"/>
            <w:vAlign w:val="center"/>
          </w:tcPr>
          <w:p w14:paraId="449B9E0E" w14:textId="77777777" w:rsidR="00F17D6A" w:rsidRDefault="00BC2AB2">
            <w:pPr>
              <w:autoSpaceDE w:val="0"/>
              <w:autoSpaceDN w:val="0"/>
              <w:adjustRightInd w:val="0"/>
              <w:jc w:val="center"/>
              <w:rPr>
                <w:rFonts w:cs="宋体"/>
                <w:sz w:val="24"/>
                <w:szCs w:val="24"/>
              </w:rPr>
            </w:pPr>
            <w:r>
              <w:rPr>
                <w:rFonts w:cs="宋体" w:hint="eastAsia"/>
                <w:sz w:val="24"/>
                <w:szCs w:val="24"/>
              </w:rPr>
              <w:t>证号</w:t>
            </w:r>
          </w:p>
        </w:tc>
        <w:tc>
          <w:tcPr>
            <w:tcW w:w="1601" w:type="dxa"/>
            <w:vAlign w:val="center"/>
          </w:tcPr>
          <w:p w14:paraId="210B660A" w14:textId="77777777" w:rsidR="00F17D6A" w:rsidRDefault="00BC2AB2">
            <w:pPr>
              <w:autoSpaceDE w:val="0"/>
              <w:autoSpaceDN w:val="0"/>
              <w:adjustRightInd w:val="0"/>
              <w:jc w:val="center"/>
              <w:rPr>
                <w:rFonts w:cs="宋体"/>
                <w:sz w:val="24"/>
                <w:szCs w:val="24"/>
              </w:rPr>
            </w:pPr>
            <w:r>
              <w:rPr>
                <w:rFonts w:cs="宋体" w:hint="eastAsia"/>
                <w:sz w:val="24"/>
                <w:szCs w:val="24"/>
              </w:rPr>
              <w:t>专业</w:t>
            </w:r>
          </w:p>
        </w:tc>
        <w:tc>
          <w:tcPr>
            <w:tcW w:w="1046" w:type="dxa"/>
            <w:vMerge/>
            <w:vAlign w:val="center"/>
          </w:tcPr>
          <w:p w14:paraId="4D565723" w14:textId="77777777" w:rsidR="00F17D6A" w:rsidRDefault="00F17D6A">
            <w:pPr>
              <w:autoSpaceDE w:val="0"/>
              <w:autoSpaceDN w:val="0"/>
              <w:adjustRightInd w:val="0"/>
              <w:jc w:val="center"/>
              <w:rPr>
                <w:sz w:val="24"/>
                <w:szCs w:val="24"/>
              </w:rPr>
            </w:pPr>
          </w:p>
        </w:tc>
      </w:tr>
      <w:tr w:rsidR="00F17D6A" w14:paraId="7C544D9F" w14:textId="77777777">
        <w:trPr>
          <w:trHeight w:val="737"/>
        </w:trPr>
        <w:tc>
          <w:tcPr>
            <w:tcW w:w="852" w:type="dxa"/>
            <w:vAlign w:val="center"/>
          </w:tcPr>
          <w:p w14:paraId="0160F3B8" w14:textId="77777777" w:rsidR="00F17D6A" w:rsidRDefault="00F17D6A">
            <w:pPr>
              <w:autoSpaceDE w:val="0"/>
              <w:autoSpaceDN w:val="0"/>
              <w:adjustRightInd w:val="0"/>
              <w:jc w:val="center"/>
              <w:rPr>
                <w:rFonts w:cs="宋体"/>
                <w:sz w:val="24"/>
                <w:szCs w:val="24"/>
              </w:rPr>
            </w:pPr>
          </w:p>
        </w:tc>
        <w:tc>
          <w:tcPr>
            <w:tcW w:w="829" w:type="dxa"/>
            <w:vAlign w:val="center"/>
          </w:tcPr>
          <w:p w14:paraId="7F727CC2" w14:textId="77777777" w:rsidR="00F17D6A" w:rsidRDefault="00F17D6A">
            <w:pPr>
              <w:autoSpaceDE w:val="0"/>
              <w:autoSpaceDN w:val="0"/>
              <w:adjustRightInd w:val="0"/>
              <w:jc w:val="center"/>
              <w:rPr>
                <w:rFonts w:cs="宋体"/>
                <w:sz w:val="24"/>
                <w:szCs w:val="24"/>
              </w:rPr>
            </w:pPr>
          </w:p>
        </w:tc>
        <w:tc>
          <w:tcPr>
            <w:tcW w:w="829" w:type="dxa"/>
            <w:vAlign w:val="center"/>
          </w:tcPr>
          <w:p w14:paraId="6629110B" w14:textId="77777777" w:rsidR="00F17D6A" w:rsidRDefault="00F17D6A">
            <w:pPr>
              <w:autoSpaceDE w:val="0"/>
              <w:autoSpaceDN w:val="0"/>
              <w:adjustRightInd w:val="0"/>
              <w:jc w:val="center"/>
              <w:rPr>
                <w:rFonts w:cs="宋体"/>
                <w:sz w:val="24"/>
                <w:szCs w:val="24"/>
              </w:rPr>
            </w:pPr>
          </w:p>
        </w:tc>
        <w:tc>
          <w:tcPr>
            <w:tcW w:w="1231" w:type="dxa"/>
            <w:vAlign w:val="center"/>
          </w:tcPr>
          <w:p w14:paraId="507FAE09" w14:textId="77777777" w:rsidR="00F17D6A" w:rsidRDefault="00F17D6A">
            <w:pPr>
              <w:autoSpaceDE w:val="0"/>
              <w:autoSpaceDN w:val="0"/>
              <w:adjustRightInd w:val="0"/>
              <w:jc w:val="center"/>
              <w:rPr>
                <w:rFonts w:cs="宋体"/>
                <w:sz w:val="24"/>
                <w:szCs w:val="24"/>
              </w:rPr>
            </w:pPr>
            <w:bookmarkStart w:id="113" w:name="_GoBack"/>
            <w:bookmarkEnd w:id="113"/>
          </w:p>
        </w:tc>
        <w:tc>
          <w:tcPr>
            <w:tcW w:w="1374" w:type="dxa"/>
            <w:vAlign w:val="center"/>
          </w:tcPr>
          <w:p w14:paraId="4D445D58" w14:textId="77777777" w:rsidR="00F17D6A" w:rsidRDefault="00F17D6A">
            <w:pPr>
              <w:autoSpaceDE w:val="0"/>
              <w:autoSpaceDN w:val="0"/>
              <w:adjustRightInd w:val="0"/>
              <w:jc w:val="center"/>
              <w:rPr>
                <w:rFonts w:cs="宋体"/>
                <w:sz w:val="24"/>
                <w:szCs w:val="24"/>
              </w:rPr>
            </w:pPr>
          </w:p>
        </w:tc>
        <w:tc>
          <w:tcPr>
            <w:tcW w:w="1385" w:type="dxa"/>
            <w:vAlign w:val="center"/>
          </w:tcPr>
          <w:p w14:paraId="52BDDD26" w14:textId="77777777" w:rsidR="00F17D6A" w:rsidRDefault="00F17D6A">
            <w:pPr>
              <w:autoSpaceDE w:val="0"/>
              <w:autoSpaceDN w:val="0"/>
              <w:adjustRightInd w:val="0"/>
              <w:jc w:val="center"/>
              <w:rPr>
                <w:rFonts w:cs="宋体"/>
                <w:sz w:val="24"/>
                <w:szCs w:val="24"/>
              </w:rPr>
            </w:pPr>
          </w:p>
        </w:tc>
        <w:tc>
          <w:tcPr>
            <w:tcW w:w="1601" w:type="dxa"/>
            <w:vAlign w:val="center"/>
          </w:tcPr>
          <w:p w14:paraId="58D9CF06" w14:textId="77777777" w:rsidR="00F17D6A" w:rsidRDefault="00F17D6A">
            <w:pPr>
              <w:autoSpaceDE w:val="0"/>
              <w:autoSpaceDN w:val="0"/>
              <w:adjustRightInd w:val="0"/>
              <w:jc w:val="center"/>
              <w:rPr>
                <w:rFonts w:cs="宋体"/>
                <w:sz w:val="24"/>
                <w:szCs w:val="24"/>
              </w:rPr>
            </w:pPr>
          </w:p>
        </w:tc>
        <w:tc>
          <w:tcPr>
            <w:tcW w:w="1046" w:type="dxa"/>
            <w:vAlign w:val="center"/>
          </w:tcPr>
          <w:p w14:paraId="36E7F950" w14:textId="77777777" w:rsidR="00F17D6A" w:rsidRDefault="00F17D6A">
            <w:pPr>
              <w:autoSpaceDE w:val="0"/>
              <w:autoSpaceDN w:val="0"/>
              <w:adjustRightInd w:val="0"/>
              <w:jc w:val="center"/>
              <w:rPr>
                <w:rFonts w:cs="宋体"/>
                <w:sz w:val="24"/>
                <w:szCs w:val="24"/>
              </w:rPr>
            </w:pPr>
          </w:p>
        </w:tc>
      </w:tr>
      <w:tr w:rsidR="00F17D6A" w14:paraId="13549854" w14:textId="77777777">
        <w:trPr>
          <w:trHeight w:val="737"/>
        </w:trPr>
        <w:tc>
          <w:tcPr>
            <w:tcW w:w="852" w:type="dxa"/>
            <w:vAlign w:val="center"/>
          </w:tcPr>
          <w:p w14:paraId="4932CB9D" w14:textId="77777777" w:rsidR="00F17D6A" w:rsidRDefault="00F17D6A">
            <w:pPr>
              <w:autoSpaceDE w:val="0"/>
              <w:autoSpaceDN w:val="0"/>
              <w:adjustRightInd w:val="0"/>
              <w:jc w:val="center"/>
              <w:rPr>
                <w:rFonts w:cs="宋体"/>
                <w:sz w:val="24"/>
                <w:szCs w:val="24"/>
              </w:rPr>
            </w:pPr>
          </w:p>
        </w:tc>
        <w:tc>
          <w:tcPr>
            <w:tcW w:w="829" w:type="dxa"/>
            <w:vAlign w:val="center"/>
          </w:tcPr>
          <w:p w14:paraId="3CBA33CE" w14:textId="77777777" w:rsidR="00F17D6A" w:rsidRDefault="00F17D6A">
            <w:pPr>
              <w:autoSpaceDE w:val="0"/>
              <w:autoSpaceDN w:val="0"/>
              <w:adjustRightInd w:val="0"/>
              <w:jc w:val="center"/>
              <w:rPr>
                <w:rFonts w:cs="宋体"/>
                <w:sz w:val="24"/>
                <w:szCs w:val="24"/>
              </w:rPr>
            </w:pPr>
          </w:p>
        </w:tc>
        <w:tc>
          <w:tcPr>
            <w:tcW w:w="829" w:type="dxa"/>
            <w:vAlign w:val="center"/>
          </w:tcPr>
          <w:p w14:paraId="4E6243A5" w14:textId="77777777" w:rsidR="00F17D6A" w:rsidRDefault="00F17D6A">
            <w:pPr>
              <w:autoSpaceDE w:val="0"/>
              <w:autoSpaceDN w:val="0"/>
              <w:adjustRightInd w:val="0"/>
              <w:jc w:val="center"/>
              <w:rPr>
                <w:rFonts w:cs="宋体"/>
                <w:sz w:val="24"/>
                <w:szCs w:val="24"/>
              </w:rPr>
            </w:pPr>
          </w:p>
        </w:tc>
        <w:tc>
          <w:tcPr>
            <w:tcW w:w="1231" w:type="dxa"/>
            <w:vAlign w:val="center"/>
          </w:tcPr>
          <w:p w14:paraId="2AC9FAAB" w14:textId="77777777" w:rsidR="00F17D6A" w:rsidRDefault="00F17D6A">
            <w:pPr>
              <w:autoSpaceDE w:val="0"/>
              <w:autoSpaceDN w:val="0"/>
              <w:adjustRightInd w:val="0"/>
              <w:jc w:val="center"/>
              <w:rPr>
                <w:rFonts w:cs="宋体"/>
                <w:sz w:val="24"/>
                <w:szCs w:val="24"/>
              </w:rPr>
            </w:pPr>
          </w:p>
        </w:tc>
        <w:tc>
          <w:tcPr>
            <w:tcW w:w="1374" w:type="dxa"/>
            <w:vAlign w:val="center"/>
          </w:tcPr>
          <w:p w14:paraId="21A230EA" w14:textId="77777777" w:rsidR="00F17D6A" w:rsidRDefault="00F17D6A">
            <w:pPr>
              <w:autoSpaceDE w:val="0"/>
              <w:autoSpaceDN w:val="0"/>
              <w:adjustRightInd w:val="0"/>
              <w:jc w:val="center"/>
              <w:rPr>
                <w:rFonts w:cs="宋体"/>
                <w:sz w:val="24"/>
                <w:szCs w:val="24"/>
              </w:rPr>
            </w:pPr>
          </w:p>
        </w:tc>
        <w:tc>
          <w:tcPr>
            <w:tcW w:w="1385" w:type="dxa"/>
            <w:vAlign w:val="center"/>
          </w:tcPr>
          <w:p w14:paraId="663B3CB9" w14:textId="77777777" w:rsidR="00F17D6A" w:rsidRDefault="00F17D6A">
            <w:pPr>
              <w:autoSpaceDE w:val="0"/>
              <w:autoSpaceDN w:val="0"/>
              <w:adjustRightInd w:val="0"/>
              <w:jc w:val="center"/>
              <w:rPr>
                <w:rFonts w:cs="宋体"/>
                <w:sz w:val="24"/>
                <w:szCs w:val="24"/>
              </w:rPr>
            </w:pPr>
          </w:p>
        </w:tc>
        <w:tc>
          <w:tcPr>
            <w:tcW w:w="1601" w:type="dxa"/>
            <w:vAlign w:val="center"/>
          </w:tcPr>
          <w:p w14:paraId="09957C7F" w14:textId="77777777" w:rsidR="00F17D6A" w:rsidRDefault="00F17D6A">
            <w:pPr>
              <w:autoSpaceDE w:val="0"/>
              <w:autoSpaceDN w:val="0"/>
              <w:adjustRightInd w:val="0"/>
              <w:jc w:val="center"/>
              <w:rPr>
                <w:rFonts w:cs="宋体"/>
                <w:sz w:val="24"/>
                <w:szCs w:val="24"/>
              </w:rPr>
            </w:pPr>
          </w:p>
        </w:tc>
        <w:tc>
          <w:tcPr>
            <w:tcW w:w="1046" w:type="dxa"/>
            <w:vAlign w:val="center"/>
          </w:tcPr>
          <w:p w14:paraId="46D5CE35" w14:textId="77777777" w:rsidR="00F17D6A" w:rsidRDefault="00F17D6A">
            <w:pPr>
              <w:autoSpaceDE w:val="0"/>
              <w:autoSpaceDN w:val="0"/>
              <w:adjustRightInd w:val="0"/>
              <w:jc w:val="center"/>
              <w:rPr>
                <w:rFonts w:cs="宋体"/>
                <w:sz w:val="24"/>
                <w:szCs w:val="24"/>
              </w:rPr>
            </w:pPr>
          </w:p>
        </w:tc>
      </w:tr>
      <w:tr w:rsidR="00F17D6A" w14:paraId="10AAC9C6" w14:textId="77777777">
        <w:trPr>
          <w:trHeight w:val="737"/>
        </w:trPr>
        <w:tc>
          <w:tcPr>
            <w:tcW w:w="852" w:type="dxa"/>
            <w:vAlign w:val="center"/>
          </w:tcPr>
          <w:p w14:paraId="2F649686" w14:textId="77777777" w:rsidR="00F17D6A" w:rsidRDefault="00F17D6A">
            <w:pPr>
              <w:autoSpaceDE w:val="0"/>
              <w:autoSpaceDN w:val="0"/>
              <w:adjustRightInd w:val="0"/>
              <w:jc w:val="center"/>
              <w:rPr>
                <w:rFonts w:cs="宋体"/>
                <w:sz w:val="24"/>
                <w:szCs w:val="24"/>
              </w:rPr>
            </w:pPr>
          </w:p>
        </w:tc>
        <w:tc>
          <w:tcPr>
            <w:tcW w:w="829" w:type="dxa"/>
            <w:vAlign w:val="center"/>
          </w:tcPr>
          <w:p w14:paraId="40EF5B83" w14:textId="77777777" w:rsidR="00F17D6A" w:rsidRDefault="00F17D6A">
            <w:pPr>
              <w:autoSpaceDE w:val="0"/>
              <w:autoSpaceDN w:val="0"/>
              <w:adjustRightInd w:val="0"/>
              <w:jc w:val="center"/>
              <w:rPr>
                <w:rFonts w:cs="宋体"/>
                <w:sz w:val="24"/>
                <w:szCs w:val="24"/>
              </w:rPr>
            </w:pPr>
          </w:p>
        </w:tc>
        <w:tc>
          <w:tcPr>
            <w:tcW w:w="829" w:type="dxa"/>
            <w:vAlign w:val="center"/>
          </w:tcPr>
          <w:p w14:paraId="39967959" w14:textId="77777777" w:rsidR="00F17D6A" w:rsidRDefault="00F17D6A">
            <w:pPr>
              <w:autoSpaceDE w:val="0"/>
              <w:autoSpaceDN w:val="0"/>
              <w:adjustRightInd w:val="0"/>
              <w:jc w:val="center"/>
              <w:rPr>
                <w:rFonts w:cs="宋体"/>
                <w:sz w:val="24"/>
                <w:szCs w:val="24"/>
              </w:rPr>
            </w:pPr>
          </w:p>
        </w:tc>
        <w:tc>
          <w:tcPr>
            <w:tcW w:w="1231" w:type="dxa"/>
            <w:vAlign w:val="center"/>
          </w:tcPr>
          <w:p w14:paraId="5CBA0D1E" w14:textId="77777777" w:rsidR="00F17D6A" w:rsidRDefault="00F17D6A">
            <w:pPr>
              <w:autoSpaceDE w:val="0"/>
              <w:autoSpaceDN w:val="0"/>
              <w:adjustRightInd w:val="0"/>
              <w:jc w:val="center"/>
              <w:rPr>
                <w:rFonts w:cs="宋体"/>
                <w:sz w:val="24"/>
                <w:szCs w:val="24"/>
              </w:rPr>
            </w:pPr>
          </w:p>
        </w:tc>
        <w:tc>
          <w:tcPr>
            <w:tcW w:w="1374" w:type="dxa"/>
            <w:vAlign w:val="center"/>
          </w:tcPr>
          <w:p w14:paraId="6896242B" w14:textId="77777777" w:rsidR="00F17D6A" w:rsidRDefault="00F17D6A">
            <w:pPr>
              <w:autoSpaceDE w:val="0"/>
              <w:autoSpaceDN w:val="0"/>
              <w:adjustRightInd w:val="0"/>
              <w:jc w:val="center"/>
              <w:rPr>
                <w:rFonts w:cs="宋体"/>
                <w:sz w:val="24"/>
                <w:szCs w:val="24"/>
              </w:rPr>
            </w:pPr>
          </w:p>
        </w:tc>
        <w:tc>
          <w:tcPr>
            <w:tcW w:w="1385" w:type="dxa"/>
            <w:vAlign w:val="center"/>
          </w:tcPr>
          <w:p w14:paraId="62F67184" w14:textId="77777777" w:rsidR="00F17D6A" w:rsidRDefault="00F17D6A">
            <w:pPr>
              <w:autoSpaceDE w:val="0"/>
              <w:autoSpaceDN w:val="0"/>
              <w:adjustRightInd w:val="0"/>
              <w:jc w:val="center"/>
              <w:rPr>
                <w:rFonts w:cs="宋体"/>
                <w:sz w:val="24"/>
                <w:szCs w:val="24"/>
              </w:rPr>
            </w:pPr>
          </w:p>
        </w:tc>
        <w:tc>
          <w:tcPr>
            <w:tcW w:w="1601" w:type="dxa"/>
            <w:vAlign w:val="center"/>
          </w:tcPr>
          <w:p w14:paraId="236DC460" w14:textId="77777777" w:rsidR="00F17D6A" w:rsidRDefault="00F17D6A">
            <w:pPr>
              <w:autoSpaceDE w:val="0"/>
              <w:autoSpaceDN w:val="0"/>
              <w:adjustRightInd w:val="0"/>
              <w:jc w:val="center"/>
              <w:rPr>
                <w:rFonts w:cs="宋体"/>
                <w:sz w:val="24"/>
                <w:szCs w:val="24"/>
              </w:rPr>
            </w:pPr>
          </w:p>
        </w:tc>
        <w:tc>
          <w:tcPr>
            <w:tcW w:w="1046" w:type="dxa"/>
            <w:vAlign w:val="center"/>
          </w:tcPr>
          <w:p w14:paraId="45134E2C" w14:textId="77777777" w:rsidR="00F17D6A" w:rsidRDefault="00F17D6A">
            <w:pPr>
              <w:autoSpaceDE w:val="0"/>
              <w:autoSpaceDN w:val="0"/>
              <w:adjustRightInd w:val="0"/>
              <w:jc w:val="center"/>
              <w:rPr>
                <w:rFonts w:cs="宋体"/>
                <w:sz w:val="24"/>
                <w:szCs w:val="24"/>
              </w:rPr>
            </w:pPr>
          </w:p>
        </w:tc>
      </w:tr>
      <w:tr w:rsidR="00F17D6A" w14:paraId="0137C77C" w14:textId="77777777">
        <w:trPr>
          <w:trHeight w:val="737"/>
        </w:trPr>
        <w:tc>
          <w:tcPr>
            <w:tcW w:w="852" w:type="dxa"/>
            <w:vAlign w:val="center"/>
          </w:tcPr>
          <w:p w14:paraId="030B77F7" w14:textId="77777777" w:rsidR="00F17D6A" w:rsidRDefault="00F17D6A">
            <w:pPr>
              <w:autoSpaceDE w:val="0"/>
              <w:autoSpaceDN w:val="0"/>
              <w:adjustRightInd w:val="0"/>
              <w:jc w:val="center"/>
              <w:rPr>
                <w:rFonts w:cs="宋体"/>
                <w:sz w:val="24"/>
                <w:szCs w:val="24"/>
              </w:rPr>
            </w:pPr>
          </w:p>
        </w:tc>
        <w:tc>
          <w:tcPr>
            <w:tcW w:w="829" w:type="dxa"/>
            <w:vAlign w:val="center"/>
          </w:tcPr>
          <w:p w14:paraId="6A05F9B2" w14:textId="77777777" w:rsidR="00F17D6A" w:rsidRDefault="00F17D6A">
            <w:pPr>
              <w:autoSpaceDE w:val="0"/>
              <w:autoSpaceDN w:val="0"/>
              <w:adjustRightInd w:val="0"/>
              <w:jc w:val="center"/>
              <w:rPr>
                <w:rFonts w:cs="宋体"/>
                <w:sz w:val="24"/>
                <w:szCs w:val="24"/>
              </w:rPr>
            </w:pPr>
          </w:p>
        </w:tc>
        <w:tc>
          <w:tcPr>
            <w:tcW w:w="829" w:type="dxa"/>
            <w:vAlign w:val="center"/>
          </w:tcPr>
          <w:p w14:paraId="02492000" w14:textId="77777777" w:rsidR="00F17D6A" w:rsidRDefault="00F17D6A">
            <w:pPr>
              <w:autoSpaceDE w:val="0"/>
              <w:autoSpaceDN w:val="0"/>
              <w:adjustRightInd w:val="0"/>
              <w:jc w:val="center"/>
              <w:rPr>
                <w:rFonts w:cs="宋体"/>
                <w:sz w:val="24"/>
                <w:szCs w:val="24"/>
              </w:rPr>
            </w:pPr>
          </w:p>
        </w:tc>
        <w:tc>
          <w:tcPr>
            <w:tcW w:w="1231" w:type="dxa"/>
            <w:vAlign w:val="center"/>
          </w:tcPr>
          <w:p w14:paraId="4A5D4D8E" w14:textId="77777777" w:rsidR="00F17D6A" w:rsidRDefault="00F17D6A">
            <w:pPr>
              <w:autoSpaceDE w:val="0"/>
              <w:autoSpaceDN w:val="0"/>
              <w:adjustRightInd w:val="0"/>
              <w:jc w:val="center"/>
              <w:rPr>
                <w:rFonts w:cs="宋体"/>
                <w:sz w:val="24"/>
                <w:szCs w:val="24"/>
              </w:rPr>
            </w:pPr>
          </w:p>
        </w:tc>
        <w:tc>
          <w:tcPr>
            <w:tcW w:w="1374" w:type="dxa"/>
            <w:vAlign w:val="center"/>
          </w:tcPr>
          <w:p w14:paraId="78752B35" w14:textId="77777777" w:rsidR="00F17D6A" w:rsidRDefault="00F17D6A">
            <w:pPr>
              <w:autoSpaceDE w:val="0"/>
              <w:autoSpaceDN w:val="0"/>
              <w:adjustRightInd w:val="0"/>
              <w:jc w:val="center"/>
              <w:rPr>
                <w:rFonts w:cs="宋体"/>
                <w:sz w:val="24"/>
                <w:szCs w:val="24"/>
              </w:rPr>
            </w:pPr>
          </w:p>
        </w:tc>
        <w:tc>
          <w:tcPr>
            <w:tcW w:w="1385" w:type="dxa"/>
            <w:vAlign w:val="center"/>
          </w:tcPr>
          <w:p w14:paraId="4207934E" w14:textId="77777777" w:rsidR="00F17D6A" w:rsidRDefault="00F17D6A">
            <w:pPr>
              <w:autoSpaceDE w:val="0"/>
              <w:autoSpaceDN w:val="0"/>
              <w:adjustRightInd w:val="0"/>
              <w:jc w:val="center"/>
              <w:rPr>
                <w:rFonts w:cs="宋体"/>
                <w:sz w:val="24"/>
                <w:szCs w:val="24"/>
              </w:rPr>
            </w:pPr>
          </w:p>
        </w:tc>
        <w:tc>
          <w:tcPr>
            <w:tcW w:w="1601" w:type="dxa"/>
            <w:vAlign w:val="center"/>
          </w:tcPr>
          <w:p w14:paraId="37AAE556" w14:textId="77777777" w:rsidR="00F17D6A" w:rsidRDefault="00F17D6A">
            <w:pPr>
              <w:autoSpaceDE w:val="0"/>
              <w:autoSpaceDN w:val="0"/>
              <w:adjustRightInd w:val="0"/>
              <w:jc w:val="center"/>
              <w:rPr>
                <w:rFonts w:cs="宋体"/>
                <w:sz w:val="24"/>
                <w:szCs w:val="24"/>
              </w:rPr>
            </w:pPr>
          </w:p>
        </w:tc>
        <w:tc>
          <w:tcPr>
            <w:tcW w:w="1046" w:type="dxa"/>
            <w:vAlign w:val="center"/>
          </w:tcPr>
          <w:p w14:paraId="322CF174" w14:textId="77777777" w:rsidR="00F17D6A" w:rsidRDefault="00F17D6A">
            <w:pPr>
              <w:autoSpaceDE w:val="0"/>
              <w:autoSpaceDN w:val="0"/>
              <w:adjustRightInd w:val="0"/>
              <w:jc w:val="center"/>
              <w:rPr>
                <w:rFonts w:cs="宋体"/>
                <w:sz w:val="24"/>
                <w:szCs w:val="24"/>
              </w:rPr>
            </w:pPr>
          </w:p>
        </w:tc>
      </w:tr>
      <w:tr w:rsidR="00F17D6A" w14:paraId="69F45D5B" w14:textId="77777777">
        <w:trPr>
          <w:trHeight w:val="737"/>
        </w:trPr>
        <w:tc>
          <w:tcPr>
            <w:tcW w:w="852" w:type="dxa"/>
            <w:vAlign w:val="center"/>
          </w:tcPr>
          <w:p w14:paraId="53EC9971" w14:textId="77777777" w:rsidR="00F17D6A" w:rsidRDefault="00F17D6A">
            <w:pPr>
              <w:autoSpaceDE w:val="0"/>
              <w:autoSpaceDN w:val="0"/>
              <w:adjustRightInd w:val="0"/>
              <w:jc w:val="center"/>
              <w:rPr>
                <w:rFonts w:cs="宋体"/>
                <w:sz w:val="24"/>
                <w:szCs w:val="24"/>
              </w:rPr>
            </w:pPr>
          </w:p>
        </w:tc>
        <w:tc>
          <w:tcPr>
            <w:tcW w:w="829" w:type="dxa"/>
            <w:vAlign w:val="center"/>
          </w:tcPr>
          <w:p w14:paraId="36C76323" w14:textId="77777777" w:rsidR="00F17D6A" w:rsidRDefault="00F17D6A">
            <w:pPr>
              <w:autoSpaceDE w:val="0"/>
              <w:autoSpaceDN w:val="0"/>
              <w:adjustRightInd w:val="0"/>
              <w:jc w:val="center"/>
              <w:rPr>
                <w:rFonts w:cs="宋体"/>
                <w:sz w:val="24"/>
                <w:szCs w:val="24"/>
              </w:rPr>
            </w:pPr>
          </w:p>
        </w:tc>
        <w:tc>
          <w:tcPr>
            <w:tcW w:w="829" w:type="dxa"/>
            <w:vAlign w:val="center"/>
          </w:tcPr>
          <w:p w14:paraId="1A3307EA" w14:textId="77777777" w:rsidR="00F17D6A" w:rsidRDefault="00F17D6A">
            <w:pPr>
              <w:autoSpaceDE w:val="0"/>
              <w:autoSpaceDN w:val="0"/>
              <w:adjustRightInd w:val="0"/>
              <w:jc w:val="center"/>
              <w:rPr>
                <w:rFonts w:cs="宋体"/>
                <w:sz w:val="24"/>
                <w:szCs w:val="24"/>
              </w:rPr>
            </w:pPr>
          </w:p>
        </w:tc>
        <w:tc>
          <w:tcPr>
            <w:tcW w:w="1231" w:type="dxa"/>
            <w:vAlign w:val="center"/>
          </w:tcPr>
          <w:p w14:paraId="32C35973" w14:textId="77777777" w:rsidR="00F17D6A" w:rsidRDefault="00F17D6A">
            <w:pPr>
              <w:autoSpaceDE w:val="0"/>
              <w:autoSpaceDN w:val="0"/>
              <w:adjustRightInd w:val="0"/>
              <w:jc w:val="center"/>
              <w:rPr>
                <w:rFonts w:cs="宋体"/>
                <w:sz w:val="24"/>
                <w:szCs w:val="24"/>
              </w:rPr>
            </w:pPr>
          </w:p>
        </w:tc>
        <w:tc>
          <w:tcPr>
            <w:tcW w:w="1374" w:type="dxa"/>
            <w:vAlign w:val="center"/>
          </w:tcPr>
          <w:p w14:paraId="0B4B6886" w14:textId="77777777" w:rsidR="00F17D6A" w:rsidRDefault="00F17D6A">
            <w:pPr>
              <w:autoSpaceDE w:val="0"/>
              <w:autoSpaceDN w:val="0"/>
              <w:adjustRightInd w:val="0"/>
              <w:jc w:val="center"/>
              <w:rPr>
                <w:rFonts w:cs="宋体"/>
                <w:sz w:val="24"/>
                <w:szCs w:val="24"/>
              </w:rPr>
            </w:pPr>
          </w:p>
        </w:tc>
        <w:tc>
          <w:tcPr>
            <w:tcW w:w="1385" w:type="dxa"/>
            <w:vAlign w:val="center"/>
          </w:tcPr>
          <w:p w14:paraId="66F584B0" w14:textId="77777777" w:rsidR="00F17D6A" w:rsidRDefault="00F17D6A">
            <w:pPr>
              <w:autoSpaceDE w:val="0"/>
              <w:autoSpaceDN w:val="0"/>
              <w:adjustRightInd w:val="0"/>
              <w:jc w:val="center"/>
              <w:rPr>
                <w:rFonts w:cs="宋体"/>
                <w:sz w:val="24"/>
                <w:szCs w:val="24"/>
              </w:rPr>
            </w:pPr>
          </w:p>
        </w:tc>
        <w:tc>
          <w:tcPr>
            <w:tcW w:w="1601" w:type="dxa"/>
            <w:vAlign w:val="center"/>
          </w:tcPr>
          <w:p w14:paraId="73F053FD" w14:textId="77777777" w:rsidR="00F17D6A" w:rsidRDefault="00F17D6A">
            <w:pPr>
              <w:autoSpaceDE w:val="0"/>
              <w:autoSpaceDN w:val="0"/>
              <w:adjustRightInd w:val="0"/>
              <w:jc w:val="center"/>
              <w:rPr>
                <w:rFonts w:cs="宋体"/>
                <w:sz w:val="24"/>
                <w:szCs w:val="24"/>
              </w:rPr>
            </w:pPr>
          </w:p>
        </w:tc>
        <w:tc>
          <w:tcPr>
            <w:tcW w:w="1046" w:type="dxa"/>
            <w:vAlign w:val="center"/>
          </w:tcPr>
          <w:p w14:paraId="65D2FB02" w14:textId="77777777" w:rsidR="00F17D6A" w:rsidRDefault="00F17D6A">
            <w:pPr>
              <w:autoSpaceDE w:val="0"/>
              <w:autoSpaceDN w:val="0"/>
              <w:adjustRightInd w:val="0"/>
              <w:jc w:val="center"/>
              <w:rPr>
                <w:rFonts w:cs="宋体"/>
                <w:sz w:val="24"/>
                <w:szCs w:val="24"/>
              </w:rPr>
            </w:pPr>
          </w:p>
        </w:tc>
      </w:tr>
      <w:tr w:rsidR="00F17D6A" w14:paraId="38211D4A" w14:textId="77777777">
        <w:trPr>
          <w:trHeight w:val="737"/>
        </w:trPr>
        <w:tc>
          <w:tcPr>
            <w:tcW w:w="852" w:type="dxa"/>
            <w:vAlign w:val="center"/>
          </w:tcPr>
          <w:p w14:paraId="5EAE5FE5" w14:textId="77777777" w:rsidR="00F17D6A" w:rsidRDefault="00F17D6A">
            <w:pPr>
              <w:autoSpaceDE w:val="0"/>
              <w:autoSpaceDN w:val="0"/>
              <w:adjustRightInd w:val="0"/>
              <w:jc w:val="center"/>
              <w:rPr>
                <w:rFonts w:cs="宋体"/>
                <w:sz w:val="24"/>
                <w:szCs w:val="24"/>
              </w:rPr>
            </w:pPr>
          </w:p>
        </w:tc>
        <w:tc>
          <w:tcPr>
            <w:tcW w:w="829" w:type="dxa"/>
            <w:vAlign w:val="center"/>
          </w:tcPr>
          <w:p w14:paraId="62A1CD59" w14:textId="77777777" w:rsidR="00F17D6A" w:rsidRDefault="00F17D6A">
            <w:pPr>
              <w:autoSpaceDE w:val="0"/>
              <w:autoSpaceDN w:val="0"/>
              <w:adjustRightInd w:val="0"/>
              <w:jc w:val="center"/>
              <w:rPr>
                <w:rFonts w:cs="宋体"/>
                <w:sz w:val="24"/>
                <w:szCs w:val="24"/>
              </w:rPr>
            </w:pPr>
          </w:p>
        </w:tc>
        <w:tc>
          <w:tcPr>
            <w:tcW w:w="829" w:type="dxa"/>
            <w:vAlign w:val="center"/>
          </w:tcPr>
          <w:p w14:paraId="744FC484" w14:textId="77777777" w:rsidR="00F17D6A" w:rsidRDefault="00F17D6A">
            <w:pPr>
              <w:autoSpaceDE w:val="0"/>
              <w:autoSpaceDN w:val="0"/>
              <w:adjustRightInd w:val="0"/>
              <w:jc w:val="center"/>
              <w:rPr>
                <w:rFonts w:cs="宋体"/>
                <w:sz w:val="24"/>
                <w:szCs w:val="24"/>
              </w:rPr>
            </w:pPr>
          </w:p>
        </w:tc>
        <w:tc>
          <w:tcPr>
            <w:tcW w:w="1231" w:type="dxa"/>
            <w:vAlign w:val="center"/>
          </w:tcPr>
          <w:p w14:paraId="3332FF74" w14:textId="77777777" w:rsidR="00F17D6A" w:rsidRDefault="00F17D6A">
            <w:pPr>
              <w:autoSpaceDE w:val="0"/>
              <w:autoSpaceDN w:val="0"/>
              <w:adjustRightInd w:val="0"/>
              <w:jc w:val="center"/>
              <w:rPr>
                <w:rFonts w:cs="宋体"/>
                <w:sz w:val="24"/>
                <w:szCs w:val="24"/>
              </w:rPr>
            </w:pPr>
          </w:p>
        </w:tc>
        <w:tc>
          <w:tcPr>
            <w:tcW w:w="1374" w:type="dxa"/>
            <w:vAlign w:val="center"/>
          </w:tcPr>
          <w:p w14:paraId="467ED696" w14:textId="77777777" w:rsidR="00F17D6A" w:rsidRDefault="00F17D6A">
            <w:pPr>
              <w:autoSpaceDE w:val="0"/>
              <w:autoSpaceDN w:val="0"/>
              <w:adjustRightInd w:val="0"/>
              <w:jc w:val="center"/>
              <w:rPr>
                <w:rFonts w:cs="宋体"/>
                <w:sz w:val="24"/>
                <w:szCs w:val="24"/>
              </w:rPr>
            </w:pPr>
          </w:p>
        </w:tc>
        <w:tc>
          <w:tcPr>
            <w:tcW w:w="1385" w:type="dxa"/>
            <w:vAlign w:val="center"/>
          </w:tcPr>
          <w:p w14:paraId="0AFB2358" w14:textId="77777777" w:rsidR="00F17D6A" w:rsidRDefault="00F17D6A">
            <w:pPr>
              <w:autoSpaceDE w:val="0"/>
              <w:autoSpaceDN w:val="0"/>
              <w:adjustRightInd w:val="0"/>
              <w:jc w:val="center"/>
              <w:rPr>
                <w:rFonts w:cs="宋体"/>
                <w:sz w:val="24"/>
                <w:szCs w:val="24"/>
              </w:rPr>
            </w:pPr>
          </w:p>
        </w:tc>
        <w:tc>
          <w:tcPr>
            <w:tcW w:w="1601" w:type="dxa"/>
            <w:vAlign w:val="center"/>
          </w:tcPr>
          <w:p w14:paraId="5F879B31" w14:textId="77777777" w:rsidR="00F17D6A" w:rsidRDefault="00F17D6A">
            <w:pPr>
              <w:autoSpaceDE w:val="0"/>
              <w:autoSpaceDN w:val="0"/>
              <w:adjustRightInd w:val="0"/>
              <w:jc w:val="center"/>
              <w:rPr>
                <w:rFonts w:cs="宋体"/>
                <w:sz w:val="24"/>
                <w:szCs w:val="24"/>
              </w:rPr>
            </w:pPr>
          </w:p>
        </w:tc>
        <w:tc>
          <w:tcPr>
            <w:tcW w:w="1046" w:type="dxa"/>
            <w:vAlign w:val="center"/>
          </w:tcPr>
          <w:p w14:paraId="705997CA" w14:textId="77777777" w:rsidR="00F17D6A" w:rsidRDefault="00F17D6A">
            <w:pPr>
              <w:autoSpaceDE w:val="0"/>
              <w:autoSpaceDN w:val="0"/>
              <w:adjustRightInd w:val="0"/>
              <w:jc w:val="center"/>
              <w:rPr>
                <w:rFonts w:cs="宋体"/>
                <w:sz w:val="24"/>
                <w:szCs w:val="24"/>
              </w:rPr>
            </w:pPr>
          </w:p>
        </w:tc>
      </w:tr>
      <w:tr w:rsidR="00F17D6A" w14:paraId="49B8E294" w14:textId="77777777">
        <w:trPr>
          <w:trHeight w:val="737"/>
        </w:trPr>
        <w:tc>
          <w:tcPr>
            <w:tcW w:w="852" w:type="dxa"/>
            <w:vAlign w:val="center"/>
          </w:tcPr>
          <w:p w14:paraId="696D71ED" w14:textId="77777777" w:rsidR="00F17D6A" w:rsidRDefault="00F17D6A">
            <w:pPr>
              <w:autoSpaceDE w:val="0"/>
              <w:autoSpaceDN w:val="0"/>
              <w:adjustRightInd w:val="0"/>
              <w:jc w:val="center"/>
              <w:rPr>
                <w:rFonts w:cs="宋体"/>
                <w:sz w:val="24"/>
                <w:szCs w:val="24"/>
              </w:rPr>
            </w:pPr>
          </w:p>
        </w:tc>
        <w:tc>
          <w:tcPr>
            <w:tcW w:w="829" w:type="dxa"/>
            <w:vAlign w:val="center"/>
          </w:tcPr>
          <w:p w14:paraId="26B88D55" w14:textId="77777777" w:rsidR="00F17D6A" w:rsidRDefault="00F17D6A">
            <w:pPr>
              <w:autoSpaceDE w:val="0"/>
              <w:autoSpaceDN w:val="0"/>
              <w:adjustRightInd w:val="0"/>
              <w:jc w:val="center"/>
              <w:rPr>
                <w:rFonts w:cs="宋体"/>
                <w:sz w:val="24"/>
                <w:szCs w:val="24"/>
              </w:rPr>
            </w:pPr>
          </w:p>
        </w:tc>
        <w:tc>
          <w:tcPr>
            <w:tcW w:w="829" w:type="dxa"/>
            <w:vAlign w:val="center"/>
          </w:tcPr>
          <w:p w14:paraId="1112AF81" w14:textId="77777777" w:rsidR="00F17D6A" w:rsidRDefault="00F17D6A">
            <w:pPr>
              <w:autoSpaceDE w:val="0"/>
              <w:autoSpaceDN w:val="0"/>
              <w:adjustRightInd w:val="0"/>
              <w:jc w:val="center"/>
              <w:rPr>
                <w:rFonts w:cs="宋体"/>
                <w:sz w:val="24"/>
                <w:szCs w:val="24"/>
              </w:rPr>
            </w:pPr>
          </w:p>
        </w:tc>
        <w:tc>
          <w:tcPr>
            <w:tcW w:w="1231" w:type="dxa"/>
            <w:vAlign w:val="center"/>
          </w:tcPr>
          <w:p w14:paraId="14E38F21" w14:textId="77777777" w:rsidR="00F17D6A" w:rsidRDefault="00F17D6A">
            <w:pPr>
              <w:autoSpaceDE w:val="0"/>
              <w:autoSpaceDN w:val="0"/>
              <w:adjustRightInd w:val="0"/>
              <w:jc w:val="center"/>
              <w:rPr>
                <w:rFonts w:cs="宋体"/>
                <w:sz w:val="24"/>
                <w:szCs w:val="24"/>
              </w:rPr>
            </w:pPr>
          </w:p>
        </w:tc>
        <w:tc>
          <w:tcPr>
            <w:tcW w:w="1374" w:type="dxa"/>
            <w:vAlign w:val="center"/>
          </w:tcPr>
          <w:p w14:paraId="78F69F5B" w14:textId="77777777" w:rsidR="00F17D6A" w:rsidRDefault="00F17D6A">
            <w:pPr>
              <w:autoSpaceDE w:val="0"/>
              <w:autoSpaceDN w:val="0"/>
              <w:adjustRightInd w:val="0"/>
              <w:jc w:val="center"/>
              <w:rPr>
                <w:rFonts w:cs="宋体"/>
                <w:sz w:val="24"/>
                <w:szCs w:val="24"/>
              </w:rPr>
            </w:pPr>
          </w:p>
        </w:tc>
        <w:tc>
          <w:tcPr>
            <w:tcW w:w="1385" w:type="dxa"/>
            <w:vAlign w:val="center"/>
          </w:tcPr>
          <w:p w14:paraId="284C5302" w14:textId="77777777" w:rsidR="00F17D6A" w:rsidRDefault="00F17D6A">
            <w:pPr>
              <w:autoSpaceDE w:val="0"/>
              <w:autoSpaceDN w:val="0"/>
              <w:adjustRightInd w:val="0"/>
              <w:jc w:val="center"/>
              <w:rPr>
                <w:rFonts w:cs="宋体"/>
                <w:sz w:val="24"/>
                <w:szCs w:val="24"/>
              </w:rPr>
            </w:pPr>
          </w:p>
        </w:tc>
        <w:tc>
          <w:tcPr>
            <w:tcW w:w="1601" w:type="dxa"/>
            <w:vAlign w:val="center"/>
          </w:tcPr>
          <w:p w14:paraId="13192B67" w14:textId="77777777" w:rsidR="00F17D6A" w:rsidRDefault="00F17D6A">
            <w:pPr>
              <w:autoSpaceDE w:val="0"/>
              <w:autoSpaceDN w:val="0"/>
              <w:adjustRightInd w:val="0"/>
              <w:jc w:val="center"/>
              <w:rPr>
                <w:rFonts w:cs="宋体"/>
                <w:sz w:val="24"/>
                <w:szCs w:val="24"/>
              </w:rPr>
            </w:pPr>
          </w:p>
        </w:tc>
        <w:tc>
          <w:tcPr>
            <w:tcW w:w="1046" w:type="dxa"/>
            <w:vAlign w:val="center"/>
          </w:tcPr>
          <w:p w14:paraId="47A2C052" w14:textId="77777777" w:rsidR="00F17D6A" w:rsidRDefault="00F17D6A">
            <w:pPr>
              <w:autoSpaceDE w:val="0"/>
              <w:autoSpaceDN w:val="0"/>
              <w:adjustRightInd w:val="0"/>
              <w:jc w:val="center"/>
              <w:rPr>
                <w:rFonts w:cs="宋体"/>
                <w:sz w:val="24"/>
                <w:szCs w:val="24"/>
              </w:rPr>
            </w:pPr>
          </w:p>
        </w:tc>
      </w:tr>
      <w:tr w:rsidR="00F17D6A" w14:paraId="5838A373" w14:textId="77777777">
        <w:trPr>
          <w:trHeight w:val="737"/>
        </w:trPr>
        <w:tc>
          <w:tcPr>
            <w:tcW w:w="852" w:type="dxa"/>
            <w:vAlign w:val="center"/>
          </w:tcPr>
          <w:p w14:paraId="54D92AF8" w14:textId="77777777" w:rsidR="00F17D6A" w:rsidRDefault="00BC2AB2">
            <w:pPr>
              <w:autoSpaceDE w:val="0"/>
              <w:autoSpaceDN w:val="0"/>
              <w:adjustRightInd w:val="0"/>
              <w:jc w:val="center"/>
              <w:rPr>
                <w:rFonts w:cs="宋体"/>
                <w:sz w:val="24"/>
                <w:szCs w:val="24"/>
              </w:rPr>
            </w:pPr>
            <w:r>
              <w:rPr>
                <w:rFonts w:cs="宋体" w:hint="eastAsia"/>
                <w:sz w:val="24"/>
                <w:szCs w:val="24"/>
              </w:rPr>
              <w:t>……</w:t>
            </w:r>
          </w:p>
        </w:tc>
        <w:tc>
          <w:tcPr>
            <w:tcW w:w="829" w:type="dxa"/>
            <w:vAlign w:val="center"/>
          </w:tcPr>
          <w:p w14:paraId="2A5258D1" w14:textId="77777777" w:rsidR="00F17D6A" w:rsidRDefault="00F17D6A">
            <w:pPr>
              <w:autoSpaceDE w:val="0"/>
              <w:autoSpaceDN w:val="0"/>
              <w:adjustRightInd w:val="0"/>
              <w:jc w:val="center"/>
              <w:rPr>
                <w:rFonts w:cs="宋体"/>
                <w:sz w:val="24"/>
                <w:szCs w:val="24"/>
              </w:rPr>
            </w:pPr>
          </w:p>
        </w:tc>
        <w:tc>
          <w:tcPr>
            <w:tcW w:w="829" w:type="dxa"/>
            <w:vAlign w:val="center"/>
          </w:tcPr>
          <w:p w14:paraId="342612E8" w14:textId="77777777" w:rsidR="00F17D6A" w:rsidRDefault="00F17D6A">
            <w:pPr>
              <w:autoSpaceDE w:val="0"/>
              <w:autoSpaceDN w:val="0"/>
              <w:adjustRightInd w:val="0"/>
              <w:jc w:val="center"/>
              <w:rPr>
                <w:rFonts w:cs="宋体"/>
                <w:sz w:val="24"/>
                <w:szCs w:val="24"/>
              </w:rPr>
            </w:pPr>
          </w:p>
        </w:tc>
        <w:tc>
          <w:tcPr>
            <w:tcW w:w="1231" w:type="dxa"/>
            <w:vAlign w:val="center"/>
          </w:tcPr>
          <w:p w14:paraId="33B024F9" w14:textId="77777777" w:rsidR="00F17D6A" w:rsidRDefault="00F17D6A">
            <w:pPr>
              <w:autoSpaceDE w:val="0"/>
              <w:autoSpaceDN w:val="0"/>
              <w:adjustRightInd w:val="0"/>
              <w:jc w:val="center"/>
              <w:rPr>
                <w:rFonts w:cs="宋体"/>
                <w:sz w:val="24"/>
                <w:szCs w:val="24"/>
              </w:rPr>
            </w:pPr>
          </w:p>
        </w:tc>
        <w:tc>
          <w:tcPr>
            <w:tcW w:w="1374" w:type="dxa"/>
            <w:vAlign w:val="center"/>
          </w:tcPr>
          <w:p w14:paraId="0787445E" w14:textId="77777777" w:rsidR="00F17D6A" w:rsidRDefault="00F17D6A">
            <w:pPr>
              <w:autoSpaceDE w:val="0"/>
              <w:autoSpaceDN w:val="0"/>
              <w:adjustRightInd w:val="0"/>
              <w:jc w:val="center"/>
              <w:rPr>
                <w:rFonts w:cs="宋体"/>
                <w:sz w:val="24"/>
                <w:szCs w:val="24"/>
              </w:rPr>
            </w:pPr>
          </w:p>
        </w:tc>
        <w:tc>
          <w:tcPr>
            <w:tcW w:w="1385" w:type="dxa"/>
            <w:vAlign w:val="center"/>
          </w:tcPr>
          <w:p w14:paraId="6B5690CE" w14:textId="77777777" w:rsidR="00F17D6A" w:rsidRDefault="00F17D6A">
            <w:pPr>
              <w:autoSpaceDE w:val="0"/>
              <w:autoSpaceDN w:val="0"/>
              <w:adjustRightInd w:val="0"/>
              <w:jc w:val="center"/>
              <w:rPr>
                <w:rFonts w:cs="宋体"/>
                <w:sz w:val="24"/>
                <w:szCs w:val="24"/>
              </w:rPr>
            </w:pPr>
          </w:p>
        </w:tc>
        <w:tc>
          <w:tcPr>
            <w:tcW w:w="1601" w:type="dxa"/>
            <w:vAlign w:val="center"/>
          </w:tcPr>
          <w:p w14:paraId="72FE13B0" w14:textId="77777777" w:rsidR="00F17D6A" w:rsidRDefault="00F17D6A">
            <w:pPr>
              <w:autoSpaceDE w:val="0"/>
              <w:autoSpaceDN w:val="0"/>
              <w:adjustRightInd w:val="0"/>
              <w:jc w:val="center"/>
              <w:rPr>
                <w:rFonts w:cs="宋体"/>
                <w:sz w:val="24"/>
                <w:szCs w:val="24"/>
              </w:rPr>
            </w:pPr>
          </w:p>
        </w:tc>
        <w:tc>
          <w:tcPr>
            <w:tcW w:w="1046" w:type="dxa"/>
            <w:vAlign w:val="center"/>
          </w:tcPr>
          <w:p w14:paraId="184633A9" w14:textId="77777777" w:rsidR="00F17D6A" w:rsidRDefault="00F17D6A">
            <w:pPr>
              <w:autoSpaceDE w:val="0"/>
              <w:autoSpaceDN w:val="0"/>
              <w:adjustRightInd w:val="0"/>
              <w:jc w:val="center"/>
              <w:rPr>
                <w:rFonts w:cs="宋体"/>
                <w:sz w:val="24"/>
                <w:szCs w:val="24"/>
              </w:rPr>
            </w:pPr>
          </w:p>
        </w:tc>
      </w:tr>
    </w:tbl>
    <w:p w14:paraId="6FE72506" w14:textId="77777777" w:rsidR="00F17D6A" w:rsidRDefault="00F17D6A">
      <w:pPr>
        <w:pStyle w:val="af7"/>
        <w:tabs>
          <w:tab w:val="left" w:pos="5580"/>
        </w:tabs>
        <w:spacing w:line="360" w:lineRule="auto"/>
        <w:rPr>
          <w:rFonts w:hAnsi="宋体"/>
          <w:sz w:val="24"/>
          <w:szCs w:val="24"/>
        </w:rPr>
      </w:pPr>
    </w:p>
    <w:p w14:paraId="11845583" w14:textId="77777777" w:rsidR="00F17D6A" w:rsidRDefault="00BC2AB2">
      <w:pPr>
        <w:pStyle w:val="2"/>
        <w:pageBreakBefore/>
        <w:tabs>
          <w:tab w:val="left" w:pos="5580"/>
        </w:tabs>
        <w:spacing w:before="0" w:after="0" w:line="22" w:lineRule="atLeast"/>
        <w:rPr>
          <w:rFonts w:hAnsi="宋体"/>
          <w:sz w:val="24"/>
        </w:rPr>
      </w:pPr>
      <w:bookmarkStart w:id="114" w:name="_Toc49567941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宋体" w:eastAsia="宋体" w:hAnsi="宋体" w:hint="eastAsia"/>
          <w:sz w:val="30"/>
          <w:szCs w:val="30"/>
        </w:rPr>
        <w:lastRenderedPageBreak/>
        <w:t>附件7</w:t>
      </w:r>
      <w:r>
        <w:rPr>
          <w:rFonts w:ascii="宋体" w:eastAsia="宋体" w:hAnsi="宋体" w:hint="eastAsia"/>
          <w:sz w:val="28"/>
          <w:szCs w:val="28"/>
        </w:rPr>
        <w:t>经营活动中没有重大违法记录的声明函</w:t>
      </w:r>
      <w:bookmarkStart w:id="115" w:name="_Toc183588718"/>
      <w:bookmarkEnd w:id="114"/>
    </w:p>
    <w:tbl>
      <w:tblPr>
        <w:tblpPr w:leftFromText="180" w:rightFromText="180" w:vertAnchor="text" w:horzAnchor="page" w:tblpX="1643" w:tblpY="583"/>
        <w:tblOverlap w:val="never"/>
        <w:tblW w:w="882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2940"/>
        <w:gridCol w:w="2940"/>
        <w:gridCol w:w="2940"/>
      </w:tblGrid>
      <w:tr w:rsidR="00F17D6A" w14:paraId="2283EB4C" w14:textId="77777777">
        <w:trPr>
          <w:trHeight w:val="794"/>
        </w:trPr>
        <w:tc>
          <w:tcPr>
            <w:tcW w:w="8820" w:type="dxa"/>
            <w:gridSpan w:val="3"/>
            <w:tcBorders>
              <w:top w:val="double" w:sz="4" w:space="0" w:color="auto"/>
            </w:tcBorders>
            <w:vAlign w:val="center"/>
          </w:tcPr>
          <w:p w14:paraId="1CD13FA9" w14:textId="6E63A00A" w:rsidR="00F17D6A" w:rsidRDefault="00BC2AB2">
            <w:pPr>
              <w:spacing w:line="900" w:lineRule="exact"/>
              <w:rPr>
                <w:b/>
                <w:sz w:val="24"/>
                <w:szCs w:val="24"/>
              </w:rPr>
            </w:pPr>
            <w:r>
              <w:rPr>
                <w:rFonts w:hint="eastAsia"/>
                <w:sz w:val="24"/>
                <w:szCs w:val="24"/>
              </w:rPr>
              <w:t>致：</w:t>
            </w:r>
            <w:r w:rsidR="00D019BB" w:rsidRPr="00D019BB">
              <w:rPr>
                <w:rFonts w:hAnsi="宋体" w:hint="eastAsia"/>
                <w:sz w:val="24"/>
                <w:szCs w:val="24"/>
              </w:rPr>
              <w:t>智埔国际工程咨询有限公司</w:t>
            </w:r>
          </w:p>
        </w:tc>
      </w:tr>
      <w:tr w:rsidR="00F17D6A" w14:paraId="22D56BCD" w14:textId="77777777">
        <w:trPr>
          <w:trHeight w:val="4797"/>
        </w:trPr>
        <w:tc>
          <w:tcPr>
            <w:tcW w:w="8820" w:type="dxa"/>
            <w:gridSpan w:val="3"/>
            <w:tcBorders>
              <w:bottom w:val="double" w:sz="4" w:space="0" w:color="auto"/>
            </w:tcBorders>
            <w:vAlign w:val="center"/>
          </w:tcPr>
          <w:p w14:paraId="39E67F3A" w14:textId="77777777" w:rsidR="00F17D6A" w:rsidRDefault="00BC2AB2">
            <w:pPr>
              <w:spacing w:line="440" w:lineRule="exact"/>
              <w:ind w:firstLineChars="200" w:firstLine="480"/>
              <w:rPr>
                <w:sz w:val="24"/>
                <w:szCs w:val="24"/>
              </w:rPr>
            </w:pPr>
            <w:r>
              <w:rPr>
                <w:rFonts w:hint="eastAsia"/>
                <w:sz w:val="24"/>
                <w:szCs w:val="24"/>
              </w:rPr>
              <w:t>作为参加贵单位组织的招标采购项目的供应商，本公司郑重承诺：</w:t>
            </w:r>
          </w:p>
          <w:p w14:paraId="5AABABE3" w14:textId="77777777" w:rsidR="00F17D6A" w:rsidRDefault="00BC2AB2">
            <w:pPr>
              <w:spacing w:line="440" w:lineRule="exact"/>
              <w:ind w:firstLineChars="200" w:firstLine="480"/>
              <w:rPr>
                <w:sz w:val="24"/>
                <w:szCs w:val="24"/>
              </w:rPr>
            </w:pPr>
            <w:r>
              <w:rPr>
                <w:rFonts w:hint="eastAsia"/>
                <w:sz w:val="24"/>
                <w:szCs w:val="24"/>
              </w:rPr>
              <w:t>一、本公司在参加本项目招标之前不存在被依法禁止经营行为、财产被接管或冻结的情况。</w:t>
            </w:r>
          </w:p>
          <w:p w14:paraId="06EDF8D0" w14:textId="77777777" w:rsidR="00F17D6A" w:rsidRDefault="00BC2AB2">
            <w:pPr>
              <w:spacing w:line="440" w:lineRule="exact"/>
              <w:ind w:firstLineChars="200" w:firstLine="480"/>
              <w:rPr>
                <w:sz w:val="24"/>
                <w:szCs w:val="24"/>
              </w:rPr>
            </w:pPr>
            <w:r>
              <w:rPr>
                <w:rFonts w:hint="eastAsia"/>
                <w:sz w:val="24"/>
                <w:szCs w:val="24"/>
              </w:rPr>
              <w:t>二、近三年受到有关行政主管部门的行政处理、不良行为记录为 次（没有填0）。</w:t>
            </w:r>
          </w:p>
          <w:p w14:paraId="726EF2C4" w14:textId="77777777" w:rsidR="00F17D6A" w:rsidRDefault="00BC2AB2">
            <w:pPr>
              <w:spacing w:line="440" w:lineRule="exact"/>
              <w:ind w:firstLineChars="200" w:firstLine="480"/>
              <w:rPr>
                <w:sz w:val="24"/>
                <w:szCs w:val="24"/>
              </w:rPr>
            </w:pPr>
            <w:r>
              <w:rPr>
                <w:rFonts w:hint="eastAsia"/>
                <w:sz w:val="24"/>
                <w:szCs w:val="24"/>
              </w:rPr>
              <w:t>三、近三年因产品供货问题（假冒品、替代品、次品、翻新品等）的不法行为记录为 次（没有填0）。</w:t>
            </w:r>
          </w:p>
          <w:p w14:paraId="256433AE" w14:textId="77777777" w:rsidR="00F17D6A" w:rsidRDefault="00BC2AB2">
            <w:pPr>
              <w:spacing w:line="440" w:lineRule="exact"/>
              <w:ind w:firstLineChars="200" w:firstLine="480"/>
              <w:rPr>
                <w:sz w:val="24"/>
                <w:szCs w:val="24"/>
              </w:rPr>
            </w:pPr>
            <w:r>
              <w:rPr>
                <w:rFonts w:hint="eastAsia"/>
                <w:sz w:val="24"/>
                <w:szCs w:val="24"/>
              </w:rPr>
              <w:t>四、本次投标标的物均为符合国家规定的相应技术标准、环保标准和安全标准的合格产品。</w:t>
            </w:r>
          </w:p>
          <w:p w14:paraId="101F5209" w14:textId="77777777" w:rsidR="00F17D6A" w:rsidRDefault="00BC2AB2">
            <w:pPr>
              <w:spacing w:line="440" w:lineRule="exact"/>
              <w:ind w:firstLineChars="200" w:firstLine="480"/>
              <w:rPr>
                <w:sz w:val="24"/>
                <w:szCs w:val="24"/>
              </w:rPr>
            </w:pPr>
            <w:r>
              <w:rPr>
                <w:rFonts w:hint="eastAsia"/>
                <w:sz w:val="24"/>
                <w:szCs w:val="24"/>
              </w:rPr>
              <w:t>五、我公司提供本项目的整体解决方案，能实现与招标文件的全部技术要求，并如期完成工程。</w:t>
            </w:r>
          </w:p>
          <w:p w14:paraId="1C9AE31C" w14:textId="77777777" w:rsidR="00F17D6A" w:rsidRDefault="00BC2AB2">
            <w:pPr>
              <w:spacing w:line="440" w:lineRule="exact"/>
              <w:ind w:firstLineChars="200" w:firstLine="480"/>
              <w:rPr>
                <w:sz w:val="24"/>
                <w:szCs w:val="24"/>
              </w:rPr>
            </w:pPr>
            <w:r>
              <w:rPr>
                <w:rFonts w:hint="eastAsia"/>
                <w:sz w:val="24"/>
                <w:szCs w:val="24"/>
              </w:rPr>
              <w:t>六、用户有权根据需要，对中标候选人就投标响应内容，参考技术规格要求，进行验证性测试，如不通过则取消其中标候选人资格。</w:t>
            </w:r>
          </w:p>
          <w:p w14:paraId="7D0779B7" w14:textId="77777777" w:rsidR="00F17D6A" w:rsidRDefault="00BC2AB2">
            <w:pPr>
              <w:spacing w:line="440" w:lineRule="exact"/>
              <w:ind w:firstLineChars="250" w:firstLine="600"/>
              <w:rPr>
                <w:sz w:val="24"/>
                <w:szCs w:val="24"/>
              </w:rPr>
            </w:pPr>
            <w:r>
              <w:rPr>
                <w:rFonts w:hint="eastAsia"/>
                <w:sz w:val="24"/>
                <w:szCs w:val="24"/>
              </w:rPr>
              <w:t>若采购人在本项目预中选公示期间，查核我公司有与上述承诺不符合、不满足、不响应的情况，我公司将自愿放弃预中选资格，并愿承担一切责任及后果。</w:t>
            </w:r>
          </w:p>
        </w:tc>
      </w:tr>
      <w:tr w:rsidR="00F17D6A" w14:paraId="65A66A87" w14:textId="77777777">
        <w:trPr>
          <w:trHeight w:val="980"/>
        </w:trPr>
        <w:tc>
          <w:tcPr>
            <w:tcW w:w="2940" w:type="dxa"/>
            <w:tcBorders>
              <w:top w:val="double" w:sz="4" w:space="0" w:color="auto"/>
              <w:right w:val="single" w:sz="4" w:space="0" w:color="auto"/>
            </w:tcBorders>
            <w:vAlign w:val="center"/>
          </w:tcPr>
          <w:p w14:paraId="709556EF" w14:textId="77777777" w:rsidR="00F17D6A" w:rsidRDefault="00BC2AB2">
            <w:pPr>
              <w:spacing w:line="400" w:lineRule="exact"/>
              <w:jc w:val="center"/>
              <w:rPr>
                <w:sz w:val="24"/>
                <w:szCs w:val="24"/>
              </w:rPr>
            </w:pPr>
            <w:r>
              <w:rPr>
                <w:rFonts w:hint="eastAsia"/>
                <w:sz w:val="24"/>
                <w:szCs w:val="24"/>
              </w:rPr>
              <w:t>供应商</w:t>
            </w:r>
          </w:p>
        </w:tc>
        <w:tc>
          <w:tcPr>
            <w:tcW w:w="2940" w:type="dxa"/>
            <w:tcBorders>
              <w:top w:val="double" w:sz="4" w:space="0" w:color="auto"/>
              <w:left w:val="single" w:sz="4" w:space="0" w:color="auto"/>
              <w:right w:val="single" w:sz="4" w:space="0" w:color="auto"/>
            </w:tcBorders>
            <w:vAlign w:val="center"/>
          </w:tcPr>
          <w:p w14:paraId="2C350942" w14:textId="77777777" w:rsidR="00F17D6A" w:rsidRDefault="00BC2AB2">
            <w:pPr>
              <w:spacing w:line="400" w:lineRule="exact"/>
              <w:jc w:val="center"/>
              <w:rPr>
                <w:sz w:val="24"/>
                <w:szCs w:val="24"/>
              </w:rPr>
            </w:pPr>
            <w:r>
              <w:rPr>
                <w:rFonts w:hint="eastAsia"/>
                <w:sz w:val="24"/>
                <w:szCs w:val="24"/>
              </w:rPr>
              <w:t>法定代表人</w:t>
            </w:r>
          </w:p>
        </w:tc>
        <w:tc>
          <w:tcPr>
            <w:tcW w:w="2940" w:type="dxa"/>
            <w:tcBorders>
              <w:top w:val="double" w:sz="4" w:space="0" w:color="auto"/>
              <w:left w:val="single" w:sz="4" w:space="0" w:color="auto"/>
            </w:tcBorders>
            <w:vAlign w:val="center"/>
          </w:tcPr>
          <w:p w14:paraId="09B0FB54" w14:textId="77777777" w:rsidR="00F17D6A" w:rsidRDefault="00BC2AB2">
            <w:pPr>
              <w:spacing w:line="400" w:lineRule="exact"/>
              <w:jc w:val="center"/>
              <w:rPr>
                <w:sz w:val="24"/>
                <w:szCs w:val="24"/>
              </w:rPr>
            </w:pPr>
            <w:r>
              <w:rPr>
                <w:rFonts w:hint="eastAsia"/>
                <w:sz w:val="24"/>
                <w:szCs w:val="24"/>
              </w:rPr>
              <w:t>日   期</w:t>
            </w:r>
          </w:p>
        </w:tc>
      </w:tr>
      <w:tr w:rsidR="00F17D6A" w14:paraId="0768E9DA" w14:textId="77777777">
        <w:trPr>
          <w:trHeight w:val="2448"/>
        </w:trPr>
        <w:tc>
          <w:tcPr>
            <w:tcW w:w="2940" w:type="dxa"/>
            <w:tcBorders>
              <w:bottom w:val="double" w:sz="4" w:space="0" w:color="auto"/>
              <w:right w:val="single" w:sz="4" w:space="0" w:color="auto"/>
            </w:tcBorders>
            <w:vAlign w:val="center"/>
          </w:tcPr>
          <w:p w14:paraId="3C51B2E8" w14:textId="77777777" w:rsidR="00F17D6A" w:rsidRDefault="00BC2AB2">
            <w:pPr>
              <w:spacing w:line="400" w:lineRule="exact"/>
              <w:jc w:val="center"/>
              <w:rPr>
                <w:sz w:val="24"/>
                <w:szCs w:val="24"/>
              </w:rPr>
            </w:pPr>
            <w:r>
              <w:rPr>
                <w:rFonts w:hint="eastAsia"/>
                <w:sz w:val="24"/>
                <w:szCs w:val="24"/>
              </w:rPr>
              <w:t>（公司公章）</w:t>
            </w:r>
          </w:p>
        </w:tc>
        <w:tc>
          <w:tcPr>
            <w:tcW w:w="2940" w:type="dxa"/>
            <w:tcBorders>
              <w:left w:val="single" w:sz="4" w:space="0" w:color="auto"/>
              <w:bottom w:val="double" w:sz="4" w:space="0" w:color="auto"/>
              <w:right w:val="single" w:sz="4" w:space="0" w:color="auto"/>
            </w:tcBorders>
            <w:vAlign w:val="center"/>
          </w:tcPr>
          <w:p w14:paraId="25493D68" w14:textId="77777777" w:rsidR="00F17D6A" w:rsidRDefault="00BC2AB2">
            <w:pPr>
              <w:spacing w:line="400" w:lineRule="exact"/>
              <w:jc w:val="center"/>
              <w:rPr>
                <w:sz w:val="24"/>
                <w:szCs w:val="24"/>
              </w:rPr>
            </w:pPr>
            <w:r>
              <w:rPr>
                <w:rFonts w:hint="eastAsia"/>
                <w:sz w:val="24"/>
                <w:szCs w:val="24"/>
              </w:rPr>
              <w:t>（签字或盖章）</w:t>
            </w:r>
          </w:p>
        </w:tc>
        <w:tc>
          <w:tcPr>
            <w:tcW w:w="2940" w:type="dxa"/>
            <w:tcBorders>
              <w:left w:val="single" w:sz="4" w:space="0" w:color="auto"/>
              <w:bottom w:val="double" w:sz="4" w:space="0" w:color="auto"/>
            </w:tcBorders>
            <w:vAlign w:val="center"/>
          </w:tcPr>
          <w:p w14:paraId="05C5916E" w14:textId="77777777" w:rsidR="00F17D6A" w:rsidRDefault="00BC2AB2">
            <w:pPr>
              <w:spacing w:line="400" w:lineRule="exact"/>
              <w:jc w:val="center"/>
              <w:rPr>
                <w:sz w:val="24"/>
                <w:szCs w:val="24"/>
              </w:rPr>
            </w:pPr>
            <w:r>
              <w:rPr>
                <w:rFonts w:hint="eastAsia"/>
                <w:sz w:val="24"/>
                <w:szCs w:val="24"/>
              </w:rPr>
              <w:t>年   月   日</w:t>
            </w:r>
          </w:p>
        </w:tc>
      </w:tr>
    </w:tbl>
    <w:p w14:paraId="5EE00F35" w14:textId="77777777" w:rsidR="00F17D6A" w:rsidRDefault="00F17D6A">
      <w:pPr>
        <w:pStyle w:val="af7"/>
        <w:tabs>
          <w:tab w:val="left" w:pos="5580"/>
        </w:tabs>
        <w:spacing w:line="360" w:lineRule="auto"/>
        <w:rPr>
          <w:rFonts w:hAnsi="宋体"/>
          <w:sz w:val="24"/>
          <w:szCs w:val="24"/>
        </w:rPr>
      </w:pPr>
    </w:p>
    <w:p w14:paraId="54B45B3D" w14:textId="77777777" w:rsidR="00F17D6A" w:rsidRDefault="00F17D6A">
      <w:pPr>
        <w:pStyle w:val="af7"/>
        <w:tabs>
          <w:tab w:val="left" w:pos="5580"/>
        </w:tabs>
        <w:spacing w:line="360" w:lineRule="auto"/>
        <w:rPr>
          <w:rFonts w:hAnsi="宋体"/>
          <w:sz w:val="24"/>
          <w:szCs w:val="24"/>
        </w:rPr>
      </w:pPr>
    </w:p>
    <w:p w14:paraId="261D1E16" w14:textId="77777777" w:rsidR="00F17D6A" w:rsidRDefault="00F17D6A">
      <w:pPr>
        <w:pStyle w:val="af7"/>
        <w:tabs>
          <w:tab w:val="left" w:pos="5580"/>
        </w:tabs>
        <w:spacing w:line="360" w:lineRule="auto"/>
        <w:rPr>
          <w:rFonts w:hAnsi="宋体"/>
          <w:sz w:val="24"/>
          <w:szCs w:val="24"/>
        </w:rPr>
      </w:pPr>
    </w:p>
    <w:p w14:paraId="4617ED2F" w14:textId="77777777" w:rsidR="00F17D6A" w:rsidRDefault="00F17D6A">
      <w:pPr>
        <w:pStyle w:val="af7"/>
        <w:tabs>
          <w:tab w:val="left" w:pos="5580"/>
        </w:tabs>
        <w:spacing w:line="360" w:lineRule="auto"/>
        <w:rPr>
          <w:rFonts w:hAnsi="宋体"/>
          <w:sz w:val="24"/>
          <w:szCs w:val="24"/>
        </w:rPr>
      </w:pPr>
    </w:p>
    <w:p w14:paraId="1EF310F3" w14:textId="77777777" w:rsidR="00F17D6A" w:rsidRDefault="00F17D6A">
      <w:pPr>
        <w:pStyle w:val="af7"/>
        <w:tabs>
          <w:tab w:val="left" w:pos="5580"/>
        </w:tabs>
        <w:spacing w:line="360" w:lineRule="auto"/>
        <w:rPr>
          <w:rFonts w:hAnsi="宋体"/>
          <w:sz w:val="24"/>
          <w:szCs w:val="24"/>
        </w:rPr>
      </w:pPr>
    </w:p>
    <w:p w14:paraId="6DDDEAD4"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30"/>
          <w:szCs w:val="30"/>
        </w:rPr>
        <w:lastRenderedPageBreak/>
        <w:t>附件8</w:t>
      </w:r>
      <w:r>
        <w:rPr>
          <w:rFonts w:ascii="宋体" w:eastAsia="宋体" w:hAnsi="宋体" w:hint="eastAsia"/>
          <w:sz w:val="28"/>
          <w:szCs w:val="28"/>
        </w:rPr>
        <w:t>类似业绩一览表</w:t>
      </w:r>
    </w:p>
    <w:p w14:paraId="7586BBD3" w14:textId="77777777" w:rsidR="00F17D6A" w:rsidRDefault="00F17D6A">
      <w:pPr>
        <w:shd w:val="solid" w:color="FFFFFF" w:fill="auto"/>
        <w:autoSpaceDN w:val="0"/>
        <w:spacing w:line="400" w:lineRule="exact"/>
        <w:rPr>
          <w:rFonts w:hAnsi="宋体"/>
          <w:sz w:val="24"/>
          <w:shd w:val="clear" w:color="auto" w:fill="FFFFFF"/>
        </w:rPr>
      </w:pPr>
    </w:p>
    <w:tbl>
      <w:tblPr>
        <w:tblW w:w="87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2160"/>
        <w:gridCol w:w="1320"/>
        <w:gridCol w:w="1161"/>
        <w:gridCol w:w="1260"/>
        <w:gridCol w:w="1730"/>
        <w:gridCol w:w="1077"/>
      </w:tblGrid>
      <w:tr w:rsidR="00F17D6A" w14:paraId="5BA523BF" w14:textId="77777777">
        <w:trPr>
          <w:cantSplit/>
          <w:trHeight w:val="600"/>
          <w:jc w:val="center"/>
        </w:trPr>
        <w:tc>
          <w:tcPr>
            <w:tcW w:w="2160" w:type="dxa"/>
            <w:tcBorders>
              <w:top w:val="single" w:sz="4" w:space="0" w:color="auto"/>
            </w:tcBorders>
            <w:vAlign w:val="center"/>
          </w:tcPr>
          <w:p w14:paraId="4CE094BF" w14:textId="77777777" w:rsidR="00F17D6A" w:rsidRDefault="00BC2AB2">
            <w:pPr>
              <w:spacing w:line="400" w:lineRule="exact"/>
              <w:jc w:val="center"/>
              <w:rPr>
                <w:rFonts w:hAnsi="宋体" w:cs="Arial"/>
                <w:b/>
                <w:sz w:val="24"/>
                <w:szCs w:val="24"/>
              </w:rPr>
            </w:pPr>
            <w:r>
              <w:rPr>
                <w:rFonts w:hAnsi="宋体" w:cs="Arial"/>
                <w:b/>
                <w:sz w:val="24"/>
                <w:szCs w:val="24"/>
              </w:rPr>
              <w:t>项目名称</w:t>
            </w:r>
          </w:p>
        </w:tc>
        <w:tc>
          <w:tcPr>
            <w:tcW w:w="1320" w:type="dxa"/>
            <w:vAlign w:val="center"/>
          </w:tcPr>
          <w:p w14:paraId="5EB75068" w14:textId="77777777" w:rsidR="00F17D6A" w:rsidRDefault="00BC2AB2">
            <w:pPr>
              <w:spacing w:line="400" w:lineRule="exact"/>
              <w:jc w:val="center"/>
              <w:rPr>
                <w:rFonts w:hAnsi="宋体" w:cs="Arial"/>
                <w:b/>
                <w:sz w:val="24"/>
                <w:szCs w:val="24"/>
              </w:rPr>
            </w:pPr>
            <w:r>
              <w:rPr>
                <w:rFonts w:hAnsi="宋体" w:cs="Arial" w:hint="eastAsia"/>
                <w:b/>
                <w:sz w:val="24"/>
                <w:szCs w:val="24"/>
              </w:rPr>
              <w:t>用户名称</w:t>
            </w:r>
          </w:p>
        </w:tc>
        <w:tc>
          <w:tcPr>
            <w:tcW w:w="1161" w:type="dxa"/>
            <w:vAlign w:val="center"/>
          </w:tcPr>
          <w:p w14:paraId="39948AA3" w14:textId="77777777" w:rsidR="00F17D6A" w:rsidRDefault="00BC2AB2">
            <w:pPr>
              <w:spacing w:line="400" w:lineRule="exact"/>
              <w:jc w:val="center"/>
              <w:rPr>
                <w:rFonts w:hAnsi="宋体" w:cs="Arial"/>
                <w:b/>
                <w:sz w:val="24"/>
                <w:szCs w:val="24"/>
              </w:rPr>
            </w:pPr>
            <w:r>
              <w:rPr>
                <w:rFonts w:hAnsi="宋体" w:cs="Arial"/>
                <w:b/>
                <w:sz w:val="24"/>
                <w:szCs w:val="24"/>
              </w:rPr>
              <w:t>完成时间</w:t>
            </w:r>
          </w:p>
        </w:tc>
        <w:tc>
          <w:tcPr>
            <w:tcW w:w="1260" w:type="dxa"/>
            <w:vAlign w:val="center"/>
          </w:tcPr>
          <w:p w14:paraId="1297556D" w14:textId="77777777" w:rsidR="00F17D6A" w:rsidRDefault="00BC2AB2">
            <w:pPr>
              <w:spacing w:line="400" w:lineRule="exact"/>
              <w:jc w:val="center"/>
              <w:rPr>
                <w:rFonts w:hAnsi="宋体" w:cs="Arial"/>
                <w:b/>
                <w:sz w:val="24"/>
                <w:szCs w:val="24"/>
              </w:rPr>
            </w:pPr>
            <w:r>
              <w:rPr>
                <w:rFonts w:hAnsi="宋体" w:cs="Arial"/>
                <w:b/>
                <w:sz w:val="24"/>
                <w:szCs w:val="24"/>
              </w:rPr>
              <w:t>合同金额</w:t>
            </w:r>
          </w:p>
        </w:tc>
        <w:tc>
          <w:tcPr>
            <w:tcW w:w="1730" w:type="dxa"/>
            <w:tcBorders>
              <w:right w:val="single" w:sz="4" w:space="0" w:color="auto"/>
            </w:tcBorders>
            <w:vAlign w:val="center"/>
          </w:tcPr>
          <w:p w14:paraId="52B4F1A4" w14:textId="77777777" w:rsidR="00F17D6A" w:rsidRDefault="00BC2AB2">
            <w:pPr>
              <w:spacing w:line="400" w:lineRule="exact"/>
              <w:ind w:firstLineChars="50" w:firstLine="120"/>
              <w:jc w:val="center"/>
              <w:rPr>
                <w:rFonts w:hAnsi="宋体" w:cs="Arial"/>
                <w:b/>
                <w:sz w:val="24"/>
                <w:szCs w:val="24"/>
              </w:rPr>
            </w:pPr>
            <w:r>
              <w:rPr>
                <w:rFonts w:hAnsi="宋体" w:cs="Arial" w:hint="eastAsia"/>
                <w:b/>
                <w:sz w:val="24"/>
                <w:szCs w:val="24"/>
              </w:rPr>
              <w:t>完成项目质量</w:t>
            </w:r>
          </w:p>
        </w:tc>
        <w:tc>
          <w:tcPr>
            <w:tcW w:w="1077" w:type="dxa"/>
            <w:tcBorders>
              <w:left w:val="single" w:sz="4" w:space="0" w:color="auto"/>
            </w:tcBorders>
            <w:vAlign w:val="center"/>
          </w:tcPr>
          <w:p w14:paraId="02A6FF84" w14:textId="77777777" w:rsidR="00F17D6A" w:rsidRDefault="00BC2AB2">
            <w:pPr>
              <w:spacing w:line="400" w:lineRule="exact"/>
              <w:jc w:val="center"/>
              <w:rPr>
                <w:rFonts w:hAnsi="宋体" w:cs="Arial"/>
                <w:b/>
                <w:sz w:val="24"/>
                <w:szCs w:val="24"/>
              </w:rPr>
            </w:pPr>
            <w:r>
              <w:rPr>
                <w:rFonts w:hAnsi="宋体" w:cs="Arial" w:hint="eastAsia"/>
                <w:b/>
                <w:sz w:val="24"/>
                <w:szCs w:val="24"/>
              </w:rPr>
              <w:t>备注</w:t>
            </w:r>
          </w:p>
        </w:tc>
      </w:tr>
      <w:tr w:rsidR="00F17D6A" w14:paraId="4BDAD03F" w14:textId="77777777">
        <w:trPr>
          <w:cantSplit/>
          <w:trHeight w:val="906"/>
          <w:jc w:val="center"/>
        </w:trPr>
        <w:tc>
          <w:tcPr>
            <w:tcW w:w="2160" w:type="dxa"/>
            <w:vAlign w:val="center"/>
          </w:tcPr>
          <w:p w14:paraId="69594A73" w14:textId="77777777" w:rsidR="00F17D6A" w:rsidRDefault="00F17D6A">
            <w:pPr>
              <w:spacing w:line="400" w:lineRule="exact"/>
              <w:jc w:val="center"/>
              <w:rPr>
                <w:rFonts w:hAnsi="宋体" w:cs="Arial"/>
                <w:sz w:val="24"/>
                <w:szCs w:val="24"/>
              </w:rPr>
            </w:pPr>
          </w:p>
        </w:tc>
        <w:tc>
          <w:tcPr>
            <w:tcW w:w="1320" w:type="dxa"/>
            <w:vAlign w:val="center"/>
          </w:tcPr>
          <w:p w14:paraId="218A1C7C" w14:textId="77777777" w:rsidR="00F17D6A" w:rsidRDefault="00F17D6A">
            <w:pPr>
              <w:spacing w:line="400" w:lineRule="exact"/>
              <w:jc w:val="center"/>
              <w:rPr>
                <w:rFonts w:hAnsi="宋体" w:cs="Arial"/>
                <w:sz w:val="24"/>
                <w:szCs w:val="24"/>
              </w:rPr>
            </w:pPr>
          </w:p>
        </w:tc>
        <w:tc>
          <w:tcPr>
            <w:tcW w:w="1161" w:type="dxa"/>
            <w:vAlign w:val="center"/>
          </w:tcPr>
          <w:p w14:paraId="4A737A71" w14:textId="77777777" w:rsidR="00F17D6A" w:rsidRDefault="00F17D6A">
            <w:pPr>
              <w:spacing w:line="400" w:lineRule="exact"/>
              <w:jc w:val="center"/>
              <w:rPr>
                <w:rFonts w:hAnsi="宋体" w:cs="Arial"/>
                <w:sz w:val="24"/>
                <w:szCs w:val="24"/>
              </w:rPr>
            </w:pPr>
          </w:p>
        </w:tc>
        <w:tc>
          <w:tcPr>
            <w:tcW w:w="1260" w:type="dxa"/>
            <w:vAlign w:val="center"/>
          </w:tcPr>
          <w:p w14:paraId="4B2D2022" w14:textId="77777777" w:rsidR="00F17D6A" w:rsidRDefault="00F17D6A">
            <w:pPr>
              <w:spacing w:line="400" w:lineRule="exact"/>
              <w:jc w:val="center"/>
              <w:rPr>
                <w:rFonts w:hAnsi="宋体" w:cs="Arial"/>
                <w:sz w:val="24"/>
                <w:szCs w:val="24"/>
              </w:rPr>
            </w:pPr>
          </w:p>
        </w:tc>
        <w:tc>
          <w:tcPr>
            <w:tcW w:w="1730" w:type="dxa"/>
            <w:tcBorders>
              <w:right w:val="single" w:sz="4" w:space="0" w:color="auto"/>
            </w:tcBorders>
            <w:vAlign w:val="center"/>
          </w:tcPr>
          <w:p w14:paraId="1D36A573" w14:textId="77777777" w:rsidR="00F17D6A" w:rsidRDefault="00F17D6A">
            <w:pPr>
              <w:spacing w:line="400" w:lineRule="exact"/>
              <w:jc w:val="center"/>
              <w:rPr>
                <w:rFonts w:hAnsi="宋体" w:cs="Arial"/>
                <w:sz w:val="24"/>
                <w:szCs w:val="24"/>
              </w:rPr>
            </w:pPr>
          </w:p>
        </w:tc>
        <w:tc>
          <w:tcPr>
            <w:tcW w:w="1077" w:type="dxa"/>
            <w:tcBorders>
              <w:left w:val="single" w:sz="4" w:space="0" w:color="auto"/>
            </w:tcBorders>
            <w:vAlign w:val="center"/>
          </w:tcPr>
          <w:p w14:paraId="5475F23C" w14:textId="77777777" w:rsidR="00F17D6A" w:rsidRDefault="00F17D6A">
            <w:pPr>
              <w:spacing w:line="400" w:lineRule="exact"/>
              <w:jc w:val="center"/>
              <w:rPr>
                <w:rFonts w:hAnsi="宋体" w:cs="Arial"/>
                <w:sz w:val="24"/>
                <w:szCs w:val="24"/>
              </w:rPr>
            </w:pPr>
          </w:p>
        </w:tc>
      </w:tr>
      <w:tr w:rsidR="00F17D6A" w14:paraId="0AA3C870" w14:textId="77777777">
        <w:trPr>
          <w:cantSplit/>
          <w:trHeight w:val="906"/>
          <w:jc w:val="center"/>
        </w:trPr>
        <w:tc>
          <w:tcPr>
            <w:tcW w:w="2160" w:type="dxa"/>
            <w:vAlign w:val="center"/>
          </w:tcPr>
          <w:p w14:paraId="2473E2AC" w14:textId="77777777" w:rsidR="00F17D6A" w:rsidRDefault="00F17D6A">
            <w:pPr>
              <w:spacing w:line="400" w:lineRule="exact"/>
              <w:jc w:val="center"/>
              <w:rPr>
                <w:rFonts w:hAnsi="宋体" w:cs="Arial"/>
                <w:sz w:val="24"/>
                <w:szCs w:val="24"/>
              </w:rPr>
            </w:pPr>
          </w:p>
        </w:tc>
        <w:tc>
          <w:tcPr>
            <w:tcW w:w="1320" w:type="dxa"/>
            <w:vAlign w:val="center"/>
          </w:tcPr>
          <w:p w14:paraId="0CCB9589" w14:textId="77777777" w:rsidR="00F17D6A" w:rsidRDefault="00F17D6A">
            <w:pPr>
              <w:spacing w:line="400" w:lineRule="exact"/>
              <w:jc w:val="center"/>
              <w:rPr>
                <w:rFonts w:hAnsi="宋体" w:cs="Arial"/>
                <w:sz w:val="24"/>
                <w:szCs w:val="24"/>
              </w:rPr>
            </w:pPr>
          </w:p>
        </w:tc>
        <w:tc>
          <w:tcPr>
            <w:tcW w:w="1161" w:type="dxa"/>
            <w:vAlign w:val="center"/>
          </w:tcPr>
          <w:p w14:paraId="79347352" w14:textId="77777777" w:rsidR="00F17D6A" w:rsidRDefault="00F17D6A">
            <w:pPr>
              <w:spacing w:line="400" w:lineRule="exact"/>
              <w:jc w:val="center"/>
              <w:rPr>
                <w:rFonts w:hAnsi="宋体" w:cs="Arial"/>
                <w:sz w:val="24"/>
                <w:szCs w:val="24"/>
              </w:rPr>
            </w:pPr>
          </w:p>
        </w:tc>
        <w:tc>
          <w:tcPr>
            <w:tcW w:w="1260" w:type="dxa"/>
            <w:vAlign w:val="center"/>
          </w:tcPr>
          <w:p w14:paraId="6C3906B9" w14:textId="77777777" w:rsidR="00F17D6A" w:rsidRDefault="00F17D6A">
            <w:pPr>
              <w:spacing w:line="400" w:lineRule="exact"/>
              <w:jc w:val="center"/>
              <w:rPr>
                <w:rFonts w:hAnsi="宋体" w:cs="Arial"/>
                <w:sz w:val="24"/>
                <w:szCs w:val="24"/>
              </w:rPr>
            </w:pPr>
          </w:p>
        </w:tc>
        <w:tc>
          <w:tcPr>
            <w:tcW w:w="1730" w:type="dxa"/>
            <w:tcBorders>
              <w:right w:val="single" w:sz="4" w:space="0" w:color="auto"/>
            </w:tcBorders>
            <w:vAlign w:val="center"/>
          </w:tcPr>
          <w:p w14:paraId="62C3E3D0" w14:textId="77777777" w:rsidR="00F17D6A" w:rsidRDefault="00F17D6A">
            <w:pPr>
              <w:spacing w:line="400" w:lineRule="exact"/>
              <w:jc w:val="center"/>
              <w:rPr>
                <w:rFonts w:hAnsi="宋体" w:cs="Arial"/>
                <w:sz w:val="24"/>
                <w:szCs w:val="24"/>
              </w:rPr>
            </w:pPr>
          </w:p>
        </w:tc>
        <w:tc>
          <w:tcPr>
            <w:tcW w:w="1077" w:type="dxa"/>
            <w:tcBorders>
              <w:left w:val="single" w:sz="4" w:space="0" w:color="auto"/>
            </w:tcBorders>
            <w:vAlign w:val="center"/>
          </w:tcPr>
          <w:p w14:paraId="10077F1A" w14:textId="77777777" w:rsidR="00F17D6A" w:rsidRDefault="00F17D6A">
            <w:pPr>
              <w:spacing w:line="400" w:lineRule="exact"/>
              <w:jc w:val="center"/>
              <w:rPr>
                <w:rFonts w:hAnsi="宋体" w:cs="Arial"/>
                <w:sz w:val="24"/>
                <w:szCs w:val="24"/>
              </w:rPr>
            </w:pPr>
          </w:p>
        </w:tc>
      </w:tr>
      <w:tr w:rsidR="00F17D6A" w14:paraId="799639EC" w14:textId="77777777">
        <w:trPr>
          <w:cantSplit/>
          <w:trHeight w:val="906"/>
          <w:jc w:val="center"/>
        </w:trPr>
        <w:tc>
          <w:tcPr>
            <w:tcW w:w="2160" w:type="dxa"/>
            <w:vAlign w:val="center"/>
          </w:tcPr>
          <w:p w14:paraId="484D28CF" w14:textId="77777777" w:rsidR="00F17D6A" w:rsidRDefault="00BC2AB2">
            <w:pPr>
              <w:spacing w:line="400" w:lineRule="exact"/>
              <w:jc w:val="center"/>
              <w:rPr>
                <w:rFonts w:hAnsi="宋体" w:cs="Arial"/>
                <w:sz w:val="24"/>
                <w:szCs w:val="24"/>
              </w:rPr>
            </w:pPr>
            <w:r>
              <w:rPr>
                <w:rFonts w:hAnsi="宋体" w:cs="Arial" w:hint="eastAsia"/>
                <w:sz w:val="24"/>
                <w:szCs w:val="24"/>
              </w:rPr>
              <w:t>……根据需要自行添加表格</w:t>
            </w:r>
          </w:p>
        </w:tc>
        <w:tc>
          <w:tcPr>
            <w:tcW w:w="1320" w:type="dxa"/>
            <w:vAlign w:val="center"/>
          </w:tcPr>
          <w:p w14:paraId="532368E9" w14:textId="77777777" w:rsidR="00F17D6A" w:rsidRDefault="00F17D6A">
            <w:pPr>
              <w:spacing w:line="400" w:lineRule="exact"/>
              <w:jc w:val="center"/>
              <w:rPr>
                <w:rFonts w:hAnsi="宋体" w:cs="Arial"/>
                <w:sz w:val="24"/>
                <w:szCs w:val="24"/>
              </w:rPr>
            </w:pPr>
          </w:p>
        </w:tc>
        <w:tc>
          <w:tcPr>
            <w:tcW w:w="1161" w:type="dxa"/>
            <w:vAlign w:val="center"/>
          </w:tcPr>
          <w:p w14:paraId="107C9913" w14:textId="77777777" w:rsidR="00F17D6A" w:rsidRDefault="00F17D6A">
            <w:pPr>
              <w:spacing w:line="400" w:lineRule="exact"/>
              <w:jc w:val="center"/>
              <w:rPr>
                <w:rFonts w:hAnsi="宋体" w:cs="Arial"/>
                <w:sz w:val="24"/>
                <w:szCs w:val="24"/>
              </w:rPr>
            </w:pPr>
          </w:p>
        </w:tc>
        <w:tc>
          <w:tcPr>
            <w:tcW w:w="1260" w:type="dxa"/>
            <w:vAlign w:val="center"/>
          </w:tcPr>
          <w:p w14:paraId="17092CFF" w14:textId="77777777" w:rsidR="00F17D6A" w:rsidRDefault="00F17D6A">
            <w:pPr>
              <w:spacing w:line="400" w:lineRule="exact"/>
              <w:jc w:val="center"/>
              <w:rPr>
                <w:rFonts w:hAnsi="宋体" w:cs="Arial"/>
                <w:sz w:val="24"/>
                <w:szCs w:val="24"/>
              </w:rPr>
            </w:pPr>
          </w:p>
        </w:tc>
        <w:tc>
          <w:tcPr>
            <w:tcW w:w="1730" w:type="dxa"/>
            <w:tcBorders>
              <w:right w:val="single" w:sz="4" w:space="0" w:color="auto"/>
            </w:tcBorders>
            <w:vAlign w:val="center"/>
          </w:tcPr>
          <w:p w14:paraId="560FE3DD" w14:textId="77777777" w:rsidR="00F17D6A" w:rsidRDefault="00F17D6A">
            <w:pPr>
              <w:spacing w:line="400" w:lineRule="exact"/>
              <w:jc w:val="center"/>
              <w:rPr>
                <w:rFonts w:hAnsi="宋体" w:cs="Arial"/>
                <w:sz w:val="24"/>
                <w:szCs w:val="24"/>
              </w:rPr>
            </w:pPr>
          </w:p>
        </w:tc>
        <w:tc>
          <w:tcPr>
            <w:tcW w:w="1077" w:type="dxa"/>
            <w:tcBorders>
              <w:left w:val="single" w:sz="4" w:space="0" w:color="auto"/>
            </w:tcBorders>
            <w:vAlign w:val="center"/>
          </w:tcPr>
          <w:p w14:paraId="3AA57C16" w14:textId="77777777" w:rsidR="00F17D6A" w:rsidRDefault="00F17D6A">
            <w:pPr>
              <w:spacing w:line="400" w:lineRule="exact"/>
              <w:jc w:val="center"/>
              <w:rPr>
                <w:rFonts w:hAnsi="宋体" w:cs="Arial"/>
                <w:sz w:val="24"/>
                <w:szCs w:val="24"/>
              </w:rPr>
            </w:pPr>
          </w:p>
        </w:tc>
      </w:tr>
    </w:tbl>
    <w:p w14:paraId="1338FC16" w14:textId="77777777" w:rsidR="00F17D6A" w:rsidRDefault="00F17D6A">
      <w:pPr>
        <w:shd w:val="solid" w:color="FFFFFF" w:fill="auto"/>
        <w:autoSpaceDN w:val="0"/>
        <w:spacing w:line="400" w:lineRule="exact"/>
        <w:rPr>
          <w:rFonts w:hAnsi="宋体"/>
          <w:shd w:val="clear" w:color="auto" w:fill="FFFFFF"/>
        </w:rPr>
      </w:pPr>
    </w:p>
    <w:p w14:paraId="0C2B9A75" w14:textId="77777777" w:rsidR="00F17D6A" w:rsidRDefault="00BC2AB2">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left="359" w:firstLineChars="100" w:firstLine="241"/>
        <w:rPr>
          <w:rFonts w:hAnsi="宋体"/>
          <w:b/>
          <w:shd w:val="clear" w:color="auto" w:fill="FFFFFF"/>
        </w:rPr>
      </w:pPr>
      <w:r>
        <w:rPr>
          <w:rFonts w:hAnsi="宋体" w:hint="eastAsia"/>
          <w:b/>
          <w:sz w:val="24"/>
          <w:shd w:val="clear" w:color="auto" w:fill="FFFFFF"/>
        </w:rPr>
        <w:t>附：</w:t>
      </w:r>
      <w:r>
        <w:rPr>
          <w:rFonts w:hAnsi="宋体"/>
          <w:b/>
          <w:sz w:val="24"/>
          <w:shd w:val="clear" w:color="auto" w:fill="FFFFFF"/>
        </w:rPr>
        <w:t>以上业绩</w:t>
      </w:r>
      <w:r>
        <w:rPr>
          <w:rFonts w:hAnsi="宋体" w:hint="eastAsia"/>
          <w:b/>
          <w:sz w:val="24"/>
          <w:shd w:val="clear" w:color="auto" w:fill="FFFFFF"/>
        </w:rPr>
        <w:t>的合同复印件及</w:t>
      </w:r>
      <w:r>
        <w:rPr>
          <w:rFonts w:hAnsi="宋体"/>
          <w:b/>
          <w:sz w:val="24"/>
          <w:shd w:val="clear" w:color="auto" w:fill="FFFFFF"/>
        </w:rPr>
        <w:t>有关书面证明材料。</w:t>
      </w:r>
    </w:p>
    <w:p w14:paraId="7FD13266" w14:textId="77777777" w:rsidR="00F17D6A" w:rsidRDefault="00F17D6A">
      <w:pPr>
        <w:shd w:val="solid" w:color="FFFFFF" w:fill="auto"/>
        <w:autoSpaceDN w:val="0"/>
        <w:spacing w:line="480" w:lineRule="auto"/>
        <w:ind w:firstLineChars="200" w:firstLine="680"/>
        <w:rPr>
          <w:rFonts w:hAnsi="宋体"/>
          <w:shd w:val="clear" w:color="auto" w:fill="FFFFFF"/>
        </w:rPr>
      </w:pPr>
    </w:p>
    <w:p w14:paraId="1787603A" w14:textId="77777777" w:rsidR="00F17D6A" w:rsidRDefault="00BC2AB2">
      <w:pPr>
        <w:shd w:val="solid" w:color="FFFFFF" w:fill="auto"/>
        <w:autoSpaceDN w:val="0"/>
        <w:spacing w:line="480" w:lineRule="auto"/>
        <w:ind w:firstLineChars="200" w:firstLine="480"/>
        <w:rPr>
          <w:rFonts w:hAnsi="宋体"/>
          <w:shd w:val="clear" w:color="auto" w:fill="FFFFFF"/>
        </w:rPr>
      </w:pPr>
      <w:r>
        <w:rPr>
          <w:rFonts w:hAnsi="宋体"/>
          <w:sz w:val="24"/>
          <w:shd w:val="clear" w:color="auto" w:fill="FFFFFF"/>
        </w:rPr>
        <w:t>供应商名称（盖章）</w:t>
      </w:r>
      <w:r>
        <w:rPr>
          <w:rFonts w:hAnsi="宋体" w:hint="eastAsia"/>
          <w:sz w:val="24"/>
          <w:shd w:val="clear" w:color="auto" w:fill="FFFFFF"/>
        </w:rPr>
        <w:t>：</w:t>
      </w:r>
    </w:p>
    <w:p w14:paraId="3F835D93" w14:textId="77777777" w:rsidR="00F17D6A" w:rsidRDefault="00BC2AB2">
      <w:pPr>
        <w:shd w:val="solid" w:color="FFFFFF" w:fill="auto"/>
        <w:autoSpaceDN w:val="0"/>
        <w:spacing w:line="480" w:lineRule="auto"/>
        <w:ind w:firstLineChars="200" w:firstLine="480"/>
        <w:rPr>
          <w:rFonts w:hAnsi="宋体"/>
          <w:shd w:val="clear" w:color="auto" w:fill="FFFFFF"/>
        </w:rPr>
      </w:pPr>
      <w:r>
        <w:rPr>
          <w:rFonts w:hAnsi="宋体"/>
          <w:sz w:val="24"/>
          <w:shd w:val="clear" w:color="auto" w:fill="FFFFFF"/>
        </w:rPr>
        <w:t>法定代表人或授权代表（签字）：</w:t>
      </w:r>
    </w:p>
    <w:p w14:paraId="2DA99556" w14:textId="77777777" w:rsidR="00F17D6A" w:rsidRDefault="00BC2AB2">
      <w:pPr>
        <w:shd w:val="solid" w:color="FFFFFF" w:fill="auto"/>
        <w:autoSpaceDN w:val="0"/>
        <w:spacing w:line="480" w:lineRule="auto"/>
        <w:ind w:firstLineChars="200" w:firstLine="480"/>
        <w:rPr>
          <w:rFonts w:hAnsi="宋体"/>
          <w:shd w:val="clear" w:color="auto" w:fill="FFFFFF"/>
        </w:rPr>
      </w:pPr>
      <w:r>
        <w:rPr>
          <w:rFonts w:hAnsi="宋体"/>
          <w:sz w:val="24"/>
          <w:shd w:val="clear" w:color="auto" w:fill="FFFFFF"/>
        </w:rPr>
        <w:t>投标日期:</w:t>
      </w:r>
    </w:p>
    <w:p w14:paraId="5DD2E247" w14:textId="77777777" w:rsidR="00F17D6A" w:rsidRDefault="00F17D6A">
      <w:pPr>
        <w:pStyle w:val="2"/>
        <w:rPr>
          <w:rFonts w:ascii="宋体" w:eastAsia="宋体" w:hAnsi="宋体"/>
          <w:sz w:val="30"/>
          <w:szCs w:val="30"/>
        </w:rPr>
      </w:pPr>
    </w:p>
    <w:p w14:paraId="7E3F960E" w14:textId="77777777" w:rsidR="00F17D6A" w:rsidRDefault="00F17D6A">
      <w:pPr>
        <w:jc w:val="center"/>
        <w:rPr>
          <w:rFonts w:hAnsi="宋体"/>
          <w:b/>
          <w:sz w:val="28"/>
          <w:szCs w:val="28"/>
        </w:rPr>
      </w:pPr>
    </w:p>
    <w:p w14:paraId="686C963D" w14:textId="77777777" w:rsidR="00F17D6A" w:rsidRDefault="00F17D6A">
      <w:pPr>
        <w:pStyle w:val="af7"/>
        <w:tabs>
          <w:tab w:val="left" w:pos="5580"/>
        </w:tabs>
        <w:spacing w:line="360" w:lineRule="auto"/>
        <w:rPr>
          <w:rFonts w:hAnsi="宋体"/>
          <w:sz w:val="24"/>
          <w:szCs w:val="24"/>
        </w:rPr>
      </w:pPr>
    </w:p>
    <w:p w14:paraId="28CC8571" w14:textId="77777777" w:rsidR="00F17D6A" w:rsidRDefault="00F17D6A">
      <w:pPr>
        <w:pStyle w:val="af7"/>
        <w:tabs>
          <w:tab w:val="left" w:pos="5580"/>
        </w:tabs>
        <w:spacing w:line="320" w:lineRule="exact"/>
        <w:ind w:firstLineChars="490" w:firstLine="1181"/>
        <w:rPr>
          <w:rFonts w:hAnsi="宋体"/>
          <w:b/>
          <w:sz w:val="24"/>
        </w:rPr>
      </w:pPr>
    </w:p>
    <w:p w14:paraId="49280D60" w14:textId="77777777" w:rsidR="00F17D6A" w:rsidRDefault="00BC2AB2">
      <w:pPr>
        <w:pStyle w:val="2"/>
        <w:pageBreakBefore/>
        <w:tabs>
          <w:tab w:val="left" w:pos="5580"/>
        </w:tabs>
        <w:spacing w:before="0" w:after="0" w:line="22" w:lineRule="atLeast"/>
        <w:rPr>
          <w:rFonts w:ascii="宋体" w:eastAsia="宋体" w:hAnsi="宋体"/>
          <w:sz w:val="28"/>
          <w:szCs w:val="28"/>
        </w:rPr>
      </w:pPr>
      <w:bookmarkStart w:id="116" w:name="_Toc495679423"/>
      <w:bookmarkEnd w:id="5"/>
      <w:bookmarkEnd w:id="6"/>
      <w:bookmarkEnd w:id="115"/>
      <w:r>
        <w:rPr>
          <w:rFonts w:ascii="宋体" w:eastAsia="宋体" w:hAnsi="宋体" w:hint="eastAsia"/>
          <w:sz w:val="28"/>
          <w:szCs w:val="28"/>
        </w:rPr>
        <w:lastRenderedPageBreak/>
        <w:t>附件9  供应商对本磋商项目资格要求的响应资料</w:t>
      </w:r>
    </w:p>
    <w:p w14:paraId="2096071A" w14:textId="77777777" w:rsidR="00F17D6A" w:rsidRDefault="00F17D6A">
      <w:pPr>
        <w:rPr>
          <w:rFonts w:hAnsi="宋体"/>
          <w:sz w:val="28"/>
          <w:szCs w:val="28"/>
        </w:rPr>
      </w:pPr>
    </w:p>
    <w:p w14:paraId="369B2126" w14:textId="77777777" w:rsidR="00F17D6A" w:rsidRDefault="00BC2AB2">
      <w:pPr>
        <w:jc w:val="center"/>
        <w:rPr>
          <w:rFonts w:hAnsi="宋体"/>
          <w:sz w:val="28"/>
          <w:szCs w:val="28"/>
        </w:rPr>
      </w:pPr>
      <w:r>
        <w:rPr>
          <w:rFonts w:hAnsi="宋体" w:hint="eastAsia"/>
          <w:sz w:val="28"/>
          <w:szCs w:val="28"/>
        </w:rPr>
        <w:t>(按序张贴相关资料复印件)</w:t>
      </w:r>
    </w:p>
    <w:p w14:paraId="78538B30" w14:textId="77777777" w:rsidR="00F17D6A" w:rsidRDefault="00F17D6A">
      <w:pPr>
        <w:jc w:val="center"/>
        <w:rPr>
          <w:rFonts w:hAnsi="宋体"/>
          <w:sz w:val="28"/>
          <w:szCs w:val="28"/>
        </w:rPr>
      </w:pPr>
    </w:p>
    <w:p w14:paraId="380FAF38"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附件10  供应商所获得的相关荣誉证书、认证等材料</w:t>
      </w:r>
    </w:p>
    <w:p w14:paraId="4CC1B7B5" w14:textId="77777777" w:rsidR="00F17D6A" w:rsidRDefault="00F17D6A">
      <w:pPr>
        <w:rPr>
          <w:rFonts w:hAnsi="宋体"/>
          <w:sz w:val="28"/>
          <w:szCs w:val="28"/>
        </w:rPr>
      </w:pPr>
    </w:p>
    <w:p w14:paraId="3EB175B8" w14:textId="77777777" w:rsidR="00F17D6A" w:rsidRDefault="00BC2AB2">
      <w:pPr>
        <w:jc w:val="center"/>
        <w:rPr>
          <w:rFonts w:hAnsi="宋体"/>
          <w:sz w:val="28"/>
          <w:szCs w:val="28"/>
        </w:rPr>
      </w:pPr>
      <w:r>
        <w:rPr>
          <w:rFonts w:hAnsi="宋体" w:hint="eastAsia"/>
          <w:sz w:val="28"/>
          <w:szCs w:val="28"/>
        </w:rPr>
        <w:t>(按序张贴相关资料复印件)</w:t>
      </w:r>
    </w:p>
    <w:p w14:paraId="38FDDAF4" w14:textId="77777777" w:rsidR="00F17D6A" w:rsidRDefault="00F17D6A">
      <w:pPr>
        <w:rPr>
          <w:rFonts w:hAnsi="宋体"/>
          <w:sz w:val="28"/>
          <w:szCs w:val="28"/>
        </w:rPr>
      </w:pPr>
    </w:p>
    <w:p w14:paraId="7DC58493" w14:textId="77777777" w:rsidR="00F17D6A" w:rsidRDefault="00F17D6A">
      <w:pPr>
        <w:jc w:val="center"/>
        <w:rPr>
          <w:rFonts w:hAnsi="宋体"/>
          <w:sz w:val="28"/>
          <w:szCs w:val="28"/>
        </w:rPr>
      </w:pPr>
    </w:p>
    <w:p w14:paraId="1D7BF59D"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附件11 中小企业声明函</w:t>
      </w:r>
    </w:p>
    <w:p w14:paraId="378A4567" w14:textId="77777777" w:rsidR="00F17D6A" w:rsidRDefault="00F17D6A">
      <w:pPr>
        <w:spacing w:afterLines="50" w:after="120" w:line="440" w:lineRule="exact"/>
        <w:jc w:val="center"/>
        <w:rPr>
          <w:rStyle w:val="affd"/>
          <w:sz w:val="30"/>
          <w:szCs w:val="30"/>
        </w:rPr>
      </w:pPr>
    </w:p>
    <w:p w14:paraId="4E955131" w14:textId="77777777" w:rsidR="00F17D6A" w:rsidRDefault="00BC2AB2">
      <w:pPr>
        <w:spacing w:afterLines="50" w:after="120" w:line="440" w:lineRule="exact"/>
        <w:jc w:val="center"/>
        <w:rPr>
          <w:rFonts w:cs="宋体"/>
          <w:b/>
          <w:bCs/>
          <w:sz w:val="30"/>
          <w:szCs w:val="30"/>
        </w:rPr>
      </w:pPr>
      <w:r>
        <w:rPr>
          <w:rStyle w:val="affd"/>
          <w:rFonts w:hint="eastAsia"/>
          <w:sz w:val="30"/>
          <w:szCs w:val="30"/>
        </w:rPr>
        <w:t>中小企业声明函</w:t>
      </w:r>
    </w:p>
    <w:p w14:paraId="5158974C" w14:textId="77777777" w:rsidR="00F17D6A" w:rsidRDefault="00BC2AB2">
      <w:pPr>
        <w:pStyle w:val="aff5"/>
        <w:spacing w:line="440" w:lineRule="exact"/>
        <w:ind w:firstLine="480"/>
      </w:pPr>
      <w:r>
        <w:rPr>
          <w:rFonts w:hint="eastAsia"/>
        </w:rPr>
        <w:t>本公司郑重声明，根据《政府采购促进中小企业发展暂行办法》（财库〔</w:t>
      </w:r>
      <w:r>
        <w:t>2011</w:t>
      </w:r>
      <w:r>
        <w:rPr>
          <w:rFonts w:hint="eastAsia"/>
        </w:rPr>
        <w:t>〕</w:t>
      </w:r>
      <w:r>
        <w:t>181</w:t>
      </w:r>
      <w:r>
        <w:rPr>
          <w:rFonts w:hint="eastAsia"/>
        </w:rPr>
        <w:t>号）的规定，本公司为</w:t>
      </w:r>
      <w:r>
        <w:t>______</w:t>
      </w:r>
      <w:r>
        <w:rPr>
          <w:rFonts w:hint="eastAsia"/>
        </w:rPr>
        <w:t>（请填写：中型、小型、微型）企业。即，本公司同时满足以下条件：</w:t>
      </w:r>
      <w:r>
        <w:br/>
      </w:r>
      <w:r>
        <w:rPr>
          <w:rFonts w:hint="eastAsia"/>
        </w:rPr>
        <w:t xml:space="preserve">　　</w:t>
      </w:r>
      <w:r>
        <w:t>1.</w:t>
      </w:r>
      <w:r>
        <w:rPr>
          <w:rFonts w:hint="eastAsia"/>
        </w:rPr>
        <w:t>根据《工业和信息化部、国家统计局、国家发展和改革委员会、财政部关于印发中小企业划型标准规定的通知》（工信部联企业〔</w:t>
      </w:r>
      <w:r>
        <w:t>2011</w:t>
      </w:r>
      <w:r>
        <w:rPr>
          <w:rFonts w:hint="eastAsia"/>
        </w:rPr>
        <w:t>〕</w:t>
      </w:r>
      <w:r>
        <w:t>300</w:t>
      </w:r>
      <w:r>
        <w:rPr>
          <w:rFonts w:hint="eastAsia"/>
        </w:rPr>
        <w:t>号）规定的划分标准，本公司为</w:t>
      </w:r>
      <w:r>
        <w:t>______</w:t>
      </w:r>
      <w:r>
        <w:rPr>
          <w:rFonts w:hint="eastAsia"/>
        </w:rPr>
        <w:t>（请填写：中型、小型、微型）企业。</w:t>
      </w:r>
      <w:r>
        <w:br/>
      </w:r>
      <w:r>
        <w:rPr>
          <w:rFonts w:hint="eastAsia"/>
        </w:rPr>
        <w:t xml:space="preserve">　　</w:t>
      </w:r>
      <w:r>
        <w:t>2.</w:t>
      </w:r>
      <w:r>
        <w:rPr>
          <w:rFonts w:hint="eastAsia"/>
        </w:rPr>
        <w:t>本公司参加</w:t>
      </w:r>
      <w:r>
        <w:t>______</w:t>
      </w:r>
      <w:r>
        <w:rPr>
          <w:rFonts w:hint="eastAsia"/>
        </w:rPr>
        <w:t>单位的</w:t>
      </w:r>
      <w:r>
        <w:t>______</w:t>
      </w:r>
      <w:r>
        <w:rPr>
          <w:rFonts w:hint="eastAsia"/>
        </w:rPr>
        <w:t>项目采购活动提供本企业制造的货物，由本企业承担工程、提供服务，或者提供其他</w:t>
      </w:r>
      <w:r>
        <w:t>______</w:t>
      </w:r>
      <w:r>
        <w:rPr>
          <w:rFonts w:hint="eastAsia"/>
        </w:rPr>
        <w:t>（请填写：中型、小型、微型）企业制造的货物。本条所称货物不包括使用大型企业注册商标的货物。</w:t>
      </w:r>
      <w:r>
        <w:br/>
      </w:r>
      <w:r>
        <w:rPr>
          <w:rFonts w:hint="eastAsia"/>
        </w:rPr>
        <w:t xml:space="preserve">　　本公司对上述声明的真实性负责。如有虚假，将依法承担相应责任。</w:t>
      </w:r>
      <w:r>
        <w:br/>
      </w:r>
      <w:r>
        <w:rPr>
          <w:rFonts w:hint="eastAsia"/>
        </w:rPr>
        <w:t xml:space="preserve">　　</w:t>
      </w:r>
    </w:p>
    <w:p w14:paraId="4EB117EC" w14:textId="77777777" w:rsidR="00F17D6A" w:rsidRDefault="00BC2AB2">
      <w:pPr>
        <w:pStyle w:val="aff5"/>
        <w:spacing w:line="440" w:lineRule="exact"/>
        <w:ind w:firstLine="480"/>
      </w:pPr>
      <w:r>
        <w:rPr>
          <w:rFonts w:hint="eastAsia"/>
        </w:rPr>
        <w:t>企业名称（盖章）：</w:t>
      </w:r>
      <w:r>
        <w:br/>
      </w:r>
      <w:r>
        <w:rPr>
          <w:rFonts w:hint="eastAsia"/>
        </w:rPr>
        <w:t xml:space="preserve">　　</w:t>
      </w:r>
    </w:p>
    <w:p w14:paraId="7AEFA65A" w14:textId="77777777" w:rsidR="00F17D6A" w:rsidRDefault="00BC2AB2">
      <w:pPr>
        <w:pStyle w:val="aff5"/>
        <w:spacing w:line="440" w:lineRule="exact"/>
        <w:ind w:firstLine="480"/>
        <w:rPr>
          <w:u w:val="single"/>
        </w:rPr>
      </w:pPr>
      <w:r>
        <w:rPr>
          <w:rFonts w:hint="eastAsia"/>
        </w:rPr>
        <w:t>日期：</w:t>
      </w:r>
    </w:p>
    <w:p w14:paraId="56CDC0EE" w14:textId="77777777" w:rsidR="00F17D6A" w:rsidRDefault="00F17D6A">
      <w:pPr>
        <w:pStyle w:val="aff5"/>
        <w:spacing w:line="440" w:lineRule="exact"/>
        <w:ind w:firstLine="480"/>
        <w:rPr>
          <w:u w:val="single"/>
        </w:rPr>
      </w:pPr>
    </w:p>
    <w:p w14:paraId="2E6F5C94" w14:textId="77777777" w:rsidR="00F17D6A" w:rsidRDefault="00F17D6A">
      <w:pPr>
        <w:pStyle w:val="aff5"/>
        <w:spacing w:line="440" w:lineRule="exact"/>
        <w:ind w:firstLine="480"/>
        <w:rPr>
          <w:u w:val="single"/>
        </w:rPr>
      </w:pPr>
    </w:p>
    <w:p w14:paraId="013F65BF"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 xml:space="preserve">附件12    服务方案 </w:t>
      </w:r>
    </w:p>
    <w:p w14:paraId="782F0AE7" w14:textId="77777777" w:rsidR="00F17D6A" w:rsidRDefault="00F17D6A">
      <w:pPr>
        <w:rPr>
          <w:sz w:val="24"/>
          <w:szCs w:val="24"/>
        </w:rPr>
      </w:pPr>
    </w:p>
    <w:p w14:paraId="3FC23ACD" w14:textId="77777777" w:rsidR="00F17D6A" w:rsidRDefault="00BC2AB2">
      <w:pPr>
        <w:rPr>
          <w:sz w:val="24"/>
          <w:szCs w:val="24"/>
        </w:rPr>
      </w:pPr>
      <w:r>
        <w:rPr>
          <w:rFonts w:hint="eastAsia"/>
          <w:sz w:val="24"/>
          <w:szCs w:val="24"/>
        </w:rPr>
        <w:t>（格式自拟）</w:t>
      </w:r>
    </w:p>
    <w:p w14:paraId="1956ABA8" w14:textId="77777777" w:rsidR="00F17D6A" w:rsidRDefault="00F17D6A">
      <w:pPr>
        <w:rPr>
          <w:sz w:val="24"/>
          <w:szCs w:val="24"/>
        </w:rPr>
      </w:pPr>
    </w:p>
    <w:p w14:paraId="2D041610" w14:textId="77777777" w:rsidR="00F17D6A" w:rsidRDefault="00F17D6A">
      <w:pPr>
        <w:rPr>
          <w:sz w:val="24"/>
          <w:szCs w:val="24"/>
        </w:rPr>
      </w:pPr>
    </w:p>
    <w:p w14:paraId="10CF28F9" w14:textId="77777777" w:rsidR="00F17D6A" w:rsidRDefault="00F17D6A">
      <w:pPr>
        <w:rPr>
          <w:sz w:val="24"/>
          <w:szCs w:val="24"/>
        </w:rPr>
      </w:pPr>
    </w:p>
    <w:p w14:paraId="7663A508"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附件13 竞争性磋商代理服务费承诺书</w:t>
      </w:r>
    </w:p>
    <w:p w14:paraId="67BF162B" w14:textId="77777777" w:rsidR="00F17D6A" w:rsidRDefault="00F17D6A">
      <w:pPr>
        <w:rPr>
          <w:rFonts w:hAnsi="宋体"/>
          <w:sz w:val="28"/>
          <w:szCs w:val="28"/>
        </w:rPr>
      </w:pPr>
    </w:p>
    <w:p w14:paraId="28C26FFA" w14:textId="77777777" w:rsidR="00F17D6A" w:rsidRDefault="00BC2AB2">
      <w:pPr>
        <w:jc w:val="center"/>
        <w:rPr>
          <w:rFonts w:hAnsi="宋体"/>
          <w:sz w:val="28"/>
          <w:szCs w:val="28"/>
        </w:rPr>
      </w:pPr>
      <w:r>
        <w:rPr>
          <w:rFonts w:hAnsi="宋体" w:hint="eastAsia"/>
          <w:sz w:val="28"/>
          <w:szCs w:val="28"/>
        </w:rPr>
        <w:t>承诺书</w:t>
      </w:r>
    </w:p>
    <w:p w14:paraId="464E8311" w14:textId="77777777" w:rsidR="00F17D6A" w:rsidRDefault="00F17D6A">
      <w:pPr>
        <w:rPr>
          <w:rFonts w:hAnsi="宋体"/>
          <w:sz w:val="28"/>
          <w:szCs w:val="28"/>
        </w:rPr>
      </w:pPr>
    </w:p>
    <w:p w14:paraId="4D06F453" w14:textId="0CEEF7EA" w:rsidR="00F17D6A" w:rsidRDefault="00BC2AB2">
      <w:pPr>
        <w:spacing w:line="660" w:lineRule="exact"/>
        <w:rPr>
          <w:rFonts w:asciiTheme="minorEastAsia" w:eastAsiaTheme="minorEastAsia" w:hAnsiTheme="minorEastAsia"/>
        </w:rPr>
      </w:pPr>
      <w:r>
        <w:rPr>
          <w:rStyle w:val="Hyperlink0"/>
          <w:rFonts w:asciiTheme="minorEastAsia" w:eastAsiaTheme="minorEastAsia" w:hAnsiTheme="minorEastAsia"/>
        </w:rPr>
        <w:t>致：</w:t>
      </w:r>
      <w:r w:rsidR="00731E32">
        <w:rPr>
          <w:rFonts w:hint="eastAsia"/>
          <w:sz w:val="24"/>
          <w:szCs w:val="24"/>
        </w:rPr>
        <w:t>智埔国际工程咨询有限公司</w:t>
      </w:r>
    </w:p>
    <w:p w14:paraId="1ED7E321" w14:textId="2D6B61A6" w:rsidR="00F17D6A" w:rsidRDefault="00BC2AB2">
      <w:pPr>
        <w:pStyle w:val="af7"/>
        <w:spacing w:line="660" w:lineRule="exact"/>
        <w:ind w:firstLine="480"/>
        <w:rPr>
          <w:rFonts w:asciiTheme="minorEastAsia" w:eastAsiaTheme="minorEastAsia" w:hAnsiTheme="minorEastAsia"/>
        </w:rPr>
      </w:pPr>
      <w:r>
        <w:rPr>
          <w:rFonts w:asciiTheme="minorEastAsia" w:eastAsiaTheme="minorEastAsia" w:hAnsiTheme="minorEastAsia"/>
          <w:sz w:val="24"/>
          <w:szCs w:val="24"/>
          <w:lang w:val="zh-TW" w:eastAsia="zh-TW"/>
        </w:rPr>
        <w:t>我们</w:t>
      </w:r>
      <w:r>
        <w:rPr>
          <w:rFonts w:asciiTheme="minorEastAsia" w:eastAsiaTheme="minorEastAsia" w:hAnsiTheme="minorEastAsia" w:hint="eastAsia"/>
          <w:sz w:val="24"/>
          <w:szCs w:val="24"/>
        </w:rPr>
        <w:t>公司承诺：如我公司</w:t>
      </w:r>
      <w:r>
        <w:rPr>
          <w:rFonts w:asciiTheme="minorEastAsia" w:eastAsiaTheme="minorEastAsia" w:hAnsiTheme="minorEastAsia"/>
          <w:sz w:val="24"/>
          <w:szCs w:val="24"/>
          <w:lang w:val="zh-TW" w:eastAsia="zh-TW"/>
        </w:rPr>
        <w:t>在贵公司组织的</w:t>
      </w:r>
      <w:r w:rsidR="00731E32" w:rsidRPr="00731E32">
        <w:rPr>
          <w:rFonts w:eastAsiaTheme="minorEastAsia" w:hAnsi="宋体" w:hint="eastAsia"/>
          <w:sz w:val="24"/>
          <w:szCs w:val="24"/>
          <w:u w:val="single"/>
        </w:rPr>
        <w:t>昌江县2019年十月田田洋和金牌田洋高标准农田建设项目设计</w:t>
      </w:r>
      <w:r>
        <w:rPr>
          <w:rFonts w:hAnsi="宋体" w:hint="eastAsia"/>
          <w:sz w:val="24"/>
          <w:szCs w:val="24"/>
        </w:rPr>
        <w:t>的</w:t>
      </w:r>
      <w:r>
        <w:rPr>
          <w:rFonts w:asciiTheme="minorEastAsia" w:eastAsiaTheme="minorEastAsia" w:hAnsiTheme="minorEastAsia"/>
          <w:sz w:val="24"/>
          <w:szCs w:val="24"/>
          <w:lang w:val="zh-TW" w:eastAsia="zh-TW"/>
        </w:rPr>
        <w:t>采购中</w:t>
      </w:r>
      <w:r>
        <w:rPr>
          <w:rFonts w:asciiTheme="minorEastAsia" w:eastAsiaTheme="minorEastAsia" w:hAnsiTheme="minorEastAsia" w:hint="eastAsia"/>
          <w:sz w:val="24"/>
          <w:szCs w:val="24"/>
        </w:rPr>
        <w:t>最终成交成功，</w:t>
      </w:r>
      <w:r>
        <w:rPr>
          <w:rFonts w:asciiTheme="minorEastAsia" w:eastAsiaTheme="minorEastAsia" w:hAnsiTheme="minorEastAsia"/>
          <w:sz w:val="24"/>
          <w:szCs w:val="24"/>
          <w:lang w:val="zh-TW" w:eastAsia="zh-TW"/>
        </w:rPr>
        <w:t>我们保证在收到付款通知书</w:t>
      </w:r>
      <w:r>
        <w:rPr>
          <w:rFonts w:asciiTheme="minorEastAsia" w:eastAsiaTheme="minorEastAsia" w:hAnsiTheme="minorEastAsia" w:hint="eastAsia"/>
          <w:sz w:val="24"/>
          <w:szCs w:val="24"/>
          <w:lang w:val="zh-TW"/>
        </w:rPr>
        <w:t>前</w:t>
      </w:r>
      <w:r>
        <w:rPr>
          <w:rFonts w:asciiTheme="minorEastAsia" w:eastAsiaTheme="minorEastAsia" w:hAnsiTheme="minorEastAsia"/>
          <w:sz w:val="24"/>
          <w:szCs w:val="24"/>
          <w:lang w:val="zh-TW" w:eastAsia="zh-TW"/>
        </w:rPr>
        <w:t>按</w:t>
      </w:r>
      <w:r>
        <w:rPr>
          <w:rFonts w:asciiTheme="minorEastAsia" w:eastAsiaTheme="minorEastAsia" w:hAnsiTheme="minorEastAsia" w:hint="eastAsia"/>
          <w:sz w:val="24"/>
          <w:szCs w:val="24"/>
          <w:lang w:val="zh-TW"/>
        </w:rPr>
        <w:t>谈判文</w:t>
      </w:r>
      <w:r>
        <w:rPr>
          <w:rFonts w:asciiTheme="minorEastAsia" w:eastAsiaTheme="minorEastAsia" w:hAnsiTheme="minorEastAsia"/>
          <w:sz w:val="24"/>
          <w:szCs w:val="24"/>
          <w:lang w:val="zh-TW" w:eastAsia="zh-TW"/>
        </w:rPr>
        <w:t>件的规定，向贵公司一次性支付应该交纳的</w:t>
      </w:r>
      <w:r>
        <w:rPr>
          <w:rFonts w:asciiTheme="minorEastAsia" w:eastAsiaTheme="minorEastAsia" w:hAnsiTheme="minorEastAsia" w:hint="eastAsia"/>
          <w:sz w:val="24"/>
          <w:szCs w:val="24"/>
          <w:lang w:val="zh-TW" w:eastAsia="zh-TW"/>
        </w:rPr>
        <w:t>竞争性磋商代理服务费</w:t>
      </w:r>
      <w:r>
        <w:rPr>
          <w:rFonts w:asciiTheme="minorEastAsia" w:eastAsiaTheme="minorEastAsia" w:hAnsiTheme="minorEastAsia"/>
          <w:sz w:val="24"/>
          <w:szCs w:val="24"/>
          <w:lang w:val="zh-TW" w:eastAsia="zh-TW"/>
        </w:rPr>
        <w:t>。</w:t>
      </w:r>
    </w:p>
    <w:p w14:paraId="5B312DB2" w14:textId="77777777" w:rsidR="00F17D6A" w:rsidRDefault="00F17D6A">
      <w:pPr>
        <w:pStyle w:val="af7"/>
        <w:spacing w:line="660" w:lineRule="exact"/>
        <w:ind w:firstLine="480"/>
        <w:rPr>
          <w:rFonts w:asciiTheme="minorEastAsia" w:eastAsiaTheme="minorEastAsia" w:hAnsiTheme="minorEastAsia"/>
        </w:rPr>
      </w:pPr>
    </w:p>
    <w:p w14:paraId="08B2F529" w14:textId="77777777" w:rsidR="00F17D6A" w:rsidRDefault="00BC2AB2">
      <w:pPr>
        <w:pStyle w:val="af7"/>
        <w:spacing w:line="660" w:lineRule="exact"/>
        <w:ind w:firstLine="480"/>
        <w:rPr>
          <w:rFonts w:asciiTheme="minorEastAsia" w:eastAsiaTheme="minorEastAsia" w:hAnsiTheme="minorEastAsia"/>
        </w:rPr>
      </w:pPr>
      <w:r>
        <w:rPr>
          <w:rFonts w:asciiTheme="minorEastAsia" w:eastAsiaTheme="minorEastAsia" w:hAnsiTheme="minorEastAsia"/>
          <w:sz w:val="24"/>
          <w:szCs w:val="24"/>
        </w:rPr>
        <w:tab/>
      </w:r>
      <w:r>
        <w:rPr>
          <w:rFonts w:asciiTheme="minorEastAsia" w:eastAsiaTheme="minorEastAsia" w:hAnsiTheme="minorEastAsia"/>
          <w:sz w:val="24"/>
          <w:szCs w:val="24"/>
        </w:rPr>
        <w:tab/>
      </w:r>
      <w:r>
        <w:rPr>
          <w:rFonts w:asciiTheme="minorEastAsia" w:eastAsiaTheme="minorEastAsia" w:hAnsiTheme="minorEastAsia"/>
          <w:sz w:val="24"/>
          <w:szCs w:val="24"/>
          <w:lang w:val="zh-TW" w:eastAsia="zh-TW"/>
        </w:rPr>
        <w:t>特此承诺！</w:t>
      </w:r>
    </w:p>
    <w:p w14:paraId="5473E429" w14:textId="77777777" w:rsidR="00F17D6A" w:rsidRDefault="00F17D6A">
      <w:pPr>
        <w:pStyle w:val="af7"/>
        <w:spacing w:line="360" w:lineRule="auto"/>
        <w:ind w:firstLine="480"/>
        <w:rPr>
          <w:rFonts w:asciiTheme="minorEastAsia" w:eastAsiaTheme="minorEastAsia" w:hAnsiTheme="minorEastAsia"/>
        </w:rPr>
      </w:pPr>
    </w:p>
    <w:p w14:paraId="7D04D08F" w14:textId="77777777" w:rsidR="00F17D6A" w:rsidRDefault="00F17D6A">
      <w:pPr>
        <w:pStyle w:val="af7"/>
        <w:spacing w:line="360" w:lineRule="auto"/>
        <w:ind w:firstLine="480"/>
        <w:rPr>
          <w:rFonts w:asciiTheme="minorEastAsia" w:eastAsiaTheme="minorEastAsia" w:hAnsiTheme="minorEastAsia"/>
        </w:rPr>
      </w:pPr>
    </w:p>
    <w:p w14:paraId="3CC1EBB8" w14:textId="77777777" w:rsidR="00F17D6A" w:rsidRDefault="00F17D6A">
      <w:pPr>
        <w:pStyle w:val="af7"/>
        <w:spacing w:line="360" w:lineRule="auto"/>
        <w:ind w:firstLine="480"/>
        <w:rPr>
          <w:rFonts w:asciiTheme="minorEastAsia" w:eastAsiaTheme="minorEastAsia" w:hAnsiTheme="minorEastAsia"/>
        </w:rPr>
      </w:pPr>
    </w:p>
    <w:p w14:paraId="767CCFBA" w14:textId="77777777" w:rsidR="00F17D6A" w:rsidRDefault="00BC2AB2">
      <w:pPr>
        <w:pStyle w:val="af7"/>
        <w:tabs>
          <w:tab w:val="left" w:pos="5580"/>
        </w:tabs>
        <w:spacing w:line="22" w:lineRule="atLeast"/>
        <w:rPr>
          <w:rFonts w:asciiTheme="minorEastAsia" w:eastAsiaTheme="minorEastAsia" w:hAnsiTheme="minorEastAsia"/>
        </w:rPr>
      </w:pPr>
      <w:r>
        <w:rPr>
          <w:rFonts w:asciiTheme="minorEastAsia" w:eastAsiaTheme="minorEastAsia" w:hAnsiTheme="minorEastAsia"/>
          <w:sz w:val="24"/>
          <w:szCs w:val="24"/>
          <w:lang w:val="zh-TW" w:eastAsia="zh-TW"/>
        </w:rPr>
        <w:t>供应商代表签字：</w:t>
      </w:r>
      <w:r>
        <w:rPr>
          <w:rFonts w:asciiTheme="minorEastAsia" w:eastAsiaTheme="minorEastAsia" w:hAnsiTheme="minorEastAsia"/>
          <w:sz w:val="24"/>
          <w:szCs w:val="24"/>
          <w:u w:val="single"/>
        </w:rPr>
        <w:tab/>
      </w:r>
    </w:p>
    <w:p w14:paraId="2D3A0344" w14:textId="77777777" w:rsidR="00F17D6A" w:rsidRDefault="00F17D6A">
      <w:pPr>
        <w:pStyle w:val="af7"/>
        <w:tabs>
          <w:tab w:val="left" w:pos="5580"/>
        </w:tabs>
        <w:spacing w:line="360" w:lineRule="auto"/>
        <w:rPr>
          <w:rFonts w:asciiTheme="minorEastAsia" w:eastAsiaTheme="minorEastAsia" w:hAnsiTheme="minorEastAsia"/>
        </w:rPr>
      </w:pPr>
    </w:p>
    <w:p w14:paraId="259C0260" w14:textId="77777777" w:rsidR="00F17D6A" w:rsidRDefault="00BC2AB2">
      <w:pPr>
        <w:pStyle w:val="af7"/>
        <w:tabs>
          <w:tab w:val="left" w:pos="5580"/>
        </w:tabs>
        <w:spacing w:line="22" w:lineRule="atLeast"/>
        <w:rPr>
          <w:rFonts w:asciiTheme="minorEastAsia" w:eastAsiaTheme="minorEastAsia" w:hAnsiTheme="minorEastAsia"/>
        </w:rPr>
      </w:pPr>
      <w:r>
        <w:rPr>
          <w:rFonts w:asciiTheme="minorEastAsia" w:eastAsiaTheme="minorEastAsia" w:hAnsiTheme="minorEastAsia"/>
          <w:sz w:val="24"/>
          <w:szCs w:val="24"/>
          <w:lang w:val="zh-TW" w:eastAsia="zh-TW"/>
        </w:rPr>
        <w:t>供应商（全称并加盖公章）：</w:t>
      </w:r>
      <w:r>
        <w:rPr>
          <w:rFonts w:asciiTheme="minorEastAsia" w:eastAsiaTheme="minorEastAsia" w:hAnsiTheme="minorEastAsia"/>
          <w:sz w:val="24"/>
          <w:szCs w:val="24"/>
          <w:u w:val="single"/>
        </w:rPr>
        <w:tab/>
      </w:r>
    </w:p>
    <w:p w14:paraId="6D13D8F7" w14:textId="77777777" w:rsidR="00F17D6A" w:rsidRDefault="00F17D6A">
      <w:pPr>
        <w:pStyle w:val="af7"/>
        <w:tabs>
          <w:tab w:val="left" w:pos="5580"/>
        </w:tabs>
        <w:spacing w:line="360" w:lineRule="auto"/>
        <w:rPr>
          <w:rFonts w:asciiTheme="minorEastAsia" w:eastAsiaTheme="minorEastAsia" w:hAnsiTheme="minorEastAsia"/>
        </w:rPr>
      </w:pPr>
    </w:p>
    <w:p w14:paraId="2D776F7F" w14:textId="77777777" w:rsidR="00F17D6A" w:rsidRDefault="00BC2AB2">
      <w:pPr>
        <w:pStyle w:val="af7"/>
        <w:tabs>
          <w:tab w:val="left" w:pos="5580"/>
        </w:tabs>
        <w:spacing w:line="22" w:lineRule="atLeast"/>
        <w:rPr>
          <w:rFonts w:asciiTheme="minorEastAsia" w:eastAsiaTheme="minorEastAsia" w:hAnsiTheme="minorEastAsia"/>
        </w:rPr>
      </w:pPr>
      <w:r>
        <w:rPr>
          <w:rFonts w:asciiTheme="minorEastAsia" w:eastAsiaTheme="minorEastAsia" w:hAnsiTheme="minorEastAsia"/>
          <w:sz w:val="24"/>
          <w:szCs w:val="24"/>
          <w:lang w:val="zh-TW" w:eastAsia="zh-TW"/>
        </w:rPr>
        <w:t>日  期：</w:t>
      </w:r>
      <w:r>
        <w:rPr>
          <w:rFonts w:asciiTheme="minorEastAsia" w:eastAsiaTheme="minorEastAsia" w:hAnsiTheme="minorEastAsia"/>
          <w:sz w:val="24"/>
          <w:szCs w:val="24"/>
          <w:u w:val="single"/>
        </w:rPr>
        <w:tab/>
      </w:r>
    </w:p>
    <w:p w14:paraId="59FD270A" w14:textId="77777777" w:rsidR="00F17D6A" w:rsidRDefault="00F17D6A">
      <w:pPr>
        <w:pStyle w:val="af7"/>
        <w:tabs>
          <w:tab w:val="left" w:pos="5580"/>
        </w:tabs>
        <w:spacing w:line="360" w:lineRule="auto"/>
        <w:rPr>
          <w:rFonts w:asciiTheme="minorEastAsia" w:eastAsiaTheme="minorEastAsia" w:hAnsiTheme="minorEastAsia"/>
        </w:rPr>
      </w:pPr>
    </w:p>
    <w:p w14:paraId="5FCF848C" w14:textId="77777777" w:rsidR="00F17D6A" w:rsidRDefault="00F17D6A">
      <w:pPr>
        <w:rPr>
          <w:rFonts w:hAnsi="宋体"/>
          <w:sz w:val="28"/>
          <w:szCs w:val="28"/>
        </w:rPr>
      </w:pPr>
    </w:p>
    <w:p w14:paraId="371CC780"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附件14投标保证金</w:t>
      </w:r>
    </w:p>
    <w:p w14:paraId="661E4EC4" w14:textId="77777777" w:rsidR="00F17D6A" w:rsidRDefault="00F17D6A"/>
    <w:p w14:paraId="33C0AA2B" w14:textId="77777777" w:rsidR="00F17D6A" w:rsidRDefault="00BC2AB2">
      <w:pPr>
        <w:rPr>
          <w:sz w:val="24"/>
          <w:szCs w:val="24"/>
        </w:rPr>
      </w:pPr>
      <w:r>
        <w:rPr>
          <w:rFonts w:hint="eastAsia"/>
          <w:sz w:val="24"/>
          <w:szCs w:val="24"/>
        </w:rPr>
        <w:t>（此处张贴投标保证金缴款凭证及供应商银行基本户证明文件）</w:t>
      </w:r>
    </w:p>
    <w:p w14:paraId="014CFBDB"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附件15供应商认为可对响应文件进行补充解释说明的材料（如有）</w:t>
      </w:r>
    </w:p>
    <w:p w14:paraId="0166B7EF" w14:textId="77777777" w:rsidR="00F17D6A" w:rsidRDefault="00BC2AB2">
      <w:pPr>
        <w:pStyle w:val="2"/>
        <w:pageBreakBefore/>
        <w:tabs>
          <w:tab w:val="left" w:pos="5580"/>
        </w:tabs>
        <w:spacing w:before="0" w:after="0" w:line="22" w:lineRule="atLeast"/>
        <w:rPr>
          <w:rFonts w:ascii="宋体" w:eastAsia="宋体" w:hAnsi="宋体"/>
          <w:sz w:val="28"/>
          <w:szCs w:val="28"/>
        </w:rPr>
      </w:pPr>
      <w:r>
        <w:rPr>
          <w:rFonts w:ascii="宋体" w:eastAsia="宋体" w:hAnsi="宋体" w:hint="eastAsia"/>
          <w:sz w:val="28"/>
          <w:szCs w:val="28"/>
        </w:rPr>
        <w:lastRenderedPageBreak/>
        <w:t>附件1</w:t>
      </w:r>
      <w:bookmarkEnd w:id="116"/>
      <w:r>
        <w:rPr>
          <w:rFonts w:ascii="宋体" w:eastAsia="宋体" w:hAnsi="宋体" w:hint="eastAsia"/>
          <w:sz w:val="28"/>
          <w:szCs w:val="28"/>
        </w:rPr>
        <w:t>6最后磋商报价表（二次报价）</w:t>
      </w:r>
    </w:p>
    <w:p w14:paraId="5CAB0837" w14:textId="77777777" w:rsidR="00F17D6A" w:rsidRDefault="00F17D6A">
      <w:pPr>
        <w:spacing w:line="360" w:lineRule="auto"/>
        <w:rPr>
          <w:rFonts w:hAnsi="宋体"/>
          <w:sz w:val="24"/>
          <w:szCs w:val="24"/>
        </w:rPr>
      </w:pPr>
    </w:p>
    <w:p w14:paraId="28671AC1" w14:textId="77777777" w:rsidR="00F17D6A" w:rsidRDefault="00F17D6A">
      <w:pPr>
        <w:spacing w:line="360" w:lineRule="auto"/>
        <w:rPr>
          <w:rFonts w:hAnsi="宋体"/>
          <w:sz w:val="24"/>
          <w:szCs w:val="24"/>
        </w:rPr>
      </w:pPr>
    </w:p>
    <w:p w14:paraId="167A3781" w14:textId="77777777" w:rsidR="00F17D6A" w:rsidRDefault="00BC2AB2">
      <w:pPr>
        <w:spacing w:line="360" w:lineRule="auto"/>
        <w:jc w:val="center"/>
        <w:rPr>
          <w:rFonts w:hAnsi="宋体"/>
          <w:b/>
          <w:sz w:val="40"/>
          <w:szCs w:val="24"/>
        </w:rPr>
      </w:pPr>
      <w:r>
        <w:rPr>
          <w:rFonts w:hAnsi="宋体" w:hint="eastAsia"/>
          <w:b/>
          <w:sz w:val="44"/>
          <w:szCs w:val="28"/>
        </w:rPr>
        <w:t>最后磋商报价表（二次报价）</w:t>
      </w:r>
    </w:p>
    <w:p w14:paraId="69B01E16" w14:textId="2C59A885" w:rsidR="00F17D6A" w:rsidRDefault="00BC2AB2">
      <w:pPr>
        <w:spacing w:line="360" w:lineRule="exact"/>
        <w:ind w:left="1080" w:hangingChars="450" w:hanging="1080"/>
        <w:rPr>
          <w:rFonts w:hAnsi="宋体"/>
          <w:sz w:val="24"/>
          <w:szCs w:val="24"/>
        </w:rPr>
      </w:pPr>
      <w:r>
        <w:rPr>
          <w:rFonts w:hAnsi="宋体" w:hint="eastAsia"/>
          <w:sz w:val="24"/>
          <w:szCs w:val="24"/>
        </w:rPr>
        <w:t>项目名称：</w:t>
      </w:r>
      <w:r w:rsidR="00731E32" w:rsidRPr="00731E32">
        <w:rPr>
          <w:rFonts w:hAnsi="宋体" w:hint="eastAsia"/>
          <w:sz w:val="24"/>
          <w:szCs w:val="24"/>
        </w:rPr>
        <w:t>昌江县2019年十月田田洋和金牌田洋高标准农田建设项目设计</w:t>
      </w:r>
    </w:p>
    <w:p w14:paraId="247F241C" w14:textId="51F9655C" w:rsidR="00F17D6A" w:rsidRDefault="00BC2AB2">
      <w:pPr>
        <w:spacing w:line="360" w:lineRule="exact"/>
        <w:rPr>
          <w:rFonts w:hAnsi="宋体"/>
          <w:sz w:val="24"/>
          <w:szCs w:val="24"/>
        </w:rPr>
      </w:pPr>
      <w:r>
        <w:rPr>
          <w:rFonts w:hAnsi="宋体" w:hint="eastAsia"/>
          <w:sz w:val="24"/>
          <w:szCs w:val="24"/>
        </w:rPr>
        <w:t>项目编号：</w:t>
      </w:r>
      <w:r w:rsidR="00731E32" w:rsidRPr="00731E32">
        <w:rPr>
          <w:rFonts w:hAnsi="宋体"/>
          <w:sz w:val="24"/>
          <w:szCs w:val="24"/>
        </w:rPr>
        <w:t>ZPGJ-HNCG2020004</w:t>
      </w:r>
    </w:p>
    <w:tbl>
      <w:tblPr>
        <w:tblW w:w="9244" w:type="dxa"/>
        <w:jc w:val="center"/>
        <w:tblLayout w:type="fixed"/>
        <w:tblCellMar>
          <w:left w:w="30" w:type="dxa"/>
          <w:right w:w="30" w:type="dxa"/>
        </w:tblCellMar>
        <w:tblLook w:val="04A0" w:firstRow="1" w:lastRow="0" w:firstColumn="1" w:lastColumn="0" w:noHBand="0" w:noVBand="1"/>
      </w:tblPr>
      <w:tblGrid>
        <w:gridCol w:w="3914"/>
        <w:gridCol w:w="5330"/>
      </w:tblGrid>
      <w:tr w:rsidR="00F17D6A" w14:paraId="370B6075" w14:textId="77777777">
        <w:trPr>
          <w:cantSplit/>
          <w:trHeight w:val="974"/>
          <w:jc w:val="center"/>
        </w:trPr>
        <w:tc>
          <w:tcPr>
            <w:tcW w:w="3914" w:type="dxa"/>
            <w:vMerge w:val="restart"/>
            <w:tcBorders>
              <w:top w:val="single" w:sz="6" w:space="0" w:color="auto"/>
              <w:left w:val="single" w:sz="6" w:space="0" w:color="auto"/>
              <w:right w:val="single" w:sz="6" w:space="0" w:color="auto"/>
            </w:tcBorders>
            <w:vAlign w:val="center"/>
          </w:tcPr>
          <w:p w14:paraId="3C991226" w14:textId="77777777" w:rsidR="00F17D6A" w:rsidRDefault="00BC2AB2">
            <w:pPr>
              <w:autoSpaceDE w:val="0"/>
              <w:autoSpaceDN w:val="0"/>
              <w:adjustRightInd w:val="0"/>
              <w:jc w:val="center"/>
              <w:rPr>
                <w:rFonts w:hAnsi="宋体"/>
                <w:b/>
                <w:sz w:val="24"/>
                <w:szCs w:val="24"/>
              </w:rPr>
            </w:pPr>
            <w:r>
              <w:rPr>
                <w:rFonts w:hAnsi="宋体" w:hint="eastAsia"/>
                <w:b/>
                <w:sz w:val="24"/>
                <w:szCs w:val="24"/>
              </w:rPr>
              <w:t>磋商报价总价</w:t>
            </w:r>
          </w:p>
        </w:tc>
        <w:tc>
          <w:tcPr>
            <w:tcW w:w="5330" w:type="dxa"/>
            <w:tcBorders>
              <w:top w:val="single" w:sz="6" w:space="0" w:color="auto"/>
              <w:left w:val="single" w:sz="6" w:space="0" w:color="auto"/>
              <w:bottom w:val="single" w:sz="6" w:space="0" w:color="auto"/>
              <w:right w:val="single" w:sz="6" w:space="0" w:color="auto"/>
            </w:tcBorders>
          </w:tcPr>
          <w:p w14:paraId="575A1CB0" w14:textId="77777777" w:rsidR="00F17D6A" w:rsidRDefault="00BC2AB2">
            <w:pPr>
              <w:rPr>
                <w:rFonts w:hAnsi="宋体"/>
                <w:b/>
                <w:sz w:val="24"/>
                <w:szCs w:val="24"/>
              </w:rPr>
            </w:pPr>
            <w:r>
              <w:rPr>
                <w:rFonts w:hAnsi="宋体"/>
                <w:b/>
                <w:sz w:val="24"/>
                <w:szCs w:val="24"/>
              </w:rPr>
              <w:t>（小写）</w:t>
            </w:r>
            <w:r>
              <w:rPr>
                <w:rFonts w:hAnsi="宋体" w:hint="eastAsia"/>
                <w:b/>
                <w:sz w:val="24"/>
                <w:szCs w:val="24"/>
              </w:rPr>
              <w:t>：</w:t>
            </w:r>
          </w:p>
        </w:tc>
      </w:tr>
      <w:tr w:rsidR="00F17D6A" w14:paraId="1DC47218" w14:textId="77777777">
        <w:trPr>
          <w:cantSplit/>
          <w:trHeight w:val="985"/>
          <w:jc w:val="center"/>
        </w:trPr>
        <w:tc>
          <w:tcPr>
            <w:tcW w:w="3914" w:type="dxa"/>
            <w:vMerge/>
            <w:tcBorders>
              <w:left w:val="single" w:sz="6" w:space="0" w:color="auto"/>
              <w:bottom w:val="single" w:sz="4" w:space="0" w:color="auto"/>
              <w:right w:val="single" w:sz="6" w:space="0" w:color="auto"/>
            </w:tcBorders>
            <w:vAlign w:val="center"/>
          </w:tcPr>
          <w:p w14:paraId="4A803E26" w14:textId="77777777" w:rsidR="00F17D6A" w:rsidRDefault="00F17D6A">
            <w:pPr>
              <w:autoSpaceDE w:val="0"/>
              <w:autoSpaceDN w:val="0"/>
              <w:adjustRightInd w:val="0"/>
              <w:jc w:val="center"/>
              <w:rPr>
                <w:rFonts w:hAnsi="宋体"/>
                <w:b/>
                <w:sz w:val="24"/>
                <w:szCs w:val="24"/>
              </w:rPr>
            </w:pPr>
          </w:p>
        </w:tc>
        <w:tc>
          <w:tcPr>
            <w:tcW w:w="5330" w:type="dxa"/>
            <w:tcBorders>
              <w:top w:val="single" w:sz="6" w:space="0" w:color="auto"/>
              <w:left w:val="single" w:sz="6" w:space="0" w:color="auto"/>
              <w:bottom w:val="single" w:sz="6" w:space="0" w:color="auto"/>
              <w:right w:val="single" w:sz="6" w:space="0" w:color="auto"/>
            </w:tcBorders>
          </w:tcPr>
          <w:p w14:paraId="34DD02E2" w14:textId="77777777" w:rsidR="00F17D6A" w:rsidRDefault="00BC2AB2">
            <w:pPr>
              <w:rPr>
                <w:rFonts w:hAnsi="宋体"/>
                <w:b/>
                <w:sz w:val="24"/>
                <w:szCs w:val="24"/>
              </w:rPr>
            </w:pPr>
            <w:r>
              <w:rPr>
                <w:rFonts w:hAnsi="宋体"/>
                <w:b/>
                <w:sz w:val="24"/>
                <w:szCs w:val="24"/>
              </w:rPr>
              <w:t>（大写）</w:t>
            </w:r>
            <w:r>
              <w:rPr>
                <w:rFonts w:hAnsi="宋体" w:hint="eastAsia"/>
                <w:b/>
                <w:sz w:val="24"/>
                <w:szCs w:val="24"/>
              </w:rPr>
              <w:t xml:space="preserve">：                     </w:t>
            </w:r>
          </w:p>
        </w:tc>
      </w:tr>
      <w:tr w:rsidR="00F17D6A" w14:paraId="518CC3E1" w14:textId="77777777">
        <w:trPr>
          <w:cantSplit/>
          <w:trHeight w:val="985"/>
          <w:jc w:val="center"/>
        </w:trPr>
        <w:tc>
          <w:tcPr>
            <w:tcW w:w="9244" w:type="dxa"/>
            <w:gridSpan w:val="2"/>
            <w:tcBorders>
              <w:left w:val="single" w:sz="6" w:space="0" w:color="auto"/>
              <w:bottom w:val="single" w:sz="4" w:space="0" w:color="auto"/>
              <w:right w:val="single" w:sz="6" w:space="0" w:color="auto"/>
            </w:tcBorders>
            <w:vAlign w:val="center"/>
          </w:tcPr>
          <w:p w14:paraId="1459BBF8" w14:textId="77777777" w:rsidR="00F17D6A" w:rsidRDefault="00BC2AB2">
            <w:pPr>
              <w:rPr>
                <w:rFonts w:hAnsi="宋体"/>
                <w:b/>
                <w:sz w:val="24"/>
                <w:szCs w:val="24"/>
              </w:rPr>
            </w:pPr>
            <w:r>
              <w:rPr>
                <w:rFonts w:hAnsi="宋体" w:hint="eastAsia"/>
                <w:b/>
                <w:sz w:val="24"/>
                <w:szCs w:val="24"/>
              </w:rPr>
              <w:t>供应商：（盖章）</w:t>
            </w:r>
          </w:p>
        </w:tc>
      </w:tr>
      <w:tr w:rsidR="00F17D6A" w14:paraId="536EFA30" w14:textId="77777777">
        <w:trPr>
          <w:cantSplit/>
          <w:trHeight w:val="985"/>
          <w:jc w:val="center"/>
        </w:trPr>
        <w:tc>
          <w:tcPr>
            <w:tcW w:w="9244" w:type="dxa"/>
            <w:gridSpan w:val="2"/>
            <w:tcBorders>
              <w:top w:val="single" w:sz="4" w:space="0" w:color="auto"/>
              <w:left w:val="single" w:sz="6" w:space="0" w:color="auto"/>
              <w:bottom w:val="single" w:sz="6" w:space="0" w:color="auto"/>
              <w:right w:val="single" w:sz="6" w:space="0" w:color="auto"/>
            </w:tcBorders>
            <w:vAlign w:val="center"/>
          </w:tcPr>
          <w:p w14:paraId="20435DB7" w14:textId="77777777" w:rsidR="00F17D6A" w:rsidRDefault="00BC2AB2">
            <w:pPr>
              <w:rPr>
                <w:rFonts w:hAnsi="宋体"/>
                <w:b/>
                <w:sz w:val="24"/>
                <w:szCs w:val="24"/>
              </w:rPr>
            </w:pPr>
            <w:r>
              <w:rPr>
                <w:rFonts w:hAnsi="宋体" w:hint="eastAsia"/>
                <w:b/>
                <w:sz w:val="24"/>
                <w:szCs w:val="24"/>
              </w:rPr>
              <w:t>投标单位代表（法人或受委托人）：（签名）</w:t>
            </w:r>
          </w:p>
        </w:tc>
      </w:tr>
    </w:tbl>
    <w:p w14:paraId="6380F2EE" w14:textId="77777777" w:rsidR="00F17D6A" w:rsidRDefault="00F17D6A">
      <w:pPr>
        <w:rPr>
          <w:rFonts w:hAnsi="宋体"/>
          <w:b/>
          <w:sz w:val="24"/>
          <w:szCs w:val="24"/>
        </w:rPr>
      </w:pPr>
    </w:p>
    <w:p w14:paraId="64F47916" w14:textId="77777777" w:rsidR="00F17D6A" w:rsidRDefault="00BC2AB2">
      <w:pPr>
        <w:widowControl/>
        <w:autoSpaceDE w:val="0"/>
        <w:autoSpaceDN w:val="0"/>
        <w:spacing w:line="360" w:lineRule="auto"/>
        <w:jc w:val="left"/>
        <w:textAlignment w:val="bottom"/>
        <w:rPr>
          <w:rFonts w:hAnsi="宋体"/>
          <w:sz w:val="24"/>
          <w:szCs w:val="24"/>
        </w:rPr>
      </w:pPr>
      <w:r>
        <w:rPr>
          <w:rFonts w:hAnsi="宋体" w:hint="eastAsia"/>
          <w:sz w:val="24"/>
          <w:szCs w:val="24"/>
        </w:rPr>
        <w:t>注:1、磋商报价应包括磋商文件所规定的采购范围的全部内容；</w:t>
      </w:r>
    </w:p>
    <w:p w14:paraId="11D63F06" w14:textId="77777777" w:rsidR="00F17D6A" w:rsidRDefault="00BC2AB2">
      <w:pPr>
        <w:widowControl/>
        <w:autoSpaceDE w:val="0"/>
        <w:autoSpaceDN w:val="0"/>
        <w:spacing w:line="360" w:lineRule="auto"/>
        <w:ind w:firstLineChars="150" w:firstLine="360"/>
        <w:jc w:val="left"/>
        <w:textAlignment w:val="bottom"/>
        <w:rPr>
          <w:rFonts w:hAnsi="宋体"/>
          <w:sz w:val="24"/>
          <w:szCs w:val="24"/>
        </w:rPr>
      </w:pPr>
      <w:r>
        <w:rPr>
          <w:rFonts w:hAnsi="宋体" w:cs="宋体" w:hint="eastAsia"/>
          <w:sz w:val="24"/>
          <w:szCs w:val="24"/>
        </w:rPr>
        <w:t>2、磋商小组</w:t>
      </w:r>
      <w:r>
        <w:rPr>
          <w:rFonts w:hAnsi="宋体" w:cs="宋体"/>
          <w:sz w:val="24"/>
          <w:szCs w:val="24"/>
        </w:rPr>
        <w:t>发现</w:t>
      </w:r>
      <w:r>
        <w:rPr>
          <w:rFonts w:hAnsi="宋体" w:cs="宋体" w:hint="eastAsia"/>
          <w:sz w:val="24"/>
          <w:szCs w:val="24"/>
        </w:rPr>
        <w:t>供应商</w:t>
      </w:r>
      <w:r>
        <w:rPr>
          <w:rFonts w:hAnsi="宋体" w:cs="宋体"/>
          <w:sz w:val="24"/>
          <w:szCs w:val="24"/>
        </w:rPr>
        <w:t>的报价明显低于其他</w:t>
      </w:r>
      <w:r>
        <w:rPr>
          <w:rFonts w:hAnsi="宋体" w:cs="宋体" w:hint="eastAsia"/>
          <w:sz w:val="24"/>
          <w:szCs w:val="24"/>
        </w:rPr>
        <w:t>磋商报价</w:t>
      </w:r>
      <w:r>
        <w:rPr>
          <w:rFonts w:hAnsi="宋体" w:cs="宋体"/>
          <w:sz w:val="24"/>
          <w:szCs w:val="24"/>
        </w:rPr>
        <w:t>，或者其</w:t>
      </w:r>
      <w:r>
        <w:rPr>
          <w:rFonts w:hAnsi="宋体" w:cs="宋体" w:hint="eastAsia"/>
          <w:sz w:val="24"/>
          <w:szCs w:val="24"/>
        </w:rPr>
        <w:t>磋商报价</w:t>
      </w:r>
      <w:r>
        <w:rPr>
          <w:rFonts w:hAnsi="宋体" w:cs="宋体"/>
          <w:sz w:val="24"/>
          <w:szCs w:val="24"/>
        </w:rPr>
        <w:t>可能低于其成本的，应当要求该</w:t>
      </w:r>
      <w:r>
        <w:rPr>
          <w:rFonts w:hAnsi="宋体" w:cs="宋体" w:hint="eastAsia"/>
          <w:sz w:val="24"/>
          <w:szCs w:val="24"/>
        </w:rPr>
        <w:t>供应商</w:t>
      </w:r>
      <w:r>
        <w:rPr>
          <w:rFonts w:hAnsi="宋体" w:cs="宋体"/>
          <w:sz w:val="24"/>
          <w:szCs w:val="24"/>
        </w:rPr>
        <w:t>作出书面说明并提供相应的证明材料。</w:t>
      </w:r>
      <w:r>
        <w:rPr>
          <w:rFonts w:hAnsi="宋体" w:cs="宋体" w:hint="eastAsia"/>
          <w:sz w:val="24"/>
          <w:szCs w:val="24"/>
        </w:rPr>
        <w:t>供应商</w:t>
      </w:r>
      <w:r>
        <w:rPr>
          <w:rFonts w:hAnsi="宋体" w:cs="宋体"/>
          <w:sz w:val="24"/>
          <w:szCs w:val="24"/>
        </w:rPr>
        <w:t>不能合理说明或者不能提供相应证明材料的，由</w:t>
      </w:r>
      <w:r>
        <w:rPr>
          <w:rFonts w:hAnsi="宋体" w:cs="宋体" w:hint="eastAsia"/>
          <w:sz w:val="24"/>
          <w:szCs w:val="24"/>
        </w:rPr>
        <w:t>磋商小组</w:t>
      </w:r>
      <w:r>
        <w:rPr>
          <w:rFonts w:hAnsi="宋体" w:cs="宋体"/>
          <w:sz w:val="24"/>
          <w:szCs w:val="24"/>
        </w:rPr>
        <w:t>认定该</w:t>
      </w:r>
      <w:r>
        <w:rPr>
          <w:rFonts w:hAnsi="宋体" w:cs="宋体" w:hint="eastAsia"/>
          <w:sz w:val="24"/>
          <w:szCs w:val="24"/>
        </w:rPr>
        <w:t>供应商</w:t>
      </w:r>
      <w:r>
        <w:rPr>
          <w:rFonts w:hAnsi="宋体" w:cs="宋体"/>
          <w:sz w:val="24"/>
          <w:szCs w:val="24"/>
        </w:rPr>
        <w:t>以低于成本报价竞标，其投标作废标处理。</w:t>
      </w:r>
    </w:p>
    <w:p w14:paraId="633C9096" w14:textId="77777777" w:rsidR="00F17D6A" w:rsidRDefault="00BC2AB2">
      <w:pPr>
        <w:spacing w:line="360" w:lineRule="auto"/>
        <w:rPr>
          <w:rFonts w:hAnsi="宋体"/>
          <w:b/>
          <w:sz w:val="24"/>
          <w:szCs w:val="24"/>
        </w:rPr>
      </w:pPr>
      <w:r>
        <w:rPr>
          <w:rFonts w:hAnsi="宋体" w:hint="eastAsia"/>
          <w:b/>
          <w:sz w:val="24"/>
          <w:szCs w:val="24"/>
        </w:rPr>
        <w:t xml:space="preserve">   3、本表不用装订在响应文件里，在开标时，供应商携带此最后磋商报价表，并盖好公章。开标现场招标代理工作人员通知开始最后磋商报价时，供应商方可填写最后磋商报价表，并递交招标代理公司工作人员，如未携带最后磋商报价表，视为放弃本项目投标。</w:t>
      </w:r>
    </w:p>
    <w:p w14:paraId="2583A84E" w14:textId="77777777" w:rsidR="00F17D6A" w:rsidRDefault="00BC2AB2">
      <w:pPr>
        <w:pStyle w:val="af7"/>
        <w:tabs>
          <w:tab w:val="left" w:pos="5580"/>
        </w:tabs>
        <w:spacing w:line="360" w:lineRule="auto"/>
        <w:rPr>
          <w:rFonts w:hAnsi="宋体"/>
          <w:sz w:val="24"/>
          <w:szCs w:val="24"/>
        </w:rPr>
      </w:pPr>
      <w:r>
        <w:rPr>
          <w:rFonts w:hAnsi="宋体" w:hint="eastAsia"/>
          <w:sz w:val="24"/>
          <w:szCs w:val="24"/>
        </w:rPr>
        <w:t>供应商名称（盖章）：</w:t>
      </w:r>
    </w:p>
    <w:p w14:paraId="46DC7BB2" w14:textId="77777777" w:rsidR="00F17D6A" w:rsidRDefault="00BC2AB2">
      <w:pPr>
        <w:pStyle w:val="af7"/>
        <w:tabs>
          <w:tab w:val="left" w:pos="5580"/>
        </w:tabs>
        <w:spacing w:line="360" w:lineRule="auto"/>
        <w:rPr>
          <w:rFonts w:hAnsi="宋体"/>
          <w:sz w:val="24"/>
          <w:szCs w:val="24"/>
          <w:u w:val="single"/>
        </w:rPr>
      </w:pPr>
      <w:r>
        <w:rPr>
          <w:rFonts w:hAnsi="宋体" w:hint="eastAsia"/>
          <w:sz w:val="24"/>
          <w:szCs w:val="24"/>
        </w:rPr>
        <w:t>供应商授权代表(签字):</w:t>
      </w:r>
      <w:r>
        <w:rPr>
          <w:rFonts w:hAnsi="宋体"/>
          <w:sz w:val="24"/>
          <w:szCs w:val="24"/>
          <w:u w:val="single"/>
        </w:rPr>
        <w:tab/>
      </w:r>
    </w:p>
    <w:p w14:paraId="138240D2" w14:textId="77777777" w:rsidR="00F17D6A" w:rsidRDefault="00BC2AB2">
      <w:pPr>
        <w:pStyle w:val="af7"/>
        <w:tabs>
          <w:tab w:val="left" w:pos="5580"/>
        </w:tabs>
        <w:spacing w:line="360" w:lineRule="auto"/>
      </w:pPr>
      <w:r>
        <w:rPr>
          <w:rFonts w:hAnsi="宋体" w:hint="eastAsia"/>
          <w:sz w:val="24"/>
          <w:szCs w:val="24"/>
        </w:rPr>
        <w:t>日期：     年   月   日</w:t>
      </w:r>
    </w:p>
    <w:sectPr w:rsidR="00F17D6A">
      <w:footerReference w:type="default" r:id="rId20"/>
      <w:footerReference w:type="first" r:id="rId21"/>
      <w:pgSz w:w="11906" w:h="16838"/>
      <w:pgMar w:top="993" w:right="1274" w:bottom="1259" w:left="1701" w:header="851" w:footer="992" w:gutter="0"/>
      <w:pgNumType w:fmt="numberInDash"/>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FE549" w14:textId="77777777" w:rsidR="002F5875" w:rsidRDefault="002F5875">
      <w:r>
        <w:separator/>
      </w:r>
    </w:p>
  </w:endnote>
  <w:endnote w:type="continuationSeparator" w:id="0">
    <w:p w14:paraId="3D8D1CEB" w14:textId="77777777" w:rsidR="002F5875" w:rsidRDefault="002F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utura Bk">
    <w:altName w:val="Corbel"/>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BoldItalic">
    <w:altName w:val="Arial"/>
    <w:charset w:val="00"/>
    <w:family w:val="auto"/>
    <w:pitch w:val="default"/>
    <w:sig w:usb0="00000000" w:usb1="00000000" w:usb2="00000000" w:usb3="00000000" w:csb0="00000001" w:csb1="00000000"/>
  </w:font>
  <w:font w:name="New Century Schlbk">
    <w:altName w:val="Century Schoolbook"/>
    <w:charset w:val="00"/>
    <w:family w:val="auto"/>
    <w:pitch w:val="default"/>
    <w:sig w:usb0="00000000"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隶书_GB2312">
    <w:altName w:val="Times New Roman"/>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G Times">
    <w:altName w:val="Segoe Print"/>
    <w:charset w:val="00"/>
    <w:family w:val="roman"/>
    <w:pitch w:val="default"/>
    <w:sig w:usb0="00000000" w:usb1="00000000" w:usb2="00000000" w:usb3="00000000" w:csb0="00000093" w:csb1="00000000"/>
  </w:font>
  <w:font w:name="Times New Roman;Symbol;Arial;婼">
    <w:altName w:val="黑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default"/>
    <w:sig w:usb0="00000000" w:usb1="00000000" w:usb2="00000000" w:usb3="00000000" w:csb0="00000001" w:csb1="00000000"/>
  </w:font>
  <w:font w:name="����">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FontAwesome">
    <w:altName w:val="Segoe Print"/>
    <w:charset w:val="00"/>
    <w:family w:val="auto"/>
    <w:pitch w:val="default"/>
  </w:font>
  <w:font w:name="黑体Ｃ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C8E7" w14:textId="77777777" w:rsidR="00DA3E9C" w:rsidRDefault="00DA3E9C">
    <w:pPr>
      <w:pStyle w:val="afd"/>
      <w:jc w:val="center"/>
    </w:pPr>
    <w:r>
      <w:fldChar w:fldCharType="begin"/>
    </w:r>
    <w:r>
      <w:instrText>PAGE   \* MERGEFORMAT</w:instrText>
    </w:r>
    <w:r>
      <w:fldChar w:fldCharType="separate"/>
    </w:r>
    <w:r>
      <w:rPr>
        <w:lang w:val="zh-CN"/>
      </w:rPr>
      <w:t>17</w:t>
    </w:r>
    <w:r>
      <w:fldChar w:fldCharType="end"/>
    </w:r>
  </w:p>
  <w:p w14:paraId="67DB2394" w14:textId="77777777" w:rsidR="00DA3E9C" w:rsidRDefault="00DA3E9C">
    <w:pPr>
      <w:pStyle w:val="a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B307C" w14:textId="6285FFA7" w:rsidR="00DA3E9C" w:rsidRDefault="00DA3E9C">
    <w:pPr>
      <w:pStyle w:val="afd"/>
    </w:pPr>
    <w:r>
      <w:rPr>
        <w:noProof/>
      </w:rPr>
      <mc:AlternateContent>
        <mc:Choice Requires="wps">
          <w:drawing>
            <wp:anchor distT="0" distB="0" distL="114300" distR="114300" simplePos="0" relativeHeight="251659264" behindDoc="0" locked="0" layoutInCell="1" allowOverlap="1" wp14:anchorId="4CBCC67C" wp14:editId="187BDACF">
              <wp:simplePos x="0" y="0"/>
              <wp:positionH relativeFrom="margin">
                <wp:align>center</wp:align>
              </wp:positionH>
              <wp:positionV relativeFrom="paragraph">
                <wp:posOffset>0</wp:posOffset>
              </wp:positionV>
              <wp:extent cx="343535" cy="14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430BAB50" w14:textId="77777777" w:rsidR="00DA3E9C" w:rsidRDefault="00DA3E9C">
                          <w:pPr>
                            <w:pStyle w:val="afd"/>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BCC67C" id="_x0000_t202" coordsize="21600,21600" o:spt="202" path="m,l,21600r21600,l21600,xe">
              <v:stroke joinstyle="miter"/>
              <v:path gradientshapeok="t" o:connecttype="rect"/>
            </v:shapetype>
            <v:shape id="Text Box 2" o:spid="_x0000_s1030" type="#_x0000_t202" style="position:absolute;margin-left:0;margin-top:0;width:27.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" filled="f" stroked="f" strokeweight="1.25pt">
              <v:textbox style="mso-fit-shape-to-text:t" inset="0,0,0,0">
                <w:txbxContent>
                  <w:p w14:paraId="430BAB50" w14:textId="77777777" w:rsidR="00DA3E9C" w:rsidRDefault="00DA3E9C">
                    <w:pPr>
                      <w:pStyle w:val="afd"/>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C9E2" w14:textId="77777777" w:rsidR="00DA3E9C" w:rsidRDefault="00DA3E9C">
    <w:pPr>
      <w:pStyle w:val="afd"/>
      <w:framePr w:wrap="around" w:vAnchor="text" w:hAnchor="margin" w:xAlign="right" w:y="3"/>
      <w:rPr>
        <w:rStyle w:val="affe"/>
      </w:rPr>
    </w:pPr>
    <w:r>
      <w:fldChar w:fldCharType="begin"/>
    </w:r>
    <w:r>
      <w:rPr>
        <w:rStyle w:val="affe"/>
      </w:rPr>
      <w:instrText xml:space="preserve">PAGE  </w:instrText>
    </w:r>
    <w:r>
      <w:fldChar w:fldCharType="end"/>
    </w:r>
  </w:p>
  <w:p w14:paraId="4165CD0D" w14:textId="77777777" w:rsidR="00DA3E9C" w:rsidRDefault="00DA3E9C">
    <w:pPr>
      <w:pStyle w:val="a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B8155" w14:textId="77777777" w:rsidR="00DA3E9C" w:rsidRDefault="00DA3E9C">
    <w:pPr>
      <w:pStyle w:val="afd"/>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D335" w14:textId="77777777" w:rsidR="00DA3E9C" w:rsidRDefault="00DA3E9C">
    <w:pPr>
      <w:pStyle w:val="afd"/>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CE2E" w14:textId="77777777" w:rsidR="00DA3E9C" w:rsidRDefault="00DA3E9C">
    <w:pPr>
      <w:pStyle w:val="afd"/>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3FCE" w14:textId="475C03AF" w:rsidR="00DA3E9C" w:rsidRDefault="00DA3E9C">
    <w:pPr>
      <w:pStyle w:val="afd"/>
      <w:jc w:val="both"/>
    </w:pPr>
    <w:r>
      <w:rPr>
        <w:noProof/>
      </w:rPr>
      <mc:AlternateContent>
        <mc:Choice Requires="wps">
          <w:drawing>
            <wp:anchor distT="0" distB="0" distL="114300" distR="114300" simplePos="0" relativeHeight="251663360" behindDoc="0" locked="0" layoutInCell="1" allowOverlap="1" wp14:anchorId="6E7092BB" wp14:editId="216F56A7">
              <wp:simplePos x="0" y="0"/>
              <wp:positionH relativeFrom="margin">
                <wp:align>center</wp:align>
              </wp:positionH>
              <wp:positionV relativeFrom="paragraph">
                <wp:posOffset>0</wp:posOffset>
              </wp:positionV>
              <wp:extent cx="1828800" cy="1828800"/>
              <wp:effectExtent l="0" t="0" r="0" b="0"/>
              <wp:wrapNone/>
              <wp:docPr id="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9525">
                        <a:noFill/>
                      </a:ln>
                    </wps:spPr>
                    <wps:txbx>
                      <w:txbxContent>
                        <w:p w14:paraId="1950E8D3" w14:textId="77777777" w:rsidR="00DA3E9C" w:rsidRDefault="00DA3E9C">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14页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E7092BB"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Ktg9UPAAQAAYQMAAA4AAAAAAAAAAAAAAAAALgIAAGRycy9l&#10;Mm9Eb2MueG1sUEsBAi0AFAAGAAgAAAAhAAxK8O7WAAAABQEAAA8AAAAAAAAAAAAAAAAAGgQAAGRy&#10;cy9kb3ducmV2LnhtbFBLBQYAAAAABAAEAPMAAAAdBQAAAAA=&#10;" filled="f" stroked="f">
              <v:textbox style="mso-fit-shape-to-text:t" inset="0,0,0,0">
                <w:txbxContent>
                  <w:p w14:paraId="1950E8D3" w14:textId="77777777" w:rsidR="00DA3E9C" w:rsidRDefault="00DA3E9C">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14页</w:t>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C0BB" w14:textId="77777777" w:rsidR="00DA3E9C" w:rsidRDefault="00DA3E9C">
    <w:pPr>
      <w:pStyle w:val="afd"/>
      <w:ind w:right="36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7A1E" w14:textId="77777777" w:rsidR="00DA3E9C" w:rsidRDefault="00DA3E9C">
    <w:pPr>
      <w:pStyle w:val="afd"/>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BB183" w14:textId="0A1C70F9" w:rsidR="00DA3E9C" w:rsidRDefault="00DA3E9C">
    <w:pPr>
      <w:pStyle w:val="afd"/>
      <w:jc w:val="center"/>
    </w:pPr>
    <w:r>
      <w:rPr>
        <w:noProof/>
      </w:rPr>
      <mc:AlternateContent>
        <mc:Choice Requires="wps">
          <w:drawing>
            <wp:anchor distT="0" distB="0" distL="114300" distR="114300" simplePos="0" relativeHeight="251658240" behindDoc="0" locked="0" layoutInCell="1" allowOverlap="1" wp14:anchorId="6FB9FA1B" wp14:editId="15201042">
              <wp:simplePos x="0" y="0"/>
              <wp:positionH relativeFrom="margin">
                <wp:align>center</wp:align>
              </wp:positionH>
              <wp:positionV relativeFrom="paragraph">
                <wp:posOffset>0</wp:posOffset>
              </wp:positionV>
              <wp:extent cx="343535" cy="14795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7BA61676" w14:textId="77777777" w:rsidR="00DA3E9C" w:rsidRDefault="00DA3E9C">
                          <w:pPr>
                            <w:pStyle w:val="afd"/>
                            <w:jc w:val="center"/>
                          </w:pPr>
                          <w:r>
                            <w:fldChar w:fldCharType="begin"/>
                          </w:r>
                          <w:r>
                            <w:instrText>PAGE   \* MERGEFORMAT</w:instrText>
                          </w:r>
                          <w:r>
                            <w:fldChar w:fldCharType="separate"/>
                          </w:r>
                          <w:r>
                            <w:rPr>
                              <w:lang w:val="zh-CN"/>
                            </w:rPr>
                            <w:t>-</w:t>
                          </w:r>
                          <w:r>
                            <w:t xml:space="preserve"> 34 -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B9FA1B" id="_x0000_t202" coordsize="21600,21600" o:spt="202" path="m,l,21600r21600,l21600,xe">
              <v:stroke joinstyle="miter"/>
              <v:path gradientshapeok="t" o:connecttype="rect"/>
            </v:shapetype>
            <v:shape id="Text Box 1" o:spid="_x0000_s1029" type="#_x0000_t202" style="position:absolute;left:0;text-align:left;margin-left:0;margin-top:0;width:27.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" filled="f" stroked="f" strokeweight="1.25pt">
              <v:textbox style="mso-fit-shape-to-text:t" inset="0,0,0,0">
                <w:txbxContent>
                  <w:p w14:paraId="7BA61676" w14:textId="77777777" w:rsidR="00DA3E9C" w:rsidRDefault="00DA3E9C">
                    <w:pPr>
                      <w:pStyle w:val="afd"/>
                      <w:jc w:val="center"/>
                    </w:pPr>
                    <w:r>
                      <w:fldChar w:fldCharType="begin"/>
                    </w:r>
                    <w:r>
                      <w:instrText>PAGE   \* MERGEFORMAT</w:instrText>
                    </w:r>
                    <w:r>
                      <w:fldChar w:fldCharType="separate"/>
                    </w:r>
                    <w:r>
                      <w:rPr>
                        <w:lang w:val="zh-CN"/>
                      </w:rPr>
                      <w:t>-</w:t>
                    </w:r>
                    <w:r>
                      <w:t xml:space="preserve"> 34 -</w:t>
                    </w:r>
                    <w:r>
                      <w:fldChar w:fldCharType="end"/>
                    </w:r>
                  </w:p>
                </w:txbxContent>
              </v:textbox>
              <w10:wrap anchorx="margin"/>
            </v:shape>
          </w:pict>
        </mc:Fallback>
      </mc:AlternateContent>
    </w:r>
  </w:p>
  <w:p w14:paraId="6DF5BCAA" w14:textId="77777777" w:rsidR="00DA3E9C" w:rsidRDefault="00DA3E9C">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7CED7" w14:textId="77777777" w:rsidR="002F5875" w:rsidRDefault="002F5875">
      <w:r>
        <w:separator/>
      </w:r>
    </w:p>
  </w:footnote>
  <w:footnote w:type="continuationSeparator" w:id="0">
    <w:p w14:paraId="7A3020C5" w14:textId="77777777" w:rsidR="002F5875" w:rsidRDefault="002F5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CE9F" w14:textId="77777777" w:rsidR="00DA3E9C" w:rsidRDefault="00DA3E9C">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31E6" w14:textId="77777777" w:rsidR="00DA3E9C" w:rsidRDefault="00DA3E9C">
    <w:pPr>
      <w:pStyle w:val="a0"/>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C6EF" w14:textId="77777777" w:rsidR="00DA3E9C" w:rsidRDefault="00DA3E9C">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decimal"/>
      <w:lvlText w:val="%1."/>
      <w:lvlJc w:val="left"/>
      <w:pPr>
        <w:tabs>
          <w:tab w:val="left" w:pos="855"/>
        </w:tabs>
        <w:ind w:left="855"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C"/>
    <w:multiLevelType w:val="multilevel"/>
    <w:tmpl w:val="0000000C"/>
    <w:lvl w:ilvl="0">
      <w:start w:val="1"/>
      <w:numFmt w:val="chineseCountingThousand"/>
      <w:pStyle w:val="L01"/>
      <w:lvlText w:val="%1"/>
      <w:lvlJc w:val="left"/>
      <w:pPr>
        <w:ind w:left="0" w:firstLine="0"/>
      </w:pPr>
      <w:rPr>
        <w:rFonts w:hint="eastAsia"/>
      </w:rPr>
    </w:lvl>
    <w:lvl w:ilvl="1">
      <w:start w:val="1"/>
      <w:numFmt w:val="decimal"/>
      <w:pStyle w:val="L02"/>
      <w:isLgl/>
      <w:lvlText w:val="%1.%2"/>
      <w:lvlJc w:val="left"/>
      <w:pPr>
        <w:ind w:left="142" w:firstLine="0"/>
      </w:pPr>
      <w:rPr>
        <w:rFonts w:hint="eastAsia"/>
      </w:rPr>
    </w:lvl>
    <w:lvl w:ilvl="2">
      <w:start w:val="1"/>
      <w:numFmt w:val="decimal"/>
      <w:isLgl/>
      <w:lvlText w:val="%1.%2.%3"/>
      <w:lvlJc w:val="left"/>
      <w:pPr>
        <w:ind w:left="114" w:firstLine="0"/>
      </w:pPr>
      <w:rPr>
        <w:rFonts w:hint="eastAsia"/>
        <w:sz w:val="28"/>
        <w:szCs w:val="28"/>
        <w:lang w:val="en-US"/>
      </w:rPr>
    </w:lvl>
    <w:lvl w:ilvl="3">
      <w:start w:val="1"/>
      <w:numFmt w:val="decimal"/>
      <w:isLgl/>
      <w:lvlText w:val="%1.%2.%3.%4"/>
      <w:lvlJc w:val="left"/>
      <w:pPr>
        <w:tabs>
          <w:tab w:val="left" w:pos="454"/>
        </w:tabs>
        <w:ind w:left="171" w:firstLine="0"/>
      </w:pPr>
      <w:rPr>
        <w:rFonts w:hint="eastAsia"/>
        <w:lang w:val="en-US"/>
      </w:rPr>
    </w:lvl>
    <w:lvl w:ilvl="4">
      <w:start w:val="1"/>
      <w:numFmt w:val="decimal"/>
      <w:isLgl/>
      <w:lvlText w:val="%1.%2.%3.%4.%5"/>
      <w:lvlJc w:val="left"/>
      <w:pPr>
        <w:ind w:left="228" w:firstLine="0"/>
      </w:pPr>
      <w:rPr>
        <w:rFonts w:hint="eastAsia"/>
      </w:rPr>
    </w:lvl>
    <w:lvl w:ilvl="5">
      <w:start w:val="1"/>
      <w:numFmt w:val="decimal"/>
      <w:lvlText w:val="%1.%2.%3.%4.%5.%6"/>
      <w:lvlJc w:val="left"/>
      <w:pPr>
        <w:ind w:left="285" w:firstLine="0"/>
      </w:pPr>
      <w:rPr>
        <w:rFonts w:hint="eastAsia"/>
      </w:rPr>
    </w:lvl>
    <w:lvl w:ilvl="6">
      <w:start w:val="1"/>
      <w:numFmt w:val="decimal"/>
      <w:lvlText w:val="%1.%2.%3.%4.%5.%6.%7"/>
      <w:lvlJc w:val="left"/>
      <w:pPr>
        <w:ind w:left="342" w:firstLine="0"/>
      </w:pPr>
      <w:rPr>
        <w:rFonts w:hint="eastAsia"/>
      </w:rPr>
    </w:lvl>
    <w:lvl w:ilvl="7">
      <w:start w:val="1"/>
      <w:numFmt w:val="decimal"/>
      <w:lvlText w:val="%1.%2.%3.%4.%5.%6.%7.%8"/>
      <w:lvlJc w:val="left"/>
      <w:pPr>
        <w:ind w:left="399" w:firstLine="0"/>
      </w:pPr>
      <w:rPr>
        <w:rFonts w:hint="eastAsia"/>
      </w:rPr>
    </w:lvl>
    <w:lvl w:ilvl="8">
      <w:start w:val="1"/>
      <w:numFmt w:val="decimal"/>
      <w:lvlText w:val="%1.%2.%3.%4.%5.%6.%7.%8.%9"/>
      <w:lvlJc w:val="left"/>
      <w:pPr>
        <w:ind w:left="456" w:firstLine="0"/>
      </w:pPr>
      <w:rPr>
        <w:rFonts w:hint="eastAsia"/>
      </w:rPr>
    </w:lvl>
  </w:abstractNum>
  <w:abstractNum w:abstractNumId="2" w15:restartNumberingAfterBreak="0">
    <w:nsid w:val="0000000E"/>
    <w:multiLevelType w:val="multilevel"/>
    <w:tmpl w:val="0000000E"/>
    <w:lvl w:ilvl="0">
      <w:start w:val="1"/>
      <w:numFmt w:val="decimal"/>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pStyle w:val="9"/>
      <w:lvlText w:val="%1.%2.%3.%4.%5.%6.%7.%8.%9."/>
      <w:lvlJc w:val="left"/>
      <w:pPr>
        <w:tabs>
          <w:tab w:val="left" w:pos="1559"/>
        </w:tabs>
        <w:ind w:left="1559" w:hanging="1559"/>
      </w:pPr>
      <w:rPr>
        <w:rFonts w:hint="eastAsia"/>
      </w:rPr>
    </w:lvl>
  </w:abstractNum>
  <w:abstractNum w:abstractNumId="3" w15:restartNumberingAfterBreak="0">
    <w:nsid w:val="00000011"/>
    <w:multiLevelType w:val="multilevel"/>
    <w:tmpl w:val="00000011"/>
    <w:lvl w:ilvl="0">
      <w:start w:val="1"/>
      <w:numFmt w:val="decimal"/>
      <w:pStyle w:val="8"/>
      <w:lvlText w:val="%1."/>
      <w:lvlJc w:val="left"/>
      <w:pPr>
        <w:tabs>
          <w:tab w:val="left" w:pos="420"/>
        </w:tabs>
        <w:ind w:left="420" w:hanging="420"/>
      </w:pPr>
      <w:rPr>
        <w:rFonts w:hint="eastAsia"/>
        <w:b w:val="0"/>
        <w:i w:val="0"/>
        <w:sz w:val="24"/>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 w15:restartNumberingAfterBreak="0">
    <w:nsid w:val="00000016"/>
    <w:multiLevelType w:val="multilevel"/>
    <w:tmpl w:val="00000016"/>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color w:val="auto"/>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0000001A"/>
    <w:multiLevelType w:val="multilevel"/>
    <w:tmpl w:val="0000001A"/>
    <w:lvl w:ilvl="0">
      <w:start w:val="1"/>
      <w:numFmt w:val="decimal"/>
      <w:lvlText w:val="%1"/>
      <w:lvlJc w:val="left"/>
      <w:pPr>
        <w:tabs>
          <w:tab w:val="left" w:pos="1134"/>
        </w:tabs>
        <w:ind w:left="1134" w:hanging="567"/>
      </w:pPr>
      <w:rPr>
        <w:rFonts w:ascii="宋体" w:eastAsia="宋体" w:hint="eastAsia"/>
        <w:b w:val="0"/>
        <w:i w:val="0"/>
        <w:sz w:val="21"/>
      </w:rPr>
    </w:lvl>
    <w:lvl w:ilvl="1">
      <w:start w:val="2"/>
      <w:numFmt w:val="japaneseCounting"/>
      <w:lvlText w:val="%2、"/>
      <w:lvlJc w:val="left"/>
      <w:pPr>
        <w:tabs>
          <w:tab w:val="left" w:pos="720"/>
        </w:tabs>
        <w:ind w:left="720" w:hanging="720"/>
      </w:pPr>
      <w:rPr>
        <w:rFonts w:hint="default"/>
      </w:rPr>
    </w:lvl>
    <w:lvl w:ilvl="2">
      <w:start w:val="3"/>
      <w:numFmt w:val="japaneseCounting"/>
      <w:lvlText w:val="%3、"/>
      <w:lvlJc w:val="left"/>
      <w:pPr>
        <w:tabs>
          <w:tab w:val="left" w:pos="1560"/>
        </w:tabs>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579044A0"/>
    <w:multiLevelType w:val="singleLevel"/>
    <w:tmpl w:val="579044A0"/>
    <w:lvl w:ilvl="0">
      <w:start w:val="2"/>
      <w:numFmt w:val="decimal"/>
      <w:suff w:val="space"/>
      <w:lvlText w:val="%1."/>
      <w:lvlJc w:val="left"/>
    </w:lvl>
  </w:abstractNum>
  <w:abstractNum w:abstractNumId="7" w15:restartNumberingAfterBreak="0">
    <w:nsid w:val="57904CB8"/>
    <w:multiLevelType w:val="singleLevel"/>
    <w:tmpl w:val="57904CB8"/>
    <w:lvl w:ilvl="0">
      <w:start w:val="32"/>
      <w:numFmt w:val="decimal"/>
      <w:suff w:val="space"/>
      <w:lvlText w:val="%1."/>
      <w:lvlJc w:val="left"/>
    </w:lvl>
  </w:abstractNum>
  <w:abstractNum w:abstractNumId="8" w15:restartNumberingAfterBreak="0">
    <w:nsid w:val="57905C2A"/>
    <w:multiLevelType w:val="singleLevel"/>
    <w:tmpl w:val="57905C2A"/>
    <w:lvl w:ilvl="0">
      <w:start w:val="1"/>
      <w:numFmt w:val="decimal"/>
      <w:lvlText w:val="%1)"/>
      <w:lvlJc w:val="left"/>
      <w:pPr>
        <w:tabs>
          <w:tab w:val="left" w:pos="425"/>
        </w:tabs>
        <w:ind w:left="425" w:hanging="425"/>
      </w:pPr>
      <w:rPr>
        <w:rFonts w:hint="default"/>
      </w:rPr>
    </w:lvl>
  </w:abstractNum>
  <w:abstractNum w:abstractNumId="9" w15:restartNumberingAfterBreak="0">
    <w:nsid w:val="57905C87"/>
    <w:multiLevelType w:val="singleLevel"/>
    <w:tmpl w:val="57905C87"/>
    <w:lvl w:ilvl="0">
      <w:start w:val="1"/>
      <w:numFmt w:val="decimal"/>
      <w:lvlText w:val="%1."/>
      <w:lvlJc w:val="left"/>
      <w:pPr>
        <w:tabs>
          <w:tab w:val="left" w:pos="425"/>
        </w:tabs>
        <w:ind w:left="425" w:hanging="425"/>
      </w:pPr>
      <w:rPr>
        <w:rFonts w:hint="default"/>
      </w:rPr>
    </w:lvl>
  </w:abstractNum>
  <w:abstractNum w:abstractNumId="10" w15:restartNumberingAfterBreak="0">
    <w:nsid w:val="58DB2102"/>
    <w:multiLevelType w:val="singleLevel"/>
    <w:tmpl w:val="58DB2102"/>
    <w:lvl w:ilvl="0">
      <w:start w:val="1"/>
      <w:numFmt w:val="chineseCounting"/>
      <w:suff w:val="space"/>
      <w:lvlText w:val="第%1章"/>
      <w:lvlJc w:val="left"/>
    </w:lvl>
  </w:abstractNum>
  <w:abstractNum w:abstractNumId="11" w15:restartNumberingAfterBreak="0">
    <w:nsid w:val="58DB93AB"/>
    <w:multiLevelType w:val="singleLevel"/>
    <w:tmpl w:val="58DB93AB"/>
    <w:lvl w:ilvl="0">
      <w:start w:val="2"/>
      <w:numFmt w:val="decimal"/>
      <w:suff w:val="nothing"/>
      <w:lvlText w:val="%1、"/>
      <w:lvlJc w:val="left"/>
    </w:lvl>
  </w:abstractNum>
  <w:abstractNum w:abstractNumId="12" w15:restartNumberingAfterBreak="0">
    <w:nsid w:val="66C32293"/>
    <w:multiLevelType w:val="multilevel"/>
    <w:tmpl w:val="66C3229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 w:numId="8">
    <w:abstractNumId w:val="10"/>
  </w:num>
  <w:num w:numId="9">
    <w:abstractNumId w:val="7"/>
  </w:num>
  <w:num w:numId="10">
    <w:abstractNumId w:val="8"/>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9A9"/>
    <w:rsid w:val="000104AB"/>
    <w:rsid w:val="00017335"/>
    <w:rsid w:val="00025A1E"/>
    <w:rsid w:val="00030535"/>
    <w:rsid w:val="00031CD7"/>
    <w:rsid w:val="000323C8"/>
    <w:rsid w:val="00032766"/>
    <w:rsid w:val="000340F6"/>
    <w:rsid w:val="00035640"/>
    <w:rsid w:val="0004176C"/>
    <w:rsid w:val="0004312B"/>
    <w:rsid w:val="00043B4E"/>
    <w:rsid w:val="00047E9E"/>
    <w:rsid w:val="000516AA"/>
    <w:rsid w:val="0005290B"/>
    <w:rsid w:val="00056882"/>
    <w:rsid w:val="0005723F"/>
    <w:rsid w:val="00061C15"/>
    <w:rsid w:val="00067E70"/>
    <w:rsid w:val="000710C0"/>
    <w:rsid w:val="00071DAF"/>
    <w:rsid w:val="00074279"/>
    <w:rsid w:val="00077F6A"/>
    <w:rsid w:val="00083294"/>
    <w:rsid w:val="0008428D"/>
    <w:rsid w:val="00085138"/>
    <w:rsid w:val="00087BD2"/>
    <w:rsid w:val="00087D77"/>
    <w:rsid w:val="000900E3"/>
    <w:rsid w:val="00093CA3"/>
    <w:rsid w:val="00093DA4"/>
    <w:rsid w:val="00095A93"/>
    <w:rsid w:val="0009734E"/>
    <w:rsid w:val="000974A7"/>
    <w:rsid w:val="000A1837"/>
    <w:rsid w:val="000A4719"/>
    <w:rsid w:val="000A5A4F"/>
    <w:rsid w:val="000A66A4"/>
    <w:rsid w:val="000A7487"/>
    <w:rsid w:val="000A7C60"/>
    <w:rsid w:val="000B0992"/>
    <w:rsid w:val="000B1E92"/>
    <w:rsid w:val="000B4A1E"/>
    <w:rsid w:val="000B5A52"/>
    <w:rsid w:val="000B5E22"/>
    <w:rsid w:val="000C17B9"/>
    <w:rsid w:val="000C2682"/>
    <w:rsid w:val="000C422D"/>
    <w:rsid w:val="000C69C0"/>
    <w:rsid w:val="000C707D"/>
    <w:rsid w:val="000D1446"/>
    <w:rsid w:val="000D2C37"/>
    <w:rsid w:val="000D690F"/>
    <w:rsid w:val="000E2907"/>
    <w:rsid w:val="000E6DA3"/>
    <w:rsid w:val="000F7BB9"/>
    <w:rsid w:val="00100EF9"/>
    <w:rsid w:val="00104A46"/>
    <w:rsid w:val="001068DA"/>
    <w:rsid w:val="0011025F"/>
    <w:rsid w:val="00110C7F"/>
    <w:rsid w:val="00111E84"/>
    <w:rsid w:val="00113493"/>
    <w:rsid w:val="00114579"/>
    <w:rsid w:val="00115D0C"/>
    <w:rsid w:val="00117A75"/>
    <w:rsid w:val="00124309"/>
    <w:rsid w:val="001252A4"/>
    <w:rsid w:val="00125891"/>
    <w:rsid w:val="00134184"/>
    <w:rsid w:val="00135A8B"/>
    <w:rsid w:val="00135BB4"/>
    <w:rsid w:val="00136154"/>
    <w:rsid w:val="00141383"/>
    <w:rsid w:val="00141A67"/>
    <w:rsid w:val="00142BD0"/>
    <w:rsid w:val="00143D46"/>
    <w:rsid w:val="00144A0A"/>
    <w:rsid w:val="001456EF"/>
    <w:rsid w:val="0014701D"/>
    <w:rsid w:val="00147D93"/>
    <w:rsid w:val="00154207"/>
    <w:rsid w:val="0015540F"/>
    <w:rsid w:val="0015687E"/>
    <w:rsid w:val="00160A66"/>
    <w:rsid w:val="00160D90"/>
    <w:rsid w:val="00165FFC"/>
    <w:rsid w:val="00170E6E"/>
    <w:rsid w:val="00172189"/>
    <w:rsid w:val="00172478"/>
    <w:rsid w:val="00172A27"/>
    <w:rsid w:val="00176B7D"/>
    <w:rsid w:val="001771DB"/>
    <w:rsid w:val="001820FF"/>
    <w:rsid w:val="00182580"/>
    <w:rsid w:val="00183ACC"/>
    <w:rsid w:val="001918FB"/>
    <w:rsid w:val="00196FAA"/>
    <w:rsid w:val="00197A4D"/>
    <w:rsid w:val="001A4665"/>
    <w:rsid w:val="001A4BE7"/>
    <w:rsid w:val="001A63B2"/>
    <w:rsid w:val="001B2928"/>
    <w:rsid w:val="001B5603"/>
    <w:rsid w:val="001B6776"/>
    <w:rsid w:val="001C3060"/>
    <w:rsid w:val="001C60BB"/>
    <w:rsid w:val="001C70E5"/>
    <w:rsid w:val="001D54CB"/>
    <w:rsid w:val="001E4A05"/>
    <w:rsid w:val="001F6FFE"/>
    <w:rsid w:val="0020014A"/>
    <w:rsid w:val="002007DA"/>
    <w:rsid w:val="00201028"/>
    <w:rsid w:val="002144EF"/>
    <w:rsid w:val="00217A05"/>
    <w:rsid w:val="00221221"/>
    <w:rsid w:val="002219E8"/>
    <w:rsid w:val="00224BD3"/>
    <w:rsid w:val="00225A6A"/>
    <w:rsid w:val="0022760C"/>
    <w:rsid w:val="00227DB0"/>
    <w:rsid w:val="00234CC7"/>
    <w:rsid w:val="00235A88"/>
    <w:rsid w:val="002376FC"/>
    <w:rsid w:val="002378ED"/>
    <w:rsid w:val="00241912"/>
    <w:rsid w:val="002431C8"/>
    <w:rsid w:val="00243852"/>
    <w:rsid w:val="0024687E"/>
    <w:rsid w:val="002472E6"/>
    <w:rsid w:val="00251D67"/>
    <w:rsid w:val="00255334"/>
    <w:rsid w:val="002622F6"/>
    <w:rsid w:val="00266164"/>
    <w:rsid w:val="00273476"/>
    <w:rsid w:val="00273A79"/>
    <w:rsid w:val="00280BBC"/>
    <w:rsid w:val="002833D8"/>
    <w:rsid w:val="002851BC"/>
    <w:rsid w:val="0028740F"/>
    <w:rsid w:val="002906F2"/>
    <w:rsid w:val="00291ED4"/>
    <w:rsid w:val="00293A06"/>
    <w:rsid w:val="0029428A"/>
    <w:rsid w:val="0029439D"/>
    <w:rsid w:val="002A200B"/>
    <w:rsid w:val="002A43EB"/>
    <w:rsid w:val="002A5988"/>
    <w:rsid w:val="002A6961"/>
    <w:rsid w:val="002B0E79"/>
    <w:rsid w:val="002B3897"/>
    <w:rsid w:val="002B4137"/>
    <w:rsid w:val="002B4AFE"/>
    <w:rsid w:val="002C716C"/>
    <w:rsid w:val="002D3942"/>
    <w:rsid w:val="002D6E80"/>
    <w:rsid w:val="002E050D"/>
    <w:rsid w:val="002E1AC0"/>
    <w:rsid w:val="002E1DD4"/>
    <w:rsid w:val="002E613F"/>
    <w:rsid w:val="002E791F"/>
    <w:rsid w:val="002F0CD6"/>
    <w:rsid w:val="002F260D"/>
    <w:rsid w:val="002F3614"/>
    <w:rsid w:val="002F4108"/>
    <w:rsid w:val="002F5000"/>
    <w:rsid w:val="002F5875"/>
    <w:rsid w:val="00302809"/>
    <w:rsid w:val="0030495B"/>
    <w:rsid w:val="00305D2A"/>
    <w:rsid w:val="003109D9"/>
    <w:rsid w:val="00310D8E"/>
    <w:rsid w:val="003176BB"/>
    <w:rsid w:val="00317CEC"/>
    <w:rsid w:val="00322F8D"/>
    <w:rsid w:val="0033009A"/>
    <w:rsid w:val="00330910"/>
    <w:rsid w:val="00331B3D"/>
    <w:rsid w:val="003329BD"/>
    <w:rsid w:val="00335480"/>
    <w:rsid w:val="003406FA"/>
    <w:rsid w:val="00342514"/>
    <w:rsid w:val="00350C53"/>
    <w:rsid w:val="003521C9"/>
    <w:rsid w:val="003525DA"/>
    <w:rsid w:val="00355C0F"/>
    <w:rsid w:val="003740DA"/>
    <w:rsid w:val="0037696F"/>
    <w:rsid w:val="00385E02"/>
    <w:rsid w:val="003866D7"/>
    <w:rsid w:val="00390119"/>
    <w:rsid w:val="00390B0A"/>
    <w:rsid w:val="00391D1F"/>
    <w:rsid w:val="003944B2"/>
    <w:rsid w:val="00396CC8"/>
    <w:rsid w:val="003A0B36"/>
    <w:rsid w:val="003A225D"/>
    <w:rsid w:val="003A265A"/>
    <w:rsid w:val="003A7112"/>
    <w:rsid w:val="003B3CCD"/>
    <w:rsid w:val="003B554C"/>
    <w:rsid w:val="003B5588"/>
    <w:rsid w:val="003C0CDA"/>
    <w:rsid w:val="003C544A"/>
    <w:rsid w:val="003D7E36"/>
    <w:rsid w:val="003F0199"/>
    <w:rsid w:val="003F1081"/>
    <w:rsid w:val="003F19F8"/>
    <w:rsid w:val="003F366A"/>
    <w:rsid w:val="003F6F87"/>
    <w:rsid w:val="00401939"/>
    <w:rsid w:val="00401E52"/>
    <w:rsid w:val="004066B4"/>
    <w:rsid w:val="00410A31"/>
    <w:rsid w:val="00411BE7"/>
    <w:rsid w:val="00413A50"/>
    <w:rsid w:val="00413F68"/>
    <w:rsid w:val="00416D5E"/>
    <w:rsid w:val="00421C79"/>
    <w:rsid w:val="0042305E"/>
    <w:rsid w:val="00424391"/>
    <w:rsid w:val="00435199"/>
    <w:rsid w:val="00441730"/>
    <w:rsid w:val="004454AD"/>
    <w:rsid w:val="00447C5A"/>
    <w:rsid w:val="00452DF1"/>
    <w:rsid w:val="00456207"/>
    <w:rsid w:val="004562BD"/>
    <w:rsid w:val="00457153"/>
    <w:rsid w:val="00465C3A"/>
    <w:rsid w:val="004806C5"/>
    <w:rsid w:val="00481BEE"/>
    <w:rsid w:val="00483C1D"/>
    <w:rsid w:val="00490AF4"/>
    <w:rsid w:val="00492F89"/>
    <w:rsid w:val="004945E5"/>
    <w:rsid w:val="00496D93"/>
    <w:rsid w:val="004A3250"/>
    <w:rsid w:val="004A63F4"/>
    <w:rsid w:val="004B3624"/>
    <w:rsid w:val="004B5C85"/>
    <w:rsid w:val="004B6E44"/>
    <w:rsid w:val="004C1808"/>
    <w:rsid w:val="004C219D"/>
    <w:rsid w:val="004C280C"/>
    <w:rsid w:val="004D0086"/>
    <w:rsid w:val="004D205C"/>
    <w:rsid w:val="004D3C55"/>
    <w:rsid w:val="004E11B9"/>
    <w:rsid w:val="004E12FD"/>
    <w:rsid w:val="004E7623"/>
    <w:rsid w:val="004F0AA4"/>
    <w:rsid w:val="004F1270"/>
    <w:rsid w:val="004F1718"/>
    <w:rsid w:val="004F5AEC"/>
    <w:rsid w:val="004F73AE"/>
    <w:rsid w:val="00500546"/>
    <w:rsid w:val="00502BE0"/>
    <w:rsid w:val="0050475B"/>
    <w:rsid w:val="00511B18"/>
    <w:rsid w:val="00516AE5"/>
    <w:rsid w:val="00521F6D"/>
    <w:rsid w:val="00522607"/>
    <w:rsid w:val="005274D5"/>
    <w:rsid w:val="005304ED"/>
    <w:rsid w:val="005358BF"/>
    <w:rsid w:val="005369D9"/>
    <w:rsid w:val="005436F2"/>
    <w:rsid w:val="00545B0A"/>
    <w:rsid w:val="00550CB4"/>
    <w:rsid w:val="005523BC"/>
    <w:rsid w:val="00555D82"/>
    <w:rsid w:val="005563A7"/>
    <w:rsid w:val="0056195F"/>
    <w:rsid w:val="00563477"/>
    <w:rsid w:val="00563556"/>
    <w:rsid w:val="00564283"/>
    <w:rsid w:val="005671ED"/>
    <w:rsid w:val="00581C76"/>
    <w:rsid w:val="00584378"/>
    <w:rsid w:val="00586A9B"/>
    <w:rsid w:val="00587055"/>
    <w:rsid w:val="00587F92"/>
    <w:rsid w:val="00592378"/>
    <w:rsid w:val="00597CF3"/>
    <w:rsid w:val="00597F4F"/>
    <w:rsid w:val="005A1408"/>
    <w:rsid w:val="005A4CCE"/>
    <w:rsid w:val="005A67BB"/>
    <w:rsid w:val="005B2B6E"/>
    <w:rsid w:val="005C5184"/>
    <w:rsid w:val="005C6C84"/>
    <w:rsid w:val="005D13E5"/>
    <w:rsid w:val="005D23B7"/>
    <w:rsid w:val="005E0224"/>
    <w:rsid w:val="005E2AE6"/>
    <w:rsid w:val="005F2441"/>
    <w:rsid w:val="005F5595"/>
    <w:rsid w:val="005F5A6D"/>
    <w:rsid w:val="005F6DDB"/>
    <w:rsid w:val="006045CC"/>
    <w:rsid w:val="00605984"/>
    <w:rsid w:val="00612D1B"/>
    <w:rsid w:val="00614327"/>
    <w:rsid w:val="0061755F"/>
    <w:rsid w:val="00633C7D"/>
    <w:rsid w:val="00633C98"/>
    <w:rsid w:val="006341B2"/>
    <w:rsid w:val="00635250"/>
    <w:rsid w:val="00636806"/>
    <w:rsid w:val="00637AD6"/>
    <w:rsid w:val="00640D3D"/>
    <w:rsid w:val="0064636C"/>
    <w:rsid w:val="00646390"/>
    <w:rsid w:val="00651771"/>
    <w:rsid w:val="00654F40"/>
    <w:rsid w:val="00655132"/>
    <w:rsid w:val="00657996"/>
    <w:rsid w:val="006606FD"/>
    <w:rsid w:val="00661130"/>
    <w:rsid w:val="006614F8"/>
    <w:rsid w:val="006620EC"/>
    <w:rsid w:val="00662B29"/>
    <w:rsid w:val="00664D8D"/>
    <w:rsid w:val="0067128C"/>
    <w:rsid w:val="006816DA"/>
    <w:rsid w:val="0068260D"/>
    <w:rsid w:val="0068382C"/>
    <w:rsid w:val="00691178"/>
    <w:rsid w:val="00697860"/>
    <w:rsid w:val="006A72F2"/>
    <w:rsid w:val="006B0CF2"/>
    <w:rsid w:val="006B1079"/>
    <w:rsid w:val="006B40A5"/>
    <w:rsid w:val="006B510F"/>
    <w:rsid w:val="006B728D"/>
    <w:rsid w:val="006C0F69"/>
    <w:rsid w:val="006C6EFC"/>
    <w:rsid w:val="006D17DE"/>
    <w:rsid w:val="006D2C0E"/>
    <w:rsid w:val="006D6A30"/>
    <w:rsid w:val="006E2B04"/>
    <w:rsid w:val="006F1E0A"/>
    <w:rsid w:val="006F3E3A"/>
    <w:rsid w:val="006F4459"/>
    <w:rsid w:val="006F4E5E"/>
    <w:rsid w:val="006F531D"/>
    <w:rsid w:val="006F58BE"/>
    <w:rsid w:val="006F7125"/>
    <w:rsid w:val="00700DEA"/>
    <w:rsid w:val="00702F8B"/>
    <w:rsid w:val="007130C8"/>
    <w:rsid w:val="00714B25"/>
    <w:rsid w:val="00714F83"/>
    <w:rsid w:val="00716DA1"/>
    <w:rsid w:val="007173AE"/>
    <w:rsid w:val="007205BC"/>
    <w:rsid w:val="007236F6"/>
    <w:rsid w:val="0072598C"/>
    <w:rsid w:val="00725E5F"/>
    <w:rsid w:val="00731E32"/>
    <w:rsid w:val="0074073C"/>
    <w:rsid w:val="0074239A"/>
    <w:rsid w:val="007449E7"/>
    <w:rsid w:val="00752A11"/>
    <w:rsid w:val="00753556"/>
    <w:rsid w:val="00753FF8"/>
    <w:rsid w:val="00754E3A"/>
    <w:rsid w:val="00755CBB"/>
    <w:rsid w:val="007566AE"/>
    <w:rsid w:val="007602CF"/>
    <w:rsid w:val="00761218"/>
    <w:rsid w:val="00761465"/>
    <w:rsid w:val="00761A53"/>
    <w:rsid w:val="0076341A"/>
    <w:rsid w:val="007642DF"/>
    <w:rsid w:val="00765EDD"/>
    <w:rsid w:val="00771A8B"/>
    <w:rsid w:val="00771D80"/>
    <w:rsid w:val="00783EEF"/>
    <w:rsid w:val="00786843"/>
    <w:rsid w:val="0078797C"/>
    <w:rsid w:val="00792A9E"/>
    <w:rsid w:val="00795405"/>
    <w:rsid w:val="00795B5B"/>
    <w:rsid w:val="007A2EC6"/>
    <w:rsid w:val="007B0023"/>
    <w:rsid w:val="007B55C3"/>
    <w:rsid w:val="007D386A"/>
    <w:rsid w:val="007D6137"/>
    <w:rsid w:val="007E30BD"/>
    <w:rsid w:val="007E7B13"/>
    <w:rsid w:val="007E7E27"/>
    <w:rsid w:val="007F642D"/>
    <w:rsid w:val="007F7AE2"/>
    <w:rsid w:val="0080065B"/>
    <w:rsid w:val="0080105A"/>
    <w:rsid w:val="00801BDF"/>
    <w:rsid w:val="00801EFC"/>
    <w:rsid w:val="00813BD9"/>
    <w:rsid w:val="0081542D"/>
    <w:rsid w:val="00824543"/>
    <w:rsid w:val="008248A7"/>
    <w:rsid w:val="00832144"/>
    <w:rsid w:val="0083560F"/>
    <w:rsid w:val="00835C7C"/>
    <w:rsid w:val="00836136"/>
    <w:rsid w:val="008369C0"/>
    <w:rsid w:val="00836F0B"/>
    <w:rsid w:val="008409ED"/>
    <w:rsid w:val="00850F5F"/>
    <w:rsid w:val="00851350"/>
    <w:rsid w:val="00861D4B"/>
    <w:rsid w:val="0087183A"/>
    <w:rsid w:val="00875B15"/>
    <w:rsid w:val="00884C51"/>
    <w:rsid w:val="00884F67"/>
    <w:rsid w:val="00886013"/>
    <w:rsid w:val="008868DB"/>
    <w:rsid w:val="00891717"/>
    <w:rsid w:val="00895D6D"/>
    <w:rsid w:val="008A3C18"/>
    <w:rsid w:val="008A4B70"/>
    <w:rsid w:val="008A5A48"/>
    <w:rsid w:val="008A713C"/>
    <w:rsid w:val="008B2E5D"/>
    <w:rsid w:val="008B3C01"/>
    <w:rsid w:val="008B4AE9"/>
    <w:rsid w:val="008C3472"/>
    <w:rsid w:val="008C37D6"/>
    <w:rsid w:val="008C7B1A"/>
    <w:rsid w:val="008D198F"/>
    <w:rsid w:val="008D735C"/>
    <w:rsid w:val="008D7FBB"/>
    <w:rsid w:val="008E4772"/>
    <w:rsid w:val="008E52D2"/>
    <w:rsid w:val="008E6946"/>
    <w:rsid w:val="008E7D83"/>
    <w:rsid w:val="008F33E1"/>
    <w:rsid w:val="008F7411"/>
    <w:rsid w:val="008F7CE4"/>
    <w:rsid w:val="00906DFA"/>
    <w:rsid w:val="009073E5"/>
    <w:rsid w:val="009127C5"/>
    <w:rsid w:val="00912C35"/>
    <w:rsid w:val="00914127"/>
    <w:rsid w:val="00915D95"/>
    <w:rsid w:val="0092714F"/>
    <w:rsid w:val="009276C4"/>
    <w:rsid w:val="0093197F"/>
    <w:rsid w:val="00932A30"/>
    <w:rsid w:val="009340B9"/>
    <w:rsid w:val="00936D0B"/>
    <w:rsid w:val="0094123F"/>
    <w:rsid w:val="0094343A"/>
    <w:rsid w:val="009444D6"/>
    <w:rsid w:val="00955989"/>
    <w:rsid w:val="009603E4"/>
    <w:rsid w:val="009610F1"/>
    <w:rsid w:val="0097299E"/>
    <w:rsid w:val="009749A7"/>
    <w:rsid w:val="00975F62"/>
    <w:rsid w:val="00980DB9"/>
    <w:rsid w:val="009836CE"/>
    <w:rsid w:val="00983DB7"/>
    <w:rsid w:val="00987593"/>
    <w:rsid w:val="00992385"/>
    <w:rsid w:val="0099510C"/>
    <w:rsid w:val="00996FB9"/>
    <w:rsid w:val="009A1111"/>
    <w:rsid w:val="009A15E7"/>
    <w:rsid w:val="009A3AEB"/>
    <w:rsid w:val="009B4637"/>
    <w:rsid w:val="009B4BBA"/>
    <w:rsid w:val="009B5A58"/>
    <w:rsid w:val="009B78C7"/>
    <w:rsid w:val="009B79F5"/>
    <w:rsid w:val="009B7D93"/>
    <w:rsid w:val="009C5043"/>
    <w:rsid w:val="009D66E2"/>
    <w:rsid w:val="009E09CE"/>
    <w:rsid w:val="009E64FE"/>
    <w:rsid w:val="009E7C69"/>
    <w:rsid w:val="009F27C9"/>
    <w:rsid w:val="009F51CA"/>
    <w:rsid w:val="00A017DE"/>
    <w:rsid w:val="00A01B8E"/>
    <w:rsid w:val="00A03735"/>
    <w:rsid w:val="00A0585D"/>
    <w:rsid w:val="00A073F9"/>
    <w:rsid w:val="00A13093"/>
    <w:rsid w:val="00A14FA4"/>
    <w:rsid w:val="00A1662B"/>
    <w:rsid w:val="00A300A7"/>
    <w:rsid w:val="00A31470"/>
    <w:rsid w:val="00A32386"/>
    <w:rsid w:val="00A36B6A"/>
    <w:rsid w:val="00A36D05"/>
    <w:rsid w:val="00A4112B"/>
    <w:rsid w:val="00A44FF0"/>
    <w:rsid w:val="00A455B7"/>
    <w:rsid w:val="00A456A1"/>
    <w:rsid w:val="00A51EDA"/>
    <w:rsid w:val="00A520E3"/>
    <w:rsid w:val="00A535BF"/>
    <w:rsid w:val="00A53A32"/>
    <w:rsid w:val="00A60776"/>
    <w:rsid w:val="00A62EE8"/>
    <w:rsid w:val="00A64371"/>
    <w:rsid w:val="00A64F4A"/>
    <w:rsid w:val="00A6551E"/>
    <w:rsid w:val="00A72D37"/>
    <w:rsid w:val="00A76ED7"/>
    <w:rsid w:val="00A82625"/>
    <w:rsid w:val="00A831C4"/>
    <w:rsid w:val="00A83571"/>
    <w:rsid w:val="00A85A5D"/>
    <w:rsid w:val="00A86855"/>
    <w:rsid w:val="00A90219"/>
    <w:rsid w:val="00A9793D"/>
    <w:rsid w:val="00AA1F12"/>
    <w:rsid w:val="00AA5844"/>
    <w:rsid w:val="00AA69A0"/>
    <w:rsid w:val="00AB160B"/>
    <w:rsid w:val="00AB18C6"/>
    <w:rsid w:val="00AB59DB"/>
    <w:rsid w:val="00AB611B"/>
    <w:rsid w:val="00AB6914"/>
    <w:rsid w:val="00AB6EE5"/>
    <w:rsid w:val="00AB701E"/>
    <w:rsid w:val="00AC0288"/>
    <w:rsid w:val="00AC0A42"/>
    <w:rsid w:val="00AC1DCF"/>
    <w:rsid w:val="00AC4A1B"/>
    <w:rsid w:val="00AC4ABD"/>
    <w:rsid w:val="00AC5417"/>
    <w:rsid w:val="00AC544B"/>
    <w:rsid w:val="00AC6954"/>
    <w:rsid w:val="00AD304B"/>
    <w:rsid w:val="00AD5549"/>
    <w:rsid w:val="00AF2117"/>
    <w:rsid w:val="00AF43A1"/>
    <w:rsid w:val="00AF633C"/>
    <w:rsid w:val="00AF7108"/>
    <w:rsid w:val="00B02C40"/>
    <w:rsid w:val="00B04A8F"/>
    <w:rsid w:val="00B30E03"/>
    <w:rsid w:val="00B32FEA"/>
    <w:rsid w:val="00B3452A"/>
    <w:rsid w:val="00B354FA"/>
    <w:rsid w:val="00B35582"/>
    <w:rsid w:val="00B36AD9"/>
    <w:rsid w:val="00B36E4B"/>
    <w:rsid w:val="00B40D29"/>
    <w:rsid w:val="00B42636"/>
    <w:rsid w:val="00B50D16"/>
    <w:rsid w:val="00B51110"/>
    <w:rsid w:val="00B60E5C"/>
    <w:rsid w:val="00B62476"/>
    <w:rsid w:val="00B660C6"/>
    <w:rsid w:val="00B66DE0"/>
    <w:rsid w:val="00B6728F"/>
    <w:rsid w:val="00B74D56"/>
    <w:rsid w:val="00B75D86"/>
    <w:rsid w:val="00B7770F"/>
    <w:rsid w:val="00B778E0"/>
    <w:rsid w:val="00B85FD8"/>
    <w:rsid w:val="00B864DB"/>
    <w:rsid w:val="00B9018D"/>
    <w:rsid w:val="00B9281F"/>
    <w:rsid w:val="00B96953"/>
    <w:rsid w:val="00BB1D6C"/>
    <w:rsid w:val="00BB37CC"/>
    <w:rsid w:val="00BB4015"/>
    <w:rsid w:val="00BB5F6C"/>
    <w:rsid w:val="00BB71ED"/>
    <w:rsid w:val="00BC17E8"/>
    <w:rsid w:val="00BC2AB2"/>
    <w:rsid w:val="00BC4131"/>
    <w:rsid w:val="00BD3A4A"/>
    <w:rsid w:val="00BE085C"/>
    <w:rsid w:val="00BE4F43"/>
    <w:rsid w:val="00BE70FC"/>
    <w:rsid w:val="00BE754F"/>
    <w:rsid w:val="00BE7857"/>
    <w:rsid w:val="00BE7CE4"/>
    <w:rsid w:val="00BF04FC"/>
    <w:rsid w:val="00BF4A18"/>
    <w:rsid w:val="00BF4A28"/>
    <w:rsid w:val="00BF7D36"/>
    <w:rsid w:val="00C029C6"/>
    <w:rsid w:val="00C03152"/>
    <w:rsid w:val="00C043AC"/>
    <w:rsid w:val="00C047D5"/>
    <w:rsid w:val="00C05CD2"/>
    <w:rsid w:val="00C1190B"/>
    <w:rsid w:val="00C133B5"/>
    <w:rsid w:val="00C17008"/>
    <w:rsid w:val="00C17FE7"/>
    <w:rsid w:val="00C26660"/>
    <w:rsid w:val="00C34C05"/>
    <w:rsid w:val="00C35837"/>
    <w:rsid w:val="00C403FC"/>
    <w:rsid w:val="00C44C36"/>
    <w:rsid w:val="00C70438"/>
    <w:rsid w:val="00C717BD"/>
    <w:rsid w:val="00C737F0"/>
    <w:rsid w:val="00C73AED"/>
    <w:rsid w:val="00C77F26"/>
    <w:rsid w:val="00C84BE7"/>
    <w:rsid w:val="00C854E8"/>
    <w:rsid w:val="00C85D48"/>
    <w:rsid w:val="00C914C1"/>
    <w:rsid w:val="00C933E1"/>
    <w:rsid w:val="00C94A76"/>
    <w:rsid w:val="00CA4024"/>
    <w:rsid w:val="00CA440E"/>
    <w:rsid w:val="00CA5BAA"/>
    <w:rsid w:val="00CB27FA"/>
    <w:rsid w:val="00CB3630"/>
    <w:rsid w:val="00CB446D"/>
    <w:rsid w:val="00CB5264"/>
    <w:rsid w:val="00CB5384"/>
    <w:rsid w:val="00CC37A5"/>
    <w:rsid w:val="00CC3DB5"/>
    <w:rsid w:val="00CD4642"/>
    <w:rsid w:val="00CD528B"/>
    <w:rsid w:val="00CD7690"/>
    <w:rsid w:val="00CE1948"/>
    <w:rsid w:val="00CF3DC3"/>
    <w:rsid w:val="00CF41D6"/>
    <w:rsid w:val="00CF5867"/>
    <w:rsid w:val="00CF728C"/>
    <w:rsid w:val="00D019BB"/>
    <w:rsid w:val="00D05833"/>
    <w:rsid w:val="00D06884"/>
    <w:rsid w:val="00D06957"/>
    <w:rsid w:val="00D1475C"/>
    <w:rsid w:val="00D15080"/>
    <w:rsid w:val="00D1752B"/>
    <w:rsid w:val="00D23EE4"/>
    <w:rsid w:val="00D2609C"/>
    <w:rsid w:val="00D27205"/>
    <w:rsid w:val="00D37F13"/>
    <w:rsid w:val="00D42E5B"/>
    <w:rsid w:val="00D445AB"/>
    <w:rsid w:val="00D47E43"/>
    <w:rsid w:val="00D5279B"/>
    <w:rsid w:val="00D64566"/>
    <w:rsid w:val="00D65FA2"/>
    <w:rsid w:val="00D67F61"/>
    <w:rsid w:val="00D67FE2"/>
    <w:rsid w:val="00D8100F"/>
    <w:rsid w:val="00D85A6C"/>
    <w:rsid w:val="00D90161"/>
    <w:rsid w:val="00D927A4"/>
    <w:rsid w:val="00D9594B"/>
    <w:rsid w:val="00D95C1B"/>
    <w:rsid w:val="00DA3E9C"/>
    <w:rsid w:val="00DA79B8"/>
    <w:rsid w:val="00DB134D"/>
    <w:rsid w:val="00DB39B0"/>
    <w:rsid w:val="00DB4E5E"/>
    <w:rsid w:val="00DB671B"/>
    <w:rsid w:val="00DB7039"/>
    <w:rsid w:val="00DB7A56"/>
    <w:rsid w:val="00DC46DB"/>
    <w:rsid w:val="00DC5907"/>
    <w:rsid w:val="00DD1EB4"/>
    <w:rsid w:val="00DD7BF2"/>
    <w:rsid w:val="00DE3DFB"/>
    <w:rsid w:val="00DE5D04"/>
    <w:rsid w:val="00DE5EE7"/>
    <w:rsid w:val="00DE5FC7"/>
    <w:rsid w:val="00DE6F9B"/>
    <w:rsid w:val="00DE700F"/>
    <w:rsid w:val="00DE71DA"/>
    <w:rsid w:val="00DF1D52"/>
    <w:rsid w:val="00DF515F"/>
    <w:rsid w:val="00DF6A1F"/>
    <w:rsid w:val="00E002ED"/>
    <w:rsid w:val="00E0041C"/>
    <w:rsid w:val="00E039AA"/>
    <w:rsid w:val="00E06A92"/>
    <w:rsid w:val="00E12B27"/>
    <w:rsid w:val="00E1406F"/>
    <w:rsid w:val="00E14637"/>
    <w:rsid w:val="00E14978"/>
    <w:rsid w:val="00E15557"/>
    <w:rsid w:val="00E16427"/>
    <w:rsid w:val="00E23EE9"/>
    <w:rsid w:val="00E27492"/>
    <w:rsid w:val="00E3036D"/>
    <w:rsid w:val="00E3470C"/>
    <w:rsid w:val="00E34B97"/>
    <w:rsid w:val="00E46687"/>
    <w:rsid w:val="00E52BD5"/>
    <w:rsid w:val="00E557EB"/>
    <w:rsid w:val="00E55FA2"/>
    <w:rsid w:val="00E6029F"/>
    <w:rsid w:val="00E67E91"/>
    <w:rsid w:val="00E76BE9"/>
    <w:rsid w:val="00E8282B"/>
    <w:rsid w:val="00E86C4F"/>
    <w:rsid w:val="00E875D7"/>
    <w:rsid w:val="00E877F9"/>
    <w:rsid w:val="00E87F0C"/>
    <w:rsid w:val="00E93582"/>
    <w:rsid w:val="00E97CDD"/>
    <w:rsid w:val="00EA1651"/>
    <w:rsid w:val="00EA6D1A"/>
    <w:rsid w:val="00EA7407"/>
    <w:rsid w:val="00EB48DD"/>
    <w:rsid w:val="00EB6F43"/>
    <w:rsid w:val="00EC5083"/>
    <w:rsid w:val="00EC5456"/>
    <w:rsid w:val="00EC5564"/>
    <w:rsid w:val="00EC6C4E"/>
    <w:rsid w:val="00ED741C"/>
    <w:rsid w:val="00EE0647"/>
    <w:rsid w:val="00EE1BC0"/>
    <w:rsid w:val="00EE7530"/>
    <w:rsid w:val="00EF4F93"/>
    <w:rsid w:val="00F01159"/>
    <w:rsid w:val="00F02A27"/>
    <w:rsid w:val="00F045CD"/>
    <w:rsid w:val="00F11716"/>
    <w:rsid w:val="00F17D6A"/>
    <w:rsid w:val="00F25598"/>
    <w:rsid w:val="00F27632"/>
    <w:rsid w:val="00F33155"/>
    <w:rsid w:val="00F34C07"/>
    <w:rsid w:val="00F40538"/>
    <w:rsid w:val="00F53365"/>
    <w:rsid w:val="00F53991"/>
    <w:rsid w:val="00F550B1"/>
    <w:rsid w:val="00F5675F"/>
    <w:rsid w:val="00F5746E"/>
    <w:rsid w:val="00F62E44"/>
    <w:rsid w:val="00F658ED"/>
    <w:rsid w:val="00F65B71"/>
    <w:rsid w:val="00F66B15"/>
    <w:rsid w:val="00F67010"/>
    <w:rsid w:val="00F74C23"/>
    <w:rsid w:val="00F753A1"/>
    <w:rsid w:val="00F80333"/>
    <w:rsid w:val="00F81BD3"/>
    <w:rsid w:val="00F862DE"/>
    <w:rsid w:val="00F90E14"/>
    <w:rsid w:val="00F93F1E"/>
    <w:rsid w:val="00FA1F24"/>
    <w:rsid w:val="00FA4676"/>
    <w:rsid w:val="00FA4D07"/>
    <w:rsid w:val="00FA5498"/>
    <w:rsid w:val="00FA6118"/>
    <w:rsid w:val="00FA6CCB"/>
    <w:rsid w:val="00FB11B4"/>
    <w:rsid w:val="00FB2B64"/>
    <w:rsid w:val="00FC4A57"/>
    <w:rsid w:val="00FD0999"/>
    <w:rsid w:val="00FD27D5"/>
    <w:rsid w:val="00FD2861"/>
    <w:rsid w:val="00FD35F2"/>
    <w:rsid w:val="00FE1823"/>
    <w:rsid w:val="00FE20FD"/>
    <w:rsid w:val="00FE269A"/>
    <w:rsid w:val="00FE6039"/>
    <w:rsid w:val="00FF174D"/>
    <w:rsid w:val="00FF188D"/>
    <w:rsid w:val="00FF5DF3"/>
    <w:rsid w:val="01FD30B2"/>
    <w:rsid w:val="05B93303"/>
    <w:rsid w:val="062A7493"/>
    <w:rsid w:val="06734FDF"/>
    <w:rsid w:val="06DF2E68"/>
    <w:rsid w:val="06E02CE6"/>
    <w:rsid w:val="07523485"/>
    <w:rsid w:val="0A7E4D3D"/>
    <w:rsid w:val="0B213CDB"/>
    <w:rsid w:val="0D2D55E9"/>
    <w:rsid w:val="0DB90E13"/>
    <w:rsid w:val="0E294466"/>
    <w:rsid w:val="0EFD17BB"/>
    <w:rsid w:val="10801474"/>
    <w:rsid w:val="10EF176C"/>
    <w:rsid w:val="126849F6"/>
    <w:rsid w:val="129E50AE"/>
    <w:rsid w:val="12A04783"/>
    <w:rsid w:val="131F1800"/>
    <w:rsid w:val="146812DD"/>
    <w:rsid w:val="14EE513D"/>
    <w:rsid w:val="15D0679A"/>
    <w:rsid w:val="16AB5178"/>
    <w:rsid w:val="17756BED"/>
    <w:rsid w:val="177C3D6E"/>
    <w:rsid w:val="186A66A8"/>
    <w:rsid w:val="18701F85"/>
    <w:rsid w:val="19FF31CC"/>
    <w:rsid w:val="1C516318"/>
    <w:rsid w:val="1CD20CA8"/>
    <w:rsid w:val="1F390B4E"/>
    <w:rsid w:val="23170B33"/>
    <w:rsid w:val="240D24FE"/>
    <w:rsid w:val="24E1597C"/>
    <w:rsid w:val="25737890"/>
    <w:rsid w:val="2772182E"/>
    <w:rsid w:val="278B26DC"/>
    <w:rsid w:val="278C2016"/>
    <w:rsid w:val="27910CCB"/>
    <w:rsid w:val="29E957EF"/>
    <w:rsid w:val="2A851D43"/>
    <w:rsid w:val="2B454D08"/>
    <w:rsid w:val="2D1A00E6"/>
    <w:rsid w:val="2DC8159C"/>
    <w:rsid w:val="2FA4127F"/>
    <w:rsid w:val="30477081"/>
    <w:rsid w:val="3090155D"/>
    <w:rsid w:val="3090647A"/>
    <w:rsid w:val="30FC3D5C"/>
    <w:rsid w:val="31D11D40"/>
    <w:rsid w:val="321E7531"/>
    <w:rsid w:val="33224923"/>
    <w:rsid w:val="34D4455C"/>
    <w:rsid w:val="35852A3D"/>
    <w:rsid w:val="391D5627"/>
    <w:rsid w:val="3B8F0A0E"/>
    <w:rsid w:val="3D214B3D"/>
    <w:rsid w:val="3D2B089B"/>
    <w:rsid w:val="3D7241EE"/>
    <w:rsid w:val="3E324137"/>
    <w:rsid w:val="3F575457"/>
    <w:rsid w:val="3F961F20"/>
    <w:rsid w:val="40BE6C05"/>
    <w:rsid w:val="40EF42D0"/>
    <w:rsid w:val="41AC3E9C"/>
    <w:rsid w:val="42916F9C"/>
    <w:rsid w:val="44875F3E"/>
    <w:rsid w:val="479C321A"/>
    <w:rsid w:val="491E52FC"/>
    <w:rsid w:val="49993F79"/>
    <w:rsid w:val="4B7A03AB"/>
    <w:rsid w:val="4BC12725"/>
    <w:rsid w:val="4C413AF1"/>
    <w:rsid w:val="4C523671"/>
    <w:rsid w:val="4EB32CE6"/>
    <w:rsid w:val="4F690073"/>
    <w:rsid w:val="4FAE7A7D"/>
    <w:rsid w:val="509E7338"/>
    <w:rsid w:val="521C4472"/>
    <w:rsid w:val="522E13CE"/>
    <w:rsid w:val="52BD2FDE"/>
    <w:rsid w:val="532F31DA"/>
    <w:rsid w:val="534D7C10"/>
    <w:rsid w:val="54377B45"/>
    <w:rsid w:val="54473AD8"/>
    <w:rsid w:val="545E5892"/>
    <w:rsid w:val="55147386"/>
    <w:rsid w:val="562F24C6"/>
    <w:rsid w:val="570E0690"/>
    <w:rsid w:val="58C406F1"/>
    <w:rsid w:val="58D44679"/>
    <w:rsid w:val="597B6CD0"/>
    <w:rsid w:val="5B4B5EB8"/>
    <w:rsid w:val="5B621A6E"/>
    <w:rsid w:val="5BC275E5"/>
    <w:rsid w:val="5C1D523E"/>
    <w:rsid w:val="5D232514"/>
    <w:rsid w:val="5D9308D3"/>
    <w:rsid w:val="5EB625F0"/>
    <w:rsid w:val="5ED75F94"/>
    <w:rsid w:val="5F5E7C34"/>
    <w:rsid w:val="604650E3"/>
    <w:rsid w:val="61534A41"/>
    <w:rsid w:val="61872DF0"/>
    <w:rsid w:val="63651BD0"/>
    <w:rsid w:val="64750008"/>
    <w:rsid w:val="649F4786"/>
    <w:rsid w:val="64A84C6E"/>
    <w:rsid w:val="652714A5"/>
    <w:rsid w:val="655E75D1"/>
    <w:rsid w:val="663368E9"/>
    <w:rsid w:val="663D379C"/>
    <w:rsid w:val="69CA4D66"/>
    <w:rsid w:val="6A496AE4"/>
    <w:rsid w:val="6C4C6750"/>
    <w:rsid w:val="6DBD4099"/>
    <w:rsid w:val="6E0D438F"/>
    <w:rsid w:val="72172929"/>
    <w:rsid w:val="7254058C"/>
    <w:rsid w:val="72BB29D9"/>
    <w:rsid w:val="77C43F06"/>
    <w:rsid w:val="78EB4A1F"/>
    <w:rsid w:val="78F909BD"/>
    <w:rsid w:val="79511BE6"/>
    <w:rsid w:val="7A2A7139"/>
    <w:rsid w:val="7A493E2A"/>
    <w:rsid w:val="7B073660"/>
    <w:rsid w:val="7B7942EF"/>
    <w:rsid w:val="7B9E4546"/>
    <w:rsid w:val="7BB57285"/>
    <w:rsid w:val="7C2E5E9C"/>
    <w:rsid w:val="7C992584"/>
    <w:rsid w:val="7CED4914"/>
    <w:rsid w:val="7EC54098"/>
    <w:rsid w:val="7F4570CC"/>
    <w:rsid w:val="7F6E1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63974DA"/>
  <w15:docId w15:val="{B0EB0B85-11CE-45F0-A0B6-37E2BDFB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nhideWhenUsed="1" w:qFormat="1"/>
    <w:lsdException w:name="header" w:uiPriority="99" w:qFormat="1"/>
    <w:lsdException w:name="footer" w:uiPriority="99"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nhideWhenUsed="1" w:qFormat="1"/>
    <w:lsdException w:name="Strong" w:qFormat="1"/>
    <w:lsdException w:name="Emphasis" w:qFormat="1"/>
    <w:lsdException w:name="Document Map" w:uiPriority="99"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qFormat="1"/>
    <w:lsdException w:name="HTML Sample" w:semiHidden="1" w:unhideWhenUsed="1" w:qFormat="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eastAsia="宋体" w:hAnsi="Times New Roman" w:cs="Times New Roman"/>
      <w:sz w:val="34"/>
    </w:rPr>
  </w:style>
  <w:style w:type="paragraph" w:styleId="1">
    <w:name w:val="heading 1"/>
    <w:basedOn w:val="a"/>
    <w:next w:val="a1"/>
    <w:link w:val="10"/>
    <w:uiPriority w:val="9"/>
    <w:qFormat/>
    <w:pPr>
      <w:keepNext/>
      <w:keepLines/>
      <w:autoSpaceDE w:val="0"/>
      <w:autoSpaceDN w:val="0"/>
      <w:adjustRightInd w:val="0"/>
      <w:spacing w:before="240" w:after="120" w:line="300" w:lineRule="auto"/>
      <w:jc w:val="center"/>
      <w:outlineLvl w:val="0"/>
    </w:pPr>
    <w:rPr>
      <w:b/>
      <w:kern w:val="44"/>
      <w:sz w:val="32"/>
    </w:rPr>
  </w:style>
  <w:style w:type="paragraph" w:styleId="2">
    <w:name w:val="heading 2"/>
    <w:basedOn w:val="a"/>
    <w:next w:val="a1"/>
    <w:link w:val="20"/>
    <w:qFormat/>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0"/>
    <w:qFormat/>
    <w:pPr>
      <w:keepNext/>
      <w:keepLines/>
      <w:widowControl/>
      <w:spacing w:before="260" w:after="260" w:line="413" w:lineRule="auto"/>
      <w:jc w:val="left"/>
      <w:outlineLvl w:val="2"/>
    </w:pPr>
    <w:rPr>
      <w:rFonts w:ascii="Times New Roman"/>
      <w:b/>
      <w:bCs/>
      <w:sz w:val="32"/>
      <w:szCs w:val="32"/>
    </w:rPr>
  </w:style>
  <w:style w:type="paragraph" w:styleId="4">
    <w:name w:val="heading 4"/>
    <w:basedOn w:val="a"/>
    <w:next w:val="a"/>
    <w:link w:val="40"/>
    <w:uiPriority w:val="9"/>
    <w:qFormat/>
    <w:pPr>
      <w:keepNext/>
      <w:keepLines/>
      <w:spacing w:before="280" w:after="290" w:line="372" w:lineRule="auto"/>
      <w:outlineLvl w:val="3"/>
    </w:pPr>
    <w:rPr>
      <w:rFonts w:ascii="Arial" w:eastAsia="黑体" w:hAnsi="Arial"/>
      <w:b/>
      <w:bCs/>
      <w:kern w:val="2"/>
      <w:sz w:val="28"/>
      <w:szCs w:val="28"/>
    </w:rPr>
  </w:style>
  <w:style w:type="paragraph" w:styleId="5">
    <w:name w:val="heading 5"/>
    <w:basedOn w:val="a"/>
    <w:next w:val="a"/>
    <w:link w:val="50"/>
    <w:uiPriority w:val="9"/>
    <w:qFormat/>
    <w:pPr>
      <w:keepNext/>
      <w:keepLines/>
      <w:spacing w:before="280" w:after="290" w:line="376" w:lineRule="auto"/>
      <w:outlineLvl w:val="4"/>
    </w:pPr>
    <w:rPr>
      <w:rFonts w:ascii="仿宋_GB2312" w:eastAsia="仿宋_GB2312" w:hAnsi="Courier New"/>
      <w:b/>
      <w:bCs/>
      <w:kern w:val="2"/>
      <w:sz w:val="28"/>
      <w:szCs w:val="28"/>
    </w:rPr>
  </w:style>
  <w:style w:type="paragraph" w:styleId="6">
    <w:name w:val="heading 6"/>
    <w:basedOn w:val="a"/>
    <w:next w:val="a"/>
    <w:link w:val="60"/>
    <w:uiPriority w:val="9"/>
    <w:qFormat/>
    <w:pPr>
      <w:keepNext/>
      <w:keepLines/>
      <w:spacing w:before="240" w:after="64" w:line="320" w:lineRule="auto"/>
      <w:outlineLvl w:val="5"/>
    </w:pPr>
    <w:rPr>
      <w:rFonts w:ascii="Cambria" w:hAnsi="Cambria"/>
      <w:b/>
      <w:bCs/>
      <w:kern w:val="2"/>
      <w:sz w:val="24"/>
      <w:szCs w:val="24"/>
    </w:rPr>
  </w:style>
  <w:style w:type="paragraph" w:styleId="7">
    <w:name w:val="heading 7"/>
    <w:basedOn w:val="a"/>
    <w:next w:val="a"/>
    <w:link w:val="70"/>
    <w:uiPriority w:val="9"/>
    <w:qFormat/>
    <w:pPr>
      <w:keepNext/>
      <w:keepLines/>
      <w:spacing w:before="240" w:after="64" w:line="320" w:lineRule="auto"/>
      <w:outlineLvl w:val="6"/>
    </w:pPr>
    <w:rPr>
      <w:b/>
      <w:bCs/>
      <w:kern w:val="2"/>
      <w:sz w:val="24"/>
      <w:szCs w:val="24"/>
    </w:rPr>
  </w:style>
  <w:style w:type="paragraph" w:styleId="8">
    <w:name w:val="heading 8"/>
    <w:basedOn w:val="a"/>
    <w:next w:val="a"/>
    <w:link w:val="80"/>
    <w:qFormat/>
    <w:pPr>
      <w:keepNext/>
      <w:keepLines/>
      <w:numPr>
        <w:numId w:val="1"/>
      </w:numPr>
      <w:spacing w:before="240" w:after="64" w:line="317" w:lineRule="auto"/>
      <w:outlineLvl w:val="7"/>
    </w:pPr>
    <w:rPr>
      <w:rFonts w:ascii="Times New Roman"/>
      <w:kern w:val="2"/>
      <w:sz w:val="24"/>
    </w:rPr>
  </w:style>
  <w:style w:type="paragraph" w:styleId="9">
    <w:name w:val="heading 9"/>
    <w:basedOn w:val="a"/>
    <w:next w:val="a"/>
    <w:link w:val="90"/>
    <w:qFormat/>
    <w:pPr>
      <w:keepNext/>
      <w:keepLines/>
      <w:numPr>
        <w:ilvl w:val="8"/>
        <w:numId w:val="2"/>
      </w:numPr>
      <w:tabs>
        <w:tab w:val="clear" w:pos="1559"/>
        <w:tab w:val="left" w:pos="709"/>
        <w:tab w:val="left" w:pos="4200"/>
      </w:tabs>
      <w:spacing w:before="120" w:line="360" w:lineRule="auto"/>
      <w:outlineLvl w:val="8"/>
    </w:pPr>
    <w:rPr>
      <w:rFonts w:ascii="Arial" w:hAnsi="Arial"/>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a5"/>
    <w:uiPriority w:val="99"/>
    <w:qFormat/>
    <w:pPr>
      <w:pBdr>
        <w:bottom w:val="single" w:sz="6" w:space="1" w:color="auto"/>
      </w:pBdr>
      <w:tabs>
        <w:tab w:val="center" w:pos="4153"/>
        <w:tab w:val="right" w:pos="8306"/>
      </w:tabs>
      <w:snapToGrid w:val="0"/>
      <w:jc w:val="center"/>
    </w:pPr>
    <w:rPr>
      <w:rFonts w:ascii="Times New Roman"/>
      <w:sz w:val="18"/>
      <w:szCs w:val="18"/>
    </w:rPr>
  </w:style>
  <w:style w:type="paragraph" w:styleId="a1">
    <w:name w:val="Normal Indent"/>
    <w:basedOn w:val="a"/>
    <w:link w:val="a6"/>
    <w:qFormat/>
    <w:pPr>
      <w:autoSpaceDE w:val="0"/>
      <w:autoSpaceDN w:val="0"/>
      <w:adjustRightInd w:val="0"/>
      <w:ind w:firstLine="420"/>
      <w:jc w:val="left"/>
    </w:pPr>
    <w:rPr>
      <w:sz w:val="24"/>
    </w:rPr>
  </w:style>
  <w:style w:type="paragraph" w:styleId="31">
    <w:name w:val="List 3"/>
    <w:basedOn w:val="a"/>
    <w:qFormat/>
    <w:pPr>
      <w:widowControl/>
      <w:spacing w:before="100" w:beforeAutospacing="1" w:after="100" w:afterAutospacing="1"/>
      <w:jc w:val="left"/>
    </w:pPr>
    <w:rPr>
      <w:rFonts w:ascii="Arial Unicode MS" w:eastAsia="Arial Unicode MS" w:hAnsi="Arial Unicode MS"/>
      <w:sz w:val="24"/>
      <w:szCs w:val="24"/>
    </w:rPr>
  </w:style>
  <w:style w:type="paragraph" w:styleId="TOC7">
    <w:name w:val="toc 7"/>
    <w:basedOn w:val="a"/>
    <w:next w:val="a"/>
    <w:qFormat/>
    <w:pPr>
      <w:ind w:left="2040"/>
      <w:jc w:val="left"/>
    </w:pPr>
    <w:rPr>
      <w:rFonts w:asciiTheme="minorHAnsi" w:hAnsiTheme="minorHAnsi"/>
      <w:sz w:val="18"/>
      <w:szCs w:val="18"/>
    </w:rPr>
  </w:style>
  <w:style w:type="paragraph" w:styleId="a7">
    <w:name w:val="Note Heading"/>
    <w:basedOn w:val="a"/>
    <w:next w:val="a"/>
    <w:link w:val="a8"/>
    <w:qFormat/>
    <w:pPr>
      <w:spacing w:line="480" w:lineRule="auto"/>
      <w:jc w:val="center"/>
    </w:pPr>
    <w:rPr>
      <w:rFonts w:ascii="Times New Roman"/>
      <w:sz w:val="20"/>
      <w:szCs w:val="24"/>
    </w:rPr>
  </w:style>
  <w:style w:type="paragraph" w:styleId="a9">
    <w:name w:val="caption"/>
    <w:basedOn w:val="a"/>
    <w:next w:val="a"/>
    <w:qFormat/>
    <w:pPr>
      <w:jc w:val="center"/>
    </w:pPr>
    <w:rPr>
      <w:rFonts w:ascii="华文彩云" w:hAnsi="Century Gothic" w:cs="Arial"/>
      <w:b/>
      <w:bCs/>
      <w:sz w:val="52"/>
      <w:szCs w:val="72"/>
    </w:rPr>
  </w:style>
  <w:style w:type="paragraph" w:styleId="aa">
    <w:name w:val="Document Map"/>
    <w:basedOn w:val="a"/>
    <w:link w:val="ab"/>
    <w:uiPriority w:val="99"/>
    <w:unhideWhenUsed/>
    <w:qFormat/>
    <w:rPr>
      <w:bCs/>
      <w:sz w:val="18"/>
      <w:szCs w:val="18"/>
    </w:rPr>
  </w:style>
  <w:style w:type="paragraph" w:styleId="ac">
    <w:name w:val="annotation text"/>
    <w:basedOn w:val="a"/>
    <w:link w:val="ad"/>
    <w:unhideWhenUsed/>
    <w:qFormat/>
    <w:pPr>
      <w:jc w:val="left"/>
    </w:pPr>
    <w:rPr>
      <w:kern w:val="2"/>
      <w:sz w:val="21"/>
    </w:rPr>
  </w:style>
  <w:style w:type="paragraph" w:styleId="ae">
    <w:name w:val="Salutation"/>
    <w:basedOn w:val="a"/>
    <w:next w:val="a"/>
    <w:link w:val="af"/>
    <w:qFormat/>
    <w:rPr>
      <w:color w:val="000000"/>
      <w:szCs w:val="23"/>
    </w:rPr>
  </w:style>
  <w:style w:type="paragraph" w:styleId="32">
    <w:name w:val="Body Text 3"/>
    <w:basedOn w:val="a"/>
    <w:link w:val="33"/>
    <w:qFormat/>
    <w:pPr>
      <w:spacing w:line="360" w:lineRule="auto"/>
      <w:jc w:val="left"/>
    </w:pPr>
    <w:rPr>
      <w:iCs/>
      <w:sz w:val="24"/>
      <w:szCs w:val="24"/>
    </w:rPr>
  </w:style>
  <w:style w:type="paragraph" w:styleId="af0">
    <w:name w:val="Closing"/>
    <w:basedOn w:val="a"/>
    <w:link w:val="af1"/>
    <w:qFormat/>
    <w:pPr>
      <w:ind w:leftChars="2100" w:left="100"/>
    </w:pPr>
    <w:rPr>
      <w:color w:val="000000"/>
      <w:szCs w:val="23"/>
    </w:rPr>
  </w:style>
  <w:style w:type="paragraph" w:styleId="af2">
    <w:name w:val="Body Text"/>
    <w:basedOn w:val="a"/>
    <w:link w:val="af3"/>
    <w:uiPriority w:val="99"/>
    <w:qFormat/>
    <w:pPr>
      <w:widowControl/>
      <w:spacing w:after="120"/>
      <w:jc w:val="left"/>
    </w:pPr>
    <w:rPr>
      <w:rFonts w:ascii="Calibri" w:hAnsi="Calibri" w:cs="黑体"/>
      <w:kern w:val="2"/>
      <w:sz w:val="21"/>
      <w:szCs w:val="22"/>
    </w:rPr>
  </w:style>
  <w:style w:type="paragraph" w:styleId="af4">
    <w:name w:val="Body Text Indent"/>
    <w:basedOn w:val="a"/>
    <w:link w:val="af5"/>
    <w:qFormat/>
    <w:pPr>
      <w:spacing w:after="120"/>
      <w:ind w:leftChars="200" w:left="420"/>
    </w:pPr>
    <w:rPr>
      <w:rFonts w:ascii="Times New Roman"/>
      <w:sz w:val="20"/>
    </w:rPr>
  </w:style>
  <w:style w:type="paragraph" w:styleId="34">
    <w:name w:val="List Number 3"/>
    <w:basedOn w:val="a"/>
    <w:qFormat/>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1">
    <w:name w:val="List 2"/>
    <w:basedOn w:val="a"/>
    <w:qFormat/>
    <w:pPr>
      <w:ind w:leftChars="200" w:left="100" w:hangingChars="200" w:hanging="200"/>
    </w:pPr>
    <w:rPr>
      <w:szCs w:val="24"/>
    </w:rPr>
  </w:style>
  <w:style w:type="paragraph" w:styleId="af6">
    <w:name w:val="Block Text"/>
    <w:basedOn w:val="a"/>
    <w:qFormat/>
    <w:pPr>
      <w:adjustRightInd w:val="0"/>
      <w:ind w:left="420" w:right="33"/>
      <w:jc w:val="left"/>
      <w:textAlignment w:val="baseline"/>
    </w:pPr>
    <w:rPr>
      <w:sz w:val="24"/>
    </w:rPr>
  </w:style>
  <w:style w:type="paragraph" w:styleId="22">
    <w:name w:val="List Bullet 2"/>
    <w:basedOn w:val="a"/>
    <w:qFormat/>
    <w:pPr>
      <w:spacing w:line="360" w:lineRule="auto"/>
    </w:pPr>
    <w:rPr>
      <w:rFonts w:hAnsi="宋体"/>
      <w:spacing w:val="20"/>
      <w:sz w:val="24"/>
      <w:szCs w:val="24"/>
    </w:rPr>
  </w:style>
  <w:style w:type="paragraph" w:styleId="TOC5">
    <w:name w:val="toc 5"/>
    <w:basedOn w:val="a"/>
    <w:next w:val="a"/>
    <w:qFormat/>
    <w:pPr>
      <w:ind w:left="1360"/>
      <w:jc w:val="left"/>
    </w:pPr>
    <w:rPr>
      <w:rFonts w:asciiTheme="minorHAnsi" w:hAnsiTheme="minorHAnsi"/>
      <w:sz w:val="18"/>
      <w:szCs w:val="18"/>
    </w:rPr>
  </w:style>
  <w:style w:type="paragraph" w:styleId="TOC3">
    <w:name w:val="toc 3"/>
    <w:basedOn w:val="a"/>
    <w:next w:val="a"/>
    <w:uiPriority w:val="39"/>
    <w:unhideWhenUsed/>
    <w:qFormat/>
    <w:pPr>
      <w:ind w:left="680"/>
      <w:jc w:val="left"/>
    </w:pPr>
    <w:rPr>
      <w:rFonts w:asciiTheme="minorHAnsi" w:hAnsiTheme="minorHAnsi"/>
      <w:i/>
      <w:iCs/>
      <w:sz w:val="20"/>
    </w:rPr>
  </w:style>
  <w:style w:type="paragraph" w:styleId="af7">
    <w:name w:val="Plain Text"/>
    <w:basedOn w:val="a"/>
    <w:link w:val="af8"/>
    <w:qFormat/>
    <w:rPr>
      <w:rFonts w:hAnsi="Courier New"/>
      <w:sz w:val="20"/>
    </w:rPr>
  </w:style>
  <w:style w:type="paragraph" w:styleId="TOC8">
    <w:name w:val="toc 8"/>
    <w:basedOn w:val="a"/>
    <w:next w:val="a"/>
    <w:qFormat/>
    <w:pPr>
      <w:ind w:left="2380"/>
      <w:jc w:val="left"/>
    </w:pPr>
    <w:rPr>
      <w:rFonts w:asciiTheme="minorHAnsi" w:hAnsiTheme="minorHAnsi"/>
      <w:sz w:val="18"/>
      <w:szCs w:val="18"/>
    </w:rPr>
  </w:style>
  <w:style w:type="paragraph" w:styleId="af9">
    <w:name w:val="Date"/>
    <w:basedOn w:val="a"/>
    <w:next w:val="a"/>
    <w:link w:val="afa"/>
    <w:qFormat/>
    <w:rPr>
      <w:rFonts w:ascii="Times New Roman" w:eastAsia="楷体"/>
      <w:sz w:val="32"/>
    </w:rPr>
  </w:style>
  <w:style w:type="paragraph" w:styleId="23">
    <w:name w:val="Body Text Indent 2"/>
    <w:basedOn w:val="a"/>
    <w:link w:val="24"/>
    <w:qFormat/>
    <w:pPr>
      <w:spacing w:after="120" w:line="480" w:lineRule="auto"/>
      <w:ind w:leftChars="200" w:left="420"/>
    </w:pPr>
    <w:rPr>
      <w:rFonts w:ascii="Times New Roman"/>
      <w:sz w:val="20"/>
    </w:rPr>
  </w:style>
  <w:style w:type="paragraph" w:styleId="afb">
    <w:name w:val="Balloon Text"/>
    <w:basedOn w:val="a"/>
    <w:link w:val="afc"/>
    <w:qFormat/>
    <w:rPr>
      <w:rFonts w:ascii="Times New Roman"/>
      <w:sz w:val="18"/>
      <w:szCs w:val="18"/>
    </w:rPr>
  </w:style>
  <w:style w:type="paragraph" w:styleId="afd">
    <w:name w:val="footer"/>
    <w:basedOn w:val="a"/>
    <w:link w:val="afe"/>
    <w:uiPriority w:val="99"/>
    <w:qFormat/>
    <w:pPr>
      <w:tabs>
        <w:tab w:val="center" w:pos="4153"/>
        <w:tab w:val="right" w:pos="8306"/>
      </w:tabs>
      <w:autoSpaceDE w:val="0"/>
      <w:autoSpaceDN w:val="0"/>
      <w:adjustRightInd w:val="0"/>
      <w:snapToGrid w:val="0"/>
      <w:jc w:val="left"/>
    </w:pPr>
    <w:rPr>
      <w:sz w:val="18"/>
    </w:rPr>
  </w:style>
  <w:style w:type="paragraph" w:styleId="TOC1">
    <w:name w:val="toc 1"/>
    <w:basedOn w:val="a"/>
    <w:next w:val="a"/>
    <w:uiPriority w:val="39"/>
    <w:qFormat/>
    <w:pPr>
      <w:spacing w:before="120" w:after="120"/>
      <w:jc w:val="left"/>
    </w:pPr>
    <w:rPr>
      <w:rFonts w:asciiTheme="minorHAnsi" w:hAnsiTheme="minorHAnsi"/>
      <w:b/>
      <w:bCs/>
      <w:caps/>
      <w:sz w:val="20"/>
    </w:rPr>
  </w:style>
  <w:style w:type="paragraph" w:styleId="TOC4">
    <w:name w:val="toc 4"/>
    <w:basedOn w:val="a"/>
    <w:next w:val="a"/>
    <w:qFormat/>
    <w:pPr>
      <w:ind w:left="1020"/>
      <w:jc w:val="left"/>
    </w:pPr>
    <w:rPr>
      <w:rFonts w:asciiTheme="minorHAnsi" w:hAnsiTheme="minorHAnsi"/>
      <w:sz w:val="18"/>
      <w:szCs w:val="18"/>
    </w:rPr>
  </w:style>
  <w:style w:type="paragraph" w:styleId="aff">
    <w:name w:val="Subtitle"/>
    <w:basedOn w:val="a"/>
    <w:next w:val="a1"/>
    <w:link w:val="aff0"/>
    <w:qFormat/>
    <w:pPr>
      <w:widowControl/>
      <w:spacing w:before="240" w:after="60" w:line="312" w:lineRule="auto"/>
      <w:jc w:val="center"/>
      <w:outlineLvl w:val="1"/>
    </w:pPr>
    <w:rPr>
      <w:rFonts w:ascii="Arial" w:hAnsi="Arial"/>
      <w:b/>
      <w:kern w:val="28"/>
      <w:sz w:val="32"/>
    </w:rPr>
  </w:style>
  <w:style w:type="paragraph" w:styleId="aff1">
    <w:name w:val="List"/>
    <w:basedOn w:val="a"/>
    <w:qFormat/>
    <w:pPr>
      <w:ind w:left="200" w:hangingChars="200" w:hanging="200"/>
    </w:pPr>
    <w:rPr>
      <w:szCs w:val="24"/>
    </w:rPr>
  </w:style>
  <w:style w:type="paragraph" w:styleId="TOC6">
    <w:name w:val="toc 6"/>
    <w:basedOn w:val="a"/>
    <w:next w:val="a"/>
    <w:qFormat/>
    <w:pPr>
      <w:ind w:left="1700"/>
      <w:jc w:val="left"/>
    </w:pPr>
    <w:rPr>
      <w:rFonts w:asciiTheme="minorHAnsi" w:hAnsiTheme="minorHAnsi"/>
      <w:sz w:val="18"/>
      <w:szCs w:val="18"/>
    </w:rPr>
  </w:style>
  <w:style w:type="paragraph" w:styleId="35">
    <w:name w:val="Body Text Indent 3"/>
    <w:basedOn w:val="a"/>
    <w:link w:val="36"/>
    <w:qFormat/>
    <w:pPr>
      <w:spacing w:after="120"/>
      <w:ind w:leftChars="200" w:left="420"/>
    </w:pPr>
    <w:rPr>
      <w:sz w:val="16"/>
      <w:szCs w:val="16"/>
    </w:rPr>
  </w:style>
  <w:style w:type="paragraph" w:styleId="aff2">
    <w:name w:val="table of figures"/>
    <w:basedOn w:val="a"/>
    <w:next w:val="a"/>
    <w:qFormat/>
    <w:pPr>
      <w:ind w:leftChars="200" w:left="200" w:hangingChars="200" w:hanging="200"/>
    </w:pPr>
    <w:rPr>
      <w:szCs w:val="24"/>
    </w:rPr>
  </w:style>
  <w:style w:type="paragraph" w:styleId="TOC2">
    <w:name w:val="toc 2"/>
    <w:basedOn w:val="a"/>
    <w:next w:val="a"/>
    <w:uiPriority w:val="39"/>
    <w:qFormat/>
    <w:pPr>
      <w:ind w:left="340"/>
      <w:jc w:val="left"/>
    </w:pPr>
    <w:rPr>
      <w:rFonts w:asciiTheme="minorHAnsi" w:hAnsiTheme="minorHAnsi"/>
      <w:smallCaps/>
      <w:sz w:val="20"/>
    </w:rPr>
  </w:style>
  <w:style w:type="paragraph" w:styleId="TOC9">
    <w:name w:val="toc 9"/>
    <w:basedOn w:val="a"/>
    <w:next w:val="a"/>
    <w:qFormat/>
    <w:pPr>
      <w:ind w:left="2720"/>
      <w:jc w:val="left"/>
    </w:pPr>
    <w:rPr>
      <w:rFonts w:asciiTheme="minorHAnsi" w:hAnsiTheme="minorHAnsi"/>
      <w:sz w:val="18"/>
      <w:szCs w:val="18"/>
    </w:rPr>
  </w:style>
  <w:style w:type="paragraph" w:styleId="25">
    <w:name w:val="Body Text 2"/>
    <w:basedOn w:val="a"/>
    <w:link w:val="26"/>
    <w:qFormat/>
    <w:pPr>
      <w:widowControl/>
      <w:spacing w:after="120" w:line="480" w:lineRule="auto"/>
      <w:jc w:val="left"/>
    </w:pPr>
  </w:style>
  <w:style w:type="paragraph" w:styleId="41">
    <w:name w:val="List 4"/>
    <w:basedOn w:val="a"/>
    <w:qFormat/>
    <w:pPr>
      <w:adjustRightInd w:val="0"/>
      <w:spacing w:line="360" w:lineRule="atLeast"/>
      <w:ind w:leftChars="600" w:left="100" w:hangingChars="200" w:hanging="200"/>
      <w:jc w:val="left"/>
      <w:textAlignment w:val="baseline"/>
    </w:pPr>
    <w:rPr>
      <w:sz w:val="24"/>
    </w:rPr>
  </w:style>
  <w:style w:type="paragraph" w:styleId="27">
    <w:name w:val="List Continue 2"/>
    <w:basedOn w:val="a"/>
    <w:qFormat/>
    <w:pPr>
      <w:adjustRightInd w:val="0"/>
      <w:spacing w:after="120" w:line="360" w:lineRule="atLeast"/>
      <w:ind w:leftChars="400" w:left="840"/>
      <w:jc w:val="left"/>
      <w:textAlignment w:val="baseline"/>
    </w:pPr>
    <w:rPr>
      <w:sz w:val="24"/>
    </w:rPr>
  </w:style>
  <w:style w:type="paragraph" w:styleId="aff3">
    <w:name w:val="Message Header"/>
    <w:basedOn w:val="af2"/>
    <w:link w:val="aff4"/>
    <w:qFormat/>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rPr>
  </w:style>
  <w:style w:type="paragraph" w:styleId="aff5">
    <w:name w:val="Normal (Web)"/>
    <w:basedOn w:val="a"/>
    <w:link w:val="aff6"/>
    <w:uiPriority w:val="99"/>
    <w:qFormat/>
    <w:pPr>
      <w:widowControl/>
      <w:spacing w:before="100" w:beforeAutospacing="1" w:after="100" w:afterAutospacing="1"/>
      <w:jc w:val="left"/>
    </w:pPr>
    <w:rPr>
      <w:rFonts w:hAnsi="宋体"/>
      <w:sz w:val="24"/>
      <w:szCs w:val="24"/>
    </w:rPr>
  </w:style>
  <w:style w:type="paragraph" w:styleId="11">
    <w:name w:val="index 1"/>
    <w:basedOn w:val="a"/>
    <w:next w:val="a"/>
    <w:qFormat/>
    <w:rPr>
      <w:szCs w:val="24"/>
    </w:rPr>
  </w:style>
  <w:style w:type="paragraph" w:styleId="aff7">
    <w:name w:val="Title"/>
    <w:basedOn w:val="a"/>
    <w:link w:val="aff8"/>
    <w:qFormat/>
    <w:pPr>
      <w:spacing w:before="240" w:after="60"/>
      <w:jc w:val="center"/>
      <w:outlineLvl w:val="0"/>
    </w:pPr>
    <w:rPr>
      <w:rFonts w:ascii="Arial" w:hAnsi="Arial" w:cs="Arial"/>
      <w:b/>
      <w:bCs/>
      <w:sz w:val="32"/>
      <w:szCs w:val="32"/>
    </w:rPr>
  </w:style>
  <w:style w:type="paragraph" w:styleId="aff9">
    <w:name w:val="annotation subject"/>
    <w:basedOn w:val="ac"/>
    <w:next w:val="ac"/>
    <w:link w:val="affa"/>
    <w:qFormat/>
    <w:rPr>
      <w:rFonts w:ascii="Times New Roman"/>
      <w:b/>
      <w:bCs/>
      <w:kern w:val="0"/>
      <w:sz w:val="20"/>
    </w:rPr>
  </w:style>
  <w:style w:type="paragraph" w:styleId="affb">
    <w:name w:val="Body Text First Indent"/>
    <w:basedOn w:val="a"/>
    <w:link w:val="affc"/>
    <w:qFormat/>
    <w:pPr>
      <w:adjustRightInd w:val="0"/>
      <w:snapToGrid w:val="0"/>
      <w:spacing w:after="120" w:line="400" w:lineRule="exact"/>
      <w:ind w:firstLine="510"/>
    </w:pPr>
    <w:rPr>
      <w:sz w:val="24"/>
    </w:rPr>
  </w:style>
  <w:style w:type="paragraph" w:styleId="28">
    <w:name w:val="Body Text First Indent 2"/>
    <w:basedOn w:val="af4"/>
    <w:link w:val="29"/>
    <w:qFormat/>
    <w:pPr>
      <w:ind w:firstLineChars="200" w:firstLine="420"/>
    </w:pPr>
    <w:rPr>
      <w:rFonts w:ascii="Arial" w:hAnsi="Arial"/>
      <w:b/>
      <w:bCs/>
      <w:szCs w:val="28"/>
    </w:rPr>
  </w:style>
  <w:style w:type="character" w:styleId="affd">
    <w:name w:val="Strong"/>
    <w:basedOn w:val="a2"/>
    <w:qFormat/>
    <w:rPr>
      <w:b/>
      <w:bCs/>
    </w:rPr>
  </w:style>
  <w:style w:type="character" w:styleId="affe">
    <w:name w:val="page number"/>
    <w:basedOn w:val="a2"/>
    <w:qFormat/>
  </w:style>
  <w:style w:type="character" w:styleId="afff">
    <w:name w:val="FollowedHyperlink"/>
    <w:basedOn w:val="a2"/>
    <w:semiHidden/>
    <w:unhideWhenUsed/>
    <w:qFormat/>
    <w:rPr>
      <w:color w:val="333333"/>
      <w:sz w:val="21"/>
      <w:szCs w:val="21"/>
      <w:u w:val="none"/>
    </w:rPr>
  </w:style>
  <w:style w:type="character" w:styleId="afff0">
    <w:name w:val="Emphasis"/>
    <w:qFormat/>
    <w:rPr>
      <w:rFonts w:cs="Times New Roman"/>
      <w:i/>
      <w:iCs/>
    </w:rPr>
  </w:style>
  <w:style w:type="character" w:styleId="HTML1">
    <w:name w:val="HTML Definition"/>
    <w:basedOn w:val="a2"/>
    <w:semiHidden/>
    <w:unhideWhenUsed/>
    <w:qFormat/>
    <w:rPr>
      <w:i/>
    </w:rPr>
  </w:style>
  <w:style w:type="character" w:styleId="afff1">
    <w:name w:val="Hyperlink"/>
    <w:basedOn w:val="a2"/>
    <w:uiPriority w:val="99"/>
    <w:qFormat/>
    <w:rPr>
      <w:color w:val="1771B7"/>
    </w:rPr>
  </w:style>
  <w:style w:type="character" w:styleId="HTML2">
    <w:name w:val="HTML Code"/>
    <w:basedOn w:val="a2"/>
    <w:semiHidden/>
    <w:unhideWhenUsed/>
    <w:qFormat/>
    <w:rPr>
      <w:rFonts w:ascii="Consolas" w:eastAsia="Consolas" w:hAnsi="Consolas" w:cs="Consolas" w:hint="default"/>
      <w:color w:val="C7254E"/>
      <w:sz w:val="21"/>
      <w:szCs w:val="21"/>
      <w:shd w:val="clear" w:color="auto" w:fill="F9F2F4"/>
    </w:rPr>
  </w:style>
  <w:style w:type="character" w:styleId="afff2">
    <w:name w:val="annotation reference"/>
    <w:qFormat/>
    <w:rPr>
      <w:sz w:val="21"/>
      <w:szCs w:val="21"/>
    </w:rPr>
  </w:style>
  <w:style w:type="character" w:styleId="HTML3">
    <w:name w:val="HTML Cite"/>
    <w:basedOn w:val="a2"/>
    <w:semiHidden/>
    <w:unhideWhenUsed/>
    <w:qFormat/>
  </w:style>
  <w:style w:type="character" w:styleId="HTML4">
    <w:name w:val="HTML Keyboard"/>
    <w:basedOn w:val="a2"/>
    <w:semiHidden/>
    <w:unhideWhenUsed/>
    <w:qFormat/>
    <w:rPr>
      <w:rFonts w:ascii="Consolas" w:eastAsia="Consolas" w:hAnsi="Consolas" w:cs="Consolas" w:hint="default"/>
      <w:color w:val="FFFFFF"/>
      <w:sz w:val="21"/>
      <w:szCs w:val="21"/>
      <w:shd w:val="clear" w:color="auto" w:fill="333333"/>
    </w:rPr>
  </w:style>
  <w:style w:type="character" w:styleId="HTML5">
    <w:name w:val="HTML Sample"/>
    <w:basedOn w:val="a2"/>
    <w:semiHidden/>
    <w:unhideWhenUsed/>
    <w:qFormat/>
    <w:rPr>
      <w:rFonts w:ascii="Consolas" w:eastAsia="Consolas" w:hAnsi="Consolas" w:cs="Consolas"/>
      <w:sz w:val="21"/>
      <w:szCs w:val="21"/>
    </w:rPr>
  </w:style>
  <w:style w:type="character" w:customStyle="1" w:styleId="3Char">
    <w:name w:val="标题 3 Char"/>
    <w:basedOn w:val="a2"/>
    <w:qFormat/>
    <w:rPr>
      <w:rFonts w:ascii="宋体" w:eastAsia="宋体" w:hAnsi="Times New Roman" w:cs="Times New Roman"/>
      <w:b/>
      <w:bCs/>
      <w:kern w:val="0"/>
      <w:sz w:val="32"/>
      <w:szCs w:val="32"/>
    </w:rPr>
  </w:style>
  <w:style w:type="character" w:customStyle="1" w:styleId="Char">
    <w:name w:val="批注文字 Char"/>
    <w:qFormat/>
    <w:rPr>
      <w:rFonts w:eastAsia="宋体"/>
      <w:kern w:val="2"/>
      <w:sz w:val="21"/>
      <w:lang w:val="en-US" w:eastAsia="zh-CN" w:bidi="ar-SA"/>
    </w:rPr>
  </w:style>
  <w:style w:type="character" w:customStyle="1" w:styleId="Char0">
    <w:name w:val="页脚 Char"/>
    <w:qFormat/>
    <w:rPr>
      <w:rFonts w:ascii="宋体" w:eastAsia="宋体"/>
      <w:sz w:val="18"/>
      <w:lang w:val="en-US" w:eastAsia="zh-CN" w:bidi="ar-SA"/>
    </w:rPr>
  </w:style>
  <w:style w:type="character" w:customStyle="1" w:styleId="Char1">
    <w:name w:val="页眉 Char"/>
    <w:qFormat/>
    <w:rPr>
      <w:rFonts w:ascii="宋体" w:eastAsia="宋体"/>
      <w:sz w:val="18"/>
      <w:lang w:val="en-US" w:eastAsia="zh-CN" w:bidi="ar-SA"/>
    </w:rPr>
  </w:style>
  <w:style w:type="paragraph" w:customStyle="1" w:styleId="afff3">
    <w:name w:val="标准文件_标准正文"/>
    <w:basedOn w:val="a"/>
    <w:link w:val="Char10"/>
    <w:qFormat/>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afff4">
    <w:name w:val="正文（绿盟科技）"/>
    <w:link w:val="CharChar"/>
    <w:qFormat/>
    <w:pPr>
      <w:spacing w:line="300" w:lineRule="auto"/>
    </w:pPr>
    <w:rPr>
      <w:rFonts w:ascii="Times New Roman" w:eastAsia="宋体" w:hAnsi="Times New Roman" w:cs="Times New Roman"/>
      <w:szCs w:val="21"/>
    </w:rPr>
  </w:style>
  <w:style w:type="paragraph" w:customStyle="1" w:styleId="Char2">
    <w:name w:val="金宏发行正文 Char"/>
    <w:basedOn w:val="a"/>
    <w:link w:val="CharCharChar"/>
    <w:qFormat/>
    <w:pPr>
      <w:spacing w:line="500" w:lineRule="exact"/>
      <w:ind w:firstLineChars="200" w:firstLine="560"/>
    </w:pPr>
    <w:rPr>
      <w:rFonts w:ascii="Times New Roman" w:eastAsia="仿宋_GB2312"/>
      <w:sz w:val="28"/>
    </w:rPr>
  </w:style>
  <w:style w:type="paragraph" w:customStyle="1" w:styleId="aaaaa">
    <w:name w:val="aaaaa"/>
    <w:basedOn w:val="a"/>
    <w:link w:val="aaaaaCharChar"/>
    <w:qFormat/>
    <w:pPr>
      <w:spacing w:line="360" w:lineRule="auto"/>
      <w:ind w:firstLineChars="200" w:firstLine="480"/>
    </w:pPr>
    <w:rPr>
      <w:rFonts w:ascii="Times New Roman"/>
      <w:sz w:val="24"/>
      <w:szCs w:val="24"/>
    </w:rPr>
  </w:style>
  <w:style w:type="paragraph" w:customStyle="1" w:styleId="CharChar0">
    <w:name w:val="标准文件_一级项目符号 Char Char"/>
    <w:next w:val="afff3"/>
    <w:link w:val="CharCharCharChar"/>
    <w:qFormat/>
    <w:pPr>
      <w:tabs>
        <w:tab w:val="left" w:pos="907"/>
      </w:tabs>
      <w:adjustRightInd w:val="0"/>
      <w:snapToGrid w:val="0"/>
      <w:spacing w:line="300" w:lineRule="auto"/>
      <w:ind w:left="1134" w:hanging="567"/>
    </w:pPr>
    <w:rPr>
      <w:rFonts w:ascii="Verdana" w:eastAsia="Times New Roman" w:hAnsi="Verdana" w:cs="Times New Roman"/>
      <w:b/>
      <w:bCs/>
      <w:color w:val="000000"/>
      <w:spacing w:val="2"/>
      <w:sz w:val="24"/>
      <w:szCs w:val="24"/>
    </w:rPr>
  </w:style>
  <w:style w:type="paragraph" w:customStyle="1" w:styleId="Numberedlist23">
    <w:name w:val="Numbered list 2.3"/>
    <w:basedOn w:val="3"/>
    <w:next w:val="a"/>
    <w:link w:val="Numberedlist23Char1"/>
    <w:qFormat/>
    <w:pPr>
      <w:tabs>
        <w:tab w:val="left" w:pos="1080"/>
      </w:tabs>
      <w:spacing w:before="240" w:after="60" w:line="240" w:lineRule="auto"/>
      <w:ind w:left="1560" w:hanging="720"/>
    </w:pPr>
    <w:rPr>
      <w:rFonts w:ascii="Futura Bk" w:hAnsi="Futura Bk"/>
      <w:bCs w:val="0"/>
      <w:sz w:val="22"/>
      <w:szCs w:val="20"/>
      <w:lang w:eastAsia="en-US"/>
    </w:rPr>
  </w:style>
  <w:style w:type="paragraph" w:customStyle="1" w:styleId="12">
    <w:name w:val="无间隔1"/>
    <w:link w:val="Char3"/>
    <w:uiPriority w:val="1"/>
    <w:qFormat/>
    <w:rPr>
      <w:rFonts w:ascii="Calibri" w:eastAsia="宋体" w:hAnsi="Calibri" w:cs="Times New Roman"/>
      <w:sz w:val="22"/>
    </w:rPr>
  </w:style>
  <w:style w:type="paragraph" w:customStyle="1" w:styleId="074">
    <w:name w:val="标书正文:  0.74 厘米"/>
    <w:basedOn w:val="a"/>
    <w:link w:val="074CharChar"/>
    <w:qFormat/>
    <w:pPr>
      <w:snapToGrid w:val="0"/>
      <w:spacing w:line="360" w:lineRule="auto"/>
      <w:ind w:firstLine="420"/>
    </w:pPr>
    <w:rPr>
      <w:rFonts w:ascii="Times New Roman"/>
      <w:sz w:val="24"/>
    </w:rPr>
  </w:style>
  <w:style w:type="paragraph" w:customStyle="1" w:styleId="111">
    <w:name w:val="正文111"/>
    <w:basedOn w:val="a"/>
    <w:link w:val="111CharChar"/>
    <w:qFormat/>
    <w:pPr>
      <w:spacing w:beforeLines="50" w:line="360" w:lineRule="auto"/>
      <w:ind w:firstLineChars="200" w:firstLine="200"/>
    </w:pPr>
    <w:rPr>
      <w:rFonts w:ascii="Times New Roman"/>
      <w:sz w:val="24"/>
    </w:rPr>
  </w:style>
  <w:style w:type="paragraph" w:customStyle="1" w:styleId="001001">
    <w:name w:val="样式 样式 标书正文 + 首行缩进:  0.01 字符 + 首行缩进:  0.01 字符"/>
    <w:basedOn w:val="a"/>
    <w:link w:val="001001CharChar"/>
    <w:qFormat/>
    <w:pPr>
      <w:adjustRightInd w:val="0"/>
      <w:snapToGrid w:val="0"/>
      <w:spacing w:afterLines="50" w:line="360" w:lineRule="auto"/>
      <w:ind w:leftChars="-2" w:left="-2" w:firstLineChars="200" w:firstLine="200"/>
    </w:pPr>
    <w:rPr>
      <w:rFonts w:hAnsi="宋体"/>
      <w:sz w:val="28"/>
    </w:rPr>
  </w:style>
  <w:style w:type="paragraph" w:customStyle="1" w:styleId="afff5">
    <w:name w:val="正文段落"/>
    <w:basedOn w:val="a"/>
    <w:link w:val="CharChar1"/>
    <w:qFormat/>
    <w:pPr>
      <w:spacing w:line="360" w:lineRule="auto"/>
      <w:ind w:right="320" w:firstLineChars="200" w:firstLine="480"/>
    </w:pPr>
    <w:rPr>
      <w:rFonts w:hAnsi="宋体"/>
      <w:sz w:val="24"/>
      <w:szCs w:val="24"/>
    </w:rPr>
  </w:style>
  <w:style w:type="paragraph" w:customStyle="1" w:styleId="afff6">
    <w:name w:val="正文（首行缩进）"/>
    <w:basedOn w:val="a"/>
    <w:link w:val="Char11"/>
    <w:qFormat/>
    <w:pPr>
      <w:spacing w:line="360" w:lineRule="auto"/>
      <w:ind w:firstLine="420"/>
    </w:pPr>
    <w:rPr>
      <w:rFonts w:ascii="Times New Roman"/>
      <w:sz w:val="24"/>
    </w:rPr>
  </w:style>
  <w:style w:type="paragraph" w:customStyle="1" w:styleId="afff7">
    <w:name w:val="文档正文"/>
    <w:basedOn w:val="a"/>
    <w:link w:val="CharChar2"/>
    <w:qFormat/>
    <w:rPr>
      <w:rFonts w:ascii="Arial" w:hAnsi="Arial"/>
      <w:b/>
      <w:color w:val="FF0000"/>
      <w:sz w:val="20"/>
    </w:rPr>
  </w:style>
  <w:style w:type="paragraph" w:customStyle="1" w:styleId="afff8">
    <w:name w:val="正文(首行缩进)"/>
    <w:link w:val="CharChar3"/>
    <w:qFormat/>
    <w:pPr>
      <w:ind w:firstLineChars="200" w:firstLine="500"/>
      <w:jc w:val="both"/>
    </w:pPr>
    <w:rPr>
      <w:rFonts w:ascii="宋体" w:eastAsia="Times New Roman" w:hAnsi="宋体" w:cs="Times New Roman"/>
      <w:spacing w:val="20"/>
      <w:kern w:val="24"/>
      <w:szCs w:val="21"/>
    </w:rPr>
  </w:style>
  <w:style w:type="paragraph" w:customStyle="1" w:styleId="2a">
    <w:name w:val="正文 首行缩进:  2 字符"/>
    <w:basedOn w:val="a"/>
    <w:link w:val="2CharCharChar"/>
    <w:qFormat/>
    <w:pPr>
      <w:widowControl/>
      <w:spacing w:line="360" w:lineRule="auto"/>
      <w:ind w:firstLineChars="200" w:firstLine="200"/>
      <w:jc w:val="left"/>
    </w:pPr>
    <w:rPr>
      <w:rFonts w:ascii="Verdana" w:hAnsi="Verdana"/>
      <w:sz w:val="24"/>
    </w:rPr>
  </w:style>
  <w:style w:type="paragraph" w:customStyle="1" w:styleId="2b">
    <w:name w:val="正文 + 首行缩进:  2 字符"/>
    <w:basedOn w:val="a"/>
    <w:link w:val="2CharCharChar0"/>
    <w:qFormat/>
    <w:pPr>
      <w:widowControl/>
      <w:spacing w:line="360" w:lineRule="auto"/>
      <w:ind w:firstLineChars="200" w:firstLine="480"/>
      <w:jc w:val="left"/>
    </w:pPr>
    <w:rPr>
      <w:rFonts w:ascii="Verdana" w:hAnsi="Verdana"/>
      <w:sz w:val="24"/>
    </w:rPr>
  </w:style>
  <w:style w:type="paragraph" w:customStyle="1" w:styleId="tytytyty">
    <w:name w:val="tytytyty"/>
    <w:basedOn w:val="a"/>
    <w:link w:val="tytytytyCharChar"/>
    <w:qFormat/>
    <w:pPr>
      <w:spacing w:line="360" w:lineRule="auto"/>
      <w:ind w:leftChars="171" w:left="359" w:firstLineChars="200" w:firstLine="480"/>
    </w:pPr>
    <w:rPr>
      <w:rFonts w:ascii="Times New Roman"/>
      <w:sz w:val="24"/>
    </w:rPr>
  </w:style>
  <w:style w:type="paragraph" w:customStyle="1" w:styleId="xhxia2">
    <w:name w:val="题注xhxia2"/>
    <w:basedOn w:val="a9"/>
    <w:link w:val="xhxia2CharChar"/>
    <w:qFormat/>
    <w:pPr>
      <w:keepNext/>
      <w:spacing w:line="360" w:lineRule="auto"/>
    </w:pPr>
    <w:rPr>
      <w:rFonts w:ascii="黑体" w:eastAsia="黑体" w:hAnsi="黑体" w:cs="Times New Roman"/>
      <w:b w:val="0"/>
      <w:bCs w:val="0"/>
      <w:sz w:val="20"/>
      <w:szCs w:val="21"/>
    </w:rPr>
  </w:style>
  <w:style w:type="paragraph" w:customStyle="1" w:styleId="afff9">
    <w:name w:val="模板正文"/>
    <w:basedOn w:val="35"/>
    <w:link w:val="CharChar4"/>
    <w:qFormat/>
    <w:pPr>
      <w:widowControl/>
      <w:spacing w:before="200" w:after="0" w:line="360" w:lineRule="auto"/>
      <w:ind w:leftChars="0" w:left="0" w:firstLineChars="200" w:firstLine="480"/>
      <w:jc w:val="left"/>
    </w:pPr>
    <w:rPr>
      <w:rFonts w:ascii="Calibri" w:hAnsi="Calibri"/>
      <w:sz w:val="24"/>
      <w:szCs w:val="24"/>
      <w:lang w:bidi="en-US"/>
    </w:rPr>
  </w:style>
  <w:style w:type="paragraph" w:customStyle="1" w:styleId="13">
    <w:name w:val="列出段落1"/>
    <w:basedOn w:val="a"/>
    <w:link w:val="Char4"/>
    <w:qFormat/>
    <w:pPr>
      <w:ind w:firstLineChars="200" w:firstLine="420"/>
    </w:pPr>
    <w:rPr>
      <w:rFonts w:ascii="Calibri" w:hAnsi="Calibri"/>
      <w:sz w:val="20"/>
    </w:rPr>
  </w:style>
  <w:style w:type="paragraph" w:customStyle="1" w:styleId="CharChar5">
    <w:name w:val="标准文件_标准正文 Char Char"/>
    <w:basedOn w:val="a"/>
    <w:link w:val="CharCharCharChar0"/>
    <w:qFormat/>
    <w:pPr>
      <w:widowControl/>
      <w:adjustRightInd w:val="0"/>
      <w:snapToGrid w:val="0"/>
      <w:spacing w:line="300" w:lineRule="auto"/>
      <w:ind w:firstLineChars="200" w:firstLine="200"/>
      <w:jc w:val="left"/>
    </w:pPr>
    <w:rPr>
      <w:rFonts w:ascii="Times New Roman"/>
      <w:bCs/>
      <w:color w:val="000000"/>
      <w:spacing w:val="2"/>
      <w:sz w:val="24"/>
      <w:szCs w:val="24"/>
    </w:rPr>
  </w:style>
  <w:style w:type="paragraph" w:customStyle="1" w:styleId="Numberedlist24">
    <w:name w:val="Numbered list 2.4"/>
    <w:basedOn w:val="4"/>
    <w:next w:val="a"/>
    <w:link w:val="Numberedlist24CharChar"/>
    <w:qFormat/>
    <w:pPr>
      <w:widowControl/>
      <w:tabs>
        <w:tab w:val="left" w:pos="1080"/>
        <w:tab w:val="left" w:pos="1440"/>
        <w:tab w:val="left" w:pos="1800"/>
      </w:tabs>
      <w:spacing w:before="240" w:after="60" w:line="240" w:lineRule="auto"/>
      <w:ind w:left="1680" w:hanging="420"/>
      <w:jc w:val="left"/>
    </w:pPr>
    <w:rPr>
      <w:rFonts w:ascii="Futura Bk" w:eastAsia="宋体" w:hAnsi="Futura Bk"/>
      <w:bCs w:val="0"/>
      <w:kern w:val="0"/>
      <w:szCs w:val="20"/>
      <w:lang w:eastAsia="en-US"/>
    </w:rPr>
  </w:style>
  <w:style w:type="paragraph" w:customStyle="1" w:styleId="CharCharCharCharCharCharCharCharCharChar">
    <w:name w:val="Char Char Char Char Char Char Char Char Char Char"/>
    <w:basedOn w:val="a"/>
    <w:qFormat/>
    <w:rPr>
      <w:rFonts w:ascii="Tahoma" w:hAnsi="Tahoma"/>
      <w:sz w:val="24"/>
    </w:rPr>
  </w:style>
  <w:style w:type="paragraph" w:customStyle="1" w:styleId="zi">
    <w:name w:val="zi"/>
    <w:basedOn w:val="a"/>
    <w:qFormat/>
    <w:pPr>
      <w:widowControl/>
      <w:spacing w:before="100" w:beforeAutospacing="1" w:after="100" w:afterAutospacing="1" w:line="336" w:lineRule="atLeast"/>
      <w:jc w:val="left"/>
    </w:pPr>
    <w:rPr>
      <w:rFonts w:ascii="ˎ̥" w:hAnsi="ˎ̥"/>
      <w:color w:val="000000"/>
      <w:sz w:val="22"/>
    </w:rPr>
  </w:style>
  <w:style w:type="paragraph" w:customStyle="1" w:styleId="2c">
    <w:name w:val="正文2"/>
    <w:basedOn w:val="14"/>
    <w:qFormat/>
    <w:pPr>
      <w:tabs>
        <w:tab w:val="left" w:pos="420"/>
      </w:tabs>
      <w:ind w:left="420" w:firstLineChars="0" w:hanging="420"/>
    </w:pPr>
  </w:style>
  <w:style w:type="paragraph" w:customStyle="1" w:styleId="14">
    <w:name w:val="正文1"/>
    <w:basedOn w:val="a"/>
    <w:qFormat/>
    <w:pPr>
      <w:spacing w:line="360" w:lineRule="auto"/>
      <w:ind w:firstLineChars="200" w:firstLine="480"/>
    </w:pPr>
    <w:rPr>
      <w:sz w:val="24"/>
      <w:szCs w:val="24"/>
    </w:rPr>
  </w:style>
  <w:style w:type="paragraph" w:customStyle="1" w:styleId="xl57">
    <w:name w:val="xl57"/>
    <w:basedOn w:val="a"/>
    <w:qFormat/>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CharCharCharCharCharCharChar">
    <w:name w:val="Char Char Char Char Char Char Char Char"/>
    <w:basedOn w:val="a"/>
    <w:qFormat/>
    <w:pPr>
      <w:widowControl/>
      <w:spacing w:after="160" w:line="240" w:lineRule="exact"/>
      <w:jc w:val="left"/>
    </w:pPr>
    <w:rPr>
      <w:rFonts w:ascii="Verdana" w:hAnsi="Verdana"/>
      <w:sz w:val="20"/>
      <w:lang w:eastAsia="en-US"/>
    </w:rPr>
  </w:style>
  <w:style w:type="paragraph" w:customStyle="1" w:styleId="CharCharChar0">
    <w:name w:val="Char Char Char"/>
    <w:basedOn w:val="a"/>
    <w:qFormat/>
    <w:pPr>
      <w:widowControl/>
      <w:spacing w:after="160" w:line="240" w:lineRule="exact"/>
      <w:jc w:val="left"/>
    </w:pPr>
    <w:rPr>
      <w:rFonts w:ascii="Verdana" w:hAnsi="Verdana" w:cs="Verdana"/>
      <w:szCs w:val="21"/>
      <w:lang w:eastAsia="en-US"/>
    </w:rPr>
  </w:style>
  <w:style w:type="paragraph" w:customStyle="1" w:styleId="110">
    <w:name w:val="列出段落11"/>
    <w:basedOn w:val="a"/>
    <w:qFormat/>
    <w:pPr>
      <w:ind w:firstLineChars="200" w:firstLine="420"/>
    </w:pPr>
    <w:rPr>
      <w:rFonts w:ascii="Calibri" w:hAnsi="Calibri"/>
      <w:szCs w:val="22"/>
    </w:rPr>
  </w:style>
  <w:style w:type="paragraph" w:customStyle="1" w:styleId="37">
    <w:name w:val="标题 3（网御星云）"/>
    <w:basedOn w:val="3"/>
    <w:next w:val="a"/>
    <w:qFormat/>
    <w:pPr>
      <w:widowControl w:val="0"/>
      <w:tabs>
        <w:tab w:val="left" w:pos="960"/>
      </w:tabs>
      <w:ind w:left="907" w:hanging="907"/>
    </w:pPr>
    <w:rPr>
      <w:rFonts w:ascii="Arial" w:eastAsia="黑体" w:hAnsi="Arial"/>
      <w:bCs w:val="0"/>
      <w:sz w:val="30"/>
      <w:szCs w:val="30"/>
    </w:rPr>
  </w:style>
  <w:style w:type="paragraph" w:customStyle="1" w:styleId="55l4H55BlockLabelh5SecondSubheadingLevel">
    <w:name w:val="样式 标题 55l4第四层条H5标题5Block Labelh5Second SubheadingLevel ..."/>
    <w:basedOn w:val="5"/>
    <w:qFormat/>
    <w:pPr>
      <w:tabs>
        <w:tab w:val="left" w:pos="1080"/>
        <w:tab w:val="left" w:pos="3600"/>
      </w:tabs>
      <w:spacing w:before="120" w:after="120" w:line="480" w:lineRule="exact"/>
      <w:ind w:left="3600" w:hanging="360"/>
    </w:pPr>
    <w:rPr>
      <w:rFonts w:ascii="Times New Roman" w:eastAsia="宋体" w:hAnsi="Times New Roman"/>
      <w:szCs w:val="20"/>
    </w:rPr>
  </w:style>
  <w:style w:type="paragraph" w:customStyle="1" w:styleId="TableText">
    <w:name w:val="Table Text"/>
    <w:basedOn w:val="a"/>
    <w:qFormat/>
    <w:pPr>
      <w:widowControl/>
      <w:tabs>
        <w:tab w:val="left" w:pos="1680"/>
      </w:tabs>
      <w:spacing w:before="60" w:after="60"/>
    </w:pPr>
    <w:rPr>
      <w:rFonts w:ascii="Arial" w:hAnsi="Arial"/>
      <w:sz w:val="20"/>
    </w:rPr>
  </w:style>
  <w:style w:type="paragraph" w:customStyle="1" w:styleId="1H1h1Level1TopicHeadingHeading0HeadingOnePIM1">
    <w:name w:val="样式 标题 1H1h1Level 1 Topic HeadingHeading 0Heading OnePIM 1..."/>
    <w:basedOn w:val="1"/>
    <w:qFormat/>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NewNewNewNew">
    <w:name w:val="页脚 New New New New"/>
    <w:basedOn w:val="NewNewNewNew0"/>
    <w:qFormat/>
    <w:pPr>
      <w:tabs>
        <w:tab w:val="center" w:pos="4153"/>
        <w:tab w:val="right" w:pos="8306"/>
      </w:tabs>
      <w:snapToGrid w:val="0"/>
      <w:jc w:val="left"/>
    </w:pPr>
    <w:rPr>
      <w:sz w:val="18"/>
      <w:szCs w:val="18"/>
    </w:rPr>
  </w:style>
  <w:style w:type="paragraph" w:customStyle="1" w:styleId="NewNewNewNew0">
    <w:name w:val="正文 New New New New"/>
    <w:qFormat/>
    <w:pPr>
      <w:widowControl w:val="0"/>
      <w:jc w:val="both"/>
    </w:pPr>
    <w:rPr>
      <w:rFonts w:ascii="Times New Roman" w:eastAsia="宋体" w:hAnsi="Times New Roman" w:cs="Calibri"/>
      <w:kern w:val="2"/>
      <w:sz w:val="21"/>
      <w:szCs w:val="21"/>
    </w:rPr>
  </w:style>
  <w:style w:type="paragraph" w:customStyle="1" w:styleId="pa-20">
    <w:name w:val="pa-20"/>
    <w:basedOn w:val="a"/>
    <w:qFormat/>
    <w:pPr>
      <w:widowControl/>
      <w:spacing w:line="280" w:lineRule="atLeast"/>
      <w:ind w:firstLine="480"/>
    </w:pPr>
    <w:rPr>
      <w:rFonts w:hAnsi="宋体" w:cs="宋体"/>
      <w:sz w:val="24"/>
      <w:szCs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hint="eastAsia"/>
      <w:b/>
      <w:bCs/>
      <w:sz w:val="24"/>
      <w:szCs w:val="24"/>
    </w:rPr>
  </w:style>
  <w:style w:type="paragraph" w:customStyle="1" w:styleId="210">
    <w:name w:val="标题 21"/>
    <w:basedOn w:val="Default"/>
    <w:next w:val="Default"/>
    <w:qFormat/>
    <w:rPr>
      <w:rFonts w:ascii="Arial,BoldItalic" w:hAnsi="Arial,BoldItalic" w:cs="Times New Roman"/>
      <w:color w:val="auto"/>
    </w:rPr>
  </w:style>
  <w:style w:type="paragraph" w:customStyle="1" w:styleId="Default">
    <w:name w:val="Default"/>
    <w:qFormat/>
    <w:pPr>
      <w:widowControl w:val="0"/>
      <w:autoSpaceDE w:val="0"/>
      <w:autoSpaceDN w:val="0"/>
      <w:adjustRightInd w:val="0"/>
    </w:pPr>
    <w:rPr>
      <w:rFonts w:ascii="Arial" w:eastAsia="宋体" w:hAnsi="Arial" w:cs="Arial"/>
      <w:color w:val="000000"/>
      <w:sz w:val="24"/>
      <w:szCs w:val="24"/>
    </w:rPr>
  </w:style>
  <w:style w:type="paragraph" w:customStyle="1" w:styleId="Dokumententext">
    <w:name w:val="Dokumententext"/>
    <w:qFormat/>
    <w:pPr>
      <w:tabs>
        <w:tab w:val="left" w:pos="1680"/>
      </w:tabs>
      <w:ind w:left="992"/>
    </w:pPr>
    <w:rPr>
      <w:rFonts w:ascii="Arial" w:eastAsia="宋体" w:hAnsi="Arial" w:cs="Times New Roman"/>
    </w:rPr>
  </w:style>
  <w:style w:type="paragraph" w:customStyle="1" w:styleId="xl65">
    <w:name w:val="xl65"/>
    <w:basedOn w:val="a"/>
    <w:qFormat/>
    <w:pPr>
      <w:widowControl/>
      <w:pBdr>
        <w:top w:val="single" w:sz="8"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pa-2">
    <w:name w:val="pa-2"/>
    <w:basedOn w:val="a"/>
    <w:qFormat/>
    <w:pPr>
      <w:widowControl/>
      <w:spacing w:line="280" w:lineRule="atLeast"/>
    </w:pPr>
    <w:rPr>
      <w:rFonts w:hAnsi="宋体" w:cs="宋体"/>
      <w:sz w:val="24"/>
      <w:szCs w:val="24"/>
    </w:rPr>
  </w:style>
  <w:style w:type="paragraph" w:customStyle="1" w:styleId="afffa">
    <w:name w:val="目录"/>
    <w:basedOn w:val="a"/>
    <w:qFormat/>
    <w:pPr>
      <w:widowControl/>
      <w:jc w:val="center"/>
    </w:pPr>
    <w:rPr>
      <w:b/>
      <w:sz w:val="36"/>
    </w:rPr>
  </w:style>
  <w:style w:type="paragraph" w:customStyle="1" w:styleId="afffb">
    <w:name w:val="二级无标题条"/>
    <w:basedOn w:val="a"/>
    <w:qFormat/>
    <w:pPr>
      <w:tabs>
        <w:tab w:val="left" w:pos="2880"/>
      </w:tabs>
      <w:ind w:left="2880" w:hanging="360"/>
    </w:pPr>
  </w:style>
  <w:style w:type="paragraph" w:customStyle="1" w:styleId="16">
    <w:name w:val="样式16"/>
    <w:basedOn w:val="1"/>
    <w:qFormat/>
  </w:style>
  <w:style w:type="paragraph" w:customStyle="1" w:styleId="NewNewNewNewNewNewNewNew">
    <w:name w:val="页脚 New New New New New New New New"/>
    <w:basedOn w:val="NewNewNewNewNewNewNewNewNewNew"/>
    <w:qFormat/>
    <w:pPr>
      <w:tabs>
        <w:tab w:val="center" w:pos="4153"/>
        <w:tab w:val="right" w:pos="8306"/>
      </w:tabs>
      <w:snapToGrid w:val="0"/>
      <w:jc w:val="left"/>
    </w:pPr>
    <w:rPr>
      <w:sz w:val="18"/>
      <w:szCs w:val="18"/>
    </w:rPr>
  </w:style>
  <w:style w:type="paragraph" w:customStyle="1" w:styleId="NewNewNewNewNewNewNewNewNewNew">
    <w:name w:val="正文 New New New New New New New New New New"/>
    <w:qFormat/>
    <w:pPr>
      <w:widowControl w:val="0"/>
      <w:jc w:val="both"/>
    </w:pPr>
    <w:rPr>
      <w:rFonts w:ascii="Times New Roman" w:eastAsia="宋体" w:hAnsi="Times New Roman" w:cs="Times New Roman"/>
      <w:kern w:val="2"/>
      <w:sz w:val="21"/>
      <w:szCs w:val="24"/>
    </w:rPr>
  </w:style>
  <w:style w:type="paragraph" w:customStyle="1" w:styleId="310">
    <w:name w:val="标题 31"/>
    <w:basedOn w:val="Default"/>
    <w:next w:val="Default"/>
    <w:qFormat/>
    <w:rPr>
      <w:rFonts w:ascii="Arial,BoldItalic" w:hAnsi="Arial,BoldItalic" w:cs="Times New Roman"/>
      <w:color w:val="auto"/>
    </w:rPr>
  </w:style>
  <w:style w:type="paragraph" w:customStyle="1" w:styleId="p15">
    <w:name w:val="p15"/>
    <w:basedOn w:val="a"/>
    <w:qFormat/>
    <w:pPr>
      <w:widowControl/>
      <w:ind w:left="5250"/>
    </w:pPr>
    <w:rPr>
      <w:szCs w:val="21"/>
    </w:rPr>
  </w:style>
  <w:style w:type="paragraph" w:customStyle="1" w:styleId="-">
    <w:name w:val="正文-宋体五号"/>
    <w:basedOn w:val="a"/>
    <w:qFormat/>
    <w:pPr>
      <w:widowControl/>
      <w:spacing w:after="160" w:line="240" w:lineRule="exact"/>
      <w:jc w:val="left"/>
    </w:pPr>
    <w:rPr>
      <w:rFonts w:ascii="Verdana" w:hAnsi="Verdana"/>
      <w:sz w:val="20"/>
      <w:lang w:eastAsia="en-US"/>
    </w:rPr>
  </w:style>
  <w:style w:type="paragraph" w:customStyle="1" w:styleId="afffc">
    <w:name w:val="表格文字"/>
    <w:basedOn w:val="a"/>
    <w:qFormat/>
    <w:rPr>
      <w:rFonts w:hAnsi="宋体"/>
      <w:sz w:val="18"/>
      <w:szCs w:val="18"/>
    </w:rPr>
  </w:style>
  <w:style w:type="paragraph" w:customStyle="1" w:styleId="p16">
    <w:name w:val="p16"/>
    <w:basedOn w:val="a"/>
    <w:qFormat/>
    <w:pPr>
      <w:widowControl/>
    </w:pPr>
    <w:rPr>
      <w:szCs w:val="21"/>
    </w:rPr>
  </w:style>
  <w:style w:type="paragraph" w:customStyle="1" w:styleId="112">
    <w:name w:val="样式 左 首行缩进:  1 字符1"/>
    <w:basedOn w:val="a"/>
    <w:qFormat/>
    <w:pPr>
      <w:ind w:firstLineChars="100" w:firstLine="240"/>
      <w:jc w:val="left"/>
    </w:pPr>
    <w:rPr>
      <w:rFonts w:cs="宋体"/>
      <w:sz w:val="24"/>
    </w:rPr>
  </w:style>
  <w:style w:type="paragraph" w:customStyle="1" w:styleId="38">
    <w:name w:val="符号标题3"/>
    <w:basedOn w:val="a"/>
    <w:qFormat/>
    <w:pPr>
      <w:spacing w:line="360" w:lineRule="auto"/>
      <w:ind w:firstLineChars="200" w:firstLine="482"/>
    </w:pPr>
    <w:rPr>
      <w:rFonts w:hAnsi="宋体"/>
      <w:szCs w:val="24"/>
    </w:rPr>
  </w:style>
  <w:style w:type="paragraph" w:customStyle="1" w:styleId="xl44">
    <w:name w:val="xl44"/>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0740">
    <w:name w:val="样式 首行缩进:  0.74 厘米"/>
    <w:basedOn w:val="a"/>
    <w:qFormat/>
    <w:pPr>
      <w:spacing w:line="360" w:lineRule="auto"/>
      <w:ind w:leftChars="75" w:left="75" w:firstLineChars="200" w:firstLine="200"/>
    </w:pPr>
    <w:rPr>
      <w:sz w:val="24"/>
    </w:rPr>
  </w:style>
  <w:style w:type="paragraph" w:customStyle="1" w:styleId="xl77">
    <w:name w:val="xl77"/>
    <w:basedOn w:val="a"/>
    <w:qFormat/>
    <w:pPr>
      <w:widowControl/>
      <w:pBdr>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Body">
    <w:name w:val="Body"/>
    <w:basedOn w:val="a"/>
    <w:qFormat/>
    <w:pPr>
      <w:widowControl/>
      <w:spacing w:before="120" w:after="60" w:line="280" w:lineRule="exact"/>
      <w:jc w:val="left"/>
    </w:pPr>
    <w:rPr>
      <w:kern w:val="20"/>
      <w:sz w:val="20"/>
    </w:rPr>
  </w:style>
  <w:style w:type="paragraph" w:customStyle="1" w:styleId="pa-0">
    <w:name w:val="pa-0"/>
    <w:basedOn w:val="a"/>
    <w:qFormat/>
    <w:pPr>
      <w:widowControl/>
      <w:spacing w:line="240" w:lineRule="atLeast"/>
    </w:pPr>
    <w:rPr>
      <w:rFonts w:hAnsi="宋体" w:cs="宋体"/>
      <w:sz w:val="24"/>
      <w:szCs w:val="24"/>
    </w:rPr>
  </w:style>
  <w:style w:type="paragraph" w:customStyle="1" w:styleId="jin3">
    <w:name w:val="jin3"/>
    <w:basedOn w:val="3"/>
    <w:qFormat/>
    <w:pPr>
      <w:tabs>
        <w:tab w:val="left" w:pos="855"/>
      </w:tabs>
      <w:overflowPunct w:val="0"/>
      <w:autoSpaceDE w:val="0"/>
      <w:autoSpaceDN w:val="0"/>
      <w:adjustRightInd w:val="0"/>
      <w:spacing w:before="360" w:after="120" w:line="300" w:lineRule="auto"/>
      <w:jc w:val="both"/>
      <w:textAlignment w:val="baseline"/>
      <w:outlineLvl w:val="9"/>
    </w:pPr>
    <w:rPr>
      <w:rFonts w:ascii="宋体" w:hAnsi="Arial"/>
      <w:bCs w:val="0"/>
      <w:sz w:val="24"/>
      <w:szCs w:val="20"/>
    </w:rPr>
  </w:style>
  <w:style w:type="paragraph" w:customStyle="1" w:styleId="SideBar">
    <w:name w:val="SideBar"/>
    <w:basedOn w:val="a"/>
    <w:qFormat/>
    <w:pPr>
      <w:widowControl/>
      <w:spacing w:before="120"/>
      <w:jc w:val="left"/>
    </w:pPr>
    <w:rPr>
      <w:rFonts w:ascii="New Century Schlbk" w:hAnsi="New Century Schlbk"/>
      <w:sz w:val="22"/>
    </w:rPr>
  </w:style>
  <w:style w:type="paragraph" w:customStyle="1" w:styleId="afffd">
    <w:name w:val="标签"/>
    <w:basedOn w:val="a"/>
    <w:qFormat/>
    <w:pPr>
      <w:suppressLineNumbers/>
      <w:suppressAutoHyphens/>
      <w:spacing w:before="120" w:after="120" w:line="360" w:lineRule="auto"/>
    </w:pPr>
    <w:rPr>
      <w:rFonts w:cs="Tahoma"/>
      <w:i/>
      <w:iCs/>
      <w:kern w:val="1"/>
      <w:sz w:val="20"/>
      <w:lang w:eastAsia="ar-SA"/>
    </w:rPr>
  </w:style>
  <w:style w:type="paragraph" w:customStyle="1" w:styleId="Web">
    <w:name w:val="普通 (Web)"/>
    <w:basedOn w:val="a"/>
    <w:qFormat/>
    <w:pPr>
      <w:widowControl/>
      <w:spacing w:before="100" w:beforeAutospacing="1" w:after="100" w:afterAutospacing="1"/>
      <w:jc w:val="left"/>
    </w:pPr>
    <w:rPr>
      <w:rFonts w:hAnsi="宋体"/>
      <w:color w:val="000000"/>
      <w:sz w:val="24"/>
      <w:szCs w:val="24"/>
    </w:rPr>
  </w:style>
  <w:style w:type="paragraph" w:customStyle="1" w:styleId="NewNewNewNewNew">
    <w:name w:val="正文 New New New New New"/>
    <w:qFormat/>
    <w:pPr>
      <w:widowControl w:val="0"/>
      <w:jc w:val="both"/>
    </w:pPr>
    <w:rPr>
      <w:rFonts w:ascii="Times New Roman" w:eastAsia="宋体" w:hAnsi="Times New Roman" w:cs="Times New Roman"/>
      <w:kern w:val="2"/>
      <w:sz w:val="21"/>
      <w:szCs w:val="24"/>
    </w:rPr>
  </w:style>
  <w:style w:type="paragraph" w:customStyle="1" w:styleId="xl42">
    <w:name w:val="xl42"/>
    <w:basedOn w:val="a"/>
    <w:qFormat/>
    <w:pPr>
      <w:widowControl/>
      <w:pBdr>
        <w:top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e">
    <w:name w:val="标准文件_四级条标题"/>
    <w:basedOn w:val="affff"/>
    <w:next w:val="a"/>
    <w:qFormat/>
    <w:pPr>
      <w:spacing w:before="0" w:after="0"/>
      <w:ind w:left="0"/>
      <w:jc w:val="left"/>
      <w:outlineLvl w:val="5"/>
    </w:pPr>
    <w:rPr>
      <w:sz w:val="24"/>
    </w:rPr>
  </w:style>
  <w:style w:type="paragraph" w:customStyle="1" w:styleId="affff">
    <w:name w:val="标准文件_章标题"/>
    <w:next w:val="a"/>
    <w:qFormat/>
    <w:pPr>
      <w:adjustRightInd w:val="0"/>
      <w:snapToGrid w:val="0"/>
      <w:spacing w:before="240" w:after="240" w:line="300" w:lineRule="auto"/>
      <w:ind w:left="3240"/>
      <w:jc w:val="both"/>
      <w:outlineLvl w:val="1"/>
    </w:pPr>
    <w:rPr>
      <w:rFonts w:ascii="黑体" w:eastAsia="黑体" w:hAnsi="Times New Roman" w:cs="Times New Roman"/>
      <w:spacing w:val="2"/>
      <w:sz w:val="44"/>
    </w:rPr>
  </w:style>
  <w:style w:type="paragraph" w:customStyle="1" w:styleId="xl76">
    <w:name w:val="xl76"/>
    <w:basedOn w:val="a"/>
    <w:qFormat/>
    <w:pPr>
      <w:widowControl/>
      <w:pBdr>
        <w:bottom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90">
    <w:name w:val="xl90"/>
    <w:basedOn w:val="a"/>
    <w:qFormat/>
    <w:pPr>
      <w:widowControl/>
      <w:pBdr>
        <w:top w:val="single" w:sz="8" w:space="0" w:color="000000"/>
        <w:bottom w:val="single" w:sz="0" w:space="0" w:color="000000"/>
      </w:pBdr>
      <w:suppressAutoHyphens/>
      <w:spacing w:before="280" w:after="280"/>
      <w:jc w:val="center"/>
      <w:textAlignment w:val="center"/>
    </w:pPr>
    <w:rPr>
      <w:kern w:val="1"/>
      <w:sz w:val="20"/>
      <w:lang w:eastAsia="ar-SA"/>
    </w:rPr>
  </w:style>
  <w:style w:type="paragraph" w:customStyle="1" w:styleId="1226">
    <w:name w:val="1226"/>
    <w:basedOn w:val="1"/>
    <w:qFormat/>
    <w:pPr>
      <w:adjustRightInd/>
      <w:spacing w:before="340" w:after="330" w:line="576" w:lineRule="auto"/>
      <w:jc w:val="both"/>
    </w:pPr>
    <w:rPr>
      <w:rFonts w:ascii="Times New Roman"/>
      <w:bCs/>
      <w:sz w:val="44"/>
      <w:szCs w:val="44"/>
    </w:rPr>
  </w:style>
  <w:style w:type="paragraph" w:customStyle="1" w:styleId="15">
    <w:name w:val="样式1"/>
    <w:basedOn w:val="a"/>
    <w:qFormat/>
    <w:pPr>
      <w:tabs>
        <w:tab w:val="left" w:pos="709"/>
      </w:tabs>
      <w:adjustRightInd w:val="0"/>
      <w:ind w:left="709" w:hanging="709"/>
      <w:textAlignment w:val="baseline"/>
    </w:pPr>
    <w:rPr>
      <w:rFonts w:hAnsi="宋体"/>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cs="Verdana"/>
      <w:sz w:val="24"/>
      <w:szCs w:val="24"/>
      <w:lang w:eastAsia="en-US"/>
    </w:rPr>
  </w:style>
  <w:style w:type="paragraph" w:customStyle="1" w:styleId="font7">
    <w:name w:val="font7"/>
    <w:basedOn w:val="a"/>
    <w:qFormat/>
    <w:pPr>
      <w:widowControl/>
      <w:spacing w:before="100" w:beforeAutospacing="1" w:after="100" w:afterAutospacing="1"/>
      <w:jc w:val="left"/>
    </w:pPr>
    <w:rPr>
      <w:rFonts w:eastAsia="Arial Unicode MS"/>
      <w:sz w:val="22"/>
      <w:szCs w:val="22"/>
    </w:rPr>
  </w:style>
  <w:style w:type="paragraph" w:customStyle="1" w:styleId="contentnoteheader">
    <w:name w:val="contentnoteheader"/>
    <w:basedOn w:val="a"/>
    <w:qFormat/>
    <w:pPr>
      <w:widowControl/>
      <w:spacing w:before="40" w:after="100" w:afterAutospacing="1"/>
      <w:ind w:left="120"/>
      <w:jc w:val="left"/>
    </w:pPr>
    <w:rPr>
      <w:rFonts w:ascii="Arial" w:hAnsi="Arial" w:cs="Arial"/>
      <w:b/>
      <w:bCs/>
      <w:color w:val="990000"/>
      <w:sz w:val="24"/>
      <w:szCs w:val="24"/>
    </w:rPr>
  </w:style>
  <w:style w:type="paragraph" w:customStyle="1" w:styleId="affff0">
    <w:name w:val="Ñù"/>
    <w:qFormat/>
    <w:pPr>
      <w:overflowPunct w:val="0"/>
      <w:autoSpaceDE w:val="0"/>
      <w:autoSpaceDN w:val="0"/>
      <w:adjustRightInd w:val="0"/>
      <w:spacing w:line="400" w:lineRule="exact"/>
      <w:jc w:val="both"/>
      <w:textAlignment w:val="baseline"/>
    </w:pPr>
    <w:rPr>
      <w:rFonts w:ascii="Times New Roman" w:eastAsia="宋体" w:hAnsi="Times New Roman" w:cs="Times New Roman"/>
      <w:sz w:val="24"/>
    </w:rPr>
  </w:style>
  <w:style w:type="paragraph" w:customStyle="1" w:styleId="NewNewNewNewNewNew">
    <w:name w:val="正文 New New New New New New"/>
    <w:qFormat/>
    <w:pPr>
      <w:widowControl w:val="0"/>
      <w:jc w:val="both"/>
    </w:pPr>
    <w:rPr>
      <w:rFonts w:ascii="Times New Roman" w:eastAsia="宋体" w:hAnsi="Times New Roman" w:cs="Calibri"/>
      <w:kern w:val="2"/>
      <w:sz w:val="21"/>
      <w:szCs w:val="21"/>
    </w:rPr>
  </w:style>
  <w:style w:type="paragraph" w:customStyle="1" w:styleId="4111">
    <w:name w:val="标题 4(1.1.1)"/>
    <w:basedOn w:val="a"/>
    <w:qFormat/>
    <w:pPr>
      <w:spacing w:line="360" w:lineRule="auto"/>
      <w:ind w:firstLineChars="200" w:firstLine="200"/>
      <w:outlineLvl w:val="3"/>
    </w:pPr>
    <w:rPr>
      <w:rFonts w:ascii="黑体" w:eastAsia="黑体" w:hAnsi="宋体"/>
      <w:color w:val="000000"/>
      <w:sz w:val="28"/>
    </w:rPr>
  </w:style>
  <w:style w:type="paragraph" w:customStyle="1" w:styleId="xl93">
    <w:name w:val="xl93"/>
    <w:basedOn w:val="a"/>
    <w:qFormat/>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affff1">
    <w:name w:val="符号"/>
    <w:basedOn w:val="a"/>
    <w:qFormat/>
    <w:pPr>
      <w:tabs>
        <w:tab w:val="left" w:pos="840"/>
      </w:tabs>
      <w:adjustRightInd w:val="0"/>
      <w:snapToGrid w:val="0"/>
      <w:spacing w:line="420" w:lineRule="atLeast"/>
      <w:ind w:left="840" w:hanging="420"/>
      <w:jc w:val="left"/>
      <w:textAlignment w:val="baseline"/>
    </w:pPr>
    <w:rPr>
      <w:sz w:val="24"/>
    </w:rPr>
  </w:style>
  <w:style w:type="paragraph" w:customStyle="1" w:styleId="NewNewNewNewNewNewNewNewNewNew0">
    <w:name w:val="页脚 New New New New New New New New New New"/>
    <w:basedOn w:val="a"/>
    <w:qFormat/>
    <w:pPr>
      <w:tabs>
        <w:tab w:val="center" w:pos="4153"/>
        <w:tab w:val="right" w:pos="8306"/>
      </w:tabs>
      <w:snapToGrid w:val="0"/>
      <w:jc w:val="left"/>
    </w:pPr>
    <w:rPr>
      <w:sz w:val="18"/>
    </w:rPr>
  </w:style>
  <w:style w:type="paragraph" w:customStyle="1" w:styleId="39">
    <w:name w:val="正文3"/>
    <w:basedOn w:val="a"/>
    <w:qFormat/>
    <w:pPr>
      <w:spacing w:before="60" w:after="60" w:line="360" w:lineRule="auto"/>
      <w:outlineLvl w:val="8"/>
    </w:pPr>
    <w:rPr>
      <w:sz w:val="24"/>
      <w:szCs w:val="21"/>
    </w:rPr>
  </w:style>
  <w:style w:type="paragraph" w:customStyle="1" w:styleId="font0">
    <w:name w:val="font0"/>
    <w:basedOn w:val="a"/>
    <w:qFormat/>
    <w:pPr>
      <w:widowControl/>
      <w:spacing w:before="100" w:beforeAutospacing="1" w:after="100" w:afterAutospacing="1"/>
      <w:jc w:val="left"/>
    </w:pPr>
    <w:rPr>
      <w:rFonts w:hAnsi="宋体" w:cs="Arial Unicode MS" w:hint="eastAsia"/>
      <w:sz w:val="24"/>
      <w:szCs w:val="24"/>
    </w:rPr>
  </w:style>
  <w:style w:type="paragraph" w:customStyle="1" w:styleId="xl53">
    <w:name w:val="xl53"/>
    <w:basedOn w:val="a"/>
    <w:qFormat/>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CharChar1CharCharCharCharCharCharChar">
    <w:name w:val="Char Char1 Char Char Char Char Char Char Char"/>
    <w:basedOn w:val="a"/>
    <w:qFormat/>
    <w:pPr>
      <w:adjustRightInd w:val="0"/>
      <w:spacing w:line="360" w:lineRule="auto"/>
    </w:pPr>
    <w:rPr>
      <w:sz w:val="24"/>
    </w:rPr>
  </w:style>
  <w:style w:type="paragraph" w:customStyle="1" w:styleId="CharChar1CharCharCharCharCharCharCharCharCharCharCharCharCharCharCharCharCharChar">
    <w:name w:val="Char Char1 Char Char Char Char Char Char Char Char Char Char Char Char Char Char Char Char Char Char"/>
    <w:basedOn w:val="a"/>
    <w:qFormat/>
    <w:pPr>
      <w:widowControl/>
      <w:spacing w:after="160" w:line="240" w:lineRule="exact"/>
      <w:ind w:firstLineChars="236" w:firstLine="567"/>
    </w:pPr>
    <w:rPr>
      <w:rFonts w:ascii="Verdana" w:hAnsi="Verdana"/>
      <w:sz w:val="20"/>
      <w:lang w:eastAsia="en-US"/>
    </w:rPr>
  </w:style>
  <w:style w:type="paragraph" w:customStyle="1" w:styleId="Char2CharCharCharCharCharChar">
    <w:name w:val="Char2 Char Char Char Char Char Char"/>
    <w:basedOn w:val="a"/>
    <w:qFormat/>
    <w:pPr>
      <w:widowControl/>
      <w:spacing w:after="160" w:line="240" w:lineRule="exact"/>
      <w:jc w:val="left"/>
    </w:pPr>
    <w:rPr>
      <w:rFonts w:ascii="Verdana" w:hAnsi="Verdana"/>
      <w:sz w:val="20"/>
      <w:szCs w:val="24"/>
      <w:lang w:eastAsia="en-US"/>
    </w:rPr>
  </w:style>
  <w:style w:type="paragraph" w:customStyle="1" w:styleId="07415">
    <w:name w:val="样式 宋体 小四 首行缩进:  0.74 厘米 行距: 1.5 倍行距"/>
    <w:basedOn w:val="a"/>
    <w:qFormat/>
    <w:pPr>
      <w:widowControl/>
      <w:spacing w:line="360" w:lineRule="auto"/>
      <w:ind w:firstLine="420"/>
      <w:jc w:val="left"/>
    </w:pPr>
    <w:rPr>
      <w:rFonts w:hAnsi="宋体" w:cs="宋体"/>
      <w:sz w:val="24"/>
    </w:rPr>
  </w:style>
  <w:style w:type="paragraph" w:customStyle="1" w:styleId="Char5">
    <w:name w:val="Char"/>
    <w:basedOn w:val="a"/>
    <w:qFormat/>
    <w:pPr>
      <w:widowControl/>
      <w:spacing w:line="400" w:lineRule="exact"/>
      <w:jc w:val="center"/>
    </w:pPr>
    <w:rPr>
      <w:rFonts w:ascii="Verdana" w:hAnsi="Verdana"/>
      <w:lang w:eastAsia="en-US"/>
    </w:rPr>
  </w:style>
  <w:style w:type="paragraph" w:customStyle="1" w:styleId="affff2">
    <w:name w:val="标准文件_二级条标题"/>
    <w:basedOn w:val="a"/>
    <w:next w:val="a"/>
    <w:qFormat/>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affff3">
    <w:name w:val="章标题"/>
    <w:next w:val="affff4"/>
    <w:qFormat/>
    <w:pPr>
      <w:tabs>
        <w:tab w:val="left" w:pos="840"/>
      </w:tabs>
      <w:spacing w:beforeLines="50" w:afterLines="50"/>
      <w:ind w:left="840" w:hanging="420"/>
      <w:jc w:val="both"/>
      <w:outlineLvl w:val="1"/>
    </w:pPr>
    <w:rPr>
      <w:rFonts w:ascii="黑体" w:eastAsia="黑体" w:hAnsi="Times New Roman" w:cs="Times New Roman"/>
      <w:sz w:val="21"/>
    </w:rPr>
  </w:style>
  <w:style w:type="paragraph" w:customStyle="1" w:styleId="affff4">
    <w:name w:val="段"/>
    <w:qFormat/>
    <w:pPr>
      <w:autoSpaceDE w:val="0"/>
      <w:autoSpaceDN w:val="0"/>
      <w:ind w:firstLineChars="200" w:firstLine="200"/>
      <w:jc w:val="both"/>
    </w:pPr>
    <w:rPr>
      <w:rFonts w:ascii="宋体" w:eastAsia="宋体" w:hAnsi="Times New Roman" w:cs="Times New Roman"/>
      <w:sz w:val="21"/>
    </w:rPr>
  </w:style>
  <w:style w:type="paragraph" w:customStyle="1" w:styleId="3a">
    <w:name w:val="标题3（编号）"/>
    <w:basedOn w:val="a"/>
    <w:qFormat/>
    <w:pPr>
      <w:ind w:left="420"/>
    </w:pPr>
    <w:rPr>
      <w:b/>
      <w:sz w:val="28"/>
      <w:szCs w:val="24"/>
    </w:rPr>
  </w:style>
  <w:style w:type="paragraph" w:customStyle="1" w:styleId="Han5444">
    <w:name w:val="正文_Han_5_4.44"/>
    <w:basedOn w:val="a"/>
    <w:qFormat/>
    <w:pPr>
      <w:adjustRightInd w:val="0"/>
      <w:spacing w:before="60" w:after="60" w:line="288" w:lineRule="auto"/>
      <w:ind w:left="2517"/>
      <w:textAlignment w:val="baseline"/>
    </w:pPr>
    <w:rPr>
      <w:rFonts w:ascii="Arial" w:hAnsi="Arial"/>
    </w:rPr>
  </w:style>
  <w:style w:type="paragraph" w:customStyle="1" w:styleId="xl64">
    <w:name w:val="xl64"/>
    <w:basedOn w:val="a"/>
    <w:qFormat/>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0">
    <w:name w:val="页脚 New New New New New New"/>
    <w:basedOn w:val="NewNewNewNewNewNew"/>
    <w:qFormat/>
    <w:pPr>
      <w:tabs>
        <w:tab w:val="center" w:pos="4153"/>
        <w:tab w:val="right" w:pos="8306"/>
      </w:tabs>
      <w:snapToGrid w:val="0"/>
      <w:jc w:val="left"/>
    </w:pPr>
    <w:rPr>
      <w:sz w:val="18"/>
      <w:szCs w:val="18"/>
    </w:rPr>
  </w:style>
  <w:style w:type="paragraph" w:customStyle="1" w:styleId="17">
    <w:name w:val="修订1"/>
    <w:qFormat/>
    <w:rPr>
      <w:rFonts w:ascii="Times New Roman" w:eastAsia="宋体" w:hAnsi="Times New Roman" w:cs="Times New Roman"/>
      <w:kern w:val="2"/>
      <w:sz w:val="21"/>
    </w:rPr>
  </w:style>
  <w:style w:type="paragraph" w:customStyle="1" w:styleId="3b">
    <w:name w:val="标题3下标题"/>
    <w:basedOn w:val="a"/>
    <w:next w:val="a"/>
    <w:qFormat/>
    <w:pPr>
      <w:suppressAutoHyphens/>
    </w:pPr>
    <w:rPr>
      <w:rFonts w:eastAsia="楷体_GB2312"/>
      <w:b/>
      <w:bCs/>
      <w:kern w:val="1"/>
      <w:sz w:val="24"/>
      <w:szCs w:val="24"/>
      <w:lang w:eastAsia="ar-SA"/>
    </w:rPr>
  </w:style>
  <w:style w:type="paragraph" w:customStyle="1" w:styleId="xl31">
    <w:name w:val="xl31"/>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Char1CharCharCharCharChar1CharCharCharChar">
    <w:name w:val="Char1 Char Char Char Char Char1 Char Char Char Char"/>
    <w:basedOn w:val="a"/>
    <w:qFormat/>
    <w:pPr>
      <w:tabs>
        <w:tab w:val="left" w:pos="780"/>
      </w:tabs>
      <w:ind w:left="709" w:hanging="709"/>
    </w:pPr>
    <w:rPr>
      <w:sz w:val="24"/>
      <w:szCs w:val="24"/>
    </w:rPr>
  </w:style>
  <w:style w:type="paragraph" w:customStyle="1" w:styleId="affff5">
    <w:name w:val="前言、引言标题"/>
    <w:next w:val="a"/>
    <w:qFormat/>
    <w:pPr>
      <w:shd w:val="clear" w:color="FFFFFF" w:fill="FFFFFF"/>
      <w:tabs>
        <w:tab w:val="left" w:pos="420"/>
      </w:tabs>
      <w:spacing w:before="640" w:after="560"/>
      <w:ind w:left="420" w:hanging="420"/>
      <w:jc w:val="center"/>
      <w:outlineLvl w:val="0"/>
    </w:pPr>
    <w:rPr>
      <w:rFonts w:ascii="黑体" w:eastAsia="黑体" w:hAnsi="Times New Roman" w:cs="Times New Roman"/>
      <w:sz w:val="32"/>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eastAsia="仿宋_GB2312" w:hAnsi="Verdana"/>
      <w:sz w:val="24"/>
      <w:lang w:eastAsia="en-US"/>
    </w:rPr>
  </w:style>
  <w:style w:type="paragraph" w:customStyle="1" w:styleId="affff6">
    <w:name w:val="È±Ê¡ÎÄ±¾"/>
    <w:basedOn w:val="a"/>
    <w:qFormat/>
    <w:pPr>
      <w:widowControl/>
      <w:overflowPunct w:val="0"/>
      <w:autoSpaceDE w:val="0"/>
      <w:autoSpaceDN w:val="0"/>
      <w:adjustRightInd w:val="0"/>
      <w:spacing w:line="360" w:lineRule="auto"/>
      <w:textAlignment w:val="baseline"/>
    </w:pPr>
  </w:style>
  <w:style w:type="paragraph" w:customStyle="1" w:styleId="3H3sect123BOD0Heading3-oldh3l3CTLevel3Head">
    <w:name w:val="样式 样式 标题 3H3sect1.2.3BOD 0Heading 3 - oldh3l3CTLevel 3 Head... +..."/>
    <w:basedOn w:val="a"/>
    <w:qFormat/>
    <w:pPr>
      <w:keepNext/>
      <w:keepLines/>
      <w:spacing w:before="120" w:after="120"/>
      <w:jc w:val="left"/>
      <w:outlineLvl w:val="2"/>
    </w:pPr>
    <w:rPr>
      <w:b/>
      <w:sz w:val="24"/>
    </w:rPr>
  </w:style>
  <w:style w:type="paragraph" w:customStyle="1" w:styleId="WW-">
    <w:name w:val="WW-正文（首行缩进两字）"/>
    <w:basedOn w:val="a"/>
    <w:qFormat/>
    <w:pPr>
      <w:suppressAutoHyphens/>
      <w:spacing w:line="420" w:lineRule="auto"/>
      <w:ind w:left="630"/>
    </w:pPr>
    <w:rPr>
      <w:rFonts w:hAnsi="宋体"/>
      <w:kern w:val="1"/>
      <w:sz w:val="24"/>
      <w:szCs w:val="24"/>
      <w:lang w:eastAsia="ar-SA"/>
    </w:rPr>
  </w:style>
  <w:style w:type="paragraph" w:customStyle="1" w:styleId="NewNewNew">
    <w:name w:val="页脚 New New New"/>
    <w:basedOn w:val="NewNewNew0"/>
    <w:qFormat/>
    <w:pPr>
      <w:tabs>
        <w:tab w:val="center" w:pos="4153"/>
        <w:tab w:val="right" w:pos="8306"/>
      </w:tabs>
      <w:snapToGrid w:val="0"/>
      <w:jc w:val="left"/>
    </w:pPr>
    <w:rPr>
      <w:sz w:val="18"/>
      <w:szCs w:val="18"/>
    </w:rPr>
  </w:style>
  <w:style w:type="paragraph" w:customStyle="1" w:styleId="NewNewNew0">
    <w:name w:val="正文 New New New"/>
    <w:qFormat/>
    <w:pPr>
      <w:widowControl w:val="0"/>
      <w:jc w:val="both"/>
    </w:pPr>
    <w:rPr>
      <w:rFonts w:ascii="Times New Roman" w:eastAsia="宋体" w:hAnsi="Times New Roman" w:cs="Calibri"/>
      <w:kern w:val="2"/>
      <w:sz w:val="21"/>
      <w:szCs w:val="21"/>
    </w:rPr>
  </w:style>
  <w:style w:type="paragraph" w:customStyle="1" w:styleId="affff7">
    <w:name w:val="题注(图注)"/>
    <w:next w:val="a"/>
    <w:qFormat/>
    <w:pPr>
      <w:spacing w:before="120" w:after="120"/>
      <w:jc w:val="center"/>
    </w:pPr>
    <w:rPr>
      <w:rFonts w:ascii="Times New Roman" w:eastAsia="黑体" w:hAnsi="Times New Roman" w:cs="宋体"/>
      <w:kern w:val="2"/>
    </w:rPr>
  </w:style>
  <w:style w:type="paragraph" w:customStyle="1" w:styleId="xl46">
    <w:name w:val="xl46"/>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CharCharChar1">
    <w:name w:val="设计正文 Char Char Char"/>
    <w:basedOn w:val="a"/>
    <w:qFormat/>
    <w:pPr>
      <w:spacing w:line="300" w:lineRule="auto"/>
      <w:ind w:firstLineChars="200" w:firstLine="480"/>
    </w:pPr>
    <w:rPr>
      <w:rFonts w:ascii="仿宋_GB2312" w:eastAsia="仿宋_GB2312" w:cs="宋体"/>
      <w:sz w:val="28"/>
    </w:rPr>
  </w:style>
  <w:style w:type="paragraph" w:customStyle="1" w:styleId="Bullet4">
    <w:name w:val="Bullet 4"/>
    <w:basedOn w:val="a"/>
    <w:qFormat/>
    <w:pPr>
      <w:widowControl/>
      <w:tabs>
        <w:tab w:val="left" w:pos="1680"/>
      </w:tabs>
      <w:spacing w:line="290" w:lineRule="atLeast"/>
      <w:jc w:val="left"/>
    </w:pPr>
    <w:rPr>
      <w:rFonts w:eastAsia="Times New Roman"/>
      <w:sz w:val="24"/>
      <w:lang w:eastAsia="en-US"/>
    </w:rPr>
  </w:style>
  <w:style w:type="paragraph" w:customStyle="1" w:styleId="2d">
    <w:name w:val="首页标题2"/>
    <w:basedOn w:val="a"/>
    <w:qFormat/>
    <w:pPr>
      <w:suppressAutoHyphens/>
      <w:textAlignment w:val="baseline"/>
    </w:pPr>
    <w:rPr>
      <w:rFonts w:ascii="隶书_GB2312" w:eastAsia="隶书_GB2312" w:hAnsi="隶书_GB2312"/>
      <w:kern w:val="1"/>
      <w:sz w:val="24"/>
      <w:szCs w:val="24"/>
      <w:lang w:eastAsia="ar-SA"/>
    </w:rPr>
  </w:style>
  <w:style w:type="paragraph" w:customStyle="1" w:styleId="xl88">
    <w:name w:val="xl88"/>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center"/>
    </w:pPr>
    <w:rPr>
      <w:rFonts w:ascii="Arial Unicode MS" w:hAnsi="Arial Unicode MS"/>
      <w:kern w:val="1"/>
      <w:sz w:val="20"/>
      <w:lang w:eastAsia="ar-SA"/>
    </w:rPr>
  </w:style>
  <w:style w:type="paragraph" w:customStyle="1" w:styleId="WW-1">
    <w:name w:val="WW-正文（首行缩进两字）1"/>
    <w:basedOn w:val="a"/>
    <w:qFormat/>
    <w:pPr>
      <w:suppressAutoHyphens/>
      <w:ind w:firstLine="560"/>
    </w:pPr>
    <w:rPr>
      <w:rFonts w:ascii="仿宋_GB2312" w:eastAsia="仿宋_GB2312" w:hAnsi="仿宋_GB2312"/>
      <w:kern w:val="1"/>
      <w:sz w:val="28"/>
      <w:szCs w:val="24"/>
      <w:lang w:eastAsia="ar-SA"/>
    </w:rPr>
  </w:style>
  <w:style w:type="paragraph" w:customStyle="1" w:styleId="xl86">
    <w:name w:val="xl86"/>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rFonts w:ascii="Arial Unicode MS" w:hAnsi="Arial Unicode MS"/>
      <w:kern w:val="1"/>
      <w:sz w:val="20"/>
      <w:lang w:eastAsia="ar-SA"/>
    </w:rPr>
  </w:style>
  <w:style w:type="paragraph" w:customStyle="1" w:styleId="81">
    <w:name w:val="汉议细等线简8"/>
    <w:qFormat/>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rPr>
  </w:style>
  <w:style w:type="paragraph" w:customStyle="1" w:styleId="xl52">
    <w:name w:val="xl52"/>
    <w:basedOn w:val="a"/>
    <w:qFormat/>
    <w:pPr>
      <w:widowControl/>
      <w:suppressAutoHyphens/>
      <w:spacing w:before="280" w:after="280"/>
      <w:jc w:val="right"/>
      <w:textAlignment w:val="center"/>
    </w:pPr>
    <w:rPr>
      <w:kern w:val="1"/>
      <w:sz w:val="20"/>
      <w:lang w:eastAsia="ar-SA"/>
    </w:rPr>
  </w:style>
  <w:style w:type="paragraph" w:customStyle="1" w:styleId="xl50">
    <w:name w:val="xl50"/>
    <w:basedOn w:val="a"/>
    <w:qFormat/>
    <w:pPr>
      <w:widowControl/>
      <w:pBdr>
        <w:top w:val="single" w:sz="0" w:space="0" w:color="000000"/>
        <w:left w:val="single" w:sz="0" w:space="0" w:color="000000"/>
        <w:bottom w:val="single" w:sz="0" w:space="0" w:color="000000"/>
      </w:pBdr>
      <w:suppressAutoHyphens/>
      <w:spacing w:before="280" w:after="280"/>
      <w:jc w:val="right"/>
      <w:textAlignment w:val="center"/>
    </w:pPr>
    <w:rPr>
      <w:kern w:val="1"/>
      <w:sz w:val="20"/>
      <w:lang w:eastAsia="ar-SA"/>
    </w:rPr>
  </w:style>
  <w:style w:type="paragraph" w:customStyle="1" w:styleId="tableheading">
    <w:name w:val="tableheading"/>
    <w:basedOn w:val="a"/>
    <w:qFormat/>
    <w:pPr>
      <w:widowControl/>
      <w:spacing w:before="100" w:beforeAutospacing="1" w:after="100" w:afterAutospacing="1"/>
      <w:jc w:val="left"/>
    </w:pPr>
    <w:rPr>
      <w:rFonts w:hAnsi="宋体" w:cs="宋体"/>
      <w:sz w:val="24"/>
      <w:szCs w:val="24"/>
    </w:rPr>
  </w:style>
  <w:style w:type="paragraph" w:customStyle="1" w:styleId="xl84">
    <w:name w:val="xl84"/>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NormalIndent1ALTZ">
    <w:name w:val="样式 正文（首行缩进两字）四号表正文正文非缩进正文不缩进特点Normal Indent段1缩进ALT+Z + ..."/>
    <w:basedOn w:val="WW-"/>
    <w:qFormat/>
    <w:pPr>
      <w:spacing w:line="360" w:lineRule="auto"/>
      <w:ind w:left="0"/>
    </w:pPr>
    <w:rPr>
      <w:b/>
      <w:bCs/>
    </w:rPr>
  </w:style>
  <w:style w:type="paragraph" w:customStyle="1" w:styleId="affff8">
    <w:name w:val="我的正文"/>
    <w:basedOn w:val="a"/>
    <w:qFormat/>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affff9">
    <w:name w:val="正文 样式"/>
    <w:basedOn w:val="a"/>
    <w:qFormat/>
    <w:pPr>
      <w:spacing w:line="360" w:lineRule="auto"/>
      <w:ind w:firstLineChars="200" w:firstLine="480"/>
    </w:pPr>
    <w:rPr>
      <w:sz w:val="24"/>
      <w:szCs w:val="24"/>
    </w:rPr>
  </w:style>
  <w:style w:type="paragraph" w:customStyle="1" w:styleId="42">
    <w:name w:val="标题 4（网御星云）"/>
    <w:basedOn w:val="4"/>
    <w:next w:val="a"/>
    <w:qFormat/>
    <w:pPr>
      <w:widowControl/>
      <w:tabs>
        <w:tab w:val="left" w:pos="840"/>
      </w:tabs>
      <w:spacing w:after="156" w:line="374" w:lineRule="auto"/>
      <w:ind w:left="1021" w:hanging="1021"/>
      <w:jc w:val="left"/>
    </w:pPr>
    <w:rPr>
      <w:bCs w:val="0"/>
      <w:kern w:val="0"/>
    </w:rPr>
  </w:style>
  <w:style w:type="paragraph" w:customStyle="1" w:styleId="0955515">
    <w:name w:val="样式 (西文) 宋体 小四 首行缩进:  0.95 厘米 段前: 5 磅 段后: 5 磅 行距: 1.5 倍行距"/>
    <w:basedOn w:val="a"/>
    <w:qFormat/>
    <w:pPr>
      <w:widowControl/>
      <w:spacing w:before="100" w:after="100" w:line="360" w:lineRule="auto"/>
      <w:ind w:firstLine="540"/>
      <w:jc w:val="left"/>
    </w:pPr>
    <w:rPr>
      <w:rFonts w:hAnsi="宋体" w:cs="宋体"/>
      <w:sz w:val="24"/>
    </w:rPr>
  </w:style>
  <w:style w:type="paragraph" w:customStyle="1" w:styleId="113">
    <w:name w:val="样式 样式 首行缩进:  1 字符 + 首行缩进:  1 字符"/>
    <w:basedOn w:val="a"/>
    <w:qFormat/>
    <w:pPr>
      <w:ind w:firstLineChars="100" w:firstLine="240"/>
    </w:pPr>
    <w:rPr>
      <w:rFonts w:cs="宋体"/>
      <w:sz w:val="24"/>
    </w:rPr>
  </w:style>
  <w:style w:type="paragraph" w:customStyle="1" w:styleId="43">
    <w:name w:val="维标4"/>
    <w:basedOn w:val="a"/>
    <w:qFormat/>
    <w:pPr>
      <w:widowControl/>
      <w:tabs>
        <w:tab w:val="left" w:pos="425"/>
        <w:tab w:val="left" w:pos="1296"/>
      </w:tabs>
      <w:spacing w:line="360" w:lineRule="auto"/>
      <w:ind w:left="425" w:hanging="653"/>
    </w:pPr>
    <w:rPr>
      <w:rFonts w:hAnsi="宋体"/>
      <w:b/>
      <w:szCs w:val="21"/>
    </w:rPr>
  </w:style>
  <w:style w:type="paragraph" w:customStyle="1" w:styleId="CharChar1CharCharCharCharCharCharCharCharCharCharCharCharCharChar">
    <w:name w:val="Char Char1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tabletext0">
    <w:name w:val="tabletext"/>
    <w:basedOn w:val="a"/>
    <w:qFormat/>
    <w:pPr>
      <w:widowControl/>
      <w:spacing w:before="100" w:beforeAutospacing="1" w:after="100" w:afterAutospacing="1" w:line="240" w:lineRule="atLeast"/>
      <w:jc w:val="left"/>
    </w:pPr>
    <w:rPr>
      <w:rFonts w:hAnsi="宋体" w:cs="宋体"/>
      <w:sz w:val="18"/>
      <w:szCs w:val="18"/>
    </w:rPr>
  </w:style>
  <w:style w:type="paragraph" w:customStyle="1" w:styleId="xl67">
    <w:name w:val="xl67"/>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a">
    <w:name w:val="正文（表格）"/>
    <w:basedOn w:val="a"/>
    <w:qFormat/>
    <w:pPr>
      <w:widowControl/>
      <w:spacing w:line="300" w:lineRule="auto"/>
    </w:pPr>
    <w:rPr>
      <w:szCs w:val="24"/>
    </w:rPr>
  </w:style>
  <w:style w:type="paragraph" w:customStyle="1" w:styleId="xl75">
    <w:name w:val="xl75"/>
    <w:basedOn w:val="a"/>
    <w:qFormat/>
    <w:pPr>
      <w:widowControl/>
      <w:pBdr>
        <w:left w:val="single" w:sz="0" w:space="0" w:color="000000"/>
        <w:bottom w:val="single" w:sz="0" w:space="0" w:color="000000"/>
      </w:pBdr>
      <w:suppressAutoHyphens/>
      <w:spacing w:before="280" w:after="280"/>
      <w:jc w:val="right"/>
      <w:textAlignment w:val="center"/>
    </w:pPr>
    <w:rPr>
      <w:b/>
      <w:bCs/>
      <w:kern w:val="1"/>
      <w:sz w:val="20"/>
      <w:lang w:eastAsia="ar-SA"/>
    </w:rPr>
  </w:style>
  <w:style w:type="paragraph" w:customStyle="1" w:styleId="NewNewNewNewNewNewNewNew0">
    <w:name w:val="正文 New New New New New New New New"/>
    <w:qFormat/>
    <w:pPr>
      <w:widowControl w:val="0"/>
      <w:jc w:val="both"/>
    </w:pPr>
    <w:rPr>
      <w:rFonts w:ascii="Times New Roman" w:eastAsia="宋体" w:hAnsi="Times New Roman" w:cs="Times New Roman"/>
      <w:kern w:val="2"/>
      <w:sz w:val="21"/>
      <w:szCs w:val="24"/>
    </w:rPr>
  </w:style>
  <w:style w:type="paragraph" w:customStyle="1" w:styleId="body0">
    <w:name w:val="body"/>
    <w:basedOn w:val="a"/>
    <w:qFormat/>
    <w:pPr>
      <w:keepLines/>
      <w:widowControl/>
      <w:spacing w:before="80"/>
      <w:jc w:val="left"/>
    </w:pPr>
    <w:rPr>
      <w:rFonts w:ascii="Helvetica" w:hAnsi="Helvetica"/>
      <w:sz w:val="18"/>
      <w:szCs w:val="24"/>
      <w:lang w:eastAsia="en-US"/>
    </w:rPr>
  </w:style>
  <w:style w:type="paragraph" w:customStyle="1" w:styleId="affffb">
    <w:name w:val="图形文字"/>
    <w:basedOn w:val="a"/>
    <w:qFormat/>
    <w:pPr>
      <w:widowControl/>
      <w:tabs>
        <w:tab w:val="left" w:pos="1134"/>
      </w:tabs>
      <w:spacing w:line="0" w:lineRule="atLeast"/>
      <w:jc w:val="center"/>
    </w:pPr>
  </w:style>
  <w:style w:type="paragraph" w:customStyle="1" w:styleId="WW-5">
    <w:name w:val="WW-列表 5"/>
    <w:basedOn w:val="a"/>
    <w:qFormat/>
    <w:pPr>
      <w:suppressAutoHyphens/>
      <w:spacing w:before="156" w:after="156"/>
    </w:pPr>
    <w:rPr>
      <w:rFonts w:eastAsia="仿宋_GB2312"/>
      <w:kern w:val="1"/>
      <w:sz w:val="28"/>
      <w:szCs w:val="24"/>
      <w:lang w:eastAsia="ar-SA"/>
    </w:rPr>
  </w:style>
  <w:style w:type="paragraph" w:customStyle="1" w:styleId="affffc">
    <w:name w:val="项目"/>
    <w:basedOn w:val="a"/>
    <w:qFormat/>
    <w:pPr>
      <w:suppressAutoHyphens/>
      <w:spacing w:line="360" w:lineRule="auto"/>
      <w:jc w:val="left"/>
      <w:textAlignment w:val="baseline"/>
    </w:pPr>
    <w:rPr>
      <w:rFonts w:hAnsi="宋体"/>
      <w:kern w:val="1"/>
      <w:sz w:val="24"/>
      <w:lang w:eastAsia="ar-SA"/>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rPr>
  </w:style>
  <w:style w:type="paragraph" w:customStyle="1" w:styleId="CharChar3CharCharCharCharCharChar">
    <w:name w:val="Char Char3 Char Char Char Char Char Char"/>
    <w:basedOn w:val="2"/>
    <w:qFormat/>
    <w:pPr>
      <w:widowControl/>
      <w:spacing w:before="0" w:after="0" w:line="416" w:lineRule="auto"/>
      <w:ind w:left="756" w:hanging="576"/>
      <w:jc w:val="left"/>
    </w:pPr>
    <w:rPr>
      <w:rFonts w:ascii="Times New Roman" w:eastAsia="宋体" w:hAnsi="Times New Roman"/>
      <w:b w:val="0"/>
      <w:bCs w:val="0"/>
      <w:sz w:val="24"/>
      <w:szCs w:val="24"/>
    </w:rPr>
  </w:style>
  <w:style w:type="paragraph" w:customStyle="1" w:styleId="2e">
    <w:name w:val="样式 标题 2 + 楷体 四号 非加粗"/>
    <w:basedOn w:val="2"/>
    <w:qFormat/>
    <w:pPr>
      <w:pageBreakBefore/>
      <w:widowControl/>
      <w:tabs>
        <w:tab w:val="left" w:pos="1134"/>
      </w:tabs>
      <w:spacing w:before="240" w:afterLines="100" w:line="240" w:lineRule="atLeast"/>
      <w:jc w:val="center"/>
    </w:pPr>
    <w:rPr>
      <w:rFonts w:ascii="宋体" w:eastAsia="宋体" w:hAnsi="宋体"/>
      <w:bCs w:val="0"/>
      <w:kern w:val="0"/>
      <w:sz w:val="30"/>
      <w:szCs w:val="30"/>
    </w:rPr>
  </w:style>
  <w:style w:type="paragraph" w:customStyle="1" w:styleId="xl37">
    <w:name w:val="xl37"/>
    <w:basedOn w:val="a"/>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wellhope">
    <w:name w:val="wellhope正文"/>
    <w:basedOn w:val="a"/>
    <w:qFormat/>
    <w:pPr>
      <w:spacing w:before="60" w:after="60" w:line="360" w:lineRule="auto"/>
      <w:ind w:firstLineChars="200" w:firstLine="200"/>
    </w:pPr>
    <w:rPr>
      <w:rFonts w:eastAsia="楷体_GB2312"/>
      <w:sz w:val="24"/>
    </w:rPr>
  </w:style>
  <w:style w:type="paragraph" w:customStyle="1" w:styleId="2h2l2sect122l1Heading2HiddenHeading2CCBSH2P1">
    <w:name w:val="样式 样式 标题 2h2l2sect 1.22l1Heading 2 HiddenHeading 2 CCBSH2P...1 +..."/>
    <w:basedOn w:val="a"/>
    <w:qFormat/>
    <w:pPr>
      <w:keepNext/>
      <w:keepLines/>
      <w:tabs>
        <w:tab w:val="left" w:pos="883"/>
      </w:tabs>
      <w:spacing w:beforeLines="50" w:afterLines="50"/>
      <w:outlineLvl w:val="1"/>
    </w:pPr>
    <w:rPr>
      <w:rFonts w:eastAsia="黑体"/>
      <w:b/>
      <w:bCs/>
      <w:sz w:val="30"/>
      <w:szCs w:val="30"/>
    </w:rPr>
  </w:style>
  <w:style w:type="paragraph" w:customStyle="1" w:styleId="affffd">
    <w:name w:val="三级无标题条"/>
    <w:basedOn w:val="a"/>
    <w:qFormat/>
    <w:pPr>
      <w:tabs>
        <w:tab w:val="left" w:pos="3600"/>
      </w:tabs>
      <w:ind w:left="3600" w:hanging="360"/>
    </w:pPr>
  </w:style>
  <w:style w:type="paragraph" w:customStyle="1" w:styleId="NewNew">
    <w:name w:val="正文 New New"/>
    <w:qFormat/>
    <w:pPr>
      <w:widowControl w:val="0"/>
      <w:jc w:val="both"/>
    </w:pPr>
    <w:rPr>
      <w:rFonts w:ascii="Times New Roman" w:eastAsia="宋体" w:hAnsi="Times New Roman" w:cs="Calibri"/>
      <w:kern w:val="2"/>
      <w:sz w:val="21"/>
      <w:szCs w:val="21"/>
    </w:rPr>
  </w:style>
  <w:style w:type="paragraph" w:customStyle="1" w:styleId="CharCharCharCharCharCharCharCharCharCharCharCharCharCharChar">
    <w:name w:val="Char Char Char Char Char Char Char Char Char Char Char Char Char Char Char"/>
    <w:basedOn w:val="a"/>
    <w:qFormat/>
    <w:pPr>
      <w:widowControl/>
      <w:spacing w:after="160" w:line="240" w:lineRule="exact"/>
      <w:jc w:val="left"/>
    </w:pPr>
    <w:rPr>
      <w:rFonts w:ascii="Verdana" w:hAnsi="Verdana"/>
      <w:sz w:val="20"/>
      <w:lang w:eastAsia="en-US"/>
    </w:rPr>
  </w:style>
  <w:style w:type="paragraph" w:customStyle="1" w:styleId="51">
    <w:name w:val="标题5"/>
    <w:basedOn w:val="a"/>
    <w:qFormat/>
    <w:pPr>
      <w:tabs>
        <w:tab w:val="left" w:pos="0"/>
      </w:tabs>
      <w:spacing w:before="120" w:after="120" w:line="360" w:lineRule="auto"/>
      <w:ind w:left="1134" w:hanging="567"/>
    </w:pPr>
    <w:rPr>
      <w:rFonts w:eastAsia="楷体_GB2312"/>
      <w:sz w:val="28"/>
      <w:szCs w:val="24"/>
    </w:rPr>
  </w:style>
  <w:style w:type="paragraph" w:customStyle="1" w:styleId="affffe">
    <w:name w:val="时间"/>
    <w:basedOn w:val="a"/>
    <w:next w:val="a"/>
    <w:qFormat/>
    <w:pPr>
      <w:widowControl/>
      <w:spacing w:beforeLines="50" w:line="360" w:lineRule="auto"/>
      <w:ind w:firstLineChars="200" w:firstLine="482"/>
      <w:jc w:val="center"/>
    </w:pPr>
    <w:rPr>
      <w:rFonts w:hAnsi="宋体"/>
      <w:b/>
      <w:sz w:val="24"/>
      <w:szCs w:val="22"/>
      <w:lang w:bidi="en-US"/>
    </w:rPr>
  </w:style>
  <w:style w:type="paragraph" w:customStyle="1" w:styleId="18">
    <w:name w:val="普通(网站)1"/>
    <w:basedOn w:val="a"/>
    <w:qFormat/>
    <w:pPr>
      <w:widowControl/>
      <w:spacing w:before="100" w:beforeAutospacing="1" w:after="100" w:afterAutospacing="1"/>
      <w:jc w:val="left"/>
    </w:pPr>
    <w:rPr>
      <w:rFonts w:ascii="Arial Unicode MS" w:eastAsia="Arial Unicode MS" w:hAnsi="Arial Unicode MS"/>
      <w:sz w:val="24"/>
      <w:szCs w:val="24"/>
      <w:lang w:eastAsia="en-US"/>
    </w:rPr>
  </w:style>
  <w:style w:type="paragraph" w:customStyle="1" w:styleId="xl66">
    <w:name w:val="xl66"/>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xl92">
    <w:name w:val="xl92"/>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Style1">
    <w:name w:val="_Style 1"/>
    <w:basedOn w:val="a"/>
    <w:qFormat/>
    <w:pPr>
      <w:ind w:firstLineChars="200" w:firstLine="200"/>
    </w:pPr>
  </w:style>
  <w:style w:type="paragraph" w:customStyle="1" w:styleId="xl94">
    <w:name w:val="xl9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9">
    <w:name w:val="正文序号 1"/>
    <w:basedOn w:val="a"/>
    <w:qFormat/>
    <w:pPr>
      <w:tabs>
        <w:tab w:val="left" w:pos="839"/>
      </w:tabs>
      <w:spacing w:before="60"/>
      <w:ind w:left="709" w:hanging="709"/>
    </w:pPr>
    <w:rPr>
      <w:szCs w:val="24"/>
    </w:rPr>
  </w:style>
  <w:style w:type="paragraph" w:customStyle="1" w:styleId="pa-39">
    <w:name w:val="pa-39"/>
    <w:basedOn w:val="a"/>
    <w:qFormat/>
    <w:pPr>
      <w:widowControl/>
      <w:spacing w:line="280" w:lineRule="atLeast"/>
      <w:ind w:firstLine="360"/>
    </w:pPr>
    <w:rPr>
      <w:rFonts w:hAnsi="宋体" w:cs="宋体"/>
      <w:sz w:val="24"/>
      <w:szCs w:val="24"/>
    </w:rPr>
  </w:style>
  <w:style w:type="paragraph" w:customStyle="1" w:styleId="2f">
    <w:name w:val="表格文字2"/>
    <w:basedOn w:val="a"/>
    <w:qFormat/>
    <w:pPr>
      <w:spacing w:line="360" w:lineRule="auto"/>
      <w:jc w:val="center"/>
    </w:pPr>
    <w:rPr>
      <w:spacing w:val="22"/>
      <w:szCs w:val="24"/>
    </w:rPr>
  </w:style>
  <w:style w:type="paragraph" w:customStyle="1" w:styleId="afffff">
    <w:name w:val="文本"/>
    <w:qFormat/>
    <w:pPr>
      <w:tabs>
        <w:tab w:val="left" w:pos="780"/>
      </w:tabs>
      <w:spacing w:line="360" w:lineRule="auto"/>
      <w:ind w:firstLineChars="200" w:firstLine="200"/>
    </w:pPr>
    <w:rPr>
      <w:rFonts w:ascii="Times New Roman" w:eastAsia="宋体" w:hAnsi="Times New Roman" w:cs="Times New Roman"/>
      <w:kern w:val="2"/>
      <w:sz w:val="21"/>
      <w:szCs w:val="24"/>
    </w:rPr>
  </w:style>
  <w:style w:type="paragraph" w:customStyle="1" w:styleId="WW-2">
    <w:name w:val="WW-列表 2"/>
    <w:basedOn w:val="a"/>
    <w:qFormat/>
    <w:pPr>
      <w:suppressAutoHyphens/>
      <w:spacing w:before="156" w:after="156"/>
    </w:pPr>
    <w:rPr>
      <w:rFonts w:eastAsia="仿宋_GB2312"/>
      <w:kern w:val="1"/>
      <w:sz w:val="28"/>
      <w:szCs w:val="24"/>
      <w:lang w:eastAsia="ar-SA"/>
    </w:rPr>
  </w:style>
  <w:style w:type="paragraph" w:customStyle="1" w:styleId="WW-20">
    <w:name w:val="WW-正文文字缩进 2"/>
    <w:basedOn w:val="a"/>
    <w:qFormat/>
    <w:pPr>
      <w:tabs>
        <w:tab w:val="left" w:pos="1440"/>
      </w:tabs>
      <w:suppressAutoHyphens/>
      <w:spacing w:line="360" w:lineRule="auto"/>
      <w:ind w:firstLine="420"/>
    </w:pPr>
    <w:rPr>
      <w:kern w:val="1"/>
      <w:sz w:val="24"/>
      <w:szCs w:val="24"/>
      <w:lang w:eastAsia="ar-SA"/>
    </w:rPr>
  </w:style>
  <w:style w:type="paragraph" w:customStyle="1" w:styleId="Text">
    <w:name w:val="Text"/>
    <w:qFormat/>
    <w:pPr>
      <w:spacing w:before="60" w:after="60" w:line="260" w:lineRule="exact"/>
    </w:pPr>
    <w:rPr>
      <w:rFonts w:ascii="Verdana" w:eastAsia="宋体" w:hAnsi="Verdana" w:cs="Times New Roman"/>
      <w:color w:val="000000"/>
      <w:lang w:eastAsia="en-US"/>
    </w:rPr>
  </w:style>
  <w:style w:type="paragraph" w:customStyle="1" w:styleId="xl70">
    <w:name w:val="xl70"/>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CharChar10">
    <w:name w:val="Char Char1"/>
    <w:basedOn w:val="a"/>
    <w:qFormat/>
    <w:pPr>
      <w:widowControl/>
      <w:spacing w:after="160" w:line="240" w:lineRule="exact"/>
      <w:jc w:val="left"/>
    </w:pPr>
    <w:rPr>
      <w:szCs w:val="24"/>
    </w:rPr>
  </w:style>
  <w:style w:type="paragraph" w:customStyle="1" w:styleId="pt14">
    <w:name w:val="pt14"/>
    <w:basedOn w:val="a"/>
    <w:qFormat/>
    <w:pPr>
      <w:widowControl/>
      <w:spacing w:before="100" w:beforeAutospacing="1" w:after="100" w:afterAutospacing="1"/>
      <w:jc w:val="left"/>
    </w:pPr>
    <w:rPr>
      <w:rFonts w:hAnsi="宋体" w:cs="宋体"/>
      <w:sz w:val="24"/>
      <w:szCs w:val="24"/>
    </w:rPr>
  </w:style>
  <w:style w:type="paragraph" w:customStyle="1" w:styleId="8BOLD">
    <w:name w:val="汉仪细等线简8BOLD"/>
    <w:basedOn w:val="a"/>
    <w:qFormat/>
    <w:pPr>
      <w:autoSpaceDE w:val="0"/>
      <w:autoSpaceDN w:val="0"/>
      <w:adjustRightInd w:val="0"/>
      <w:spacing w:line="240" w:lineRule="atLeast"/>
    </w:pPr>
    <w:rPr>
      <w:rFonts w:ascii="汉仪细等线简" w:eastAsia="汉仪细等线简"/>
      <w:b/>
      <w:bCs/>
      <w:sz w:val="16"/>
      <w:szCs w:val="16"/>
    </w:rPr>
  </w:style>
  <w:style w:type="paragraph" w:customStyle="1" w:styleId="ParaChar">
    <w:name w:val="默认段落字体 Para Char"/>
    <w:basedOn w:val="a"/>
    <w:qFormat/>
    <w:pPr>
      <w:adjustRightInd w:val="0"/>
      <w:spacing w:line="360" w:lineRule="auto"/>
    </w:pPr>
    <w:rPr>
      <w:sz w:val="24"/>
    </w:rPr>
  </w:style>
  <w:style w:type="paragraph" w:customStyle="1" w:styleId="afffff0">
    <w:name w:val="五级无标题条"/>
    <w:basedOn w:val="a"/>
    <w:qFormat/>
    <w:pPr>
      <w:tabs>
        <w:tab w:val="left" w:pos="5040"/>
      </w:tabs>
      <w:ind w:left="5040" w:hanging="360"/>
    </w:pPr>
  </w:style>
  <w:style w:type="paragraph" w:customStyle="1" w:styleId="TABLE">
    <w:name w:val="TABLE"/>
    <w:basedOn w:val="a"/>
    <w:qFormat/>
    <w:pPr>
      <w:autoSpaceDE w:val="0"/>
      <w:autoSpaceDN w:val="0"/>
      <w:adjustRightInd w:val="0"/>
      <w:spacing w:before="50" w:after="50" w:line="240" w:lineRule="exact"/>
    </w:pPr>
    <w:rPr>
      <w:b/>
      <w:i/>
      <w:sz w:val="18"/>
    </w:rPr>
  </w:style>
  <w:style w:type="paragraph" w:customStyle="1" w:styleId="xl51">
    <w:name w:val="xl51"/>
    <w:basedOn w:val="a"/>
    <w:qFormat/>
    <w:pPr>
      <w:widowControl/>
      <w:pBdr>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33125">
    <w:name w:val="样式 正文首行缩进 + 宋体 小四 段前: 3 磅 段后: 3 磅 行距: 多倍行距 1.25 字行"/>
    <w:basedOn w:val="affb"/>
    <w:qFormat/>
    <w:pPr>
      <w:adjustRightInd/>
      <w:snapToGrid/>
      <w:spacing w:before="60" w:after="60" w:line="360" w:lineRule="auto"/>
      <w:ind w:firstLineChars="200" w:firstLine="480"/>
    </w:pPr>
    <w:rPr>
      <w:rFonts w:hAnsi="宋体" w:cs="宋体"/>
      <w:szCs w:val="24"/>
    </w:rPr>
  </w:style>
  <w:style w:type="paragraph" w:customStyle="1" w:styleId="2f0">
    <w:name w:val="正文首行缩进2字符"/>
    <w:basedOn w:val="a"/>
    <w:qFormat/>
    <w:pPr>
      <w:spacing w:line="300" w:lineRule="auto"/>
      <w:ind w:firstLineChars="200" w:firstLine="200"/>
    </w:pPr>
    <w:rPr>
      <w:szCs w:val="21"/>
    </w:rPr>
  </w:style>
  <w:style w:type="paragraph" w:customStyle="1" w:styleId="xl35">
    <w:name w:val="xl35"/>
    <w:basedOn w:val="a"/>
    <w:qFormat/>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70">
    <w:name w:val="样式17"/>
    <w:basedOn w:val="1"/>
    <w:qFormat/>
    <w:rPr>
      <w:rFonts w:eastAsia="黑体"/>
      <w:sz w:val="36"/>
    </w:rPr>
  </w:style>
  <w:style w:type="paragraph" w:customStyle="1" w:styleId="91">
    <w:name w:val="表9"/>
    <w:basedOn w:val="a"/>
    <w:qFormat/>
    <w:pPr>
      <w:tabs>
        <w:tab w:val="left" w:pos="0"/>
      </w:tabs>
      <w:spacing w:after="120" w:line="360" w:lineRule="auto"/>
      <w:jc w:val="center"/>
    </w:pPr>
    <w:rPr>
      <w:rFonts w:eastAsia="华文细黑"/>
      <w:sz w:val="24"/>
      <w:szCs w:val="24"/>
    </w:rPr>
  </w:style>
  <w:style w:type="paragraph" w:customStyle="1" w:styleId="xl68">
    <w:name w:val="xl68"/>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CharCharCharCharCharChar1Char">
    <w:name w:val="Char Char Char Char Char Char1 Char"/>
    <w:basedOn w:val="a"/>
    <w:qFormat/>
    <w:pPr>
      <w:widowControl/>
      <w:spacing w:after="160" w:line="240" w:lineRule="exact"/>
      <w:jc w:val="left"/>
    </w:pPr>
    <w:rPr>
      <w:rFonts w:ascii="Verdana" w:hAnsi="Verdana"/>
      <w:lang w:eastAsia="en-US"/>
    </w:rPr>
  </w:style>
  <w:style w:type="paragraph" w:customStyle="1" w:styleId="xl45">
    <w:name w:val="xl45"/>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1">
    <w:name w:val="四级条标题"/>
    <w:basedOn w:val="afffff2"/>
    <w:next w:val="affff4"/>
    <w:qFormat/>
    <w:pPr>
      <w:tabs>
        <w:tab w:val="left" w:pos="2520"/>
      </w:tabs>
      <w:ind w:left="2520"/>
      <w:outlineLvl w:val="5"/>
    </w:pPr>
  </w:style>
  <w:style w:type="paragraph" w:customStyle="1" w:styleId="afffff2">
    <w:name w:val="三级条标题"/>
    <w:basedOn w:val="afffff3"/>
    <w:next w:val="affff4"/>
    <w:qFormat/>
    <w:pPr>
      <w:tabs>
        <w:tab w:val="left" w:pos="2100"/>
      </w:tabs>
      <w:ind w:left="2100" w:hanging="420"/>
      <w:outlineLvl w:val="4"/>
    </w:pPr>
  </w:style>
  <w:style w:type="paragraph" w:customStyle="1" w:styleId="afffff3">
    <w:name w:val="二级条标题"/>
    <w:basedOn w:val="afffff4"/>
    <w:next w:val="affff4"/>
    <w:qFormat/>
    <w:pPr>
      <w:tabs>
        <w:tab w:val="left" w:pos="2220"/>
      </w:tabs>
      <w:ind w:left="2220"/>
      <w:outlineLvl w:val="3"/>
    </w:pPr>
  </w:style>
  <w:style w:type="paragraph" w:customStyle="1" w:styleId="afffff4">
    <w:name w:val="一级条标题"/>
    <w:basedOn w:val="a"/>
    <w:next w:val="affff4"/>
    <w:qFormat/>
    <w:pPr>
      <w:widowControl/>
      <w:tabs>
        <w:tab w:val="left" w:pos="1800"/>
      </w:tabs>
      <w:ind w:left="1800" w:hanging="425"/>
      <w:outlineLvl w:val="2"/>
    </w:pPr>
    <w:rPr>
      <w:rFonts w:ascii="黑体" w:eastAsia="黑体"/>
    </w:rPr>
  </w:style>
  <w:style w:type="paragraph" w:customStyle="1" w:styleId="xl55">
    <w:name w:val="xl55"/>
    <w:basedOn w:val="a"/>
    <w:qFormat/>
    <w:pPr>
      <w:widowControl/>
      <w:pBdr>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0">
    <w:name w:val="TOC 标题1"/>
    <w:basedOn w:val="1"/>
    <w:next w:val="a"/>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xl80">
    <w:name w:val="xl80"/>
    <w:basedOn w:val="a"/>
    <w:qFormat/>
    <w:pPr>
      <w:widowControl/>
      <w:pBdr>
        <w:top w:val="single" w:sz="8" w:space="0" w:color="000000"/>
        <w:bottom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20">
    <w:name w:val="样式 首行缩进:  2 字符 行距: 2 倍行距"/>
    <w:basedOn w:val="a"/>
    <w:qFormat/>
    <w:pPr>
      <w:spacing w:line="360" w:lineRule="auto"/>
      <w:ind w:firstLineChars="200" w:firstLine="200"/>
    </w:pPr>
    <w:rPr>
      <w:sz w:val="24"/>
    </w:rPr>
  </w:style>
  <w:style w:type="paragraph" w:customStyle="1" w:styleId="afffff5">
    <w:name w:val="图号"/>
    <w:basedOn w:val="a"/>
    <w:qFormat/>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00">
    <w:name w:val="00"/>
    <w:basedOn w:val="a"/>
    <w:qFormat/>
    <w:pPr>
      <w:autoSpaceDE w:val="0"/>
      <w:autoSpaceDN w:val="0"/>
      <w:adjustRightInd w:val="0"/>
      <w:jc w:val="left"/>
    </w:pPr>
    <w:rPr>
      <w:rFonts w:ascii="黑体" w:eastAsia="黑体"/>
      <w:b/>
      <w:bCs/>
      <w:sz w:val="20"/>
    </w:rPr>
  </w:style>
  <w:style w:type="paragraph" w:customStyle="1" w:styleId="afffff6">
    <w:name w:val="标准正文"/>
    <w:basedOn w:val="a"/>
    <w:qFormat/>
    <w:pPr>
      <w:spacing w:beforeLines="50" w:afterLines="50"/>
      <w:ind w:firstLineChars="200" w:firstLine="200"/>
    </w:pPr>
    <w:rPr>
      <w:sz w:val="28"/>
      <w:szCs w:val="24"/>
    </w:rPr>
  </w:style>
  <w:style w:type="paragraph" w:customStyle="1" w:styleId="tabletextcharchar">
    <w:name w:val="tabletextcharchar"/>
    <w:basedOn w:val="a"/>
    <w:qFormat/>
    <w:pPr>
      <w:widowControl/>
      <w:spacing w:before="100" w:beforeAutospacing="1" w:after="100" w:afterAutospacing="1" w:line="240" w:lineRule="atLeast"/>
      <w:jc w:val="left"/>
    </w:pPr>
    <w:rPr>
      <w:rFonts w:hAnsi="宋体" w:cs="宋体"/>
      <w:sz w:val="18"/>
      <w:szCs w:val="18"/>
    </w:rPr>
  </w:style>
  <w:style w:type="paragraph" w:customStyle="1" w:styleId="61">
    <w:name w:val="6"/>
    <w:basedOn w:val="52"/>
    <w:qFormat/>
    <w:pPr>
      <w:spacing w:line="270" w:lineRule="atLeast"/>
      <w:jc w:val="both"/>
    </w:pPr>
    <w:rPr>
      <w:b w:val="0"/>
      <w:bCs w:val="0"/>
    </w:rPr>
  </w:style>
  <w:style w:type="paragraph" w:customStyle="1" w:styleId="52">
    <w:name w:val="5"/>
    <w:basedOn w:val="a"/>
    <w:qFormat/>
    <w:pPr>
      <w:autoSpaceDE w:val="0"/>
      <w:autoSpaceDN w:val="0"/>
      <w:adjustRightInd w:val="0"/>
      <w:jc w:val="left"/>
    </w:pPr>
    <w:rPr>
      <w:b/>
      <w:bCs/>
      <w:sz w:val="18"/>
      <w:szCs w:val="18"/>
    </w:rPr>
  </w:style>
  <w:style w:type="paragraph" w:customStyle="1" w:styleId="Char12">
    <w:name w:val="Char1"/>
    <w:basedOn w:val="a"/>
    <w:qFormat/>
    <w:pPr>
      <w:spacing w:line="360" w:lineRule="auto"/>
      <w:ind w:firstLineChars="200" w:firstLine="560"/>
    </w:pPr>
    <w:rPr>
      <w:rFonts w:hAnsi="宋体"/>
      <w:sz w:val="28"/>
      <w:szCs w:val="28"/>
    </w:rPr>
  </w:style>
  <w:style w:type="paragraph" w:customStyle="1" w:styleId="p9">
    <w:name w:val="p9"/>
    <w:basedOn w:val="a"/>
    <w:qFormat/>
    <w:pPr>
      <w:widowControl/>
      <w:spacing w:before="100" w:beforeAutospacing="1" w:after="100" w:afterAutospacing="1"/>
      <w:jc w:val="left"/>
    </w:pPr>
    <w:rPr>
      <w:rFonts w:hAnsi="宋体" w:cs="宋体"/>
      <w:sz w:val="18"/>
      <w:szCs w:val="18"/>
    </w:rPr>
  </w:style>
  <w:style w:type="paragraph" w:customStyle="1" w:styleId="Char6">
    <w:name w:val="Char6"/>
    <w:basedOn w:val="a"/>
    <w:qFormat/>
    <w:pPr>
      <w:widowControl/>
      <w:spacing w:line="360" w:lineRule="auto"/>
      <w:jc w:val="left"/>
    </w:pPr>
    <w:rPr>
      <w:rFonts w:hAnsi="宋体"/>
      <w:sz w:val="24"/>
      <w:szCs w:val="24"/>
    </w:rPr>
  </w:style>
  <w:style w:type="paragraph" w:customStyle="1" w:styleId="WW-3">
    <w:name w:val="WW-正文文字缩进 3"/>
    <w:basedOn w:val="a"/>
    <w:qFormat/>
    <w:pPr>
      <w:suppressAutoHyphens/>
      <w:spacing w:line="360" w:lineRule="auto"/>
      <w:ind w:firstLine="482"/>
    </w:pPr>
    <w:rPr>
      <w:rFonts w:hAnsi="宋体"/>
      <w:kern w:val="1"/>
      <w:sz w:val="24"/>
      <w:szCs w:val="24"/>
      <w:lang w:eastAsia="ar-SA"/>
    </w:rPr>
  </w:style>
  <w:style w:type="paragraph" w:customStyle="1" w:styleId="3c">
    <w:name w:val="样式3"/>
    <w:basedOn w:val="3"/>
    <w:qFormat/>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xl62">
    <w:name w:val="xl62"/>
    <w:basedOn w:val="a"/>
    <w:qFormat/>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29">
    <w:name w:val="xl29"/>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MPara-4thLine">
    <w:name w:val="MPara-4th Line"/>
    <w:basedOn w:val="a"/>
    <w:qFormat/>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z-1">
    <w:name w:val="z-窗体底端1"/>
    <w:basedOn w:val="a"/>
    <w:next w:val="a"/>
    <w:link w:val="z-Char"/>
    <w:qFormat/>
    <w:pPr>
      <w:widowControl/>
      <w:pBdr>
        <w:top w:val="single" w:sz="6" w:space="1" w:color="auto"/>
      </w:pBdr>
      <w:jc w:val="center"/>
    </w:pPr>
    <w:rPr>
      <w:rFonts w:ascii="Arial" w:hAnsi="Arial" w:cs="Arial"/>
      <w:vanish/>
      <w:sz w:val="16"/>
      <w:szCs w:val="16"/>
    </w:rPr>
  </w:style>
  <w:style w:type="paragraph" w:customStyle="1" w:styleId="afffff7">
    <w:name w:val="正文(悬挂缩进)"/>
    <w:qFormat/>
    <w:pPr>
      <w:spacing w:line="420" w:lineRule="atLeast"/>
      <w:ind w:leftChars="200" w:left="300" w:hangingChars="100" w:hanging="100"/>
    </w:pPr>
    <w:rPr>
      <w:rFonts w:ascii="Times New Roman" w:eastAsia="仿宋_GB2312" w:hAnsi="Times New Roman" w:cs="Times New Roman"/>
      <w:spacing w:val="2"/>
      <w:kern w:val="24"/>
      <w:sz w:val="24"/>
    </w:rPr>
  </w:style>
  <w:style w:type="paragraph" w:customStyle="1" w:styleId="xl38">
    <w:name w:val="xl38"/>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pa-9">
    <w:name w:val="pa-9"/>
    <w:basedOn w:val="a"/>
    <w:qFormat/>
    <w:pPr>
      <w:widowControl/>
      <w:spacing w:line="280" w:lineRule="atLeast"/>
      <w:ind w:firstLine="480"/>
      <w:jc w:val="left"/>
    </w:pPr>
    <w:rPr>
      <w:rFonts w:hAnsi="宋体" w:cs="宋体"/>
      <w:sz w:val="24"/>
      <w:szCs w:val="24"/>
    </w:rPr>
  </w:style>
  <w:style w:type="paragraph" w:customStyle="1" w:styleId="xl63">
    <w:name w:val="xl63"/>
    <w:basedOn w:val="a"/>
    <w:qFormat/>
    <w:pPr>
      <w:widowControl/>
      <w:pBdr>
        <w:top w:val="single" w:sz="8" w:space="0" w:color="000000"/>
        <w:left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NewNewNewNewNewNewNewNewNewNew">
    <w:name w:val="页脚 New New New New New New New New New New New"/>
    <w:basedOn w:val="a"/>
    <w:qFormat/>
    <w:pPr>
      <w:tabs>
        <w:tab w:val="center" w:pos="4153"/>
        <w:tab w:val="right" w:pos="8306"/>
      </w:tabs>
      <w:snapToGrid w:val="0"/>
      <w:jc w:val="left"/>
    </w:pPr>
    <w:rPr>
      <w:sz w:val="18"/>
    </w:rPr>
  </w:style>
  <w:style w:type="paragraph" w:customStyle="1" w:styleId="NewNewNewNewNewNewNewNewNew">
    <w:name w:val="页脚 New New New New New New New New New"/>
    <w:basedOn w:val="NewNewNewNewNewNewNewNewNewNewNew0"/>
    <w:qFormat/>
    <w:pPr>
      <w:widowControl/>
      <w:snapToGrid w:val="0"/>
      <w:jc w:val="left"/>
    </w:pPr>
    <w:rPr>
      <w:sz w:val="18"/>
      <w:szCs w:val="18"/>
    </w:rPr>
  </w:style>
  <w:style w:type="paragraph" w:customStyle="1" w:styleId="NewNewNewNewNewNewNewNewNewNewNew0">
    <w:name w:val="正文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xl79">
    <w:name w:val="xl79"/>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pa-4">
    <w:name w:val="pa-4"/>
    <w:basedOn w:val="a"/>
    <w:qFormat/>
    <w:pPr>
      <w:widowControl/>
      <w:spacing w:line="240" w:lineRule="atLeast"/>
      <w:ind w:hanging="420"/>
    </w:pPr>
    <w:rPr>
      <w:rFonts w:hAnsi="宋体" w:cs="宋体"/>
      <w:sz w:val="24"/>
      <w:szCs w:val="24"/>
    </w:rPr>
  </w:style>
  <w:style w:type="paragraph" w:customStyle="1" w:styleId="afffff8">
    <w:name w:val="报告正文一"/>
    <w:basedOn w:val="a"/>
    <w:qFormat/>
    <w:pPr>
      <w:spacing w:line="360" w:lineRule="auto"/>
      <w:ind w:firstLineChars="200" w:firstLine="200"/>
    </w:pPr>
    <w:rPr>
      <w:rFonts w:hAnsi="宋体"/>
      <w:sz w:val="28"/>
      <w:szCs w:val="28"/>
    </w:rPr>
  </w:style>
  <w:style w:type="paragraph" w:customStyle="1" w:styleId="afffff9">
    <w:name w:val="文字"/>
    <w:basedOn w:val="a"/>
    <w:qFormat/>
    <w:pPr>
      <w:spacing w:before="120" w:line="300" w:lineRule="auto"/>
    </w:pPr>
    <w:rPr>
      <w:snapToGrid w:val="0"/>
      <w:sz w:val="24"/>
      <w:szCs w:val="24"/>
    </w:rPr>
  </w:style>
  <w:style w:type="paragraph" w:customStyle="1" w:styleId="xl60">
    <w:name w:val="xl60"/>
    <w:basedOn w:val="a"/>
    <w:qFormat/>
    <w:pPr>
      <w:widowControl/>
      <w:pBdr>
        <w:top w:val="single" w:sz="0" w:space="0" w:color="000000"/>
        <w:left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afffffa">
    <w:name w:val="表格标题"/>
    <w:basedOn w:val="afffffb"/>
    <w:qFormat/>
    <w:pPr>
      <w:jc w:val="center"/>
    </w:pPr>
    <w:rPr>
      <w:b/>
      <w:bCs/>
      <w:i/>
      <w:iCs/>
    </w:rPr>
  </w:style>
  <w:style w:type="paragraph" w:customStyle="1" w:styleId="afffffb">
    <w:name w:val="表格内容"/>
    <w:basedOn w:val="af2"/>
    <w:qFormat/>
    <w:pPr>
      <w:widowControl w:val="0"/>
      <w:suppressLineNumbers/>
      <w:suppressAutoHyphens/>
      <w:spacing w:before="156"/>
      <w:ind w:firstLine="560"/>
      <w:jc w:val="both"/>
    </w:pPr>
    <w:rPr>
      <w:rFonts w:eastAsia="仿宋_GB2312"/>
      <w:kern w:val="1"/>
      <w:sz w:val="28"/>
      <w:szCs w:val="24"/>
      <w:lang w:eastAsia="ar-SA"/>
    </w:rPr>
  </w:style>
  <w:style w:type="paragraph" w:customStyle="1" w:styleId="BodyText22">
    <w:name w:val="Body Text 22"/>
    <w:basedOn w:val="a"/>
    <w:qFormat/>
    <w:pPr>
      <w:adjustRightInd w:val="0"/>
      <w:spacing w:before="120" w:line="360" w:lineRule="auto"/>
      <w:ind w:firstLine="480"/>
      <w:textAlignment w:val="baseline"/>
    </w:pPr>
    <w:rPr>
      <w:sz w:val="24"/>
    </w:rPr>
  </w:style>
  <w:style w:type="paragraph" w:customStyle="1" w:styleId="mmm1">
    <w:name w:val="mmm1"/>
    <w:basedOn w:val="a"/>
    <w:qFormat/>
    <w:pPr>
      <w:widowControl/>
      <w:spacing w:before="100" w:beforeAutospacing="1" w:after="100" w:afterAutospacing="1" w:line="240" w:lineRule="atLeast"/>
      <w:jc w:val="left"/>
    </w:pPr>
    <w:rPr>
      <w:rFonts w:hAnsi="宋体" w:cs="宋体"/>
      <w:sz w:val="18"/>
      <w:szCs w:val="18"/>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2f1">
    <w:name w:val="首行缩进:  2 字符"/>
    <w:basedOn w:val="a"/>
    <w:qFormat/>
    <w:pPr>
      <w:ind w:firstLine="562"/>
    </w:pPr>
    <w:rPr>
      <w:rFonts w:ascii="仿宋_GB2312" w:eastAsia="仿宋_GB2312" w:hAnsi="Arial" w:cs="宋体"/>
      <w:sz w:val="28"/>
      <w:szCs w:val="28"/>
    </w:rPr>
  </w:style>
  <w:style w:type="paragraph" w:customStyle="1" w:styleId="2f2">
    <w:name w:val="列出段落2"/>
    <w:basedOn w:val="a"/>
    <w:qFormat/>
    <w:pPr>
      <w:ind w:firstLineChars="200" w:firstLine="420"/>
    </w:pPr>
  </w:style>
  <w:style w:type="paragraph" w:customStyle="1" w:styleId="xl98">
    <w:name w:val="xl98"/>
    <w:basedOn w:val="a"/>
    <w:qFormat/>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afffffc">
    <w:name w:val="正文（利国）"/>
    <w:basedOn w:val="a"/>
    <w:qFormat/>
    <w:pPr>
      <w:ind w:firstLineChars="200" w:firstLine="200"/>
    </w:pPr>
    <w:rPr>
      <w:szCs w:val="24"/>
    </w:rPr>
  </w:style>
  <w:style w:type="paragraph" w:customStyle="1" w:styleId="xl48">
    <w:name w:val="xl48"/>
    <w:basedOn w:val="a"/>
    <w:qFormat/>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afffffd">
    <w:name w:val="文章正文"/>
    <w:basedOn w:val="a"/>
    <w:qFormat/>
    <w:pPr>
      <w:spacing w:line="360" w:lineRule="auto"/>
      <w:ind w:firstLineChars="200" w:firstLine="560"/>
    </w:pPr>
    <w:rPr>
      <w:rFonts w:eastAsia="仿宋_GB2312"/>
      <w:sz w:val="28"/>
    </w:rPr>
  </w:style>
  <w:style w:type="paragraph" w:customStyle="1" w:styleId="-CharChar">
    <w:name w:val="标准文件-图标题 Char Char"/>
    <w:basedOn w:val="a"/>
    <w:next w:val="a"/>
    <w:qFormat/>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l18">
    <w:name w:val="l18"/>
    <w:basedOn w:val="a"/>
    <w:qFormat/>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62">
    <w:name w:val="样式 段后: 6 磅"/>
    <w:basedOn w:val="a"/>
    <w:qFormat/>
    <w:pPr>
      <w:spacing w:after="120"/>
      <w:ind w:firstLineChars="200" w:firstLine="420"/>
      <w:jc w:val="left"/>
    </w:pPr>
    <w:rPr>
      <w:rFonts w:cs="宋体"/>
    </w:rPr>
  </w:style>
  <w:style w:type="paragraph" w:customStyle="1" w:styleId="Tabelle">
    <w:name w:val="Tabelle"/>
    <w:basedOn w:val="a"/>
    <w:qFormat/>
    <w:pPr>
      <w:widowControl/>
      <w:spacing w:before="40" w:after="40"/>
      <w:jc w:val="left"/>
    </w:pPr>
    <w:rPr>
      <w:rFonts w:ascii="Arial" w:hAnsi="Arial"/>
      <w:sz w:val="20"/>
    </w:rPr>
  </w:style>
  <w:style w:type="paragraph" w:customStyle="1" w:styleId="afffffe">
    <w:name w:val="标准文件_一级项目符号内容"/>
    <w:basedOn w:val="a"/>
    <w:qFormat/>
    <w:pPr>
      <w:spacing w:line="300" w:lineRule="auto"/>
      <w:ind w:leftChars="200" w:left="420" w:firstLineChars="200" w:firstLine="480"/>
    </w:pPr>
    <w:rPr>
      <w:sz w:val="24"/>
      <w:szCs w:val="24"/>
    </w:rPr>
  </w:style>
  <w:style w:type="paragraph" w:customStyle="1" w:styleId="240">
    <w:name w:val="样式 首行缩进:  2 字符4"/>
    <w:basedOn w:val="a"/>
    <w:qFormat/>
    <w:pPr>
      <w:ind w:firstLine="480"/>
    </w:pPr>
  </w:style>
  <w:style w:type="paragraph" w:customStyle="1" w:styleId="1a">
    <w:name w:val="我的正文1"/>
    <w:basedOn w:val="a1"/>
    <w:qFormat/>
    <w:pPr>
      <w:adjustRightInd/>
      <w:spacing w:line="360" w:lineRule="auto"/>
      <w:ind w:firstLineChars="200" w:firstLine="200"/>
      <w:jc w:val="both"/>
    </w:pPr>
    <w:rPr>
      <w:rFonts w:ascii="Times New Roman" w:eastAsia="仿宋_GB2312"/>
      <w:sz w:val="28"/>
      <w:szCs w:val="24"/>
    </w:rPr>
  </w:style>
  <w:style w:type="paragraph" w:customStyle="1" w:styleId="1CharChar">
    <w:name w:val="样式1 Char Char"/>
    <w:basedOn w:val="a"/>
    <w:next w:val="af7"/>
    <w:qFormat/>
    <w:pPr>
      <w:spacing w:line="360" w:lineRule="auto"/>
      <w:ind w:firstLineChars="215" w:firstLine="516"/>
    </w:pPr>
    <w:rPr>
      <w:sz w:val="24"/>
      <w:szCs w:val="24"/>
    </w:rPr>
  </w:style>
  <w:style w:type="paragraph" w:customStyle="1" w:styleId="3sect123h33H3Heading3-oldCTLevel3TopicHeadi1">
    <w:name w:val="样式 标题 3sect1.2.3h33H3Heading 3 - oldCTLevel 3 Topic Headi...1"/>
    <w:basedOn w:val="3"/>
    <w:qFormat/>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180">
    <w:name w:val="样式18"/>
    <w:basedOn w:val="aff7"/>
    <w:qFormat/>
    <w:pPr>
      <w:spacing w:line="720" w:lineRule="auto"/>
    </w:pPr>
    <w:rPr>
      <w:rFonts w:eastAsia="黑体"/>
      <w:bCs w:val="0"/>
      <w:sz w:val="30"/>
    </w:rPr>
  </w:style>
  <w:style w:type="paragraph" w:customStyle="1" w:styleId="affffff">
    <w:name w:val="首行缩进"/>
    <w:basedOn w:val="a"/>
    <w:qFormat/>
    <w:pPr>
      <w:spacing w:line="360" w:lineRule="auto"/>
      <w:ind w:firstLineChars="200" w:firstLine="480"/>
    </w:pPr>
    <w:rPr>
      <w:sz w:val="24"/>
    </w:rPr>
  </w:style>
  <w:style w:type="paragraph" w:customStyle="1" w:styleId="indent">
    <w:name w:val="indent"/>
    <w:basedOn w:val="a"/>
    <w:qFormat/>
    <w:pPr>
      <w:widowControl/>
      <w:spacing w:before="100" w:beforeAutospacing="1" w:after="100" w:afterAutospacing="1" w:line="278" w:lineRule="atLeast"/>
      <w:ind w:firstLine="416"/>
      <w:jc w:val="left"/>
    </w:pPr>
    <w:rPr>
      <w:rFonts w:hAnsi="宋体" w:cs="宋体"/>
      <w:szCs w:val="21"/>
    </w:rPr>
  </w:style>
  <w:style w:type="paragraph" w:customStyle="1" w:styleId="ParaCharCharCharCharCharCharCharCharCharCharCharCharChar">
    <w:name w:val="默认段落字体 Para Char Char Char Char Char Char Char Char Char Char Char Char Char"/>
    <w:basedOn w:val="a"/>
    <w:qFormat/>
    <w:pPr>
      <w:snapToGrid w:val="0"/>
      <w:spacing w:line="360" w:lineRule="auto"/>
      <w:ind w:firstLineChars="200" w:firstLine="200"/>
    </w:pPr>
    <w:rPr>
      <w:szCs w:val="24"/>
    </w:rPr>
  </w:style>
  <w:style w:type="paragraph" w:customStyle="1" w:styleId="22Heading2HiddenHeading2CCBSheading2H2h2">
    <w:name w:val="样式 标题 2第一章 标题 2Heading 2 HiddenHeading 2 CCBSheading 2H2h2..."/>
    <w:basedOn w:val="2"/>
    <w:qFormat/>
    <w:pPr>
      <w:tabs>
        <w:tab w:val="left" w:pos="420"/>
      </w:tabs>
      <w:adjustRightInd w:val="0"/>
      <w:spacing w:before="120" w:after="120" w:line="240" w:lineRule="auto"/>
      <w:ind w:left="1134" w:hanging="567"/>
      <w:jc w:val="center"/>
      <w:textAlignment w:val="baseline"/>
    </w:pPr>
    <w:rPr>
      <w:rFonts w:ascii="黑体" w:hAnsi="Times New Roman"/>
      <w:b w:val="0"/>
      <w:bCs w:val="0"/>
      <w:kern w:val="0"/>
      <w:szCs w:val="20"/>
    </w:rPr>
  </w:style>
  <w:style w:type="paragraph" w:customStyle="1" w:styleId="250">
    <w:name w:val="样式 首行缩进:  2 字符5"/>
    <w:basedOn w:val="a"/>
    <w:qFormat/>
    <w:pPr>
      <w:spacing w:before="120" w:line="360" w:lineRule="auto"/>
      <w:ind w:firstLineChars="200" w:firstLine="480"/>
    </w:pPr>
    <w:rPr>
      <w:sz w:val="24"/>
    </w:rPr>
  </w:style>
  <w:style w:type="paragraph" w:customStyle="1" w:styleId="1b">
    <w:name w:val="表格文字1"/>
    <w:basedOn w:val="a"/>
    <w:qFormat/>
    <w:pPr>
      <w:tabs>
        <w:tab w:val="left" w:pos="1260"/>
      </w:tabs>
      <w:spacing w:line="360" w:lineRule="auto"/>
    </w:pPr>
    <w:rPr>
      <w:b/>
      <w:bCs/>
      <w:sz w:val="24"/>
      <w:szCs w:val="24"/>
    </w:rPr>
  </w:style>
  <w:style w:type="paragraph" w:customStyle="1" w:styleId="affffff0">
    <w:name w:val="±íÏî"/>
    <w:basedOn w:val="a"/>
    <w:qFormat/>
    <w:pPr>
      <w:widowControl/>
      <w:overflowPunct w:val="0"/>
      <w:autoSpaceDE w:val="0"/>
      <w:autoSpaceDN w:val="0"/>
      <w:adjustRightInd w:val="0"/>
      <w:spacing w:line="300" w:lineRule="auto"/>
      <w:jc w:val="center"/>
      <w:textAlignment w:val="baseline"/>
    </w:pPr>
    <w:rPr>
      <w:sz w:val="18"/>
    </w:rPr>
  </w:style>
  <w:style w:type="paragraph" w:customStyle="1" w:styleId="affffff1">
    <w:name w:val="四级无标题条"/>
    <w:basedOn w:val="a"/>
    <w:qFormat/>
    <w:pPr>
      <w:tabs>
        <w:tab w:val="left" w:pos="4320"/>
      </w:tabs>
      <w:ind w:left="4320" w:hanging="360"/>
    </w:pPr>
  </w:style>
  <w:style w:type="paragraph" w:customStyle="1" w:styleId="font10">
    <w:name w:val="font10"/>
    <w:basedOn w:val="a"/>
    <w:qFormat/>
    <w:pPr>
      <w:widowControl/>
      <w:suppressAutoHyphens/>
      <w:spacing w:before="280" w:after="280"/>
      <w:jc w:val="left"/>
    </w:pPr>
    <w:rPr>
      <w:rFonts w:eastAsia="Arial Unicode MS"/>
      <w:b/>
      <w:bCs/>
      <w:kern w:val="1"/>
      <w:sz w:val="20"/>
      <w:lang w:eastAsia="ar-SA"/>
    </w:rPr>
  </w:style>
  <w:style w:type="paragraph" w:customStyle="1" w:styleId="xl96">
    <w:name w:val="xl9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2ALTZ14CharCharCharCharC">
    <w:name w:val="样式 正文缩进文2ALT+Z表正文正文非缩进特点段1标题4特点 Char Char特点 Char Char C..."/>
    <w:basedOn w:val="a"/>
    <w:qFormat/>
    <w:pPr>
      <w:spacing w:beforeLines="50" w:afterLines="50" w:line="360" w:lineRule="auto"/>
      <w:ind w:firstLineChars="200" w:firstLine="480"/>
    </w:pPr>
    <w:rPr>
      <w:rFonts w:eastAsia="仿宋_GB2312"/>
      <w:sz w:val="24"/>
    </w:rPr>
  </w:style>
  <w:style w:type="paragraph" w:customStyle="1" w:styleId="xl36">
    <w:name w:val="xl36"/>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33">
    <w:name w:val="xl33"/>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c">
    <w:name w:val="标题1"/>
    <w:basedOn w:val="a"/>
    <w:next w:val="af2"/>
    <w:qFormat/>
    <w:pPr>
      <w:keepNext/>
      <w:suppressAutoHyphens/>
      <w:spacing w:before="240" w:after="120" w:line="360" w:lineRule="auto"/>
    </w:pPr>
    <w:rPr>
      <w:rFonts w:ascii="Arial" w:hAnsi="Arial" w:cs="Tahoma"/>
      <w:kern w:val="1"/>
      <w:sz w:val="28"/>
      <w:szCs w:val="28"/>
      <w:lang w:eastAsia="ar-SA"/>
    </w:rPr>
  </w:style>
  <w:style w:type="paragraph" w:customStyle="1" w:styleId="Char1CharCharCharCharCharChar">
    <w:name w:val="Char1 Char Char Char Char Char Char"/>
    <w:basedOn w:val="a"/>
    <w:qFormat/>
    <w:rPr>
      <w:rFonts w:ascii="Tahoma" w:hAnsi="Tahoma"/>
      <w:sz w:val="24"/>
    </w:rPr>
  </w:style>
  <w:style w:type="paragraph" w:customStyle="1" w:styleId="affffff2">
    <w:name w:val="正文列表"/>
    <w:basedOn w:val="a"/>
    <w:qFormat/>
    <w:pPr>
      <w:tabs>
        <w:tab w:val="left" w:pos="360"/>
      </w:tabs>
      <w:spacing w:after="120"/>
    </w:pPr>
    <w:rPr>
      <w:sz w:val="24"/>
      <w:lang w:eastAsia="zh-TW"/>
    </w:rPr>
  </w:style>
  <w:style w:type="paragraph" w:customStyle="1" w:styleId="affffff3">
    <w:name w:val="并列项 ·"/>
    <w:basedOn w:val="a"/>
    <w:qFormat/>
    <w:pPr>
      <w:widowControl/>
      <w:adjustRightInd w:val="0"/>
      <w:snapToGrid w:val="0"/>
      <w:spacing w:line="360" w:lineRule="auto"/>
      <w:jc w:val="left"/>
      <w:textAlignment w:val="baseline"/>
    </w:pPr>
    <w:rPr>
      <w:rFonts w:hAnsi="宋体"/>
      <w:b/>
      <w:snapToGrid w:val="0"/>
      <w:color w:val="FF0000"/>
      <w:kern w:val="24"/>
      <w:sz w:val="28"/>
      <w:szCs w:val="28"/>
    </w:rPr>
  </w:style>
  <w:style w:type="paragraph" w:customStyle="1" w:styleId="xl59">
    <w:name w:val="xl59"/>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para">
    <w:name w:val="para"/>
    <w:basedOn w:val="a"/>
    <w:qFormat/>
    <w:pPr>
      <w:widowControl/>
      <w:spacing w:before="100" w:beforeAutospacing="1" w:after="100" w:afterAutospacing="1"/>
      <w:jc w:val="left"/>
    </w:pPr>
    <w:rPr>
      <w:rFonts w:ascii="Arial" w:hAnsi="Arial" w:cs="Arial"/>
      <w:sz w:val="18"/>
      <w:szCs w:val="18"/>
    </w:rPr>
  </w:style>
  <w:style w:type="paragraph" w:customStyle="1" w:styleId="2f3">
    <w:name w:val="样式2"/>
    <w:basedOn w:val="a"/>
    <w:link w:val="2Char"/>
    <w:uiPriority w:val="99"/>
    <w:qFormat/>
    <w:pPr>
      <w:adjustRightInd w:val="0"/>
      <w:spacing w:after="60" w:line="400" w:lineRule="atLeast"/>
      <w:jc w:val="left"/>
      <w:textAlignment w:val="baseline"/>
    </w:pPr>
    <w:rPr>
      <w:sz w:val="28"/>
    </w:rPr>
  </w:style>
  <w:style w:type="paragraph" w:customStyle="1" w:styleId="affffff4">
    <w:name w:val="正文."/>
    <w:qFormat/>
    <w:pPr>
      <w:widowControl w:val="0"/>
      <w:autoSpaceDE w:val="0"/>
      <w:autoSpaceDN w:val="0"/>
      <w:adjustRightInd w:val="0"/>
      <w:jc w:val="both"/>
    </w:pPr>
    <w:rPr>
      <w:rFonts w:ascii="Times New Roman;Symbol;Arial;婼" w:eastAsia="Times New Roman;Symbol;Arial;婼" w:hAnsi="Times New Roman" w:cs="Times New Roman"/>
      <w:sz w:val="21"/>
      <w:szCs w:val="21"/>
    </w:rPr>
  </w:style>
  <w:style w:type="paragraph" w:customStyle="1" w:styleId="9BOLD">
    <w:name w:val="汉仪细等线简9BOLD"/>
    <w:basedOn w:val="a"/>
    <w:qFormat/>
    <w:pPr>
      <w:autoSpaceDE w:val="0"/>
      <w:autoSpaceDN w:val="0"/>
      <w:adjustRightInd w:val="0"/>
      <w:spacing w:line="240" w:lineRule="atLeast"/>
    </w:pPr>
    <w:rPr>
      <w:rFonts w:ascii="汉仪细等线简" w:eastAsia="汉仪细等线简"/>
      <w:b/>
      <w:bCs/>
      <w:sz w:val="18"/>
      <w:szCs w:val="18"/>
    </w:rPr>
  </w:style>
  <w:style w:type="paragraph" w:customStyle="1" w:styleId="5111">
    <w:name w:val="标题 5(1.1.1或加重说明)"/>
    <w:basedOn w:val="a"/>
    <w:qFormat/>
    <w:pPr>
      <w:spacing w:line="360" w:lineRule="auto"/>
    </w:pPr>
    <w:rPr>
      <w:rFonts w:ascii="黑体" w:eastAsia="黑体" w:hAnsi="宋体"/>
      <w:b/>
      <w:color w:val="000000"/>
      <w:sz w:val="28"/>
    </w:rPr>
  </w:style>
  <w:style w:type="paragraph" w:customStyle="1" w:styleId="Style2">
    <w:name w:val="_Style 2"/>
    <w:basedOn w:val="a"/>
    <w:qFormat/>
    <w:pPr>
      <w:ind w:firstLineChars="200" w:firstLine="420"/>
    </w:pPr>
  </w:style>
  <w:style w:type="paragraph" w:customStyle="1" w:styleId="xl39">
    <w:name w:val="xl39"/>
    <w:basedOn w:val="a"/>
    <w:qFormat/>
    <w:pPr>
      <w:widowControl/>
      <w:pBdr>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1d">
    <w:name w:val="页眉1"/>
    <w:basedOn w:val="Default"/>
    <w:next w:val="Default"/>
    <w:qFormat/>
    <w:rPr>
      <w:rFonts w:ascii="Arial,BoldItalic" w:hAnsi="Arial,BoldItalic" w:cs="Times New Roman"/>
      <w:color w:val="auto"/>
    </w:rPr>
  </w:style>
  <w:style w:type="paragraph" w:customStyle="1" w:styleId="hei">
    <w:name w:val="hei"/>
    <w:basedOn w:val="a"/>
    <w:qFormat/>
    <w:pPr>
      <w:widowControl/>
      <w:spacing w:before="100" w:beforeAutospacing="1" w:after="100" w:afterAutospacing="1" w:line="320" w:lineRule="atLeast"/>
      <w:jc w:val="left"/>
    </w:pPr>
    <w:rPr>
      <w:rFonts w:ascii="Arial Unicode MS" w:eastAsia="Arial Unicode MS" w:hAnsi="Arial Unicode MS" w:cs="Arial Unicode MS"/>
      <w:color w:val="000000"/>
      <w:sz w:val="18"/>
      <w:szCs w:val="18"/>
    </w:rPr>
  </w:style>
  <w:style w:type="paragraph" w:customStyle="1" w:styleId="Bullet1">
    <w:name w:val="Bullet 1"/>
    <w:basedOn w:val="a"/>
    <w:qFormat/>
    <w:pPr>
      <w:widowControl/>
      <w:tabs>
        <w:tab w:val="left" w:pos="420"/>
      </w:tabs>
      <w:spacing w:line="290" w:lineRule="atLeast"/>
      <w:ind w:left="420" w:hanging="420"/>
      <w:jc w:val="left"/>
    </w:pPr>
    <w:rPr>
      <w:rFonts w:eastAsia="Times New Roman"/>
      <w:sz w:val="24"/>
      <w:lang w:eastAsia="en-US"/>
    </w:rPr>
  </w:style>
  <w:style w:type="paragraph" w:customStyle="1" w:styleId="150">
    <w:name w:val="样式15"/>
    <w:basedOn w:val="4"/>
    <w:qFormat/>
  </w:style>
  <w:style w:type="paragraph" w:customStyle="1" w:styleId="font8">
    <w:name w:val="font8"/>
    <w:basedOn w:val="a"/>
    <w:qFormat/>
    <w:pPr>
      <w:widowControl/>
      <w:suppressAutoHyphens/>
      <w:spacing w:before="280" w:after="280"/>
      <w:jc w:val="left"/>
    </w:pPr>
    <w:rPr>
      <w:rFonts w:ascii="黑体" w:eastAsia="黑体" w:hAnsi="黑体"/>
      <w:kern w:val="1"/>
      <w:sz w:val="20"/>
      <w:lang w:eastAsia="ar-SA"/>
    </w:rPr>
  </w:style>
  <w:style w:type="paragraph" w:customStyle="1" w:styleId="defaultfont">
    <w:name w:val="defaultfont"/>
    <w:basedOn w:val="a"/>
    <w:qFormat/>
    <w:pPr>
      <w:widowControl/>
      <w:spacing w:before="100" w:beforeAutospacing="1" w:after="100" w:afterAutospacing="1"/>
      <w:jc w:val="left"/>
    </w:pPr>
    <w:rPr>
      <w:rFonts w:ascii="Arial" w:eastAsia="Arial Unicode MS" w:hAnsi="Arial" w:cs="Arial"/>
      <w:szCs w:val="21"/>
    </w:rPr>
  </w:style>
  <w:style w:type="paragraph" w:customStyle="1" w:styleId="font9">
    <w:name w:val="font9"/>
    <w:basedOn w:val="a"/>
    <w:qFormat/>
    <w:pPr>
      <w:widowControl/>
      <w:suppressAutoHyphens/>
      <w:spacing w:before="280" w:after="280"/>
      <w:jc w:val="left"/>
    </w:pPr>
    <w:rPr>
      <w:rFonts w:eastAsia="Arial Unicode MS"/>
      <w:kern w:val="1"/>
      <w:sz w:val="20"/>
      <w:lang w:eastAsia="ar-SA"/>
    </w:rPr>
  </w:style>
  <w:style w:type="paragraph" w:customStyle="1" w:styleId="Bullet3">
    <w:name w:val="Bullet 3"/>
    <w:basedOn w:val="a"/>
    <w:qFormat/>
    <w:pPr>
      <w:widowControl/>
      <w:tabs>
        <w:tab w:val="left" w:pos="1260"/>
      </w:tabs>
      <w:spacing w:line="290" w:lineRule="atLeast"/>
      <w:jc w:val="left"/>
    </w:pPr>
    <w:rPr>
      <w:rFonts w:eastAsia="Times New Roman"/>
      <w:sz w:val="24"/>
      <w:lang w:eastAsia="en-US"/>
    </w:rPr>
  </w:style>
  <w:style w:type="paragraph" w:customStyle="1" w:styleId="affffff5">
    <w:name w:val="表格"/>
    <w:basedOn w:val="a"/>
    <w:qFormat/>
    <w:pPr>
      <w:jc w:val="center"/>
    </w:pPr>
    <w:rPr>
      <w:rFonts w:hAnsi="宋体"/>
      <w:szCs w:val="21"/>
    </w:rPr>
  </w:style>
  <w:style w:type="paragraph" w:customStyle="1" w:styleId="pa-41">
    <w:name w:val="pa-41"/>
    <w:basedOn w:val="a"/>
    <w:qFormat/>
    <w:pPr>
      <w:widowControl/>
      <w:spacing w:line="280" w:lineRule="atLeast"/>
      <w:ind w:firstLine="360"/>
      <w:jc w:val="left"/>
    </w:pPr>
    <w:rPr>
      <w:rFonts w:hAnsi="宋体" w:cs="宋体"/>
      <w:sz w:val="24"/>
      <w:szCs w:val="24"/>
    </w:rPr>
  </w:style>
  <w:style w:type="paragraph" w:customStyle="1" w:styleId="neiwen">
    <w:name w:val="neiwen"/>
    <w:basedOn w:val="a"/>
    <w:qFormat/>
    <w:pPr>
      <w:widowControl/>
      <w:spacing w:before="100" w:beforeAutospacing="1" w:after="100" w:afterAutospacing="1"/>
      <w:jc w:val="left"/>
    </w:pPr>
    <w:rPr>
      <w:rFonts w:hAnsi="宋体"/>
      <w:sz w:val="24"/>
      <w:szCs w:val="24"/>
    </w:rPr>
  </w:style>
  <w:style w:type="paragraph" w:customStyle="1" w:styleId="221">
    <w:name w:val="样式22"/>
    <w:basedOn w:val="1"/>
    <w:qFormat/>
    <w:rPr>
      <w:rFonts w:eastAsia="黑体"/>
      <w:sz w:val="36"/>
    </w:rPr>
  </w:style>
  <w:style w:type="paragraph" w:customStyle="1" w:styleId="225">
    <w:name w:val="样式 首行缩进:  2.25 字符"/>
    <w:basedOn w:val="a"/>
    <w:qFormat/>
    <w:pPr>
      <w:spacing w:line="360" w:lineRule="auto"/>
      <w:ind w:firstLineChars="225" w:firstLine="225"/>
    </w:pPr>
    <w:rPr>
      <w:rFonts w:cs="宋体"/>
      <w:sz w:val="24"/>
    </w:rPr>
  </w:style>
  <w:style w:type="paragraph" w:customStyle="1" w:styleId="affffff6">
    <w:name w:val="报告正文"/>
    <w:basedOn w:val="a"/>
    <w:qFormat/>
    <w:pPr>
      <w:widowControl/>
      <w:overflowPunct w:val="0"/>
      <w:autoSpaceDE w:val="0"/>
      <w:autoSpaceDN w:val="0"/>
      <w:adjustRightInd w:val="0"/>
      <w:spacing w:line="360" w:lineRule="auto"/>
      <w:ind w:firstLine="420"/>
      <w:textAlignment w:val="baseline"/>
    </w:pPr>
    <w:rPr>
      <w:sz w:val="24"/>
    </w:rPr>
  </w:style>
  <w:style w:type="paragraph" w:customStyle="1" w:styleId="22221CharChar">
    <w:name w:val="样式 样式 样式 正文首行缩进 2 + 左侧:  2 字符 首行缩进:  2 字符 + 首行缩进:  2 字符 + 行距: 1.... Char Char"/>
    <w:basedOn w:val="a"/>
    <w:qFormat/>
    <w:pPr>
      <w:widowControl/>
      <w:spacing w:before="60" w:after="60" w:line="360" w:lineRule="auto"/>
      <w:ind w:firstLineChars="200" w:firstLine="480"/>
      <w:jc w:val="left"/>
    </w:pPr>
    <w:rPr>
      <w:sz w:val="24"/>
    </w:rPr>
  </w:style>
  <w:style w:type="paragraph" w:customStyle="1" w:styleId="affffff7">
    <w:name w:val="表格正文"/>
    <w:basedOn w:val="a"/>
    <w:qFormat/>
    <w:pPr>
      <w:snapToGrid w:val="0"/>
      <w:spacing w:line="300" w:lineRule="auto"/>
    </w:pPr>
    <w:rPr>
      <w:szCs w:val="24"/>
    </w:rPr>
  </w:style>
  <w:style w:type="paragraph" w:customStyle="1" w:styleId="xl28">
    <w:name w:val="xl28"/>
    <w:basedOn w:val="a"/>
    <w:qFormat/>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har20">
    <w:name w:val="Char2"/>
    <w:basedOn w:val="a"/>
    <w:qFormat/>
    <w:rPr>
      <w:rFonts w:hAnsi="宋体" w:cs="Courier New"/>
      <w:sz w:val="32"/>
      <w:szCs w:val="32"/>
    </w:rPr>
  </w:style>
  <w:style w:type="paragraph" w:customStyle="1" w:styleId="1e">
    <w:name w:val="样式 小四 首行缩进:  1 字符"/>
    <w:basedOn w:val="a"/>
    <w:qFormat/>
    <w:pPr>
      <w:ind w:firstLineChars="100" w:firstLine="240"/>
    </w:pPr>
    <w:rPr>
      <w:rFonts w:cs="宋体"/>
      <w:sz w:val="24"/>
    </w:rPr>
  </w:style>
  <w:style w:type="paragraph" w:customStyle="1" w:styleId="affffff8">
    <w:name w:val="缺省文本"/>
    <w:basedOn w:val="a"/>
    <w:qFormat/>
    <w:rPr>
      <w:rFonts w:eastAsia="楷体_GB2312"/>
      <w:sz w:val="24"/>
    </w:rPr>
  </w:style>
  <w:style w:type="paragraph" w:customStyle="1" w:styleId="1H14-1GB2312">
    <w:name w:val="样式 标题 1H1标题 4-1 + 仿宋_GB2312 小二 居中"/>
    <w:basedOn w:val="a"/>
    <w:qFormat/>
  </w:style>
  <w:style w:type="paragraph" w:customStyle="1" w:styleId="WW-0">
    <w:name w:val="WW-日期"/>
    <w:basedOn w:val="a"/>
    <w:next w:val="a"/>
    <w:qFormat/>
    <w:pPr>
      <w:suppressAutoHyphens/>
      <w:spacing w:line="360" w:lineRule="auto"/>
      <w:ind w:left="100"/>
    </w:pPr>
    <w:rPr>
      <w:rFonts w:ascii="Arial" w:hAnsi="Arial" w:cs="Arial"/>
      <w:b/>
      <w:kern w:val="1"/>
      <w:sz w:val="30"/>
      <w:szCs w:val="36"/>
      <w:lang w:eastAsia="ar-SA"/>
    </w:rPr>
  </w:style>
  <w:style w:type="paragraph" w:customStyle="1" w:styleId="WW-Web">
    <w:name w:val="WW-普通 (Web)"/>
    <w:basedOn w:val="a"/>
    <w:qFormat/>
    <w:pPr>
      <w:widowControl/>
      <w:suppressAutoHyphens/>
      <w:spacing w:before="280" w:after="280"/>
      <w:jc w:val="left"/>
    </w:pPr>
    <w:rPr>
      <w:rFonts w:hAnsi="宋体"/>
      <w:kern w:val="1"/>
      <w:sz w:val="24"/>
      <w:szCs w:val="24"/>
      <w:lang w:eastAsia="ar-SA"/>
    </w:rPr>
  </w:style>
  <w:style w:type="paragraph" w:customStyle="1" w:styleId="CharCharCharCharChar">
    <w:name w:val="Char Char Char Char Char"/>
    <w:basedOn w:val="a"/>
    <w:qFormat/>
    <w:rPr>
      <w:rFonts w:ascii="Tahoma" w:hAnsi="Tahoma" w:cs="Arial"/>
      <w:sz w:val="24"/>
      <w:szCs w:val="21"/>
    </w:rPr>
  </w:style>
  <w:style w:type="paragraph" w:customStyle="1" w:styleId="xl61">
    <w:name w:val="xl61"/>
    <w:basedOn w:val="a"/>
    <w:qFormat/>
    <w:pPr>
      <w:widowControl/>
      <w:pBdr>
        <w:top w:val="single" w:sz="8"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3d">
    <w:name w:val="标题 3正文"/>
    <w:basedOn w:val="a"/>
    <w:qFormat/>
    <w:pPr>
      <w:tabs>
        <w:tab w:val="left" w:pos="1260"/>
      </w:tabs>
      <w:spacing w:beforeLines="50" w:line="360" w:lineRule="auto"/>
      <w:ind w:firstLineChars="171" w:firstLine="410"/>
    </w:pPr>
    <w:rPr>
      <w:rFonts w:hAnsi="宋体"/>
      <w:sz w:val="24"/>
      <w:szCs w:val="24"/>
    </w:rPr>
  </w:style>
  <w:style w:type="paragraph" w:customStyle="1" w:styleId="82">
    <w:name w:val="8"/>
    <w:basedOn w:val="a"/>
    <w:next w:val="a"/>
    <w:qFormat/>
    <w:rPr>
      <w:szCs w:val="24"/>
    </w:rPr>
  </w:style>
  <w:style w:type="paragraph" w:customStyle="1" w:styleId="33Char">
    <w:name w:val="样式 标题 3标题 3 Char + 宋体 四号"/>
    <w:basedOn w:val="3"/>
    <w:qFormat/>
    <w:pPr>
      <w:widowControl w:val="0"/>
      <w:spacing w:before="0" w:after="0" w:line="240" w:lineRule="auto"/>
      <w:jc w:val="both"/>
      <w:outlineLvl w:val="9"/>
    </w:pPr>
    <w:rPr>
      <w:rFonts w:ascii="宋体" w:hAnsi="宋体"/>
      <w:color w:val="000000"/>
      <w:kern w:val="2"/>
      <w:sz w:val="28"/>
      <w:szCs w:val="20"/>
    </w:rPr>
  </w:style>
  <w:style w:type="paragraph" w:customStyle="1" w:styleId="211">
    <w:name w:val="样式21"/>
    <w:basedOn w:val="1"/>
    <w:qFormat/>
    <w:rPr>
      <w:rFonts w:eastAsia="黑体"/>
      <w:sz w:val="36"/>
    </w:rPr>
  </w:style>
  <w:style w:type="paragraph" w:customStyle="1" w:styleId="affffff9">
    <w:name w:val="a"/>
    <w:basedOn w:val="a"/>
    <w:qFormat/>
    <w:pPr>
      <w:widowControl/>
      <w:spacing w:before="100" w:beforeAutospacing="1" w:after="100" w:afterAutospacing="1" w:line="312" w:lineRule="auto"/>
      <w:jc w:val="left"/>
    </w:pPr>
    <w:rPr>
      <w:rFonts w:hAnsi="宋体" w:cs="宋体"/>
      <w:sz w:val="18"/>
      <w:szCs w:val="18"/>
    </w:rPr>
  </w:style>
  <w:style w:type="paragraph" w:customStyle="1" w:styleId="xl56">
    <w:name w:val="xl56"/>
    <w:basedOn w:val="a"/>
    <w:qFormat/>
    <w:pPr>
      <w:widowControl/>
      <w:pBdr>
        <w:top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Char4CharChar1Char">
    <w:name w:val="Char4 Char Char1 Char"/>
    <w:basedOn w:val="a"/>
    <w:qFormat/>
    <w:rPr>
      <w:rFonts w:ascii="Tahoma" w:hAnsi="Tahoma"/>
      <w:sz w:val="24"/>
    </w:rPr>
  </w:style>
  <w:style w:type="paragraph" w:customStyle="1" w:styleId="xl58">
    <w:name w:val="xl58"/>
    <w:basedOn w:val="a"/>
    <w:qFormat/>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kern w:val="1"/>
      <w:sz w:val="20"/>
      <w:lang w:eastAsia="ar-SA"/>
    </w:rPr>
  </w:style>
  <w:style w:type="paragraph" w:customStyle="1" w:styleId="241">
    <w:name w:val="2册标题4"/>
    <w:basedOn w:val="a"/>
    <w:next w:val="a"/>
    <w:qFormat/>
    <w:pPr>
      <w:spacing w:before="156" w:after="156" w:line="300" w:lineRule="auto"/>
      <w:ind w:leftChars="200" w:left="420"/>
      <w:outlineLvl w:val="3"/>
    </w:pPr>
    <w:rPr>
      <w:rFonts w:ascii="Arial" w:eastAsia="幼圆" w:hAnsi="Arial"/>
      <w:b/>
      <w:sz w:val="24"/>
    </w:rPr>
  </w:style>
  <w:style w:type="paragraph" w:customStyle="1" w:styleId="PARAGRAPH">
    <w:name w:val="PARAGRAPH"/>
    <w:qFormat/>
    <w:pPr>
      <w:widowControl w:val="0"/>
      <w:tabs>
        <w:tab w:val="center" w:pos="4536"/>
        <w:tab w:val="right" w:pos="9072"/>
      </w:tabs>
      <w:suppressAutoHyphens/>
      <w:overflowPunct w:val="0"/>
      <w:autoSpaceDE w:val="0"/>
      <w:spacing w:before="100" w:after="200"/>
      <w:jc w:val="both"/>
      <w:textAlignment w:val="baseline"/>
    </w:pPr>
    <w:rPr>
      <w:rFonts w:ascii="Arial" w:eastAsia="宋体" w:hAnsi="Arial" w:cs="Times New Roman"/>
      <w:spacing w:val="8"/>
      <w:lang w:eastAsia="ar-SA"/>
    </w:rPr>
  </w:style>
  <w:style w:type="paragraph" w:customStyle="1" w:styleId="affffffa">
    <w:name w:val="项目下文字"/>
    <w:basedOn w:val="affffc"/>
    <w:qFormat/>
  </w:style>
  <w:style w:type="paragraph" w:customStyle="1" w:styleId="xl47">
    <w:name w:val="xl47"/>
    <w:basedOn w:val="a"/>
    <w:qFormat/>
    <w:pPr>
      <w:widowControl/>
      <w:pBdr>
        <w:top w:val="single" w:sz="0" w:space="0" w:color="000000"/>
        <w:left w:val="single" w:sz="0" w:space="0" w:color="000000"/>
        <w:bottom w:val="single" w:sz="8" w:space="0" w:color="000000"/>
        <w:right w:val="single" w:sz="0" w:space="0" w:color="000000"/>
      </w:pBdr>
      <w:suppressAutoHyphens/>
      <w:spacing w:before="280" w:after="280"/>
      <w:jc w:val="right"/>
      <w:textAlignment w:val="center"/>
    </w:pPr>
    <w:rPr>
      <w:kern w:val="1"/>
      <w:sz w:val="20"/>
      <w:lang w:eastAsia="ar-SA"/>
    </w:rPr>
  </w:style>
  <w:style w:type="paragraph" w:customStyle="1" w:styleId="xl73">
    <w:name w:val="xl73"/>
    <w:basedOn w:val="a"/>
    <w:qFormat/>
    <w:pPr>
      <w:widowControl/>
      <w:pBdr>
        <w:top w:val="single" w:sz="0" w:space="0" w:color="000000"/>
        <w:left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b">
    <w:name w:val="缩进正文"/>
    <w:basedOn w:val="a"/>
    <w:qFormat/>
    <w:pPr>
      <w:widowControl/>
      <w:spacing w:after="200" w:line="400" w:lineRule="exact"/>
      <w:ind w:left="1418"/>
      <w:jc w:val="left"/>
    </w:pPr>
  </w:style>
  <w:style w:type="paragraph" w:customStyle="1" w:styleId="xl81">
    <w:name w:val="xl81"/>
    <w:basedOn w:val="a"/>
    <w:qFormat/>
    <w:pPr>
      <w:widowControl/>
      <w:pBdr>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New">
    <w:name w:val="页脚 New"/>
    <w:basedOn w:val="New0"/>
    <w:qFormat/>
    <w:pPr>
      <w:tabs>
        <w:tab w:val="center" w:pos="4153"/>
        <w:tab w:val="right" w:pos="8306"/>
      </w:tabs>
      <w:snapToGrid w:val="0"/>
      <w:jc w:val="left"/>
    </w:pPr>
    <w:rPr>
      <w:sz w:val="18"/>
      <w:szCs w:val="18"/>
    </w:rPr>
  </w:style>
  <w:style w:type="paragraph" w:customStyle="1" w:styleId="New0">
    <w:name w:val="正文 New"/>
    <w:qFormat/>
    <w:pPr>
      <w:widowControl w:val="0"/>
      <w:jc w:val="both"/>
    </w:pPr>
    <w:rPr>
      <w:rFonts w:ascii="Times New Roman" w:eastAsia="宋体" w:hAnsi="Times New Roman" w:cs="Calibri"/>
      <w:kern w:val="2"/>
      <w:sz w:val="21"/>
      <w:szCs w:val="21"/>
    </w:rPr>
  </w:style>
  <w:style w:type="paragraph" w:customStyle="1" w:styleId="5GB2312">
    <w:name w:val="样式 标题 5 + 仿宋_GB2312"/>
    <w:basedOn w:val="5"/>
    <w:qFormat/>
    <w:pPr>
      <w:tabs>
        <w:tab w:val="left" w:pos="1260"/>
      </w:tabs>
      <w:suppressAutoHyphens/>
      <w:spacing w:line="374" w:lineRule="auto"/>
      <w:ind w:left="1260" w:hanging="420"/>
    </w:pPr>
    <w:rPr>
      <w:rFonts w:eastAsia="宋体" w:hAnsi="仿宋_GB2312"/>
      <w:kern w:val="1"/>
      <w:sz w:val="24"/>
      <w:lang w:eastAsia="ar-SA"/>
    </w:rPr>
  </w:style>
  <w:style w:type="paragraph" w:customStyle="1" w:styleId="xl95">
    <w:name w:val="xl95"/>
    <w:basedOn w:val="a"/>
    <w:qFormat/>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ffc">
    <w:name w:val="标准文件_一级条标题"/>
    <w:basedOn w:val="affff"/>
    <w:next w:val="a"/>
    <w:qFormat/>
    <w:pPr>
      <w:spacing w:before="0" w:after="0"/>
      <w:ind w:left="0"/>
      <w:jc w:val="left"/>
      <w:outlineLvl w:val="2"/>
    </w:pPr>
    <w:rPr>
      <w:rFonts w:hAnsi="宋体"/>
      <w:bCs/>
      <w:color w:val="000000"/>
      <w:sz w:val="24"/>
      <w:lang w:val="zh-CN"/>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pa-1">
    <w:name w:val="pa-1"/>
    <w:basedOn w:val="a"/>
    <w:qFormat/>
    <w:pPr>
      <w:widowControl/>
      <w:spacing w:line="340" w:lineRule="atLeast"/>
    </w:pPr>
    <w:rPr>
      <w:rFonts w:hAnsi="宋体" w:cs="宋体"/>
      <w:sz w:val="24"/>
      <w:szCs w:val="24"/>
    </w:rPr>
  </w:style>
  <w:style w:type="paragraph" w:customStyle="1" w:styleId="xl34">
    <w:name w:val="xl34"/>
    <w:basedOn w:val="a"/>
    <w:qFormat/>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d">
    <w:name w:val="标准文件_大表标题"/>
    <w:basedOn w:val="a"/>
    <w:qFormat/>
    <w:pPr>
      <w:widowControl/>
      <w:adjustRightInd w:val="0"/>
      <w:snapToGrid w:val="0"/>
      <w:spacing w:line="300" w:lineRule="auto"/>
      <w:jc w:val="center"/>
    </w:pPr>
    <w:rPr>
      <w:b/>
      <w:color w:val="000000"/>
      <w:spacing w:val="2"/>
      <w:szCs w:val="24"/>
    </w:rPr>
  </w:style>
  <w:style w:type="paragraph" w:customStyle="1" w:styleId="2f4">
    <w:name w:val="正文缩进2"/>
    <w:basedOn w:val="a"/>
    <w:qFormat/>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xl78">
    <w:name w:val="xl78"/>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b/>
      <w:bCs/>
      <w:kern w:val="1"/>
      <w:sz w:val="20"/>
      <w:lang w:eastAsia="ar-SA"/>
    </w:rPr>
  </w:style>
  <w:style w:type="paragraph" w:customStyle="1" w:styleId="2f5">
    <w:name w:val="标题 2（网御星云）"/>
    <w:basedOn w:val="2"/>
    <w:next w:val="a"/>
    <w:qFormat/>
    <w:pPr>
      <w:ind w:left="794" w:hanging="794"/>
      <w:jc w:val="left"/>
    </w:pPr>
    <w:rPr>
      <w:bCs w:val="0"/>
    </w:rPr>
  </w:style>
  <w:style w:type="paragraph" w:customStyle="1" w:styleId="affffffe">
    <w:name w:val="关键词"/>
    <w:basedOn w:val="a"/>
    <w:qFormat/>
    <w:pPr>
      <w:tabs>
        <w:tab w:val="left" w:pos="907"/>
      </w:tabs>
      <w:spacing w:line="360" w:lineRule="auto"/>
      <w:ind w:left="879" w:hanging="879"/>
    </w:pPr>
    <w:rPr>
      <w:rFonts w:eastAsia="楷体_GB2312"/>
    </w:rPr>
  </w:style>
  <w:style w:type="paragraph" w:customStyle="1" w:styleId="xl87">
    <w:name w:val="xl87"/>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pPr>
    <w:rPr>
      <w:kern w:val="1"/>
      <w:sz w:val="20"/>
      <w:lang w:eastAsia="ar-SA"/>
    </w:rPr>
  </w:style>
  <w:style w:type="paragraph" w:customStyle="1" w:styleId="xl83">
    <w:name w:val="xl83"/>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Char16">
    <w:name w:val="Char16"/>
    <w:basedOn w:val="a"/>
    <w:qFormat/>
    <w:pPr>
      <w:widowControl/>
      <w:spacing w:after="160" w:line="240" w:lineRule="exact"/>
      <w:jc w:val="left"/>
    </w:pPr>
    <w:rPr>
      <w:rFonts w:ascii="Verdana" w:hAnsi="Verdana"/>
      <w:sz w:val="20"/>
      <w:lang w:eastAsia="en-US"/>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sz w:val="20"/>
      <w:lang w:eastAsia="en-US"/>
    </w:rPr>
  </w:style>
  <w:style w:type="paragraph" w:customStyle="1" w:styleId="NewNewNewNewNewNewNewNewNew0">
    <w:name w:val="正文 New New New New New New New New New"/>
    <w:qFormat/>
    <w:pPr>
      <w:widowControl w:val="0"/>
      <w:jc w:val="both"/>
    </w:pPr>
    <w:rPr>
      <w:rFonts w:ascii="Times New Roman" w:eastAsia="宋体" w:hAnsi="Times New Roman" w:cs="Times New Roman"/>
      <w:kern w:val="2"/>
      <w:sz w:val="21"/>
      <w:szCs w:val="24"/>
    </w:rPr>
  </w:style>
  <w:style w:type="paragraph" w:customStyle="1" w:styleId="newtext">
    <w:name w:val="newtext"/>
    <w:basedOn w:val="a"/>
    <w:qFormat/>
    <w:pPr>
      <w:widowControl/>
      <w:spacing w:before="100" w:beforeAutospacing="1" w:after="100" w:afterAutospacing="1"/>
      <w:jc w:val="left"/>
    </w:pPr>
    <w:rPr>
      <w:rFonts w:hAnsi="宋体" w:cs="宋体"/>
      <w:sz w:val="24"/>
      <w:szCs w:val="24"/>
    </w:rPr>
  </w:style>
  <w:style w:type="paragraph" w:customStyle="1" w:styleId="44">
    <w:name w:val="符合标题4"/>
    <w:basedOn w:val="a"/>
    <w:qFormat/>
    <w:pPr>
      <w:widowControl/>
      <w:tabs>
        <w:tab w:val="left" w:pos="0"/>
      </w:tabs>
      <w:spacing w:before="100" w:beforeAutospacing="1" w:after="100" w:afterAutospacing="1" w:line="360" w:lineRule="auto"/>
      <w:jc w:val="left"/>
    </w:pPr>
    <w:rPr>
      <w:rFonts w:hAnsi="宋体"/>
      <w:sz w:val="24"/>
      <w:szCs w:val="24"/>
    </w:rPr>
  </w:style>
  <w:style w:type="paragraph" w:customStyle="1" w:styleId="TableContents">
    <w:name w:val="Table Contents"/>
    <w:basedOn w:val="a"/>
    <w:qFormat/>
    <w:pPr>
      <w:suppressAutoHyphens/>
      <w:autoSpaceDE w:val="0"/>
      <w:spacing w:after="120"/>
      <w:jc w:val="left"/>
    </w:pPr>
    <w:rPr>
      <w:rFonts w:ascii="Helvetica" w:hAnsi="Helvetica"/>
      <w:kern w:val="1"/>
      <w:sz w:val="20"/>
    </w:rPr>
  </w:style>
  <w:style w:type="paragraph" w:customStyle="1" w:styleId="NewNew0">
    <w:name w:val="页脚 New New"/>
    <w:basedOn w:val="NewNew"/>
    <w:qFormat/>
    <w:pPr>
      <w:tabs>
        <w:tab w:val="center" w:pos="4153"/>
        <w:tab w:val="right" w:pos="8306"/>
      </w:tabs>
      <w:snapToGrid w:val="0"/>
      <w:jc w:val="left"/>
    </w:pPr>
    <w:rPr>
      <w:sz w:val="18"/>
      <w:szCs w:val="18"/>
    </w:rPr>
  </w:style>
  <w:style w:type="paragraph" w:customStyle="1" w:styleId="New1">
    <w:name w:val="普通(网站) New"/>
    <w:basedOn w:val="NewNewNewNewNew"/>
    <w:qFormat/>
    <w:pPr>
      <w:widowControl/>
      <w:spacing w:before="100" w:beforeAutospacing="1" w:after="100" w:afterAutospacing="1"/>
      <w:jc w:val="left"/>
    </w:pPr>
    <w:rPr>
      <w:rFonts w:ascii="宋体" w:hAnsi="宋体" w:hint="eastAsia"/>
      <w:kern w:val="0"/>
      <w:sz w:val="24"/>
    </w:rPr>
  </w:style>
  <w:style w:type="paragraph" w:customStyle="1" w:styleId="BulletedList1">
    <w:name w:val="Bulleted List 1"/>
    <w:basedOn w:val="a"/>
    <w:qFormat/>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1f">
    <w:name w:val="样式 宋体 小四 首行缩进:  1 字符"/>
    <w:basedOn w:val="a"/>
    <w:qFormat/>
    <w:pPr>
      <w:ind w:firstLineChars="100" w:firstLine="240"/>
    </w:pPr>
    <w:rPr>
      <w:rFonts w:hAnsi="宋体" w:cs="宋体"/>
      <w:sz w:val="24"/>
    </w:rPr>
  </w:style>
  <w:style w:type="paragraph" w:customStyle="1" w:styleId="afffffff">
    <w:name w:val="正文首行缩进两字符"/>
    <w:basedOn w:val="a"/>
    <w:qFormat/>
    <w:pPr>
      <w:spacing w:line="360" w:lineRule="auto"/>
      <w:ind w:firstLineChars="200" w:firstLine="200"/>
    </w:pPr>
    <w:rPr>
      <w:sz w:val="24"/>
    </w:rPr>
  </w:style>
  <w:style w:type="paragraph" w:customStyle="1" w:styleId="text12">
    <w:name w:val="text12"/>
    <w:basedOn w:val="a"/>
    <w:qFormat/>
    <w:pPr>
      <w:widowControl/>
      <w:spacing w:before="100" w:beforeAutospacing="1" w:after="100" w:afterAutospacing="1"/>
      <w:ind w:firstLine="480"/>
      <w:jc w:val="left"/>
    </w:pPr>
    <w:rPr>
      <w:rFonts w:hAnsi="宋体" w:cs="宋体"/>
      <w:szCs w:val="21"/>
    </w:rPr>
  </w:style>
  <w:style w:type="paragraph" w:customStyle="1" w:styleId="Flietext">
    <w:name w:val="Fließtext"/>
    <w:basedOn w:val="a"/>
    <w:qFormat/>
    <w:pPr>
      <w:widowControl/>
      <w:spacing w:before="40" w:after="40"/>
      <w:jc w:val="left"/>
    </w:pPr>
    <w:rPr>
      <w:rFonts w:ascii="Arial" w:hAnsi="Arial"/>
      <w:sz w:val="20"/>
    </w:rPr>
  </w:style>
  <w:style w:type="paragraph" w:customStyle="1" w:styleId="lgh2">
    <w:name w:val="lgh样式正文缩2"/>
    <w:basedOn w:val="a1"/>
    <w:qFormat/>
    <w:pPr>
      <w:snapToGrid w:val="0"/>
      <w:spacing w:line="360" w:lineRule="auto"/>
      <w:ind w:firstLineChars="200" w:firstLine="480"/>
      <w:jc w:val="both"/>
    </w:pPr>
    <w:rPr>
      <w:rFonts w:ascii="Times New Roman"/>
    </w:rPr>
  </w:style>
  <w:style w:type="paragraph" w:customStyle="1" w:styleId="xl69">
    <w:name w:val="xl69"/>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xl89">
    <w:name w:val="xl89"/>
    <w:basedOn w:val="a"/>
    <w:qFormat/>
    <w:pPr>
      <w:widowControl/>
      <w:pBdr>
        <w:top w:val="single" w:sz="8" w:space="0" w:color="000000"/>
        <w:left w:val="single" w:sz="0" w:space="0" w:color="000000"/>
        <w:bottom w:val="single" w:sz="0" w:space="0" w:color="000000"/>
      </w:pBdr>
      <w:suppressAutoHyphens/>
      <w:spacing w:before="280" w:after="280"/>
      <w:jc w:val="center"/>
      <w:textAlignment w:val="center"/>
    </w:pPr>
    <w:rPr>
      <w:kern w:val="1"/>
      <w:sz w:val="20"/>
      <w:lang w:eastAsia="ar-SA"/>
    </w:rPr>
  </w:style>
  <w:style w:type="paragraph" w:customStyle="1" w:styleId="style10">
    <w:name w:val="style1"/>
    <w:basedOn w:val="a"/>
    <w:qFormat/>
    <w:pPr>
      <w:widowControl/>
      <w:spacing w:before="100" w:beforeAutospacing="1" w:after="100" w:afterAutospacing="1"/>
      <w:jc w:val="left"/>
    </w:pPr>
    <w:rPr>
      <w:rFonts w:ascii="Arial" w:hAnsi="Arial" w:cs="Arial"/>
      <w:sz w:val="24"/>
      <w:szCs w:val="24"/>
    </w:rPr>
  </w:style>
  <w:style w:type="paragraph" w:customStyle="1" w:styleId="xl74">
    <w:name w:val="xl74"/>
    <w:basedOn w:val="a"/>
    <w:qFormat/>
    <w:pPr>
      <w:widowControl/>
      <w:pBdr>
        <w:left w:val="single" w:sz="0" w:space="0" w:color="000000"/>
        <w:bottom w:val="single" w:sz="0" w:space="0" w:color="000000"/>
        <w:right w:val="single" w:sz="0"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f0">
    <w:name w:val="项目符号：一级"/>
    <w:basedOn w:val="a"/>
    <w:next w:val="a"/>
    <w:qFormat/>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91">
    <w:name w:val="xl9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1ALTZPI1">
    <w:name w:val="样式 正文缩进四号特点表正文正文非缩进段1ALT+ZPI正文文字首行缩进正文1缩进正文双线水上软件样式..."/>
    <w:basedOn w:val="a1"/>
    <w:qFormat/>
    <w:pPr>
      <w:adjustRightInd/>
      <w:spacing w:beforeLines="50" w:afterLines="50" w:line="360" w:lineRule="auto"/>
      <w:ind w:firstLineChars="200" w:firstLine="480"/>
      <w:jc w:val="both"/>
    </w:pPr>
    <w:rPr>
      <w:rFonts w:hAnsi="宋体" w:cs="宋体"/>
      <w:szCs w:val="24"/>
    </w:rPr>
  </w:style>
  <w:style w:type="paragraph" w:customStyle="1" w:styleId="afffffff1">
    <w:name w:val="目录文字"/>
    <w:basedOn w:val="a"/>
    <w:qFormat/>
    <w:pPr>
      <w:widowControl/>
      <w:spacing w:line="480" w:lineRule="auto"/>
      <w:jc w:val="left"/>
    </w:pPr>
    <w:rPr>
      <w:rFonts w:hAnsi="宋体"/>
      <w:sz w:val="24"/>
    </w:rPr>
  </w:style>
  <w:style w:type="paragraph" w:customStyle="1" w:styleId="itemlist">
    <w:name w:val="itemlist"/>
    <w:basedOn w:val="a"/>
    <w:qFormat/>
    <w:pPr>
      <w:widowControl/>
      <w:spacing w:before="100" w:beforeAutospacing="1" w:after="100" w:afterAutospacing="1" w:line="240" w:lineRule="atLeast"/>
      <w:jc w:val="left"/>
    </w:pPr>
    <w:rPr>
      <w:rFonts w:hAnsi="宋体" w:cs="宋体"/>
      <w:sz w:val="18"/>
      <w:szCs w:val="18"/>
    </w:rPr>
  </w:style>
  <w:style w:type="paragraph" w:customStyle="1" w:styleId="list1">
    <w:name w:val="list1"/>
    <w:basedOn w:val="a"/>
    <w:qFormat/>
    <w:pPr>
      <w:tabs>
        <w:tab w:val="left" w:pos="360"/>
      </w:tabs>
      <w:adjustRightInd w:val="0"/>
      <w:spacing w:line="360" w:lineRule="auto"/>
      <w:textAlignment w:val="baseline"/>
    </w:pPr>
    <w:rPr>
      <w:color w:val="000000"/>
      <w:sz w:val="24"/>
    </w:rPr>
  </w:style>
  <w:style w:type="paragraph" w:customStyle="1" w:styleId="WW-4">
    <w:name w:val="WW-图表目录"/>
    <w:basedOn w:val="a"/>
    <w:next w:val="a"/>
    <w:qFormat/>
    <w:pPr>
      <w:suppressAutoHyphens/>
      <w:spacing w:before="156" w:after="156"/>
      <w:jc w:val="center"/>
    </w:pPr>
    <w:rPr>
      <w:rFonts w:eastAsia="仿宋_GB2312"/>
      <w:kern w:val="1"/>
      <w:sz w:val="28"/>
      <w:szCs w:val="24"/>
      <w:lang w:eastAsia="ar-SA"/>
    </w:rPr>
  </w:style>
  <w:style w:type="paragraph" w:customStyle="1" w:styleId="afffffff2">
    <w:name w:val="摘要"/>
    <w:basedOn w:val="a"/>
    <w:qFormat/>
    <w:pPr>
      <w:tabs>
        <w:tab w:val="left" w:pos="907"/>
      </w:tabs>
      <w:spacing w:line="360" w:lineRule="auto"/>
      <w:ind w:left="879" w:hanging="879"/>
    </w:pPr>
    <w:rPr>
      <w:rFonts w:eastAsia="楷体_GB2312"/>
    </w:rPr>
  </w:style>
  <w:style w:type="paragraph" w:customStyle="1" w:styleId="style103">
    <w:name w:val="style103"/>
    <w:basedOn w:val="a"/>
    <w:qFormat/>
    <w:pPr>
      <w:widowControl/>
      <w:spacing w:before="100" w:beforeAutospacing="1" w:after="100" w:afterAutospacing="1"/>
      <w:jc w:val="left"/>
    </w:pPr>
    <w:rPr>
      <w:rFonts w:ascii="Arial" w:hAnsi="Arial" w:cs="Arial"/>
      <w:sz w:val="24"/>
      <w:szCs w:val="24"/>
    </w:rPr>
  </w:style>
  <w:style w:type="paragraph" w:customStyle="1" w:styleId="afffffff3">
    <w:name w:val="标准文件_大表内容"/>
    <w:basedOn w:val="a"/>
    <w:qFormat/>
    <w:pPr>
      <w:widowControl/>
      <w:adjustRightInd w:val="0"/>
      <w:snapToGrid w:val="0"/>
      <w:spacing w:line="300" w:lineRule="auto"/>
      <w:jc w:val="left"/>
    </w:pPr>
    <w:rPr>
      <w:rFonts w:cs="仿宋_GB2312"/>
      <w:bCs/>
      <w:color w:val="000000"/>
      <w:spacing w:val="2"/>
      <w:szCs w:val="21"/>
      <w:lang w:val="zh-CN"/>
    </w:rPr>
  </w:style>
  <w:style w:type="paragraph" w:customStyle="1" w:styleId="xl72">
    <w:name w:val="xl72"/>
    <w:basedOn w:val="a"/>
    <w:qFormat/>
    <w:pPr>
      <w:widowControl/>
      <w:pBdr>
        <w:top w:val="single" w:sz="0" w:space="0" w:color="000000"/>
        <w:left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f4">
    <w:name w:val="产品描述"/>
    <w:qFormat/>
    <w:pPr>
      <w:widowControl w:val="0"/>
      <w:autoSpaceDE w:val="0"/>
      <w:autoSpaceDN w:val="0"/>
      <w:adjustRightInd w:val="0"/>
      <w:spacing w:line="270" w:lineRule="atLeast"/>
      <w:ind w:firstLine="397"/>
      <w:jc w:val="both"/>
    </w:pPr>
    <w:rPr>
      <w:rFonts w:ascii="宋体" w:eastAsia="宋体" w:hAnsi="Times New Roman" w:cs="Times New Roman"/>
      <w:sz w:val="18"/>
      <w:szCs w:val="18"/>
    </w:rPr>
  </w:style>
  <w:style w:type="paragraph" w:customStyle="1" w:styleId="xl43">
    <w:name w:val="xl43"/>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rFonts w:ascii="黑体" w:eastAsia="黑体" w:hAnsi="黑体"/>
      <w:kern w:val="1"/>
      <w:sz w:val="20"/>
      <w:lang w:eastAsia="ar-SA"/>
    </w:rPr>
  </w:style>
  <w:style w:type="paragraph" w:customStyle="1" w:styleId="afffffff5">
    <w:name w:val="样式 宋体 小四 左"/>
    <w:basedOn w:val="a"/>
    <w:qFormat/>
    <w:pPr>
      <w:jc w:val="left"/>
    </w:pPr>
    <w:rPr>
      <w:rFonts w:hAnsi="宋体" w:cs="宋体"/>
      <w:sz w:val="24"/>
    </w:rPr>
  </w:style>
  <w:style w:type="paragraph" w:customStyle="1" w:styleId="afffffff6">
    <w:name w:val="标准小三"/>
    <w:basedOn w:val="a"/>
    <w:qFormat/>
    <w:pPr>
      <w:spacing w:line="700" w:lineRule="exact"/>
      <w:ind w:firstLineChars="200" w:firstLine="200"/>
    </w:pPr>
    <w:rPr>
      <w:rFonts w:eastAsia="仿宋_GB2312" w:hAnsi="Arial"/>
      <w:sz w:val="30"/>
      <w:szCs w:val="32"/>
    </w:rPr>
  </w:style>
  <w:style w:type="paragraph" w:customStyle="1" w:styleId="NewNewNewNewNewNewNew">
    <w:name w:val="正文 New New New New New New New"/>
    <w:qFormat/>
    <w:pPr>
      <w:widowControl w:val="0"/>
      <w:jc w:val="both"/>
    </w:pPr>
    <w:rPr>
      <w:rFonts w:ascii="Times New Roman" w:eastAsia="宋体" w:hAnsi="Times New Roman" w:cs="Calibri"/>
      <w:kern w:val="2"/>
      <w:sz w:val="21"/>
      <w:szCs w:val="21"/>
    </w:rPr>
  </w:style>
  <w:style w:type="paragraph" w:customStyle="1" w:styleId="style6">
    <w:name w:val="style6"/>
    <w:basedOn w:val="a"/>
    <w:qFormat/>
    <w:pPr>
      <w:widowControl/>
      <w:spacing w:before="100" w:beforeAutospacing="1" w:after="100" w:afterAutospacing="1"/>
      <w:jc w:val="left"/>
    </w:pPr>
    <w:rPr>
      <w:rFonts w:hAnsi="宋体" w:cs="宋体"/>
      <w:sz w:val="24"/>
      <w:szCs w:val="24"/>
    </w:rPr>
  </w:style>
  <w:style w:type="paragraph" w:customStyle="1" w:styleId="CharCharCharCharCharChar1CharChar">
    <w:name w:val="文字 Char Char Char Char Char Char1 Char Char"/>
    <w:basedOn w:val="a"/>
    <w:qFormat/>
    <w:pPr>
      <w:widowControl/>
      <w:snapToGrid w:val="0"/>
      <w:spacing w:before="120" w:after="160" w:line="360" w:lineRule="auto"/>
      <w:ind w:right="-360"/>
      <w:jc w:val="left"/>
    </w:pPr>
    <w:rPr>
      <w:rFonts w:ascii="Verdana" w:hAnsi="Verdana"/>
      <w:sz w:val="20"/>
      <w:lang w:eastAsia="en-US"/>
    </w:rPr>
  </w:style>
  <w:style w:type="paragraph" w:customStyle="1" w:styleId="CHX1">
    <w:name w:val="CHX1"/>
    <w:basedOn w:val="a"/>
    <w:qFormat/>
    <w:pPr>
      <w:tabs>
        <w:tab w:val="left" w:pos="1260"/>
      </w:tabs>
      <w:spacing w:line="480" w:lineRule="auto"/>
    </w:pPr>
    <w:rPr>
      <w:rFonts w:ascii="黑体" w:eastAsia="黑体"/>
      <w:b/>
      <w:bCs/>
      <w:sz w:val="28"/>
      <w:szCs w:val="28"/>
    </w:rPr>
  </w:style>
  <w:style w:type="paragraph" w:customStyle="1" w:styleId="2f6">
    <w:name w:val="样式 首行缩进:  2 字符"/>
    <w:basedOn w:val="a"/>
    <w:qFormat/>
    <w:pPr>
      <w:suppressAutoHyphens/>
      <w:spacing w:before="280" w:after="280" w:line="360" w:lineRule="auto"/>
      <w:ind w:firstLine="540"/>
    </w:pPr>
    <w:rPr>
      <w:rFonts w:hAnsi="宋体"/>
      <w:kern w:val="1"/>
      <w:sz w:val="24"/>
      <w:lang w:eastAsia="ar-SA"/>
    </w:rPr>
  </w:style>
  <w:style w:type="paragraph" w:customStyle="1" w:styleId="xl54">
    <w:name w:val="xl54"/>
    <w:basedOn w:val="a"/>
    <w:qFormat/>
    <w:pPr>
      <w:widowControl/>
      <w:pBdr>
        <w:left w:val="single" w:sz="0" w:space="0" w:color="000000"/>
        <w:right w:val="single" w:sz="0"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2">
    <w:name w:val="xl32"/>
    <w:basedOn w:val="a"/>
    <w:qFormat/>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3h3Level3TopicHeadingHeading3-oldH3l33rdlevel">
    <w:name w:val="样式 标题 3h3Level 3 Topic HeadingHeading 3 - oldH3l33rd level..."/>
    <w:basedOn w:val="3"/>
    <w:qFormat/>
    <w:pPr>
      <w:widowControl w:val="0"/>
      <w:tabs>
        <w:tab w:val="left" w:pos="851"/>
        <w:tab w:val="left" w:pos="1444"/>
      </w:tabs>
      <w:suppressAutoHyphens/>
      <w:spacing w:line="360" w:lineRule="auto"/>
      <w:ind w:left="1260" w:hanging="420"/>
      <w:jc w:val="both"/>
    </w:pPr>
    <w:rPr>
      <w:rFonts w:ascii="仿宋_GB2312" w:hAnsi="仿宋_GB2312"/>
      <w:kern w:val="1"/>
      <w:szCs w:val="20"/>
      <w:lang w:eastAsia="ar-SA"/>
    </w:rPr>
  </w:style>
  <w:style w:type="paragraph" w:customStyle="1" w:styleId="Numberedlist21">
    <w:name w:val="Numbered list 2.1"/>
    <w:basedOn w:val="1"/>
    <w:next w:val="a"/>
    <w:qFormat/>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afffffff7">
    <w:name w:val="小标题"/>
    <w:basedOn w:val="a"/>
    <w:next w:val="a1"/>
    <w:qFormat/>
    <w:pPr>
      <w:tabs>
        <w:tab w:val="left" w:pos="420"/>
      </w:tabs>
      <w:spacing w:beforeLines="25" w:afterLines="25"/>
      <w:ind w:left="200" w:hangingChars="200" w:hanging="200"/>
    </w:pPr>
    <w:rPr>
      <w:rFonts w:ascii="Arial" w:eastAsia="黑体" w:hAnsi="Arial"/>
      <w:b/>
      <w:sz w:val="28"/>
      <w:szCs w:val="24"/>
    </w:rPr>
  </w:style>
  <w:style w:type="paragraph" w:customStyle="1" w:styleId="xl49">
    <w:name w:val="xl49"/>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right"/>
      <w:textAlignment w:val="center"/>
    </w:pPr>
    <w:rPr>
      <w:kern w:val="1"/>
      <w:sz w:val="20"/>
      <w:lang w:eastAsia="ar-SA"/>
    </w:rPr>
  </w:style>
  <w:style w:type="paragraph" w:customStyle="1" w:styleId="TOC11">
    <w:name w:val="TOC 标题11"/>
    <w:basedOn w:val="1"/>
    <w:next w:val="a"/>
    <w:qFormat/>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pPr>
      <w:adjustRightInd w:val="0"/>
      <w:spacing w:line="360" w:lineRule="auto"/>
    </w:pPr>
    <w:rPr>
      <w:sz w:val="24"/>
    </w:rPr>
  </w:style>
  <w:style w:type="paragraph" w:customStyle="1" w:styleId="WW-6">
    <w:name w:val="WW-文档结构图"/>
    <w:basedOn w:val="a"/>
    <w:qFormat/>
    <w:pPr>
      <w:shd w:val="clear" w:color="auto" w:fill="000080"/>
      <w:suppressAutoHyphens/>
      <w:spacing w:line="360" w:lineRule="auto"/>
    </w:pPr>
    <w:rPr>
      <w:kern w:val="1"/>
      <w:szCs w:val="24"/>
      <w:lang w:eastAsia="ar-SA"/>
    </w:rPr>
  </w:style>
  <w:style w:type="paragraph" w:customStyle="1" w:styleId="Bullet2">
    <w:name w:val="Bullet 2"/>
    <w:basedOn w:val="a"/>
    <w:qFormat/>
    <w:pPr>
      <w:widowControl/>
      <w:tabs>
        <w:tab w:val="left" w:pos="780"/>
      </w:tabs>
      <w:spacing w:line="290" w:lineRule="atLeast"/>
      <w:jc w:val="left"/>
    </w:pPr>
    <w:rPr>
      <w:rFonts w:eastAsia="Times New Roman"/>
      <w:sz w:val="24"/>
      <w:lang w:eastAsia="en-US"/>
    </w:rPr>
  </w:style>
  <w:style w:type="paragraph" w:customStyle="1" w:styleId="xl85">
    <w:name w:val="xl85"/>
    <w:basedOn w:val="a"/>
    <w:qFormat/>
    <w:pPr>
      <w:widowControl/>
      <w:pBdr>
        <w:top w:val="single" w:sz="0" w:space="0" w:color="000000"/>
        <w:left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afffffff8">
    <w:name w:val="标准文件_图居中"/>
    <w:qFormat/>
    <w:pPr>
      <w:jc w:val="center"/>
    </w:pPr>
    <w:rPr>
      <w:rFonts w:ascii="Times New Roman" w:eastAsia="宋体" w:hAnsi="Times New Roman" w:cs="Times New Roman"/>
      <w:bCs/>
      <w:color w:val="000000"/>
      <w:spacing w:val="2"/>
      <w:sz w:val="24"/>
      <w:szCs w:val="24"/>
      <w:lang w:val="zh-CN"/>
    </w:rPr>
  </w:style>
  <w:style w:type="paragraph" w:customStyle="1" w:styleId="font11">
    <w:name w:val="font11"/>
    <w:basedOn w:val="a"/>
    <w:qFormat/>
    <w:pPr>
      <w:widowControl/>
      <w:spacing w:before="100" w:beforeAutospacing="1" w:after="100" w:afterAutospacing="1"/>
      <w:jc w:val="left"/>
    </w:pPr>
    <w:rPr>
      <w:rFonts w:ascii="Arial" w:hAnsi="Arial" w:cs="Arial"/>
      <w:sz w:val="20"/>
    </w:rPr>
  </w:style>
  <w:style w:type="paragraph" w:customStyle="1" w:styleId="CharCharChar2">
    <w:name w:val="默认段落字体 Char Char Char"/>
    <w:basedOn w:val="a"/>
    <w:qFormat/>
    <w:pPr>
      <w:widowControl/>
    </w:pPr>
    <w:rPr>
      <w:rFonts w:ascii="Arial" w:hAnsi="Arial" w:cs="Arial"/>
      <w:sz w:val="22"/>
      <w:szCs w:val="22"/>
      <w:lang w:eastAsia="en-US"/>
    </w:rPr>
  </w:style>
  <w:style w:type="paragraph" w:customStyle="1" w:styleId="z1">
    <w:name w:val="z1"/>
    <w:basedOn w:val="a"/>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LTZ1Char4">
    <w:name w:val="样式 正文缩进表正文正文非缩进ALT+Z四号特点段1正文不缩进特点 Char水上软件标题4正文（首行缩进两..."/>
    <w:basedOn w:val="a1"/>
    <w:qFormat/>
    <w:pPr>
      <w:adjustRightInd/>
      <w:spacing w:line="360" w:lineRule="auto"/>
      <w:ind w:firstLineChars="200" w:firstLine="480"/>
      <w:jc w:val="both"/>
    </w:pPr>
    <w:rPr>
      <w:rFonts w:ascii="Times New Roman"/>
    </w:rPr>
  </w:style>
  <w:style w:type="paragraph" w:customStyle="1" w:styleId="45">
    <w:name w:val="4"/>
    <w:basedOn w:val="a"/>
    <w:next w:val="aff5"/>
    <w:qFormat/>
    <w:pPr>
      <w:widowControl/>
      <w:spacing w:before="100" w:beforeAutospacing="1" w:after="100" w:afterAutospacing="1"/>
      <w:jc w:val="left"/>
    </w:pPr>
    <w:rPr>
      <w:rFonts w:ascii="Arial Unicode MS" w:eastAsia="Arial Unicode MS" w:hAnsi="Arial Unicode MS"/>
      <w:sz w:val="24"/>
    </w:rPr>
  </w:style>
  <w:style w:type="paragraph" w:customStyle="1" w:styleId="StyleFirstline074cmLinespacing15lines">
    <w:name w:val="Style First line:  0.74 cm Line spacing:  1.5 lines"/>
    <w:basedOn w:val="a"/>
    <w:qFormat/>
    <w:pPr>
      <w:suppressAutoHyphens/>
      <w:spacing w:line="360" w:lineRule="auto"/>
      <w:jc w:val="center"/>
    </w:pPr>
    <w:rPr>
      <w:rFonts w:hAnsi="宋体"/>
      <w:kern w:val="1"/>
      <w:sz w:val="24"/>
      <w:szCs w:val="24"/>
      <w:lang w:eastAsia="ar-SA"/>
    </w:rPr>
  </w:style>
  <w:style w:type="paragraph" w:customStyle="1" w:styleId="afffffff9">
    <w:name w:val="一级无标题条"/>
    <w:basedOn w:val="a"/>
    <w:qFormat/>
    <w:pPr>
      <w:tabs>
        <w:tab w:val="left" w:pos="1717"/>
      </w:tabs>
      <w:ind w:left="1717" w:hanging="360"/>
    </w:pPr>
  </w:style>
  <w:style w:type="paragraph" w:customStyle="1" w:styleId="p17">
    <w:name w:val="p17"/>
    <w:basedOn w:val="a"/>
    <w:qFormat/>
    <w:pPr>
      <w:widowControl/>
    </w:pPr>
    <w:rPr>
      <w:rFonts w:hAnsi="宋体" w:cs="宋体"/>
      <w:szCs w:val="21"/>
    </w:rPr>
  </w:style>
  <w:style w:type="paragraph" w:customStyle="1" w:styleId="tabletextchar">
    <w:name w:val="tabletextchar"/>
    <w:basedOn w:val="a"/>
    <w:qFormat/>
    <w:pPr>
      <w:widowControl/>
      <w:spacing w:before="100" w:beforeAutospacing="1" w:after="100" w:afterAutospacing="1" w:line="240" w:lineRule="atLeast"/>
      <w:jc w:val="left"/>
    </w:pPr>
    <w:rPr>
      <w:rFonts w:hAnsi="宋体" w:cs="宋体"/>
      <w:sz w:val="18"/>
      <w:szCs w:val="18"/>
    </w:rPr>
  </w:style>
  <w:style w:type="paragraph" w:customStyle="1" w:styleId="Numberedlist22">
    <w:name w:val="Numbered list 2.2"/>
    <w:basedOn w:val="2"/>
    <w:next w:val="a"/>
    <w:qFormat/>
    <w:pPr>
      <w:widowControl/>
      <w:tabs>
        <w:tab w:val="left" w:pos="720"/>
      </w:tabs>
      <w:spacing w:before="240" w:after="60" w:line="240" w:lineRule="auto"/>
      <w:ind w:left="720" w:hanging="720"/>
      <w:jc w:val="left"/>
    </w:pPr>
    <w:rPr>
      <w:rFonts w:ascii="Futura Bk" w:eastAsia="宋体" w:hAnsi="Futura Bk"/>
      <w:bCs w:val="0"/>
      <w:kern w:val="0"/>
      <w:sz w:val="24"/>
      <w:szCs w:val="20"/>
      <w:lang w:eastAsia="en-US"/>
    </w:rPr>
  </w:style>
  <w:style w:type="paragraph" w:customStyle="1" w:styleId="BodyText21">
    <w:name w:val="Body Text 21"/>
    <w:basedOn w:val="a"/>
    <w:qFormat/>
    <w:pPr>
      <w:adjustRightInd w:val="0"/>
      <w:spacing w:before="120" w:line="360" w:lineRule="auto"/>
      <w:ind w:firstLine="480"/>
      <w:textAlignment w:val="baseline"/>
    </w:pPr>
    <w:rPr>
      <w:sz w:val="24"/>
    </w:rPr>
  </w:style>
  <w:style w:type="paragraph" w:customStyle="1" w:styleId="afffffffa">
    <w:name w:val="图片"/>
    <w:basedOn w:val="a"/>
    <w:next w:val="a9"/>
    <w:qFormat/>
    <w:pPr>
      <w:keepNext/>
      <w:widowControl/>
      <w:jc w:val="left"/>
    </w:pPr>
    <w:rPr>
      <w:rFonts w:ascii="Garamond" w:hAnsi="Garamond"/>
    </w:rPr>
  </w:style>
  <w:style w:type="paragraph" w:customStyle="1" w:styleId="300">
    <w:name w:val="样式 标题 3 + 左侧:  0 厘米 首行缩进:  0 厘米"/>
    <w:basedOn w:val="3"/>
    <w:qFormat/>
    <w:pPr>
      <w:widowControl w:val="0"/>
      <w:tabs>
        <w:tab w:val="left" w:pos="414"/>
      </w:tabs>
      <w:ind w:left="414" w:hanging="414"/>
      <w:jc w:val="both"/>
    </w:pPr>
    <w:rPr>
      <w:rFonts w:cs="宋体"/>
      <w:kern w:val="2"/>
      <w:sz w:val="28"/>
      <w:szCs w:val="20"/>
    </w:rPr>
  </w:style>
  <w:style w:type="paragraph" w:customStyle="1" w:styleId="2CharChar">
    <w:name w:val="样式 首行缩进:  2 字符 Char Char"/>
    <w:basedOn w:val="a"/>
    <w:qFormat/>
    <w:pPr>
      <w:spacing w:line="360" w:lineRule="auto"/>
      <w:ind w:firstLineChars="200" w:firstLine="480"/>
    </w:pPr>
    <w:rPr>
      <w:sz w:val="24"/>
    </w:rPr>
  </w:style>
  <w:style w:type="paragraph" w:customStyle="1" w:styleId="xl40">
    <w:name w:val="xl40"/>
    <w:basedOn w:val="a"/>
    <w:qFormat/>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MessageHeaderFirst">
    <w:name w:val="Message Header First"/>
    <w:basedOn w:val="aff3"/>
    <w:next w:val="aff3"/>
    <w:qFormat/>
  </w:style>
  <w:style w:type="paragraph" w:customStyle="1" w:styleId="NewNewNewNewNew0">
    <w:name w:val="页脚 New New New New New"/>
    <w:basedOn w:val="NewNewNewNewNew"/>
    <w:qFormat/>
    <w:pPr>
      <w:tabs>
        <w:tab w:val="center" w:pos="4153"/>
        <w:tab w:val="right" w:pos="8306"/>
      </w:tabs>
      <w:snapToGrid w:val="0"/>
      <w:jc w:val="left"/>
    </w:pPr>
    <w:rPr>
      <w:sz w:val="18"/>
      <w:szCs w:val="18"/>
    </w:rPr>
  </w:style>
  <w:style w:type="paragraph" w:customStyle="1" w:styleId="font5">
    <w:name w:val="font5"/>
    <w:basedOn w:val="a"/>
    <w:qFormat/>
    <w:pPr>
      <w:widowControl/>
      <w:spacing w:before="100" w:beforeAutospacing="1" w:after="100" w:afterAutospacing="1"/>
      <w:jc w:val="left"/>
    </w:pPr>
    <w:rPr>
      <w:rFonts w:hAnsi="宋体" w:cs="Arial Unicode MS" w:hint="eastAsia"/>
      <w:sz w:val="24"/>
      <w:szCs w:val="24"/>
    </w:rPr>
  </w:style>
  <w:style w:type="paragraph" w:customStyle="1" w:styleId="xl71">
    <w:name w:val="xl71"/>
    <w:basedOn w:val="a"/>
    <w:qFormat/>
    <w:pPr>
      <w:widowControl/>
      <w:pBdr>
        <w:top w:val="single" w:sz="0" w:space="0" w:color="000000"/>
        <w:right w:val="single" w:sz="0"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fffb">
    <w:name w:val="标准文件_二级项目符号"/>
    <w:basedOn w:val="a"/>
    <w:next w:val="a"/>
    <w:qFormat/>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2H2h2l22ndlevel2Header2Titre2Heading2Hidden">
    <w:name w:val="样式 标题 2H2h2l22nd level2Header 2节Titre2Heading 2 Hidden..."/>
    <w:basedOn w:val="2"/>
    <w:qFormat/>
    <w:pPr>
      <w:tabs>
        <w:tab w:val="left" w:pos="1260"/>
      </w:tabs>
      <w:suppressAutoHyphens/>
      <w:spacing w:before="120" w:after="120" w:line="360" w:lineRule="auto"/>
      <w:ind w:left="1260" w:hanging="420"/>
    </w:pPr>
    <w:rPr>
      <w:rFonts w:ascii="仿宋_GB2312" w:hAnsi="仿宋_GB2312"/>
      <w:b w:val="0"/>
      <w:bCs w:val="0"/>
      <w:kern w:val="1"/>
      <w:szCs w:val="20"/>
      <w:lang w:eastAsia="ar-SA"/>
    </w:rPr>
  </w:style>
  <w:style w:type="paragraph" w:customStyle="1" w:styleId="46">
    <w:name w:val="正文4"/>
    <w:qFormat/>
    <w:pPr>
      <w:widowControl w:val="0"/>
      <w:adjustRightInd w:val="0"/>
      <w:spacing w:line="360" w:lineRule="atLeast"/>
      <w:textAlignment w:val="baseline"/>
    </w:pPr>
    <w:rPr>
      <w:rFonts w:ascii="宋体" w:eastAsia="宋体" w:hAnsi="Times New Roman" w:cs="Times New Roman"/>
      <w:sz w:val="34"/>
    </w:rPr>
  </w:style>
  <w:style w:type="paragraph" w:customStyle="1" w:styleId="figures">
    <w:name w:val="figures"/>
    <w:basedOn w:val="Default"/>
    <w:next w:val="Default"/>
    <w:qFormat/>
    <w:rPr>
      <w:rFonts w:ascii="Arial,BoldItalic" w:hAnsi="Arial,BoldItalic" w:cs="Times New Roman"/>
      <w:color w:val="auto"/>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LeftCell">
    <w:name w:val="LeftCell"/>
    <w:basedOn w:val="a"/>
    <w:qFormat/>
    <w:pPr>
      <w:widowControl/>
      <w:spacing w:before="120"/>
      <w:jc w:val="left"/>
    </w:pPr>
    <w:rPr>
      <w:rFonts w:ascii="Arial" w:hAnsi="Arial"/>
      <w:b/>
      <w:sz w:val="20"/>
      <w:lang w:eastAsia="en-US"/>
    </w:rPr>
  </w:style>
  <w:style w:type="paragraph" w:customStyle="1" w:styleId="pa-35">
    <w:name w:val="pa-35"/>
    <w:basedOn w:val="a"/>
    <w:qFormat/>
    <w:pPr>
      <w:widowControl/>
      <w:spacing w:line="280" w:lineRule="atLeast"/>
      <w:ind w:firstLine="460"/>
      <w:jc w:val="left"/>
    </w:pPr>
    <w:rPr>
      <w:rFonts w:hAnsi="宋体" w:cs="宋体"/>
      <w:sz w:val="24"/>
      <w:szCs w:val="24"/>
    </w:rPr>
  </w:style>
  <w:style w:type="paragraph" w:customStyle="1" w:styleId="z-10">
    <w:name w:val="z-窗体顶端1"/>
    <w:basedOn w:val="a"/>
    <w:next w:val="a"/>
    <w:link w:val="z-Char0"/>
    <w:qFormat/>
    <w:pPr>
      <w:widowControl/>
      <w:pBdr>
        <w:bottom w:val="single" w:sz="6" w:space="1" w:color="auto"/>
      </w:pBdr>
      <w:jc w:val="center"/>
    </w:pPr>
    <w:rPr>
      <w:rFonts w:ascii="Arial" w:hAnsi="Arial" w:cs="Arial"/>
      <w:vanish/>
      <w:sz w:val="16"/>
      <w:szCs w:val="16"/>
    </w:rPr>
  </w:style>
  <w:style w:type="paragraph" w:customStyle="1" w:styleId="afffffffc">
    <w:name w:val="五级条标题"/>
    <w:basedOn w:val="afffff1"/>
    <w:next w:val="affff4"/>
    <w:qFormat/>
    <w:pPr>
      <w:tabs>
        <w:tab w:val="clear" w:pos="2520"/>
        <w:tab w:val="left" w:pos="2940"/>
      </w:tabs>
      <w:ind w:left="2940"/>
      <w:outlineLvl w:val="6"/>
    </w:pPr>
  </w:style>
  <w:style w:type="paragraph" w:customStyle="1" w:styleId="afffffffd">
    <w:name w:val="正文（无缩进）"/>
    <w:qFormat/>
    <w:pPr>
      <w:jc w:val="center"/>
    </w:pPr>
    <w:rPr>
      <w:rFonts w:ascii="Times New Roman" w:eastAsia="仿宋_GB2312" w:hAnsi="Times New Roman" w:cs="Times New Roman"/>
      <w:color w:val="000000"/>
      <w:kern w:val="24"/>
      <w:sz w:val="24"/>
    </w:rPr>
  </w:style>
  <w:style w:type="paragraph" w:customStyle="1" w:styleId="xl41">
    <w:name w:val="xl41"/>
    <w:basedOn w:val="a"/>
    <w:qFormat/>
    <w:pPr>
      <w:widowControl/>
      <w:pBdr>
        <w:top w:val="single" w:sz="0" w:space="0" w:color="000000"/>
        <w:bottom w:val="single" w:sz="0" w:space="0" w:color="000000"/>
        <w:right w:val="single" w:sz="0" w:space="0" w:color="000000"/>
      </w:pBdr>
      <w:suppressAutoHyphens/>
      <w:spacing w:before="280" w:after="280"/>
      <w:jc w:val="left"/>
      <w:textAlignment w:val="center"/>
    </w:pPr>
    <w:rPr>
      <w:kern w:val="1"/>
      <w:sz w:val="20"/>
      <w:lang w:eastAsia="ar-SA"/>
    </w:rPr>
  </w:style>
  <w:style w:type="paragraph" w:customStyle="1" w:styleId="My">
    <w:name w:val="My 正文"/>
    <w:basedOn w:val="a"/>
    <w:qFormat/>
    <w:pPr>
      <w:spacing w:line="520" w:lineRule="atLeast"/>
      <w:ind w:firstLineChars="200" w:firstLine="480"/>
    </w:pPr>
    <w:rPr>
      <w:rFonts w:cs="宋体"/>
      <w:sz w:val="24"/>
    </w:rPr>
  </w:style>
  <w:style w:type="paragraph" w:customStyle="1" w:styleId="font6">
    <w:name w:val="font6"/>
    <w:basedOn w:val="a"/>
    <w:qFormat/>
    <w:pPr>
      <w:widowControl/>
      <w:spacing w:before="100" w:beforeAutospacing="1" w:after="100" w:afterAutospacing="1"/>
      <w:jc w:val="left"/>
    </w:pPr>
    <w:rPr>
      <w:rFonts w:hAnsi="宋体" w:cs="Arial Unicode MS" w:hint="eastAsia"/>
      <w:sz w:val="18"/>
      <w:szCs w:val="18"/>
    </w:rPr>
  </w:style>
  <w:style w:type="paragraph" w:customStyle="1" w:styleId="p0">
    <w:name w:val="p0"/>
    <w:qFormat/>
    <w:rPr>
      <w:rFonts w:ascii="Times New Roman" w:eastAsia="宋体" w:hAnsi="Times New Roman" w:cs="Times New Roman"/>
      <w:szCs w:val="21"/>
    </w:rPr>
  </w:style>
  <w:style w:type="paragraph" w:customStyle="1" w:styleId="WW-21">
    <w:name w:val="WW-正文文字缩进 21"/>
    <w:basedOn w:val="a"/>
    <w:qFormat/>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2f7">
    <w:name w:val="样式 标题 2 + 宋体 五号 行距: 单倍行距"/>
    <w:basedOn w:val="2"/>
    <w:qFormat/>
    <w:pPr>
      <w:adjustRightInd w:val="0"/>
      <w:spacing w:line="240" w:lineRule="auto"/>
      <w:ind w:left="720"/>
      <w:jc w:val="left"/>
      <w:textAlignment w:val="baseline"/>
    </w:pPr>
    <w:rPr>
      <w:rFonts w:ascii="宋体" w:eastAsia="宋体" w:hAnsi="宋体"/>
      <w:bCs w:val="0"/>
      <w:kern w:val="0"/>
      <w:sz w:val="21"/>
      <w:szCs w:val="20"/>
    </w:rPr>
  </w:style>
  <w:style w:type="paragraph" w:customStyle="1" w:styleId="190">
    <w:name w:val="样式19"/>
    <w:basedOn w:val="aff7"/>
    <w:qFormat/>
    <w:rPr>
      <w:rFonts w:eastAsia="黑体"/>
    </w:rPr>
  </w:style>
  <w:style w:type="paragraph" w:customStyle="1" w:styleId="text0">
    <w:name w:val="text"/>
    <w:basedOn w:val="a"/>
    <w:qFormat/>
    <w:pPr>
      <w:widowControl/>
      <w:spacing w:before="100" w:beforeAutospacing="1" w:after="100" w:afterAutospacing="1"/>
      <w:jc w:val="left"/>
    </w:pPr>
    <w:rPr>
      <w:rFonts w:ascii="ˎ̥" w:hAnsi="ˎ̥" w:cs="宋体"/>
      <w:color w:val="000000"/>
      <w:sz w:val="18"/>
      <w:szCs w:val="18"/>
    </w:rPr>
  </w:style>
  <w:style w:type="paragraph" w:customStyle="1" w:styleId="contentlabel">
    <w:name w:val="contentlabel"/>
    <w:basedOn w:val="a"/>
    <w:qFormat/>
    <w:pPr>
      <w:widowControl/>
      <w:spacing w:before="100" w:beforeAutospacing="1" w:after="100" w:afterAutospacing="1"/>
      <w:jc w:val="left"/>
    </w:pPr>
    <w:rPr>
      <w:rFonts w:hAnsi="宋体" w:cs="宋体"/>
      <w:sz w:val="24"/>
      <w:szCs w:val="24"/>
    </w:rPr>
  </w:style>
  <w:style w:type="paragraph" w:customStyle="1" w:styleId="CharChar3CharCharCharChar">
    <w:name w:val="Char Char3 Char Char Char Char"/>
    <w:basedOn w:val="a"/>
    <w:qFormat/>
    <w:pPr>
      <w:ind w:left="432" w:hanging="432"/>
    </w:pPr>
    <w:rPr>
      <w:sz w:val="24"/>
      <w:szCs w:val="24"/>
    </w:rPr>
  </w:style>
  <w:style w:type="paragraph" w:customStyle="1" w:styleId="Tables">
    <w:name w:val="Tables"/>
    <w:basedOn w:val="Default"/>
    <w:next w:val="Default"/>
    <w:qFormat/>
    <w:pPr>
      <w:spacing w:after="120"/>
    </w:pPr>
    <w:rPr>
      <w:rFonts w:ascii="Arial,BoldItalic" w:hAnsi="Arial,BoldItalic" w:cs="Times New Roman"/>
      <w:color w:val="auto"/>
    </w:rPr>
  </w:style>
  <w:style w:type="paragraph" w:customStyle="1" w:styleId="afffffffe">
    <w:name w:val="工作报告正文样式"/>
    <w:basedOn w:val="a"/>
    <w:qFormat/>
    <w:pPr>
      <w:ind w:firstLineChars="200" w:firstLine="560"/>
    </w:pPr>
    <w:rPr>
      <w:rFonts w:hAnsi="宋体"/>
      <w:sz w:val="28"/>
      <w:szCs w:val="28"/>
    </w:rPr>
  </w:style>
  <w:style w:type="paragraph" w:customStyle="1" w:styleId="xl82">
    <w:name w:val="xl82"/>
    <w:basedOn w:val="a"/>
    <w:qFormat/>
    <w:pPr>
      <w:widowControl/>
      <w:pBdr>
        <w:left w:val="single" w:sz="0" w:space="0" w:color="000000"/>
        <w:bottom w:val="single" w:sz="0" w:space="0" w:color="000000"/>
        <w:right w:val="single" w:sz="0"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Bulletwithtext1">
    <w:name w:val="Bullet with text 1"/>
    <w:basedOn w:val="a"/>
    <w:qFormat/>
    <w:pPr>
      <w:widowControl/>
      <w:tabs>
        <w:tab w:val="left" w:pos="360"/>
      </w:tabs>
      <w:ind w:left="360" w:hanging="360"/>
      <w:jc w:val="left"/>
    </w:pPr>
    <w:rPr>
      <w:rFonts w:ascii="Futura Bk" w:hAnsi="Futura Bk"/>
      <w:sz w:val="20"/>
      <w:lang w:eastAsia="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affffffff">
    <w:name w:val="_"/>
    <w:basedOn w:val="a"/>
    <w:qFormat/>
    <w:pPr>
      <w:adjustRightInd w:val="0"/>
      <w:spacing w:line="360" w:lineRule="auto"/>
      <w:ind w:left="480" w:firstLine="420"/>
      <w:textAlignment w:val="baseline"/>
    </w:pPr>
    <w:rPr>
      <w:sz w:val="24"/>
    </w:rPr>
  </w:style>
  <w:style w:type="paragraph" w:customStyle="1" w:styleId="200">
    <w:name w:val="样式 标题 2 + 段前: 0 磅 段后: 0 磅 行距: 单倍行距"/>
    <w:basedOn w:val="2"/>
    <w:qFormat/>
    <w:pPr>
      <w:spacing w:before="0" w:after="0" w:line="240" w:lineRule="auto"/>
    </w:pPr>
    <w:rPr>
      <w:rFonts w:ascii="仿宋_GB2312" w:eastAsia="仿宋_GB2312" w:cs="宋体"/>
    </w:rPr>
  </w:style>
  <w:style w:type="paragraph" w:customStyle="1" w:styleId="1f0">
    <w:name w:val="缺省文本:1"/>
    <w:basedOn w:val="a"/>
    <w:qFormat/>
    <w:pPr>
      <w:autoSpaceDE w:val="0"/>
      <w:autoSpaceDN w:val="0"/>
      <w:adjustRightInd w:val="0"/>
      <w:jc w:val="left"/>
    </w:pPr>
    <w:rPr>
      <w:sz w:val="24"/>
    </w:rPr>
  </w:style>
  <w:style w:type="paragraph" w:customStyle="1" w:styleId="affffffff0">
    <w:name w:val="±íÉí"/>
    <w:basedOn w:val="a"/>
    <w:qFormat/>
    <w:pPr>
      <w:widowControl/>
      <w:overflowPunct w:val="0"/>
      <w:autoSpaceDE w:val="0"/>
      <w:autoSpaceDN w:val="0"/>
      <w:adjustRightInd w:val="0"/>
      <w:spacing w:line="300" w:lineRule="auto"/>
      <w:jc w:val="left"/>
      <w:textAlignment w:val="baseline"/>
    </w:pPr>
    <w:rPr>
      <w:sz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97">
    <w:name w:val="xl97"/>
    <w:basedOn w:val="a"/>
    <w:qFormat/>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MyPoints">
    <w:name w:val="MyPoints"/>
    <w:basedOn w:val="a"/>
    <w:qFormat/>
    <w:pPr>
      <w:widowControl/>
      <w:ind w:left="936" w:hanging="360"/>
      <w:jc w:val="left"/>
    </w:pPr>
    <w:rPr>
      <w:rFonts w:ascii="Century Gothic" w:hAnsi="Century Gothic"/>
      <w:sz w:val="20"/>
      <w:lang w:eastAsia="en-US"/>
    </w:rPr>
  </w:style>
  <w:style w:type="paragraph" w:customStyle="1" w:styleId="2f8">
    <w:name w:val="项目2"/>
    <w:basedOn w:val="a"/>
    <w:qFormat/>
    <w:pPr>
      <w:widowControl/>
      <w:tabs>
        <w:tab w:val="left" w:pos="-365"/>
      </w:tabs>
      <w:suppressAutoHyphens/>
      <w:spacing w:after="156" w:line="360" w:lineRule="auto"/>
      <w:ind w:left="-905" w:right="240"/>
      <w:jc w:val="left"/>
    </w:pPr>
    <w:rPr>
      <w:bCs/>
      <w:kern w:val="1"/>
      <w:sz w:val="24"/>
      <w:lang w:eastAsia="ar-SA"/>
    </w:rPr>
  </w:style>
  <w:style w:type="paragraph" w:customStyle="1" w:styleId="my0">
    <w:name w:val="my正文"/>
    <w:basedOn w:val="a"/>
    <w:link w:val="myCharChar"/>
    <w:qFormat/>
    <w:pPr>
      <w:spacing w:line="360" w:lineRule="auto"/>
      <w:ind w:firstLineChars="200" w:firstLine="480"/>
    </w:pPr>
    <w:rPr>
      <w:rFonts w:ascii="Times New Roman"/>
      <w:sz w:val="24"/>
      <w:szCs w:val="24"/>
    </w:rPr>
  </w:style>
  <w:style w:type="paragraph" w:customStyle="1" w:styleId="GP">
    <w:name w:val="GP正文(无首行缩进)"/>
    <w:link w:val="GPCharChar"/>
    <w:qFormat/>
    <w:pPr>
      <w:widowControl w:val="0"/>
      <w:spacing w:line="360" w:lineRule="auto"/>
    </w:pPr>
    <w:rPr>
      <w:rFonts w:ascii="Times New Roman" w:eastAsia="宋体" w:hAnsi="Times New Roman" w:cs="Times New Roman"/>
      <w:sz w:val="24"/>
      <w:szCs w:val="21"/>
    </w:rPr>
  </w:style>
  <w:style w:type="character" w:customStyle="1" w:styleId="10">
    <w:name w:val="标题 1 字符"/>
    <w:basedOn w:val="a2"/>
    <w:link w:val="1"/>
    <w:uiPriority w:val="9"/>
    <w:qFormat/>
    <w:rPr>
      <w:rFonts w:ascii="宋体" w:eastAsia="宋体" w:hAnsi="Times New Roman" w:cs="Times New Roman"/>
      <w:b/>
      <w:kern w:val="44"/>
      <w:sz w:val="32"/>
      <w:szCs w:val="20"/>
    </w:rPr>
  </w:style>
  <w:style w:type="character" w:customStyle="1" w:styleId="20">
    <w:name w:val="标题 2 字符"/>
    <w:basedOn w:val="a2"/>
    <w:link w:val="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kern w:val="0"/>
      <w:sz w:val="32"/>
      <w:szCs w:val="32"/>
    </w:rPr>
  </w:style>
  <w:style w:type="character" w:customStyle="1" w:styleId="40">
    <w:name w:val="标题 4 字符"/>
    <w:basedOn w:val="a2"/>
    <w:link w:val="4"/>
    <w:uiPriority w:val="9"/>
    <w:qFormat/>
    <w:rPr>
      <w:rFonts w:ascii="Arial" w:eastAsia="黑体" w:hAnsi="Arial" w:cs="Times New Roman"/>
      <w:b/>
      <w:bCs/>
      <w:sz w:val="28"/>
      <w:szCs w:val="28"/>
    </w:rPr>
  </w:style>
  <w:style w:type="character" w:customStyle="1" w:styleId="50">
    <w:name w:val="标题 5 字符"/>
    <w:basedOn w:val="a2"/>
    <w:link w:val="5"/>
    <w:uiPriority w:val="9"/>
    <w:qFormat/>
    <w:rPr>
      <w:rFonts w:ascii="仿宋_GB2312" w:eastAsia="仿宋_GB2312" w:hAnsi="Courier New" w:cs="Times New Roman"/>
      <w:b/>
      <w:bCs/>
      <w:sz w:val="28"/>
      <w:szCs w:val="28"/>
    </w:rPr>
  </w:style>
  <w:style w:type="character" w:customStyle="1" w:styleId="60">
    <w:name w:val="标题 6 字符"/>
    <w:basedOn w:val="a2"/>
    <w:link w:val="6"/>
    <w:uiPriority w:val="9"/>
    <w:qFormat/>
    <w:rPr>
      <w:rFonts w:ascii="Cambria" w:eastAsia="宋体" w:hAnsi="Cambria" w:cs="Times New Roman"/>
      <w:b/>
      <w:bCs/>
      <w:sz w:val="24"/>
      <w:szCs w:val="24"/>
    </w:rPr>
  </w:style>
  <w:style w:type="character" w:customStyle="1" w:styleId="70">
    <w:name w:val="标题 7 字符"/>
    <w:basedOn w:val="a2"/>
    <w:link w:val="7"/>
    <w:uiPriority w:val="9"/>
    <w:qFormat/>
    <w:rPr>
      <w:rFonts w:ascii="宋体" w:eastAsia="宋体" w:hAnsi="Times New Roman" w:cs="Times New Roman"/>
      <w:b/>
      <w:bCs/>
      <w:sz w:val="24"/>
      <w:szCs w:val="24"/>
    </w:rPr>
  </w:style>
  <w:style w:type="character" w:customStyle="1" w:styleId="80">
    <w:name w:val="标题 8 字符"/>
    <w:basedOn w:val="a2"/>
    <w:link w:val="8"/>
    <w:qFormat/>
    <w:rPr>
      <w:rFonts w:ascii="Times New Roman" w:eastAsia="宋体" w:hAnsi="Times New Roman" w:cs="Times New Roman"/>
      <w:sz w:val="24"/>
      <w:szCs w:val="20"/>
    </w:rPr>
  </w:style>
  <w:style w:type="character" w:customStyle="1" w:styleId="90">
    <w:name w:val="标题 9 字符"/>
    <w:basedOn w:val="a2"/>
    <w:link w:val="9"/>
    <w:qFormat/>
    <w:rPr>
      <w:rFonts w:ascii="Arial" w:eastAsia="宋体" w:hAnsi="Arial" w:cs="Times New Roman"/>
      <w:szCs w:val="20"/>
    </w:rPr>
  </w:style>
  <w:style w:type="character" w:customStyle="1" w:styleId="contentheaderrev">
    <w:name w:val="contentheaderrev"/>
    <w:basedOn w:val="a2"/>
    <w:qFormat/>
  </w:style>
  <w:style w:type="character" w:customStyle="1" w:styleId="f4">
    <w:name w:val="f4"/>
    <w:basedOn w:val="a2"/>
    <w:qFormat/>
  </w:style>
  <w:style w:type="character" w:customStyle="1" w:styleId="grame">
    <w:name w:val="grame"/>
    <w:basedOn w:val="a2"/>
    <w:qFormat/>
  </w:style>
  <w:style w:type="character" w:customStyle="1" w:styleId="CharChar31">
    <w:name w:val="Char Char31"/>
    <w:qFormat/>
    <w:rPr>
      <w:rFonts w:eastAsia="宋体"/>
      <w:sz w:val="21"/>
      <w:lang w:val="en-US" w:eastAsia="zh-CN" w:bidi="ar-SA"/>
    </w:rPr>
  </w:style>
  <w:style w:type="character" w:customStyle="1" w:styleId="style102style103">
    <w:name w:val="style102 style103"/>
    <w:basedOn w:val="a2"/>
    <w:qFormat/>
  </w:style>
  <w:style w:type="character" w:customStyle="1" w:styleId="ca-101">
    <w:name w:val="ca-101"/>
    <w:qFormat/>
    <w:rPr>
      <w:rFonts w:ascii="宋体" w:eastAsia="宋体" w:hAnsi="宋体" w:hint="eastAsia"/>
      <w:sz w:val="28"/>
      <w:szCs w:val="28"/>
    </w:rPr>
  </w:style>
  <w:style w:type="character" w:customStyle="1" w:styleId="Level3HeadChar">
    <w:name w:val="Level 3 Head Char"/>
    <w:qFormat/>
    <w:rPr>
      <w:rFonts w:eastAsia="宋体"/>
      <w:b/>
      <w:kern w:val="2"/>
      <w:sz w:val="32"/>
      <w:lang w:val="en-US" w:eastAsia="zh-CN" w:bidi="ar-SA"/>
    </w:rPr>
  </w:style>
  <w:style w:type="character" w:customStyle="1" w:styleId="Char10">
    <w:name w:val="标准文件_标准正文 Char1"/>
    <w:link w:val="afff3"/>
    <w:qFormat/>
    <w:rPr>
      <w:rFonts w:eastAsia="宋体"/>
      <w:bCs/>
      <w:color w:val="000000"/>
      <w:spacing w:val="2"/>
      <w:sz w:val="24"/>
      <w:szCs w:val="24"/>
    </w:rPr>
  </w:style>
  <w:style w:type="character" w:customStyle="1" w:styleId="ca-51">
    <w:name w:val="ca-51"/>
    <w:qFormat/>
    <w:rPr>
      <w:rFonts w:ascii="宋体" w:eastAsia="宋体" w:hAnsi="宋体" w:hint="eastAsia"/>
      <w:color w:val="FF0000"/>
      <w:sz w:val="22"/>
      <w:szCs w:val="22"/>
    </w:rPr>
  </w:style>
  <w:style w:type="character" w:customStyle="1" w:styleId="para1">
    <w:name w:val="para1"/>
    <w:qFormat/>
    <w:rPr>
      <w:rFonts w:ascii="Arial" w:hAnsi="Arial" w:cs="Arial" w:hint="default"/>
      <w:sz w:val="21"/>
      <w:szCs w:val="21"/>
    </w:rPr>
  </w:style>
  <w:style w:type="character" w:customStyle="1" w:styleId="style11">
    <w:name w:val="style11"/>
    <w:qFormat/>
    <w:rPr>
      <w:rFonts w:ascii="Arial" w:hAnsi="Arial" w:cs="Arial" w:hint="default"/>
    </w:rPr>
  </w:style>
  <w:style w:type="character" w:customStyle="1" w:styleId="xiao3">
    <w:name w:val="xiao3"/>
    <w:basedOn w:val="a2"/>
    <w:qFormat/>
  </w:style>
  <w:style w:type="character" w:customStyle="1" w:styleId="2CharChar0">
    <w:name w:val="正文 + 首行缩进:  2 字符 Char Char"/>
    <w:qFormat/>
    <w:rPr>
      <w:rFonts w:ascii="Verdana" w:eastAsia="宋体" w:hAnsi="Verdana"/>
      <w:sz w:val="24"/>
      <w:lang w:val="en-US" w:eastAsia="zh-CN"/>
    </w:rPr>
  </w:style>
  <w:style w:type="character" w:customStyle="1" w:styleId="spelle">
    <w:name w:val="spelle"/>
    <w:basedOn w:val="a2"/>
    <w:qFormat/>
  </w:style>
  <w:style w:type="character" w:customStyle="1" w:styleId="contentlabel1">
    <w:name w:val="contentlabel1"/>
    <w:qFormat/>
    <w:rPr>
      <w:color w:val="336666"/>
      <w:sz w:val="18"/>
      <w:szCs w:val="18"/>
      <w:u w:val="none"/>
    </w:rPr>
  </w:style>
  <w:style w:type="character" w:customStyle="1" w:styleId="ca-11">
    <w:name w:val="ca-11"/>
    <w:qFormat/>
    <w:rPr>
      <w:rFonts w:ascii="宋体" w:eastAsia="宋体" w:hAnsi="宋体" w:hint="eastAsia"/>
      <w:color w:val="000000"/>
      <w:sz w:val="18"/>
      <w:szCs w:val="18"/>
    </w:rPr>
  </w:style>
  <w:style w:type="character" w:customStyle="1" w:styleId="24">
    <w:name w:val="正文文本缩进 2 字符"/>
    <w:link w:val="23"/>
    <w:qFormat/>
    <w:rPr>
      <w:rFonts w:eastAsia="宋体"/>
    </w:rPr>
  </w:style>
  <w:style w:type="character" w:customStyle="1" w:styleId="msonormal0">
    <w:name w:val="msonormal"/>
    <w:basedOn w:val="a2"/>
    <w:qFormat/>
  </w:style>
  <w:style w:type="character" w:customStyle="1" w:styleId="a5">
    <w:name w:val="页眉 字符"/>
    <w:link w:val="a0"/>
    <w:uiPriority w:val="99"/>
    <w:qFormat/>
    <w:rPr>
      <w:sz w:val="18"/>
      <w:szCs w:val="18"/>
    </w:rPr>
  </w:style>
  <w:style w:type="character" w:customStyle="1" w:styleId="contentheaderrev1">
    <w:name w:val="contentheaderrev1"/>
    <w:qFormat/>
    <w:rPr>
      <w:rFonts w:ascii="Arial" w:hAnsi="Arial" w:cs="Arial" w:hint="default"/>
      <w:b/>
      <w:bCs/>
      <w:color w:val="FFFFFF"/>
      <w:sz w:val="24"/>
      <w:szCs w:val="24"/>
      <w:u w:val="none"/>
    </w:rPr>
  </w:style>
  <w:style w:type="character" w:customStyle="1" w:styleId="-CharCharCharChar">
    <w:name w:val="标准文件-图标题 Char Char Char Char"/>
    <w:qFormat/>
    <w:rPr>
      <w:rFonts w:ascii="黑体" w:eastAsia="黑体" w:hAnsi="Verdana"/>
      <w:color w:val="000000"/>
      <w:spacing w:val="2"/>
      <w:kern w:val="2"/>
      <w:sz w:val="24"/>
      <w:szCs w:val="24"/>
      <w:lang w:val="en-US" w:eastAsia="zh-CN" w:bidi="ar-SA"/>
    </w:rPr>
  </w:style>
  <w:style w:type="character" w:customStyle="1" w:styleId="aaaa">
    <w:name w:val="aaaa"/>
    <w:basedOn w:val="a2"/>
    <w:qFormat/>
  </w:style>
  <w:style w:type="character" w:customStyle="1" w:styleId="CharChar2">
    <w:name w:val="文档正文 Char Char"/>
    <w:link w:val="afff7"/>
    <w:qFormat/>
    <w:rPr>
      <w:rFonts w:ascii="Arial" w:eastAsia="宋体" w:hAnsi="Arial"/>
      <w:b/>
      <w:color w:val="FF0000"/>
    </w:rPr>
  </w:style>
  <w:style w:type="character" w:customStyle="1" w:styleId="font21">
    <w:name w:val="font21"/>
    <w:qFormat/>
    <w:rPr>
      <w:rFonts w:ascii="Arial" w:hAnsi="Arial" w:cs="Arial" w:hint="default"/>
      <w:b/>
      <w:bCs/>
      <w:color w:val="000000"/>
      <w:sz w:val="24"/>
      <w:szCs w:val="24"/>
      <w:u w:val="none"/>
    </w:rPr>
  </w:style>
  <w:style w:type="character" w:customStyle="1" w:styleId="affa">
    <w:name w:val="批注主题 字符"/>
    <w:link w:val="aff9"/>
    <w:qFormat/>
    <w:rPr>
      <w:rFonts w:eastAsia="宋体"/>
      <w:b/>
      <w:bCs/>
    </w:rPr>
  </w:style>
  <w:style w:type="character" w:customStyle="1" w:styleId="ad">
    <w:name w:val="批注文字 字符"/>
    <w:basedOn w:val="a2"/>
    <w:link w:val="ac"/>
    <w:qFormat/>
    <w:rPr>
      <w:rFonts w:ascii="宋体" w:eastAsia="宋体" w:hAnsi="Times New Roman" w:cs="Times New Roman"/>
      <w:kern w:val="0"/>
      <w:sz w:val="34"/>
      <w:szCs w:val="20"/>
    </w:rPr>
  </w:style>
  <w:style w:type="character" w:customStyle="1" w:styleId="pointnormal1">
    <w:name w:val="point_normal1"/>
    <w:qFormat/>
    <w:rPr>
      <w:rFonts w:ascii="Arial" w:hAnsi="Arial" w:cs="Arial" w:hint="default"/>
      <w:sz w:val="21"/>
      <w:szCs w:val="21"/>
    </w:rPr>
  </w:style>
  <w:style w:type="character" w:customStyle="1" w:styleId="textdarkgray1">
    <w:name w:val="text_darkgray1"/>
    <w:qFormat/>
    <w:rPr>
      <w:color w:val="000000"/>
      <w:sz w:val="22"/>
      <w:szCs w:val="22"/>
    </w:rPr>
  </w:style>
  <w:style w:type="character" w:customStyle="1" w:styleId="CharChar">
    <w:name w:val="正文（绿盟科技） Char Char"/>
    <w:link w:val="afff4"/>
    <w:qFormat/>
    <w:rPr>
      <w:szCs w:val="21"/>
      <w:lang w:bidi="ar-SA"/>
    </w:rPr>
  </w:style>
  <w:style w:type="character" w:customStyle="1" w:styleId="ca-71">
    <w:name w:val="ca-71"/>
    <w:qFormat/>
    <w:rPr>
      <w:rFonts w:ascii="宋体" w:eastAsia="宋体" w:hAnsi="宋体" w:hint="eastAsia"/>
      <w:sz w:val="21"/>
      <w:szCs w:val="21"/>
    </w:rPr>
  </w:style>
  <w:style w:type="character" w:customStyle="1" w:styleId="content">
    <w:name w:val="content"/>
    <w:basedOn w:val="a2"/>
    <w:qFormat/>
  </w:style>
  <w:style w:type="character" w:customStyle="1" w:styleId="29">
    <w:name w:val="正文文本首行缩进 2 字符"/>
    <w:link w:val="28"/>
    <w:qFormat/>
    <w:rPr>
      <w:rFonts w:ascii="Arial" w:eastAsia="宋体" w:hAnsi="Arial"/>
      <w:b/>
      <w:bCs/>
      <w:szCs w:val="28"/>
    </w:rPr>
  </w:style>
  <w:style w:type="character" w:customStyle="1" w:styleId="af5">
    <w:name w:val="正文文本缩进 字符"/>
    <w:link w:val="af4"/>
    <w:qFormat/>
    <w:rPr>
      <w:rFonts w:eastAsia="宋体"/>
    </w:rPr>
  </w:style>
  <w:style w:type="character" w:customStyle="1" w:styleId="f12">
    <w:name w:val="f12"/>
    <w:basedOn w:val="a2"/>
    <w:qFormat/>
  </w:style>
  <w:style w:type="character" w:customStyle="1" w:styleId="CharChar25">
    <w:name w:val="Char Char25"/>
    <w:qFormat/>
    <w:rPr>
      <w:rFonts w:ascii="宋体" w:eastAsia="宋体" w:hAnsi="Courier New"/>
      <w:spacing w:val="-8"/>
      <w:kern w:val="2"/>
      <w:sz w:val="24"/>
      <w:lang w:val="en-US" w:eastAsia="zh-CN" w:bidi="ar-SA"/>
    </w:rPr>
  </w:style>
  <w:style w:type="character" w:customStyle="1" w:styleId="ca-261">
    <w:name w:val="ca-261"/>
    <w:qFormat/>
    <w:rPr>
      <w:rFonts w:ascii="Times New Roman" w:hAnsi="Times New Roman" w:cs="Times New Roman" w:hint="default"/>
      <w:sz w:val="24"/>
      <w:szCs w:val="24"/>
    </w:rPr>
  </w:style>
  <w:style w:type="character" w:customStyle="1" w:styleId="CharChar40">
    <w:name w:val="Char Char40"/>
    <w:qFormat/>
    <w:rPr>
      <w:rFonts w:eastAsia="宋体"/>
      <w:kern w:val="2"/>
      <w:sz w:val="21"/>
      <w:lang w:val="en-US" w:eastAsia="zh-CN" w:bidi="ar-SA"/>
    </w:rPr>
  </w:style>
  <w:style w:type="character" w:customStyle="1" w:styleId="CharChar18">
    <w:name w:val="Char Char18"/>
    <w:qFormat/>
    <w:rPr>
      <w:b/>
      <w:bCs/>
      <w:kern w:val="2"/>
      <w:sz w:val="28"/>
      <w:szCs w:val="28"/>
    </w:rPr>
  </w:style>
  <w:style w:type="character" w:customStyle="1" w:styleId="ab">
    <w:name w:val="文档结构图 字符"/>
    <w:link w:val="aa"/>
    <w:uiPriority w:val="99"/>
    <w:qFormat/>
    <w:rPr>
      <w:rFonts w:ascii="宋体"/>
      <w:bCs/>
      <w:sz w:val="18"/>
      <w:szCs w:val="18"/>
    </w:rPr>
  </w:style>
  <w:style w:type="character" w:customStyle="1" w:styleId="ca-131">
    <w:name w:val="ca-131"/>
    <w:qFormat/>
    <w:rPr>
      <w:rFonts w:ascii="宋体" w:eastAsia="宋体" w:hAnsi="宋体" w:hint="eastAsia"/>
      <w:b/>
      <w:bCs/>
      <w:color w:val="000000"/>
      <w:spacing w:val="-20"/>
      <w:sz w:val="24"/>
      <w:szCs w:val="24"/>
    </w:rPr>
  </w:style>
  <w:style w:type="character" w:customStyle="1" w:styleId="MessageHeaderLabel">
    <w:name w:val="Message Header Label"/>
    <w:qFormat/>
    <w:rPr>
      <w:rFonts w:ascii="Arial Black" w:eastAsia="宋体" w:hAnsi="Arial Black"/>
      <w:sz w:val="18"/>
    </w:rPr>
  </w:style>
  <w:style w:type="character" w:customStyle="1" w:styleId="apple-style-span">
    <w:name w:val="apple-style-span"/>
    <w:basedOn w:val="a2"/>
    <w:qFormat/>
  </w:style>
  <w:style w:type="character" w:customStyle="1" w:styleId="CharChar24">
    <w:name w:val="Char Char24"/>
    <w:qFormat/>
    <w:rPr>
      <w:rFonts w:ascii="宋体" w:eastAsia="宋体"/>
      <w:sz w:val="18"/>
      <w:lang w:val="en-US" w:eastAsia="zh-CN" w:bidi="ar-SA"/>
    </w:rPr>
  </w:style>
  <w:style w:type="character" w:customStyle="1" w:styleId="3zw1">
    <w:name w:val="3zw1"/>
    <w:qFormat/>
    <w:rPr>
      <w:color w:val="000000"/>
      <w:sz w:val="21"/>
      <w:szCs w:val="21"/>
    </w:rPr>
  </w:style>
  <w:style w:type="character" w:customStyle="1" w:styleId="HTML0">
    <w:name w:val="HTML 预设格式 字符"/>
    <w:link w:val="HTML"/>
    <w:qFormat/>
    <w:rPr>
      <w:rFonts w:ascii="黑体" w:eastAsia="黑体" w:hAnsi="Courier New"/>
    </w:rPr>
  </w:style>
  <w:style w:type="character" w:customStyle="1" w:styleId="CharChar21">
    <w:name w:val="Char Char21"/>
    <w:qFormat/>
    <w:rPr>
      <w:rFonts w:eastAsia="宋体"/>
      <w:b/>
      <w:kern w:val="2"/>
      <w:sz w:val="32"/>
      <w:lang w:val="en-US" w:eastAsia="zh-CN" w:bidi="ar-SA"/>
    </w:rPr>
  </w:style>
  <w:style w:type="character" w:customStyle="1" w:styleId="ca-291">
    <w:name w:val="ca-291"/>
    <w:qFormat/>
    <w:rPr>
      <w:rFonts w:ascii="Times New Roman" w:hAnsi="Times New Roman" w:cs="Times New Roman" w:hint="default"/>
      <w:b/>
      <w:bCs/>
      <w:spacing w:val="-20"/>
      <w:sz w:val="24"/>
      <w:szCs w:val="24"/>
    </w:rPr>
  </w:style>
  <w:style w:type="character" w:customStyle="1" w:styleId="CharChar41">
    <w:name w:val="Char Char41"/>
    <w:qFormat/>
    <w:rPr>
      <w:rFonts w:ascii="Arial" w:eastAsia="黑体" w:hAnsi="Arial"/>
      <w:b/>
      <w:kern w:val="2"/>
      <w:sz w:val="28"/>
      <w:lang w:val="en-US" w:eastAsia="zh-CN" w:bidi="ar-SA"/>
    </w:rPr>
  </w:style>
  <w:style w:type="character" w:customStyle="1" w:styleId="bord">
    <w:name w:val="bord"/>
    <w:basedOn w:val="a2"/>
    <w:qFormat/>
  </w:style>
  <w:style w:type="character" w:customStyle="1" w:styleId="1f1">
    <w:name w:val="强调1"/>
    <w:qFormat/>
    <w:rPr>
      <w:rFonts w:ascii="Arial Black" w:eastAsia="宋体" w:hAnsi="Arial Black"/>
      <w:sz w:val="18"/>
    </w:rPr>
  </w:style>
  <w:style w:type="character" w:customStyle="1" w:styleId="apple-converted-space">
    <w:name w:val="apple-converted-space"/>
    <w:basedOn w:val="a2"/>
    <w:qFormat/>
  </w:style>
  <w:style w:type="character" w:customStyle="1" w:styleId="ca-181">
    <w:name w:val="ca-181"/>
    <w:qFormat/>
    <w:rPr>
      <w:rFonts w:ascii="宋体" w:eastAsia="宋体" w:hAnsi="宋体" w:hint="eastAsia"/>
      <w:b/>
      <w:bCs/>
      <w:spacing w:val="-20"/>
      <w:sz w:val="24"/>
      <w:szCs w:val="24"/>
    </w:rPr>
  </w:style>
  <w:style w:type="character" w:customStyle="1" w:styleId="CharChar20">
    <w:name w:val="Char Char20"/>
    <w:qFormat/>
    <w:rPr>
      <w:b/>
      <w:bCs/>
      <w:kern w:val="2"/>
      <w:sz w:val="32"/>
      <w:szCs w:val="32"/>
    </w:rPr>
  </w:style>
  <w:style w:type="character" w:customStyle="1" w:styleId="style1041">
    <w:name w:val="style1041"/>
    <w:qFormat/>
    <w:rPr>
      <w:color w:val="FFFFFF"/>
    </w:rPr>
  </w:style>
  <w:style w:type="character" w:customStyle="1" w:styleId="CharCharChar">
    <w:name w:val="金宏发行正文 Char Char Char"/>
    <w:link w:val="Char2"/>
    <w:qFormat/>
    <w:rPr>
      <w:rFonts w:eastAsia="仿宋_GB2312" w:cs="宋体"/>
      <w:sz w:val="28"/>
    </w:rPr>
  </w:style>
  <w:style w:type="character" w:customStyle="1" w:styleId="CharCharCharCharCharCharChar">
    <w:name w:val="Char Char Char Char Char Char Char"/>
    <w:qFormat/>
    <w:rPr>
      <w:rFonts w:eastAsia="宋体"/>
      <w:kern w:val="2"/>
      <w:sz w:val="21"/>
      <w:szCs w:val="24"/>
      <w:lang w:val="en-US" w:eastAsia="zh-CN" w:bidi="ar-SA"/>
    </w:rPr>
  </w:style>
  <w:style w:type="character" w:customStyle="1" w:styleId="1Char1">
    <w:name w:val="普通文字1 Char1"/>
    <w:qFormat/>
    <w:rPr>
      <w:rFonts w:ascii="宋体" w:eastAsia="宋体" w:hAnsi="Courier New"/>
      <w:spacing w:val="-8"/>
      <w:kern w:val="2"/>
      <w:sz w:val="24"/>
      <w:lang w:val="en-US" w:eastAsia="zh-CN" w:bidi="ar-SA"/>
    </w:rPr>
  </w:style>
  <w:style w:type="character" w:customStyle="1" w:styleId="aaaaaCharChar">
    <w:name w:val="aaaaa Char Char"/>
    <w:link w:val="aaaaa"/>
    <w:qFormat/>
    <w:rPr>
      <w:sz w:val="24"/>
      <w:szCs w:val="24"/>
    </w:rPr>
  </w:style>
  <w:style w:type="character" w:customStyle="1" w:styleId="CharCharCharChar">
    <w:name w:val="标准文件_一级项目符号 Char Char Char Char"/>
    <w:link w:val="CharChar0"/>
    <w:qFormat/>
    <w:rPr>
      <w:rFonts w:ascii="Verdana" w:eastAsia="Times New Roman" w:hAnsi="Verdana"/>
      <w:b/>
      <w:bCs/>
      <w:color w:val="000000"/>
      <w:spacing w:val="2"/>
      <w:sz w:val="24"/>
      <w:szCs w:val="24"/>
      <w:lang w:bidi="ar-SA"/>
    </w:rPr>
  </w:style>
  <w:style w:type="character" w:customStyle="1" w:styleId="a6">
    <w:name w:val="正文缩进 字符"/>
    <w:link w:val="a1"/>
    <w:qFormat/>
    <w:rPr>
      <w:rFonts w:ascii="宋体" w:eastAsia="宋体"/>
      <w:sz w:val="24"/>
    </w:rPr>
  </w:style>
  <w:style w:type="character" w:customStyle="1" w:styleId="ca-21">
    <w:name w:val="ca-21"/>
    <w:qFormat/>
    <w:rPr>
      <w:rFonts w:ascii="宋体" w:eastAsia="宋体" w:hAnsi="宋体" w:hint="eastAsia"/>
      <w:sz w:val="21"/>
      <w:szCs w:val="21"/>
    </w:rPr>
  </w:style>
  <w:style w:type="character" w:customStyle="1" w:styleId="Numberedlist23Char1">
    <w:name w:val="Numbered list 2.3 Char1"/>
    <w:link w:val="Numberedlist23"/>
    <w:qFormat/>
    <w:rPr>
      <w:rFonts w:ascii="Futura Bk" w:eastAsia="宋体" w:hAnsi="Futura Bk"/>
      <w:b/>
      <w:sz w:val="22"/>
      <w:lang w:eastAsia="en-US"/>
    </w:rPr>
  </w:style>
  <w:style w:type="character" w:customStyle="1" w:styleId="Char3">
    <w:name w:val="无间隔 Char"/>
    <w:link w:val="12"/>
    <w:uiPriority w:val="1"/>
    <w:qFormat/>
    <w:rPr>
      <w:rFonts w:ascii="Calibri" w:hAnsi="Calibri"/>
      <w:sz w:val="22"/>
      <w:lang w:bidi="ar-SA"/>
    </w:rPr>
  </w:style>
  <w:style w:type="character" w:customStyle="1" w:styleId="H4Char1">
    <w:name w:val="H4 Char1"/>
    <w:qFormat/>
    <w:rPr>
      <w:rFonts w:ascii="Arial" w:eastAsia="黑体" w:hAnsi="Arial"/>
      <w:b/>
      <w:kern w:val="2"/>
      <w:sz w:val="28"/>
      <w:lang w:val="en-US" w:eastAsia="zh-CN" w:bidi="ar-SA"/>
    </w:r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blue141">
    <w:name w:val="blue141"/>
    <w:qFormat/>
    <w:rPr>
      <w:color w:val="0066CC"/>
      <w:sz w:val="21"/>
      <w:szCs w:val="21"/>
    </w:rPr>
  </w:style>
  <w:style w:type="character" w:customStyle="1" w:styleId="afe">
    <w:name w:val="页脚 字符"/>
    <w:link w:val="afd"/>
    <w:uiPriority w:val="99"/>
    <w:qFormat/>
    <w:rPr>
      <w:rFonts w:ascii="宋体"/>
      <w:sz w:val="18"/>
    </w:rPr>
  </w:style>
  <w:style w:type="character" w:customStyle="1" w:styleId="074CharChar">
    <w:name w:val="标书正文:  0.74 厘米 Char Char"/>
    <w:link w:val="074"/>
    <w:qFormat/>
    <w:rPr>
      <w:sz w:val="24"/>
    </w:rPr>
  </w:style>
  <w:style w:type="character" w:customStyle="1" w:styleId="black1">
    <w:name w:val="black1"/>
    <w:qFormat/>
    <w:rPr>
      <w:rFonts w:ascii="Geneva" w:hAnsi="Geneva" w:hint="default"/>
      <w:color w:val="666666"/>
      <w:sz w:val="18"/>
      <w:szCs w:val="18"/>
      <w:u w:val="none"/>
    </w:rPr>
  </w:style>
  <w:style w:type="character" w:customStyle="1" w:styleId="111CharChar">
    <w:name w:val="正文111 Char Char"/>
    <w:link w:val="111"/>
    <w:qFormat/>
    <w:rPr>
      <w:rFonts w:eastAsia="宋体"/>
      <w:sz w:val="24"/>
    </w:rPr>
  </w:style>
  <w:style w:type="character" w:customStyle="1" w:styleId="affffffff1">
    <w:name w:val="样式 宋体 小四"/>
    <w:qFormat/>
    <w:rPr>
      <w:rFonts w:ascii="宋体" w:hAnsi="宋体"/>
      <w:sz w:val="24"/>
    </w:rPr>
  </w:style>
  <w:style w:type="character" w:customStyle="1" w:styleId="ca-61">
    <w:name w:val="ca-61"/>
    <w:qFormat/>
    <w:rPr>
      <w:rFonts w:ascii="Times New Roman" w:hAnsi="Times New Roman" w:cs="Times New Roman" w:hint="default"/>
      <w:sz w:val="21"/>
      <w:szCs w:val="21"/>
    </w:rPr>
  </w:style>
  <w:style w:type="character" w:customStyle="1" w:styleId="tlecn">
    <w:name w:val="tle_cn"/>
    <w:basedOn w:val="a2"/>
    <w:qFormat/>
  </w:style>
  <w:style w:type="character" w:customStyle="1" w:styleId="001001CharChar">
    <w:name w:val="样式 样式 标书正文 + 首行缩进:  0.01 字符 + 首行缩进:  0.01 字符 Char Char"/>
    <w:link w:val="001001"/>
    <w:qFormat/>
    <w:rPr>
      <w:rFonts w:ascii="宋体" w:eastAsia="宋体" w:hAnsi="宋体" w:cs="宋体"/>
      <w:sz w:val="28"/>
    </w:rPr>
  </w:style>
  <w:style w:type="character" w:customStyle="1" w:styleId="fontarial1">
    <w:name w:val="fontarial1"/>
    <w:qFormat/>
    <w:rPr>
      <w:rFonts w:ascii="Arial" w:hAnsi="Arial" w:cs="Arial" w:hint="default"/>
    </w:rPr>
  </w:style>
  <w:style w:type="character" w:customStyle="1" w:styleId="CharChar17">
    <w:name w:val="Char Char17"/>
    <w:qFormat/>
    <w:rPr>
      <w:rFonts w:ascii="Arial" w:eastAsia="黑体" w:hAnsi="Arial"/>
      <w:b/>
      <w:bCs/>
      <w:kern w:val="2"/>
      <w:sz w:val="24"/>
      <w:szCs w:val="24"/>
      <w:lang w:val="en-US" w:eastAsia="zh-CN" w:bidi="ar-SA"/>
    </w:rPr>
  </w:style>
  <w:style w:type="character" w:customStyle="1" w:styleId="CharChar1">
    <w:name w:val="正文段落 Char Char"/>
    <w:link w:val="afff5"/>
    <w:qFormat/>
    <w:rPr>
      <w:rFonts w:ascii="宋体" w:eastAsia="宋体" w:hAnsi="宋体" w:cs="宋体"/>
      <w:sz w:val="24"/>
      <w:szCs w:val="24"/>
    </w:rPr>
  </w:style>
  <w:style w:type="character" w:customStyle="1" w:styleId="style3">
    <w:name w:val="style3"/>
    <w:basedOn w:val="a2"/>
    <w:qFormat/>
  </w:style>
  <w:style w:type="character" w:customStyle="1" w:styleId="4Char">
    <w:name w:val="标题4 Char"/>
    <w:qFormat/>
    <w:rPr>
      <w:rFonts w:ascii="宋体" w:eastAsia="宋体"/>
      <w:kern w:val="24"/>
      <w:sz w:val="24"/>
      <w:lang w:val="en-US" w:eastAsia="zh-CN" w:bidi="ar-SA"/>
    </w:rPr>
  </w:style>
  <w:style w:type="character" w:customStyle="1" w:styleId="3CharChar">
    <w:name w:val="标题 3 Char Char"/>
    <w:qFormat/>
    <w:rPr>
      <w:rFonts w:eastAsia="宋体"/>
      <w:kern w:val="2"/>
      <w:sz w:val="24"/>
      <w:szCs w:val="32"/>
    </w:rPr>
  </w:style>
  <w:style w:type="character" w:customStyle="1" w:styleId="af3">
    <w:name w:val="正文文本 字符"/>
    <w:link w:val="af2"/>
    <w:uiPriority w:val="99"/>
    <w:qFormat/>
  </w:style>
  <w:style w:type="character" w:customStyle="1" w:styleId="font-121">
    <w:name w:val="font-121"/>
    <w:qFormat/>
    <w:rPr>
      <w:color w:val="666666"/>
      <w:sz w:val="18"/>
      <w:szCs w:val="18"/>
      <w:u w:val="none"/>
    </w:rPr>
  </w:style>
  <w:style w:type="character" w:customStyle="1" w:styleId="af8">
    <w:name w:val="纯文本 字符"/>
    <w:link w:val="af7"/>
    <w:qFormat/>
    <w:rPr>
      <w:rFonts w:ascii="宋体" w:eastAsia="宋体" w:hAnsi="Courier New"/>
    </w:rPr>
  </w:style>
  <w:style w:type="character" w:customStyle="1" w:styleId="Char11">
    <w:name w:val="正文（首行缩进） Char1"/>
    <w:link w:val="afff6"/>
    <w:qFormat/>
    <w:rPr>
      <w:sz w:val="24"/>
    </w:rPr>
  </w:style>
  <w:style w:type="character" w:customStyle="1" w:styleId="CharChar27">
    <w:name w:val="Char Char27"/>
    <w:qFormat/>
    <w:rPr>
      <w:rFonts w:eastAsia="宋体"/>
      <w:sz w:val="21"/>
      <w:lang w:val="en-US" w:eastAsia="zh-CN" w:bidi="ar-SA"/>
    </w:rPr>
  </w:style>
  <w:style w:type="character" w:customStyle="1" w:styleId="CharChar42">
    <w:name w:val="Char Char42"/>
    <w:qFormat/>
    <w:rPr>
      <w:rFonts w:eastAsia="宋体"/>
      <w:b/>
      <w:kern w:val="44"/>
      <w:sz w:val="44"/>
      <w:lang w:val="en-US" w:eastAsia="zh-CN" w:bidi="ar-SA"/>
    </w:rPr>
  </w:style>
  <w:style w:type="character" w:customStyle="1" w:styleId="CharChar23">
    <w:name w:val="Char Char23"/>
    <w:qFormat/>
    <w:rPr>
      <w:rFonts w:ascii="宋体" w:eastAsia="宋体"/>
      <w:sz w:val="21"/>
      <w:lang w:val="en-US" w:eastAsia="zh-CN" w:bidi="ar-SA"/>
    </w:rPr>
  </w:style>
  <w:style w:type="character" w:customStyle="1" w:styleId="lineitems1">
    <w:name w:val="lineitems1"/>
    <w:qFormat/>
    <w:rPr>
      <w:sz w:val="19"/>
      <w:szCs w:val="19"/>
    </w:rPr>
  </w:style>
  <w:style w:type="character" w:customStyle="1" w:styleId="tit21">
    <w:name w:val="tit21"/>
    <w:qFormat/>
    <w:rPr>
      <w:rFonts w:ascii="����" w:eastAsia="宋体" w:hAnsi="����" w:hint="default"/>
      <w:b/>
      <w:bCs/>
      <w:color w:val="073998"/>
      <w:sz w:val="24"/>
      <w:szCs w:val="24"/>
    </w:rPr>
  </w:style>
  <w:style w:type="character" w:customStyle="1" w:styleId="font01">
    <w:name w:val="font01"/>
    <w:qFormat/>
    <w:rPr>
      <w:rFonts w:ascii="宋体" w:eastAsia="宋体" w:hAnsi="宋体" w:hint="eastAsia"/>
      <w:color w:val="000000"/>
      <w:sz w:val="20"/>
      <w:szCs w:val="20"/>
      <w:u w:val="none"/>
    </w:rPr>
  </w:style>
  <w:style w:type="character" w:customStyle="1" w:styleId="GB23121">
    <w:name w:val="样式 仿宋_GB2312 四号1"/>
    <w:qFormat/>
    <w:rPr>
      <w:rFonts w:ascii="仿宋_GB2312" w:eastAsia="仿宋_GB2312" w:hAnsi="仿宋_GB2312"/>
      <w:sz w:val="24"/>
    </w:rPr>
  </w:style>
  <w:style w:type="character" w:customStyle="1" w:styleId="H2Char">
    <w:name w:val="H2 Char"/>
    <w:qFormat/>
    <w:rPr>
      <w:rFonts w:eastAsia="宋体"/>
      <w:b/>
      <w:kern w:val="10"/>
      <w:sz w:val="28"/>
      <w:lang w:val="en-US" w:eastAsia="zh-CN" w:bidi="ar-SA"/>
    </w:rPr>
  </w:style>
  <w:style w:type="character" w:customStyle="1" w:styleId="CharChar3">
    <w:name w:val="正文(首行缩进) Char Char"/>
    <w:link w:val="afff8"/>
    <w:qFormat/>
    <w:rPr>
      <w:rFonts w:ascii="宋体" w:eastAsia="Times New Roman" w:hAnsi="宋体"/>
      <w:spacing w:val="20"/>
      <w:kern w:val="24"/>
      <w:szCs w:val="21"/>
      <w:lang w:bidi="ar-SA"/>
    </w:rPr>
  </w:style>
  <w:style w:type="character" w:customStyle="1" w:styleId="CharChar19">
    <w:name w:val="Char Char19"/>
    <w:qFormat/>
    <w:rPr>
      <w:rFonts w:ascii="Arial" w:eastAsia="黑体" w:hAnsi="Arial"/>
      <w:b/>
      <w:bCs/>
      <w:kern w:val="2"/>
      <w:sz w:val="28"/>
      <w:szCs w:val="28"/>
    </w:rPr>
  </w:style>
  <w:style w:type="character" w:customStyle="1" w:styleId="CharChar35">
    <w:name w:val="Char Char35"/>
    <w:qFormat/>
    <w:rPr>
      <w:rFonts w:eastAsia="宋体"/>
      <w:sz w:val="21"/>
      <w:lang w:val="en-US" w:eastAsia="zh-CN" w:bidi="ar-SA"/>
    </w:rPr>
  </w:style>
  <w:style w:type="character" w:customStyle="1" w:styleId="boldgray">
    <w:name w:val="bold gray"/>
    <w:basedOn w:val="a2"/>
    <w:qFormat/>
  </w:style>
  <w:style w:type="character" w:customStyle="1" w:styleId="2CharCharChar">
    <w:name w:val="正文 首行缩进:  2 字符 Char Char Char"/>
    <w:link w:val="2a"/>
    <w:qFormat/>
    <w:rPr>
      <w:rFonts w:ascii="Verdana" w:eastAsia="宋体" w:hAnsi="Verdana"/>
      <w:sz w:val="24"/>
    </w:rPr>
  </w:style>
  <w:style w:type="character" w:customStyle="1" w:styleId="content1">
    <w:name w:val="content1"/>
    <w:qFormat/>
    <w:rPr>
      <w:sz w:val="18"/>
      <w:szCs w:val="18"/>
    </w:rPr>
  </w:style>
  <w:style w:type="character" w:customStyle="1" w:styleId="tit">
    <w:name w:val="tit"/>
    <w:basedOn w:val="a2"/>
    <w:qFormat/>
  </w:style>
  <w:style w:type="character" w:customStyle="1" w:styleId="2CharCharChar0">
    <w:name w:val="正文 + 首行缩进:  2 字符 Char Char Char"/>
    <w:link w:val="2b"/>
    <w:qFormat/>
    <w:rPr>
      <w:rFonts w:ascii="Verdana" w:eastAsia="宋体" w:hAnsi="Verdana"/>
      <w:sz w:val="24"/>
    </w:rPr>
  </w:style>
  <w:style w:type="character" w:customStyle="1" w:styleId="CharChar16">
    <w:name w:val="Char Char16"/>
    <w:qFormat/>
    <w:rPr>
      <w:rFonts w:eastAsia="宋体"/>
      <w:b/>
      <w:bCs/>
      <w:kern w:val="2"/>
      <w:sz w:val="24"/>
      <w:szCs w:val="24"/>
      <w:lang w:val="en-US" w:eastAsia="zh-CN" w:bidi="ar-SA"/>
    </w:rPr>
  </w:style>
  <w:style w:type="character" w:customStyle="1" w:styleId="WW8Num4z0">
    <w:name w:val="WW8Num4z0"/>
    <w:qFormat/>
    <w:rPr>
      <w:rFonts w:ascii="Wingdings" w:hAnsi="Wingdings"/>
    </w:rPr>
  </w:style>
  <w:style w:type="character" w:customStyle="1" w:styleId="googqs-tidbit">
    <w:name w:val="goog_qs-tidbit"/>
    <w:basedOn w:val="a2"/>
    <w:qFormat/>
  </w:style>
  <w:style w:type="character" w:customStyle="1" w:styleId="style1091">
    <w:name w:val="style1091"/>
    <w:qFormat/>
    <w:rPr>
      <w:sz w:val="22"/>
      <w:szCs w:val="22"/>
    </w:rPr>
  </w:style>
  <w:style w:type="character" w:customStyle="1" w:styleId="h1Char">
    <w:name w:val="h1 Char"/>
    <w:qFormat/>
    <w:rPr>
      <w:rFonts w:ascii="宋体" w:eastAsia="宋体"/>
      <w:b/>
      <w:kern w:val="44"/>
      <w:sz w:val="32"/>
      <w:lang w:val="en-US" w:eastAsia="zh-CN" w:bidi="ar-SA"/>
    </w:rPr>
  </w:style>
  <w:style w:type="character" w:customStyle="1" w:styleId="afa">
    <w:name w:val="日期 字符"/>
    <w:link w:val="af9"/>
    <w:qFormat/>
    <w:rPr>
      <w:rFonts w:eastAsia="楷体"/>
      <w:sz w:val="32"/>
    </w:rPr>
  </w:style>
  <w:style w:type="character" w:customStyle="1" w:styleId="ca-01">
    <w:name w:val="ca-01"/>
    <w:qFormat/>
    <w:rPr>
      <w:rFonts w:ascii="Times New Roman" w:hAnsi="Times New Roman" w:cs="Times New Roman" w:hint="default"/>
      <w:b/>
      <w:bCs/>
      <w:spacing w:val="-20"/>
      <w:sz w:val="21"/>
      <w:szCs w:val="21"/>
    </w:rPr>
  </w:style>
  <w:style w:type="character" w:customStyle="1" w:styleId="Underrubrik1CharChar">
    <w:name w:val="Underrubrik1 Char Char"/>
    <w:qFormat/>
    <w:rPr>
      <w:rFonts w:ascii="Arial" w:hAnsi="Arial"/>
      <w:b/>
      <w:bCs/>
      <w:color w:val="000000"/>
      <w:sz w:val="30"/>
    </w:rPr>
  </w:style>
  <w:style w:type="character" w:customStyle="1" w:styleId="titleblack14px1">
    <w:name w:val="titleblack14px1"/>
    <w:qFormat/>
    <w:rPr>
      <w:b/>
      <w:bCs/>
      <w:color w:val="000000"/>
      <w:sz w:val="21"/>
      <w:szCs w:val="21"/>
    </w:rPr>
  </w:style>
  <w:style w:type="character" w:customStyle="1" w:styleId="tytytytyCharChar">
    <w:name w:val="tytytyty Char Char"/>
    <w:link w:val="tytytyty"/>
    <w:qFormat/>
    <w:rPr>
      <w:sz w:val="24"/>
    </w:rPr>
  </w:style>
  <w:style w:type="character" w:customStyle="1" w:styleId="xhxia2CharChar">
    <w:name w:val="题注xhxia2 Char Char"/>
    <w:link w:val="xhxia2"/>
    <w:qFormat/>
    <w:rPr>
      <w:rFonts w:ascii="黑体" w:eastAsia="黑体" w:hAnsi="黑体"/>
      <w:szCs w:val="21"/>
    </w:rPr>
  </w:style>
  <w:style w:type="character" w:customStyle="1" w:styleId="2CharChar1">
    <w:name w:val="正文 首行缩进:  2 字符 Char Char"/>
    <w:qFormat/>
    <w:rPr>
      <w:rFonts w:ascii="Verdana" w:eastAsia="宋体" w:hAnsi="Verdana"/>
      <w:sz w:val="24"/>
      <w:lang w:val="en-US" w:eastAsia="zh-CN"/>
    </w:rPr>
  </w:style>
  <w:style w:type="character" w:customStyle="1" w:styleId="text1">
    <w:name w:val="text1"/>
    <w:qFormat/>
    <w:rPr>
      <w:rFonts w:ascii="ˎ̥" w:hAnsi="ˎ̥" w:hint="default"/>
      <w:color w:val="000000"/>
      <w:sz w:val="18"/>
      <w:szCs w:val="18"/>
    </w:rPr>
  </w:style>
  <w:style w:type="character" w:customStyle="1" w:styleId="ca-110">
    <w:name w:val="ca-110"/>
    <w:qFormat/>
    <w:rPr>
      <w:rFonts w:ascii="宋体" w:eastAsia="宋体" w:hAnsi="宋体" w:hint="eastAsia"/>
      <w:b/>
      <w:bCs/>
      <w:spacing w:val="-20"/>
      <w:sz w:val="21"/>
      <w:szCs w:val="21"/>
    </w:rPr>
  </w:style>
  <w:style w:type="character" w:customStyle="1" w:styleId="font51">
    <w:name w:val="font51"/>
    <w:qFormat/>
    <w:rPr>
      <w:rFonts w:ascii="Arial" w:hAnsi="Arial" w:cs="Arial" w:hint="default"/>
      <w:color w:val="000000"/>
      <w:sz w:val="20"/>
      <w:szCs w:val="20"/>
      <w:u w:val="none"/>
    </w:rPr>
  </w:style>
  <w:style w:type="character" w:customStyle="1" w:styleId="linkhead">
    <w:name w:val="linkhead"/>
    <w:basedOn w:val="a2"/>
    <w:qFormat/>
  </w:style>
  <w:style w:type="character" w:customStyle="1" w:styleId="CharChar38">
    <w:name w:val="Char Char38"/>
    <w:qFormat/>
    <w:rPr>
      <w:rFonts w:eastAsia="宋体"/>
      <w:kern w:val="2"/>
      <w:sz w:val="21"/>
      <w:lang w:val="en-US" w:eastAsia="zh-CN" w:bidi="ar-SA"/>
    </w:rPr>
  </w:style>
  <w:style w:type="character" w:customStyle="1" w:styleId="zjaf12">
    <w:name w:val="zjaf12"/>
    <w:basedOn w:val="a2"/>
    <w:qFormat/>
  </w:style>
  <w:style w:type="character" w:customStyle="1" w:styleId="CharChar39">
    <w:name w:val="Char Char39"/>
    <w:qFormat/>
    <w:rPr>
      <w:rFonts w:ascii="Arial" w:eastAsia="宋体" w:hAnsi="Arial"/>
      <w:kern w:val="2"/>
      <w:sz w:val="21"/>
      <w:lang w:val="en-US" w:eastAsia="zh-CN" w:bidi="ar-SA"/>
    </w:rPr>
  </w:style>
  <w:style w:type="character" w:customStyle="1" w:styleId="afc">
    <w:name w:val="批注框文本 字符"/>
    <w:link w:val="afb"/>
    <w:qFormat/>
    <w:rPr>
      <w:sz w:val="18"/>
      <w:szCs w:val="18"/>
    </w:rPr>
  </w:style>
  <w:style w:type="character" w:customStyle="1" w:styleId="CharChar34">
    <w:name w:val="Char Char34"/>
    <w:qFormat/>
    <w:rPr>
      <w:rFonts w:ascii="宋体" w:eastAsia="宋体"/>
      <w:sz w:val="18"/>
      <w:lang w:val="en-US" w:eastAsia="zh-CN" w:bidi="ar-SA"/>
    </w:rPr>
  </w:style>
  <w:style w:type="character" w:customStyle="1" w:styleId="CharChar4">
    <w:name w:val="模板正文 Char Char"/>
    <w:link w:val="afff9"/>
    <w:qFormat/>
    <w:rPr>
      <w:rFonts w:ascii="Calibri" w:eastAsia="宋体" w:hAnsi="Calibri"/>
      <w:sz w:val="24"/>
      <w:szCs w:val="24"/>
      <w:lang w:bidi="en-US"/>
    </w:rPr>
  </w:style>
  <w:style w:type="character" w:customStyle="1" w:styleId="36">
    <w:name w:val="正文文本缩进 3 字符"/>
    <w:basedOn w:val="a2"/>
    <w:link w:val="35"/>
    <w:qFormat/>
    <w:rPr>
      <w:rFonts w:ascii="宋体" w:eastAsia="宋体" w:hAnsi="Times New Roman" w:cs="Times New Roman"/>
      <w:kern w:val="0"/>
      <w:sz w:val="16"/>
      <w:szCs w:val="16"/>
    </w:rPr>
  </w:style>
  <w:style w:type="character" w:customStyle="1" w:styleId="HTMLNew">
    <w:name w:val="HTML 打字机 New"/>
    <w:qFormat/>
    <w:rPr>
      <w:rFonts w:ascii="宋体" w:eastAsia="宋体" w:hAnsi="宋体" w:cs="宋体"/>
      <w:sz w:val="18"/>
      <w:szCs w:val="18"/>
    </w:rPr>
  </w:style>
  <w:style w:type="character" w:customStyle="1" w:styleId="ca-141">
    <w:name w:val="ca-141"/>
    <w:qFormat/>
    <w:rPr>
      <w:rFonts w:ascii="宋体" w:eastAsia="宋体" w:hAnsi="宋体" w:hint="eastAsia"/>
      <w:sz w:val="24"/>
      <w:szCs w:val="24"/>
    </w:rPr>
  </w:style>
  <w:style w:type="character" w:customStyle="1" w:styleId="Char4">
    <w:name w:val="列出段落 Char"/>
    <w:link w:val="13"/>
    <w:qFormat/>
    <w:rPr>
      <w:rFonts w:ascii="Calibri" w:eastAsia="宋体" w:hAnsi="Calibri"/>
    </w:rPr>
  </w:style>
  <w:style w:type="character" w:customStyle="1" w:styleId="bei21">
    <w:name w:val="bei21"/>
    <w:qFormat/>
    <w:rPr>
      <w:color w:val="FFFFFF"/>
    </w:rPr>
  </w:style>
  <w:style w:type="character" w:customStyle="1" w:styleId="a8">
    <w:name w:val="注释标题 字符"/>
    <w:link w:val="a7"/>
    <w:qFormat/>
    <w:rPr>
      <w:rFonts w:eastAsia="宋体"/>
      <w:szCs w:val="24"/>
    </w:rPr>
  </w:style>
  <w:style w:type="character" w:customStyle="1" w:styleId="CharChar22">
    <w:name w:val="Char Char22"/>
    <w:qFormat/>
    <w:rPr>
      <w:b/>
      <w:bCs/>
      <w:color w:val="000000"/>
      <w:kern w:val="44"/>
      <w:sz w:val="44"/>
      <w:szCs w:val="44"/>
      <w:lang w:val="zh-CN"/>
    </w:rPr>
  </w:style>
  <w:style w:type="character" w:customStyle="1" w:styleId="t">
    <w:name w:val="t"/>
    <w:basedOn w:val="a2"/>
    <w:qFormat/>
  </w:style>
  <w:style w:type="character" w:customStyle="1" w:styleId="style1031">
    <w:name w:val="style1031"/>
    <w:qFormat/>
    <w:rPr>
      <w:rFonts w:ascii="Arial" w:hAnsi="Arial" w:cs="Arial" w:hint="default"/>
    </w:rPr>
  </w:style>
  <w:style w:type="character" w:customStyle="1" w:styleId="CharCharCharChar0">
    <w:name w:val="标准文件_标准正文 Char Char Char Char"/>
    <w:link w:val="CharChar5"/>
    <w:qFormat/>
    <w:rPr>
      <w:rFonts w:eastAsia="宋体"/>
      <w:bCs/>
      <w:color w:val="000000"/>
      <w:spacing w:val="2"/>
      <w:sz w:val="24"/>
      <w:szCs w:val="24"/>
    </w:rPr>
  </w:style>
  <w:style w:type="character" w:customStyle="1" w:styleId="Numberedlist24CharChar">
    <w:name w:val="Numbered list 2.4 Char Char"/>
    <w:link w:val="Numberedlist24"/>
    <w:qFormat/>
    <w:rPr>
      <w:rFonts w:ascii="Futura Bk" w:eastAsia="宋体" w:hAnsi="Futura Bk"/>
      <w:b/>
      <w:sz w:val="28"/>
      <w:lang w:eastAsia="en-US"/>
    </w:rPr>
  </w:style>
  <w:style w:type="character" w:customStyle="1" w:styleId="bord3">
    <w:name w:val="bord3"/>
    <w:basedOn w:val="a2"/>
    <w:qFormat/>
  </w:style>
  <w:style w:type="character" w:customStyle="1" w:styleId="2Char1">
    <w:name w:val="正文文本缩进 2 Char1"/>
    <w:basedOn w:val="a2"/>
    <w:uiPriority w:val="99"/>
    <w:semiHidden/>
    <w:qFormat/>
    <w:rPr>
      <w:rFonts w:ascii="宋体" w:eastAsia="宋体" w:hAnsi="Times New Roman" w:cs="Times New Roman"/>
      <w:kern w:val="0"/>
      <w:sz w:val="34"/>
      <w:szCs w:val="20"/>
    </w:rPr>
  </w:style>
  <w:style w:type="character" w:customStyle="1" w:styleId="aff4">
    <w:name w:val="信息标题 字符"/>
    <w:basedOn w:val="a2"/>
    <w:link w:val="aff3"/>
    <w:qFormat/>
    <w:rPr>
      <w:rFonts w:ascii="Arial" w:hAnsi="Arial"/>
      <w:spacing w:val="-5"/>
      <w:sz w:val="20"/>
    </w:rPr>
  </w:style>
  <w:style w:type="character" w:customStyle="1" w:styleId="Char21">
    <w:name w:val="页脚 Char2"/>
    <w:basedOn w:val="a2"/>
    <w:uiPriority w:val="99"/>
    <w:semiHidden/>
    <w:qFormat/>
    <w:rPr>
      <w:rFonts w:ascii="宋体" w:eastAsia="宋体" w:hAnsi="Times New Roman" w:cs="Times New Roman"/>
      <w:kern w:val="0"/>
      <w:sz w:val="18"/>
      <w:szCs w:val="18"/>
    </w:rPr>
  </w:style>
  <w:style w:type="character" w:customStyle="1" w:styleId="Char13">
    <w:name w:val="正文文本缩进 Char1"/>
    <w:basedOn w:val="a2"/>
    <w:uiPriority w:val="99"/>
    <w:semiHidden/>
    <w:qFormat/>
    <w:rPr>
      <w:rFonts w:ascii="宋体" w:eastAsia="宋体" w:hAnsi="Times New Roman" w:cs="Times New Roman"/>
      <w:kern w:val="0"/>
      <w:sz w:val="34"/>
      <w:szCs w:val="20"/>
    </w:rPr>
  </w:style>
  <w:style w:type="character" w:customStyle="1" w:styleId="33">
    <w:name w:val="正文文本 3 字符"/>
    <w:basedOn w:val="a2"/>
    <w:link w:val="32"/>
    <w:qFormat/>
    <w:rPr>
      <w:rFonts w:ascii="宋体" w:eastAsia="宋体" w:hAnsi="Times New Roman" w:cs="Times New Roman"/>
      <w:iCs/>
      <w:kern w:val="0"/>
      <w:sz w:val="24"/>
      <w:szCs w:val="24"/>
    </w:rPr>
  </w:style>
  <w:style w:type="character" w:customStyle="1" w:styleId="Char14">
    <w:name w:val="批注框文本 Char1"/>
    <w:basedOn w:val="a2"/>
    <w:uiPriority w:val="99"/>
    <w:semiHidden/>
    <w:qFormat/>
    <w:rPr>
      <w:rFonts w:ascii="宋体" w:eastAsia="宋体" w:hAnsi="Times New Roman" w:cs="Times New Roman"/>
      <w:kern w:val="0"/>
      <w:sz w:val="18"/>
      <w:szCs w:val="18"/>
    </w:rPr>
  </w:style>
  <w:style w:type="character" w:customStyle="1" w:styleId="Char15">
    <w:name w:val="批注主题 Char1"/>
    <w:basedOn w:val="ad"/>
    <w:uiPriority w:val="99"/>
    <w:semiHidden/>
    <w:qFormat/>
    <w:rPr>
      <w:rFonts w:ascii="宋体" w:eastAsia="宋体" w:hAnsi="Times New Roman" w:cs="Times New Roman"/>
      <w:b/>
      <w:bCs/>
      <w:kern w:val="0"/>
      <w:sz w:val="34"/>
      <w:szCs w:val="20"/>
    </w:rPr>
  </w:style>
  <w:style w:type="character" w:customStyle="1" w:styleId="Char17">
    <w:name w:val="正文文本 Char1"/>
    <w:basedOn w:val="a2"/>
    <w:uiPriority w:val="99"/>
    <w:semiHidden/>
    <w:qFormat/>
    <w:rPr>
      <w:rFonts w:ascii="宋体" w:eastAsia="宋体" w:hAnsi="Times New Roman" w:cs="Times New Roman"/>
      <w:kern w:val="0"/>
      <w:sz w:val="34"/>
      <w:szCs w:val="20"/>
    </w:rPr>
  </w:style>
  <w:style w:type="character" w:customStyle="1" w:styleId="af">
    <w:name w:val="称呼 字符"/>
    <w:basedOn w:val="a2"/>
    <w:link w:val="ae"/>
    <w:qFormat/>
    <w:rPr>
      <w:rFonts w:ascii="宋体" w:eastAsia="宋体" w:hAnsi="Times New Roman" w:cs="Times New Roman"/>
      <w:color w:val="000000"/>
      <w:kern w:val="0"/>
      <w:sz w:val="34"/>
      <w:szCs w:val="23"/>
    </w:rPr>
  </w:style>
  <w:style w:type="character" w:customStyle="1" w:styleId="Char18">
    <w:name w:val="文档结构图 Char1"/>
    <w:basedOn w:val="a2"/>
    <w:uiPriority w:val="99"/>
    <w:semiHidden/>
    <w:qFormat/>
    <w:rPr>
      <w:rFonts w:ascii="宋体" w:eastAsia="宋体" w:hAnsi="Times New Roman" w:cs="Times New Roman"/>
      <w:kern w:val="0"/>
      <w:sz w:val="18"/>
      <w:szCs w:val="18"/>
    </w:rPr>
  </w:style>
  <w:style w:type="character" w:customStyle="1" w:styleId="Char22">
    <w:name w:val="页眉 Char2"/>
    <w:basedOn w:val="a2"/>
    <w:uiPriority w:val="99"/>
    <w:semiHidden/>
    <w:qFormat/>
    <w:rPr>
      <w:rFonts w:ascii="宋体" w:eastAsia="宋体" w:hAnsi="Times New Roman" w:cs="Times New Roman"/>
      <w:kern w:val="0"/>
      <w:sz w:val="18"/>
      <w:szCs w:val="18"/>
    </w:rPr>
  </w:style>
  <w:style w:type="character" w:customStyle="1" w:styleId="Char19">
    <w:name w:val="日期 Char1"/>
    <w:basedOn w:val="a2"/>
    <w:uiPriority w:val="99"/>
    <w:semiHidden/>
    <w:qFormat/>
    <w:rPr>
      <w:rFonts w:ascii="宋体" w:eastAsia="宋体" w:hAnsi="Times New Roman" w:cs="Times New Roman"/>
      <w:kern w:val="0"/>
      <w:sz w:val="34"/>
      <w:szCs w:val="20"/>
    </w:rPr>
  </w:style>
  <w:style w:type="character" w:customStyle="1" w:styleId="aff8">
    <w:name w:val="标题 字符"/>
    <w:basedOn w:val="a2"/>
    <w:link w:val="aff7"/>
    <w:qFormat/>
    <w:rPr>
      <w:rFonts w:ascii="Arial" w:eastAsia="宋体" w:hAnsi="Arial" w:cs="Arial"/>
      <w:b/>
      <w:bCs/>
      <w:kern w:val="0"/>
      <w:sz w:val="32"/>
      <w:szCs w:val="32"/>
    </w:rPr>
  </w:style>
  <w:style w:type="character" w:customStyle="1" w:styleId="aff6">
    <w:name w:val="普通(网站) 字符"/>
    <w:link w:val="aff5"/>
    <w:uiPriority w:val="99"/>
    <w:qFormat/>
    <w:rPr>
      <w:rFonts w:ascii="宋体" w:eastAsia="宋体" w:hAnsi="宋体" w:cs="Times New Roman"/>
      <w:kern w:val="0"/>
      <w:sz w:val="24"/>
      <w:szCs w:val="24"/>
    </w:rPr>
  </w:style>
  <w:style w:type="character" w:customStyle="1" w:styleId="Char1a">
    <w:name w:val="纯文本 Char1"/>
    <w:basedOn w:val="a2"/>
    <w:uiPriority w:val="99"/>
    <w:semiHidden/>
    <w:qFormat/>
    <w:rPr>
      <w:rFonts w:ascii="宋体" w:eastAsia="宋体" w:hAnsi="Courier New" w:cs="Courier New"/>
      <w:kern w:val="0"/>
      <w:szCs w:val="21"/>
    </w:rPr>
  </w:style>
  <w:style w:type="character" w:customStyle="1" w:styleId="2Char10">
    <w:name w:val="正文首行缩进 2 Char1"/>
    <w:basedOn w:val="Char13"/>
    <w:uiPriority w:val="99"/>
    <w:semiHidden/>
    <w:qFormat/>
    <w:rPr>
      <w:rFonts w:ascii="宋体" w:eastAsia="宋体" w:hAnsi="Times New Roman" w:cs="Times New Roman"/>
      <w:kern w:val="0"/>
      <w:sz w:val="34"/>
      <w:szCs w:val="20"/>
    </w:rPr>
  </w:style>
  <w:style w:type="character" w:customStyle="1" w:styleId="Char1b">
    <w:name w:val="注释标题 Char1"/>
    <w:basedOn w:val="a2"/>
    <w:uiPriority w:val="99"/>
    <w:semiHidden/>
    <w:qFormat/>
    <w:rPr>
      <w:rFonts w:ascii="宋体" w:eastAsia="宋体" w:hAnsi="Times New Roman" w:cs="Times New Roman"/>
      <w:kern w:val="0"/>
      <w:sz w:val="34"/>
      <w:szCs w:val="20"/>
    </w:rPr>
  </w:style>
  <w:style w:type="character" w:customStyle="1" w:styleId="HTMLChar1">
    <w:name w:val="HTML 预设格式 Char1"/>
    <w:basedOn w:val="a2"/>
    <w:uiPriority w:val="99"/>
    <w:semiHidden/>
    <w:qFormat/>
    <w:rPr>
      <w:rFonts w:ascii="Courier New" w:eastAsia="宋体" w:hAnsi="Courier New" w:cs="Courier New"/>
      <w:kern w:val="0"/>
      <w:sz w:val="20"/>
      <w:szCs w:val="20"/>
    </w:rPr>
  </w:style>
  <w:style w:type="character" w:customStyle="1" w:styleId="affc">
    <w:name w:val="正文文本首行缩进 字符"/>
    <w:basedOn w:val="Char17"/>
    <w:link w:val="affb"/>
    <w:qFormat/>
    <w:rPr>
      <w:rFonts w:ascii="宋体" w:eastAsia="宋体" w:hAnsi="Times New Roman" w:cs="Times New Roman"/>
      <w:kern w:val="0"/>
      <w:sz w:val="24"/>
      <w:szCs w:val="20"/>
    </w:rPr>
  </w:style>
  <w:style w:type="character" w:customStyle="1" w:styleId="26">
    <w:name w:val="正文文本 2 字符"/>
    <w:basedOn w:val="a2"/>
    <w:link w:val="25"/>
    <w:qFormat/>
    <w:rPr>
      <w:rFonts w:ascii="宋体" w:eastAsia="宋体" w:hAnsi="Times New Roman" w:cs="Times New Roman"/>
      <w:kern w:val="0"/>
      <w:sz w:val="34"/>
      <w:szCs w:val="20"/>
    </w:rPr>
  </w:style>
  <w:style w:type="character" w:customStyle="1" w:styleId="af1">
    <w:name w:val="结束语 字符"/>
    <w:basedOn w:val="a2"/>
    <w:link w:val="af0"/>
    <w:qFormat/>
    <w:rPr>
      <w:rFonts w:ascii="宋体" w:eastAsia="宋体" w:hAnsi="Times New Roman" w:cs="Times New Roman"/>
      <w:color w:val="000000"/>
      <w:kern w:val="0"/>
      <w:sz w:val="34"/>
      <w:szCs w:val="23"/>
    </w:rPr>
  </w:style>
  <w:style w:type="character" w:customStyle="1" w:styleId="aff0">
    <w:name w:val="副标题 字符"/>
    <w:basedOn w:val="a2"/>
    <w:link w:val="aff"/>
    <w:qFormat/>
    <w:rPr>
      <w:rFonts w:ascii="Arial" w:eastAsia="宋体" w:hAnsi="Arial" w:cs="Times New Roman"/>
      <w:b/>
      <w:kern w:val="28"/>
      <w:sz w:val="32"/>
      <w:szCs w:val="20"/>
    </w:rPr>
  </w:style>
  <w:style w:type="character" w:customStyle="1" w:styleId="z-Char">
    <w:name w:val="z-窗体底端 Char"/>
    <w:basedOn w:val="a2"/>
    <w:link w:val="z-1"/>
    <w:qFormat/>
    <w:rPr>
      <w:rFonts w:ascii="Arial" w:eastAsia="宋体" w:hAnsi="Arial" w:cs="Arial"/>
      <w:vanish/>
      <w:kern w:val="0"/>
      <w:sz w:val="16"/>
      <w:szCs w:val="16"/>
    </w:rPr>
  </w:style>
  <w:style w:type="character" w:customStyle="1" w:styleId="z-Char0">
    <w:name w:val="z-窗体顶端 Char"/>
    <w:basedOn w:val="a2"/>
    <w:link w:val="z-10"/>
    <w:qFormat/>
    <w:rPr>
      <w:rFonts w:ascii="Arial" w:eastAsia="宋体" w:hAnsi="Arial" w:cs="Arial"/>
      <w:vanish/>
      <w:kern w:val="0"/>
      <w:sz w:val="16"/>
      <w:szCs w:val="16"/>
    </w:rPr>
  </w:style>
  <w:style w:type="character" w:customStyle="1" w:styleId="myCharChar">
    <w:name w:val="my正文 Char Char"/>
    <w:link w:val="my0"/>
    <w:qFormat/>
    <w:rPr>
      <w:rFonts w:ascii="Times New Roman" w:eastAsia="宋体" w:hAnsi="Times New Roman" w:cs="Times New Roman"/>
      <w:kern w:val="0"/>
      <w:sz w:val="24"/>
      <w:szCs w:val="24"/>
    </w:rPr>
  </w:style>
  <w:style w:type="character" w:customStyle="1" w:styleId="GPCharChar">
    <w:name w:val="GP正文(无首行缩进) Char Char"/>
    <w:link w:val="GP"/>
    <w:qFormat/>
    <w:rPr>
      <w:sz w:val="24"/>
      <w:szCs w:val="21"/>
      <w:lang w:bidi="ar-SA"/>
    </w:rPr>
  </w:style>
  <w:style w:type="paragraph" w:styleId="affffffff2">
    <w:name w:val="List Paragraph"/>
    <w:basedOn w:val="a"/>
    <w:uiPriority w:val="99"/>
    <w:unhideWhenUsed/>
    <w:qFormat/>
    <w:pPr>
      <w:ind w:firstLineChars="200" w:firstLine="420"/>
    </w:pPr>
  </w:style>
  <w:style w:type="paragraph" w:customStyle="1" w:styleId="TOC20">
    <w:name w:val="TOC 标题2"/>
    <w:basedOn w:val="1"/>
    <w:next w:val="a"/>
    <w:uiPriority w:val="39"/>
    <w:unhideWhenUsed/>
    <w:qFormat/>
    <w:pPr>
      <w:widowControl/>
      <w:autoSpaceDE/>
      <w:autoSpaceDN/>
      <w:adjustRightInd/>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2Char">
    <w:name w:val="样式2 Char"/>
    <w:basedOn w:val="a2"/>
    <w:link w:val="2f3"/>
    <w:uiPriority w:val="99"/>
    <w:qFormat/>
    <w:locked/>
    <w:rPr>
      <w:rFonts w:ascii="宋体"/>
      <w:sz w:val="28"/>
    </w:rPr>
  </w:style>
  <w:style w:type="character" w:customStyle="1" w:styleId="A40">
    <w:name w:val="A4"/>
    <w:qFormat/>
    <w:rPr>
      <w:rFonts w:cs="新宋体"/>
      <w:color w:val="000000"/>
    </w:rPr>
  </w:style>
  <w:style w:type="paragraph" w:customStyle="1" w:styleId="3e">
    <w:name w:val="列出段落3"/>
    <w:basedOn w:val="a"/>
    <w:qFormat/>
    <w:pPr>
      <w:spacing w:before="100" w:beforeAutospacing="1" w:after="200" w:line="273" w:lineRule="auto"/>
      <w:ind w:firstLineChars="200" w:firstLine="420"/>
      <w:jc w:val="left"/>
    </w:pPr>
    <w:rPr>
      <w:rFonts w:ascii="Times New Roman"/>
      <w:kern w:val="2"/>
      <w:sz w:val="21"/>
      <w:szCs w:val="21"/>
    </w:rPr>
  </w:style>
  <w:style w:type="paragraph" w:customStyle="1" w:styleId="120">
    <w:name w:val="12册标题"/>
    <w:basedOn w:val="a"/>
    <w:next w:val="a"/>
    <w:qFormat/>
    <w:pPr>
      <w:spacing w:beforeLines="50" w:afterLines="50"/>
      <w:jc w:val="center"/>
      <w:outlineLvl w:val="0"/>
    </w:pPr>
    <w:rPr>
      <w:rFonts w:ascii="Arial" w:eastAsia="黑体" w:hAnsi="Arial"/>
      <w:kern w:val="2"/>
      <w:sz w:val="44"/>
      <w:szCs w:val="44"/>
    </w:rPr>
  </w:style>
  <w:style w:type="character" w:customStyle="1" w:styleId="151">
    <w:name w:val="15"/>
    <w:basedOn w:val="a2"/>
    <w:qFormat/>
    <w:rPr>
      <w:rFonts w:ascii="Calibri" w:hAnsi="Calibri" w:cs="Calibri" w:hint="default"/>
      <w:color w:val="0000FF"/>
      <w:u w:val="single"/>
    </w:rPr>
  </w:style>
  <w:style w:type="character" w:customStyle="1" w:styleId="Hyperlink0">
    <w:name w:val="Hyperlink.0"/>
    <w:qFormat/>
    <w:rPr>
      <w:rFonts w:ascii="微软雅黑" w:eastAsia="微软雅黑" w:hAnsi="微软雅黑" w:cs="微软雅黑"/>
      <w:sz w:val="24"/>
      <w:szCs w:val="24"/>
      <w:lang w:val="zh-TW" w:eastAsia="zh-TW"/>
    </w:rPr>
  </w:style>
  <w:style w:type="paragraph" w:customStyle="1" w:styleId="L01">
    <w:name w:val="L01"/>
    <w:basedOn w:val="1"/>
    <w:qFormat/>
    <w:pPr>
      <w:numPr>
        <w:numId w:val="3"/>
      </w:numPr>
    </w:pPr>
    <w:rPr>
      <w:rFonts w:eastAsia="黑体"/>
    </w:rPr>
  </w:style>
  <w:style w:type="paragraph" w:customStyle="1" w:styleId="nari">
    <w:name w:val="正文（nari）"/>
    <w:basedOn w:val="a"/>
    <w:qFormat/>
    <w:pPr>
      <w:spacing w:beforeLines="50" w:afterLines="50" w:line="500" w:lineRule="exact"/>
      <w:ind w:firstLineChars="200" w:firstLine="200"/>
      <w:jc w:val="left"/>
    </w:pPr>
    <w:rPr>
      <w:sz w:val="20"/>
    </w:rPr>
  </w:style>
  <w:style w:type="paragraph" w:customStyle="1" w:styleId="L02">
    <w:name w:val="L02"/>
    <w:basedOn w:val="2"/>
    <w:qFormat/>
    <w:pPr>
      <w:numPr>
        <w:ilvl w:val="1"/>
        <w:numId w:val="3"/>
      </w:numPr>
      <w:tabs>
        <w:tab w:val="left" w:pos="840"/>
      </w:tabs>
    </w:pPr>
    <w:rPr>
      <w:rFonts w:ascii="宋体" w:hAnsi="宋体"/>
    </w:rPr>
  </w:style>
  <w:style w:type="paragraph" w:customStyle="1" w:styleId="1f2">
    <w:name w:val="正文缩进1"/>
    <w:basedOn w:val="a"/>
    <w:qFormat/>
    <w:pPr>
      <w:ind w:firstLine="420"/>
      <w:jc w:val="left"/>
    </w:pPr>
    <w:rPr>
      <w:sz w:val="24"/>
    </w:rPr>
  </w:style>
  <w:style w:type="character" w:customStyle="1" w:styleId="english">
    <w:name w:val="english"/>
    <w:basedOn w:val="a2"/>
    <w:qFormat/>
    <w:rPr>
      <w:rFonts w:ascii="微软雅黑" w:eastAsia="微软雅黑" w:hAnsi="微软雅黑" w:cs="微软雅黑"/>
      <w:color w:val="000000"/>
      <w:sz w:val="12"/>
      <w:szCs w:val="12"/>
    </w:rPr>
  </w:style>
  <w:style w:type="character" w:customStyle="1" w:styleId="english1">
    <w:name w:val="english1"/>
    <w:basedOn w:val="a2"/>
    <w:qFormat/>
    <w:rPr>
      <w:rFonts w:ascii="微软雅黑" w:eastAsia="微软雅黑" w:hAnsi="微软雅黑" w:cs="微软雅黑" w:hint="eastAsia"/>
      <w:i/>
      <w:caps/>
      <w:color w:val="9E9E9E"/>
      <w:sz w:val="21"/>
      <w:szCs w:val="21"/>
    </w:rPr>
  </w:style>
  <w:style w:type="character" w:customStyle="1" w:styleId="english2">
    <w:name w:val="english2"/>
    <w:basedOn w:val="a2"/>
    <w:qFormat/>
    <w:rPr>
      <w:rFonts w:ascii="微软雅黑" w:eastAsia="微软雅黑" w:hAnsi="微软雅黑" w:cs="微软雅黑" w:hint="eastAsia"/>
      <w:i/>
      <w:caps/>
      <w:color w:val="9E9E9E"/>
      <w:sz w:val="21"/>
      <w:szCs w:val="21"/>
    </w:rPr>
  </w:style>
  <w:style w:type="character" w:customStyle="1" w:styleId="time">
    <w:name w:val="time"/>
    <w:basedOn w:val="a2"/>
    <w:qFormat/>
  </w:style>
  <w:style w:type="character" w:customStyle="1" w:styleId="time1">
    <w:name w:val="time1"/>
    <w:basedOn w:val="a2"/>
    <w:qFormat/>
  </w:style>
  <w:style w:type="character" w:customStyle="1" w:styleId="time2">
    <w:name w:val="time2"/>
    <w:basedOn w:val="a2"/>
    <w:qFormat/>
  </w:style>
  <w:style w:type="character" w:customStyle="1" w:styleId="old">
    <w:name w:val="old"/>
    <w:basedOn w:val="a2"/>
    <w:rPr>
      <w:color w:val="999999"/>
    </w:rPr>
  </w:style>
  <w:style w:type="character" w:customStyle="1" w:styleId="input-icon2">
    <w:name w:val="input-icon2"/>
    <w:basedOn w:val="a2"/>
  </w:style>
  <w:style w:type="character" w:customStyle="1" w:styleId="before">
    <w:name w:val="before"/>
    <w:basedOn w:val="a2"/>
    <w:rPr>
      <w:rFonts w:ascii="FontAwesome" w:eastAsia="FontAwesome" w:hAnsi="FontAwesome" w:cs="FontAwesome" w:hint="default"/>
      <w:color w:val="888888"/>
    </w:rPr>
  </w:style>
  <w:style w:type="character" w:customStyle="1" w:styleId="before1">
    <w:name w:val="before1"/>
    <w:basedOn w:val="a2"/>
    <w:rPr>
      <w:rFonts w:ascii="FontAwesome" w:eastAsia="FontAwesome" w:hAnsi="FontAwesome" w:cs="FontAwesome" w:hint="default"/>
      <w:color w:val="888888"/>
    </w:rPr>
  </w:style>
  <w:style w:type="character" w:customStyle="1" w:styleId="ui-jqgrid-resize2">
    <w:name w:val="ui-jqgrid-resize2"/>
    <w:basedOn w:val="a2"/>
  </w:style>
  <w:style w:type="character" w:customStyle="1" w:styleId="ui-icon38">
    <w:name w:val="ui-icon38"/>
    <w:basedOn w:val="a2"/>
  </w:style>
  <w:style w:type="character" w:customStyle="1" w:styleId="ui-icon39">
    <w:name w:val="ui-icon39"/>
    <w:basedOn w:val="a2"/>
  </w:style>
  <w:style w:type="character" w:customStyle="1" w:styleId="ui-icon40">
    <w:name w:val="ui-icon40"/>
    <w:basedOn w:val="a2"/>
  </w:style>
  <w:style w:type="character" w:customStyle="1" w:styleId="active5">
    <w:name w:val="active5"/>
    <w:basedOn w:val="a2"/>
    <w:rPr>
      <w:color w:val="FFFFFF"/>
      <w:shd w:val="clear" w:color="auto" w:fill="428BCA"/>
    </w:rPr>
  </w:style>
  <w:style w:type="character" w:customStyle="1" w:styleId="hover6">
    <w:name w:val="hover6"/>
    <w:basedOn w:val="a2"/>
    <w:rPr>
      <w:shd w:val="clear" w:color="auto" w:fill="EEEEEE"/>
    </w:rPr>
  </w:style>
  <w:style w:type="paragraph" w:customStyle="1" w:styleId="Style687">
    <w:name w:val="_Style 687"/>
    <w:basedOn w:val="a"/>
    <w:next w:val="a"/>
    <w:pPr>
      <w:pBdr>
        <w:bottom w:val="single" w:sz="6" w:space="1" w:color="auto"/>
      </w:pBdr>
      <w:jc w:val="center"/>
    </w:pPr>
    <w:rPr>
      <w:rFonts w:ascii="Arial"/>
      <w:vanish/>
      <w:sz w:val="16"/>
    </w:rPr>
  </w:style>
  <w:style w:type="paragraph" w:customStyle="1" w:styleId="Style688">
    <w:name w:val="_Style 688"/>
    <w:basedOn w:val="a"/>
    <w:next w:val="a"/>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CD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textRotate="1"/>
    <customShpInfo spid="_x0000_s2051"/>
    <customShpInfo spid="_x0000_s2050"/>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3CB90-E33A-457C-B43A-DF450D89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56</Pages>
  <Words>4091</Words>
  <Characters>23322</Characters>
  <Application>Microsoft Office Word</Application>
  <DocSecurity>0</DocSecurity>
  <Lines>194</Lines>
  <Paragraphs>54</Paragraphs>
  <ScaleCrop>false</ScaleCrop>
  <Company>Microsoft</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Administrator</cp:lastModifiedBy>
  <cp:revision>7</cp:revision>
  <cp:lastPrinted>2019-12-06T02:12:00Z</cp:lastPrinted>
  <dcterms:created xsi:type="dcterms:W3CDTF">2020-03-17T08:10:00Z</dcterms:created>
  <dcterms:modified xsi:type="dcterms:W3CDTF">2020-03-26T02:34:00Z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