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GB" w:eastAsia="zh-CN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GB" w:eastAsia="zh-CN"/>
        </w:rPr>
        <w:t>采购需求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GB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项目概况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1、项目名称：琼中黎族苗族自治县2020年就业创业政策宣传项目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项目预算：¥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700000.00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元（人民币柒拾万元整）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3、服务期限：合同签订生效之日起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1年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 w:cs="仿宋"/>
          <w:b/>
          <w:color w:val="000000"/>
          <w:sz w:val="28"/>
          <w:szCs w:val="28"/>
          <w:lang w:val="en-GB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GB"/>
        </w:rPr>
        <w:t>二、项目服务要求</w:t>
      </w:r>
    </w:p>
    <w:p>
      <w:pPr>
        <w:widowControl/>
        <w:spacing w:before="0" w:after="0" w:line="480" w:lineRule="auto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</w:rPr>
        <w:t>重点宣传中央、省、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</w:rPr>
        <w:t>就业创业扶持政策，开展线上线下政策融合咨询宣传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</w:rPr>
        <w:t>对企业、劳动者、创业者开展有针对性的就业创业扶持政策推介。</w:t>
      </w:r>
    </w:p>
    <w:p>
      <w:pPr>
        <w:widowControl/>
        <w:spacing w:before="0" w:after="0" w:line="480" w:lineRule="auto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  <w:lang w:val="en-US" w:eastAsia="zh-CN"/>
        </w:rPr>
        <w:t>2、印制宣传资料，广泛宣传各项就业创业政策,扩大政策社会知晓面,推动政策落实,按照新的就业创业扶持政策，印制宣传彩页、明白纸，制作门型展架、上墙展板，在乡镇人社所、创业孵化基地（园区）、培训机构、政务中心等进行广泛宣传。</w:t>
      </w:r>
    </w:p>
    <w:p>
      <w:pPr>
        <w:widowControl/>
        <w:spacing w:before="0" w:after="0" w:line="480" w:lineRule="auto"/>
        <w:ind w:left="0" w:right="0" w:firstLine="48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  <w:lang w:eastAsia="zh-CN"/>
        </w:rPr>
        <w:t>全县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</w:rPr>
        <w:t>开展“就业创业政策宣讲服务”活动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  <w:lang w:eastAsia="zh-CN"/>
        </w:rPr>
        <w:t>，活动场次不低于十场，相关活动集中在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color="FFFFFF" w:fill="FFFFFF"/>
          <w:lang w:val="en-US" w:eastAsia="zh-CN"/>
        </w:rPr>
        <w:t>6-7月完成。主要讲解企业吸纳就业人员社保和岗位补贴、技能提升补贴启航行动、援企稳岗补贴护航行动等鼓励企业吸纳就业稳定就业的有关政策；走进基层社区，组织小微企业宣传一次性创业补贴、创业培训、创业担保贷款等政策，向群众宣讲就业创业培训、灵活就业困难人员社保补贴等政策；将就业创业政策宣讲纳入就业创业培训课程，作为所有就业创业培训班开班条件和培训内容。</w:t>
      </w:r>
    </w:p>
    <w:p>
      <w:pPr>
        <w:widowControl/>
        <w:spacing w:before="0" w:after="0" w:line="480" w:lineRule="auto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color="FFFFFF" w:fill="FFFFFF"/>
          <w:lang w:val="en-US" w:eastAsia="zh-CN" w:bidi="ar-SA"/>
        </w:rPr>
        <w:t>4、运营“琼中就业”微信公众号一整年服务，重点宣传各类就业创业相关政策，对琼中就业创业相关活动进行报导。</w:t>
      </w:r>
    </w:p>
    <w:p>
      <w:pPr>
        <w:spacing w:before="156" w:beforeLines="50" w:after="156" w:afterLines="50" w:line="440" w:lineRule="exact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sz w:val="28"/>
          <w:szCs w:val="28"/>
        </w:rPr>
        <w:t>其他要求：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、</w:t>
      </w:r>
      <w:r>
        <w:rPr>
          <w:rFonts w:hint="eastAsia" w:ascii="仿宋" w:hAnsi="仿宋" w:eastAsia="仿宋" w:cs="仿宋"/>
          <w:sz w:val="24"/>
          <w:lang w:eastAsia="zh-CN"/>
        </w:rPr>
        <w:t>服务</w:t>
      </w:r>
      <w:r>
        <w:rPr>
          <w:rFonts w:hint="eastAsia" w:ascii="仿宋" w:hAnsi="仿宋" w:eastAsia="仿宋" w:cs="仿宋"/>
          <w:sz w:val="24"/>
        </w:rPr>
        <w:t>地点：</w:t>
      </w:r>
      <w:r>
        <w:rPr>
          <w:rFonts w:hint="eastAsia" w:ascii="仿宋" w:hAnsi="仿宋" w:eastAsia="仿宋" w:cs="仿宋"/>
          <w:sz w:val="24"/>
          <w:lang w:eastAsia="zh-CN"/>
        </w:rPr>
        <w:t>采购人</w:t>
      </w:r>
      <w:r>
        <w:rPr>
          <w:rFonts w:hint="eastAsia" w:ascii="仿宋" w:hAnsi="仿宋" w:eastAsia="仿宋" w:cs="仿宋"/>
          <w:sz w:val="24"/>
        </w:rPr>
        <w:t xml:space="preserve">指定地点。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、付款条件：采购双方签订合同时另行约定。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2" w:lineRule="auto"/>
      <w:ind w:left="0" w:right="0"/>
      <w:jc w:val="both"/>
      <w:outlineLvl w:val="1"/>
    </w:pPr>
    <w:rPr>
      <w:rFonts w:ascii="Arial" w:hAnsi="Arial" w:eastAsia="黑体" w:cs="宋体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宋体" w:hAnsi="宋体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554</Words>
  <Characters>561</Characters>
  <Paragraphs>13</Paragraphs>
  <TotalTime>6</TotalTime>
  <ScaleCrop>false</ScaleCrop>
  <LinksUpToDate>false</LinksUpToDate>
  <CharactersWithSpaces>572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2020-05-12T02:06:00Z</dcterms:created>
  <dc:creator>Administrator</dc:creator>
  <cp:lastModifiedBy>Administrator</cp:lastModifiedBy>
  <dcterms:modified xsi:type="dcterms:W3CDTF">2020-05-15T01:55:54Z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