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869" w:rsidRDefault="000F4869">
      <w:pPr>
        <w:jc w:val="center"/>
        <w:outlineLvl w:val="0"/>
        <w:rPr>
          <w:b/>
          <w:sz w:val="44"/>
        </w:rPr>
      </w:pPr>
    </w:p>
    <w:p w:rsidR="000F4869" w:rsidRDefault="00A52840">
      <w:pPr>
        <w:jc w:val="center"/>
        <w:outlineLvl w:val="0"/>
        <w:rPr>
          <w:b/>
          <w:sz w:val="44"/>
        </w:rPr>
      </w:pPr>
      <w:r>
        <w:rPr>
          <w:rFonts w:hint="eastAsia"/>
          <w:b/>
          <w:sz w:val="44"/>
        </w:rPr>
        <w:t>2020</w:t>
      </w:r>
      <w:r>
        <w:rPr>
          <w:rFonts w:hint="eastAsia"/>
          <w:b/>
          <w:sz w:val="44"/>
        </w:rPr>
        <w:t>年设备采购招标项目</w:t>
      </w:r>
      <w:r>
        <w:rPr>
          <w:rFonts w:hint="eastAsia"/>
          <w:b/>
          <w:sz w:val="44"/>
        </w:rPr>
        <w:tab/>
      </w:r>
    </w:p>
    <w:p w:rsidR="000F4869" w:rsidRDefault="000F4869">
      <w:pPr>
        <w:jc w:val="center"/>
        <w:outlineLvl w:val="0"/>
        <w:rPr>
          <w:rFonts w:ascii="宋体" w:hAnsi="宋体"/>
          <w:b/>
          <w:sz w:val="30"/>
          <w:szCs w:val="30"/>
        </w:rPr>
      </w:pPr>
    </w:p>
    <w:p w:rsidR="000F4869" w:rsidRDefault="00543B86">
      <w:pPr>
        <w:spacing w:line="240" w:lineRule="atLeast"/>
        <w:jc w:val="center"/>
        <w:rPr>
          <w:rFonts w:ascii="宋体" w:hAnsi="宋体"/>
          <w:b/>
          <w:sz w:val="30"/>
          <w:szCs w:val="30"/>
        </w:rPr>
      </w:pPr>
      <w:r w:rsidRPr="00543B86">
        <w:rPr>
          <w:rFonts w:ascii="宋体" w:hAnsi="宋体" w:hint="eastAsia"/>
          <w:b/>
          <w:caps/>
          <w:sz w:val="30"/>
          <w:szCs w:val="30"/>
        </w:rPr>
        <w:t>应用科技学院实验室改造和设备更新</w:t>
      </w:r>
    </w:p>
    <w:p w:rsidR="000F4869" w:rsidRDefault="00A52840">
      <w:pPr>
        <w:spacing w:line="240" w:lineRule="atLeast"/>
        <w:jc w:val="center"/>
        <w:rPr>
          <w:rFonts w:ascii="宋体" w:hAnsi="宋体"/>
          <w:b/>
          <w:sz w:val="30"/>
          <w:szCs w:val="30"/>
        </w:rPr>
      </w:pPr>
      <w:r>
        <w:rPr>
          <w:rFonts w:ascii="宋体" w:hAnsi="宋体" w:hint="eastAsia"/>
          <w:b/>
          <w:sz w:val="30"/>
          <w:szCs w:val="30"/>
        </w:rPr>
        <w:t xml:space="preserve">招标编号: </w:t>
      </w:r>
      <w:r w:rsidR="00B6475F" w:rsidRPr="00B6475F">
        <w:rPr>
          <w:rFonts w:ascii="宋体" w:hAnsi="宋体" w:hint="eastAsia"/>
          <w:b/>
          <w:caps/>
          <w:sz w:val="30"/>
          <w:szCs w:val="30"/>
        </w:rPr>
        <w:t>HNJY2020-1-</w:t>
      </w:r>
      <w:r w:rsidR="00543B86">
        <w:rPr>
          <w:rFonts w:ascii="宋体" w:hAnsi="宋体" w:hint="eastAsia"/>
          <w:b/>
          <w:caps/>
          <w:sz w:val="30"/>
          <w:szCs w:val="30"/>
        </w:rPr>
        <w:t>23</w:t>
      </w:r>
    </w:p>
    <w:p w:rsidR="000F4869" w:rsidRDefault="000F4869">
      <w:pPr>
        <w:spacing w:line="240" w:lineRule="atLeast"/>
        <w:jc w:val="center"/>
        <w:rPr>
          <w:rFonts w:ascii="宋体" w:hAnsi="宋体"/>
          <w:sz w:val="32"/>
          <w:szCs w:val="32"/>
        </w:rPr>
      </w:pPr>
    </w:p>
    <w:p w:rsidR="000F4869" w:rsidRDefault="00A52840">
      <w:pPr>
        <w:jc w:val="center"/>
        <w:outlineLvl w:val="0"/>
        <w:rPr>
          <w:b/>
          <w:sz w:val="84"/>
        </w:rPr>
      </w:pPr>
      <w:r>
        <w:rPr>
          <w:rFonts w:hint="eastAsia"/>
          <w:b/>
          <w:sz w:val="84"/>
        </w:rPr>
        <w:t xml:space="preserve">招　</w:t>
      </w:r>
    </w:p>
    <w:p w:rsidR="000F4869" w:rsidRDefault="00A52840">
      <w:pPr>
        <w:jc w:val="center"/>
        <w:outlineLvl w:val="0"/>
        <w:rPr>
          <w:b/>
          <w:sz w:val="84"/>
        </w:rPr>
      </w:pPr>
      <w:r>
        <w:rPr>
          <w:rFonts w:hint="eastAsia"/>
          <w:b/>
          <w:sz w:val="84"/>
        </w:rPr>
        <w:t xml:space="preserve">标　</w:t>
      </w:r>
    </w:p>
    <w:p w:rsidR="000F4869" w:rsidRDefault="00A52840">
      <w:pPr>
        <w:jc w:val="center"/>
        <w:outlineLvl w:val="0"/>
        <w:rPr>
          <w:b/>
          <w:sz w:val="84"/>
        </w:rPr>
      </w:pPr>
      <w:r>
        <w:rPr>
          <w:rFonts w:hint="eastAsia"/>
          <w:b/>
          <w:sz w:val="84"/>
        </w:rPr>
        <w:t xml:space="preserve">文　</w:t>
      </w:r>
    </w:p>
    <w:p w:rsidR="000F4869" w:rsidRDefault="00A52840">
      <w:pPr>
        <w:jc w:val="center"/>
        <w:outlineLvl w:val="0"/>
        <w:rPr>
          <w:b/>
          <w:sz w:val="84"/>
        </w:rPr>
      </w:pPr>
      <w:r>
        <w:rPr>
          <w:rFonts w:hint="eastAsia"/>
          <w:b/>
          <w:sz w:val="84"/>
        </w:rPr>
        <w:t>件</w:t>
      </w:r>
    </w:p>
    <w:p w:rsidR="000F4869" w:rsidRDefault="000F4869">
      <w:pPr>
        <w:spacing w:line="240" w:lineRule="atLeast"/>
        <w:rPr>
          <w:rFonts w:ascii="宋体"/>
          <w:b/>
          <w:sz w:val="32"/>
        </w:rPr>
      </w:pPr>
    </w:p>
    <w:p w:rsidR="000F4869" w:rsidRDefault="000F4869">
      <w:pPr>
        <w:rPr>
          <w:rFonts w:ascii="宋体" w:hAnsi="宋体"/>
          <w:sz w:val="44"/>
          <w:szCs w:val="44"/>
        </w:rPr>
      </w:pPr>
    </w:p>
    <w:p w:rsidR="000F4869" w:rsidRDefault="000F4869">
      <w:pPr>
        <w:rPr>
          <w:rFonts w:ascii="宋体" w:hAnsi="宋体"/>
          <w:sz w:val="44"/>
          <w:szCs w:val="44"/>
        </w:rPr>
      </w:pPr>
    </w:p>
    <w:p w:rsidR="000F4869" w:rsidRDefault="00A52840">
      <w:pPr>
        <w:jc w:val="center"/>
        <w:rPr>
          <w:rFonts w:ascii="宋体" w:hAnsi="宋体"/>
          <w:sz w:val="30"/>
          <w:szCs w:val="30"/>
        </w:rPr>
      </w:pPr>
      <w:r>
        <w:rPr>
          <w:rFonts w:ascii="宋体" w:hAnsi="宋体" w:hint="eastAsia"/>
          <w:sz w:val="30"/>
          <w:szCs w:val="30"/>
        </w:rPr>
        <w:t>采购人：</w:t>
      </w:r>
      <w:r w:rsidR="00582AF6">
        <w:rPr>
          <w:rFonts w:ascii="宋体" w:hAnsi="宋体" w:hint="eastAsia"/>
          <w:sz w:val="30"/>
          <w:szCs w:val="30"/>
        </w:rPr>
        <w:t>海南大学</w:t>
      </w:r>
    </w:p>
    <w:p w:rsidR="000F4869" w:rsidRDefault="00A52840">
      <w:pPr>
        <w:spacing w:line="360" w:lineRule="auto"/>
        <w:jc w:val="center"/>
        <w:rPr>
          <w:rFonts w:ascii="宋体" w:hAnsi="宋体"/>
          <w:sz w:val="30"/>
          <w:szCs w:val="30"/>
        </w:rPr>
      </w:pPr>
      <w:r>
        <w:rPr>
          <w:rFonts w:ascii="宋体" w:hAnsi="宋体" w:hint="eastAsia"/>
          <w:sz w:val="30"/>
          <w:szCs w:val="30"/>
        </w:rPr>
        <w:t>采购代理机构：海南省教学仪器设备招标中心</w:t>
      </w:r>
    </w:p>
    <w:p w:rsidR="000F4869" w:rsidRDefault="00A52840">
      <w:pPr>
        <w:spacing w:line="360" w:lineRule="auto"/>
        <w:jc w:val="center"/>
        <w:rPr>
          <w:rFonts w:ascii="宋体" w:hAnsi="宋体"/>
          <w:sz w:val="30"/>
          <w:szCs w:val="30"/>
        </w:rPr>
      </w:pPr>
      <w:r>
        <w:rPr>
          <w:rFonts w:ascii="宋体" w:hAnsi="宋体" w:hint="eastAsia"/>
          <w:sz w:val="30"/>
          <w:szCs w:val="30"/>
        </w:rPr>
        <w:t>2020年</w:t>
      </w:r>
      <w:r w:rsidR="00A6276B">
        <w:rPr>
          <w:rFonts w:ascii="宋体" w:hAnsi="宋体" w:hint="eastAsia"/>
          <w:sz w:val="30"/>
          <w:szCs w:val="30"/>
        </w:rPr>
        <w:t>7</w:t>
      </w:r>
      <w:r>
        <w:rPr>
          <w:rFonts w:ascii="宋体" w:hAnsi="宋体" w:hint="eastAsia"/>
          <w:sz w:val="30"/>
          <w:szCs w:val="30"/>
        </w:rPr>
        <w:t>月</w:t>
      </w:r>
    </w:p>
    <w:p w:rsidR="000F4869" w:rsidRDefault="000F4869">
      <w:pPr>
        <w:spacing w:line="440" w:lineRule="exact"/>
        <w:ind w:rightChars="20" w:right="42"/>
        <w:jc w:val="center"/>
        <w:rPr>
          <w:rFonts w:ascii="宋体" w:hAnsi="宋体"/>
          <w:b/>
          <w:sz w:val="44"/>
          <w:szCs w:val="44"/>
        </w:rPr>
      </w:pPr>
    </w:p>
    <w:p w:rsidR="000F4869" w:rsidRDefault="000F4869">
      <w:pPr>
        <w:spacing w:line="440" w:lineRule="exact"/>
        <w:ind w:rightChars="20" w:right="42"/>
        <w:jc w:val="center"/>
        <w:rPr>
          <w:rFonts w:ascii="宋体" w:hAnsi="宋体"/>
          <w:b/>
          <w:sz w:val="44"/>
          <w:szCs w:val="44"/>
        </w:rPr>
      </w:pPr>
    </w:p>
    <w:p w:rsidR="000F4869" w:rsidRDefault="000F4869">
      <w:pPr>
        <w:spacing w:line="440" w:lineRule="exact"/>
        <w:ind w:rightChars="20" w:right="42"/>
        <w:jc w:val="center"/>
        <w:rPr>
          <w:rFonts w:ascii="宋体" w:hAnsi="宋体"/>
          <w:b/>
          <w:sz w:val="44"/>
          <w:szCs w:val="44"/>
        </w:rPr>
      </w:pPr>
    </w:p>
    <w:p w:rsidR="000F4869" w:rsidRDefault="000F4869">
      <w:pPr>
        <w:spacing w:line="440" w:lineRule="exact"/>
        <w:ind w:rightChars="20" w:right="42"/>
        <w:jc w:val="center"/>
        <w:rPr>
          <w:rFonts w:ascii="宋体" w:hAnsi="宋体"/>
          <w:b/>
          <w:sz w:val="44"/>
          <w:szCs w:val="44"/>
        </w:rPr>
      </w:pPr>
    </w:p>
    <w:p w:rsidR="000F4869" w:rsidRDefault="00A52840">
      <w:pPr>
        <w:spacing w:line="440" w:lineRule="exact"/>
        <w:ind w:rightChars="20" w:right="42"/>
        <w:jc w:val="center"/>
        <w:rPr>
          <w:rFonts w:ascii="Arial" w:eastAsia="黑体" w:hAnsi="Arial" w:cs="Arial"/>
          <w:b/>
          <w:sz w:val="36"/>
        </w:rPr>
      </w:pPr>
      <w:r>
        <w:rPr>
          <w:rFonts w:ascii="宋体" w:hAnsi="宋体" w:hint="eastAsia"/>
          <w:b/>
          <w:sz w:val="44"/>
          <w:szCs w:val="44"/>
        </w:rPr>
        <w:lastRenderedPageBreak/>
        <w:t>目  录</w:t>
      </w:r>
    </w:p>
    <w:p w:rsidR="000F4869" w:rsidRDefault="000F4869">
      <w:pPr>
        <w:spacing w:line="440" w:lineRule="exact"/>
        <w:ind w:rightChars="20" w:right="42"/>
        <w:jc w:val="center"/>
        <w:rPr>
          <w:rFonts w:ascii="Arial" w:eastAsia="黑体" w:hAnsi="Arial" w:cs="Arial"/>
          <w:b/>
          <w:sz w:val="36"/>
        </w:rPr>
      </w:pPr>
    </w:p>
    <w:p w:rsidR="000F4869" w:rsidRDefault="00E248BB">
      <w:pPr>
        <w:pStyle w:val="1"/>
        <w:tabs>
          <w:tab w:val="right" w:leader="dot" w:pos="8494"/>
        </w:tabs>
        <w:ind w:left="1"/>
      </w:pPr>
      <w:r w:rsidRPr="00E248BB">
        <w:fldChar w:fldCharType="begin"/>
      </w:r>
      <w:r w:rsidR="00A52840">
        <w:instrText xml:space="preserve"> TOC \o "1-5" \h \z \u </w:instrText>
      </w:r>
      <w:r w:rsidRPr="00E248BB">
        <w:fldChar w:fldCharType="separate"/>
      </w:r>
      <w:hyperlink w:anchor="_Toc273039271" w:history="1">
        <w:r w:rsidR="00A52840">
          <w:rPr>
            <w:rStyle w:val="af3"/>
            <w:rFonts w:ascii="宋体" w:eastAsia="宋体" w:hAnsi="宋体" w:cs="Arial" w:hint="eastAsia"/>
            <w:bCs/>
            <w:color w:val="auto"/>
            <w:sz w:val="32"/>
            <w:szCs w:val="32"/>
          </w:rPr>
          <w:t>第一部分  投标邀请函</w:t>
        </w:r>
        <w:r w:rsidR="00A52840">
          <w:rPr>
            <w:rStyle w:val="af3"/>
            <w:rFonts w:ascii="宋体" w:eastAsia="宋体" w:hAnsi="宋体" w:cs="Arial"/>
            <w:color w:val="auto"/>
            <w:sz w:val="32"/>
            <w:szCs w:val="32"/>
          </w:rPr>
          <w:tab/>
        </w:r>
        <w:r w:rsidR="00A52840">
          <w:rPr>
            <w:rStyle w:val="af3"/>
            <w:rFonts w:ascii="宋体" w:eastAsia="宋体" w:hAnsi="宋体" w:cs="Arial" w:hint="eastAsia"/>
            <w:color w:val="auto"/>
            <w:sz w:val="32"/>
            <w:szCs w:val="32"/>
          </w:rPr>
          <w:t>3</w:t>
        </w:r>
      </w:hyperlink>
    </w:p>
    <w:p w:rsidR="000F4869" w:rsidRDefault="00A52840">
      <w:pPr>
        <w:pStyle w:val="1"/>
        <w:tabs>
          <w:tab w:val="right" w:leader="dot" w:pos="8494"/>
        </w:tabs>
        <w:rPr>
          <w:rStyle w:val="af3"/>
          <w:rFonts w:ascii="宋体" w:eastAsia="宋体" w:hAnsi="宋体" w:cs="Arial"/>
          <w:bCs/>
          <w:color w:val="auto"/>
          <w:sz w:val="32"/>
          <w:szCs w:val="32"/>
          <w:u w:val="none"/>
        </w:rPr>
      </w:pPr>
      <w:r>
        <w:rPr>
          <w:rStyle w:val="af3"/>
          <w:rFonts w:ascii="宋体" w:eastAsia="宋体" w:hAnsi="宋体" w:cs="Arial" w:hint="eastAsia"/>
          <w:bCs/>
          <w:color w:val="auto"/>
          <w:sz w:val="32"/>
          <w:szCs w:val="32"/>
          <w:u w:val="none"/>
        </w:rPr>
        <w:t>第二部分  投标项目需求...................</w:t>
      </w:r>
      <w:r>
        <w:rPr>
          <w:rFonts w:ascii="宋体" w:hAnsi="宋体" w:hint="eastAsia"/>
          <w:sz w:val="32"/>
          <w:szCs w:val="32"/>
        </w:rPr>
        <w:t xml:space="preserve"> ..</w:t>
      </w:r>
      <w:r>
        <w:rPr>
          <w:rStyle w:val="af3"/>
          <w:rFonts w:ascii="宋体" w:eastAsia="宋体" w:hAnsi="宋体" w:cs="Arial" w:hint="eastAsia"/>
          <w:bCs/>
          <w:color w:val="auto"/>
          <w:sz w:val="32"/>
          <w:szCs w:val="32"/>
          <w:u w:val="none"/>
        </w:rPr>
        <w:t>.......6</w:t>
      </w:r>
    </w:p>
    <w:p w:rsidR="000F4869" w:rsidRDefault="00E248BB">
      <w:pPr>
        <w:pStyle w:val="22"/>
        <w:tabs>
          <w:tab w:val="right" w:leader="dot" w:pos="8494"/>
        </w:tabs>
        <w:ind w:leftChars="0" w:left="0"/>
        <w:rPr>
          <w:rFonts w:ascii="宋体" w:eastAsia="宋体" w:hAnsi="宋体"/>
          <w:sz w:val="32"/>
          <w:szCs w:val="32"/>
        </w:rPr>
      </w:pPr>
      <w:hyperlink w:anchor="_Toc273039273" w:history="1">
        <w:r w:rsidR="00A52840">
          <w:rPr>
            <w:rFonts w:ascii="宋体" w:eastAsia="宋体" w:hAnsi="宋体" w:hint="eastAsia"/>
            <w:sz w:val="32"/>
            <w:szCs w:val="32"/>
          </w:rPr>
          <w:t>第三部分  投标人须知...</w:t>
        </w:r>
        <w:r w:rsidR="00A52840">
          <w:rPr>
            <w:rFonts w:ascii="宋体" w:eastAsia="宋体" w:hAnsi="宋体"/>
            <w:sz w:val="32"/>
            <w:szCs w:val="32"/>
          </w:rPr>
          <w:tab/>
        </w:r>
        <w:r w:rsidR="00A52840">
          <w:rPr>
            <w:rFonts w:ascii="宋体" w:eastAsia="宋体" w:hAnsi="宋体" w:hint="eastAsia"/>
            <w:sz w:val="32"/>
            <w:szCs w:val="32"/>
          </w:rPr>
          <w:t>3</w:t>
        </w:r>
      </w:hyperlink>
      <w:r w:rsidR="00A52840">
        <w:rPr>
          <w:rFonts w:hint="eastAsia"/>
        </w:rPr>
        <w:t>1</w:t>
      </w:r>
    </w:p>
    <w:p w:rsidR="000F4869" w:rsidRDefault="00E248BB">
      <w:pPr>
        <w:pStyle w:val="22"/>
        <w:tabs>
          <w:tab w:val="right" w:leader="dot" w:pos="8494"/>
        </w:tabs>
        <w:ind w:leftChars="0" w:left="0"/>
        <w:rPr>
          <w:rFonts w:ascii="宋体" w:eastAsia="宋体" w:hAnsi="宋体"/>
          <w:sz w:val="32"/>
          <w:szCs w:val="32"/>
        </w:rPr>
      </w:pPr>
      <w:hyperlink w:anchor="_Toc273039275" w:history="1">
        <w:r w:rsidR="00A52840">
          <w:rPr>
            <w:rFonts w:ascii="宋体" w:eastAsia="宋体" w:hAnsi="宋体" w:hint="eastAsia"/>
            <w:sz w:val="32"/>
            <w:szCs w:val="32"/>
          </w:rPr>
          <w:t>第四部分  合同通用条款</w:t>
        </w:r>
        <w:r w:rsidR="00A52840">
          <w:rPr>
            <w:rFonts w:ascii="宋体" w:eastAsia="宋体" w:hAnsi="宋体"/>
            <w:sz w:val="32"/>
            <w:szCs w:val="32"/>
          </w:rPr>
          <w:tab/>
        </w:r>
        <w:r w:rsidR="00A52840">
          <w:rPr>
            <w:rFonts w:ascii="宋体" w:eastAsia="宋体" w:hAnsi="宋体" w:hint="eastAsia"/>
            <w:sz w:val="32"/>
            <w:szCs w:val="32"/>
          </w:rPr>
          <w:t>4</w:t>
        </w:r>
      </w:hyperlink>
      <w:r w:rsidR="00A52840">
        <w:rPr>
          <w:rFonts w:hint="eastAsia"/>
        </w:rPr>
        <w:t>4</w:t>
      </w:r>
    </w:p>
    <w:p w:rsidR="000F4869" w:rsidRDefault="00A52840">
      <w:pPr>
        <w:pStyle w:val="23"/>
        <w:ind w:leftChars="0" w:left="0"/>
        <w:rPr>
          <w:rFonts w:ascii="宋体" w:hAnsi="宋体"/>
          <w:b/>
          <w:sz w:val="32"/>
          <w:szCs w:val="32"/>
        </w:rPr>
      </w:pPr>
      <w:r>
        <w:rPr>
          <w:rFonts w:ascii="宋体" w:hAnsi="宋体" w:hint="eastAsia"/>
          <w:b/>
          <w:sz w:val="32"/>
          <w:szCs w:val="32"/>
        </w:rPr>
        <w:t>第五部分  合同条款及格式......... ..... ...... ...49</w:t>
      </w:r>
    </w:p>
    <w:p w:rsidR="000F4869" w:rsidRDefault="00A52840">
      <w:pPr>
        <w:rPr>
          <w:rFonts w:ascii="宋体" w:hAnsi="宋体"/>
          <w:b/>
          <w:sz w:val="32"/>
          <w:szCs w:val="32"/>
        </w:rPr>
      </w:pPr>
      <w:r>
        <w:rPr>
          <w:rFonts w:ascii="宋体" w:hAnsi="宋体" w:hint="eastAsia"/>
          <w:b/>
          <w:sz w:val="32"/>
          <w:szCs w:val="32"/>
        </w:rPr>
        <w:t>第六部分  投标文件格式... ... ... ... ... ... . ..54</w:t>
      </w:r>
    </w:p>
    <w:p w:rsidR="000F4869" w:rsidRDefault="00E248BB">
      <w:pPr>
        <w:pStyle w:val="22"/>
        <w:tabs>
          <w:tab w:val="right" w:leader="dot" w:pos="8494"/>
        </w:tabs>
        <w:ind w:leftChars="0" w:left="0"/>
        <w:jc w:val="center"/>
        <w:rPr>
          <w:rFonts w:ascii="仿宋" w:eastAsia="仿宋" w:hAnsi="仿宋" w:cs="Arial"/>
          <w:b w:val="0"/>
          <w:sz w:val="30"/>
          <w:szCs w:val="30"/>
        </w:rPr>
      </w:pPr>
      <w:r>
        <w:rPr>
          <w:rFonts w:ascii="仿宋" w:eastAsia="仿宋" w:hAnsi="仿宋" w:cs="Arial"/>
          <w:sz w:val="30"/>
          <w:szCs w:val="30"/>
        </w:rPr>
        <w:fldChar w:fldCharType="end"/>
      </w:r>
    </w:p>
    <w:p w:rsidR="000F4869" w:rsidRDefault="000F4869">
      <w:pPr>
        <w:spacing w:line="240" w:lineRule="atLeast"/>
        <w:rPr>
          <w:rFonts w:ascii="宋体"/>
          <w:b/>
          <w:sz w:val="32"/>
        </w:rPr>
      </w:pPr>
    </w:p>
    <w:p w:rsidR="000F4869" w:rsidRDefault="000F4869">
      <w:pPr>
        <w:pStyle w:val="aa"/>
        <w:jc w:val="center"/>
        <w:rPr>
          <w:rFonts w:hAnsi="宋体"/>
          <w:b/>
          <w:bCs/>
          <w:sz w:val="32"/>
          <w:szCs w:val="32"/>
        </w:rPr>
      </w:pPr>
    </w:p>
    <w:p w:rsidR="000F4869" w:rsidRDefault="000F4869">
      <w:pPr>
        <w:pStyle w:val="aa"/>
        <w:jc w:val="center"/>
        <w:rPr>
          <w:rFonts w:hAnsi="宋体"/>
          <w:b/>
          <w:bCs/>
          <w:sz w:val="32"/>
          <w:szCs w:val="32"/>
        </w:rPr>
      </w:pPr>
    </w:p>
    <w:p w:rsidR="000F4869" w:rsidRDefault="000F4869">
      <w:pPr>
        <w:pStyle w:val="aa"/>
        <w:jc w:val="center"/>
        <w:rPr>
          <w:rFonts w:hAnsi="宋体"/>
          <w:b/>
          <w:bCs/>
          <w:sz w:val="32"/>
          <w:szCs w:val="32"/>
        </w:rPr>
      </w:pPr>
    </w:p>
    <w:p w:rsidR="000F4869" w:rsidRDefault="000F4869">
      <w:pPr>
        <w:pStyle w:val="aa"/>
        <w:jc w:val="center"/>
        <w:rPr>
          <w:rFonts w:hAnsi="宋体"/>
          <w:b/>
          <w:bCs/>
          <w:sz w:val="32"/>
          <w:szCs w:val="32"/>
        </w:rPr>
      </w:pPr>
    </w:p>
    <w:p w:rsidR="000F4869" w:rsidRDefault="000F4869">
      <w:pPr>
        <w:pStyle w:val="aa"/>
        <w:jc w:val="center"/>
        <w:rPr>
          <w:rFonts w:hAnsi="宋体"/>
          <w:b/>
          <w:bCs/>
          <w:sz w:val="32"/>
          <w:szCs w:val="32"/>
        </w:rPr>
      </w:pPr>
    </w:p>
    <w:p w:rsidR="000F4869" w:rsidRDefault="000F4869">
      <w:pPr>
        <w:pStyle w:val="aa"/>
        <w:jc w:val="center"/>
        <w:rPr>
          <w:rFonts w:hAnsi="宋体"/>
          <w:b/>
          <w:bCs/>
          <w:sz w:val="32"/>
          <w:szCs w:val="32"/>
        </w:rPr>
      </w:pPr>
    </w:p>
    <w:p w:rsidR="000F4869" w:rsidRDefault="000F4869">
      <w:pPr>
        <w:pStyle w:val="aa"/>
        <w:jc w:val="center"/>
        <w:rPr>
          <w:rFonts w:hAnsi="宋体"/>
          <w:b/>
          <w:bCs/>
          <w:sz w:val="32"/>
          <w:szCs w:val="32"/>
        </w:rPr>
      </w:pPr>
    </w:p>
    <w:p w:rsidR="000F4869" w:rsidRDefault="000F4869">
      <w:pPr>
        <w:pStyle w:val="aa"/>
        <w:jc w:val="center"/>
        <w:rPr>
          <w:rFonts w:hAnsi="宋体"/>
          <w:b/>
          <w:bCs/>
          <w:sz w:val="32"/>
          <w:szCs w:val="32"/>
        </w:rPr>
      </w:pPr>
    </w:p>
    <w:p w:rsidR="000F4869" w:rsidRDefault="000F4869">
      <w:pPr>
        <w:pStyle w:val="aa"/>
        <w:spacing w:line="200" w:lineRule="exact"/>
        <w:jc w:val="center"/>
        <w:rPr>
          <w:rFonts w:hAnsi="宋体"/>
          <w:b/>
          <w:bCs/>
          <w:sz w:val="32"/>
          <w:szCs w:val="32"/>
        </w:rPr>
      </w:pPr>
    </w:p>
    <w:p w:rsidR="000F4869" w:rsidRDefault="000F4869">
      <w:pPr>
        <w:pStyle w:val="aa"/>
        <w:spacing w:line="200" w:lineRule="exact"/>
        <w:jc w:val="center"/>
        <w:rPr>
          <w:rFonts w:hAnsi="宋体"/>
          <w:b/>
          <w:bCs/>
          <w:sz w:val="32"/>
          <w:szCs w:val="32"/>
        </w:rPr>
      </w:pPr>
    </w:p>
    <w:p w:rsidR="000F4869" w:rsidRDefault="000F4869">
      <w:pPr>
        <w:pStyle w:val="aa"/>
        <w:spacing w:line="200" w:lineRule="exact"/>
        <w:jc w:val="center"/>
        <w:rPr>
          <w:rFonts w:hAnsi="宋体"/>
          <w:b/>
          <w:bCs/>
          <w:sz w:val="32"/>
          <w:szCs w:val="32"/>
        </w:rPr>
      </w:pPr>
    </w:p>
    <w:p w:rsidR="000F4869" w:rsidRDefault="000F4869">
      <w:pPr>
        <w:pStyle w:val="aa"/>
        <w:spacing w:line="200" w:lineRule="exact"/>
        <w:jc w:val="center"/>
        <w:rPr>
          <w:rFonts w:hAnsi="宋体"/>
          <w:b/>
          <w:bCs/>
          <w:sz w:val="32"/>
          <w:szCs w:val="32"/>
        </w:rPr>
      </w:pPr>
    </w:p>
    <w:p w:rsidR="000F4869" w:rsidRDefault="000F4869">
      <w:pPr>
        <w:pStyle w:val="aa"/>
        <w:spacing w:line="200" w:lineRule="exact"/>
        <w:rPr>
          <w:rFonts w:hAnsi="宋体"/>
          <w:b/>
          <w:bCs/>
          <w:sz w:val="32"/>
          <w:szCs w:val="32"/>
        </w:rPr>
      </w:pPr>
    </w:p>
    <w:p w:rsidR="000F4869" w:rsidRDefault="000F4869">
      <w:pPr>
        <w:spacing w:line="200" w:lineRule="exact"/>
        <w:jc w:val="center"/>
        <w:outlineLvl w:val="0"/>
        <w:rPr>
          <w:rFonts w:ascii="宋体" w:hAnsi="宋体"/>
          <w:b/>
          <w:kern w:val="0"/>
          <w:sz w:val="32"/>
          <w:szCs w:val="32"/>
        </w:rPr>
      </w:pPr>
    </w:p>
    <w:p w:rsidR="000F4869" w:rsidRDefault="000F4869">
      <w:pPr>
        <w:spacing w:line="200" w:lineRule="exact"/>
        <w:jc w:val="center"/>
        <w:outlineLvl w:val="0"/>
        <w:rPr>
          <w:rFonts w:ascii="宋体" w:hAnsi="宋体"/>
          <w:b/>
          <w:kern w:val="0"/>
          <w:sz w:val="32"/>
          <w:szCs w:val="32"/>
        </w:rPr>
      </w:pPr>
    </w:p>
    <w:p w:rsidR="000F4869" w:rsidRDefault="000F4869">
      <w:pPr>
        <w:spacing w:line="200" w:lineRule="exact"/>
        <w:jc w:val="center"/>
        <w:outlineLvl w:val="0"/>
        <w:rPr>
          <w:rFonts w:ascii="宋体" w:hAnsi="宋体"/>
          <w:b/>
          <w:kern w:val="0"/>
          <w:sz w:val="32"/>
          <w:szCs w:val="32"/>
        </w:rPr>
      </w:pPr>
    </w:p>
    <w:p w:rsidR="000F4869" w:rsidRDefault="000F4869">
      <w:pPr>
        <w:spacing w:line="200" w:lineRule="exact"/>
        <w:jc w:val="center"/>
        <w:outlineLvl w:val="0"/>
        <w:rPr>
          <w:rFonts w:ascii="宋体" w:hAnsi="宋体"/>
          <w:b/>
          <w:kern w:val="0"/>
          <w:sz w:val="32"/>
          <w:szCs w:val="32"/>
        </w:rPr>
      </w:pPr>
    </w:p>
    <w:p w:rsidR="000F4869" w:rsidRDefault="000F4869">
      <w:pPr>
        <w:spacing w:line="200" w:lineRule="exact"/>
        <w:jc w:val="center"/>
        <w:outlineLvl w:val="0"/>
        <w:rPr>
          <w:rFonts w:ascii="宋体" w:hAnsi="宋体"/>
          <w:b/>
          <w:kern w:val="0"/>
          <w:sz w:val="32"/>
          <w:szCs w:val="32"/>
        </w:rPr>
      </w:pPr>
    </w:p>
    <w:p w:rsidR="000F4869" w:rsidRDefault="000F4869">
      <w:pPr>
        <w:spacing w:line="200" w:lineRule="exact"/>
        <w:jc w:val="center"/>
        <w:outlineLvl w:val="0"/>
        <w:rPr>
          <w:rFonts w:ascii="宋体" w:hAnsi="宋体"/>
          <w:b/>
          <w:kern w:val="0"/>
          <w:sz w:val="32"/>
          <w:szCs w:val="32"/>
        </w:rPr>
      </w:pPr>
    </w:p>
    <w:p w:rsidR="000F4869" w:rsidRDefault="000F4869">
      <w:pPr>
        <w:spacing w:line="200" w:lineRule="exact"/>
        <w:jc w:val="center"/>
        <w:outlineLvl w:val="0"/>
        <w:rPr>
          <w:rFonts w:ascii="宋体" w:hAnsi="宋体"/>
          <w:b/>
          <w:kern w:val="0"/>
          <w:sz w:val="32"/>
          <w:szCs w:val="32"/>
        </w:rPr>
      </w:pPr>
    </w:p>
    <w:p w:rsidR="000F4869" w:rsidRDefault="000F4869">
      <w:pPr>
        <w:spacing w:line="200" w:lineRule="exact"/>
        <w:jc w:val="center"/>
        <w:outlineLvl w:val="0"/>
        <w:rPr>
          <w:rFonts w:ascii="宋体" w:hAnsi="宋体"/>
          <w:b/>
          <w:kern w:val="0"/>
          <w:sz w:val="32"/>
          <w:szCs w:val="32"/>
        </w:rPr>
      </w:pPr>
    </w:p>
    <w:p w:rsidR="000F4869" w:rsidRDefault="000F4869">
      <w:pPr>
        <w:spacing w:line="200" w:lineRule="exact"/>
        <w:jc w:val="center"/>
        <w:outlineLvl w:val="0"/>
        <w:rPr>
          <w:rFonts w:ascii="宋体" w:hAnsi="宋体"/>
          <w:b/>
          <w:kern w:val="0"/>
          <w:sz w:val="32"/>
          <w:szCs w:val="32"/>
        </w:rPr>
      </w:pPr>
    </w:p>
    <w:p w:rsidR="000F4869" w:rsidRDefault="000F4869">
      <w:pPr>
        <w:spacing w:line="200" w:lineRule="exact"/>
        <w:jc w:val="center"/>
        <w:outlineLvl w:val="0"/>
        <w:rPr>
          <w:rFonts w:ascii="宋体" w:hAnsi="宋体"/>
          <w:b/>
          <w:kern w:val="0"/>
          <w:sz w:val="32"/>
          <w:szCs w:val="32"/>
        </w:rPr>
      </w:pPr>
    </w:p>
    <w:p w:rsidR="000F4869" w:rsidRDefault="000F4869">
      <w:pPr>
        <w:spacing w:line="200" w:lineRule="exact"/>
        <w:jc w:val="center"/>
        <w:outlineLvl w:val="0"/>
        <w:rPr>
          <w:rFonts w:ascii="宋体" w:hAnsi="宋体"/>
          <w:b/>
          <w:kern w:val="0"/>
          <w:sz w:val="32"/>
          <w:szCs w:val="32"/>
        </w:rPr>
      </w:pPr>
    </w:p>
    <w:p w:rsidR="000F4869" w:rsidRDefault="000F4869">
      <w:pPr>
        <w:spacing w:line="200" w:lineRule="exact"/>
        <w:jc w:val="center"/>
        <w:outlineLvl w:val="0"/>
        <w:rPr>
          <w:rFonts w:ascii="宋体" w:hAnsi="宋体"/>
          <w:b/>
          <w:kern w:val="0"/>
          <w:sz w:val="32"/>
          <w:szCs w:val="32"/>
        </w:rPr>
      </w:pPr>
    </w:p>
    <w:p w:rsidR="000F4869" w:rsidRDefault="000F4869">
      <w:pPr>
        <w:spacing w:line="200" w:lineRule="exact"/>
        <w:jc w:val="center"/>
        <w:outlineLvl w:val="0"/>
        <w:rPr>
          <w:rFonts w:ascii="宋体" w:hAnsi="宋体"/>
          <w:b/>
          <w:kern w:val="0"/>
          <w:sz w:val="32"/>
          <w:szCs w:val="32"/>
        </w:rPr>
      </w:pPr>
    </w:p>
    <w:p w:rsidR="000F4869" w:rsidRDefault="000F4869">
      <w:pPr>
        <w:spacing w:line="200" w:lineRule="exact"/>
        <w:outlineLvl w:val="0"/>
        <w:rPr>
          <w:rFonts w:ascii="宋体" w:hAnsi="宋体"/>
          <w:b/>
          <w:kern w:val="0"/>
          <w:sz w:val="32"/>
          <w:szCs w:val="32"/>
        </w:rPr>
      </w:pPr>
    </w:p>
    <w:p w:rsidR="000F4869" w:rsidRDefault="00A52840">
      <w:pPr>
        <w:spacing w:line="360" w:lineRule="auto"/>
        <w:jc w:val="center"/>
        <w:outlineLvl w:val="0"/>
      </w:pPr>
      <w:r>
        <w:rPr>
          <w:rFonts w:ascii="宋体" w:hAnsi="宋体" w:hint="eastAsia"/>
          <w:b/>
          <w:kern w:val="0"/>
          <w:sz w:val="32"/>
          <w:szCs w:val="32"/>
        </w:rPr>
        <w:t xml:space="preserve">第一部分  </w:t>
      </w:r>
      <w:r>
        <w:rPr>
          <w:rFonts w:ascii="宋体" w:hAnsi="宋体" w:hint="eastAsia"/>
          <w:b/>
          <w:sz w:val="32"/>
          <w:szCs w:val="32"/>
        </w:rPr>
        <w:t xml:space="preserve">投标邀请函 </w:t>
      </w:r>
    </w:p>
    <w:p w:rsidR="000F4869" w:rsidRDefault="00A52840">
      <w:pPr>
        <w:spacing w:line="360" w:lineRule="exact"/>
        <w:ind w:firstLineChars="200" w:firstLine="560"/>
        <w:rPr>
          <w:rFonts w:ascii="宋体" w:hAnsi="宋体"/>
          <w:sz w:val="28"/>
          <w:szCs w:val="28"/>
        </w:rPr>
      </w:pPr>
      <w:r>
        <w:rPr>
          <w:rFonts w:ascii="宋体" w:hAnsi="宋体" w:hint="eastAsia"/>
          <w:sz w:val="28"/>
          <w:szCs w:val="28"/>
        </w:rPr>
        <w:t>海南省教学仪器设备招标中心（以下简称“采购代理机构”）受</w:t>
      </w:r>
      <w:r w:rsidR="00582AF6">
        <w:rPr>
          <w:rFonts w:ascii="宋体" w:hAnsi="宋体" w:hint="eastAsia"/>
          <w:sz w:val="28"/>
          <w:szCs w:val="28"/>
        </w:rPr>
        <w:t>海南大学</w:t>
      </w:r>
      <w:r>
        <w:rPr>
          <w:rFonts w:ascii="宋体" w:hAnsi="宋体" w:hint="eastAsia"/>
          <w:sz w:val="28"/>
          <w:szCs w:val="28"/>
        </w:rPr>
        <w:t>（以下简称“采购人”）的委托</w:t>
      </w:r>
      <w:r>
        <w:rPr>
          <w:rFonts w:ascii="宋体" w:hAnsi="宋体"/>
          <w:sz w:val="28"/>
          <w:szCs w:val="28"/>
        </w:rPr>
        <w:t>,对</w:t>
      </w:r>
      <w:r>
        <w:rPr>
          <w:rFonts w:ascii="宋体" w:hAnsi="宋体" w:hint="eastAsia"/>
          <w:sz w:val="28"/>
          <w:szCs w:val="28"/>
        </w:rPr>
        <w:t>采购人</w:t>
      </w:r>
      <w:r w:rsidR="00543B86" w:rsidRPr="00543B86">
        <w:rPr>
          <w:rFonts w:ascii="宋体" w:hAnsi="宋体" w:hint="eastAsia"/>
          <w:caps/>
          <w:sz w:val="28"/>
          <w:szCs w:val="28"/>
        </w:rPr>
        <w:t>应用科技学院实验室改造和设备更新</w:t>
      </w:r>
      <w:r>
        <w:rPr>
          <w:rFonts w:ascii="宋体" w:hAnsi="宋体"/>
          <w:sz w:val="28"/>
          <w:szCs w:val="28"/>
        </w:rPr>
        <w:t>及服务</w:t>
      </w:r>
      <w:r>
        <w:rPr>
          <w:rFonts w:ascii="宋体" w:hAnsi="宋体" w:hint="eastAsia"/>
          <w:sz w:val="28"/>
          <w:szCs w:val="28"/>
        </w:rPr>
        <w:t>采用公开</w:t>
      </w:r>
      <w:r>
        <w:rPr>
          <w:rFonts w:ascii="宋体" w:hAnsi="宋体"/>
          <w:sz w:val="28"/>
          <w:szCs w:val="28"/>
        </w:rPr>
        <w:t>招标</w:t>
      </w:r>
      <w:r>
        <w:rPr>
          <w:rFonts w:ascii="宋体" w:hAnsi="宋体" w:hint="eastAsia"/>
          <w:sz w:val="28"/>
          <w:szCs w:val="28"/>
        </w:rPr>
        <w:t>方式进行采购</w:t>
      </w:r>
      <w:r>
        <w:rPr>
          <w:rFonts w:ascii="宋体" w:hAnsi="宋体"/>
          <w:sz w:val="28"/>
          <w:szCs w:val="28"/>
        </w:rPr>
        <w:t>, 现</w:t>
      </w:r>
      <w:r>
        <w:rPr>
          <w:rFonts w:ascii="宋体" w:hAnsi="宋体" w:hint="eastAsia"/>
          <w:sz w:val="28"/>
          <w:szCs w:val="28"/>
        </w:rPr>
        <w:t>诚邀国内合格的供应厂（商）来</w:t>
      </w:r>
      <w:r>
        <w:rPr>
          <w:rFonts w:ascii="宋体" w:hAnsi="宋体"/>
          <w:sz w:val="28"/>
          <w:szCs w:val="28"/>
        </w:rPr>
        <w:t>参加</w:t>
      </w:r>
      <w:r>
        <w:rPr>
          <w:rFonts w:ascii="宋体" w:hAnsi="宋体" w:hint="eastAsia"/>
          <w:sz w:val="28"/>
          <w:szCs w:val="28"/>
        </w:rPr>
        <w:t>密封</w:t>
      </w:r>
      <w:r>
        <w:rPr>
          <w:rFonts w:ascii="宋体" w:hAnsi="宋体"/>
          <w:sz w:val="28"/>
          <w:szCs w:val="28"/>
        </w:rPr>
        <w:t>投标。</w:t>
      </w:r>
    </w:p>
    <w:p w:rsidR="00B6475F" w:rsidRPr="007D26FE" w:rsidRDefault="00A52840" w:rsidP="00B6475F">
      <w:pPr>
        <w:numPr>
          <w:ilvl w:val="0"/>
          <w:numId w:val="1"/>
        </w:numPr>
        <w:spacing w:line="360" w:lineRule="exact"/>
        <w:ind w:firstLineChars="200" w:firstLine="560"/>
        <w:jc w:val="left"/>
        <w:rPr>
          <w:rFonts w:ascii="宋体" w:hAnsi="宋体"/>
          <w:caps/>
          <w:sz w:val="28"/>
          <w:szCs w:val="28"/>
        </w:rPr>
      </w:pPr>
      <w:r w:rsidRPr="00B6475F">
        <w:rPr>
          <w:rFonts w:ascii="宋体" w:hAnsi="宋体" w:hint="eastAsia"/>
          <w:sz w:val="28"/>
          <w:szCs w:val="28"/>
        </w:rPr>
        <w:t>招标项目：</w:t>
      </w:r>
      <w:r w:rsidR="00543B86" w:rsidRPr="00543B86">
        <w:rPr>
          <w:rFonts w:ascii="宋体" w:hAnsi="宋体" w:hint="eastAsia"/>
          <w:caps/>
          <w:sz w:val="28"/>
          <w:szCs w:val="28"/>
        </w:rPr>
        <w:t>应用科技学院实验室改造和设备更新</w:t>
      </w:r>
      <w:r w:rsidRPr="007D26FE">
        <w:rPr>
          <w:rFonts w:ascii="宋体" w:hAnsi="宋体" w:hint="eastAsia"/>
          <w:caps/>
          <w:sz w:val="28"/>
          <w:szCs w:val="28"/>
        </w:rPr>
        <w:t>。</w:t>
      </w:r>
      <w:r w:rsidR="007D26FE" w:rsidRPr="007D26FE">
        <w:rPr>
          <w:rFonts w:ascii="宋体" w:hAnsi="宋体" w:hint="eastAsia"/>
          <w:caps/>
          <w:sz w:val="28"/>
          <w:szCs w:val="28"/>
        </w:rPr>
        <w:t>（分为两个包）</w:t>
      </w:r>
    </w:p>
    <w:p w:rsidR="007D26FE" w:rsidRPr="007D26FE" w:rsidRDefault="007D26FE" w:rsidP="007D26FE">
      <w:pPr>
        <w:spacing w:line="360" w:lineRule="exact"/>
        <w:ind w:firstLineChars="100" w:firstLine="280"/>
        <w:jc w:val="left"/>
        <w:rPr>
          <w:rFonts w:ascii="宋体" w:hAnsi="宋体"/>
          <w:caps/>
          <w:sz w:val="28"/>
          <w:szCs w:val="28"/>
        </w:rPr>
      </w:pPr>
      <w:r w:rsidRPr="007D26FE">
        <w:rPr>
          <w:rFonts w:ascii="宋体" w:hAnsi="宋体" w:hint="eastAsia"/>
          <w:caps/>
          <w:sz w:val="28"/>
          <w:szCs w:val="28"/>
        </w:rPr>
        <w:t>A包：大学物理实验室；B包：物联网工程及电子科学与技术专业实验室</w:t>
      </w:r>
      <w:r>
        <w:rPr>
          <w:rFonts w:ascii="宋体" w:hAnsi="宋体" w:hint="eastAsia"/>
          <w:caps/>
          <w:sz w:val="28"/>
          <w:szCs w:val="28"/>
        </w:rPr>
        <w:t>。</w:t>
      </w:r>
    </w:p>
    <w:p w:rsidR="000F4869" w:rsidRPr="00B6475F" w:rsidRDefault="00A52840" w:rsidP="00B6475F">
      <w:pPr>
        <w:spacing w:line="360" w:lineRule="exact"/>
        <w:jc w:val="left"/>
        <w:rPr>
          <w:rFonts w:ascii="宋体" w:hAnsi="宋体"/>
          <w:sz w:val="28"/>
          <w:szCs w:val="28"/>
        </w:rPr>
      </w:pPr>
      <w:r w:rsidRPr="00B6475F">
        <w:rPr>
          <w:rFonts w:ascii="宋体" w:hAnsi="宋体"/>
          <w:sz w:val="28"/>
          <w:szCs w:val="28"/>
        </w:rPr>
        <w:t>（项目所涉及的范围及产品招标采购项目需求表，包括项目所需设备的供货、运输、安装调试和培训及相关服务）</w:t>
      </w:r>
    </w:p>
    <w:p w:rsidR="000F4869" w:rsidRDefault="00A52840">
      <w:pPr>
        <w:spacing w:line="360" w:lineRule="exact"/>
        <w:ind w:firstLineChars="200" w:firstLine="560"/>
        <w:jc w:val="left"/>
        <w:rPr>
          <w:rFonts w:ascii="宋体" w:hAnsi="宋体"/>
          <w:sz w:val="28"/>
          <w:szCs w:val="28"/>
        </w:rPr>
      </w:pPr>
      <w:r>
        <w:rPr>
          <w:rFonts w:ascii="宋体" w:hAnsi="宋体" w:hint="eastAsia"/>
          <w:sz w:val="28"/>
          <w:szCs w:val="28"/>
        </w:rPr>
        <w:t>2、</w:t>
      </w:r>
      <w:r>
        <w:rPr>
          <w:rFonts w:ascii="宋体" w:hAnsi="宋体"/>
          <w:sz w:val="28"/>
          <w:szCs w:val="28"/>
        </w:rPr>
        <w:t>招标编号</w:t>
      </w:r>
      <w:r>
        <w:rPr>
          <w:rFonts w:ascii="宋体" w:hAnsi="宋体" w:hint="eastAsia"/>
          <w:sz w:val="28"/>
          <w:szCs w:val="28"/>
        </w:rPr>
        <w:t>：</w:t>
      </w:r>
      <w:r w:rsidR="00B6475F" w:rsidRPr="00B6475F">
        <w:rPr>
          <w:rFonts w:ascii="宋体" w:hAnsi="宋体" w:hint="eastAsia"/>
          <w:caps/>
          <w:sz w:val="28"/>
          <w:szCs w:val="28"/>
        </w:rPr>
        <w:t>HNJY2020-1-</w:t>
      </w:r>
      <w:r w:rsidR="00543B86">
        <w:rPr>
          <w:rFonts w:ascii="宋体" w:hAnsi="宋体" w:hint="eastAsia"/>
          <w:caps/>
          <w:sz w:val="28"/>
          <w:szCs w:val="28"/>
        </w:rPr>
        <w:t>23</w:t>
      </w:r>
    </w:p>
    <w:p w:rsidR="007F24DF" w:rsidRDefault="007F24DF" w:rsidP="007F24DF">
      <w:pPr>
        <w:spacing w:line="360" w:lineRule="exact"/>
        <w:ind w:firstLineChars="200" w:firstLine="560"/>
        <w:jc w:val="left"/>
        <w:rPr>
          <w:rFonts w:ascii="宋体" w:hAnsi="宋体"/>
          <w:sz w:val="28"/>
          <w:szCs w:val="28"/>
        </w:rPr>
      </w:pPr>
      <w:r>
        <w:rPr>
          <w:rFonts w:ascii="宋体" w:hAnsi="宋体" w:hint="eastAsia"/>
          <w:sz w:val="28"/>
          <w:szCs w:val="28"/>
        </w:rPr>
        <w:t>3、供应商资格要求</w:t>
      </w:r>
      <w:r>
        <w:rPr>
          <w:rFonts w:ascii="宋体" w:hAnsi="宋体"/>
          <w:sz w:val="28"/>
          <w:szCs w:val="28"/>
        </w:rPr>
        <w:t>：</w:t>
      </w:r>
    </w:p>
    <w:p w:rsidR="007F24DF" w:rsidRDefault="007F24DF" w:rsidP="007F24DF">
      <w:pPr>
        <w:spacing w:line="360" w:lineRule="exact"/>
        <w:ind w:firstLineChars="200" w:firstLine="560"/>
        <w:rPr>
          <w:rFonts w:ascii="宋体" w:hAnsi="宋体"/>
          <w:kern w:val="0"/>
          <w:sz w:val="28"/>
          <w:szCs w:val="28"/>
        </w:rPr>
      </w:pPr>
      <w:r>
        <w:rPr>
          <w:rFonts w:ascii="宋体" w:hAnsi="宋体" w:hint="eastAsia"/>
          <w:kern w:val="0"/>
          <w:sz w:val="28"/>
          <w:szCs w:val="28"/>
        </w:rPr>
        <w:t>3.1</w:t>
      </w:r>
      <w:r>
        <w:rPr>
          <w:rFonts w:ascii="宋体" w:hAnsi="宋体"/>
          <w:kern w:val="0"/>
          <w:sz w:val="28"/>
          <w:szCs w:val="28"/>
        </w:rPr>
        <w:t>符合《政府采购法》第二十二条的规定的供应商来参加密封投标；</w:t>
      </w:r>
    </w:p>
    <w:p w:rsidR="007F24DF" w:rsidRDefault="007F24DF" w:rsidP="007F24DF">
      <w:pPr>
        <w:spacing w:line="360" w:lineRule="exact"/>
        <w:ind w:firstLineChars="200" w:firstLine="560"/>
        <w:rPr>
          <w:rFonts w:ascii="宋体" w:hAnsi="宋体"/>
          <w:kern w:val="0"/>
          <w:sz w:val="28"/>
          <w:szCs w:val="28"/>
        </w:rPr>
      </w:pPr>
      <w:r>
        <w:rPr>
          <w:rFonts w:ascii="宋体" w:hAnsi="宋体"/>
          <w:kern w:val="0"/>
          <w:sz w:val="28"/>
          <w:szCs w:val="28"/>
        </w:rPr>
        <w:t>3.2在中华人民共和国注册的、具有独立承担民事责任能力的；</w:t>
      </w:r>
    </w:p>
    <w:p w:rsidR="007F24DF" w:rsidRDefault="007F24DF" w:rsidP="007F24DF">
      <w:pPr>
        <w:spacing w:line="360" w:lineRule="exact"/>
        <w:ind w:firstLineChars="200" w:firstLine="560"/>
        <w:rPr>
          <w:rFonts w:ascii="宋体" w:hAnsi="宋体"/>
          <w:kern w:val="0"/>
          <w:sz w:val="28"/>
          <w:szCs w:val="28"/>
        </w:rPr>
      </w:pPr>
      <w:r>
        <w:rPr>
          <w:rFonts w:ascii="宋体" w:hAnsi="宋体"/>
          <w:kern w:val="0"/>
          <w:sz w:val="28"/>
          <w:szCs w:val="28"/>
        </w:rPr>
        <w:t>3.3需提供营业执照副本复印件、税务登记证复印件、组织机构代码证复印件</w:t>
      </w:r>
      <w:r>
        <w:rPr>
          <w:rFonts w:ascii="宋体" w:hAnsi="宋体" w:hint="eastAsia"/>
          <w:kern w:val="0"/>
          <w:sz w:val="28"/>
          <w:szCs w:val="28"/>
        </w:rPr>
        <w:t>或三证合一营业执照复印件</w:t>
      </w:r>
      <w:r>
        <w:rPr>
          <w:rFonts w:ascii="宋体" w:hAnsi="宋体"/>
          <w:kern w:val="0"/>
          <w:sz w:val="28"/>
          <w:szCs w:val="28"/>
        </w:rPr>
        <w:t>；</w:t>
      </w:r>
    </w:p>
    <w:p w:rsidR="007F24DF" w:rsidRDefault="007F24DF" w:rsidP="007F24DF">
      <w:pPr>
        <w:spacing w:line="360" w:lineRule="exact"/>
        <w:ind w:firstLineChars="200" w:firstLine="560"/>
        <w:rPr>
          <w:rFonts w:ascii="宋体" w:hAnsi="宋体"/>
          <w:kern w:val="0"/>
          <w:sz w:val="28"/>
          <w:szCs w:val="28"/>
        </w:rPr>
      </w:pPr>
      <w:r>
        <w:rPr>
          <w:rFonts w:ascii="宋体" w:hAnsi="宋体"/>
          <w:kern w:val="0"/>
          <w:sz w:val="28"/>
          <w:szCs w:val="28"/>
        </w:rPr>
        <w:t>3.</w:t>
      </w:r>
      <w:r>
        <w:rPr>
          <w:rFonts w:ascii="宋体" w:hAnsi="宋体" w:hint="eastAsia"/>
          <w:kern w:val="0"/>
          <w:sz w:val="28"/>
          <w:szCs w:val="28"/>
        </w:rPr>
        <w:t>4</w:t>
      </w:r>
      <w:r>
        <w:rPr>
          <w:rFonts w:ascii="宋体" w:hAnsi="宋体"/>
          <w:kern w:val="0"/>
          <w:sz w:val="28"/>
          <w:szCs w:val="28"/>
        </w:rPr>
        <w:t>提供</w:t>
      </w:r>
      <w:r>
        <w:rPr>
          <w:rFonts w:ascii="宋体" w:hAnsi="宋体" w:hint="eastAsia"/>
          <w:kern w:val="0"/>
          <w:sz w:val="28"/>
          <w:szCs w:val="28"/>
        </w:rPr>
        <w:t>2020年任意一个月</w:t>
      </w:r>
      <w:r>
        <w:rPr>
          <w:rFonts w:ascii="宋体" w:hAnsi="宋体"/>
          <w:kern w:val="0"/>
          <w:sz w:val="28"/>
          <w:szCs w:val="28"/>
        </w:rPr>
        <w:t>的社会保障资金缴纳证明（社保缴费单或银行付款单复印件加盖公章）和</w:t>
      </w:r>
      <w:r>
        <w:rPr>
          <w:rFonts w:ascii="宋体" w:hAnsi="宋体" w:hint="eastAsia"/>
          <w:kern w:val="0"/>
          <w:sz w:val="28"/>
          <w:szCs w:val="28"/>
        </w:rPr>
        <w:t>2020年任意一个月</w:t>
      </w:r>
      <w:r>
        <w:rPr>
          <w:rFonts w:ascii="宋体" w:hAnsi="宋体"/>
          <w:kern w:val="0"/>
          <w:sz w:val="28"/>
          <w:szCs w:val="28"/>
        </w:rPr>
        <w:t>的依法缴纳税收的证明复印件（须加盖公章</w:t>
      </w:r>
      <w:r>
        <w:rPr>
          <w:rFonts w:ascii="宋体" w:hAnsi="宋体" w:hint="eastAsia"/>
          <w:kern w:val="0"/>
          <w:sz w:val="28"/>
          <w:szCs w:val="28"/>
        </w:rPr>
        <w:t>，无税收月份打印零申报表</w:t>
      </w:r>
      <w:r>
        <w:rPr>
          <w:rFonts w:ascii="宋体" w:hAnsi="宋体"/>
          <w:kern w:val="0"/>
          <w:sz w:val="28"/>
          <w:szCs w:val="28"/>
        </w:rPr>
        <w:t>）；</w:t>
      </w:r>
    </w:p>
    <w:p w:rsidR="007F24DF" w:rsidRDefault="007F24DF" w:rsidP="007F24DF">
      <w:pPr>
        <w:spacing w:line="360" w:lineRule="exact"/>
        <w:ind w:firstLineChars="200" w:firstLine="560"/>
        <w:rPr>
          <w:rFonts w:ascii="宋体" w:hAnsi="宋体"/>
          <w:kern w:val="0"/>
          <w:sz w:val="28"/>
          <w:szCs w:val="28"/>
        </w:rPr>
      </w:pPr>
      <w:r>
        <w:rPr>
          <w:rFonts w:ascii="宋体" w:hAnsi="宋体"/>
          <w:kern w:val="0"/>
          <w:sz w:val="28"/>
          <w:szCs w:val="28"/>
        </w:rPr>
        <w:t>3.</w:t>
      </w:r>
      <w:r>
        <w:rPr>
          <w:rFonts w:ascii="宋体" w:hAnsi="宋体" w:hint="eastAsia"/>
          <w:kern w:val="0"/>
          <w:sz w:val="28"/>
          <w:szCs w:val="28"/>
        </w:rPr>
        <w:t>5</w:t>
      </w:r>
      <w:r>
        <w:rPr>
          <w:rFonts w:ascii="宋体" w:hAnsi="宋体"/>
          <w:kern w:val="0"/>
          <w:sz w:val="28"/>
          <w:szCs w:val="28"/>
        </w:rPr>
        <w:t>参加本次政府采购活动前三年内，在经营活动中没有重大违法记录（</w:t>
      </w:r>
      <w:r>
        <w:rPr>
          <w:rFonts w:ascii="宋体" w:hAnsi="宋体" w:hint="eastAsia"/>
          <w:kern w:val="0"/>
          <w:sz w:val="28"/>
          <w:szCs w:val="28"/>
        </w:rPr>
        <w:t>根据格式</w:t>
      </w:r>
      <w:r>
        <w:rPr>
          <w:rFonts w:ascii="宋体" w:hAnsi="宋体"/>
          <w:kern w:val="0"/>
          <w:sz w:val="28"/>
          <w:szCs w:val="28"/>
        </w:rPr>
        <w:t>提供声明）；</w:t>
      </w:r>
    </w:p>
    <w:p w:rsidR="007F24DF" w:rsidRDefault="007F24DF" w:rsidP="007F24DF">
      <w:pPr>
        <w:spacing w:line="360" w:lineRule="exact"/>
        <w:ind w:firstLineChars="200" w:firstLine="560"/>
        <w:rPr>
          <w:rFonts w:ascii="宋体" w:hAnsi="宋体"/>
          <w:kern w:val="0"/>
          <w:sz w:val="28"/>
          <w:szCs w:val="28"/>
        </w:rPr>
      </w:pPr>
      <w:r>
        <w:rPr>
          <w:rFonts w:ascii="宋体" w:hAnsi="宋体" w:hint="eastAsia"/>
          <w:kern w:val="0"/>
          <w:sz w:val="28"/>
          <w:szCs w:val="28"/>
        </w:rPr>
        <w:t>3.6投标时提交投标人投标承诺书（根据格式提供）。</w:t>
      </w:r>
    </w:p>
    <w:p w:rsidR="007F24DF" w:rsidRDefault="007F24DF" w:rsidP="007F24DF">
      <w:pPr>
        <w:spacing w:line="360" w:lineRule="exact"/>
        <w:ind w:firstLineChars="200" w:firstLine="560"/>
        <w:rPr>
          <w:rFonts w:ascii="宋体" w:hAnsi="宋体"/>
          <w:kern w:val="0"/>
          <w:sz w:val="28"/>
          <w:szCs w:val="28"/>
        </w:rPr>
      </w:pPr>
      <w:r>
        <w:rPr>
          <w:rFonts w:ascii="宋体" w:hAnsi="宋体" w:hint="eastAsia"/>
          <w:kern w:val="0"/>
          <w:sz w:val="28"/>
          <w:szCs w:val="28"/>
        </w:rPr>
        <w:t>3.7、投标人未被列入“信用中国”网站（www.creditchina.gov.cn）失信被执行人名单和没有列入中国政府采购网（www.ccgp.gov.cn）政府采购严重违法失信行为记录名单（提供信息查询结果界面截图，加盖供应商公章）。</w:t>
      </w:r>
    </w:p>
    <w:p w:rsidR="007F24DF" w:rsidRDefault="007F24DF" w:rsidP="007F24DF">
      <w:pPr>
        <w:spacing w:line="360" w:lineRule="exact"/>
        <w:ind w:firstLineChars="200" w:firstLine="560"/>
        <w:rPr>
          <w:rFonts w:ascii="宋体" w:hAnsi="宋体"/>
          <w:kern w:val="0"/>
          <w:sz w:val="28"/>
          <w:szCs w:val="28"/>
        </w:rPr>
      </w:pPr>
      <w:r>
        <w:rPr>
          <w:rFonts w:ascii="宋体" w:hAnsi="宋体" w:hint="eastAsia"/>
          <w:kern w:val="0"/>
          <w:sz w:val="28"/>
          <w:szCs w:val="28"/>
        </w:rPr>
        <w:t>3.8必须购买采购文件，并提交投标保证金。</w:t>
      </w:r>
    </w:p>
    <w:p w:rsidR="007F24DF" w:rsidRDefault="007F24DF" w:rsidP="007F24DF">
      <w:pPr>
        <w:spacing w:line="360" w:lineRule="exact"/>
        <w:ind w:firstLineChars="200" w:firstLine="560"/>
        <w:rPr>
          <w:rFonts w:ascii="宋体" w:hAnsi="宋体"/>
          <w:kern w:val="0"/>
          <w:sz w:val="28"/>
          <w:szCs w:val="28"/>
        </w:rPr>
      </w:pPr>
      <w:r>
        <w:rPr>
          <w:rFonts w:ascii="宋体" w:hAnsi="宋体"/>
          <w:kern w:val="0"/>
          <w:sz w:val="28"/>
          <w:szCs w:val="28"/>
        </w:rPr>
        <w:t>4、本项目不接受联合投标，不得转包；</w:t>
      </w:r>
    </w:p>
    <w:p w:rsidR="007F24DF" w:rsidRDefault="007F24DF" w:rsidP="007F24DF">
      <w:pPr>
        <w:spacing w:line="360" w:lineRule="exact"/>
        <w:ind w:firstLineChars="200" w:firstLine="560"/>
        <w:rPr>
          <w:rFonts w:ascii="宋体" w:hAnsi="宋体"/>
          <w:kern w:val="0"/>
          <w:sz w:val="28"/>
          <w:szCs w:val="28"/>
        </w:rPr>
      </w:pPr>
      <w:r>
        <w:rPr>
          <w:rFonts w:ascii="宋体" w:hAnsi="宋体"/>
          <w:kern w:val="0"/>
          <w:sz w:val="28"/>
          <w:szCs w:val="28"/>
        </w:rPr>
        <w:t>5、本项目以包为单位投标，投标人须对包内整个品目全部内容进行投标。</w:t>
      </w:r>
    </w:p>
    <w:p w:rsidR="007F24DF" w:rsidRDefault="007F24DF" w:rsidP="007F24DF">
      <w:pPr>
        <w:spacing w:line="360" w:lineRule="exact"/>
        <w:ind w:firstLineChars="200" w:firstLine="560"/>
        <w:rPr>
          <w:rFonts w:ascii="宋体" w:hAnsi="宋体"/>
          <w:kern w:val="0"/>
          <w:sz w:val="28"/>
          <w:szCs w:val="28"/>
        </w:rPr>
      </w:pPr>
      <w:r>
        <w:rPr>
          <w:rFonts w:ascii="宋体" w:hAnsi="宋体"/>
          <w:kern w:val="0"/>
          <w:sz w:val="28"/>
          <w:szCs w:val="28"/>
        </w:rPr>
        <w:t>6、标书售价：标书每包</w:t>
      </w:r>
      <w:r>
        <w:rPr>
          <w:rFonts w:ascii="宋体" w:hAnsi="宋体" w:hint="eastAsia"/>
          <w:kern w:val="0"/>
          <w:sz w:val="28"/>
          <w:szCs w:val="28"/>
        </w:rPr>
        <w:t>2</w:t>
      </w:r>
      <w:r>
        <w:rPr>
          <w:rFonts w:ascii="宋体" w:hAnsi="宋体"/>
          <w:kern w:val="0"/>
          <w:sz w:val="28"/>
          <w:szCs w:val="28"/>
        </w:rPr>
        <w:t>00元，标书售后不退。</w:t>
      </w:r>
    </w:p>
    <w:p w:rsidR="007F24DF" w:rsidRDefault="007F24DF" w:rsidP="007F24DF">
      <w:pPr>
        <w:spacing w:line="360" w:lineRule="exact"/>
        <w:ind w:firstLineChars="200" w:firstLine="560"/>
        <w:rPr>
          <w:rFonts w:ascii="宋体" w:hAnsi="宋体"/>
          <w:kern w:val="0"/>
          <w:sz w:val="28"/>
          <w:szCs w:val="28"/>
        </w:rPr>
      </w:pPr>
      <w:r>
        <w:rPr>
          <w:rFonts w:ascii="宋体" w:hAnsi="宋体"/>
          <w:kern w:val="0"/>
          <w:sz w:val="28"/>
          <w:szCs w:val="28"/>
        </w:rPr>
        <w:t>7、购买标书时间：20</w:t>
      </w:r>
      <w:r>
        <w:rPr>
          <w:rFonts w:ascii="宋体" w:hAnsi="宋体" w:hint="eastAsia"/>
          <w:kern w:val="0"/>
          <w:sz w:val="28"/>
          <w:szCs w:val="28"/>
        </w:rPr>
        <w:t>20</w:t>
      </w:r>
      <w:r>
        <w:rPr>
          <w:rFonts w:ascii="宋体" w:hAnsi="宋体"/>
          <w:kern w:val="0"/>
          <w:sz w:val="28"/>
          <w:szCs w:val="28"/>
        </w:rPr>
        <w:t>年</w:t>
      </w:r>
      <w:r w:rsidR="00700E59">
        <w:rPr>
          <w:rFonts w:ascii="宋体" w:hAnsi="宋体" w:hint="eastAsia"/>
          <w:kern w:val="0"/>
          <w:sz w:val="28"/>
          <w:szCs w:val="28"/>
        </w:rPr>
        <w:t>7</w:t>
      </w:r>
      <w:r>
        <w:rPr>
          <w:rFonts w:ascii="宋体" w:hAnsi="宋体"/>
          <w:kern w:val="0"/>
          <w:sz w:val="28"/>
          <w:szCs w:val="28"/>
        </w:rPr>
        <w:t>月</w:t>
      </w:r>
      <w:r w:rsidR="00700E59">
        <w:rPr>
          <w:rFonts w:ascii="宋体" w:hAnsi="宋体" w:hint="eastAsia"/>
          <w:kern w:val="0"/>
          <w:sz w:val="28"/>
          <w:szCs w:val="28"/>
        </w:rPr>
        <w:t>9</w:t>
      </w:r>
      <w:r>
        <w:rPr>
          <w:rFonts w:ascii="宋体" w:hAnsi="宋体"/>
          <w:kern w:val="0"/>
          <w:sz w:val="28"/>
          <w:szCs w:val="28"/>
        </w:rPr>
        <w:t>日至20</w:t>
      </w:r>
      <w:r>
        <w:rPr>
          <w:rFonts w:ascii="宋体" w:hAnsi="宋体" w:hint="eastAsia"/>
          <w:kern w:val="0"/>
          <w:sz w:val="28"/>
          <w:szCs w:val="28"/>
        </w:rPr>
        <w:t>20</w:t>
      </w:r>
      <w:r>
        <w:rPr>
          <w:rFonts w:ascii="宋体" w:hAnsi="宋体"/>
          <w:kern w:val="0"/>
          <w:sz w:val="28"/>
          <w:szCs w:val="28"/>
        </w:rPr>
        <w:t>年</w:t>
      </w:r>
      <w:r w:rsidR="00700E59">
        <w:rPr>
          <w:rFonts w:ascii="宋体" w:hAnsi="宋体" w:hint="eastAsia"/>
          <w:kern w:val="0"/>
          <w:sz w:val="28"/>
          <w:szCs w:val="28"/>
        </w:rPr>
        <w:t>7</w:t>
      </w:r>
      <w:r>
        <w:rPr>
          <w:rFonts w:ascii="宋体" w:hAnsi="宋体"/>
          <w:kern w:val="0"/>
          <w:sz w:val="28"/>
          <w:szCs w:val="28"/>
        </w:rPr>
        <w:t>月</w:t>
      </w:r>
      <w:r w:rsidR="00700E59">
        <w:rPr>
          <w:rFonts w:ascii="宋体" w:hAnsi="宋体" w:hint="eastAsia"/>
          <w:kern w:val="0"/>
          <w:sz w:val="28"/>
          <w:szCs w:val="28"/>
        </w:rPr>
        <w:t>16</w:t>
      </w:r>
      <w:r>
        <w:rPr>
          <w:rFonts w:ascii="宋体" w:hAnsi="宋体"/>
          <w:kern w:val="0"/>
          <w:sz w:val="28"/>
          <w:szCs w:val="28"/>
        </w:rPr>
        <w:t>日下午17：30前，逾期不售，节假日除外。</w:t>
      </w:r>
    </w:p>
    <w:p w:rsidR="007F24DF" w:rsidRDefault="007F24DF" w:rsidP="007F24DF">
      <w:pPr>
        <w:spacing w:line="360" w:lineRule="exact"/>
        <w:ind w:firstLineChars="200" w:firstLine="560"/>
        <w:rPr>
          <w:rFonts w:ascii="宋体" w:hAnsi="宋体"/>
          <w:kern w:val="0"/>
          <w:sz w:val="28"/>
          <w:szCs w:val="28"/>
        </w:rPr>
      </w:pPr>
      <w:r>
        <w:rPr>
          <w:rFonts w:ascii="宋体" w:hAnsi="宋体"/>
          <w:kern w:val="0"/>
          <w:sz w:val="28"/>
          <w:szCs w:val="28"/>
        </w:rPr>
        <w:t>购买标书</w:t>
      </w:r>
    </w:p>
    <w:p w:rsidR="007F24DF" w:rsidRDefault="007F24DF" w:rsidP="007F24DF">
      <w:pPr>
        <w:spacing w:line="360" w:lineRule="exact"/>
        <w:ind w:firstLineChars="200" w:firstLine="560"/>
        <w:rPr>
          <w:rFonts w:ascii="宋体" w:hAnsi="宋体"/>
          <w:kern w:val="0"/>
          <w:sz w:val="28"/>
          <w:szCs w:val="28"/>
        </w:rPr>
      </w:pPr>
      <w:r>
        <w:rPr>
          <w:rFonts w:ascii="宋体" w:hAnsi="宋体" w:hint="eastAsia"/>
          <w:kern w:val="0"/>
          <w:sz w:val="28"/>
          <w:szCs w:val="28"/>
        </w:rPr>
        <w:t>地    点： 海南省教学仪器设备招标中心</w:t>
      </w:r>
    </w:p>
    <w:p w:rsidR="007F24DF" w:rsidRDefault="007F24DF" w:rsidP="007F24DF">
      <w:pPr>
        <w:spacing w:line="360" w:lineRule="exact"/>
        <w:ind w:firstLineChars="200" w:firstLine="560"/>
        <w:rPr>
          <w:rFonts w:ascii="宋体" w:hAnsi="宋体"/>
          <w:kern w:val="0"/>
          <w:sz w:val="28"/>
          <w:szCs w:val="28"/>
        </w:rPr>
      </w:pPr>
      <w:r>
        <w:rPr>
          <w:rFonts w:ascii="宋体" w:hAnsi="宋体" w:hint="eastAsia"/>
          <w:kern w:val="0"/>
          <w:sz w:val="28"/>
          <w:szCs w:val="28"/>
        </w:rPr>
        <w:t>地    址： 海口市西沙路二号（蓝天</w:t>
      </w:r>
      <w:proofErr w:type="gramStart"/>
      <w:r>
        <w:rPr>
          <w:rFonts w:ascii="宋体" w:hAnsi="宋体" w:hint="eastAsia"/>
          <w:kern w:val="0"/>
          <w:sz w:val="28"/>
          <w:szCs w:val="28"/>
        </w:rPr>
        <w:t>路教育苑</w:t>
      </w:r>
      <w:proofErr w:type="gramEnd"/>
      <w:r>
        <w:rPr>
          <w:rFonts w:ascii="宋体" w:hAnsi="宋体" w:hint="eastAsia"/>
          <w:kern w:val="0"/>
          <w:sz w:val="28"/>
          <w:szCs w:val="28"/>
        </w:rPr>
        <w:t>内）</w:t>
      </w:r>
    </w:p>
    <w:p w:rsidR="007F24DF" w:rsidRDefault="007F24DF" w:rsidP="007F24DF">
      <w:pPr>
        <w:spacing w:line="360" w:lineRule="exact"/>
        <w:ind w:firstLineChars="200" w:firstLine="560"/>
        <w:rPr>
          <w:rFonts w:ascii="宋体" w:hAnsi="宋体"/>
          <w:kern w:val="0"/>
          <w:sz w:val="28"/>
          <w:szCs w:val="28"/>
        </w:rPr>
      </w:pPr>
      <w:r>
        <w:rPr>
          <w:rFonts w:ascii="宋体" w:hAnsi="宋体" w:hint="eastAsia"/>
          <w:kern w:val="0"/>
          <w:sz w:val="28"/>
          <w:szCs w:val="28"/>
        </w:rPr>
        <w:t>电    话： 0898—66779294</w:t>
      </w:r>
    </w:p>
    <w:p w:rsidR="007F24DF" w:rsidRDefault="007F24DF" w:rsidP="007F24DF">
      <w:pPr>
        <w:spacing w:line="360" w:lineRule="exact"/>
        <w:ind w:firstLineChars="200" w:firstLine="560"/>
        <w:rPr>
          <w:rFonts w:ascii="宋体" w:hAnsi="宋体"/>
          <w:kern w:val="0"/>
          <w:sz w:val="28"/>
          <w:szCs w:val="28"/>
        </w:rPr>
      </w:pPr>
      <w:r>
        <w:rPr>
          <w:rFonts w:ascii="宋体" w:hAnsi="宋体" w:hint="eastAsia"/>
          <w:kern w:val="0"/>
          <w:sz w:val="28"/>
          <w:szCs w:val="28"/>
        </w:rPr>
        <w:t>传    真： 0898—66779720</w:t>
      </w:r>
    </w:p>
    <w:p w:rsidR="007F24DF" w:rsidRDefault="007F24DF" w:rsidP="007F24DF">
      <w:pPr>
        <w:spacing w:line="360" w:lineRule="exact"/>
        <w:ind w:firstLineChars="200" w:firstLine="560"/>
        <w:rPr>
          <w:rFonts w:ascii="宋体" w:hAnsi="宋体"/>
          <w:kern w:val="0"/>
          <w:sz w:val="28"/>
          <w:szCs w:val="28"/>
        </w:rPr>
      </w:pPr>
      <w:r>
        <w:rPr>
          <w:rFonts w:ascii="宋体" w:hAnsi="宋体" w:hint="eastAsia"/>
          <w:kern w:val="0"/>
          <w:sz w:val="28"/>
          <w:szCs w:val="28"/>
        </w:rPr>
        <w:t>联 系 人： 符女士，秦先生。</w:t>
      </w:r>
    </w:p>
    <w:p w:rsidR="007F24DF" w:rsidRDefault="007F24DF" w:rsidP="007F24DF">
      <w:pPr>
        <w:spacing w:line="360" w:lineRule="exact"/>
        <w:ind w:firstLineChars="200" w:firstLine="560"/>
        <w:rPr>
          <w:rFonts w:ascii="宋体" w:hAnsi="宋体"/>
          <w:kern w:val="0"/>
          <w:sz w:val="28"/>
          <w:szCs w:val="28"/>
        </w:rPr>
      </w:pPr>
      <w:r>
        <w:rPr>
          <w:rFonts w:ascii="宋体" w:hAnsi="宋体" w:hint="eastAsia"/>
          <w:kern w:val="0"/>
          <w:sz w:val="28"/>
          <w:szCs w:val="28"/>
        </w:rPr>
        <w:t>采购信息发布查询：</w:t>
      </w:r>
      <w:hyperlink r:id="rId8" w:history="1">
        <w:r w:rsidRPr="007B5411">
          <w:rPr>
            <w:rFonts w:ascii="宋体" w:hAnsi="宋体"/>
            <w:kern w:val="0"/>
            <w:sz w:val="28"/>
            <w:szCs w:val="28"/>
          </w:rPr>
          <w:t>https://www.ccgp-hainan.gov.cn/</w:t>
        </w:r>
      </w:hyperlink>
    </w:p>
    <w:p w:rsidR="007F24DF" w:rsidRDefault="007F24DF" w:rsidP="007F24DF">
      <w:pPr>
        <w:spacing w:line="360" w:lineRule="exact"/>
        <w:ind w:firstLineChars="200" w:firstLine="560"/>
        <w:rPr>
          <w:rFonts w:ascii="宋体" w:hAnsi="宋体"/>
          <w:kern w:val="0"/>
          <w:sz w:val="28"/>
          <w:szCs w:val="28"/>
        </w:rPr>
      </w:pPr>
      <w:r>
        <w:rPr>
          <w:rFonts w:ascii="宋体" w:hAnsi="宋体" w:hint="eastAsia"/>
          <w:kern w:val="0"/>
          <w:sz w:val="28"/>
          <w:szCs w:val="28"/>
        </w:rPr>
        <w:t>邮政编码：</w:t>
      </w:r>
      <w:r>
        <w:rPr>
          <w:rFonts w:ascii="宋体" w:hAnsi="宋体"/>
          <w:kern w:val="0"/>
          <w:sz w:val="28"/>
          <w:szCs w:val="28"/>
        </w:rPr>
        <w:t>570206</w:t>
      </w:r>
    </w:p>
    <w:p w:rsidR="007F24DF" w:rsidRDefault="007F24DF" w:rsidP="007F24DF">
      <w:pPr>
        <w:spacing w:line="360" w:lineRule="exact"/>
        <w:ind w:firstLineChars="200" w:firstLine="560"/>
        <w:rPr>
          <w:rFonts w:ascii="宋体" w:hAnsi="宋体"/>
          <w:kern w:val="0"/>
          <w:sz w:val="28"/>
          <w:szCs w:val="28"/>
        </w:rPr>
      </w:pPr>
      <w:r>
        <w:rPr>
          <w:rFonts w:ascii="宋体" w:hAnsi="宋体" w:hint="eastAsia"/>
          <w:kern w:val="0"/>
          <w:sz w:val="28"/>
          <w:szCs w:val="28"/>
        </w:rPr>
        <w:t>代理机构：海南省教学仪器设备招标中心</w:t>
      </w:r>
    </w:p>
    <w:p w:rsidR="007F24DF" w:rsidRDefault="007F24DF" w:rsidP="007F24DF">
      <w:pPr>
        <w:spacing w:line="360" w:lineRule="exact"/>
        <w:ind w:firstLineChars="200" w:firstLine="560"/>
        <w:rPr>
          <w:rFonts w:ascii="宋体" w:hAnsi="宋体"/>
          <w:kern w:val="0"/>
          <w:sz w:val="28"/>
          <w:szCs w:val="28"/>
        </w:rPr>
      </w:pPr>
      <w:r>
        <w:rPr>
          <w:rFonts w:ascii="宋体" w:hAnsi="宋体" w:hint="eastAsia"/>
          <w:kern w:val="0"/>
          <w:sz w:val="28"/>
          <w:szCs w:val="28"/>
        </w:rPr>
        <w:lastRenderedPageBreak/>
        <w:t>地    址：海口市西沙路2号（省工商局对面）</w:t>
      </w:r>
    </w:p>
    <w:p w:rsidR="007F24DF" w:rsidRDefault="007F24DF" w:rsidP="007F24DF">
      <w:pPr>
        <w:spacing w:line="360" w:lineRule="exact"/>
        <w:ind w:firstLineChars="200" w:firstLine="560"/>
        <w:rPr>
          <w:rFonts w:ascii="宋体" w:hAnsi="宋体"/>
          <w:kern w:val="0"/>
          <w:sz w:val="28"/>
          <w:szCs w:val="28"/>
        </w:rPr>
      </w:pPr>
      <w:r>
        <w:rPr>
          <w:rFonts w:ascii="宋体" w:hAnsi="宋体" w:hint="eastAsia"/>
          <w:kern w:val="0"/>
          <w:sz w:val="28"/>
          <w:szCs w:val="28"/>
        </w:rPr>
        <w:t>购买标书银行</w:t>
      </w:r>
      <w:proofErr w:type="gramStart"/>
      <w:r>
        <w:rPr>
          <w:rFonts w:ascii="宋体" w:hAnsi="宋体" w:hint="eastAsia"/>
          <w:kern w:val="0"/>
          <w:sz w:val="28"/>
          <w:szCs w:val="28"/>
        </w:rPr>
        <w:t>帐户</w:t>
      </w:r>
      <w:proofErr w:type="gramEnd"/>
      <w:r>
        <w:rPr>
          <w:rFonts w:ascii="宋体" w:hAnsi="宋体" w:hint="eastAsia"/>
          <w:kern w:val="0"/>
          <w:sz w:val="28"/>
          <w:szCs w:val="28"/>
        </w:rPr>
        <w:t>：</w:t>
      </w:r>
    </w:p>
    <w:p w:rsidR="007F24DF" w:rsidRDefault="007F24DF" w:rsidP="007F24DF">
      <w:pPr>
        <w:spacing w:line="360" w:lineRule="exact"/>
        <w:ind w:firstLineChars="200" w:firstLine="560"/>
        <w:rPr>
          <w:rFonts w:ascii="宋体" w:hAnsi="宋体"/>
          <w:kern w:val="0"/>
          <w:sz w:val="28"/>
          <w:szCs w:val="28"/>
        </w:rPr>
      </w:pPr>
      <w:r>
        <w:rPr>
          <w:rFonts w:ascii="宋体" w:hAnsi="宋体" w:hint="eastAsia"/>
          <w:kern w:val="0"/>
          <w:sz w:val="28"/>
          <w:szCs w:val="28"/>
        </w:rPr>
        <w:t>单位名称：海南省教学仪器设备招标中心</w:t>
      </w:r>
    </w:p>
    <w:p w:rsidR="007F24DF" w:rsidRDefault="007F24DF" w:rsidP="007F24DF">
      <w:pPr>
        <w:spacing w:line="360" w:lineRule="exact"/>
        <w:ind w:firstLineChars="200" w:firstLine="560"/>
        <w:rPr>
          <w:rFonts w:ascii="宋体" w:hAnsi="宋体"/>
          <w:kern w:val="0"/>
          <w:sz w:val="28"/>
          <w:szCs w:val="28"/>
        </w:rPr>
      </w:pPr>
      <w:r>
        <w:rPr>
          <w:rFonts w:ascii="宋体" w:hAnsi="宋体" w:hint="eastAsia"/>
          <w:kern w:val="0"/>
          <w:sz w:val="28"/>
          <w:szCs w:val="28"/>
        </w:rPr>
        <w:t>开户银行：中国银行海口美舍河支行</w:t>
      </w:r>
    </w:p>
    <w:p w:rsidR="007F24DF" w:rsidRDefault="007F24DF" w:rsidP="007F24DF">
      <w:pPr>
        <w:spacing w:line="360" w:lineRule="exact"/>
        <w:ind w:firstLineChars="200" w:firstLine="560"/>
        <w:rPr>
          <w:rFonts w:ascii="宋体" w:hAnsi="宋体"/>
          <w:kern w:val="0"/>
          <w:sz w:val="28"/>
          <w:szCs w:val="28"/>
        </w:rPr>
      </w:pPr>
      <w:r>
        <w:rPr>
          <w:rFonts w:ascii="宋体" w:hAnsi="宋体" w:hint="eastAsia"/>
          <w:kern w:val="0"/>
          <w:sz w:val="28"/>
          <w:szCs w:val="28"/>
        </w:rPr>
        <w:t>银行帐号：266255028427</w:t>
      </w:r>
    </w:p>
    <w:p w:rsidR="007F24DF" w:rsidRDefault="007F24DF" w:rsidP="007F24DF">
      <w:pPr>
        <w:spacing w:line="360" w:lineRule="exact"/>
        <w:ind w:firstLineChars="200" w:firstLine="560"/>
        <w:rPr>
          <w:rFonts w:ascii="宋体" w:hAnsi="宋体"/>
          <w:kern w:val="0"/>
          <w:sz w:val="28"/>
          <w:szCs w:val="28"/>
        </w:rPr>
      </w:pPr>
      <w:r>
        <w:rPr>
          <w:rFonts w:ascii="宋体" w:hAnsi="宋体" w:hint="eastAsia"/>
          <w:kern w:val="0"/>
          <w:sz w:val="28"/>
          <w:szCs w:val="28"/>
        </w:rPr>
        <w:t>交</w:t>
      </w:r>
      <w:r>
        <w:rPr>
          <w:rFonts w:ascii="宋体" w:hAnsi="宋体"/>
          <w:kern w:val="0"/>
          <w:sz w:val="28"/>
          <w:szCs w:val="28"/>
        </w:rPr>
        <w:t>投标保证金</w:t>
      </w:r>
      <w:r>
        <w:rPr>
          <w:rFonts w:ascii="宋体" w:hAnsi="宋体" w:hint="eastAsia"/>
          <w:kern w:val="0"/>
          <w:sz w:val="28"/>
          <w:szCs w:val="28"/>
        </w:rPr>
        <w:t>银行</w:t>
      </w:r>
      <w:proofErr w:type="gramStart"/>
      <w:r>
        <w:rPr>
          <w:rFonts w:ascii="宋体" w:hAnsi="宋体" w:hint="eastAsia"/>
          <w:kern w:val="0"/>
          <w:sz w:val="28"/>
          <w:szCs w:val="28"/>
        </w:rPr>
        <w:t>帐户</w:t>
      </w:r>
      <w:proofErr w:type="gramEnd"/>
      <w:r>
        <w:rPr>
          <w:rFonts w:ascii="宋体" w:hAnsi="宋体" w:hint="eastAsia"/>
          <w:kern w:val="0"/>
          <w:sz w:val="28"/>
          <w:szCs w:val="28"/>
        </w:rPr>
        <w:t>：</w:t>
      </w:r>
    </w:p>
    <w:p w:rsidR="007F24DF" w:rsidRDefault="007F24DF" w:rsidP="007F24DF">
      <w:pPr>
        <w:spacing w:line="360" w:lineRule="exact"/>
        <w:ind w:firstLineChars="200" w:firstLine="560"/>
        <w:rPr>
          <w:rFonts w:ascii="宋体" w:hAnsi="宋体"/>
          <w:kern w:val="0"/>
          <w:sz w:val="28"/>
          <w:szCs w:val="28"/>
        </w:rPr>
      </w:pPr>
      <w:r>
        <w:rPr>
          <w:rFonts w:ascii="宋体" w:hAnsi="宋体" w:hint="eastAsia"/>
          <w:kern w:val="0"/>
          <w:sz w:val="28"/>
          <w:szCs w:val="28"/>
        </w:rPr>
        <w:t>开户银行： 建设银行</w:t>
      </w:r>
      <w:proofErr w:type="gramStart"/>
      <w:r>
        <w:rPr>
          <w:rFonts w:ascii="宋体" w:hAnsi="宋体" w:hint="eastAsia"/>
          <w:kern w:val="0"/>
          <w:sz w:val="28"/>
          <w:szCs w:val="28"/>
        </w:rPr>
        <w:t>海口国</w:t>
      </w:r>
      <w:proofErr w:type="gramEnd"/>
      <w:r>
        <w:rPr>
          <w:rFonts w:ascii="宋体" w:hAnsi="宋体" w:hint="eastAsia"/>
          <w:kern w:val="0"/>
          <w:sz w:val="28"/>
          <w:szCs w:val="28"/>
        </w:rPr>
        <w:t>兴大道支行</w:t>
      </w:r>
    </w:p>
    <w:p w:rsidR="007F24DF" w:rsidRDefault="007F24DF" w:rsidP="007F24DF">
      <w:pPr>
        <w:spacing w:line="360" w:lineRule="exact"/>
        <w:ind w:firstLineChars="200" w:firstLine="560"/>
        <w:rPr>
          <w:rFonts w:ascii="宋体" w:hAnsi="宋体"/>
          <w:kern w:val="0"/>
          <w:sz w:val="28"/>
          <w:szCs w:val="28"/>
        </w:rPr>
      </w:pPr>
      <w:r>
        <w:rPr>
          <w:rFonts w:ascii="宋体" w:hAnsi="宋体" w:hint="eastAsia"/>
          <w:kern w:val="0"/>
          <w:sz w:val="28"/>
          <w:szCs w:val="28"/>
        </w:rPr>
        <w:t>银行帐号： 46001002537052500288</w:t>
      </w:r>
    </w:p>
    <w:p w:rsidR="007F24DF" w:rsidRDefault="007F24DF" w:rsidP="007F24DF">
      <w:pPr>
        <w:spacing w:line="360" w:lineRule="exact"/>
        <w:ind w:firstLineChars="200" w:firstLine="560"/>
        <w:rPr>
          <w:rFonts w:ascii="宋体" w:hAnsi="宋体"/>
          <w:kern w:val="0"/>
          <w:sz w:val="28"/>
          <w:szCs w:val="28"/>
        </w:rPr>
      </w:pPr>
      <w:r>
        <w:rPr>
          <w:rFonts w:ascii="宋体" w:hAnsi="宋体"/>
          <w:kern w:val="0"/>
          <w:sz w:val="28"/>
          <w:szCs w:val="28"/>
        </w:rPr>
        <w:t>投标保证金</w:t>
      </w:r>
      <w:r>
        <w:rPr>
          <w:rFonts w:ascii="宋体" w:hAnsi="宋体" w:hint="eastAsia"/>
          <w:kern w:val="0"/>
          <w:sz w:val="28"/>
          <w:szCs w:val="28"/>
        </w:rPr>
        <w:t>在递交投标文件截至时间之前到达采购代理机构</w:t>
      </w:r>
      <w:proofErr w:type="gramStart"/>
      <w:r>
        <w:rPr>
          <w:rFonts w:ascii="宋体" w:hAnsi="宋体" w:hint="eastAsia"/>
          <w:kern w:val="0"/>
          <w:sz w:val="28"/>
          <w:szCs w:val="28"/>
        </w:rPr>
        <w:t>帐户</w:t>
      </w:r>
      <w:proofErr w:type="gramEnd"/>
      <w:r>
        <w:rPr>
          <w:rFonts w:ascii="宋体" w:hAnsi="宋体" w:hint="eastAsia"/>
          <w:kern w:val="0"/>
          <w:sz w:val="28"/>
          <w:szCs w:val="28"/>
        </w:rPr>
        <w:t>上</w:t>
      </w:r>
    </w:p>
    <w:p w:rsidR="007F24DF" w:rsidRDefault="007F24DF" w:rsidP="007F24DF">
      <w:pPr>
        <w:spacing w:line="360" w:lineRule="exact"/>
        <w:ind w:firstLineChars="200" w:firstLine="560"/>
        <w:rPr>
          <w:rFonts w:ascii="宋体" w:hAnsi="宋体"/>
          <w:kern w:val="0"/>
          <w:sz w:val="28"/>
          <w:szCs w:val="28"/>
        </w:rPr>
      </w:pPr>
      <w:r>
        <w:rPr>
          <w:rFonts w:ascii="宋体" w:hAnsi="宋体" w:hint="eastAsia"/>
          <w:kern w:val="0"/>
          <w:sz w:val="28"/>
          <w:szCs w:val="28"/>
        </w:rPr>
        <w:t>财务电话：0898-66757906</w:t>
      </w:r>
    </w:p>
    <w:p w:rsidR="007F24DF" w:rsidRDefault="007F24DF" w:rsidP="007F24DF">
      <w:pPr>
        <w:spacing w:line="360" w:lineRule="exact"/>
        <w:ind w:firstLineChars="200" w:firstLine="560"/>
        <w:rPr>
          <w:rFonts w:ascii="宋体" w:hAnsi="宋体"/>
          <w:kern w:val="0"/>
          <w:sz w:val="28"/>
          <w:szCs w:val="28"/>
        </w:rPr>
      </w:pPr>
      <w:r>
        <w:rPr>
          <w:rFonts w:ascii="宋体" w:hAnsi="宋体" w:hint="eastAsia"/>
          <w:kern w:val="0"/>
          <w:sz w:val="28"/>
          <w:szCs w:val="28"/>
        </w:rPr>
        <w:t>8、公开招标</w:t>
      </w:r>
      <w:r>
        <w:rPr>
          <w:rFonts w:ascii="宋体" w:hAnsi="宋体"/>
          <w:kern w:val="0"/>
          <w:sz w:val="28"/>
          <w:szCs w:val="28"/>
        </w:rPr>
        <w:t xml:space="preserve">时间： </w:t>
      </w:r>
      <w:r>
        <w:rPr>
          <w:rFonts w:ascii="宋体" w:hAnsi="宋体" w:hint="eastAsia"/>
          <w:kern w:val="0"/>
          <w:sz w:val="28"/>
          <w:szCs w:val="28"/>
        </w:rPr>
        <w:t>兹定于</w:t>
      </w:r>
      <w:r>
        <w:rPr>
          <w:rFonts w:ascii="宋体" w:hAnsi="宋体"/>
          <w:kern w:val="0"/>
          <w:sz w:val="28"/>
          <w:szCs w:val="28"/>
        </w:rPr>
        <w:t>20</w:t>
      </w:r>
      <w:r>
        <w:rPr>
          <w:rFonts w:ascii="宋体" w:hAnsi="宋体" w:hint="eastAsia"/>
          <w:kern w:val="0"/>
          <w:sz w:val="28"/>
          <w:szCs w:val="28"/>
        </w:rPr>
        <w:t>20</w:t>
      </w:r>
      <w:r>
        <w:rPr>
          <w:rFonts w:ascii="宋体" w:hAnsi="宋体"/>
          <w:kern w:val="0"/>
          <w:sz w:val="28"/>
          <w:szCs w:val="28"/>
        </w:rPr>
        <w:t>年</w:t>
      </w:r>
      <w:r w:rsidR="00700E59">
        <w:rPr>
          <w:rFonts w:ascii="宋体" w:hAnsi="宋体" w:hint="eastAsia"/>
          <w:kern w:val="0"/>
          <w:sz w:val="28"/>
          <w:szCs w:val="28"/>
        </w:rPr>
        <w:t>7</w:t>
      </w:r>
      <w:r>
        <w:rPr>
          <w:rFonts w:ascii="宋体" w:hAnsi="宋体"/>
          <w:kern w:val="0"/>
          <w:sz w:val="28"/>
          <w:szCs w:val="28"/>
        </w:rPr>
        <w:t>月</w:t>
      </w:r>
      <w:r w:rsidR="00700E59">
        <w:rPr>
          <w:rFonts w:ascii="宋体" w:hAnsi="宋体" w:hint="eastAsia"/>
          <w:kern w:val="0"/>
          <w:sz w:val="28"/>
          <w:szCs w:val="28"/>
        </w:rPr>
        <w:t>30</w:t>
      </w:r>
      <w:r>
        <w:rPr>
          <w:rFonts w:ascii="宋体" w:hAnsi="宋体" w:hint="eastAsia"/>
          <w:kern w:val="0"/>
          <w:sz w:val="28"/>
          <w:szCs w:val="28"/>
        </w:rPr>
        <w:t>日上</w:t>
      </w:r>
      <w:r>
        <w:rPr>
          <w:rFonts w:ascii="宋体" w:hAnsi="宋体"/>
          <w:kern w:val="0"/>
          <w:sz w:val="28"/>
          <w:szCs w:val="28"/>
        </w:rPr>
        <w:t>午北京时间</w:t>
      </w:r>
      <w:r>
        <w:rPr>
          <w:rFonts w:ascii="宋体" w:hAnsi="宋体" w:hint="eastAsia"/>
          <w:kern w:val="0"/>
          <w:sz w:val="28"/>
          <w:szCs w:val="28"/>
        </w:rPr>
        <w:t>8：30分开标。递交投标文件时间 ：</w:t>
      </w:r>
      <w:r>
        <w:rPr>
          <w:rFonts w:ascii="宋体" w:hAnsi="宋体"/>
          <w:kern w:val="0"/>
          <w:sz w:val="28"/>
          <w:szCs w:val="28"/>
        </w:rPr>
        <w:t>20</w:t>
      </w:r>
      <w:r>
        <w:rPr>
          <w:rFonts w:ascii="宋体" w:hAnsi="宋体" w:hint="eastAsia"/>
          <w:kern w:val="0"/>
          <w:sz w:val="28"/>
          <w:szCs w:val="28"/>
        </w:rPr>
        <w:t>20</w:t>
      </w:r>
      <w:r>
        <w:rPr>
          <w:rFonts w:ascii="宋体" w:hAnsi="宋体"/>
          <w:kern w:val="0"/>
          <w:sz w:val="28"/>
          <w:szCs w:val="28"/>
        </w:rPr>
        <w:t>年</w:t>
      </w:r>
      <w:r w:rsidR="00700E59">
        <w:rPr>
          <w:rFonts w:ascii="宋体" w:hAnsi="宋体" w:hint="eastAsia"/>
          <w:kern w:val="0"/>
          <w:sz w:val="28"/>
          <w:szCs w:val="28"/>
        </w:rPr>
        <w:t>7</w:t>
      </w:r>
      <w:r>
        <w:rPr>
          <w:rFonts w:ascii="宋体" w:hAnsi="宋体"/>
          <w:kern w:val="0"/>
          <w:sz w:val="28"/>
          <w:szCs w:val="28"/>
        </w:rPr>
        <w:t>月</w:t>
      </w:r>
      <w:r w:rsidR="00700E59">
        <w:rPr>
          <w:rFonts w:ascii="宋体" w:hAnsi="宋体" w:hint="eastAsia"/>
          <w:kern w:val="0"/>
          <w:sz w:val="28"/>
          <w:szCs w:val="28"/>
        </w:rPr>
        <w:t>30</w:t>
      </w:r>
      <w:r>
        <w:rPr>
          <w:rFonts w:ascii="宋体" w:hAnsi="宋体" w:hint="eastAsia"/>
          <w:kern w:val="0"/>
          <w:sz w:val="28"/>
          <w:szCs w:val="28"/>
        </w:rPr>
        <w:t>日上</w:t>
      </w:r>
      <w:r>
        <w:rPr>
          <w:rFonts w:ascii="宋体" w:hAnsi="宋体"/>
          <w:kern w:val="0"/>
          <w:sz w:val="28"/>
          <w:szCs w:val="28"/>
        </w:rPr>
        <w:t>午</w:t>
      </w:r>
      <w:r>
        <w:rPr>
          <w:rFonts w:ascii="宋体" w:hAnsi="宋体" w:hint="eastAsia"/>
          <w:kern w:val="0"/>
          <w:sz w:val="28"/>
          <w:szCs w:val="28"/>
        </w:rPr>
        <w:t>8：00至 8：30</w:t>
      </w:r>
      <w:r>
        <w:rPr>
          <w:rFonts w:ascii="宋体" w:hAnsi="宋体"/>
          <w:kern w:val="0"/>
          <w:sz w:val="28"/>
          <w:szCs w:val="28"/>
        </w:rPr>
        <w:t>。</w:t>
      </w:r>
      <w:r>
        <w:rPr>
          <w:rFonts w:ascii="宋体" w:hAnsi="宋体" w:hint="eastAsia"/>
          <w:kern w:val="0"/>
          <w:sz w:val="28"/>
          <w:szCs w:val="28"/>
        </w:rPr>
        <w:t>投标截止时间：</w:t>
      </w:r>
      <w:r>
        <w:rPr>
          <w:rFonts w:ascii="宋体" w:hAnsi="宋体"/>
          <w:kern w:val="0"/>
          <w:sz w:val="28"/>
          <w:szCs w:val="28"/>
        </w:rPr>
        <w:t>20</w:t>
      </w:r>
      <w:r>
        <w:rPr>
          <w:rFonts w:ascii="宋体" w:hAnsi="宋体" w:hint="eastAsia"/>
          <w:kern w:val="0"/>
          <w:sz w:val="28"/>
          <w:szCs w:val="28"/>
        </w:rPr>
        <w:t>20</w:t>
      </w:r>
      <w:r>
        <w:rPr>
          <w:rFonts w:ascii="宋体" w:hAnsi="宋体"/>
          <w:kern w:val="0"/>
          <w:sz w:val="28"/>
          <w:szCs w:val="28"/>
        </w:rPr>
        <w:t>年</w:t>
      </w:r>
      <w:r w:rsidR="00700E59">
        <w:rPr>
          <w:rFonts w:ascii="宋体" w:hAnsi="宋体" w:hint="eastAsia"/>
          <w:kern w:val="0"/>
          <w:sz w:val="28"/>
          <w:szCs w:val="28"/>
        </w:rPr>
        <w:t>7</w:t>
      </w:r>
      <w:r>
        <w:rPr>
          <w:rFonts w:ascii="宋体" w:hAnsi="宋体"/>
          <w:kern w:val="0"/>
          <w:sz w:val="28"/>
          <w:szCs w:val="28"/>
        </w:rPr>
        <w:t>月</w:t>
      </w:r>
      <w:r w:rsidR="00700E59">
        <w:rPr>
          <w:rFonts w:ascii="宋体" w:hAnsi="宋体" w:hint="eastAsia"/>
          <w:kern w:val="0"/>
          <w:sz w:val="28"/>
          <w:szCs w:val="28"/>
        </w:rPr>
        <w:t>30</w:t>
      </w:r>
      <w:r>
        <w:rPr>
          <w:rFonts w:ascii="宋体" w:hAnsi="宋体" w:hint="eastAsia"/>
          <w:kern w:val="0"/>
          <w:sz w:val="28"/>
          <w:szCs w:val="28"/>
        </w:rPr>
        <w:t>日上</w:t>
      </w:r>
      <w:r>
        <w:rPr>
          <w:rFonts w:ascii="宋体" w:hAnsi="宋体"/>
          <w:kern w:val="0"/>
          <w:sz w:val="28"/>
          <w:szCs w:val="28"/>
        </w:rPr>
        <w:t>午北京时间</w:t>
      </w:r>
      <w:r>
        <w:rPr>
          <w:rFonts w:ascii="宋体" w:hAnsi="宋体" w:hint="eastAsia"/>
          <w:kern w:val="0"/>
          <w:sz w:val="28"/>
          <w:szCs w:val="28"/>
        </w:rPr>
        <w:t xml:space="preserve"> 8：30，逾期递交或不符合的投标文件的标书，恕不接受，届时请参加投标的代表出席开标仪式。</w:t>
      </w:r>
    </w:p>
    <w:p w:rsidR="007F24DF" w:rsidRDefault="007F24DF" w:rsidP="007F24DF">
      <w:pPr>
        <w:spacing w:line="360" w:lineRule="exact"/>
        <w:ind w:firstLineChars="200" w:firstLine="560"/>
        <w:rPr>
          <w:rFonts w:ascii="宋体" w:hAnsi="宋体"/>
          <w:kern w:val="0"/>
          <w:sz w:val="28"/>
          <w:szCs w:val="28"/>
        </w:rPr>
      </w:pPr>
      <w:r>
        <w:rPr>
          <w:rFonts w:ascii="宋体" w:hAnsi="宋体" w:hint="eastAsia"/>
          <w:kern w:val="0"/>
          <w:sz w:val="28"/>
          <w:szCs w:val="28"/>
        </w:rPr>
        <w:t>9、开标</w:t>
      </w:r>
      <w:r>
        <w:rPr>
          <w:rFonts w:ascii="宋体" w:hAnsi="宋体"/>
          <w:kern w:val="0"/>
          <w:sz w:val="28"/>
          <w:szCs w:val="28"/>
        </w:rPr>
        <w:t>地点：</w:t>
      </w:r>
      <w:r>
        <w:rPr>
          <w:rFonts w:ascii="宋体" w:hAnsi="宋体" w:hint="eastAsia"/>
          <w:kern w:val="0"/>
          <w:sz w:val="28"/>
          <w:szCs w:val="28"/>
        </w:rPr>
        <w:t>海南省教学仪器设备招标中心会议室</w:t>
      </w:r>
    </w:p>
    <w:p w:rsidR="007F24DF" w:rsidRDefault="007F24DF" w:rsidP="007F24DF">
      <w:pPr>
        <w:spacing w:line="360" w:lineRule="exact"/>
        <w:ind w:firstLineChars="200" w:firstLine="560"/>
        <w:rPr>
          <w:rFonts w:ascii="宋体" w:hAnsi="宋体"/>
          <w:kern w:val="0"/>
          <w:sz w:val="28"/>
          <w:szCs w:val="28"/>
        </w:rPr>
      </w:pPr>
      <w:r>
        <w:rPr>
          <w:rFonts w:ascii="宋体" w:hAnsi="宋体" w:hint="eastAsia"/>
          <w:kern w:val="0"/>
          <w:sz w:val="28"/>
          <w:szCs w:val="28"/>
        </w:rPr>
        <w:t>10</w:t>
      </w:r>
      <w:r>
        <w:rPr>
          <w:rFonts w:ascii="宋体" w:hAnsi="宋体"/>
          <w:kern w:val="0"/>
          <w:sz w:val="28"/>
          <w:szCs w:val="28"/>
        </w:rPr>
        <w:t>、</w:t>
      </w:r>
      <w:r>
        <w:rPr>
          <w:rFonts w:ascii="宋体" w:hAnsi="宋体" w:hint="eastAsia"/>
          <w:kern w:val="0"/>
          <w:sz w:val="28"/>
          <w:szCs w:val="28"/>
        </w:rPr>
        <w:t>投标人应根据招标文件的要求，在投标文件中详细提供所投货物的有效技术规格、设备名称、设备型号、产地、生产厂名、部件配置、功能说明、零配件报价清单等相关资料。</w:t>
      </w:r>
    </w:p>
    <w:p w:rsidR="007F24DF" w:rsidRDefault="007F24DF" w:rsidP="007F24DF">
      <w:pPr>
        <w:spacing w:line="360" w:lineRule="exact"/>
        <w:ind w:firstLineChars="200" w:firstLine="560"/>
        <w:rPr>
          <w:rFonts w:ascii="宋体" w:hAnsi="宋体"/>
          <w:kern w:val="0"/>
          <w:sz w:val="28"/>
          <w:szCs w:val="28"/>
        </w:rPr>
      </w:pPr>
      <w:r>
        <w:rPr>
          <w:rFonts w:ascii="宋体" w:hAnsi="宋体" w:hint="eastAsia"/>
          <w:kern w:val="0"/>
          <w:sz w:val="28"/>
          <w:szCs w:val="28"/>
        </w:rPr>
        <w:t>11、本项目的设备以包为单位投标，投标人必须对包内整个品目全部内容进行投标。</w:t>
      </w:r>
    </w:p>
    <w:p w:rsidR="007F24DF" w:rsidRDefault="007F24DF" w:rsidP="007F24DF">
      <w:pPr>
        <w:spacing w:line="360" w:lineRule="exact"/>
        <w:ind w:firstLineChars="196" w:firstLine="551"/>
        <w:rPr>
          <w:rFonts w:ascii="宋体" w:hAnsi="宋体"/>
          <w:bCs/>
          <w:sz w:val="28"/>
          <w:szCs w:val="28"/>
        </w:rPr>
      </w:pPr>
      <w:r>
        <w:rPr>
          <w:rFonts w:ascii="宋体" w:hAnsi="宋体" w:hint="eastAsia"/>
          <w:b/>
          <w:sz w:val="28"/>
          <w:szCs w:val="28"/>
        </w:rPr>
        <w:t>投标人有义务并必须将采购人的设备名称进行规范，所投仪器设备名称必须与实际到货</w:t>
      </w:r>
      <w:r>
        <w:rPr>
          <w:rFonts w:hAnsi="宋体" w:hint="eastAsia"/>
          <w:b/>
          <w:sz w:val="28"/>
          <w:szCs w:val="28"/>
        </w:rPr>
        <w:t>的仪器设备</w:t>
      </w:r>
      <w:r>
        <w:rPr>
          <w:rFonts w:ascii="宋体" w:hAnsi="宋体" w:hint="eastAsia"/>
          <w:b/>
          <w:sz w:val="28"/>
          <w:szCs w:val="28"/>
        </w:rPr>
        <w:t>名称相一致。</w:t>
      </w:r>
    </w:p>
    <w:p w:rsidR="007F24DF" w:rsidRDefault="007F24DF" w:rsidP="007F24DF">
      <w:pPr>
        <w:widowControl/>
        <w:spacing w:line="360" w:lineRule="exact"/>
        <w:ind w:firstLineChars="200" w:firstLine="560"/>
        <w:rPr>
          <w:rFonts w:ascii="宋体" w:hAnsi="宋体"/>
          <w:sz w:val="28"/>
          <w:szCs w:val="28"/>
          <w:lang w:val="zh-CN"/>
        </w:rPr>
      </w:pPr>
      <w:r>
        <w:rPr>
          <w:rFonts w:ascii="宋体" w:hAnsi="宋体" w:hint="eastAsia"/>
          <w:bCs/>
          <w:sz w:val="28"/>
          <w:szCs w:val="28"/>
        </w:rPr>
        <w:t>12、</w:t>
      </w:r>
      <w:r>
        <w:rPr>
          <w:rFonts w:ascii="宋体" w:hAnsi="宋体" w:cs="宋体" w:hint="eastAsia"/>
          <w:sz w:val="28"/>
          <w:szCs w:val="28"/>
          <w:lang w:val="zh-CN"/>
        </w:rPr>
        <w:t>设备报价</w:t>
      </w:r>
    </w:p>
    <w:p w:rsidR="007F24DF" w:rsidRDefault="007F24DF" w:rsidP="007F24DF">
      <w:pPr>
        <w:snapToGrid w:val="0"/>
        <w:spacing w:line="360" w:lineRule="exact"/>
        <w:ind w:firstLineChars="200" w:firstLine="560"/>
        <w:rPr>
          <w:rFonts w:ascii="宋体" w:hAnsi="宋体" w:cs="宋体"/>
          <w:sz w:val="28"/>
          <w:szCs w:val="28"/>
          <w:lang w:val="zh-CN"/>
        </w:rPr>
      </w:pPr>
      <w:r>
        <w:rPr>
          <w:rFonts w:ascii="宋体" w:hAnsi="宋体" w:cs="宋体" w:hint="eastAsia"/>
          <w:sz w:val="28"/>
          <w:szCs w:val="28"/>
          <w:lang w:val="zh-CN"/>
        </w:rPr>
        <w:t>国产设备和进口设备均用人民币报价。每一投标人对每一设备只允许有一个报价，招标人不接受有任何选择的报价。</w:t>
      </w:r>
    </w:p>
    <w:p w:rsidR="007F24DF" w:rsidRDefault="007F24DF" w:rsidP="007F24DF">
      <w:pPr>
        <w:snapToGrid w:val="0"/>
        <w:spacing w:line="360" w:lineRule="exact"/>
        <w:ind w:firstLineChars="200" w:firstLine="560"/>
        <w:rPr>
          <w:rFonts w:ascii="宋体" w:hAnsi="宋体" w:cs="Courier New"/>
          <w:sz w:val="28"/>
          <w:szCs w:val="28"/>
        </w:rPr>
      </w:pPr>
      <w:r>
        <w:rPr>
          <w:rFonts w:ascii="宋体" w:hAnsi="宋体" w:hint="eastAsia"/>
          <w:sz w:val="28"/>
          <w:szCs w:val="28"/>
        </w:rPr>
        <w:t>13、</w:t>
      </w:r>
      <w:r>
        <w:rPr>
          <w:rFonts w:ascii="宋体" w:hAnsi="宋体" w:cs="Courier New"/>
          <w:sz w:val="28"/>
          <w:szCs w:val="28"/>
        </w:rPr>
        <w:t>投标人必须编制完整的投标文件，按上述顺序编制目录及页码并装订成册，投标文件封面必须加盖投标人单位法定印章并经投标人代表签署，投标文件应骑缝加盖投标人单位公章。投标人代表可由法定代表人或其委托代理人担任。由委托代理人签署的投标文件中，须同时提交由法定代表人签署的有效的授权委托书。</w:t>
      </w:r>
    </w:p>
    <w:p w:rsidR="000F4869" w:rsidRDefault="007F24DF" w:rsidP="007F24DF">
      <w:pPr>
        <w:spacing w:line="360" w:lineRule="exact"/>
        <w:ind w:firstLineChars="200" w:firstLine="560"/>
        <w:rPr>
          <w:rFonts w:ascii="宋体" w:hAnsi="宋体" w:cs="Courier New"/>
          <w:sz w:val="28"/>
          <w:szCs w:val="28"/>
        </w:rPr>
      </w:pPr>
      <w:r>
        <w:rPr>
          <w:rFonts w:ascii="宋体" w:hAnsi="宋体" w:cs="Courier New" w:hint="eastAsia"/>
          <w:sz w:val="28"/>
          <w:szCs w:val="28"/>
        </w:rPr>
        <w:t>投标书应采用胶装形式（非卡装）订装，投标文件的任何缺漏，都会导致投标无效，</w:t>
      </w:r>
      <w:r>
        <w:rPr>
          <w:rFonts w:ascii="宋体" w:hAnsi="宋体" w:cs="Courier New"/>
          <w:sz w:val="28"/>
          <w:szCs w:val="28"/>
        </w:rPr>
        <w:t>投标人必须自行承担。</w:t>
      </w:r>
      <w:r>
        <w:rPr>
          <w:rFonts w:ascii="宋体" w:hAnsi="宋体" w:cs="Courier New" w:hint="eastAsia"/>
          <w:sz w:val="28"/>
          <w:szCs w:val="28"/>
        </w:rPr>
        <w:t>招标代理机构对因投标文件未装订成册而造成的投标文件的损坏、丢失不承担任何责任。</w:t>
      </w:r>
    </w:p>
    <w:p w:rsidR="000F4869" w:rsidRDefault="007D26FE">
      <w:pPr>
        <w:spacing w:line="340" w:lineRule="exact"/>
        <w:ind w:firstLineChars="250" w:firstLine="700"/>
        <w:rPr>
          <w:rFonts w:ascii="宋体" w:hAnsi="宋体" w:cs="Courier New"/>
          <w:sz w:val="28"/>
          <w:szCs w:val="28"/>
        </w:rPr>
      </w:pPr>
      <w:r>
        <w:rPr>
          <w:rFonts w:ascii="宋体" w:hAnsi="宋体" w:cs="Courier New" w:hint="eastAsia"/>
          <w:sz w:val="28"/>
          <w:szCs w:val="28"/>
        </w:rPr>
        <w:t>各包</w:t>
      </w:r>
      <w:r w:rsidR="00A52840">
        <w:rPr>
          <w:rFonts w:ascii="宋体" w:hAnsi="宋体" w:cs="Courier New"/>
          <w:sz w:val="28"/>
          <w:szCs w:val="28"/>
        </w:rPr>
        <w:t>投标人都应分别附有投标保证金为：</w:t>
      </w:r>
      <w:r>
        <w:rPr>
          <w:rFonts w:ascii="宋体" w:hAnsi="宋体" w:cs="Courier New" w:hint="eastAsia"/>
          <w:sz w:val="28"/>
          <w:szCs w:val="28"/>
        </w:rPr>
        <w:t>2</w:t>
      </w:r>
      <w:r w:rsidR="00B6475F">
        <w:rPr>
          <w:rFonts w:ascii="宋体" w:hAnsi="宋体" w:cs="Courier New" w:hint="eastAsia"/>
          <w:sz w:val="28"/>
          <w:szCs w:val="28"/>
        </w:rPr>
        <w:t>0000</w:t>
      </w:r>
      <w:r w:rsidR="00A52840">
        <w:rPr>
          <w:rFonts w:ascii="宋体" w:hAnsi="宋体" w:cs="Courier New"/>
          <w:sz w:val="28"/>
          <w:szCs w:val="28"/>
        </w:rPr>
        <w:t>元</w:t>
      </w:r>
      <w:r w:rsidR="00A52840">
        <w:rPr>
          <w:rFonts w:ascii="宋体" w:hAnsi="宋体" w:cs="Courier New" w:hint="eastAsia"/>
          <w:sz w:val="28"/>
          <w:szCs w:val="28"/>
        </w:rPr>
        <w:t>，</w:t>
      </w:r>
      <w:r w:rsidR="00A52840">
        <w:rPr>
          <w:rFonts w:ascii="宋体" w:hAnsi="宋体" w:cs="Courier New"/>
          <w:sz w:val="28"/>
          <w:szCs w:val="28"/>
        </w:rPr>
        <w:t>投标保证金凭据，应注明：招标项目名称、招标编号、</w:t>
      </w:r>
      <w:proofErr w:type="gramStart"/>
      <w:r w:rsidR="00A52840">
        <w:rPr>
          <w:rFonts w:ascii="宋体" w:hAnsi="宋体" w:cs="Courier New"/>
          <w:sz w:val="28"/>
          <w:szCs w:val="28"/>
        </w:rPr>
        <w:t>包号等</w:t>
      </w:r>
      <w:proofErr w:type="gramEnd"/>
      <w:r w:rsidR="00A52840">
        <w:rPr>
          <w:rFonts w:ascii="宋体" w:hAnsi="宋体" w:cs="Courier New"/>
          <w:sz w:val="28"/>
          <w:szCs w:val="28"/>
        </w:rPr>
        <w:t>）</w:t>
      </w:r>
      <w:r w:rsidR="00A52840">
        <w:rPr>
          <w:rFonts w:ascii="宋体" w:hAnsi="宋体" w:cs="Courier New" w:hint="eastAsia"/>
          <w:sz w:val="28"/>
          <w:szCs w:val="28"/>
        </w:rPr>
        <w:t>。</w:t>
      </w:r>
    </w:p>
    <w:p w:rsidR="000F4869" w:rsidRDefault="000F4869">
      <w:pPr>
        <w:spacing w:line="340" w:lineRule="exact"/>
        <w:ind w:firstLineChars="1750" w:firstLine="4900"/>
        <w:rPr>
          <w:rFonts w:ascii="宋体" w:hAnsi="宋体"/>
          <w:sz w:val="28"/>
          <w:szCs w:val="28"/>
        </w:rPr>
      </w:pPr>
    </w:p>
    <w:p w:rsidR="000F4869" w:rsidRDefault="00A52840">
      <w:pPr>
        <w:spacing w:line="340" w:lineRule="exact"/>
        <w:ind w:firstLineChars="1750" w:firstLine="4900"/>
        <w:rPr>
          <w:rFonts w:ascii="宋体" w:hAnsi="宋体"/>
          <w:sz w:val="28"/>
          <w:szCs w:val="28"/>
        </w:rPr>
      </w:pPr>
      <w:r>
        <w:rPr>
          <w:rFonts w:ascii="宋体" w:hAnsi="宋体" w:hint="eastAsia"/>
          <w:sz w:val="28"/>
          <w:szCs w:val="28"/>
        </w:rPr>
        <w:t>海南省教学仪器设备招标中心</w:t>
      </w:r>
    </w:p>
    <w:p w:rsidR="000F4869" w:rsidRDefault="00A52840">
      <w:pPr>
        <w:spacing w:line="340" w:lineRule="exact"/>
        <w:ind w:firstLineChars="800" w:firstLine="2240"/>
        <w:rPr>
          <w:rFonts w:ascii="宋体" w:hAnsi="宋体"/>
          <w:b/>
          <w:kern w:val="0"/>
          <w:sz w:val="32"/>
        </w:rPr>
      </w:pPr>
      <w:r>
        <w:rPr>
          <w:rFonts w:ascii="宋体" w:hAnsi="宋体" w:hint="eastAsia"/>
          <w:sz w:val="28"/>
          <w:szCs w:val="28"/>
        </w:rPr>
        <w:t xml:space="preserve">                         2020年 </w:t>
      </w:r>
      <w:r w:rsidR="00617BA4">
        <w:rPr>
          <w:rFonts w:ascii="宋体" w:hAnsi="宋体" w:hint="eastAsia"/>
          <w:sz w:val="28"/>
          <w:szCs w:val="28"/>
        </w:rPr>
        <w:t>7</w:t>
      </w:r>
      <w:r>
        <w:rPr>
          <w:rFonts w:ascii="宋体" w:hAnsi="宋体" w:hint="eastAsia"/>
          <w:sz w:val="28"/>
          <w:szCs w:val="28"/>
        </w:rPr>
        <w:t>月</w:t>
      </w:r>
      <w:r w:rsidR="00700E59">
        <w:rPr>
          <w:rFonts w:ascii="宋体" w:hAnsi="宋体" w:hint="eastAsia"/>
          <w:sz w:val="28"/>
          <w:szCs w:val="28"/>
        </w:rPr>
        <w:t>9</w:t>
      </w:r>
      <w:r>
        <w:rPr>
          <w:rFonts w:ascii="宋体" w:hAnsi="宋体" w:hint="eastAsia"/>
          <w:sz w:val="28"/>
          <w:szCs w:val="28"/>
        </w:rPr>
        <w:t>日</w:t>
      </w:r>
    </w:p>
    <w:p w:rsidR="00B6475F" w:rsidRDefault="00B6475F" w:rsidP="00C754AD">
      <w:pPr>
        <w:spacing w:line="360" w:lineRule="auto"/>
        <w:outlineLvl w:val="0"/>
        <w:rPr>
          <w:rFonts w:ascii="宋体" w:hAnsi="宋体"/>
          <w:b/>
          <w:kern w:val="0"/>
          <w:sz w:val="32"/>
        </w:rPr>
      </w:pPr>
    </w:p>
    <w:p w:rsidR="000F4869" w:rsidRDefault="00A52840">
      <w:pPr>
        <w:spacing w:line="360" w:lineRule="auto"/>
        <w:jc w:val="center"/>
        <w:outlineLvl w:val="0"/>
        <w:rPr>
          <w:rFonts w:ascii="宋体" w:hAnsi="宋体"/>
          <w:b/>
          <w:kern w:val="0"/>
          <w:sz w:val="32"/>
        </w:rPr>
      </w:pPr>
      <w:r>
        <w:rPr>
          <w:rFonts w:ascii="宋体" w:hAnsi="宋体" w:hint="eastAsia"/>
          <w:b/>
          <w:kern w:val="0"/>
          <w:sz w:val="32"/>
        </w:rPr>
        <w:lastRenderedPageBreak/>
        <w:t xml:space="preserve">第二部分 </w:t>
      </w:r>
      <w:r>
        <w:rPr>
          <w:rFonts w:ascii="宋体" w:hAnsi="宋体" w:hint="eastAsia"/>
          <w:b/>
          <w:w w:val="90"/>
          <w:kern w:val="0"/>
          <w:sz w:val="32"/>
        </w:rPr>
        <w:t>投标项目需求</w:t>
      </w:r>
    </w:p>
    <w:p w:rsidR="000F4869" w:rsidRDefault="00A52840">
      <w:pPr>
        <w:spacing w:line="360" w:lineRule="exact"/>
        <w:ind w:firstLineChars="200" w:firstLine="480"/>
        <w:jc w:val="left"/>
        <w:outlineLvl w:val="0"/>
        <w:rPr>
          <w:rFonts w:ascii="宋体" w:hAnsi="宋体"/>
          <w:sz w:val="24"/>
        </w:rPr>
      </w:pPr>
      <w:r>
        <w:rPr>
          <w:rFonts w:ascii="宋体" w:hAnsi="宋体" w:hint="eastAsia"/>
          <w:sz w:val="24"/>
        </w:rPr>
        <w:t>一、本次招标的项目</w:t>
      </w:r>
    </w:p>
    <w:p w:rsidR="000F4869" w:rsidRDefault="00A52840">
      <w:pPr>
        <w:spacing w:line="360" w:lineRule="exact"/>
        <w:ind w:firstLineChars="200" w:firstLine="480"/>
        <w:jc w:val="left"/>
        <w:outlineLvl w:val="0"/>
        <w:rPr>
          <w:rFonts w:ascii="宋体" w:hAnsi="宋体"/>
          <w:sz w:val="24"/>
        </w:rPr>
      </w:pPr>
      <w:r>
        <w:rPr>
          <w:rFonts w:ascii="宋体" w:hAnsi="宋体" w:hint="eastAsia"/>
          <w:sz w:val="24"/>
        </w:rPr>
        <w:t>1、</w:t>
      </w:r>
      <w:r>
        <w:rPr>
          <w:rFonts w:ascii="宋体" w:hAnsi="宋体" w:cs="宋体" w:hint="eastAsia"/>
          <w:kern w:val="24"/>
          <w:sz w:val="24"/>
        </w:rPr>
        <w:t>投标人须知前附表</w:t>
      </w:r>
    </w:p>
    <w:tbl>
      <w:tblPr>
        <w:tblW w:w="9657"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640"/>
        <w:gridCol w:w="2780"/>
        <w:gridCol w:w="6237"/>
      </w:tblGrid>
      <w:tr w:rsidR="000F4869">
        <w:trPr>
          <w:trHeight w:val="311"/>
        </w:trPr>
        <w:tc>
          <w:tcPr>
            <w:tcW w:w="640" w:type="dxa"/>
            <w:vAlign w:val="center"/>
          </w:tcPr>
          <w:p w:rsidR="000F4869" w:rsidRDefault="00A52840">
            <w:pPr>
              <w:pStyle w:val="af5"/>
              <w:spacing w:line="340" w:lineRule="exact"/>
              <w:ind w:left="9"/>
              <w:jc w:val="center"/>
              <w:rPr>
                <w:lang w:val="zh-CN"/>
              </w:rPr>
            </w:pPr>
            <w:r>
              <w:rPr>
                <w:rFonts w:hint="eastAsia"/>
                <w:lang w:val="zh-CN"/>
              </w:rPr>
              <w:t>序号</w:t>
            </w:r>
          </w:p>
        </w:tc>
        <w:tc>
          <w:tcPr>
            <w:tcW w:w="2780" w:type="dxa"/>
            <w:vAlign w:val="center"/>
          </w:tcPr>
          <w:p w:rsidR="000F4869" w:rsidRDefault="00A52840">
            <w:pPr>
              <w:pStyle w:val="af5"/>
              <w:spacing w:line="340" w:lineRule="exact"/>
              <w:jc w:val="center"/>
              <w:rPr>
                <w:lang w:val="zh-CN"/>
              </w:rPr>
            </w:pPr>
            <w:r>
              <w:rPr>
                <w:rFonts w:hint="eastAsia"/>
                <w:lang w:val="zh-CN"/>
              </w:rPr>
              <w:t>条款名称</w:t>
            </w:r>
          </w:p>
        </w:tc>
        <w:tc>
          <w:tcPr>
            <w:tcW w:w="6237" w:type="dxa"/>
            <w:vAlign w:val="center"/>
          </w:tcPr>
          <w:p w:rsidR="000F4869" w:rsidRDefault="00A52840">
            <w:pPr>
              <w:pStyle w:val="af5"/>
              <w:spacing w:line="340" w:lineRule="exact"/>
              <w:jc w:val="center"/>
              <w:rPr>
                <w:rFonts w:cs="Times New Roman"/>
                <w:lang w:val="zh-CN"/>
              </w:rPr>
            </w:pPr>
            <w:r>
              <w:rPr>
                <w:rFonts w:hint="eastAsia"/>
                <w:lang w:val="zh-CN"/>
              </w:rPr>
              <w:t>说明和要求</w:t>
            </w:r>
          </w:p>
        </w:tc>
      </w:tr>
      <w:tr w:rsidR="000F4869">
        <w:trPr>
          <w:trHeight w:val="311"/>
        </w:trPr>
        <w:tc>
          <w:tcPr>
            <w:tcW w:w="640" w:type="dxa"/>
            <w:vAlign w:val="center"/>
          </w:tcPr>
          <w:p w:rsidR="000F4869" w:rsidRDefault="00A52840">
            <w:pPr>
              <w:pStyle w:val="af5"/>
              <w:spacing w:line="340" w:lineRule="exact"/>
              <w:ind w:left="9"/>
              <w:jc w:val="center"/>
              <w:rPr>
                <w:lang w:val="zh-CN"/>
              </w:rPr>
            </w:pPr>
            <w:r>
              <w:rPr>
                <w:lang w:val="zh-CN"/>
              </w:rPr>
              <w:t>1</w:t>
            </w:r>
          </w:p>
        </w:tc>
        <w:tc>
          <w:tcPr>
            <w:tcW w:w="2780" w:type="dxa"/>
            <w:vAlign w:val="center"/>
          </w:tcPr>
          <w:p w:rsidR="000F4869" w:rsidRDefault="00A52840">
            <w:pPr>
              <w:pStyle w:val="af5"/>
              <w:spacing w:line="340" w:lineRule="exact"/>
              <w:jc w:val="center"/>
              <w:rPr>
                <w:rFonts w:cs="Times New Roman"/>
                <w:lang w:val="zh-CN"/>
              </w:rPr>
            </w:pPr>
            <w:r>
              <w:rPr>
                <w:rFonts w:hint="eastAsia"/>
                <w:lang w:val="zh-CN"/>
              </w:rPr>
              <w:t>项目预算</w:t>
            </w:r>
          </w:p>
        </w:tc>
        <w:tc>
          <w:tcPr>
            <w:tcW w:w="6237" w:type="dxa"/>
          </w:tcPr>
          <w:p w:rsidR="000F4869" w:rsidRDefault="00A52840" w:rsidP="007F24DF">
            <w:pPr>
              <w:pStyle w:val="af5"/>
              <w:spacing w:line="340" w:lineRule="exact"/>
              <w:jc w:val="both"/>
              <w:rPr>
                <w:rFonts w:cs="Times New Roman"/>
                <w:lang w:val="zh-CN"/>
              </w:rPr>
            </w:pPr>
            <w:r>
              <w:rPr>
                <w:rFonts w:hint="eastAsia"/>
              </w:rPr>
              <w:t>本项目采购预算为</w:t>
            </w:r>
            <w:r w:rsidR="007F24DF">
              <w:rPr>
                <w:rFonts w:hint="eastAsia"/>
              </w:rPr>
              <w:t>396.415</w:t>
            </w:r>
            <w:r>
              <w:rPr>
                <w:rFonts w:hint="eastAsia"/>
              </w:rPr>
              <w:t>万元，</w:t>
            </w:r>
            <w:r w:rsidR="007D26FE">
              <w:rPr>
                <w:rFonts w:hint="eastAsia"/>
              </w:rPr>
              <w:t>其中A包采购预算为278万元，B包采购预算为1</w:t>
            </w:r>
            <w:r w:rsidR="007F24DF">
              <w:rPr>
                <w:rFonts w:hint="eastAsia"/>
              </w:rPr>
              <w:t>18.415</w:t>
            </w:r>
            <w:r w:rsidR="007D26FE">
              <w:rPr>
                <w:rFonts w:hint="eastAsia"/>
              </w:rPr>
              <w:t>万元；</w:t>
            </w:r>
            <w:r>
              <w:rPr>
                <w:rFonts w:hint="eastAsia"/>
              </w:rPr>
              <w:t>投标价不能超过采购预算，超过视为无效投标。</w:t>
            </w:r>
          </w:p>
        </w:tc>
      </w:tr>
      <w:tr w:rsidR="000F4869">
        <w:trPr>
          <w:trHeight w:val="746"/>
        </w:trPr>
        <w:tc>
          <w:tcPr>
            <w:tcW w:w="640" w:type="dxa"/>
            <w:vAlign w:val="center"/>
          </w:tcPr>
          <w:p w:rsidR="000F4869" w:rsidRDefault="00A52840">
            <w:pPr>
              <w:pStyle w:val="af5"/>
              <w:spacing w:line="340" w:lineRule="exact"/>
              <w:ind w:left="9"/>
              <w:jc w:val="center"/>
              <w:rPr>
                <w:lang w:val="zh-CN"/>
              </w:rPr>
            </w:pPr>
            <w:r>
              <w:rPr>
                <w:lang w:val="zh-CN"/>
              </w:rPr>
              <w:t>2</w:t>
            </w:r>
          </w:p>
        </w:tc>
        <w:tc>
          <w:tcPr>
            <w:tcW w:w="2780" w:type="dxa"/>
            <w:vAlign w:val="center"/>
          </w:tcPr>
          <w:p w:rsidR="000F4869" w:rsidRDefault="00A52840">
            <w:pPr>
              <w:spacing w:line="340" w:lineRule="exact"/>
              <w:rPr>
                <w:rFonts w:ascii="宋体"/>
                <w:kern w:val="0"/>
                <w:sz w:val="24"/>
                <w:lang w:val="zh-CN"/>
              </w:rPr>
            </w:pPr>
            <w:r>
              <w:rPr>
                <w:rFonts w:ascii="宋体" w:hAnsi="宋体" w:cs="宋体" w:hint="eastAsia"/>
                <w:kern w:val="0"/>
                <w:sz w:val="24"/>
                <w:lang w:val="zh-CN"/>
              </w:rPr>
              <w:t>是否接受进口产品投标</w:t>
            </w:r>
          </w:p>
        </w:tc>
        <w:tc>
          <w:tcPr>
            <w:tcW w:w="6237" w:type="dxa"/>
            <w:vAlign w:val="center"/>
          </w:tcPr>
          <w:p w:rsidR="000F4869" w:rsidRDefault="00A52840" w:rsidP="00B6475F">
            <w:pPr>
              <w:spacing w:line="340" w:lineRule="exact"/>
              <w:ind w:firstLineChars="150" w:firstLine="360"/>
              <w:rPr>
                <w:rFonts w:ascii="宋体"/>
                <w:sz w:val="24"/>
                <w:lang w:val="zh-CN"/>
              </w:rPr>
            </w:pPr>
            <w:r>
              <w:rPr>
                <w:rFonts w:ascii="宋体" w:hAnsi="宋体" w:cs="宋体" w:hint="eastAsia"/>
                <w:kern w:val="0"/>
                <w:sz w:val="24"/>
                <w:lang w:val="zh-CN"/>
              </w:rPr>
              <w:t>接受（）不接受（</w:t>
            </w:r>
            <w:r w:rsidR="00B6475F">
              <w:rPr>
                <w:rFonts w:ascii="宋体" w:hAnsi="宋体" w:cs="宋体" w:hint="eastAsia"/>
                <w:kern w:val="0"/>
                <w:sz w:val="24"/>
                <w:lang w:val="zh-CN"/>
              </w:rPr>
              <w:t>√</w:t>
            </w:r>
            <w:r>
              <w:rPr>
                <w:rFonts w:ascii="宋体" w:hAnsi="宋体" w:cs="宋体" w:hint="eastAsia"/>
                <w:kern w:val="0"/>
                <w:sz w:val="24"/>
                <w:lang w:val="zh-CN"/>
              </w:rPr>
              <w:t>）</w:t>
            </w:r>
          </w:p>
        </w:tc>
      </w:tr>
      <w:tr w:rsidR="000F4869">
        <w:trPr>
          <w:trHeight w:val="257"/>
        </w:trPr>
        <w:tc>
          <w:tcPr>
            <w:tcW w:w="640" w:type="dxa"/>
            <w:vAlign w:val="center"/>
          </w:tcPr>
          <w:p w:rsidR="000F4869" w:rsidRDefault="00A52840">
            <w:pPr>
              <w:pStyle w:val="af5"/>
              <w:spacing w:line="340" w:lineRule="exact"/>
              <w:ind w:left="9"/>
              <w:jc w:val="center"/>
              <w:rPr>
                <w:lang w:val="zh-CN"/>
              </w:rPr>
            </w:pPr>
            <w:r>
              <w:rPr>
                <w:lang w:val="zh-CN"/>
              </w:rPr>
              <w:t>3</w:t>
            </w:r>
          </w:p>
        </w:tc>
        <w:tc>
          <w:tcPr>
            <w:tcW w:w="2780" w:type="dxa"/>
            <w:vAlign w:val="center"/>
          </w:tcPr>
          <w:p w:rsidR="000F4869" w:rsidRDefault="00A52840">
            <w:pPr>
              <w:spacing w:line="340" w:lineRule="exact"/>
              <w:jc w:val="left"/>
              <w:rPr>
                <w:rFonts w:ascii="宋体"/>
                <w:sz w:val="24"/>
              </w:rPr>
            </w:pPr>
            <w:r>
              <w:rPr>
                <w:rFonts w:ascii="宋体" w:hAnsi="宋体" w:cs="宋体" w:hint="eastAsia"/>
                <w:sz w:val="24"/>
              </w:rPr>
              <w:t>标前踏勘现场或</w:t>
            </w:r>
            <w:r>
              <w:rPr>
                <w:rFonts w:ascii="宋体" w:hAnsi="宋体" w:cs="宋体"/>
                <w:sz w:val="24"/>
              </w:rPr>
              <w:t>/</w:t>
            </w:r>
            <w:r>
              <w:rPr>
                <w:rFonts w:ascii="宋体" w:hAnsi="宋体" w:cs="宋体" w:hint="eastAsia"/>
                <w:sz w:val="24"/>
              </w:rPr>
              <w:t>和标前答疑会</w:t>
            </w:r>
          </w:p>
        </w:tc>
        <w:tc>
          <w:tcPr>
            <w:tcW w:w="6237" w:type="dxa"/>
            <w:vAlign w:val="center"/>
          </w:tcPr>
          <w:p w:rsidR="000F4869" w:rsidRDefault="00A52840">
            <w:pPr>
              <w:spacing w:line="340" w:lineRule="exact"/>
              <w:ind w:firstLineChars="150" w:firstLine="360"/>
              <w:rPr>
                <w:rFonts w:ascii="宋体"/>
                <w:kern w:val="0"/>
                <w:sz w:val="24"/>
                <w:lang w:val="zh-CN"/>
              </w:rPr>
            </w:pPr>
            <w:r>
              <w:rPr>
                <w:rFonts w:ascii="宋体" w:hAnsi="宋体" w:cs="宋体" w:hint="eastAsia"/>
                <w:kern w:val="0"/>
                <w:sz w:val="24"/>
                <w:lang w:val="zh-CN"/>
              </w:rPr>
              <w:t>组织（）不组织（√）</w:t>
            </w:r>
          </w:p>
        </w:tc>
      </w:tr>
      <w:tr w:rsidR="000F4869">
        <w:trPr>
          <w:trHeight w:val="257"/>
        </w:trPr>
        <w:tc>
          <w:tcPr>
            <w:tcW w:w="640" w:type="dxa"/>
            <w:vAlign w:val="center"/>
          </w:tcPr>
          <w:p w:rsidR="000F4869" w:rsidRDefault="00A52840">
            <w:pPr>
              <w:pStyle w:val="af5"/>
              <w:spacing w:line="340" w:lineRule="exact"/>
              <w:ind w:left="9"/>
              <w:jc w:val="center"/>
              <w:rPr>
                <w:lang w:val="zh-CN"/>
              </w:rPr>
            </w:pPr>
            <w:r>
              <w:rPr>
                <w:lang w:val="zh-CN"/>
              </w:rPr>
              <w:t>4</w:t>
            </w:r>
          </w:p>
        </w:tc>
        <w:tc>
          <w:tcPr>
            <w:tcW w:w="2780" w:type="dxa"/>
            <w:vAlign w:val="center"/>
          </w:tcPr>
          <w:p w:rsidR="000F4869" w:rsidRDefault="00A52840">
            <w:pPr>
              <w:pStyle w:val="af5"/>
              <w:spacing w:line="340" w:lineRule="exact"/>
              <w:jc w:val="both"/>
              <w:rPr>
                <w:rFonts w:cs="Times New Roman"/>
              </w:rPr>
            </w:pPr>
            <w:proofErr w:type="gramStart"/>
            <w:r>
              <w:rPr>
                <w:rFonts w:hint="eastAsia"/>
                <w:lang w:val="zh-CN"/>
              </w:rPr>
              <w:t>述标和</w:t>
            </w:r>
            <w:proofErr w:type="gramEnd"/>
            <w:r>
              <w:rPr>
                <w:lang w:val="zh-CN"/>
              </w:rPr>
              <w:t>/</w:t>
            </w:r>
            <w:r>
              <w:rPr>
                <w:rFonts w:hint="eastAsia"/>
                <w:lang w:val="zh-CN"/>
              </w:rPr>
              <w:t>或产（样）品演（展）示</w:t>
            </w:r>
          </w:p>
        </w:tc>
        <w:tc>
          <w:tcPr>
            <w:tcW w:w="6237" w:type="dxa"/>
            <w:vAlign w:val="center"/>
          </w:tcPr>
          <w:p w:rsidR="000F4869" w:rsidRDefault="00A52840">
            <w:pPr>
              <w:widowControl/>
              <w:tabs>
                <w:tab w:val="left" w:pos="425"/>
              </w:tabs>
              <w:spacing w:line="340" w:lineRule="exact"/>
              <w:ind w:firstLineChars="250" w:firstLine="600"/>
              <w:rPr>
                <w:rFonts w:ascii="宋体"/>
                <w:kern w:val="0"/>
                <w:sz w:val="24"/>
                <w:lang w:val="zh-CN"/>
              </w:rPr>
            </w:pPr>
            <w:r>
              <w:rPr>
                <w:rFonts w:ascii="宋体" w:hAnsi="宋体" w:cs="宋体" w:hint="eastAsia"/>
                <w:kern w:val="0"/>
                <w:sz w:val="24"/>
                <w:lang w:val="zh-CN"/>
              </w:rPr>
              <w:t>有（）无（√）</w:t>
            </w:r>
          </w:p>
        </w:tc>
      </w:tr>
      <w:tr w:rsidR="000F4869">
        <w:trPr>
          <w:trHeight w:val="688"/>
        </w:trPr>
        <w:tc>
          <w:tcPr>
            <w:tcW w:w="640" w:type="dxa"/>
            <w:vAlign w:val="center"/>
          </w:tcPr>
          <w:p w:rsidR="000F4869" w:rsidRDefault="00A52840">
            <w:pPr>
              <w:pStyle w:val="af5"/>
              <w:spacing w:line="340" w:lineRule="exact"/>
              <w:ind w:left="9"/>
              <w:jc w:val="center"/>
              <w:rPr>
                <w:lang w:val="zh-CN"/>
              </w:rPr>
            </w:pPr>
            <w:r>
              <w:rPr>
                <w:lang w:val="zh-CN"/>
              </w:rPr>
              <w:t>5</w:t>
            </w:r>
          </w:p>
        </w:tc>
        <w:tc>
          <w:tcPr>
            <w:tcW w:w="2780" w:type="dxa"/>
            <w:vAlign w:val="center"/>
          </w:tcPr>
          <w:p w:rsidR="000F4869" w:rsidRDefault="00A52840">
            <w:pPr>
              <w:pStyle w:val="af5"/>
              <w:spacing w:line="340" w:lineRule="exact"/>
              <w:rPr>
                <w:rFonts w:cs="Times New Roman"/>
                <w:lang w:val="zh-CN"/>
              </w:rPr>
            </w:pPr>
            <w:r>
              <w:rPr>
                <w:rFonts w:hint="eastAsia"/>
                <w:lang w:val="zh-CN"/>
              </w:rPr>
              <w:t>投标有效期</w:t>
            </w:r>
          </w:p>
        </w:tc>
        <w:tc>
          <w:tcPr>
            <w:tcW w:w="6237" w:type="dxa"/>
            <w:vAlign w:val="center"/>
          </w:tcPr>
          <w:p w:rsidR="000F4869" w:rsidRDefault="00A52840">
            <w:pPr>
              <w:pStyle w:val="af5"/>
              <w:spacing w:line="340" w:lineRule="exact"/>
              <w:ind w:firstLineChars="150" w:firstLine="360"/>
              <w:jc w:val="both"/>
              <w:rPr>
                <w:rFonts w:cs="Times New Roman"/>
                <w:lang w:val="zh-CN"/>
              </w:rPr>
            </w:pPr>
            <w:r>
              <w:rPr>
                <w:rFonts w:hint="eastAsia"/>
              </w:rPr>
              <w:t>自开标之日起</w:t>
            </w:r>
            <w:r w:rsidR="002A2E4E">
              <w:rPr>
                <w:rFonts w:hint="eastAsia"/>
              </w:rPr>
              <w:t>6</w:t>
            </w:r>
            <w:r>
              <w:rPr>
                <w:rFonts w:hint="eastAsia"/>
              </w:rPr>
              <w:t>0天内。</w:t>
            </w:r>
          </w:p>
        </w:tc>
      </w:tr>
      <w:tr w:rsidR="000F4869">
        <w:trPr>
          <w:trHeight w:val="644"/>
        </w:trPr>
        <w:tc>
          <w:tcPr>
            <w:tcW w:w="640" w:type="dxa"/>
            <w:vAlign w:val="center"/>
          </w:tcPr>
          <w:p w:rsidR="000F4869" w:rsidRDefault="00A52840">
            <w:pPr>
              <w:pStyle w:val="af5"/>
              <w:spacing w:line="340" w:lineRule="exact"/>
              <w:ind w:left="9"/>
              <w:jc w:val="center"/>
              <w:rPr>
                <w:lang w:val="zh-CN"/>
              </w:rPr>
            </w:pPr>
            <w:r>
              <w:rPr>
                <w:lang w:val="zh-CN"/>
              </w:rPr>
              <w:t>6</w:t>
            </w:r>
          </w:p>
        </w:tc>
        <w:tc>
          <w:tcPr>
            <w:tcW w:w="2780" w:type="dxa"/>
            <w:vAlign w:val="center"/>
          </w:tcPr>
          <w:p w:rsidR="000F4869" w:rsidRDefault="00A52840">
            <w:pPr>
              <w:pStyle w:val="af5"/>
              <w:spacing w:line="340" w:lineRule="exact"/>
              <w:ind w:left="33"/>
              <w:jc w:val="both"/>
              <w:rPr>
                <w:rFonts w:cs="Times New Roman"/>
                <w:lang w:val="zh-CN"/>
              </w:rPr>
            </w:pPr>
            <w:r>
              <w:rPr>
                <w:rFonts w:hint="eastAsia"/>
                <w:lang w:val="zh-CN"/>
              </w:rPr>
              <w:t>投标文件份数</w:t>
            </w:r>
          </w:p>
        </w:tc>
        <w:tc>
          <w:tcPr>
            <w:tcW w:w="6237" w:type="dxa"/>
            <w:vAlign w:val="center"/>
          </w:tcPr>
          <w:p w:rsidR="000F4869" w:rsidRDefault="00A52840" w:rsidP="007D26FE">
            <w:pPr>
              <w:pStyle w:val="af5"/>
              <w:spacing w:line="340" w:lineRule="exact"/>
              <w:ind w:firstLineChars="100" w:firstLine="240"/>
              <w:rPr>
                <w:lang w:val="zh-CN"/>
              </w:rPr>
            </w:pPr>
            <w:r>
              <w:rPr>
                <w:rFonts w:hint="eastAsia"/>
                <w:lang w:val="zh-CN"/>
              </w:rPr>
              <w:t>正本</w:t>
            </w:r>
            <w:r>
              <w:rPr>
                <w:rFonts w:hint="eastAsia"/>
                <w:u w:val="single"/>
                <w:lang w:val="zh-CN"/>
              </w:rPr>
              <w:t>壹</w:t>
            </w:r>
            <w:r>
              <w:rPr>
                <w:rFonts w:hint="eastAsia"/>
                <w:lang w:val="zh-CN"/>
              </w:rPr>
              <w:t>份     副本</w:t>
            </w:r>
            <w:r w:rsidR="007D26FE">
              <w:rPr>
                <w:rFonts w:hint="eastAsia"/>
                <w:u w:val="single"/>
                <w:lang w:val="zh-CN"/>
              </w:rPr>
              <w:t>零</w:t>
            </w:r>
            <w:r>
              <w:rPr>
                <w:rFonts w:hint="eastAsia"/>
                <w:lang w:val="zh-CN"/>
              </w:rPr>
              <w:t>份</w:t>
            </w:r>
          </w:p>
        </w:tc>
      </w:tr>
      <w:tr w:rsidR="000F4869">
        <w:trPr>
          <w:trHeight w:val="641"/>
        </w:trPr>
        <w:tc>
          <w:tcPr>
            <w:tcW w:w="640" w:type="dxa"/>
            <w:vAlign w:val="center"/>
          </w:tcPr>
          <w:p w:rsidR="000F4869" w:rsidRDefault="00A52840">
            <w:pPr>
              <w:pStyle w:val="a5"/>
              <w:spacing w:line="340" w:lineRule="exact"/>
              <w:ind w:firstLineChars="100" w:firstLine="210"/>
              <w:rPr>
                <w:rFonts w:ascii="宋体"/>
                <w:lang w:val="zh-CN"/>
              </w:rPr>
            </w:pPr>
            <w:r>
              <w:rPr>
                <w:rFonts w:ascii="宋体" w:hAnsi="宋体" w:cs="宋体"/>
                <w:lang w:val="zh-CN"/>
              </w:rPr>
              <w:t>7</w:t>
            </w:r>
          </w:p>
        </w:tc>
        <w:tc>
          <w:tcPr>
            <w:tcW w:w="2780" w:type="dxa"/>
            <w:vAlign w:val="center"/>
          </w:tcPr>
          <w:p w:rsidR="000F4869" w:rsidRDefault="00A52840">
            <w:pPr>
              <w:pStyle w:val="af5"/>
              <w:spacing w:line="340" w:lineRule="exact"/>
              <w:ind w:left="209"/>
              <w:jc w:val="both"/>
              <w:rPr>
                <w:rFonts w:cs="Times New Roman"/>
                <w:lang w:val="zh-CN"/>
              </w:rPr>
            </w:pPr>
            <w:r>
              <w:rPr>
                <w:rFonts w:hint="eastAsia"/>
                <w:lang w:val="zh-CN"/>
              </w:rPr>
              <w:t>评标方法</w:t>
            </w:r>
          </w:p>
        </w:tc>
        <w:tc>
          <w:tcPr>
            <w:tcW w:w="6237" w:type="dxa"/>
            <w:vAlign w:val="center"/>
          </w:tcPr>
          <w:p w:rsidR="000F4869" w:rsidRDefault="00A52840">
            <w:pPr>
              <w:pStyle w:val="af5"/>
              <w:spacing w:line="340" w:lineRule="exact"/>
              <w:ind w:leftChars="31" w:left="65" w:firstLineChars="50" w:firstLine="120"/>
              <w:rPr>
                <w:rFonts w:cs="Times New Roman"/>
                <w:lang w:val="zh-CN"/>
              </w:rPr>
            </w:pPr>
            <w:r>
              <w:rPr>
                <w:rFonts w:hint="eastAsia"/>
                <w:lang w:val="zh-CN"/>
              </w:rPr>
              <w:t>最低评标价法（）综合评分法（√）</w:t>
            </w:r>
          </w:p>
        </w:tc>
      </w:tr>
      <w:tr w:rsidR="000F4869">
        <w:trPr>
          <w:trHeight w:val="641"/>
        </w:trPr>
        <w:tc>
          <w:tcPr>
            <w:tcW w:w="640" w:type="dxa"/>
            <w:vAlign w:val="center"/>
          </w:tcPr>
          <w:p w:rsidR="000F4869" w:rsidRDefault="00A52840">
            <w:pPr>
              <w:pStyle w:val="a5"/>
              <w:spacing w:line="340" w:lineRule="exact"/>
              <w:ind w:firstLineChars="100" w:firstLine="210"/>
              <w:rPr>
                <w:rFonts w:ascii="宋体"/>
                <w:lang w:val="zh-CN"/>
              </w:rPr>
            </w:pPr>
            <w:r>
              <w:rPr>
                <w:rFonts w:ascii="宋体" w:hAnsi="宋体" w:cs="宋体"/>
                <w:lang w:val="zh-CN"/>
              </w:rPr>
              <w:t>8</w:t>
            </w:r>
          </w:p>
        </w:tc>
        <w:tc>
          <w:tcPr>
            <w:tcW w:w="2780" w:type="dxa"/>
            <w:vAlign w:val="center"/>
          </w:tcPr>
          <w:p w:rsidR="000F4869" w:rsidRDefault="00A52840">
            <w:pPr>
              <w:pStyle w:val="af5"/>
              <w:spacing w:line="340" w:lineRule="exact"/>
              <w:ind w:left="209"/>
              <w:jc w:val="both"/>
              <w:rPr>
                <w:rFonts w:cs="Times New Roman"/>
                <w:lang w:val="zh-CN"/>
              </w:rPr>
            </w:pPr>
            <w:r>
              <w:rPr>
                <w:rFonts w:hint="eastAsia"/>
                <w:lang w:val="zh-CN"/>
              </w:rPr>
              <w:t>采购需求</w:t>
            </w:r>
          </w:p>
        </w:tc>
        <w:tc>
          <w:tcPr>
            <w:tcW w:w="6237" w:type="dxa"/>
            <w:vAlign w:val="center"/>
          </w:tcPr>
          <w:p w:rsidR="000F4869" w:rsidRDefault="00A52840">
            <w:pPr>
              <w:pStyle w:val="af5"/>
              <w:spacing w:line="340" w:lineRule="exact"/>
              <w:ind w:leftChars="31" w:left="65" w:firstLineChars="50" w:firstLine="120"/>
              <w:rPr>
                <w:rFonts w:cs="Times New Roman"/>
                <w:lang w:val="zh-CN"/>
              </w:rPr>
            </w:pPr>
            <w:r>
              <w:rPr>
                <w:rFonts w:hint="eastAsia"/>
              </w:rPr>
              <w:t>详见采购清单</w:t>
            </w:r>
          </w:p>
        </w:tc>
      </w:tr>
      <w:tr w:rsidR="000F4869">
        <w:trPr>
          <w:trHeight w:val="641"/>
        </w:trPr>
        <w:tc>
          <w:tcPr>
            <w:tcW w:w="640" w:type="dxa"/>
            <w:vAlign w:val="center"/>
          </w:tcPr>
          <w:p w:rsidR="000F4869" w:rsidRDefault="00A52840">
            <w:pPr>
              <w:pStyle w:val="a5"/>
              <w:spacing w:line="340" w:lineRule="exact"/>
              <w:ind w:firstLineChars="100" w:firstLine="210"/>
              <w:rPr>
                <w:rFonts w:ascii="宋体"/>
                <w:lang w:val="zh-CN"/>
              </w:rPr>
            </w:pPr>
            <w:r>
              <w:rPr>
                <w:rFonts w:ascii="宋体" w:hAnsi="宋体" w:cs="宋体"/>
                <w:lang w:val="zh-CN"/>
              </w:rPr>
              <w:t>9</w:t>
            </w:r>
          </w:p>
        </w:tc>
        <w:tc>
          <w:tcPr>
            <w:tcW w:w="2780" w:type="dxa"/>
            <w:vAlign w:val="center"/>
          </w:tcPr>
          <w:p w:rsidR="000F4869" w:rsidRPr="00543B86" w:rsidRDefault="00A52840">
            <w:pPr>
              <w:pStyle w:val="af5"/>
              <w:spacing w:line="340" w:lineRule="exact"/>
              <w:ind w:left="209"/>
              <w:jc w:val="both"/>
              <w:rPr>
                <w:rFonts w:cs="Times New Roman"/>
                <w:lang w:val="zh-CN"/>
              </w:rPr>
            </w:pPr>
            <w:r w:rsidRPr="00543B86">
              <w:rPr>
                <w:rFonts w:hint="eastAsia"/>
              </w:rPr>
              <w:t>交货时间</w:t>
            </w:r>
          </w:p>
        </w:tc>
        <w:tc>
          <w:tcPr>
            <w:tcW w:w="6237" w:type="dxa"/>
            <w:vAlign w:val="center"/>
          </w:tcPr>
          <w:p w:rsidR="000F4869" w:rsidRPr="00543B86" w:rsidRDefault="00A52840" w:rsidP="000E7A9C">
            <w:pPr>
              <w:pStyle w:val="af5"/>
              <w:spacing w:line="340" w:lineRule="exact"/>
            </w:pPr>
            <w:r w:rsidRPr="00543B86">
              <w:rPr>
                <w:rFonts w:hint="eastAsia"/>
              </w:rPr>
              <w:t>合同签订后</w:t>
            </w:r>
            <w:r w:rsidRPr="00543B86">
              <w:t>30</w:t>
            </w:r>
            <w:r w:rsidRPr="00543B86">
              <w:rPr>
                <w:rFonts w:hint="eastAsia"/>
              </w:rPr>
              <w:t>天内安装完成。中标供应商不得延误合同签订、仪器设备交付时间（除业主单位施工现场不具备条件外）</w:t>
            </w:r>
          </w:p>
        </w:tc>
      </w:tr>
      <w:tr w:rsidR="000F4869">
        <w:trPr>
          <w:trHeight w:val="641"/>
        </w:trPr>
        <w:tc>
          <w:tcPr>
            <w:tcW w:w="640" w:type="dxa"/>
            <w:vAlign w:val="center"/>
          </w:tcPr>
          <w:p w:rsidR="000F4869" w:rsidRDefault="00A52840">
            <w:pPr>
              <w:pStyle w:val="a5"/>
              <w:spacing w:line="340" w:lineRule="exact"/>
              <w:ind w:firstLineChars="100" w:firstLine="210"/>
              <w:rPr>
                <w:rFonts w:ascii="宋体"/>
                <w:lang w:val="zh-CN"/>
              </w:rPr>
            </w:pPr>
            <w:r>
              <w:rPr>
                <w:rFonts w:ascii="宋体" w:hAnsi="宋体" w:cs="宋体"/>
                <w:lang w:val="zh-CN"/>
              </w:rPr>
              <w:t>10</w:t>
            </w:r>
          </w:p>
        </w:tc>
        <w:tc>
          <w:tcPr>
            <w:tcW w:w="2780" w:type="dxa"/>
            <w:vAlign w:val="center"/>
          </w:tcPr>
          <w:p w:rsidR="000F4869" w:rsidRDefault="00A52840">
            <w:pPr>
              <w:pStyle w:val="af5"/>
              <w:spacing w:line="340" w:lineRule="exact"/>
              <w:ind w:left="209"/>
              <w:jc w:val="both"/>
              <w:rPr>
                <w:rFonts w:cs="Times New Roman"/>
                <w:lang w:val="zh-CN"/>
              </w:rPr>
            </w:pPr>
            <w:r>
              <w:rPr>
                <w:rFonts w:hint="eastAsia"/>
              </w:rPr>
              <w:t>交货地点</w:t>
            </w:r>
          </w:p>
        </w:tc>
        <w:tc>
          <w:tcPr>
            <w:tcW w:w="6237" w:type="dxa"/>
            <w:vAlign w:val="center"/>
          </w:tcPr>
          <w:p w:rsidR="000F4869" w:rsidRDefault="00A52840">
            <w:pPr>
              <w:pStyle w:val="af5"/>
              <w:spacing w:line="340" w:lineRule="exact"/>
              <w:ind w:leftChars="31" w:left="65" w:firstLineChars="50" w:firstLine="120"/>
              <w:rPr>
                <w:rFonts w:cs="Times New Roman"/>
              </w:rPr>
            </w:pPr>
            <w:r>
              <w:rPr>
                <w:rFonts w:hint="eastAsia"/>
              </w:rPr>
              <w:t>用户指定地点</w:t>
            </w:r>
          </w:p>
        </w:tc>
      </w:tr>
      <w:tr w:rsidR="000F4869">
        <w:trPr>
          <w:trHeight w:val="641"/>
        </w:trPr>
        <w:tc>
          <w:tcPr>
            <w:tcW w:w="640" w:type="dxa"/>
            <w:vAlign w:val="center"/>
          </w:tcPr>
          <w:p w:rsidR="000F4869" w:rsidRDefault="00A52840">
            <w:pPr>
              <w:pStyle w:val="a5"/>
              <w:spacing w:line="340" w:lineRule="exact"/>
              <w:ind w:firstLineChars="100" w:firstLine="210"/>
              <w:rPr>
                <w:rFonts w:ascii="宋体"/>
                <w:lang w:val="zh-CN"/>
              </w:rPr>
            </w:pPr>
            <w:r>
              <w:rPr>
                <w:rFonts w:ascii="宋体" w:hAnsi="宋体" w:cs="宋体"/>
                <w:lang w:val="zh-CN"/>
              </w:rPr>
              <w:t>1</w:t>
            </w:r>
            <w:r>
              <w:rPr>
                <w:rFonts w:ascii="宋体" w:hAnsi="宋体" w:cs="宋体" w:hint="eastAsia"/>
                <w:lang w:val="zh-CN"/>
              </w:rPr>
              <w:t>2</w:t>
            </w:r>
          </w:p>
        </w:tc>
        <w:tc>
          <w:tcPr>
            <w:tcW w:w="2780" w:type="dxa"/>
            <w:vAlign w:val="center"/>
          </w:tcPr>
          <w:p w:rsidR="000F4869" w:rsidRDefault="00A52840">
            <w:pPr>
              <w:pStyle w:val="af5"/>
              <w:spacing w:line="340" w:lineRule="exact"/>
              <w:ind w:left="209"/>
              <w:jc w:val="both"/>
              <w:rPr>
                <w:rFonts w:cs="Times New Roman"/>
              </w:rPr>
            </w:pPr>
            <w:r>
              <w:rPr>
                <w:rFonts w:hint="eastAsia"/>
              </w:rPr>
              <w:t>备注</w:t>
            </w:r>
          </w:p>
        </w:tc>
        <w:tc>
          <w:tcPr>
            <w:tcW w:w="6237" w:type="dxa"/>
            <w:vAlign w:val="center"/>
          </w:tcPr>
          <w:p w:rsidR="000F4869" w:rsidRDefault="00A52840">
            <w:pPr>
              <w:pStyle w:val="af5"/>
              <w:spacing w:line="340" w:lineRule="exact"/>
              <w:rPr>
                <w:rFonts w:cs="Times New Roman"/>
                <w:bCs/>
              </w:rPr>
            </w:pPr>
            <w:r>
              <w:rPr>
                <w:rFonts w:hint="eastAsia"/>
              </w:rPr>
              <w:t>采购需求中未列明偏差的除特殊订制类货物以外，列明的尺寸、重量及体积允许±</w:t>
            </w:r>
            <w:r>
              <w:t>5%</w:t>
            </w:r>
            <w:r>
              <w:rPr>
                <w:rFonts w:hint="eastAsia"/>
              </w:rPr>
              <w:t>偏差。</w:t>
            </w:r>
          </w:p>
        </w:tc>
      </w:tr>
    </w:tbl>
    <w:p w:rsidR="000F4869" w:rsidRDefault="000F4869">
      <w:pPr>
        <w:spacing w:line="360" w:lineRule="exact"/>
        <w:jc w:val="left"/>
        <w:outlineLvl w:val="0"/>
        <w:rPr>
          <w:rFonts w:ascii="宋体" w:hAnsi="宋体"/>
          <w:sz w:val="24"/>
        </w:rPr>
      </w:pPr>
    </w:p>
    <w:p w:rsidR="000F4869" w:rsidRDefault="000F4869">
      <w:pPr>
        <w:spacing w:line="360" w:lineRule="exact"/>
        <w:jc w:val="left"/>
        <w:outlineLvl w:val="0"/>
        <w:rPr>
          <w:rFonts w:ascii="宋体" w:hAnsi="宋体"/>
          <w:sz w:val="24"/>
        </w:rPr>
      </w:pPr>
    </w:p>
    <w:p w:rsidR="000F4869" w:rsidRDefault="000F4869">
      <w:pPr>
        <w:spacing w:line="360" w:lineRule="exact"/>
        <w:jc w:val="left"/>
        <w:outlineLvl w:val="0"/>
        <w:rPr>
          <w:rFonts w:ascii="宋体" w:hAnsi="宋体"/>
          <w:sz w:val="24"/>
        </w:rPr>
      </w:pPr>
    </w:p>
    <w:p w:rsidR="000F4869" w:rsidRDefault="000F4869">
      <w:pPr>
        <w:spacing w:line="360" w:lineRule="exact"/>
        <w:jc w:val="left"/>
        <w:outlineLvl w:val="0"/>
        <w:rPr>
          <w:rFonts w:ascii="宋体" w:hAnsi="宋体"/>
          <w:sz w:val="24"/>
        </w:rPr>
      </w:pPr>
    </w:p>
    <w:p w:rsidR="000F4869" w:rsidRDefault="000F4869">
      <w:pPr>
        <w:spacing w:line="360" w:lineRule="exact"/>
        <w:jc w:val="left"/>
        <w:outlineLvl w:val="0"/>
        <w:rPr>
          <w:rFonts w:ascii="宋体" w:hAnsi="宋体"/>
          <w:sz w:val="24"/>
        </w:rPr>
      </w:pPr>
    </w:p>
    <w:p w:rsidR="000F4869" w:rsidRDefault="000F4869">
      <w:pPr>
        <w:spacing w:line="360" w:lineRule="exact"/>
        <w:jc w:val="left"/>
        <w:outlineLvl w:val="0"/>
        <w:rPr>
          <w:rFonts w:ascii="宋体" w:hAnsi="宋体"/>
          <w:sz w:val="24"/>
        </w:rPr>
      </w:pPr>
    </w:p>
    <w:p w:rsidR="000F4869" w:rsidRDefault="000F4869">
      <w:pPr>
        <w:spacing w:line="360" w:lineRule="exact"/>
        <w:jc w:val="left"/>
        <w:outlineLvl w:val="0"/>
        <w:rPr>
          <w:rFonts w:ascii="宋体" w:hAnsi="宋体"/>
          <w:sz w:val="24"/>
        </w:rPr>
      </w:pPr>
    </w:p>
    <w:p w:rsidR="000F4869" w:rsidRDefault="000F4869">
      <w:pPr>
        <w:spacing w:line="360" w:lineRule="exact"/>
        <w:jc w:val="left"/>
        <w:outlineLvl w:val="0"/>
        <w:rPr>
          <w:rFonts w:ascii="宋体" w:hAnsi="宋体"/>
          <w:sz w:val="24"/>
        </w:rPr>
      </w:pPr>
    </w:p>
    <w:p w:rsidR="000E7A9C" w:rsidRDefault="000E7A9C">
      <w:pPr>
        <w:spacing w:line="360" w:lineRule="exact"/>
        <w:jc w:val="left"/>
        <w:outlineLvl w:val="0"/>
        <w:rPr>
          <w:rFonts w:ascii="宋体" w:hAnsi="宋体"/>
          <w:sz w:val="24"/>
        </w:rPr>
      </w:pPr>
    </w:p>
    <w:p w:rsidR="000E7A9C" w:rsidRDefault="000E7A9C">
      <w:pPr>
        <w:spacing w:line="360" w:lineRule="exact"/>
        <w:jc w:val="left"/>
        <w:outlineLvl w:val="0"/>
        <w:rPr>
          <w:rFonts w:ascii="宋体" w:hAnsi="宋体"/>
          <w:sz w:val="24"/>
        </w:rPr>
      </w:pPr>
    </w:p>
    <w:p w:rsidR="002A2E4E" w:rsidRDefault="002A2E4E">
      <w:pPr>
        <w:spacing w:line="360" w:lineRule="exact"/>
        <w:jc w:val="left"/>
        <w:outlineLvl w:val="0"/>
        <w:rPr>
          <w:rFonts w:ascii="宋体" w:hAnsi="宋体"/>
          <w:sz w:val="24"/>
        </w:rPr>
      </w:pPr>
    </w:p>
    <w:p w:rsidR="00C754AD" w:rsidRDefault="00C754AD">
      <w:pPr>
        <w:spacing w:line="360" w:lineRule="exact"/>
        <w:jc w:val="left"/>
        <w:outlineLvl w:val="0"/>
        <w:rPr>
          <w:rFonts w:ascii="宋体" w:hAnsi="宋体"/>
          <w:sz w:val="24"/>
        </w:rPr>
      </w:pPr>
    </w:p>
    <w:p w:rsidR="00C754AD" w:rsidRDefault="00C754AD">
      <w:pPr>
        <w:spacing w:line="360" w:lineRule="exact"/>
        <w:jc w:val="left"/>
        <w:outlineLvl w:val="0"/>
        <w:rPr>
          <w:rFonts w:ascii="宋体" w:hAnsi="宋体"/>
          <w:sz w:val="24"/>
        </w:rPr>
      </w:pPr>
    </w:p>
    <w:p w:rsidR="000F4869" w:rsidRDefault="00A52840">
      <w:pPr>
        <w:spacing w:line="360" w:lineRule="exact"/>
        <w:jc w:val="left"/>
        <w:outlineLvl w:val="0"/>
        <w:rPr>
          <w:rFonts w:ascii="宋体" w:hAnsi="宋体"/>
          <w:sz w:val="24"/>
        </w:rPr>
      </w:pPr>
      <w:r>
        <w:rPr>
          <w:rFonts w:ascii="宋体" w:hAnsi="宋体" w:hint="eastAsia"/>
          <w:sz w:val="24"/>
        </w:rPr>
        <w:lastRenderedPageBreak/>
        <w:t>2、采购需求</w:t>
      </w:r>
    </w:p>
    <w:p w:rsidR="007D26FE" w:rsidRDefault="007D26FE">
      <w:pPr>
        <w:pStyle w:val="31"/>
        <w:ind w:firstLineChars="0" w:firstLine="0"/>
        <w:rPr>
          <w:rFonts w:ascii="宋体" w:hAnsi="宋体"/>
          <w:sz w:val="24"/>
        </w:rPr>
      </w:pPr>
      <w:r w:rsidRPr="007D26FE">
        <w:rPr>
          <w:rFonts w:ascii="宋体" w:hAnsi="宋体" w:hint="eastAsia"/>
          <w:sz w:val="24"/>
        </w:rPr>
        <w:t>A包：大学物理实验室</w:t>
      </w:r>
    </w:p>
    <w:tbl>
      <w:tblPr>
        <w:tblStyle w:val="af7"/>
        <w:tblW w:w="9639" w:type="dxa"/>
        <w:jc w:val="center"/>
        <w:tblLook w:val="04A0"/>
      </w:tblPr>
      <w:tblGrid>
        <w:gridCol w:w="710"/>
        <w:gridCol w:w="1559"/>
        <w:gridCol w:w="5954"/>
        <w:gridCol w:w="709"/>
        <w:gridCol w:w="707"/>
      </w:tblGrid>
      <w:tr w:rsidR="00385C52" w:rsidRPr="007E0AD7" w:rsidTr="000B2A46">
        <w:trPr>
          <w:jc w:val="center"/>
        </w:trPr>
        <w:tc>
          <w:tcPr>
            <w:tcW w:w="710" w:type="dxa"/>
            <w:vAlign w:val="center"/>
          </w:tcPr>
          <w:p w:rsidR="00385C52" w:rsidRPr="007E0AD7" w:rsidRDefault="00385C52" w:rsidP="000B2A46">
            <w:pPr>
              <w:widowControl/>
              <w:jc w:val="center"/>
              <w:rPr>
                <w:rFonts w:asciiTheme="minorEastAsia" w:eastAsiaTheme="minorEastAsia" w:hAnsiTheme="minorEastAsia" w:cs="宋体"/>
                <w:b/>
                <w:bCs/>
                <w:kern w:val="0"/>
                <w:sz w:val="20"/>
                <w:szCs w:val="20"/>
              </w:rPr>
            </w:pPr>
            <w:r w:rsidRPr="007E0AD7">
              <w:rPr>
                <w:rFonts w:asciiTheme="minorEastAsia" w:eastAsiaTheme="minorEastAsia" w:hAnsiTheme="minorEastAsia" w:cs="宋体" w:hint="eastAsia"/>
                <w:b/>
                <w:bCs/>
                <w:kern w:val="0"/>
                <w:sz w:val="20"/>
                <w:szCs w:val="20"/>
              </w:rPr>
              <w:t>序号</w:t>
            </w:r>
          </w:p>
        </w:tc>
        <w:tc>
          <w:tcPr>
            <w:tcW w:w="1559" w:type="dxa"/>
            <w:vAlign w:val="center"/>
          </w:tcPr>
          <w:p w:rsidR="00385C52" w:rsidRPr="007E0AD7" w:rsidRDefault="00385C52" w:rsidP="000B2A46">
            <w:pPr>
              <w:widowControl/>
              <w:jc w:val="center"/>
              <w:rPr>
                <w:rFonts w:asciiTheme="minorEastAsia" w:eastAsiaTheme="minorEastAsia" w:hAnsiTheme="minorEastAsia" w:cs="宋体"/>
                <w:b/>
                <w:bCs/>
                <w:kern w:val="0"/>
                <w:sz w:val="20"/>
                <w:szCs w:val="20"/>
              </w:rPr>
            </w:pPr>
            <w:r w:rsidRPr="007E0AD7">
              <w:rPr>
                <w:rFonts w:asciiTheme="minorEastAsia" w:eastAsiaTheme="minorEastAsia" w:hAnsiTheme="minorEastAsia" w:cs="宋体" w:hint="eastAsia"/>
                <w:b/>
                <w:bCs/>
                <w:kern w:val="0"/>
                <w:sz w:val="20"/>
                <w:szCs w:val="20"/>
              </w:rPr>
              <w:t>采购品目名称</w:t>
            </w:r>
          </w:p>
        </w:tc>
        <w:tc>
          <w:tcPr>
            <w:tcW w:w="5954" w:type="dxa"/>
            <w:vAlign w:val="center"/>
          </w:tcPr>
          <w:p w:rsidR="00385C52" w:rsidRPr="007E0AD7" w:rsidRDefault="00385C52" w:rsidP="000B2A46">
            <w:pPr>
              <w:widowControl/>
              <w:jc w:val="center"/>
              <w:rPr>
                <w:rFonts w:asciiTheme="minorEastAsia" w:eastAsiaTheme="minorEastAsia" w:hAnsiTheme="minorEastAsia" w:cs="宋体"/>
                <w:b/>
                <w:bCs/>
                <w:kern w:val="0"/>
                <w:sz w:val="20"/>
                <w:szCs w:val="20"/>
              </w:rPr>
            </w:pPr>
            <w:r w:rsidRPr="007E0AD7">
              <w:rPr>
                <w:rFonts w:asciiTheme="minorEastAsia" w:eastAsiaTheme="minorEastAsia" w:hAnsiTheme="minorEastAsia" w:cs="宋体" w:hint="eastAsia"/>
                <w:b/>
                <w:bCs/>
                <w:kern w:val="0"/>
                <w:sz w:val="20"/>
                <w:szCs w:val="20"/>
              </w:rPr>
              <w:t>参考型号及技术参数</w:t>
            </w:r>
          </w:p>
        </w:tc>
        <w:tc>
          <w:tcPr>
            <w:tcW w:w="709" w:type="dxa"/>
            <w:vAlign w:val="center"/>
          </w:tcPr>
          <w:p w:rsidR="00385C52" w:rsidRPr="007E0AD7" w:rsidRDefault="00385C52" w:rsidP="000B2A46">
            <w:pPr>
              <w:widowControl/>
              <w:jc w:val="center"/>
              <w:rPr>
                <w:rFonts w:asciiTheme="minorEastAsia" w:eastAsiaTheme="minorEastAsia" w:hAnsiTheme="minorEastAsia" w:cs="宋体"/>
                <w:b/>
                <w:bCs/>
                <w:kern w:val="0"/>
                <w:sz w:val="20"/>
                <w:szCs w:val="20"/>
              </w:rPr>
            </w:pPr>
            <w:r w:rsidRPr="007E0AD7">
              <w:rPr>
                <w:rFonts w:asciiTheme="minorEastAsia" w:eastAsiaTheme="minorEastAsia" w:hAnsiTheme="minorEastAsia" w:cs="宋体" w:hint="eastAsia"/>
                <w:b/>
                <w:bCs/>
                <w:kern w:val="0"/>
                <w:sz w:val="20"/>
                <w:szCs w:val="20"/>
              </w:rPr>
              <w:t>单位</w:t>
            </w:r>
          </w:p>
        </w:tc>
        <w:tc>
          <w:tcPr>
            <w:tcW w:w="707" w:type="dxa"/>
            <w:vAlign w:val="center"/>
          </w:tcPr>
          <w:p w:rsidR="00385C52" w:rsidRPr="007E0AD7" w:rsidRDefault="00385C52" w:rsidP="000B2A46">
            <w:pPr>
              <w:widowControl/>
              <w:jc w:val="center"/>
              <w:rPr>
                <w:rFonts w:asciiTheme="minorEastAsia" w:eastAsiaTheme="minorEastAsia" w:hAnsiTheme="minorEastAsia" w:cs="宋体"/>
                <w:b/>
                <w:bCs/>
                <w:kern w:val="0"/>
                <w:sz w:val="20"/>
                <w:szCs w:val="20"/>
              </w:rPr>
            </w:pPr>
            <w:r w:rsidRPr="007E0AD7">
              <w:rPr>
                <w:rFonts w:asciiTheme="minorEastAsia" w:eastAsiaTheme="minorEastAsia" w:hAnsiTheme="minorEastAsia" w:cs="宋体" w:hint="eastAsia"/>
                <w:b/>
                <w:bCs/>
                <w:kern w:val="0"/>
                <w:sz w:val="20"/>
                <w:szCs w:val="20"/>
              </w:rPr>
              <w:t>数量</w:t>
            </w:r>
          </w:p>
        </w:tc>
      </w:tr>
      <w:tr w:rsidR="00385C52" w:rsidRPr="007E0AD7" w:rsidTr="000B2A46">
        <w:trPr>
          <w:jc w:val="center"/>
        </w:trPr>
        <w:tc>
          <w:tcPr>
            <w:tcW w:w="710" w:type="dxa"/>
            <w:vAlign w:val="center"/>
          </w:tcPr>
          <w:p w:rsidR="00385C52" w:rsidRPr="007E0AD7" w:rsidRDefault="00385C52" w:rsidP="000B2A46">
            <w:pPr>
              <w:jc w:val="center"/>
              <w:rPr>
                <w:rFonts w:asciiTheme="minorEastAsia" w:eastAsiaTheme="minorEastAsia" w:hAnsiTheme="minorEastAsia" w:cs="宋体"/>
                <w:sz w:val="20"/>
                <w:szCs w:val="20"/>
              </w:rPr>
            </w:pPr>
            <w:r w:rsidRPr="007E0AD7">
              <w:rPr>
                <w:rFonts w:asciiTheme="minorEastAsia" w:eastAsiaTheme="minorEastAsia" w:hAnsiTheme="minorEastAsia" w:hint="eastAsia"/>
                <w:sz w:val="20"/>
                <w:szCs w:val="20"/>
              </w:rPr>
              <w:t>1</w:t>
            </w:r>
          </w:p>
        </w:tc>
        <w:tc>
          <w:tcPr>
            <w:tcW w:w="1559" w:type="dxa"/>
            <w:vAlign w:val="center"/>
          </w:tcPr>
          <w:p w:rsidR="00385C52" w:rsidRPr="007E0AD7" w:rsidRDefault="00385C52" w:rsidP="000B2A46">
            <w:pPr>
              <w:jc w:val="left"/>
              <w:rPr>
                <w:rFonts w:asciiTheme="minorEastAsia" w:eastAsiaTheme="minorEastAsia" w:hAnsiTheme="minorEastAsia" w:cs="宋体"/>
                <w:sz w:val="20"/>
                <w:szCs w:val="20"/>
              </w:rPr>
            </w:pPr>
            <w:proofErr w:type="gramStart"/>
            <w:r w:rsidRPr="007E0AD7">
              <w:rPr>
                <w:rFonts w:asciiTheme="minorEastAsia" w:eastAsiaTheme="minorEastAsia" w:hAnsiTheme="minorEastAsia" w:hint="eastAsia"/>
                <w:sz w:val="20"/>
                <w:szCs w:val="20"/>
              </w:rPr>
              <w:t>霍耳位置传感器</w:t>
            </w:r>
            <w:proofErr w:type="gramEnd"/>
            <w:r w:rsidRPr="007E0AD7">
              <w:rPr>
                <w:rFonts w:asciiTheme="minorEastAsia" w:eastAsiaTheme="minorEastAsia" w:hAnsiTheme="minorEastAsia" w:hint="eastAsia"/>
                <w:sz w:val="20"/>
                <w:szCs w:val="20"/>
              </w:rPr>
              <w:t>测量杨氏模量测定仪</w:t>
            </w:r>
          </w:p>
        </w:tc>
        <w:tc>
          <w:tcPr>
            <w:tcW w:w="5954" w:type="dxa"/>
            <w:vAlign w:val="center"/>
          </w:tcPr>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1.读数显微镜：放大倍数20倍，分度值0.01mm，测量范围0～6mm；</w:t>
            </w:r>
          </w:p>
          <w:p w:rsidR="00385C52" w:rsidRPr="007E0AD7"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2.砝码：10.0g、20.0g；</w:t>
            </w:r>
          </w:p>
          <w:p w:rsidR="00385C52" w:rsidRPr="007E0AD7"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3.三位半数字面板表：量程0-2000mV，分辨率1mV；</w:t>
            </w:r>
          </w:p>
          <w:p w:rsidR="00385C52" w:rsidRPr="007E0AD7"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4.霍尔位置传感器：灵敏度大于250mV/mm，线性范围0－2mm；</w:t>
            </w:r>
          </w:p>
          <w:p w:rsidR="00385C52" w:rsidRPr="007E0AD7"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★5.测量砝码直径≥33mm左右，开口2.5mm；</w:t>
            </w:r>
          </w:p>
          <w:p w:rsidR="00385C52" w:rsidRPr="007E0AD7"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★6.铁氧体尺寸≥80mm*60mm*15mm；</w:t>
            </w:r>
          </w:p>
          <w:p w:rsidR="00385C52" w:rsidRPr="007E0AD7"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7.测量样品尺寸≥300mm*23mm*1mm；</w:t>
            </w:r>
          </w:p>
          <w:p w:rsidR="00385C52" w:rsidRPr="007E0AD7"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★8.刀口高度≥108mm；</w:t>
            </w:r>
          </w:p>
          <w:p w:rsidR="00385C52" w:rsidRPr="007E0AD7"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9.刀口间距230mm；</w:t>
            </w:r>
          </w:p>
          <w:p w:rsidR="00385C52" w:rsidRPr="007E0AD7"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10.主机面板尺寸≥203mm*69mm；</w:t>
            </w:r>
          </w:p>
          <w:p w:rsidR="00385C52" w:rsidRPr="007E0AD7"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11.提供生产厂家针对本项目的现场安装调试培训承诺函原件并提供盖章彩页和盖章参数确认函原件以及盖章的与实验内容吻合的实验报告；</w:t>
            </w:r>
          </w:p>
          <w:p w:rsidR="00385C52" w:rsidRPr="007E0AD7"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★12.测量样品：黄铜样品和可锻铸铁两种，选配人造骨样品；</w:t>
            </w:r>
          </w:p>
          <w:p w:rsidR="00385C52" w:rsidRPr="007E0AD7"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13.仪器测量平台距桌面高度180mm,读数显微镜中心高度距离桌面280mm；</w:t>
            </w:r>
          </w:p>
          <w:p w:rsidR="00385C52" w:rsidRPr="007E0AD7" w:rsidRDefault="00385C52" w:rsidP="000B2A46">
            <w:pPr>
              <w:jc w:val="left"/>
              <w:rPr>
                <w:rFonts w:asciiTheme="minorEastAsia" w:eastAsiaTheme="minorEastAsia" w:hAnsiTheme="minorEastAsia" w:cs="宋体"/>
                <w:sz w:val="20"/>
                <w:szCs w:val="20"/>
              </w:rPr>
            </w:pPr>
            <w:r w:rsidRPr="007E0AD7">
              <w:rPr>
                <w:rFonts w:asciiTheme="minorEastAsia" w:eastAsiaTheme="minorEastAsia" w:hAnsiTheme="minorEastAsia" w:hint="eastAsia"/>
                <w:sz w:val="20"/>
                <w:szCs w:val="20"/>
              </w:rPr>
              <w:t>★14.磁极相对铁氧体提供梯度磁场，磁场间隙26mm。</w:t>
            </w:r>
          </w:p>
        </w:tc>
        <w:tc>
          <w:tcPr>
            <w:tcW w:w="709" w:type="dxa"/>
            <w:vAlign w:val="center"/>
          </w:tcPr>
          <w:p w:rsidR="00385C52" w:rsidRPr="007E0AD7" w:rsidRDefault="00385C52" w:rsidP="000B2A46">
            <w:pPr>
              <w:jc w:val="center"/>
              <w:rPr>
                <w:rFonts w:asciiTheme="minorEastAsia" w:eastAsiaTheme="minorEastAsia" w:hAnsiTheme="minorEastAsia" w:cs="宋体"/>
                <w:sz w:val="20"/>
                <w:szCs w:val="20"/>
              </w:rPr>
            </w:pPr>
            <w:r w:rsidRPr="007E0AD7">
              <w:rPr>
                <w:rFonts w:asciiTheme="minorEastAsia" w:eastAsiaTheme="minorEastAsia" w:hAnsiTheme="minorEastAsia" w:hint="eastAsia"/>
                <w:sz w:val="20"/>
                <w:szCs w:val="20"/>
              </w:rPr>
              <w:t>台</w:t>
            </w:r>
          </w:p>
        </w:tc>
        <w:tc>
          <w:tcPr>
            <w:tcW w:w="707" w:type="dxa"/>
            <w:vAlign w:val="center"/>
          </w:tcPr>
          <w:p w:rsidR="00385C52" w:rsidRPr="007E0AD7" w:rsidRDefault="00385C52" w:rsidP="000B2A46">
            <w:pPr>
              <w:jc w:val="center"/>
              <w:rPr>
                <w:rFonts w:asciiTheme="minorEastAsia" w:eastAsiaTheme="minorEastAsia" w:hAnsiTheme="minorEastAsia" w:cs="宋体"/>
                <w:sz w:val="20"/>
                <w:szCs w:val="20"/>
              </w:rPr>
            </w:pPr>
            <w:r w:rsidRPr="007E0AD7">
              <w:rPr>
                <w:rFonts w:asciiTheme="minorEastAsia" w:eastAsiaTheme="minorEastAsia" w:hAnsiTheme="minorEastAsia" w:hint="eastAsia"/>
                <w:sz w:val="20"/>
                <w:szCs w:val="20"/>
              </w:rPr>
              <w:t>16</w:t>
            </w:r>
          </w:p>
        </w:tc>
      </w:tr>
      <w:tr w:rsidR="00385C52" w:rsidRPr="007E0AD7" w:rsidTr="000B2A46">
        <w:trPr>
          <w:jc w:val="center"/>
        </w:trPr>
        <w:tc>
          <w:tcPr>
            <w:tcW w:w="710" w:type="dxa"/>
            <w:vAlign w:val="center"/>
          </w:tcPr>
          <w:p w:rsidR="00385C52" w:rsidRPr="007E0AD7" w:rsidRDefault="00385C52" w:rsidP="000B2A46">
            <w:pPr>
              <w:jc w:val="center"/>
              <w:rPr>
                <w:rFonts w:asciiTheme="minorEastAsia" w:eastAsiaTheme="minorEastAsia" w:hAnsiTheme="minorEastAsia" w:cs="宋体"/>
                <w:sz w:val="20"/>
                <w:szCs w:val="20"/>
              </w:rPr>
            </w:pPr>
            <w:r w:rsidRPr="007E0AD7">
              <w:rPr>
                <w:rFonts w:asciiTheme="minorEastAsia" w:eastAsiaTheme="minorEastAsia" w:hAnsiTheme="minorEastAsia" w:hint="eastAsia"/>
                <w:sz w:val="20"/>
                <w:szCs w:val="20"/>
              </w:rPr>
              <w:t>2</w:t>
            </w:r>
          </w:p>
        </w:tc>
        <w:tc>
          <w:tcPr>
            <w:tcW w:w="1559" w:type="dxa"/>
            <w:vAlign w:val="center"/>
          </w:tcPr>
          <w:p w:rsidR="00385C52" w:rsidRPr="007E0AD7" w:rsidRDefault="00385C52" w:rsidP="000B2A46">
            <w:pPr>
              <w:jc w:val="left"/>
              <w:rPr>
                <w:rFonts w:asciiTheme="minorEastAsia" w:eastAsiaTheme="minorEastAsia" w:hAnsiTheme="minorEastAsia" w:cs="宋体"/>
                <w:sz w:val="20"/>
                <w:szCs w:val="20"/>
              </w:rPr>
            </w:pPr>
            <w:r w:rsidRPr="007E0AD7">
              <w:rPr>
                <w:rFonts w:asciiTheme="minorEastAsia" w:eastAsiaTheme="minorEastAsia" w:hAnsiTheme="minorEastAsia" w:hint="eastAsia"/>
                <w:sz w:val="20"/>
                <w:szCs w:val="20"/>
              </w:rPr>
              <w:t>超声光栅实验仪</w:t>
            </w:r>
          </w:p>
        </w:tc>
        <w:tc>
          <w:tcPr>
            <w:tcW w:w="5954" w:type="dxa"/>
            <w:vAlign w:val="center"/>
          </w:tcPr>
          <w:p w:rsidR="00385C52" w:rsidRPr="007E0AD7"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1．超声信号源：共振频率约10.000MHz左右，分辨率0.001MHz；</w:t>
            </w:r>
          </w:p>
          <w:p w:rsidR="00385C52" w:rsidRPr="007E0AD7"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★2．光刻狭缝：</w:t>
            </w:r>
            <w:proofErr w:type="gramStart"/>
            <w:r w:rsidRPr="007E0AD7">
              <w:rPr>
                <w:rFonts w:asciiTheme="minorEastAsia" w:eastAsiaTheme="minorEastAsia" w:hAnsiTheme="minorEastAsia" w:hint="eastAsia"/>
                <w:sz w:val="20"/>
                <w:szCs w:val="20"/>
              </w:rPr>
              <w:t>缝宽</w:t>
            </w:r>
            <w:proofErr w:type="gramEnd"/>
            <w:r w:rsidRPr="007E0AD7">
              <w:rPr>
                <w:rFonts w:asciiTheme="minorEastAsia" w:eastAsiaTheme="minorEastAsia" w:hAnsiTheme="minorEastAsia" w:hint="eastAsia"/>
                <w:sz w:val="20"/>
                <w:szCs w:val="20"/>
              </w:rPr>
              <w:t>0.04mm，</w:t>
            </w:r>
            <w:proofErr w:type="gramStart"/>
            <w:r w:rsidRPr="007E0AD7">
              <w:rPr>
                <w:rFonts w:asciiTheme="minorEastAsia" w:eastAsiaTheme="minorEastAsia" w:hAnsiTheme="minorEastAsia" w:hint="eastAsia"/>
                <w:sz w:val="20"/>
                <w:szCs w:val="20"/>
              </w:rPr>
              <w:t>缝长</w:t>
            </w:r>
            <w:proofErr w:type="gramEnd"/>
            <w:r w:rsidRPr="007E0AD7">
              <w:rPr>
                <w:rFonts w:asciiTheme="minorEastAsia" w:eastAsiaTheme="minorEastAsia" w:hAnsiTheme="minorEastAsia" w:hint="eastAsia"/>
                <w:sz w:val="20"/>
                <w:szCs w:val="20"/>
              </w:rPr>
              <w:t>6mm；</w:t>
            </w:r>
          </w:p>
          <w:p w:rsidR="00385C52" w:rsidRPr="007E0AD7"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3．透镜：通光孔径： ≥28mm，透镜焦距：≥157mm；</w:t>
            </w:r>
          </w:p>
          <w:p w:rsidR="00385C52" w:rsidRPr="007E0AD7"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★4．超声池：长度≥80mm，宽度≥40mm，高度≥59mm；</w:t>
            </w:r>
          </w:p>
          <w:p w:rsidR="00385C52" w:rsidRPr="007E0AD7"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5．测微目镜：测量范围：0－6mm，分辨率0.01mm；</w:t>
            </w:r>
          </w:p>
          <w:p w:rsidR="00385C52" w:rsidRPr="007E0AD7"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6．光学导轨：长度≥650mm，长度测量分辨率1mm；</w:t>
            </w:r>
          </w:p>
          <w:p w:rsidR="00385C52" w:rsidRPr="007E0AD7"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★7. 透镜外框：尺寸≥65mm*65mm，内孔≥M36*0.75,通光孔径30mm；</w:t>
            </w:r>
          </w:p>
          <w:p w:rsidR="00385C52" w:rsidRPr="007E0AD7"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8. 外立柱：高度75mm，内孔直径12mm，深度70mm；</w:t>
            </w:r>
          </w:p>
          <w:p w:rsidR="00385C52" w:rsidRPr="007E0AD7"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9.提供生产厂家针对本项目的现场安装调试培训承诺函原件并提供</w:t>
            </w:r>
            <w:r>
              <w:rPr>
                <w:rFonts w:asciiTheme="minorEastAsia" w:eastAsiaTheme="minorEastAsia" w:hAnsiTheme="minorEastAsia" w:hint="eastAsia"/>
                <w:sz w:val="20"/>
                <w:szCs w:val="20"/>
              </w:rPr>
              <w:t>盖章彩页和盖章参数确认函原件以及盖章的与实验内容吻合的实验报告；</w:t>
            </w:r>
          </w:p>
          <w:p w:rsidR="00385C52" w:rsidRPr="007E0AD7"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10. 采用燕尾槽式光学导轨，铝合金锻造，表面黑色阳极氧化；</w:t>
            </w:r>
          </w:p>
          <w:p w:rsidR="00385C52" w:rsidRPr="007E0AD7" w:rsidRDefault="00385C52" w:rsidP="000B2A46">
            <w:pPr>
              <w:jc w:val="left"/>
              <w:rPr>
                <w:rFonts w:asciiTheme="minorEastAsia" w:eastAsiaTheme="minorEastAsia" w:hAnsiTheme="minorEastAsia" w:cs="宋体"/>
                <w:sz w:val="20"/>
                <w:szCs w:val="20"/>
              </w:rPr>
            </w:pPr>
            <w:r w:rsidRPr="007E0AD7">
              <w:rPr>
                <w:rFonts w:asciiTheme="minorEastAsia" w:eastAsiaTheme="minorEastAsia" w:hAnsiTheme="minorEastAsia" w:hint="eastAsia"/>
                <w:sz w:val="20"/>
                <w:szCs w:val="20"/>
              </w:rPr>
              <w:t>★11.采用钠光灯作光源，光源亮度高，使用寿命长，钠灯高度可调。</w:t>
            </w:r>
          </w:p>
        </w:tc>
        <w:tc>
          <w:tcPr>
            <w:tcW w:w="709" w:type="dxa"/>
            <w:vAlign w:val="center"/>
          </w:tcPr>
          <w:p w:rsidR="00385C52" w:rsidRPr="007E0AD7" w:rsidRDefault="00385C52" w:rsidP="000B2A46">
            <w:pPr>
              <w:jc w:val="center"/>
              <w:rPr>
                <w:rFonts w:asciiTheme="minorEastAsia" w:eastAsiaTheme="minorEastAsia" w:hAnsiTheme="minorEastAsia" w:cs="宋体"/>
                <w:sz w:val="20"/>
                <w:szCs w:val="20"/>
              </w:rPr>
            </w:pPr>
            <w:r w:rsidRPr="007E0AD7">
              <w:rPr>
                <w:rFonts w:asciiTheme="minorEastAsia" w:eastAsiaTheme="minorEastAsia" w:hAnsiTheme="minorEastAsia" w:hint="eastAsia"/>
                <w:sz w:val="20"/>
                <w:szCs w:val="20"/>
              </w:rPr>
              <w:t>台</w:t>
            </w:r>
          </w:p>
        </w:tc>
        <w:tc>
          <w:tcPr>
            <w:tcW w:w="707" w:type="dxa"/>
            <w:vAlign w:val="center"/>
          </w:tcPr>
          <w:p w:rsidR="00385C52" w:rsidRPr="007E0AD7" w:rsidRDefault="00385C52" w:rsidP="000B2A46">
            <w:pPr>
              <w:jc w:val="center"/>
              <w:rPr>
                <w:rFonts w:asciiTheme="minorEastAsia" w:eastAsiaTheme="minorEastAsia" w:hAnsiTheme="minorEastAsia" w:cs="宋体"/>
                <w:sz w:val="20"/>
                <w:szCs w:val="20"/>
              </w:rPr>
            </w:pPr>
            <w:r w:rsidRPr="007E0AD7">
              <w:rPr>
                <w:rFonts w:asciiTheme="minorEastAsia" w:eastAsiaTheme="minorEastAsia" w:hAnsiTheme="minorEastAsia" w:hint="eastAsia"/>
                <w:sz w:val="20"/>
                <w:szCs w:val="20"/>
              </w:rPr>
              <w:t>16</w:t>
            </w:r>
          </w:p>
        </w:tc>
      </w:tr>
      <w:tr w:rsidR="00385C52" w:rsidRPr="007E0AD7" w:rsidTr="000B2A46">
        <w:trPr>
          <w:jc w:val="center"/>
        </w:trPr>
        <w:tc>
          <w:tcPr>
            <w:tcW w:w="710" w:type="dxa"/>
            <w:vAlign w:val="center"/>
          </w:tcPr>
          <w:p w:rsidR="00385C52" w:rsidRPr="007E0AD7" w:rsidRDefault="00385C52" w:rsidP="000B2A46">
            <w:pPr>
              <w:jc w:val="center"/>
              <w:rPr>
                <w:rFonts w:asciiTheme="minorEastAsia" w:eastAsiaTheme="minorEastAsia" w:hAnsiTheme="minorEastAsia" w:cs="宋体"/>
                <w:sz w:val="20"/>
                <w:szCs w:val="20"/>
              </w:rPr>
            </w:pPr>
            <w:r w:rsidRPr="007E0AD7">
              <w:rPr>
                <w:rFonts w:asciiTheme="minorEastAsia" w:eastAsiaTheme="minorEastAsia" w:hAnsiTheme="minorEastAsia" w:hint="eastAsia"/>
                <w:sz w:val="20"/>
                <w:szCs w:val="20"/>
              </w:rPr>
              <w:t>3</w:t>
            </w:r>
          </w:p>
        </w:tc>
        <w:tc>
          <w:tcPr>
            <w:tcW w:w="1559" w:type="dxa"/>
            <w:vAlign w:val="center"/>
          </w:tcPr>
          <w:p w:rsidR="00385C52" w:rsidRPr="007E0AD7" w:rsidRDefault="00385C52" w:rsidP="000B2A46">
            <w:pPr>
              <w:jc w:val="left"/>
              <w:rPr>
                <w:rFonts w:asciiTheme="minorEastAsia" w:eastAsiaTheme="minorEastAsia" w:hAnsiTheme="minorEastAsia" w:cs="宋体"/>
                <w:sz w:val="20"/>
                <w:szCs w:val="20"/>
              </w:rPr>
            </w:pPr>
            <w:r w:rsidRPr="007E0AD7">
              <w:rPr>
                <w:rFonts w:asciiTheme="minorEastAsia" w:eastAsiaTheme="minorEastAsia" w:hAnsiTheme="minorEastAsia" w:hint="eastAsia"/>
                <w:sz w:val="20"/>
                <w:szCs w:val="20"/>
              </w:rPr>
              <w:t>多功能光学实验仪</w:t>
            </w:r>
          </w:p>
        </w:tc>
        <w:tc>
          <w:tcPr>
            <w:tcW w:w="5954" w:type="dxa"/>
            <w:vAlign w:val="center"/>
          </w:tcPr>
          <w:p w:rsidR="00385C52" w:rsidRPr="007E0AD7"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1. 光具座标尺长度100.0cm，分度值:1mm，立柱中心指示标志线与标尺在同一平面；</w:t>
            </w:r>
          </w:p>
          <w:p w:rsidR="00385C52" w:rsidRPr="007E0AD7"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2. 光具座采用铝合金制成，底座质量为2.5kg；</w:t>
            </w:r>
          </w:p>
          <w:p w:rsidR="00385C52" w:rsidRPr="007E0AD7"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3. 滑块：燕尾形</w:t>
            </w:r>
            <w:proofErr w:type="gramStart"/>
            <w:r w:rsidRPr="007E0AD7">
              <w:rPr>
                <w:rFonts w:asciiTheme="minorEastAsia" w:eastAsiaTheme="minorEastAsia" w:hAnsiTheme="minorEastAsia" w:hint="eastAsia"/>
                <w:sz w:val="20"/>
                <w:szCs w:val="20"/>
              </w:rPr>
              <w:t>凹</w:t>
            </w:r>
            <w:proofErr w:type="gramEnd"/>
            <w:r w:rsidRPr="007E0AD7">
              <w:rPr>
                <w:rFonts w:asciiTheme="minorEastAsia" w:eastAsiaTheme="minorEastAsia" w:hAnsiTheme="minorEastAsia" w:hint="eastAsia"/>
                <w:sz w:val="20"/>
                <w:szCs w:val="20"/>
              </w:rPr>
              <w:t>滑块结构；滑块侧面有专门刻线，便于测量距离；铝合金制；</w:t>
            </w:r>
          </w:p>
          <w:p w:rsidR="00385C52" w:rsidRPr="007E0AD7"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4. 光源：高亮发光二极管（输入：AC 220V/50HZ，输出：DC 3V/200mA）+半导体激光器（波长650nm，功率1.5—2.0mW，直流工作电压3V由专用电源提供）+功率40W射灯形结构件；</w:t>
            </w:r>
          </w:p>
          <w:p w:rsidR="00385C52" w:rsidRPr="007E0AD7"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5. 凸透镜：焦距约8cm；</w:t>
            </w:r>
          </w:p>
          <w:p w:rsidR="00385C52" w:rsidRPr="007E0AD7"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6. 凹透镜：焦距约-18cm；</w:t>
            </w:r>
          </w:p>
          <w:p w:rsidR="00385C52" w:rsidRPr="007E0AD7"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7. 偏振片：偏振片通光孔径2.0cm，转盘可调范围0-360°,分度</w:t>
            </w:r>
            <w:r w:rsidRPr="007E0AD7">
              <w:rPr>
                <w:rFonts w:asciiTheme="minorEastAsia" w:eastAsiaTheme="minorEastAsia" w:hAnsiTheme="minorEastAsia" w:hint="eastAsia"/>
                <w:sz w:val="20"/>
                <w:szCs w:val="20"/>
              </w:rPr>
              <w:lastRenderedPageBreak/>
              <w:t>值1°；</w:t>
            </w:r>
          </w:p>
          <w:p w:rsidR="00385C52" w:rsidRPr="007E0AD7"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8. 1/4波片：转盘可调范围0-360°,分度值1°；</w:t>
            </w:r>
          </w:p>
          <w:p w:rsidR="00385C52" w:rsidRPr="007E0AD7"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9. 1/2波片：转盘可调范围0-360°,分度值1°；</w:t>
            </w:r>
          </w:p>
          <w:p w:rsidR="00385C52" w:rsidRPr="007E0AD7"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10. 能固定样品砖的光学转台：可0-360°水平面方向转动，分度值1°；</w:t>
            </w:r>
          </w:p>
          <w:p w:rsidR="00385C52" w:rsidRPr="007E0AD7"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★11. 矩形样品砖：样品砖两相对侧面分别贴有一块玻璃片，对波长为650nm光的折射率分别为1.51和1.6750，其中一块作为标准片，另一块作为待测片；</w:t>
            </w:r>
          </w:p>
          <w:p w:rsidR="00385C52" w:rsidRPr="007E0AD7"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12. 带光电接收器的数字式光功率计：量程有0—200μW和0—2mW二档，其工作电源为220V交流电压；</w:t>
            </w:r>
          </w:p>
          <w:p w:rsidR="00385C52" w:rsidRPr="007E0AD7"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13. 黑盒内装太阳能电池并有正负引线引出；</w:t>
            </w:r>
          </w:p>
          <w:p w:rsidR="00385C52" w:rsidRPr="007E0AD7"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★14. 单丝单缝：单丝支架装3种不同直径金属丝并可拆卸，狭缝板上有三种不同缝隙；</w:t>
            </w:r>
          </w:p>
          <w:p w:rsidR="00385C52" w:rsidRPr="007E0AD7"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15. 白色像屏；</w:t>
            </w:r>
          </w:p>
          <w:p w:rsidR="00385C52" w:rsidRPr="007E0AD7"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16.提供生产厂家针对本项目的现场安装调试培训承诺函原件并提供盖章彩页或盖章参数确认函；</w:t>
            </w:r>
          </w:p>
          <w:p w:rsidR="00385C52" w:rsidRPr="007E0AD7"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17.实验项目包括透镜焦距测量、光偏振实验、介质折射率测量、太阳能电池特性测量、单缝衍射实验，可选配其它配件扩展完成双棱镜实验、旋光实验、光强分布实验等内容；</w:t>
            </w:r>
          </w:p>
          <w:p w:rsidR="00385C52" w:rsidRPr="007E0AD7" w:rsidRDefault="00385C52" w:rsidP="000B2A46">
            <w:pPr>
              <w:jc w:val="left"/>
              <w:rPr>
                <w:rFonts w:asciiTheme="minorEastAsia" w:eastAsiaTheme="minorEastAsia" w:hAnsiTheme="minorEastAsia" w:cs="宋体"/>
                <w:sz w:val="20"/>
                <w:szCs w:val="20"/>
              </w:rPr>
            </w:pPr>
            <w:r w:rsidRPr="007E0AD7">
              <w:rPr>
                <w:rFonts w:asciiTheme="minorEastAsia" w:eastAsiaTheme="minorEastAsia" w:hAnsiTheme="minorEastAsia" w:hint="eastAsia"/>
                <w:sz w:val="20"/>
                <w:szCs w:val="20"/>
              </w:rPr>
              <w:t>★18.</w:t>
            </w:r>
            <w:proofErr w:type="gramStart"/>
            <w:r w:rsidRPr="007E0AD7">
              <w:rPr>
                <w:rFonts w:asciiTheme="minorEastAsia" w:eastAsiaTheme="minorEastAsia" w:hAnsiTheme="minorEastAsia" w:hint="eastAsia"/>
                <w:sz w:val="20"/>
                <w:szCs w:val="20"/>
              </w:rPr>
              <w:t>精密检偏测角</w:t>
            </w:r>
            <w:proofErr w:type="gramEnd"/>
            <w:r w:rsidRPr="007E0AD7">
              <w:rPr>
                <w:rFonts w:asciiTheme="minorEastAsia" w:eastAsiaTheme="minorEastAsia" w:hAnsiTheme="minorEastAsia" w:hint="eastAsia"/>
                <w:sz w:val="20"/>
                <w:szCs w:val="20"/>
              </w:rPr>
              <w:t>器：采用角位移转换为直线位移，分辨率约2分，游标测距分辨率0.01mm 采用铝合金黑色氧化导轨，不会生锈和变形，实验操作读数方便准确。</w:t>
            </w:r>
          </w:p>
        </w:tc>
        <w:tc>
          <w:tcPr>
            <w:tcW w:w="709" w:type="dxa"/>
            <w:vAlign w:val="center"/>
          </w:tcPr>
          <w:p w:rsidR="00385C52" w:rsidRPr="007E0AD7" w:rsidRDefault="00385C52" w:rsidP="000B2A46">
            <w:pPr>
              <w:jc w:val="center"/>
              <w:rPr>
                <w:rFonts w:asciiTheme="minorEastAsia" w:eastAsiaTheme="minorEastAsia" w:hAnsiTheme="minorEastAsia" w:cs="宋体"/>
                <w:sz w:val="20"/>
                <w:szCs w:val="20"/>
              </w:rPr>
            </w:pPr>
            <w:r w:rsidRPr="007E0AD7">
              <w:rPr>
                <w:rFonts w:asciiTheme="minorEastAsia" w:eastAsiaTheme="minorEastAsia" w:hAnsiTheme="minorEastAsia" w:hint="eastAsia"/>
                <w:sz w:val="20"/>
                <w:szCs w:val="20"/>
              </w:rPr>
              <w:lastRenderedPageBreak/>
              <w:t>台</w:t>
            </w:r>
          </w:p>
        </w:tc>
        <w:tc>
          <w:tcPr>
            <w:tcW w:w="707" w:type="dxa"/>
            <w:vAlign w:val="center"/>
          </w:tcPr>
          <w:p w:rsidR="00385C52" w:rsidRPr="007E0AD7" w:rsidRDefault="00385C52" w:rsidP="000B2A46">
            <w:pPr>
              <w:jc w:val="center"/>
              <w:rPr>
                <w:rFonts w:asciiTheme="minorEastAsia" w:eastAsiaTheme="minorEastAsia" w:hAnsiTheme="minorEastAsia" w:cs="宋体"/>
                <w:sz w:val="20"/>
                <w:szCs w:val="20"/>
              </w:rPr>
            </w:pPr>
            <w:r w:rsidRPr="007E0AD7">
              <w:rPr>
                <w:rFonts w:asciiTheme="minorEastAsia" w:eastAsiaTheme="minorEastAsia" w:hAnsiTheme="minorEastAsia" w:hint="eastAsia"/>
                <w:sz w:val="20"/>
                <w:szCs w:val="20"/>
              </w:rPr>
              <w:t>16</w:t>
            </w:r>
          </w:p>
        </w:tc>
      </w:tr>
      <w:tr w:rsidR="00385C52" w:rsidRPr="007E0AD7" w:rsidTr="000B2A46">
        <w:trPr>
          <w:jc w:val="center"/>
        </w:trPr>
        <w:tc>
          <w:tcPr>
            <w:tcW w:w="710" w:type="dxa"/>
            <w:vAlign w:val="center"/>
          </w:tcPr>
          <w:p w:rsidR="00385C52" w:rsidRPr="007E0AD7" w:rsidRDefault="00385C52" w:rsidP="000B2A46">
            <w:pPr>
              <w:jc w:val="center"/>
              <w:rPr>
                <w:rFonts w:asciiTheme="minorEastAsia" w:eastAsiaTheme="minorEastAsia" w:hAnsiTheme="minorEastAsia" w:cs="宋体"/>
                <w:sz w:val="20"/>
                <w:szCs w:val="20"/>
              </w:rPr>
            </w:pPr>
            <w:r w:rsidRPr="007E0AD7">
              <w:rPr>
                <w:rFonts w:asciiTheme="minorEastAsia" w:eastAsiaTheme="minorEastAsia" w:hAnsiTheme="minorEastAsia" w:hint="eastAsia"/>
                <w:sz w:val="20"/>
                <w:szCs w:val="20"/>
              </w:rPr>
              <w:lastRenderedPageBreak/>
              <w:t>4</w:t>
            </w:r>
          </w:p>
        </w:tc>
        <w:tc>
          <w:tcPr>
            <w:tcW w:w="1559" w:type="dxa"/>
            <w:vAlign w:val="center"/>
          </w:tcPr>
          <w:p w:rsidR="00385C52" w:rsidRPr="007E0AD7" w:rsidRDefault="00385C52" w:rsidP="000B2A46">
            <w:pPr>
              <w:jc w:val="left"/>
              <w:rPr>
                <w:rFonts w:asciiTheme="minorEastAsia" w:eastAsiaTheme="minorEastAsia" w:hAnsiTheme="minorEastAsia" w:cs="宋体"/>
                <w:sz w:val="20"/>
                <w:szCs w:val="20"/>
              </w:rPr>
            </w:pPr>
            <w:r w:rsidRPr="007E0AD7">
              <w:rPr>
                <w:rFonts w:asciiTheme="minorEastAsia" w:eastAsiaTheme="minorEastAsia" w:hAnsiTheme="minorEastAsia" w:hint="eastAsia"/>
                <w:sz w:val="20"/>
                <w:szCs w:val="20"/>
              </w:rPr>
              <w:t>静电场描绘实验仪</w:t>
            </w:r>
          </w:p>
        </w:tc>
        <w:tc>
          <w:tcPr>
            <w:tcW w:w="5954" w:type="dxa"/>
            <w:vAlign w:val="center"/>
          </w:tcPr>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一、技术指标</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★1．微晶导电玻璃</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2块，可视尺寸180m*168mm。</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平行导线电极：电极直径20mm，电极间距100mm左右。</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同轴电缆电极：中心电极直径20mm。</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环形电极：宽10mm，电极间距80mm左右。</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2．直流电源：0-15V连续可调。</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3．数字式直流电压表：量程-19.99—19.99V，分辨率0.01V。</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二、实验项目</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1．学习用模拟法研究静电场。</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2．加深对电场强度和电势概念的理解。</w:t>
            </w:r>
          </w:p>
          <w:p w:rsidR="00385C52" w:rsidRPr="007E0AD7" w:rsidRDefault="00385C52" w:rsidP="000B2A46">
            <w:pPr>
              <w:jc w:val="left"/>
              <w:rPr>
                <w:rFonts w:asciiTheme="minorEastAsia" w:eastAsiaTheme="minorEastAsia" w:hAnsiTheme="minorEastAsia" w:cs="宋体"/>
                <w:sz w:val="20"/>
                <w:szCs w:val="20"/>
              </w:rPr>
            </w:pPr>
            <w:r w:rsidRPr="007E0AD7">
              <w:rPr>
                <w:rFonts w:asciiTheme="minorEastAsia" w:eastAsiaTheme="minorEastAsia" w:hAnsiTheme="minorEastAsia" w:hint="eastAsia"/>
                <w:sz w:val="20"/>
                <w:szCs w:val="20"/>
              </w:rPr>
              <w:t>3．描绘平行导线电极和同轴电缆电极的等位线和电场线。</w:t>
            </w:r>
          </w:p>
        </w:tc>
        <w:tc>
          <w:tcPr>
            <w:tcW w:w="709" w:type="dxa"/>
            <w:vAlign w:val="center"/>
          </w:tcPr>
          <w:p w:rsidR="00385C52" w:rsidRPr="007E0AD7" w:rsidRDefault="00385C52" w:rsidP="000B2A46">
            <w:pPr>
              <w:jc w:val="center"/>
              <w:rPr>
                <w:rFonts w:asciiTheme="minorEastAsia" w:eastAsiaTheme="minorEastAsia" w:hAnsiTheme="minorEastAsia" w:cs="宋体"/>
                <w:sz w:val="20"/>
                <w:szCs w:val="20"/>
              </w:rPr>
            </w:pPr>
            <w:r w:rsidRPr="007E0AD7">
              <w:rPr>
                <w:rFonts w:asciiTheme="minorEastAsia" w:eastAsiaTheme="minorEastAsia" w:hAnsiTheme="minorEastAsia" w:hint="eastAsia"/>
                <w:sz w:val="20"/>
                <w:szCs w:val="20"/>
              </w:rPr>
              <w:t>台</w:t>
            </w:r>
          </w:p>
        </w:tc>
        <w:tc>
          <w:tcPr>
            <w:tcW w:w="707" w:type="dxa"/>
            <w:vAlign w:val="center"/>
          </w:tcPr>
          <w:p w:rsidR="00385C52" w:rsidRPr="007E0AD7" w:rsidRDefault="00385C52" w:rsidP="000B2A46">
            <w:pPr>
              <w:jc w:val="center"/>
              <w:rPr>
                <w:rFonts w:asciiTheme="minorEastAsia" w:eastAsiaTheme="minorEastAsia" w:hAnsiTheme="minorEastAsia" w:cs="宋体"/>
                <w:sz w:val="20"/>
                <w:szCs w:val="20"/>
              </w:rPr>
            </w:pPr>
            <w:r w:rsidRPr="007E0AD7">
              <w:rPr>
                <w:rFonts w:asciiTheme="minorEastAsia" w:eastAsiaTheme="minorEastAsia" w:hAnsiTheme="minorEastAsia" w:hint="eastAsia"/>
                <w:sz w:val="20"/>
                <w:szCs w:val="20"/>
              </w:rPr>
              <w:t>16</w:t>
            </w:r>
          </w:p>
        </w:tc>
      </w:tr>
      <w:tr w:rsidR="00385C52" w:rsidRPr="007E0AD7" w:rsidTr="000B2A46">
        <w:trPr>
          <w:jc w:val="center"/>
        </w:trPr>
        <w:tc>
          <w:tcPr>
            <w:tcW w:w="710" w:type="dxa"/>
            <w:vAlign w:val="center"/>
          </w:tcPr>
          <w:p w:rsidR="00385C52" w:rsidRPr="007E0AD7" w:rsidRDefault="00385C52" w:rsidP="000B2A46">
            <w:pPr>
              <w:jc w:val="center"/>
              <w:rPr>
                <w:rFonts w:asciiTheme="minorEastAsia" w:eastAsiaTheme="minorEastAsia" w:hAnsiTheme="minorEastAsia" w:cs="宋体"/>
                <w:sz w:val="20"/>
                <w:szCs w:val="20"/>
              </w:rPr>
            </w:pPr>
            <w:r w:rsidRPr="007E0AD7">
              <w:rPr>
                <w:rFonts w:asciiTheme="minorEastAsia" w:eastAsiaTheme="minorEastAsia" w:hAnsiTheme="minorEastAsia" w:hint="eastAsia"/>
                <w:sz w:val="20"/>
                <w:szCs w:val="20"/>
              </w:rPr>
              <w:t>5</w:t>
            </w:r>
          </w:p>
        </w:tc>
        <w:tc>
          <w:tcPr>
            <w:tcW w:w="1559" w:type="dxa"/>
            <w:vAlign w:val="center"/>
          </w:tcPr>
          <w:p w:rsidR="00385C52" w:rsidRPr="007E0AD7" w:rsidRDefault="00385C52" w:rsidP="000B2A46">
            <w:pPr>
              <w:jc w:val="left"/>
              <w:rPr>
                <w:rFonts w:asciiTheme="minorEastAsia" w:eastAsiaTheme="minorEastAsia" w:hAnsiTheme="minorEastAsia" w:cs="宋体"/>
                <w:sz w:val="20"/>
                <w:szCs w:val="20"/>
              </w:rPr>
            </w:pPr>
            <w:r w:rsidRPr="007E0AD7">
              <w:rPr>
                <w:rFonts w:asciiTheme="minorEastAsia" w:eastAsiaTheme="minorEastAsia" w:hAnsiTheme="minorEastAsia" w:hint="eastAsia"/>
                <w:sz w:val="20"/>
                <w:szCs w:val="20"/>
              </w:rPr>
              <w:t>PN结物理特性测量实验仪</w:t>
            </w:r>
          </w:p>
        </w:tc>
        <w:tc>
          <w:tcPr>
            <w:tcW w:w="5954" w:type="dxa"/>
            <w:vAlign w:val="center"/>
          </w:tcPr>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一、技术指标</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1．直流电源：0-1.5V可调直流电源一组，1mA-3mA可调直流电源一组；</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★2．液晶测量显示模块</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液晶屏分辨率：128×64像素；</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电压数显指示两组：量程：0—4095mV，分辨率：1mV；</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 xml:space="preserve">                 量程：0—40.95V，分辨率：0.01V；</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3．实验装置：由运算放大器LF356、接线插座、多圈电位器等组成。TIP31及9013型三极管外接；</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★4．恒温装置：干井式铜质可调节恒温器，恒温控制器控温范围：室温至80.0℃，控温分辨率0.1℃，温度不均匀性≤±0.3℃；</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5．测温装置：测温装置数字温度传感器测温分辨率0.1℃；</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lastRenderedPageBreak/>
              <w:t>★6.DS18B20数字温度传感器,分辨率0.1℃,传感器测温范围－55℃～+125℃,最小测温分辨率0.0625℃。</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二、实验项目</w:t>
            </w:r>
            <w:r w:rsidRPr="007E0AD7">
              <w:rPr>
                <w:rFonts w:asciiTheme="minorEastAsia" w:eastAsiaTheme="minorEastAsia" w:hAnsiTheme="minorEastAsia" w:hint="eastAsia"/>
                <w:sz w:val="20"/>
                <w:szCs w:val="20"/>
              </w:rPr>
              <w:br/>
              <w:t>1．测量PN结扩散电流与结电压关系，通过数据处理证明此关系遵循指数分布规律；</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2．较精确地测量玻尔兹曼常数(误差一般小于2%)；</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3．学习应用运算放大器组成电流—电压变换器测量10-6A至10-8A的弱电流；</w:t>
            </w:r>
          </w:p>
          <w:p w:rsidR="00385C52" w:rsidRPr="007E0AD7" w:rsidRDefault="00385C52" w:rsidP="000B2A46">
            <w:pPr>
              <w:jc w:val="left"/>
              <w:rPr>
                <w:rFonts w:asciiTheme="minorEastAsia" w:eastAsiaTheme="minorEastAsia" w:hAnsiTheme="minorEastAsia" w:cs="宋体"/>
                <w:sz w:val="20"/>
                <w:szCs w:val="20"/>
              </w:rPr>
            </w:pPr>
            <w:r w:rsidRPr="007E0AD7">
              <w:rPr>
                <w:rFonts w:asciiTheme="minorEastAsia" w:eastAsiaTheme="minorEastAsia" w:hAnsiTheme="minorEastAsia" w:hint="eastAsia"/>
                <w:sz w:val="20"/>
                <w:szCs w:val="20"/>
              </w:rPr>
              <w:t>4．测量PN结</w:t>
            </w:r>
            <w:proofErr w:type="gramStart"/>
            <w:r w:rsidRPr="007E0AD7">
              <w:rPr>
                <w:rFonts w:asciiTheme="minorEastAsia" w:eastAsiaTheme="minorEastAsia" w:hAnsiTheme="minorEastAsia" w:hint="eastAsia"/>
                <w:sz w:val="20"/>
                <w:szCs w:val="20"/>
              </w:rPr>
              <w:t>结</w:t>
            </w:r>
            <w:proofErr w:type="gramEnd"/>
            <w:r w:rsidRPr="007E0AD7">
              <w:rPr>
                <w:rFonts w:asciiTheme="minorEastAsia" w:eastAsiaTheme="minorEastAsia" w:hAnsiTheme="minorEastAsia" w:hint="eastAsia"/>
                <w:sz w:val="20"/>
                <w:szCs w:val="20"/>
              </w:rPr>
              <w:t>电压与温度关系，求出结电压随温度变化的灵敏度；</w:t>
            </w:r>
            <w:r w:rsidRPr="007E0AD7">
              <w:rPr>
                <w:rFonts w:asciiTheme="minorEastAsia" w:eastAsiaTheme="minorEastAsia" w:hAnsiTheme="minorEastAsia" w:hint="eastAsia"/>
                <w:sz w:val="20"/>
                <w:szCs w:val="20"/>
              </w:rPr>
              <w:br/>
              <w:t>5．近似求得0K时半导体（硅）材料的禁带宽度。</w:t>
            </w:r>
          </w:p>
        </w:tc>
        <w:tc>
          <w:tcPr>
            <w:tcW w:w="709" w:type="dxa"/>
            <w:vAlign w:val="center"/>
          </w:tcPr>
          <w:p w:rsidR="00385C52" w:rsidRPr="007E0AD7" w:rsidRDefault="00385C52" w:rsidP="000B2A46">
            <w:pPr>
              <w:jc w:val="center"/>
              <w:rPr>
                <w:rFonts w:asciiTheme="minorEastAsia" w:eastAsiaTheme="minorEastAsia" w:hAnsiTheme="minorEastAsia" w:cs="宋体"/>
                <w:sz w:val="20"/>
                <w:szCs w:val="20"/>
              </w:rPr>
            </w:pPr>
            <w:r w:rsidRPr="007E0AD7">
              <w:rPr>
                <w:rFonts w:asciiTheme="minorEastAsia" w:eastAsiaTheme="minorEastAsia" w:hAnsiTheme="minorEastAsia" w:hint="eastAsia"/>
                <w:sz w:val="20"/>
                <w:szCs w:val="20"/>
              </w:rPr>
              <w:lastRenderedPageBreak/>
              <w:t>台</w:t>
            </w:r>
          </w:p>
        </w:tc>
        <w:tc>
          <w:tcPr>
            <w:tcW w:w="707" w:type="dxa"/>
            <w:vAlign w:val="center"/>
          </w:tcPr>
          <w:p w:rsidR="00385C52" w:rsidRPr="007E0AD7" w:rsidRDefault="00385C52" w:rsidP="000B2A46">
            <w:pPr>
              <w:jc w:val="center"/>
              <w:rPr>
                <w:rFonts w:asciiTheme="minorEastAsia" w:eastAsiaTheme="minorEastAsia" w:hAnsiTheme="minorEastAsia" w:cs="宋体"/>
                <w:sz w:val="20"/>
                <w:szCs w:val="20"/>
              </w:rPr>
            </w:pPr>
            <w:r w:rsidRPr="007E0AD7">
              <w:rPr>
                <w:rFonts w:asciiTheme="minorEastAsia" w:eastAsiaTheme="minorEastAsia" w:hAnsiTheme="minorEastAsia" w:hint="eastAsia"/>
                <w:sz w:val="20"/>
                <w:szCs w:val="20"/>
              </w:rPr>
              <w:t>16</w:t>
            </w:r>
          </w:p>
        </w:tc>
      </w:tr>
      <w:tr w:rsidR="00385C52" w:rsidRPr="007E0AD7" w:rsidTr="000B2A46">
        <w:trPr>
          <w:jc w:val="center"/>
        </w:trPr>
        <w:tc>
          <w:tcPr>
            <w:tcW w:w="710" w:type="dxa"/>
            <w:vAlign w:val="center"/>
          </w:tcPr>
          <w:p w:rsidR="00385C52" w:rsidRPr="007E0AD7" w:rsidRDefault="00385C52" w:rsidP="000B2A46">
            <w:pPr>
              <w:jc w:val="center"/>
              <w:rPr>
                <w:rFonts w:asciiTheme="minorEastAsia" w:eastAsiaTheme="minorEastAsia" w:hAnsiTheme="minorEastAsia" w:cs="宋体"/>
                <w:sz w:val="20"/>
                <w:szCs w:val="20"/>
              </w:rPr>
            </w:pPr>
            <w:r w:rsidRPr="007E0AD7">
              <w:rPr>
                <w:rFonts w:asciiTheme="minorEastAsia" w:eastAsiaTheme="minorEastAsia" w:hAnsiTheme="minorEastAsia" w:hint="eastAsia"/>
                <w:sz w:val="20"/>
                <w:szCs w:val="20"/>
              </w:rPr>
              <w:lastRenderedPageBreak/>
              <w:t>6</w:t>
            </w:r>
          </w:p>
        </w:tc>
        <w:tc>
          <w:tcPr>
            <w:tcW w:w="1559" w:type="dxa"/>
            <w:vAlign w:val="center"/>
          </w:tcPr>
          <w:p w:rsidR="00385C52" w:rsidRPr="007E0AD7" w:rsidRDefault="00385C52" w:rsidP="000B2A46">
            <w:pPr>
              <w:jc w:val="left"/>
              <w:rPr>
                <w:rFonts w:asciiTheme="minorEastAsia" w:eastAsiaTheme="minorEastAsia" w:hAnsiTheme="minorEastAsia" w:cs="宋体"/>
                <w:sz w:val="20"/>
                <w:szCs w:val="20"/>
              </w:rPr>
            </w:pPr>
            <w:r w:rsidRPr="007E0AD7">
              <w:rPr>
                <w:rFonts w:asciiTheme="minorEastAsia" w:eastAsiaTheme="minorEastAsia" w:hAnsiTheme="minorEastAsia" w:hint="eastAsia"/>
                <w:sz w:val="20"/>
                <w:szCs w:val="20"/>
              </w:rPr>
              <w:t>铁磁材料居里温度与磁滞回线测量实验仪</w:t>
            </w:r>
          </w:p>
        </w:tc>
        <w:tc>
          <w:tcPr>
            <w:tcW w:w="5954" w:type="dxa"/>
            <w:vAlign w:val="center"/>
          </w:tcPr>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一、技术指标</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1．正弦波信号源</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频率：7500～9500Hz连续可调，峰峰值： 0～2.5V连续可调。</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2．交流电压表</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量程：0～199.9mV，分辨率： 0.1mV。</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★3．温控系统</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控温范围：室温～80.0℃，控温调节分辨率：1℃，读数分辨率：0.1℃。</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4.铁氧体样品居里温度60度左右。</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5．待测样品</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居里温度各不相同的环状铁氧体样品3个。</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大小尺寸：内径2.8mm，外径6.0mm，厚度4.0mm。</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线圈匝数：磁化线圈N1=10，副线圈N2=10。</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★6.本仪器可以拓展计算机接口和软件来进行计算机实时采集，以供教学演示之用。</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★7.提供生产厂家针对本项目的现场安装调试培训承诺函原件并提供盖章彩页和盖章参数确认函原件，并提供仪器的操作视频以及实验讲义加盖公章。</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二、实验项目</w:t>
            </w:r>
            <w:r w:rsidRPr="007E0AD7">
              <w:rPr>
                <w:rFonts w:asciiTheme="minorEastAsia" w:eastAsiaTheme="minorEastAsia" w:hAnsiTheme="minorEastAsia" w:hint="eastAsia"/>
                <w:sz w:val="20"/>
                <w:szCs w:val="20"/>
              </w:rPr>
              <w:br/>
              <w:t>1．测量软磁铁氧体的磁滞回线，求出材料的矫顽磁力和剩磁值。</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2．测量软磁铁氧体的基本磁化曲线以及磁导率与磁场强度关系曲线。</w:t>
            </w:r>
          </w:p>
          <w:p w:rsidR="00385C52" w:rsidRPr="007E0AD7" w:rsidRDefault="00385C52" w:rsidP="000B2A46">
            <w:pPr>
              <w:jc w:val="left"/>
              <w:rPr>
                <w:rFonts w:asciiTheme="minorEastAsia" w:eastAsiaTheme="minorEastAsia" w:hAnsiTheme="minorEastAsia" w:cs="宋体"/>
                <w:sz w:val="20"/>
                <w:szCs w:val="20"/>
              </w:rPr>
            </w:pPr>
            <w:r w:rsidRPr="007E0AD7">
              <w:rPr>
                <w:rFonts w:asciiTheme="minorEastAsia" w:eastAsiaTheme="minorEastAsia" w:hAnsiTheme="minorEastAsia" w:hint="eastAsia"/>
                <w:sz w:val="20"/>
                <w:szCs w:val="20"/>
              </w:rPr>
              <w:t>3．测量铁磁材料样品的居里温度。</w:t>
            </w:r>
          </w:p>
        </w:tc>
        <w:tc>
          <w:tcPr>
            <w:tcW w:w="709" w:type="dxa"/>
            <w:vAlign w:val="center"/>
          </w:tcPr>
          <w:p w:rsidR="00385C52" w:rsidRPr="007E0AD7" w:rsidRDefault="00385C52" w:rsidP="000B2A46">
            <w:pPr>
              <w:jc w:val="center"/>
              <w:rPr>
                <w:rFonts w:asciiTheme="minorEastAsia" w:eastAsiaTheme="minorEastAsia" w:hAnsiTheme="minorEastAsia" w:cs="宋体"/>
                <w:sz w:val="20"/>
                <w:szCs w:val="20"/>
              </w:rPr>
            </w:pPr>
            <w:r w:rsidRPr="007E0AD7">
              <w:rPr>
                <w:rFonts w:asciiTheme="minorEastAsia" w:eastAsiaTheme="minorEastAsia" w:hAnsiTheme="minorEastAsia" w:hint="eastAsia"/>
                <w:sz w:val="20"/>
                <w:szCs w:val="20"/>
              </w:rPr>
              <w:t>台</w:t>
            </w:r>
          </w:p>
        </w:tc>
        <w:tc>
          <w:tcPr>
            <w:tcW w:w="707" w:type="dxa"/>
            <w:vAlign w:val="center"/>
          </w:tcPr>
          <w:p w:rsidR="00385C52" w:rsidRPr="007E0AD7" w:rsidRDefault="00385C52" w:rsidP="000B2A46">
            <w:pPr>
              <w:jc w:val="center"/>
              <w:rPr>
                <w:rFonts w:asciiTheme="minorEastAsia" w:eastAsiaTheme="minorEastAsia" w:hAnsiTheme="minorEastAsia" w:cs="宋体"/>
                <w:sz w:val="20"/>
                <w:szCs w:val="20"/>
              </w:rPr>
            </w:pPr>
            <w:r w:rsidRPr="007E0AD7">
              <w:rPr>
                <w:rFonts w:asciiTheme="minorEastAsia" w:eastAsiaTheme="minorEastAsia" w:hAnsiTheme="minorEastAsia" w:hint="eastAsia"/>
                <w:sz w:val="20"/>
                <w:szCs w:val="20"/>
              </w:rPr>
              <w:t>16</w:t>
            </w:r>
          </w:p>
        </w:tc>
      </w:tr>
      <w:tr w:rsidR="00385C52" w:rsidRPr="007E0AD7" w:rsidTr="000B2A46">
        <w:trPr>
          <w:jc w:val="center"/>
        </w:trPr>
        <w:tc>
          <w:tcPr>
            <w:tcW w:w="710" w:type="dxa"/>
            <w:vAlign w:val="center"/>
          </w:tcPr>
          <w:p w:rsidR="00385C52" w:rsidRPr="007E0AD7" w:rsidRDefault="00385C52" w:rsidP="000B2A46">
            <w:pPr>
              <w:jc w:val="center"/>
              <w:rPr>
                <w:rFonts w:asciiTheme="minorEastAsia" w:eastAsiaTheme="minorEastAsia" w:hAnsiTheme="minorEastAsia" w:cs="宋体"/>
                <w:sz w:val="20"/>
                <w:szCs w:val="20"/>
              </w:rPr>
            </w:pPr>
            <w:r w:rsidRPr="007E0AD7">
              <w:rPr>
                <w:rFonts w:asciiTheme="minorEastAsia" w:eastAsiaTheme="minorEastAsia" w:hAnsiTheme="minorEastAsia" w:hint="eastAsia"/>
                <w:sz w:val="20"/>
                <w:szCs w:val="20"/>
              </w:rPr>
              <w:t>7</w:t>
            </w:r>
          </w:p>
        </w:tc>
        <w:tc>
          <w:tcPr>
            <w:tcW w:w="1559" w:type="dxa"/>
            <w:vAlign w:val="center"/>
          </w:tcPr>
          <w:p w:rsidR="00385C52" w:rsidRPr="007E0AD7" w:rsidRDefault="00385C52" w:rsidP="000B2A46">
            <w:pPr>
              <w:jc w:val="left"/>
              <w:rPr>
                <w:rFonts w:asciiTheme="minorEastAsia" w:eastAsiaTheme="minorEastAsia" w:hAnsiTheme="minorEastAsia" w:cs="宋体"/>
                <w:sz w:val="20"/>
                <w:szCs w:val="20"/>
              </w:rPr>
            </w:pPr>
            <w:r w:rsidRPr="007E0AD7">
              <w:rPr>
                <w:rFonts w:asciiTheme="minorEastAsia" w:eastAsiaTheme="minorEastAsia" w:hAnsiTheme="minorEastAsia" w:hint="eastAsia"/>
                <w:sz w:val="20"/>
                <w:szCs w:val="20"/>
              </w:rPr>
              <w:t>计算机实测物理实验仪</w:t>
            </w:r>
          </w:p>
        </w:tc>
        <w:tc>
          <w:tcPr>
            <w:tcW w:w="5954" w:type="dxa"/>
            <w:vAlign w:val="center"/>
          </w:tcPr>
          <w:p w:rsidR="00385C52" w:rsidRDefault="00385C52" w:rsidP="000B2A46">
            <w:pPr>
              <w:numPr>
                <w:ilvl w:val="0"/>
                <w:numId w:val="4"/>
              </w:num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实验项目</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采用计算机测量技术，实时采集数据并做分析，可做以下实验：</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1.单摆。</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2.三线摆。</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★3.液体表面张力系数的实时测量。</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★4.焦利称实验，并应用焦利称测量表面张力，与传感器测量数据进行比较。</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二、实验平台整体技术指标</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1.实验平台采用全铝合金框架，实验设备为组合式，所有实验在统一的平台上完成，可开设5个实验项目。实验装置可由使用者自行安装，训练学生实验动手能力。</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2.平台开放度高，用户可自己设计搭建实验项目</w:t>
            </w:r>
            <w:r>
              <w:rPr>
                <w:rFonts w:asciiTheme="minorEastAsia" w:eastAsiaTheme="minorEastAsia" w:hAnsiTheme="minorEastAsia" w:hint="eastAsia"/>
                <w:sz w:val="20"/>
                <w:szCs w:val="20"/>
              </w:rPr>
              <w:t>。</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★3.部分实验结合传感器和数据采集器，并基于实验项目可以进行</w:t>
            </w:r>
            <w:r w:rsidRPr="007E0AD7">
              <w:rPr>
                <w:rFonts w:asciiTheme="minorEastAsia" w:eastAsiaTheme="minorEastAsia" w:hAnsiTheme="minorEastAsia" w:hint="eastAsia"/>
                <w:sz w:val="20"/>
                <w:szCs w:val="20"/>
              </w:rPr>
              <w:lastRenderedPageBreak/>
              <w:t>计算机实时测量，软件可以免费升级;4.实验项目搭配灵活，方便实验教学课程安排规划。</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三、分项实验内容及主要技术指标</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（一）三线摆</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1、实验内容</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（1）用三线摆测定圆柱体、圆环的转动惯量。（2）验证转动惯量的平行轴定理。（3）掌握摆动周期等物理量的测量方法。</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2、主要技术参数</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1）下圆盘直径不小于130mm，上下盘距离连续可调，调节范围不小于100～450mm。（2）可测量圆环、圆柱转动惯量。（3）采用秒表计数周期，有利于训练学生多次测量求平均值来减小误差的处理方法。★（4）计时计数器：采用多功能液晶屏显示表，分辨率1ms及以内，最大计时999.999s；周期数计数0-99任意可设；实验</w:t>
            </w:r>
            <w:proofErr w:type="gramStart"/>
            <w:r w:rsidRPr="007E0AD7">
              <w:rPr>
                <w:rFonts w:asciiTheme="minorEastAsia" w:eastAsiaTheme="minorEastAsia" w:hAnsiTheme="minorEastAsia" w:hint="eastAsia"/>
                <w:sz w:val="20"/>
                <w:szCs w:val="20"/>
              </w:rPr>
              <w:t>仪含时间</w:t>
            </w:r>
            <w:proofErr w:type="gramEnd"/>
            <w:r w:rsidRPr="007E0AD7">
              <w:rPr>
                <w:rFonts w:asciiTheme="minorEastAsia" w:eastAsiaTheme="minorEastAsia" w:hAnsiTheme="minorEastAsia" w:hint="eastAsia"/>
                <w:sz w:val="20"/>
                <w:szCs w:val="20"/>
              </w:rPr>
              <w:t>周期平均值计算功能；实验</w:t>
            </w:r>
            <w:proofErr w:type="gramStart"/>
            <w:r w:rsidRPr="007E0AD7">
              <w:rPr>
                <w:rFonts w:asciiTheme="minorEastAsia" w:eastAsiaTheme="minorEastAsia" w:hAnsiTheme="minorEastAsia" w:hint="eastAsia"/>
                <w:sz w:val="20"/>
                <w:szCs w:val="20"/>
              </w:rPr>
              <w:t>仪含时间</w:t>
            </w:r>
            <w:proofErr w:type="gramEnd"/>
            <w:r w:rsidRPr="007E0AD7">
              <w:rPr>
                <w:rFonts w:asciiTheme="minorEastAsia" w:eastAsiaTheme="minorEastAsia" w:hAnsiTheme="minorEastAsia" w:hint="eastAsia"/>
                <w:sz w:val="20"/>
                <w:szCs w:val="20"/>
              </w:rPr>
              <w:t>周期方差计算显示功能；0-99共100组数据保存，可回显，可查询；采用光电门的原理测量摆动的周期。</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（二）表面张力系数测定</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1、实验内容</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（1）用拉脱法测量液体表面张力系数。（2）测量表面张力随液面高度的变化关系。（3）掌握非平衡电桥的工作原理和使用方法。（4）学习用传感器测量信号的方法。（5）掌握拉力传感器的标定方法。</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2、主要技术参数</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1）具有软件实时测量传感器拉力的功能，可获得拉力随液面高度的变化关系曲线。（2）采用采集器测量传感器输出信号，可进行免费升级。测控软件应包括拉力传感器标定、样品表面张力系数测量、表面张力随液面高度变化关系曲线等实验内容。（3）采用拉脱法和拉力传感器测量液体表面张力系数，可测量多个样品，获得表面张力系数随液体浓度的变化关系曲线。</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（三）单摆</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1、实验内容</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（1）单摆测重力加速度。（2）研究单摆摆动周期随初始摆</w:t>
            </w:r>
            <w:proofErr w:type="gramStart"/>
            <w:r w:rsidRPr="007E0AD7">
              <w:rPr>
                <w:rFonts w:asciiTheme="minorEastAsia" w:eastAsiaTheme="minorEastAsia" w:hAnsiTheme="minorEastAsia" w:hint="eastAsia"/>
                <w:sz w:val="20"/>
                <w:szCs w:val="20"/>
              </w:rPr>
              <w:t>角变化</w:t>
            </w:r>
            <w:proofErr w:type="gramEnd"/>
            <w:r w:rsidRPr="007E0AD7">
              <w:rPr>
                <w:rFonts w:asciiTheme="minorEastAsia" w:eastAsiaTheme="minorEastAsia" w:hAnsiTheme="minorEastAsia" w:hint="eastAsia"/>
                <w:sz w:val="20"/>
                <w:szCs w:val="20"/>
              </w:rPr>
              <w:t>关系。（3）掌握利用多周期测量提高摆动周期测量精度的实验方法。</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2、主要技术参数</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（1）摆长连续可调，调节范围不小于100mm~900mm，单摆</w:t>
            </w:r>
            <w:proofErr w:type="gramStart"/>
            <w:r w:rsidRPr="007E0AD7">
              <w:rPr>
                <w:rFonts w:asciiTheme="minorEastAsia" w:eastAsiaTheme="minorEastAsia" w:hAnsiTheme="minorEastAsia" w:hint="eastAsia"/>
                <w:sz w:val="20"/>
                <w:szCs w:val="20"/>
              </w:rPr>
              <w:t>摆</w:t>
            </w:r>
            <w:proofErr w:type="gramEnd"/>
            <w:r w:rsidRPr="007E0AD7">
              <w:rPr>
                <w:rFonts w:asciiTheme="minorEastAsia" w:eastAsiaTheme="minorEastAsia" w:hAnsiTheme="minorEastAsia" w:hint="eastAsia"/>
                <w:sz w:val="20"/>
                <w:szCs w:val="20"/>
              </w:rPr>
              <w:t>绳固定点高度也连续可调，调节范围不小于100mm~800mm，调节精度不小于5mm。摆球直径不小于15mm。（2）整个实验装置可以放置在实验桌上。（3）采用秒表计数周期，训练学生多次测量求平均值来减小误差的处理方法。（4）（选配）计时计数器：采用多功能液晶显示表，分辨率1ms及以内，最大计时999.999s；周期数计数0-99任意可设；实验</w:t>
            </w:r>
            <w:proofErr w:type="gramStart"/>
            <w:r w:rsidRPr="007E0AD7">
              <w:rPr>
                <w:rFonts w:asciiTheme="minorEastAsia" w:eastAsiaTheme="minorEastAsia" w:hAnsiTheme="minorEastAsia" w:hint="eastAsia"/>
                <w:sz w:val="20"/>
                <w:szCs w:val="20"/>
              </w:rPr>
              <w:t>仪含时间</w:t>
            </w:r>
            <w:proofErr w:type="gramEnd"/>
            <w:r w:rsidRPr="007E0AD7">
              <w:rPr>
                <w:rFonts w:asciiTheme="minorEastAsia" w:eastAsiaTheme="minorEastAsia" w:hAnsiTheme="minorEastAsia" w:hint="eastAsia"/>
                <w:sz w:val="20"/>
                <w:szCs w:val="20"/>
              </w:rPr>
              <w:t>周期平均值计算功能；实验</w:t>
            </w:r>
            <w:proofErr w:type="gramStart"/>
            <w:r w:rsidRPr="007E0AD7">
              <w:rPr>
                <w:rFonts w:asciiTheme="minorEastAsia" w:eastAsiaTheme="minorEastAsia" w:hAnsiTheme="minorEastAsia" w:hint="eastAsia"/>
                <w:sz w:val="20"/>
                <w:szCs w:val="20"/>
              </w:rPr>
              <w:t>仪含时间</w:t>
            </w:r>
            <w:proofErr w:type="gramEnd"/>
            <w:r w:rsidRPr="007E0AD7">
              <w:rPr>
                <w:rFonts w:asciiTheme="minorEastAsia" w:eastAsiaTheme="minorEastAsia" w:hAnsiTheme="minorEastAsia" w:hint="eastAsia"/>
                <w:sz w:val="20"/>
                <w:szCs w:val="20"/>
              </w:rPr>
              <w:t>周期方差计算显示功能；0-99共100组数据保存，可回显，可查询；采用光电门的原理测量单摆摆动的周期。</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（四）焦利称实验（可测量表面张力）</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1、实验内容</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lastRenderedPageBreak/>
              <w:t>（1）验证胡克定律，测量弹簧劲度系数，并观测弹簧的线径和直径对弹簧劲度系数的影响。 （2）研究弹簧振子作简谐振动的特性，测量简谐振动的周期，用理论公式计算弹簧劲度系数，对两种方法的测量结果进行比较。（3）学习集成霍耳开关的特性及使用方法，用集成霍耳开关准确测量弹簧振子的振动周期。（4）应用焦利称测量液体的表面张力系数。</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2、主要技术参数</w:t>
            </w:r>
            <w:r w:rsidRPr="007E0AD7">
              <w:rPr>
                <w:rFonts w:asciiTheme="minorEastAsia" w:eastAsiaTheme="minorEastAsia" w:hAnsiTheme="minorEastAsia" w:hint="eastAsia"/>
                <w:sz w:val="20"/>
                <w:szCs w:val="20"/>
              </w:rPr>
              <w:br/>
              <w:t xml:space="preserve">（1）焦利秤标尺量程0-551mm，读数精度为0.02mm。（2）计数计时毫秒仪读数精度为1ms 具有存储功能。（3）集成霍耳开关传感器使用临界距离9mm。（4）小磁钢直径为12mm，厚度为2mm。（5）砝码组：500mg砝码，10片,20g左右砝码，1个。（6）吊环：外径φ=3.5cm、内径φ=3.3cm、高h=10mm的铝合金吊环。（7）玻璃器皿:直径 12.00cm. </w:t>
            </w:r>
          </w:p>
          <w:p w:rsidR="00385C52" w:rsidRPr="007E0AD7" w:rsidRDefault="00385C52" w:rsidP="000B2A46">
            <w:pPr>
              <w:jc w:val="left"/>
              <w:rPr>
                <w:rFonts w:asciiTheme="minorEastAsia" w:eastAsiaTheme="minorEastAsia" w:hAnsiTheme="minorEastAsia" w:cs="宋体"/>
                <w:sz w:val="20"/>
                <w:szCs w:val="20"/>
              </w:rPr>
            </w:pPr>
            <w:r w:rsidRPr="007E0AD7">
              <w:rPr>
                <w:rFonts w:asciiTheme="minorEastAsia" w:eastAsiaTheme="minorEastAsia" w:hAnsiTheme="minorEastAsia" w:hint="eastAsia"/>
                <w:sz w:val="20"/>
                <w:szCs w:val="20"/>
              </w:rPr>
              <w:t>★四、为了保证产品质量及售后服务，必须提供生产厂家针对本项目售后服务承诺书和产品彩页及参数确认函加盖公章， 产品的实验讲义加盖公章。实验内容的计算机软件免费升级承诺书。</w:t>
            </w:r>
          </w:p>
        </w:tc>
        <w:tc>
          <w:tcPr>
            <w:tcW w:w="709" w:type="dxa"/>
            <w:vAlign w:val="center"/>
          </w:tcPr>
          <w:p w:rsidR="00385C52" w:rsidRPr="007E0AD7" w:rsidRDefault="00385C52" w:rsidP="000B2A46">
            <w:pPr>
              <w:jc w:val="center"/>
              <w:rPr>
                <w:rFonts w:asciiTheme="minorEastAsia" w:eastAsiaTheme="minorEastAsia" w:hAnsiTheme="minorEastAsia" w:cs="宋体"/>
                <w:sz w:val="20"/>
                <w:szCs w:val="20"/>
              </w:rPr>
            </w:pPr>
            <w:r w:rsidRPr="007E0AD7">
              <w:rPr>
                <w:rFonts w:asciiTheme="minorEastAsia" w:eastAsiaTheme="minorEastAsia" w:hAnsiTheme="minorEastAsia" w:hint="eastAsia"/>
                <w:sz w:val="20"/>
                <w:szCs w:val="20"/>
              </w:rPr>
              <w:lastRenderedPageBreak/>
              <w:t>套</w:t>
            </w:r>
          </w:p>
        </w:tc>
        <w:tc>
          <w:tcPr>
            <w:tcW w:w="707" w:type="dxa"/>
            <w:vAlign w:val="center"/>
          </w:tcPr>
          <w:p w:rsidR="00385C52" w:rsidRPr="007E0AD7" w:rsidRDefault="00385C52" w:rsidP="000B2A46">
            <w:pPr>
              <w:jc w:val="center"/>
              <w:rPr>
                <w:rFonts w:asciiTheme="minorEastAsia" w:eastAsiaTheme="minorEastAsia" w:hAnsiTheme="minorEastAsia" w:cs="宋体"/>
                <w:sz w:val="20"/>
                <w:szCs w:val="20"/>
              </w:rPr>
            </w:pPr>
            <w:r w:rsidRPr="007E0AD7">
              <w:rPr>
                <w:rFonts w:asciiTheme="minorEastAsia" w:eastAsiaTheme="minorEastAsia" w:hAnsiTheme="minorEastAsia" w:hint="eastAsia"/>
                <w:sz w:val="20"/>
                <w:szCs w:val="20"/>
              </w:rPr>
              <w:t>16</w:t>
            </w:r>
          </w:p>
        </w:tc>
      </w:tr>
      <w:tr w:rsidR="00385C52" w:rsidRPr="007E0AD7" w:rsidTr="000B2A46">
        <w:trPr>
          <w:jc w:val="center"/>
        </w:trPr>
        <w:tc>
          <w:tcPr>
            <w:tcW w:w="710" w:type="dxa"/>
            <w:vAlign w:val="center"/>
          </w:tcPr>
          <w:p w:rsidR="00385C52" w:rsidRPr="007E0AD7" w:rsidRDefault="00385C52" w:rsidP="000B2A46">
            <w:pPr>
              <w:jc w:val="center"/>
              <w:rPr>
                <w:rFonts w:asciiTheme="minorEastAsia" w:eastAsiaTheme="minorEastAsia" w:hAnsiTheme="minorEastAsia" w:cs="宋体"/>
                <w:sz w:val="20"/>
                <w:szCs w:val="20"/>
              </w:rPr>
            </w:pPr>
            <w:r w:rsidRPr="007E0AD7">
              <w:rPr>
                <w:rFonts w:asciiTheme="minorEastAsia" w:eastAsiaTheme="minorEastAsia" w:hAnsiTheme="minorEastAsia" w:hint="eastAsia"/>
                <w:sz w:val="20"/>
                <w:szCs w:val="20"/>
              </w:rPr>
              <w:lastRenderedPageBreak/>
              <w:t>8</w:t>
            </w:r>
          </w:p>
        </w:tc>
        <w:tc>
          <w:tcPr>
            <w:tcW w:w="1559" w:type="dxa"/>
            <w:vAlign w:val="center"/>
          </w:tcPr>
          <w:p w:rsidR="00385C52" w:rsidRPr="007E0AD7" w:rsidRDefault="00385C52" w:rsidP="000B2A46">
            <w:pPr>
              <w:jc w:val="left"/>
              <w:rPr>
                <w:rFonts w:asciiTheme="minorEastAsia" w:eastAsiaTheme="minorEastAsia" w:hAnsiTheme="minorEastAsia" w:cs="宋体"/>
                <w:sz w:val="20"/>
                <w:szCs w:val="20"/>
              </w:rPr>
            </w:pPr>
            <w:r w:rsidRPr="007E0AD7">
              <w:rPr>
                <w:rFonts w:asciiTheme="minorEastAsia" w:eastAsiaTheme="minorEastAsia" w:hAnsiTheme="minorEastAsia" w:hint="eastAsia"/>
                <w:sz w:val="20"/>
                <w:szCs w:val="20"/>
              </w:rPr>
              <w:t>一体机</w:t>
            </w:r>
          </w:p>
        </w:tc>
        <w:tc>
          <w:tcPr>
            <w:tcW w:w="5954" w:type="dxa"/>
            <w:vAlign w:val="center"/>
          </w:tcPr>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1.Intel Core I3-9100处理器（主频≥3.6GHz，缓存≥6M）</w:t>
            </w:r>
            <w:r>
              <w:rPr>
                <w:rFonts w:asciiTheme="minorEastAsia" w:eastAsiaTheme="minorEastAsia" w:hAnsiTheme="minorEastAsia" w:hint="eastAsia"/>
                <w:sz w:val="20"/>
                <w:szCs w:val="20"/>
              </w:rPr>
              <w:t>；</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2.主板Intel B360系列以上芯片组</w:t>
            </w:r>
            <w:r>
              <w:rPr>
                <w:rFonts w:asciiTheme="minorEastAsia" w:eastAsiaTheme="minorEastAsia" w:hAnsiTheme="minorEastAsia" w:hint="eastAsia"/>
                <w:sz w:val="20"/>
                <w:szCs w:val="20"/>
              </w:rPr>
              <w:t>；</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3.内存4G DDR4 2400MHz 内存，最大支持32G内存容量；</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4.集成显卡、标准声卡、10/100/1000M以太网卡</w:t>
            </w:r>
            <w:r>
              <w:rPr>
                <w:rFonts w:asciiTheme="minorEastAsia" w:eastAsiaTheme="minorEastAsia" w:hAnsiTheme="minorEastAsia" w:hint="eastAsia"/>
                <w:sz w:val="20"/>
                <w:szCs w:val="20"/>
              </w:rPr>
              <w:t>；</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5.硬盘1TB SATA3 7200rpm硬盘，支持双硬盘；</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6.摄像头720P高清摄像头，带物理遮挡开关</w:t>
            </w:r>
            <w:r>
              <w:rPr>
                <w:rFonts w:asciiTheme="minorEastAsia" w:eastAsiaTheme="minorEastAsia" w:hAnsiTheme="minorEastAsia" w:hint="eastAsia"/>
                <w:sz w:val="20"/>
                <w:szCs w:val="20"/>
              </w:rPr>
              <w:t>；</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7</w:t>
            </w:r>
            <w:r>
              <w:rPr>
                <w:rFonts w:asciiTheme="minorEastAsia" w:eastAsiaTheme="minorEastAsia" w:hAnsiTheme="minorEastAsia" w:hint="eastAsia"/>
                <w:sz w:val="20"/>
                <w:szCs w:val="20"/>
              </w:rPr>
              <w:t>.</w:t>
            </w:r>
            <w:r w:rsidRPr="007E0AD7">
              <w:rPr>
                <w:rFonts w:asciiTheme="minorEastAsia" w:eastAsiaTheme="minorEastAsia" w:hAnsiTheme="minorEastAsia" w:hint="eastAsia"/>
                <w:sz w:val="20"/>
                <w:szCs w:val="20"/>
              </w:rPr>
              <w:t>19.5寸以上液晶显示屏（1600*900），侧置亮度调节物理按键，  带低蓝光护眼功能（提供第三方证明文件）；</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 xml:space="preserve">8.键盘、鼠标 USB键盘、鼠标， 支持键盘开机功能，方便使用； </w:t>
            </w:r>
            <w:r w:rsidRPr="007E0AD7">
              <w:rPr>
                <w:rFonts w:asciiTheme="minorEastAsia" w:eastAsiaTheme="minorEastAsia" w:hAnsiTheme="minorEastAsia" w:hint="eastAsia"/>
                <w:sz w:val="20"/>
                <w:szCs w:val="20"/>
              </w:rPr>
              <w:br/>
              <w:t>9.电源120W 89%节能电源</w:t>
            </w:r>
            <w:r>
              <w:rPr>
                <w:rFonts w:asciiTheme="minorEastAsia" w:eastAsiaTheme="minorEastAsia" w:hAnsiTheme="minorEastAsia" w:hint="eastAsia"/>
                <w:sz w:val="20"/>
                <w:szCs w:val="20"/>
              </w:rPr>
              <w:t>；</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10预装windows 10正版操作系统</w:t>
            </w:r>
            <w:r>
              <w:rPr>
                <w:rFonts w:asciiTheme="minorEastAsia" w:eastAsiaTheme="minorEastAsia" w:hAnsiTheme="minorEastAsia" w:hint="eastAsia"/>
                <w:sz w:val="20"/>
                <w:szCs w:val="20"/>
              </w:rPr>
              <w:t>；</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11.机箱：顶置提手，方便移动，防盗锁孔</w:t>
            </w:r>
            <w:proofErr w:type="gramStart"/>
            <w:r w:rsidRPr="007E0AD7">
              <w:rPr>
                <w:rFonts w:asciiTheme="minorEastAsia" w:eastAsiaTheme="minorEastAsia" w:hAnsiTheme="minorEastAsia" w:hint="eastAsia"/>
                <w:sz w:val="20"/>
                <w:szCs w:val="20"/>
              </w:rPr>
              <w:t>孔</w:t>
            </w:r>
            <w:proofErr w:type="gramEnd"/>
            <w:r w:rsidRPr="007E0AD7">
              <w:rPr>
                <w:rFonts w:asciiTheme="minorEastAsia" w:eastAsiaTheme="minorEastAsia" w:hAnsiTheme="minorEastAsia" w:hint="eastAsia"/>
                <w:sz w:val="20"/>
                <w:szCs w:val="20"/>
              </w:rPr>
              <w:t>，后I/O安全盖板；配置可俯仰底座，外观美观时尚</w:t>
            </w:r>
            <w:r>
              <w:rPr>
                <w:rFonts w:asciiTheme="minorEastAsia" w:eastAsiaTheme="minorEastAsia" w:hAnsiTheme="minorEastAsia" w:hint="eastAsia"/>
                <w:sz w:val="20"/>
                <w:szCs w:val="20"/>
              </w:rPr>
              <w:t>；</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12.保修：三年原厂上门保修，通过中标</w:t>
            </w:r>
            <w:proofErr w:type="gramStart"/>
            <w:r w:rsidRPr="007E0AD7">
              <w:rPr>
                <w:rFonts w:asciiTheme="minorEastAsia" w:eastAsiaTheme="minorEastAsia" w:hAnsiTheme="minorEastAsia" w:hint="eastAsia"/>
                <w:sz w:val="20"/>
                <w:szCs w:val="20"/>
              </w:rPr>
              <w:t>品牌官网</w:t>
            </w:r>
            <w:proofErr w:type="gramEnd"/>
            <w:r w:rsidRPr="007E0AD7">
              <w:rPr>
                <w:rFonts w:asciiTheme="minorEastAsia" w:eastAsiaTheme="minorEastAsia" w:hAnsiTheme="minorEastAsia" w:hint="eastAsia"/>
                <w:sz w:val="20"/>
                <w:szCs w:val="20"/>
              </w:rPr>
              <w:t>800或400电话可查询，已购买此服务；要求由原厂直接发货至用户单位</w:t>
            </w:r>
            <w:r>
              <w:rPr>
                <w:rFonts w:asciiTheme="minorEastAsia" w:eastAsiaTheme="minorEastAsia" w:hAnsiTheme="minorEastAsia" w:hint="eastAsia"/>
                <w:sz w:val="20"/>
                <w:szCs w:val="20"/>
              </w:rPr>
              <w:t>；</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13.投标要求：制作厂商提供针对本项目3年免费上门售后服务承诺函原件；</w:t>
            </w:r>
          </w:p>
          <w:p w:rsidR="00385C52" w:rsidRPr="007E0AD7" w:rsidRDefault="00385C52" w:rsidP="000B2A46">
            <w:pPr>
              <w:jc w:val="left"/>
              <w:rPr>
                <w:rFonts w:asciiTheme="minorEastAsia" w:eastAsiaTheme="minorEastAsia" w:hAnsiTheme="minorEastAsia" w:cs="宋体"/>
                <w:sz w:val="20"/>
                <w:szCs w:val="20"/>
              </w:rPr>
            </w:pPr>
            <w:r w:rsidRPr="007E0AD7">
              <w:rPr>
                <w:rFonts w:asciiTheme="minorEastAsia" w:eastAsiaTheme="minorEastAsia" w:hAnsiTheme="minorEastAsia" w:hint="eastAsia"/>
                <w:sz w:val="20"/>
                <w:szCs w:val="20"/>
              </w:rPr>
              <w:t>14.供货确认：为了保证设备原厂出厂，供货时提供设备原厂商针对本单位和本批次货品的供货确认函原件。</w:t>
            </w:r>
          </w:p>
        </w:tc>
        <w:tc>
          <w:tcPr>
            <w:tcW w:w="709" w:type="dxa"/>
            <w:vAlign w:val="center"/>
          </w:tcPr>
          <w:p w:rsidR="00385C52" w:rsidRPr="007E0AD7" w:rsidRDefault="00385C52" w:rsidP="000B2A46">
            <w:pPr>
              <w:jc w:val="center"/>
              <w:rPr>
                <w:rFonts w:asciiTheme="minorEastAsia" w:eastAsiaTheme="minorEastAsia" w:hAnsiTheme="minorEastAsia" w:cs="宋体"/>
                <w:sz w:val="20"/>
                <w:szCs w:val="20"/>
              </w:rPr>
            </w:pPr>
            <w:r w:rsidRPr="007E0AD7">
              <w:rPr>
                <w:rFonts w:asciiTheme="minorEastAsia" w:eastAsiaTheme="minorEastAsia" w:hAnsiTheme="minorEastAsia" w:hint="eastAsia"/>
                <w:sz w:val="20"/>
                <w:szCs w:val="20"/>
              </w:rPr>
              <w:t>台</w:t>
            </w:r>
          </w:p>
        </w:tc>
        <w:tc>
          <w:tcPr>
            <w:tcW w:w="707" w:type="dxa"/>
            <w:vAlign w:val="center"/>
          </w:tcPr>
          <w:p w:rsidR="00385C52" w:rsidRPr="007E0AD7" w:rsidRDefault="00385C52" w:rsidP="000B2A46">
            <w:pPr>
              <w:jc w:val="center"/>
              <w:rPr>
                <w:rFonts w:asciiTheme="minorEastAsia" w:eastAsiaTheme="minorEastAsia" w:hAnsiTheme="minorEastAsia" w:cs="宋体"/>
                <w:sz w:val="20"/>
                <w:szCs w:val="20"/>
              </w:rPr>
            </w:pPr>
            <w:r w:rsidRPr="007E0AD7">
              <w:rPr>
                <w:rFonts w:asciiTheme="minorEastAsia" w:eastAsiaTheme="minorEastAsia" w:hAnsiTheme="minorEastAsia" w:hint="eastAsia"/>
                <w:sz w:val="20"/>
                <w:szCs w:val="20"/>
              </w:rPr>
              <w:t>16</w:t>
            </w:r>
          </w:p>
        </w:tc>
      </w:tr>
      <w:tr w:rsidR="00385C52" w:rsidRPr="007E0AD7" w:rsidTr="000B2A46">
        <w:trPr>
          <w:jc w:val="center"/>
        </w:trPr>
        <w:tc>
          <w:tcPr>
            <w:tcW w:w="710" w:type="dxa"/>
            <w:vAlign w:val="center"/>
          </w:tcPr>
          <w:p w:rsidR="00385C52" w:rsidRPr="007E0AD7" w:rsidRDefault="00385C52" w:rsidP="000B2A46">
            <w:pPr>
              <w:jc w:val="center"/>
              <w:rPr>
                <w:rFonts w:asciiTheme="minorEastAsia" w:eastAsiaTheme="minorEastAsia" w:hAnsiTheme="minorEastAsia" w:cs="宋体"/>
                <w:sz w:val="20"/>
                <w:szCs w:val="20"/>
              </w:rPr>
            </w:pPr>
            <w:r w:rsidRPr="007E0AD7">
              <w:rPr>
                <w:rFonts w:asciiTheme="minorEastAsia" w:eastAsiaTheme="minorEastAsia" w:hAnsiTheme="minorEastAsia" w:hint="eastAsia"/>
                <w:sz w:val="20"/>
                <w:szCs w:val="20"/>
              </w:rPr>
              <w:t>9</w:t>
            </w:r>
          </w:p>
        </w:tc>
        <w:tc>
          <w:tcPr>
            <w:tcW w:w="1559" w:type="dxa"/>
            <w:vAlign w:val="center"/>
          </w:tcPr>
          <w:p w:rsidR="00385C52" w:rsidRPr="007E0AD7" w:rsidRDefault="00385C52" w:rsidP="000B2A46">
            <w:pPr>
              <w:jc w:val="left"/>
              <w:rPr>
                <w:rFonts w:asciiTheme="minorEastAsia" w:eastAsiaTheme="minorEastAsia" w:hAnsiTheme="minorEastAsia" w:cs="宋体"/>
                <w:sz w:val="20"/>
                <w:szCs w:val="20"/>
              </w:rPr>
            </w:pPr>
            <w:r w:rsidRPr="007E0AD7">
              <w:rPr>
                <w:rFonts w:asciiTheme="minorEastAsia" w:eastAsiaTheme="minorEastAsia" w:hAnsiTheme="minorEastAsia" w:hint="eastAsia"/>
                <w:sz w:val="20"/>
                <w:szCs w:val="20"/>
              </w:rPr>
              <w:t>超声探伤及超声特性综合实验仪</w:t>
            </w:r>
          </w:p>
        </w:tc>
        <w:tc>
          <w:tcPr>
            <w:tcW w:w="5954" w:type="dxa"/>
            <w:vAlign w:val="center"/>
          </w:tcPr>
          <w:p w:rsidR="00385C52" w:rsidRDefault="00385C52" w:rsidP="000B2A46">
            <w:pPr>
              <w:numPr>
                <w:ilvl w:val="0"/>
                <w:numId w:val="4"/>
              </w:num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系统组成</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主机测试仪+探头（直探头、斜探头、可变探头）+试块（铝块）。</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二、实验功能</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1.理解超声波探头的指向性，掌握超声波探测原理和定位方法；</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2.测量探头的性能（延时、扩散角、K值）；</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3.利用直探头测量纵波</w:t>
            </w:r>
            <w:proofErr w:type="gramStart"/>
            <w:r w:rsidRPr="007E0AD7">
              <w:rPr>
                <w:rFonts w:asciiTheme="minorEastAsia" w:eastAsiaTheme="minorEastAsia" w:hAnsiTheme="minorEastAsia" w:hint="eastAsia"/>
                <w:sz w:val="20"/>
                <w:szCs w:val="20"/>
              </w:rPr>
              <w:t>在铝试块中</w:t>
            </w:r>
            <w:proofErr w:type="gramEnd"/>
            <w:r w:rsidRPr="007E0AD7">
              <w:rPr>
                <w:rFonts w:asciiTheme="minorEastAsia" w:eastAsiaTheme="minorEastAsia" w:hAnsiTheme="minorEastAsia" w:hint="eastAsia"/>
                <w:sz w:val="20"/>
                <w:szCs w:val="20"/>
              </w:rPr>
              <w:t>的声速、波长及频率；</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4.利用斜探头测量横波</w:t>
            </w:r>
            <w:proofErr w:type="gramStart"/>
            <w:r w:rsidRPr="007E0AD7">
              <w:rPr>
                <w:rFonts w:asciiTheme="minorEastAsia" w:eastAsiaTheme="minorEastAsia" w:hAnsiTheme="minorEastAsia" w:hint="eastAsia"/>
                <w:sz w:val="20"/>
                <w:szCs w:val="20"/>
              </w:rPr>
              <w:t>在铝试块中</w:t>
            </w:r>
            <w:proofErr w:type="gramEnd"/>
            <w:r w:rsidRPr="007E0AD7">
              <w:rPr>
                <w:rFonts w:asciiTheme="minorEastAsia" w:eastAsiaTheme="minorEastAsia" w:hAnsiTheme="minorEastAsia" w:hint="eastAsia"/>
                <w:sz w:val="20"/>
                <w:szCs w:val="20"/>
              </w:rPr>
              <w:t>的声速、波长及频率；</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★5.利用可变角探头观测超声波的反射、折射和波型转换（即横波、纵波、表面波之间的转换）；</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★6.测量固体弹性常数的关系（杨氏模量和</w:t>
            </w:r>
            <w:proofErr w:type="gramStart"/>
            <w:r w:rsidRPr="007E0AD7">
              <w:rPr>
                <w:rFonts w:asciiTheme="minorEastAsia" w:eastAsiaTheme="minorEastAsia" w:hAnsiTheme="minorEastAsia" w:hint="eastAsia"/>
                <w:sz w:val="20"/>
                <w:szCs w:val="20"/>
              </w:rPr>
              <w:t>泊松</w:t>
            </w:r>
            <w:proofErr w:type="gramEnd"/>
            <w:r w:rsidRPr="007E0AD7">
              <w:rPr>
                <w:rFonts w:asciiTheme="minorEastAsia" w:eastAsiaTheme="minorEastAsia" w:hAnsiTheme="minorEastAsia" w:hint="eastAsia"/>
                <w:sz w:val="20"/>
                <w:szCs w:val="20"/>
              </w:rPr>
              <w:t>系数）；</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★7.探测较厚工件缺陷的位置及成像实验。</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lastRenderedPageBreak/>
              <w:t>三、技术参数</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1.脉冲形式：负脉冲；</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2.发射强度：400V-350V；</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3.发射阻抗：1000W；</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4.输入阻抗：500W；</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5.频带宽度：500KHz ~10MHz(-6dB)；</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6.动态范围：0dB-99dB，步长1dB；</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★7.输出阻抗：50W（射频）、1000W（检波)；</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8.触发模式：内触发；</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9.重复频率：500 Hz；</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10.输出限幅：±5V；</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11.有效电压：±2V（射频）、0~2V（检波)；</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12.使用电源：~220V；</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13.使用功率：10W；</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★14.实验功能中的每个实验都</w:t>
            </w:r>
            <w:proofErr w:type="gramStart"/>
            <w:r w:rsidRPr="007E0AD7">
              <w:rPr>
                <w:rFonts w:asciiTheme="minorEastAsia" w:eastAsiaTheme="minorEastAsia" w:hAnsiTheme="minorEastAsia" w:hint="eastAsia"/>
                <w:sz w:val="20"/>
                <w:szCs w:val="20"/>
              </w:rPr>
              <w:t>涉及到示波</w:t>
            </w:r>
            <w:proofErr w:type="gramEnd"/>
            <w:r w:rsidRPr="007E0AD7">
              <w:rPr>
                <w:rFonts w:asciiTheme="minorEastAsia" w:eastAsiaTheme="minorEastAsia" w:hAnsiTheme="minorEastAsia" w:hint="eastAsia"/>
                <w:sz w:val="20"/>
                <w:szCs w:val="20"/>
              </w:rPr>
              <w:t>的操作和基本使用，比如怎样提取对应的时间，周期，频率等。</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三、提供生产厂家针对本项目的现场安装调试培训承诺函原件并提供盖章彩页和盖章参数确认函原件以及盖章的与实验内容吻合的实验报告。</w:t>
            </w:r>
          </w:p>
          <w:p w:rsidR="00385C52" w:rsidRPr="007E0AD7" w:rsidRDefault="00385C52" w:rsidP="000B2A46">
            <w:pPr>
              <w:jc w:val="left"/>
              <w:rPr>
                <w:rFonts w:asciiTheme="minorEastAsia" w:eastAsiaTheme="minorEastAsia" w:hAnsiTheme="minorEastAsia" w:cs="宋体"/>
                <w:sz w:val="20"/>
                <w:szCs w:val="20"/>
              </w:rPr>
            </w:pPr>
            <w:r w:rsidRPr="007E0AD7">
              <w:rPr>
                <w:rFonts w:asciiTheme="minorEastAsia" w:eastAsiaTheme="minorEastAsia" w:hAnsiTheme="minorEastAsia" w:hint="eastAsia"/>
                <w:sz w:val="20"/>
                <w:szCs w:val="20"/>
              </w:rPr>
              <w:t>四、用户自备：示波器一台（不低于20MHz即可）</w:t>
            </w:r>
            <w:r>
              <w:rPr>
                <w:rFonts w:asciiTheme="minorEastAsia" w:eastAsiaTheme="minorEastAsia" w:hAnsiTheme="minorEastAsia" w:hint="eastAsia"/>
                <w:sz w:val="20"/>
                <w:szCs w:val="20"/>
              </w:rPr>
              <w:t>。</w:t>
            </w:r>
          </w:p>
        </w:tc>
        <w:tc>
          <w:tcPr>
            <w:tcW w:w="709" w:type="dxa"/>
            <w:vAlign w:val="center"/>
          </w:tcPr>
          <w:p w:rsidR="00385C52" w:rsidRPr="007E0AD7" w:rsidRDefault="00385C52" w:rsidP="000B2A46">
            <w:pPr>
              <w:jc w:val="center"/>
              <w:rPr>
                <w:rFonts w:asciiTheme="minorEastAsia" w:eastAsiaTheme="minorEastAsia" w:hAnsiTheme="minorEastAsia" w:cs="宋体"/>
                <w:sz w:val="20"/>
                <w:szCs w:val="20"/>
              </w:rPr>
            </w:pPr>
            <w:r w:rsidRPr="007E0AD7">
              <w:rPr>
                <w:rFonts w:asciiTheme="minorEastAsia" w:eastAsiaTheme="minorEastAsia" w:hAnsiTheme="minorEastAsia" w:hint="eastAsia"/>
                <w:sz w:val="20"/>
                <w:szCs w:val="20"/>
              </w:rPr>
              <w:lastRenderedPageBreak/>
              <w:t>台</w:t>
            </w:r>
          </w:p>
        </w:tc>
        <w:tc>
          <w:tcPr>
            <w:tcW w:w="707" w:type="dxa"/>
            <w:vAlign w:val="center"/>
          </w:tcPr>
          <w:p w:rsidR="00385C52" w:rsidRPr="007E0AD7" w:rsidRDefault="00385C52" w:rsidP="000B2A46">
            <w:pPr>
              <w:jc w:val="center"/>
              <w:rPr>
                <w:rFonts w:asciiTheme="minorEastAsia" w:eastAsiaTheme="minorEastAsia" w:hAnsiTheme="minorEastAsia" w:cs="宋体"/>
                <w:sz w:val="20"/>
                <w:szCs w:val="20"/>
              </w:rPr>
            </w:pPr>
            <w:r w:rsidRPr="007E0AD7">
              <w:rPr>
                <w:rFonts w:asciiTheme="minorEastAsia" w:eastAsiaTheme="minorEastAsia" w:hAnsiTheme="minorEastAsia" w:hint="eastAsia"/>
                <w:sz w:val="20"/>
                <w:szCs w:val="20"/>
              </w:rPr>
              <w:t>16</w:t>
            </w:r>
          </w:p>
        </w:tc>
      </w:tr>
      <w:tr w:rsidR="00385C52" w:rsidRPr="007E0AD7" w:rsidTr="000B2A46">
        <w:trPr>
          <w:jc w:val="center"/>
        </w:trPr>
        <w:tc>
          <w:tcPr>
            <w:tcW w:w="710" w:type="dxa"/>
            <w:vAlign w:val="center"/>
          </w:tcPr>
          <w:p w:rsidR="00385C52" w:rsidRPr="007E0AD7" w:rsidRDefault="00385C52" w:rsidP="000B2A46">
            <w:pPr>
              <w:jc w:val="center"/>
              <w:rPr>
                <w:rFonts w:asciiTheme="minorEastAsia" w:eastAsiaTheme="minorEastAsia" w:hAnsiTheme="minorEastAsia" w:cs="宋体"/>
                <w:sz w:val="20"/>
                <w:szCs w:val="20"/>
              </w:rPr>
            </w:pPr>
            <w:r w:rsidRPr="007E0AD7">
              <w:rPr>
                <w:rFonts w:asciiTheme="minorEastAsia" w:eastAsiaTheme="minorEastAsia" w:hAnsiTheme="minorEastAsia" w:hint="eastAsia"/>
                <w:sz w:val="20"/>
                <w:szCs w:val="20"/>
              </w:rPr>
              <w:lastRenderedPageBreak/>
              <w:t>10</w:t>
            </w:r>
          </w:p>
        </w:tc>
        <w:tc>
          <w:tcPr>
            <w:tcW w:w="1559" w:type="dxa"/>
            <w:vAlign w:val="center"/>
          </w:tcPr>
          <w:p w:rsidR="00385C52" w:rsidRPr="007E0AD7" w:rsidRDefault="00385C52" w:rsidP="000B2A46">
            <w:pPr>
              <w:jc w:val="left"/>
              <w:rPr>
                <w:rFonts w:asciiTheme="minorEastAsia" w:eastAsiaTheme="minorEastAsia" w:hAnsiTheme="minorEastAsia" w:cs="宋体"/>
                <w:sz w:val="20"/>
                <w:szCs w:val="20"/>
              </w:rPr>
            </w:pPr>
            <w:r w:rsidRPr="007E0AD7">
              <w:rPr>
                <w:rFonts w:asciiTheme="minorEastAsia" w:eastAsiaTheme="minorEastAsia" w:hAnsiTheme="minorEastAsia" w:hint="eastAsia"/>
                <w:sz w:val="20"/>
                <w:szCs w:val="20"/>
              </w:rPr>
              <w:t>PID控温热</w:t>
            </w:r>
            <w:proofErr w:type="gramStart"/>
            <w:r w:rsidRPr="007E0AD7">
              <w:rPr>
                <w:rFonts w:asciiTheme="minorEastAsia" w:eastAsiaTheme="minorEastAsia" w:hAnsiTheme="minorEastAsia" w:hint="eastAsia"/>
                <w:sz w:val="20"/>
                <w:szCs w:val="20"/>
              </w:rPr>
              <w:t>学综合</w:t>
            </w:r>
            <w:proofErr w:type="gramEnd"/>
            <w:r w:rsidRPr="007E0AD7">
              <w:rPr>
                <w:rFonts w:asciiTheme="minorEastAsia" w:eastAsiaTheme="minorEastAsia" w:hAnsiTheme="minorEastAsia" w:hint="eastAsia"/>
                <w:sz w:val="20"/>
                <w:szCs w:val="20"/>
              </w:rPr>
              <w:t>实验仪</w:t>
            </w:r>
          </w:p>
        </w:tc>
        <w:tc>
          <w:tcPr>
            <w:tcW w:w="5954" w:type="dxa"/>
            <w:vAlign w:val="center"/>
          </w:tcPr>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一、系统组成：PID温控仪+粘滞系数实验装置+线膨胀实验装置（铜管、铝管）+蓖麻油+秒表+千分尺。</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二、实验功能</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1．</w:t>
            </w:r>
            <w:proofErr w:type="gramStart"/>
            <w:r w:rsidRPr="007E0AD7">
              <w:rPr>
                <w:rFonts w:asciiTheme="minorEastAsia" w:eastAsiaTheme="minorEastAsia" w:hAnsiTheme="minorEastAsia" w:hint="eastAsia"/>
                <w:sz w:val="20"/>
                <w:szCs w:val="20"/>
              </w:rPr>
              <w:t>学习落球法</w:t>
            </w:r>
            <w:proofErr w:type="gramEnd"/>
            <w:r w:rsidRPr="007E0AD7">
              <w:rPr>
                <w:rFonts w:asciiTheme="minorEastAsia" w:eastAsiaTheme="minorEastAsia" w:hAnsiTheme="minorEastAsia" w:hint="eastAsia"/>
                <w:sz w:val="20"/>
                <w:szCs w:val="20"/>
              </w:rPr>
              <w:t>测粘滞系数的原理；</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2．测量金属的线膨胀系数，练习用千分表测伸长量；</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3．了解PID温控试验仪原理以及使用方法；</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4．练习用停表记时，用螺旋测微器测直径；</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5．</w:t>
            </w:r>
            <w:proofErr w:type="gramStart"/>
            <w:r w:rsidRPr="007E0AD7">
              <w:rPr>
                <w:rFonts w:asciiTheme="minorEastAsia" w:eastAsiaTheme="minorEastAsia" w:hAnsiTheme="minorEastAsia" w:hint="eastAsia"/>
                <w:sz w:val="20"/>
                <w:szCs w:val="20"/>
              </w:rPr>
              <w:t>用落球</w:t>
            </w:r>
            <w:proofErr w:type="gramEnd"/>
            <w:r w:rsidRPr="007E0AD7">
              <w:rPr>
                <w:rFonts w:asciiTheme="minorEastAsia" w:eastAsiaTheme="minorEastAsia" w:hAnsiTheme="minorEastAsia" w:hint="eastAsia"/>
                <w:sz w:val="20"/>
                <w:szCs w:val="20"/>
              </w:rPr>
              <w:t>法测量不同温度下蓖麻油及其他液体的粘度。</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三、技术指标</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1、测试方法：</w:t>
            </w:r>
            <w:proofErr w:type="gramStart"/>
            <w:r w:rsidRPr="007E0AD7">
              <w:rPr>
                <w:rFonts w:asciiTheme="minorEastAsia" w:eastAsiaTheme="minorEastAsia" w:hAnsiTheme="minorEastAsia" w:hint="eastAsia"/>
                <w:sz w:val="20"/>
                <w:szCs w:val="20"/>
              </w:rPr>
              <w:t>落球法</w:t>
            </w:r>
            <w:proofErr w:type="gramEnd"/>
            <w:r w:rsidRPr="007E0AD7">
              <w:rPr>
                <w:rFonts w:asciiTheme="minorEastAsia" w:eastAsiaTheme="minorEastAsia" w:hAnsiTheme="minorEastAsia" w:hint="eastAsia"/>
                <w:sz w:val="20"/>
                <w:szCs w:val="20"/>
              </w:rPr>
              <w:t>；计时方法：电子秒表计时； 具有实验定位装置，内径：不低于1.2mm，外径：不低于44.6mm，高不低于63mm；</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2、粘滞系数的测量范围：0.1--50pa.s；</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3、样品管：内径不低于23mm,外径不低于40mm高度不低于400mm；</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★4、控温精度：≤0.1；温度误差≤±0.2°c；控温范围：室温~60℃；每个温度点平衡稳定时间不低于24小时。</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5、循环水量：不低于5L/min；</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6、测量精度：≤3%；</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★7、设计有测量铜管和铝管两种材料线胀系数测量，可升级为传感器采集方式实验；</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8、PID控温，采用点阵数不低于256*128可视区不低于91.2*49.09mm的大幅液晶显示屏，可扩展降温模块，实时动态显示加热过程的温度、功率调节曲线、参数等显示，具有某个温度点达到稳定后蜂鸣器提示和“开始做实验”提示双功能 ；确保显示的加热曲线和功率曲线数据真实，一一对应，不做任何处理。</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★9、 采用可靠长寿命轻触按健操作，具有防无水干烧检测功能，无水时设备无法运行加热，保证仪器安全运行；</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lastRenderedPageBreak/>
              <w:t>★10.嵌入式软件具有数据存储、</w:t>
            </w:r>
            <w:proofErr w:type="gramStart"/>
            <w:r w:rsidRPr="007E0AD7">
              <w:rPr>
                <w:rFonts w:asciiTheme="minorEastAsia" w:eastAsiaTheme="minorEastAsia" w:hAnsiTheme="minorEastAsia" w:hint="eastAsia"/>
                <w:sz w:val="20"/>
                <w:szCs w:val="20"/>
              </w:rPr>
              <w:t>回查功能</w:t>
            </w:r>
            <w:proofErr w:type="gramEnd"/>
            <w:r w:rsidRPr="007E0AD7">
              <w:rPr>
                <w:rFonts w:asciiTheme="minorEastAsia" w:eastAsiaTheme="minorEastAsia" w:hAnsiTheme="minorEastAsia" w:hint="eastAsia"/>
                <w:sz w:val="20"/>
                <w:szCs w:val="20"/>
              </w:rPr>
              <w:t>、实验时间设置、环境温度设置、功能键说明、实验注意事项，存储量不低于99组实验数据。</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三、提供生产厂家针对本项目的现场安装调试培训承诺函原件并提供盖章彩页和盖章参数确认函原件以及盖章的与实验内容吻合的实验报告。</w:t>
            </w:r>
          </w:p>
          <w:p w:rsidR="00385C52" w:rsidRPr="007E0AD7" w:rsidRDefault="00385C52" w:rsidP="000B2A46">
            <w:pPr>
              <w:jc w:val="left"/>
              <w:rPr>
                <w:rFonts w:asciiTheme="minorEastAsia" w:eastAsiaTheme="minorEastAsia" w:hAnsiTheme="minorEastAsia" w:cs="宋体"/>
                <w:sz w:val="20"/>
                <w:szCs w:val="20"/>
              </w:rPr>
            </w:pPr>
            <w:r w:rsidRPr="007E0AD7">
              <w:rPr>
                <w:rFonts w:asciiTheme="minorEastAsia" w:eastAsiaTheme="minorEastAsia" w:hAnsiTheme="minorEastAsia" w:hint="eastAsia"/>
                <w:sz w:val="20"/>
                <w:szCs w:val="20"/>
              </w:rPr>
              <w:t>四、用户自备配套设备：无</w:t>
            </w:r>
            <w:r>
              <w:rPr>
                <w:rFonts w:asciiTheme="minorEastAsia" w:eastAsiaTheme="minorEastAsia" w:hAnsiTheme="minorEastAsia" w:hint="eastAsia"/>
                <w:sz w:val="20"/>
                <w:szCs w:val="20"/>
              </w:rPr>
              <w:t>。</w:t>
            </w:r>
          </w:p>
        </w:tc>
        <w:tc>
          <w:tcPr>
            <w:tcW w:w="709" w:type="dxa"/>
            <w:vAlign w:val="center"/>
          </w:tcPr>
          <w:p w:rsidR="00385C52" w:rsidRPr="007E0AD7" w:rsidRDefault="00385C52" w:rsidP="000B2A46">
            <w:pPr>
              <w:jc w:val="center"/>
              <w:rPr>
                <w:rFonts w:asciiTheme="minorEastAsia" w:eastAsiaTheme="minorEastAsia" w:hAnsiTheme="minorEastAsia" w:cs="宋体"/>
                <w:sz w:val="20"/>
                <w:szCs w:val="20"/>
              </w:rPr>
            </w:pPr>
            <w:r w:rsidRPr="007E0AD7">
              <w:rPr>
                <w:rFonts w:asciiTheme="minorEastAsia" w:eastAsiaTheme="minorEastAsia" w:hAnsiTheme="minorEastAsia" w:hint="eastAsia"/>
                <w:sz w:val="20"/>
                <w:szCs w:val="20"/>
              </w:rPr>
              <w:lastRenderedPageBreak/>
              <w:t>台</w:t>
            </w:r>
          </w:p>
        </w:tc>
        <w:tc>
          <w:tcPr>
            <w:tcW w:w="707" w:type="dxa"/>
            <w:vAlign w:val="center"/>
          </w:tcPr>
          <w:p w:rsidR="00385C52" w:rsidRPr="007E0AD7" w:rsidRDefault="00385C52" w:rsidP="000B2A46">
            <w:pPr>
              <w:jc w:val="center"/>
              <w:rPr>
                <w:rFonts w:asciiTheme="minorEastAsia" w:eastAsiaTheme="minorEastAsia" w:hAnsiTheme="minorEastAsia" w:cs="宋体"/>
                <w:sz w:val="20"/>
                <w:szCs w:val="20"/>
              </w:rPr>
            </w:pPr>
            <w:r w:rsidRPr="007E0AD7">
              <w:rPr>
                <w:rFonts w:asciiTheme="minorEastAsia" w:eastAsiaTheme="minorEastAsia" w:hAnsiTheme="minorEastAsia" w:hint="eastAsia"/>
                <w:sz w:val="20"/>
                <w:szCs w:val="20"/>
              </w:rPr>
              <w:t>16</w:t>
            </w:r>
          </w:p>
        </w:tc>
      </w:tr>
      <w:tr w:rsidR="00385C52" w:rsidRPr="007E0AD7" w:rsidTr="000B2A46">
        <w:trPr>
          <w:jc w:val="center"/>
        </w:trPr>
        <w:tc>
          <w:tcPr>
            <w:tcW w:w="710" w:type="dxa"/>
            <w:vAlign w:val="center"/>
          </w:tcPr>
          <w:p w:rsidR="00385C52" w:rsidRPr="007E0AD7" w:rsidRDefault="00385C52" w:rsidP="000B2A46">
            <w:pPr>
              <w:jc w:val="center"/>
              <w:rPr>
                <w:rFonts w:asciiTheme="minorEastAsia" w:eastAsiaTheme="minorEastAsia" w:hAnsiTheme="minorEastAsia" w:cs="宋体"/>
                <w:sz w:val="20"/>
                <w:szCs w:val="20"/>
              </w:rPr>
            </w:pPr>
            <w:r w:rsidRPr="007E0AD7">
              <w:rPr>
                <w:rFonts w:asciiTheme="minorEastAsia" w:eastAsiaTheme="minorEastAsia" w:hAnsiTheme="minorEastAsia" w:hint="eastAsia"/>
                <w:sz w:val="20"/>
                <w:szCs w:val="20"/>
              </w:rPr>
              <w:lastRenderedPageBreak/>
              <w:t>11</w:t>
            </w:r>
          </w:p>
        </w:tc>
        <w:tc>
          <w:tcPr>
            <w:tcW w:w="1559" w:type="dxa"/>
            <w:vAlign w:val="center"/>
          </w:tcPr>
          <w:p w:rsidR="00385C52" w:rsidRPr="007E0AD7" w:rsidRDefault="00385C52" w:rsidP="000B2A46">
            <w:pPr>
              <w:jc w:val="left"/>
              <w:rPr>
                <w:rFonts w:asciiTheme="minorEastAsia" w:eastAsiaTheme="minorEastAsia" w:hAnsiTheme="minorEastAsia" w:cs="宋体"/>
                <w:sz w:val="20"/>
                <w:szCs w:val="20"/>
              </w:rPr>
            </w:pPr>
            <w:r w:rsidRPr="007E0AD7">
              <w:rPr>
                <w:rFonts w:asciiTheme="minorEastAsia" w:eastAsiaTheme="minorEastAsia" w:hAnsiTheme="minorEastAsia" w:hint="eastAsia"/>
                <w:sz w:val="20"/>
                <w:szCs w:val="20"/>
              </w:rPr>
              <w:t>空调</w:t>
            </w:r>
          </w:p>
        </w:tc>
        <w:tc>
          <w:tcPr>
            <w:tcW w:w="5954" w:type="dxa"/>
            <w:vAlign w:val="center"/>
          </w:tcPr>
          <w:p w:rsidR="00385C52" w:rsidRDefault="00385C52" w:rsidP="000B2A46">
            <w:pPr>
              <w:jc w:val="left"/>
              <w:rPr>
                <w:rFonts w:asciiTheme="minorEastAsia" w:eastAsiaTheme="minorEastAsia" w:hAnsiTheme="minorEastAsia"/>
                <w:color w:val="000000"/>
                <w:sz w:val="20"/>
                <w:szCs w:val="20"/>
              </w:rPr>
            </w:pPr>
            <w:r w:rsidRPr="007E0AD7">
              <w:rPr>
                <w:rFonts w:asciiTheme="minorEastAsia" w:eastAsiaTheme="minorEastAsia" w:hAnsiTheme="minorEastAsia" w:hint="eastAsia"/>
                <w:color w:val="000000"/>
                <w:sz w:val="20"/>
                <w:szCs w:val="20"/>
              </w:rPr>
              <w:t>1、空调类别：</w:t>
            </w:r>
            <w:proofErr w:type="gramStart"/>
            <w:r w:rsidRPr="007E0AD7">
              <w:rPr>
                <w:rFonts w:asciiTheme="minorEastAsia" w:eastAsiaTheme="minorEastAsia" w:hAnsiTheme="minorEastAsia" w:hint="eastAsia"/>
                <w:color w:val="000000"/>
                <w:sz w:val="20"/>
                <w:szCs w:val="20"/>
              </w:rPr>
              <w:t>定频单冷</w:t>
            </w:r>
            <w:proofErr w:type="gramEnd"/>
            <w:r w:rsidRPr="007E0AD7">
              <w:rPr>
                <w:rFonts w:asciiTheme="minorEastAsia" w:eastAsiaTheme="minorEastAsia" w:hAnsiTheme="minorEastAsia" w:hint="eastAsia"/>
                <w:color w:val="000000"/>
                <w:sz w:val="20"/>
                <w:szCs w:val="20"/>
              </w:rPr>
              <w:t>；</w:t>
            </w:r>
          </w:p>
          <w:p w:rsidR="00385C52" w:rsidRDefault="00385C52" w:rsidP="000B2A46">
            <w:pPr>
              <w:jc w:val="left"/>
              <w:rPr>
                <w:rFonts w:asciiTheme="minorEastAsia" w:eastAsiaTheme="minorEastAsia" w:hAnsiTheme="minorEastAsia"/>
                <w:color w:val="000000"/>
                <w:sz w:val="20"/>
                <w:szCs w:val="20"/>
              </w:rPr>
            </w:pPr>
            <w:r w:rsidRPr="007E0AD7">
              <w:rPr>
                <w:rFonts w:asciiTheme="minorEastAsia" w:eastAsiaTheme="minorEastAsia" w:hAnsiTheme="minorEastAsia" w:hint="eastAsia"/>
                <w:color w:val="000000"/>
                <w:sz w:val="20"/>
                <w:szCs w:val="20"/>
              </w:rPr>
              <w:t>2、能效等级：2级；</w:t>
            </w:r>
          </w:p>
          <w:p w:rsidR="00385C52" w:rsidRDefault="00385C52" w:rsidP="000B2A46">
            <w:pPr>
              <w:jc w:val="left"/>
              <w:rPr>
                <w:rFonts w:asciiTheme="minorEastAsia" w:eastAsiaTheme="minorEastAsia" w:hAnsiTheme="minorEastAsia"/>
                <w:color w:val="000000"/>
                <w:sz w:val="20"/>
                <w:szCs w:val="20"/>
              </w:rPr>
            </w:pPr>
            <w:r w:rsidRPr="007E0AD7">
              <w:rPr>
                <w:rFonts w:asciiTheme="minorEastAsia" w:eastAsiaTheme="minorEastAsia" w:hAnsiTheme="minorEastAsia" w:hint="eastAsia"/>
                <w:color w:val="000000"/>
                <w:sz w:val="20"/>
                <w:szCs w:val="20"/>
              </w:rPr>
              <w:t>3、匹数：3P；</w:t>
            </w:r>
          </w:p>
          <w:p w:rsidR="00385C52" w:rsidRDefault="00385C52" w:rsidP="000B2A46">
            <w:pPr>
              <w:jc w:val="left"/>
              <w:rPr>
                <w:rFonts w:asciiTheme="minorEastAsia" w:eastAsiaTheme="minorEastAsia" w:hAnsiTheme="minorEastAsia"/>
                <w:color w:val="000000"/>
                <w:sz w:val="20"/>
                <w:szCs w:val="20"/>
              </w:rPr>
            </w:pPr>
            <w:r w:rsidRPr="007E0AD7">
              <w:rPr>
                <w:rFonts w:asciiTheme="minorEastAsia" w:eastAsiaTheme="minorEastAsia" w:hAnsiTheme="minorEastAsia" w:hint="eastAsia"/>
                <w:color w:val="000000"/>
                <w:sz w:val="20"/>
                <w:szCs w:val="20"/>
              </w:rPr>
              <w:t>4、额定制冷量（W）：7320；</w:t>
            </w:r>
          </w:p>
          <w:p w:rsidR="00385C52" w:rsidRDefault="00385C52" w:rsidP="000B2A46">
            <w:pPr>
              <w:jc w:val="left"/>
              <w:rPr>
                <w:rFonts w:asciiTheme="minorEastAsia" w:eastAsiaTheme="minorEastAsia" w:hAnsiTheme="minorEastAsia"/>
                <w:color w:val="000000"/>
                <w:sz w:val="20"/>
                <w:szCs w:val="20"/>
              </w:rPr>
            </w:pPr>
            <w:r w:rsidRPr="007E0AD7">
              <w:rPr>
                <w:rFonts w:asciiTheme="minorEastAsia" w:eastAsiaTheme="minorEastAsia" w:hAnsiTheme="minorEastAsia" w:hint="eastAsia"/>
                <w:color w:val="000000"/>
                <w:sz w:val="20"/>
                <w:szCs w:val="20"/>
              </w:rPr>
              <w:t>5、额定制冷功率（W）：2160；</w:t>
            </w:r>
          </w:p>
          <w:p w:rsidR="00385C52" w:rsidRDefault="00385C52" w:rsidP="000B2A46">
            <w:pPr>
              <w:jc w:val="left"/>
              <w:rPr>
                <w:rFonts w:asciiTheme="minorEastAsia" w:eastAsiaTheme="minorEastAsia" w:hAnsiTheme="minorEastAsia"/>
                <w:color w:val="000000"/>
                <w:sz w:val="20"/>
                <w:szCs w:val="20"/>
              </w:rPr>
            </w:pPr>
            <w:r w:rsidRPr="007E0AD7">
              <w:rPr>
                <w:rFonts w:asciiTheme="minorEastAsia" w:eastAsiaTheme="minorEastAsia" w:hAnsiTheme="minorEastAsia" w:hint="eastAsia"/>
                <w:color w:val="000000"/>
                <w:sz w:val="20"/>
                <w:szCs w:val="20"/>
              </w:rPr>
              <w:t>6、制冷剂：R32；</w:t>
            </w:r>
          </w:p>
          <w:p w:rsidR="00385C52" w:rsidRDefault="00385C52" w:rsidP="000B2A46">
            <w:pPr>
              <w:jc w:val="left"/>
              <w:rPr>
                <w:rFonts w:asciiTheme="minorEastAsia" w:eastAsiaTheme="minorEastAsia" w:hAnsiTheme="minorEastAsia"/>
                <w:color w:val="000000"/>
                <w:sz w:val="20"/>
                <w:szCs w:val="20"/>
              </w:rPr>
            </w:pPr>
            <w:r w:rsidRPr="007E0AD7">
              <w:rPr>
                <w:rFonts w:asciiTheme="minorEastAsia" w:eastAsiaTheme="minorEastAsia" w:hAnsiTheme="minorEastAsia" w:hint="eastAsia"/>
                <w:color w:val="000000"/>
                <w:sz w:val="20"/>
                <w:szCs w:val="20"/>
              </w:rPr>
              <w:t>7、内机噪音dB(A)：41.5-45.5；</w:t>
            </w:r>
          </w:p>
          <w:p w:rsidR="00385C52" w:rsidRDefault="00385C52" w:rsidP="000B2A46">
            <w:pPr>
              <w:jc w:val="left"/>
              <w:rPr>
                <w:rFonts w:asciiTheme="minorEastAsia" w:eastAsiaTheme="minorEastAsia" w:hAnsiTheme="minorEastAsia"/>
                <w:color w:val="000000"/>
                <w:sz w:val="20"/>
                <w:szCs w:val="20"/>
              </w:rPr>
            </w:pPr>
            <w:r w:rsidRPr="007E0AD7">
              <w:rPr>
                <w:rFonts w:asciiTheme="minorEastAsia" w:eastAsiaTheme="minorEastAsia" w:hAnsiTheme="minorEastAsia" w:hint="eastAsia"/>
                <w:color w:val="000000"/>
                <w:sz w:val="20"/>
                <w:szCs w:val="20"/>
              </w:rPr>
              <w:t>8、外机噪音dB(A)：55；</w:t>
            </w:r>
          </w:p>
          <w:p w:rsidR="00385C52" w:rsidRPr="007E0AD7" w:rsidRDefault="00385C52" w:rsidP="000B2A46">
            <w:pPr>
              <w:jc w:val="left"/>
              <w:rPr>
                <w:rFonts w:asciiTheme="minorEastAsia" w:eastAsiaTheme="minorEastAsia" w:hAnsiTheme="minorEastAsia" w:cs="宋体"/>
                <w:color w:val="000000"/>
                <w:sz w:val="20"/>
                <w:szCs w:val="20"/>
              </w:rPr>
            </w:pPr>
            <w:r w:rsidRPr="007E0AD7">
              <w:rPr>
                <w:rFonts w:asciiTheme="minorEastAsia" w:eastAsiaTheme="minorEastAsia" w:hAnsiTheme="minorEastAsia" w:hint="eastAsia"/>
                <w:color w:val="000000"/>
                <w:sz w:val="20"/>
                <w:szCs w:val="20"/>
              </w:rPr>
              <w:t>9、扫风方式：上下扫风, 左右扫风。</w:t>
            </w:r>
          </w:p>
        </w:tc>
        <w:tc>
          <w:tcPr>
            <w:tcW w:w="709" w:type="dxa"/>
            <w:vAlign w:val="center"/>
          </w:tcPr>
          <w:p w:rsidR="00385C52" w:rsidRPr="007E0AD7" w:rsidRDefault="00385C52" w:rsidP="000B2A46">
            <w:pPr>
              <w:jc w:val="center"/>
              <w:rPr>
                <w:rFonts w:asciiTheme="minorEastAsia" w:eastAsiaTheme="minorEastAsia" w:hAnsiTheme="minorEastAsia" w:cs="宋体"/>
                <w:sz w:val="20"/>
                <w:szCs w:val="20"/>
              </w:rPr>
            </w:pPr>
            <w:r w:rsidRPr="007E0AD7">
              <w:rPr>
                <w:rFonts w:asciiTheme="minorEastAsia" w:eastAsiaTheme="minorEastAsia" w:hAnsiTheme="minorEastAsia" w:hint="eastAsia"/>
                <w:sz w:val="20"/>
                <w:szCs w:val="20"/>
              </w:rPr>
              <w:t>台</w:t>
            </w:r>
          </w:p>
        </w:tc>
        <w:tc>
          <w:tcPr>
            <w:tcW w:w="707" w:type="dxa"/>
            <w:vAlign w:val="center"/>
          </w:tcPr>
          <w:p w:rsidR="00385C52" w:rsidRPr="007E0AD7" w:rsidRDefault="00385C52" w:rsidP="000B2A46">
            <w:pPr>
              <w:jc w:val="center"/>
              <w:rPr>
                <w:rFonts w:asciiTheme="minorEastAsia" w:eastAsiaTheme="minorEastAsia" w:hAnsiTheme="minorEastAsia" w:cs="宋体"/>
                <w:sz w:val="20"/>
                <w:szCs w:val="20"/>
              </w:rPr>
            </w:pPr>
            <w:r w:rsidRPr="007E0AD7">
              <w:rPr>
                <w:rFonts w:asciiTheme="minorEastAsia" w:eastAsiaTheme="minorEastAsia" w:hAnsiTheme="minorEastAsia" w:hint="eastAsia"/>
                <w:sz w:val="20"/>
                <w:szCs w:val="20"/>
              </w:rPr>
              <w:t>6</w:t>
            </w:r>
          </w:p>
        </w:tc>
      </w:tr>
      <w:tr w:rsidR="00385C52" w:rsidRPr="007E0AD7" w:rsidTr="000B2A46">
        <w:trPr>
          <w:jc w:val="center"/>
        </w:trPr>
        <w:tc>
          <w:tcPr>
            <w:tcW w:w="710" w:type="dxa"/>
            <w:vAlign w:val="center"/>
          </w:tcPr>
          <w:p w:rsidR="00385C52" w:rsidRPr="007E0AD7" w:rsidRDefault="00385C52" w:rsidP="000B2A46">
            <w:pPr>
              <w:jc w:val="center"/>
              <w:rPr>
                <w:rFonts w:asciiTheme="minorEastAsia" w:eastAsiaTheme="minorEastAsia" w:hAnsiTheme="minorEastAsia" w:cs="宋体"/>
                <w:sz w:val="20"/>
                <w:szCs w:val="20"/>
              </w:rPr>
            </w:pPr>
            <w:r w:rsidRPr="007E0AD7">
              <w:rPr>
                <w:rFonts w:asciiTheme="minorEastAsia" w:eastAsiaTheme="minorEastAsia" w:hAnsiTheme="minorEastAsia" w:hint="eastAsia"/>
                <w:sz w:val="20"/>
                <w:szCs w:val="20"/>
              </w:rPr>
              <w:t>12</w:t>
            </w:r>
          </w:p>
        </w:tc>
        <w:tc>
          <w:tcPr>
            <w:tcW w:w="1559" w:type="dxa"/>
            <w:vAlign w:val="center"/>
          </w:tcPr>
          <w:p w:rsidR="00385C52" w:rsidRPr="007E0AD7" w:rsidRDefault="00385C52" w:rsidP="000B2A46">
            <w:pPr>
              <w:jc w:val="left"/>
              <w:rPr>
                <w:rFonts w:asciiTheme="minorEastAsia" w:eastAsiaTheme="minorEastAsia" w:hAnsiTheme="minorEastAsia" w:cs="宋体"/>
                <w:sz w:val="20"/>
                <w:szCs w:val="20"/>
              </w:rPr>
            </w:pPr>
            <w:r w:rsidRPr="007E0AD7">
              <w:rPr>
                <w:rFonts w:asciiTheme="minorEastAsia" w:eastAsiaTheme="minorEastAsia" w:hAnsiTheme="minorEastAsia" w:hint="eastAsia"/>
                <w:sz w:val="20"/>
                <w:szCs w:val="20"/>
              </w:rPr>
              <w:t>变温霍尔效应实验仪</w:t>
            </w:r>
          </w:p>
        </w:tc>
        <w:tc>
          <w:tcPr>
            <w:tcW w:w="5954" w:type="dxa"/>
            <w:vAlign w:val="center"/>
          </w:tcPr>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一、系统组成：主机测试仪+磁铁系统+温控装置。</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二、实验功能</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1、了解HALL效应的基本原理。</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2、测量HALL样品在恒定磁场条件下，霍尔电流与霍尔电压的函数关系。</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3、测量HALL样品在恒定霍尔电流条件下，霍尔电压与外加磁场的关系。</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4、对于存在相变的HALL样品，变温情况下，温度与霍尔系数，载流子类型之间的关系。</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★5、在本仪器上完成上述三种类型的测试，并计算出样品的相变温度、载流子类型，载流子密度，载流子迁移率，霍尔系数。</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★6、学习霍尔效应电极接法以及“四电极”电阻测量法，调整实验电极接线方式测量实验元件的磁阻效应。</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★7、通过变温电阻实验，计算出半导体元件的禁带宽度。</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★8、通过变温霍尔实验，得到霍尔参数的温度特性曲线。</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9、通过霍尔效应测量磁感应强度以及了解磁场在距离上的衰减分布。</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三、技术指标</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1.电阻测试范围（</w:t>
            </w:r>
            <w:r w:rsidRPr="007E0AD7">
              <w:rPr>
                <w:rFonts w:eastAsiaTheme="minorEastAsia"/>
                <w:sz w:val="20"/>
                <w:szCs w:val="20"/>
              </w:rPr>
              <w:t>Ω</w:t>
            </w:r>
            <w:r w:rsidRPr="007E0AD7">
              <w:rPr>
                <w:rFonts w:asciiTheme="minorEastAsia" w:eastAsiaTheme="minorEastAsia" w:hAnsiTheme="minorEastAsia" w:hint="eastAsia"/>
                <w:sz w:val="20"/>
                <w:szCs w:val="20"/>
              </w:rPr>
              <w:t>）：2x10-4–3x104。</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2.载流子浓度范围（cm-3）：10-15– 10 20。</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3.适合测试体系：各类本征半导体。</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四、样品部分</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1.霍尔电压：0-3.3V。</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2.霍尔电流：100uA – 20mA连续可调。</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五、软件面板信息</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1.磁场强度：（电磁铁）-1000Gs  -  +1000Gs；（连续可调），磁场精度：不低于1高斯。</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★2.温度范围：铜制恒温</w:t>
            </w:r>
            <w:proofErr w:type="gramStart"/>
            <w:r w:rsidRPr="007E0AD7">
              <w:rPr>
                <w:rFonts w:asciiTheme="minorEastAsia" w:eastAsiaTheme="minorEastAsia" w:hAnsiTheme="minorEastAsia" w:hint="eastAsia"/>
                <w:sz w:val="20"/>
                <w:szCs w:val="20"/>
              </w:rPr>
              <w:t>腔</w:t>
            </w:r>
            <w:proofErr w:type="gramEnd"/>
            <w:r w:rsidRPr="007E0AD7">
              <w:rPr>
                <w:rFonts w:asciiTheme="minorEastAsia" w:eastAsiaTheme="minorEastAsia" w:hAnsiTheme="minorEastAsia" w:hint="eastAsia"/>
                <w:sz w:val="20"/>
                <w:szCs w:val="20"/>
              </w:rPr>
              <w:t>PID精确控温；控温范围：室温以下15℃至室温以上35℃；采用工业级液晶显示屏，尺寸大小不低于5寸，实时动态显示参数及实验曲线；采用长寿命的数字光电编码器</w:t>
            </w:r>
            <w:r w:rsidRPr="007E0AD7">
              <w:rPr>
                <w:rFonts w:asciiTheme="minorEastAsia" w:eastAsiaTheme="minorEastAsia" w:hAnsiTheme="minorEastAsia" w:hint="eastAsia"/>
                <w:sz w:val="20"/>
                <w:szCs w:val="20"/>
              </w:rPr>
              <w:lastRenderedPageBreak/>
              <w:t>/进口按键取代传统的多圈模拟电位器。</w:t>
            </w:r>
          </w:p>
          <w:p w:rsidR="00385C52" w:rsidRPr="007E0AD7" w:rsidRDefault="00385C52" w:rsidP="000B2A46">
            <w:pPr>
              <w:jc w:val="left"/>
              <w:rPr>
                <w:rFonts w:asciiTheme="minorEastAsia" w:eastAsiaTheme="minorEastAsia" w:hAnsiTheme="minorEastAsia" w:cs="宋体"/>
                <w:sz w:val="20"/>
                <w:szCs w:val="20"/>
              </w:rPr>
            </w:pPr>
            <w:r w:rsidRPr="007E0AD7">
              <w:rPr>
                <w:rFonts w:asciiTheme="minorEastAsia" w:eastAsiaTheme="minorEastAsia" w:hAnsiTheme="minorEastAsia" w:hint="eastAsia"/>
                <w:sz w:val="20"/>
                <w:szCs w:val="20"/>
              </w:rPr>
              <w:t>六、提供生产厂家针对本项目的现场安装调试培训承诺函原件并提供盖章彩页和盖章参数确认函原件以及盖章的与实验内容吻合的实验报告。</w:t>
            </w:r>
          </w:p>
        </w:tc>
        <w:tc>
          <w:tcPr>
            <w:tcW w:w="709" w:type="dxa"/>
            <w:vAlign w:val="center"/>
          </w:tcPr>
          <w:p w:rsidR="00385C52" w:rsidRPr="007E0AD7" w:rsidRDefault="00385C52" w:rsidP="000B2A46">
            <w:pPr>
              <w:jc w:val="center"/>
              <w:rPr>
                <w:rFonts w:asciiTheme="minorEastAsia" w:eastAsiaTheme="minorEastAsia" w:hAnsiTheme="minorEastAsia" w:cs="宋体"/>
                <w:sz w:val="20"/>
                <w:szCs w:val="20"/>
              </w:rPr>
            </w:pPr>
            <w:r w:rsidRPr="007E0AD7">
              <w:rPr>
                <w:rFonts w:asciiTheme="minorEastAsia" w:eastAsiaTheme="minorEastAsia" w:hAnsiTheme="minorEastAsia" w:hint="eastAsia"/>
                <w:sz w:val="20"/>
                <w:szCs w:val="20"/>
              </w:rPr>
              <w:lastRenderedPageBreak/>
              <w:t>台</w:t>
            </w:r>
          </w:p>
        </w:tc>
        <w:tc>
          <w:tcPr>
            <w:tcW w:w="707" w:type="dxa"/>
            <w:vAlign w:val="center"/>
          </w:tcPr>
          <w:p w:rsidR="00385C52" w:rsidRPr="007E0AD7" w:rsidRDefault="00385C52" w:rsidP="000B2A46">
            <w:pPr>
              <w:jc w:val="center"/>
              <w:rPr>
                <w:rFonts w:asciiTheme="minorEastAsia" w:eastAsiaTheme="minorEastAsia" w:hAnsiTheme="minorEastAsia" w:cs="宋体"/>
                <w:sz w:val="20"/>
                <w:szCs w:val="20"/>
              </w:rPr>
            </w:pPr>
            <w:r w:rsidRPr="007E0AD7">
              <w:rPr>
                <w:rFonts w:asciiTheme="minorEastAsia" w:eastAsiaTheme="minorEastAsia" w:hAnsiTheme="minorEastAsia" w:hint="eastAsia"/>
                <w:sz w:val="20"/>
                <w:szCs w:val="20"/>
              </w:rPr>
              <w:t>16</w:t>
            </w:r>
          </w:p>
        </w:tc>
      </w:tr>
      <w:tr w:rsidR="00385C52" w:rsidRPr="007E0AD7" w:rsidTr="000B2A46">
        <w:trPr>
          <w:jc w:val="center"/>
        </w:trPr>
        <w:tc>
          <w:tcPr>
            <w:tcW w:w="710" w:type="dxa"/>
            <w:vAlign w:val="center"/>
          </w:tcPr>
          <w:p w:rsidR="00385C52" w:rsidRPr="007E0AD7" w:rsidRDefault="00385C52" w:rsidP="000B2A46">
            <w:pPr>
              <w:jc w:val="center"/>
              <w:rPr>
                <w:rFonts w:asciiTheme="minorEastAsia" w:eastAsiaTheme="minorEastAsia" w:hAnsiTheme="minorEastAsia" w:cs="宋体"/>
                <w:sz w:val="20"/>
                <w:szCs w:val="20"/>
              </w:rPr>
            </w:pPr>
            <w:r w:rsidRPr="007E0AD7">
              <w:rPr>
                <w:rFonts w:asciiTheme="minorEastAsia" w:eastAsiaTheme="minorEastAsia" w:hAnsiTheme="minorEastAsia" w:hint="eastAsia"/>
                <w:sz w:val="20"/>
                <w:szCs w:val="20"/>
              </w:rPr>
              <w:lastRenderedPageBreak/>
              <w:t>13</w:t>
            </w:r>
          </w:p>
        </w:tc>
        <w:tc>
          <w:tcPr>
            <w:tcW w:w="1559" w:type="dxa"/>
            <w:vAlign w:val="center"/>
          </w:tcPr>
          <w:p w:rsidR="00385C52" w:rsidRPr="007E0AD7" w:rsidRDefault="00385C52" w:rsidP="000B2A46">
            <w:pPr>
              <w:jc w:val="left"/>
              <w:rPr>
                <w:rFonts w:asciiTheme="minorEastAsia" w:eastAsiaTheme="minorEastAsia" w:hAnsiTheme="minorEastAsia" w:cs="宋体"/>
                <w:sz w:val="20"/>
                <w:szCs w:val="20"/>
              </w:rPr>
            </w:pPr>
            <w:r w:rsidRPr="007E0AD7">
              <w:rPr>
                <w:rFonts w:asciiTheme="minorEastAsia" w:eastAsiaTheme="minorEastAsia" w:hAnsiTheme="minorEastAsia" w:hint="eastAsia"/>
                <w:sz w:val="20"/>
                <w:szCs w:val="20"/>
              </w:rPr>
              <w:t>迈克尔逊干涉仪</w:t>
            </w:r>
          </w:p>
        </w:tc>
        <w:tc>
          <w:tcPr>
            <w:tcW w:w="5954" w:type="dxa"/>
            <w:vAlign w:val="center"/>
          </w:tcPr>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一、实验内容</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1、了解迈克尔逊干涉仪的干涉原理和迈克尔逊干涉仪的结构，学习其调节方法。</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2、</w:t>
            </w:r>
            <w:proofErr w:type="gramStart"/>
            <w:r w:rsidRPr="007E0AD7">
              <w:rPr>
                <w:rFonts w:asciiTheme="minorEastAsia" w:eastAsiaTheme="minorEastAsia" w:hAnsiTheme="minorEastAsia" w:hint="eastAsia"/>
                <w:sz w:val="20"/>
                <w:szCs w:val="20"/>
              </w:rPr>
              <w:t>调节非</w:t>
            </w:r>
            <w:proofErr w:type="gramEnd"/>
            <w:r w:rsidRPr="007E0AD7">
              <w:rPr>
                <w:rFonts w:asciiTheme="minorEastAsia" w:eastAsiaTheme="minorEastAsia" w:hAnsiTheme="minorEastAsia" w:hint="eastAsia"/>
                <w:sz w:val="20"/>
                <w:szCs w:val="20"/>
              </w:rPr>
              <w:t>定域干涉、等倾干涉、等厚干涉条纹，</w:t>
            </w:r>
            <w:proofErr w:type="gramStart"/>
            <w:r w:rsidRPr="007E0AD7">
              <w:rPr>
                <w:rFonts w:asciiTheme="minorEastAsia" w:eastAsiaTheme="minorEastAsia" w:hAnsiTheme="minorEastAsia" w:hint="eastAsia"/>
                <w:sz w:val="20"/>
                <w:szCs w:val="20"/>
              </w:rPr>
              <w:t>了解非</w:t>
            </w:r>
            <w:proofErr w:type="gramEnd"/>
            <w:r w:rsidRPr="007E0AD7">
              <w:rPr>
                <w:rFonts w:asciiTheme="minorEastAsia" w:eastAsiaTheme="minorEastAsia" w:hAnsiTheme="minorEastAsia" w:hint="eastAsia"/>
                <w:sz w:val="20"/>
                <w:szCs w:val="20"/>
              </w:rPr>
              <w:t>定域干涉、等倾干涉、等厚干涉的形成条件及条纹特点。</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3、测定光源单色光波长、</w:t>
            </w:r>
            <w:proofErr w:type="gramStart"/>
            <w:r w:rsidRPr="007E0AD7">
              <w:rPr>
                <w:rFonts w:asciiTheme="minorEastAsia" w:eastAsiaTheme="minorEastAsia" w:hAnsiTheme="minorEastAsia" w:hint="eastAsia"/>
                <w:sz w:val="20"/>
                <w:szCs w:val="20"/>
              </w:rPr>
              <w:t>钠黄双线</w:t>
            </w:r>
            <w:proofErr w:type="gramEnd"/>
            <w:r w:rsidRPr="007E0AD7">
              <w:rPr>
                <w:rFonts w:asciiTheme="minorEastAsia" w:eastAsiaTheme="minorEastAsia" w:hAnsiTheme="minorEastAsia" w:hint="eastAsia"/>
                <w:sz w:val="20"/>
                <w:szCs w:val="20"/>
              </w:rPr>
              <w:t>波长差。</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4、利用白光干涉条纹测定薄膜厚度和空气折射率。</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二、配置和参数</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1、迈克尔逊干涉仪主机</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分束器和补偿板平面度：≤1/20λ；微动测量分度值：相当于0.0005mm。</w:t>
            </w:r>
          </w:p>
          <w:p w:rsidR="00385C52" w:rsidRDefault="00385C52" w:rsidP="000B2A46">
            <w:pPr>
              <w:jc w:val="left"/>
              <w:rPr>
                <w:rFonts w:asciiTheme="minorEastAsia" w:eastAsiaTheme="minorEastAsia" w:hAnsiTheme="minorEastAsia"/>
                <w:sz w:val="20"/>
                <w:szCs w:val="20"/>
              </w:rPr>
            </w:pPr>
            <w:proofErr w:type="gramStart"/>
            <w:r w:rsidRPr="007E0AD7">
              <w:rPr>
                <w:rFonts w:asciiTheme="minorEastAsia" w:eastAsiaTheme="minorEastAsia" w:hAnsiTheme="minorEastAsia" w:hint="eastAsia"/>
                <w:sz w:val="20"/>
                <w:szCs w:val="20"/>
              </w:rPr>
              <w:t>动镜移动</w:t>
            </w:r>
            <w:proofErr w:type="gramEnd"/>
            <w:r w:rsidRPr="007E0AD7">
              <w:rPr>
                <w:rFonts w:asciiTheme="minorEastAsia" w:eastAsiaTheme="minorEastAsia" w:hAnsiTheme="minorEastAsia" w:hint="eastAsia"/>
                <w:sz w:val="20"/>
                <w:szCs w:val="20"/>
              </w:rPr>
              <w:t>行程：1.25mm；波长测量准确度：当条纹计数100时，相对误差＜2%。</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2、氦氖激光器（含电源），功率：0.7-1mW,波长：632.8nm。</w:t>
            </w:r>
          </w:p>
          <w:p w:rsidR="00385C52" w:rsidRPr="007E0AD7" w:rsidRDefault="00385C52" w:rsidP="000B2A46">
            <w:pPr>
              <w:jc w:val="left"/>
              <w:rPr>
                <w:rFonts w:asciiTheme="minorEastAsia" w:eastAsiaTheme="minorEastAsia" w:hAnsiTheme="minorEastAsia" w:cs="宋体"/>
                <w:sz w:val="20"/>
                <w:szCs w:val="20"/>
              </w:rPr>
            </w:pPr>
            <w:r w:rsidRPr="007E0AD7">
              <w:rPr>
                <w:rFonts w:asciiTheme="minorEastAsia" w:eastAsiaTheme="minorEastAsia" w:hAnsiTheme="minorEastAsia" w:hint="eastAsia"/>
                <w:sz w:val="20"/>
                <w:szCs w:val="20"/>
              </w:rPr>
              <w:t>3、其他：针孔板（100mm*60mm），毛玻璃屏</w:t>
            </w:r>
            <w:r>
              <w:rPr>
                <w:rFonts w:asciiTheme="minorEastAsia" w:eastAsiaTheme="minorEastAsia" w:hAnsiTheme="minorEastAsia" w:hint="eastAsia"/>
                <w:sz w:val="20"/>
                <w:szCs w:val="20"/>
              </w:rPr>
              <w:t>。</w:t>
            </w:r>
          </w:p>
        </w:tc>
        <w:tc>
          <w:tcPr>
            <w:tcW w:w="709" w:type="dxa"/>
            <w:vAlign w:val="center"/>
          </w:tcPr>
          <w:p w:rsidR="00385C52" w:rsidRPr="007E0AD7" w:rsidRDefault="00385C52" w:rsidP="000B2A46">
            <w:pPr>
              <w:jc w:val="center"/>
              <w:rPr>
                <w:rFonts w:asciiTheme="minorEastAsia" w:eastAsiaTheme="minorEastAsia" w:hAnsiTheme="minorEastAsia" w:cs="宋体"/>
                <w:sz w:val="20"/>
                <w:szCs w:val="20"/>
              </w:rPr>
            </w:pPr>
            <w:r w:rsidRPr="007E0AD7">
              <w:rPr>
                <w:rFonts w:asciiTheme="minorEastAsia" w:eastAsiaTheme="minorEastAsia" w:hAnsiTheme="minorEastAsia" w:hint="eastAsia"/>
                <w:sz w:val="20"/>
                <w:szCs w:val="20"/>
              </w:rPr>
              <w:t>台</w:t>
            </w:r>
          </w:p>
        </w:tc>
        <w:tc>
          <w:tcPr>
            <w:tcW w:w="707" w:type="dxa"/>
            <w:vAlign w:val="center"/>
          </w:tcPr>
          <w:p w:rsidR="00385C52" w:rsidRPr="007E0AD7" w:rsidRDefault="00385C52" w:rsidP="000B2A46">
            <w:pPr>
              <w:jc w:val="center"/>
              <w:rPr>
                <w:rFonts w:asciiTheme="minorEastAsia" w:eastAsiaTheme="minorEastAsia" w:hAnsiTheme="minorEastAsia" w:cs="宋体"/>
                <w:sz w:val="20"/>
                <w:szCs w:val="20"/>
              </w:rPr>
            </w:pPr>
            <w:r w:rsidRPr="007E0AD7">
              <w:rPr>
                <w:rFonts w:asciiTheme="minorEastAsia" w:eastAsiaTheme="minorEastAsia" w:hAnsiTheme="minorEastAsia" w:hint="eastAsia"/>
                <w:sz w:val="20"/>
                <w:szCs w:val="20"/>
              </w:rPr>
              <w:t>16</w:t>
            </w:r>
          </w:p>
        </w:tc>
      </w:tr>
      <w:tr w:rsidR="00385C52" w:rsidRPr="007E0AD7" w:rsidTr="000B2A46">
        <w:trPr>
          <w:jc w:val="center"/>
        </w:trPr>
        <w:tc>
          <w:tcPr>
            <w:tcW w:w="710" w:type="dxa"/>
            <w:vAlign w:val="center"/>
          </w:tcPr>
          <w:p w:rsidR="00385C52" w:rsidRPr="007E0AD7" w:rsidRDefault="00385C52" w:rsidP="000B2A46">
            <w:pPr>
              <w:jc w:val="center"/>
              <w:rPr>
                <w:rFonts w:asciiTheme="minorEastAsia" w:eastAsiaTheme="minorEastAsia" w:hAnsiTheme="minorEastAsia" w:cs="宋体"/>
                <w:sz w:val="20"/>
                <w:szCs w:val="20"/>
              </w:rPr>
            </w:pPr>
            <w:r w:rsidRPr="007E0AD7">
              <w:rPr>
                <w:rFonts w:asciiTheme="minorEastAsia" w:eastAsiaTheme="minorEastAsia" w:hAnsiTheme="minorEastAsia" w:hint="eastAsia"/>
                <w:sz w:val="20"/>
                <w:szCs w:val="20"/>
              </w:rPr>
              <w:t>14</w:t>
            </w:r>
          </w:p>
        </w:tc>
        <w:tc>
          <w:tcPr>
            <w:tcW w:w="1559" w:type="dxa"/>
            <w:vAlign w:val="center"/>
          </w:tcPr>
          <w:p w:rsidR="00385C52" w:rsidRPr="007E0AD7" w:rsidRDefault="00385C52" w:rsidP="000B2A46">
            <w:pPr>
              <w:jc w:val="left"/>
              <w:rPr>
                <w:rFonts w:asciiTheme="minorEastAsia" w:eastAsiaTheme="minorEastAsia" w:hAnsiTheme="minorEastAsia" w:cs="宋体"/>
                <w:sz w:val="20"/>
                <w:szCs w:val="20"/>
              </w:rPr>
            </w:pPr>
            <w:r w:rsidRPr="007E0AD7">
              <w:rPr>
                <w:rFonts w:asciiTheme="minorEastAsia" w:eastAsiaTheme="minorEastAsia" w:hAnsiTheme="minorEastAsia" w:hint="eastAsia"/>
                <w:sz w:val="20"/>
                <w:szCs w:val="20"/>
              </w:rPr>
              <w:t>电激励磁悬浮实验仪</w:t>
            </w:r>
          </w:p>
        </w:tc>
        <w:tc>
          <w:tcPr>
            <w:tcW w:w="5954" w:type="dxa"/>
            <w:vAlign w:val="center"/>
          </w:tcPr>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一、实验内容</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1、电涡流位移传感器的输出特性测试：测试不同材料的距离特性，研究被测物的材料对输出特性的影响；</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2、钢球平衡特性测试：测试不同钢球稳定悬浮时电流i和间隙x的关系，研究磁力、电流、间隙的关系；</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3、PID控制特性测试：独立改变PID参数，通过示波器</w:t>
            </w:r>
            <w:proofErr w:type="gramStart"/>
            <w:r w:rsidRPr="007E0AD7">
              <w:rPr>
                <w:rFonts w:asciiTheme="minorEastAsia" w:eastAsiaTheme="minorEastAsia" w:hAnsiTheme="minorEastAsia" w:hint="eastAsia"/>
                <w:sz w:val="20"/>
                <w:szCs w:val="20"/>
              </w:rPr>
              <w:t>观察阶跃激励</w:t>
            </w:r>
            <w:proofErr w:type="gramEnd"/>
            <w:r w:rsidRPr="007E0AD7">
              <w:rPr>
                <w:rFonts w:asciiTheme="minorEastAsia" w:eastAsiaTheme="minorEastAsia" w:hAnsiTheme="minorEastAsia" w:hint="eastAsia"/>
                <w:sz w:val="20"/>
                <w:szCs w:val="20"/>
              </w:rPr>
              <w:t>下传感器响应曲线，了解PID各参数的作用；</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4、悬浮高度自动控制演示：通过改变控制仪传感器设定值Vset，实现稳定悬浮下，钢球到传感器间距的自动调整；</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5、异型物体悬浮演示：实现导磁圆环、导磁螺钉的稳定悬浮。</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二、仪器特点</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1、现有物理教学中少有关于磁力的计算教学，本实验介绍常见的磁路法，更给学生介绍一种通用、准确的使用有限元法进行磁力分析的数值求解思路；</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2、在磁浮状态下研究力与励磁电流的关系，集趣味性和知识性于一体；</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3、通过物理力学模型介绍PID控制，配合参数开放的、快速响应的PID控制平台，从理论和操作两个方面，使学生学习自动控制中最常见的PID控制。</w:t>
            </w:r>
          </w:p>
          <w:p w:rsidR="00385C52" w:rsidRDefault="00385C52" w:rsidP="000B2A46">
            <w:pPr>
              <w:jc w:val="left"/>
              <w:rPr>
                <w:rFonts w:asciiTheme="minorEastAsia" w:eastAsiaTheme="minorEastAsia" w:hAnsiTheme="minorEastAsia"/>
                <w:sz w:val="20"/>
                <w:szCs w:val="20"/>
              </w:rPr>
            </w:pPr>
            <w:r w:rsidRPr="007E0AD7">
              <w:rPr>
                <w:rFonts w:asciiTheme="minorEastAsia" w:eastAsiaTheme="minorEastAsia" w:hAnsiTheme="minorEastAsia" w:hint="eastAsia"/>
                <w:sz w:val="20"/>
                <w:szCs w:val="20"/>
              </w:rPr>
              <w:t>三、仪器组成</w:t>
            </w:r>
          </w:p>
          <w:p w:rsidR="00385C52" w:rsidRPr="007E0AD7" w:rsidRDefault="00385C52" w:rsidP="000B2A46">
            <w:pPr>
              <w:jc w:val="left"/>
              <w:rPr>
                <w:rFonts w:asciiTheme="minorEastAsia" w:eastAsiaTheme="minorEastAsia" w:hAnsiTheme="minorEastAsia" w:cs="宋体"/>
                <w:sz w:val="20"/>
                <w:szCs w:val="20"/>
              </w:rPr>
            </w:pPr>
            <w:r w:rsidRPr="007E0AD7">
              <w:rPr>
                <w:rFonts w:asciiTheme="minorEastAsia" w:eastAsiaTheme="minorEastAsia" w:hAnsiTheme="minorEastAsia" w:hint="eastAsia"/>
                <w:sz w:val="20"/>
                <w:szCs w:val="20"/>
              </w:rPr>
              <w:t>可控电流源、电激励磁悬浮实验装置、电激励磁悬浮控制仪、测试钢球、圆环、螺钉、铝圆盘、不锈钢圆盘、Q235圆盘。</w:t>
            </w:r>
          </w:p>
        </w:tc>
        <w:tc>
          <w:tcPr>
            <w:tcW w:w="709" w:type="dxa"/>
            <w:vAlign w:val="center"/>
          </w:tcPr>
          <w:p w:rsidR="00385C52" w:rsidRPr="007E0AD7" w:rsidRDefault="00385C52" w:rsidP="000B2A46">
            <w:pPr>
              <w:jc w:val="center"/>
              <w:rPr>
                <w:rFonts w:asciiTheme="minorEastAsia" w:eastAsiaTheme="minorEastAsia" w:hAnsiTheme="minorEastAsia" w:cs="宋体"/>
                <w:sz w:val="20"/>
                <w:szCs w:val="20"/>
              </w:rPr>
            </w:pPr>
            <w:r w:rsidRPr="007E0AD7">
              <w:rPr>
                <w:rFonts w:asciiTheme="minorEastAsia" w:eastAsiaTheme="minorEastAsia" w:hAnsiTheme="minorEastAsia" w:hint="eastAsia"/>
                <w:sz w:val="20"/>
                <w:szCs w:val="20"/>
              </w:rPr>
              <w:t>台</w:t>
            </w:r>
          </w:p>
        </w:tc>
        <w:tc>
          <w:tcPr>
            <w:tcW w:w="707" w:type="dxa"/>
            <w:vAlign w:val="center"/>
          </w:tcPr>
          <w:p w:rsidR="00385C52" w:rsidRPr="007E0AD7" w:rsidRDefault="00385C52" w:rsidP="000B2A46">
            <w:pPr>
              <w:jc w:val="center"/>
              <w:rPr>
                <w:rFonts w:asciiTheme="minorEastAsia" w:eastAsiaTheme="minorEastAsia" w:hAnsiTheme="minorEastAsia" w:cs="宋体"/>
                <w:sz w:val="20"/>
                <w:szCs w:val="20"/>
              </w:rPr>
            </w:pPr>
            <w:r w:rsidRPr="007E0AD7">
              <w:rPr>
                <w:rFonts w:asciiTheme="minorEastAsia" w:eastAsiaTheme="minorEastAsia" w:hAnsiTheme="minorEastAsia" w:hint="eastAsia"/>
                <w:sz w:val="20"/>
                <w:szCs w:val="20"/>
              </w:rPr>
              <w:t>16</w:t>
            </w:r>
          </w:p>
        </w:tc>
      </w:tr>
    </w:tbl>
    <w:p w:rsidR="007D26FE" w:rsidRDefault="007D26FE">
      <w:pPr>
        <w:pStyle w:val="31"/>
        <w:ind w:firstLineChars="0" w:firstLine="0"/>
        <w:rPr>
          <w:rFonts w:ascii="宋体" w:hAnsi="宋体"/>
          <w:sz w:val="24"/>
        </w:rPr>
      </w:pPr>
    </w:p>
    <w:p w:rsidR="008934AC" w:rsidRDefault="008934AC">
      <w:pPr>
        <w:pStyle w:val="31"/>
        <w:ind w:firstLineChars="0" w:firstLine="0"/>
        <w:rPr>
          <w:rFonts w:ascii="宋体" w:hAnsi="宋体"/>
          <w:sz w:val="24"/>
        </w:rPr>
      </w:pPr>
    </w:p>
    <w:p w:rsidR="008934AC" w:rsidRDefault="008934AC">
      <w:pPr>
        <w:pStyle w:val="31"/>
        <w:ind w:firstLineChars="0" w:firstLine="0"/>
        <w:rPr>
          <w:rFonts w:ascii="宋体" w:hAnsi="宋体"/>
          <w:sz w:val="24"/>
        </w:rPr>
      </w:pPr>
    </w:p>
    <w:p w:rsidR="008934AC" w:rsidRDefault="008934AC">
      <w:pPr>
        <w:pStyle w:val="31"/>
        <w:ind w:firstLineChars="0" w:firstLine="0"/>
        <w:rPr>
          <w:rFonts w:ascii="宋体" w:hAnsi="宋体"/>
          <w:sz w:val="24"/>
        </w:rPr>
      </w:pPr>
    </w:p>
    <w:p w:rsidR="00543B86" w:rsidRDefault="007D26FE">
      <w:pPr>
        <w:pStyle w:val="31"/>
        <w:ind w:firstLineChars="0" w:firstLine="0"/>
        <w:rPr>
          <w:rFonts w:ascii="宋体" w:hAnsi="宋体"/>
          <w:sz w:val="24"/>
        </w:rPr>
      </w:pPr>
      <w:r w:rsidRPr="007D26FE">
        <w:rPr>
          <w:rFonts w:ascii="宋体" w:hAnsi="宋体" w:hint="eastAsia"/>
          <w:sz w:val="24"/>
        </w:rPr>
        <w:lastRenderedPageBreak/>
        <w:t>B包：物联网工程及电子科学与技术专业实验室</w:t>
      </w:r>
    </w:p>
    <w:tbl>
      <w:tblPr>
        <w:tblStyle w:val="af7"/>
        <w:tblW w:w="9639" w:type="dxa"/>
        <w:jc w:val="center"/>
        <w:tblLook w:val="04A0"/>
      </w:tblPr>
      <w:tblGrid>
        <w:gridCol w:w="710"/>
        <w:gridCol w:w="1559"/>
        <w:gridCol w:w="5954"/>
        <w:gridCol w:w="709"/>
        <w:gridCol w:w="707"/>
      </w:tblGrid>
      <w:tr w:rsidR="00385C52" w:rsidRPr="007E0AD7" w:rsidTr="000B2A46">
        <w:trPr>
          <w:jc w:val="center"/>
        </w:trPr>
        <w:tc>
          <w:tcPr>
            <w:tcW w:w="710" w:type="dxa"/>
            <w:vAlign w:val="center"/>
          </w:tcPr>
          <w:p w:rsidR="00385C52" w:rsidRPr="007E0AD7" w:rsidRDefault="00385C52" w:rsidP="000B2A46">
            <w:pPr>
              <w:widowControl/>
              <w:jc w:val="center"/>
              <w:rPr>
                <w:rFonts w:asciiTheme="minorEastAsia" w:eastAsiaTheme="minorEastAsia" w:hAnsiTheme="minorEastAsia" w:cs="宋体"/>
                <w:b/>
                <w:bCs/>
                <w:kern w:val="0"/>
                <w:sz w:val="20"/>
                <w:szCs w:val="20"/>
              </w:rPr>
            </w:pPr>
            <w:r w:rsidRPr="007E0AD7">
              <w:rPr>
                <w:rFonts w:asciiTheme="minorEastAsia" w:eastAsiaTheme="minorEastAsia" w:hAnsiTheme="minorEastAsia" w:cs="宋体" w:hint="eastAsia"/>
                <w:b/>
                <w:bCs/>
                <w:kern w:val="0"/>
                <w:sz w:val="20"/>
                <w:szCs w:val="20"/>
              </w:rPr>
              <w:t>序号</w:t>
            </w:r>
          </w:p>
        </w:tc>
        <w:tc>
          <w:tcPr>
            <w:tcW w:w="1559" w:type="dxa"/>
            <w:vAlign w:val="center"/>
          </w:tcPr>
          <w:p w:rsidR="00385C52" w:rsidRPr="007E0AD7" w:rsidRDefault="00385C52" w:rsidP="000B2A46">
            <w:pPr>
              <w:widowControl/>
              <w:jc w:val="center"/>
              <w:rPr>
                <w:rFonts w:asciiTheme="minorEastAsia" w:eastAsiaTheme="minorEastAsia" w:hAnsiTheme="minorEastAsia" w:cs="宋体"/>
                <w:b/>
                <w:bCs/>
                <w:kern w:val="0"/>
                <w:sz w:val="20"/>
                <w:szCs w:val="20"/>
              </w:rPr>
            </w:pPr>
            <w:r w:rsidRPr="007E0AD7">
              <w:rPr>
                <w:rFonts w:asciiTheme="minorEastAsia" w:eastAsiaTheme="minorEastAsia" w:hAnsiTheme="minorEastAsia" w:cs="宋体" w:hint="eastAsia"/>
                <w:b/>
                <w:bCs/>
                <w:kern w:val="0"/>
                <w:sz w:val="20"/>
                <w:szCs w:val="20"/>
              </w:rPr>
              <w:t>采购品目名称</w:t>
            </w:r>
          </w:p>
        </w:tc>
        <w:tc>
          <w:tcPr>
            <w:tcW w:w="5954" w:type="dxa"/>
            <w:vAlign w:val="center"/>
          </w:tcPr>
          <w:p w:rsidR="00385C52" w:rsidRPr="007E0AD7" w:rsidRDefault="00385C52" w:rsidP="000B2A46">
            <w:pPr>
              <w:widowControl/>
              <w:jc w:val="center"/>
              <w:rPr>
                <w:rFonts w:asciiTheme="minorEastAsia" w:eastAsiaTheme="minorEastAsia" w:hAnsiTheme="minorEastAsia" w:cs="宋体"/>
                <w:b/>
                <w:bCs/>
                <w:kern w:val="0"/>
                <w:sz w:val="20"/>
                <w:szCs w:val="20"/>
              </w:rPr>
            </w:pPr>
            <w:r w:rsidRPr="007E0AD7">
              <w:rPr>
                <w:rFonts w:asciiTheme="minorEastAsia" w:eastAsiaTheme="minorEastAsia" w:hAnsiTheme="minorEastAsia" w:cs="宋体" w:hint="eastAsia"/>
                <w:b/>
                <w:bCs/>
                <w:kern w:val="0"/>
                <w:sz w:val="20"/>
                <w:szCs w:val="20"/>
              </w:rPr>
              <w:t>参考型号及技术参数</w:t>
            </w:r>
          </w:p>
        </w:tc>
        <w:tc>
          <w:tcPr>
            <w:tcW w:w="709" w:type="dxa"/>
            <w:vAlign w:val="center"/>
          </w:tcPr>
          <w:p w:rsidR="00385C52" w:rsidRPr="007E0AD7" w:rsidRDefault="00385C52" w:rsidP="000B2A46">
            <w:pPr>
              <w:widowControl/>
              <w:jc w:val="center"/>
              <w:rPr>
                <w:rFonts w:asciiTheme="minorEastAsia" w:eastAsiaTheme="minorEastAsia" w:hAnsiTheme="minorEastAsia" w:cs="宋体"/>
                <w:b/>
                <w:bCs/>
                <w:kern w:val="0"/>
                <w:sz w:val="20"/>
                <w:szCs w:val="20"/>
              </w:rPr>
            </w:pPr>
            <w:r w:rsidRPr="007E0AD7">
              <w:rPr>
                <w:rFonts w:asciiTheme="minorEastAsia" w:eastAsiaTheme="minorEastAsia" w:hAnsiTheme="minorEastAsia" w:cs="宋体" w:hint="eastAsia"/>
                <w:b/>
                <w:bCs/>
                <w:kern w:val="0"/>
                <w:sz w:val="20"/>
                <w:szCs w:val="20"/>
              </w:rPr>
              <w:t>单位</w:t>
            </w:r>
          </w:p>
        </w:tc>
        <w:tc>
          <w:tcPr>
            <w:tcW w:w="707" w:type="dxa"/>
            <w:vAlign w:val="center"/>
          </w:tcPr>
          <w:p w:rsidR="00385C52" w:rsidRPr="007E0AD7" w:rsidRDefault="00385C52" w:rsidP="000B2A46">
            <w:pPr>
              <w:widowControl/>
              <w:jc w:val="center"/>
              <w:rPr>
                <w:rFonts w:asciiTheme="minorEastAsia" w:eastAsiaTheme="minorEastAsia" w:hAnsiTheme="minorEastAsia" w:cs="宋体"/>
                <w:b/>
                <w:bCs/>
                <w:kern w:val="0"/>
                <w:sz w:val="20"/>
                <w:szCs w:val="20"/>
              </w:rPr>
            </w:pPr>
            <w:r w:rsidRPr="007E0AD7">
              <w:rPr>
                <w:rFonts w:asciiTheme="minorEastAsia" w:eastAsiaTheme="minorEastAsia" w:hAnsiTheme="minorEastAsia" w:cs="宋体" w:hint="eastAsia"/>
                <w:b/>
                <w:bCs/>
                <w:kern w:val="0"/>
                <w:sz w:val="20"/>
                <w:szCs w:val="20"/>
              </w:rPr>
              <w:t>数量</w:t>
            </w:r>
          </w:p>
        </w:tc>
      </w:tr>
      <w:tr w:rsidR="00385C52" w:rsidRPr="007E0AD7" w:rsidTr="000B2A46">
        <w:trPr>
          <w:jc w:val="center"/>
        </w:trPr>
        <w:tc>
          <w:tcPr>
            <w:tcW w:w="710" w:type="dxa"/>
            <w:vAlign w:val="center"/>
          </w:tcPr>
          <w:p w:rsidR="00385C52" w:rsidRPr="00E42051" w:rsidRDefault="00385C52" w:rsidP="000B2A46">
            <w:pPr>
              <w:jc w:val="center"/>
              <w:rPr>
                <w:rFonts w:asciiTheme="minorEastAsia" w:eastAsiaTheme="minorEastAsia" w:hAnsiTheme="minorEastAsia" w:cs="宋体"/>
                <w:color w:val="000000"/>
                <w:sz w:val="20"/>
                <w:szCs w:val="20"/>
              </w:rPr>
            </w:pPr>
            <w:r w:rsidRPr="00E42051">
              <w:rPr>
                <w:rFonts w:asciiTheme="minorEastAsia" w:eastAsiaTheme="minorEastAsia" w:hAnsiTheme="minorEastAsia" w:hint="eastAsia"/>
                <w:color w:val="000000"/>
                <w:sz w:val="20"/>
                <w:szCs w:val="20"/>
              </w:rPr>
              <w:t>1</w:t>
            </w:r>
          </w:p>
        </w:tc>
        <w:tc>
          <w:tcPr>
            <w:tcW w:w="1559" w:type="dxa"/>
            <w:vAlign w:val="center"/>
          </w:tcPr>
          <w:p w:rsidR="00385C52" w:rsidRDefault="00385C52" w:rsidP="000B2A46">
            <w:pPr>
              <w:jc w:val="left"/>
              <w:rPr>
                <w:rFonts w:ascii="宋体" w:hAnsi="宋体" w:cs="宋体"/>
                <w:color w:val="000000"/>
                <w:sz w:val="20"/>
                <w:szCs w:val="20"/>
              </w:rPr>
            </w:pPr>
            <w:r>
              <w:rPr>
                <w:rFonts w:hint="eastAsia"/>
                <w:color w:val="000000"/>
                <w:sz w:val="20"/>
                <w:szCs w:val="20"/>
              </w:rPr>
              <w:t>RFID</w:t>
            </w:r>
            <w:r>
              <w:rPr>
                <w:rFonts w:hint="eastAsia"/>
                <w:color w:val="000000"/>
                <w:sz w:val="20"/>
                <w:szCs w:val="20"/>
              </w:rPr>
              <w:t>高级教学科研平台</w:t>
            </w:r>
          </w:p>
        </w:tc>
        <w:tc>
          <w:tcPr>
            <w:tcW w:w="5954" w:type="dxa"/>
            <w:vAlign w:val="center"/>
          </w:tcPr>
          <w:p w:rsidR="00385C52" w:rsidRDefault="00385C52" w:rsidP="000B2A46">
            <w:pPr>
              <w:jc w:val="left"/>
              <w:rPr>
                <w:color w:val="000000"/>
                <w:sz w:val="20"/>
                <w:szCs w:val="20"/>
              </w:rPr>
            </w:pPr>
            <w:r>
              <w:rPr>
                <w:rFonts w:hint="eastAsia"/>
                <w:color w:val="000000"/>
                <w:sz w:val="20"/>
                <w:szCs w:val="20"/>
              </w:rPr>
              <w:t>1</w:t>
            </w:r>
            <w:r>
              <w:rPr>
                <w:rFonts w:hint="eastAsia"/>
                <w:color w:val="000000"/>
                <w:sz w:val="20"/>
                <w:szCs w:val="20"/>
              </w:rPr>
              <w:t>、嵌入式网关</w:t>
            </w:r>
          </w:p>
          <w:p w:rsidR="00385C52" w:rsidRDefault="00385C52" w:rsidP="000B2A46">
            <w:pPr>
              <w:jc w:val="left"/>
              <w:rPr>
                <w:color w:val="000000"/>
                <w:sz w:val="20"/>
                <w:szCs w:val="20"/>
              </w:rPr>
            </w:pPr>
            <w:r>
              <w:rPr>
                <w:rFonts w:hint="eastAsia"/>
                <w:color w:val="000000"/>
                <w:sz w:val="20"/>
                <w:szCs w:val="20"/>
              </w:rPr>
              <w:t>（</w:t>
            </w:r>
            <w:r>
              <w:rPr>
                <w:rFonts w:hint="eastAsia"/>
                <w:color w:val="000000"/>
                <w:sz w:val="20"/>
                <w:szCs w:val="20"/>
              </w:rPr>
              <w:t>1</w:t>
            </w:r>
            <w:r>
              <w:rPr>
                <w:rFonts w:hint="eastAsia"/>
                <w:color w:val="000000"/>
                <w:sz w:val="20"/>
                <w:szCs w:val="20"/>
              </w:rPr>
              <w:t>）★平台采用底板</w:t>
            </w:r>
            <w:proofErr w:type="gramStart"/>
            <w:r>
              <w:rPr>
                <w:rFonts w:hint="eastAsia"/>
                <w:color w:val="000000"/>
                <w:sz w:val="20"/>
                <w:szCs w:val="20"/>
              </w:rPr>
              <w:t>加核心板</w:t>
            </w:r>
            <w:proofErr w:type="gramEnd"/>
            <w:r>
              <w:rPr>
                <w:rFonts w:hint="eastAsia"/>
                <w:color w:val="000000"/>
                <w:sz w:val="20"/>
                <w:szCs w:val="20"/>
              </w:rPr>
              <w:t>的形式构成，网关核心板采用</w:t>
            </w:r>
            <w:r>
              <w:rPr>
                <w:rFonts w:hint="eastAsia"/>
                <w:color w:val="000000"/>
                <w:sz w:val="20"/>
                <w:szCs w:val="20"/>
              </w:rPr>
              <w:t>Cortex-A8</w:t>
            </w:r>
            <w:r>
              <w:rPr>
                <w:rFonts w:hint="eastAsia"/>
                <w:color w:val="000000"/>
                <w:sz w:val="20"/>
                <w:szCs w:val="20"/>
              </w:rPr>
              <w:t>和</w:t>
            </w:r>
            <w:r>
              <w:rPr>
                <w:rFonts w:hint="eastAsia"/>
                <w:color w:val="000000"/>
                <w:sz w:val="20"/>
                <w:szCs w:val="20"/>
              </w:rPr>
              <w:t>ARM9</w:t>
            </w:r>
            <w:r>
              <w:rPr>
                <w:rFonts w:hint="eastAsia"/>
                <w:color w:val="000000"/>
                <w:sz w:val="20"/>
                <w:szCs w:val="20"/>
              </w:rPr>
              <w:t>（选配）</w:t>
            </w:r>
            <w:proofErr w:type="gramStart"/>
            <w:r>
              <w:rPr>
                <w:rFonts w:hint="eastAsia"/>
                <w:color w:val="000000"/>
                <w:sz w:val="20"/>
                <w:szCs w:val="20"/>
              </w:rPr>
              <w:t>双核心</w:t>
            </w:r>
            <w:proofErr w:type="gramEnd"/>
            <w:r>
              <w:rPr>
                <w:rFonts w:hint="eastAsia"/>
                <w:color w:val="000000"/>
                <w:sz w:val="20"/>
                <w:szCs w:val="20"/>
              </w:rPr>
              <w:t>架构网关，独立自主设计的核心板与平台上其他硬件资源高度融合；</w:t>
            </w:r>
          </w:p>
          <w:p w:rsidR="00385C52" w:rsidRDefault="00385C52" w:rsidP="000B2A46">
            <w:pPr>
              <w:jc w:val="left"/>
              <w:rPr>
                <w:color w:val="000000"/>
                <w:sz w:val="20"/>
                <w:szCs w:val="20"/>
              </w:rPr>
            </w:pPr>
            <w:r>
              <w:rPr>
                <w:rFonts w:hint="eastAsia"/>
                <w:color w:val="000000"/>
                <w:sz w:val="20"/>
                <w:szCs w:val="20"/>
              </w:rPr>
              <w:t>（</w:t>
            </w:r>
            <w:r>
              <w:rPr>
                <w:rFonts w:hint="eastAsia"/>
                <w:color w:val="000000"/>
                <w:sz w:val="20"/>
                <w:szCs w:val="20"/>
              </w:rPr>
              <w:t>2</w:t>
            </w:r>
            <w:r>
              <w:rPr>
                <w:rFonts w:hint="eastAsia"/>
                <w:color w:val="000000"/>
                <w:sz w:val="20"/>
                <w:szCs w:val="20"/>
              </w:rPr>
              <w:t>）采用</w:t>
            </w:r>
            <w:r>
              <w:rPr>
                <w:rFonts w:hint="eastAsia"/>
                <w:color w:val="000000"/>
                <w:sz w:val="20"/>
                <w:szCs w:val="20"/>
              </w:rPr>
              <w:t>S5PV210</w:t>
            </w:r>
            <w:r>
              <w:rPr>
                <w:rFonts w:hint="eastAsia"/>
                <w:color w:val="000000"/>
                <w:sz w:val="20"/>
                <w:szCs w:val="20"/>
              </w:rPr>
              <w:t>高性能嵌入式处理器，主频≥</w:t>
            </w:r>
            <w:r>
              <w:rPr>
                <w:rFonts w:hint="eastAsia"/>
                <w:color w:val="000000"/>
                <w:sz w:val="20"/>
                <w:szCs w:val="20"/>
              </w:rPr>
              <w:t>1GHz</w:t>
            </w:r>
            <w:r>
              <w:rPr>
                <w:rFonts w:hint="eastAsia"/>
                <w:color w:val="000000"/>
                <w:sz w:val="20"/>
                <w:szCs w:val="20"/>
              </w:rPr>
              <w:t>；内存≥</w:t>
            </w:r>
            <w:r>
              <w:rPr>
                <w:rFonts w:hint="eastAsia"/>
                <w:color w:val="000000"/>
                <w:sz w:val="20"/>
                <w:szCs w:val="20"/>
              </w:rPr>
              <w:t>1G</w:t>
            </w:r>
            <w:r>
              <w:rPr>
                <w:rFonts w:hint="eastAsia"/>
                <w:color w:val="000000"/>
                <w:sz w:val="20"/>
                <w:szCs w:val="20"/>
              </w:rPr>
              <w:t>；</w:t>
            </w:r>
            <w:r>
              <w:rPr>
                <w:rFonts w:hint="eastAsia"/>
                <w:color w:val="000000"/>
                <w:sz w:val="20"/>
                <w:szCs w:val="20"/>
              </w:rPr>
              <w:t>FLASH</w:t>
            </w:r>
            <w:r>
              <w:rPr>
                <w:rFonts w:hint="eastAsia"/>
                <w:color w:val="000000"/>
                <w:sz w:val="20"/>
                <w:szCs w:val="20"/>
              </w:rPr>
              <w:t>≥</w:t>
            </w:r>
            <w:r>
              <w:rPr>
                <w:rFonts w:hint="eastAsia"/>
                <w:color w:val="000000"/>
                <w:sz w:val="20"/>
                <w:szCs w:val="20"/>
              </w:rPr>
              <w:t>1GB</w:t>
            </w:r>
            <w:r>
              <w:rPr>
                <w:rFonts w:hint="eastAsia"/>
                <w:color w:val="000000"/>
                <w:sz w:val="20"/>
                <w:szCs w:val="20"/>
              </w:rPr>
              <w:t>；</w:t>
            </w:r>
          </w:p>
          <w:p w:rsidR="00385C52" w:rsidRDefault="00385C52" w:rsidP="000B2A46">
            <w:pPr>
              <w:jc w:val="left"/>
              <w:rPr>
                <w:color w:val="000000"/>
                <w:sz w:val="20"/>
                <w:szCs w:val="20"/>
              </w:rPr>
            </w:pPr>
            <w:r>
              <w:rPr>
                <w:rFonts w:hint="eastAsia"/>
                <w:color w:val="000000"/>
                <w:sz w:val="20"/>
                <w:szCs w:val="20"/>
              </w:rPr>
              <w:t>（</w:t>
            </w:r>
            <w:r>
              <w:rPr>
                <w:rFonts w:hint="eastAsia"/>
                <w:color w:val="000000"/>
                <w:sz w:val="20"/>
                <w:szCs w:val="20"/>
              </w:rPr>
              <w:t>3</w:t>
            </w:r>
            <w:r>
              <w:rPr>
                <w:rFonts w:hint="eastAsia"/>
                <w:color w:val="000000"/>
                <w:sz w:val="20"/>
                <w:szCs w:val="20"/>
              </w:rPr>
              <w:t>）至少提供</w:t>
            </w:r>
            <w:r>
              <w:rPr>
                <w:rFonts w:hint="eastAsia"/>
                <w:color w:val="000000"/>
                <w:sz w:val="20"/>
                <w:szCs w:val="20"/>
              </w:rPr>
              <w:t>3</w:t>
            </w:r>
            <w:r>
              <w:rPr>
                <w:rFonts w:hint="eastAsia"/>
                <w:color w:val="000000"/>
                <w:sz w:val="20"/>
                <w:szCs w:val="20"/>
              </w:rPr>
              <w:t>个</w:t>
            </w:r>
            <w:r>
              <w:rPr>
                <w:rFonts w:hint="eastAsia"/>
                <w:color w:val="000000"/>
                <w:sz w:val="20"/>
                <w:szCs w:val="20"/>
              </w:rPr>
              <w:t>UART</w:t>
            </w:r>
            <w:r>
              <w:rPr>
                <w:rFonts w:hint="eastAsia"/>
                <w:color w:val="000000"/>
                <w:sz w:val="20"/>
                <w:szCs w:val="20"/>
              </w:rPr>
              <w:t>和</w:t>
            </w:r>
            <w:r>
              <w:rPr>
                <w:rFonts w:hint="eastAsia"/>
                <w:color w:val="000000"/>
                <w:sz w:val="20"/>
                <w:szCs w:val="20"/>
              </w:rPr>
              <w:t>1</w:t>
            </w:r>
            <w:r>
              <w:rPr>
                <w:rFonts w:hint="eastAsia"/>
                <w:color w:val="000000"/>
                <w:sz w:val="20"/>
                <w:szCs w:val="20"/>
              </w:rPr>
              <w:t>个</w:t>
            </w:r>
            <w:r>
              <w:rPr>
                <w:rFonts w:hint="eastAsia"/>
                <w:color w:val="000000"/>
                <w:sz w:val="20"/>
                <w:szCs w:val="20"/>
              </w:rPr>
              <w:t>USB-232</w:t>
            </w:r>
            <w:r>
              <w:rPr>
                <w:rFonts w:hint="eastAsia"/>
                <w:color w:val="000000"/>
                <w:sz w:val="20"/>
                <w:szCs w:val="20"/>
              </w:rPr>
              <w:t>调试串口；</w:t>
            </w:r>
            <w:r>
              <w:rPr>
                <w:rFonts w:hint="eastAsia"/>
                <w:color w:val="000000"/>
                <w:sz w:val="20"/>
                <w:szCs w:val="20"/>
              </w:rPr>
              <w:t>1</w:t>
            </w:r>
            <w:r>
              <w:rPr>
                <w:rFonts w:hint="eastAsia"/>
                <w:color w:val="000000"/>
                <w:sz w:val="20"/>
                <w:szCs w:val="20"/>
              </w:rPr>
              <w:t>个主</w:t>
            </w:r>
            <w:r>
              <w:rPr>
                <w:rFonts w:hint="eastAsia"/>
                <w:color w:val="000000"/>
                <w:sz w:val="20"/>
                <w:szCs w:val="20"/>
              </w:rPr>
              <w:t>USB2.0 HOST</w:t>
            </w:r>
            <w:r>
              <w:rPr>
                <w:rFonts w:hint="eastAsia"/>
                <w:color w:val="000000"/>
                <w:sz w:val="20"/>
                <w:szCs w:val="20"/>
              </w:rPr>
              <w:t>；</w:t>
            </w:r>
          </w:p>
          <w:p w:rsidR="00385C52" w:rsidRDefault="00385C52" w:rsidP="000B2A46">
            <w:pPr>
              <w:jc w:val="left"/>
              <w:rPr>
                <w:color w:val="000000"/>
                <w:sz w:val="20"/>
                <w:szCs w:val="20"/>
              </w:rPr>
            </w:pPr>
            <w:r>
              <w:rPr>
                <w:rFonts w:hint="eastAsia"/>
                <w:color w:val="000000"/>
                <w:sz w:val="20"/>
                <w:szCs w:val="20"/>
              </w:rPr>
              <w:t>（</w:t>
            </w:r>
            <w:r>
              <w:rPr>
                <w:rFonts w:hint="eastAsia"/>
                <w:color w:val="000000"/>
                <w:sz w:val="20"/>
                <w:szCs w:val="20"/>
              </w:rPr>
              <w:t>4</w:t>
            </w:r>
            <w:r>
              <w:rPr>
                <w:rFonts w:hint="eastAsia"/>
                <w:color w:val="000000"/>
                <w:sz w:val="20"/>
                <w:szCs w:val="20"/>
              </w:rPr>
              <w:t>）提供无线网络接口和有线</w:t>
            </w:r>
            <w:r>
              <w:rPr>
                <w:rFonts w:hint="eastAsia"/>
                <w:color w:val="000000"/>
                <w:sz w:val="20"/>
                <w:szCs w:val="20"/>
              </w:rPr>
              <w:t>DM9000 10/100M</w:t>
            </w:r>
            <w:r>
              <w:rPr>
                <w:rFonts w:hint="eastAsia"/>
                <w:color w:val="000000"/>
                <w:sz w:val="20"/>
                <w:szCs w:val="20"/>
              </w:rPr>
              <w:t>网卡，支持</w:t>
            </w:r>
            <w:r>
              <w:rPr>
                <w:rFonts w:hint="eastAsia"/>
                <w:color w:val="000000"/>
                <w:sz w:val="20"/>
                <w:szCs w:val="20"/>
              </w:rPr>
              <w:t>WM9713</w:t>
            </w:r>
            <w:r>
              <w:rPr>
                <w:rFonts w:hint="eastAsia"/>
                <w:color w:val="000000"/>
                <w:sz w:val="20"/>
                <w:szCs w:val="20"/>
              </w:rPr>
              <w:t>解码，立体声</w:t>
            </w:r>
            <w:r>
              <w:rPr>
                <w:rFonts w:hint="eastAsia"/>
                <w:color w:val="000000"/>
                <w:sz w:val="20"/>
                <w:szCs w:val="20"/>
              </w:rPr>
              <w:t>400mW</w:t>
            </w:r>
            <w:r>
              <w:rPr>
                <w:rFonts w:hint="eastAsia"/>
                <w:color w:val="000000"/>
                <w:sz w:val="20"/>
                <w:szCs w:val="20"/>
              </w:rPr>
              <w:t>语音输出耳机；</w:t>
            </w:r>
          </w:p>
          <w:p w:rsidR="00385C52" w:rsidRDefault="00385C52" w:rsidP="000B2A46">
            <w:pPr>
              <w:jc w:val="left"/>
              <w:rPr>
                <w:color w:val="000000"/>
                <w:sz w:val="20"/>
                <w:szCs w:val="20"/>
              </w:rPr>
            </w:pPr>
            <w:r>
              <w:rPr>
                <w:rFonts w:hint="eastAsia"/>
                <w:color w:val="000000"/>
                <w:sz w:val="20"/>
                <w:szCs w:val="20"/>
              </w:rPr>
              <w:t>（</w:t>
            </w:r>
            <w:r>
              <w:rPr>
                <w:rFonts w:hint="eastAsia"/>
                <w:color w:val="000000"/>
                <w:sz w:val="20"/>
                <w:szCs w:val="20"/>
              </w:rPr>
              <w:t>5</w:t>
            </w:r>
            <w:r>
              <w:rPr>
                <w:rFonts w:hint="eastAsia"/>
                <w:color w:val="000000"/>
                <w:sz w:val="20"/>
                <w:szCs w:val="20"/>
              </w:rPr>
              <w:t>）</w:t>
            </w:r>
            <w:r>
              <w:rPr>
                <w:rFonts w:hint="eastAsia"/>
                <w:color w:val="000000"/>
                <w:sz w:val="20"/>
                <w:szCs w:val="20"/>
              </w:rPr>
              <w:t>JTAG</w:t>
            </w:r>
            <w:r>
              <w:rPr>
                <w:rFonts w:hint="eastAsia"/>
                <w:color w:val="000000"/>
                <w:sz w:val="20"/>
                <w:szCs w:val="20"/>
              </w:rPr>
              <w:t>电路及复位键；不小于</w:t>
            </w:r>
            <w:r>
              <w:rPr>
                <w:rFonts w:hint="eastAsia"/>
                <w:color w:val="000000"/>
                <w:sz w:val="20"/>
                <w:szCs w:val="20"/>
              </w:rPr>
              <w:t>7</w:t>
            </w:r>
            <w:r>
              <w:rPr>
                <w:rFonts w:hint="eastAsia"/>
                <w:color w:val="000000"/>
                <w:sz w:val="20"/>
                <w:szCs w:val="20"/>
              </w:rPr>
              <w:t>寸的电容触摸液晶屏。</w:t>
            </w:r>
          </w:p>
          <w:p w:rsidR="00385C52" w:rsidRDefault="00385C52" w:rsidP="000B2A46">
            <w:pPr>
              <w:jc w:val="left"/>
              <w:rPr>
                <w:color w:val="000000"/>
                <w:sz w:val="20"/>
                <w:szCs w:val="20"/>
              </w:rPr>
            </w:pPr>
            <w:r>
              <w:rPr>
                <w:rFonts w:hint="eastAsia"/>
                <w:color w:val="000000"/>
                <w:sz w:val="20"/>
                <w:szCs w:val="20"/>
              </w:rPr>
              <w:t>2</w:t>
            </w:r>
            <w:r>
              <w:rPr>
                <w:rFonts w:hint="eastAsia"/>
                <w:color w:val="000000"/>
                <w:sz w:val="20"/>
                <w:szCs w:val="20"/>
              </w:rPr>
              <w:t>、读卡器模块</w:t>
            </w:r>
          </w:p>
          <w:p w:rsidR="00385C52" w:rsidRDefault="00385C52" w:rsidP="000B2A46">
            <w:pPr>
              <w:jc w:val="left"/>
              <w:rPr>
                <w:color w:val="000000"/>
                <w:sz w:val="20"/>
                <w:szCs w:val="20"/>
              </w:rPr>
            </w:pPr>
            <w:r>
              <w:rPr>
                <w:rFonts w:hint="eastAsia"/>
                <w:color w:val="000000"/>
                <w:sz w:val="20"/>
                <w:szCs w:val="20"/>
              </w:rPr>
              <w:t>★（</w:t>
            </w:r>
            <w:r>
              <w:rPr>
                <w:rFonts w:hint="eastAsia"/>
                <w:color w:val="000000"/>
                <w:sz w:val="20"/>
                <w:szCs w:val="20"/>
              </w:rPr>
              <w:t>1</w:t>
            </w:r>
            <w:r>
              <w:rPr>
                <w:rFonts w:hint="eastAsia"/>
                <w:color w:val="000000"/>
                <w:sz w:val="20"/>
                <w:szCs w:val="20"/>
              </w:rPr>
              <w:t>）要求所有读卡器模块既</w:t>
            </w:r>
            <w:proofErr w:type="gramStart"/>
            <w:r>
              <w:rPr>
                <w:rFonts w:hint="eastAsia"/>
                <w:color w:val="000000"/>
                <w:sz w:val="20"/>
                <w:szCs w:val="20"/>
              </w:rPr>
              <w:t>可以板载工作</w:t>
            </w:r>
            <w:proofErr w:type="gramEnd"/>
            <w:r>
              <w:rPr>
                <w:rFonts w:hint="eastAsia"/>
                <w:color w:val="000000"/>
                <w:sz w:val="20"/>
                <w:szCs w:val="20"/>
              </w:rPr>
              <w:t>，也可以独立工作；</w:t>
            </w:r>
            <w:proofErr w:type="gramStart"/>
            <w:r>
              <w:rPr>
                <w:rFonts w:hint="eastAsia"/>
                <w:color w:val="000000"/>
                <w:sz w:val="20"/>
                <w:szCs w:val="20"/>
              </w:rPr>
              <w:t>板载时</w:t>
            </w:r>
            <w:proofErr w:type="gramEnd"/>
            <w:r>
              <w:rPr>
                <w:rFonts w:hint="eastAsia"/>
                <w:color w:val="000000"/>
                <w:sz w:val="20"/>
                <w:szCs w:val="20"/>
              </w:rPr>
              <w:t>通过插针进行供电及与主板通信；独立工作时通过</w:t>
            </w:r>
            <w:r>
              <w:rPr>
                <w:rFonts w:hint="eastAsia"/>
                <w:color w:val="000000"/>
                <w:sz w:val="20"/>
                <w:szCs w:val="20"/>
              </w:rPr>
              <w:t>DC2.1</w:t>
            </w:r>
            <w:r>
              <w:rPr>
                <w:rFonts w:hint="eastAsia"/>
                <w:color w:val="000000"/>
                <w:sz w:val="20"/>
                <w:szCs w:val="20"/>
              </w:rPr>
              <w:t>插座供电，</w:t>
            </w:r>
            <w:r>
              <w:rPr>
                <w:rFonts w:hint="eastAsia"/>
                <w:color w:val="000000"/>
                <w:sz w:val="20"/>
                <w:szCs w:val="20"/>
              </w:rPr>
              <w:t>DB9</w:t>
            </w:r>
            <w:r>
              <w:rPr>
                <w:rFonts w:hint="eastAsia"/>
                <w:color w:val="000000"/>
                <w:sz w:val="20"/>
                <w:szCs w:val="20"/>
              </w:rPr>
              <w:t>串口通信；</w:t>
            </w:r>
          </w:p>
          <w:p w:rsidR="00385C52" w:rsidRDefault="00385C52" w:rsidP="000B2A46">
            <w:pPr>
              <w:jc w:val="left"/>
              <w:rPr>
                <w:color w:val="000000"/>
                <w:sz w:val="20"/>
                <w:szCs w:val="20"/>
              </w:rPr>
            </w:pPr>
            <w:r>
              <w:rPr>
                <w:rFonts w:hint="eastAsia"/>
                <w:color w:val="000000"/>
                <w:sz w:val="20"/>
                <w:szCs w:val="20"/>
              </w:rPr>
              <w:t>（</w:t>
            </w:r>
            <w:r>
              <w:rPr>
                <w:rFonts w:hint="eastAsia"/>
                <w:color w:val="000000"/>
                <w:sz w:val="20"/>
                <w:szCs w:val="20"/>
              </w:rPr>
              <w:t>2</w:t>
            </w:r>
            <w:r>
              <w:rPr>
                <w:rFonts w:hint="eastAsia"/>
                <w:color w:val="000000"/>
                <w:sz w:val="20"/>
                <w:szCs w:val="20"/>
              </w:rPr>
              <w:t>）低频模块：工作频率</w:t>
            </w:r>
            <w:r>
              <w:rPr>
                <w:rFonts w:hint="eastAsia"/>
                <w:color w:val="000000"/>
                <w:sz w:val="20"/>
                <w:szCs w:val="20"/>
              </w:rPr>
              <w:t>125K</w:t>
            </w:r>
            <w:r>
              <w:rPr>
                <w:rFonts w:hint="eastAsia"/>
                <w:color w:val="000000"/>
                <w:sz w:val="20"/>
                <w:szCs w:val="20"/>
              </w:rPr>
              <w:t>，支持</w:t>
            </w:r>
            <w:r>
              <w:rPr>
                <w:rFonts w:hint="eastAsia"/>
                <w:color w:val="000000"/>
                <w:sz w:val="20"/>
                <w:szCs w:val="20"/>
              </w:rPr>
              <w:t>ISO18000-2</w:t>
            </w:r>
            <w:r>
              <w:rPr>
                <w:rFonts w:hint="eastAsia"/>
                <w:color w:val="000000"/>
                <w:sz w:val="20"/>
                <w:szCs w:val="20"/>
              </w:rPr>
              <w:t>协议，支持</w:t>
            </w:r>
            <w:r>
              <w:rPr>
                <w:rFonts w:hint="eastAsia"/>
                <w:color w:val="000000"/>
                <w:sz w:val="20"/>
                <w:szCs w:val="20"/>
              </w:rPr>
              <w:t>EM</w:t>
            </w:r>
            <w:r>
              <w:rPr>
                <w:rFonts w:hint="eastAsia"/>
                <w:color w:val="000000"/>
                <w:sz w:val="20"/>
                <w:szCs w:val="20"/>
              </w:rPr>
              <w:t>、</w:t>
            </w:r>
            <w:r>
              <w:rPr>
                <w:rFonts w:hint="eastAsia"/>
                <w:color w:val="000000"/>
                <w:sz w:val="20"/>
                <w:szCs w:val="20"/>
              </w:rPr>
              <w:t>TK</w:t>
            </w:r>
            <w:r>
              <w:rPr>
                <w:rFonts w:hint="eastAsia"/>
                <w:color w:val="000000"/>
                <w:sz w:val="20"/>
                <w:szCs w:val="20"/>
              </w:rPr>
              <w:t>及其兼容卡片；</w:t>
            </w:r>
          </w:p>
          <w:p w:rsidR="00385C52" w:rsidRDefault="00385C52" w:rsidP="000B2A46">
            <w:pPr>
              <w:jc w:val="left"/>
              <w:rPr>
                <w:color w:val="000000"/>
                <w:sz w:val="20"/>
                <w:szCs w:val="20"/>
              </w:rPr>
            </w:pPr>
            <w:r>
              <w:rPr>
                <w:rFonts w:hint="eastAsia"/>
                <w:color w:val="000000"/>
                <w:sz w:val="20"/>
                <w:szCs w:val="20"/>
              </w:rPr>
              <w:t>（</w:t>
            </w:r>
            <w:r>
              <w:rPr>
                <w:rFonts w:hint="eastAsia"/>
                <w:color w:val="000000"/>
                <w:sz w:val="20"/>
                <w:szCs w:val="20"/>
              </w:rPr>
              <w:t>3</w:t>
            </w:r>
            <w:r>
              <w:rPr>
                <w:rFonts w:hint="eastAsia"/>
                <w:color w:val="000000"/>
                <w:sz w:val="20"/>
                <w:szCs w:val="20"/>
              </w:rPr>
              <w:t>）高频模块：工作频率</w:t>
            </w:r>
            <w:r>
              <w:rPr>
                <w:rFonts w:hint="eastAsia"/>
                <w:color w:val="000000"/>
                <w:sz w:val="20"/>
                <w:szCs w:val="20"/>
              </w:rPr>
              <w:t>13.56MHz</w:t>
            </w:r>
            <w:r>
              <w:rPr>
                <w:rFonts w:hint="eastAsia"/>
                <w:color w:val="000000"/>
                <w:sz w:val="20"/>
                <w:szCs w:val="20"/>
              </w:rPr>
              <w:t>，支持</w:t>
            </w:r>
            <w:r>
              <w:rPr>
                <w:rFonts w:hint="eastAsia"/>
                <w:color w:val="000000"/>
                <w:sz w:val="20"/>
                <w:szCs w:val="20"/>
              </w:rPr>
              <w:t>ISO 14443 TypeA/B</w:t>
            </w:r>
            <w:r>
              <w:rPr>
                <w:rFonts w:hint="eastAsia"/>
                <w:color w:val="000000"/>
                <w:sz w:val="20"/>
                <w:szCs w:val="20"/>
              </w:rPr>
              <w:t>、</w:t>
            </w:r>
            <w:r>
              <w:rPr>
                <w:rFonts w:hint="eastAsia"/>
                <w:color w:val="000000"/>
                <w:sz w:val="20"/>
                <w:szCs w:val="20"/>
              </w:rPr>
              <w:t>ISO15693</w:t>
            </w:r>
            <w:r>
              <w:rPr>
                <w:rFonts w:hint="eastAsia"/>
                <w:color w:val="000000"/>
                <w:sz w:val="20"/>
                <w:szCs w:val="20"/>
              </w:rPr>
              <w:t>协议；</w:t>
            </w:r>
          </w:p>
          <w:p w:rsidR="00385C52" w:rsidRDefault="00385C52" w:rsidP="000B2A46">
            <w:pPr>
              <w:jc w:val="left"/>
              <w:rPr>
                <w:color w:val="000000"/>
                <w:sz w:val="20"/>
                <w:szCs w:val="20"/>
              </w:rPr>
            </w:pPr>
            <w:r>
              <w:rPr>
                <w:rFonts w:hint="eastAsia"/>
                <w:color w:val="000000"/>
                <w:sz w:val="20"/>
                <w:szCs w:val="20"/>
              </w:rPr>
              <w:t>（</w:t>
            </w:r>
            <w:r>
              <w:rPr>
                <w:rFonts w:hint="eastAsia"/>
                <w:color w:val="000000"/>
                <w:sz w:val="20"/>
                <w:szCs w:val="20"/>
              </w:rPr>
              <w:t>4</w:t>
            </w:r>
            <w:r>
              <w:rPr>
                <w:rFonts w:hint="eastAsia"/>
                <w:color w:val="000000"/>
                <w:sz w:val="20"/>
                <w:szCs w:val="20"/>
              </w:rPr>
              <w:t>）超高频模块：工作频率：</w:t>
            </w:r>
            <w:r>
              <w:rPr>
                <w:rFonts w:hint="eastAsia"/>
                <w:color w:val="000000"/>
                <w:sz w:val="20"/>
                <w:szCs w:val="20"/>
              </w:rPr>
              <w:t>ISM</w:t>
            </w:r>
            <w:r>
              <w:rPr>
                <w:rFonts w:hint="eastAsia"/>
                <w:color w:val="000000"/>
                <w:sz w:val="20"/>
                <w:szCs w:val="20"/>
              </w:rPr>
              <w:t>频段</w:t>
            </w:r>
            <w:r>
              <w:rPr>
                <w:rFonts w:hint="eastAsia"/>
                <w:color w:val="000000"/>
                <w:sz w:val="20"/>
                <w:szCs w:val="20"/>
              </w:rPr>
              <w:t>902</w:t>
            </w:r>
            <w:r>
              <w:rPr>
                <w:rFonts w:hint="eastAsia"/>
                <w:color w:val="000000"/>
                <w:sz w:val="20"/>
                <w:szCs w:val="20"/>
              </w:rPr>
              <w:t>—</w:t>
            </w:r>
            <w:r>
              <w:rPr>
                <w:rFonts w:hint="eastAsia"/>
                <w:color w:val="000000"/>
                <w:sz w:val="20"/>
                <w:szCs w:val="20"/>
              </w:rPr>
              <w:t>928MHz</w:t>
            </w:r>
            <w:r>
              <w:rPr>
                <w:rFonts w:hint="eastAsia"/>
                <w:color w:val="000000"/>
                <w:sz w:val="20"/>
                <w:szCs w:val="20"/>
              </w:rPr>
              <w:t>；跳频工作、</w:t>
            </w:r>
            <w:proofErr w:type="gramStart"/>
            <w:r>
              <w:rPr>
                <w:rFonts w:hint="eastAsia"/>
                <w:color w:val="000000"/>
                <w:sz w:val="20"/>
                <w:szCs w:val="20"/>
              </w:rPr>
              <w:t>定频工作</w:t>
            </w:r>
            <w:proofErr w:type="gramEnd"/>
            <w:r>
              <w:rPr>
                <w:rFonts w:hint="eastAsia"/>
                <w:color w:val="000000"/>
                <w:sz w:val="20"/>
                <w:szCs w:val="20"/>
              </w:rPr>
              <w:t>或者软件可调工作模式；外接天线；支持</w:t>
            </w:r>
            <w:r>
              <w:rPr>
                <w:rFonts w:hint="eastAsia"/>
                <w:color w:val="000000"/>
                <w:sz w:val="20"/>
                <w:szCs w:val="20"/>
              </w:rPr>
              <w:t>EPC Class Gen2</w:t>
            </w:r>
            <w:r>
              <w:rPr>
                <w:rFonts w:hint="eastAsia"/>
                <w:color w:val="000000"/>
                <w:sz w:val="20"/>
                <w:szCs w:val="20"/>
              </w:rPr>
              <w:t>，</w:t>
            </w:r>
            <w:r>
              <w:rPr>
                <w:rFonts w:hint="eastAsia"/>
                <w:color w:val="000000"/>
                <w:sz w:val="20"/>
                <w:szCs w:val="20"/>
              </w:rPr>
              <w:t>ISO18000-6C</w:t>
            </w:r>
            <w:r>
              <w:rPr>
                <w:rFonts w:hint="eastAsia"/>
                <w:color w:val="000000"/>
                <w:sz w:val="20"/>
                <w:szCs w:val="20"/>
              </w:rPr>
              <w:t>协议；</w:t>
            </w:r>
          </w:p>
          <w:p w:rsidR="00385C52" w:rsidRDefault="00385C52" w:rsidP="000B2A46">
            <w:pPr>
              <w:jc w:val="left"/>
              <w:rPr>
                <w:color w:val="000000"/>
                <w:sz w:val="20"/>
                <w:szCs w:val="20"/>
              </w:rPr>
            </w:pPr>
            <w:r>
              <w:rPr>
                <w:rFonts w:hint="eastAsia"/>
                <w:color w:val="000000"/>
                <w:sz w:val="20"/>
                <w:szCs w:val="20"/>
              </w:rPr>
              <w:t>（</w:t>
            </w:r>
            <w:r>
              <w:rPr>
                <w:rFonts w:hint="eastAsia"/>
                <w:color w:val="000000"/>
                <w:sz w:val="20"/>
                <w:szCs w:val="20"/>
              </w:rPr>
              <w:t>5</w:t>
            </w:r>
            <w:r>
              <w:rPr>
                <w:rFonts w:hint="eastAsia"/>
                <w:color w:val="000000"/>
                <w:sz w:val="20"/>
                <w:szCs w:val="20"/>
              </w:rPr>
              <w:t>）有源</w:t>
            </w:r>
            <w:r>
              <w:rPr>
                <w:rFonts w:hint="eastAsia"/>
                <w:color w:val="000000"/>
                <w:sz w:val="20"/>
                <w:szCs w:val="20"/>
              </w:rPr>
              <w:t>2.4G</w:t>
            </w:r>
            <w:r>
              <w:rPr>
                <w:rFonts w:hint="eastAsia"/>
                <w:color w:val="000000"/>
                <w:sz w:val="20"/>
                <w:szCs w:val="20"/>
              </w:rPr>
              <w:t>模块：工作频率</w:t>
            </w:r>
            <w:r>
              <w:rPr>
                <w:rFonts w:hint="eastAsia"/>
                <w:color w:val="000000"/>
                <w:sz w:val="20"/>
                <w:szCs w:val="20"/>
              </w:rPr>
              <w:t>2.4000GHz~2.525GHz ISM</w:t>
            </w:r>
            <w:r>
              <w:rPr>
                <w:rFonts w:hint="eastAsia"/>
                <w:color w:val="000000"/>
                <w:sz w:val="20"/>
                <w:szCs w:val="20"/>
              </w:rPr>
              <w:t>频段。</w:t>
            </w:r>
          </w:p>
          <w:p w:rsidR="00385C52" w:rsidRDefault="00385C52" w:rsidP="000B2A46">
            <w:pPr>
              <w:jc w:val="left"/>
              <w:rPr>
                <w:color w:val="000000"/>
                <w:sz w:val="20"/>
                <w:szCs w:val="20"/>
              </w:rPr>
            </w:pPr>
            <w:r>
              <w:rPr>
                <w:rFonts w:hint="eastAsia"/>
                <w:color w:val="000000"/>
                <w:sz w:val="20"/>
                <w:szCs w:val="20"/>
              </w:rPr>
              <w:t>3</w:t>
            </w:r>
            <w:r>
              <w:rPr>
                <w:rFonts w:hint="eastAsia"/>
                <w:color w:val="000000"/>
                <w:sz w:val="20"/>
                <w:szCs w:val="20"/>
              </w:rPr>
              <w:t>、</w:t>
            </w:r>
            <w:r>
              <w:rPr>
                <w:rFonts w:hint="eastAsia"/>
                <w:color w:val="000000"/>
                <w:sz w:val="20"/>
                <w:szCs w:val="20"/>
              </w:rPr>
              <w:t>RFID</w:t>
            </w:r>
            <w:r>
              <w:rPr>
                <w:rFonts w:hint="eastAsia"/>
                <w:color w:val="000000"/>
                <w:sz w:val="20"/>
                <w:szCs w:val="20"/>
              </w:rPr>
              <w:t>标签</w:t>
            </w:r>
          </w:p>
          <w:p w:rsidR="00385C52" w:rsidRDefault="00385C52" w:rsidP="000B2A46">
            <w:pPr>
              <w:jc w:val="left"/>
              <w:rPr>
                <w:color w:val="000000"/>
                <w:sz w:val="20"/>
                <w:szCs w:val="20"/>
              </w:rPr>
            </w:pPr>
            <w:r>
              <w:rPr>
                <w:rFonts w:hint="eastAsia"/>
                <w:color w:val="000000"/>
                <w:sz w:val="20"/>
                <w:szCs w:val="20"/>
              </w:rPr>
              <w:t>配置</w:t>
            </w:r>
            <w:r>
              <w:rPr>
                <w:rFonts w:hint="eastAsia"/>
                <w:color w:val="000000"/>
                <w:sz w:val="20"/>
                <w:szCs w:val="20"/>
              </w:rPr>
              <w:t>125K</w:t>
            </w:r>
            <w:r>
              <w:rPr>
                <w:rFonts w:hint="eastAsia"/>
                <w:color w:val="000000"/>
                <w:sz w:val="20"/>
                <w:szCs w:val="20"/>
              </w:rPr>
              <w:t>标签、</w:t>
            </w:r>
            <w:r>
              <w:rPr>
                <w:rFonts w:hint="eastAsia"/>
                <w:color w:val="000000"/>
                <w:sz w:val="20"/>
                <w:szCs w:val="20"/>
              </w:rPr>
              <w:t>13.56M</w:t>
            </w:r>
            <w:r>
              <w:rPr>
                <w:rFonts w:hint="eastAsia"/>
                <w:color w:val="000000"/>
                <w:sz w:val="20"/>
                <w:szCs w:val="20"/>
              </w:rPr>
              <w:t>标签、</w:t>
            </w:r>
            <w:r>
              <w:rPr>
                <w:rFonts w:hint="eastAsia"/>
                <w:color w:val="000000"/>
                <w:sz w:val="20"/>
                <w:szCs w:val="20"/>
              </w:rPr>
              <w:t>900M</w:t>
            </w:r>
            <w:r>
              <w:rPr>
                <w:rFonts w:hint="eastAsia"/>
                <w:color w:val="000000"/>
                <w:sz w:val="20"/>
                <w:szCs w:val="20"/>
              </w:rPr>
              <w:t>标签</w:t>
            </w:r>
            <w:proofErr w:type="gramStart"/>
            <w:r>
              <w:rPr>
                <w:rFonts w:hint="eastAsia"/>
                <w:color w:val="000000"/>
                <w:sz w:val="20"/>
                <w:szCs w:val="20"/>
              </w:rPr>
              <w:t>各至少</w:t>
            </w:r>
            <w:proofErr w:type="gramEnd"/>
            <w:r>
              <w:rPr>
                <w:rFonts w:hint="eastAsia"/>
                <w:color w:val="000000"/>
                <w:sz w:val="20"/>
                <w:szCs w:val="20"/>
              </w:rPr>
              <w:t>10</w:t>
            </w:r>
            <w:r>
              <w:rPr>
                <w:rFonts w:hint="eastAsia"/>
                <w:color w:val="000000"/>
                <w:sz w:val="20"/>
                <w:szCs w:val="20"/>
              </w:rPr>
              <w:t>张，</w:t>
            </w:r>
            <w:r>
              <w:rPr>
                <w:rFonts w:hint="eastAsia"/>
                <w:color w:val="000000"/>
                <w:sz w:val="20"/>
                <w:szCs w:val="20"/>
              </w:rPr>
              <w:t>2.4G</w:t>
            </w:r>
            <w:r>
              <w:rPr>
                <w:rFonts w:hint="eastAsia"/>
                <w:color w:val="000000"/>
                <w:sz w:val="20"/>
                <w:szCs w:val="20"/>
              </w:rPr>
              <w:t>有源标签至少</w:t>
            </w:r>
            <w:r>
              <w:rPr>
                <w:rFonts w:hint="eastAsia"/>
                <w:color w:val="000000"/>
                <w:sz w:val="20"/>
                <w:szCs w:val="20"/>
              </w:rPr>
              <w:t>2</w:t>
            </w:r>
            <w:r>
              <w:rPr>
                <w:rFonts w:hint="eastAsia"/>
                <w:color w:val="000000"/>
                <w:sz w:val="20"/>
                <w:szCs w:val="20"/>
              </w:rPr>
              <w:t>张。</w:t>
            </w:r>
          </w:p>
          <w:p w:rsidR="00385C52" w:rsidRDefault="00385C52" w:rsidP="000B2A46">
            <w:pPr>
              <w:jc w:val="left"/>
              <w:rPr>
                <w:color w:val="000000"/>
                <w:sz w:val="20"/>
                <w:szCs w:val="20"/>
              </w:rPr>
            </w:pPr>
            <w:r>
              <w:rPr>
                <w:rFonts w:hint="eastAsia"/>
                <w:color w:val="000000"/>
                <w:sz w:val="20"/>
                <w:szCs w:val="20"/>
              </w:rPr>
              <w:t>4</w:t>
            </w:r>
            <w:r>
              <w:rPr>
                <w:rFonts w:hint="eastAsia"/>
                <w:color w:val="000000"/>
                <w:sz w:val="20"/>
                <w:szCs w:val="20"/>
              </w:rPr>
              <w:t>、</w:t>
            </w:r>
            <w:r>
              <w:rPr>
                <w:rFonts w:hint="eastAsia"/>
                <w:color w:val="000000"/>
                <w:sz w:val="20"/>
                <w:szCs w:val="20"/>
              </w:rPr>
              <w:t xml:space="preserve"> RFID</w:t>
            </w:r>
            <w:r>
              <w:rPr>
                <w:rFonts w:hint="eastAsia"/>
                <w:color w:val="000000"/>
                <w:sz w:val="20"/>
                <w:szCs w:val="20"/>
              </w:rPr>
              <w:t>高频原理机。</w:t>
            </w:r>
          </w:p>
          <w:p w:rsidR="00385C52" w:rsidRDefault="00385C52" w:rsidP="000B2A46">
            <w:pPr>
              <w:jc w:val="left"/>
              <w:rPr>
                <w:color w:val="000000"/>
                <w:sz w:val="20"/>
                <w:szCs w:val="20"/>
              </w:rPr>
            </w:pPr>
            <w:r>
              <w:rPr>
                <w:rFonts w:hint="eastAsia"/>
                <w:color w:val="000000"/>
                <w:sz w:val="20"/>
                <w:szCs w:val="20"/>
              </w:rPr>
              <w:t>★</w:t>
            </w:r>
            <w:r>
              <w:rPr>
                <w:rFonts w:hint="eastAsia"/>
                <w:color w:val="000000"/>
                <w:sz w:val="20"/>
                <w:szCs w:val="20"/>
              </w:rPr>
              <w:t>5</w:t>
            </w:r>
            <w:r>
              <w:rPr>
                <w:rFonts w:hint="eastAsia"/>
                <w:color w:val="000000"/>
                <w:sz w:val="20"/>
                <w:szCs w:val="20"/>
              </w:rPr>
              <w:t>、提供</w:t>
            </w:r>
            <w:r>
              <w:rPr>
                <w:rFonts w:hint="eastAsia"/>
                <w:color w:val="000000"/>
                <w:sz w:val="20"/>
                <w:szCs w:val="20"/>
              </w:rPr>
              <w:t>RFID</w:t>
            </w:r>
            <w:r>
              <w:rPr>
                <w:rFonts w:hint="eastAsia"/>
                <w:color w:val="000000"/>
                <w:sz w:val="20"/>
                <w:szCs w:val="20"/>
              </w:rPr>
              <w:t>高级教学科研平台的软著。</w:t>
            </w:r>
          </w:p>
          <w:p w:rsidR="00385C52" w:rsidRPr="00E42051" w:rsidRDefault="00385C52" w:rsidP="000B2A46">
            <w:pPr>
              <w:jc w:val="left"/>
              <w:rPr>
                <w:color w:val="000000"/>
                <w:sz w:val="20"/>
                <w:szCs w:val="20"/>
              </w:rPr>
            </w:pPr>
            <w:r>
              <w:rPr>
                <w:rFonts w:hint="eastAsia"/>
                <w:color w:val="000000"/>
                <w:sz w:val="20"/>
                <w:szCs w:val="20"/>
              </w:rPr>
              <w:t>6</w:t>
            </w:r>
            <w:r>
              <w:rPr>
                <w:rFonts w:hint="eastAsia"/>
                <w:color w:val="000000"/>
                <w:sz w:val="20"/>
                <w:szCs w:val="20"/>
              </w:rPr>
              <w:t>、提供生产厂家针对本项目的现场安装调试培训承诺函原件并提供盖章彩页或盖章参数确认函，实验讲义加盖公章，</w:t>
            </w:r>
            <w:proofErr w:type="gramStart"/>
            <w:r>
              <w:rPr>
                <w:rFonts w:hint="eastAsia"/>
                <w:color w:val="000000"/>
                <w:sz w:val="20"/>
                <w:szCs w:val="20"/>
              </w:rPr>
              <w:t>软著加盖</w:t>
            </w:r>
            <w:proofErr w:type="gramEnd"/>
            <w:r>
              <w:rPr>
                <w:rFonts w:hint="eastAsia"/>
                <w:color w:val="000000"/>
                <w:sz w:val="20"/>
                <w:szCs w:val="20"/>
              </w:rPr>
              <w:t>公章。</w:t>
            </w:r>
          </w:p>
        </w:tc>
        <w:tc>
          <w:tcPr>
            <w:tcW w:w="709" w:type="dxa"/>
            <w:vAlign w:val="center"/>
          </w:tcPr>
          <w:p w:rsidR="00385C52" w:rsidRPr="00E42051" w:rsidRDefault="00385C52" w:rsidP="000B2A46">
            <w:pPr>
              <w:jc w:val="center"/>
              <w:rPr>
                <w:rFonts w:asciiTheme="minorEastAsia" w:eastAsiaTheme="minorEastAsia" w:hAnsiTheme="minorEastAsia" w:cs="宋体"/>
                <w:color w:val="000000"/>
                <w:sz w:val="20"/>
                <w:szCs w:val="20"/>
              </w:rPr>
            </w:pPr>
            <w:r w:rsidRPr="00E42051">
              <w:rPr>
                <w:rFonts w:asciiTheme="minorEastAsia" w:eastAsiaTheme="minorEastAsia" w:hAnsiTheme="minorEastAsia" w:hint="eastAsia"/>
                <w:color w:val="000000"/>
                <w:sz w:val="20"/>
                <w:szCs w:val="20"/>
              </w:rPr>
              <w:t>套</w:t>
            </w:r>
          </w:p>
        </w:tc>
        <w:tc>
          <w:tcPr>
            <w:tcW w:w="707" w:type="dxa"/>
            <w:vAlign w:val="center"/>
          </w:tcPr>
          <w:p w:rsidR="00385C52" w:rsidRPr="00E42051" w:rsidRDefault="00385C52" w:rsidP="000B2A46">
            <w:pPr>
              <w:jc w:val="center"/>
              <w:rPr>
                <w:rFonts w:asciiTheme="minorEastAsia" w:eastAsiaTheme="minorEastAsia" w:hAnsiTheme="minorEastAsia" w:cs="宋体"/>
                <w:color w:val="000000"/>
                <w:sz w:val="20"/>
                <w:szCs w:val="20"/>
              </w:rPr>
            </w:pPr>
            <w:r w:rsidRPr="00E42051">
              <w:rPr>
                <w:rFonts w:asciiTheme="minorEastAsia" w:eastAsiaTheme="minorEastAsia" w:hAnsiTheme="minorEastAsia" w:hint="eastAsia"/>
                <w:color w:val="000000"/>
                <w:sz w:val="20"/>
                <w:szCs w:val="20"/>
              </w:rPr>
              <w:t>25</w:t>
            </w:r>
          </w:p>
        </w:tc>
      </w:tr>
      <w:tr w:rsidR="00385C52" w:rsidRPr="007E0AD7" w:rsidTr="000B2A46">
        <w:trPr>
          <w:jc w:val="center"/>
        </w:trPr>
        <w:tc>
          <w:tcPr>
            <w:tcW w:w="710" w:type="dxa"/>
            <w:vAlign w:val="center"/>
          </w:tcPr>
          <w:p w:rsidR="00385C52" w:rsidRPr="00E42051" w:rsidRDefault="00385C52" w:rsidP="000B2A46">
            <w:pPr>
              <w:jc w:val="center"/>
              <w:rPr>
                <w:rFonts w:asciiTheme="minorEastAsia" w:eastAsiaTheme="minorEastAsia" w:hAnsiTheme="minorEastAsia" w:cs="宋体"/>
                <w:color w:val="000000"/>
                <w:sz w:val="20"/>
                <w:szCs w:val="20"/>
              </w:rPr>
            </w:pPr>
            <w:r w:rsidRPr="00E42051">
              <w:rPr>
                <w:rFonts w:asciiTheme="minorEastAsia" w:eastAsiaTheme="minorEastAsia" w:hAnsiTheme="minorEastAsia" w:hint="eastAsia"/>
                <w:color w:val="000000"/>
                <w:sz w:val="20"/>
                <w:szCs w:val="20"/>
              </w:rPr>
              <w:t>2</w:t>
            </w:r>
          </w:p>
        </w:tc>
        <w:tc>
          <w:tcPr>
            <w:tcW w:w="1559" w:type="dxa"/>
            <w:vAlign w:val="center"/>
          </w:tcPr>
          <w:p w:rsidR="00385C52" w:rsidRDefault="00385C52" w:rsidP="000B2A46">
            <w:pPr>
              <w:jc w:val="left"/>
              <w:rPr>
                <w:rFonts w:ascii="宋体" w:hAnsi="宋体" w:cs="宋体"/>
                <w:color w:val="000000"/>
                <w:sz w:val="20"/>
                <w:szCs w:val="20"/>
              </w:rPr>
            </w:pPr>
            <w:r>
              <w:rPr>
                <w:rFonts w:hint="eastAsia"/>
                <w:color w:val="000000"/>
                <w:sz w:val="20"/>
                <w:szCs w:val="20"/>
              </w:rPr>
              <w:t>pH</w:t>
            </w:r>
            <w:r>
              <w:rPr>
                <w:rFonts w:hint="eastAsia"/>
                <w:color w:val="000000"/>
                <w:sz w:val="20"/>
                <w:szCs w:val="20"/>
              </w:rPr>
              <w:t>计</w:t>
            </w:r>
          </w:p>
        </w:tc>
        <w:tc>
          <w:tcPr>
            <w:tcW w:w="5954" w:type="dxa"/>
            <w:vAlign w:val="center"/>
          </w:tcPr>
          <w:p w:rsidR="00385C52" w:rsidRDefault="00385C52" w:rsidP="000B2A46">
            <w:pPr>
              <w:jc w:val="left"/>
              <w:rPr>
                <w:color w:val="000000"/>
                <w:sz w:val="20"/>
                <w:szCs w:val="20"/>
              </w:rPr>
            </w:pPr>
            <w:r>
              <w:rPr>
                <w:rFonts w:hint="eastAsia"/>
                <w:color w:val="000000"/>
                <w:sz w:val="20"/>
                <w:szCs w:val="20"/>
              </w:rPr>
              <w:t>采用大屏幕带背光液晶屏显示。</w:t>
            </w:r>
          </w:p>
          <w:p w:rsidR="00385C52" w:rsidRDefault="00385C52" w:rsidP="000B2A46">
            <w:pPr>
              <w:jc w:val="left"/>
              <w:rPr>
                <w:color w:val="000000"/>
                <w:sz w:val="20"/>
                <w:szCs w:val="20"/>
              </w:rPr>
            </w:pPr>
            <w:r>
              <w:rPr>
                <w:rFonts w:hint="eastAsia"/>
                <w:color w:val="000000"/>
                <w:sz w:val="20"/>
                <w:szCs w:val="20"/>
              </w:rPr>
              <w:t>自动识别</w:t>
            </w:r>
            <w:r>
              <w:rPr>
                <w:rFonts w:hint="eastAsia"/>
                <w:color w:val="000000"/>
                <w:sz w:val="20"/>
                <w:szCs w:val="20"/>
              </w:rPr>
              <w:t>3</w:t>
            </w:r>
            <w:r>
              <w:rPr>
                <w:rFonts w:hint="eastAsia"/>
                <w:color w:val="000000"/>
                <w:sz w:val="20"/>
                <w:szCs w:val="20"/>
              </w:rPr>
              <w:t>种标准缓冲溶液（</w:t>
            </w:r>
            <w:r>
              <w:rPr>
                <w:rFonts w:hint="eastAsia"/>
                <w:color w:val="000000"/>
                <w:sz w:val="20"/>
                <w:szCs w:val="20"/>
              </w:rPr>
              <w:t>4.00pH</w:t>
            </w:r>
            <w:r>
              <w:rPr>
                <w:rFonts w:hint="eastAsia"/>
                <w:color w:val="000000"/>
                <w:sz w:val="20"/>
                <w:szCs w:val="20"/>
              </w:rPr>
              <w:t>、</w:t>
            </w:r>
            <w:r>
              <w:rPr>
                <w:rFonts w:hint="eastAsia"/>
                <w:color w:val="000000"/>
                <w:sz w:val="20"/>
                <w:szCs w:val="20"/>
              </w:rPr>
              <w:t>6.86pH</w:t>
            </w:r>
            <w:r>
              <w:rPr>
                <w:rFonts w:hint="eastAsia"/>
                <w:color w:val="000000"/>
                <w:sz w:val="20"/>
                <w:szCs w:val="20"/>
              </w:rPr>
              <w:t>、</w:t>
            </w:r>
            <w:r>
              <w:rPr>
                <w:rFonts w:hint="eastAsia"/>
                <w:color w:val="000000"/>
                <w:sz w:val="20"/>
                <w:szCs w:val="20"/>
              </w:rPr>
              <w:t>9.18pH</w:t>
            </w:r>
            <w:r>
              <w:rPr>
                <w:rFonts w:hint="eastAsia"/>
                <w:color w:val="000000"/>
                <w:sz w:val="20"/>
                <w:szCs w:val="20"/>
              </w:rPr>
              <w:t>）。</w:t>
            </w:r>
          </w:p>
          <w:p w:rsidR="00385C52" w:rsidRDefault="00385C52" w:rsidP="000B2A46">
            <w:pPr>
              <w:jc w:val="left"/>
              <w:rPr>
                <w:color w:val="000000"/>
                <w:sz w:val="20"/>
                <w:szCs w:val="20"/>
              </w:rPr>
            </w:pPr>
            <w:r>
              <w:rPr>
                <w:rFonts w:hint="eastAsia"/>
                <w:color w:val="000000"/>
                <w:sz w:val="20"/>
                <w:szCs w:val="20"/>
              </w:rPr>
              <w:t>二点校准，具有手动温度补偿功能。</w:t>
            </w:r>
          </w:p>
          <w:p w:rsidR="00385C52" w:rsidRDefault="00385C52" w:rsidP="000B2A46">
            <w:pPr>
              <w:jc w:val="left"/>
              <w:rPr>
                <w:color w:val="000000"/>
                <w:sz w:val="20"/>
                <w:szCs w:val="20"/>
              </w:rPr>
            </w:pPr>
            <w:r>
              <w:rPr>
                <w:rFonts w:hint="eastAsia"/>
                <w:color w:val="000000"/>
                <w:sz w:val="20"/>
                <w:szCs w:val="20"/>
              </w:rPr>
              <w:t>主要技术参数：</w:t>
            </w:r>
          </w:p>
          <w:p w:rsidR="00385C52" w:rsidRDefault="00385C52" w:rsidP="000B2A46">
            <w:pPr>
              <w:jc w:val="left"/>
              <w:rPr>
                <w:color w:val="000000"/>
                <w:sz w:val="20"/>
                <w:szCs w:val="20"/>
              </w:rPr>
            </w:pPr>
            <w:r>
              <w:rPr>
                <w:rFonts w:hint="eastAsia"/>
                <w:color w:val="000000"/>
                <w:sz w:val="20"/>
                <w:szCs w:val="20"/>
              </w:rPr>
              <w:t>1</w:t>
            </w:r>
            <w:r>
              <w:rPr>
                <w:rFonts w:hint="eastAsia"/>
                <w:color w:val="000000"/>
                <w:sz w:val="20"/>
                <w:szCs w:val="20"/>
              </w:rPr>
              <w:t>、仪器级别：</w:t>
            </w:r>
            <w:r>
              <w:rPr>
                <w:rFonts w:hint="eastAsia"/>
                <w:color w:val="000000"/>
                <w:sz w:val="20"/>
                <w:szCs w:val="20"/>
              </w:rPr>
              <w:t>0.01</w:t>
            </w:r>
            <w:r>
              <w:rPr>
                <w:rFonts w:hint="eastAsia"/>
                <w:color w:val="000000"/>
                <w:sz w:val="20"/>
                <w:szCs w:val="20"/>
              </w:rPr>
              <w:t>级。</w:t>
            </w:r>
          </w:p>
          <w:p w:rsidR="00385C52" w:rsidRDefault="00385C52" w:rsidP="000B2A46">
            <w:pPr>
              <w:jc w:val="left"/>
              <w:rPr>
                <w:color w:val="000000"/>
                <w:sz w:val="20"/>
                <w:szCs w:val="20"/>
              </w:rPr>
            </w:pPr>
            <w:r>
              <w:rPr>
                <w:rFonts w:hint="eastAsia"/>
                <w:color w:val="000000"/>
                <w:sz w:val="20"/>
                <w:szCs w:val="20"/>
              </w:rPr>
              <w:t>2</w:t>
            </w:r>
            <w:r>
              <w:rPr>
                <w:rFonts w:hint="eastAsia"/>
                <w:color w:val="000000"/>
                <w:sz w:val="20"/>
                <w:szCs w:val="20"/>
              </w:rPr>
              <w:t>、测量范围：（</w:t>
            </w:r>
            <w:r>
              <w:rPr>
                <w:rFonts w:hint="eastAsia"/>
                <w:color w:val="000000"/>
                <w:sz w:val="20"/>
                <w:szCs w:val="20"/>
              </w:rPr>
              <w:t>0.00-14.00</w:t>
            </w:r>
            <w:r>
              <w:rPr>
                <w:rFonts w:hint="eastAsia"/>
                <w:color w:val="000000"/>
                <w:sz w:val="20"/>
                <w:szCs w:val="20"/>
              </w:rPr>
              <w:t>）</w:t>
            </w:r>
            <w:r>
              <w:rPr>
                <w:rFonts w:hint="eastAsia"/>
                <w:color w:val="000000"/>
                <w:sz w:val="20"/>
                <w:szCs w:val="20"/>
              </w:rPr>
              <w:t xml:space="preserve"> pH; </w:t>
            </w:r>
            <w:r>
              <w:rPr>
                <w:rFonts w:hint="eastAsia"/>
                <w:color w:val="000000"/>
                <w:sz w:val="20"/>
                <w:szCs w:val="20"/>
              </w:rPr>
              <w:t>（</w:t>
            </w:r>
            <w:r>
              <w:rPr>
                <w:rFonts w:hint="eastAsia"/>
                <w:color w:val="000000"/>
                <w:sz w:val="20"/>
                <w:szCs w:val="20"/>
              </w:rPr>
              <w:t>-1999</w:t>
            </w:r>
            <w:r>
              <w:rPr>
                <w:rFonts w:hint="eastAsia"/>
                <w:color w:val="000000"/>
                <w:sz w:val="20"/>
                <w:szCs w:val="20"/>
              </w:rPr>
              <w:t>～</w:t>
            </w:r>
            <w:r>
              <w:rPr>
                <w:rFonts w:hint="eastAsia"/>
                <w:color w:val="000000"/>
                <w:sz w:val="20"/>
                <w:szCs w:val="20"/>
              </w:rPr>
              <w:t>1999</w:t>
            </w:r>
            <w:r>
              <w:rPr>
                <w:rFonts w:hint="eastAsia"/>
                <w:color w:val="000000"/>
                <w:sz w:val="20"/>
                <w:szCs w:val="20"/>
              </w:rPr>
              <w:t>）</w:t>
            </w:r>
            <w:r>
              <w:rPr>
                <w:rFonts w:hint="eastAsia"/>
                <w:color w:val="000000"/>
                <w:sz w:val="20"/>
                <w:szCs w:val="20"/>
              </w:rPr>
              <w:t>mV</w:t>
            </w:r>
            <w:r>
              <w:rPr>
                <w:rFonts w:hint="eastAsia"/>
                <w:color w:val="000000"/>
                <w:sz w:val="20"/>
                <w:szCs w:val="20"/>
              </w:rPr>
              <w:t>。</w:t>
            </w:r>
          </w:p>
          <w:p w:rsidR="00385C52" w:rsidRDefault="00385C52" w:rsidP="000B2A46">
            <w:pPr>
              <w:jc w:val="left"/>
              <w:rPr>
                <w:color w:val="000000"/>
                <w:sz w:val="20"/>
                <w:szCs w:val="20"/>
              </w:rPr>
            </w:pPr>
            <w:r>
              <w:rPr>
                <w:rFonts w:hint="eastAsia"/>
                <w:color w:val="000000"/>
                <w:sz w:val="20"/>
                <w:szCs w:val="20"/>
              </w:rPr>
              <w:t>3</w:t>
            </w:r>
            <w:r>
              <w:rPr>
                <w:rFonts w:hint="eastAsia"/>
                <w:color w:val="000000"/>
                <w:sz w:val="20"/>
                <w:szCs w:val="20"/>
              </w:rPr>
              <w:t>、基本误差：±</w:t>
            </w:r>
            <w:r>
              <w:rPr>
                <w:rFonts w:hint="eastAsia"/>
                <w:color w:val="000000"/>
                <w:sz w:val="20"/>
                <w:szCs w:val="20"/>
              </w:rPr>
              <w:t>0.01pH</w:t>
            </w:r>
            <w:r>
              <w:rPr>
                <w:rFonts w:hint="eastAsia"/>
                <w:color w:val="000000"/>
                <w:sz w:val="20"/>
                <w:szCs w:val="20"/>
              </w:rPr>
              <w:t>。</w:t>
            </w:r>
          </w:p>
          <w:p w:rsidR="00385C52" w:rsidRDefault="00385C52" w:rsidP="000B2A46">
            <w:pPr>
              <w:jc w:val="left"/>
              <w:rPr>
                <w:color w:val="000000"/>
                <w:sz w:val="20"/>
                <w:szCs w:val="20"/>
              </w:rPr>
            </w:pPr>
            <w:r>
              <w:rPr>
                <w:rFonts w:hint="eastAsia"/>
                <w:color w:val="000000"/>
                <w:sz w:val="20"/>
                <w:szCs w:val="20"/>
              </w:rPr>
              <w:t>4</w:t>
            </w:r>
            <w:r>
              <w:rPr>
                <w:rFonts w:hint="eastAsia"/>
                <w:color w:val="000000"/>
                <w:sz w:val="20"/>
                <w:szCs w:val="20"/>
              </w:rPr>
              <w:t>、温度补偿：手动（</w:t>
            </w:r>
            <w:r>
              <w:rPr>
                <w:rFonts w:hint="eastAsia"/>
                <w:color w:val="000000"/>
                <w:sz w:val="20"/>
                <w:szCs w:val="20"/>
              </w:rPr>
              <w:t>0.0</w:t>
            </w:r>
            <w:r>
              <w:rPr>
                <w:rFonts w:hint="eastAsia"/>
                <w:color w:val="000000"/>
                <w:sz w:val="20"/>
                <w:szCs w:val="20"/>
              </w:rPr>
              <w:t>～</w:t>
            </w:r>
            <w:r>
              <w:rPr>
                <w:rFonts w:hint="eastAsia"/>
                <w:color w:val="000000"/>
                <w:sz w:val="20"/>
                <w:szCs w:val="20"/>
              </w:rPr>
              <w:t>60.0</w:t>
            </w:r>
            <w:r>
              <w:rPr>
                <w:rFonts w:hint="eastAsia"/>
                <w:color w:val="000000"/>
                <w:sz w:val="20"/>
                <w:szCs w:val="20"/>
              </w:rPr>
              <w:t>）℃。</w:t>
            </w:r>
          </w:p>
          <w:p w:rsidR="00385C52" w:rsidRDefault="00385C52" w:rsidP="000B2A46">
            <w:pPr>
              <w:jc w:val="left"/>
              <w:rPr>
                <w:color w:val="000000"/>
                <w:sz w:val="20"/>
                <w:szCs w:val="20"/>
              </w:rPr>
            </w:pPr>
            <w:r>
              <w:rPr>
                <w:rFonts w:hint="eastAsia"/>
                <w:color w:val="000000"/>
                <w:sz w:val="20"/>
                <w:szCs w:val="20"/>
              </w:rPr>
              <w:t>5</w:t>
            </w:r>
            <w:r>
              <w:rPr>
                <w:rFonts w:hint="eastAsia"/>
                <w:color w:val="000000"/>
                <w:sz w:val="20"/>
                <w:szCs w:val="20"/>
              </w:rPr>
              <w:t>、稳定性：（±</w:t>
            </w:r>
            <w:r>
              <w:rPr>
                <w:rFonts w:hint="eastAsia"/>
                <w:color w:val="000000"/>
                <w:sz w:val="20"/>
                <w:szCs w:val="20"/>
              </w:rPr>
              <w:t>0.01pH</w:t>
            </w:r>
            <w:r>
              <w:rPr>
                <w:rFonts w:hint="eastAsia"/>
                <w:color w:val="000000"/>
                <w:sz w:val="20"/>
                <w:szCs w:val="20"/>
              </w:rPr>
              <w:t>±</w:t>
            </w:r>
            <w:r>
              <w:rPr>
                <w:rFonts w:hint="eastAsia"/>
                <w:color w:val="000000"/>
                <w:sz w:val="20"/>
                <w:szCs w:val="20"/>
              </w:rPr>
              <w:t>1</w:t>
            </w:r>
            <w:r>
              <w:rPr>
                <w:rFonts w:hint="eastAsia"/>
                <w:color w:val="000000"/>
                <w:sz w:val="20"/>
                <w:szCs w:val="20"/>
              </w:rPr>
              <w:t>个字）</w:t>
            </w:r>
            <w:r>
              <w:rPr>
                <w:rFonts w:hint="eastAsia"/>
                <w:color w:val="000000"/>
                <w:sz w:val="20"/>
                <w:szCs w:val="20"/>
              </w:rPr>
              <w:t>/3h</w:t>
            </w:r>
            <w:r>
              <w:rPr>
                <w:rFonts w:hint="eastAsia"/>
                <w:color w:val="000000"/>
                <w:sz w:val="20"/>
                <w:szCs w:val="20"/>
              </w:rPr>
              <w:t>。</w:t>
            </w:r>
          </w:p>
          <w:p w:rsidR="00385C52" w:rsidRDefault="00385C52" w:rsidP="000B2A46">
            <w:pPr>
              <w:jc w:val="left"/>
              <w:rPr>
                <w:color w:val="000000"/>
                <w:sz w:val="20"/>
                <w:szCs w:val="20"/>
              </w:rPr>
            </w:pPr>
            <w:r>
              <w:rPr>
                <w:rFonts w:hint="eastAsia"/>
                <w:color w:val="000000"/>
                <w:sz w:val="20"/>
                <w:szCs w:val="20"/>
              </w:rPr>
              <w:t>6</w:t>
            </w:r>
            <w:r>
              <w:rPr>
                <w:rFonts w:hint="eastAsia"/>
                <w:color w:val="000000"/>
                <w:sz w:val="20"/>
                <w:szCs w:val="20"/>
              </w:rPr>
              <w:t>、电源：</w:t>
            </w:r>
            <w:r>
              <w:rPr>
                <w:rFonts w:hint="eastAsia"/>
                <w:color w:val="000000"/>
                <w:sz w:val="20"/>
                <w:szCs w:val="20"/>
              </w:rPr>
              <w:t xml:space="preserve">AC </w:t>
            </w:r>
            <w:r>
              <w:rPr>
                <w:rFonts w:hint="eastAsia"/>
                <w:color w:val="000000"/>
                <w:sz w:val="20"/>
                <w:szCs w:val="20"/>
              </w:rPr>
              <w:t>（</w:t>
            </w:r>
            <w:r>
              <w:rPr>
                <w:rFonts w:hint="eastAsia"/>
                <w:color w:val="000000"/>
                <w:sz w:val="20"/>
                <w:szCs w:val="20"/>
              </w:rPr>
              <w:t>220</w:t>
            </w:r>
            <w:r>
              <w:rPr>
                <w:rFonts w:hint="eastAsia"/>
                <w:color w:val="000000"/>
                <w:sz w:val="20"/>
                <w:szCs w:val="20"/>
              </w:rPr>
              <w:t>±</w:t>
            </w:r>
            <w:r>
              <w:rPr>
                <w:rFonts w:hint="eastAsia"/>
                <w:color w:val="000000"/>
                <w:sz w:val="20"/>
                <w:szCs w:val="20"/>
              </w:rPr>
              <w:t>22</w:t>
            </w:r>
            <w:r>
              <w:rPr>
                <w:rFonts w:hint="eastAsia"/>
                <w:color w:val="000000"/>
                <w:sz w:val="20"/>
                <w:szCs w:val="20"/>
              </w:rPr>
              <w:t>）</w:t>
            </w:r>
            <w:r>
              <w:rPr>
                <w:rFonts w:hint="eastAsia"/>
                <w:color w:val="000000"/>
                <w:sz w:val="20"/>
                <w:szCs w:val="20"/>
              </w:rPr>
              <w:t>V</w:t>
            </w:r>
            <w:r>
              <w:rPr>
                <w:rFonts w:hint="eastAsia"/>
                <w:color w:val="000000"/>
                <w:sz w:val="20"/>
                <w:szCs w:val="20"/>
              </w:rPr>
              <w:t>，（</w:t>
            </w:r>
            <w:r>
              <w:rPr>
                <w:rFonts w:hint="eastAsia"/>
                <w:color w:val="000000"/>
                <w:sz w:val="20"/>
                <w:szCs w:val="20"/>
              </w:rPr>
              <w:t>50</w:t>
            </w:r>
            <w:r>
              <w:rPr>
                <w:rFonts w:hint="eastAsia"/>
                <w:color w:val="000000"/>
                <w:sz w:val="20"/>
                <w:szCs w:val="20"/>
              </w:rPr>
              <w:t>±</w:t>
            </w:r>
            <w:r>
              <w:rPr>
                <w:rFonts w:hint="eastAsia"/>
                <w:color w:val="000000"/>
                <w:sz w:val="20"/>
                <w:szCs w:val="20"/>
              </w:rPr>
              <w:t xml:space="preserve">1 </w:t>
            </w:r>
            <w:r>
              <w:rPr>
                <w:rFonts w:hint="eastAsia"/>
                <w:color w:val="000000"/>
                <w:sz w:val="20"/>
                <w:szCs w:val="20"/>
              </w:rPr>
              <w:t>）</w:t>
            </w:r>
            <w:r>
              <w:rPr>
                <w:rFonts w:hint="eastAsia"/>
                <w:color w:val="000000"/>
                <w:sz w:val="20"/>
                <w:szCs w:val="20"/>
              </w:rPr>
              <w:t>Hz</w:t>
            </w:r>
            <w:r>
              <w:rPr>
                <w:rFonts w:hint="eastAsia"/>
                <w:color w:val="000000"/>
                <w:sz w:val="20"/>
                <w:szCs w:val="20"/>
              </w:rPr>
              <w:t>。</w:t>
            </w:r>
          </w:p>
          <w:p w:rsidR="00385C52" w:rsidRDefault="00385C52" w:rsidP="000B2A46">
            <w:pPr>
              <w:jc w:val="left"/>
              <w:rPr>
                <w:rFonts w:ascii="宋体" w:hAnsi="宋体" w:cs="宋体"/>
                <w:color w:val="000000"/>
                <w:sz w:val="20"/>
                <w:szCs w:val="20"/>
              </w:rPr>
            </w:pPr>
            <w:r>
              <w:rPr>
                <w:rFonts w:hint="eastAsia"/>
                <w:color w:val="000000"/>
                <w:sz w:val="20"/>
                <w:szCs w:val="20"/>
              </w:rPr>
              <w:t>7</w:t>
            </w:r>
            <w:r>
              <w:rPr>
                <w:rFonts w:hint="eastAsia"/>
                <w:color w:val="000000"/>
                <w:sz w:val="20"/>
                <w:szCs w:val="20"/>
              </w:rPr>
              <w:t>、分辨率：</w:t>
            </w:r>
            <w:r>
              <w:rPr>
                <w:rFonts w:hint="eastAsia"/>
                <w:color w:val="000000"/>
                <w:sz w:val="20"/>
                <w:szCs w:val="20"/>
              </w:rPr>
              <w:t xml:space="preserve"> 0.01pH;1mV</w:t>
            </w:r>
            <w:r>
              <w:rPr>
                <w:rFonts w:hint="eastAsia"/>
                <w:color w:val="000000"/>
                <w:sz w:val="20"/>
                <w:szCs w:val="20"/>
              </w:rPr>
              <w:t>。</w:t>
            </w:r>
          </w:p>
        </w:tc>
        <w:tc>
          <w:tcPr>
            <w:tcW w:w="709" w:type="dxa"/>
            <w:vAlign w:val="center"/>
          </w:tcPr>
          <w:p w:rsidR="00385C52" w:rsidRPr="00E42051" w:rsidRDefault="00385C52" w:rsidP="000B2A46">
            <w:pPr>
              <w:jc w:val="center"/>
              <w:rPr>
                <w:rFonts w:asciiTheme="minorEastAsia" w:eastAsiaTheme="minorEastAsia" w:hAnsiTheme="minorEastAsia" w:cs="宋体"/>
                <w:color w:val="000000"/>
                <w:sz w:val="20"/>
                <w:szCs w:val="20"/>
              </w:rPr>
            </w:pPr>
            <w:r w:rsidRPr="00E42051">
              <w:rPr>
                <w:rFonts w:asciiTheme="minorEastAsia" w:eastAsiaTheme="minorEastAsia" w:hAnsiTheme="minorEastAsia" w:hint="eastAsia"/>
                <w:color w:val="000000"/>
                <w:sz w:val="20"/>
                <w:szCs w:val="20"/>
              </w:rPr>
              <w:t>台</w:t>
            </w:r>
          </w:p>
        </w:tc>
        <w:tc>
          <w:tcPr>
            <w:tcW w:w="707" w:type="dxa"/>
            <w:vAlign w:val="center"/>
          </w:tcPr>
          <w:p w:rsidR="00385C52" w:rsidRPr="00E42051" w:rsidRDefault="00385C52" w:rsidP="000B2A46">
            <w:pPr>
              <w:jc w:val="center"/>
              <w:rPr>
                <w:rFonts w:asciiTheme="minorEastAsia" w:eastAsiaTheme="minorEastAsia" w:hAnsiTheme="minorEastAsia" w:cs="宋体"/>
                <w:color w:val="000000"/>
                <w:sz w:val="20"/>
                <w:szCs w:val="20"/>
              </w:rPr>
            </w:pPr>
            <w:r w:rsidRPr="00E42051">
              <w:rPr>
                <w:rFonts w:asciiTheme="minorEastAsia" w:eastAsiaTheme="minorEastAsia" w:hAnsiTheme="minorEastAsia" w:hint="eastAsia"/>
                <w:color w:val="000000"/>
                <w:sz w:val="20"/>
                <w:szCs w:val="20"/>
              </w:rPr>
              <w:t>1</w:t>
            </w:r>
          </w:p>
        </w:tc>
      </w:tr>
      <w:tr w:rsidR="00385C52" w:rsidRPr="007E0AD7" w:rsidTr="000B2A46">
        <w:trPr>
          <w:jc w:val="center"/>
        </w:trPr>
        <w:tc>
          <w:tcPr>
            <w:tcW w:w="710" w:type="dxa"/>
            <w:vAlign w:val="center"/>
          </w:tcPr>
          <w:p w:rsidR="00385C52" w:rsidRPr="00E42051" w:rsidRDefault="00385C52" w:rsidP="000B2A46">
            <w:pPr>
              <w:jc w:val="center"/>
              <w:rPr>
                <w:rFonts w:asciiTheme="minorEastAsia" w:eastAsiaTheme="minorEastAsia" w:hAnsiTheme="minorEastAsia" w:cs="宋体"/>
                <w:color w:val="000000"/>
                <w:sz w:val="20"/>
                <w:szCs w:val="20"/>
              </w:rPr>
            </w:pPr>
            <w:r w:rsidRPr="00E42051">
              <w:rPr>
                <w:rFonts w:asciiTheme="minorEastAsia" w:eastAsiaTheme="minorEastAsia" w:hAnsiTheme="minorEastAsia" w:hint="eastAsia"/>
                <w:color w:val="000000"/>
                <w:sz w:val="20"/>
                <w:szCs w:val="20"/>
              </w:rPr>
              <w:t>3</w:t>
            </w:r>
          </w:p>
        </w:tc>
        <w:tc>
          <w:tcPr>
            <w:tcW w:w="1559" w:type="dxa"/>
            <w:vAlign w:val="center"/>
          </w:tcPr>
          <w:p w:rsidR="00385C52" w:rsidRDefault="00385C52" w:rsidP="000B2A46">
            <w:pPr>
              <w:jc w:val="left"/>
              <w:rPr>
                <w:rFonts w:ascii="宋体" w:hAnsi="宋体" w:cs="宋体"/>
                <w:color w:val="000000"/>
                <w:sz w:val="20"/>
                <w:szCs w:val="20"/>
              </w:rPr>
            </w:pPr>
            <w:r>
              <w:rPr>
                <w:rFonts w:hint="eastAsia"/>
                <w:color w:val="000000"/>
                <w:sz w:val="20"/>
                <w:szCs w:val="20"/>
              </w:rPr>
              <w:t>工作站</w:t>
            </w:r>
          </w:p>
        </w:tc>
        <w:tc>
          <w:tcPr>
            <w:tcW w:w="5954" w:type="dxa"/>
            <w:vAlign w:val="center"/>
          </w:tcPr>
          <w:p w:rsidR="00385C52" w:rsidRDefault="00385C52" w:rsidP="000B2A46">
            <w:pPr>
              <w:jc w:val="left"/>
              <w:rPr>
                <w:color w:val="000000"/>
                <w:sz w:val="20"/>
                <w:szCs w:val="20"/>
              </w:rPr>
            </w:pPr>
            <w:r>
              <w:rPr>
                <w:rFonts w:hint="eastAsia"/>
                <w:color w:val="000000"/>
                <w:sz w:val="20"/>
                <w:szCs w:val="20"/>
              </w:rPr>
              <w:t xml:space="preserve">1. </w:t>
            </w:r>
            <w:r>
              <w:rPr>
                <w:rFonts w:hint="eastAsia"/>
                <w:color w:val="000000"/>
                <w:sz w:val="20"/>
                <w:szCs w:val="20"/>
              </w:rPr>
              <w:t>处理器：配置</w:t>
            </w:r>
            <w:r>
              <w:rPr>
                <w:rFonts w:hint="eastAsia"/>
                <w:color w:val="000000"/>
                <w:sz w:val="20"/>
                <w:szCs w:val="20"/>
              </w:rPr>
              <w:t>Intel Xeon GD 5122</w:t>
            </w:r>
            <w:r>
              <w:rPr>
                <w:rFonts w:hint="eastAsia"/>
                <w:color w:val="000000"/>
                <w:sz w:val="20"/>
                <w:szCs w:val="20"/>
              </w:rPr>
              <w:t>（</w:t>
            </w:r>
            <w:r>
              <w:rPr>
                <w:rFonts w:hint="eastAsia"/>
                <w:color w:val="000000"/>
                <w:sz w:val="20"/>
                <w:szCs w:val="20"/>
              </w:rPr>
              <w:t>3.6G 4C 105W</w:t>
            </w:r>
            <w:r>
              <w:rPr>
                <w:rFonts w:hint="eastAsia"/>
                <w:color w:val="000000"/>
                <w:sz w:val="20"/>
                <w:szCs w:val="20"/>
              </w:rPr>
              <w:t>）处理器。</w:t>
            </w:r>
          </w:p>
          <w:p w:rsidR="00385C52" w:rsidRDefault="00385C52" w:rsidP="000B2A46">
            <w:pPr>
              <w:jc w:val="left"/>
              <w:rPr>
                <w:color w:val="000000"/>
                <w:sz w:val="20"/>
                <w:szCs w:val="20"/>
              </w:rPr>
            </w:pPr>
            <w:r>
              <w:rPr>
                <w:rFonts w:hint="eastAsia"/>
                <w:color w:val="000000"/>
                <w:sz w:val="20"/>
                <w:szCs w:val="20"/>
              </w:rPr>
              <w:t xml:space="preserve">2. </w:t>
            </w:r>
            <w:r>
              <w:rPr>
                <w:rFonts w:hint="eastAsia"/>
                <w:color w:val="000000"/>
                <w:sz w:val="20"/>
                <w:szCs w:val="20"/>
              </w:rPr>
              <w:t>芯片组：</w:t>
            </w:r>
            <w:r>
              <w:rPr>
                <w:rFonts w:hint="eastAsia"/>
                <w:color w:val="000000"/>
                <w:sz w:val="20"/>
                <w:szCs w:val="20"/>
              </w:rPr>
              <w:t>Intel C621</w:t>
            </w:r>
            <w:r>
              <w:rPr>
                <w:rFonts w:hint="eastAsia"/>
                <w:color w:val="000000"/>
                <w:sz w:val="20"/>
                <w:szCs w:val="20"/>
              </w:rPr>
              <w:t>系列及以上芯片组。</w:t>
            </w:r>
          </w:p>
          <w:p w:rsidR="00385C52" w:rsidRDefault="00385C52" w:rsidP="000B2A46">
            <w:pPr>
              <w:jc w:val="left"/>
              <w:rPr>
                <w:color w:val="000000"/>
                <w:sz w:val="20"/>
                <w:szCs w:val="20"/>
              </w:rPr>
            </w:pPr>
            <w:r>
              <w:rPr>
                <w:rFonts w:hint="eastAsia"/>
                <w:color w:val="000000"/>
                <w:sz w:val="20"/>
                <w:szCs w:val="20"/>
              </w:rPr>
              <w:t xml:space="preserve">3. </w:t>
            </w:r>
            <w:r>
              <w:rPr>
                <w:rFonts w:hint="eastAsia"/>
                <w:color w:val="000000"/>
                <w:sz w:val="20"/>
                <w:szCs w:val="20"/>
              </w:rPr>
              <w:t>内存：当前配置</w:t>
            </w:r>
            <w:r>
              <w:rPr>
                <w:rFonts w:hint="eastAsia"/>
                <w:color w:val="000000"/>
                <w:sz w:val="20"/>
                <w:szCs w:val="20"/>
              </w:rPr>
              <w:t>4*16GB</w:t>
            </w:r>
            <w:r>
              <w:rPr>
                <w:rFonts w:hint="eastAsia"/>
                <w:color w:val="000000"/>
                <w:sz w:val="20"/>
                <w:szCs w:val="20"/>
              </w:rPr>
              <w:t>内存，≥</w:t>
            </w:r>
            <w:r>
              <w:rPr>
                <w:rFonts w:hint="eastAsia"/>
                <w:color w:val="000000"/>
                <w:sz w:val="20"/>
                <w:szCs w:val="20"/>
              </w:rPr>
              <w:t>16</w:t>
            </w:r>
            <w:r>
              <w:rPr>
                <w:rFonts w:hint="eastAsia"/>
                <w:color w:val="000000"/>
                <w:sz w:val="20"/>
                <w:szCs w:val="20"/>
              </w:rPr>
              <w:t>个内存插槽，最大支持</w:t>
            </w:r>
            <w:r>
              <w:rPr>
                <w:rFonts w:hint="eastAsia"/>
                <w:color w:val="000000"/>
                <w:sz w:val="20"/>
                <w:szCs w:val="20"/>
              </w:rPr>
              <w:lastRenderedPageBreak/>
              <w:t>1TBGB</w:t>
            </w:r>
            <w:r>
              <w:rPr>
                <w:rFonts w:hint="eastAsia"/>
                <w:color w:val="000000"/>
                <w:sz w:val="20"/>
                <w:szCs w:val="20"/>
              </w:rPr>
              <w:t>内存，支持</w:t>
            </w:r>
            <w:r>
              <w:rPr>
                <w:rFonts w:hint="eastAsia"/>
                <w:color w:val="000000"/>
                <w:sz w:val="20"/>
                <w:szCs w:val="20"/>
              </w:rPr>
              <w:t>ECC</w:t>
            </w:r>
            <w:r>
              <w:rPr>
                <w:rFonts w:hint="eastAsia"/>
                <w:color w:val="000000"/>
                <w:sz w:val="20"/>
                <w:szCs w:val="20"/>
              </w:rPr>
              <w:t>高级内存保护技术。</w:t>
            </w:r>
          </w:p>
          <w:p w:rsidR="00385C52" w:rsidRDefault="00385C52" w:rsidP="000B2A46">
            <w:pPr>
              <w:jc w:val="left"/>
              <w:rPr>
                <w:color w:val="000000"/>
                <w:sz w:val="20"/>
                <w:szCs w:val="20"/>
              </w:rPr>
            </w:pPr>
            <w:r>
              <w:rPr>
                <w:rFonts w:hint="eastAsia"/>
                <w:color w:val="000000"/>
                <w:sz w:val="20"/>
                <w:szCs w:val="20"/>
              </w:rPr>
              <w:t>★</w:t>
            </w:r>
            <w:r>
              <w:rPr>
                <w:rFonts w:hint="eastAsia"/>
                <w:color w:val="000000"/>
                <w:sz w:val="20"/>
                <w:szCs w:val="20"/>
              </w:rPr>
              <w:t xml:space="preserve">4. </w:t>
            </w:r>
            <w:r>
              <w:rPr>
                <w:rFonts w:hint="eastAsia"/>
                <w:color w:val="000000"/>
                <w:sz w:val="20"/>
                <w:szCs w:val="20"/>
              </w:rPr>
              <w:t>硬盘：</w:t>
            </w:r>
            <w:r>
              <w:rPr>
                <w:rFonts w:hint="eastAsia"/>
                <w:color w:val="000000"/>
                <w:sz w:val="20"/>
                <w:szCs w:val="20"/>
              </w:rPr>
              <w:t>512G SSD M.2</w:t>
            </w:r>
            <w:r>
              <w:rPr>
                <w:rFonts w:hint="eastAsia"/>
                <w:color w:val="000000"/>
                <w:sz w:val="20"/>
                <w:szCs w:val="20"/>
              </w:rPr>
              <w:t>固态硬盘</w:t>
            </w:r>
            <w:r>
              <w:rPr>
                <w:rFonts w:hint="eastAsia"/>
                <w:color w:val="000000"/>
                <w:sz w:val="20"/>
                <w:szCs w:val="20"/>
              </w:rPr>
              <w:t>+2TB HD 7200RPM 3.5" SATA3</w:t>
            </w:r>
            <w:r>
              <w:rPr>
                <w:rFonts w:hint="eastAsia"/>
                <w:color w:val="000000"/>
                <w:sz w:val="20"/>
                <w:szCs w:val="20"/>
              </w:rPr>
              <w:t>，最大支持到</w:t>
            </w:r>
            <w:r>
              <w:rPr>
                <w:rFonts w:hint="eastAsia"/>
                <w:color w:val="000000"/>
                <w:sz w:val="20"/>
                <w:szCs w:val="20"/>
              </w:rPr>
              <w:t>6</w:t>
            </w:r>
            <w:r>
              <w:rPr>
                <w:rFonts w:hint="eastAsia"/>
                <w:color w:val="000000"/>
                <w:sz w:val="20"/>
                <w:szCs w:val="20"/>
              </w:rPr>
              <w:t>个</w:t>
            </w:r>
            <w:r>
              <w:rPr>
                <w:rFonts w:hint="eastAsia"/>
                <w:color w:val="000000"/>
                <w:sz w:val="20"/>
                <w:szCs w:val="20"/>
              </w:rPr>
              <w:t>3.5</w:t>
            </w:r>
            <w:r>
              <w:rPr>
                <w:rFonts w:hint="eastAsia"/>
                <w:color w:val="000000"/>
                <w:sz w:val="20"/>
                <w:szCs w:val="20"/>
              </w:rPr>
              <w:t>寸硬盘；支持</w:t>
            </w:r>
            <w:r>
              <w:rPr>
                <w:rFonts w:hint="eastAsia"/>
                <w:color w:val="000000"/>
                <w:sz w:val="20"/>
                <w:szCs w:val="20"/>
              </w:rPr>
              <w:t>2</w:t>
            </w:r>
            <w:r>
              <w:rPr>
                <w:rFonts w:hint="eastAsia"/>
                <w:color w:val="000000"/>
                <w:sz w:val="20"/>
                <w:szCs w:val="20"/>
              </w:rPr>
              <w:t>个</w:t>
            </w:r>
            <w:r>
              <w:rPr>
                <w:rFonts w:hint="eastAsia"/>
                <w:color w:val="000000"/>
                <w:sz w:val="20"/>
                <w:szCs w:val="20"/>
              </w:rPr>
              <w:t>M.2 SSD</w:t>
            </w:r>
            <w:r>
              <w:rPr>
                <w:rFonts w:hint="eastAsia"/>
                <w:color w:val="000000"/>
                <w:sz w:val="20"/>
                <w:szCs w:val="20"/>
              </w:rPr>
              <w:t>。</w:t>
            </w:r>
          </w:p>
          <w:p w:rsidR="00385C52" w:rsidRDefault="00385C52" w:rsidP="000B2A46">
            <w:pPr>
              <w:jc w:val="left"/>
              <w:rPr>
                <w:color w:val="000000"/>
                <w:sz w:val="20"/>
                <w:szCs w:val="20"/>
              </w:rPr>
            </w:pPr>
            <w:r>
              <w:rPr>
                <w:rFonts w:hint="eastAsia"/>
                <w:color w:val="000000"/>
                <w:sz w:val="20"/>
                <w:szCs w:val="20"/>
              </w:rPr>
              <w:t>★</w:t>
            </w:r>
            <w:r>
              <w:rPr>
                <w:rFonts w:hint="eastAsia"/>
                <w:color w:val="000000"/>
                <w:sz w:val="20"/>
                <w:szCs w:val="20"/>
              </w:rPr>
              <w:t xml:space="preserve">5. </w:t>
            </w:r>
            <w:r>
              <w:rPr>
                <w:rFonts w:hint="eastAsia"/>
                <w:color w:val="000000"/>
                <w:sz w:val="20"/>
                <w:szCs w:val="20"/>
              </w:rPr>
              <w:t>显卡：配置</w:t>
            </w:r>
            <w:r>
              <w:rPr>
                <w:rFonts w:hint="eastAsia"/>
                <w:color w:val="000000"/>
                <w:sz w:val="20"/>
                <w:szCs w:val="20"/>
              </w:rPr>
              <w:t>2</w:t>
            </w:r>
            <w:r>
              <w:rPr>
                <w:rFonts w:hint="eastAsia"/>
                <w:color w:val="000000"/>
                <w:sz w:val="20"/>
                <w:szCs w:val="20"/>
              </w:rPr>
              <w:t>个</w:t>
            </w:r>
            <w:r>
              <w:rPr>
                <w:rFonts w:hint="eastAsia"/>
                <w:color w:val="000000"/>
                <w:sz w:val="20"/>
                <w:szCs w:val="20"/>
              </w:rPr>
              <w:t>Quadro RTX2080 8GB</w:t>
            </w:r>
            <w:r>
              <w:rPr>
                <w:rFonts w:hint="eastAsia"/>
                <w:color w:val="000000"/>
                <w:sz w:val="20"/>
                <w:szCs w:val="20"/>
              </w:rPr>
              <w:t>显卡，最大支持</w:t>
            </w:r>
            <w:r>
              <w:rPr>
                <w:rFonts w:hint="eastAsia"/>
                <w:color w:val="000000"/>
                <w:sz w:val="20"/>
                <w:szCs w:val="20"/>
              </w:rPr>
              <w:t>3</w:t>
            </w:r>
            <w:r>
              <w:rPr>
                <w:rFonts w:hint="eastAsia"/>
                <w:color w:val="000000"/>
                <w:sz w:val="20"/>
                <w:szCs w:val="20"/>
              </w:rPr>
              <w:t>块</w:t>
            </w:r>
            <w:r>
              <w:rPr>
                <w:rFonts w:hint="eastAsia"/>
                <w:color w:val="000000"/>
                <w:sz w:val="20"/>
                <w:szCs w:val="20"/>
              </w:rPr>
              <w:t>P6000</w:t>
            </w:r>
            <w:r>
              <w:rPr>
                <w:rFonts w:hint="eastAsia"/>
                <w:color w:val="000000"/>
                <w:sz w:val="20"/>
                <w:szCs w:val="20"/>
              </w:rPr>
              <w:t>或</w:t>
            </w:r>
            <w:r>
              <w:rPr>
                <w:rFonts w:hint="eastAsia"/>
                <w:color w:val="000000"/>
                <w:sz w:val="20"/>
                <w:szCs w:val="20"/>
              </w:rPr>
              <w:t>GP100</w:t>
            </w:r>
            <w:r>
              <w:rPr>
                <w:rFonts w:hint="eastAsia"/>
                <w:color w:val="000000"/>
                <w:sz w:val="20"/>
                <w:szCs w:val="20"/>
              </w:rPr>
              <w:t>。</w:t>
            </w:r>
          </w:p>
          <w:p w:rsidR="00385C52" w:rsidRDefault="00385C52" w:rsidP="000B2A46">
            <w:pPr>
              <w:jc w:val="left"/>
              <w:rPr>
                <w:color w:val="000000"/>
                <w:sz w:val="20"/>
                <w:szCs w:val="20"/>
              </w:rPr>
            </w:pPr>
            <w:r>
              <w:rPr>
                <w:rFonts w:hint="eastAsia"/>
                <w:color w:val="000000"/>
                <w:sz w:val="20"/>
                <w:szCs w:val="20"/>
              </w:rPr>
              <w:t xml:space="preserve">6. </w:t>
            </w:r>
            <w:r>
              <w:rPr>
                <w:rFonts w:hint="eastAsia"/>
                <w:color w:val="000000"/>
                <w:sz w:val="20"/>
                <w:szCs w:val="20"/>
              </w:rPr>
              <w:t>显示器：</w:t>
            </w:r>
            <w:r>
              <w:rPr>
                <w:rFonts w:hint="eastAsia"/>
                <w:color w:val="000000"/>
                <w:sz w:val="20"/>
                <w:szCs w:val="20"/>
              </w:rPr>
              <w:t>23</w:t>
            </w:r>
            <w:r>
              <w:rPr>
                <w:rFonts w:hint="eastAsia"/>
                <w:color w:val="000000"/>
                <w:sz w:val="20"/>
                <w:szCs w:val="20"/>
              </w:rPr>
              <w:t>寸</w:t>
            </w:r>
            <w:r>
              <w:rPr>
                <w:rFonts w:hint="eastAsia"/>
                <w:color w:val="000000"/>
                <w:sz w:val="20"/>
                <w:szCs w:val="20"/>
              </w:rPr>
              <w:t>LED</w:t>
            </w:r>
            <w:r>
              <w:rPr>
                <w:rFonts w:hint="eastAsia"/>
                <w:color w:val="000000"/>
                <w:sz w:val="20"/>
                <w:szCs w:val="20"/>
              </w:rPr>
              <w:t>显示器，分辨率</w:t>
            </w:r>
            <w:r>
              <w:rPr>
                <w:rFonts w:hint="eastAsia"/>
                <w:color w:val="000000"/>
                <w:sz w:val="20"/>
                <w:szCs w:val="20"/>
              </w:rPr>
              <w:t>1920x1080</w:t>
            </w:r>
            <w:r>
              <w:rPr>
                <w:rFonts w:hint="eastAsia"/>
                <w:color w:val="000000"/>
                <w:sz w:val="20"/>
                <w:szCs w:val="20"/>
              </w:rPr>
              <w:t>，屏幕比例</w:t>
            </w:r>
            <w:r>
              <w:rPr>
                <w:rFonts w:hint="eastAsia"/>
                <w:color w:val="000000"/>
                <w:sz w:val="20"/>
                <w:szCs w:val="20"/>
              </w:rPr>
              <w:t>16</w:t>
            </w:r>
            <w:r>
              <w:rPr>
                <w:rFonts w:hint="eastAsia"/>
                <w:color w:val="000000"/>
                <w:sz w:val="20"/>
                <w:szCs w:val="20"/>
              </w:rPr>
              <w:t>：</w:t>
            </w:r>
            <w:r>
              <w:rPr>
                <w:rFonts w:hint="eastAsia"/>
                <w:color w:val="000000"/>
                <w:sz w:val="20"/>
                <w:szCs w:val="20"/>
              </w:rPr>
              <w:t>9</w:t>
            </w:r>
            <w:r>
              <w:rPr>
                <w:rFonts w:hint="eastAsia"/>
                <w:color w:val="000000"/>
                <w:sz w:val="20"/>
                <w:szCs w:val="20"/>
              </w:rPr>
              <w:t>，亮度不低于</w:t>
            </w:r>
            <w:r>
              <w:rPr>
                <w:rFonts w:hint="eastAsia"/>
                <w:color w:val="000000"/>
                <w:sz w:val="20"/>
                <w:szCs w:val="20"/>
              </w:rPr>
              <w:t>250</w:t>
            </w:r>
            <w:r>
              <w:rPr>
                <w:rFonts w:hint="eastAsia"/>
                <w:color w:val="000000"/>
                <w:sz w:val="20"/>
                <w:szCs w:val="20"/>
              </w:rPr>
              <w:t>，对比度不低于</w:t>
            </w:r>
            <w:r>
              <w:rPr>
                <w:rFonts w:hint="eastAsia"/>
                <w:color w:val="000000"/>
                <w:sz w:val="20"/>
                <w:szCs w:val="20"/>
              </w:rPr>
              <w:t>1000:1</w:t>
            </w:r>
            <w:r>
              <w:rPr>
                <w:rFonts w:hint="eastAsia"/>
                <w:color w:val="000000"/>
                <w:sz w:val="20"/>
                <w:szCs w:val="20"/>
              </w:rPr>
              <w:t>，响应时间</w:t>
            </w:r>
            <w:r>
              <w:rPr>
                <w:rFonts w:hint="eastAsia"/>
                <w:color w:val="000000"/>
                <w:sz w:val="20"/>
                <w:szCs w:val="20"/>
              </w:rPr>
              <w:t>5ms</w:t>
            </w:r>
            <w:r>
              <w:rPr>
                <w:rFonts w:hint="eastAsia"/>
                <w:color w:val="000000"/>
                <w:sz w:val="20"/>
                <w:szCs w:val="20"/>
              </w:rPr>
              <w:t>，</w:t>
            </w:r>
            <w:r>
              <w:rPr>
                <w:rFonts w:hint="eastAsia"/>
                <w:color w:val="000000"/>
                <w:sz w:val="20"/>
                <w:szCs w:val="20"/>
              </w:rPr>
              <w:t>VGA+DVI</w:t>
            </w:r>
            <w:r>
              <w:rPr>
                <w:rFonts w:hint="eastAsia"/>
                <w:color w:val="000000"/>
                <w:sz w:val="20"/>
                <w:szCs w:val="20"/>
              </w:rPr>
              <w:t>接口，显示器具有低蓝光护眼功能，能在普通模式和低蓝光模式之间进行切换。</w:t>
            </w:r>
          </w:p>
          <w:p w:rsidR="00385C52" w:rsidRDefault="00385C52" w:rsidP="000B2A46">
            <w:pPr>
              <w:jc w:val="left"/>
              <w:rPr>
                <w:color w:val="000000"/>
                <w:sz w:val="20"/>
                <w:szCs w:val="20"/>
              </w:rPr>
            </w:pPr>
            <w:r>
              <w:rPr>
                <w:rFonts w:hint="eastAsia"/>
                <w:color w:val="000000"/>
                <w:sz w:val="20"/>
                <w:szCs w:val="20"/>
              </w:rPr>
              <w:t xml:space="preserve">7. </w:t>
            </w:r>
            <w:r>
              <w:rPr>
                <w:rFonts w:hint="eastAsia"/>
                <w:color w:val="000000"/>
                <w:sz w:val="20"/>
                <w:szCs w:val="20"/>
              </w:rPr>
              <w:t>网卡：千兆网卡。</w:t>
            </w:r>
          </w:p>
          <w:p w:rsidR="00385C52" w:rsidRDefault="00385C52" w:rsidP="000B2A46">
            <w:pPr>
              <w:jc w:val="left"/>
              <w:rPr>
                <w:color w:val="000000"/>
                <w:sz w:val="20"/>
                <w:szCs w:val="20"/>
              </w:rPr>
            </w:pPr>
            <w:r>
              <w:rPr>
                <w:rFonts w:hint="eastAsia"/>
                <w:color w:val="000000"/>
                <w:sz w:val="20"/>
                <w:szCs w:val="20"/>
              </w:rPr>
              <w:t xml:space="preserve">8. </w:t>
            </w:r>
            <w:r>
              <w:rPr>
                <w:rFonts w:hint="eastAsia"/>
                <w:color w:val="000000"/>
                <w:sz w:val="20"/>
                <w:szCs w:val="20"/>
              </w:rPr>
              <w:t>接口：≥</w:t>
            </w:r>
            <w:r>
              <w:rPr>
                <w:rFonts w:hint="eastAsia"/>
                <w:color w:val="000000"/>
                <w:sz w:val="20"/>
                <w:szCs w:val="20"/>
              </w:rPr>
              <w:t>10</w:t>
            </w:r>
            <w:r>
              <w:rPr>
                <w:rFonts w:hint="eastAsia"/>
                <w:color w:val="000000"/>
                <w:sz w:val="20"/>
                <w:szCs w:val="20"/>
              </w:rPr>
              <w:t>个</w:t>
            </w:r>
            <w:r>
              <w:rPr>
                <w:rFonts w:hint="eastAsia"/>
                <w:color w:val="000000"/>
                <w:sz w:val="20"/>
                <w:szCs w:val="20"/>
              </w:rPr>
              <w:t>USB</w:t>
            </w:r>
            <w:r>
              <w:rPr>
                <w:rFonts w:hint="eastAsia"/>
                <w:color w:val="000000"/>
                <w:sz w:val="20"/>
                <w:szCs w:val="20"/>
              </w:rPr>
              <w:t>接口（前置</w:t>
            </w:r>
            <w:r>
              <w:rPr>
                <w:rFonts w:hint="eastAsia"/>
                <w:color w:val="000000"/>
                <w:sz w:val="20"/>
                <w:szCs w:val="20"/>
              </w:rPr>
              <w:t>4</w:t>
            </w:r>
            <w:r>
              <w:rPr>
                <w:rFonts w:hint="eastAsia"/>
                <w:color w:val="000000"/>
                <w:sz w:val="20"/>
                <w:szCs w:val="20"/>
              </w:rPr>
              <w:t>个</w:t>
            </w:r>
            <w:r>
              <w:rPr>
                <w:rFonts w:hint="eastAsia"/>
                <w:color w:val="000000"/>
                <w:sz w:val="20"/>
                <w:szCs w:val="20"/>
              </w:rPr>
              <w:t>USB 3.0</w:t>
            </w:r>
            <w:r>
              <w:rPr>
                <w:rFonts w:hint="eastAsia"/>
                <w:color w:val="000000"/>
                <w:sz w:val="20"/>
                <w:szCs w:val="20"/>
              </w:rPr>
              <w:t>接口，后置</w:t>
            </w:r>
            <w:r>
              <w:rPr>
                <w:rFonts w:hint="eastAsia"/>
                <w:color w:val="000000"/>
                <w:sz w:val="20"/>
                <w:szCs w:val="20"/>
              </w:rPr>
              <w:t>6</w:t>
            </w:r>
            <w:r>
              <w:rPr>
                <w:rFonts w:hint="eastAsia"/>
                <w:color w:val="000000"/>
                <w:sz w:val="20"/>
                <w:szCs w:val="20"/>
              </w:rPr>
              <w:t>个</w:t>
            </w:r>
            <w:r>
              <w:rPr>
                <w:rFonts w:hint="eastAsia"/>
                <w:color w:val="000000"/>
                <w:sz w:val="20"/>
                <w:szCs w:val="20"/>
              </w:rPr>
              <w:t>USB</w:t>
            </w:r>
            <w:r>
              <w:rPr>
                <w:rFonts w:hint="eastAsia"/>
                <w:color w:val="000000"/>
                <w:sz w:val="20"/>
                <w:szCs w:val="20"/>
              </w:rPr>
              <w:t>接口）、</w:t>
            </w:r>
            <w:r>
              <w:rPr>
                <w:rFonts w:hint="eastAsia"/>
                <w:color w:val="000000"/>
                <w:sz w:val="20"/>
                <w:szCs w:val="20"/>
              </w:rPr>
              <w:t>2</w:t>
            </w:r>
            <w:r>
              <w:rPr>
                <w:rFonts w:hint="eastAsia"/>
                <w:color w:val="000000"/>
                <w:sz w:val="20"/>
                <w:szCs w:val="20"/>
              </w:rPr>
              <w:t>个</w:t>
            </w:r>
            <w:r>
              <w:rPr>
                <w:rFonts w:hint="eastAsia"/>
                <w:color w:val="000000"/>
                <w:sz w:val="20"/>
                <w:szCs w:val="20"/>
              </w:rPr>
              <w:t>PS/2</w:t>
            </w:r>
            <w:r>
              <w:rPr>
                <w:rFonts w:hint="eastAsia"/>
                <w:color w:val="000000"/>
                <w:sz w:val="20"/>
                <w:szCs w:val="20"/>
              </w:rPr>
              <w:t>接口、</w:t>
            </w:r>
            <w:r>
              <w:rPr>
                <w:rFonts w:hint="eastAsia"/>
                <w:color w:val="000000"/>
                <w:sz w:val="20"/>
                <w:szCs w:val="20"/>
              </w:rPr>
              <w:t>1</w:t>
            </w:r>
            <w:r>
              <w:rPr>
                <w:rFonts w:hint="eastAsia"/>
                <w:color w:val="000000"/>
                <w:sz w:val="20"/>
                <w:szCs w:val="20"/>
              </w:rPr>
              <w:t>个串口，可选</w:t>
            </w:r>
            <w:r>
              <w:rPr>
                <w:rFonts w:hint="eastAsia"/>
                <w:color w:val="000000"/>
                <w:sz w:val="20"/>
                <w:szCs w:val="20"/>
              </w:rPr>
              <w:t>IEEE1394</w:t>
            </w:r>
            <w:r>
              <w:rPr>
                <w:rFonts w:hint="eastAsia"/>
                <w:color w:val="000000"/>
                <w:sz w:val="20"/>
                <w:szCs w:val="20"/>
              </w:rPr>
              <w:t>接口、</w:t>
            </w:r>
            <w:r>
              <w:rPr>
                <w:rFonts w:hint="eastAsia"/>
                <w:color w:val="000000"/>
                <w:sz w:val="20"/>
                <w:szCs w:val="20"/>
              </w:rPr>
              <w:t>eSATA</w:t>
            </w:r>
            <w:r>
              <w:rPr>
                <w:rFonts w:hint="eastAsia"/>
                <w:color w:val="000000"/>
                <w:sz w:val="20"/>
                <w:szCs w:val="20"/>
              </w:rPr>
              <w:t>接口。</w:t>
            </w:r>
          </w:p>
          <w:p w:rsidR="00385C52" w:rsidRDefault="00385C52" w:rsidP="000B2A46">
            <w:pPr>
              <w:jc w:val="left"/>
              <w:rPr>
                <w:color w:val="000000"/>
                <w:sz w:val="20"/>
                <w:szCs w:val="20"/>
              </w:rPr>
            </w:pPr>
            <w:r>
              <w:rPr>
                <w:rFonts w:hint="eastAsia"/>
                <w:color w:val="000000"/>
                <w:sz w:val="20"/>
                <w:szCs w:val="20"/>
              </w:rPr>
              <w:t xml:space="preserve">9. </w:t>
            </w:r>
            <w:r>
              <w:rPr>
                <w:rFonts w:hint="eastAsia"/>
                <w:color w:val="000000"/>
                <w:sz w:val="20"/>
                <w:szCs w:val="20"/>
              </w:rPr>
              <w:t>扩展槽位：配置≥</w:t>
            </w:r>
            <w:r>
              <w:rPr>
                <w:rFonts w:hint="eastAsia"/>
                <w:color w:val="000000"/>
                <w:sz w:val="20"/>
                <w:szCs w:val="20"/>
              </w:rPr>
              <w:t>5</w:t>
            </w:r>
            <w:r>
              <w:rPr>
                <w:rFonts w:hint="eastAsia"/>
                <w:color w:val="000000"/>
                <w:sz w:val="20"/>
                <w:szCs w:val="20"/>
              </w:rPr>
              <w:t>个</w:t>
            </w:r>
            <w:r>
              <w:rPr>
                <w:rFonts w:hint="eastAsia"/>
                <w:color w:val="000000"/>
                <w:sz w:val="20"/>
                <w:szCs w:val="20"/>
              </w:rPr>
              <w:t>PCI-E3.0 x16</w:t>
            </w:r>
            <w:r>
              <w:rPr>
                <w:rFonts w:hint="eastAsia"/>
                <w:color w:val="000000"/>
                <w:sz w:val="20"/>
                <w:szCs w:val="20"/>
              </w:rPr>
              <w:t>，≥</w:t>
            </w:r>
            <w:r>
              <w:rPr>
                <w:rFonts w:hint="eastAsia"/>
                <w:color w:val="000000"/>
                <w:sz w:val="20"/>
                <w:szCs w:val="20"/>
              </w:rPr>
              <w:t>3</w:t>
            </w:r>
            <w:r>
              <w:rPr>
                <w:rFonts w:hint="eastAsia"/>
                <w:color w:val="000000"/>
                <w:sz w:val="20"/>
                <w:szCs w:val="20"/>
              </w:rPr>
              <w:t>个</w:t>
            </w:r>
            <w:r>
              <w:rPr>
                <w:rFonts w:hint="eastAsia"/>
                <w:color w:val="000000"/>
                <w:sz w:val="20"/>
                <w:szCs w:val="20"/>
              </w:rPr>
              <w:t>PCI-E3.0 x4</w:t>
            </w:r>
            <w:r>
              <w:rPr>
                <w:rFonts w:hint="eastAsia"/>
                <w:color w:val="000000"/>
                <w:sz w:val="20"/>
                <w:szCs w:val="20"/>
              </w:rPr>
              <w:t>，≥</w:t>
            </w:r>
            <w:r>
              <w:rPr>
                <w:rFonts w:hint="eastAsia"/>
                <w:color w:val="000000"/>
                <w:sz w:val="20"/>
                <w:szCs w:val="20"/>
              </w:rPr>
              <w:t>8</w:t>
            </w:r>
            <w:r>
              <w:rPr>
                <w:rFonts w:hint="eastAsia"/>
                <w:color w:val="000000"/>
                <w:sz w:val="20"/>
                <w:szCs w:val="20"/>
              </w:rPr>
              <w:t>个插槽。</w:t>
            </w:r>
          </w:p>
          <w:p w:rsidR="00385C52" w:rsidRDefault="00385C52" w:rsidP="000B2A46">
            <w:pPr>
              <w:jc w:val="left"/>
              <w:rPr>
                <w:color w:val="000000"/>
                <w:sz w:val="20"/>
                <w:szCs w:val="20"/>
              </w:rPr>
            </w:pPr>
            <w:r>
              <w:rPr>
                <w:rFonts w:hint="eastAsia"/>
                <w:color w:val="000000"/>
                <w:sz w:val="20"/>
                <w:szCs w:val="20"/>
              </w:rPr>
              <w:t xml:space="preserve">10. </w:t>
            </w:r>
            <w:r>
              <w:rPr>
                <w:rFonts w:hint="eastAsia"/>
                <w:color w:val="000000"/>
                <w:sz w:val="20"/>
                <w:szCs w:val="20"/>
              </w:rPr>
              <w:t>电源：</w:t>
            </w:r>
            <w:r>
              <w:rPr>
                <w:rFonts w:hint="eastAsia"/>
                <w:color w:val="000000"/>
                <w:sz w:val="20"/>
                <w:szCs w:val="20"/>
              </w:rPr>
              <w:t xml:space="preserve">1400W </w:t>
            </w:r>
            <w:r>
              <w:rPr>
                <w:rFonts w:hint="eastAsia"/>
                <w:color w:val="000000"/>
                <w:sz w:val="20"/>
                <w:szCs w:val="20"/>
              </w:rPr>
              <w:t>白金电源。</w:t>
            </w:r>
          </w:p>
          <w:p w:rsidR="00385C52" w:rsidRDefault="00385C52" w:rsidP="000B2A46">
            <w:pPr>
              <w:jc w:val="left"/>
              <w:rPr>
                <w:color w:val="000000"/>
                <w:sz w:val="20"/>
                <w:szCs w:val="20"/>
              </w:rPr>
            </w:pPr>
            <w:r>
              <w:rPr>
                <w:rFonts w:hint="eastAsia"/>
                <w:color w:val="000000"/>
                <w:sz w:val="20"/>
                <w:szCs w:val="20"/>
              </w:rPr>
              <w:t xml:space="preserve">11. </w:t>
            </w:r>
            <w:r>
              <w:rPr>
                <w:rFonts w:hint="eastAsia"/>
                <w:color w:val="000000"/>
                <w:sz w:val="20"/>
                <w:szCs w:val="20"/>
              </w:rPr>
              <w:t>操作系统：可预装</w:t>
            </w:r>
            <w:r>
              <w:rPr>
                <w:rFonts w:hint="eastAsia"/>
                <w:color w:val="000000"/>
                <w:sz w:val="20"/>
                <w:szCs w:val="20"/>
              </w:rPr>
              <w:t>win10</w:t>
            </w:r>
            <w:r>
              <w:rPr>
                <w:rFonts w:hint="eastAsia"/>
                <w:color w:val="000000"/>
                <w:sz w:val="20"/>
                <w:szCs w:val="20"/>
              </w:rPr>
              <w:t>正版操作系统。</w:t>
            </w:r>
          </w:p>
          <w:p w:rsidR="00385C52" w:rsidRDefault="00385C52" w:rsidP="000B2A46">
            <w:pPr>
              <w:jc w:val="left"/>
              <w:rPr>
                <w:color w:val="000000"/>
                <w:sz w:val="20"/>
                <w:szCs w:val="20"/>
              </w:rPr>
            </w:pPr>
            <w:r>
              <w:rPr>
                <w:rFonts w:hint="eastAsia"/>
                <w:color w:val="000000"/>
                <w:sz w:val="20"/>
                <w:szCs w:val="20"/>
              </w:rPr>
              <w:t>★</w:t>
            </w:r>
            <w:r>
              <w:rPr>
                <w:rFonts w:hint="eastAsia"/>
                <w:color w:val="000000"/>
                <w:sz w:val="20"/>
                <w:szCs w:val="20"/>
              </w:rPr>
              <w:t xml:space="preserve">12. </w:t>
            </w:r>
            <w:r>
              <w:rPr>
                <w:rFonts w:hint="eastAsia"/>
                <w:color w:val="000000"/>
                <w:sz w:val="20"/>
                <w:szCs w:val="20"/>
              </w:rPr>
              <w:t>机箱：≥</w:t>
            </w:r>
            <w:r>
              <w:rPr>
                <w:rFonts w:hint="eastAsia"/>
                <w:color w:val="000000"/>
                <w:sz w:val="20"/>
                <w:szCs w:val="20"/>
              </w:rPr>
              <w:t>55L</w:t>
            </w:r>
            <w:r>
              <w:rPr>
                <w:rFonts w:hint="eastAsia"/>
                <w:color w:val="000000"/>
                <w:sz w:val="20"/>
                <w:szCs w:val="20"/>
              </w:rPr>
              <w:t>立式机箱，支持</w:t>
            </w:r>
            <w:proofErr w:type="gramStart"/>
            <w:r>
              <w:rPr>
                <w:rFonts w:hint="eastAsia"/>
                <w:color w:val="000000"/>
                <w:sz w:val="20"/>
                <w:szCs w:val="20"/>
              </w:rPr>
              <w:t>免工具</w:t>
            </w:r>
            <w:proofErr w:type="gramEnd"/>
            <w:r>
              <w:rPr>
                <w:rFonts w:hint="eastAsia"/>
                <w:color w:val="000000"/>
                <w:sz w:val="20"/>
                <w:szCs w:val="20"/>
              </w:rPr>
              <w:t>拆卸、内嵌式把手设计，易于搬运；后面板挂锁环：防止机器内关键部件被拆除；</w:t>
            </w:r>
            <w:proofErr w:type="gramStart"/>
            <w:r>
              <w:rPr>
                <w:rFonts w:hint="eastAsia"/>
                <w:color w:val="000000"/>
                <w:sz w:val="20"/>
                <w:szCs w:val="20"/>
              </w:rPr>
              <w:t>线锁插槽</w:t>
            </w:r>
            <w:proofErr w:type="gramEnd"/>
            <w:r>
              <w:rPr>
                <w:rFonts w:hint="eastAsia"/>
                <w:color w:val="000000"/>
                <w:sz w:val="20"/>
                <w:szCs w:val="20"/>
              </w:rPr>
              <w:t>：防止机器被整机搬迁；防入侵开关。</w:t>
            </w:r>
          </w:p>
          <w:p w:rsidR="00385C52" w:rsidRDefault="00385C52" w:rsidP="000B2A46">
            <w:pPr>
              <w:jc w:val="left"/>
              <w:rPr>
                <w:color w:val="000000"/>
                <w:sz w:val="20"/>
                <w:szCs w:val="20"/>
              </w:rPr>
            </w:pPr>
            <w:r>
              <w:rPr>
                <w:rFonts w:hint="eastAsia"/>
                <w:color w:val="000000"/>
                <w:sz w:val="20"/>
                <w:szCs w:val="20"/>
              </w:rPr>
              <w:t xml:space="preserve">13. </w:t>
            </w:r>
            <w:r>
              <w:rPr>
                <w:rFonts w:hint="eastAsia"/>
                <w:color w:val="000000"/>
                <w:sz w:val="20"/>
                <w:szCs w:val="20"/>
              </w:rPr>
              <w:t>服务：所有配置必须原装出厂，乙方不得私自加装配件、系统、软件，送货现场通过原厂</w:t>
            </w:r>
            <w:r>
              <w:rPr>
                <w:rFonts w:hint="eastAsia"/>
                <w:color w:val="000000"/>
                <w:sz w:val="20"/>
                <w:szCs w:val="20"/>
              </w:rPr>
              <w:t>400/800</w:t>
            </w:r>
            <w:r>
              <w:rPr>
                <w:rFonts w:hint="eastAsia"/>
                <w:color w:val="000000"/>
                <w:sz w:val="20"/>
                <w:szCs w:val="20"/>
              </w:rPr>
              <w:t>电话对机器系统、配置、软件进行电话确认且可查询产品机器编码对应用户为甲方，供货型号必须和投标型号完全一致，否则甲方有权拒绝验收。</w:t>
            </w:r>
          </w:p>
          <w:p w:rsidR="00385C52" w:rsidRDefault="00385C52" w:rsidP="000B2A46">
            <w:pPr>
              <w:jc w:val="left"/>
              <w:rPr>
                <w:rFonts w:ascii="宋体" w:hAnsi="宋体" w:cs="宋体"/>
                <w:color w:val="000000"/>
                <w:sz w:val="20"/>
                <w:szCs w:val="20"/>
              </w:rPr>
            </w:pPr>
            <w:r>
              <w:rPr>
                <w:rFonts w:hint="eastAsia"/>
                <w:color w:val="000000"/>
                <w:sz w:val="20"/>
                <w:szCs w:val="20"/>
              </w:rPr>
              <w:t xml:space="preserve">14. </w:t>
            </w:r>
            <w:r>
              <w:rPr>
                <w:rFonts w:hint="eastAsia"/>
                <w:color w:val="000000"/>
                <w:sz w:val="20"/>
                <w:szCs w:val="20"/>
              </w:rPr>
              <w:t>提供生产厂家针对本项目</w:t>
            </w:r>
            <w:r>
              <w:rPr>
                <w:rFonts w:hint="eastAsia"/>
                <w:color w:val="000000"/>
                <w:sz w:val="20"/>
                <w:szCs w:val="20"/>
              </w:rPr>
              <w:t>3</w:t>
            </w:r>
            <w:r>
              <w:rPr>
                <w:rFonts w:hint="eastAsia"/>
                <w:color w:val="000000"/>
                <w:sz w:val="20"/>
                <w:szCs w:val="20"/>
              </w:rPr>
              <w:t>年免费上门的售后服务承诺函原件。</w:t>
            </w:r>
          </w:p>
        </w:tc>
        <w:tc>
          <w:tcPr>
            <w:tcW w:w="709" w:type="dxa"/>
            <w:vAlign w:val="center"/>
          </w:tcPr>
          <w:p w:rsidR="00385C52" w:rsidRPr="00E42051" w:rsidRDefault="00385C52" w:rsidP="000B2A46">
            <w:pPr>
              <w:jc w:val="center"/>
              <w:rPr>
                <w:rFonts w:asciiTheme="minorEastAsia" w:eastAsiaTheme="minorEastAsia" w:hAnsiTheme="minorEastAsia" w:cs="宋体"/>
                <w:color w:val="000000"/>
                <w:sz w:val="20"/>
                <w:szCs w:val="20"/>
              </w:rPr>
            </w:pPr>
            <w:r w:rsidRPr="00E42051">
              <w:rPr>
                <w:rFonts w:asciiTheme="minorEastAsia" w:eastAsiaTheme="minorEastAsia" w:hAnsiTheme="minorEastAsia" w:hint="eastAsia"/>
                <w:color w:val="000000"/>
                <w:sz w:val="20"/>
                <w:szCs w:val="20"/>
              </w:rPr>
              <w:lastRenderedPageBreak/>
              <w:t>套</w:t>
            </w:r>
          </w:p>
        </w:tc>
        <w:tc>
          <w:tcPr>
            <w:tcW w:w="707" w:type="dxa"/>
            <w:vAlign w:val="center"/>
          </w:tcPr>
          <w:p w:rsidR="00385C52" w:rsidRPr="00E42051" w:rsidRDefault="00385C52" w:rsidP="000B2A46">
            <w:pPr>
              <w:jc w:val="center"/>
              <w:rPr>
                <w:rFonts w:asciiTheme="minorEastAsia" w:eastAsiaTheme="minorEastAsia" w:hAnsiTheme="minorEastAsia" w:cs="宋体"/>
                <w:color w:val="000000"/>
                <w:sz w:val="20"/>
                <w:szCs w:val="20"/>
              </w:rPr>
            </w:pPr>
            <w:r w:rsidRPr="00E42051">
              <w:rPr>
                <w:rFonts w:asciiTheme="minorEastAsia" w:eastAsiaTheme="minorEastAsia" w:hAnsiTheme="minorEastAsia" w:hint="eastAsia"/>
                <w:color w:val="000000"/>
                <w:sz w:val="20"/>
                <w:szCs w:val="20"/>
              </w:rPr>
              <w:t>1</w:t>
            </w:r>
          </w:p>
        </w:tc>
      </w:tr>
      <w:tr w:rsidR="00385C52" w:rsidRPr="007E0AD7" w:rsidTr="000B2A46">
        <w:trPr>
          <w:jc w:val="center"/>
        </w:trPr>
        <w:tc>
          <w:tcPr>
            <w:tcW w:w="710" w:type="dxa"/>
            <w:vAlign w:val="center"/>
          </w:tcPr>
          <w:p w:rsidR="00385C52" w:rsidRPr="00E42051" w:rsidRDefault="00385C52" w:rsidP="000B2A46">
            <w:pPr>
              <w:jc w:val="center"/>
              <w:rPr>
                <w:rFonts w:asciiTheme="minorEastAsia" w:eastAsiaTheme="minorEastAsia" w:hAnsiTheme="minorEastAsia" w:cs="宋体"/>
                <w:color w:val="000000"/>
                <w:sz w:val="20"/>
                <w:szCs w:val="20"/>
              </w:rPr>
            </w:pPr>
            <w:r w:rsidRPr="00E42051">
              <w:rPr>
                <w:rFonts w:asciiTheme="minorEastAsia" w:eastAsiaTheme="minorEastAsia" w:hAnsiTheme="minorEastAsia" w:hint="eastAsia"/>
                <w:color w:val="000000"/>
                <w:sz w:val="20"/>
                <w:szCs w:val="20"/>
              </w:rPr>
              <w:lastRenderedPageBreak/>
              <w:t>4</w:t>
            </w:r>
          </w:p>
        </w:tc>
        <w:tc>
          <w:tcPr>
            <w:tcW w:w="1559" w:type="dxa"/>
            <w:vAlign w:val="center"/>
          </w:tcPr>
          <w:p w:rsidR="00385C52" w:rsidRDefault="00385C52" w:rsidP="000B2A46">
            <w:pPr>
              <w:jc w:val="left"/>
              <w:rPr>
                <w:rFonts w:ascii="宋体" w:hAnsi="宋体" w:cs="宋体"/>
                <w:color w:val="000000"/>
                <w:sz w:val="20"/>
                <w:szCs w:val="20"/>
              </w:rPr>
            </w:pPr>
            <w:r>
              <w:rPr>
                <w:rFonts w:hint="eastAsia"/>
                <w:color w:val="000000"/>
                <w:sz w:val="20"/>
                <w:szCs w:val="20"/>
              </w:rPr>
              <w:t>真空烘箱</w:t>
            </w:r>
          </w:p>
        </w:tc>
        <w:tc>
          <w:tcPr>
            <w:tcW w:w="5954" w:type="dxa"/>
            <w:vAlign w:val="center"/>
          </w:tcPr>
          <w:p w:rsidR="00385C52" w:rsidRDefault="00385C52" w:rsidP="000B2A46">
            <w:pPr>
              <w:numPr>
                <w:ilvl w:val="0"/>
                <w:numId w:val="4"/>
              </w:numPr>
              <w:jc w:val="left"/>
              <w:rPr>
                <w:color w:val="000000"/>
                <w:sz w:val="20"/>
                <w:szCs w:val="20"/>
              </w:rPr>
            </w:pPr>
            <w:r>
              <w:rPr>
                <w:rFonts w:hint="eastAsia"/>
                <w:color w:val="000000"/>
                <w:sz w:val="20"/>
                <w:szCs w:val="20"/>
              </w:rPr>
              <w:t>产品特点</w:t>
            </w:r>
          </w:p>
          <w:p w:rsidR="00385C52" w:rsidRDefault="00385C52" w:rsidP="000B2A46">
            <w:pPr>
              <w:jc w:val="left"/>
              <w:rPr>
                <w:color w:val="000000"/>
                <w:sz w:val="20"/>
                <w:szCs w:val="20"/>
              </w:rPr>
            </w:pPr>
            <w:r>
              <w:rPr>
                <w:rFonts w:hint="eastAsia"/>
                <w:color w:val="000000"/>
                <w:sz w:val="20"/>
                <w:szCs w:val="20"/>
              </w:rPr>
              <w:t>外壳采用冷轧钢板制造，表面静电喷塑，内胆不锈钢材料制成，半圆形四角设计更方便清洁；</w:t>
            </w:r>
          </w:p>
          <w:p w:rsidR="00385C52" w:rsidRDefault="00385C52" w:rsidP="000B2A46">
            <w:pPr>
              <w:jc w:val="left"/>
              <w:rPr>
                <w:color w:val="000000"/>
                <w:sz w:val="20"/>
                <w:szCs w:val="20"/>
              </w:rPr>
            </w:pPr>
            <w:r>
              <w:rPr>
                <w:rFonts w:hint="eastAsia"/>
                <w:color w:val="000000"/>
                <w:sz w:val="20"/>
                <w:szCs w:val="20"/>
              </w:rPr>
              <w:t>温控系统采用微电脑单片机设计，具有温控、定时、超温报警功能；</w:t>
            </w:r>
          </w:p>
          <w:p w:rsidR="00385C52" w:rsidRDefault="00385C52" w:rsidP="000B2A46">
            <w:pPr>
              <w:jc w:val="left"/>
              <w:rPr>
                <w:color w:val="000000"/>
                <w:sz w:val="20"/>
                <w:szCs w:val="20"/>
              </w:rPr>
            </w:pPr>
            <w:r>
              <w:rPr>
                <w:rFonts w:hint="eastAsia"/>
                <w:color w:val="000000"/>
                <w:sz w:val="20"/>
                <w:szCs w:val="20"/>
              </w:rPr>
              <w:t>采用双屏高亮度数码管显示，触摸式按键设定调整参数；</w:t>
            </w:r>
          </w:p>
          <w:p w:rsidR="00385C52" w:rsidRDefault="00385C52" w:rsidP="000B2A46">
            <w:pPr>
              <w:jc w:val="left"/>
              <w:rPr>
                <w:color w:val="000000"/>
                <w:sz w:val="20"/>
                <w:szCs w:val="20"/>
              </w:rPr>
            </w:pPr>
            <w:r>
              <w:rPr>
                <w:rFonts w:hint="eastAsia"/>
                <w:color w:val="000000"/>
                <w:sz w:val="20"/>
                <w:szCs w:val="20"/>
              </w:rPr>
              <w:t>具有定时和计时功能；</w:t>
            </w:r>
          </w:p>
          <w:p w:rsidR="00385C52" w:rsidRDefault="00385C52" w:rsidP="000B2A46">
            <w:pPr>
              <w:jc w:val="left"/>
              <w:rPr>
                <w:color w:val="000000"/>
                <w:sz w:val="20"/>
                <w:szCs w:val="20"/>
              </w:rPr>
            </w:pPr>
            <w:r>
              <w:rPr>
                <w:rFonts w:hint="eastAsia"/>
                <w:color w:val="000000"/>
                <w:sz w:val="20"/>
                <w:szCs w:val="20"/>
              </w:rPr>
              <w:t>箱门松紧完全可由用户任意调节，整体成形的硅橡胶门封条，确保箱内高真空；</w:t>
            </w:r>
          </w:p>
          <w:p w:rsidR="00385C52" w:rsidRDefault="00385C52" w:rsidP="000B2A46">
            <w:pPr>
              <w:jc w:val="left"/>
              <w:rPr>
                <w:color w:val="000000"/>
                <w:sz w:val="20"/>
                <w:szCs w:val="20"/>
              </w:rPr>
            </w:pPr>
            <w:r>
              <w:rPr>
                <w:rFonts w:hint="eastAsia"/>
                <w:color w:val="000000"/>
                <w:sz w:val="20"/>
                <w:szCs w:val="20"/>
              </w:rPr>
              <w:t>工作室为长方形结构，箱门采用钢化、防弹双层玻璃门，使观察工作室培养物品能让用户一目了然；</w:t>
            </w:r>
          </w:p>
          <w:p w:rsidR="00385C52" w:rsidRDefault="00385C52" w:rsidP="000B2A46">
            <w:pPr>
              <w:jc w:val="left"/>
              <w:rPr>
                <w:color w:val="000000"/>
                <w:sz w:val="20"/>
                <w:szCs w:val="20"/>
              </w:rPr>
            </w:pPr>
            <w:r>
              <w:rPr>
                <w:rFonts w:hint="eastAsia"/>
                <w:color w:val="000000"/>
                <w:sz w:val="20"/>
                <w:szCs w:val="20"/>
              </w:rPr>
              <w:t>具有因停电、死机造成状态数据和保存的参数记忆丢失，来电恢复功能。</w:t>
            </w:r>
          </w:p>
          <w:p w:rsidR="00385C52" w:rsidRDefault="00385C52" w:rsidP="000B2A46">
            <w:pPr>
              <w:jc w:val="left"/>
              <w:rPr>
                <w:color w:val="000000"/>
                <w:sz w:val="20"/>
                <w:szCs w:val="20"/>
              </w:rPr>
            </w:pPr>
            <w:r>
              <w:rPr>
                <w:rFonts w:hint="eastAsia"/>
                <w:color w:val="000000"/>
                <w:sz w:val="20"/>
                <w:szCs w:val="20"/>
              </w:rPr>
              <w:t>二、技术参数</w:t>
            </w:r>
          </w:p>
          <w:p w:rsidR="00385C52" w:rsidRDefault="00385C52" w:rsidP="000B2A46">
            <w:pPr>
              <w:jc w:val="left"/>
              <w:rPr>
                <w:color w:val="000000"/>
                <w:sz w:val="20"/>
                <w:szCs w:val="20"/>
              </w:rPr>
            </w:pPr>
            <w:r>
              <w:rPr>
                <w:rFonts w:hint="eastAsia"/>
                <w:color w:val="000000"/>
                <w:sz w:val="20"/>
                <w:szCs w:val="20"/>
              </w:rPr>
              <w:t>电源电压：～</w:t>
            </w:r>
            <w:r>
              <w:rPr>
                <w:rFonts w:hint="eastAsia"/>
                <w:color w:val="000000"/>
                <w:sz w:val="20"/>
                <w:szCs w:val="20"/>
              </w:rPr>
              <w:t>220V</w:t>
            </w:r>
            <w:r>
              <w:rPr>
                <w:rFonts w:hint="eastAsia"/>
                <w:color w:val="000000"/>
                <w:sz w:val="20"/>
                <w:szCs w:val="20"/>
              </w:rPr>
              <w:t>±</w:t>
            </w:r>
            <w:r>
              <w:rPr>
                <w:rFonts w:hint="eastAsia"/>
                <w:color w:val="000000"/>
                <w:sz w:val="20"/>
                <w:szCs w:val="20"/>
              </w:rPr>
              <w:t>10V   50/60HZ</w:t>
            </w:r>
            <w:r>
              <w:rPr>
                <w:rFonts w:hint="eastAsia"/>
                <w:color w:val="000000"/>
                <w:sz w:val="20"/>
                <w:szCs w:val="20"/>
              </w:rPr>
              <w:t>；</w:t>
            </w:r>
          </w:p>
          <w:p w:rsidR="00385C52" w:rsidRDefault="00385C52" w:rsidP="000B2A46">
            <w:pPr>
              <w:jc w:val="left"/>
              <w:rPr>
                <w:color w:val="000000"/>
                <w:sz w:val="20"/>
                <w:szCs w:val="20"/>
              </w:rPr>
            </w:pPr>
            <w:r>
              <w:rPr>
                <w:rFonts w:hint="eastAsia"/>
                <w:color w:val="000000"/>
                <w:sz w:val="20"/>
                <w:szCs w:val="20"/>
              </w:rPr>
              <w:t>输入功率：</w:t>
            </w:r>
            <w:r>
              <w:rPr>
                <w:rFonts w:hint="eastAsia"/>
                <w:color w:val="000000"/>
                <w:sz w:val="20"/>
                <w:szCs w:val="20"/>
              </w:rPr>
              <w:t>900W</w:t>
            </w:r>
            <w:r>
              <w:rPr>
                <w:rFonts w:hint="eastAsia"/>
                <w:color w:val="000000"/>
                <w:sz w:val="20"/>
                <w:szCs w:val="20"/>
              </w:rPr>
              <w:t>；</w:t>
            </w:r>
          </w:p>
          <w:p w:rsidR="00385C52" w:rsidRDefault="00385C52" w:rsidP="000B2A46">
            <w:pPr>
              <w:jc w:val="left"/>
              <w:rPr>
                <w:color w:val="000000"/>
                <w:sz w:val="20"/>
                <w:szCs w:val="20"/>
              </w:rPr>
            </w:pPr>
            <w:r>
              <w:rPr>
                <w:rFonts w:hint="eastAsia"/>
                <w:color w:val="000000"/>
                <w:sz w:val="20"/>
                <w:szCs w:val="20"/>
              </w:rPr>
              <w:t>控温范围：室温</w:t>
            </w:r>
            <w:r>
              <w:rPr>
                <w:rFonts w:hint="eastAsia"/>
                <w:color w:val="000000"/>
                <w:sz w:val="20"/>
                <w:szCs w:val="20"/>
              </w:rPr>
              <w:t>+5</w:t>
            </w:r>
            <w:r>
              <w:rPr>
                <w:rFonts w:hint="eastAsia"/>
                <w:color w:val="000000"/>
                <w:sz w:val="20"/>
                <w:szCs w:val="20"/>
              </w:rPr>
              <w:t>～</w:t>
            </w:r>
            <w:r>
              <w:rPr>
                <w:rFonts w:hint="eastAsia"/>
                <w:color w:val="000000"/>
                <w:sz w:val="20"/>
                <w:szCs w:val="20"/>
              </w:rPr>
              <w:t>250</w:t>
            </w:r>
            <w:r>
              <w:rPr>
                <w:rFonts w:hint="eastAsia"/>
                <w:color w:val="000000"/>
                <w:sz w:val="20"/>
                <w:szCs w:val="20"/>
              </w:rPr>
              <w:t>℃；</w:t>
            </w:r>
          </w:p>
          <w:p w:rsidR="00385C52" w:rsidRDefault="00385C52" w:rsidP="000B2A46">
            <w:pPr>
              <w:jc w:val="left"/>
              <w:rPr>
                <w:color w:val="000000"/>
                <w:sz w:val="20"/>
                <w:szCs w:val="20"/>
              </w:rPr>
            </w:pPr>
            <w:r>
              <w:rPr>
                <w:rFonts w:hint="eastAsia"/>
                <w:color w:val="000000"/>
                <w:sz w:val="20"/>
                <w:szCs w:val="20"/>
              </w:rPr>
              <w:t>温度波动度：±</w:t>
            </w:r>
            <w:r>
              <w:rPr>
                <w:rFonts w:hint="eastAsia"/>
                <w:color w:val="000000"/>
                <w:sz w:val="20"/>
                <w:szCs w:val="20"/>
              </w:rPr>
              <w:t>1</w:t>
            </w:r>
            <w:r>
              <w:rPr>
                <w:rFonts w:hint="eastAsia"/>
                <w:color w:val="000000"/>
                <w:sz w:val="20"/>
                <w:szCs w:val="20"/>
              </w:rPr>
              <w:t>℃；</w:t>
            </w:r>
          </w:p>
          <w:p w:rsidR="00385C52" w:rsidRDefault="00385C52" w:rsidP="000B2A46">
            <w:pPr>
              <w:jc w:val="left"/>
              <w:rPr>
                <w:color w:val="000000"/>
                <w:sz w:val="20"/>
                <w:szCs w:val="20"/>
              </w:rPr>
            </w:pPr>
            <w:r>
              <w:rPr>
                <w:rFonts w:hint="eastAsia"/>
                <w:color w:val="000000"/>
                <w:sz w:val="20"/>
                <w:szCs w:val="20"/>
              </w:rPr>
              <w:t>达到真空度：</w:t>
            </w:r>
            <w:r>
              <w:rPr>
                <w:rFonts w:hint="eastAsia"/>
                <w:color w:val="000000"/>
                <w:sz w:val="20"/>
                <w:szCs w:val="20"/>
              </w:rPr>
              <w:t>133Pa</w:t>
            </w:r>
            <w:r>
              <w:rPr>
                <w:rFonts w:hint="eastAsia"/>
                <w:color w:val="000000"/>
                <w:sz w:val="20"/>
                <w:szCs w:val="20"/>
              </w:rPr>
              <w:t>；</w:t>
            </w:r>
          </w:p>
          <w:p w:rsidR="00385C52" w:rsidRDefault="00385C52" w:rsidP="000B2A46">
            <w:pPr>
              <w:jc w:val="left"/>
              <w:rPr>
                <w:color w:val="000000"/>
                <w:sz w:val="20"/>
                <w:szCs w:val="20"/>
              </w:rPr>
            </w:pPr>
            <w:r>
              <w:rPr>
                <w:rFonts w:hint="eastAsia"/>
                <w:color w:val="000000"/>
                <w:sz w:val="20"/>
                <w:szCs w:val="20"/>
              </w:rPr>
              <w:t>容积：</w:t>
            </w:r>
            <w:r>
              <w:rPr>
                <w:rFonts w:hint="eastAsia"/>
                <w:color w:val="000000"/>
                <w:sz w:val="20"/>
                <w:szCs w:val="20"/>
              </w:rPr>
              <w:t>25L</w:t>
            </w:r>
            <w:r>
              <w:rPr>
                <w:rFonts w:hint="eastAsia"/>
                <w:color w:val="000000"/>
                <w:sz w:val="20"/>
                <w:szCs w:val="20"/>
              </w:rPr>
              <w:t>；</w:t>
            </w:r>
          </w:p>
          <w:p w:rsidR="00385C52" w:rsidRDefault="00385C52" w:rsidP="000B2A46">
            <w:pPr>
              <w:jc w:val="left"/>
              <w:rPr>
                <w:color w:val="000000"/>
                <w:sz w:val="20"/>
                <w:szCs w:val="20"/>
              </w:rPr>
            </w:pPr>
            <w:r>
              <w:rPr>
                <w:rFonts w:hint="eastAsia"/>
                <w:color w:val="000000"/>
                <w:sz w:val="20"/>
                <w:szCs w:val="20"/>
              </w:rPr>
              <w:t>载物托架：</w:t>
            </w:r>
            <w:r>
              <w:rPr>
                <w:rFonts w:hint="eastAsia"/>
                <w:color w:val="000000"/>
                <w:sz w:val="20"/>
                <w:szCs w:val="20"/>
              </w:rPr>
              <w:t>2</w:t>
            </w:r>
            <w:r>
              <w:rPr>
                <w:rFonts w:hint="eastAsia"/>
                <w:color w:val="000000"/>
                <w:sz w:val="20"/>
                <w:szCs w:val="20"/>
              </w:rPr>
              <w:t>块；</w:t>
            </w:r>
          </w:p>
          <w:p w:rsidR="00385C52" w:rsidRDefault="00385C52" w:rsidP="000B2A46">
            <w:pPr>
              <w:jc w:val="left"/>
              <w:rPr>
                <w:color w:val="000000"/>
                <w:sz w:val="20"/>
                <w:szCs w:val="20"/>
              </w:rPr>
            </w:pPr>
            <w:r>
              <w:rPr>
                <w:rFonts w:hint="eastAsia"/>
                <w:color w:val="000000"/>
                <w:sz w:val="20"/>
                <w:szCs w:val="20"/>
              </w:rPr>
              <w:lastRenderedPageBreak/>
              <w:t>定时范围：</w:t>
            </w:r>
            <w:r>
              <w:rPr>
                <w:rFonts w:hint="eastAsia"/>
                <w:color w:val="000000"/>
                <w:sz w:val="20"/>
                <w:szCs w:val="20"/>
              </w:rPr>
              <w:t>0</w:t>
            </w:r>
            <w:r>
              <w:rPr>
                <w:rFonts w:hint="eastAsia"/>
                <w:color w:val="000000"/>
                <w:sz w:val="20"/>
                <w:szCs w:val="20"/>
              </w:rPr>
              <w:t>～</w:t>
            </w:r>
            <w:r>
              <w:rPr>
                <w:rFonts w:hint="eastAsia"/>
                <w:color w:val="000000"/>
                <w:sz w:val="20"/>
                <w:szCs w:val="20"/>
              </w:rPr>
              <w:t>999</w:t>
            </w:r>
            <w:r>
              <w:rPr>
                <w:rFonts w:hint="eastAsia"/>
                <w:color w:val="000000"/>
                <w:sz w:val="20"/>
                <w:szCs w:val="20"/>
              </w:rPr>
              <w:t>分钟；</w:t>
            </w:r>
          </w:p>
          <w:p w:rsidR="00385C52" w:rsidRDefault="00385C52" w:rsidP="000B2A46">
            <w:pPr>
              <w:jc w:val="left"/>
              <w:rPr>
                <w:rFonts w:ascii="宋体" w:hAnsi="宋体" w:cs="宋体"/>
                <w:color w:val="000000"/>
                <w:sz w:val="20"/>
                <w:szCs w:val="20"/>
              </w:rPr>
            </w:pPr>
            <w:r>
              <w:rPr>
                <w:rFonts w:hint="eastAsia"/>
                <w:color w:val="000000"/>
                <w:sz w:val="20"/>
                <w:szCs w:val="20"/>
              </w:rPr>
              <w:t>配真空泵。</w:t>
            </w:r>
          </w:p>
        </w:tc>
        <w:tc>
          <w:tcPr>
            <w:tcW w:w="709" w:type="dxa"/>
            <w:vAlign w:val="center"/>
          </w:tcPr>
          <w:p w:rsidR="00385C52" w:rsidRPr="00E42051" w:rsidRDefault="00385C52" w:rsidP="000B2A46">
            <w:pPr>
              <w:jc w:val="center"/>
              <w:rPr>
                <w:rFonts w:asciiTheme="minorEastAsia" w:eastAsiaTheme="minorEastAsia" w:hAnsiTheme="minorEastAsia" w:cs="宋体"/>
                <w:color w:val="000000"/>
                <w:sz w:val="20"/>
                <w:szCs w:val="20"/>
              </w:rPr>
            </w:pPr>
            <w:r w:rsidRPr="00E42051">
              <w:rPr>
                <w:rFonts w:asciiTheme="minorEastAsia" w:eastAsiaTheme="minorEastAsia" w:hAnsiTheme="minorEastAsia" w:hint="eastAsia"/>
                <w:color w:val="000000"/>
                <w:sz w:val="20"/>
                <w:szCs w:val="20"/>
              </w:rPr>
              <w:lastRenderedPageBreak/>
              <w:t>台</w:t>
            </w:r>
          </w:p>
        </w:tc>
        <w:tc>
          <w:tcPr>
            <w:tcW w:w="707" w:type="dxa"/>
            <w:vAlign w:val="center"/>
          </w:tcPr>
          <w:p w:rsidR="00385C52" w:rsidRPr="00E42051" w:rsidRDefault="00385C52" w:rsidP="000B2A46">
            <w:pPr>
              <w:jc w:val="center"/>
              <w:rPr>
                <w:rFonts w:asciiTheme="minorEastAsia" w:eastAsiaTheme="minorEastAsia" w:hAnsiTheme="minorEastAsia" w:cs="宋体"/>
                <w:color w:val="000000"/>
                <w:sz w:val="20"/>
                <w:szCs w:val="20"/>
              </w:rPr>
            </w:pPr>
            <w:r w:rsidRPr="00E42051">
              <w:rPr>
                <w:rFonts w:asciiTheme="minorEastAsia" w:eastAsiaTheme="minorEastAsia" w:hAnsiTheme="minorEastAsia" w:hint="eastAsia"/>
                <w:color w:val="000000"/>
                <w:sz w:val="20"/>
                <w:szCs w:val="20"/>
              </w:rPr>
              <w:t>2</w:t>
            </w:r>
          </w:p>
        </w:tc>
      </w:tr>
      <w:tr w:rsidR="00385C52" w:rsidRPr="007E0AD7" w:rsidTr="000B2A46">
        <w:trPr>
          <w:jc w:val="center"/>
        </w:trPr>
        <w:tc>
          <w:tcPr>
            <w:tcW w:w="710" w:type="dxa"/>
            <w:vAlign w:val="center"/>
          </w:tcPr>
          <w:p w:rsidR="00385C52" w:rsidRPr="00E42051" w:rsidRDefault="00385C52" w:rsidP="000B2A46">
            <w:pPr>
              <w:jc w:val="center"/>
              <w:rPr>
                <w:rFonts w:asciiTheme="minorEastAsia" w:eastAsiaTheme="minorEastAsia" w:hAnsiTheme="minorEastAsia" w:cs="宋体"/>
                <w:color w:val="000000"/>
                <w:sz w:val="20"/>
                <w:szCs w:val="20"/>
              </w:rPr>
            </w:pPr>
            <w:r w:rsidRPr="00E42051">
              <w:rPr>
                <w:rFonts w:asciiTheme="minorEastAsia" w:eastAsiaTheme="minorEastAsia" w:hAnsiTheme="minorEastAsia" w:hint="eastAsia"/>
                <w:color w:val="000000"/>
                <w:sz w:val="20"/>
                <w:szCs w:val="20"/>
              </w:rPr>
              <w:lastRenderedPageBreak/>
              <w:t>5</w:t>
            </w:r>
          </w:p>
        </w:tc>
        <w:tc>
          <w:tcPr>
            <w:tcW w:w="1559" w:type="dxa"/>
            <w:vAlign w:val="center"/>
          </w:tcPr>
          <w:p w:rsidR="00385C52" w:rsidRDefault="00385C52" w:rsidP="000B2A46">
            <w:pPr>
              <w:jc w:val="left"/>
              <w:rPr>
                <w:rFonts w:ascii="宋体" w:hAnsi="宋体" w:cs="宋体"/>
                <w:color w:val="000000"/>
                <w:sz w:val="20"/>
                <w:szCs w:val="20"/>
              </w:rPr>
            </w:pPr>
            <w:r>
              <w:rPr>
                <w:rFonts w:hint="eastAsia"/>
                <w:color w:val="000000"/>
                <w:sz w:val="20"/>
                <w:szCs w:val="20"/>
              </w:rPr>
              <w:t>电子天平</w:t>
            </w:r>
          </w:p>
        </w:tc>
        <w:tc>
          <w:tcPr>
            <w:tcW w:w="5954" w:type="dxa"/>
            <w:vAlign w:val="center"/>
          </w:tcPr>
          <w:p w:rsidR="00385C52" w:rsidRDefault="00385C52" w:rsidP="000B2A46">
            <w:pPr>
              <w:jc w:val="left"/>
              <w:rPr>
                <w:color w:val="000000"/>
                <w:sz w:val="20"/>
                <w:szCs w:val="20"/>
              </w:rPr>
            </w:pPr>
            <w:r>
              <w:rPr>
                <w:rFonts w:hint="eastAsia"/>
                <w:color w:val="000000"/>
                <w:sz w:val="20"/>
                <w:szCs w:val="20"/>
              </w:rPr>
              <w:t>1</w:t>
            </w:r>
            <w:r>
              <w:rPr>
                <w:rFonts w:hint="eastAsia"/>
                <w:color w:val="000000"/>
                <w:sz w:val="20"/>
                <w:szCs w:val="20"/>
              </w:rPr>
              <w:t>、实际分度值：</w:t>
            </w:r>
            <w:r>
              <w:rPr>
                <w:rFonts w:hint="eastAsia"/>
                <w:color w:val="000000"/>
                <w:sz w:val="20"/>
                <w:szCs w:val="20"/>
              </w:rPr>
              <w:t>0.0001g</w:t>
            </w:r>
            <w:r>
              <w:rPr>
                <w:rFonts w:hint="eastAsia"/>
                <w:color w:val="000000"/>
                <w:sz w:val="20"/>
                <w:szCs w:val="20"/>
              </w:rPr>
              <w:t>。</w:t>
            </w:r>
          </w:p>
          <w:p w:rsidR="00385C52" w:rsidRDefault="00385C52" w:rsidP="000B2A46">
            <w:pPr>
              <w:jc w:val="left"/>
              <w:rPr>
                <w:color w:val="000000"/>
                <w:sz w:val="20"/>
                <w:szCs w:val="20"/>
              </w:rPr>
            </w:pPr>
            <w:r>
              <w:rPr>
                <w:rFonts w:hint="eastAsia"/>
                <w:color w:val="000000"/>
                <w:sz w:val="20"/>
                <w:szCs w:val="20"/>
              </w:rPr>
              <w:t>2</w:t>
            </w:r>
            <w:r>
              <w:rPr>
                <w:rFonts w:hint="eastAsia"/>
                <w:color w:val="000000"/>
                <w:sz w:val="20"/>
                <w:szCs w:val="20"/>
              </w:rPr>
              <w:t>、最大称量范围</w:t>
            </w:r>
            <w:r>
              <w:rPr>
                <w:rFonts w:hint="eastAsia"/>
                <w:color w:val="000000"/>
                <w:sz w:val="20"/>
                <w:szCs w:val="20"/>
              </w:rPr>
              <w:t>:120g</w:t>
            </w:r>
            <w:r>
              <w:rPr>
                <w:rFonts w:hint="eastAsia"/>
                <w:color w:val="000000"/>
                <w:sz w:val="20"/>
                <w:szCs w:val="20"/>
              </w:rPr>
              <w:t>。</w:t>
            </w:r>
          </w:p>
          <w:p w:rsidR="00385C52" w:rsidRDefault="00385C52" w:rsidP="000B2A46">
            <w:pPr>
              <w:jc w:val="left"/>
              <w:rPr>
                <w:color w:val="000000"/>
                <w:sz w:val="20"/>
                <w:szCs w:val="20"/>
              </w:rPr>
            </w:pPr>
            <w:r>
              <w:rPr>
                <w:rFonts w:hint="eastAsia"/>
                <w:color w:val="000000"/>
                <w:sz w:val="20"/>
                <w:szCs w:val="20"/>
              </w:rPr>
              <w:t>3</w:t>
            </w:r>
            <w:r>
              <w:rPr>
                <w:rFonts w:hint="eastAsia"/>
                <w:color w:val="000000"/>
                <w:sz w:val="20"/>
                <w:szCs w:val="20"/>
              </w:rPr>
              <w:t>、可重复性标准偏差</w:t>
            </w:r>
            <w:r>
              <w:rPr>
                <w:rFonts w:hint="eastAsia"/>
                <w:color w:val="000000"/>
                <w:sz w:val="20"/>
                <w:szCs w:val="20"/>
              </w:rPr>
              <w:t>:</w:t>
            </w:r>
            <w:r>
              <w:rPr>
                <w:rFonts w:hint="eastAsia"/>
                <w:color w:val="000000"/>
                <w:sz w:val="20"/>
                <w:szCs w:val="20"/>
              </w:rPr>
              <w:t>±</w:t>
            </w:r>
            <w:r>
              <w:rPr>
                <w:rFonts w:hint="eastAsia"/>
                <w:color w:val="000000"/>
                <w:sz w:val="20"/>
                <w:szCs w:val="20"/>
              </w:rPr>
              <w:t>0.0001g</w:t>
            </w:r>
            <w:r>
              <w:rPr>
                <w:rFonts w:hint="eastAsia"/>
                <w:color w:val="000000"/>
                <w:sz w:val="20"/>
                <w:szCs w:val="20"/>
              </w:rPr>
              <w:t>。</w:t>
            </w:r>
          </w:p>
          <w:p w:rsidR="00385C52" w:rsidRDefault="00385C52" w:rsidP="000B2A46">
            <w:pPr>
              <w:jc w:val="left"/>
              <w:rPr>
                <w:color w:val="000000"/>
                <w:sz w:val="20"/>
                <w:szCs w:val="20"/>
              </w:rPr>
            </w:pPr>
            <w:r>
              <w:rPr>
                <w:rFonts w:hint="eastAsia"/>
                <w:color w:val="000000"/>
                <w:sz w:val="20"/>
                <w:szCs w:val="20"/>
              </w:rPr>
              <w:t>4</w:t>
            </w:r>
            <w:r>
              <w:rPr>
                <w:rFonts w:hint="eastAsia"/>
                <w:color w:val="000000"/>
                <w:sz w:val="20"/>
                <w:szCs w:val="20"/>
              </w:rPr>
              <w:t>、校准砝码值</w:t>
            </w:r>
            <w:r>
              <w:rPr>
                <w:rFonts w:hint="eastAsia"/>
                <w:color w:val="000000"/>
                <w:sz w:val="20"/>
                <w:szCs w:val="20"/>
              </w:rPr>
              <w:t>:100g</w:t>
            </w:r>
            <w:r>
              <w:rPr>
                <w:rFonts w:hint="eastAsia"/>
                <w:color w:val="000000"/>
                <w:sz w:val="20"/>
                <w:szCs w:val="20"/>
              </w:rPr>
              <w:t>。</w:t>
            </w:r>
          </w:p>
          <w:p w:rsidR="00385C52" w:rsidRDefault="00385C52" w:rsidP="000B2A46">
            <w:pPr>
              <w:jc w:val="left"/>
              <w:rPr>
                <w:rFonts w:ascii="宋体" w:hAnsi="宋体" w:cs="宋体"/>
                <w:color w:val="000000"/>
                <w:sz w:val="20"/>
                <w:szCs w:val="20"/>
              </w:rPr>
            </w:pPr>
            <w:r>
              <w:rPr>
                <w:rFonts w:hint="eastAsia"/>
                <w:color w:val="000000"/>
                <w:sz w:val="20"/>
                <w:szCs w:val="20"/>
              </w:rPr>
              <w:t>5</w:t>
            </w:r>
            <w:r>
              <w:rPr>
                <w:rFonts w:hint="eastAsia"/>
                <w:color w:val="000000"/>
                <w:sz w:val="20"/>
                <w:szCs w:val="20"/>
              </w:rPr>
              <w:t>、校准方式</w:t>
            </w:r>
            <w:r>
              <w:rPr>
                <w:rFonts w:hint="eastAsia"/>
                <w:color w:val="000000"/>
                <w:sz w:val="20"/>
                <w:szCs w:val="20"/>
              </w:rPr>
              <w:t>:</w:t>
            </w:r>
            <w:r>
              <w:rPr>
                <w:rFonts w:hint="eastAsia"/>
                <w:color w:val="000000"/>
                <w:sz w:val="20"/>
                <w:szCs w:val="20"/>
              </w:rPr>
              <w:t>全自动内校。</w:t>
            </w:r>
          </w:p>
        </w:tc>
        <w:tc>
          <w:tcPr>
            <w:tcW w:w="709" w:type="dxa"/>
            <w:vAlign w:val="center"/>
          </w:tcPr>
          <w:p w:rsidR="00385C52" w:rsidRPr="00E42051" w:rsidRDefault="00385C52" w:rsidP="000B2A46">
            <w:pPr>
              <w:jc w:val="center"/>
              <w:rPr>
                <w:rFonts w:asciiTheme="minorEastAsia" w:eastAsiaTheme="minorEastAsia" w:hAnsiTheme="minorEastAsia" w:cs="宋体"/>
                <w:color w:val="000000"/>
                <w:sz w:val="20"/>
                <w:szCs w:val="20"/>
              </w:rPr>
            </w:pPr>
            <w:r w:rsidRPr="00E42051">
              <w:rPr>
                <w:rFonts w:asciiTheme="minorEastAsia" w:eastAsiaTheme="minorEastAsia" w:hAnsiTheme="minorEastAsia" w:hint="eastAsia"/>
                <w:color w:val="000000"/>
                <w:sz w:val="20"/>
                <w:szCs w:val="20"/>
              </w:rPr>
              <w:t>台</w:t>
            </w:r>
          </w:p>
        </w:tc>
        <w:tc>
          <w:tcPr>
            <w:tcW w:w="707" w:type="dxa"/>
            <w:vAlign w:val="center"/>
          </w:tcPr>
          <w:p w:rsidR="00385C52" w:rsidRPr="00E42051" w:rsidRDefault="00385C52" w:rsidP="000B2A46">
            <w:pPr>
              <w:jc w:val="center"/>
              <w:rPr>
                <w:rFonts w:asciiTheme="minorEastAsia" w:eastAsiaTheme="minorEastAsia" w:hAnsiTheme="minorEastAsia" w:cs="宋体"/>
                <w:color w:val="000000"/>
                <w:sz w:val="20"/>
                <w:szCs w:val="20"/>
              </w:rPr>
            </w:pPr>
            <w:r w:rsidRPr="00E42051">
              <w:rPr>
                <w:rFonts w:asciiTheme="minorEastAsia" w:eastAsiaTheme="minorEastAsia" w:hAnsiTheme="minorEastAsia" w:hint="eastAsia"/>
                <w:color w:val="000000"/>
                <w:sz w:val="20"/>
                <w:szCs w:val="20"/>
              </w:rPr>
              <w:t>1</w:t>
            </w:r>
          </w:p>
        </w:tc>
      </w:tr>
      <w:tr w:rsidR="00385C52" w:rsidRPr="007E0AD7" w:rsidTr="000B2A46">
        <w:trPr>
          <w:jc w:val="center"/>
        </w:trPr>
        <w:tc>
          <w:tcPr>
            <w:tcW w:w="710" w:type="dxa"/>
            <w:vAlign w:val="center"/>
          </w:tcPr>
          <w:p w:rsidR="00385C52" w:rsidRPr="00E42051" w:rsidRDefault="00385C52" w:rsidP="000B2A46">
            <w:pPr>
              <w:jc w:val="center"/>
              <w:rPr>
                <w:rFonts w:asciiTheme="minorEastAsia" w:eastAsiaTheme="minorEastAsia" w:hAnsiTheme="minorEastAsia" w:cs="宋体"/>
                <w:color w:val="000000"/>
                <w:sz w:val="20"/>
                <w:szCs w:val="20"/>
              </w:rPr>
            </w:pPr>
            <w:r w:rsidRPr="00E42051">
              <w:rPr>
                <w:rFonts w:asciiTheme="minorEastAsia" w:eastAsiaTheme="minorEastAsia" w:hAnsiTheme="minorEastAsia" w:hint="eastAsia"/>
                <w:color w:val="000000"/>
                <w:sz w:val="20"/>
                <w:szCs w:val="20"/>
              </w:rPr>
              <w:t>6</w:t>
            </w:r>
          </w:p>
        </w:tc>
        <w:tc>
          <w:tcPr>
            <w:tcW w:w="1559" w:type="dxa"/>
            <w:vAlign w:val="center"/>
          </w:tcPr>
          <w:p w:rsidR="00385C52" w:rsidRDefault="00385C52" w:rsidP="000B2A46">
            <w:pPr>
              <w:jc w:val="left"/>
              <w:rPr>
                <w:rFonts w:ascii="宋体" w:hAnsi="宋体" w:cs="宋体"/>
                <w:color w:val="000000"/>
                <w:sz w:val="20"/>
                <w:szCs w:val="20"/>
              </w:rPr>
            </w:pPr>
            <w:r>
              <w:rPr>
                <w:rFonts w:hint="eastAsia"/>
                <w:color w:val="000000"/>
                <w:sz w:val="20"/>
                <w:szCs w:val="20"/>
              </w:rPr>
              <w:t>空调</w:t>
            </w:r>
          </w:p>
        </w:tc>
        <w:tc>
          <w:tcPr>
            <w:tcW w:w="5954" w:type="dxa"/>
            <w:vAlign w:val="center"/>
          </w:tcPr>
          <w:p w:rsidR="00385C52" w:rsidRDefault="00385C52" w:rsidP="000B2A46">
            <w:pPr>
              <w:jc w:val="left"/>
              <w:rPr>
                <w:color w:val="000000"/>
                <w:sz w:val="20"/>
                <w:szCs w:val="20"/>
              </w:rPr>
            </w:pPr>
            <w:r>
              <w:rPr>
                <w:rFonts w:hint="eastAsia"/>
                <w:color w:val="000000"/>
                <w:sz w:val="20"/>
                <w:szCs w:val="20"/>
              </w:rPr>
              <w:t>1</w:t>
            </w:r>
            <w:r>
              <w:rPr>
                <w:rFonts w:hint="eastAsia"/>
                <w:color w:val="000000"/>
                <w:sz w:val="20"/>
                <w:szCs w:val="20"/>
              </w:rPr>
              <w:t>、空调类别：</w:t>
            </w:r>
            <w:proofErr w:type="gramStart"/>
            <w:r>
              <w:rPr>
                <w:rFonts w:hint="eastAsia"/>
                <w:color w:val="000000"/>
                <w:sz w:val="20"/>
                <w:szCs w:val="20"/>
              </w:rPr>
              <w:t>定频单冷</w:t>
            </w:r>
            <w:proofErr w:type="gramEnd"/>
            <w:r>
              <w:rPr>
                <w:rFonts w:hint="eastAsia"/>
                <w:color w:val="000000"/>
                <w:sz w:val="20"/>
                <w:szCs w:val="20"/>
              </w:rPr>
              <w:t>；</w:t>
            </w:r>
          </w:p>
          <w:p w:rsidR="00385C52" w:rsidRDefault="00385C52" w:rsidP="000B2A46">
            <w:pPr>
              <w:jc w:val="left"/>
              <w:rPr>
                <w:color w:val="000000"/>
                <w:sz w:val="20"/>
                <w:szCs w:val="20"/>
              </w:rPr>
            </w:pPr>
            <w:r>
              <w:rPr>
                <w:rFonts w:hint="eastAsia"/>
                <w:color w:val="000000"/>
                <w:sz w:val="20"/>
                <w:szCs w:val="20"/>
              </w:rPr>
              <w:t>2</w:t>
            </w:r>
            <w:r>
              <w:rPr>
                <w:rFonts w:hint="eastAsia"/>
                <w:color w:val="000000"/>
                <w:sz w:val="20"/>
                <w:szCs w:val="20"/>
              </w:rPr>
              <w:t>、能效等级：</w:t>
            </w:r>
            <w:r>
              <w:rPr>
                <w:rFonts w:hint="eastAsia"/>
                <w:color w:val="000000"/>
                <w:sz w:val="20"/>
                <w:szCs w:val="20"/>
              </w:rPr>
              <w:t>2</w:t>
            </w:r>
            <w:r>
              <w:rPr>
                <w:rFonts w:hint="eastAsia"/>
                <w:color w:val="000000"/>
                <w:sz w:val="20"/>
                <w:szCs w:val="20"/>
              </w:rPr>
              <w:t>级；</w:t>
            </w:r>
          </w:p>
          <w:p w:rsidR="00385C52" w:rsidRDefault="00385C52" w:rsidP="000B2A46">
            <w:pPr>
              <w:jc w:val="left"/>
              <w:rPr>
                <w:color w:val="000000"/>
                <w:sz w:val="20"/>
                <w:szCs w:val="20"/>
              </w:rPr>
            </w:pPr>
            <w:r>
              <w:rPr>
                <w:rFonts w:hint="eastAsia"/>
                <w:color w:val="000000"/>
                <w:sz w:val="20"/>
                <w:szCs w:val="20"/>
              </w:rPr>
              <w:t>3</w:t>
            </w:r>
            <w:r>
              <w:rPr>
                <w:rFonts w:hint="eastAsia"/>
                <w:color w:val="000000"/>
                <w:sz w:val="20"/>
                <w:szCs w:val="20"/>
              </w:rPr>
              <w:t>、匹数：</w:t>
            </w:r>
            <w:r>
              <w:rPr>
                <w:rFonts w:hint="eastAsia"/>
                <w:color w:val="000000"/>
                <w:sz w:val="20"/>
                <w:szCs w:val="20"/>
              </w:rPr>
              <w:t>3P</w:t>
            </w:r>
            <w:r>
              <w:rPr>
                <w:rFonts w:hint="eastAsia"/>
                <w:color w:val="000000"/>
                <w:sz w:val="20"/>
                <w:szCs w:val="20"/>
              </w:rPr>
              <w:t>；</w:t>
            </w:r>
          </w:p>
          <w:p w:rsidR="00385C52" w:rsidRDefault="00385C52" w:rsidP="000B2A46">
            <w:pPr>
              <w:jc w:val="left"/>
              <w:rPr>
                <w:color w:val="000000"/>
                <w:sz w:val="20"/>
                <w:szCs w:val="20"/>
              </w:rPr>
            </w:pPr>
            <w:r>
              <w:rPr>
                <w:rFonts w:hint="eastAsia"/>
                <w:color w:val="000000"/>
                <w:sz w:val="20"/>
                <w:szCs w:val="20"/>
              </w:rPr>
              <w:t>4</w:t>
            </w:r>
            <w:r>
              <w:rPr>
                <w:rFonts w:hint="eastAsia"/>
                <w:color w:val="000000"/>
                <w:sz w:val="20"/>
                <w:szCs w:val="20"/>
              </w:rPr>
              <w:t>、额定制冷量（</w:t>
            </w:r>
            <w:r>
              <w:rPr>
                <w:rFonts w:hint="eastAsia"/>
                <w:color w:val="000000"/>
                <w:sz w:val="20"/>
                <w:szCs w:val="20"/>
              </w:rPr>
              <w:t>W</w:t>
            </w:r>
            <w:r>
              <w:rPr>
                <w:rFonts w:hint="eastAsia"/>
                <w:color w:val="000000"/>
                <w:sz w:val="20"/>
                <w:szCs w:val="20"/>
              </w:rPr>
              <w:t>）：</w:t>
            </w:r>
            <w:r>
              <w:rPr>
                <w:rFonts w:hint="eastAsia"/>
                <w:color w:val="000000"/>
                <w:sz w:val="20"/>
                <w:szCs w:val="20"/>
              </w:rPr>
              <w:t>7320</w:t>
            </w:r>
            <w:r>
              <w:rPr>
                <w:rFonts w:hint="eastAsia"/>
                <w:color w:val="000000"/>
                <w:sz w:val="20"/>
                <w:szCs w:val="20"/>
              </w:rPr>
              <w:t>；</w:t>
            </w:r>
          </w:p>
          <w:p w:rsidR="00385C52" w:rsidRDefault="00385C52" w:rsidP="000B2A46">
            <w:pPr>
              <w:jc w:val="left"/>
              <w:rPr>
                <w:color w:val="000000"/>
                <w:sz w:val="20"/>
                <w:szCs w:val="20"/>
              </w:rPr>
            </w:pPr>
            <w:r>
              <w:rPr>
                <w:rFonts w:hint="eastAsia"/>
                <w:color w:val="000000"/>
                <w:sz w:val="20"/>
                <w:szCs w:val="20"/>
              </w:rPr>
              <w:t>5</w:t>
            </w:r>
            <w:r>
              <w:rPr>
                <w:rFonts w:hint="eastAsia"/>
                <w:color w:val="000000"/>
                <w:sz w:val="20"/>
                <w:szCs w:val="20"/>
              </w:rPr>
              <w:t>、额定制冷功率（</w:t>
            </w:r>
            <w:r>
              <w:rPr>
                <w:rFonts w:hint="eastAsia"/>
                <w:color w:val="000000"/>
                <w:sz w:val="20"/>
                <w:szCs w:val="20"/>
              </w:rPr>
              <w:t>W</w:t>
            </w:r>
            <w:r>
              <w:rPr>
                <w:rFonts w:hint="eastAsia"/>
                <w:color w:val="000000"/>
                <w:sz w:val="20"/>
                <w:szCs w:val="20"/>
              </w:rPr>
              <w:t>）：</w:t>
            </w:r>
            <w:r>
              <w:rPr>
                <w:rFonts w:hint="eastAsia"/>
                <w:color w:val="000000"/>
                <w:sz w:val="20"/>
                <w:szCs w:val="20"/>
              </w:rPr>
              <w:t>2160</w:t>
            </w:r>
            <w:r>
              <w:rPr>
                <w:rFonts w:hint="eastAsia"/>
                <w:color w:val="000000"/>
                <w:sz w:val="20"/>
                <w:szCs w:val="20"/>
              </w:rPr>
              <w:t>；</w:t>
            </w:r>
          </w:p>
          <w:p w:rsidR="00385C52" w:rsidRDefault="00385C52" w:rsidP="000B2A46">
            <w:pPr>
              <w:jc w:val="left"/>
              <w:rPr>
                <w:color w:val="000000"/>
                <w:sz w:val="20"/>
                <w:szCs w:val="20"/>
              </w:rPr>
            </w:pPr>
            <w:r>
              <w:rPr>
                <w:rFonts w:hint="eastAsia"/>
                <w:color w:val="000000"/>
                <w:sz w:val="20"/>
                <w:szCs w:val="20"/>
              </w:rPr>
              <w:t>6</w:t>
            </w:r>
            <w:r>
              <w:rPr>
                <w:rFonts w:hint="eastAsia"/>
                <w:color w:val="000000"/>
                <w:sz w:val="20"/>
                <w:szCs w:val="20"/>
              </w:rPr>
              <w:t>、制冷剂：</w:t>
            </w:r>
            <w:r>
              <w:rPr>
                <w:rFonts w:hint="eastAsia"/>
                <w:color w:val="000000"/>
                <w:sz w:val="20"/>
                <w:szCs w:val="20"/>
              </w:rPr>
              <w:t>R32</w:t>
            </w:r>
            <w:r>
              <w:rPr>
                <w:rFonts w:hint="eastAsia"/>
                <w:color w:val="000000"/>
                <w:sz w:val="20"/>
                <w:szCs w:val="20"/>
              </w:rPr>
              <w:t>；</w:t>
            </w:r>
          </w:p>
          <w:p w:rsidR="00385C52" w:rsidRDefault="00385C52" w:rsidP="000B2A46">
            <w:pPr>
              <w:jc w:val="left"/>
              <w:rPr>
                <w:color w:val="000000"/>
                <w:sz w:val="20"/>
                <w:szCs w:val="20"/>
              </w:rPr>
            </w:pPr>
            <w:r>
              <w:rPr>
                <w:rFonts w:hint="eastAsia"/>
                <w:color w:val="000000"/>
                <w:sz w:val="20"/>
                <w:szCs w:val="20"/>
              </w:rPr>
              <w:t>7</w:t>
            </w:r>
            <w:r>
              <w:rPr>
                <w:rFonts w:hint="eastAsia"/>
                <w:color w:val="000000"/>
                <w:sz w:val="20"/>
                <w:szCs w:val="20"/>
              </w:rPr>
              <w:t>、内机噪音</w:t>
            </w:r>
            <w:r>
              <w:rPr>
                <w:rFonts w:hint="eastAsia"/>
                <w:color w:val="000000"/>
                <w:sz w:val="20"/>
                <w:szCs w:val="20"/>
              </w:rPr>
              <w:t>dB(A)</w:t>
            </w:r>
            <w:r>
              <w:rPr>
                <w:rFonts w:hint="eastAsia"/>
                <w:color w:val="000000"/>
                <w:sz w:val="20"/>
                <w:szCs w:val="20"/>
              </w:rPr>
              <w:t>：</w:t>
            </w:r>
            <w:r>
              <w:rPr>
                <w:rFonts w:hint="eastAsia"/>
                <w:color w:val="000000"/>
                <w:sz w:val="20"/>
                <w:szCs w:val="20"/>
              </w:rPr>
              <w:t>41.5-45.5</w:t>
            </w:r>
            <w:r>
              <w:rPr>
                <w:rFonts w:hint="eastAsia"/>
                <w:color w:val="000000"/>
                <w:sz w:val="20"/>
                <w:szCs w:val="20"/>
              </w:rPr>
              <w:t>；</w:t>
            </w:r>
          </w:p>
          <w:p w:rsidR="00385C52" w:rsidRDefault="00385C52" w:rsidP="000B2A46">
            <w:pPr>
              <w:jc w:val="left"/>
              <w:rPr>
                <w:color w:val="000000"/>
                <w:sz w:val="20"/>
                <w:szCs w:val="20"/>
              </w:rPr>
            </w:pPr>
            <w:r>
              <w:rPr>
                <w:rFonts w:hint="eastAsia"/>
                <w:color w:val="000000"/>
                <w:sz w:val="20"/>
                <w:szCs w:val="20"/>
              </w:rPr>
              <w:t>8</w:t>
            </w:r>
            <w:r>
              <w:rPr>
                <w:rFonts w:hint="eastAsia"/>
                <w:color w:val="000000"/>
                <w:sz w:val="20"/>
                <w:szCs w:val="20"/>
              </w:rPr>
              <w:t>、外机噪音</w:t>
            </w:r>
            <w:r>
              <w:rPr>
                <w:rFonts w:hint="eastAsia"/>
                <w:color w:val="000000"/>
                <w:sz w:val="20"/>
                <w:szCs w:val="20"/>
              </w:rPr>
              <w:t>dB(A)</w:t>
            </w:r>
            <w:r>
              <w:rPr>
                <w:rFonts w:hint="eastAsia"/>
                <w:color w:val="000000"/>
                <w:sz w:val="20"/>
                <w:szCs w:val="20"/>
              </w:rPr>
              <w:t>：</w:t>
            </w:r>
            <w:r>
              <w:rPr>
                <w:rFonts w:hint="eastAsia"/>
                <w:color w:val="000000"/>
                <w:sz w:val="20"/>
                <w:szCs w:val="20"/>
              </w:rPr>
              <w:t>55</w:t>
            </w:r>
            <w:r>
              <w:rPr>
                <w:rFonts w:hint="eastAsia"/>
                <w:color w:val="000000"/>
                <w:sz w:val="20"/>
                <w:szCs w:val="20"/>
              </w:rPr>
              <w:t>；</w:t>
            </w:r>
          </w:p>
          <w:p w:rsidR="00385C52" w:rsidRDefault="00385C52" w:rsidP="000B2A46">
            <w:pPr>
              <w:jc w:val="left"/>
              <w:rPr>
                <w:color w:val="000000"/>
                <w:sz w:val="20"/>
                <w:szCs w:val="20"/>
              </w:rPr>
            </w:pPr>
            <w:r>
              <w:rPr>
                <w:rFonts w:hint="eastAsia"/>
                <w:color w:val="000000"/>
                <w:sz w:val="20"/>
                <w:szCs w:val="20"/>
              </w:rPr>
              <w:t>9</w:t>
            </w:r>
            <w:r>
              <w:rPr>
                <w:rFonts w:hint="eastAsia"/>
                <w:color w:val="000000"/>
                <w:sz w:val="20"/>
                <w:szCs w:val="20"/>
              </w:rPr>
              <w:t>、扫风方式：上下扫风</w:t>
            </w:r>
            <w:r>
              <w:rPr>
                <w:rFonts w:hint="eastAsia"/>
                <w:color w:val="000000"/>
                <w:sz w:val="20"/>
                <w:szCs w:val="20"/>
              </w:rPr>
              <w:t xml:space="preserve">, </w:t>
            </w:r>
            <w:r>
              <w:rPr>
                <w:rFonts w:hint="eastAsia"/>
                <w:color w:val="000000"/>
                <w:sz w:val="20"/>
                <w:szCs w:val="20"/>
              </w:rPr>
              <w:t>左右扫风；</w:t>
            </w:r>
          </w:p>
          <w:p w:rsidR="00385C52" w:rsidRDefault="00385C52" w:rsidP="000B2A46">
            <w:pPr>
              <w:jc w:val="left"/>
              <w:rPr>
                <w:rFonts w:ascii="宋体" w:hAnsi="宋体" w:cs="宋体"/>
                <w:color w:val="000000"/>
                <w:sz w:val="20"/>
                <w:szCs w:val="20"/>
              </w:rPr>
            </w:pPr>
            <w:r>
              <w:rPr>
                <w:rFonts w:hint="eastAsia"/>
                <w:color w:val="000000"/>
                <w:sz w:val="20"/>
                <w:szCs w:val="20"/>
              </w:rPr>
              <w:t>10</w:t>
            </w:r>
            <w:r>
              <w:rPr>
                <w:rFonts w:hint="eastAsia"/>
                <w:color w:val="000000"/>
                <w:sz w:val="20"/>
                <w:szCs w:val="20"/>
              </w:rPr>
              <w:t>、含高空作业费，加长铜管费。</w:t>
            </w:r>
          </w:p>
        </w:tc>
        <w:tc>
          <w:tcPr>
            <w:tcW w:w="709" w:type="dxa"/>
            <w:vAlign w:val="center"/>
          </w:tcPr>
          <w:p w:rsidR="00385C52" w:rsidRPr="00E42051" w:rsidRDefault="00385C52" w:rsidP="000B2A46">
            <w:pPr>
              <w:jc w:val="center"/>
              <w:rPr>
                <w:rFonts w:asciiTheme="minorEastAsia" w:eastAsiaTheme="minorEastAsia" w:hAnsiTheme="minorEastAsia" w:cs="宋体"/>
                <w:color w:val="000000"/>
                <w:sz w:val="20"/>
                <w:szCs w:val="20"/>
              </w:rPr>
            </w:pPr>
            <w:r w:rsidRPr="00E42051">
              <w:rPr>
                <w:rFonts w:asciiTheme="minorEastAsia" w:eastAsiaTheme="minorEastAsia" w:hAnsiTheme="minorEastAsia" w:hint="eastAsia"/>
                <w:color w:val="000000"/>
                <w:sz w:val="20"/>
                <w:szCs w:val="20"/>
              </w:rPr>
              <w:t>台</w:t>
            </w:r>
          </w:p>
        </w:tc>
        <w:tc>
          <w:tcPr>
            <w:tcW w:w="707" w:type="dxa"/>
            <w:vAlign w:val="center"/>
          </w:tcPr>
          <w:p w:rsidR="00385C52" w:rsidRPr="00E42051" w:rsidRDefault="00385C52" w:rsidP="000B2A46">
            <w:pPr>
              <w:jc w:val="center"/>
              <w:rPr>
                <w:rFonts w:asciiTheme="minorEastAsia" w:eastAsiaTheme="minorEastAsia" w:hAnsiTheme="minorEastAsia" w:cs="宋体"/>
                <w:color w:val="000000"/>
                <w:sz w:val="20"/>
                <w:szCs w:val="20"/>
              </w:rPr>
            </w:pPr>
            <w:r w:rsidRPr="00E42051">
              <w:rPr>
                <w:rFonts w:asciiTheme="minorEastAsia" w:eastAsiaTheme="minorEastAsia" w:hAnsiTheme="minorEastAsia" w:hint="eastAsia"/>
                <w:color w:val="000000"/>
                <w:sz w:val="20"/>
                <w:szCs w:val="20"/>
              </w:rPr>
              <w:t>11</w:t>
            </w:r>
          </w:p>
        </w:tc>
      </w:tr>
      <w:tr w:rsidR="00385C52" w:rsidRPr="007E0AD7" w:rsidTr="000B2A46">
        <w:trPr>
          <w:jc w:val="center"/>
        </w:trPr>
        <w:tc>
          <w:tcPr>
            <w:tcW w:w="710" w:type="dxa"/>
            <w:vAlign w:val="center"/>
          </w:tcPr>
          <w:p w:rsidR="00385C52" w:rsidRPr="00E42051" w:rsidRDefault="00385C52" w:rsidP="000B2A46">
            <w:pPr>
              <w:jc w:val="center"/>
              <w:rPr>
                <w:rFonts w:asciiTheme="minorEastAsia" w:eastAsiaTheme="minorEastAsia" w:hAnsiTheme="minorEastAsia" w:cs="宋体"/>
                <w:color w:val="000000"/>
                <w:sz w:val="20"/>
                <w:szCs w:val="20"/>
              </w:rPr>
            </w:pPr>
            <w:r w:rsidRPr="00E42051">
              <w:rPr>
                <w:rFonts w:asciiTheme="minorEastAsia" w:eastAsiaTheme="minorEastAsia" w:hAnsiTheme="minorEastAsia" w:hint="eastAsia"/>
                <w:color w:val="000000"/>
                <w:sz w:val="20"/>
                <w:szCs w:val="20"/>
              </w:rPr>
              <w:t>7</w:t>
            </w:r>
          </w:p>
        </w:tc>
        <w:tc>
          <w:tcPr>
            <w:tcW w:w="1559" w:type="dxa"/>
            <w:vAlign w:val="center"/>
          </w:tcPr>
          <w:p w:rsidR="00385C52" w:rsidRDefault="00385C52" w:rsidP="000B2A46">
            <w:pPr>
              <w:jc w:val="left"/>
              <w:rPr>
                <w:rFonts w:ascii="宋体" w:hAnsi="宋体" w:cs="宋体"/>
                <w:color w:val="000000"/>
                <w:sz w:val="20"/>
                <w:szCs w:val="20"/>
              </w:rPr>
            </w:pPr>
            <w:r>
              <w:rPr>
                <w:rFonts w:hint="eastAsia"/>
                <w:color w:val="000000"/>
                <w:sz w:val="20"/>
                <w:szCs w:val="20"/>
              </w:rPr>
              <w:t>空调</w:t>
            </w:r>
          </w:p>
        </w:tc>
        <w:tc>
          <w:tcPr>
            <w:tcW w:w="5954" w:type="dxa"/>
            <w:vAlign w:val="center"/>
          </w:tcPr>
          <w:p w:rsidR="00385C52" w:rsidRDefault="00385C52" w:rsidP="000B2A46">
            <w:pPr>
              <w:jc w:val="left"/>
              <w:rPr>
                <w:color w:val="000000"/>
                <w:sz w:val="20"/>
                <w:szCs w:val="20"/>
              </w:rPr>
            </w:pPr>
            <w:r>
              <w:rPr>
                <w:rFonts w:hint="eastAsia"/>
                <w:color w:val="000000"/>
                <w:sz w:val="20"/>
                <w:szCs w:val="20"/>
              </w:rPr>
              <w:t>1</w:t>
            </w:r>
            <w:r>
              <w:rPr>
                <w:rFonts w:hint="eastAsia"/>
                <w:color w:val="000000"/>
                <w:sz w:val="20"/>
                <w:szCs w:val="20"/>
              </w:rPr>
              <w:t>、空调类别：</w:t>
            </w:r>
            <w:proofErr w:type="gramStart"/>
            <w:r>
              <w:rPr>
                <w:rFonts w:hint="eastAsia"/>
                <w:color w:val="000000"/>
                <w:sz w:val="20"/>
                <w:szCs w:val="20"/>
              </w:rPr>
              <w:t>定频冷暖</w:t>
            </w:r>
            <w:proofErr w:type="gramEnd"/>
            <w:r>
              <w:rPr>
                <w:rFonts w:hint="eastAsia"/>
                <w:color w:val="000000"/>
                <w:sz w:val="20"/>
                <w:szCs w:val="20"/>
              </w:rPr>
              <w:t>；</w:t>
            </w:r>
          </w:p>
          <w:p w:rsidR="00385C52" w:rsidRDefault="00385C52" w:rsidP="000B2A46">
            <w:pPr>
              <w:jc w:val="left"/>
              <w:rPr>
                <w:color w:val="000000"/>
                <w:sz w:val="20"/>
                <w:szCs w:val="20"/>
              </w:rPr>
            </w:pPr>
            <w:r>
              <w:rPr>
                <w:rFonts w:hint="eastAsia"/>
                <w:color w:val="000000"/>
                <w:sz w:val="20"/>
                <w:szCs w:val="20"/>
              </w:rPr>
              <w:t>2</w:t>
            </w:r>
            <w:r>
              <w:rPr>
                <w:rFonts w:hint="eastAsia"/>
                <w:color w:val="000000"/>
                <w:sz w:val="20"/>
                <w:szCs w:val="20"/>
              </w:rPr>
              <w:t>、能效等级：</w:t>
            </w:r>
            <w:r>
              <w:rPr>
                <w:rFonts w:hint="eastAsia"/>
                <w:color w:val="000000"/>
                <w:sz w:val="20"/>
                <w:szCs w:val="20"/>
              </w:rPr>
              <w:t>2</w:t>
            </w:r>
            <w:r>
              <w:rPr>
                <w:rFonts w:hint="eastAsia"/>
                <w:color w:val="000000"/>
                <w:sz w:val="20"/>
                <w:szCs w:val="20"/>
              </w:rPr>
              <w:t>级；</w:t>
            </w:r>
          </w:p>
          <w:p w:rsidR="00385C52" w:rsidRDefault="00385C52" w:rsidP="000B2A46">
            <w:pPr>
              <w:jc w:val="left"/>
              <w:rPr>
                <w:color w:val="000000"/>
                <w:sz w:val="20"/>
                <w:szCs w:val="20"/>
              </w:rPr>
            </w:pPr>
            <w:r>
              <w:rPr>
                <w:rFonts w:hint="eastAsia"/>
                <w:color w:val="000000"/>
                <w:sz w:val="20"/>
                <w:szCs w:val="20"/>
              </w:rPr>
              <w:t>3</w:t>
            </w:r>
            <w:r>
              <w:rPr>
                <w:rFonts w:hint="eastAsia"/>
                <w:color w:val="000000"/>
                <w:sz w:val="20"/>
                <w:szCs w:val="20"/>
              </w:rPr>
              <w:t>、匹数：大</w:t>
            </w:r>
            <w:r>
              <w:rPr>
                <w:rFonts w:hint="eastAsia"/>
                <w:color w:val="000000"/>
                <w:sz w:val="20"/>
                <w:szCs w:val="20"/>
              </w:rPr>
              <w:t>1P</w:t>
            </w:r>
            <w:r>
              <w:rPr>
                <w:rFonts w:hint="eastAsia"/>
                <w:color w:val="000000"/>
                <w:sz w:val="20"/>
                <w:szCs w:val="20"/>
              </w:rPr>
              <w:t>；</w:t>
            </w:r>
          </w:p>
          <w:p w:rsidR="00385C52" w:rsidRDefault="00385C52" w:rsidP="000B2A46">
            <w:pPr>
              <w:jc w:val="left"/>
              <w:rPr>
                <w:color w:val="000000"/>
                <w:sz w:val="20"/>
                <w:szCs w:val="20"/>
              </w:rPr>
            </w:pPr>
            <w:r>
              <w:rPr>
                <w:rFonts w:hint="eastAsia"/>
                <w:color w:val="000000"/>
                <w:sz w:val="20"/>
                <w:szCs w:val="20"/>
              </w:rPr>
              <w:t>4</w:t>
            </w:r>
            <w:r>
              <w:rPr>
                <w:rFonts w:hint="eastAsia"/>
                <w:color w:val="000000"/>
                <w:sz w:val="20"/>
                <w:szCs w:val="20"/>
              </w:rPr>
              <w:t>、制冷量（</w:t>
            </w:r>
            <w:r>
              <w:rPr>
                <w:rFonts w:hint="eastAsia"/>
                <w:color w:val="000000"/>
                <w:sz w:val="20"/>
                <w:szCs w:val="20"/>
              </w:rPr>
              <w:t>W</w:t>
            </w:r>
            <w:r>
              <w:rPr>
                <w:rFonts w:hint="eastAsia"/>
                <w:color w:val="000000"/>
                <w:sz w:val="20"/>
                <w:szCs w:val="20"/>
              </w:rPr>
              <w:t>）：</w:t>
            </w:r>
            <w:r>
              <w:rPr>
                <w:rFonts w:hint="eastAsia"/>
                <w:color w:val="000000"/>
                <w:sz w:val="20"/>
                <w:szCs w:val="20"/>
              </w:rPr>
              <w:t>2685</w:t>
            </w:r>
            <w:r>
              <w:rPr>
                <w:rFonts w:hint="eastAsia"/>
                <w:color w:val="000000"/>
                <w:sz w:val="20"/>
                <w:szCs w:val="20"/>
              </w:rPr>
              <w:t>；</w:t>
            </w:r>
          </w:p>
          <w:p w:rsidR="00385C52" w:rsidRDefault="00385C52" w:rsidP="000B2A46">
            <w:pPr>
              <w:jc w:val="left"/>
              <w:rPr>
                <w:color w:val="000000"/>
                <w:sz w:val="20"/>
                <w:szCs w:val="20"/>
              </w:rPr>
            </w:pPr>
            <w:r>
              <w:rPr>
                <w:rFonts w:hint="eastAsia"/>
                <w:color w:val="000000"/>
                <w:sz w:val="20"/>
                <w:szCs w:val="20"/>
              </w:rPr>
              <w:t>5</w:t>
            </w:r>
            <w:r>
              <w:rPr>
                <w:rFonts w:hint="eastAsia"/>
                <w:color w:val="000000"/>
                <w:sz w:val="20"/>
                <w:szCs w:val="20"/>
              </w:rPr>
              <w:t>、制热量（</w:t>
            </w:r>
            <w:r>
              <w:rPr>
                <w:rFonts w:hint="eastAsia"/>
                <w:color w:val="000000"/>
                <w:sz w:val="20"/>
                <w:szCs w:val="20"/>
              </w:rPr>
              <w:t>W</w:t>
            </w:r>
            <w:r>
              <w:rPr>
                <w:rFonts w:hint="eastAsia"/>
                <w:color w:val="000000"/>
                <w:sz w:val="20"/>
                <w:szCs w:val="20"/>
              </w:rPr>
              <w:t>）：</w:t>
            </w:r>
            <w:r>
              <w:rPr>
                <w:rFonts w:hint="eastAsia"/>
                <w:color w:val="000000"/>
                <w:sz w:val="20"/>
                <w:szCs w:val="20"/>
              </w:rPr>
              <w:t>3060</w:t>
            </w:r>
            <w:r>
              <w:rPr>
                <w:rFonts w:hint="eastAsia"/>
                <w:color w:val="000000"/>
                <w:sz w:val="20"/>
                <w:szCs w:val="20"/>
              </w:rPr>
              <w:t>；</w:t>
            </w:r>
          </w:p>
          <w:p w:rsidR="00385C52" w:rsidRDefault="00385C52" w:rsidP="000B2A46">
            <w:pPr>
              <w:jc w:val="left"/>
              <w:rPr>
                <w:color w:val="000000"/>
                <w:sz w:val="20"/>
                <w:szCs w:val="20"/>
              </w:rPr>
            </w:pPr>
            <w:r>
              <w:rPr>
                <w:rFonts w:hint="eastAsia"/>
                <w:color w:val="000000"/>
                <w:sz w:val="20"/>
                <w:szCs w:val="20"/>
              </w:rPr>
              <w:t>6</w:t>
            </w:r>
            <w:r>
              <w:rPr>
                <w:rFonts w:hint="eastAsia"/>
                <w:color w:val="000000"/>
                <w:sz w:val="20"/>
                <w:szCs w:val="20"/>
              </w:rPr>
              <w:t>、制冷剂</w:t>
            </w:r>
            <w:r>
              <w:rPr>
                <w:rFonts w:hint="eastAsia"/>
                <w:color w:val="000000"/>
                <w:sz w:val="20"/>
                <w:szCs w:val="20"/>
              </w:rPr>
              <w:t>:R22</w:t>
            </w:r>
            <w:r>
              <w:rPr>
                <w:rFonts w:hint="eastAsia"/>
                <w:color w:val="000000"/>
                <w:sz w:val="20"/>
                <w:szCs w:val="20"/>
              </w:rPr>
              <w:t>；</w:t>
            </w:r>
          </w:p>
          <w:p w:rsidR="00385C52" w:rsidRDefault="00385C52" w:rsidP="000B2A46">
            <w:pPr>
              <w:jc w:val="left"/>
              <w:rPr>
                <w:color w:val="000000"/>
                <w:sz w:val="20"/>
                <w:szCs w:val="20"/>
              </w:rPr>
            </w:pPr>
            <w:r>
              <w:rPr>
                <w:rFonts w:hint="eastAsia"/>
                <w:color w:val="000000"/>
                <w:sz w:val="20"/>
                <w:szCs w:val="20"/>
              </w:rPr>
              <w:t>7</w:t>
            </w:r>
            <w:r>
              <w:rPr>
                <w:rFonts w:hint="eastAsia"/>
                <w:color w:val="000000"/>
                <w:sz w:val="20"/>
                <w:szCs w:val="20"/>
              </w:rPr>
              <w:t>、内机噪音</w:t>
            </w:r>
            <w:r>
              <w:rPr>
                <w:rFonts w:hint="eastAsia"/>
                <w:color w:val="000000"/>
                <w:sz w:val="20"/>
                <w:szCs w:val="20"/>
              </w:rPr>
              <w:t>dB(A)</w:t>
            </w:r>
            <w:r>
              <w:rPr>
                <w:rFonts w:hint="eastAsia"/>
                <w:color w:val="000000"/>
                <w:sz w:val="20"/>
                <w:szCs w:val="20"/>
              </w:rPr>
              <w:t>：</w:t>
            </w:r>
            <w:r>
              <w:rPr>
                <w:rFonts w:hint="eastAsia"/>
                <w:color w:val="000000"/>
                <w:sz w:val="20"/>
                <w:szCs w:val="20"/>
              </w:rPr>
              <w:t>23-35</w:t>
            </w:r>
            <w:r>
              <w:rPr>
                <w:rFonts w:hint="eastAsia"/>
                <w:color w:val="000000"/>
                <w:sz w:val="20"/>
                <w:szCs w:val="20"/>
              </w:rPr>
              <w:t>；</w:t>
            </w:r>
          </w:p>
          <w:p w:rsidR="00385C52" w:rsidRDefault="00385C52" w:rsidP="000B2A46">
            <w:pPr>
              <w:jc w:val="left"/>
              <w:rPr>
                <w:color w:val="000000"/>
                <w:sz w:val="20"/>
                <w:szCs w:val="20"/>
              </w:rPr>
            </w:pPr>
            <w:r>
              <w:rPr>
                <w:rFonts w:hint="eastAsia"/>
                <w:color w:val="000000"/>
                <w:sz w:val="20"/>
                <w:szCs w:val="20"/>
              </w:rPr>
              <w:t>8</w:t>
            </w:r>
            <w:r>
              <w:rPr>
                <w:rFonts w:hint="eastAsia"/>
                <w:color w:val="000000"/>
                <w:sz w:val="20"/>
                <w:szCs w:val="20"/>
              </w:rPr>
              <w:t>、外机噪音</w:t>
            </w:r>
            <w:r>
              <w:rPr>
                <w:rFonts w:hint="eastAsia"/>
                <w:color w:val="000000"/>
                <w:sz w:val="20"/>
                <w:szCs w:val="20"/>
              </w:rPr>
              <w:t>dB(A)</w:t>
            </w:r>
            <w:r>
              <w:rPr>
                <w:rFonts w:hint="eastAsia"/>
                <w:color w:val="000000"/>
                <w:sz w:val="20"/>
                <w:szCs w:val="20"/>
              </w:rPr>
              <w:t>：</w:t>
            </w:r>
            <w:r>
              <w:rPr>
                <w:rFonts w:hint="eastAsia"/>
                <w:color w:val="000000"/>
                <w:sz w:val="20"/>
                <w:szCs w:val="20"/>
              </w:rPr>
              <w:t>48.5</w:t>
            </w:r>
            <w:r>
              <w:rPr>
                <w:rFonts w:hint="eastAsia"/>
                <w:color w:val="000000"/>
                <w:sz w:val="20"/>
                <w:szCs w:val="20"/>
              </w:rPr>
              <w:t>；</w:t>
            </w:r>
          </w:p>
          <w:p w:rsidR="00385C52" w:rsidRDefault="00385C52" w:rsidP="000B2A46">
            <w:pPr>
              <w:jc w:val="left"/>
              <w:rPr>
                <w:color w:val="000000"/>
                <w:sz w:val="20"/>
                <w:szCs w:val="20"/>
              </w:rPr>
            </w:pPr>
            <w:r>
              <w:rPr>
                <w:rFonts w:hint="eastAsia"/>
                <w:color w:val="000000"/>
                <w:sz w:val="20"/>
                <w:szCs w:val="20"/>
              </w:rPr>
              <w:t>9</w:t>
            </w:r>
            <w:r>
              <w:rPr>
                <w:rFonts w:hint="eastAsia"/>
                <w:color w:val="000000"/>
                <w:sz w:val="20"/>
                <w:szCs w:val="20"/>
              </w:rPr>
              <w:t>、扫风方式：上下扫风；</w:t>
            </w:r>
          </w:p>
          <w:p w:rsidR="00385C52" w:rsidRDefault="00385C52" w:rsidP="000B2A46">
            <w:pPr>
              <w:jc w:val="left"/>
              <w:rPr>
                <w:rFonts w:ascii="宋体" w:hAnsi="宋体" w:cs="宋体"/>
                <w:color w:val="000000"/>
                <w:sz w:val="20"/>
                <w:szCs w:val="20"/>
              </w:rPr>
            </w:pPr>
            <w:r>
              <w:rPr>
                <w:rFonts w:hint="eastAsia"/>
                <w:color w:val="000000"/>
                <w:sz w:val="20"/>
                <w:szCs w:val="20"/>
              </w:rPr>
              <w:t>10</w:t>
            </w:r>
            <w:r>
              <w:rPr>
                <w:rFonts w:hint="eastAsia"/>
                <w:color w:val="000000"/>
                <w:sz w:val="20"/>
                <w:szCs w:val="20"/>
              </w:rPr>
              <w:t>、含高空作业费，加长铜管费。</w:t>
            </w:r>
          </w:p>
        </w:tc>
        <w:tc>
          <w:tcPr>
            <w:tcW w:w="709" w:type="dxa"/>
            <w:vAlign w:val="center"/>
          </w:tcPr>
          <w:p w:rsidR="00385C52" w:rsidRPr="00E42051" w:rsidRDefault="00385C52" w:rsidP="000B2A46">
            <w:pPr>
              <w:jc w:val="center"/>
              <w:rPr>
                <w:rFonts w:asciiTheme="minorEastAsia" w:eastAsiaTheme="minorEastAsia" w:hAnsiTheme="minorEastAsia" w:cs="宋体"/>
                <w:color w:val="000000"/>
                <w:sz w:val="20"/>
                <w:szCs w:val="20"/>
              </w:rPr>
            </w:pPr>
            <w:r w:rsidRPr="00E42051">
              <w:rPr>
                <w:rFonts w:asciiTheme="minorEastAsia" w:eastAsiaTheme="minorEastAsia" w:hAnsiTheme="minorEastAsia" w:hint="eastAsia"/>
                <w:color w:val="000000"/>
                <w:sz w:val="20"/>
                <w:szCs w:val="20"/>
              </w:rPr>
              <w:t>台</w:t>
            </w:r>
          </w:p>
        </w:tc>
        <w:tc>
          <w:tcPr>
            <w:tcW w:w="707" w:type="dxa"/>
            <w:vAlign w:val="center"/>
          </w:tcPr>
          <w:p w:rsidR="00385C52" w:rsidRPr="00E42051" w:rsidRDefault="00385C52" w:rsidP="000B2A46">
            <w:pPr>
              <w:jc w:val="center"/>
              <w:rPr>
                <w:rFonts w:asciiTheme="minorEastAsia" w:eastAsiaTheme="minorEastAsia" w:hAnsiTheme="minorEastAsia" w:cs="宋体"/>
                <w:color w:val="000000"/>
                <w:sz w:val="20"/>
                <w:szCs w:val="20"/>
              </w:rPr>
            </w:pPr>
            <w:r w:rsidRPr="00E42051">
              <w:rPr>
                <w:rFonts w:asciiTheme="minorEastAsia" w:eastAsiaTheme="minorEastAsia" w:hAnsiTheme="minorEastAsia" w:hint="eastAsia"/>
                <w:color w:val="000000"/>
                <w:sz w:val="20"/>
                <w:szCs w:val="20"/>
              </w:rPr>
              <w:t>3</w:t>
            </w:r>
          </w:p>
        </w:tc>
      </w:tr>
      <w:tr w:rsidR="00385C52" w:rsidRPr="007E0AD7" w:rsidTr="000B2A46">
        <w:trPr>
          <w:jc w:val="center"/>
        </w:trPr>
        <w:tc>
          <w:tcPr>
            <w:tcW w:w="710" w:type="dxa"/>
            <w:vAlign w:val="center"/>
          </w:tcPr>
          <w:p w:rsidR="00385C52" w:rsidRPr="00E42051" w:rsidRDefault="00385C52" w:rsidP="000B2A46">
            <w:pPr>
              <w:jc w:val="center"/>
              <w:rPr>
                <w:rFonts w:asciiTheme="minorEastAsia" w:eastAsiaTheme="minorEastAsia" w:hAnsiTheme="minorEastAsia" w:cs="宋体"/>
                <w:color w:val="000000"/>
                <w:sz w:val="20"/>
                <w:szCs w:val="20"/>
              </w:rPr>
            </w:pPr>
            <w:r w:rsidRPr="00E42051">
              <w:rPr>
                <w:rFonts w:asciiTheme="minorEastAsia" w:eastAsiaTheme="minorEastAsia" w:hAnsiTheme="minorEastAsia" w:hint="eastAsia"/>
                <w:color w:val="000000"/>
                <w:sz w:val="20"/>
                <w:szCs w:val="20"/>
              </w:rPr>
              <w:t>8</w:t>
            </w:r>
          </w:p>
        </w:tc>
        <w:tc>
          <w:tcPr>
            <w:tcW w:w="1559" w:type="dxa"/>
            <w:vAlign w:val="center"/>
          </w:tcPr>
          <w:p w:rsidR="00385C52" w:rsidRDefault="00385C52" w:rsidP="000B2A46">
            <w:pPr>
              <w:jc w:val="left"/>
              <w:rPr>
                <w:rFonts w:ascii="宋体" w:hAnsi="宋体" w:cs="宋体"/>
                <w:color w:val="000000"/>
                <w:sz w:val="20"/>
                <w:szCs w:val="20"/>
              </w:rPr>
            </w:pPr>
            <w:r>
              <w:rPr>
                <w:rFonts w:hint="eastAsia"/>
                <w:color w:val="000000"/>
                <w:sz w:val="20"/>
                <w:szCs w:val="20"/>
              </w:rPr>
              <w:t>电池封装机</w:t>
            </w:r>
          </w:p>
        </w:tc>
        <w:tc>
          <w:tcPr>
            <w:tcW w:w="5954" w:type="dxa"/>
            <w:vAlign w:val="center"/>
          </w:tcPr>
          <w:p w:rsidR="00385C52" w:rsidRDefault="00385C52" w:rsidP="000B2A46">
            <w:pPr>
              <w:jc w:val="left"/>
              <w:rPr>
                <w:color w:val="000000"/>
                <w:sz w:val="20"/>
                <w:szCs w:val="20"/>
              </w:rPr>
            </w:pPr>
            <w:r>
              <w:rPr>
                <w:rFonts w:hint="eastAsia"/>
                <w:color w:val="000000"/>
                <w:sz w:val="20"/>
                <w:szCs w:val="20"/>
              </w:rPr>
              <w:t>1</w:t>
            </w:r>
            <w:r>
              <w:rPr>
                <w:rFonts w:hint="eastAsia"/>
                <w:color w:val="000000"/>
                <w:sz w:val="20"/>
                <w:szCs w:val="20"/>
              </w:rPr>
              <w:t>、可用于封装</w:t>
            </w:r>
            <w:r>
              <w:rPr>
                <w:rFonts w:hint="eastAsia"/>
                <w:color w:val="000000"/>
                <w:sz w:val="20"/>
                <w:szCs w:val="20"/>
              </w:rPr>
              <w:t>CR2016</w:t>
            </w:r>
            <w:r>
              <w:rPr>
                <w:rFonts w:hint="eastAsia"/>
                <w:color w:val="000000"/>
                <w:sz w:val="20"/>
                <w:szCs w:val="20"/>
              </w:rPr>
              <w:t>、</w:t>
            </w:r>
            <w:r>
              <w:rPr>
                <w:rFonts w:hint="eastAsia"/>
                <w:color w:val="000000"/>
                <w:sz w:val="20"/>
                <w:szCs w:val="20"/>
              </w:rPr>
              <w:t>CR2032</w:t>
            </w:r>
            <w:r>
              <w:rPr>
                <w:rFonts w:hint="eastAsia"/>
                <w:color w:val="000000"/>
                <w:sz w:val="20"/>
                <w:szCs w:val="20"/>
              </w:rPr>
              <w:t>纽扣电池。</w:t>
            </w:r>
          </w:p>
          <w:p w:rsidR="00385C52" w:rsidRDefault="00385C52" w:rsidP="000B2A46">
            <w:pPr>
              <w:jc w:val="left"/>
              <w:rPr>
                <w:color w:val="000000"/>
                <w:sz w:val="20"/>
                <w:szCs w:val="20"/>
              </w:rPr>
            </w:pPr>
            <w:r>
              <w:rPr>
                <w:rFonts w:hint="eastAsia"/>
                <w:color w:val="000000"/>
                <w:sz w:val="20"/>
                <w:szCs w:val="20"/>
              </w:rPr>
              <w:t>2</w:t>
            </w:r>
            <w:r>
              <w:rPr>
                <w:rFonts w:hint="eastAsia"/>
                <w:color w:val="000000"/>
                <w:sz w:val="20"/>
                <w:szCs w:val="20"/>
              </w:rPr>
              <w:t>、提供模具配件封装</w:t>
            </w:r>
            <w:r>
              <w:rPr>
                <w:rFonts w:hint="eastAsia"/>
                <w:color w:val="000000"/>
                <w:sz w:val="20"/>
                <w:szCs w:val="20"/>
              </w:rPr>
              <w:t>CR2450</w:t>
            </w:r>
            <w:r>
              <w:rPr>
                <w:rFonts w:hint="eastAsia"/>
                <w:color w:val="000000"/>
                <w:sz w:val="20"/>
                <w:szCs w:val="20"/>
              </w:rPr>
              <w:t>、</w:t>
            </w:r>
            <w:r>
              <w:rPr>
                <w:rFonts w:hint="eastAsia"/>
                <w:color w:val="000000"/>
                <w:sz w:val="20"/>
                <w:szCs w:val="20"/>
              </w:rPr>
              <w:t>CR2012</w:t>
            </w:r>
            <w:r>
              <w:rPr>
                <w:rFonts w:hint="eastAsia"/>
                <w:color w:val="000000"/>
                <w:sz w:val="20"/>
                <w:szCs w:val="20"/>
              </w:rPr>
              <w:t>等纽扣电池。</w:t>
            </w:r>
          </w:p>
          <w:p w:rsidR="00385C52" w:rsidRDefault="00385C52" w:rsidP="000B2A46">
            <w:pPr>
              <w:jc w:val="left"/>
              <w:rPr>
                <w:color w:val="000000"/>
                <w:sz w:val="20"/>
                <w:szCs w:val="20"/>
              </w:rPr>
            </w:pPr>
            <w:r>
              <w:rPr>
                <w:rFonts w:hint="eastAsia"/>
                <w:color w:val="000000"/>
                <w:sz w:val="20"/>
                <w:szCs w:val="20"/>
              </w:rPr>
              <w:t>3</w:t>
            </w:r>
            <w:r>
              <w:rPr>
                <w:rFonts w:hint="eastAsia"/>
                <w:color w:val="000000"/>
                <w:sz w:val="20"/>
                <w:szCs w:val="20"/>
              </w:rPr>
              <w:t>、压力：在</w:t>
            </w:r>
            <w:r>
              <w:rPr>
                <w:rFonts w:hint="eastAsia"/>
                <w:color w:val="000000"/>
                <w:sz w:val="20"/>
                <w:szCs w:val="20"/>
              </w:rPr>
              <w:t>100kg/cm2</w:t>
            </w:r>
            <w:r>
              <w:rPr>
                <w:rFonts w:hint="eastAsia"/>
                <w:color w:val="000000"/>
                <w:sz w:val="20"/>
                <w:szCs w:val="20"/>
              </w:rPr>
              <w:t>；内嵌式压力表。</w:t>
            </w:r>
          </w:p>
          <w:p w:rsidR="00385C52" w:rsidRDefault="00385C52" w:rsidP="000B2A46">
            <w:pPr>
              <w:jc w:val="left"/>
              <w:rPr>
                <w:color w:val="000000"/>
                <w:sz w:val="20"/>
                <w:szCs w:val="20"/>
              </w:rPr>
            </w:pPr>
            <w:r>
              <w:rPr>
                <w:rFonts w:hint="eastAsia"/>
                <w:color w:val="000000"/>
                <w:sz w:val="20"/>
                <w:szCs w:val="20"/>
              </w:rPr>
              <w:t>4</w:t>
            </w:r>
            <w:r>
              <w:rPr>
                <w:rFonts w:hint="eastAsia"/>
                <w:color w:val="000000"/>
                <w:sz w:val="20"/>
                <w:szCs w:val="20"/>
              </w:rPr>
              <w:t>、气源：</w:t>
            </w:r>
            <w:r>
              <w:rPr>
                <w:rFonts w:hint="eastAsia"/>
                <w:color w:val="000000"/>
                <w:sz w:val="20"/>
                <w:szCs w:val="20"/>
              </w:rPr>
              <w:t>0.7~1.0MPa</w:t>
            </w:r>
            <w:r>
              <w:rPr>
                <w:rFonts w:hint="eastAsia"/>
                <w:color w:val="000000"/>
                <w:sz w:val="20"/>
                <w:szCs w:val="20"/>
              </w:rPr>
              <w:t>氩、氮气气瓶，或</w:t>
            </w:r>
            <w:r>
              <w:rPr>
                <w:rFonts w:hint="eastAsia"/>
                <w:color w:val="000000"/>
                <w:sz w:val="20"/>
                <w:szCs w:val="20"/>
              </w:rPr>
              <w:t xml:space="preserve"> 0.7MPa</w:t>
            </w:r>
            <w:r>
              <w:rPr>
                <w:rFonts w:hint="eastAsia"/>
                <w:color w:val="000000"/>
                <w:sz w:val="20"/>
                <w:szCs w:val="20"/>
              </w:rPr>
              <w:t>压缩空气（不建议在手套箱内使用压缩空气）。</w:t>
            </w:r>
          </w:p>
          <w:p w:rsidR="00385C52" w:rsidRDefault="00385C52" w:rsidP="000B2A46">
            <w:pPr>
              <w:jc w:val="left"/>
              <w:rPr>
                <w:color w:val="000000"/>
                <w:sz w:val="20"/>
                <w:szCs w:val="20"/>
              </w:rPr>
            </w:pPr>
            <w:r>
              <w:rPr>
                <w:rFonts w:hint="eastAsia"/>
                <w:color w:val="000000"/>
                <w:sz w:val="20"/>
                <w:szCs w:val="20"/>
              </w:rPr>
              <w:t>5</w:t>
            </w:r>
            <w:r>
              <w:rPr>
                <w:rFonts w:hint="eastAsia"/>
                <w:color w:val="000000"/>
                <w:sz w:val="20"/>
                <w:szCs w:val="20"/>
              </w:rPr>
              <w:t>、封口压力：手动调节阀控制，最高压力</w:t>
            </w:r>
            <w:r>
              <w:rPr>
                <w:rFonts w:hint="eastAsia"/>
                <w:color w:val="000000"/>
                <w:sz w:val="20"/>
                <w:szCs w:val="20"/>
              </w:rPr>
              <w:t xml:space="preserve"> 1MPa</w:t>
            </w:r>
            <w:r>
              <w:rPr>
                <w:rFonts w:hint="eastAsia"/>
                <w:color w:val="000000"/>
                <w:sz w:val="20"/>
                <w:szCs w:val="20"/>
              </w:rPr>
              <w:t>，推荐使用压力</w:t>
            </w:r>
            <w:r>
              <w:rPr>
                <w:rFonts w:hint="eastAsia"/>
                <w:color w:val="000000"/>
                <w:sz w:val="20"/>
                <w:szCs w:val="20"/>
              </w:rPr>
              <w:t xml:space="preserve"> 0.9MPa</w:t>
            </w:r>
            <w:r>
              <w:rPr>
                <w:rFonts w:hint="eastAsia"/>
                <w:color w:val="000000"/>
                <w:sz w:val="20"/>
                <w:szCs w:val="20"/>
              </w:rPr>
              <w:t>，精度±</w:t>
            </w:r>
            <w:r>
              <w:rPr>
                <w:rFonts w:hint="eastAsia"/>
                <w:color w:val="000000"/>
                <w:sz w:val="20"/>
                <w:szCs w:val="20"/>
              </w:rPr>
              <w:t>0.5%</w:t>
            </w:r>
            <w:r>
              <w:rPr>
                <w:rFonts w:hint="eastAsia"/>
                <w:color w:val="000000"/>
                <w:sz w:val="20"/>
                <w:szCs w:val="20"/>
              </w:rPr>
              <w:t>以内。</w:t>
            </w:r>
          </w:p>
          <w:p w:rsidR="00385C52" w:rsidRDefault="00385C52" w:rsidP="000B2A46">
            <w:pPr>
              <w:jc w:val="left"/>
              <w:rPr>
                <w:color w:val="000000"/>
                <w:sz w:val="20"/>
                <w:szCs w:val="20"/>
              </w:rPr>
            </w:pPr>
            <w:r>
              <w:rPr>
                <w:rFonts w:hint="eastAsia"/>
                <w:color w:val="000000"/>
                <w:sz w:val="20"/>
                <w:szCs w:val="20"/>
              </w:rPr>
              <w:t>6</w:t>
            </w:r>
            <w:r>
              <w:rPr>
                <w:rFonts w:hint="eastAsia"/>
                <w:color w:val="000000"/>
                <w:sz w:val="20"/>
                <w:szCs w:val="20"/>
              </w:rPr>
              <w:t>、封口行程：</w:t>
            </w:r>
            <w:r>
              <w:rPr>
                <w:rFonts w:hint="eastAsia"/>
                <w:color w:val="000000"/>
                <w:sz w:val="20"/>
                <w:szCs w:val="20"/>
              </w:rPr>
              <w:t>20mm</w:t>
            </w:r>
            <w:r>
              <w:rPr>
                <w:rFonts w:hint="eastAsia"/>
                <w:color w:val="000000"/>
                <w:sz w:val="20"/>
                <w:szCs w:val="20"/>
              </w:rPr>
              <w:t>。</w:t>
            </w:r>
          </w:p>
          <w:p w:rsidR="00385C52" w:rsidRDefault="00385C52" w:rsidP="000B2A46">
            <w:pPr>
              <w:jc w:val="left"/>
              <w:rPr>
                <w:color w:val="000000"/>
                <w:sz w:val="20"/>
                <w:szCs w:val="20"/>
              </w:rPr>
            </w:pPr>
            <w:r>
              <w:rPr>
                <w:rFonts w:hint="eastAsia"/>
                <w:color w:val="000000"/>
                <w:sz w:val="20"/>
                <w:szCs w:val="20"/>
              </w:rPr>
              <w:t>7</w:t>
            </w:r>
            <w:r>
              <w:rPr>
                <w:rFonts w:hint="eastAsia"/>
                <w:color w:val="000000"/>
                <w:sz w:val="20"/>
                <w:szCs w:val="20"/>
              </w:rPr>
              <w:t>、排气设计：专门设计排气口，可通过</w:t>
            </w:r>
            <w:r>
              <w:rPr>
                <w:rFonts w:hint="eastAsia"/>
                <w:color w:val="000000"/>
                <w:sz w:val="20"/>
                <w:szCs w:val="20"/>
              </w:rPr>
              <w:t xml:space="preserve"> KF40 </w:t>
            </w:r>
            <w:r>
              <w:rPr>
                <w:rFonts w:hint="eastAsia"/>
                <w:color w:val="000000"/>
                <w:sz w:val="20"/>
                <w:szCs w:val="20"/>
              </w:rPr>
              <w:t>等器件外接。</w:t>
            </w:r>
          </w:p>
          <w:p w:rsidR="00385C52" w:rsidRDefault="00385C52" w:rsidP="000B2A46">
            <w:pPr>
              <w:jc w:val="left"/>
              <w:rPr>
                <w:rFonts w:ascii="宋体" w:hAnsi="宋体" w:cs="宋体"/>
                <w:color w:val="000000"/>
                <w:sz w:val="20"/>
                <w:szCs w:val="20"/>
              </w:rPr>
            </w:pPr>
            <w:r>
              <w:rPr>
                <w:rFonts w:hint="eastAsia"/>
                <w:color w:val="000000"/>
                <w:sz w:val="20"/>
                <w:szCs w:val="20"/>
              </w:rPr>
              <w:t>8</w:t>
            </w:r>
            <w:r>
              <w:rPr>
                <w:rFonts w:hint="eastAsia"/>
                <w:color w:val="000000"/>
                <w:sz w:val="20"/>
                <w:szCs w:val="20"/>
              </w:rPr>
              <w:t>、耗气量：单次封口耗气约</w:t>
            </w:r>
            <w:r>
              <w:rPr>
                <w:rFonts w:hint="eastAsia"/>
                <w:color w:val="000000"/>
                <w:sz w:val="20"/>
                <w:szCs w:val="20"/>
              </w:rPr>
              <w:t>490ml</w:t>
            </w:r>
            <w:r>
              <w:rPr>
                <w:rFonts w:hint="eastAsia"/>
                <w:color w:val="000000"/>
                <w:sz w:val="20"/>
                <w:szCs w:val="20"/>
              </w:rPr>
              <w:t>。</w:t>
            </w:r>
          </w:p>
        </w:tc>
        <w:tc>
          <w:tcPr>
            <w:tcW w:w="709" w:type="dxa"/>
            <w:vAlign w:val="center"/>
          </w:tcPr>
          <w:p w:rsidR="00385C52" w:rsidRPr="00E42051" w:rsidRDefault="00385C52" w:rsidP="000B2A46">
            <w:pPr>
              <w:jc w:val="center"/>
              <w:rPr>
                <w:rFonts w:asciiTheme="minorEastAsia" w:eastAsiaTheme="minorEastAsia" w:hAnsiTheme="minorEastAsia" w:cs="宋体"/>
                <w:color w:val="000000"/>
                <w:sz w:val="20"/>
                <w:szCs w:val="20"/>
              </w:rPr>
            </w:pPr>
            <w:r w:rsidRPr="00E42051">
              <w:rPr>
                <w:rFonts w:asciiTheme="minorEastAsia" w:eastAsiaTheme="minorEastAsia" w:hAnsiTheme="minorEastAsia" w:hint="eastAsia"/>
                <w:color w:val="000000"/>
                <w:sz w:val="20"/>
                <w:szCs w:val="20"/>
              </w:rPr>
              <w:t>套</w:t>
            </w:r>
          </w:p>
        </w:tc>
        <w:tc>
          <w:tcPr>
            <w:tcW w:w="707" w:type="dxa"/>
            <w:vAlign w:val="center"/>
          </w:tcPr>
          <w:p w:rsidR="00385C52" w:rsidRPr="00E42051" w:rsidRDefault="00385C52" w:rsidP="000B2A46">
            <w:pPr>
              <w:jc w:val="center"/>
              <w:rPr>
                <w:rFonts w:asciiTheme="minorEastAsia" w:eastAsiaTheme="minorEastAsia" w:hAnsiTheme="minorEastAsia" w:cs="宋体"/>
                <w:color w:val="000000"/>
                <w:sz w:val="20"/>
                <w:szCs w:val="20"/>
              </w:rPr>
            </w:pPr>
            <w:r w:rsidRPr="00E42051">
              <w:rPr>
                <w:rFonts w:asciiTheme="minorEastAsia" w:eastAsiaTheme="minorEastAsia" w:hAnsiTheme="minorEastAsia" w:hint="eastAsia"/>
                <w:color w:val="000000"/>
                <w:sz w:val="20"/>
                <w:szCs w:val="20"/>
              </w:rPr>
              <w:t>1</w:t>
            </w:r>
          </w:p>
        </w:tc>
      </w:tr>
      <w:tr w:rsidR="00385C52" w:rsidRPr="007E0AD7" w:rsidTr="000B2A46">
        <w:trPr>
          <w:jc w:val="center"/>
        </w:trPr>
        <w:tc>
          <w:tcPr>
            <w:tcW w:w="710" w:type="dxa"/>
            <w:vAlign w:val="center"/>
          </w:tcPr>
          <w:p w:rsidR="00385C52" w:rsidRPr="00E42051" w:rsidRDefault="00385C52" w:rsidP="000B2A46">
            <w:pPr>
              <w:jc w:val="center"/>
              <w:rPr>
                <w:rFonts w:asciiTheme="minorEastAsia" w:eastAsiaTheme="minorEastAsia" w:hAnsiTheme="minorEastAsia" w:cs="宋体"/>
                <w:color w:val="000000"/>
                <w:sz w:val="20"/>
                <w:szCs w:val="20"/>
              </w:rPr>
            </w:pPr>
            <w:r w:rsidRPr="00E42051">
              <w:rPr>
                <w:rFonts w:asciiTheme="minorEastAsia" w:eastAsiaTheme="minorEastAsia" w:hAnsiTheme="minorEastAsia" w:hint="eastAsia"/>
                <w:color w:val="000000"/>
                <w:sz w:val="20"/>
                <w:szCs w:val="20"/>
              </w:rPr>
              <w:t>9</w:t>
            </w:r>
          </w:p>
        </w:tc>
        <w:tc>
          <w:tcPr>
            <w:tcW w:w="1559" w:type="dxa"/>
            <w:vAlign w:val="center"/>
          </w:tcPr>
          <w:p w:rsidR="00385C52" w:rsidRDefault="00385C52" w:rsidP="000B2A46">
            <w:pPr>
              <w:jc w:val="left"/>
              <w:rPr>
                <w:rFonts w:ascii="宋体" w:hAnsi="宋体" w:cs="宋体"/>
                <w:color w:val="000000"/>
                <w:sz w:val="20"/>
                <w:szCs w:val="20"/>
              </w:rPr>
            </w:pPr>
            <w:r>
              <w:rPr>
                <w:rFonts w:hint="eastAsia"/>
                <w:color w:val="000000"/>
                <w:sz w:val="20"/>
                <w:szCs w:val="20"/>
              </w:rPr>
              <w:t>模拟电路实验箱</w:t>
            </w:r>
          </w:p>
        </w:tc>
        <w:tc>
          <w:tcPr>
            <w:tcW w:w="5954" w:type="dxa"/>
            <w:vAlign w:val="center"/>
          </w:tcPr>
          <w:p w:rsidR="00385C52" w:rsidRDefault="00385C52" w:rsidP="000B2A46">
            <w:pPr>
              <w:numPr>
                <w:ilvl w:val="0"/>
                <w:numId w:val="5"/>
              </w:numPr>
              <w:jc w:val="left"/>
              <w:rPr>
                <w:color w:val="000000"/>
                <w:sz w:val="20"/>
                <w:szCs w:val="20"/>
              </w:rPr>
            </w:pPr>
            <w:r>
              <w:rPr>
                <w:rFonts w:hint="eastAsia"/>
                <w:color w:val="000000"/>
                <w:sz w:val="20"/>
                <w:szCs w:val="20"/>
              </w:rPr>
              <w:t>电源：输入：</w:t>
            </w:r>
            <w:r>
              <w:rPr>
                <w:rFonts w:hint="eastAsia"/>
                <w:color w:val="000000"/>
                <w:sz w:val="20"/>
                <w:szCs w:val="20"/>
              </w:rPr>
              <w:t>AC 220V</w:t>
            </w:r>
            <w:r>
              <w:rPr>
                <w:rFonts w:hint="eastAsia"/>
                <w:color w:val="000000"/>
                <w:sz w:val="20"/>
                <w:szCs w:val="20"/>
              </w:rPr>
              <w:t>±</w:t>
            </w:r>
            <w:r>
              <w:rPr>
                <w:rFonts w:hint="eastAsia"/>
                <w:color w:val="000000"/>
                <w:sz w:val="20"/>
                <w:szCs w:val="20"/>
              </w:rPr>
              <w:t>10%</w:t>
            </w:r>
            <w:r>
              <w:rPr>
                <w:rFonts w:hint="eastAsia"/>
                <w:color w:val="000000"/>
                <w:sz w:val="20"/>
                <w:szCs w:val="20"/>
              </w:rPr>
              <w:t>，</w:t>
            </w:r>
            <w:r>
              <w:rPr>
                <w:rFonts w:hint="eastAsia"/>
                <w:color w:val="000000"/>
                <w:sz w:val="20"/>
                <w:szCs w:val="20"/>
              </w:rPr>
              <w:t>50HZ</w:t>
            </w:r>
            <w:r>
              <w:rPr>
                <w:rFonts w:hint="eastAsia"/>
                <w:color w:val="000000"/>
                <w:sz w:val="20"/>
                <w:szCs w:val="20"/>
              </w:rPr>
              <w:t>。</w:t>
            </w:r>
          </w:p>
          <w:p w:rsidR="00385C52" w:rsidRDefault="00385C52" w:rsidP="000B2A46">
            <w:pPr>
              <w:jc w:val="left"/>
              <w:rPr>
                <w:color w:val="000000"/>
                <w:sz w:val="20"/>
                <w:szCs w:val="20"/>
              </w:rPr>
            </w:pPr>
            <w:r>
              <w:rPr>
                <w:rFonts w:hint="eastAsia"/>
                <w:color w:val="000000"/>
                <w:sz w:val="20"/>
                <w:szCs w:val="20"/>
              </w:rPr>
              <w:t xml:space="preserve">　　　输出：※</w:t>
            </w:r>
            <w:r>
              <w:rPr>
                <w:rFonts w:hint="eastAsia"/>
                <w:color w:val="000000"/>
                <w:sz w:val="20"/>
                <w:szCs w:val="20"/>
              </w:rPr>
              <w:t>DC</w:t>
            </w:r>
            <w:r>
              <w:rPr>
                <w:rFonts w:hint="eastAsia"/>
                <w:color w:val="000000"/>
                <w:sz w:val="20"/>
                <w:szCs w:val="20"/>
              </w:rPr>
              <w:t>：</w:t>
            </w:r>
            <w:r>
              <w:rPr>
                <w:rFonts w:hint="eastAsia"/>
                <w:color w:val="000000"/>
                <w:sz w:val="20"/>
                <w:szCs w:val="20"/>
              </w:rPr>
              <w:t>+5V</w:t>
            </w:r>
            <w:r>
              <w:rPr>
                <w:rFonts w:hint="eastAsia"/>
                <w:color w:val="000000"/>
                <w:sz w:val="20"/>
                <w:szCs w:val="20"/>
              </w:rPr>
              <w:t>，</w:t>
            </w:r>
            <w:r>
              <w:rPr>
                <w:rFonts w:hint="eastAsia"/>
                <w:color w:val="000000"/>
                <w:sz w:val="20"/>
                <w:szCs w:val="20"/>
              </w:rPr>
              <w:t>DC I</w:t>
            </w:r>
            <w:r>
              <w:rPr>
                <w:rFonts w:hint="eastAsia"/>
                <w:color w:val="000000"/>
                <w:sz w:val="20"/>
                <w:szCs w:val="20"/>
              </w:rPr>
              <w:t>≥</w:t>
            </w:r>
            <w:r>
              <w:rPr>
                <w:rFonts w:hint="eastAsia"/>
                <w:color w:val="000000"/>
                <w:sz w:val="20"/>
                <w:szCs w:val="20"/>
              </w:rPr>
              <w:t>1A</w:t>
            </w:r>
            <w:r>
              <w:rPr>
                <w:rFonts w:hint="eastAsia"/>
                <w:color w:val="000000"/>
                <w:sz w:val="20"/>
                <w:szCs w:val="20"/>
              </w:rPr>
              <w:t>。</w:t>
            </w:r>
          </w:p>
          <w:p w:rsidR="00385C52" w:rsidRDefault="00385C52" w:rsidP="000B2A46">
            <w:pPr>
              <w:jc w:val="left"/>
              <w:rPr>
                <w:color w:val="000000"/>
                <w:sz w:val="20"/>
                <w:szCs w:val="20"/>
              </w:rPr>
            </w:pPr>
            <w:r>
              <w:rPr>
                <w:rFonts w:hint="eastAsia"/>
                <w:color w:val="000000"/>
                <w:sz w:val="20"/>
                <w:szCs w:val="20"/>
              </w:rPr>
              <w:t xml:space="preserve">　　　　　　※</w:t>
            </w:r>
            <w:r>
              <w:rPr>
                <w:rFonts w:hint="eastAsia"/>
                <w:color w:val="000000"/>
                <w:sz w:val="20"/>
                <w:szCs w:val="20"/>
              </w:rPr>
              <w:t>DC</w:t>
            </w:r>
            <w:r>
              <w:rPr>
                <w:rFonts w:hint="eastAsia"/>
                <w:color w:val="000000"/>
                <w:sz w:val="20"/>
                <w:szCs w:val="20"/>
              </w:rPr>
              <w:t>：±</w:t>
            </w:r>
            <w:r>
              <w:rPr>
                <w:rFonts w:hint="eastAsia"/>
                <w:color w:val="000000"/>
                <w:sz w:val="20"/>
                <w:szCs w:val="20"/>
              </w:rPr>
              <w:t>12V</w:t>
            </w:r>
            <w:r>
              <w:rPr>
                <w:rFonts w:hint="eastAsia"/>
                <w:color w:val="000000"/>
                <w:sz w:val="20"/>
                <w:szCs w:val="20"/>
              </w:rPr>
              <w:t>，</w:t>
            </w:r>
            <w:r>
              <w:rPr>
                <w:rFonts w:hint="eastAsia"/>
                <w:color w:val="000000"/>
                <w:sz w:val="20"/>
                <w:szCs w:val="20"/>
              </w:rPr>
              <w:t>DC I</w:t>
            </w:r>
            <w:r>
              <w:rPr>
                <w:rFonts w:hint="eastAsia"/>
                <w:color w:val="000000"/>
                <w:sz w:val="20"/>
                <w:szCs w:val="20"/>
              </w:rPr>
              <w:t>≥</w:t>
            </w:r>
            <w:r>
              <w:rPr>
                <w:rFonts w:hint="eastAsia"/>
                <w:color w:val="000000"/>
                <w:sz w:val="20"/>
                <w:szCs w:val="20"/>
              </w:rPr>
              <w:t>0.2A</w:t>
            </w:r>
            <w:r>
              <w:rPr>
                <w:rFonts w:hint="eastAsia"/>
                <w:color w:val="000000"/>
                <w:sz w:val="20"/>
                <w:szCs w:val="20"/>
              </w:rPr>
              <w:t>。</w:t>
            </w:r>
          </w:p>
          <w:p w:rsidR="00385C52" w:rsidRDefault="00385C52" w:rsidP="000B2A46">
            <w:pPr>
              <w:jc w:val="left"/>
              <w:rPr>
                <w:color w:val="000000"/>
                <w:sz w:val="20"/>
                <w:szCs w:val="20"/>
              </w:rPr>
            </w:pPr>
            <w:r>
              <w:rPr>
                <w:rFonts w:hint="eastAsia"/>
                <w:color w:val="000000"/>
                <w:sz w:val="20"/>
                <w:szCs w:val="20"/>
              </w:rPr>
              <w:t xml:space="preserve">　　　　　　※</w:t>
            </w:r>
            <w:r>
              <w:rPr>
                <w:rFonts w:hint="eastAsia"/>
                <w:color w:val="000000"/>
                <w:sz w:val="20"/>
                <w:szCs w:val="20"/>
              </w:rPr>
              <w:t>DC</w:t>
            </w:r>
            <w:r>
              <w:rPr>
                <w:rFonts w:hint="eastAsia"/>
                <w:color w:val="000000"/>
                <w:sz w:val="20"/>
                <w:szCs w:val="20"/>
              </w:rPr>
              <w:t>：</w:t>
            </w:r>
            <w:r>
              <w:rPr>
                <w:rFonts w:hint="eastAsia"/>
                <w:color w:val="000000"/>
                <w:sz w:val="20"/>
                <w:szCs w:val="20"/>
              </w:rPr>
              <w:t>-5V</w:t>
            </w:r>
            <w:r>
              <w:rPr>
                <w:rFonts w:hint="eastAsia"/>
                <w:color w:val="000000"/>
                <w:sz w:val="20"/>
                <w:szCs w:val="20"/>
              </w:rPr>
              <w:t>～</w:t>
            </w:r>
            <w:r>
              <w:rPr>
                <w:rFonts w:hint="eastAsia"/>
                <w:color w:val="000000"/>
                <w:sz w:val="20"/>
                <w:szCs w:val="20"/>
              </w:rPr>
              <w:t>-12V</w:t>
            </w:r>
            <w:r>
              <w:rPr>
                <w:rFonts w:hint="eastAsia"/>
                <w:color w:val="000000"/>
                <w:sz w:val="20"/>
                <w:szCs w:val="20"/>
              </w:rPr>
              <w:t>可调，</w:t>
            </w:r>
            <w:r>
              <w:rPr>
                <w:rFonts w:hint="eastAsia"/>
                <w:color w:val="000000"/>
                <w:sz w:val="20"/>
                <w:szCs w:val="20"/>
              </w:rPr>
              <w:t xml:space="preserve"> I</w:t>
            </w:r>
            <w:r>
              <w:rPr>
                <w:rFonts w:hint="eastAsia"/>
                <w:color w:val="000000"/>
                <w:sz w:val="20"/>
                <w:szCs w:val="20"/>
              </w:rPr>
              <w:t>≥</w:t>
            </w:r>
            <w:r>
              <w:rPr>
                <w:rFonts w:hint="eastAsia"/>
                <w:color w:val="000000"/>
                <w:sz w:val="20"/>
                <w:szCs w:val="20"/>
              </w:rPr>
              <w:t>0.2A</w:t>
            </w:r>
            <w:r>
              <w:rPr>
                <w:rFonts w:hint="eastAsia"/>
                <w:color w:val="000000"/>
                <w:sz w:val="20"/>
                <w:szCs w:val="20"/>
              </w:rPr>
              <w:t>。</w:t>
            </w:r>
          </w:p>
          <w:p w:rsidR="00385C52" w:rsidRDefault="00385C52" w:rsidP="000B2A46">
            <w:pPr>
              <w:jc w:val="left"/>
              <w:rPr>
                <w:color w:val="000000"/>
                <w:sz w:val="20"/>
                <w:szCs w:val="20"/>
              </w:rPr>
            </w:pPr>
            <w:r>
              <w:rPr>
                <w:rFonts w:hint="eastAsia"/>
                <w:color w:val="000000"/>
                <w:sz w:val="20"/>
                <w:szCs w:val="20"/>
              </w:rPr>
              <w:t xml:space="preserve">　※</w:t>
            </w:r>
            <w:r>
              <w:rPr>
                <w:rFonts w:hint="eastAsia"/>
                <w:color w:val="000000"/>
                <w:sz w:val="20"/>
                <w:szCs w:val="20"/>
              </w:rPr>
              <w:t>DC</w:t>
            </w:r>
            <w:r>
              <w:rPr>
                <w:rFonts w:hint="eastAsia"/>
                <w:color w:val="000000"/>
                <w:sz w:val="20"/>
                <w:szCs w:val="20"/>
              </w:rPr>
              <w:t>：＋</w:t>
            </w:r>
            <w:r>
              <w:rPr>
                <w:rFonts w:hint="eastAsia"/>
                <w:color w:val="000000"/>
                <w:sz w:val="20"/>
                <w:szCs w:val="20"/>
              </w:rPr>
              <w:t>5V</w:t>
            </w:r>
            <w:r>
              <w:rPr>
                <w:rFonts w:hint="eastAsia"/>
                <w:color w:val="000000"/>
                <w:sz w:val="20"/>
                <w:szCs w:val="20"/>
              </w:rPr>
              <w:t>～＋</w:t>
            </w:r>
            <w:r>
              <w:rPr>
                <w:rFonts w:hint="eastAsia"/>
                <w:color w:val="000000"/>
                <w:sz w:val="20"/>
                <w:szCs w:val="20"/>
              </w:rPr>
              <w:t>27V</w:t>
            </w:r>
            <w:r>
              <w:rPr>
                <w:rFonts w:hint="eastAsia"/>
                <w:color w:val="000000"/>
                <w:sz w:val="20"/>
                <w:szCs w:val="20"/>
              </w:rPr>
              <w:t>可调，</w:t>
            </w:r>
            <w:r>
              <w:rPr>
                <w:rFonts w:hint="eastAsia"/>
                <w:color w:val="000000"/>
                <w:sz w:val="20"/>
                <w:szCs w:val="20"/>
              </w:rPr>
              <w:t>DC I</w:t>
            </w:r>
            <w:r>
              <w:rPr>
                <w:rFonts w:hint="eastAsia"/>
                <w:color w:val="000000"/>
                <w:sz w:val="20"/>
                <w:szCs w:val="20"/>
              </w:rPr>
              <w:t>≥</w:t>
            </w:r>
            <w:r>
              <w:rPr>
                <w:rFonts w:hint="eastAsia"/>
                <w:color w:val="000000"/>
                <w:sz w:val="20"/>
                <w:szCs w:val="20"/>
              </w:rPr>
              <w:t>0.2A</w:t>
            </w:r>
            <w:r>
              <w:rPr>
                <w:rFonts w:hint="eastAsia"/>
                <w:color w:val="000000"/>
                <w:sz w:val="20"/>
                <w:szCs w:val="20"/>
              </w:rPr>
              <w:t>。</w:t>
            </w:r>
          </w:p>
          <w:p w:rsidR="00385C52" w:rsidRDefault="00385C52" w:rsidP="000B2A46">
            <w:pPr>
              <w:jc w:val="left"/>
              <w:rPr>
                <w:color w:val="000000"/>
                <w:sz w:val="20"/>
                <w:szCs w:val="20"/>
              </w:rPr>
            </w:pPr>
            <w:r>
              <w:rPr>
                <w:rFonts w:hint="eastAsia"/>
                <w:color w:val="000000"/>
                <w:sz w:val="20"/>
                <w:szCs w:val="20"/>
              </w:rPr>
              <w:t>以上各路输出均有过流保护，自动恢复功能。</w:t>
            </w:r>
          </w:p>
          <w:p w:rsidR="00385C52" w:rsidRDefault="00385C52" w:rsidP="000B2A46">
            <w:pPr>
              <w:jc w:val="left"/>
              <w:rPr>
                <w:color w:val="000000"/>
                <w:sz w:val="20"/>
                <w:szCs w:val="20"/>
              </w:rPr>
            </w:pPr>
            <w:r>
              <w:rPr>
                <w:rFonts w:hint="eastAsia"/>
                <w:color w:val="000000"/>
                <w:sz w:val="20"/>
                <w:szCs w:val="20"/>
              </w:rPr>
              <w:t>※</w:t>
            </w:r>
            <w:r>
              <w:rPr>
                <w:rFonts w:hint="eastAsia"/>
                <w:color w:val="000000"/>
                <w:sz w:val="20"/>
                <w:szCs w:val="20"/>
              </w:rPr>
              <w:t>AC V:7.5V</w:t>
            </w:r>
            <w:r>
              <w:rPr>
                <w:rFonts w:hint="eastAsia"/>
                <w:color w:val="000000"/>
                <w:sz w:val="20"/>
                <w:szCs w:val="20"/>
              </w:rPr>
              <w:t>×</w:t>
            </w:r>
            <w:r>
              <w:rPr>
                <w:rFonts w:hint="eastAsia"/>
                <w:color w:val="000000"/>
                <w:sz w:val="20"/>
                <w:szCs w:val="20"/>
              </w:rPr>
              <w:t>2</w:t>
            </w:r>
            <w:r>
              <w:rPr>
                <w:rFonts w:hint="eastAsia"/>
                <w:color w:val="000000"/>
                <w:sz w:val="20"/>
                <w:szCs w:val="20"/>
              </w:rPr>
              <w:t>；</w:t>
            </w:r>
            <w:r>
              <w:rPr>
                <w:rFonts w:hint="eastAsia"/>
                <w:color w:val="000000"/>
                <w:sz w:val="20"/>
                <w:szCs w:val="20"/>
              </w:rPr>
              <w:t>AC I</w:t>
            </w:r>
            <w:r>
              <w:rPr>
                <w:rFonts w:hint="eastAsia"/>
                <w:color w:val="000000"/>
                <w:sz w:val="20"/>
                <w:szCs w:val="20"/>
              </w:rPr>
              <w:t>≥</w:t>
            </w:r>
            <w:r>
              <w:rPr>
                <w:rFonts w:hint="eastAsia"/>
                <w:color w:val="000000"/>
                <w:sz w:val="20"/>
                <w:szCs w:val="20"/>
              </w:rPr>
              <w:t>0.15A</w:t>
            </w:r>
            <w:r>
              <w:rPr>
                <w:rFonts w:hint="eastAsia"/>
                <w:color w:val="000000"/>
                <w:sz w:val="20"/>
                <w:szCs w:val="20"/>
              </w:rPr>
              <w:t>。</w:t>
            </w:r>
          </w:p>
          <w:p w:rsidR="00385C52" w:rsidRDefault="00385C52" w:rsidP="000B2A46">
            <w:pPr>
              <w:jc w:val="left"/>
              <w:rPr>
                <w:color w:val="000000"/>
                <w:sz w:val="20"/>
                <w:szCs w:val="20"/>
              </w:rPr>
            </w:pPr>
            <w:r>
              <w:rPr>
                <w:rFonts w:hint="eastAsia"/>
                <w:color w:val="000000"/>
                <w:sz w:val="20"/>
                <w:szCs w:val="20"/>
              </w:rPr>
              <w:t>2</w:t>
            </w:r>
            <w:r>
              <w:rPr>
                <w:rFonts w:hint="eastAsia"/>
                <w:color w:val="000000"/>
                <w:sz w:val="20"/>
                <w:szCs w:val="20"/>
              </w:rPr>
              <w:t>、直流电压源：双路</w:t>
            </w:r>
            <w:r>
              <w:rPr>
                <w:rFonts w:hint="eastAsia"/>
                <w:color w:val="000000"/>
                <w:sz w:val="20"/>
                <w:szCs w:val="20"/>
              </w:rPr>
              <w:t>-0.5V</w:t>
            </w:r>
            <w:r>
              <w:rPr>
                <w:rFonts w:hint="eastAsia"/>
                <w:color w:val="000000"/>
                <w:sz w:val="20"/>
                <w:szCs w:val="20"/>
              </w:rPr>
              <w:t>～＋</w:t>
            </w:r>
            <w:r>
              <w:rPr>
                <w:rFonts w:hint="eastAsia"/>
                <w:color w:val="000000"/>
                <w:sz w:val="20"/>
                <w:szCs w:val="20"/>
              </w:rPr>
              <w:t>0.5V</w:t>
            </w:r>
            <w:r>
              <w:rPr>
                <w:rFonts w:hint="eastAsia"/>
                <w:color w:val="000000"/>
                <w:sz w:val="20"/>
                <w:szCs w:val="20"/>
              </w:rPr>
              <w:t>；－</w:t>
            </w:r>
            <w:r>
              <w:rPr>
                <w:rFonts w:hint="eastAsia"/>
                <w:color w:val="000000"/>
                <w:sz w:val="20"/>
                <w:szCs w:val="20"/>
              </w:rPr>
              <w:t>5V</w:t>
            </w:r>
            <w:r>
              <w:rPr>
                <w:rFonts w:hint="eastAsia"/>
                <w:color w:val="000000"/>
                <w:sz w:val="20"/>
                <w:szCs w:val="20"/>
              </w:rPr>
              <w:t>～＋</w:t>
            </w:r>
            <w:r>
              <w:rPr>
                <w:rFonts w:hint="eastAsia"/>
                <w:color w:val="000000"/>
                <w:sz w:val="20"/>
                <w:szCs w:val="20"/>
              </w:rPr>
              <w:t>5V</w:t>
            </w:r>
            <w:r>
              <w:rPr>
                <w:rFonts w:hint="eastAsia"/>
                <w:color w:val="000000"/>
                <w:sz w:val="20"/>
                <w:szCs w:val="20"/>
              </w:rPr>
              <w:t>两</w:t>
            </w:r>
            <w:proofErr w:type="gramStart"/>
            <w:r>
              <w:rPr>
                <w:rFonts w:hint="eastAsia"/>
                <w:color w:val="000000"/>
                <w:sz w:val="20"/>
                <w:szCs w:val="20"/>
              </w:rPr>
              <w:t>档连续</w:t>
            </w:r>
            <w:proofErr w:type="gramEnd"/>
            <w:r>
              <w:rPr>
                <w:rFonts w:hint="eastAsia"/>
                <w:color w:val="000000"/>
                <w:sz w:val="20"/>
                <w:szCs w:val="20"/>
              </w:rPr>
              <w:t>可调。</w:t>
            </w:r>
          </w:p>
          <w:p w:rsidR="00385C52" w:rsidRDefault="00385C52" w:rsidP="000B2A46">
            <w:pPr>
              <w:jc w:val="left"/>
              <w:rPr>
                <w:color w:val="000000"/>
                <w:sz w:val="20"/>
                <w:szCs w:val="20"/>
              </w:rPr>
            </w:pPr>
            <w:r>
              <w:rPr>
                <w:rFonts w:hint="eastAsia"/>
                <w:color w:val="000000"/>
                <w:sz w:val="20"/>
                <w:szCs w:val="20"/>
              </w:rPr>
              <w:t>3</w:t>
            </w:r>
            <w:r>
              <w:rPr>
                <w:rFonts w:hint="eastAsia"/>
                <w:color w:val="000000"/>
                <w:sz w:val="20"/>
                <w:szCs w:val="20"/>
              </w:rPr>
              <w:t>、函数发生器</w:t>
            </w:r>
            <w:r>
              <w:rPr>
                <w:rFonts w:hint="eastAsia"/>
                <w:color w:val="000000"/>
                <w:sz w:val="20"/>
                <w:szCs w:val="20"/>
              </w:rPr>
              <w:t xml:space="preserve">: </w:t>
            </w:r>
            <w:r>
              <w:rPr>
                <w:rFonts w:hint="eastAsia"/>
                <w:color w:val="000000"/>
                <w:sz w:val="20"/>
                <w:szCs w:val="20"/>
              </w:rPr>
              <w:t>输出频率：</w:t>
            </w:r>
            <w:r>
              <w:rPr>
                <w:rFonts w:hint="eastAsia"/>
                <w:color w:val="000000"/>
                <w:sz w:val="20"/>
                <w:szCs w:val="20"/>
              </w:rPr>
              <w:t>2HZ</w:t>
            </w:r>
            <w:r>
              <w:rPr>
                <w:rFonts w:hint="eastAsia"/>
                <w:color w:val="000000"/>
                <w:sz w:val="20"/>
                <w:szCs w:val="20"/>
              </w:rPr>
              <w:t>～</w:t>
            </w:r>
            <w:r>
              <w:rPr>
                <w:rFonts w:hint="eastAsia"/>
                <w:color w:val="000000"/>
                <w:sz w:val="20"/>
                <w:szCs w:val="20"/>
              </w:rPr>
              <w:t>90KHZ</w:t>
            </w:r>
            <w:r>
              <w:rPr>
                <w:rFonts w:hint="eastAsia"/>
                <w:color w:val="000000"/>
                <w:sz w:val="20"/>
                <w:szCs w:val="20"/>
              </w:rPr>
              <w:t>，分四档。</w:t>
            </w:r>
          </w:p>
          <w:p w:rsidR="00385C52" w:rsidRDefault="00385C52" w:rsidP="000B2A46">
            <w:pPr>
              <w:jc w:val="left"/>
              <w:rPr>
                <w:color w:val="000000"/>
                <w:sz w:val="20"/>
                <w:szCs w:val="20"/>
              </w:rPr>
            </w:pPr>
            <w:r>
              <w:rPr>
                <w:rFonts w:hint="eastAsia"/>
                <w:color w:val="000000"/>
                <w:sz w:val="20"/>
                <w:szCs w:val="20"/>
              </w:rPr>
              <w:lastRenderedPageBreak/>
              <w:t xml:space="preserve">　　　可输出方波：</w:t>
            </w:r>
            <w:r>
              <w:rPr>
                <w:rFonts w:hint="eastAsia"/>
                <w:color w:val="000000"/>
                <w:sz w:val="20"/>
                <w:szCs w:val="20"/>
              </w:rPr>
              <w:t xml:space="preserve"> 0</w:t>
            </w:r>
            <w:r>
              <w:rPr>
                <w:rFonts w:hint="eastAsia"/>
                <w:color w:val="000000"/>
                <w:sz w:val="20"/>
                <w:szCs w:val="20"/>
              </w:rPr>
              <w:t>～</w:t>
            </w:r>
            <w:r>
              <w:rPr>
                <w:rFonts w:hint="eastAsia"/>
                <w:color w:val="000000"/>
                <w:sz w:val="20"/>
                <w:szCs w:val="20"/>
              </w:rPr>
              <w:t xml:space="preserve">20V </w:t>
            </w:r>
            <w:r>
              <w:rPr>
                <w:rFonts w:hint="eastAsia"/>
                <w:color w:val="000000"/>
                <w:sz w:val="20"/>
                <w:szCs w:val="20"/>
              </w:rPr>
              <w:t>三角波：</w:t>
            </w:r>
            <w:r>
              <w:rPr>
                <w:rFonts w:hint="eastAsia"/>
                <w:color w:val="000000"/>
                <w:sz w:val="20"/>
                <w:szCs w:val="20"/>
              </w:rPr>
              <w:t>0</w:t>
            </w:r>
            <w:r>
              <w:rPr>
                <w:rFonts w:hint="eastAsia"/>
                <w:color w:val="000000"/>
                <w:sz w:val="20"/>
                <w:szCs w:val="20"/>
              </w:rPr>
              <w:t>～</w:t>
            </w:r>
            <w:r>
              <w:rPr>
                <w:rFonts w:hint="eastAsia"/>
                <w:color w:val="000000"/>
                <w:sz w:val="20"/>
                <w:szCs w:val="20"/>
              </w:rPr>
              <w:t xml:space="preserve">15V </w:t>
            </w:r>
            <w:r>
              <w:rPr>
                <w:rFonts w:hint="eastAsia"/>
                <w:color w:val="000000"/>
                <w:sz w:val="20"/>
                <w:szCs w:val="20"/>
              </w:rPr>
              <w:t>正弦波：</w:t>
            </w:r>
            <w:r>
              <w:rPr>
                <w:rFonts w:hint="eastAsia"/>
                <w:color w:val="000000"/>
                <w:sz w:val="20"/>
                <w:szCs w:val="20"/>
              </w:rPr>
              <w:t>0</w:t>
            </w:r>
            <w:r>
              <w:rPr>
                <w:rFonts w:hint="eastAsia"/>
                <w:color w:val="000000"/>
                <w:sz w:val="20"/>
                <w:szCs w:val="20"/>
              </w:rPr>
              <w:t>～</w:t>
            </w:r>
            <w:r>
              <w:rPr>
                <w:rFonts w:hint="eastAsia"/>
                <w:color w:val="000000"/>
                <w:sz w:val="20"/>
                <w:szCs w:val="20"/>
              </w:rPr>
              <w:t>10V</w:t>
            </w:r>
            <w:r>
              <w:rPr>
                <w:rFonts w:hint="eastAsia"/>
                <w:color w:val="000000"/>
                <w:sz w:val="20"/>
                <w:szCs w:val="20"/>
              </w:rPr>
              <w:t>。</w:t>
            </w:r>
          </w:p>
          <w:p w:rsidR="00385C52" w:rsidRDefault="00385C52" w:rsidP="000B2A46">
            <w:pPr>
              <w:jc w:val="left"/>
              <w:rPr>
                <w:color w:val="000000"/>
                <w:sz w:val="20"/>
                <w:szCs w:val="20"/>
              </w:rPr>
            </w:pPr>
            <w:r>
              <w:rPr>
                <w:rFonts w:hint="eastAsia"/>
                <w:color w:val="000000"/>
                <w:sz w:val="20"/>
                <w:szCs w:val="20"/>
              </w:rPr>
              <w:t>4</w:t>
            </w:r>
            <w:r>
              <w:rPr>
                <w:rFonts w:hint="eastAsia"/>
                <w:color w:val="000000"/>
                <w:sz w:val="20"/>
                <w:szCs w:val="20"/>
              </w:rPr>
              <w:t>、数字式频率计（</w:t>
            </w:r>
            <w:r>
              <w:rPr>
                <w:rFonts w:hint="eastAsia"/>
                <w:color w:val="000000"/>
                <w:sz w:val="20"/>
                <w:szCs w:val="20"/>
              </w:rPr>
              <w:t>0</w:t>
            </w:r>
            <w:r>
              <w:rPr>
                <w:rFonts w:hint="eastAsia"/>
                <w:color w:val="000000"/>
                <w:sz w:val="20"/>
                <w:szCs w:val="20"/>
              </w:rPr>
              <w:t>～</w:t>
            </w:r>
            <w:r>
              <w:rPr>
                <w:rFonts w:hint="eastAsia"/>
                <w:color w:val="000000"/>
                <w:sz w:val="20"/>
                <w:szCs w:val="20"/>
              </w:rPr>
              <w:t>300KHZ</w:t>
            </w:r>
            <w:r>
              <w:rPr>
                <w:rFonts w:hint="eastAsia"/>
                <w:color w:val="000000"/>
                <w:sz w:val="20"/>
                <w:szCs w:val="20"/>
              </w:rPr>
              <w:t>）。</w:t>
            </w:r>
          </w:p>
          <w:p w:rsidR="00385C52" w:rsidRDefault="00385C52" w:rsidP="000B2A46">
            <w:pPr>
              <w:jc w:val="left"/>
              <w:rPr>
                <w:color w:val="000000"/>
                <w:sz w:val="20"/>
                <w:szCs w:val="20"/>
              </w:rPr>
            </w:pPr>
            <w:r>
              <w:rPr>
                <w:rFonts w:hint="eastAsia"/>
                <w:color w:val="000000"/>
                <w:sz w:val="20"/>
                <w:szCs w:val="20"/>
              </w:rPr>
              <w:t>5</w:t>
            </w:r>
            <w:r>
              <w:rPr>
                <w:rFonts w:hint="eastAsia"/>
                <w:color w:val="000000"/>
                <w:sz w:val="20"/>
                <w:szCs w:val="20"/>
              </w:rPr>
              <w:t>、和直流电压表（</w:t>
            </w:r>
            <w:r>
              <w:rPr>
                <w:rFonts w:hint="eastAsia"/>
                <w:color w:val="000000"/>
                <w:sz w:val="20"/>
                <w:szCs w:val="20"/>
              </w:rPr>
              <w:t>0</w:t>
            </w:r>
            <w:r>
              <w:rPr>
                <w:rFonts w:hint="eastAsia"/>
                <w:color w:val="000000"/>
                <w:sz w:val="20"/>
                <w:szCs w:val="20"/>
              </w:rPr>
              <w:t>～</w:t>
            </w:r>
            <w:r>
              <w:rPr>
                <w:rFonts w:hint="eastAsia"/>
                <w:color w:val="000000"/>
                <w:sz w:val="20"/>
                <w:szCs w:val="20"/>
              </w:rPr>
              <w:t>30V</w:t>
            </w:r>
            <w:r>
              <w:rPr>
                <w:rFonts w:hint="eastAsia"/>
                <w:color w:val="000000"/>
                <w:sz w:val="20"/>
                <w:szCs w:val="20"/>
              </w:rPr>
              <w:t>）。</w:t>
            </w:r>
          </w:p>
          <w:p w:rsidR="00385C52" w:rsidRDefault="00385C52" w:rsidP="000B2A46">
            <w:pPr>
              <w:jc w:val="left"/>
              <w:rPr>
                <w:color w:val="000000"/>
                <w:sz w:val="20"/>
                <w:szCs w:val="20"/>
              </w:rPr>
            </w:pPr>
            <w:r>
              <w:rPr>
                <w:rFonts w:hint="eastAsia"/>
                <w:color w:val="000000"/>
                <w:sz w:val="20"/>
                <w:szCs w:val="20"/>
              </w:rPr>
              <w:t>6</w:t>
            </w:r>
            <w:r>
              <w:rPr>
                <w:rFonts w:hint="eastAsia"/>
                <w:color w:val="000000"/>
                <w:sz w:val="20"/>
                <w:szCs w:val="20"/>
              </w:rPr>
              <w:t>、分立元件电路：（</w:t>
            </w:r>
            <w:r>
              <w:rPr>
                <w:rFonts w:hint="eastAsia"/>
                <w:color w:val="000000"/>
                <w:sz w:val="20"/>
                <w:szCs w:val="20"/>
              </w:rPr>
              <w:t>1</w:t>
            </w:r>
            <w:r>
              <w:rPr>
                <w:rFonts w:hint="eastAsia"/>
                <w:color w:val="000000"/>
                <w:sz w:val="20"/>
                <w:szCs w:val="20"/>
              </w:rPr>
              <w:t>）整流、滤波和串联稳压电路。（</w:t>
            </w:r>
            <w:r>
              <w:rPr>
                <w:rFonts w:hint="eastAsia"/>
                <w:color w:val="000000"/>
                <w:sz w:val="20"/>
                <w:szCs w:val="20"/>
              </w:rPr>
              <w:t>2</w:t>
            </w:r>
            <w:r>
              <w:rPr>
                <w:rFonts w:hint="eastAsia"/>
                <w:color w:val="000000"/>
                <w:sz w:val="20"/>
                <w:szCs w:val="20"/>
              </w:rPr>
              <w:t>）单级放大电路。（</w:t>
            </w:r>
            <w:r>
              <w:rPr>
                <w:rFonts w:hint="eastAsia"/>
                <w:color w:val="000000"/>
                <w:sz w:val="20"/>
                <w:szCs w:val="20"/>
              </w:rPr>
              <w:t>3</w:t>
            </w:r>
            <w:r>
              <w:rPr>
                <w:rFonts w:hint="eastAsia"/>
                <w:color w:val="000000"/>
                <w:sz w:val="20"/>
                <w:szCs w:val="20"/>
              </w:rPr>
              <w:t>）两级阻容耦合放大电路。（</w:t>
            </w:r>
            <w:r>
              <w:rPr>
                <w:rFonts w:hint="eastAsia"/>
                <w:color w:val="000000"/>
                <w:sz w:val="20"/>
                <w:szCs w:val="20"/>
              </w:rPr>
              <w:t>4</w:t>
            </w:r>
            <w:r>
              <w:rPr>
                <w:rFonts w:hint="eastAsia"/>
                <w:color w:val="000000"/>
                <w:sz w:val="20"/>
                <w:szCs w:val="20"/>
              </w:rPr>
              <w:t>）负反馈放大电路。（</w:t>
            </w:r>
            <w:r>
              <w:rPr>
                <w:rFonts w:hint="eastAsia"/>
                <w:color w:val="000000"/>
                <w:sz w:val="20"/>
                <w:szCs w:val="20"/>
              </w:rPr>
              <w:t>5</w:t>
            </w:r>
            <w:r>
              <w:rPr>
                <w:rFonts w:hint="eastAsia"/>
                <w:color w:val="000000"/>
                <w:sz w:val="20"/>
                <w:szCs w:val="20"/>
              </w:rPr>
              <w:t>）</w:t>
            </w:r>
            <w:proofErr w:type="gramStart"/>
            <w:r>
              <w:rPr>
                <w:rFonts w:hint="eastAsia"/>
                <w:color w:val="000000"/>
                <w:sz w:val="20"/>
                <w:szCs w:val="20"/>
              </w:rPr>
              <w:t>射极跟随</w:t>
            </w:r>
            <w:proofErr w:type="gramEnd"/>
            <w:r>
              <w:rPr>
                <w:rFonts w:hint="eastAsia"/>
                <w:color w:val="000000"/>
                <w:sz w:val="20"/>
                <w:szCs w:val="20"/>
              </w:rPr>
              <w:t>器。（</w:t>
            </w:r>
            <w:r>
              <w:rPr>
                <w:rFonts w:hint="eastAsia"/>
                <w:color w:val="000000"/>
                <w:sz w:val="20"/>
                <w:szCs w:val="20"/>
              </w:rPr>
              <w:t>6</w:t>
            </w:r>
            <w:r>
              <w:rPr>
                <w:rFonts w:hint="eastAsia"/>
                <w:color w:val="000000"/>
                <w:sz w:val="20"/>
                <w:szCs w:val="20"/>
              </w:rPr>
              <w:t>）差动放大电路。（</w:t>
            </w:r>
            <w:r>
              <w:rPr>
                <w:rFonts w:hint="eastAsia"/>
                <w:color w:val="000000"/>
                <w:sz w:val="20"/>
                <w:szCs w:val="20"/>
              </w:rPr>
              <w:t>7</w:t>
            </w:r>
            <w:r>
              <w:rPr>
                <w:rFonts w:hint="eastAsia"/>
                <w:color w:val="000000"/>
                <w:sz w:val="20"/>
                <w:szCs w:val="20"/>
              </w:rPr>
              <w:t>）互补对称功放电路。（</w:t>
            </w:r>
            <w:r>
              <w:rPr>
                <w:rFonts w:hint="eastAsia"/>
                <w:color w:val="000000"/>
                <w:sz w:val="20"/>
                <w:szCs w:val="20"/>
              </w:rPr>
              <w:t>8</w:t>
            </w:r>
            <w:r>
              <w:rPr>
                <w:rFonts w:hint="eastAsia"/>
                <w:color w:val="000000"/>
                <w:sz w:val="20"/>
                <w:szCs w:val="20"/>
              </w:rPr>
              <w:t>）场效应管电路。（</w:t>
            </w:r>
            <w:r>
              <w:rPr>
                <w:rFonts w:hint="eastAsia"/>
                <w:color w:val="000000"/>
                <w:sz w:val="20"/>
                <w:szCs w:val="20"/>
              </w:rPr>
              <w:t>9</w:t>
            </w:r>
            <w:r>
              <w:rPr>
                <w:rFonts w:hint="eastAsia"/>
                <w:color w:val="000000"/>
                <w:sz w:val="20"/>
                <w:szCs w:val="20"/>
              </w:rPr>
              <w:t>）可控硅电路。（</w:t>
            </w:r>
            <w:r>
              <w:rPr>
                <w:rFonts w:hint="eastAsia"/>
                <w:color w:val="000000"/>
                <w:sz w:val="20"/>
                <w:szCs w:val="20"/>
              </w:rPr>
              <w:t>10</w:t>
            </w:r>
            <w:r>
              <w:rPr>
                <w:rFonts w:hint="eastAsia"/>
                <w:color w:val="000000"/>
                <w:sz w:val="20"/>
                <w:szCs w:val="20"/>
              </w:rPr>
              <w:t>）电阻、电容和二、三极管等组成。</w:t>
            </w:r>
          </w:p>
          <w:p w:rsidR="00385C52" w:rsidRDefault="00385C52" w:rsidP="000B2A46">
            <w:pPr>
              <w:jc w:val="left"/>
              <w:rPr>
                <w:rFonts w:ascii="宋体" w:hAnsi="宋体" w:cs="宋体"/>
                <w:color w:val="000000"/>
                <w:sz w:val="20"/>
                <w:szCs w:val="20"/>
              </w:rPr>
            </w:pPr>
            <w:r>
              <w:rPr>
                <w:rFonts w:hint="eastAsia"/>
                <w:color w:val="000000"/>
                <w:sz w:val="20"/>
                <w:szCs w:val="20"/>
              </w:rPr>
              <w:t>7</w:t>
            </w:r>
            <w:r>
              <w:rPr>
                <w:rFonts w:hint="eastAsia"/>
                <w:color w:val="000000"/>
                <w:sz w:val="20"/>
                <w:szCs w:val="20"/>
              </w:rPr>
              <w:t>、集成模拟电路：两个独立的运算放大器</w:t>
            </w:r>
            <w:r>
              <w:rPr>
                <w:rFonts w:hint="eastAsia"/>
                <w:color w:val="000000"/>
                <w:sz w:val="20"/>
                <w:szCs w:val="20"/>
              </w:rPr>
              <w:t>(741)</w:t>
            </w:r>
            <w:r>
              <w:rPr>
                <w:rFonts w:hint="eastAsia"/>
                <w:color w:val="000000"/>
                <w:sz w:val="20"/>
                <w:szCs w:val="20"/>
              </w:rPr>
              <w:t>；集成功放</w:t>
            </w:r>
            <w:r>
              <w:rPr>
                <w:rFonts w:hint="eastAsia"/>
                <w:color w:val="000000"/>
                <w:sz w:val="20"/>
                <w:szCs w:val="20"/>
              </w:rPr>
              <w:t>(LM386)</w:t>
            </w:r>
            <w:r>
              <w:rPr>
                <w:rFonts w:hint="eastAsia"/>
                <w:color w:val="000000"/>
                <w:sz w:val="20"/>
                <w:szCs w:val="20"/>
              </w:rPr>
              <w:t>。</w:t>
            </w:r>
          </w:p>
        </w:tc>
        <w:tc>
          <w:tcPr>
            <w:tcW w:w="709" w:type="dxa"/>
            <w:vAlign w:val="center"/>
          </w:tcPr>
          <w:p w:rsidR="00385C52" w:rsidRPr="00E42051" w:rsidRDefault="00385C52" w:rsidP="000B2A46">
            <w:pPr>
              <w:jc w:val="center"/>
              <w:rPr>
                <w:rFonts w:asciiTheme="minorEastAsia" w:eastAsiaTheme="minorEastAsia" w:hAnsiTheme="minorEastAsia" w:cs="宋体"/>
                <w:color w:val="000000"/>
                <w:sz w:val="20"/>
                <w:szCs w:val="20"/>
              </w:rPr>
            </w:pPr>
            <w:r w:rsidRPr="00E42051">
              <w:rPr>
                <w:rFonts w:asciiTheme="minorEastAsia" w:eastAsiaTheme="minorEastAsia" w:hAnsiTheme="minorEastAsia" w:hint="eastAsia"/>
                <w:color w:val="000000"/>
                <w:sz w:val="20"/>
                <w:szCs w:val="20"/>
              </w:rPr>
              <w:lastRenderedPageBreak/>
              <w:t>套</w:t>
            </w:r>
          </w:p>
        </w:tc>
        <w:tc>
          <w:tcPr>
            <w:tcW w:w="707" w:type="dxa"/>
            <w:vAlign w:val="center"/>
          </w:tcPr>
          <w:p w:rsidR="00385C52" w:rsidRPr="00E42051" w:rsidRDefault="00385C52" w:rsidP="000B2A46">
            <w:pPr>
              <w:jc w:val="center"/>
              <w:rPr>
                <w:rFonts w:asciiTheme="minorEastAsia" w:eastAsiaTheme="minorEastAsia" w:hAnsiTheme="minorEastAsia" w:cs="宋体"/>
                <w:color w:val="000000"/>
                <w:sz w:val="20"/>
                <w:szCs w:val="20"/>
              </w:rPr>
            </w:pPr>
            <w:r w:rsidRPr="00E42051">
              <w:rPr>
                <w:rFonts w:asciiTheme="minorEastAsia" w:eastAsiaTheme="minorEastAsia" w:hAnsiTheme="minorEastAsia" w:hint="eastAsia"/>
                <w:color w:val="000000"/>
                <w:sz w:val="20"/>
                <w:szCs w:val="20"/>
              </w:rPr>
              <w:t>25</w:t>
            </w:r>
          </w:p>
        </w:tc>
      </w:tr>
      <w:tr w:rsidR="00385C52" w:rsidRPr="007E0AD7" w:rsidTr="000B2A46">
        <w:trPr>
          <w:jc w:val="center"/>
        </w:trPr>
        <w:tc>
          <w:tcPr>
            <w:tcW w:w="710" w:type="dxa"/>
            <w:vAlign w:val="center"/>
          </w:tcPr>
          <w:p w:rsidR="00385C52" w:rsidRPr="00E42051" w:rsidRDefault="00385C52" w:rsidP="000B2A46">
            <w:pPr>
              <w:jc w:val="center"/>
              <w:rPr>
                <w:rFonts w:asciiTheme="minorEastAsia" w:eastAsiaTheme="minorEastAsia" w:hAnsiTheme="minorEastAsia" w:cs="宋体"/>
                <w:color w:val="000000"/>
                <w:sz w:val="20"/>
                <w:szCs w:val="20"/>
              </w:rPr>
            </w:pPr>
            <w:r w:rsidRPr="00E42051">
              <w:rPr>
                <w:rFonts w:asciiTheme="minorEastAsia" w:eastAsiaTheme="minorEastAsia" w:hAnsiTheme="minorEastAsia" w:hint="eastAsia"/>
                <w:color w:val="000000"/>
                <w:sz w:val="20"/>
                <w:szCs w:val="20"/>
              </w:rPr>
              <w:lastRenderedPageBreak/>
              <w:t>10</w:t>
            </w:r>
          </w:p>
        </w:tc>
        <w:tc>
          <w:tcPr>
            <w:tcW w:w="1559" w:type="dxa"/>
            <w:vAlign w:val="center"/>
          </w:tcPr>
          <w:p w:rsidR="00385C52" w:rsidRDefault="00385C52" w:rsidP="000B2A46">
            <w:pPr>
              <w:jc w:val="left"/>
              <w:rPr>
                <w:rFonts w:ascii="宋体" w:hAnsi="宋体" w:cs="宋体"/>
                <w:color w:val="000000"/>
                <w:sz w:val="20"/>
                <w:szCs w:val="20"/>
              </w:rPr>
            </w:pPr>
            <w:r>
              <w:rPr>
                <w:rFonts w:hint="eastAsia"/>
                <w:color w:val="000000"/>
                <w:sz w:val="20"/>
                <w:szCs w:val="20"/>
              </w:rPr>
              <w:t>电路分析实验箱</w:t>
            </w:r>
          </w:p>
        </w:tc>
        <w:tc>
          <w:tcPr>
            <w:tcW w:w="5954" w:type="dxa"/>
            <w:vAlign w:val="center"/>
          </w:tcPr>
          <w:p w:rsidR="00385C52" w:rsidRDefault="00385C52" w:rsidP="000B2A46">
            <w:pPr>
              <w:numPr>
                <w:ilvl w:val="0"/>
                <w:numId w:val="6"/>
              </w:numPr>
              <w:jc w:val="left"/>
              <w:rPr>
                <w:color w:val="000000"/>
                <w:sz w:val="20"/>
                <w:szCs w:val="20"/>
              </w:rPr>
            </w:pPr>
            <w:r>
              <w:rPr>
                <w:rFonts w:hint="eastAsia"/>
                <w:color w:val="000000"/>
                <w:sz w:val="20"/>
                <w:szCs w:val="20"/>
              </w:rPr>
              <w:t>电源输入：</w:t>
            </w:r>
            <w:r>
              <w:rPr>
                <w:rFonts w:hint="eastAsia"/>
                <w:color w:val="000000"/>
                <w:sz w:val="20"/>
                <w:szCs w:val="20"/>
              </w:rPr>
              <w:t>AC220V</w:t>
            </w:r>
            <w:r>
              <w:rPr>
                <w:rFonts w:hint="eastAsia"/>
                <w:color w:val="000000"/>
                <w:sz w:val="20"/>
                <w:szCs w:val="20"/>
              </w:rPr>
              <w:t>±</w:t>
            </w:r>
            <w:r>
              <w:rPr>
                <w:rFonts w:hint="eastAsia"/>
                <w:color w:val="000000"/>
                <w:sz w:val="20"/>
                <w:szCs w:val="20"/>
              </w:rPr>
              <w:t xml:space="preserve">10% </w:t>
            </w:r>
            <w:r>
              <w:rPr>
                <w:rFonts w:hint="eastAsia"/>
                <w:color w:val="000000"/>
                <w:sz w:val="20"/>
                <w:szCs w:val="20"/>
              </w:rPr>
              <w:t>，</w:t>
            </w:r>
            <w:r>
              <w:rPr>
                <w:rFonts w:hint="eastAsia"/>
                <w:color w:val="000000"/>
                <w:sz w:val="20"/>
                <w:szCs w:val="20"/>
              </w:rPr>
              <w:t>50HZ</w:t>
            </w:r>
            <w:r>
              <w:rPr>
                <w:rFonts w:hint="eastAsia"/>
                <w:color w:val="000000"/>
                <w:sz w:val="20"/>
                <w:szCs w:val="20"/>
              </w:rPr>
              <w:t>。</w:t>
            </w:r>
          </w:p>
          <w:p w:rsidR="00385C52" w:rsidRDefault="00385C52" w:rsidP="000B2A46">
            <w:pPr>
              <w:jc w:val="left"/>
              <w:rPr>
                <w:color w:val="000000"/>
                <w:sz w:val="20"/>
                <w:szCs w:val="20"/>
              </w:rPr>
            </w:pPr>
            <w:r>
              <w:rPr>
                <w:rFonts w:hint="eastAsia"/>
                <w:color w:val="000000"/>
                <w:sz w:val="20"/>
                <w:szCs w:val="20"/>
              </w:rPr>
              <w:t>电源输出：固定输出±</w:t>
            </w:r>
            <w:r>
              <w:rPr>
                <w:rFonts w:hint="eastAsia"/>
                <w:color w:val="000000"/>
                <w:sz w:val="20"/>
                <w:szCs w:val="20"/>
              </w:rPr>
              <w:t>l2V/0.5A</w:t>
            </w:r>
            <w:r>
              <w:rPr>
                <w:rFonts w:hint="eastAsia"/>
                <w:color w:val="000000"/>
                <w:sz w:val="20"/>
                <w:szCs w:val="20"/>
              </w:rPr>
              <w:t>，±</w:t>
            </w:r>
            <w:r>
              <w:rPr>
                <w:rFonts w:hint="eastAsia"/>
                <w:color w:val="000000"/>
                <w:sz w:val="20"/>
                <w:szCs w:val="20"/>
              </w:rPr>
              <w:t>5V/0.5A</w:t>
            </w:r>
            <w:r>
              <w:rPr>
                <w:rFonts w:hint="eastAsia"/>
                <w:color w:val="000000"/>
                <w:sz w:val="20"/>
                <w:szCs w:val="20"/>
              </w:rPr>
              <w:t>；可调输出</w:t>
            </w:r>
            <w:r>
              <w:rPr>
                <w:rFonts w:hint="eastAsia"/>
                <w:color w:val="000000"/>
                <w:sz w:val="20"/>
                <w:szCs w:val="20"/>
              </w:rPr>
              <w:t>0V</w:t>
            </w:r>
            <w:r>
              <w:rPr>
                <w:rFonts w:hint="eastAsia"/>
                <w:color w:val="000000"/>
                <w:sz w:val="20"/>
                <w:szCs w:val="20"/>
              </w:rPr>
              <w:t>～±</w:t>
            </w:r>
            <w:r>
              <w:rPr>
                <w:rFonts w:hint="eastAsia"/>
                <w:color w:val="000000"/>
                <w:sz w:val="20"/>
                <w:szCs w:val="20"/>
              </w:rPr>
              <w:t>l2V/0.5A</w:t>
            </w:r>
            <w:r>
              <w:rPr>
                <w:rFonts w:hint="eastAsia"/>
                <w:color w:val="000000"/>
                <w:sz w:val="20"/>
                <w:szCs w:val="20"/>
              </w:rPr>
              <w:t>，均有短路过载保护，自动恢复功能。</w:t>
            </w:r>
          </w:p>
          <w:p w:rsidR="00385C52" w:rsidRDefault="00385C52" w:rsidP="000B2A46">
            <w:pPr>
              <w:jc w:val="left"/>
              <w:rPr>
                <w:color w:val="000000"/>
                <w:sz w:val="20"/>
                <w:szCs w:val="20"/>
              </w:rPr>
            </w:pPr>
            <w:r>
              <w:rPr>
                <w:rFonts w:hint="eastAsia"/>
                <w:color w:val="000000"/>
                <w:sz w:val="20"/>
                <w:szCs w:val="20"/>
              </w:rPr>
              <w:t>电流输出：</w:t>
            </w:r>
            <w:r>
              <w:rPr>
                <w:rFonts w:hint="eastAsia"/>
                <w:color w:val="000000"/>
                <w:sz w:val="20"/>
                <w:szCs w:val="20"/>
              </w:rPr>
              <w:t>0</w:t>
            </w:r>
            <w:r>
              <w:rPr>
                <w:rFonts w:hint="eastAsia"/>
                <w:color w:val="000000"/>
                <w:sz w:val="20"/>
                <w:szCs w:val="20"/>
              </w:rPr>
              <w:t>～</w:t>
            </w:r>
            <w:r>
              <w:rPr>
                <w:rFonts w:hint="eastAsia"/>
                <w:color w:val="000000"/>
                <w:sz w:val="20"/>
                <w:szCs w:val="20"/>
              </w:rPr>
              <w:t>l00mA</w:t>
            </w:r>
            <w:r>
              <w:rPr>
                <w:rFonts w:hint="eastAsia"/>
                <w:color w:val="000000"/>
                <w:sz w:val="20"/>
                <w:szCs w:val="20"/>
              </w:rPr>
              <w:t>。</w:t>
            </w:r>
          </w:p>
          <w:p w:rsidR="00385C52" w:rsidRDefault="00385C52" w:rsidP="000B2A46">
            <w:pPr>
              <w:numPr>
                <w:ilvl w:val="0"/>
                <w:numId w:val="6"/>
              </w:numPr>
              <w:jc w:val="left"/>
              <w:rPr>
                <w:color w:val="000000"/>
                <w:sz w:val="20"/>
                <w:szCs w:val="20"/>
              </w:rPr>
            </w:pPr>
            <w:r>
              <w:rPr>
                <w:rFonts w:hint="eastAsia"/>
                <w:color w:val="000000"/>
                <w:sz w:val="20"/>
                <w:szCs w:val="20"/>
              </w:rPr>
              <w:t>函数信号发生器</w:t>
            </w:r>
          </w:p>
          <w:p w:rsidR="00385C52" w:rsidRDefault="00385C52" w:rsidP="000B2A46">
            <w:pPr>
              <w:ind w:left="360"/>
              <w:jc w:val="left"/>
              <w:rPr>
                <w:color w:val="000000"/>
                <w:sz w:val="20"/>
                <w:szCs w:val="20"/>
              </w:rPr>
            </w:pPr>
            <w:r w:rsidRPr="00C05679">
              <w:rPr>
                <w:rFonts w:hint="eastAsia"/>
                <w:color w:val="000000"/>
                <w:sz w:val="20"/>
                <w:szCs w:val="20"/>
              </w:rPr>
              <w:t xml:space="preserve">　波形：正弦波、方波、三角波。</w:t>
            </w:r>
          </w:p>
          <w:p w:rsidR="00385C52" w:rsidRDefault="00385C52" w:rsidP="000B2A46">
            <w:pPr>
              <w:ind w:left="360"/>
              <w:jc w:val="left"/>
              <w:rPr>
                <w:color w:val="000000"/>
                <w:sz w:val="20"/>
                <w:szCs w:val="20"/>
              </w:rPr>
            </w:pPr>
            <w:r w:rsidRPr="00C05679">
              <w:rPr>
                <w:rFonts w:hint="eastAsia"/>
                <w:color w:val="000000"/>
                <w:sz w:val="20"/>
                <w:szCs w:val="20"/>
              </w:rPr>
              <w:t xml:space="preserve">　频率范围：</w:t>
            </w:r>
            <w:r w:rsidRPr="00C05679">
              <w:rPr>
                <w:rFonts w:hint="eastAsia"/>
                <w:color w:val="000000"/>
                <w:sz w:val="20"/>
                <w:szCs w:val="20"/>
              </w:rPr>
              <w:t>0HZ</w:t>
            </w:r>
            <w:r w:rsidRPr="00C05679">
              <w:rPr>
                <w:rFonts w:hint="eastAsia"/>
                <w:color w:val="000000"/>
                <w:sz w:val="20"/>
                <w:szCs w:val="20"/>
              </w:rPr>
              <w:t>～</w:t>
            </w:r>
            <w:r w:rsidRPr="00C05679">
              <w:rPr>
                <w:rFonts w:hint="eastAsia"/>
                <w:color w:val="000000"/>
                <w:sz w:val="20"/>
                <w:szCs w:val="20"/>
              </w:rPr>
              <w:t>100KHZ</w:t>
            </w:r>
            <w:r w:rsidRPr="00C05679">
              <w:rPr>
                <w:rFonts w:hint="eastAsia"/>
                <w:color w:val="000000"/>
                <w:sz w:val="20"/>
                <w:szCs w:val="20"/>
              </w:rPr>
              <w:t>，分四</w:t>
            </w:r>
            <w:proofErr w:type="gramStart"/>
            <w:r w:rsidRPr="00C05679">
              <w:rPr>
                <w:rFonts w:hint="eastAsia"/>
                <w:color w:val="000000"/>
                <w:sz w:val="20"/>
                <w:szCs w:val="20"/>
              </w:rPr>
              <w:t>档连续</w:t>
            </w:r>
            <w:proofErr w:type="gramEnd"/>
            <w:r w:rsidRPr="00C05679">
              <w:rPr>
                <w:rFonts w:hint="eastAsia"/>
                <w:color w:val="000000"/>
                <w:sz w:val="20"/>
                <w:szCs w:val="20"/>
              </w:rPr>
              <w:t>可调。</w:t>
            </w:r>
          </w:p>
          <w:p w:rsidR="00385C52" w:rsidRDefault="00385C52" w:rsidP="000B2A46">
            <w:pPr>
              <w:ind w:left="360"/>
              <w:jc w:val="left"/>
              <w:rPr>
                <w:color w:val="000000"/>
                <w:sz w:val="20"/>
                <w:szCs w:val="20"/>
              </w:rPr>
            </w:pPr>
            <w:r w:rsidRPr="00C05679">
              <w:rPr>
                <w:rFonts w:hint="eastAsia"/>
                <w:color w:val="000000"/>
                <w:sz w:val="20"/>
                <w:szCs w:val="20"/>
              </w:rPr>
              <w:t xml:space="preserve">　幅值：方波、正弦波、三角波（峰</w:t>
            </w:r>
            <w:r w:rsidRPr="00C05679">
              <w:rPr>
                <w:rFonts w:hint="eastAsia"/>
                <w:color w:val="000000"/>
                <w:sz w:val="20"/>
                <w:szCs w:val="20"/>
              </w:rPr>
              <w:t>-</w:t>
            </w:r>
            <w:r w:rsidRPr="00C05679">
              <w:rPr>
                <w:rFonts w:hint="eastAsia"/>
                <w:color w:val="000000"/>
                <w:sz w:val="20"/>
                <w:szCs w:val="20"/>
              </w:rPr>
              <w:t>峰值：</w:t>
            </w:r>
            <w:r w:rsidRPr="00C05679">
              <w:rPr>
                <w:rFonts w:hint="eastAsia"/>
                <w:color w:val="000000"/>
                <w:sz w:val="20"/>
                <w:szCs w:val="20"/>
              </w:rPr>
              <w:t>0</w:t>
            </w:r>
            <w:r w:rsidRPr="00C05679">
              <w:rPr>
                <w:rFonts w:hint="eastAsia"/>
                <w:color w:val="000000"/>
                <w:sz w:val="20"/>
                <w:szCs w:val="20"/>
              </w:rPr>
              <w:t>～</w:t>
            </w:r>
            <w:r w:rsidRPr="00C05679">
              <w:rPr>
                <w:rFonts w:hint="eastAsia"/>
                <w:color w:val="000000"/>
                <w:sz w:val="20"/>
                <w:szCs w:val="20"/>
              </w:rPr>
              <w:t>10V</w:t>
            </w:r>
            <w:r w:rsidRPr="00C05679">
              <w:rPr>
                <w:rFonts w:hint="eastAsia"/>
                <w:color w:val="000000"/>
                <w:sz w:val="20"/>
                <w:szCs w:val="20"/>
              </w:rPr>
              <w:t>）。</w:t>
            </w:r>
          </w:p>
          <w:p w:rsidR="00385C52" w:rsidRDefault="00385C52" w:rsidP="000B2A46">
            <w:pPr>
              <w:jc w:val="left"/>
              <w:rPr>
                <w:color w:val="000000"/>
                <w:sz w:val="20"/>
                <w:szCs w:val="20"/>
              </w:rPr>
            </w:pPr>
            <w:r w:rsidRPr="00C05679">
              <w:rPr>
                <w:rFonts w:hint="eastAsia"/>
                <w:color w:val="000000"/>
                <w:sz w:val="20"/>
                <w:szCs w:val="20"/>
              </w:rPr>
              <w:t>3</w:t>
            </w:r>
            <w:r w:rsidRPr="00C05679">
              <w:rPr>
                <w:rFonts w:hint="eastAsia"/>
                <w:color w:val="000000"/>
                <w:sz w:val="20"/>
                <w:szCs w:val="20"/>
              </w:rPr>
              <w:t>、</w:t>
            </w:r>
            <w:r w:rsidRPr="00C05679">
              <w:rPr>
                <w:rFonts w:hint="eastAsia"/>
                <w:color w:val="000000"/>
                <w:sz w:val="20"/>
                <w:szCs w:val="20"/>
              </w:rPr>
              <w:t>1</w:t>
            </w:r>
            <w:r w:rsidRPr="00C05679">
              <w:rPr>
                <w:rFonts w:hint="eastAsia"/>
                <w:color w:val="000000"/>
                <w:sz w:val="20"/>
                <w:szCs w:val="20"/>
              </w:rPr>
              <w:t>只数字电压表，分</w:t>
            </w:r>
            <w:r w:rsidRPr="00C05679">
              <w:rPr>
                <w:rFonts w:hint="eastAsia"/>
                <w:color w:val="000000"/>
                <w:sz w:val="20"/>
                <w:szCs w:val="20"/>
              </w:rPr>
              <w:t>0</w:t>
            </w:r>
            <w:r w:rsidRPr="00C05679">
              <w:rPr>
                <w:rFonts w:hint="eastAsia"/>
                <w:color w:val="000000"/>
                <w:sz w:val="20"/>
                <w:szCs w:val="20"/>
              </w:rPr>
              <w:t>～</w:t>
            </w:r>
            <w:r w:rsidRPr="00C05679">
              <w:rPr>
                <w:rFonts w:hint="eastAsia"/>
                <w:color w:val="000000"/>
                <w:sz w:val="20"/>
                <w:szCs w:val="20"/>
              </w:rPr>
              <w:t>2V</w:t>
            </w:r>
            <w:r w:rsidRPr="00C05679">
              <w:rPr>
                <w:rFonts w:hint="eastAsia"/>
                <w:color w:val="000000"/>
                <w:sz w:val="20"/>
                <w:szCs w:val="20"/>
              </w:rPr>
              <w:t>、</w:t>
            </w:r>
            <w:r w:rsidRPr="00C05679">
              <w:rPr>
                <w:rFonts w:hint="eastAsia"/>
                <w:color w:val="000000"/>
                <w:sz w:val="20"/>
                <w:szCs w:val="20"/>
              </w:rPr>
              <w:t>0</w:t>
            </w:r>
            <w:r w:rsidRPr="00C05679">
              <w:rPr>
                <w:rFonts w:hint="eastAsia"/>
                <w:color w:val="000000"/>
                <w:sz w:val="20"/>
                <w:szCs w:val="20"/>
              </w:rPr>
              <w:t>～</w:t>
            </w:r>
            <w:r w:rsidRPr="00C05679">
              <w:rPr>
                <w:rFonts w:hint="eastAsia"/>
                <w:color w:val="000000"/>
                <w:sz w:val="20"/>
                <w:szCs w:val="20"/>
              </w:rPr>
              <w:t>30V</w:t>
            </w:r>
            <w:r w:rsidRPr="00C05679">
              <w:rPr>
                <w:rFonts w:hint="eastAsia"/>
                <w:color w:val="000000"/>
                <w:sz w:val="20"/>
                <w:szCs w:val="20"/>
              </w:rPr>
              <w:t>二档；</w:t>
            </w:r>
            <w:r w:rsidRPr="00C05679">
              <w:rPr>
                <w:rFonts w:hint="eastAsia"/>
                <w:color w:val="000000"/>
                <w:sz w:val="20"/>
                <w:szCs w:val="20"/>
              </w:rPr>
              <w:t>1</w:t>
            </w:r>
            <w:r w:rsidRPr="00C05679">
              <w:rPr>
                <w:rFonts w:hint="eastAsia"/>
                <w:color w:val="000000"/>
                <w:sz w:val="20"/>
                <w:szCs w:val="20"/>
              </w:rPr>
              <w:t>只数字电流表，分</w:t>
            </w:r>
            <w:r w:rsidRPr="00C05679">
              <w:rPr>
                <w:rFonts w:hint="eastAsia"/>
                <w:color w:val="000000"/>
                <w:sz w:val="20"/>
                <w:szCs w:val="20"/>
              </w:rPr>
              <w:t>0</w:t>
            </w:r>
            <w:r w:rsidRPr="00C05679">
              <w:rPr>
                <w:rFonts w:hint="eastAsia"/>
                <w:color w:val="000000"/>
                <w:sz w:val="20"/>
                <w:szCs w:val="20"/>
              </w:rPr>
              <w:t>～</w:t>
            </w:r>
            <w:r w:rsidRPr="00C05679">
              <w:rPr>
                <w:rFonts w:hint="eastAsia"/>
                <w:color w:val="000000"/>
                <w:sz w:val="20"/>
                <w:szCs w:val="20"/>
              </w:rPr>
              <w:t>2mA</w:t>
            </w:r>
            <w:r w:rsidRPr="00C05679">
              <w:rPr>
                <w:rFonts w:hint="eastAsia"/>
                <w:color w:val="000000"/>
                <w:sz w:val="20"/>
                <w:szCs w:val="20"/>
              </w:rPr>
              <w:t>、</w:t>
            </w:r>
            <w:r w:rsidRPr="00C05679">
              <w:rPr>
                <w:rFonts w:hint="eastAsia"/>
                <w:color w:val="000000"/>
                <w:sz w:val="20"/>
                <w:szCs w:val="20"/>
              </w:rPr>
              <w:t>0</w:t>
            </w:r>
            <w:r w:rsidRPr="00C05679">
              <w:rPr>
                <w:rFonts w:hint="eastAsia"/>
                <w:color w:val="000000"/>
                <w:sz w:val="20"/>
                <w:szCs w:val="20"/>
              </w:rPr>
              <w:t>～</w:t>
            </w:r>
            <w:r w:rsidRPr="00C05679">
              <w:rPr>
                <w:rFonts w:hint="eastAsia"/>
                <w:color w:val="000000"/>
                <w:sz w:val="20"/>
                <w:szCs w:val="20"/>
              </w:rPr>
              <w:t>200mA</w:t>
            </w:r>
            <w:r w:rsidRPr="00C05679">
              <w:rPr>
                <w:rFonts w:hint="eastAsia"/>
                <w:color w:val="000000"/>
                <w:sz w:val="20"/>
                <w:szCs w:val="20"/>
              </w:rPr>
              <w:t>二档，精度为</w:t>
            </w:r>
            <w:r w:rsidRPr="00C05679">
              <w:rPr>
                <w:rFonts w:hint="eastAsia"/>
                <w:color w:val="000000"/>
                <w:sz w:val="20"/>
                <w:szCs w:val="20"/>
              </w:rPr>
              <w:t>0.5</w:t>
            </w:r>
            <w:r w:rsidRPr="00C05679">
              <w:rPr>
                <w:rFonts w:hint="eastAsia"/>
                <w:color w:val="000000"/>
                <w:sz w:val="20"/>
                <w:szCs w:val="20"/>
              </w:rPr>
              <w:t>级；可同时满足多个测试点电压、电流的动态监测。</w:t>
            </w:r>
          </w:p>
          <w:p w:rsidR="00385C52" w:rsidRDefault="00385C52" w:rsidP="000B2A46">
            <w:pPr>
              <w:jc w:val="left"/>
              <w:rPr>
                <w:color w:val="000000"/>
                <w:sz w:val="20"/>
                <w:szCs w:val="20"/>
              </w:rPr>
            </w:pPr>
            <w:r w:rsidRPr="00C05679">
              <w:rPr>
                <w:rFonts w:hint="eastAsia"/>
                <w:color w:val="000000"/>
                <w:sz w:val="20"/>
                <w:szCs w:val="20"/>
              </w:rPr>
              <w:t>4</w:t>
            </w:r>
            <w:r w:rsidRPr="00C05679">
              <w:rPr>
                <w:rFonts w:hint="eastAsia"/>
                <w:color w:val="000000"/>
                <w:sz w:val="20"/>
                <w:szCs w:val="20"/>
              </w:rPr>
              <w:t>、器件库：有</w:t>
            </w:r>
            <w:r w:rsidRPr="00C05679">
              <w:rPr>
                <w:rFonts w:hint="eastAsia"/>
                <w:color w:val="000000"/>
                <w:sz w:val="20"/>
                <w:szCs w:val="20"/>
              </w:rPr>
              <w:t>l</w:t>
            </w:r>
            <w:r w:rsidRPr="00C05679">
              <w:rPr>
                <w:rFonts w:hint="eastAsia"/>
                <w:color w:val="000000"/>
                <w:sz w:val="20"/>
                <w:szCs w:val="20"/>
              </w:rPr>
              <w:t>～</w:t>
            </w:r>
            <w:r w:rsidRPr="00C05679">
              <w:rPr>
                <w:rFonts w:hint="eastAsia"/>
                <w:color w:val="000000"/>
                <w:sz w:val="20"/>
                <w:szCs w:val="20"/>
              </w:rPr>
              <w:t>2W</w:t>
            </w:r>
            <w:r w:rsidRPr="00C05679">
              <w:rPr>
                <w:rFonts w:hint="eastAsia"/>
                <w:color w:val="000000"/>
                <w:sz w:val="20"/>
                <w:szCs w:val="20"/>
              </w:rPr>
              <w:t>电阻</w:t>
            </w:r>
            <w:r w:rsidRPr="00C05679">
              <w:rPr>
                <w:rFonts w:hint="eastAsia"/>
                <w:color w:val="000000"/>
                <w:sz w:val="20"/>
                <w:szCs w:val="20"/>
              </w:rPr>
              <w:t>22</w:t>
            </w:r>
            <w:r w:rsidRPr="00C05679">
              <w:rPr>
                <w:rFonts w:hint="eastAsia"/>
                <w:color w:val="000000"/>
                <w:sz w:val="20"/>
                <w:szCs w:val="20"/>
              </w:rPr>
              <w:t>只、电容</w:t>
            </w:r>
            <w:r w:rsidRPr="00C05679">
              <w:rPr>
                <w:rFonts w:hint="eastAsia"/>
                <w:color w:val="000000"/>
                <w:sz w:val="20"/>
                <w:szCs w:val="20"/>
              </w:rPr>
              <w:t>7</w:t>
            </w:r>
            <w:r w:rsidRPr="00C05679">
              <w:rPr>
                <w:rFonts w:hint="eastAsia"/>
                <w:color w:val="000000"/>
                <w:sz w:val="20"/>
                <w:szCs w:val="20"/>
              </w:rPr>
              <w:t>只、二极管</w:t>
            </w:r>
            <w:r w:rsidRPr="00C05679">
              <w:rPr>
                <w:rFonts w:hint="eastAsia"/>
                <w:color w:val="000000"/>
                <w:sz w:val="20"/>
                <w:szCs w:val="20"/>
              </w:rPr>
              <w:t>(</w:t>
            </w:r>
            <w:r w:rsidRPr="00C05679">
              <w:rPr>
                <w:rFonts w:hint="eastAsia"/>
                <w:color w:val="000000"/>
                <w:sz w:val="20"/>
                <w:szCs w:val="20"/>
              </w:rPr>
              <w:t>稳压管</w:t>
            </w:r>
            <w:r w:rsidRPr="00C05679">
              <w:rPr>
                <w:rFonts w:hint="eastAsia"/>
                <w:color w:val="000000"/>
                <w:sz w:val="20"/>
                <w:szCs w:val="20"/>
              </w:rPr>
              <w:t>)3</w:t>
            </w:r>
            <w:r w:rsidRPr="00C05679">
              <w:rPr>
                <w:rFonts w:hint="eastAsia"/>
                <w:color w:val="000000"/>
                <w:sz w:val="20"/>
                <w:szCs w:val="20"/>
              </w:rPr>
              <w:t>只、不同阻值电位器</w:t>
            </w:r>
            <w:r w:rsidRPr="00C05679">
              <w:rPr>
                <w:rFonts w:hint="eastAsia"/>
                <w:color w:val="000000"/>
                <w:sz w:val="20"/>
                <w:szCs w:val="20"/>
              </w:rPr>
              <w:t>3</w:t>
            </w:r>
            <w:r w:rsidRPr="00C05679">
              <w:rPr>
                <w:rFonts w:hint="eastAsia"/>
                <w:color w:val="000000"/>
                <w:sz w:val="20"/>
                <w:szCs w:val="20"/>
              </w:rPr>
              <w:t>只、可扩展器件接插孔</w:t>
            </w:r>
            <w:r w:rsidRPr="00C05679">
              <w:rPr>
                <w:rFonts w:hint="eastAsia"/>
                <w:color w:val="000000"/>
                <w:sz w:val="20"/>
                <w:szCs w:val="20"/>
              </w:rPr>
              <w:t xml:space="preserve">18 </w:t>
            </w:r>
            <w:r w:rsidRPr="00C05679">
              <w:rPr>
                <w:rFonts w:hint="eastAsia"/>
                <w:color w:val="000000"/>
                <w:sz w:val="20"/>
                <w:szCs w:val="20"/>
              </w:rPr>
              <w:t>只、三极管二只、</w:t>
            </w:r>
            <w:r w:rsidRPr="00C05679">
              <w:rPr>
                <w:rFonts w:hint="eastAsia"/>
                <w:color w:val="000000"/>
                <w:sz w:val="20"/>
                <w:szCs w:val="20"/>
              </w:rPr>
              <w:t>6.3V</w:t>
            </w:r>
            <w:r w:rsidRPr="00C05679">
              <w:rPr>
                <w:rFonts w:hint="eastAsia"/>
                <w:color w:val="000000"/>
                <w:sz w:val="20"/>
                <w:szCs w:val="20"/>
              </w:rPr>
              <w:t>指示灯</w:t>
            </w:r>
            <w:r w:rsidRPr="00C05679">
              <w:rPr>
                <w:rFonts w:hint="eastAsia"/>
                <w:color w:val="000000"/>
                <w:sz w:val="20"/>
                <w:szCs w:val="20"/>
              </w:rPr>
              <w:t>1</w:t>
            </w:r>
            <w:r w:rsidRPr="00C05679">
              <w:rPr>
                <w:rFonts w:hint="eastAsia"/>
                <w:color w:val="000000"/>
                <w:sz w:val="20"/>
                <w:szCs w:val="20"/>
              </w:rPr>
              <w:t>只、运放</w:t>
            </w:r>
            <w:r w:rsidRPr="00C05679">
              <w:rPr>
                <w:rFonts w:hint="eastAsia"/>
                <w:color w:val="000000"/>
                <w:sz w:val="20"/>
                <w:szCs w:val="20"/>
              </w:rPr>
              <w:t>4</w:t>
            </w:r>
            <w:r w:rsidRPr="00C05679">
              <w:rPr>
                <w:rFonts w:hint="eastAsia"/>
                <w:color w:val="000000"/>
                <w:sz w:val="20"/>
                <w:szCs w:val="20"/>
              </w:rPr>
              <w:t>组。</w:t>
            </w:r>
          </w:p>
          <w:p w:rsidR="00385C52" w:rsidRDefault="00385C52" w:rsidP="000B2A46">
            <w:pPr>
              <w:jc w:val="left"/>
              <w:rPr>
                <w:color w:val="000000"/>
                <w:sz w:val="20"/>
                <w:szCs w:val="20"/>
              </w:rPr>
            </w:pPr>
            <w:r w:rsidRPr="00C05679">
              <w:rPr>
                <w:rFonts w:hint="eastAsia"/>
                <w:color w:val="000000"/>
                <w:sz w:val="20"/>
                <w:szCs w:val="20"/>
              </w:rPr>
              <w:t>器件库主要是帮助学生</w:t>
            </w:r>
            <w:proofErr w:type="gramStart"/>
            <w:r w:rsidRPr="00C05679">
              <w:rPr>
                <w:rFonts w:hint="eastAsia"/>
                <w:color w:val="000000"/>
                <w:sz w:val="20"/>
                <w:szCs w:val="20"/>
              </w:rPr>
              <w:t>自已</w:t>
            </w:r>
            <w:proofErr w:type="gramEnd"/>
            <w:r w:rsidRPr="00C05679">
              <w:rPr>
                <w:rFonts w:hint="eastAsia"/>
                <w:color w:val="000000"/>
                <w:sz w:val="20"/>
                <w:szCs w:val="20"/>
              </w:rPr>
              <w:t>设计实验电路，提高学生的动手能力、设计能力，为开放性实验提供平台。</w:t>
            </w:r>
          </w:p>
          <w:p w:rsidR="00385C52" w:rsidRDefault="00385C52" w:rsidP="000B2A46">
            <w:pPr>
              <w:jc w:val="left"/>
              <w:rPr>
                <w:color w:val="000000"/>
                <w:sz w:val="20"/>
                <w:szCs w:val="20"/>
              </w:rPr>
            </w:pPr>
            <w:r w:rsidRPr="00C05679">
              <w:rPr>
                <w:rFonts w:hint="eastAsia"/>
                <w:color w:val="000000"/>
                <w:sz w:val="20"/>
                <w:szCs w:val="20"/>
              </w:rPr>
              <w:t>5</w:t>
            </w:r>
            <w:r w:rsidRPr="00C05679">
              <w:rPr>
                <w:rFonts w:hint="eastAsia"/>
                <w:color w:val="000000"/>
                <w:sz w:val="20"/>
                <w:szCs w:val="20"/>
              </w:rPr>
              <w:t>、系统配有</w:t>
            </w:r>
            <w:r w:rsidRPr="00C05679">
              <w:rPr>
                <w:rFonts w:hint="eastAsia"/>
                <w:color w:val="000000"/>
                <w:sz w:val="20"/>
                <w:szCs w:val="20"/>
              </w:rPr>
              <w:t>"</w:t>
            </w:r>
            <w:r w:rsidRPr="00C05679">
              <w:rPr>
                <w:rFonts w:hint="eastAsia"/>
                <w:color w:val="000000"/>
                <w:sz w:val="20"/>
                <w:szCs w:val="20"/>
              </w:rPr>
              <w:t>电路设计与仿真软件</w:t>
            </w:r>
            <w:r w:rsidRPr="00C05679">
              <w:rPr>
                <w:rFonts w:hint="eastAsia"/>
                <w:color w:val="000000"/>
                <w:sz w:val="20"/>
                <w:szCs w:val="20"/>
              </w:rPr>
              <w:t>--Electronics.Workbench.Multisim.v9.0"</w:t>
            </w:r>
            <w:r w:rsidRPr="00C05679">
              <w:rPr>
                <w:rFonts w:hint="eastAsia"/>
                <w:color w:val="000000"/>
                <w:sz w:val="20"/>
                <w:szCs w:val="20"/>
              </w:rPr>
              <w:t>。帮助学生在自行设计实验电路时先进行仿真试验，以提高设计成功率。</w:t>
            </w:r>
          </w:p>
          <w:p w:rsidR="00385C52" w:rsidRPr="00C05679" w:rsidRDefault="00385C52" w:rsidP="000B2A46">
            <w:pPr>
              <w:jc w:val="left"/>
              <w:rPr>
                <w:color w:val="000000"/>
                <w:sz w:val="20"/>
                <w:szCs w:val="20"/>
              </w:rPr>
            </w:pPr>
            <w:r w:rsidRPr="00C05679">
              <w:rPr>
                <w:rFonts w:hint="eastAsia"/>
                <w:color w:val="000000"/>
                <w:sz w:val="20"/>
                <w:szCs w:val="20"/>
              </w:rPr>
              <w:t>6</w:t>
            </w:r>
            <w:r w:rsidRPr="00C05679">
              <w:rPr>
                <w:rFonts w:hint="eastAsia"/>
                <w:color w:val="000000"/>
                <w:sz w:val="20"/>
                <w:szCs w:val="20"/>
              </w:rPr>
              <w:t>、铝合金保护箱，坚固耐用，样式美观、大方。</w:t>
            </w:r>
          </w:p>
        </w:tc>
        <w:tc>
          <w:tcPr>
            <w:tcW w:w="709" w:type="dxa"/>
            <w:vAlign w:val="center"/>
          </w:tcPr>
          <w:p w:rsidR="00385C52" w:rsidRPr="00E42051" w:rsidRDefault="00385C52" w:rsidP="000B2A46">
            <w:pPr>
              <w:jc w:val="center"/>
              <w:rPr>
                <w:rFonts w:asciiTheme="minorEastAsia" w:eastAsiaTheme="minorEastAsia" w:hAnsiTheme="minorEastAsia" w:cs="宋体"/>
                <w:color w:val="000000"/>
                <w:sz w:val="20"/>
                <w:szCs w:val="20"/>
              </w:rPr>
            </w:pPr>
            <w:r w:rsidRPr="00E42051">
              <w:rPr>
                <w:rFonts w:asciiTheme="minorEastAsia" w:eastAsiaTheme="minorEastAsia" w:hAnsiTheme="minorEastAsia" w:hint="eastAsia"/>
                <w:color w:val="000000"/>
                <w:sz w:val="20"/>
                <w:szCs w:val="20"/>
              </w:rPr>
              <w:t>套</w:t>
            </w:r>
          </w:p>
        </w:tc>
        <w:tc>
          <w:tcPr>
            <w:tcW w:w="707" w:type="dxa"/>
            <w:vAlign w:val="center"/>
          </w:tcPr>
          <w:p w:rsidR="00385C52" w:rsidRPr="00E42051" w:rsidRDefault="00385C52" w:rsidP="000B2A46">
            <w:pPr>
              <w:jc w:val="center"/>
              <w:rPr>
                <w:rFonts w:asciiTheme="minorEastAsia" w:eastAsiaTheme="minorEastAsia" w:hAnsiTheme="minorEastAsia" w:cs="宋体"/>
                <w:color w:val="000000"/>
                <w:sz w:val="20"/>
                <w:szCs w:val="20"/>
              </w:rPr>
            </w:pPr>
            <w:r w:rsidRPr="00E42051">
              <w:rPr>
                <w:rFonts w:asciiTheme="minorEastAsia" w:eastAsiaTheme="minorEastAsia" w:hAnsiTheme="minorEastAsia" w:hint="eastAsia"/>
                <w:color w:val="000000"/>
                <w:sz w:val="20"/>
                <w:szCs w:val="20"/>
              </w:rPr>
              <w:t>25</w:t>
            </w:r>
          </w:p>
        </w:tc>
      </w:tr>
      <w:tr w:rsidR="00385C52" w:rsidRPr="007E0AD7" w:rsidTr="000B2A46">
        <w:trPr>
          <w:jc w:val="center"/>
        </w:trPr>
        <w:tc>
          <w:tcPr>
            <w:tcW w:w="710" w:type="dxa"/>
            <w:vAlign w:val="center"/>
          </w:tcPr>
          <w:p w:rsidR="00385C52" w:rsidRPr="00E42051" w:rsidRDefault="00385C52" w:rsidP="000B2A46">
            <w:pPr>
              <w:jc w:val="center"/>
              <w:rPr>
                <w:rFonts w:asciiTheme="minorEastAsia" w:eastAsiaTheme="minorEastAsia" w:hAnsiTheme="minorEastAsia" w:cs="宋体"/>
                <w:color w:val="000000"/>
                <w:sz w:val="20"/>
                <w:szCs w:val="20"/>
              </w:rPr>
            </w:pPr>
            <w:r>
              <w:rPr>
                <w:rFonts w:asciiTheme="minorEastAsia" w:eastAsiaTheme="minorEastAsia" w:hAnsiTheme="minorEastAsia" w:hint="eastAsia"/>
                <w:color w:val="000000"/>
                <w:sz w:val="20"/>
                <w:szCs w:val="20"/>
              </w:rPr>
              <w:t>11</w:t>
            </w:r>
          </w:p>
        </w:tc>
        <w:tc>
          <w:tcPr>
            <w:tcW w:w="1559" w:type="dxa"/>
            <w:vAlign w:val="center"/>
          </w:tcPr>
          <w:p w:rsidR="00385C52" w:rsidRDefault="00385C52" w:rsidP="000B2A46">
            <w:pPr>
              <w:jc w:val="left"/>
              <w:rPr>
                <w:rFonts w:ascii="宋体" w:hAnsi="宋体" w:cs="宋体"/>
                <w:color w:val="000000"/>
                <w:sz w:val="20"/>
                <w:szCs w:val="20"/>
              </w:rPr>
            </w:pPr>
            <w:r>
              <w:rPr>
                <w:rFonts w:hint="eastAsia"/>
                <w:color w:val="000000"/>
                <w:sz w:val="20"/>
                <w:szCs w:val="20"/>
              </w:rPr>
              <w:t>智能在线实验平台</w:t>
            </w:r>
          </w:p>
        </w:tc>
        <w:tc>
          <w:tcPr>
            <w:tcW w:w="5954" w:type="dxa"/>
            <w:vAlign w:val="center"/>
          </w:tcPr>
          <w:p w:rsidR="00385C52" w:rsidRDefault="00385C52" w:rsidP="000B2A46">
            <w:pPr>
              <w:jc w:val="left"/>
              <w:rPr>
                <w:color w:val="000000"/>
                <w:sz w:val="20"/>
                <w:szCs w:val="20"/>
              </w:rPr>
            </w:pPr>
            <w:r>
              <w:rPr>
                <w:rFonts w:hint="eastAsia"/>
                <w:color w:val="000000"/>
                <w:sz w:val="20"/>
                <w:szCs w:val="20"/>
              </w:rPr>
              <w:t>一、功能要求</w:t>
            </w:r>
          </w:p>
          <w:p w:rsidR="00385C52" w:rsidRDefault="00385C52" w:rsidP="000B2A46">
            <w:pPr>
              <w:jc w:val="left"/>
              <w:rPr>
                <w:color w:val="000000"/>
                <w:sz w:val="20"/>
                <w:szCs w:val="20"/>
              </w:rPr>
            </w:pPr>
            <w:r>
              <w:rPr>
                <w:rFonts w:hint="eastAsia"/>
                <w:color w:val="000000"/>
                <w:sz w:val="20"/>
                <w:szCs w:val="20"/>
              </w:rPr>
              <w:t>1</w:t>
            </w:r>
            <w:r>
              <w:rPr>
                <w:rFonts w:hint="eastAsia"/>
                <w:color w:val="000000"/>
                <w:sz w:val="20"/>
                <w:szCs w:val="20"/>
              </w:rPr>
              <w:t>、支持远程在线实验，电路真实仿真和硬件电路实时交互，远程物理连线并进行实验，虚实结合。</w:t>
            </w:r>
          </w:p>
          <w:p w:rsidR="00385C52" w:rsidRDefault="00385C52" w:rsidP="000B2A46">
            <w:pPr>
              <w:jc w:val="left"/>
              <w:rPr>
                <w:color w:val="000000"/>
                <w:sz w:val="20"/>
                <w:szCs w:val="20"/>
              </w:rPr>
            </w:pPr>
            <w:r>
              <w:rPr>
                <w:rFonts w:hint="eastAsia"/>
                <w:color w:val="000000"/>
                <w:sz w:val="20"/>
                <w:szCs w:val="20"/>
              </w:rPr>
              <w:t>2</w:t>
            </w:r>
            <w:r>
              <w:rPr>
                <w:rFonts w:hint="eastAsia"/>
                <w:color w:val="000000"/>
                <w:sz w:val="20"/>
                <w:szCs w:val="20"/>
              </w:rPr>
              <w:t>、自动识别电路板上的电阻电容、三极管等电路，软件实时显示所连接的器件类别，特征等。</w:t>
            </w:r>
          </w:p>
          <w:p w:rsidR="00385C52" w:rsidRDefault="00385C52" w:rsidP="000B2A46">
            <w:pPr>
              <w:jc w:val="left"/>
              <w:rPr>
                <w:color w:val="000000"/>
                <w:sz w:val="20"/>
                <w:szCs w:val="20"/>
              </w:rPr>
            </w:pPr>
            <w:r>
              <w:rPr>
                <w:rFonts w:hint="eastAsia"/>
                <w:color w:val="000000"/>
                <w:sz w:val="20"/>
                <w:szCs w:val="20"/>
              </w:rPr>
              <w:t>3</w:t>
            </w:r>
            <w:r>
              <w:rPr>
                <w:rFonts w:hint="eastAsia"/>
                <w:color w:val="000000"/>
                <w:sz w:val="20"/>
                <w:szCs w:val="20"/>
              </w:rPr>
              <w:t>、接口：</w:t>
            </w:r>
            <w:r>
              <w:rPr>
                <w:rFonts w:hint="eastAsia"/>
                <w:color w:val="000000"/>
                <w:sz w:val="20"/>
                <w:szCs w:val="20"/>
              </w:rPr>
              <w:t xml:space="preserve">LAN*1 </w:t>
            </w:r>
            <w:r>
              <w:rPr>
                <w:rFonts w:hint="eastAsia"/>
                <w:color w:val="000000"/>
                <w:sz w:val="20"/>
                <w:szCs w:val="20"/>
              </w:rPr>
              <w:t>；输入</w:t>
            </w:r>
            <w:r>
              <w:rPr>
                <w:rFonts w:hint="eastAsia"/>
                <w:color w:val="000000"/>
                <w:sz w:val="20"/>
                <w:szCs w:val="20"/>
              </w:rPr>
              <w:t>BNC*4</w:t>
            </w:r>
            <w:r>
              <w:rPr>
                <w:rFonts w:hint="eastAsia"/>
                <w:color w:val="000000"/>
                <w:sz w:val="20"/>
                <w:szCs w:val="20"/>
              </w:rPr>
              <w:t>，输出</w:t>
            </w:r>
            <w:r>
              <w:rPr>
                <w:rFonts w:hint="eastAsia"/>
                <w:color w:val="000000"/>
                <w:sz w:val="20"/>
                <w:szCs w:val="20"/>
              </w:rPr>
              <w:t>BNC*4</w:t>
            </w:r>
            <w:r>
              <w:rPr>
                <w:rFonts w:hint="eastAsia"/>
                <w:color w:val="000000"/>
                <w:sz w:val="20"/>
                <w:szCs w:val="20"/>
              </w:rPr>
              <w:t>。允许配置独立的电源层、接地层和信号层。</w:t>
            </w:r>
          </w:p>
          <w:p w:rsidR="00385C52" w:rsidRDefault="00385C52" w:rsidP="000B2A46">
            <w:pPr>
              <w:jc w:val="left"/>
              <w:rPr>
                <w:color w:val="000000"/>
                <w:sz w:val="20"/>
                <w:szCs w:val="20"/>
              </w:rPr>
            </w:pPr>
            <w:r>
              <w:rPr>
                <w:rFonts w:hint="eastAsia"/>
                <w:color w:val="000000"/>
                <w:sz w:val="20"/>
                <w:szCs w:val="20"/>
              </w:rPr>
              <w:t>4</w:t>
            </w:r>
            <w:r>
              <w:rPr>
                <w:rFonts w:hint="eastAsia"/>
                <w:color w:val="000000"/>
                <w:sz w:val="20"/>
                <w:szCs w:val="20"/>
              </w:rPr>
              <w:t>、通过网络远程控制实验平台，远程控制台式示波器</w:t>
            </w:r>
            <w:r>
              <w:rPr>
                <w:rFonts w:hint="eastAsia"/>
                <w:color w:val="000000"/>
                <w:sz w:val="20"/>
                <w:szCs w:val="20"/>
              </w:rPr>
              <w:t>/</w:t>
            </w:r>
            <w:r>
              <w:rPr>
                <w:rFonts w:hint="eastAsia"/>
                <w:color w:val="000000"/>
                <w:sz w:val="20"/>
                <w:szCs w:val="20"/>
              </w:rPr>
              <w:t>信号源等。可以在宿舍预习，实验室做实验及任意地点在线实验。</w:t>
            </w:r>
          </w:p>
          <w:p w:rsidR="00385C52" w:rsidRDefault="00385C52" w:rsidP="000B2A46">
            <w:pPr>
              <w:jc w:val="left"/>
              <w:rPr>
                <w:color w:val="000000"/>
                <w:sz w:val="20"/>
                <w:szCs w:val="20"/>
              </w:rPr>
            </w:pPr>
            <w:r>
              <w:rPr>
                <w:rFonts w:hint="eastAsia"/>
                <w:color w:val="000000"/>
                <w:sz w:val="20"/>
                <w:szCs w:val="20"/>
              </w:rPr>
              <w:t>5</w:t>
            </w:r>
            <w:r>
              <w:rPr>
                <w:rFonts w:hint="eastAsia"/>
                <w:color w:val="000000"/>
                <w:sz w:val="20"/>
                <w:szCs w:val="20"/>
              </w:rPr>
              <w:t>、内置工业</w:t>
            </w:r>
            <w:r>
              <w:rPr>
                <w:rFonts w:hint="eastAsia"/>
                <w:color w:val="000000"/>
                <w:sz w:val="20"/>
                <w:szCs w:val="20"/>
              </w:rPr>
              <w:t>PC:BT19NA</w:t>
            </w:r>
            <w:r>
              <w:rPr>
                <w:rFonts w:hint="eastAsia"/>
                <w:color w:val="000000"/>
                <w:sz w:val="20"/>
                <w:szCs w:val="20"/>
              </w:rPr>
              <w:t>主板、</w:t>
            </w:r>
            <w:r>
              <w:rPr>
                <w:rFonts w:hint="eastAsia"/>
                <w:color w:val="000000"/>
                <w:sz w:val="20"/>
                <w:szCs w:val="20"/>
              </w:rPr>
              <w:t>J1800</w:t>
            </w:r>
            <w:r>
              <w:rPr>
                <w:rFonts w:hint="eastAsia"/>
                <w:color w:val="000000"/>
                <w:sz w:val="20"/>
                <w:szCs w:val="20"/>
              </w:rPr>
              <w:t>处理器，</w:t>
            </w:r>
            <w:r>
              <w:rPr>
                <w:rFonts w:hint="eastAsia"/>
                <w:color w:val="000000"/>
                <w:sz w:val="20"/>
                <w:szCs w:val="20"/>
              </w:rPr>
              <w:t>4G</w:t>
            </w:r>
            <w:r>
              <w:rPr>
                <w:rFonts w:hint="eastAsia"/>
                <w:color w:val="000000"/>
                <w:sz w:val="20"/>
                <w:szCs w:val="20"/>
              </w:rPr>
              <w:t>内存，</w:t>
            </w:r>
            <w:r>
              <w:rPr>
                <w:rFonts w:hint="eastAsia"/>
                <w:color w:val="000000"/>
                <w:sz w:val="20"/>
                <w:szCs w:val="20"/>
              </w:rPr>
              <w:t>1RJ45</w:t>
            </w:r>
            <w:r>
              <w:rPr>
                <w:rFonts w:hint="eastAsia"/>
                <w:color w:val="000000"/>
                <w:sz w:val="20"/>
                <w:szCs w:val="20"/>
              </w:rPr>
              <w:t>网口，</w:t>
            </w:r>
            <w:r>
              <w:rPr>
                <w:rFonts w:hint="eastAsia"/>
                <w:color w:val="000000"/>
                <w:sz w:val="20"/>
                <w:szCs w:val="20"/>
              </w:rPr>
              <w:t>HDMI</w:t>
            </w:r>
            <w:r>
              <w:rPr>
                <w:rFonts w:hint="eastAsia"/>
                <w:color w:val="000000"/>
                <w:sz w:val="20"/>
                <w:szCs w:val="20"/>
              </w:rPr>
              <w:t>高清口，两</w:t>
            </w:r>
            <w:r>
              <w:rPr>
                <w:rFonts w:hint="eastAsia"/>
                <w:color w:val="000000"/>
                <w:sz w:val="20"/>
                <w:szCs w:val="20"/>
              </w:rPr>
              <w:t>USB</w:t>
            </w:r>
            <w:r>
              <w:rPr>
                <w:rFonts w:hint="eastAsia"/>
                <w:color w:val="000000"/>
                <w:sz w:val="20"/>
                <w:szCs w:val="20"/>
              </w:rPr>
              <w:t>口。</w:t>
            </w:r>
          </w:p>
          <w:p w:rsidR="00385C52" w:rsidRDefault="00385C52" w:rsidP="000B2A46">
            <w:pPr>
              <w:jc w:val="left"/>
              <w:rPr>
                <w:color w:val="000000"/>
                <w:sz w:val="20"/>
                <w:szCs w:val="20"/>
              </w:rPr>
            </w:pPr>
            <w:r>
              <w:rPr>
                <w:rFonts w:hint="eastAsia"/>
                <w:color w:val="000000"/>
                <w:sz w:val="20"/>
                <w:szCs w:val="20"/>
              </w:rPr>
              <w:t>★</w:t>
            </w:r>
            <w:r>
              <w:rPr>
                <w:rFonts w:hint="eastAsia"/>
                <w:color w:val="000000"/>
                <w:sz w:val="20"/>
                <w:szCs w:val="20"/>
              </w:rPr>
              <w:t>6</w:t>
            </w:r>
            <w:r>
              <w:rPr>
                <w:rFonts w:hint="eastAsia"/>
                <w:color w:val="000000"/>
                <w:sz w:val="20"/>
                <w:szCs w:val="20"/>
              </w:rPr>
              <w:t>、远程通过客户端选择元器件，并设计电路，实现自动布线。</w:t>
            </w:r>
          </w:p>
          <w:p w:rsidR="00385C52" w:rsidRDefault="00385C52" w:rsidP="000B2A46">
            <w:pPr>
              <w:jc w:val="left"/>
              <w:rPr>
                <w:color w:val="000000"/>
                <w:sz w:val="20"/>
                <w:szCs w:val="20"/>
              </w:rPr>
            </w:pPr>
            <w:r>
              <w:rPr>
                <w:rFonts w:hint="eastAsia"/>
                <w:color w:val="000000"/>
                <w:sz w:val="20"/>
                <w:szCs w:val="20"/>
              </w:rPr>
              <w:t>7</w:t>
            </w:r>
            <w:r>
              <w:rPr>
                <w:rFonts w:hint="eastAsia"/>
                <w:color w:val="000000"/>
                <w:sz w:val="20"/>
                <w:szCs w:val="20"/>
              </w:rPr>
              <w:t>、一套设备兼容本地、远程实验，并可以</w:t>
            </w:r>
            <w:proofErr w:type="gramStart"/>
            <w:r>
              <w:rPr>
                <w:rFonts w:hint="eastAsia"/>
                <w:color w:val="000000"/>
                <w:sz w:val="20"/>
                <w:szCs w:val="20"/>
              </w:rPr>
              <w:t>再现场</w:t>
            </w:r>
            <w:proofErr w:type="gramEnd"/>
            <w:r>
              <w:rPr>
                <w:rFonts w:hint="eastAsia"/>
                <w:color w:val="000000"/>
                <w:sz w:val="20"/>
                <w:szCs w:val="20"/>
              </w:rPr>
              <w:t>通过真实台式仪器测试测量。</w:t>
            </w:r>
          </w:p>
          <w:p w:rsidR="00385C52" w:rsidRDefault="00385C52" w:rsidP="000B2A46">
            <w:pPr>
              <w:jc w:val="left"/>
              <w:rPr>
                <w:color w:val="000000"/>
                <w:sz w:val="20"/>
                <w:szCs w:val="20"/>
              </w:rPr>
            </w:pPr>
            <w:r>
              <w:rPr>
                <w:rFonts w:hint="eastAsia"/>
                <w:color w:val="000000"/>
                <w:sz w:val="20"/>
                <w:szCs w:val="20"/>
              </w:rPr>
              <w:t>★</w:t>
            </w:r>
            <w:r>
              <w:rPr>
                <w:rFonts w:hint="eastAsia"/>
                <w:color w:val="000000"/>
                <w:sz w:val="20"/>
                <w:szCs w:val="20"/>
              </w:rPr>
              <w:t>8</w:t>
            </w:r>
            <w:r>
              <w:rPr>
                <w:rFonts w:hint="eastAsia"/>
                <w:color w:val="000000"/>
                <w:sz w:val="20"/>
                <w:szCs w:val="20"/>
              </w:rPr>
              <w:t>、实验过程数据采集，并支持一键更换不同模块上的电阻、电容及实验平台上的元器件。</w:t>
            </w:r>
          </w:p>
          <w:p w:rsidR="00385C52" w:rsidRDefault="00385C52" w:rsidP="000B2A46">
            <w:pPr>
              <w:jc w:val="left"/>
              <w:rPr>
                <w:color w:val="000000"/>
                <w:sz w:val="20"/>
                <w:szCs w:val="20"/>
              </w:rPr>
            </w:pPr>
            <w:r>
              <w:rPr>
                <w:rFonts w:hint="eastAsia"/>
                <w:color w:val="000000"/>
                <w:sz w:val="20"/>
                <w:szCs w:val="20"/>
              </w:rPr>
              <w:t>9</w:t>
            </w:r>
            <w:r>
              <w:rPr>
                <w:rFonts w:hint="eastAsia"/>
                <w:color w:val="000000"/>
                <w:sz w:val="20"/>
                <w:szCs w:val="20"/>
              </w:rPr>
              <w:t>、配套转接模块，提供接口定义文档，支持用户设置故障电路。</w:t>
            </w:r>
          </w:p>
          <w:p w:rsidR="00385C52" w:rsidRDefault="00385C52" w:rsidP="000B2A46">
            <w:pPr>
              <w:jc w:val="left"/>
              <w:rPr>
                <w:color w:val="000000"/>
                <w:sz w:val="20"/>
                <w:szCs w:val="20"/>
              </w:rPr>
            </w:pPr>
            <w:r>
              <w:rPr>
                <w:rFonts w:hint="eastAsia"/>
                <w:color w:val="000000"/>
                <w:sz w:val="20"/>
                <w:szCs w:val="20"/>
              </w:rPr>
              <w:lastRenderedPageBreak/>
              <w:t>10</w:t>
            </w:r>
            <w:r>
              <w:rPr>
                <w:rFonts w:hint="eastAsia"/>
                <w:color w:val="000000"/>
                <w:sz w:val="20"/>
                <w:szCs w:val="20"/>
              </w:rPr>
              <w:t>、支持摄像头接入功能，远程实验平台可以一键调用并观测单元电路或者示波器、信号源界面。</w:t>
            </w:r>
          </w:p>
          <w:p w:rsidR="00385C52" w:rsidRDefault="00385C52" w:rsidP="000B2A46">
            <w:pPr>
              <w:jc w:val="left"/>
              <w:rPr>
                <w:color w:val="000000"/>
                <w:sz w:val="20"/>
                <w:szCs w:val="20"/>
              </w:rPr>
            </w:pPr>
            <w:r>
              <w:rPr>
                <w:rFonts w:hint="eastAsia"/>
                <w:color w:val="000000"/>
                <w:sz w:val="20"/>
                <w:szCs w:val="20"/>
              </w:rPr>
              <w:t>二、支持实验要求</w:t>
            </w:r>
          </w:p>
          <w:p w:rsidR="00385C52" w:rsidRDefault="00385C52" w:rsidP="000B2A46">
            <w:pPr>
              <w:jc w:val="left"/>
              <w:rPr>
                <w:color w:val="000000"/>
                <w:sz w:val="20"/>
                <w:szCs w:val="20"/>
              </w:rPr>
            </w:pPr>
            <w:r>
              <w:rPr>
                <w:rFonts w:hint="eastAsia"/>
                <w:color w:val="000000"/>
                <w:sz w:val="20"/>
                <w:szCs w:val="20"/>
              </w:rPr>
              <w:t>支持数电、模电实验，包含裁判表决电路、码制转换电路、优先报警器电路、数码</w:t>
            </w:r>
            <w:proofErr w:type="gramStart"/>
            <w:r>
              <w:rPr>
                <w:rFonts w:hint="eastAsia"/>
                <w:color w:val="000000"/>
                <w:sz w:val="20"/>
                <w:szCs w:val="20"/>
              </w:rPr>
              <w:t>管显示</w:t>
            </w:r>
            <w:proofErr w:type="gramEnd"/>
            <w:r>
              <w:rPr>
                <w:rFonts w:hint="eastAsia"/>
                <w:color w:val="000000"/>
                <w:sz w:val="20"/>
                <w:szCs w:val="20"/>
              </w:rPr>
              <w:t>电路、共射放大电路。</w:t>
            </w:r>
          </w:p>
          <w:p w:rsidR="00385C52" w:rsidRDefault="00385C52" w:rsidP="000B2A46">
            <w:pPr>
              <w:jc w:val="left"/>
              <w:rPr>
                <w:color w:val="000000"/>
                <w:sz w:val="20"/>
                <w:szCs w:val="20"/>
              </w:rPr>
            </w:pPr>
            <w:r>
              <w:rPr>
                <w:rFonts w:hint="eastAsia"/>
                <w:color w:val="000000"/>
                <w:sz w:val="20"/>
                <w:szCs w:val="20"/>
              </w:rPr>
              <w:t>共集放大电路、单管放大电路、运算放大电路应用（滤波器使用）、多级放大电路、支持用户自定义模块并将定制的模块插入硬件平台上，可远程使用此模块。</w:t>
            </w:r>
          </w:p>
          <w:p w:rsidR="00385C52" w:rsidRDefault="00385C52" w:rsidP="000B2A46">
            <w:pPr>
              <w:jc w:val="left"/>
              <w:rPr>
                <w:color w:val="000000"/>
                <w:sz w:val="20"/>
                <w:szCs w:val="20"/>
              </w:rPr>
            </w:pPr>
            <w:r>
              <w:rPr>
                <w:rFonts w:hint="eastAsia"/>
                <w:color w:val="000000"/>
                <w:sz w:val="20"/>
                <w:szCs w:val="20"/>
              </w:rPr>
              <w:t>三、智能实验平台配套上位机软件</w:t>
            </w:r>
          </w:p>
          <w:p w:rsidR="00385C52" w:rsidRDefault="00385C52" w:rsidP="000B2A46">
            <w:pPr>
              <w:jc w:val="left"/>
              <w:rPr>
                <w:color w:val="000000"/>
                <w:sz w:val="20"/>
                <w:szCs w:val="20"/>
              </w:rPr>
            </w:pPr>
            <w:r>
              <w:rPr>
                <w:rFonts w:hint="eastAsia"/>
                <w:color w:val="000000"/>
                <w:sz w:val="20"/>
                <w:szCs w:val="20"/>
              </w:rPr>
              <w:t>1</w:t>
            </w:r>
            <w:r>
              <w:rPr>
                <w:rFonts w:hint="eastAsia"/>
                <w:color w:val="000000"/>
                <w:sz w:val="20"/>
                <w:szCs w:val="20"/>
              </w:rPr>
              <w:t>、元器件插入主板时，上位机软件对应器件显示延迟小于</w:t>
            </w:r>
            <w:r>
              <w:rPr>
                <w:rFonts w:hint="eastAsia"/>
                <w:color w:val="000000"/>
                <w:sz w:val="20"/>
                <w:szCs w:val="20"/>
              </w:rPr>
              <w:t>200ms</w:t>
            </w:r>
            <w:r>
              <w:rPr>
                <w:rFonts w:hint="eastAsia"/>
                <w:color w:val="000000"/>
                <w:sz w:val="20"/>
                <w:szCs w:val="20"/>
              </w:rPr>
              <w:t>。</w:t>
            </w:r>
          </w:p>
          <w:p w:rsidR="00385C52" w:rsidRDefault="00385C52" w:rsidP="000B2A46">
            <w:pPr>
              <w:jc w:val="left"/>
              <w:rPr>
                <w:color w:val="000000"/>
                <w:sz w:val="20"/>
                <w:szCs w:val="20"/>
              </w:rPr>
            </w:pPr>
            <w:r>
              <w:rPr>
                <w:rFonts w:hint="eastAsia"/>
                <w:color w:val="000000"/>
                <w:sz w:val="20"/>
                <w:szCs w:val="20"/>
              </w:rPr>
              <w:t>2</w:t>
            </w:r>
            <w:r>
              <w:rPr>
                <w:rFonts w:hint="eastAsia"/>
                <w:color w:val="000000"/>
                <w:sz w:val="20"/>
                <w:szCs w:val="20"/>
              </w:rPr>
              <w:t>、具备线路连接及下发连线到硬件平台功能。</w:t>
            </w:r>
          </w:p>
          <w:p w:rsidR="00385C52" w:rsidRDefault="00385C52" w:rsidP="000B2A46">
            <w:pPr>
              <w:jc w:val="left"/>
              <w:rPr>
                <w:color w:val="000000"/>
                <w:sz w:val="20"/>
                <w:szCs w:val="20"/>
              </w:rPr>
            </w:pPr>
            <w:r>
              <w:rPr>
                <w:rFonts w:hint="eastAsia"/>
                <w:color w:val="000000"/>
                <w:sz w:val="20"/>
                <w:szCs w:val="20"/>
              </w:rPr>
              <w:t>3</w:t>
            </w:r>
            <w:r>
              <w:rPr>
                <w:rFonts w:hint="eastAsia"/>
                <w:color w:val="000000"/>
                <w:sz w:val="20"/>
                <w:szCs w:val="20"/>
              </w:rPr>
              <w:t>、自动识别电阻电容、三极管，各种芯片等元器件。</w:t>
            </w:r>
          </w:p>
          <w:p w:rsidR="00385C52" w:rsidRDefault="00385C52" w:rsidP="000B2A46">
            <w:pPr>
              <w:jc w:val="left"/>
              <w:rPr>
                <w:color w:val="000000"/>
                <w:sz w:val="20"/>
                <w:szCs w:val="20"/>
              </w:rPr>
            </w:pPr>
            <w:r>
              <w:rPr>
                <w:rFonts w:hint="eastAsia"/>
                <w:color w:val="000000"/>
                <w:sz w:val="20"/>
                <w:szCs w:val="20"/>
              </w:rPr>
              <w:t>★</w:t>
            </w:r>
            <w:r>
              <w:rPr>
                <w:rFonts w:hint="eastAsia"/>
                <w:color w:val="000000"/>
                <w:sz w:val="20"/>
                <w:szCs w:val="20"/>
              </w:rPr>
              <w:t>4</w:t>
            </w:r>
            <w:r>
              <w:rPr>
                <w:rFonts w:hint="eastAsia"/>
                <w:color w:val="000000"/>
                <w:sz w:val="20"/>
                <w:szCs w:val="20"/>
              </w:rPr>
              <w:t>、具备文件导入、模块</w:t>
            </w:r>
            <w:r>
              <w:rPr>
                <w:rFonts w:hint="eastAsia"/>
                <w:color w:val="000000"/>
                <w:sz w:val="20"/>
                <w:szCs w:val="20"/>
              </w:rPr>
              <w:t>ID</w:t>
            </w:r>
            <w:r>
              <w:rPr>
                <w:rFonts w:hint="eastAsia"/>
                <w:color w:val="000000"/>
                <w:sz w:val="20"/>
                <w:szCs w:val="20"/>
              </w:rPr>
              <w:t>录入、新增元器件功能，便于用户根据实验大纲灵活调整实验内容。</w:t>
            </w:r>
          </w:p>
          <w:p w:rsidR="00385C52" w:rsidRDefault="00385C52" w:rsidP="000B2A46">
            <w:pPr>
              <w:jc w:val="left"/>
              <w:rPr>
                <w:color w:val="000000"/>
                <w:sz w:val="20"/>
                <w:szCs w:val="20"/>
              </w:rPr>
            </w:pPr>
            <w:r>
              <w:rPr>
                <w:rFonts w:hint="eastAsia"/>
                <w:color w:val="000000"/>
                <w:sz w:val="20"/>
                <w:szCs w:val="20"/>
              </w:rPr>
              <w:t>★</w:t>
            </w:r>
            <w:r>
              <w:rPr>
                <w:rFonts w:hint="eastAsia"/>
                <w:color w:val="000000"/>
                <w:sz w:val="20"/>
                <w:szCs w:val="20"/>
              </w:rPr>
              <w:t>5</w:t>
            </w:r>
            <w:r>
              <w:rPr>
                <w:rFonts w:hint="eastAsia"/>
                <w:color w:val="000000"/>
                <w:sz w:val="20"/>
                <w:szCs w:val="20"/>
              </w:rPr>
              <w:t>、具备远程控制台式示波器，台式信号发生器</w:t>
            </w:r>
            <w:r>
              <w:rPr>
                <w:rFonts w:hint="eastAsia"/>
                <w:color w:val="000000"/>
                <w:sz w:val="20"/>
                <w:szCs w:val="20"/>
              </w:rPr>
              <w:t>/</w:t>
            </w:r>
            <w:r>
              <w:rPr>
                <w:rFonts w:hint="eastAsia"/>
                <w:color w:val="000000"/>
                <w:sz w:val="20"/>
                <w:szCs w:val="20"/>
              </w:rPr>
              <w:t>万用表仪器仪表，触发</w:t>
            </w:r>
            <w:r>
              <w:rPr>
                <w:rFonts w:hint="eastAsia"/>
                <w:color w:val="000000"/>
                <w:sz w:val="20"/>
                <w:szCs w:val="20"/>
              </w:rPr>
              <w:t>/</w:t>
            </w:r>
            <w:r>
              <w:rPr>
                <w:rFonts w:hint="eastAsia"/>
                <w:color w:val="000000"/>
                <w:sz w:val="20"/>
                <w:szCs w:val="20"/>
              </w:rPr>
              <w:t>时基</w:t>
            </w:r>
            <w:r>
              <w:rPr>
                <w:rFonts w:hint="eastAsia"/>
                <w:color w:val="000000"/>
                <w:sz w:val="20"/>
                <w:szCs w:val="20"/>
              </w:rPr>
              <w:t>/</w:t>
            </w:r>
            <w:r>
              <w:rPr>
                <w:rFonts w:hint="eastAsia"/>
                <w:color w:val="000000"/>
                <w:sz w:val="20"/>
                <w:szCs w:val="20"/>
              </w:rPr>
              <w:t>调节波形的功能。</w:t>
            </w:r>
          </w:p>
          <w:p w:rsidR="00385C52" w:rsidRDefault="00385C52" w:rsidP="000B2A46">
            <w:pPr>
              <w:jc w:val="left"/>
              <w:rPr>
                <w:color w:val="000000"/>
                <w:sz w:val="20"/>
                <w:szCs w:val="20"/>
              </w:rPr>
            </w:pPr>
            <w:r>
              <w:rPr>
                <w:rFonts w:hint="eastAsia"/>
                <w:color w:val="000000"/>
                <w:sz w:val="20"/>
                <w:szCs w:val="20"/>
              </w:rPr>
              <w:t>6</w:t>
            </w:r>
            <w:r>
              <w:rPr>
                <w:rFonts w:hint="eastAsia"/>
                <w:color w:val="000000"/>
                <w:sz w:val="20"/>
                <w:szCs w:val="20"/>
              </w:rPr>
              <w:t>、具备保存和上传连线图功能。</w:t>
            </w:r>
          </w:p>
          <w:p w:rsidR="00385C52" w:rsidRDefault="00385C52" w:rsidP="000B2A46">
            <w:pPr>
              <w:jc w:val="left"/>
              <w:rPr>
                <w:color w:val="000000"/>
                <w:sz w:val="20"/>
                <w:szCs w:val="20"/>
              </w:rPr>
            </w:pPr>
            <w:r>
              <w:rPr>
                <w:rFonts w:hint="eastAsia"/>
                <w:color w:val="000000"/>
                <w:sz w:val="20"/>
                <w:szCs w:val="20"/>
              </w:rPr>
              <w:t>7</w:t>
            </w:r>
            <w:r>
              <w:rPr>
                <w:rFonts w:hint="eastAsia"/>
                <w:color w:val="000000"/>
                <w:sz w:val="20"/>
                <w:szCs w:val="20"/>
              </w:rPr>
              <w:t>、数据防作弊系统，一键保存上</w:t>
            </w:r>
            <w:proofErr w:type="gramStart"/>
            <w:r>
              <w:rPr>
                <w:rFonts w:hint="eastAsia"/>
                <w:color w:val="000000"/>
                <w:sz w:val="20"/>
                <w:szCs w:val="20"/>
              </w:rPr>
              <w:t>传学生</w:t>
            </w:r>
            <w:proofErr w:type="gramEnd"/>
            <w:r>
              <w:rPr>
                <w:rFonts w:hint="eastAsia"/>
                <w:color w:val="000000"/>
                <w:sz w:val="20"/>
                <w:szCs w:val="20"/>
              </w:rPr>
              <w:t>实验过程和结果数据，数据</w:t>
            </w:r>
            <w:proofErr w:type="gramStart"/>
            <w:r>
              <w:rPr>
                <w:rFonts w:hint="eastAsia"/>
                <w:color w:val="000000"/>
                <w:sz w:val="20"/>
                <w:szCs w:val="20"/>
              </w:rPr>
              <w:t>截</w:t>
            </w:r>
            <w:proofErr w:type="gramEnd"/>
            <w:r>
              <w:rPr>
                <w:rFonts w:hint="eastAsia"/>
                <w:color w:val="000000"/>
                <w:sz w:val="20"/>
                <w:szCs w:val="20"/>
              </w:rPr>
              <w:t>图上需要有登录学生的账号信息。</w:t>
            </w:r>
          </w:p>
          <w:p w:rsidR="00385C52" w:rsidRDefault="00385C52" w:rsidP="000B2A46">
            <w:pPr>
              <w:jc w:val="left"/>
              <w:rPr>
                <w:color w:val="000000"/>
                <w:sz w:val="20"/>
                <w:szCs w:val="20"/>
              </w:rPr>
            </w:pPr>
            <w:r>
              <w:rPr>
                <w:rFonts w:hint="eastAsia"/>
                <w:color w:val="000000"/>
                <w:sz w:val="20"/>
                <w:szCs w:val="20"/>
              </w:rPr>
              <w:t>8</w:t>
            </w:r>
            <w:r>
              <w:rPr>
                <w:rFonts w:hint="eastAsia"/>
                <w:color w:val="000000"/>
                <w:sz w:val="20"/>
                <w:szCs w:val="20"/>
              </w:rPr>
              <w:t>、具备提交示波器和信号发生器截图及测试数据、具备录入及调用原理图功能，指导学生连接线路。</w:t>
            </w:r>
          </w:p>
          <w:p w:rsidR="00385C52" w:rsidRDefault="00385C52" w:rsidP="000B2A46">
            <w:pPr>
              <w:jc w:val="left"/>
              <w:rPr>
                <w:color w:val="000000"/>
                <w:sz w:val="20"/>
                <w:szCs w:val="20"/>
              </w:rPr>
            </w:pPr>
            <w:r>
              <w:rPr>
                <w:rFonts w:hint="eastAsia"/>
                <w:color w:val="000000"/>
                <w:sz w:val="20"/>
                <w:szCs w:val="20"/>
              </w:rPr>
              <w:t>9</w:t>
            </w:r>
            <w:r>
              <w:rPr>
                <w:rFonts w:hint="eastAsia"/>
                <w:color w:val="000000"/>
                <w:sz w:val="20"/>
                <w:szCs w:val="20"/>
              </w:rPr>
              <w:t>、提供预约管理功能模块，并在预约的时间段内可以远程实验。</w:t>
            </w:r>
          </w:p>
          <w:p w:rsidR="00385C52" w:rsidRDefault="00385C52" w:rsidP="000B2A46">
            <w:pPr>
              <w:jc w:val="left"/>
              <w:rPr>
                <w:color w:val="000000"/>
                <w:sz w:val="20"/>
                <w:szCs w:val="20"/>
              </w:rPr>
            </w:pPr>
            <w:r>
              <w:rPr>
                <w:rFonts w:hint="eastAsia"/>
                <w:color w:val="000000"/>
                <w:sz w:val="20"/>
                <w:szCs w:val="20"/>
              </w:rPr>
              <w:t>四、实验报告管理数据获取</w:t>
            </w:r>
          </w:p>
          <w:p w:rsidR="00385C52" w:rsidRDefault="00385C52" w:rsidP="000B2A46">
            <w:pPr>
              <w:jc w:val="left"/>
              <w:rPr>
                <w:color w:val="000000"/>
                <w:sz w:val="20"/>
                <w:szCs w:val="20"/>
              </w:rPr>
            </w:pPr>
            <w:r>
              <w:rPr>
                <w:rFonts w:hint="eastAsia"/>
                <w:color w:val="000000"/>
                <w:sz w:val="20"/>
                <w:szCs w:val="20"/>
              </w:rPr>
              <w:t>1</w:t>
            </w:r>
            <w:r>
              <w:rPr>
                <w:rFonts w:hint="eastAsia"/>
                <w:color w:val="000000"/>
                <w:sz w:val="20"/>
                <w:szCs w:val="20"/>
              </w:rPr>
              <w:t>、在线填写实验报告，并将获取的数据一键插入电路图，测试结果图。</w:t>
            </w:r>
          </w:p>
          <w:p w:rsidR="00385C52" w:rsidRDefault="00385C52" w:rsidP="000B2A46">
            <w:pPr>
              <w:jc w:val="left"/>
              <w:rPr>
                <w:color w:val="000000"/>
                <w:sz w:val="20"/>
                <w:szCs w:val="20"/>
              </w:rPr>
            </w:pPr>
            <w:r>
              <w:rPr>
                <w:rFonts w:hint="eastAsia"/>
                <w:color w:val="000000"/>
                <w:sz w:val="20"/>
                <w:szCs w:val="20"/>
              </w:rPr>
              <w:t>2</w:t>
            </w:r>
            <w:r>
              <w:rPr>
                <w:rFonts w:hint="eastAsia"/>
                <w:color w:val="000000"/>
                <w:sz w:val="20"/>
                <w:szCs w:val="20"/>
              </w:rPr>
              <w:t>、具备模块管理功能，对模块器件进行编辑、管理、发布、具备设备管理功能，记录设备使用情况，管理设备。</w:t>
            </w:r>
          </w:p>
          <w:p w:rsidR="00385C52" w:rsidRDefault="00385C52" w:rsidP="000B2A46">
            <w:pPr>
              <w:jc w:val="left"/>
              <w:rPr>
                <w:color w:val="000000"/>
                <w:sz w:val="20"/>
                <w:szCs w:val="20"/>
              </w:rPr>
            </w:pPr>
            <w:r>
              <w:rPr>
                <w:rFonts w:hint="eastAsia"/>
                <w:color w:val="000000"/>
                <w:sz w:val="20"/>
                <w:szCs w:val="20"/>
              </w:rPr>
              <w:t>3</w:t>
            </w:r>
            <w:r>
              <w:rPr>
                <w:rFonts w:hint="eastAsia"/>
                <w:color w:val="000000"/>
                <w:sz w:val="20"/>
                <w:szCs w:val="20"/>
              </w:rPr>
              <w:t>、具备管理实验项目功能，老师管理发布实验项目及模板，查看学生实验数据和实验报告；学生查看实验数据，填写实验报告。</w:t>
            </w:r>
          </w:p>
          <w:p w:rsidR="00385C52" w:rsidRDefault="00385C52" w:rsidP="000B2A46">
            <w:pPr>
              <w:jc w:val="left"/>
              <w:rPr>
                <w:color w:val="000000"/>
                <w:sz w:val="20"/>
                <w:szCs w:val="20"/>
              </w:rPr>
            </w:pPr>
            <w:r>
              <w:rPr>
                <w:rFonts w:hint="eastAsia"/>
                <w:color w:val="000000"/>
                <w:sz w:val="20"/>
                <w:szCs w:val="20"/>
              </w:rPr>
              <w:t>五、配套控制台式示波器、信号源、万用表、电源系统。</w:t>
            </w:r>
          </w:p>
          <w:p w:rsidR="00385C52" w:rsidRDefault="00385C52" w:rsidP="000B2A46">
            <w:pPr>
              <w:jc w:val="left"/>
              <w:rPr>
                <w:color w:val="000000"/>
                <w:sz w:val="20"/>
                <w:szCs w:val="20"/>
              </w:rPr>
            </w:pPr>
            <w:r>
              <w:rPr>
                <w:rFonts w:hint="eastAsia"/>
                <w:color w:val="000000"/>
                <w:sz w:val="20"/>
                <w:szCs w:val="20"/>
              </w:rPr>
              <w:t>1</w:t>
            </w:r>
            <w:r>
              <w:rPr>
                <w:rFonts w:hint="eastAsia"/>
                <w:color w:val="000000"/>
                <w:sz w:val="20"/>
                <w:szCs w:val="20"/>
              </w:rPr>
              <w:t>、软件上有示波器操作界面，并可以双向通信，实时控制。</w:t>
            </w:r>
          </w:p>
          <w:p w:rsidR="00385C52" w:rsidRDefault="00385C52" w:rsidP="000B2A46">
            <w:pPr>
              <w:jc w:val="left"/>
              <w:rPr>
                <w:color w:val="000000"/>
                <w:sz w:val="20"/>
                <w:szCs w:val="20"/>
              </w:rPr>
            </w:pPr>
            <w:r>
              <w:rPr>
                <w:rFonts w:hint="eastAsia"/>
                <w:color w:val="000000"/>
                <w:sz w:val="20"/>
                <w:szCs w:val="20"/>
              </w:rPr>
              <w:t>2</w:t>
            </w:r>
            <w:r>
              <w:rPr>
                <w:rFonts w:hint="eastAsia"/>
                <w:color w:val="000000"/>
                <w:sz w:val="20"/>
                <w:szCs w:val="20"/>
              </w:rPr>
              <w:t>、可以远程改变示波器的时基、触发、通道、偏移及数学运算；台式示波器现场操作时远程客户端响应速度低于</w:t>
            </w:r>
            <w:r>
              <w:rPr>
                <w:rFonts w:hint="eastAsia"/>
                <w:color w:val="000000"/>
                <w:sz w:val="20"/>
                <w:szCs w:val="20"/>
              </w:rPr>
              <w:t>100ms</w:t>
            </w:r>
            <w:r>
              <w:rPr>
                <w:rFonts w:hint="eastAsia"/>
                <w:color w:val="000000"/>
                <w:sz w:val="20"/>
                <w:szCs w:val="20"/>
              </w:rPr>
              <w:t>。</w:t>
            </w:r>
          </w:p>
          <w:p w:rsidR="00385C52" w:rsidRDefault="00385C52" w:rsidP="000B2A46">
            <w:pPr>
              <w:jc w:val="left"/>
              <w:rPr>
                <w:color w:val="000000"/>
                <w:sz w:val="20"/>
                <w:szCs w:val="20"/>
              </w:rPr>
            </w:pPr>
            <w:r>
              <w:rPr>
                <w:rFonts w:hint="eastAsia"/>
                <w:color w:val="000000"/>
                <w:sz w:val="20"/>
                <w:szCs w:val="20"/>
              </w:rPr>
              <w:t>3</w:t>
            </w:r>
            <w:r>
              <w:rPr>
                <w:rFonts w:hint="eastAsia"/>
                <w:color w:val="000000"/>
                <w:sz w:val="20"/>
                <w:szCs w:val="20"/>
              </w:rPr>
              <w:t>、远程改变信号发生器的输出波形、参数。</w:t>
            </w:r>
          </w:p>
          <w:p w:rsidR="00385C52" w:rsidRDefault="00385C52" w:rsidP="000B2A46">
            <w:pPr>
              <w:jc w:val="left"/>
              <w:rPr>
                <w:color w:val="000000"/>
                <w:sz w:val="20"/>
                <w:szCs w:val="20"/>
              </w:rPr>
            </w:pPr>
            <w:r>
              <w:rPr>
                <w:rFonts w:hint="eastAsia"/>
                <w:color w:val="000000"/>
                <w:sz w:val="20"/>
                <w:szCs w:val="20"/>
              </w:rPr>
              <w:t>4</w:t>
            </w:r>
            <w:r>
              <w:rPr>
                <w:rFonts w:hint="eastAsia"/>
                <w:color w:val="000000"/>
                <w:sz w:val="20"/>
                <w:szCs w:val="20"/>
              </w:rPr>
              <w:t>、远程截图并将截图载入实验报告（非拍照上传），要求提交的截图上含有学生的学号信息。</w:t>
            </w:r>
          </w:p>
          <w:p w:rsidR="00385C52" w:rsidRDefault="00385C52" w:rsidP="000B2A46">
            <w:pPr>
              <w:jc w:val="left"/>
              <w:rPr>
                <w:rFonts w:ascii="宋体" w:hAnsi="宋体" w:cs="宋体"/>
                <w:color w:val="000000"/>
                <w:sz w:val="20"/>
                <w:szCs w:val="20"/>
              </w:rPr>
            </w:pPr>
            <w:r>
              <w:rPr>
                <w:rFonts w:hint="eastAsia"/>
                <w:color w:val="000000"/>
                <w:sz w:val="20"/>
                <w:szCs w:val="20"/>
              </w:rPr>
              <w:t>★五、提供生产厂家针对本项目培训计划及</w:t>
            </w:r>
            <w:r>
              <w:rPr>
                <w:rFonts w:hint="eastAsia"/>
                <w:color w:val="000000"/>
                <w:sz w:val="20"/>
                <w:szCs w:val="20"/>
              </w:rPr>
              <w:t>3</w:t>
            </w:r>
            <w:r>
              <w:rPr>
                <w:rFonts w:hint="eastAsia"/>
                <w:color w:val="000000"/>
                <w:sz w:val="20"/>
                <w:szCs w:val="20"/>
              </w:rPr>
              <w:t>年免费上门服务的售后承诺书。</w:t>
            </w:r>
          </w:p>
        </w:tc>
        <w:tc>
          <w:tcPr>
            <w:tcW w:w="709" w:type="dxa"/>
            <w:vAlign w:val="center"/>
          </w:tcPr>
          <w:p w:rsidR="00385C52" w:rsidRPr="00E42051" w:rsidRDefault="00385C52" w:rsidP="000B2A46">
            <w:pPr>
              <w:jc w:val="center"/>
              <w:rPr>
                <w:rFonts w:asciiTheme="minorEastAsia" w:eastAsiaTheme="minorEastAsia" w:hAnsiTheme="minorEastAsia" w:cs="宋体"/>
                <w:color w:val="000000"/>
                <w:sz w:val="20"/>
                <w:szCs w:val="20"/>
              </w:rPr>
            </w:pPr>
            <w:r w:rsidRPr="00E42051">
              <w:rPr>
                <w:rFonts w:asciiTheme="minorEastAsia" w:eastAsiaTheme="minorEastAsia" w:hAnsiTheme="minorEastAsia" w:hint="eastAsia"/>
                <w:color w:val="000000"/>
                <w:sz w:val="20"/>
                <w:szCs w:val="20"/>
              </w:rPr>
              <w:lastRenderedPageBreak/>
              <w:t>套</w:t>
            </w:r>
          </w:p>
        </w:tc>
        <w:tc>
          <w:tcPr>
            <w:tcW w:w="707" w:type="dxa"/>
            <w:vAlign w:val="center"/>
          </w:tcPr>
          <w:p w:rsidR="00385C52" w:rsidRPr="00E42051" w:rsidRDefault="00385C52" w:rsidP="000B2A46">
            <w:pPr>
              <w:jc w:val="center"/>
              <w:rPr>
                <w:rFonts w:asciiTheme="minorEastAsia" w:eastAsiaTheme="minorEastAsia" w:hAnsiTheme="minorEastAsia" w:cs="宋体"/>
                <w:color w:val="000000"/>
                <w:sz w:val="20"/>
                <w:szCs w:val="20"/>
              </w:rPr>
            </w:pPr>
            <w:r w:rsidRPr="00E42051">
              <w:rPr>
                <w:rFonts w:asciiTheme="minorEastAsia" w:eastAsiaTheme="minorEastAsia" w:hAnsiTheme="minorEastAsia" w:hint="eastAsia"/>
                <w:color w:val="000000"/>
                <w:sz w:val="20"/>
                <w:szCs w:val="20"/>
              </w:rPr>
              <w:t>2</w:t>
            </w:r>
          </w:p>
        </w:tc>
      </w:tr>
      <w:tr w:rsidR="00385C52" w:rsidRPr="007E0AD7" w:rsidTr="000B2A46">
        <w:trPr>
          <w:jc w:val="center"/>
        </w:trPr>
        <w:tc>
          <w:tcPr>
            <w:tcW w:w="710" w:type="dxa"/>
            <w:vAlign w:val="center"/>
          </w:tcPr>
          <w:p w:rsidR="00385C52" w:rsidRPr="00E42051" w:rsidRDefault="00385C52" w:rsidP="000B2A46">
            <w:pPr>
              <w:jc w:val="center"/>
              <w:rPr>
                <w:rFonts w:asciiTheme="minorEastAsia" w:eastAsiaTheme="minorEastAsia" w:hAnsiTheme="minorEastAsia" w:cs="宋体"/>
                <w:color w:val="000000"/>
                <w:sz w:val="20"/>
                <w:szCs w:val="20"/>
              </w:rPr>
            </w:pPr>
            <w:r>
              <w:rPr>
                <w:rFonts w:asciiTheme="minorEastAsia" w:eastAsiaTheme="minorEastAsia" w:hAnsiTheme="minorEastAsia" w:hint="eastAsia"/>
                <w:color w:val="000000"/>
                <w:sz w:val="20"/>
                <w:szCs w:val="20"/>
              </w:rPr>
              <w:lastRenderedPageBreak/>
              <w:t>12</w:t>
            </w:r>
          </w:p>
        </w:tc>
        <w:tc>
          <w:tcPr>
            <w:tcW w:w="1559" w:type="dxa"/>
            <w:vAlign w:val="center"/>
          </w:tcPr>
          <w:p w:rsidR="00385C52" w:rsidRDefault="00385C52" w:rsidP="000B2A46">
            <w:pPr>
              <w:jc w:val="left"/>
              <w:rPr>
                <w:rFonts w:ascii="宋体" w:hAnsi="宋体" w:cs="宋体"/>
                <w:color w:val="000000"/>
                <w:sz w:val="20"/>
                <w:szCs w:val="20"/>
              </w:rPr>
            </w:pPr>
            <w:r>
              <w:rPr>
                <w:rFonts w:hint="eastAsia"/>
                <w:color w:val="000000"/>
                <w:sz w:val="20"/>
                <w:szCs w:val="20"/>
              </w:rPr>
              <w:t>电子实验管理平台</w:t>
            </w:r>
          </w:p>
        </w:tc>
        <w:tc>
          <w:tcPr>
            <w:tcW w:w="5954" w:type="dxa"/>
            <w:vAlign w:val="center"/>
          </w:tcPr>
          <w:p w:rsidR="00385C52" w:rsidRDefault="00385C52" w:rsidP="000B2A46">
            <w:pPr>
              <w:jc w:val="left"/>
              <w:rPr>
                <w:color w:val="000000"/>
                <w:sz w:val="20"/>
                <w:szCs w:val="20"/>
              </w:rPr>
            </w:pPr>
            <w:r>
              <w:rPr>
                <w:rFonts w:hint="eastAsia"/>
                <w:color w:val="000000"/>
                <w:sz w:val="20"/>
                <w:szCs w:val="20"/>
              </w:rPr>
              <w:t>一、通用业务管理模块</w:t>
            </w:r>
          </w:p>
          <w:p w:rsidR="00385C52" w:rsidRDefault="00385C52" w:rsidP="000B2A46">
            <w:pPr>
              <w:jc w:val="left"/>
              <w:rPr>
                <w:color w:val="000000"/>
                <w:sz w:val="20"/>
                <w:szCs w:val="20"/>
              </w:rPr>
            </w:pPr>
            <w:r>
              <w:rPr>
                <w:rFonts w:hint="eastAsia"/>
                <w:color w:val="000000"/>
                <w:sz w:val="20"/>
                <w:szCs w:val="20"/>
              </w:rPr>
              <w:t>1</w:t>
            </w:r>
            <w:r>
              <w:rPr>
                <w:rFonts w:hint="eastAsia"/>
                <w:color w:val="000000"/>
                <w:sz w:val="20"/>
                <w:szCs w:val="20"/>
              </w:rPr>
              <w:t>、注册功能：学生，老师，管理员注册；</w:t>
            </w:r>
          </w:p>
          <w:p w:rsidR="00385C52" w:rsidRDefault="00385C52" w:rsidP="000B2A46">
            <w:pPr>
              <w:jc w:val="left"/>
              <w:rPr>
                <w:color w:val="000000"/>
                <w:sz w:val="20"/>
                <w:szCs w:val="20"/>
              </w:rPr>
            </w:pPr>
            <w:r>
              <w:rPr>
                <w:rFonts w:hint="eastAsia"/>
                <w:color w:val="000000"/>
                <w:sz w:val="20"/>
                <w:szCs w:val="20"/>
              </w:rPr>
              <w:t>2</w:t>
            </w:r>
            <w:r>
              <w:rPr>
                <w:rFonts w:hint="eastAsia"/>
                <w:color w:val="000000"/>
                <w:sz w:val="20"/>
                <w:szCs w:val="20"/>
              </w:rPr>
              <w:t>、教师管理功能：教师信息管理，我的课程，我的班级，关注学生；</w:t>
            </w:r>
          </w:p>
          <w:p w:rsidR="00385C52" w:rsidRDefault="00385C52" w:rsidP="000B2A46">
            <w:pPr>
              <w:jc w:val="left"/>
              <w:rPr>
                <w:color w:val="000000"/>
                <w:sz w:val="20"/>
                <w:szCs w:val="20"/>
              </w:rPr>
            </w:pPr>
            <w:r>
              <w:rPr>
                <w:rFonts w:hint="eastAsia"/>
                <w:color w:val="000000"/>
                <w:sz w:val="20"/>
                <w:szCs w:val="20"/>
              </w:rPr>
              <w:t>3</w:t>
            </w:r>
            <w:r>
              <w:rPr>
                <w:rFonts w:hint="eastAsia"/>
                <w:color w:val="000000"/>
                <w:sz w:val="20"/>
                <w:szCs w:val="20"/>
              </w:rPr>
              <w:t>、学生管理功能：学生信息管理，我的课程，我的实验；</w:t>
            </w:r>
          </w:p>
          <w:p w:rsidR="00385C52" w:rsidRDefault="00385C52" w:rsidP="000B2A46">
            <w:pPr>
              <w:jc w:val="left"/>
              <w:rPr>
                <w:color w:val="000000"/>
                <w:sz w:val="20"/>
                <w:szCs w:val="20"/>
              </w:rPr>
            </w:pPr>
            <w:r>
              <w:rPr>
                <w:rFonts w:hint="eastAsia"/>
                <w:color w:val="000000"/>
                <w:sz w:val="20"/>
                <w:szCs w:val="20"/>
              </w:rPr>
              <w:t>4</w:t>
            </w:r>
            <w:r>
              <w:rPr>
                <w:rFonts w:hint="eastAsia"/>
                <w:color w:val="000000"/>
                <w:sz w:val="20"/>
                <w:szCs w:val="20"/>
              </w:rPr>
              <w:t>、学校管理功能：学校信息管理，学院信息管理，专业信息管理；</w:t>
            </w:r>
          </w:p>
          <w:p w:rsidR="00385C52" w:rsidRDefault="00385C52" w:rsidP="000B2A46">
            <w:pPr>
              <w:jc w:val="left"/>
              <w:rPr>
                <w:color w:val="000000"/>
                <w:sz w:val="20"/>
                <w:szCs w:val="20"/>
              </w:rPr>
            </w:pPr>
            <w:r>
              <w:rPr>
                <w:rFonts w:hint="eastAsia"/>
                <w:color w:val="000000"/>
                <w:sz w:val="20"/>
                <w:szCs w:val="20"/>
              </w:rPr>
              <w:t>5</w:t>
            </w:r>
            <w:r>
              <w:rPr>
                <w:rFonts w:hint="eastAsia"/>
                <w:color w:val="000000"/>
                <w:sz w:val="20"/>
                <w:szCs w:val="20"/>
              </w:rPr>
              <w:t>、课程信息管理功能，习题管理功能：习题库，习题组卷，类型管理；</w:t>
            </w:r>
          </w:p>
          <w:p w:rsidR="00385C52" w:rsidRDefault="00385C52" w:rsidP="000B2A46">
            <w:pPr>
              <w:jc w:val="left"/>
              <w:rPr>
                <w:color w:val="000000"/>
                <w:sz w:val="20"/>
                <w:szCs w:val="20"/>
              </w:rPr>
            </w:pPr>
            <w:r>
              <w:rPr>
                <w:rFonts w:hint="eastAsia"/>
                <w:color w:val="000000"/>
                <w:sz w:val="20"/>
                <w:szCs w:val="20"/>
              </w:rPr>
              <w:lastRenderedPageBreak/>
              <w:t>6</w:t>
            </w:r>
            <w:r>
              <w:rPr>
                <w:rFonts w:hint="eastAsia"/>
                <w:color w:val="000000"/>
                <w:sz w:val="20"/>
                <w:szCs w:val="20"/>
              </w:rPr>
              <w:t>、在线检测功能，模拟练习及评分功能，在线检测及评分功能，现场操作管理及评分功能，实验报告及评分功能；</w:t>
            </w:r>
          </w:p>
          <w:p w:rsidR="00385C52" w:rsidRDefault="00385C52" w:rsidP="000B2A46">
            <w:pPr>
              <w:jc w:val="left"/>
              <w:rPr>
                <w:color w:val="000000"/>
                <w:sz w:val="20"/>
                <w:szCs w:val="20"/>
              </w:rPr>
            </w:pPr>
            <w:r>
              <w:rPr>
                <w:rFonts w:hint="eastAsia"/>
                <w:color w:val="000000"/>
                <w:sz w:val="20"/>
                <w:szCs w:val="20"/>
              </w:rPr>
              <w:t>7</w:t>
            </w:r>
            <w:r>
              <w:rPr>
                <w:rFonts w:hint="eastAsia"/>
                <w:color w:val="000000"/>
                <w:sz w:val="20"/>
                <w:szCs w:val="20"/>
              </w:rPr>
              <w:t>、学情信息管理功能：个人课程成绩，个人实验成绩，个人单</w:t>
            </w:r>
            <w:proofErr w:type="gramStart"/>
            <w:r>
              <w:rPr>
                <w:rFonts w:hint="eastAsia"/>
                <w:color w:val="000000"/>
                <w:sz w:val="20"/>
                <w:szCs w:val="20"/>
              </w:rPr>
              <w:t>次组卷成绩</w:t>
            </w:r>
            <w:proofErr w:type="gramEnd"/>
            <w:r>
              <w:rPr>
                <w:rFonts w:hint="eastAsia"/>
                <w:color w:val="000000"/>
                <w:sz w:val="20"/>
                <w:szCs w:val="20"/>
              </w:rPr>
              <w:t>，个性学习方案，班级课程成绩，班级实验成绩，报表分析。</w:t>
            </w:r>
          </w:p>
          <w:p w:rsidR="00385C52" w:rsidRDefault="00385C52" w:rsidP="000B2A46">
            <w:pPr>
              <w:jc w:val="left"/>
              <w:rPr>
                <w:color w:val="000000"/>
                <w:sz w:val="20"/>
                <w:szCs w:val="20"/>
              </w:rPr>
            </w:pPr>
            <w:r>
              <w:rPr>
                <w:rFonts w:hint="eastAsia"/>
                <w:color w:val="000000"/>
                <w:sz w:val="20"/>
                <w:szCs w:val="20"/>
              </w:rPr>
              <w:t>二、预习检测功能</w:t>
            </w:r>
          </w:p>
          <w:p w:rsidR="00385C52" w:rsidRDefault="00385C52" w:rsidP="000B2A46">
            <w:pPr>
              <w:jc w:val="left"/>
              <w:rPr>
                <w:color w:val="000000"/>
                <w:sz w:val="20"/>
                <w:szCs w:val="20"/>
              </w:rPr>
            </w:pPr>
            <w:r>
              <w:rPr>
                <w:rFonts w:hint="eastAsia"/>
                <w:color w:val="000000"/>
                <w:sz w:val="20"/>
                <w:szCs w:val="20"/>
              </w:rPr>
              <w:t>1</w:t>
            </w:r>
            <w:r>
              <w:rPr>
                <w:rFonts w:hint="eastAsia"/>
                <w:color w:val="000000"/>
                <w:sz w:val="20"/>
                <w:szCs w:val="20"/>
              </w:rPr>
              <w:t>、提供习题库、</w:t>
            </w:r>
            <w:proofErr w:type="gramStart"/>
            <w:r>
              <w:rPr>
                <w:rFonts w:hint="eastAsia"/>
                <w:color w:val="000000"/>
                <w:sz w:val="20"/>
                <w:szCs w:val="20"/>
              </w:rPr>
              <w:t>习题组卷功能</w:t>
            </w:r>
            <w:proofErr w:type="gramEnd"/>
            <w:r>
              <w:rPr>
                <w:rFonts w:hint="eastAsia"/>
                <w:color w:val="000000"/>
                <w:sz w:val="20"/>
                <w:szCs w:val="20"/>
              </w:rPr>
              <w:t>，内置电路分析基础实验内容，包含以下内容：电子测量仪器及技巧使用、元件器识别与电路实现、基本放大电路研究、丙级放大电路、运算放大电路应用设计、功率放大电路设计；</w:t>
            </w:r>
          </w:p>
          <w:p w:rsidR="00385C52" w:rsidRDefault="00385C52" w:rsidP="000B2A46">
            <w:pPr>
              <w:jc w:val="left"/>
              <w:rPr>
                <w:color w:val="000000"/>
                <w:sz w:val="20"/>
                <w:szCs w:val="20"/>
              </w:rPr>
            </w:pPr>
            <w:r>
              <w:rPr>
                <w:rFonts w:hint="eastAsia"/>
                <w:color w:val="000000"/>
                <w:sz w:val="20"/>
                <w:szCs w:val="20"/>
              </w:rPr>
              <w:t>2</w:t>
            </w:r>
            <w:r>
              <w:rPr>
                <w:rFonts w:hint="eastAsia"/>
                <w:color w:val="000000"/>
                <w:sz w:val="20"/>
                <w:szCs w:val="20"/>
              </w:rPr>
              <w:t>、学生在校园网内可以登录系统，并在线学习并考试。</w:t>
            </w:r>
          </w:p>
          <w:p w:rsidR="00385C52" w:rsidRDefault="00385C52" w:rsidP="000B2A46">
            <w:pPr>
              <w:jc w:val="left"/>
              <w:rPr>
                <w:color w:val="000000"/>
                <w:sz w:val="20"/>
                <w:szCs w:val="20"/>
              </w:rPr>
            </w:pPr>
            <w:r>
              <w:rPr>
                <w:rFonts w:hint="eastAsia"/>
                <w:color w:val="000000"/>
                <w:sz w:val="20"/>
                <w:szCs w:val="20"/>
              </w:rPr>
              <w:t>三、</w:t>
            </w:r>
            <w:proofErr w:type="gramStart"/>
            <w:r>
              <w:rPr>
                <w:rFonts w:hint="eastAsia"/>
                <w:color w:val="000000"/>
                <w:sz w:val="20"/>
                <w:szCs w:val="20"/>
              </w:rPr>
              <w:t>获取学</w:t>
            </w:r>
            <w:proofErr w:type="gramEnd"/>
            <w:r>
              <w:rPr>
                <w:rFonts w:hint="eastAsia"/>
                <w:color w:val="000000"/>
                <w:sz w:val="20"/>
                <w:szCs w:val="20"/>
              </w:rPr>
              <w:t>情大数据功能</w:t>
            </w:r>
          </w:p>
          <w:p w:rsidR="00385C52" w:rsidRDefault="00385C52" w:rsidP="000B2A46">
            <w:pPr>
              <w:jc w:val="left"/>
              <w:rPr>
                <w:color w:val="000000"/>
                <w:sz w:val="20"/>
                <w:szCs w:val="20"/>
              </w:rPr>
            </w:pPr>
            <w:r>
              <w:rPr>
                <w:rFonts w:hint="eastAsia"/>
                <w:color w:val="000000"/>
                <w:sz w:val="20"/>
                <w:szCs w:val="20"/>
              </w:rPr>
              <w:t>1</w:t>
            </w:r>
            <w:r>
              <w:rPr>
                <w:rFonts w:hint="eastAsia"/>
                <w:color w:val="000000"/>
                <w:sz w:val="20"/>
                <w:szCs w:val="20"/>
              </w:rPr>
              <w:t>、监测点设置：支持示波器、万用表、电源、信号发生器的测试范围设置，并一键读取仪器仪表数据，自动评价。</w:t>
            </w:r>
          </w:p>
          <w:p w:rsidR="00385C52" w:rsidRDefault="00385C52" w:rsidP="000B2A46">
            <w:pPr>
              <w:jc w:val="left"/>
              <w:rPr>
                <w:color w:val="000000"/>
                <w:sz w:val="20"/>
                <w:szCs w:val="20"/>
              </w:rPr>
            </w:pPr>
            <w:r>
              <w:rPr>
                <w:rFonts w:hint="eastAsia"/>
                <w:color w:val="000000"/>
                <w:sz w:val="20"/>
                <w:szCs w:val="20"/>
              </w:rPr>
              <w:t>2</w:t>
            </w:r>
            <w:r>
              <w:rPr>
                <w:rFonts w:hint="eastAsia"/>
                <w:color w:val="000000"/>
                <w:sz w:val="20"/>
                <w:szCs w:val="20"/>
              </w:rPr>
              <w:t>、提供纠错提示功能，根据使用给出使用建议；</w:t>
            </w:r>
          </w:p>
          <w:p w:rsidR="00385C52" w:rsidRDefault="00385C52" w:rsidP="000B2A46">
            <w:pPr>
              <w:jc w:val="left"/>
              <w:rPr>
                <w:color w:val="000000"/>
                <w:sz w:val="20"/>
                <w:szCs w:val="20"/>
              </w:rPr>
            </w:pPr>
            <w:r>
              <w:rPr>
                <w:rFonts w:hint="eastAsia"/>
                <w:color w:val="000000"/>
                <w:sz w:val="20"/>
                <w:szCs w:val="20"/>
              </w:rPr>
              <w:t>3</w:t>
            </w:r>
            <w:r>
              <w:rPr>
                <w:rFonts w:hint="eastAsia"/>
                <w:color w:val="000000"/>
                <w:sz w:val="20"/>
                <w:szCs w:val="20"/>
              </w:rPr>
              <w:t>、现场操作情况统计推送功能，获取学生实验台上设备的测量值，后台根据记录每个数据上传的次数，自动做出正误判断。</w:t>
            </w:r>
          </w:p>
          <w:p w:rsidR="00385C52" w:rsidRDefault="00385C52" w:rsidP="000B2A46">
            <w:pPr>
              <w:jc w:val="left"/>
              <w:rPr>
                <w:color w:val="000000"/>
                <w:sz w:val="20"/>
                <w:szCs w:val="20"/>
              </w:rPr>
            </w:pPr>
            <w:r>
              <w:rPr>
                <w:rFonts w:hint="eastAsia"/>
                <w:color w:val="000000"/>
                <w:sz w:val="20"/>
                <w:szCs w:val="20"/>
              </w:rPr>
              <w:t>四、个性化学习建议系统</w:t>
            </w:r>
          </w:p>
          <w:p w:rsidR="00385C52" w:rsidRDefault="00385C52" w:rsidP="000B2A46">
            <w:pPr>
              <w:jc w:val="left"/>
              <w:rPr>
                <w:color w:val="000000"/>
                <w:sz w:val="20"/>
                <w:szCs w:val="20"/>
              </w:rPr>
            </w:pPr>
            <w:r>
              <w:rPr>
                <w:rFonts w:hint="eastAsia"/>
                <w:color w:val="000000"/>
                <w:sz w:val="20"/>
                <w:szCs w:val="20"/>
              </w:rPr>
              <w:t>1</w:t>
            </w:r>
            <w:r>
              <w:rPr>
                <w:rFonts w:hint="eastAsia"/>
                <w:color w:val="000000"/>
                <w:sz w:val="20"/>
                <w:szCs w:val="20"/>
              </w:rPr>
              <w:t>、个人实验过程出错的详细记录；</w:t>
            </w:r>
          </w:p>
          <w:p w:rsidR="00385C52" w:rsidRDefault="00385C52" w:rsidP="000B2A46">
            <w:pPr>
              <w:jc w:val="left"/>
              <w:rPr>
                <w:color w:val="000000"/>
                <w:sz w:val="20"/>
                <w:szCs w:val="20"/>
              </w:rPr>
            </w:pPr>
            <w:r>
              <w:rPr>
                <w:rFonts w:hint="eastAsia"/>
                <w:color w:val="000000"/>
                <w:sz w:val="20"/>
                <w:szCs w:val="20"/>
              </w:rPr>
              <w:t>2</w:t>
            </w:r>
            <w:r>
              <w:rPr>
                <w:rFonts w:hint="eastAsia"/>
                <w:color w:val="000000"/>
                <w:sz w:val="20"/>
                <w:szCs w:val="20"/>
              </w:rPr>
              <w:t>、获得老师对于改进不足之处的点评与建议；</w:t>
            </w:r>
          </w:p>
          <w:p w:rsidR="00385C52" w:rsidRDefault="00385C52" w:rsidP="000B2A46">
            <w:pPr>
              <w:jc w:val="left"/>
              <w:rPr>
                <w:rFonts w:ascii="宋体" w:hAnsi="宋体" w:cs="宋体"/>
                <w:color w:val="000000"/>
                <w:sz w:val="20"/>
                <w:szCs w:val="20"/>
              </w:rPr>
            </w:pPr>
            <w:r>
              <w:rPr>
                <w:rFonts w:hint="eastAsia"/>
                <w:color w:val="000000"/>
                <w:sz w:val="20"/>
                <w:szCs w:val="20"/>
              </w:rPr>
              <w:t>3</w:t>
            </w:r>
            <w:r>
              <w:rPr>
                <w:rFonts w:hint="eastAsia"/>
                <w:color w:val="000000"/>
                <w:sz w:val="20"/>
                <w:szCs w:val="20"/>
              </w:rPr>
              <w:t>、获得个性化学习方案。</w:t>
            </w:r>
          </w:p>
        </w:tc>
        <w:tc>
          <w:tcPr>
            <w:tcW w:w="709" w:type="dxa"/>
            <w:vAlign w:val="center"/>
          </w:tcPr>
          <w:p w:rsidR="00385C52" w:rsidRPr="00E42051" w:rsidRDefault="00385C52" w:rsidP="000B2A46">
            <w:pPr>
              <w:jc w:val="center"/>
              <w:rPr>
                <w:rFonts w:asciiTheme="minorEastAsia" w:eastAsiaTheme="minorEastAsia" w:hAnsiTheme="minorEastAsia" w:cs="宋体"/>
                <w:color w:val="000000"/>
                <w:sz w:val="20"/>
                <w:szCs w:val="20"/>
              </w:rPr>
            </w:pPr>
            <w:r w:rsidRPr="00E42051">
              <w:rPr>
                <w:rFonts w:asciiTheme="minorEastAsia" w:eastAsiaTheme="minorEastAsia" w:hAnsiTheme="minorEastAsia" w:hint="eastAsia"/>
                <w:color w:val="000000"/>
                <w:sz w:val="20"/>
                <w:szCs w:val="20"/>
              </w:rPr>
              <w:lastRenderedPageBreak/>
              <w:t>套</w:t>
            </w:r>
          </w:p>
        </w:tc>
        <w:tc>
          <w:tcPr>
            <w:tcW w:w="707" w:type="dxa"/>
            <w:vAlign w:val="center"/>
          </w:tcPr>
          <w:p w:rsidR="00385C52" w:rsidRPr="00E42051" w:rsidRDefault="00385C52" w:rsidP="000B2A46">
            <w:pPr>
              <w:jc w:val="center"/>
              <w:rPr>
                <w:rFonts w:asciiTheme="minorEastAsia" w:eastAsiaTheme="minorEastAsia" w:hAnsiTheme="minorEastAsia" w:cs="宋体"/>
                <w:color w:val="000000"/>
                <w:sz w:val="20"/>
                <w:szCs w:val="20"/>
              </w:rPr>
            </w:pPr>
            <w:r w:rsidRPr="00E42051">
              <w:rPr>
                <w:rFonts w:asciiTheme="minorEastAsia" w:eastAsiaTheme="minorEastAsia" w:hAnsiTheme="minorEastAsia" w:hint="eastAsia"/>
                <w:color w:val="000000"/>
                <w:sz w:val="20"/>
                <w:szCs w:val="20"/>
              </w:rPr>
              <w:t>1</w:t>
            </w:r>
          </w:p>
        </w:tc>
      </w:tr>
      <w:tr w:rsidR="00385C52" w:rsidRPr="007E0AD7" w:rsidTr="000B2A46">
        <w:trPr>
          <w:jc w:val="center"/>
        </w:trPr>
        <w:tc>
          <w:tcPr>
            <w:tcW w:w="710" w:type="dxa"/>
            <w:vAlign w:val="center"/>
          </w:tcPr>
          <w:p w:rsidR="00385C52" w:rsidRPr="00E42051" w:rsidRDefault="00385C52" w:rsidP="000B2A46">
            <w:pPr>
              <w:jc w:val="center"/>
              <w:rPr>
                <w:rFonts w:asciiTheme="minorEastAsia" w:eastAsiaTheme="minorEastAsia" w:hAnsiTheme="minorEastAsia" w:cs="宋体"/>
                <w:color w:val="000000"/>
                <w:sz w:val="20"/>
                <w:szCs w:val="20"/>
              </w:rPr>
            </w:pPr>
            <w:r>
              <w:rPr>
                <w:rFonts w:asciiTheme="minorEastAsia" w:eastAsiaTheme="minorEastAsia" w:hAnsiTheme="minorEastAsia" w:hint="eastAsia"/>
                <w:color w:val="000000"/>
                <w:sz w:val="20"/>
                <w:szCs w:val="20"/>
              </w:rPr>
              <w:lastRenderedPageBreak/>
              <w:t>13</w:t>
            </w:r>
          </w:p>
        </w:tc>
        <w:tc>
          <w:tcPr>
            <w:tcW w:w="1559" w:type="dxa"/>
            <w:vAlign w:val="center"/>
          </w:tcPr>
          <w:p w:rsidR="00385C52" w:rsidRDefault="00385C52" w:rsidP="000B2A46">
            <w:pPr>
              <w:jc w:val="left"/>
              <w:rPr>
                <w:rFonts w:ascii="宋体" w:hAnsi="宋体" w:cs="宋体"/>
                <w:color w:val="000000"/>
                <w:sz w:val="20"/>
                <w:szCs w:val="20"/>
              </w:rPr>
            </w:pPr>
            <w:r>
              <w:rPr>
                <w:rFonts w:hint="eastAsia"/>
                <w:color w:val="000000"/>
                <w:sz w:val="20"/>
                <w:szCs w:val="20"/>
              </w:rPr>
              <w:t>离心机</w:t>
            </w:r>
          </w:p>
        </w:tc>
        <w:tc>
          <w:tcPr>
            <w:tcW w:w="5954" w:type="dxa"/>
            <w:vAlign w:val="center"/>
          </w:tcPr>
          <w:p w:rsidR="00385C52" w:rsidRDefault="00385C52" w:rsidP="000B2A46">
            <w:pPr>
              <w:jc w:val="left"/>
              <w:rPr>
                <w:color w:val="000000"/>
                <w:sz w:val="20"/>
                <w:szCs w:val="20"/>
              </w:rPr>
            </w:pPr>
            <w:r>
              <w:rPr>
                <w:rFonts w:hint="eastAsia"/>
                <w:color w:val="000000"/>
                <w:sz w:val="20"/>
                <w:szCs w:val="20"/>
              </w:rPr>
              <w:t>一、特点</w:t>
            </w:r>
          </w:p>
          <w:p w:rsidR="00385C52" w:rsidRDefault="00385C52" w:rsidP="000B2A46">
            <w:pPr>
              <w:jc w:val="left"/>
              <w:rPr>
                <w:color w:val="000000"/>
                <w:sz w:val="20"/>
                <w:szCs w:val="20"/>
              </w:rPr>
            </w:pPr>
            <w:r>
              <w:rPr>
                <w:rFonts w:hint="eastAsia"/>
                <w:color w:val="000000"/>
                <w:sz w:val="20"/>
                <w:szCs w:val="20"/>
              </w:rPr>
              <w:t>1.</w:t>
            </w:r>
            <w:r>
              <w:rPr>
                <w:rFonts w:hint="eastAsia"/>
                <w:color w:val="000000"/>
                <w:sz w:val="20"/>
                <w:szCs w:val="20"/>
              </w:rPr>
              <w:t>微机控制，触摸面板，数字显示。</w:t>
            </w:r>
          </w:p>
          <w:p w:rsidR="00385C52" w:rsidRDefault="00385C52" w:rsidP="000B2A46">
            <w:pPr>
              <w:jc w:val="left"/>
              <w:rPr>
                <w:color w:val="000000"/>
                <w:sz w:val="20"/>
                <w:szCs w:val="20"/>
              </w:rPr>
            </w:pPr>
            <w:r>
              <w:rPr>
                <w:rFonts w:hint="eastAsia"/>
                <w:color w:val="000000"/>
                <w:sz w:val="20"/>
                <w:szCs w:val="20"/>
              </w:rPr>
              <w:t>2.</w:t>
            </w:r>
            <w:r>
              <w:rPr>
                <w:rFonts w:hint="eastAsia"/>
                <w:color w:val="000000"/>
                <w:sz w:val="20"/>
                <w:szCs w:val="20"/>
              </w:rPr>
              <w:t>无刷直流电机，免维护，无污染。</w:t>
            </w:r>
          </w:p>
          <w:p w:rsidR="00385C52" w:rsidRDefault="00385C52" w:rsidP="000B2A46">
            <w:pPr>
              <w:jc w:val="left"/>
              <w:rPr>
                <w:color w:val="000000"/>
                <w:sz w:val="20"/>
                <w:szCs w:val="20"/>
              </w:rPr>
            </w:pPr>
            <w:r>
              <w:rPr>
                <w:rFonts w:hint="eastAsia"/>
                <w:color w:val="000000"/>
                <w:sz w:val="20"/>
                <w:szCs w:val="20"/>
              </w:rPr>
              <w:t>3.</w:t>
            </w:r>
            <w:r>
              <w:rPr>
                <w:rFonts w:hint="eastAsia"/>
                <w:color w:val="000000"/>
                <w:sz w:val="20"/>
                <w:szCs w:val="20"/>
              </w:rPr>
              <w:t>电子门锁，保证操作安全。</w:t>
            </w:r>
          </w:p>
          <w:p w:rsidR="00385C52" w:rsidRDefault="00385C52" w:rsidP="000B2A46">
            <w:pPr>
              <w:jc w:val="left"/>
              <w:rPr>
                <w:color w:val="000000"/>
                <w:sz w:val="20"/>
                <w:szCs w:val="20"/>
              </w:rPr>
            </w:pPr>
            <w:r>
              <w:rPr>
                <w:rFonts w:hint="eastAsia"/>
                <w:color w:val="000000"/>
                <w:sz w:val="20"/>
                <w:szCs w:val="20"/>
              </w:rPr>
              <w:t>4.</w:t>
            </w:r>
            <w:r>
              <w:rPr>
                <w:rFonts w:hint="eastAsia"/>
                <w:color w:val="000000"/>
                <w:sz w:val="20"/>
                <w:szCs w:val="20"/>
              </w:rPr>
              <w:t>可适配多种转子</w:t>
            </w:r>
          </w:p>
          <w:p w:rsidR="00385C52" w:rsidRDefault="00385C52" w:rsidP="000B2A46">
            <w:pPr>
              <w:jc w:val="left"/>
              <w:rPr>
                <w:color w:val="000000"/>
                <w:sz w:val="20"/>
                <w:szCs w:val="20"/>
              </w:rPr>
            </w:pPr>
            <w:r>
              <w:rPr>
                <w:rFonts w:hint="eastAsia"/>
                <w:color w:val="000000"/>
                <w:sz w:val="20"/>
                <w:szCs w:val="20"/>
              </w:rPr>
              <w:t>二、技术参数</w:t>
            </w:r>
          </w:p>
          <w:p w:rsidR="00385C52" w:rsidRDefault="00385C52" w:rsidP="000B2A46">
            <w:pPr>
              <w:jc w:val="left"/>
              <w:rPr>
                <w:color w:val="000000"/>
                <w:sz w:val="20"/>
                <w:szCs w:val="20"/>
              </w:rPr>
            </w:pPr>
            <w:r>
              <w:rPr>
                <w:rFonts w:hint="eastAsia"/>
                <w:color w:val="000000"/>
                <w:sz w:val="20"/>
                <w:szCs w:val="20"/>
              </w:rPr>
              <w:t>1.</w:t>
            </w:r>
            <w:r>
              <w:rPr>
                <w:rFonts w:hint="eastAsia"/>
                <w:color w:val="000000"/>
                <w:sz w:val="20"/>
                <w:szCs w:val="20"/>
              </w:rPr>
              <w:t>最高转数</w:t>
            </w:r>
            <w:r>
              <w:rPr>
                <w:rFonts w:hint="eastAsia"/>
                <w:color w:val="000000"/>
                <w:sz w:val="20"/>
                <w:szCs w:val="20"/>
              </w:rPr>
              <w:t>12000</w:t>
            </w:r>
            <w:r>
              <w:rPr>
                <w:rFonts w:hint="eastAsia"/>
                <w:color w:val="000000"/>
                <w:sz w:val="20"/>
                <w:szCs w:val="20"/>
              </w:rPr>
              <w:t>转</w:t>
            </w:r>
            <w:r>
              <w:rPr>
                <w:rFonts w:hint="eastAsia"/>
                <w:color w:val="000000"/>
                <w:sz w:val="20"/>
                <w:szCs w:val="20"/>
              </w:rPr>
              <w:t>/</w:t>
            </w:r>
            <w:r>
              <w:rPr>
                <w:rFonts w:hint="eastAsia"/>
                <w:color w:val="000000"/>
                <w:sz w:val="20"/>
                <w:szCs w:val="20"/>
              </w:rPr>
              <w:t>分。</w:t>
            </w:r>
          </w:p>
          <w:p w:rsidR="00385C52" w:rsidRDefault="00385C52" w:rsidP="000B2A46">
            <w:pPr>
              <w:jc w:val="left"/>
              <w:rPr>
                <w:color w:val="000000"/>
                <w:sz w:val="20"/>
                <w:szCs w:val="20"/>
              </w:rPr>
            </w:pPr>
            <w:r>
              <w:rPr>
                <w:rFonts w:hint="eastAsia"/>
                <w:color w:val="000000"/>
                <w:sz w:val="20"/>
                <w:szCs w:val="20"/>
              </w:rPr>
              <w:t>2.</w:t>
            </w:r>
            <w:r>
              <w:rPr>
                <w:rFonts w:hint="eastAsia"/>
                <w:color w:val="000000"/>
                <w:sz w:val="20"/>
                <w:szCs w:val="20"/>
              </w:rPr>
              <w:t>最大离心管数</w:t>
            </w:r>
            <w:r>
              <w:rPr>
                <w:rFonts w:hint="eastAsia"/>
                <w:color w:val="000000"/>
                <w:sz w:val="20"/>
                <w:szCs w:val="20"/>
              </w:rPr>
              <w:t>6*50ml</w:t>
            </w:r>
            <w:r>
              <w:rPr>
                <w:rFonts w:hint="eastAsia"/>
                <w:color w:val="000000"/>
                <w:sz w:val="20"/>
                <w:szCs w:val="20"/>
              </w:rPr>
              <w:t>。</w:t>
            </w:r>
          </w:p>
          <w:p w:rsidR="00385C52" w:rsidRDefault="00385C52" w:rsidP="000B2A46">
            <w:pPr>
              <w:jc w:val="left"/>
              <w:rPr>
                <w:color w:val="000000"/>
                <w:sz w:val="20"/>
                <w:szCs w:val="20"/>
              </w:rPr>
            </w:pPr>
            <w:r>
              <w:rPr>
                <w:rFonts w:hint="eastAsia"/>
                <w:color w:val="000000"/>
                <w:sz w:val="20"/>
                <w:szCs w:val="20"/>
              </w:rPr>
              <w:t>3.</w:t>
            </w:r>
            <w:r>
              <w:rPr>
                <w:rFonts w:hint="eastAsia"/>
                <w:color w:val="000000"/>
                <w:sz w:val="20"/>
                <w:szCs w:val="20"/>
              </w:rPr>
              <w:t>最大相对离心力</w:t>
            </w:r>
            <w:r>
              <w:rPr>
                <w:rFonts w:hint="eastAsia"/>
                <w:color w:val="000000"/>
                <w:sz w:val="20"/>
                <w:szCs w:val="20"/>
              </w:rPr>
              <w:t>10000g</w:t>
            </w:r>
            <w:r>
              <w:rPr>
                <w:rFonts w:hint="eastAsia"/>
                <w:color w:val="000000"/>
                <w:sz w:val="20"/>
                <w:szCs w:val="20"/>
              </w:rPr>
              <w:t>。</w:t>
            </w:r>
          </w:p>
          <w:p w:rsidR="00385C52" w:rsidRDefault="00385C52" w:rsidP="000B2A46">
            <w:pPr>
              <w:jc w:val="left"/>
              <w:rPr>
                <w:color w:val="000000"/>
                <w:sz w:val="20"/>
                <w:szCs w:val="20"/>
              </w:rPr>
            </w:pPr>
            <w:r>
              <w:rPr>
                <w:rFonts w:hint="eastAsia"/>
                <w:color w:val="000000"/>
                <w:sz w:val="20"/>
                <w:szCs w:val="20"/>
              </w:rPr>
              <w:t>4.</w:t>
            </w:r>
            <w:r>
              <w:rPr>
                <w:rFonts w:hint="eastAsia"/>
                <w:color w:val="000000"/>
                <w:sz w:val="20"/>
                <w:szCs w:val="20"/>
              </w:rPr>
              <w:t>最大样品量</w:t>
            </w:r>
            <w:r>
              <w:rPr>
                <w:rFonts w:hint="eastAsia"/>
                <w:color w:val="000000"/>
                <w:sz w:val="20"/>
                <w:szCs w:val="20"/>
              </w:rPr>
              <w:t>400ml</w:t>
            </w:r>
            <w:r>
              <w:rPr>
                <w:rFonts w:hint="eastAsia"/>
                <w:color w:val="000000"/>
                <w:sz w:val="20"/>
                <w:szCs w:val="20"/>
              </w:rPr>
              <w:t>。</w:t>
            </w:r>
          </w:p>
          <w:p w:rsidR="00385C52" w:rsidRDefault="00385C52" w:rsidP="000B2A46">
            <w:pPr>
              <w:jc w:val="left"/>
              <w:rPr>
                <w:color w:val="000000"/>
                <w:sz w:val="20"/>
                <w:szCs w:val="20"/>
              </w:rPr>
            </w:pPr>
            <w:r>
              <w:rPr>
                <w:rFonts w:hint="eastAsia"/>
                <w:color w:val="000000"/>
                <w:sz w:val="20"/>
                <w:szCs w:val="20"/>
              </w:rPr>
              <w:t>5.</w:t>
            </w:r>
            <w:r>
              <w:rPr>
                <w:rFonts w:hint="eastAsia"/>
                <w:color w:val="000000"/>
                <w:sz w:val="20"/>
                <w:szCs w:val="20"/>
              </w:rPr>
              <w:t>定时范围：</w:t>
            </w:r>
            <w:r>
              <w:rPr>
                <w:rFonts w:hint="eastAsia"/>
                <w:color w:val="000000"/>
                <w:sz w:val="20"/>
                <w:szCs w:val="20"/>
              </w:rPr>
              <w:t>0-60min</w:t>
            </w:r>
            <w:r>
              <w:rPr>
                <w:rFonts w:hint="eastAsia"/>
                <w:color w:val="000000"/>
                <w:sz w:val="20"/>
                <w:szCs w:val="20"/>
              </w:rPr>
              <w:t>。</w:t>
            </w:r>
          </w:p>
          <w:p w:rsidR="00385C52" w:rsidRDefault="00385C52" w:rsidP="000B2A46">
            <w:pPr>
              <w:jc w:val="left"/>
              <w:rPr>
                <w:rFonts w:ascii="宋体" w:hAnsi="宋体" w:cs="宋体"/>
                <w:color w:val="000000"/>
                <w:sz w:val="20"/>
                <w:szCs w:val="20"/>
              </w:rPr>
            </w:pPr>
            <w:r>
              <w:rPr>
                <w:rFonts w:hint="eastAsia"/>
                <w:color w:val="000000"/>
                <w:sz w:val="20"/>
                <w:szCs w:val="20"/>
              </w:rPr>
              <w:t>6.</w:t>
            </w:r>
            <w:r>
              <w:rPr>
                <w:rFonts w:hint="eastAsia"/>
                <w:color w:val="000000"/>
                <w:sz w:val="20"/>
                <w:szCs w:val="20"/>
              </w:rPr>
              <w:t>电源：</w:t>
            </w:r>
            <w:r>
              <w:rPr>
                <w:rFonts w:hint="eastAsia"/>
                <w:color w:val="000000"/>
                <w:sz w:val="20"/>
                <w:szCs w:val="20"/>
              </w:rPr>
              <w:t>220v50Hz  370W</w:t>
            </w:r>
            <w:r>
              <w:rPr>
                <w:rFonts w:hint="eastAsia"/>
                <w:color w:val="000000"/>
                <w:sz w:val="20"/>
                <w:szCs w:val="20"/>
              </w:rPr>
              <w:t>，带全套转子。</w:t>
            </w:r>
          </w:p>
        </w:tc>
        <w:tc>
          <w:tcPr>
            <w:tcW w:w="709" w:type="dxa"/>
            <w:vAlign w:val="center"/>
          </w:tcPr>
          <w:p w:rsidR="00385C52" w:rsidRPr="00E42051" w:rsidRDefault="00385C52" w:rsidP="000B2A46">
            <w:pPr>
              <w:jc w:val="center"/>
              <w:rPr>
                <w:rFonts w:asciiTheme="minorEastAsia" w:eastAsiaTheme="minorEastAsia" w:hAnsiTheme="minorEastAsia" w:cs="宋体"/>
                <w:color w:val="000000"/>
                <w:sz w:val="20"/>
                <w:szCs w:val="20"/>
              </w:rPr>
            </w:pPr>
            <w:r w:rsidRPr="00E42051">
              <w:rPr>
                <w:rFonts w:asciiTheme="minorEastAsia" w:eastAsiaTheme="minorEastAsia" w:hAnsiTheme="minorEastAsia" w:hint="eastAsia"/>
                <w:color w:val="000000"/>
                <w:sz w:val="20"/>
                <w:szCs w:val="20"/>
              </w:rPr>
              <w:t>台</w:t>
            </w:r>
          </w:p>
        </w:tc>
        <w:tc>
          <w:tcPr>
            <w:tcW w:w="707" w:type="dxa"/>
            <w:vAlign w:val="center"/>
          </w:tcPr>
          <w:p w:rsidR="00385C52" w:rsidRPr="00E42051" w:rsidRDefault="00385C52" w:rsidP="000B2A46">
            <w:pPr>
              <w:jc w:val="center"/>
              <w:rPr>
                <w:rFonts w:asciiTheme="minorEastAsia" w:eastAsiaTheme="minorEastAsia" w:hAnsiTheme="minorEastAsia" w:cs="宋体"/>
                <w:color w:val="000000"/>
                <w:sz w:val="20"/>
                <w:szCs w:val="20"/>
              </w:rPr>
            </w:pPr>
            <w:r w:rsidRPr="00E42051">
              <w:rPr>
                <w:rFonts w:asciiTheme="minorEastAsia" w:eastAsiaTheme="minorEastAsia" w:hAnsiTheme="minorEastAsia" w:hint="eastAsia"/>
                <w:color w:val="000000"/>
                <w:sz w:val="20"/>
                <w:szCs w:val="20"/>
              </w:rPr>
              <w:t>1</w:t>
            </w:r>
          </w:p>
        </w:tc>
      </w:tr>
      <w:tr w:rsidR="00385C52" w:rsidRPr="007E0AD7" w:rsidTr="000B2A46">
        <w:trPr>
          <w:jc w:val="center"/>
        </w:trPr>
        <w:tc>
          <w:tcPr>
            <w:tcW w:w="710" w:type="dxa"/>
            <w:vAlign w:val="center"/>
          </w:tcPr>
          <w:p w:rsidR="00385C52" w:rsidRPr="00E42051" w:rsidRDefault="00385C52" w:rsidP="000B2A46">
            <w:pPr>
              <w:jc w:val="center"/>
              <w:rPr>
                <w:rFonts w:asciiTheme="minorEastAsia" w:eastAsiaTheme="minorEastAsia" w:hAnsiTheme="minorEastAsia" w:cs="宋体"/>
                <w:color w:val="000000"/>
                <w:sz w:val="20"/>
                <w:szCs w:val="20"/>
              </w:rPr>
            </w:pPr>
            <w:r>
              <w:rPr>
                <w:rFonts w:asciiTheme="minorEastAsia" w:eastAsiaTheme="minorEastAsia" w:hAnsiTheme="minorEastAsia" w:hint="eastAsia"/>
                <w:color w:val="000000"/>
                <w:sz w:val="20"/>
                <w:szCs w:val="20"/>
              </w:rPr>
              <w:t>14</w:t>
            </w:r>
          </w:p>
        </w:tc>
        <w:tc>
          <w:tcPr>
            <w:tcW w:w="1559" w:type="dxa"/>
            <w:vAlign w:val="center"/>
          </w:tcPr>
          <w:p w:rsidR="00385C52" w:rsidRDefault="00385C52" w:rsidP="000B2A46">
            <w:pPr>
              <w:jc w:val="left"/>
              <w:rPr>
                <w:rFonts w:ascii="宋体" w:hAnsi="宋体" w:cs="宋体"/>
                <w:color w:val="000000"/>
                <w:sz w:val="20"/>
                <w:szCs w:val="20"/>
              </w:rPr>
            </w:pPr>
            <w:r>
              <w:rPr>
                <w:rFonts w:hint="eastAsia"/>
                <w:color w:val="000000"/>
                <w:sz w:val="20"/>
                <w:szCs w:val="20"/>
              </w:rPr>
              <w:t>程控直流稳压电源</w:t>
            </w:r>
          </w:p>
        </w:tc>
        <w:tc>
          <w:tcPr>
            <w:tcW w:w="5954" w:type="dxa"/>
            <w:vAlign w:val="center"/>
          </w:tcPr>
          <w:p w:rsidR="00385C52" w:rsidRDefault="00385C52" w:rsidP="000B2A46">
            <w:pPr>
              <w:jc w:val="left"/>
              <w:rPr>
                <w:rFonts w:ascii="宋体" w:hAnsi="宋体" w:cs="宋体"/>
                <w:color w:val="000000"/>
                <w:sz w:val="20"/>
                <w:szCs w:val="20"/>
              </w:rPr>
            </w:pPr>
            <w:r>
              <w:rPr>
                <w:rFonts w:hint="eastAsia"/>
                <w:color w:val="000000"/>
                <w:sz w:val="20"/>
                <w:szCs w:val="20"/>
              </w:rPr>
              <w:t>配备</w:t>
            </w:r>
            <w:r>
              <w:rPr>
                <w:rFonts w:hint="eastAsia"/>
                <w:color w:val="000000"/>
                <w:sz w:val="20"/>
                <w:szCs w:val="20"/>
              </w:rPr>
              <w:t>4.3</w:t>
            </w:r>
            <w:r>
              <w:rPr>
                <w:rFonts w:hint="eastAsia"/>
                <w:color w:val="000000"/>
                <w:sz w:val="20"/>
                <w:szCs w:val="20"/>
              </w:rPr>
              <w:t>英寸</w:t>
            </w:r>
            <w:r>
              <w:rPr>
                <w:rFonts w:hint="eastAsia"/>
                <w:color w:val="000000"/>
                <w:sz w:val="20"/>
                <w:szCs w:val="20"/>
              </w:rPr>
              <w:t>TFT-LCD</w:t>
            </w:r>
            <w:r>
              <w:rPr>
                <w:rFonts w:hint="eastAsia"/>
                <w:color w:val="000000"/>
                <w:sz w:val="20"/>
                <w:szCs w:val="20"/>
              </w:rPr>
              <w:t>显示屏，具有可编程和实时波形显示功能，带给用户全新的体验。它具有三组独立输出：两组可调电压值和一组固定可选择电压值</w:t>
            </w:r>
            <w:r>
              <w:rPr>
                <w:rFonts w:hint="eastAsia"/>
                <w:color w:val="000000"/>
                <w:sz w:val="20"/>
                <w:szCs w:val="20"/>
              </w:rPr>
              <w:t>2.5V</w:t>
            </w:r>
            <w:r>
              <w:rPr>
                <w:rFonts w:hint="eastAsia"/>
                <w:color w:val="000000"/>
                <w:sz w:val="20"/>
                <w:szCs w:val="20"/>
              </w:rPr>
              <w:t>、</w:t>
            </w:r>
            <w:r>
              <w:rPr>
                <w:rFonts w:hint="eastAsia"/>
                <w:color w:val="000000"/>
                <w:sz w:val="20"/>
                <w:szCs w:val="20"/>
              </w:rPr>
              <w:t>3.3V</w:t>
            </w:r>
            <w:r>
              <w:rPr>
                <w:rFonts w:hint="eastAsia"/>
                <w:color w:val="000000"/>
                <w:sz w:val="20"/>
                <w:szCs w:val="20"/>
              </w:rPr>
              <w:t>、和</w:t>
            </w:r>
            <w:r>
              <w:rPr>
                <w:rFonts w:hint="eastAsia"/>
                <w:color w:val="000000"/>
                <w:sz w:val="20"/>
                <w:szCs w:val="20"/>
              </w:rPr>
              <w:t>5V</w:t>
            </w:r>
            <w:r>
              <w:rPr>
                <w:rFonts w:hint="eastAsia"/>
                <w:color w:val="000000"/>
                <w:sz w:val="20"/>
                <w:szCs w:val="20"/>
              </w:rPr>
              <w:t>，同时具有输出短路和过载保护，可以在不同类型的生产和研究中使用。</w:t>
            </w:r>
          </w:p>
        </w:tc>
        <w:tc>
          <w:tcPr>
            <w:tcW w:w="709" w:type="dxa"/>
            <w:vAlign w:val="center"/>
          </w:tcPr>
          <w:p w:rsidR="00385C52" w:rsidRPr="00E42051" w:rsidRDefault="00385C52" w:rsidP="000B2A46">
            <w:pPr>
              <w:jc w:val="center"/>
              <w:rPr>
                <w:rFonts w:asciiTheme="minorEastAsia" w:eastAsiaTheme="minorEastAsia" w:hAnsiTheme="minorEastAsia" w:cs="宋体"/>
                <w:color w:val="000000"/>
                <w:sz w:val="20"/>
                <w:szCs w:val="20"/>
              </w:rPr>
            </w:pPr>
            <w:r w:rsidRPr="00E42051">
              <w:rPr>
                <w:rFonts w:asciiTheme="minorEastAsia" w:eastAsiaTheme="minorEastAsia" w:hAnsiTheme="minorEastAsia" w:hint="eastAsia"/>
                <w:color w:val="000000"/>
                <w:sz w:val="20"/>
                <w:szCs w:val="20"/>
              </w:rPr>
              <w:t>台</w:t>
            </w:r>
          </w:p>
        </w:tc>
        <w:tc>
          <w:tcPr>
            <w:tcW w:w="707" w:type="dxa"/>
            <w:vAlign w:val="center"/>
          </w:tcPr>
          <w:p w:rsidR="00385C52" w:rsidRPr="00E42051" w:rsidRDefault="00385C52" w:rsidP="000B2A46">
            <w:pPr>
              <w:jc w:val="center"/>
              <w:rPr>
                <w:rFonts w:asciiTheme="minorEastAsia" w:eastAsiaTheme="minorEastAsia" w:hAnsiTheme="minorEastAsia" w:cs="宋体"/>
                <w:color w:val="000000"/>
                <w:sz w:val="20"/>
                <w:szCs w:val="20"/>
              </w:rPr>
            </w:pPr>
            <w:r w:rsidRPr="00E42051">
              <w:rPr>
                <w:rFonts w:asciiTheme="minorEastAsia" w:eastAsiaTheme="minorEastAsia" w:hAnsiTheme="minorEastAsia" w:hint="eastAsia"/>
                <w:color w:val="000000"/>
                <w:sz w:val="20"/>
                <w:szCs w:val="20"/>
              </w:rPr>
              <w:t>2</w:t>
            </w:r>
          </w:p>
        </w:tc>
      </w:tr>
      <w:tr w:rsidR="00385C52" w:rsidRPr="007E0AD7" w:rsidTr="000B2A46">
        <w:trPr>
          <w:jc w:val="center"/>
        </w:trPr>
        <w:tc>
          <w:tcPr>
            <w:tcW w:w="710" w:type="dxa"/>
            <w:vAlign w:val="center"/>
          </w:tcPr>
          <w:p w:rsidR="00385C52" w:rsidRPr="00E42051" w:rsidRDefault="00385C52" w:rsidP="000B2A46">
            <w:pPr>
              <w:jc w:val="center"/>
              <w:rPr>
                <w:rFonts w:asciiTheme="minorEastAsia" w:eastAsiaTheme="minorEastAsia" w:hAnsiTheme="minorEastAsia" w:cs="宋体"/>
                <w:color w:val="000000"/>
                <w:sz w:val="20"/>
                <w:szCs w:val="20"/>
              </w:rPr>
            </w:pPr>
            <w:r>
              <w:rPr>
                <w:rFonts w:asciiTheme="minorEastAsia" w:eastAsiaTheme="minorEastAsia" w:hAnsiTheme="minorEastAsia" w:hint="eastAsia"/>
                <w:color w:val="000000"/>
                <w:sz w:val="20"/>
                <w:szCs w:val="20"/>
              </w:rPr>
              <w:t>15</w:t>
            </w:r>
          </w:p>
        </w:tc>
        <w:tc>
          <w:tcPr>
            <w:tcW w:w="1559" w:type="dxa"/>
            <w:vAlign w:val="center"/>
          </w:tcPr>
          <w:p w:rsidR="00385C52" w:rsidRDefault="00385C52" w:rsidP="000B2A46">
            <w:pPr>
              <w:jc w:val="left"/>
              <w:rPr>
                <w:rFonts w:ascii="宋体" w:hAnsi="宋体" w:cs="宋体"/>
                <w:color w:val="000000"/>
                <w:sz w:val="20"/>
                <w:szCs w:val="20"/>
              </w:rPr>
            </w:pPr>
            <w:r>
              <w:rPr>
                <w:rFonts w:hint="eastAsia"/>
                <w:color w:val="000000"/>
                <w:sz w:val="20"/>
                <w:szCs w:val="20"/>
              </w:rPr>
              <w:t>真空手套箱</w:t>
            </w:r>
          </w:p>
        </w:tc>
        <w:tc>
          <w:tcPr>
            <w:tcW w:w="5954" w:type="dxa"/>
            <w:vAlign w:val="center"/>
          </w:tcPr>
          <w:p w:rsidR="00385C52" w:rsidRDefault="00385C52" w:rsidP="000B2A46">
            <w:pPr>
              <w:jc w:val="left"/>
              <w:rPr>
                <w:color w:val="000000"/>
                <w:sz w:val="20"/>
                <w:szCs w:val="20"/>
              </w:rPr>
            </w:pPr>
            <w:r>
              <w:rPr>
                <w:rFonts w:hint="eastAsia"/>
                <w:color w:val="000000"/>
                <w:sz w:val="20"/>
                <w:szCs w:val="20"/>
              </w:rPr>
              <w:t>1</w:t>
            </w:r>
            <w:r>
              <w:rPr>
                <w:rFonts w:hint="eastAsia"/>
                <w:color w:val="000000"/>
                <w:sz w:val="20"/>
                <w:szCs w:val="20"/>
              </w:rPr>
              <w:t>、</w:t>
            </w:r>
            <w:r>
              <w:rPr>
                <w:rFonts w:hint="eastAsia"/>
                <w:color w:val="000000"/>
                <w:sz w:val="20"/>
                <w:szCs w:val="20"/>
              </w:rPr>
              <w:t>1</w:t>
            </w:r>
            <w:r>
              <w:rPr>
                <w:rFonts w:hint="eastAsia"/>
                <w:color w:val="000000"/>
                <w:sz w:val="20"/>
                <w:szCs w:val="20"/>
              </w:rPr>
              <w:t>个</w:t>
            </w:r>
            <w:r>
              <w:rPr>
                <w:rFonts w:hint="eastAsia"/>
                <w:color w:val="000000"/>
                <w:sz w:val="20"/>
                <w:szCs w:val="20"/>
              </w:rPr>
              <w:t>304</w:t>
            </w:r>
            <w:r>
              <w:rPr>
                <w:rFonts w:hint="eastAsia"/>
                <w:color w:val="000000"/>
                <w:sz w:val="20"/>
                <w:szCs w:val="20"/>
              </w:rPr>
              <w:t>不锈钢的箱体，耐酸，厚度</w:t>
            </w:r>
            <w:r>
              <w:rPr>
                <w:rFonts w:hint="eastAsia"/>
                <w:color w:val="000000"/>
                <w:sz w:val="20"/>
                <w:szCs w:val="20"/>
              </w:rPr>
              <w:t>3 mm</w:t>
            </w:r>
            <w:r>
              <w:rPr>
                <w:rFonts w:hint="eastAsia"/>
                <w:color w:val="000000"/>
                <w:sz w:val="20"/>
                <w:szCs w:val="20"/>
              </w:rPr>
              <w:t>，内部尺寸长</w:t>
            </w:r>
            <w:r>
              <w:rPr>
                <w:rFonts w:hint="eastAsia"/>
                <w:color w:val="000000"/>
                <w:sz w:val="20"/>
                <w:szCs w:val="20"/>
              </w:rPr>
              <w:t>*</w:t>
            </w:r>
            <w:r>
              <w:rPr>
                <w:rFonts w:hint="eastAsia"/>
                <w:color w:val="000000"/>
                <w:sz w:val="20"/>
                <w:szCs w:val="20"/>
              </w:rPr>
              <w:t>宽</w:t>
            </w:r>
            <w:r>
              <w:rPr>
                <w:rFonts w:hint="eastAsia"/>
                <w:color w:val="000000"/>
                <w:sz w:val="20"/>
                <w:szCs w:val="20"/>
              </w:rPr>
              <w:t>*</w:t>
            </w:r>
            <w:r>
              <w:rPr>
                <w:rFonts w:hint="eastAsia"/>
                <w:color w:val="000000"/>
                <w:sz w:val="20"/>
                <w:szCs w:val="20"/>
              </w:rPr>
              <w:t>高≥</w:t>
            </w:r>
            <w:r>
              <w:rPr>
                <w:rFonts w:hint="eastAsia"/>
                <w:color w:val="000000"/>
                <w:sz w:val="20"/>
                <w:szCs w:val="20"/>
              </w:rPr>
              <w:t>1220*750*900mm</w:t>
            </w:r>
            <w:r>
              <w:rPr>
                <w:rFonts w:hint="eastAsia"/>
                <w:color w:val="000000"/>
                <w:sz w:val="20"/>
                <w:szCs w:val="20"/>
              </w:rPr>
              <w:t>；水氧指标小于</w:t>
            </w:r>
            <w:r>
              <w:rPr>
                <w:rFonts w:hint="eastAsia"/>
                <w:color w:val="000000"/>
                <w:sz w:val="20"/>
                <w:szCs w:val="20"/>
              </w:rPr>
              <w:t>1ppm</w:t>
            </w:r>
            <w:r>
              <w:rPr>
                <w:rFonts w:hint="eastAsia"/>
                <w:color w:val="000000"/>
                <w:sz w:val="20"/>
                <w:szCs w:val="20"/>
              </w:rPr>
              <w:t>；</w:t>
            </w:r>
          </w:p>
          <w:p w:rsidR="00385C52" w:rsidRDefault="00385C52" w:rsidP="000B2A46">
            <w:pPr>
              <w:jc w:val="left"/>
              <w:rPr>
                <w:color w:val="000000"/>
                <w:sz w:val="20"/>
                <w:szCs w:val="20"/>
              </w:rPr>
            </w:pPr>
            <w:r>
              <w:rPr>
                <w:rFonts w:hint="eastAsia"/>
                <w:color w:val="000000"/>
                <w:sz w:val="20"/>
                <w:szCs w:val="20"/>
              </w:rPr>
              <w:t>2</w:t>
            </w:r>
            <w:r>
              <w:rPr>
                <w:rFonts w:hint="eastAsia"/>
                <w:color w:val="000000"/>
                <w:sz w:val="20"/>
                <w:szCs w:val="20"/>
              </w:rPr>
              <w:t>、</w:t>
            </w:r>
            <w:r>
              <w:rPr>
                <w:rFonts w:hint="eastAsia"/>
                <w:color w:val="000000"/>
                <w:sz w:val="20"/>
                <w:szCs w:val="20"/>
              </w:rPr>
              <w:t>1</w:t>
            </w:r>
            <w:r>
              <w:rPr>
                <w:rFonts w:hint="eastAsia"/>
                <w:color w:val="000000"/>
                <w:sz w:val="20"/>
                <w:szCs w:val="20"/>
              </w:rPr>
              <w:t>个不锈钢制成的大过渡舱≤直径</w:t>
            </w:r>
            <w:r>
              <w:rPr>
                <w:rFonts w:hint="eastAsia"/>
                <w:color w:val="000000"/>
                <w:sz w:val="20"/>
                <w:szCs w:val="20"/>
              </w:rPr>
              <w:t>360mm</w:t>
            </w:r>
            <w:r>
              <w:rPr>
                <w:rFonts w:hint="eastAsia"/>
                <w:color w:val="000000"/>
                <w:sz w:val="20"/>
                <w:szCs w:val="20"/>
              </w:rPr>
              <w:t>，长度≤</w:t>
            </w:r>
            <w:r>
              <w:rPr>
                <w:rFonts w:hint="eastAsia"/>
                <w:color w:val="000000"/>
                <w:sz w:val="20"/>
                <w:szCs w:val="20"/>
              </w:rPr>
              <w:t>600mm</w:t>
            </w:r>
            <w:r>
              <w:rPr>
                <w:rFonts w:hint="eastAsia"/>
                <w:color w:val="000000"/>
                <w:sz w:val="20"/>
                <w:szCs w:val="20"/>
              </w:rPr>
              <w:t>，右侧；</w:t>
            </w:r>
          </w:p>
          <w:p w:rsidR="00385C52" w:rsidRDefault="00385C52" w:rsidP="000B2A46">
            <w:pPr>
              <w:jc w:val="left"/>
              <w:rPr>
                <w:color w:val="000000"/>
                <w:sz w:val="20"/>
                <w:szCs w:val="20"/>
              </w:rPr>
            </w:pPr>
            <w:r>
              <w:rPr>
                <w:rFonts w:hint="eastAsia"/>
                <w:color w:val="000000"/>
                <w:sz w:val="20"/>
                <w:szCs w:val="20"/>
              </w:rPr>
              <w:t>3</w:t>
            </w:r>
            <w:r>
              <w:rPr>
                <w:rFonts w:hint="eastAsia"/>
                <w:color w:val="000000"/>
                <w:sz w:val="20"/>
                <w:szCs w:val="20"/>
              </w:rPr>
              <w:t>、</w:t>
            </w:r>
            <w:r>
              <w:rPr>
                <w:rFonts w:hint="eastAsia"/>
                <w:color w:val="000000"/>
                <w:sz w:val="20"/>
                <w:szCs w:val="20"/>
              </w:rPr>
              <w:t>1</w:t>
            </w:r>
            <w:r>
              <w:rPr>
                <w:rFonts w:hint="eastAsia"/>
                <w:color w:val="000000"/>
                <w:sz w:val="20"/>
                <w:szCs w:val="20"/>
              </w:rPr>
              <w:t>个小过渡舱，直径≥</w:t>
            </w:r>
            <w:r>
              <w:rPr>
                <w:rFonts w:hint="eastAsia"/>
                <w:color w:val="000000"/>
                <w:sz w:val="20"/>
                <w:szCs w:val="20"/>
              </w:rPr>
              <w:t>150mm</w:t>
            </w:r>
            <w:r>
              <w:rPr>
                <w:rFonts w:hint="eastAsia"/>
                <w:color w:val="000000"/>
                <w:sz w:val="20"/>
                <w:szCs w:val="20"/>
              </w:rPr>
              <w:t>，长度≥</w:t>
            </w:r>
            <w:r>
              <w:rPr>
                <w:rFonts w:hint="eastAsia"/>
                <w:color w:val="000000"/>
                <w:sz w:val="20"/>
                <w:szCs w:val="20"/>
              </w:rPr>
              <w:t>300mm</w:t>
            </w:r>
            <w:r>
              <w:rPr>
                <w:rFonts w:hint="eastAsia"/>
                <w:color w:val="000000"/>
                <w:sz w:val="20"/>
                <w:szCs w:val="20"/>
              </w:rPr>
              <w:t>，右侧；</w:t>
            </w:r>
          </w:p>
          <w:p w:rsidR="00385C52" w:rsidRDefault="00385C52" w:rsidP="000B2A46">
            <w:pPr>
              <w:jc w:val="left"/>
              <w:rPr>
                <w:color w:val="000000"/>
                <w:sz w:val="20"/>
                <w:szCs w:val="20"/>
              </w:rPr>
            </w:pPr>
            <w:r>
              <w:rPr>
                <w:rFonts w:hint="eastAsia"/>
                <w:color w:val="000000"/>
                <w:sz w:val="20"/>
                <w:szCs w:val="20"/>
              </w:rPr>
              <w:t>4</w:t>
            </w:r>
            <w:r>
              <w:rPr>
                <w:rFonts w:hint="eastAsia"/>
                <w:color w:val="000000"/>
                <w:sz w:val="20"/>
                <w:szCs w:val="20"/>
              </w:rPr>
              <w:t>、</w:t>
            </w:r>
            <w:r>
              <w:rPr>
                <w:rFonts w:hint="eastAsia"/>
                <w:color w:val="000000"/>
                <w:sz w:val="20"/>
                <w:szCs w:val="20"/>
              </w:rPr>
              <w:t>1</w:t>
            </w:r>
            <w:r>
              <w:rPr>
                <w:rFonts w:hint="eastAsia"/>
                <w:color w:val="000000"/>
                <w:sz w:val="20"/>
                <w:szCs w:val="20"/>
              </w:rPr>
              <w:t>个带</w:t>
            </w:r>
            <w:r>
              <w:rPr>
                <w:rFonts w:hint="eastAsia"/>
                <w:color w:val="000000"/>
                <w:sz w:val="20"/>
                <w:szCs w:val="20"/>
              </w:rPr>
              <w:t>2</w:t>
            </w:r>
            <w:r>
              <w:rPr>
                <w:rFonts w:hint="eastAsia"/>
                <w:color w:val="000000"/>
                <w:sz w:val="20"/>
                <w:szCs w:val="20"/>
              </w:rPr>
              <w:t>个手套口的前窗；</w:t>
            </w:r>
          </w:p>
          <w:p w:rsidR="00385C52" w:rsidRDefault="00385C52" w:rsidP="000B2A46">
            <w:pPr>
              <w:jc w:val="left"/>
              <w:rPr>
                <w:color w:val="000000"/>
                <w:sz w:val="20"/>
                <w:szCs w:val="20"/>
              </w:rPr>
            </w:pPr>
            <w:r>
              <w:rPr>
                <w:rFonts w:hint="eastAsia"/>
                <w:color w:val="000000"/>
                <w:sz w:val="20"/>
                <w:szCs w:val="20"/>
              </w:rPr>
              <w:t>5</w:t>
            </w:r>
            <w:r>
              <w:rPr>
                <w:rFonts w:hint="eastAsia"/>
                <w:color w:val="000000"/>
                <w:sz w:val="20"/>
                <w:szCs w:val="20"/>
              </w:rPr>
              <w:t>、</w:t>
            </w:r>
            <w:r>
              <w:rPr>
                <w:rFonts w:hint="eastAsia"/>
                <w:color w:val="000000"/>
                <w:sz w:val="20"/>
                <w:szCs w:val="20"/>
              </w:rPr>
              <w:t>1</w:t>
            </w:r>
            <w:r>
              <w:rPr>
                <w:rFonts w:hint="eastAsia"/>
                <w:color w:val="000000"/>
                <w:sz w:val="20"/>
                <w:szCs w:val="20"/>
              </w:rPr>
              <w:t>副丁基橡胶手套；</w:t>
            </w:r>
          </w:p>
          <w:p w:rsidR="00385C52" w:rsidRDefault="00385C52" w:rsidP="000B2A46">
            <w:pPr>
              <w:jc w:val="left"/>
              <w:rPr>
                <w:color w:val="000000"/>
                <w:sz w:val="20"/>
                <w:szCs w:val="20"/>
              </w:rPr>
            </w:pPr>
            <w:r>
              <w:rPr>
                <w:rFonts w:hint="eastAsia"/>
                <w:color w:val="000000"/>
                <w:sz w:val="20"/>
                <w:szCs w:val="20"/>
              </w:rPr>
              <w:t>6</w:t>
            </w:r>
            <w:r>
              <w:rPr>
                <w:rFonts w:hint="eastAsia"/>
                <w:color w:val="000000"/>
                <w:sz w:val="20"/>
                <w:szCs w:val="20"/>
              </w:rPr>
              <w:t>、</w:t>
            </w:r>
            <w:r>
              <w:rPr>
                <w:rFonts w:hint="eastAsia"/>
                <w:color w:val="000000"/>
                <w:sz w:val="20"/>
                <w:szCs w:val="20"/>
              </w:rPr>
              <w:t>1</w:t>
            </w:r>
            <w:r>
              <w:rPr>
                <w:rFonts w:hint="eastAsia"/>
                <w:color w:val="000000"/>
                <w:sz w:val="20"/>
                <w:szCs w:val="20"/>
              </w:rPr>
              <w:t>套照明系统，</w:t>
            </w:r>
            <w:r>
              <w:rPr>
                <w:rFonts w:hint="eastAsia"/>
                <w:color w:val="000000"/>
                <w:sz w:val="20"/>
                <w:szCs w:val="20"/>
              </w:rPr>
              <w:t>LED</w:t>
            </w:r>
            <w:r>
              <w:rPr>
                <w:rFonts w:hint="eastAsia"/>
                <w:color w:val="000000"/>
                <w:sz w:val="20"/>
                <w:szCs w:val="20"/>
              </w:rPr>
              <w:t>灯；</w:t>
            </w:r>
          </w:p>
          <w:p w:rsidR="00385C52" w:rsidRDefault="00385C52" w:rsidP="000B2A46">
            <w:pPr>
              <w:jc w:val="left"/>
              <w:rPr>
                <w:color w:val="000000"/>
                <w:sz w:val="20"/>
                <w:szCs w:val="20"/>
              </w:rPr>
            </w:pPr>
            <w:r>
              <w:rPr>
                <w:rFonts w:hint="eastAsia"/>
                <w:color w:val="000000"/>
                <w:sz w:val="20"/>
                <w:szCs w:val="20"/>
              </w:rPr>
              <w:t>7</w:t>
            </w:r>
            <w:r>
              <w:rPr>
                <w:rFonts w:hint="eastAsia"/>
                <w:color w:val="000000"/>
                <w:sz w:val="20"/>
                <w:szCs w:val="20"/>
              </w:rPr>
              <w:t>、</w:t>
            </w:r>
            <w:r>
              <w:rPr>
                <w:rFonts w:hint="eastAsia"/>
                <w:color w:val="000000"/>
                <w:sz w:val="20"/>
                <w:szCs w:val="20"/>
              </w:rPr>
              <w:t>1</w:t>
            </w:r>
            <w:r>
              <w:rPr>
                <w:rFonts w:hint="eastAsia"/>
                <w:color w:val="000000"/>
                <w:sz w:val="20"/>
                <w:szCs w:val="20"/>
              </w:rPr>
              <w:t>个箱内电源接口；</w:t>
            </w:r>
          </w:p>
          <w:p w:rsidR="00385C52" w:rsidRDefault="00385C52" w:rsidP="000B2A46">
            <w:pPr>
              <w:jc w:val="left"/>
              <w:rPr>
                <w:color w:val="000000"/>
                <w:sz w:val="20"/>
                <w:szCs w:val="20"/>
              </w:rPr>
            </w:pPr>
            <w:r>
              <w:rPr>
                <w:rFonts w:hint="eastAsia"/>
                <w:color w:val="000000"/>
                <w:sz w:val="20"/>
                <w:szCs w:val="20"/>
              </w:rPr>
              <w:lastRenderedPageBreak/>
              <w:t>8</w:t>
            </w:r>
            <w:r>
              <w:rPr>
                <w:rFonts w:hint="eastAsia"/>
                <w:color w:val="000000"/>
                <w:sz w:val="20"/>
                <w:szCs w:val="20"/>
              </w:rPr>
              <w:t>、</w:t>
            </w:r>
            <w:r>
              <w:rPr>
                <w:rFonts w:hint="eastAsia"/>
                <w:color w:val="000000"/>
                <w:sz w:val="20"/>
                <w:szCs w:val="20"/>
              </w:rPr>
              <w:t>3</w:t>
            </w:r>
            <w:r>
              <w:rPr>
                <w:rFonts w:hint="eastAsia"/>
                <w:color w:val="000000"/>
                <w:sz w:val="20"/>
                <w:szCs w:val="20"/>
              </w:rPr>
              <w:t>个</w:t>
            </w:r>
            <w:r>
              <w:rPr>
                <w:rFonts w:hint="eastAsia"/>
                <w:color w:val="000000"/>
                <w:sz w:val="20"/>
                <w:szCs w:val="20"/>
              </w:rPr>
              <w:t>KF40</w:t>
            </w:r>
            <w:r>
              <w:rPr>
                <w:rFonts w:hint="eastAsia"/>
                <w:color w:val="000000"/>
                <w:sz w:val="20"/>
                <w:szCs w:val="20"/>
              </w:rPr>
              <w:t>备用接口；</w:t>
            </w:r>
          </w:p>
          <w:p w:rsidR="00385C52" w:rsidRDefault="00385C52" w:rsidP="000B2A46">
            <w:pPr>
              <w:jc w:val="left"/>
              <w:rPr>
                <w:color w:val="000000"/>
                <w:sz w:val="20"/>
                <w:szCs w:val="20"/>
              </w:rPr>
            </w:pPr>
            <w:r>
              <w:rPr>
                <w:rFonts w:hint="eastAsia"/>
                <w:color w:val="000000"/>
                <w:sz w:val="20"/>
                <w:szCs w:val="20"/>
              </w:rPr>
              <w:t>9</w:t>
            </w:r>
            <w:r>
              <w:rPr>
                <w:rFonts w:hint="eastAsia"/>
                <w:color w:val="000000"/>
                <w:sz w:val="20"/>
                <w:szCs w:val="20"/>
              </w:rPr>
              <w:t>、</w:t>
            </w:r>
            <w:r>
              <w:rPr>
                <w:rFonts w:hint="eastAsia"/>
                <w:color w:val="000000"/>
                <w:sz w:val="20"/>
                <w:szCs w:val="20"/>
              </w:rPr>
              <w:t>1</w:t>
            </w:r>
            <w:r>
              <w:rPr>
                <w:rFonts w:hint="eastAsia"/>
                <w:color w:val="000000"/>
                <w:sz w:val="20"/>
                <w:szCs w:val="20"/>
              </w:rPr>
              <w:t>台高性能的循环风机≥</w:t>
            </w:r>
            <w:r>
              <w:rPr>
                <w:rFonts w:hint="eastAsia"/>
                <w:color w:val="000000"/>
                <w:sz w:val="20"/>
                <w:szCs w:val="20"/>
              </w:rPr>
              <w:t>90m3/h,</w:t>
            </w:r>
            <w:r>
              <w:rPr>
                <w:rFonts w:hint="eastAsia"/>
                <w:color w:val="000000"/>
                <w:sz w:val="20"/>
                <w:szCs w:val="20"/>
              </w:rPr>
              <w:t>可变频；</w:t>
            </w:r>
          </w:p>
          <w:p w:rsidR="00385C52" w:rsidRDefault="00385C52" w:rsidP="000B2A46">
            <w:pPr>
              <w:jc w:val="left"/>
              <w:rPr>
                <w:color w:val="000000"/>
                <w:sz w:val="20"/>
                <w:szCs w:val="20"/>
              </w:rPr>
            </w:pPr>
            <w:r>
              <w:rPr>
                <w:rFonts w:hint="eastAsia"/>
                <w:color w:val="000000"/>
                <w:sz w:val="20"/>
                <w:szCs w:val="20"/>
              </w:rPr>
              <w:t>★</w:t>
            </w:r>
            <w:r>
              <w:rPr>
                <w:rFonts w:hint="eastAsia"/>
                <w:color w:val="000000"/>
                <w:sz w:val="20"/>
                <w:szCs w:val="20"/>
              </w:rPr>
              <w:t>10</w:t>
            </w:r>
            <w:r>
              <w:rPr>
                <w:rFonts w:hint="eastAsia"/>
                <w:color w:val="000000"/>
                <w:sz w:val="20"/>
                <w:szCs w:val="20"/>
              </w:rPr>
              <w:t>、</w:t>
            </w:r>
            <w:r>
              <w:rPr>
                <w:rFonts w:hint="eastAsia"/>
                <w:color w:val="000000"/>
                <w:sz w:val="20"/>
                <w:szCs w:val="20"/>
              </w:rPr>
              <w:t>1</w:t>
            </w:r>
            <w:r>
              <w:rPr>
                <w:rFonts w:hint="eastAsia"/>
                <w:color w:val="000000"/>
                <w:sz w:val="20"/>
                <w:szCs w:val="20"/>
              </w:rPr>
              <w:t>台真空泵，流量≥</w:t>
            </w:r>
            <w:r>
              <w:rPr>
                <w:rFonts w:hint="eastAsia"/>
                <w:color w:val="000000"/>
                <w:sz w:val="20"/>
                <w:szCs w:val="20"/>
              </w:rPr>
              <w:t>12 m3/h</w:t>
            </w:r>
            <w:r>
              <w:rPr>
                <w:rFonts w:hint="eastAsia"/>
                <w:color w:val="000000"/>
                <w:sz w:val="20"/>
                <w:szCs w:val="20"/>
              </w:rPr>
              <w:t>，极限真空度≤</w:t>
            </w:r>
            <w:r>
              <w:rPr>
                <w:rFonts w:hint="eastAsia"/>
                <w:color w:val="000000"/>
                <w:sz w:val="20"/>
                <w:szCs w:val="20"/>
              </w:rPr>
              <w:t>2x10-1pa</w:t>
            </w:r>
            <w:r>
              <w:rPr>
                <w:rFonts w:hint="eastAsia"/>
                <w:color w:val="000000"/>
                <w:sz w:val="20"/>
                <w:szCs w:val="20"/>
              </w:rPr>
              <w:t>；</w:t>
            </w:r>
          </w:p>
          <w:p w:rsidR="00385C52" w:rsidRDefault="00385C52" w:rsidP="000B2A46">
            <w:pPr>
              <w:jc w:val="left"/>
              <w:rPr>
                <w:color w:val="000000"/>
                <w:sz w:val="20"/>
                <w:szCs w:val="20"/>
              </w:rPr>
            </w:pPr>
            <w:r>
              <w:rPr>
                <w:rFonts w:hint="eastAsia"/>
                <w:color w:val="000000"/>
                <w:sz w:val="20"/>
                <w:szCs w:val="20"/>
              </w:rPr>
              <w:t>带油雾过滤器和气振，系统需要真空时启动，平时处在休眠状态，节能降噪设计；</w:t>
            </w:r>
            <w:r>
              <w:rPr>
                <w:rFonts w:hint="eastAsia"/>
                <w:color w:val="000000"/>
                <w:sz w:val="20"/>
                <w:szCs w:val="20"/>
              </w:rPr>
              <w:br/>
            </w:r>
            <w:r>
              <w:rPr>
                <w:rFonts w:hint="eastAsia"/>
                <w:color w:val="000000"/>
                <w:sz w:val="20"/>
                <w:szCs w:val="20"/>
              </w:rPr>
              <w:t>★</w:t>
            </w:r>
            <w:r>
              <w:rPr>
                <w:rFonts w:hint="eastAsia"/>
                <w:color w:val="000000"/>
                <w:sz w:val="20"/>
                <w:szCs w:val="20"/>
              </w:rPr>
              <w:t>11</w:t>
            </w:r>
            <w:r>
              <w:rPr>
                <w:rFonts w:hint="eastAsia"/>
                <w:color w:val="000000"/>
                <w:sz w:val="20"/>
                <w:szCs w:val="20"/>
              </w:rPr>
              <w:t>、</w:t>
            </w:r>
            <w:r>
              <w:rPr>
                <w:rFonts w:hint="eastAsia"/>
                <w:color w:val="000000"/>
                <w:sz w:val="20"/>
                <w:szCs w:val="20"/>
              </w:rPr>
              <w:t>1</w:t>
            </w:r>
            <w:r>
              <w:rPr>
                <w:rFonts w:hint="eastAsia"/>
                <w:color w:val="000000"/>
                <w:sz w:val="20"/>
                <w:szCs w:val="20"/>
              </w:rPr>
              <w:t>套</w:t>
            </w:r>
            <w:r>
              <w:rPr>
                <w:rFonts w:hint="eastAsia"/>
                <w:color w:val="000000"/>
                <w:sz w:val="20"/>
                <w:szCs w:val="20"/>
              </w:rPr>
              <w:t>VTI</w:t>
            </w:r>
            <w:r>
              <w:rPr>
                <w:rFonts w:hint="eastAsia"/>
                <w:color w:val="000000"/>
                <w:sz w:val="20"/>
                <w:szCs w:val="20"/>
              </w:rPr>
              <w:t>品牌</w:t>
            </w:r>
            <w:proofErr w:type="gramStart"/>
            <w:r>
              <w:rPr>
                <w:rFonts w:hint="eastAsia"/>
                <w:color w:val="000000"/>
                <w:sz w:val="20"/>
                <w:szCs w:val="20"/>
              </w:rPr>
              <w:t>水分析</w:t>
            </w:r>
            <w:proofErr w:type="gramEnd"/>
            <w:r>
              <w:rPr>
                <w:rFonts w:hint="eastAsia"/>
                <w:color w:val="000000"/>
                <w:sz w:val="20"/>
                <w:szCs w:val="20"/>
              </w:rPr>
              <w:t>仪</w:t>
            </w:r>
            <w:r>
              <w:rPr>
                <w:rFonts w:hint="eastAsia"/>
                <w:color w:val="000000"/>
                <w:sz w:val="20"/>
                <w:szCs w:val="20"/>
              </w:rPr>
              <w:t xml:space="preserve">,0~500ppm, </w:t>
            </w:r>
            <w:r>
              <w:rPr>
                <w:rFonts w:hint="eastAsia"/>
                <w:color w:val="000000"/>
                <w:sz w:val="20"/>
                <w:szCs w:val="20"/>
              </w:rPr>
              <w:t>固体</w:t>
            </w:r>
            <w:proofErr w:type="gramStart"/>
            <w:r>
              <w:rPr>
                <w:rFonts w:hint="eastAsia"/>
                <w:color w:val="000000"/>
                <w:sz w:val="20"/>
                <w:szCs w:val="20"/>
              </w:rPr>
              <w:t>铂</w:t>
            </w:r>
            <w:proofErr w:type="gramEnd"/>
            <w:r>
              <w:rPr>
                <w:rFonts w:hint="eastAsia"/>
                <w:color w:val="000000"/>
                <w:sz w:val="20"/>
                <w:szCs w:val="20"/>
              </w:rPr>
              <w:t>电极式探头，应用范围广，尤其对于锂电制造及金属有机等用户，可以通过清洗再生程序恢复初始状态，避免了一次污染即报废的问题；</w:t>
            </w:r>
          </w:p>
          <w:p w:rsidR="00385C52" w:rsidRDefault="00385C52" w:rsidP="000B2A46">
            <w:pPr>
              <w:jc w:val="left"/>
              <w:rPr>
                <w:color w:val="000000"/>
                <w:sz w:val="20"/>
                <w:szCs w:val="20"/>
              </w:rPr>
            </w:pPr>
            <w:r>
              <w:rPr>
                <w:rFonts w:hint="eastAsia"/>
                <w:color w:val="000000"/>
                <w:sz w:val="20"/>
                <w:szCs w:val="20"/>
              </w:rPr>
              <w:t>★</w:t>
            </w:r>
            <w:r>
              <w:rPr>
                <w:rFonts w:hint="eastAsia"/>
                <w:color w:val="000000"/>
                <w:sz w:val="20"/>
                <w:szCs w:val="20"/>
              </w:rPr>
              <w:t>12</w:t>
            </w:r>
            <w:r>
              <w:rPr>
                <w:rFonts w:hint="eastAsia"/>
                <w:color w:val="000000"/>
                <w:sz w:val="20"/>
                <w:szCs w:val="20"/>
              </w:rPr>
              <w:t>、</w:t>
            </w:r>
            <w:r>
              <w:rPr>
                <w:rFonts w:hint="eastAsia"/>
                <w:color w:val="000000"/>
                <w:sz w:val="20"/>
                <w:szCs w:val="20"/>
              </w:rPr>
              <w:t>1</w:t>
            </w:r>
            <w:r>
              <w:rPr>
                <w:rFonts w:hint="eastAsia"/>
                <w:color w:val="000000"/>
                <w:sz w:val="20"/>
                <w:szCs w:val="20"/>
              </w:rPr>
              <w:t>套</w:t>
            </w:r>
            <w:r>
              <w:rPr>
                <w:rFonts w:hint="eastAsia"/>
                <w:color w:val="000000"/>
                <w:sz w:val="20"/>
                <w:szCs w:val="20"/>
              </w:rPr>
              <w:t>VTI</w:t>
            </w:r>
            <w:r>
              <w:rPr>
                <w:rFonts w:hint="eastAsia"/>
                <w:color w:val="000000"/>
                <w:sz w:val="20"/>
                <w:szCs w:val="20"/>
              </w:rPr>
              <w:t>品牌氧分析仪</w:t>
            </w:r>
            <w:r>
              <w:rPr>
                <w:rFonts w:hint="eastAsia"/>
                <w:color w:val="000000"/>
                <w:sz w:val="20"/>
                <w:szCs w:val="20"/>
              </w:rPr>
              <w:t>,</w:t>
            </w:r>
            <w:r>
              <w:rPr>
                <w:rFonts w:hint="eastAsia"/>
                <w:color w:val="000000"/>
                <w:sz w:val="20"/>
                <w:szCs w:val="20"/>
              </w:rPr>
              <w:t>固体氧化锆式氧探头，非消耗式，暴露于高氧浓度气氛不会消耗探头寿命，测量精度范围：</w:t>
            </w:r>
            <w:r>
              <w:rPr>
                <w:rFonts w:hint="eastAsia"/>
                <w:color w:val="000000"/>
                <w:sz w:val="20"/>
                <w:szCs w:val="20"/>
              </w:rPr>
              <w:t>0</w:t>
            </w:r>
            <w:r>
              <w:rPr>
                <w:rFonts w:hint="eastAsia"/>
                <w:color w:val="000000"/>
                <w:sz w:val="20"/>
                <w:szCs w:val="20"/>
              </w:rPr>
              <w:t>～</w:t>
            </w:r>
            <w:r>
              <w:rPr>
                <w:rFonts w:hint="eastAsia"/>
                <w:color w:val="000000"/>
                <w:sz w:val="20"/>
                <w:szCs w:val="20"/>
              </w:rPr>
              <w:t>1000ppm</w:t>
            </w:r>
            <w:r>
              <w:rPr>
                <w:rFonts w:hint="eastAsia"/>
                <w:color w:val="000000"/>
                <w:sz w:val="20"/>
                <w:szCs w:val="20"/>
              </w:rPr>
              <w:t>；</w:t>
            </w:r>
          </w:p>
          <w:p w:rsidR="00385C52" w:rsidRDefault="00385C52" w:rsidP="000B2A46">
            <w:pPr>
              <w:jc w:val="left"/>
              <w:rPr>
                <w:color w:val="000000"/>
                <w:sz w:val="20"/>
                <w:szCs w:val="20"/>
              </w:rPr>
            </w:pPr>
            <w:r>
              <w:rPr>
                <w:rFonts w:hint="eastAsia"/>
                <w:color w:val="000000"/>
                <w:sz w:val="20"/>
                <w:szCs w:val="20"/>
              </w:rPr>
              <w:t>★</w:t>
            </w:r>
            <w:r>
              <w:rPr>
                <w:rFonts w:hint="eastAsia"/>
                <w:color w:val="000000"/>
                <w:sz w:val="20"/>
                <w:szCs w:val="20"/>
              </w:rPr>
              <w:t>13</w:t>
            </w:r>
            <w:r>
              <w:rPr>
                <w:rFonts w:hint="eastAsia"/>
                <w:color w:val="000000"/>
                <w:sz w:val="20"/>
                <w:szCs w:val="20"/>
              </w:rPr>
              <w:t>、</w:t>
            </w:r>
            <w:r>
              <w:rPr>
                <w:rFonts w:hint="eastAsia"/>
                <w:color w:val="000000"/>
                <w:sz w:val="20"/>
                <w:szCs w:val="20"/>
              </w:rPr>
              <w:t>1</w:t>
            </w:r>
            <w:r>
              <w:rPr>
                <w:rFonts w:hint="eastAsia"/>
                <w:color w:val="000000"/>
                <w:sz w:val="20"/>
                <w:szCs w:val="20"/>
              </w:rPr>
              <w:t>套有机溶剂吸附器，内置箱体内，填充活性炭，可快速安全更换材料，并且不破坏箱体的高纯气氛；</w:t>
            </w:r>
          </w:p>
          <w:p w:rsidR="00385C52" w:rsidRDefault="00385C52" w:rsidP="000B2A46">
            <w:pPr>
              <w:jc w:val="left"/>
              <w:rPr>
                <w:color w:val="000000"/>
                <w:sz w:val="20"/>
                <w:szCs w:val="20"/>
              </w:rPr>
            </w:pPr>
            <w:r>
              <w:rPr>
                <w:rFonts w:hint="eastAsia"/>
                <w:color w:val="000000"/>
                <w:sz w:val="20"/>
                <w:szCs w:val="20"/>
              </w:rPr>
              <w:t>14</w:t>
            </w:r>
            <w:r>
              <w:rPr>
                <w:rFonts w:hint="eastAsia"/>
                <w:color w:val="000000"/>
                <w:sz w:val="20"/>
                <w:szCs w:val="20"/>
              </w:rPr>
              <w:t>、</w:t>
            </w:r>
            <w:r>
              <w:rPr>
                <w:rFonts w:hint="eastAsia"/>
                <w:color w:val="000000"/>
                <w:sz w:val="20"/>
                <w:szCs w:val="20"/>
              </w:rPr>
              <w:t>1</w:t>
            </w:r>
            <w:r>
              <w:rPr>
                <w:rFonts w:hint="eastAsia"/>
                <w:color w:val="000000"/>
                <w:sz w:val="20"/>
                <w:szCs w:val="20"/>
              </w:rPr>
              <w:t>套支架脚轮；</w:t>
            </w:r>
          </w:p>
          <w:p w:rsidR="00385C52" w:rsidRDefault="00385C52" w:rsidP="000B2A46">
            <w:pPr>
              <w:jc w:val="left"/>
              <w:rPr>
                <w:color w:val="000000"/>
                <w:sz w:val="20"/>
                <w:szCs w:val="20"/>
              </w:rPr>
            </w:pPr>
            <w:r>
              <w:rPr>
                <w:rFonts w:hint="eastAsia"/>
                <w:color w:val="000000"/>
                <w:sz w:val="20"/>
                <w:szCs w:val="20"/>
              </w:rPr>
              <w:t>15</w:t>
            </w:r>
            <w:r>
              <w:rPr>
                <w:rFonts w:hint="eastAsia"/>
                <w:color w:val="000000"/>
                <w:sz w:val="20"/>
                <w:szCs w:val="20"/>
              </w:rPr>
              <w:t>、</w:t>
            </w:r>
            <w:r>
              <w:rPr>
                <w:rFonts w:hint="eastAsia"/>
                <w:color w:val="000000"/>
                <w:sz w:val="20"/>
                <w:szCs w:val="20"/>
              </w:rPr>
              <w:t>1</w:t>
            </w:r>
            <w:r>
              <w:rPr>
                <w:rFonts w:hint="eastAsia"/>
                <w:color w:val="000000"/>
                <w:sz w:val="20"/>
                <w:szCs w:val="20"/>
              </w:rPr>
              <w:t>套脚踏开关；</w:t>
            </w:r>
          </w:p>
          <w:p w:rsidR="00385C52" w:rsidRDefault="00385C52" w:rsidP="000B2A46">
            <w:pPr>
              <w:jc w:val="left"/>
              <w:rPr>
                <w:color w:val="000000"/>
                <w:sz w:val="20"/>
                <w:szCs w:val="20"/>
              </w:rPr>
            </w:pPr>
            <w:r>
              <w:rPr>
                <w:rFonts w:hint="eastAsia"/>
                <w:color w:val="000000"/>
                <w:sz w:val="20"/>
                <w:szCs w:val="20"/>
              </w:rPr>
              <w:t>★</w:t>
            </w:r>
            <w:r>
              <w:rPr>
                <w:rFonts w:hint="eastAsia"/>
                <w:color w:val="000000"/>
                <w:sz w:val="20"/>
                <w:szCs w:val="20"/>
              </w:rPr>
              <w:t>16</w:t>
            </w:r>
            <w:r>
              <w:rPr>
                <w:rFonts w:hint="eastAsia"/>
                <w:color w:val="000000"/>
                <w:sz w:val="20"/>
                <w:szCs w:val="20"/>
              </w:rPr>
              <w:t>、</w:t>
            </w:r>
            <w:r>
              <w:rPr>
                <w:rFonts w:hint="eastAsia"/>
                <w:color w:val="000000"/>
                <w:sz w:val="20"/>
                <w:szCs w:val="20"/>
              </w:rPr>
              <w:t>1</w:t>
            </w:r>
            <w:r>
              <w:rPr>
                <w:rFonts w:hint="eastAsia"/>
                <w:color w:val="000000"/>
                <w:sz w:val="20"/>
                <w:szCs w:val="20"/>
              </w:rPr>
              <w:t>个集成阀座，减少泄露率，拒绝单独阀布局结构；</w:t>
            </w:r>
          </w:p>
          <w:p w:rsidR="00385C52" w:rsidRDefault="00385C52" w:rsidP="000B2A46">
            <w:pPr>
              <w:jc w:val="left"/>
              <w:rPr>
                <w:rFonts w:ascii="宋体" w:hAnsi="宋体" w:cs="宋体"/>
                <w:color w:val="000000"/>
                <w:sz w:val="20"/>
                <w:szCs w:val="20"/>
              </w:rPr>
            </w:pPr>
            <w:r>
              <w:rPr>
                <w:rFonts w:hint="eastAsia"/>
                <w:color w:val="000000"/>
                <w:sz w:val="20"/>
                <w:szCs w:val="20"/>
              </w:rPr>
              <w:t>17</w:t>
            </w:r>
            <w:r>
              <w:rPr>
                <w:rFonts w:hint="eastAsia"/>
                <w:color w:val="000000"/>
                <w:sz w:val="20"/>
                <w:szCs w:val="20"/>
              </w:rPr>
              <w:t>、提供生产厂家针对本项目的现场安装调试培训承诺函原件并提供盖章彩页或盖章参数确认函原件。</w:t>
            </w:r>
          </w:p>
        </w:tc>
        <w:tc>
          <w:tcPr>
            <w:tcW w:w="709" w:type="dxa"/>
            <w:vAlign w:val="center"/>
          </w:tcPr>
          <w:p w:rsidR="00385C52" w:rsidRPr="00E42051" w:rsidRDefault="00385C52" w:rsidP="000B2A46">
            <w:pPr>
              <w:jc w:val="center"/>
              <w:rPr>
                <w:rFonts w:asciiTheme="minorEastAsia" w:eastAsiaTheme="minorEastAsia" w:hAnsiTheme="minorEastAsia" w:cs="宋体"/>
                <w:color w:val="000000"/>
                <w:sz w:val="20"/>
                <w:szCs w:val="20"/>
              </w:rPr>
            </w:pPr>
            <w:r w:rsidRPr="00E42051">
              <w:rPr>
                <w:rFonts w:asciiTheme="minorEastAsia" w:eastAsiaTheme="minorEastAsia" w:hAnsiTheme="minorEastAsia" w:hint="eastAsia"/>
                <w:color w:val="000000"/>
                <w:sz w:val="20"/>
                <w:szCs w:val="20"/>
              </w:rPr>
              <w:lastRenderedPageBreak/>
              <w:t>台</w:t>
            </w:r>
          </w:p>
        </w:tc>
        <w:tc>
          <w:tcPr>
            <w:tcW w:w="707" w:type="dxa"/>
            <w:vAlign w:val="center"/>
          </w:tcPr>
          <w:p w:rsidR="00385C52" w:rsidRPr="00E42051" w:rsidRDefault="00385C52" w:rsidP="000B2A46">
            <w:pPr>
              <w:jc w:val="center"/>
              <w:rPr>
                <w:rFonts w:asciiTheme="minorEastAsia" w:eastAsiaTheme="minorEastAsia" w:hAnsiTheme="minorEastAsia" w:cs="宋体"/>
                <w:color w:val="000000"/>
                <w:sz w:val="20"/>
                <w:szCs w:val="20"/>
              </w:rPr>
            </w:pPr>
            <w:r w:rsidRPr="00E42051">
              <w:rPr>
                <w:rFonts w:asciiTheme="minorEastAsia" w:eastAsiaTheme="minorEastAsia" w:hAnsiTheme="minorEastAsia" w:hint="eastAsia"/>
                <w:color w:val="000000"/>
                <w:sz w:val="20"/>
                <w:szCs w:val="20"/>
              </w:rPr>
              <w:t>1</w:t>
            </w:r>
          </w:p>
        </w:tc>
      </w:tr>
      <w:tr w:rsidR="00385C52" w:rsidRPr="007E0AD7" w:rsidTr="000B2A46">
        <w:trPr>
          <w:jc w:val="center"/>
        </w:trPr>
        <w:tc>
          <w:tcPr>
            <w:tcW w:w="710" w:type="dxa"/>
            <w:vAlign w:val="center"/>
          </w:tcPr>
          <w:p w:rsidR="00385C52" w:rsidRPr="00E42051" w:rsidRDefault="00385C52" w:rsidP="000B2A46">
            <w:pPr>
              <w:jc w:val="center"/>
              <w:rPr>
                <w:rFonts w:asciiTheme="minorEastAsia" w:eastAsiaTheme="minorEastAsia" w:hAnsiTheme="minorEastAsia" w:cs="宋体"/>
                <w:color w:val="000000"/>
                <w:sz w:val="20"/>
                <w:szCs w:val="20"/>
              </w:rPr>
            </w:pPr>
            <w:r>
              <w:rPr>
                <w:rFonts w:asciiTheme="minorEastAsia" w:eastAsiaTheme="minorEastAsia" w:hAnsiTheme="minorEastAsia" w:hint="eastAsia"/>
                <w:color w:val="000000"/>
                <w:sz w:val="20"/>
                <w:szCs w:val="20"/>
              </w:rPr>
              <w:lastRenderedPageBreak/>
              <w:t>16</w:t>
            </w:r>
          </w:p>
        </w:tc>
        <w:tc>
          <w:tcPr>
            <w:tcW w:w="1559" w:type="dxa"/>
            <w:vAlign w:val="center"/>
          </w:tcPr>
          <w:p w:rsidR="00385C52" w:rsidRDefault="00385C52" w:rsidP="000B2A46">
            <w:pPr>
              <w:jc w:val="left"/>
              <w:rPr>
                <w:rFonts w:ascii="宋体" w:hAnsi="宋体" w:cs="宋体"/>
                <w:color w:val="000000"/>
                <w:sz w:val="20"/>
                <w:szCs w:val="20"/>
              </w:rPr>
            </w:pPr>
            <w:r>
              <w:rPr>
                <w:rFonts w:hint="eastAsia"/>
                <w:color w:val="000000"/>
                <w:sz w:val="20"/>
                <w:szCs w:val="20"/>
              </w:rPr>
              <w:t>粉末压片机</w:t>
            </w:r>
          </w:p>
        </w:tc>
        <w:tc>
          <w:tcPr>
            <w:tcW w:w="5954" w:type="dxa"/>
            <w:vAlign w:val="center"/>
          </w:tcPr>
          <w:p w:rsidR="00385C52" w:rsidRDefault="00385C52" w:rsidP="000B2A46">
            <w:pPr>
              <w:jc w:val="left"/>
              <w:rPr>
                <w:color w:val="000000"/>
                <w:sz w:val="20"/>
                <w:szCs w:val="20"/>
              </w:rPr>
            </w:pPr>
            <w:r>
              <w:rPr>
                <w:rFonts w:hint="eastAsia"/>
                <w:color w:val="000000"/>
                <w:sz w:val="20"/>
                <w:szCs w:val="20"/>
              </w:rPr>
              <w:t>一、台式粉末压片机</w:t>
            </w:r>
            <w:r>
              <w:rPr>
                <w:rFonts w:hint="eastAsia"/>
                <w:color w:val="000000"/>
                <w:sz w:val="20"/>
                <w:szCs w:val="20"/>
              </w:rPr>
              <w:t>(</w:t>
            </w:r>
            <w:r>
              <w:rPr>
                <w:rFonts w:hint="eastAsia"/>
                <w:color w:val="000000"/>
                <w:sz w:val="20"/>
                <w:szCs w:val="20"/>
              </w:rPr>
              <w:t>小型油压机</w:t>
            </w:r>
            <w:r>
              <w:rPr>
                <w:rFonts w:hint="eastAsia"/>
                <w:color w:val="000000"/>
                <w:sz w:val="20"/>
                <w:szCs w:val="20"/>
              </w:rPr>
              <w:t>)</w:t>
            </w:r>
            <w:r>
              <w:rPr>
                <w:rFonts w:hint="eastAsia"/>
                <w:color w:val="000000"/>
                <w:sz w:val="20"/>
                <w:szCs w:val="20"/>
              </w:rPr>
              <w:t>。</w:t>
            </w:r>
          </w:p>
          <w:p w:rsidR="00385C52" w:rsidRDefault="00385C52" w:rsidP="000B2A46">
            <w:pPr>
              <w:jc w:val="left"/>
              <w:rPr>
                <w:color w:val="000000"/>
                <w:sz w:val="20"/>
                <w:szCs w:val="20"/>
              </w:rPr>
            </w:pPr>
            <w:r>
              <w:rPr>
                <w:rFonts w:hint="eastAsia"/>
                <w:color w:val="000000"/>
                <w:sz w:val="20"/>
                <w:szCs w:val="20"/>
              </w:rPr>
              <w:t>二、吨位大、体积小适用于较大截面积的粉模压片，或需要较大压力的场合，配上不同形状的模具，可以压出不同形状不同尺寸的片子。如：圆形、方形、长形、环形、六角形、平板形，配上电加热模具</w:t>
            </w:r>
            <w:r>
              <w:rPr>
                <w:rFonts w:hint="eastAsia"/>
                <w:color w:val="000000"/>
                <w:sz w:val="20"/>
                <w:szCs w:val="20"/>
              </w:rPr>
              <w:t>(250</w:t>
            </w:r>
            <w:r>
              <w:rPr>
                <w:rFonts w:hint="eastAsia"/>
                <w:color w:val="000000"/>
                <w:sz w:val="20"/>
                <w:szCs w:val="20"/>
              </w:rPr>
              <w:t>℃</w:t>
            </w:r>
            <w:r>
              <w:rPr>
                <w:rFonts w:hint="eastAsia"/>
                <w:color w:val="000000"/>
                <w:sz w:val="20"/>
                <w:szCs w:val="20"/>
              </w:rPr>
              <w:t>)/</w:t>
            </w:r>
            <w:r>
              <w:rPr>
                <w:rFonts w:hint="eastAsia"/>
                <w:color w:val="000000"/>
                <w:sz w:val="20"/>
                <w:szCs w:val="20"/>
              </w:rPr>
              <w:t>单道温控器，可以在加热过程中压片。</w:t>
            </w:r>
          </w:p>
          <w:p w:rsidR="00385C52" w:rsidRDefault="00385C52" w:rsidP="000B2A46">
            <w:pPr>
              <w:jc w:val="left"/>
              <w:rPr>
                <w:color w:val="000000"/>
                <w:sz w:val="20"/>
                <w:szCs w:val="20"/>
              </w:rPr>
            </w:pPr>
            <w:r>
              <w:rPr>
                <w:rFonts w:hint="eastAsia"/>
                <w:color w:val="000000"/>
                <w:sz w:val="20"/>
                <w:szCs w:val="20"/>
              </w:rPr>
              <w:t>三、技术参数</w:t>
            </w:r>
            <w:r>
              <w:rPr>
                <w:rFonts w:hint="eastAsia"/>
                <w:color w:val="000000"/>
                <w:sz w:val="20"/>
                <w:szCs w:val="20"/>
              </w:rPr>
              <w:br/>
              <w:t>1</w:t>
            </w:r>
            <w:r>
              <w:rPr>
                <w:rFonts w:hint="eastAsia"/>
                <w:color w:val="000000"/>
                <w:sz w:val="20"/>
                <w:szCs w:val="20"/>
              </w:rPr>
              <w:t>、压力范围：</w:t>
            </w:r>
            <w:r>
              <w:rPr>
                <w:rFonts w:hint="eastAsia"/>
                <w:color w:val="000000"/>
                <w:sz w:val="20"/>
                <w:szCs w:val="20"/>
              </w:rPr>
              <w:t>0~24</w:t>
            </w:r>
            <w:r>
              <w:rPr>
                <w:rFonts w:hint="eastAsia"/>
                <w:color w:val="000000"/>
                <w:sz w:val="20"/>
                <w:szCs w:val="20"/>
              </w:rPr>
              <w:t>吨（</w:t>
            </w:r>
            <w:r>
              <w:rPr>
                <w:rFonts w:hint="eastAsia"/>
                <w:color w:val="000000"/>
                <w:sz w:val="20"/>
                <w:szCs w:val="20"/>
              </w:rPr>
              <w:t>0~40MPa</w:t>
            </w:r>
            <w:r>
              <w:rPr>
                <w:rFonts w:hint="eastAsia"/>
                <w:color w:val="000000"/>
                <w:sz w:val="20"/>
                <w:szCs w:val="20"/>
              </w:rPr>
              <w:t>）。</w:t>
            </w:r>
          </w:p>
          <w:p w:rsidR="00385C52" w:rsidRDefault="00385C52" w:rsidP="000B2A46">
            <w:pPr>
              <w:jc w:val="left"/>
              <w:rPr>
                <w:color w:val="000000"/>
                <w:sz w:val="20"/>
                <w:szCs w:val="20"/>
              </w:rPr>
            </w:pPr>
            <w:r>
              <w:rPr>
                <w:rFonts w:hint="eastAsia"/>
                <w:color w:val="000000"/>
                <w:sz w:val="20"/>
                <w:szCs w:val="20"/>
              </w:rPr>
              <w:t>2</w:t>
            </w:r>
            <w:r>
              <w:rPr>
                <w:rFonts w:hint="eastAsia"/>
                <w:color w:val="000000"/>
                <w:sz w:val="20"/>
                <w:szCs w:val="20"/>
              </w:rPr>
              <w:t>、活塞直径：Φ</w:t>
            </w:r>
            <w:r>
              <w:rPr>
                <w:rFonts w:hint="eastAsia"/>
                <w:color w:val="000000"/>
                <w:sz w:val="20"/>
                <w:szCs w:val="20"/>
              </w:rPr>
              <w:t>87mm</w:t>
            </w:r>
            <w:r>
              <w:rPr>
                <w:rFonts w:hint="eastAsia"/>
                <w:color w:val="000000"/>
                <w:sz w:val="20"/>
                <w:szCs w:val="20"/>
              </w:rPr>
              <w:t>。</w:t>
            </w:r>
          </w:p>
          <w:p w:rsidR="00385C52" w:rsidRDefault="00385C52" w:rsidP="000B2A46">
            <w:pPr>
              <w:jc w:val="left"/>
              <w:rPr>
                <w:color w:val="000000"/>
                <w:sz w:val="20"/>
                <w:szCs w:val="20"/>
              </w:rPr>
            </w:pPr>
            <w:r>
              <w:rPr>
                <w:rFonts w:hint="eastAsia"/>
                <w:color w:val="000000"/>
                <w:sz w:val="20"/>
                <w:szCs w:val="20"/>
              </w:rPr>
              <w:t>3</w:t>
            </w:r>
            <w:r>
              <w:rPr>
                <w:rFonts w:hint="eastAsia"/>
                <w:color w:val="000000"/>
                <w:sz w:val="20"/>
                <w:szCs w:val="20"/>
              </w:rPr>
              <w:t>、大活塞行程：</w:t>
            </w:r>
            <w:r>
              <w:rPr>
                <w:rFonts w:hint="eastAsia"/>
                <w:color w:val="000000"/>
                <w:sz w:val="20"/>
                <w:szCs w:val="20"/>
              </w:rPr>
              <w:t>20mm</w:t>
            </w:r>
            <w:r>
              <w:rPr>
                <w:rFonts w:hint="eastAsia"/>
                <w:color w:val="000000"/>
                <w:sz w:val="20"/>
                <w:szCs w:val="20"/>
              </w:rPr>
              <w:t>。</w:t>
            </w:r>
          </w:p>
          <w:p w:rsidR="00385C52" w:rsidRDefault="00385C52" w:rsidP="000B2A46">
            <w:pPr>
              <w:jc w:val="left"/>
              <w:rPr>
                <w:color w:val="000000"/>
                <w:sz w:val="20"/>
                <w:szCs w:val="20"/>
              </w:rPr>
            </w:pPr>
            <w:r>
              <w:rPr>
                <w:rFonts w:hint="eastAsia"/>
                <w:color w:val="000000"/>
                <w:sz w:val="20"/>
                <w:szCs w:val="20"/>
              </w:rPr>
              <w:t>4</w:t>
            </w:r>
            <w:r>
              <w:rPr>
                <w:rFonts w:hint="eastAsia"/>
                <w:color w:val="000000"/>
                <w:sz w:val="20"/>
                <w:szCs w:val="20"/>
              </w:rPr>
              <w:t>、工作空间：</w:t>
            </w:r>
            <w:proofErr w:type="gramStart"/>
            <w:r>
              <w:rPr>
                <w:rFonts w:hint="eastAsia"/>
                <w:color w:val="000000"/>
                <w:sz w:val="20"/>
                <w:szCs w:val="20"/>
              </w:rPr>
              <w:t>94</w:t>
            </w:r>
            <w:r>
              <w:rPr>
                <w:rFonts w:hint="eastAsia"/>
                <w:color w:val="000000"/>
                <w:sz w:val="20"/>
                <w:szCs w:val="20"/>
              </w:rPr>
              <w:t>×</w:t>
            </w:r>
            <w:r>
              <w:rPr>
                <w:rFonts w:hint="eastAsia"/>
                <w:color w:val="000000"/>
                <w:sz w:val="20"/>
                <w:szCs w:val="20"/>
              </w:rPr>
              <w:t>94</w:t>
            </w:r>
            <w:r>
              <w:rPr>
                <w:rFonts w:hint="eastAsia"/>
                <w:color w:val="000000"/>
                <w:sz w:val="20"/>
                <w:szCs w:val="20"/>
              </w:rPr>
              <w:t>×</w:t>
            </w:r>
            <w:proofErr w:type="gramEnd"/>
            <w:r>
              <w:rPr>
                <w:rFonts w:hint="eastAsia"/>
                <w:color w:val="000000"/>
                <w:sz w:val="20"/>
                <w:szCs w:val="20"/>
              </w:rPr>
              <w:t>180mm</w:t>
            </w:r>
            <w:r>
              <w:rPr>
                <w:rFonts w:hint="eastAsia"/>
                <w:color w:val="000000"/>
                <w:sz w:val="20"/>
                <w:szCs w:val="20"/>
              </w:rPr>
              <w:t>。</w:t>
            </w:r>
          </w:p>
          <w:p w:rsidR="00385C52" w:rsidRDefault="00385C52" w:rsidP="000B2A46">
            <w:pPr>
              <w:jc w:val="left"/>
              <w:rPr>
                <w:rFonts w:ascii="宋体" w:hAnsi="宋体" w:cs="宋体"/>
                <w:color w:val="000000"/>
                <w:sz w:val="20"/>
                <w:szCs w:val="20"/>
              </w:rPr>
            </w:pPr>
            <w:r>
              <w:rPr>
                <w:rFonts w:hint="eastAsia"/>
                <w:color w:val="000000"/>
                <w:sz w:val="20"/>
                <w:szCs w:val="20"/>
              </w:rPr>
              <w:t>5</w:t>
            </w:r>
            <w:r>
              <w:rPr>
                <w:rFonts w:hint="eastAsia"/>
                <w:color w:val="000000"/>
                <w:sz w:val="20"/>
                <w:szCs w:val="20"/>
              </w:rPr>
              <w:t>、压力稳定性：≤</w:t>
            </w:r>
            <w:r>
              <w:rPr>
                <w:rFonts w:hint="eastAsia"/>
                <w:color w:val="000000"/>
                <w:sz w:val="20"/>
                <w:szCs w:val="20"/>
              </w:rPr>
              <w:t>1MPa/5min</w:t>
            </w:r>
            <w:r>
              <w:rPr>
                <w:rFonts w:hint="eastAsia"/>
                <w:color w:val="000000"/>
                <w:sz w:val="20"/>
                <w:szCs w:val="20"/>
              </w:rPr>
              <w:t>。</w:t>
            </w:r>
          </w:p>
        </w:tc>
        <w:tc>
          <w:tcPr>
            <w:tcW w:w="709" w:type="dxa"/>
            <w:vAlign w:val="center"/>
          </w:tcPr>
          <w:p w:rsidR="00385C52" w:rsidRPr="00E42051" w:rsidRDefault="00385C52" w:rsidP="000B2A46">
            <w:pPr>
              <w:jc w:val="center"/>
              <w:rPr>
                <w:rFonts w:asciiTheme="minorEastAsia" w:eastAsiaTheme="minorEastAsia" w:hAnsiTheme="minorEastAsia" w:cs="宋体"/>
                <w:color w:val="000000"/>
                <w:sz w:val="20"/>
                <w:szCs w:val="20"/>
              </w:rPr>
            </w:pPr>
            <w:r w:rsidRPr="00E42051">
              <w:rPr>
                <w:rFonts w:asciiTheme="minorEastAsia" w:eastAsiaTheme="minorEastAsia" w:hAnsiTheme="minorEastAsia" w:hint="eastAsia"/>
                <w:color w:val="000000"/>
                <w:sz w:val="20"/>
                <w:szCs w:val="20"/>
              </w:rPr>
              <w:t>台</w:t>
            </w:r>
          </w:p>
        </w:tc>
        <w:tc>
          <w:tcPr>
            <w:tcW w:w="707" w:type="dxa"/>
            <w:vAlign w:val="center"/>
          </w:tcPr>
          <w:p w:rsidR="00385C52" w:rsidRPr="00E42051" w:rsidRDefault="00385C52" w:rsidP="000B2A46">
            <w:pPr>
              <w:jc w:val="center"/>
              <w:rPr>
                <w:rFonts w:asciiTheme="minorEastAsia" w:eastAsiaTheme="minorEastAsia" w:hAnsiTheme="minorEastAsia" w:cs="宋体"/>
                <w:color w:val="000000"/>
                <w:sz w:val="20"/>
                <w:szCs w:val="20"/>
              </w:rPr>
            </w:pPr>
            <w:r w:rsidRPr="00E42051">
              <w:rPr>
                <w:rFonts w:asciiTheme="minorEastAsia" w:eastAsiaTheme="minorEastAsia" w:hAnsiTheme="minorEastAsia" w:hint="eastAsia"/>
                <w:color w:val="000000"/>
                <w:sz w:val="20"/>
                <w:szCs w:val="20"/>
              </w:rPr>
              <w:t>1</w:t>
            </w:r>
          </w:p>
        </w:tc>
      </w:tr>
      <w:tr w:rsidR="00385C52" w:rsidRPr="007E0AD7" w:rsidTr="000B2A46">
        <w:trPr>
          <w:jc w:val="center"/>
        </w:trPr>
        <w:tc>
          <w:tcPr>
            <w:tcW w:w="710" w:type="dxa"/>
            <w:vAlign w:val="center"/>
          </w:tcPr>
          <w:p w:rsidR="00385C52" w:rsidRPr="00E42051" w:rsidRDefault="00385C52" w:rsidP="000B2A46">
            <w:pPr>
              <w:jc w:val="center"/>
              <w:rPr>
                <w:rFonts w:asciiTheme="minorEastAsia" w:eastAsiaTheme="minorEastAsia" w:hAnsiTheme="minorEastAsia" w:cs="宋体"/>
                <w:color w:val="000000"/>
                <w:sz w:val="20"/>
                <w:szCs w:val="20"/>
              </w:rPr>
            </w:pPr>
            <w:r>
              <w:rPr>
                <w:rFonts w:asciiTheme="minorEastAsia" w:eastAsiaTheme="minorEastAsia" w:hAnsiTheme="minorEastAsia" w:hint="eastAsia"/>
                <w:color w:val="000000"/>
                <w:sz w:val="20"/>
                <w:szCs w:val="20"/>
              </w:rPr>
              <w:t>17</w:t>
            </w:r>
          </w:p>
        </w:tc>
        <w:tc>
          <w:tcPr>
            <w:tcW w:w="1559" w:type="dxa"/>
            <w:vAlign w:val="center"/>
          </w:tcPr>
          <w:p w:rsidR="00385C52" w:rsidRDefault="00385C52" w:rsidP="000B2A46">
            <w:pPr>
              <w:jc w:val="left"/>
              <w:rPr>
                <w:rFonts w:ascii="宋体" w:hAnsi="宋体" w:cs="宋体"/>
                <w:color w:val="000000"/>
                <w:sz w:val="20"/>
                <w:szCs w:val="20"/>
              </w:rPr>
            </w:pPr>
            <w:r>
              <w:rPr>
                <w:rFonts w:hint="eastAsia"/>
                <w:color w:val="000000"/>
                <w:sz w:val="20"/>
                <w:szCs w:val="20"/>
              </w:rPr>
              <w:t>静电纺丝机</w:t>
            </w:r>
          </w:p>
        </w:tc>
        <w:tc>
          <w:tcPr>
            <w:tcW w:w="5954" w:type="dxa"/>
            <w:vAlign w:val="center"/>
          </w:tcPr>
          <w:p w:rsidR="00385C52" w:rsidRDefault="00385C52" w:rsidP="000B2A46">
            <w:pPr>
              <w:numPr>
                <w:ilvl w:val="0"/>
                <w:numId w:val="7"/>
              </w:numPr>
              <w:jc w:val="left"/>
              <w:rPr>
                <w:color w:val="000000"/>
                <w:sz w:val="20"/>
                <w:szCs w:val="20"/>
              </w:rPr>
            </w:pPr>
            <w:r>
              <w:rPr>
                <w:rFonts w:hint="eastAsia"/>
                <w:color w:val="000000"/>
                <w:sz w:val="20"/>
                <w:szCs w:val="20"/>
              </w:rPr>
              <w:t>高压电源</w:t>
            </w:r>
          </w:p>
          <w:p w:rsidR="00385C52" w:rsidRDefault="00385C52" w:rsidP="000B2A46">
            <w:pPr>
              <w:jc w:val="left"/>
              <w:rPr>
                <w:color w:val="000000"/>
                <w:sz w:val="20"/>
                <w:szCs w:val="20"/>
              </w:rPr>
            </w:pPr>
            <w:r>
              <w:rPr>
                <w:rFonts w:hint="eastAsia"/>
                <w:color w:val="000000"/>
                <w:sz w:val="20"/>
                <w:szCs w:val="20"/>
              </w:rPr>
              <w:t>正高压输出电压：</w:t>
            </w:r>
            <w:r>
              <w:rPr>
                <w:rFonts w:hint="eastAsia"/>
                <w:color w:val="000000"/>
                <w:sz w:val="20"/>
                <w:szCs w:val="20"/>
              </w:rPr>
              <w:t>DC0-50KV</w:t>
            </w:r>
            <w:r>
              <w:rPr>
                <w:rFonts w:hint="eastAsia"/>
                <w:color w:val="000000"/>
                <w:sz w:val="20"/>
                <w:szCs w:val="20"/>
              </w:rPr>
              <w:t>、电流≤</w:t>
            </w:r>
            <w:r>
              <w:rPr>
                <w:rFonts w:hint="eastAsia"/>
                <w:color w:val="000000"/>
                <w:sz w:val="20"/>
                <w:szCs w:val="20"/>
              </w:rPr>
              <w:t>1mA</w:t>
            </w:r>
            <w:r>
              <w:rPr>
                <w:rFonts w:hint="eastAsia"/>
                <w:color w:val="000000"/>
                <w:sz w:val="20"/>
                <w:szCs w:val="20"/>
              </w:rPr>
              <w:t>、输入电压</w:t>
            </w:r>
            <w:r>
              <w:rPr>
                <w:rFonts w:hint="eastAsia"/>
                <w:color w:val="000000"/>
                <w:sz w:val="20"/>
                <w:szCs w:val="20"/>
              </w:rPr>
              <w:t>AC220</w:t>
            </w:r>
            <w:r>
              <w:rPr>
                <w:rFonts w:hint="eastAsia"/>
                <w:color w:val="000000"/>
                <w:sz w:val="20"/>
                <w:szCs w:val="20"/>
              </w:rPr>
              <w:t>±</w:t>
            </w:r>
            <w:r>
              <w:rPr>
                <w:rFonts w:hint="eastAsia"/>
                <w:color w:val="000000"/>
                <w:sz w:val="20"/>
                <w:szCs w:val="20"/>
              </w:rPr>
              <w:t>10%</w:t>
            </w:r>
            <w:r>
              <w:rPr>
                <w:rFonts w:hint="eastAsia"/>
                <w:color w:val="000000"/>
                <w:sz w:val="20"/>
                <w:szCs w:val="20"/>
              </w:rPr>
              <w:t>。负高压输出电压：</w:t>
            </w:r>
            <w:r>
              <w:rPr>
                <w:rFonts w:hint="eastAsia"/>
                <w:color w:val="000000"/>
                <w:sz w:val="20"/>
                <w:szCs w:val="20"/>
              </w:rPr>
              <w:t>DC-30-0KV</w:t>
            </w:r>
            <w:r>
              <w:rPr>
                <w:rFonts w:hint="eastAsia"/>
                <w:color w:val="000000"/>
                <w:sz w:val="20"/>
                <w:szCs w:val="20"/>
              </w:rPr>
              <w:t>、电流≤</w:t>
            </w:r>
            <w:r>
              <w:rPr>
                <w:rFonts w:hint="eastAsia"/>
                <w:color w:val="000000"/>
                <w:sz w:val="20"/>
                <w:szCs w:val="20"/>
              </w:rPr>
              <w:t>1mA</w:t>
            </w:r>
            <w:r>
              <w:rPr>
                <w:rFonts w:hint="eastAsia"/>
                <w:color w:val="000000"/>
                <w:sz w:val="20"/>
                <w:szCs w:val="20"/>
              </w:rPr>
              <w:t>、输入电压</w:t>
            </w:r>
            <w:r>
              <w:rPr>
                <w:rFonts w:hint="eastAsia"/>
                <w:color w:val="000000"/>
                <w:sz w:val="20"/>
                <w:szCs w:val="20"/>
              </w:rPr>
              <w:t>AC220</w:t>
            </w:r>
            <w:r>
              <w:rPr>
                <w:rFonts w:hint="eastAsia"/>
                <w:color w:val="000000"/>
                <w:sz w:val="20"/>
                <w:szCs w:val="20"/>
              </w:rPr>
              <w:t>±</w:t>
            </w:r>
            <w:r>
              <w:rPr>
                <w:rFonts w:hint="eastAsia"/>
                <w:color w:val="000000"/>
                <w:sz w:val="20"/>
                <w:szCs w:val="20"/>
              </w:rPr>
              <w:t>10%</w:t>
            </w:r>
            <w:r>
              <w:rPr>
                <w:rFonts w:hint="eastAsia"/>
                <w:color w:val="000000"/>
                <w:sz w:val="20"/>
                <w:szCs w:val="20"/>
              </w:rPr>
              <w:t>。</w:t>
            </w:r>
          </w:p>
          <w:p w:rsidR="00385C52" w:rsidRDefault="00385C52" w:rsidP="000B2A46">
            <w:pPr>
              <w:numPr>
                <w:ilvl w:val="0"/>
                <w:numId w:val="7"/>
              </w:numPr>
              <w:jc w:val="left"/>
              <w:rPr>
                <w:color w:val="000000"/>
                <w:sz w:val="20"/>
                <w:szCs w:val="20"/>
              </w:rPr>
            </w:pPr>
            <w:r>
              <w:rPr>
                <w:rFonts w:hint="eastAsia"/>
                <w:color w:val="000000"/>
                <w:sz w:val="20"/>
                <w:szCs w:val="20"/>
              </w:rPr>
              <w:t>供液泵系统</w:t>
            </w:r>
          </w:p>
          <w:p w:rsidR="00385C52" w:rsidRDefault="00385C52" w:rsidP="000B2A46">
            <w:pPr>
              <w:jc w:val="left"/>
              <w:rPr>
                <w:color w:val="000000"/>
                <w:sz w:val="20"/>
                <w:szCs w:val="20"/>
              </w:rPr>
            </w:pPr>
            <w:r>
              <w:rPr>
                <w:rFonts w:hint="eastAsia"/>
                <w:color w:val="000000"/>
                <w:sz w:val="20"/>
                <w:szCs w:val="20"/>
              </w:rPr>
              <w:t>供液泵自动进给范围：</w:t>
            </w:r>
            <w:r>
              <w:rPr>
                <w:rFonts w:hint="eastAsia"/>
                <w:color w:val="000000"/>
                <w:sz w:val="20"/>
                <w:szCs w:val="20"/>
              </w:rPr>
              <w:t>0.01-50ml/h</w:t>
            </w:r>
            <w:r>
              <w:rPr>
                <w:rFonts w:hint="eastAsia"/>
                <w:color w:val="000000"/>
                <w:sz w:val="20"/>
                <w:szCs w:val="20"/>
              </w:rPr>
              <w:t>。供液泵手动进给范围：</w:t>
            </w:r>
            <w:r>
              <w:rPr>
                <w:rFonts w:hint="eastAsia"/>
                <w:color w:val="000000"/>
                <w:sz w:val="20"/>
                <w:szCs w:val="20"/>
              </w:rPr>
              <w:t>0.1-80ml/min</w:t>
            </w:r>
            <w:r>
              <w:rPr>
                <w:rFonts w:hint="eastAsia"/>
                <w:color w:val="000000"/>
                <w:sz w:val="20"/>
                <w:szCs w:val="20"/>
              </w:rPr>
              <w:t>。适用标准注射器规格：</w:t>
            </w:r>
            <w:r>
              <w:rPr>
                <w:rFonts w:hint="eastAsia"/>
                <w:color w:val="000000"/>
                <w:sz w:val="20"/>
                <w:szCs w:val="20"/>
              </w:rPr>
              <w:t>1</w:t>
            </w:r>
            <w:r>
              <w:rPr>
                <w:rFonts w:hint="eastAsia"/>
                <w:color w:val="000000"/>
                <w:sz w:val="20"/>
                <w:szCs w:val="20"/>
              </w:rPr>
              <w:t>、</w:t>
            </w:r>
            <w:r>
              <w:rPr>
                <w:rFonts w:hint="eastAsia"/>
                <w:color w:val="000000"/>
                <w:sz w:val="20"/>
                <w:szCs w:val="20"/>
              </w:rPr>
              <w:t>3</w:t>
            </w:r>
            <w:r>
              <w:rPr>
                <w:rFonts w:hint="eastAsia"/>
                <w:color w:val="000000"/>
                <w:sz w:val="20"/>
                <w:szCs w:val="20"/>
              </w:rPr>
              <w:t>、</w:t>
            </w:r>
            <w:r>
              <w:rPr>
                <w:rFonts w:hint="eastAsia"/>
                <w:color w:val="000000"/>
                <w:sz w:val="20"/>
                <w:szCs w:val="20"/>
              </w:rPr>
              <w:t>5</w:t>
            </w:r>
            <w:r>
              <w:rPr>
                <w:rFonts w:hint="eastAsia"/>
                <w:color w:val="000000"/>
                <w:sz w:val="20"/>
                <w:szCs w:val="20"/>
              </w:rPr>
              <w:t>、</w:t>
            </w:r>
            <w:r>
              <w:rPr>
                <w:rFonts w:hint="eastAsia"/>
                <w:color w:val="000000"/>
                <w:sz w:val="20"/>
                <w:szCs w:val="20"/>
              </w:rPr>
              <w:t>10</w:t>
            </w:r>
            <w:r>
              <w:rPr>
                <w:rFonts w:hint="eastAsia"/>
                <w:color w:val="000000"/>
                <w:sz w:val="20"/>
                <w:szCs w:val="20"/>
              </w:rPr>
              <w:t>、</w:t>
            </w:r>
            <w:r>
              <w:rPr>
                <w:rFonts w:hint="eastAsia"/>
                <w:color w:val="000000"/>
                <w:sz w:val="20"/>
                <w:szCs w:val="20"/>
              </w:rPr>
              <w:t>20ml</w:t>
            </w:r>
            <w:r>
              <w:rPr>
                <w:rFonts w:hint="eastAsia"/>
                <w:color w:val="000000"/>
                <w:sz w:val="20"/>
                <w:szCs w:val="20"/>
              </w:rPr>
              <w:t>。</w:t>
            </w:r>
            <w:proofErr w:type="gramStart"/>
            <w:r>
              <w:rPr>
                <w:rFonts w:hint="eastAsia"/>
                <w:color w:val="000000"/>
                <w:sz w:val="20"/>
                <w:szCs w:val="20"/>
              </w:rPr>
              <w:t>导液管</w:t>
            </w:r>
            <w:proofErr w:type="gramEnd"/>
            <w:r>
              <w:rPr>
                <w:rFonts w:hint="eastAsia"/>
                <w:color w:val="000000"/>
                <w:sz w:val="20"/>
                <w:szCs w:val="20"/>
              </w:rPr>
              <w:t>：内径</w:t>
            </w:r>
            <w:r>
              <w:rPr>
                <w:rFonts w:hint="eastAsia"/>
                <w:color w:val="000000"/>
                <w:sz w:val="20"/>
                <w:szCs w:val="20"/>
              </w:rPr>
              <w:t>2mm</w:t>
            </w:r>
            <w:r>
              <w:rPr>
                <w:rFonts w:hint="eastAsia"/>
                <w:color w:val="000000"/>
                <w:sz w:val="20"/>
                <w:szCs w:val="20"/>
              </w:rPr>
              <w:t>的聚四氟乙烯管。注射泵均为单流道注射泵。</w:t>
            </w:r>
          </w:p>
          <w:p w:rsidR="00385C52" w:rsidRDefault="00385C52" w:rsidP="000B2A46">
            <w:pPr>
              <w:numPr>
                <w:ilvl w:val="0"/>
                <w:numId w:val="7"/>
              </w:numPr>
              <w:jc w:val="left"/>
              <w:rPr>
                <w:color w:val="000000"/>
                <w:sz w:val="20"/>
                <w:szCs w:val="20"/>
              </w:rPr>
            </w:pPr>
            <w:r>
              <w:rPr>
                <w:rFonts w:hint="eastAsia"/>
                <w:color w:val="000000"/>
                <w:sz w:val="20"/>
                <w:szCs w:val="20"/>
              </w:rPr>
              <w:t>喷头系统</w:t>
            </w:r>
          </w:p>
          <w:p w:rsidR="00385C52" w:rsidRDefault="00385C52" w:rsidP="000B2A46">
            <w:pPr>
              <w:jc w:val="left"/>
              <w:rPr>
                <w:color w:val="000000"/>
                <w:sz w:val="20"/>
                <w:szCs w:val="20"/>
              </w:rPr>
            </w:pPr>
            <w:r>
              <w:rPr>
                <w:rFonts w:hint="eastAsia"/>
                <w:color w:val="000000"/>
                <w:sz w:val="20"/>
                <w:szCs w:val="20"/>
              </w:rPr>
              <w:t>单喷头：金属喷头，可随便更换不同规格的钟头。多喷头组件：一分二、一分三、一分四针头。</w:t>
            </w:r>
          </w:p>
          <w:p w:rsidR="00385C52" w:rsidRDefault="00385C52" w:rsidP="000B2A46">
            <w:pPr>
              <w:numPr>
                <w:ilvl w:val="0"/>
                <w:numId w:val="7"/>
              </w:numPr>
              <w:jc w:val="left"/>
              <w:rPr>
                <w:color w:val="000000"/>
                <w:sz w:val="20"/>
                <w:szCs w:val="20"/>
              </w:rPr>
            </w:pPr>
            <w:r>
              <w:rPr>
                <w:rFonts w:hint="eastAsia"/>
                <w:color w:val="000000"/>
                <w:sz w:val="20"/>
                <w:szCs w:val="20"/>
              </w:rPr>
              <w:t>三轴运动系统</w:t>
            </w:r>
          </w:p>
          <w:p w:rsidR="00385C52" w:rsidRDefault="00385C52" w:rsidP="000B2A46">
            <w:pPr>
              <w:jc w:val="left"/>
              <w:rPr>
                <w:color w:val="000000"/>
                <w:sz w:val="20"/>
                <w:szCs w:val="20"/>
              </w:rPr>
            </w:pPr>
            <w:r>
              <w:rPr>
                <w:rFonts w:hint="eastAsia"/>
                <w:color w:val="000000"/>
                <w:sz w:val="20"/>
                <w:szCs w:val="20"/>
              </w:rPr>
              <w:t>Y</w:t>
            </w:r>
            <w:r>
              <w:rPr>
                <w:rFonts w:hint="eastAsia"/>
                <w:color w:val="000000"/>
                <w:sz w:val="20"/>
                <w:szCs w:val="20"/>
              </w:rPr>
              <w:t>轴自动运动模块：有交行程</w:t>
            </w:r>
            <w:r>
              <w:rPr>
                <w:rFonts w:hint="eastAsia"/>
                <w:color w:val="000000"/>
                <w:sz w:val="20"/>
                <w:szCs w:val="20"/>
              </w:rPr>
              <w:t>250mm</w:t>
            </w:r>
            <w:r>
              <w:rPr>
                <w:rFonts w:hint="eastAsia"/>
                <w:color w:val="000000"/>
                <w:sz w:val="20"/>
                <w:szCs w:val="20"/>
              </w:rPr>
              <w:t>，定位精度≤</w:t>
            </w:r>
            <w:r>
              <w:rPr>
                <w:rFonts w:hint="eastAsia"/>
                <w:color w:val="000000"/>
                <w:sz w:val="20"/>
                <w:szCs w:val="20"/>
              </w:rPr>
              <w:t>0.05mm</w:t>
            </w:r>
            <w:r>
              <w:rPr>
                <w:rFonts w:hint="eastAsia"/>
                <w:color w:val="000000"/>
                <w:sz w:val="20"/>
                <w:szCs w:val="20"/>
              </w:rPr>
              <w:t>。</w:t>
            </w:r>
            <w:r>
              <w:rPr>
                <w:rFonts w:hint="eastAsia"/>
                <w:color w:val="000000"/>
                <w:sz w:val="20"/>
                <w:szCs w:val="20"/>
              </w:rPr>
              <w:t>X</w:t>
            </w:r>
            <w:r>
              <w:rPr>
                <w:rFonts w:hint="eastAsia"/>
                <w:color w:val="000000"/>
                <w:sz w:val="20"/>
                <w:szCs w:val="20"/>
              </w:rPr>
              <w:t>轴手动行程范围：</w:t>
            </w:r>
            <w:r>
              <w:rPr>
                <w:rFonts w:hint="eastAsia"/>
                <w:color w:val="000000"/>
                <w:sz w:val="20"/>
                <w:szCs w:val="20"/>
              </w:rPr>
              <w:t>0-300mm</w:t>
            </w:r>
            <w:r>
              <w:rPr>
                <w:rFonts w:hint="eastAsia"/>
                <w:color w:val="000000"/>
                <w:sz w:val="20"/>
                <w:szCs w:val="20"/>
              </w:rPr>
              <w:t>，带刻度尺。</w:t>
            </w:r>
            <w:r>
              <w:rPr>
                <w:rFonts w:hint="eastAsia"/>
                <w:color w:val="000000"/>
                <w:sz w:val="20"/>
                <w:szCs w:val="20"/>
              </w:rPr>
              <w:t>Z</w:t>
            </w:r>
            <w:r>
              <w:rPr>
                <w:rFonts w:hint="eastAsia"/>
                <w:color w:val="000000"/>
                <w:sz w:val="20"/>
                <w:szCs w:val="20"/>
              </w:rPr>
              <w:t>轴手动升降台：</w:t>
            </w:r>
            <w:r>
              <w:rPr>
                <w:rFonts w:hint="eastAsia"/>
                <w:color w:val="000000"/>
                <w:sz w:val="20"/>
                <w:szCs w:val="20"/>
              </w:rPr>
              <w:t>0-100mm</w:t>
            </w:r>
            <w:r>
              <w:rPr>
                <w:rFonts w:hint="eastAsia"/>
                <w:color w:val="000000"/>
                <w:sz w:val="20"/>
                <w:szCs w:val="20"/>
              </w:rPr>
              <w:t>可调。</w:t>
            </w:r>
          </w:p>
          <w:p w:rsidR="00385C52" w:rsidRDefault="00385C52" w:rsidP="000B2A46">
            <w:pPr>
              <w:numPr>
                <w:ilvl w:val="0"/>
                <w:numId w:val="7"/>
              </w:numPr>
              <w:jc w:val="left"/>
              <w:rPr>
                <w:color w:val="000000"/>
                <w:sz w:val="20"/>
                <w:szCs w:val="20"/>
              </w:rPr>
            </w:pPr>
            <w:r>
              <w:rPr>
                <w:rFonts w:hint="eastAsia"/>
                <w:color w:val="000000"/>
                <w:sz w:val="20"/>
                <w:szCs w:val="20"/>
              </w:rPr>
              <w:t>纳米纤维接收系统</w:t>
            </w:r>
          </w:p>
          <w:p w:rsidR="00385C52" w:rsidRDefault="00385C52" w:rsidP="000B2A46">
            <w:pPr>
              <w:jc w:val="left"/>
              <w:rPr>
                <w:color w:val="000000"/>
                <w:sz w:val="20"/>
                <w:szCs w:val="20"/>
              </w:rPr>
            </w:pPr>
            <w:r>
              <w:rPr>
                <w:rFonts w:hint="eastAsia"/>
                <w:color w:val="000000"/>
                <w:sz w:val="20"/>
                <w:szCs w:val="20"/>
              </w:rPr>
              <w:t>转辊：有效宽幅</w:t>
            </w:r>
            <w:r>
              <w:rPr>
                <w:rFonts w:hint="eastAsia"/>
                <w:color w:val="000000"/>
                <w:sz w:val="20"/>
                <w:szCs w:val="20"/>
              </w:rPr>
              <w:t>300mm</w:t>
            </w:r>
            <w:r>
              <w:rPr>
                <w:rFonts w:hint="eastAsia"/>
                <w:color w:val="000000"/>
                <w:sz w:val="20"/>
                <w:szCs w:val="20"/>
              </w:rPr>
              <w:t>、直径φ</w:t>
            </w:r>
            <w:r>
              <w:rPr>
                <w:rFonts w:hint="eastAsia"/>
                <w:color w:val="000000"/>
                <w:sz w:val="20"/>
                <w:szCs w:val="20"/>
              </w:rPr>
              <w:t>80mm</w:t>
            </w:r>
            <w:r>
              <w:rPr>
                <w:rFonts w:hint="eastAsia"/>
                <w:color w:val="000000"/>
                <w:sz w:val="20"/>
                <w:szCs w:val="20"/>
              </w:rPr>
              <w:t>。滚筒转速：</w:t>
            </w:r>
            <w:r>
              <w:rPr>
                <w:rFonts w:hint="eastAsia"/>
                <w:color w:val="000000"/>
                <w:sz w:val="20"/>
                <w:szCs w:val="20"/>
              </w:rPr>
              <w:t xml:space="preserve">0-800r/min </w:t>
            </w:r>
            <w:r>
              <w:rPr>
                <w:rFonts w:hint="eastAsia"/>
                <w:color w:val="000000"/>
                <w:sz w:val="20"/>
                <w:szCs w:val="20"/>
              </w:rPr>
              <w:t>可</w:t>
            </w:r>
            <w:r>
              <w:rPr>
                <w:rFonts w:hint="eastAsia"/>
                <w:color w:val="000000"/>
                <w:sz w:val="20"/>
                <w:szCs w:val="20"/>
              </w:rPr>
              <w:lastRenderedPageBreak/>
              <w:t>调。平板：</w:t>
            </w:r>
            <w:r>
              <w:rPr>
                <w:rFonts w:hint="eastAsia"/>
                <w:color w:val="000000"/>
                <w:sz w:val="20"/>
                <w:szCs w:val="20"/>
              </w:rPr>
              <w:t>L</w:t>
            </w:r>
            <w:r>
              <w:rPr>
                <w:rFonts w:hint="eastAsia"/>
                <w:color w:val="000000"/>
                <w:sz w:val="20"/>
                <w:szCs w:val="20"/>
              </w:rPr>
              <w:t>型≥</w:t>
            </w:r>
            <w:r>
              <w:rPr>
                <w:rFonts w:hint="eastAsia"/>
                <w:color w:val="000000"/>
                <w:sz w:val="20"/>
                <w:szCs w:val="20"/>
              </w:rPr>
              <w:t>280mm*220mm</w:t>
            </w:r>
            <w:r>
              <w:rPr>
                <w:rFonts w:hint="eastAsia"/>
                <w:color w:val="000000"/>
                <w:sz w:val="20"/>
                <w:szCs w:val="20"/>
              </w:rPr>
              <w:t>。</w:t>
            </w:r>
          </w:p>
          <w:p w:rsidR="00385C52" w:rsidRDefault="00385C52" w:rsidP="000B2A46">
            <w:pPr>
              <w:numPr>
                <w:ilvl w:val="0"/>
                <w:numId w:val="7"/>
              </w:numPr>
              <w:jc w:val="left"/>
              <w:rPr>
                <w:color w:val="000000"/>
                <w:sz w:val="20"/>
                <w:szCs w:val="20"/>
              </w:rPr>
            </w:pPr>
            <w:r>
              <w:rPr>
                <w:rFonts w:hint="eastAsia"/>
                <w:color w:val="000000"/>
                <w:sz w:val="20"/>
                <w:szCs w:val="20"/>
              </w:rPr>
              <w:t>排气系统</w:t>
            </w:r>
          </w:p>
          <w:p w:rsidR="00385C52" w:rsidRDefault="00385C52" w:rsidP="000B2A46">
            <w:pPr>
              <w:jc w:val="left"/>
              <w:rPr>
                <w:color w:val="000000"/>
                <w:sz w:val="20"/>
                <w:szCs w:val="20"/>
              </w:rPr>
            </w:pPr>
            <w:r>
              <w:rPr>
                <w:rFonts w:hint="eastAsia"/>
                <w:color w:val="000000"/>
                <w:sz w:val="20"/>
                <w:szCs w:val="20"/>
              </w:rPr>
              <w:t>排风：抽风量</w:t>
            </w:r>
            <w:r>
              <w:rPr>
                <w:rFonts w:hint="eastAsia"/>
                <w:color w:val="000000"/>
                <w:sz w:val="20"/>
                <w:szCs w:val="20"/>
              </w:rPr>
              <w:t>0.5m</w:t>
            </w:r>
            <w:r>
              <w:rPr>
                <w:rFonts w:hint="eastAsia"/>
                <w:color w:val="000000"/>
                <w:sz w:val="20"/>
                <w:szCs w:val="20"/>
              </w:rPr>
              <w:t>³</w:t>
            </w:r>
            <w:r>
              <w:rPr>
                <w:rFonts w:hint="eastAsia"/>
                <w:color w:val="000000"/>
                <w:sz w:val="20"/>
                <w:szCs w:val="20"/>
              </w:rPr>
              <w:t>/min</w:t>
            </w:r>
            <w:r>
              <w:rPr>
                <w:rFonts w:hint="eastAsia"/>
                <w:color w:val="000000"/>
                <w:sz w:val="20"/>
                <w:szCs w:val="20"/>
              </w:rPr>
              <w:t>。</w:t>
            </w:r>
          </w:p>
          <w:p w:rsidR="00385C52" w:rsidRDefault="00385C52" w:rsidP="000B2A46">
            <w:pPr>
              <w:numPr>
                <w:ilvl w:val="0"/>
                <w:numId w:val="7"/>
              </w:numPr>
              <w:jc w:val="left"/>
              <w:rPr>
                <w:color w:val="000000"/>
                <w:sz w:val="20"/>
                <w:szCs w:val="20"/>
              </w:rPr>
            </w:pPr>
            <w:r>
              <w:rPr>
                <w:rFonts w:hint="eastAsia"/>
                <w:color w:val="000000"/>
                <w:sz w:val="20"/>
                <w:szCs w:val="20"/>
              </w:rPr>
              <w:t>环境控制系统</w:t>
            </w:r>
          </w:p>
          <w:p w:rsidR="00385C52" w:rsidRDefault="00385C52" w:rsidP="000B2A46">
            <w:pPr>
              <w:jc w:val="left"/>
              <w:rPr>
                <w:color w:val="000000"/>
                <w:sz w:val="20"/>
                <w:szCs w:val="20"/>
              </w:rPr>
            </w:pPr>
            <w:r>
              <w:rPr>
                <w:rFonts w:hint="eastAsia"/>
                <w:color w:val="000000"/>
                <w:sz w:val="20"/>
                <w:szCs w:val="20"/>
              </w:rPr>
              <w:t>温度控制：室温</w:t>
            </w:r>
            <w:r>
              <w:rPr>
                <w:rFonts w:hint="eastAsia"/>
                <w:color w:val="000000"/>
                <w:sz w:val="20"/>
                <w:szCs w:val="20"/>
              </w:rPr>
              <w:t>-50</w:t>
            </w:r>
            <w:r>
              <w:rPr>
                <w:rFonts w:hint="eastAsia"/>
                <w:color w:val="000000"/>
                <w:sz w:val="20"/>
                <w:szCs w:val="20"/>
              </w:rPr>
              <w:t>℃。紫外光杀菌：配备紫外灯。保护气体接入：预留保护气体接入口。</w:t>
            </w:r>
          </w:p>
          <w:p w:rsidR="00385C52" w:rsidRDefault="00385C52" w:rsidP="000B2A46">
            <w:pPr>
              <w:numPr>
                <w:ilvl w:val="0"/>
                <w:numId w:val="7"/>
              </w:numPr>
              <w:jc w:val="left"/>
              <w:rPr>
                <w:color w:val="000000"/>
                <w:sz w:val="20"/>
                <w:szCs w:val="20"/>
              </w:rPr>
            </w:pPr>
            <w:r>
              <w:rPr>
                <w:rFonts w:hint="eastAsia"/>
                <w:color w:val="000000"/>
                <w:sz w:val="20"/>
                <w:szCs w:val="20"/>
              </w:rPr>
              <w:t>数控操作系统</w:t>
            </w:r>
          </w:p>
          <w:p w:rsidR="00385C52" w:rsidRDefault="00385C52" w:rsidP="000B2A46">
            <w:pPr>
              <w:jc w:val="left"/>
              <w:rPr>
                <w:color w:val="000000"/>
                <w:sz w:val="20"/>
                <w:szCs w:val="20"/>
              </w:rPr>
            </w:pPr>
            <w:r>
              <w:rPr>
                <w:rFonts w:hint="eastAsia"/>
                <w:color w:val="000000"/>
                <w:sz w:val="20"/>
                <w:szCs w:val="20"/>
              </w:rPr>
              <w:t>7</w:t>
            </w:r>
            <w:r>
              <w:rPr>
                <w:rFonts w:hint="eastAsia"/>
                <w:color w:val="000000"/>
                <w:sz w:val="20"/>
                <w:szCs w:val="20"/>
              </w:rPr>
              <w:t>寸人机界面控制（喷头移动装置、进液系统控制、排气控制、实验定时控制和照明等部件运行）以及监测各个部分状态。</w:t>
            </w:r>
            <w:r>
              <w:rPr>
                <w:rFonts w:hint="eastAsia"/>
                <w:color w:val="000000"/>
                <w:sz w:val="20"/>
                <w:szCs w:val="20"/>
              </w:rPr>
              <w:t>PLC</w:t>
            </w:r>
            <w:r>
              <w:rPr>
                <w:rFonts w:hint="eastAsia"/>
                <w:color w:val="000000"/>
                <w:sz w:val="20"/>
                <w:szCs w:val="20"/>
              </w:rPr>
              <w:t>工程系统：可设定纺丝进间，实验更具数据性，定时到后自动关闭设备确保安合；参数刻录、保存功能、方便对比试验结果。</w:t>
            </w:r>
          </w:p>
          <w:p w:rsidR="00385C52" w:rsidRDefault="00385C52" w:rsidP="000B2A46">
            <w:pPr>
              <w:numPr>
                <w:ilvl w:val="0"/>
                <w:numId w:val="7"/>
              </w:numPr>
              <w:jc w:val="left"/>
              <w:rPr>
                <w:color w:val="000000"/>
                <w:sz w:val="20"/>
                <w:szCs w:val="20"/>
              </w:rPr>
            </w:pPr>
            <w:r>
              <w:rPr>
                <w:rFonts w:hint="eastAsia"/>
                <w:color w:val="000000"/>
                <w:sz w:val="20"/>
                <w:szCs w:val="20"/>
              </w:rPr>
              <w:t>安全保障系统</w:t>
            </w:r>
          </w:p>
          <w:p w:rsidR="00385C52" w:rsidRDefault="00385C52" w:rsidP="000B2A46">
            <w:pPr>
              <w:jc w:val="left"/>
              <w:rPr>
                <w:color w:val="000000"/>
                <w:sz w:val="20"/>
                <w:szCs w:val="20"/>
              </w:rPr>
            </w:pPr>
            <w:r>
              <w:rPr>
                <w:rFonts w:hint="eastAsia"/>
                <w:color w:val="000000"/>
                <w:sz w:val="20"/>
                <w:szCs w:val="20"/>
              </w:rPr>
              <w:t>放电短路保护。运行指示灯、安全标识。漏电保护。有机废气排放。避免电荷积累引起触电、起火、爆炸等事故，避免有机废气泄露，影响健康。开门断高压静电功能，保证人员安全。</w:t>
            </w:r>
          </w:p>
          <w:p w:rsidR="00385C52" w:rsidRDefault="00385C52" w:rsidP="000B2A46">
            <w:pPr>
              <w:jc w:val="left"/>
              <w:rPr>
                <w:color w:val="000000"/>
                <w:sz w:val="20"/>
                <w:szCs w:val="20"/>
              </w:rPr>
            </w:pPr>
            <w:r>
              <w:rPr>
                <w:rFonts w:hint="eastAsia"/>
                <w:color w:val="000000"/>
                <w:sz w:val="20"/>
                <w:szCs w:val="20"/>
              </w:rPr>
              <w:t>10</w:t>
            </w:r>
            <w:r>
              <w:rPr>
                <w:rFonts w:hint="eastAsia"/>
                <w:color w:val="000000"/>
                <w:sz w:val="20"/>
                <w:szCs w:val="20"/>
              </w:rPr>
              <w:t>、主机：门透明、可观察。</w:t>
            </w:r>
          </w:p>
          <w:p w:rsidR="00385C52" w:rsidRDefault="00385C52" w:rsidP="000B2A46">
            <w:pPr>
              <w:jc w:val="left"/>
              <w:rPr>
                <w:rFonts w:ascii="宋体" w:hAnsi="宋体" w:cs="宋体"/>
                <w:color w:val="000000"/>
                <w:sz w:val="20"/>
                <w:szCs w:val="20"/>
              </w:rPr>
            </w:pPr>
            <w:r>
              <w:rPr>
                <w:rFonts w:hint="eastAsia"/>
                <w:color w:val="000000"/>
                <w:sz w:val="20"/>
                <w:szCs w:val="20"/>
              </w:rPr>
              <w:t>11</w:t>
            </w:r>
            <w:r>
              <w:rPr>
                <w:rFonts w:hint="eastAsia"/>
                <w:color w:val="000000"/>
                <w:sz w:val="20"/>
                <w:szCs w:val="20"/>
              </w:rPr>
              <w:t>、含有静电纺丝耗材工具包。</w:t>
            </w:r>
          </w:p>
        </w:tc>
        <w:tc>
          <w:tcPr>
            <w:tcW w:w="709" w:type="dxa"/>
            <w:vAlign w:val="center"/>
          </w:tcPr>
          <w:p w:rsidR="00385C52" w:rsidRPr="00E42051" w:rsidRDefault="00385C52" w:rsidP="000B2A46">
            <w:pPr>
              <w:jc w:val="center"/>
              <w:rPr>
                <w:rFonts w:asciiTheme="minorEastAsia" w:eastAsiaTheme="minorEastAsia" w:hAnsiTheme="minorEastAsia" w:cs="宋体"/>
                <w:color w:val="000000"/>
                <w:sz w:val="20"/>
                <w:szCs w:val="20"/>
              </w:rPr>
            </w:pPr>
            <w:r w:rsidRPr="00E42051">
              <w:rPr>
                <w:rFonts w:asciiTheme="minorEastAsia" w:eastAsiaTheme="minorEastAsia" w:hAnsiTheme="minorEastAsia" w:hint="eastAsia"/>
                <w:color w:val="000000"/>
                <w:sz w:val="20"/>
                <w:szCs w:val="20"/>
              </w:rPr>
              <w:lastRenderedPageBreak/>
              <w:t>套</w:t>
            </w:r>
          </w:p>
        </w:tc>
        <w:tc>
          <w:tcPr>
            <w:tcW w:w="707" w:type="dxa"/>
            <w:vAlign w:val="center"/>
          </w:tcPr>
          <w:p w:rsidR="00385C52" w:rsidRPr="00E42051" w:rsidRDefault="00385C52" w:rsidP="000B2A46">
            <w:pPr>
              <w:jc w:val="center"/>
              <w:rPr>
                <w:rFonts w:asciiTheme="minorEastAsia" w:eastAsiaTheme="minorEastAsia" w:hAnsiTheme="minorEastAsia" w:cs="宋体"/>
                <w:color w:val="000000"/>
                <w:sz w:val="20"/>
                <w:szCs w:val="20"/>
              </w:rPr>
            </w:pPr>
            <w:r w:rsidRPr="00E42051">
              <w:rPr>
                <w:rFonts w:asciiTheme="minorEastAsia" w:eastAsiaTheme="minorEastAsia" w:hAnsiTheme="minorEastAsia" w:hint="eastAsia"/>
                <w:color w:val="000000"/>
                <w:sz w:val="20"/>
                <w:szCs w:val="20"/>
              </w:rPr>
              <w:t>1</w:t>
            </w:r>
          </w:p>
        </w:tc>
      </w:tr>
      <w:tr w:rsidR="00385C52" w:rsidRPr="007E0AD7" w:rsidTr="000B2A46">
        <w:trPr>
          <w:jc w:val="center"/>
        </w:trPr>
        <w:tc>
          <w:tcPr>
            <w:tcW w:w="710" w:type="dxa"/>
            <w:vAlign w:val="center"/>
          </w:tcPr>
          <w:p w:rsidR="00385C52" w:rsidRPr="00E42051" w:rsidRDefault="00385C52" w:rsidP="000B2A46">
            <w:pPr>
              <w:jc w:val="center"/>
              <w:rPr>
                <w:rFonts w:asciiTheme="minorEastAsia" w:eastAsiaTheme="minorEastAsia" w:hAnsiTheme="minorEastAsia" w:cs="宋体"/>
                <w:color w:val="000000"/>
                <w:sz w:val="20"/>
                <w:szCs w:val="20"/>
              </w:rPr>
            </w:pPr>
            <w:r>
              <w:rPr>
                <w:rFonts w:asciiTheme="minorEastAsia" w:eastAsiaTheme="minorEastAsia" w:hAnsiTheme="minorEastAsia" w:hint="eastAsia"/>
                <w:color w:val="000000"/>
                <w:sz w:val="20"/>
                <w:szCs w:val="20"/>
              </w:rPr>
              <w:lastRenderedPageBreak/>
              <w:t>18</w:t>
            </w:r>
          </w:p>
        </w:tc>
        <w:tc>
          <w:tcPr>
            <w:tcW w:w="1559" w:type="dxa"/>
            <w:vAlign w:val="center"/>
          </w:tcPr>
          <w:p w:rsidR="00385C52" w:rsidRDefault="00385C52" w:rsidP="000B2A46">
            <w:pPr>
              <w:jc w:val="left"/>
              <w:rPr>
                <w:rFonts w:ascii="宋体" w:hAnsi="宋体" w:cs="宋体"/>
                <w:color w:val="000000"/>
                <w:sz w:val="20"/>
                <w:szCs w:val="20"/>
              </w:rPr>
            </w:pPr>
            <w:r>
              <w:rPr>
                <w:rFonts w:hint="eastAsia"/>
                <w:color w:val="000000"/>
                <w:sz w:val="20"/>
                <w:szCs w:val="20"/>
              </w:rPr>
              <w:t>马弗炉</w:t>
            </w:r>
          </w:p>
        </w:tc>
        <w:tc>
          <w:tcPr>
            <w:tcW w:w="5954" w:type="dxa"/>
            <w:vAlign w:val="center"/>
          </w:tcPr>
          <w:p w:rsidR="00385C52" w:rsidRDefault="00385C52" w:rsidP="000B2A46">
            <w:pPr>
              <w:jc w:val="left"/>
              <w:rPr>
                <w:color w:val="000000"/>
                <w:sz w:val="20"/>
                <w:szCs w:val="20"/>
              </w:rPr>
            </w:pPr>
            <w:r>
              <w:rPr>
                <w:rFonts w:hint="eastAsia"/>
                <w:color w:val="000000"/>
                <w:sz w:val="20"/>
                <w:szCs w:val="20"/>
              </w:rPr>
              <w:t>1</w:t>
            </w:r>
            <w:r>
              <w:rPr>
                <w:rFonts w:hint="eastAsia"/>
                <w:color w:val="000000"/>
                <w:sz w:val="20"/>
                <w:szCs w:val="20"/>
              </w:rPr>
              <w:t>、采用现代</w:t>
            </w:r>
            <w:proofErr w:type="gramStart"/>
            <w:r>
              <w:rPr>
                <w:rFonts w:hint="eastAsia"/>
                <w:color w:val="000000"/>
                <w:sz w:val="20"/>
                <w:szCs w:val="20"/>
              </w:rPr>
              <w:t>一</w:t>
            </w:r>
            <w:proofErr w:type="gramEnd"/>
            <w:r>
              <w:rPr>
                <w:rFonts w:hint="eastAsia"/>
                <w:color w:val="000000"/>
                <w:sz w:val="20"/>
                <w:szCs w:val="20"/>
              </w:rPr>
              <w:t>体式结构，美观，操作方便。</w:t>
            </w:r>
          </w:p>
          <w:p w:rsidR="00385C52" w:rsidRDefault="00385C52" w:rsidP="000B2A46">
            <w:pPr>
              <w:jc w:val="left"/>
              <w:rPr>
                <w:color w:val="000000"/>
                <w:sz w:val="20"/>
                <w:szCs w:val="20"/>
              </w:rPr>
            </w:pPr>
            <w:r>
              <w:rPr>
                <w:rFonts w:hint="eastAsia"/>
                <w:color w:val="000000"/>
                <w:sz w:val="20"/>
                <w:szCs w:val="20"/>
              </w:rPr>
              <w:t>2</w:t>
            </w:r>
            <w:r>
              <w:rPr>
                <w:rFonts w:hint="eastAsia"/>
                <w:color w:val="000000"/>
                <w:sz w:val="20"/>
                <w:szCs w:val="20"/>
              </w:rPr>
              <w:t>、炉门结构采用侧</w:t>
            </w:r>
            <w:proofErr w:type="gramStart"/>
            <w:r>
              <w:rPr>
                <w:rFonts w:hint="eastAsia"/>
                <w:color w:val="000000"/>
                <w:sz w:val="20"/>
                <w:szCs w:val="20"/>
              </w:rPr>
              <w:t>开式</w:t>
            </w:r>
            <w:proofErr w:type="gramEnd"/>
            <w:r>
              <w:rPr>
                <w:rFonts w:hint="eastAsia"/>
                <w:color w:val="000000"/>
                <w:sz w:val="20"/>
                <w:szCs w:val="20"/>
              </w:rPr>
              <w:t>，具有开启方便，安全，并确保炉内高温气体不外漏。</w:t>
            </w:r>
          </w:p>
          <w:p w:rsidR="00385C52" w:rsidRDefault="00385C52" w:rsidP="000B2A46">
            <w:pPr>
              <w:jc w:val="left"/>
              <w:rPr>
                <w:color w:val="000000"/>
                <w:sz w:val="20"/>
                <w:szCs w:val="20"/>
              </w:rPr>
            </w:pPr>
            <w:r>
              <w:rPr>
                <w:rFonts w:hint="eastAsia"/>
                <w:color w:val="000000"/>
                <w:sz w:val="20"/>
                <w:szCs w:val="20"/>
              </w:rPr>
              <w:t>3</w:t>
            </w:r>
            <w:r>
              <w:rPr>
                <w:rFonts w:hint="eastAsia"/>
                <w:color w:val="000000"/>
                <w:sz w:val="20"/>
                <w:szCs w:val="20"/>
              </w:rPr>
              <w:t>、整体结构为内、外双层炉体结构，装有降温风扇。</w:t>
            </w:r>
          </w:p>
          <w:p w:rsidR="00385C52" w:rsidRDefault="00385C52" w:rsidP="000B2A46">
            <w:pPr>
              <w:jc w:val="left"/>
              <w:rPr>
                <w:color w:val="000000"/>
                <w:sz w:val="20"/>
                <w:szCs w:val="20"/>
              </w:rPr>
            </w:pPr>
            <w:r>
              <w:rPr>
                <w:rFonts w:hint="eastAsia"/>
                <w:color w:val="000000"/>
                <w:sz w:val="20"/>
                <w:szCs w:val="20"/>
              </w:rPr>
              <w:t>4</w:t>
            </w:r>
            <w:r>
              <w:rPr>
                <w:rFonts w:hint="eastAsia"/>
                <w:color w:val="000000"/>
                <w:sz w:val="20"/>
                <w:szCs w:val="20"/>
              </w:rPr>
              <w:t>、设有防止断电或因故障停机后来电</w:t>
            </w:r>
            <w:proofErr w:type="gramStart"/>
            <w:r>
              <w:rPr>
                <w:rFonts w:hint="eastAsia"/>
                <w:color w:val="000000"/>
                <w:sz w:val="20"/>
                <w:szCs w:val="20"/>
              </w:rPr>
              <w:t>误启动</w:t>
            </w:r>
            <w:proofErr w:type="gramEnd"/>
            <w:r>
              <w:rPr>
                <w:rFonts w:hint="eastAsia"/>
                <w:color w:val="000000"/>
                <w:sz w:val="20"/>
                <w:szCs w:val="20"/>
              </w:rPr>
              <w:t>功能。</w:t>
            </w:r>
          </w:p>
          <w:p w:rsidR="00385C52" w:rsidRDefault="00385C52" w:rsidP="000B2A46">
            <w:pPr>
              <w:jc w:val="left"/>
              <w:rPr>
                <w:color w:val="000000"/>
                <w:sz w:val="20"/>
                <w:szCs w:val="20"/>
              </w:rPr>
            </w:pPr>
            <w:r>
              <w:rPr>
                <w:rFonts w:hint="eastAsia"/>
                <w:color w:val="000000"/>
                <w:sz w:val="20"/>
                <w:szCs w:val="20"/>
              </w:rPr>
              <w:t>5</w:t>
            </w:r>
            <w:r>
              <w:rPr>
                <w:rFonts w:hint="eastAsia"/>
                <w:color w:val="000000"/>
                <w:sz w:val="20"/>
                <w:szCs w:val="20"/>
              </w:rPr>
              <w:t>、炉门设有可靠的开门断电开关确保操作人员安全。</w:t>
            </w:r>
          </w:p>
          <w:p w:rsidR="00385C52" w:rsidRDefault="00385C52" w:rsidP="000B2A46">
            <w:pPr>
              <w:jc w:val="left"/>
              <w:rPr>
                <w:color w:val="000000"/>
                <w:sz w:val="20"/>
                <w:szCs w:val="20"/>
              </w:rPr>
            </w:pPr>
            <w:r>
              <w:rPr>
                <w:rFonts w:hint="eastAsia"/>
                <w:color w:val="000000"/>
                <w:sz w:val="20"/>
                <w:szCs w:val="20"/>
              </w:rPr>
              <w:t>6</w:t>
            </w:r>
            <w:r>
              <w:rPr>
                <w:rFonts w:hint="eastAsia"/>
                <w:color w:val="000000"/>
                <w:sz w:val="20"/>
                <w:szCs w:val="20"/>
              </w:rPr>
              <w:t>、工作尺寸≥</w:t>
            </w:r>
            <w:r>
              <w:rPr>
                <w:rFonts w:hint="eastAsia"/>
                <w:color w:val="000000"/>
                <w:sz w:val="20"/>
                <w:szCs w:val="20"/>
              </w:rPr>
              <w:t>600*400*300mm</w:t>
            </w:r>
            <w:r>
              <w:rPr>
                <w:rFonts w:hint="eastAsia"/>
                <w:color w:val="000000"/>
                <w:sz w:val="20"/>
                <w:szCs w:val="20"/>
              </w:rPr>
              <w:t>。</w:t>
            </w:r>
          </w:p>
          <w:p w:rsidR="00385C52" w:rsidRDefault="00385C52" w:rsidP="000B2A46">
            <w:pPr>
              <w:jc w:val="left"/>
              <w:rPr>
                <w:color w:val="000000"/>
                <w:sz w:val="20"/>
                <w:szCs w:val="20"/>
              </w:rPr>
            </w:pPr>
            <w:r>
              <w:rPr>
                <w:rFonts w:hint="eastAsia"/>
                <w:color w:val="000000"/>
                <w:sz w:val="20"/>
                <w:szCs w:val="20"/>
              </w:rPr>
              <w:t>7</w:t>
            </w:r>
            <w:r>
              <w:rPr>
                <w:rFonts w:hint="eastAsia"/>
                <w:color w:val="000000"/>
                <w:sz w:val="20"/>
                <w:szCs w:val="20"/>
              </w:rPr>
              <w:t>、额定温度：≥</w:t>
            </w:r>
            <w:r>
              <w:rPr>
                <w:rFonts w:hint="eastAsia"/>
                <w:color w:val="000000"/>
                <w:sz w:val="20"/>
                <w:szCs w:val="20"/>
              </w:rPr>
              <w:t>1000</w:t>
            </w:r>
            <w:r>
              <w:rPr>
                <w:rFonts w:hint="eastAsia"/>
                <w:color w:val="000000"/>
                <w:sz w:val="20"/>
                <w:szCs w:val="20"/>
              </w:rPr>
              <w:t>℃。</w:t>
            </w:r>
          </w:p>
          <w:p w:rsidR="00385C52" w:rsidRDefault="00385C52" w:rsidP="000B2A46">
            <w:pPr>
              <w:jc w:val="left"/>
              <w:rPr>
                <w:rFonts w:ascii="宋体" w:hAnsi="宋体" w:cs="宋体"/>
                <w:color w:val="000000"/>
                <w:sz w:val="20"/>
                <w:szCs w:val="20"/>
              </w:rPr>
            </w:pPr>
            <w:r>
              <w:rPr>
                <w:rFonts w:hint="eastAsia"/>
                <w:color w:val="000000"/>
                <w:sz w:val="20"/>
                <w:szCs w:val="20"/>
              </w:rPr>
              <w:t>8</w:t>
            </w:r>
            <w:r>
              <w:rPr>
                <w:rFonts w:hint="eastAsia"/>
                <w:color w:val="000000"/>
                <w:sz w:val="20"/>
                <w:szCs w:val="20"/>
              </w:rPr>
              <w:t>、电压：</w:t>
            </w:r>
            <w:r>
              <w:rPr>
                <w:rFonts w:hint="eastAsia"/>
                <w:color w:val="000000"/>
                <w:sz w:val="20"/>
                <w:szCs w:val="20"/>
              </w:rPr>
              <w:t>380v</w:t>
            </w:r>
            <w:r>
              <w:rPr>
                <w:rFonts w:hint="eastAsia"/>
                <w:color w:val="000000"/>
                <w:sz w:val="20"/>
                <w:szCs w:val="20"/>
              </w:rPr>
              <w:t>。</w:t>
            </w:r>
          </w:p>
        </w:tc>
        <w:tc>
          <w:tcPr>
            <w:tcW w:w="709" w:type="dxa"/>
            <w:vAlign w:val="center"/>
          </w:tcPr>
          <w:p w:rsidR="00385C52" w:rsidRPr="00E42051" w:rsidRDefault="00385C52" w:rsidP="000B2A46">
            <w:pPr>
              <w:jc w:val="center"/>
              <w:rPr>
                <w:rFonts w:asciiTheme="minorEastAsia" w:eastAsiaTheme="minorEastAsia" w:hAnsiTheme="minorEastAsia" w:cs="宋体"/>
                <w:color w:val="000000"/>
                <w:sz w:val="20"/>
                <w:szCs w:val="20"/>
              </w:rPr>
            </w:pPr>
            <w:r w:rsidRPr="00E42051">
              <w:rPr>
                <w:rFonts w:asciiTheme="minorEastAsia" w:eastAsiaTheme="minorEastAsia" w:hAnsiTheme="minorEastAsia" w:hint="eastAsia"/>
                <w:color w:val="000000"/>
                <w:sz w:val="20"/>
                <w:szCs w:val="20"/>
              </w:rPr>
              <w:t>台</w:t>
            </w:r>
          </w:p>
        </w:tc>
        <w:tc>
          <w:tcPr>
            <w:tcW w:w="707" w:type="dxa"/>
            <w:vAlign w:val="center"/>
          </w:tcPr>
          <w:p w:rsidR="00385C52" w:rsidRPr="00E42051" w:rsidRDefault="00385C52" w:rsidP="000B2A46">
            <w:pPr>
              <w:jc w:val="center"/>
              <w:rPr>
                <w:rFonts w:asciiTheme="minorEastAsia" w:eastAsiaTheme="minorEastAsia" w:hAnsiTheme="minorEastAsia" w:cs="宋体"/>
                <w:color w:val="000000"/>
                <w:sz w:val="20"/>
                <w:szCs w:val="20"/>
              </w:rPr>
            </w:pPr>
            <w:r w:rsidRPr="00E42051">
              <w:rPr>
                <w:rFonts w:asciiTheme="minorEastAsia" w:eastAsiaTheme="minorEastAsia" w:hAnsiTheme="minorEastAsia" w:hint="eastAsia"/>
                <w:color w:val="000000"/>
                <w:sz w:val="20"/>
                <w:szCs w:val="20"/>
              </w:rPr>
              <w:t>1</w:t>
            </w:r>
          </w:p>
        </w:tc>
      </w:tr>
      <w:tr w:rsidR="00385C52" w:rsidRPr="007E0AD7" w:rsidTr="000B2A46">
        <w:trPr>
          <w:jc w:val="center"/>
        </w:trPr>
        <w:tc>
          <w:tcPr>
            <w:tcW w:w="710" w:type="dxa"/>
            <w:vAlign w:val="center"/>
          </w:tcPr>
          <w:p w:rsidR="00385C52" w:rsidRPr="00E42051" w:rsidRDefault="00385C52" w:rsidP="000B2A46">
            <w:pPr>
              <w:jc w:val="center"/>
              <w:rPr>
                <w:rFonts w:asciiTheme="minorEastAsia" w:eastAsiaTheme="minorEastAsia" w:hAnsiTheme="minorEastAsia" w:cs="宋体"/>
                <w:color w:val="000000"/>
                <w:sz w:val="20"/>
                <w:szCs w:val="20"/>
              </w:rPr>
            </w:pPr>
            <w:r>
              <w:rPr>
                <w:rFonts w:asciiTheme="minorEastAsia" w:eastAsiaTheme="minorEastAsia" w:hAnsiTheme="minorEastAsia" w:hint="eastAsia"/>
                <w:color w:val="000000"/>
                <w:sz w:val="20"/>
                <w:szCs w:val="20"/>
              </w:rPr>
              <w:t>19</w:t>
            </w:r>
          </w:p>
        </w:tc>
        <w:tc>
          <w:tcPr>
            <w:tcW w:w="1559" w:type="dxa"/>
            <w:vAlign w:val="center"/>
          </w:tcPr>
          <w:p w:rsidR="00385C52" w:rsidRDefault="00385C52" w:rsidP="000B2A46">
            <w:pPr>
              <w:jc w:val="left"/>
              <w:rPr>
                <w:rFonts w:ascii="宋体" w:hAnsi="宋体" w:cs="宋体"/>
                <w:color w:val="000000"/>
                <w:sz w:val="20"/>
                <w:szCs w:val="20"/>
              </w:rPr>
            </w:pPr>
            <w:proofErr w:type="gramStart"/>
            <w:r>
              <w:rPr>
                <w:rFonts w:hint="eastAsia"/>
                <w:color w:val="000000"/>
                <w:sz w:val="20"/>
                <w:szCs w:val="20"/>
              </w:rPr>
              <w:t>蓝电测试</w:t>
            </w:r>
            <w:proofErr w:type="gramEnd"/>
            <w:r>
              <w:rPr>
                <w:rFonts w:hint="eastAsia"/>
                <w:color w:val="000000"/>
                <w:sz w:val="20"/>
                <w:szCs w:val="20"/>
              </w:rPr>
              <w:t>系统</w:t>
            </w:r>
          </w:p>
        </w:tc>
        <w:tc>
          <w:tcPr>
            <w:tcW w:w="5954" w:type="dxa"/>
            <w:vAlign w:val="center"/>
          </w:tcPr>
          <w:p w:rsidR="00385C52" w:rsidRDefault="00385C52" w:rsidP="000B2A46">
            <w:pPr>
              <w:numPr>
                <w:ilvl w:val="0"/>
                <w:numId w:val="4"/>
              </w:numPr>
              <w:jc w:val="left"/>
              <w:rPr>
                <w:color w:val="000000"/>
                <w:sz w:val="20"/>
                <w:szCs w:val="20"/>
              </w:rPr>
            </w:pPr>
            <w:r w:rsidRPr="0054192D">
              <w:rPr>
                <w:rFonts w:hint="eastAsia"/>
                <w:color w:val="000000"/>
                <w:sz w:val="20"/>
                <w:szCs w:val="20"/>
              </w:rPr>
              <w:t>通道数：</w:t>
            </w:r>
            <w:r w:rsidRPr="0054192D">
              <w:rPr>
                <w:rFonts w:hint="eastAsia"/>
                <w:color w:val="000000"/>
                <w:sz w:val="20"/>
                <w:szCs w:val="20"/>
              </w:rPr>
              <w:t>8</w:t>
            </w:r>
            <w:r w:rsidRPr="0054192D">
              <w:rPr>
                <w:rFonts w:hint="eastAsia"/>
                <w:color w:val="000000"/>
                <w:sz w:val="20"/>
                <w:szCs w:val="20"/>
              </w:rPr>
              <w:t>通道</w:t>
            </w:r>
            <w:r w:rsidRPr="0054192D">
              <w:rPr>
                <w:rFonts w:hint="eastAsia"/>
                <w:color w:val="000000"/>
                <w:sz w:val="20"/>
                <w:szCs w:val="20"/>
              </w:rPr>
              <w:t>/</w:t>
            </w:r>
            <w:r w:rsidRPr="0054192D">
              <w:rPr>
                <w:rFonts w:hint="eastAsia"/>
                <w:color w:val="000000"/>
                <w:sz w:val="20"/>
                <w:szCs w:val="20"/>
              </w:rPr>
              <w:t>台。</w:t>
            </w:r>
          </w:p>
          <w:p w:rsidR="00385C52" w:rsidRDefault="00385C52" w:rsidP="000B2A46">
            <w:pPr>
              <w:jc w:val="left"/>
              <w:rPr>
                <w:color w:val="000000"/>
                <w:sz w:val="20"/>
                <w:szCs w:val="20"/>
              </w:rPr>
            </w:pPr>
            <w:r w:rsidRPr="0054192D">
              <w:rPr>
                <w:rFonts w:hint="eastAsia"/>
                <w:color w:val="000000"/>
                <w:sz w:val="20"/>
                <w:szCs w:val="20"/>
              </w:rPr>
              <w:t>二、软件使用环境：基于</w:t>
            </w:r>
            <w:r w:rsidRPr="0054192D">
              <w:rPr>
                <w:rFonts w:hint="eastAsia"/>
                <w:color w:val="000000"/>
                <w:sz w:val="20"/>
                <w:szCs w:val="20"/>
              </w:rPr>
              <w:t>WINXP/WIN2000/WIN98</w:t>
            </w:r>
            <w:r w:rsidRPr="0054192D">
              <w:rPr>
                <w:rFonts w:hint="eastAsia"/>
                <w:color w:val="000000"/>
                <w:sz w:val="20"/>
                <w:szCs w:val="20"/>
              </w:rPr>
              <w:t>。</w:t>
            </w:r>
          </w:p>
          <w:p w:rsidR="00385C52" w:rsidRDefault="00385C52" w:rsidP="000B2A46">
            <w:pPr>
              <w:jc w:val="left"/>
              <w:rPr>
                <w:color w:val="000000"/>
                <w:sz w:val="20"/>
                <w:szCs w:val="20"/>
              </w:rPr>
            </w:pPr>
            <w:r w:rsidRPr="0054192D">
              <w:rPr>
                <w:rFonts w:hint="eastAsia"/>
                <w:color w:val="000000"/>
                <w:sz w:val="20"/>
                <w:szCs w:val="20"/>
              </w:rPr>
              <w:t>三、输出电压范围</w:t>
            </w:r>
            <w:r w:rsidRPr="0054192D">
              <w:rPr>
                <w:rFonts w:hint="eastAsia"/>
                <w:color w:val="000000"/>
                <w:sz w:val="20"/>
                <w:szCs w:val="20"/>
              </w:rPr>
              <w:t>DC</w:t>
            </w:r>
            <w:r w:rsidRPr="0054192D">
              <w:rPr>
                <w:rFonts w:hint="eastAsia"/>
                <w:color w:val="000000"/>
                <w:sz w:val="20"/>
                <w:szCs w:val="20"/>
              </w:rPr>
              <w:t>：</w:t>
            </w:r>
            <w:r w:rsidRPr="0054192D">
              <w:rPr>
                <w:rFonts w:hint="eastAsia"/>
                <w:color w:val="000000"/>
                <w:sz w:val="20"/>
                <w:szCs w:val="20"/>
              </w:rPr>
              <w:t>0V</w:t>
            </w:r>
            <w:r w:rsidRPr="0054192D">
              <w:rPr>
                <w:rFonts w:hint="eastAsia"/>
                <w:color w:val="000000"/>
                <w:sz w:val="20"/>
                <w:szCs w:val="20"/>
              </w:rPr>
              <w:t>～</w:t>
            </w:r>
            <w:r w:rsidRPr="0054192D">
              <w:rPr>
                <w:rFonts w:hint="eastAsia"/>
                <w:color w:val="000000"/>
                <w:sz w:val="20"/>
                <w:szCs w:val="20"/>
              </w:rPr>
              <w:t>5V</w:t>
            </w:r>
            <w:r w:rsidRPr="0054192D">
              <w:rPr>
                <w:rFonts w:hint="eastAsia"/>
                <w:color w:val="000000"/>
                <w:sz w:val="20"/>
                <w:szCs w:val="20"/>
              </w:rPr>
              <w:t>。</w:t>
            </w:r>
          </w:p>
          <w:p w:rsidR="00385C52" w:rsidRDefault="00385C52" w:rsidP="000B2A46">
            <w:pPr>
              <w:jc w:val="left"/>
              <w:rPr>
                <w:color w:val="000000"/>
                <w:sz w:val="20"/>
                <w:szCs w:val="20"/>
              </w:rPr>
            </w:pPr>
            <w:r w:rsidRPr="0054192D">
              <w:rPr>
                <w:rFonts w:hint="eastAsia"/>
                <w:color w:val="000000"/>
                <w:sz w:val="20"/>
                <w:szCs w:val="20"/>
              </w:rPr>
              <w:t>四、输出电流范围</w:t>
            </w:r>
            <w:r w:rsidRPr="0054192D">
              <w:rPr>
                <w:rFonts w:hint="eastAsia"/>
                <w:color w:val="000000"/>
                <w:sz w:val="20"/>
                <w:szCs w:val="20"/>
              </w:rPr>
              <w:t>DC</w:t>
            </w:r>
            <w:r w:rsidRPr="0054192D">
              <w:rPr>
                <w:rFonts w:hint="eastAsia"/>
                <w:color w:val="000000"/>
                <w:sz w:val="20"/>
                <w:szCs w:val="20"/>
              </w:rPr>
              <w:t>：±</w:t>
            </w:r>
            <w:r w:rsidRPr="0054192D">
              <w:rPr>
                <w:rFonts w:hint="eastAsia"/>
                <w:color w:val="000000"/>
                <w:sz w:val="20"/>
                <w:szCs w:val="20"/>
              </w:rPr>
              <w:t>0.001mA</w:t>
            </w:r>
            <w:r w:rsidRPr="0054192D">
              <w:rPr>
                <w:rFonts w:hint="eastAsia"/>
                <w:color w:val="000000"/>
                <w:sz w:val="20"/>
                <w:szCs w:val="20"/>
              </w:rPr>
              <w:t>～±</w:t>
            </w:r>
            <w:r w:rsidRPr="0054192D">
              <w:rPr>
                <w:rFonts w:hint="eastAsia"/>
                <w:color w:val="000000"/>
                <w:sz w:val="20"/>
                <w:szCs w:val="20"/>
              </w:rPr>
              <w:t>1mA</w:t>
            </w:r>
            <w:r w:rsidRPr="0054192D">
              <w:rPr>
                <w:rFonts w:hint="eastAsia"/>
                <w:color w:val="000000"/>
                <w:sz w:val="20"/>
                <w:szCs w:val="20"/>
              </w:rPr>
              <w:t>。</w:t>
            </w:r>
          </w:p>
          <w:p w:rsidR="00385C52" w:rsidRDefault="00385C52" w:rsidP="000B2A46">
            <w:pPr>
              <w:jc w:val="left"/>
              <w:rPr>
                <w:color w:val="000000"/>
                <w:sz w:val="20"/>
                <w:szCs w:val="20"/>
              </w:rPr>
            </w:pPr>
            <w:r w:rsidRPr="0054192D">
              <w:rPr>
                <w:rFonts w:hint="eastAsia"/>
                <w:color w:val="000000"/>
                <w:sz w:val="20"/>
                <w:szCs w:val="20"/>
              </w:rPr>
              <w:t>五、输入电压工作范围</w:t>
            </w:r>
            <w:r w:rsidRPr="0054192D">
              <w:rPr>
                <w:rFonts w:hint="eastAsia"/>
                <w:color w:val="000000"/>
                <w:sz w:val="20"/>
                <w:szCs w:val="20"/>
              </w:rPr>
              <w:t>AC</w:t>
            </w:r>
            <w:r w:rsidRPr="0054192D">
              <w:rPr>
                <w:rFonts w:hint="eastAsia"/>
                <w:color w:val="000000"/>
                <w:sz w:val="20"/>
                <w:szCs w:val="20"/>
              </w:rPr>
              <w:t>：～</w:t>
            </w:r>
            <w:r w:rsidRPr="0054192D">
              <w:rPr>
                <w:rFonts w:hint="eastAsia"/>
                <w:color w:val="000000"/>
                <w:sz w:val="20"/>
                <w:szCs w:val="20"/>
              </w:rPr>
              <w:t>220V</w:t>
            </w:r>
            <w:r w:rsidRPr="0054192D">
              <w:rPr>
                <w:rFonts w:hint="eastAsia"/>
                <w:color w:val="000000"/>
                <w:sz w:val="20"/>
                <w:szCs w:val="20"/>
              </w:rPr>
              <w:t>±</w:t>
            </w:r>
            <w:r w:rsidRPr="0054192D">
              <w:rPr>
                <w:rFonts w:hint="eastAsia"/>
                <w:color w:val="000000"/>
                <w:sz w:val="20"/>
                <w:szCs w:val="20"/>
              </w:rPr>
              <w:t>10%</w:t>
            </w:r>
            <w:r w:rsidRPr="0054192D">
              <w:rPr>
                <w:rFonts w:hint="eastAsia"/>
                <w:color w:val="000000"/>
                <w:sz w:val="20"/>
                <w:szCs w:val="20"/>
              </w:rPr>
              <w:t>。</w:t>
            </w:r>
          </w:p>
          <w:p w:rsidR="00385C52" w:rsidRDefault="00385C52" w:rsidP="000B2A46">
            <w:pPr>
              <w:jc w:val="left"/>
              <w:rPr>
                <w:color w:val="000000"/>
                <w:sz w:val="20"/>
                <w:szCs w:val="20"/>
              </w:rPr>
            </w:pPr>
            <w:r w:rsidRPr="0054192D">
              <w:rPr>
                <w:rFonts w:hint="eastAsia"/>
                <w:color w:val="000000"/>
                <w:sz w:val="20"/>
                <w:szCs w:val="20"/>
              </w:rPr>
              <w:t>六、测量及控制精度</w:t>
            </w:r>
          </w:p>
          <w:p w:rsidR="00385C52" w:rsidRDefault="00385C52" w:rsidP="000B2A46">
            <w:pPr>
              <w:jc w:val="left"/>
              <w:rPr>
                <w:color w:val="000000"/>
                <w:sz w:val="20"/>
                <w:szCs w:val="20"/>
              </w:rPr>
            </w:pPr>
            <w:r w:rsidRPr="0054192D">
              <w:rPr>
                <w:rFonts w:hint="eastAsia"/>
                <w:color w:val="000000"/>
                <w:sz w:val="20"/>
                <w:szCs w:val="20"/>
              </w:rPr>
              <w:t>电流测量精度：</w:t>
            </w:r>
            <w:r w:rsidRPr="0054192D">
              <w:rPr>
                <w:rFonts w:hint="eastAsia"/>
                <w:color w:val="000000"/>
                <w:sz w:val="20"/>
                <w:szCs w:val="20"/>
              </w:rPr>
              <w:t>0.05%RD + 0.05%FS</w:t>
            </w:r>
            <w:r w:rsidRPr="0054192D">
              <w:rPr>
                <w:rFonts w:hint="eastAsia"/>
                <w:color w:val="000000"/>
                <w:sz w:val="20"/>
                <w:szCs w:val="20"/>
              </w:rPr>
              <w:t>。电压测量精度：</w:t>
            </w:r>
            <w:r w:rsidRPr="0054192D">
              <w:rPr>
                <w:rFonts w:hint="eastAsia"/>
                <w:color w:val="000000"/>
                <w:sz w:val="20"/>
                <w:szCs w:val="20"/>
              </w:rPr>
              <w:t>0.05%RD + 0.05%FS</w:t>
            </w:r>
            <w:r w:rsidRPr="0054192D">
              <w:rPr>
                <w:rFonts w:hint="eastAsia"/>
                <w:color w:val="000000"/>
                <w:sz w:val="20"/>
                <w:szCs w:val="20"/>
              </w:rPr>
              <w:t>。时间：计算机系统时间±</w:t>
            </w:r>
            <w:r w:rsidRPr="0054192D">
              <w:rPr>
                <w:rFonts w:hint="eastAsia"/>
                <w:color w:val="000000"/>
                <w:sz w:val="20"/>
                <w:szCs w:val="20"/>
              </w:rPr>
              <w:t>1</w:t>
            </w:r>
            <w:r w:rsidRPr="0054192D">
              <w:rPr>
                <w:rFonts w:hint="eastAsia"/>
                <w:color w:val="000000"/>
                <w:sz w:val="20"/>
                <w:szCs w:val="20"/>
              </w:rPr>
              <w:t>秒（无累计误差）。</w:t>
            </w:r>
          </w:p>
          <w:p w:rsidR="00385C52" w:rsidRDefault="00385C52" w:rsidP="000B2A46">
            <w:pPr>
              <w:jc w:val="left"/>
              <w:rPr>
                <w:color w:val="000000"/>
                <w:sz w:val="20"/>
                <w:szCs w:val="20"/>
              </w:rPr>
            </w:pPr>
            <w:r w:rsidRPr="0054192D">
              <w:rPr>
                <w:rFonts w:hint="eastAsia"/>
                <w:color w:val="000000"/>
                <w:sz w:val="20"/>
                <w:szCs w:val="20"/>
              </w:rPr>
              <w:t>七、消耗功率：</w:t>
            </w:r>
            <w:r w:rsidRPr="0054192D">
              <w:rPr>
                <w:rFonts w:hint="eastAsia"/>
                <w:color w:val="000000"/>
                <w:sz w:val="20"/>
                <w:szCs w:val="20"/>
              </w:rPr>
              <w:t xml:space="preserve"> 10W/</w:t>
            </w:r>
            <w:r w:rsidRPr="0054192D">
              <w:rPr>
                <w:rFonts w:hint="eastAsia"/>
                <w:color w:val="000000"/>
                <w:sz w:val="20"/>
                <w:szCs w:val="20"/>
              </w:rPr>
              <w:t>台。</w:t>
            </w:r>
          </w:p>
          <w:p w:rsidR="00385C52" w:rsidRDefault="00385C52" w:rsidP="000B2A46">
            <w:pPr>
              <w:jc w:val="left"/>
              <w:rPr>
                <w:color w:val="000000"/>
                <w:sz w:val="20"/>
                <w:szCs w:val="20"/>
              </w:rPr>
            </w:pPr>
            <w:r w:rsidRPr="0054192D">
              <w:rPr>
                <w:rFonts w:hint="eastAsia"/>
                <w:color w:val="000000"/>
                <w:sz w:val="20"/>
                <w:szCs w:val="20"/>
              </w:rPr>
              <w:t>八、环境温度：</w:t>
            </w:r>
            <w:r w:rsidRPr="0054192D">
              <w:rPr>
                <w:rFonts w:hint="eastAsia"/>
                <w:color w:val="000000"/>
                <w:sz w:val="20"/>
                <w:szCs w:val="20"/>
              </w:rPr>
              <w:t>0</w:t>
            </w:r>
            <w:r w:rsidRPr="0054192D">
              <w:rPr>
                <w:rFonts w:hint="eastAsia"/>
                <w:color w:val="000000"/>
                <w:sz w:val="20"/>
                <w:szCs w:val="20"/>
              </w:rPr>
              <w:t>℃～</w:t>
            </w:r>
            <w:r w:rsidRPr="0054192D">
              <w:rPr>
                <w:rFonts w:hint="eastAsia"/>
                <w:color w:val="000000"/>
                <w:sz w:val="20"/>
                <w:szCs w:val="20"/>
              </w:rPr>
              <w:t>40</w:t>
            </w:r>
            <w:r w:rsidRPr="0054192D">
              <w:rPr>
                <w:rFonts w:hint="eastAsia"/>
                <w:color w:val="000000"/>
                <w:sz w:val="20"/>
                <w:szCs w:val="20"/>
              </w:rPr>
              <w:t>℃。</w:t>
            </w:r>
          </w:p>
          <w:p w:rsidR="00385C52" w:rsidRDefault="00385C52" w:rsidP="000B2A46">
            <w:pPr>
              <w:jc w:val="left"/>
              <w:rPr>
                <w:color w:val="000000"/>
                <w:sz w:val="20"/>
                <w:szCs w:val="20"/>
              </w:rPr>
            </w:pPr>
            <w:r w:rsidRPr="0054192D">
              <w:rPr>
                <w:rFonts w:hint="eastAsia"/>
                <w:color w:val="000000"/>
                <w:sz w:val="20"/>
                <w:szCs w:val="20"/>
              </w:rPr>
              <w:t>九、支持恒流充电、恒流放电、恒压充电、静置、跳转、重启动、强制跳转等功能。</w:t>
            </w:r>
          </w:p>
          <w:p w:rsidR="00385C52" w:rsidRDefault="00385C52" w:rsidP="000B2A46">
            <w:pPr>
              <w:jc w:val="left"/>
              <w:rPr>
                <w:color w:val="000000"/>
                <w:sz w:val="20"/>
                <w:szCs w:val="20"/>
              </w:rPr>
            </w:pPr>
            <w:r w:rsidRPr="0054192D">
              <w:rPr>
                <w:rFonts w:hint="eastAsia"/>
                <w:color w:val="000000"/>
                <w:sz w:val="20"/>
                <w:szCs w:val="20"/>
              </w:rPr>
              <w:t>十、电压电流按要求定做，配送扣式电池夹具等。</w:t>
            </w:r>
          </w:p>
          <w:p w:rsidR="00385C52" w:rsidRDefault="00385C52" w:rsidP="000B2A46">
            <w:pPr>
              <w:jc w:val="left"/>
              <w:rPr>
                <w:color w:val="000000"/>
                <w:sz w:val="20"/>
                <w:szCs w:val="20"/>
              </w:rPr>
            </w:pPr>
            <w:r w:rsidRPr="0054192D">
              <w:rPr>
                <w:rFonts w:hint="eastAsia"/>
                <w:color w:val="000000"/>
                <w:sz w:val="20"/>
                <w:szCs w:val="20"/>
              </w:rPr>
              <w:t>十一、蓝电电池测试系统技术参数</w:t>
            </w:r>
          </w:p>
          <w:p w:rsidR="00385C52" w:rsidRDefault="00385C52" w:rsidP="000B2A46">
            <w:pPr>
              <w:jc w:val="left"/>
              <w:rPr>
                <w:color w:val="000000"/>
                <w:sz w:val="20"/>
                <w:szCs w:val="20"/>
              </w:rPr>
            </w:pPr>
            <w:r w:rsidRPr="0054192D">
              <w:rPr>
                <w:rFonts w:hint="eastAsia"/>
                <w:color w:val="000000"/>
                <w:sz w:val="20"/>
                <w:szCs w:val="20"/>
              </w:rPr>
              <w:t>1</w:t>
            </w:r>
            <w:r w:rsidRPr="0054192D">
              <w:rPr>
                <w:rFonts w:hint="eastAsia"/>
                <w:color w:val="000000"/>
                <w:sz w:val="20"/>
                <w:szCs w:val="20"/>
              </w:rPr>
              <w:t>、每个模块提供</w:t>
            </w:r>
            <w:r w:rsidRPr="0054192D">
              <w:rPr>
                <w:rFonts w:hint="eastAsia"/>
                <w:color w:val="000000"/>
                <w:sz w:val="20"/>
                <w:szCs w:val="20"/>
              </w:rPr>
              <w:t xml:space="preserve"> 8</w:t>
            </w:r>
            <w:r w:rsidRPr="0054192D">
              <w:rPr>
                <w:rFonts w:hint="eastAsia"/>
                <w:color w:val="000000"/>
                <w:sz w:val="20"/>
                <w:szCs w:val="20"/>
              </w:rPr>
              <w:t>个独立可编程通道（根据实际量程而定）；每台计算机允许挂接</w:t>
            </w:r>
            <w:r w:rsidRPr="0054192D">
              <w:rPr>
                <w:rFonts w:hint="eastAsia"/>
                <w:color w:val="000000"/>
                <w:sz w:val="20"/>
                <w:szCs w:val="20"/>
              </w:rPr>
              <w:t>8-16</w:t>
            </w:r>
            <w:r w:rsidRPr="0054192D">
              <w:rPr>
                <w:rFonts w:hint="eastAsia"/>
                <w:color w:val="000000"/>
                <w:sz w:val="20"/>
                <w:szCs w:val="20"/>
              </w:rPr>
              <w:t>个机柜；通道之间完全独立。（独立编程控制）。</w:t>
            </w:r>
          </w:p>
          <w:p w:rsidR="00385C52" w:rsidRDefault="00385C52" w:rsidP="000B2A46">
            <w:pPr>
              <w:jc w:val="left"/>
              <w:rPr>
                <w:color w:val="000000"/>
                <w:sz w:val="20"/>
                <w:szCs w:val="20"/>
              </w:rPr>
            </w:pPr>
            <w:r w:rsidRPr="0054192D">
              <w:rPr>
                <w:rFonts w:hint="eastAsia"/>
                <w:color w:val="000000"/>
                <w:sz w:val="20"/>
                <w:szCs w:val="20"/>
              </w:rPr>
              <w:t>2</w:t>
            </w:r>
            <w:r w:rsidRPr="0054192D">
              <w:rPr>
                <w:rFonts w:hint="eastAsia"/>
                <w:color w:val="000000"/>
                <w:sz w:val="20"/>
                <w:szCs w:val="20"/>
              </w:rPr>
              <w:t>、提供网络</w:t>
            </w:r>
            <w:r w:rsidRPr="0054192D">
              <w:rPr>
                <w:rFonts w:hint="eastAsia"/>
                <w:color w:val="000000"/>
                <w:sz w:val="20"/>
                <w:szCs w:val="20"/>
              </w:rPr>
              <w:t>/</w:t>
            </w:r>
            <w:r w:rsidRPr="0054192D">
              <w:rPr>
                <w:rFonts w:hint="eastAsia"/>
                <w:color w:val="000000"/>
                <w:sz w:val="20"/>
                <w:szCs w:val="20"/>
              </w:rPr>
              <w:t>本地一体化软件，兼容原来的单机版软件的所有数据。支持通过局域网</w:t>
            </w:r>
            <w:r w:rsidRPr="0054192D">
              <w:rPr>
                <w:rFonts w:hint="eastAsia"/>
                <w:color w:val="000000"/>
                <w:sz w:val="20"/>
                <w:szCs w:val="20"/>
              </w:rPr>
              <w:t>/Internet</w:t>
            </w:r>
            <w:r w:rsidRPr="0054192D">
              <w:rPr>
                <w:rFonts w:hint="eastAsia"/>
                <w:color w:val="000000"/>
                <w:sz w:val="20"/>
                <w:szCs w:val="20"/>
              </w:rPr>
              <w:t>远程控制，有完善的权限机制。</w:t>
            </w:r>
          </w:p>
          <w:p w:rsidR="00385C52" w:rsidRDefault="00385C52" w:rsidP="000B2A46">
            <w:pPr>
              <w:jc w:val="left"/>
              <w:rPr>
                <w:color w:val="000000"/>
                <w:sz w:val="20"/>
                <w:szCs w:val="20"/>
              </w:rPr>
            </w:pPr>
            <w:r w:rsidRPr="0054192D">
              <w:rPr>
                <w:rFonts w:hint="eastAsia"/>
                <w:color w:val="000000"/>
                <w:sz w:val="20"/>
                <w:szCs w:val="20"/>
              </w:rPr>
              <w:t>3</w:t>
            </w:r>
            <w:r w:rsidRPr="0054192D">
              <w:rPr>
                <w:rFonts w:hint="eastAsia"/>
                <w:color w:val="000000"/>
                <w:sz w:val="20"/>
                <w:szCs w:val="20"/>
              </w:rPr>
              <w:t>、编程特性：支持恒流充电、恒流放电、恒压充电、静置等。使</w:t>
            </w:r>
            <w:r w:rsidRPr="0054192D">
              <w:rPr>
                <w:rFonts w:hint="eastAsia"/>
                <w:color w:val="000000"/>
                <w:sz w:val="20"/>
                <w:szCs w:val="20"/>
              </w:rPr>
              <w:lastRenderedPageBreak/>
              <w:t>用全屏幕表格式的测试编程（</w:t>
            </w:r>
            <w:proofErr w:type="gramStart"/>
            <w:r w:rsidRPr="0054192D">
              <w:rPr>
                <w:rFonts w:hint="eastAsia"/>
                <w:color w:val="000000"/>
                <w:sz w:val="20"/>
                <w:szCs w:val="20"/>
              </w:rPr>
              <w:t>或工步编辑</w:t>
            </w:r>
            <w:proofErr w:type="gramEnd"/>
            <w:r w:rsidRPr="0054192D">
              <w:rPr>
                <w:rFonts w:hint="eastAsia"/>
                <w:color w:val="000000"/>
                <w:sz w:val="20"/>
                <w:szCs w:val="20"/>
              </w:rPr>
              <w:t>）界面，简洁易用；同时，能实现非常复杂的测试工作。支持蓝电老版本的测试编程界面。</w:t>
            </w:r>
          </w:p>
          <w:p w:rsidR="00385C52" w:rsidRDefault="00385C52" w:rsidP="000B2A46">
            <w:pPr>
              <w:jc w:val="left"/>
              <w:rPr>
                <w:color w:val="000000"/>
                <w:sz w:val="20"/>
                <w:szCs w:val="20"/>
              </w:rPr>
            </w:pPr>
            <w:r w:rsidRPr="0054192D">
              <w:rPr>
                <w:rFonts w:hint="eastAsia"/>
                <w:color w:val="000000"/>
                <w:sz w:val="20"/>
                <w:szCs w:val="20"/>
              </w:rPr>
              <w:t>4</w:t>
            </w:r>
            <w:r w:rsidRPr="0054192D">
              <w:rPr>
                <w:rFonts w:hint="eastAsia"/>
                <w:color w:val="000000"/>
                <w:sz w:val="20"/>
                <w:szCs w:val="20"/>
              </w:rPr>
              <w:t>、可控性能：支持强制跳转及参数重置功能，允许用户在通道程控工作状态下对电池的工作参数进行在线修正。续接启动允许用户对已经停止的通道恢复运行（数据保持接续）。</w:t>
            </w:r>
          </w:p>
          <w:p w:rsidR="00385C52" w:rsidRDefault="00385C52" w:rsidP="000B2A46">
            <w:pPr>
              <w:jc w:val="left"/>
              <w:rPr>
                <w:color w:val="000000"/>
                <w:sz w:val="20"/>
                <w:szCs w:val="20"/>
              </w:rPr>
            </w:pPr>
            <w:r w:rsidRPr="0054192D">
              <w:rPr>
                <w:rFonts w:hint="eastAsia"/>
                <w:color w:val="000000"/>
                <w:sz w:val="20"/>
                <w:szCs w:val="20"/>
              </w:rPr>
              <w:t>5</w:t>
            </w:r>
            <w:r w:rsidRPr="0054192D">
              <w:rPr>
                <w:rFonts w:hint="eastAsia"/>
                <w:color w:val="000000"/>
                <w:sz w:val="20"/>
                <w:szCs w:val="20"/>
              </w:rPr>
              <w:t>、“变更通道”功能和“动态曲线”功能：支持“变更通道”功能，即允许用户将一个通道上未完成的测试改换至另一个通道上继续进行（数据文件自动接续）；支持“动态曲线”功能，即允许用户动态显示通道的实时曲线。</w:t>
            </w:r>
          </w:p>
          <w:p w:rsidR="00385C52" w:rsidRDefault="00385C52" w:rsidP="000B2A46">
            <w:pPr>
              <w:jc w:val="left"/>
              <w:rPr>
                <w:color w:val="000000"/>
                <w:sz w:val="20"/>
                <w:szCs w:val="20"/>
              </w:rPr>
            </w:pPr>
            <w:r w:rsidRPr="0054192D">
              <w:rPr>
                <w:rFonts w:hint="eastAsia"/>
                <w:color w:val="000000"/>
                <w:sz w:val="20"/>
                <w:szCs w:val="20"/>
              </w:rPr>
              <w:t>6</w:t>
            </w:r>
            <w:r w:rsidRPr="0054192D">
              <w:rPr>
                <w:rFonts w:hint="eastAsia"/>
                <w:color w:val="000000"/>
                <w:sz w:val="20"/>
                <w:szCs w:val="20"/>
              </w:rPr>
              <w:t>、安全保护措施：系统具有从硬件、下位机软件到上位机软件三级保护措施。硬件有限流电路以及可恢复的电子报险（</w:t>
            </w:r>
            <w:r w:rsidRPr="0054192D">
              <w:rPr>
                <w:rFonts w:hint="eastAsia"/>
                <w:color w:val="000000"/>
                <w:sz w:val="20"/>
                <w:szCs w:val="20"/>
              </w:rPr>
              <w:t>PTC</w:t>
            </w:r>
            <w:r w:rsidRPr="0054192D">
              <w:rPr>
                <w:rFonts w:hint="eastAsia"/>
                <w:color w:val="000000"/>
                <w:sz w:val="20"/>
                <w:szCs w:val="20"/>
              </w:rPr>
              <w:t>）；软件允许用户定义每个通道的过电压、欠电压、充电过电流、放电过电流、过充容量、过放容量等参数值。</w:t>
            </w:r>
          </w:p>
          <w:p w:rsidR="00385C52" w:rsidRDefault="00385C52" w:rsidP="000B2A46">
            <w:pPr>
              <w:jc w:val="left"/>
              <w:rPr>
                <w:color w:val="000000"/>
                <w:sz w:val="20"/>
                <w:szCs w:val="20"/>
              </w:rPr>
            </w:pPr>
            <w:r>
              <w:rPr>
                <w:rFonts w:hint="eastAsia"/>
                <w:color w:val="000000"/>
                <w:sz w:val="20"/>
                <w:szCs w:val="20"/>
              </w:rPr>
              <w:t>7</w:t>
            </w:r>
            <w:r>
              <w:rPr>
                <w:rFonts w:hint="eastAsia"/>
                <w:color w:val="000000"/>
                <w:sz w:val="20"/>
                <w:szCs w:val="20"/>
              </w:rPr>
              <w:t>、测试数据备份管理：系统既支持用户随时备份指定的测试数据，也支持用户在启动通道时设置数据备份预约</w:t>
            </w:r>
            <w:r>
              <w:rPr>
                <w:rFonts w:hint="eastAsia"/>
                <w:color w:val="000000"/>
                <w:sz w:val="20"/>
                <w:szCs w:val="20"/>
              </w:rPr>
              <w:t>----</w:t>
            </w:r>
            <w:r>
              <w:rPr>
                <w:rFonts w:hint="eastAsia"/>
                <w:color w:val="000000"/>
                <w:sz w:val="20"/>
                <w:szCs w:val="20"/>
              </w:rPr>
              <w:t>一旦通道工作完成自动备份数据（备份目录由用户自由设定）。支持通道统一编号管理。</w:t>
            </w:r>
          </w:p>
          <w:p w:rsidR="00385C52" w:rsidRDefault="00385C52" w:rsidP="000B2A46">
            <w:pPr>
              <w:jc w:val="left"/>
              <w:rPr>
                <w:color w:val="000000"/>
                <w:sz w:val="20"/>
                <w:szCs w:val="20"/>
              </w:rPr>
            </w:pPr>
            <w:r>
              <w:rPr>
                <w:rFonts w:hint="eastAsia"/>
                <w:color w:val="000000"/>
                <w:sz w:val="20"/>
                <w:szCs w:val="20"/>
              </w:rPr>
              <w:t>8</w:t>
            </w:r>
            <w:r>
              <w:rPr>
                <w:rFonts w:hint="eastAsia"/>
                <w:color w:val="000000"/>
                <w:sz w:val="20"/>
                <w:szCs w:val="20"/>
              </w:rPr>
              <w:t>、基于</w:t>
            </w:r>
            <w:r>
              <w:rPr>
                <w:rFonts w:hint="eastAsia"/>
                <w:color w:val="000000"/>
                <w:sz w:val="20"/>
                <w:szCs w:val="20"/>
              </w:rPr>
              <w:t>WIN98/WINNT/WIN2000/WINXP</w:t>
            </w:r>
            <w:r>
              <w:rPr>
                <w:rFonts w:hint="eastAsia"/>
                <w:color w:val="000000"/>
                <w:sz w:val="20"/>
                <w:szCs w:val="20"/>
              </w:rPr>
              <w:t>中文（或英文）软件界面。</w:t>
            </w:r>
          </w:p>
          <w:p w:rsidR="00385C52" w:rsidRDefault="00385C52" w:rsidP="000B2A46">
            <w:pPr>
              <w:jc w:val="left"/>
              <w:rPr>
                <w:color w:val="000000"/>
                <w:sz w:val="20"/>
                <w:szCs w:val="20"/>
              </w:rPr>
            </w:pPr>
            <w:r>
              <w:rPr>
                <w:rFonts w:hint="eastAsia"/>
                <w:color w:val="000000"/>
                <w:sz w:val="20"/>
                <w:szCs w:val="20"/>
              </w:rPr>
              <w:t>9</w:t>
            </w:r>
            <w:r>
              <w:rPr>
                <w:rFonts w:hint="eastAsia"/>
                <w:color w:val="000000"/>
                <w:sz w:val="20"/>
                <w:szCs w:val="20"/>
              </w:rPr>
              <w:t>、数据及图形处理功能：系统上位机软件使用图形</w:t>
            </w:r>
            <w:r>
              <w:rPr>
                <w:rFonts w:hint="eastAsia"/>
                <w:color w:val="000000"/>
                <w:sz w:val="20"/>
                <w:szCs w:val="20"/>
              </w:rPr>
              <w:t>--</w:t>
            </w:r>
            <w:r>
              <w:rPr>
                <w:rFonts w:hint="eastAsia"/>
                <w:color w:val="000000"/>
                <w:sz w:val="20"/>
                <w:szCs w:val="20"/>
              </w:rPr>
              <w:t>数据一体化窗口</w:t>
            </w:r>
            <w:r>
              <w:rPr>
                <w:rFonts w:hint="eastAsia"/>
                <w:color w:val="000000"/>
                <w:sz w:val="20"/>
                <w:szCs w:val="20"/>
              </w:rPr>
              <w:t xml:space="preserve">, </w:t>
            </w:r>
            <w:r>
              <w:rPr>
                <w:rFonts w:hint="eastAsia"/>
                <w:color w:val="000000"/>
                <w:sz w:val="20"/>
                <w:szCs w:val="20"/>
              </w:rPr>
              <w:t>可直接处理数据容量几乎无限制（可达数亿个采样点）。</w:t>
            </w:r>
          </w:p>
          <w:p w:rsidR="00385C52" w:rsidRDefault="00385C52" w:rsidP="000B2A46">
            <w:pPr>
              <w:jc w:val="left"/>
              <w:rPr>
                <w:color w:val="000000"/>
                <w:sz w:val="20"/>
                <w:szCs w:val="20"/>
              </w:rPr>
            </w:pPr>
            <w:r>
              <w:rPr>
                <w:rFonts w:hint="eastAsia"/>
                <w:color w:val="000000"/>
                <w:sz w:val="20"/>
                <w:szCs w:val="20"/>
              </w:rPr>
              <w:t>10</w:t>
            </w:r>
            <w:r>
              <w:rPr>
                <w:rFonts w:hint="eastAsia"/>
                <w:color w:val="000000"/>
                <w:sz w:val="20"/>
                <w:szCs w:val="20"/>
              </w:rPr>
              <w:t>、具备电池配组功能。</w:t>
            </w:r>
          </w:p>
          <w:p w:rsidR="00385C52" w:rsidRDefault="00385C52" w:rsidP="000B2A46">
            <w:pPr>
              <w:jc w:val="left"/>
              <w:rPr>
                <w:color w:val="000000"/>
                <w:sz w:val="20"/>
                <w:szCs w:val="20"/>
              </w:rPr>
            </w:pPr>
            <w:r>
              <w:rPr>
                <w:rFonts w:hint="eastAsia"/>
                <w:color w:val="000000"/>
                <w:sz w:val="20"/>
                <w:szCs w:val="20"/>
              </w:rPr>
              <w:t>11</w:t>
            </w:r>
            <w:r>
              <w:rPr>
                <w:rFonts w:hint="eastAsia"/>
                <w:color w:val="000000"/>
                <w:sz w:val="20"/>
                <w:szCs w:val="20"/>
              </w:rPr>
              <w:t>、可同时驱动</w:t>
            </w:r>
            <w:r>
              <w:rPr>
                <w:rFonts w:hint="eastAsia"/>
                <w:color w:val="000000"/>
                <w:sz w:val="20"/>
                <w:szCs w:val="20"/>
              </w:rPr>
              <w:t>10</w:t>
            </w:r>
            <w:r>
              <w:rPr>
                <w:rFonts w:hint="eastAsia"/>
                <w:color w:val="000000"/>
                <w:sz w:val="20"/>
                <w:szCs w:val="20"/>
              </w:rPr>
              <w:t>个的串行口。</w:t>
            </w:r>
          </w:p>
          <w:p w:rsidR="00385C52" w:rsidRDefault="00385C52" w:rsidP="000B2A46">
            <w:pPr>
              <w:jc w:val="left"/>
              <w:rPr>
                <w:color w:val="000000"/>
                <w:sz w:val="20"/>
                <w:szCs w:val="20"/>
              </w:rPr>
            </w:pPr>
            <w:r>
              <w:rPr>
                <w:rFonts w:hint="eastAsia"/>
                <w:color w:val="000000"/>
                <w:sz w:val="20"/>
                <w:szCs w:val="20"/>
              </w:rPr>
              <w:t>12</w:t>
            </w:r>
            <w:r>
              <w:rPr>
                <w:rFonts w:hint="eastAsia"/>
                <w:color w:val="000000"/>
                <w:sz w:val="20"/>
                <w:szCs w:val="20"/>
              </w:rPr>
              <w:t>、量程范围（连续可调）。</w:t>
            </w:r>
          </w:p>
          <w:p w:rsidR="00385C52" w:rsidRDefault="00385C52" w:rsidP="000B2A46">
            <w:pPr>
              <w:jc w:val="left"/>
              <w:rPr>
                <w:color w:val="000000"/>
                <w:sz w:val="20"/>
                <w:szCs w:val="20"/>
              </w:rPr>
            </w:pPr>
            <w:r>
              <w:rPr>
                <w:rFonts w:hint="eastAsia"/>
                <w:color w:val="000000"/>
                <w:sz w:val="20"/>
                <w:szCs w:val="20"/>
              </w:rPr>
              <w:t>13</w:t>
            </w:r>
            <w:r>
              <w:rPr>
                <w:rFonts w:hint="eastAsia"/>
                <w:color w:val="000000"/>
                <w:sz w:val="20"/>
                <w:szCs w:val="20"/>
              </w:rPr>
              <w:t>、测量及控制精度</w:t>
            </w:r>
          </w:p>
          <w:p w:rsidR="00385C52" w:rsidRDefault="00385C52" w:rsidP="000B2A46">
            <w:pPr>
              <w:jc w:val="left"/>
              <w:rPr>
                <w:rFonts w:ascii="宋体" w:hAnsi="宋体" w:cs="宋体"/>
                <w:color w:val="000000"/>
                <w:sz w:val="20"/>
                <w:szCs w:val="20"/>
              </w:rPr>
            </w:pPr>
            <w:r>
              <w:rPr>
                <w:rFonts w:hint="eastAsia"/>
                <w:color w:val="000000"/>
                <w:sz w:val="20"/>
                <w:szCs w:val="20"/>
              </w:rPr>
              <w:t>电流：</w:t>
            </w:r>
            <w:r>
              <w:rPr>
                <w:rFonts w:hint="eastAsia"/>
                <w:color w:val="000000"/>
                <w:sz w:val="20"/>
                <w:szCs w:val="20"/>
              </w:rPr>
              <w:t>0.05%RD+0.05%FS</w:t>
            </w:r>
            <w:r>
              <w:rPr>
                <w:rFonts w:hint="eastAsia"/>
                <w:color w:val="000000"/>
                <w:sz w:val="20"/>
                <w:szCs w:val="20"/>
              </w:rPr>
              <w:t>。电压：</w:t>
            </w:r>
            <w:r>
              <w:rPr>
                <w:rFonts w:hint="eastAsia"/>
                <w:color w:val="000000"/>
                <w:sz w:val="20"/>
                <w:szCs w:val="20"/>
              </w:rPr>
              <w:t>0.05%RD+0.05%FS</w:t>
            </w:r>
            <w:r>
              <w:rPr>
                <w:rFonts w:hint="eastAsia"/>
                <w:color w:val="000000"/>
                <w:sz w:val="20"/>
                <w:szCs w:val="20"/>
              </w:rPr>
              <w:t>。时间：计算机系统时间±</w:t>
            </w:r>
            <w:r>
              <w:rPr>
                <w:rFonts w:hint="eastAsia"/>
                <w:color w:val="000000"/>
                <w:sz w:val="20"/>
                <w:szCs w:val="20"/>
              </w:rPr>
              <w:t>1</w:t>
            </w:r>
            <w:r>
              <w:rPr>
                <w:rFonts w:hint="eastAsia"/>
                <w:color w:val="000000"/>
                <w:sz w:val="20"/>
                <w:szCs w:val="20"/>
              </w:rPr>
              <w:t>秒（无累计误差）。蓝电电池测试系统技术指标</w:t>
            </w:r>
            <w:r>
              <w:rPr>
                <w:rFonts w:hint="eastAsia"/>
                <w:color w:val="000000"/>
                <w:sz w:val="20"/>
                <w:szCs w:val="20"/>
              </w:rPr>
              <w:t>5V1mA</w:t>
            </w:r>
            <w:r>
              <w:rPr>
                <w:rFonts w:hint="eastAsia"/>
                <w:color w:val="000000"/>
                <w:sz w:val="20"/>
                <w:szCs w:val="20"/>
              </w:rPr>
              <w:t>。</w:t>
            </w:r>
          </w:p>
        </w:tc>
        <w:tc>
          <w:tcPr>
            <w:tcW w:w="709" w:type="dxa"/>
            <w:vAlign w:val="center"/>
          </w:tcPr>
          <w:p w:rsidR="00385C52" w:rsidRPr="00E42051" w:rsidRDefault="00385C52" w:rsidP="000B2A46">
            <w:pPr>
              <w:jc w:val="center"/>
              <w:rPr>
                <w:rFonts w:asciiTheme="minorEastAsia" w:eastAsiaTheme="minorEastAsia" w:hAnsiTheme="minorEastAsia" w:cs="宋体"/>
                <w:color w:val="000000"/>
                <w:sz w:val="20"/>
                <w:szCs w:val="20"/>
              </w:rPr>
            </w:pPr>
            <w:r w:rsidRPr="00E42051">
              <w:rPr>
                <w:rFonts w:asciiTheme="minorEastAsia" w:eastAsiaTheme="minorEastAsia" w:hAnsiTheme="minorEastAsia" w:hint="eastAsia"/>
                <w:color w:val="000000"/>
                <w:sz w:val="20"/>
                <w:szCs w:val="20"/>
              </w:rPr>
              <w:lastRenderedPageBreak/>
              <w:t>套</w:t>
            </w:r>
          </w:p>
        </w:tc>
        <w:tc>
          <w:tcPr>
            <w:tcW w:w="707" w:type="dxa"/>
            <w:vAlign w:val="center"/>
          </w:tcPr>
          <w:p w:rsidR="00385C52" w:rsidRPr="00E42051" w:rsidRDefault="00385C52" w:rsidP="000B2A46">
            <w:pPr>
              <w:jc w:val="center"/>
              <w:rPr>
                <w:rFonts w:asciiTheme="minorEastAsia" w:eastAsiaTheme="minorEastAsia" w:hAnsiTheme="minorEastAsia" w:cs="宋体"/>
                <w:color w:val="000000"/>
                <w:sz w:val="20"/>
                <w:szCs w:val="20"/>
              </w:rPr>
            </w:pPr>
            <w:r w:rsidRPr="00E42051">
              <w:rPr>
                <w:rFonts w:asciiTheme="minorEastAsia" w:eastAsiaTheme="minorEastAsia" w:hAnsiTheme="minorEastAsia" w:hint="eastAsia"/>
                <w:color w:val="000000"/>
                <w:sz w:val="20"/>
                <w:szCs w:val="20"/>
              </w:rPr>
              <w:t>1</w:t>
            </w:r>
          </w:p>
        </w:tc>
      </w:tr>
      <w:tr w:rsidR="00385C52" w:rsidRPr="007E0AD7" w:rsidTr="000B2A46">
        <w:trPr>
          <w:jc w:val="center"/>
        </w:trPr>
        <w:tc>
          <w:tcPr>
            <w:tcW w:w="710" w:type="dxa"/>
            <w:vAlign w:val="center"/>
          </w:tcPr>
          <w:p w:rsidR="00385C52" w:rsidRPr="00E42051" w:rsidRDefault="00385C52" w:rsidP="000B2A46">
            <w:pPr>
              <w:jc w:val="center"/>
              <w:rPr>
                <w:rFonts w:asciiTheme="minorEastAsia" w:eastAsiaTheme="minorEastAsia" w:hAnsiTheme="minorEastAsia" w:cs="宋体"/>
                <w:color w:val="000000"/>
                <w:sz w:val="20"/>
                <w:szCs w:val="20"/>
              </w:rPr>
            </w:pPr>
            <w:r>
              <w:rPr>
                <w:rFonts w:asciiTheme="minorEastAsia" w:eastAsiaTheme="minorEastAsia" w:hAnsiTheme="minorEastAsia" w:hint="eastAsia"/>
                <w:color w:val="000000"/>
                <w:sz w:val="20"/>
                <w:szCs w:val="20"/>
              </w:rPr>
              <w:lastRenderedPageBreak/>
              <w:t>20</w:t>
            </w:r>
            <w:bookmarkStart w:id="0" w:name="_GoBack"/>
            <w:bookmarkEnd w:id="0"/>
          </w:p>
        </w:tc>
        <w:tc>
          <w:tcPr>
            <w:tcW w:w="1559" w:type="dxa"/>
            <w:vAlign w:val="center"/>
          </w:tcPr>
          <w:p w:rsidR="00385C52" w:rsidRDefault="00385C52" w:rsidP="000B2A46">
            <w:pPr>
              <w:jc w:val="left"/>
              <w:rPr>
                <w:rFonts w:ascii="宋体" w:hAnsi="宋体" w:cs="宋体"/>
                <w:color w:val="000000"/>
                <w:sz w:val="20"/>
                <w:szCs w:val="20"/>
              </w:rPr>
            </w:pPr>
            <w:r>
              <w:rPr>
                <w:rFonts w:hint="eastAsia"/>
                <w:color w:val="000000"/>
                <w:sz w:val="20"/>
                <w:szCs w:val="20"/>
              </w:rPr>
              <w:t>高压发生器</w:t>
            </w:r>
          </w:p>
        </w:tc>
        <w:tc>
          <w:tcPr>
            <w:tcW w:w="5954" w:type="dxa"/>
            <w:vAlign w:val="center"/>
          </w:tcPr>
          <w:p w:rsidR="00385C52" w:rsidRPr="0054192D" w:rsidRDefault="00385C52" w:rsidP="000B2A46">
            <w:pPr>
              <w:jc w:val="left"/>
              <w:rPr>
                <w:rFonts w:asciiTheme="minorEastAsia" w:eastAsiaTheme="minorEastAsia" w:hAnsiTheme="minorEastAsia"/>
                <w:color w:val="000000"/>
                <w:sz w:val="20"/>
                <w:szCs w:val="20"/>
              </w:rPr>
            </w:pPr>
            <w:r w:rsidRPr="0054192D">
              <w:rPr>
                <w:rFonts w:asciiTheme="minorEastAsia" w:eastAsiaTheme="minorEastAsia" w:hAnsiTheme="minorEastAsia" w:hint="eastAsia"/>
                <w:color w:val="000000"/>
                <w:sz w:val="20"/>
                <w:szCs w:val="20"/>
              </w:rPr>
              <w:t>功率（W）：10,30,50,65,75,100。</w:t>
            </w:r>
          </w:p>
          <w:p w:rsidR="00385C52" w:rsidRPr="0054192D" w:rsidRDefault="00385C52" w:rsidP="000B2A46">
            <w:pPr>
              <w:jc w:val="left"/>
              <w:rPr>
                <w:rFonts w:asciiTheme="minorEastAsia" w:eastAsiaTheme="minorEastAsia" w:hAnsiTheme="minorEastAsia"/>
                <w:color w:val="000000"/>
                <w:sz w:val="20"/>
                <w:szCs w:val="20"/>
              </w:rPr>
            </w:pPr>
            <w:r w:rsidRPr="0054192D">
              <w:rPr>
                <w:rFonts w:asciiTheme="minorEastAsia" w:eastAsiaTheme="minorEastAsia" w:hAnsiTheme="minorEastAsia" w:hint="eastAsia"/>
                <w:color w:val="000000"/>
                <w:sz w:val="20"/>
                <w:szCs w:val="20"/>
              </w:rPr>
              <w:t>最大输出电压（KV）：1,3,6,10,20,30,40,50,60,65,70。</w:t>
            </w:r>
          </w:p>
          <w:p w:rsidR="00385C52" w:rsidRPr="0054192D" w:rsidRDefault="00385C52" w:rsidP="000B2A46">
            <w:pPr>
              <w:jc w:val="left"/>
              <w:rPr>
                <w:rFonts w:asciiTheme="minorEastAsia" w:eastAsiaTheme="minorEastAsia" w:hAnsiTheme="minorEastAsia"/>
                <w:color w:val="000000"/>
                <w:sz w:val="20"/>
                <w:szCs w:val="20"/>
              </w:rPr>
            </w:pPr>
            <w:r w:rsidRPr="0054192D">
              <w:rPr>
                <w:rFonts w:asciiTheme="minorEastAsia" w:eastAsiaTheme="minorEastAsia" w:hAnsiTheme="minorEastAsia" w:hint="eastAsia"/>
                <w:color w:val="000000"/>
                <w:sz w:val="20"/>
                <w:szCs w:val="20"/>
              </w:rPr>
              <w:t>输出电压高达70KV，输出功率100W。</w:t>
            </w:r>
          </w:p>
          <w:p w:rsidR="00385C52" w:rsidRDefault="00385C52" w:rsidP="000B2A46">
            <w:pPr>
              <w:jc w:val="left"/>
              <w:rPr>
                <w:rFonts w:ascii="宋体" w:hAnsi="宋体" w:cs="宋体"/>
                <w:color w:val="000000"/>
                <w:sz w:val="20"/>
                <w:szCs w:val="20"/>
              </w:rPr>
            </w:pPr>
            <w:r w:rsidRPr="0054192D">
              <w:rPr>
                <w:rFonts w:asciiTheme="minorEastAsia" w:eastAsiaTheme="minorEastAsia" w:hAnsiTheme="minorEastAsia" w:hint="eastAsia"/>
                <w:color w:val="000000"/>
                <w:sz w:val="20"/>
                <w:szCs w:val="20"/>
              </w:rPr>
              <w:t>超低输出纹波和噪声小于0.1% P-P。</w:t>
            </w:r>
          </w:p>
        </w:tc>
        <w:tc>
          <w:tcPr>
            <w:tcW w:w="709" w:type="dxa"/>
            <w:vAlign w:val="center"/>
          </w:tcPr>
          <w:p w:rsidR="00385C52" w:rsidRPr="00E42051" w:rsidRDefault="00385C52" w:rsidP="000B2A46">
            <w:pPr>
              <w:jc w:val="center"/>
              <w:rPr>
                <w:rFonts w:asciiTheme="minorEastAsia" w:eastAsiaTheme="minorEastAsia" w:hAnsiTheme="minorEastAsia" w:cs="宋体"/>
                <w:color w:val="000000"/>
                <w:sz w:val="20"/>
                <w:szCs w:val="20"/>
              </w:rPr>
            </w:pPr>
            <w:r w:rsidRPr="00E42051">
              <w:rPr>
                <w:rFonts w:asciiTheme="minorEastAsia" w:eastAsiaTheme="minorEastAsia" w:hAnsiTheme="minorEastAsia" w:hint="eastAsia"/>
                <w:color w:val="000000"/>
                <w:sz w:val="20"/>
                <w:szCs w:val="20"/>
              </w:rPr>
              <w:t>套</w:t>
            </w:r>
          </w:p>
        </w:tc>
        <w:tc>
          <w:tcPr>
            <w:tcW w:w="707" w:type="dxa"/>
            <w:vAlign w:val="center"/>
          </w:tcPr>
          <w:p w:rsidR="00385C52" w:rsidRPr="00E42051" w:rsidRDefault="00385C52" w:rsidP="000B2A46">
            <w:pPr>
              <w:jc w:val="center"/>
              <w:rPr>
                <w:rFonts w:asciiTheme="minorEastAsia" w:eastAsiaTheme="minorEastAsia" w:hAnsiTheme="minorEastAsia" w:cs="宋体"/>
                <w:color w:val="000000"/>
                <w:sz w:val="20"/>
                <w:szCs w:val="20"/>
              </w:rPr>
            </w:pPr>
            <w:r w:rsidRPr="00E42051">
              <w:rPr>
                <w:rFonts w:asciiTheme="minorEastAsia" w:eastAsiaTheme="minorEastAsia" w:hAnsiTheme="minorEastAsia" w:hint="eastAsia"/>
                <w:color w:val="000000"/>
                <w:sz w:val="20"/>
                <w:szCs w:val="20"/>
              </w:rPr>
              <w:t>1</w:t>
            </w:r>
          </w:p>
        </w:tc>
      </w:tr>
    </w:tbl>
    <w:p w:rsidR="007D26FE" w:rsidRPr="007D26FE" w:rsidRDefault="007D26FE">
      <w:pPr>
        <w:pStyle w:val="31"/>
        <w:ind w:firstLineChars="0" w:firstLine="0"/>
        <w:rPr>
          <w:rFonts w:ascii="宋体" w:hAnsi="宋体"/>
          <w:sz w:val="24"/>
        </w:rPr>
      </w:pPr>
    </w:p>
    <w:p w:rsidR="000F4869" w:rsidRDefault="00A52840">
      <w:pPr>
        <w:pStyle w:val="31"/>
        <w:ind w:firstLineChars="0" w:firstLine="0"/>
        <w:rPr>
          <w:rFonts w:ascii="宋体" w:hAnsi="宋体"/>
          <w:sz w:val="24"/>
        </w:rPr>
      </w:pPr>
      <w:r>
        <w:rPr>
          <w:rFonts w:ascii="宋体" w:hAnsi="宋体" w:hint="eastAsia"/>
          <w:kern w:val="0"/>
          <w:sz w:val="24"/>
        </w:rPr>
        <w:t>二、</w:t>
      </w:r>
      <w:r>
        <w:rPr>
          <w:rFonts w:ascii="宋体" w:hAnsi="宋体" w:hint="eastAsia"/>
          <w:sz w:val="24"/>
        </w:rPr>
        <w:t>设备的安装调试、试运行和验收</w:t>
      </w:r>
    </w:p>
    <w:p w:rsidR="000F4869" w:rsidRDefault="00A52840">
      <w:pPr>
        <w:numPr>
          <w:ilvl w:val="0"/>
          <w:numId w:val="2"/>
        </w:numPr>
        <w:tabs>
          <w:tab w:val="clear" w:pos="1275"/>
          <w:tab w:val="left" w:pos="1086"/>
        </w:tabs>
        <w:snapToGrid w:val="0"/>
        <w:spacing w:line="360" w:lineRule="exact"/>
        <w:ind w:left="0" w:firstLine="482"/>
        <w:rPr>
          <w:rFonts w:ascii="宋体" w:hAnsi="宋体"/>
          <w:sz w:val="24"/>
        </w:rPr>
      </w:pPr>
      <w:r>
        <w:rPr>
          <w:rFonts w:ascii="宋体" w:hAnsi="宋体" w:hint="eastAsia"/>
          <w:sz w:val="24"/>
        </w:rPr>
        <w:t>本项目为交付设备承包项目，中标供应</w:t>
      </w:r>
      <w:proofErr w:type="gramStart"/>
      <w:r>
        <w:rPr>
          <w:rFonts w:ascii="宋体" w:hAnsi="宋体" w:hint="eastAsia"/>
          <w:sz w:val="24"/>
        </w:rPr>
        <w:t>商承包</w:t>
      </w:r>
      <w:proofErr w:type="gramEnd"/>
      <w:r>
        <w:rPr>
          <w:rFonts w:ascii="宋体" w:hAnsi="宋体" w:hint="eastAsia"/>
          <w:sz w:val="24"/>
        </w:rPr>
        <w:t>及负责招标文件对中标供应商要求的一切事宜及责任。包括项目产品供货、配套设备提供、运输、保管、安装、调试、验收、培训及相关服务等以及投标人认为必要的其他货物、材料、工程、服务；投标人应自行增加系统正常、合法、安全运行及使用所必需但招标文件没有包含的所有设备、版权、专利等一切费用，如果投标人在中标并签署合同后，在供货、安装、调试、培训等工作中出现货物的任何遗漏，均由中标供应商免费提供，买方将不再支付任何费用。</w:t>
      </w:r>
    </w:p>
    <w:p w:rsidR="000F4869" w:rsidRDefault="00A52840">
      <w:pPr>
        <w:numPr>
          <w:ilvl w:val="0"/>
          <w:numId w:val="2"/>
        </w:numPr>
        <w:tabs>
          <w:tab w:val="clear" w:pos="1275"/>
          <w:tab w:val="left" w:pos="1086"/>
        </w:tabs>
        <w:snapToGrid w:val="0"/>
        <w:spacing w:line="360" w:lineRule="exact"/>
        <w:ind w:left="0" w:firstLine="482"/>
        <w:rPr>
          <w:rFonts w:ascii="宋体" w:hAnsi="宋体"/>
          <w:sz w:val="24"/>
        </w:rPr>
      </w:pPr>
      <w:r>
        <w:rPr>
          <w:rFonts w:ascii="宋体" w:hAnsi="宋体" w:hint="eastAsia"/>
          <w:sz w:val="24"/>
        </w:rPr>
        <w:t>中标采购设备到达目的地，经安装、调试、技术培训后，中标供应商向业主提请设备验收。业主在接到投标人通知的5天内派人到现场负责组织验收，业主按中标供应商提供的仪器设备清单及检验产品合格证、使用说明书和其它的技术资料。进口设备，除提供以上资料外，须会同海关、商检部门共同负责开箱检验、检查仪器设备及随机附件是否全新、完</w:t>
      </w:r>
      <w:r>
        <w:rPr>
          <w:rFonts w:ascii="宋体" w:hAnsi="宋体" w:hint="eastAsia"/>
          <w:sz w:val="24"/>
        </w:rPr>
        <w:lastRenderedPageBreak/>
        <w:t>整无损，技术资料与图纸是否与业主的要求相符，可以通过逐一使用主要功能、对比、抽样检测、委托检测等方法对设备的技术指标和性能进行检测验收。所有指标应与投标文件一致或在招标文件允许的范围内并符合响应的国家或行业标准以及符合用户的使用要求。如有损坏、缺件、翻新等情况，应按款额赔偿。</w:t>
      </w:r>
    </w:p>
    <w:p w:rsidR="000F4869" w:rsidRDefault="00A52840">
      <w:pPr>
        <w:numPr>
          <w:ilvl w:val="0"/>
          <w:numId w:val="2"/>
        </w:numPr>
        <w:tabs>
          <w:tab w:val="clear" w:pos="1275"/>
          <w:tab w:val="left" w:pos="1086"/>
        </w:tabs>
        <w:snapToGrid w:val="0"/>
        <w:spacing w:line="360" w:lineRule="exact"/>
        <w:ind w:left="0" w:firstLine="482"/>
        <w:rPr>
          <w:rFonts w:ascii="宋体" w:hAnsi="宋体"/>
          <w:sz w:val="24"/>
        </w:rPr>
      </w:pPr>
      <w:r>
        <w:rPr>
          <w:rFonts w:ascii="宋体" w:hAnsi="宋体" w:hint="eastAsia"/>
          <w:sz w:val="24"/>
        </w:rPr>
        <w:t>所有产品经安装、调试、技术培训、验收合格后，双方在《海南省政府集中采购货物验收单》一式四份书面签字（盖章）验收。</w:t>
      </w:r>
    </w:p>
    <w:p w:rsidR="000F4869" w:rsidRDefault="00A52840">
      <w:pPr>
        <w:snapToGrid w:val="0"/>
        <w:spacing w:line="360" w:lineRule="exact"/>
        <w:rPr>
          <w:rFonts w:ascii="宋体" w:hAnsi="宋体"/>
          <w:b/>
          <w:sz w:val="24"/>
        </w:rPr>
      </w:pPr>
      <w:r>
        <w:rPr>
          <w:rFonts w:ascii="宋体" w:hAnsi="宋体" w:hint="eastAsia"/>
          <w:b/>
          <w:sz w:val="24"/>
        </w:rPr>
        <w:t xml:space="preserve">   三、技术资料</w:t>
      </w:r>
    </w:p>
    <w:p w:rsidR="000F4869" w:rsidRDefault="00A52840">
      <w:pPr>
        <w:adjustRightInd w:val="0"/>
        <w:snapToGrid w:val="0"/>
        <w:spacing w:line="360" w:lineRule="exact"/>
        <w:ind w:firstLineChars="261" w:firstLine="626"/>
        <w:jc w:val="left"/>
        <w:rPr>
          <w:rFonts w:ascii="宋体" w:hAnsi="宋体"/>
          <w:snapToGrid w:val="0"/>
          <w:kern w:val="0"/>
          <w:sz w:val="24"/>
        </w:rPr>
      </w:pPr>
      <w:r>
        <w:rPr>
          <w:rFonts w:ascii="宋体" w:hAnsi="宋体" w:hint="eastAsia"/>
          <w:snapToGrid w:val="0"/>
          <w:kern w:val="0"/>
          <w:sz w:val="24"/>
        </w:rPr>
        <w:t>投标人应保证所提交给招标人和招标代理机构的资料和数据是真实的，因提交的资料和数据不真实所引起的责任由投标人自行承担。</w:t>
      </w:r>
    </w:p>
    <w:p w:rsidR="000F4869" w:rsidRDefault="00A52840">
      <w:pPr>
        <w:snapToGrid w:val="0"/>
        <w:spacing w:line="360" w:lineRule="exact"/>
        <w:ind w:firstLine="510"/>
        <w:rPr>
          <w:rFonts w:ascii="宋体" w:hAnsi="宋体"/>
          <w:b/>
          <w:sz w:val="24"/>
        </w:rPr>
      </w:pPr>
      <w:r>
        <w:rPr>
          <w:rFonts w:ascii="宋体" w:hAnsi="宋体" w:hint="eastAsia"/>
          <w:b/>
          <w:sz w:val="24"/>
        </w:rPr>
        <w:t>一）</w:t>
      </w:r>
      <w:r>
        <w:rPr>
          <w:rFonts w:ascii="宋体" w:hAnsi="宋体" w:hint="eastAsia"/>
          <w:b/>
          <w:bCs/>
          <w:sz w:val="24"/>
        </w:rPr>
        <w:t>投标人需分阶段免费提供以下资料</w:t>
      </w:r>
      <w:r>
        <w:rPr>
          <w:rFonts w:ascii="宋体" w:hAnsi="宋体" w:hint="eastAsia"/>
          <w:b/>
          <w:sz w:val="24"/>
        </w:rPr>
        <w:t>：</w:t>
      </w:r>
    </w:p>
    <w:p w:rsidR="000F4869" w:rsidRDefault="00A52840">
      <w:pPr>
        <w:snapToGrid w:val="0"/>
        <w:spacing w:line="360" w:lineRule="exact"/>
        <w:ind w:firstLineChars="225" w:firstLine="542"/>
        <w:outlineLvl w:val="0"/>
        <w:rPr>
          <w:rFonts w:ascii="宋体" w:hAnsi="宋体"/>
          <w:b/>
          <w:sz w:val="24"/>
        </w:rPr>
      </w:pPr>
      <w:r>
        <w:rPr>
          <w:rFonts w:ascii="宋体" w:hAnsi="宋体" w:hint="eastAsia"/>
          <w:b/>
          <w:sz w:val="24"/>
        </w:rPr>
        <w:t>1、投标时</w:t>
      </w:r>
    </w:p>
    <w:p w:rsidR="000F4869" w:rsidRDefault="00A52840">
      <w:pPr>
        <w:pStyle w:val="21"/>
        <w:snapToGrid w:val="0"/>
        <w:spacing w:line="360" w:lineRule="exact"/>
        <w:ind w:firstLine="540"/>
        <w:jc w:val="left"/>
        <w:rPr>
          <w:rFonts w:hAnsi="宋体"/>
          <w:szCs w:val="24"/>
        </w:rPr>
      </w:pPr>
      <w:r>
        <w:rPr>
          <w:rFonts w:hAnsi="宋体" w:hint="eastAsia"/>
          <w:szCs w:val="24"/>
        </w:rPr>
        <w:t>A、投标人简介</w:t>
      </w:r>
    </w:p>
    <w:p w:rsidR="000F4869" w:rsidRDefault="00A52840">
      <w:pPr>
        <w:pStyle w:val="21"/>
        <w:snapToGrid w:val="0"/>
        <w:spacing w:line="360" w:lineRule="exact"/>
        <w:ind w:firstLine="540"/>
        <w:jc w:val="left"/>
        <w:rPr>
          <w:rFonts w:hAnsi="宋体"/>
          <w:szCs w:val="24"/>
        </w:rPr>
      </w:pPr>
      <w:r>
        <w:rPr>
          <w:rFonts w:hAnsi="宋体" w:hint="eastAsia"/>
          <w:szCs w:val="24"/>
        </w:rPr>
        <w:t>B、经营业绩简介</w:t>
      </w:r>
    </w:p>
    <w:p w:rsidR="000F4869" w:rsidRDefault="00A52840">
      <w:pPr>
        <w:pStyle w:val="21"/>
        <w:snapToGrid w:val="0"/>
        <w:spacing w:line="360" w:lineRule="exact"/>
        <w:ind w:firstLine="540"/>
        <w:jc w:val="left"/>
        <w:rPr>
          <w:rFonts w:hAnsi="宋体"/>
          <w:szCs w:val="24"/>
        </w:rPr>
      </w:pPr>
      <w:r>
        <w:rPr>
          <w:rFonts w:hAnsi="宋体" w:hint="eastAsia"/>
          <w:szCs w:val="24"/>
        </w:rPr>
        <w:t>C、产品设备清单</w:t>
      </w:r>
    </w:p>
    <w:p w:rsidR="000F4869" w:rsidRDefault="00A52840">
      <w:pPr>
        <w:pStyle w:val="21"/>
        <w:snapToGrid w:val="0"/>
        <w:spacing w:line="360" w:lineRule="exact"/>
        <w:ind w:firstLine="540"/>
        <w:jc w:val="left"/>
        <w:rPr>
          <w:rFonts w:hAnsi="宋体"/>
          <w:szCs w:val="24"/>
        </w:rPr>
      </w:pPr>
      <w:r>
        <w:rPr>
          <w:rFonts w:hAnsi="宋体" w:hint="eastAsia"/>
          <w:szCs w:val="24"/>
        </w:rPr>
        <w:t>D、技术服务与技术培训</w:t>
      </w:r>
    </w:p>
    <w:p w:rsidR="000F4869" w:rsidRDefault="00A52840">
      <w:pPr>
        <w:pStyle w:val="21"/>
        <w:snapToGrid w:val="0"/>
        <w:spacing w:line="360" w:lineRule="exact"/>
        <w:ind w:firstLine="540"/>
        <w:jc w:val="left"/>
        <w:outlineLvl w:val="0"/>
        <w:rPr>
          <w:rFonts w:hAnsi="宋体"/>
          <w:b/>
          <w:szCs w:val="24"/>
        </w:rPr>
      </w:pPr>
      <w:r>
        <w:rPr>
          <w:rFonts w:hAnsi="宋体" w:hint="eastAsia"/>
          <w:b/>
          <w:szCs w:val="24"/>
        </w:rPr>
        <w:t>2、设备到货时</w:t>
      </w:r>
    </w:p>
    <w:p w:rsidR="000F4869" w:rsidRDefault="00A52840">
      <w:pPr>
        <w:pStyle w:val="21"/>
        <w:snapToGrid w:val="0"/>
        <w:spacing w:line="360" w:lineRule="exact"/>
        <w:ind w:firstLine="540"/>
        <w:rPr>
          <w:rFonts w:hAnsi="宋体"/>
          <w:szCs w:val="24"/>
        </w:rPr>
      </w:pPr>
      <w:r>
        <w:rPr>
          <w:rFonts w:hAnsi="宋体" w:hint="eastAsia"/>
          <w:szCs w:val="24"/>
        </w:rPr>
        <w:t>A、产品设备硬件说明书（操作手册）、软件说明书（操作手册）</w:t>
      </w:r>
    </w:p>
    <w:p w:rsidR="000F4869" w:rsidRDefault="00A52840">
      <w:pPr>
        <w:pStyle w:val="21"/>
        <w:snapToGrid w:val="0"/>
        <w:spacing w:line="360" w:lineRule="exact"/>
        <w:ind w:firstLine="540"/>
        <w:rPr>
          <w:rFonts w:hAnsi="宋体"/>
          <w:szCs w:val="24"/>
        </w:rPr>
      </w:pPr>
      <w:r>
        <w:rPr>
          <w:rFonts w:hAnsi="宋体" w:hint="eastAsia"/>
          <w:szCs w:val="24"/>
        </w:rPr>
        <w:t>B、系统调试手册</w:t>
      </w:r>
    </w:p>
    <w:p w:rsidR="000F4869" w:rsidRDefault="00A52840">
      <w:pPr>
        <w:pStyle w:val="21"/>
        <w:snapToGrid w:val="0"/>
        <w:spacing w:line="360" w:lineRule="exact"/>
        <w:ind w:firstLine="540"/>
        <w:rPr>
          <w:rFonts w:hAnsi="宋体"/>
          <w:szCs w:val="24"/>
        </w:rPr>
      </w:pPr>
      <w:r>
        <w:rPr>
          <w:rFonts w:hAnsi="宋体" w:hint="eastAsia"/>
          <w:szCs w:val="24"/>
        </w:rPr>
        <w:t>C、系统各种设备的维修、保养手册</w:t>
      </w:r>
    </w:p>
    <w:p w:rsidR="000F4869" w:rsidRDefault="00A52840">
      <w:pPr>
        <w:pStyle w:val="21"/>
        <w:snapToGrid w:val="0"/>
        <w:spacing w:line="360" w:lineRule="exact"/>
        <w:ind w:firstLine="540"/>
        <w:rPr>
          <w:rFonts w:hAnsi="宋体"/>
          <w:szCs w:val="24"/>
        </w:rPr>
      </w:pPr>
      <w:r>
        <w:rPr>
          <w:rFonts w:hAnsi="宋体" w:hint="eastAsia"/>
          <w:szCs w:val="24"/>
        </w:rPr>
        <w:t>D、产品设备到货清单</w:t>
      </w:r>
    </w:p>
    <w:p w:rsidR="000F4869" w:rsidRDefault="00A52840">
      <w:pPr>
        <w:pStyle w:val="21"/>
        <w:snapToGrid w:val="0"/>
        <w:spacing w:line="360" w:lineRule="exact"/>
        <w:ind w:firstLine="540"/>
        <w:rPr>
          <w:rFonts w:hAnsi="宋体"/>
          <w:szCs w:val="24"/>
        </w:rPr>
      </w:pPr>
      <w:r>
        <w:rPr>
          <w:rFonts w:hAnsi="宋体" w:hint="eastAsia"/>
          <w:szCs w:val="24"/>
        </w:rPr>
        <w:t>E、产品出厂检验合格证书</w:t>
      </w:r>
    </w:p>
    <w:p w:rsidR="000F4869" w:rsidRDefault="00A52840">
      <w:pPr>
        <w:pStyle w:val="21"/>
        <w:snapToGrid w:val="0"/>
        <w:spacing w:line="360" w:lineRule="exact"/>
        <w:ind w:firstLine="540"/>
        <w:rPr>
          <w:rFonts w:hAnsi="宋体"/>
          <w:szCs w:val="24"/>
        </w:rPr>
      </w:pPr>
      <w:r>
        <w:rPr>
          <w:rFonts w:hAnsi="宋体" w:hint="eastAsia"/>
          <w:szCs w:val="24"/>
        </w:rPr>
        <w:t>F、原产地证书</w:t>
      </w:r>
    </w:p>
    <w:p w:rsidR="000F4869" w:rsidRDefault="00A52840">
      <w:pPr>
        <w:pStyle w:val="21"/>
        <w:snapToGrid w:val="0"/>
        <w:spacing w:line="360" w:lineRule="exact"/>
        <w:ind w:firstLine="540"/>
        <w:rPr>
          <w:rFonts w:hAnsi="宋体"/>
          <w:szCs w:val="24"/>
        </w:rPr>
      </w:pPr>
      <w:r>
        <w:rPr>
          <w:rFonts w:hAnsi="宋体" w:hint="eastAsia"/>
          <w:szCs w:val="24"/>
        </w:rPr>
        <w:t>G、中国商检部门出具的商检证书</w:t>
      </w:r>
    </w:p>
    <w:p w:rsidR="000F4869" w:rsidRDefault="00A52840">
      <w:pPr>
        <w:pStyle w:val="21"/>
        <w:snapToGrid w:val="0"/>
        <w:spacing w:line="360" w:lineRule="exact"/>
        <w:ind w:firstLine="540"/>
        <w:rPr>
          <w:rFonts w:hAnsi="宋体"/>
          <w:szCs w:val="24"/>
        </w:rPr>
      </w:pPr>
      <w:r>
        <w:rPr>
          <w:rFonts w:hAnsi="宋体" w:hint="eastAsia"/>
          <w:b/>
          <w:szCs w:val="24"/>
        </w:rPr>
        <w:t>3、系统验收时</w:t>
      </w:r>
    </w:p>
    <w:p w:rsidR="000F4869" w:rsidRDefault="00A52840">
      <w:pPr>
        <w:pStyle w:val="21"/>
        <w:snapToGrid w:val="0"/>
        <w:spacing w:line="360" w:lineRule="exact"/>
        <w:ind w:firstLine="540"/>
        <w:rPr>
          <w:rFonts w:hAnsi="宋体"/>
          <w:szCs w:val="24"/>
        </w:rPr>
      </w:pPr>
      <w:r>
        <w:rPr>
          <w:rFonts w:hAnsi="宋体" w:hint="eastAsia"/>
          <w:szCs w:val="24"/>
        </w:rPr>
        <w:t>A、系统调试报告</w:t>
      </w:r>
    </w:p>
    <w:p w:rsidR="000F4869" w:rsidRDefault="00A52840">
      <w:pPr>
        <w:pStyle w:val="21"/>
        <w:snapToGrid w:val="0"/>
        <w:spacing w:line="360" w:lineRule="exact"/>
        <w:ind w:firstLine="540"/>
        <w:rPr>
          <w:rFonts w:hAnsi="宋体"/>
          <w:szCs w:val="24"/>
        </w:rPr>
      </w:pPr>
      <w:r>
        <w:rPr>
          <w:rFonts w:hAnsi="宋体" w:hint="eastAsia"/>
          <w:szCs w:val="24"/>
        </w:rPr>
        <w:t>B、系统仪器设备保修证明</w:t>
      </w:r>
    </w:p>
    <w:p w:rsidR="000F4869" w:rsidRDefault="00A52840">
      <w:pPr>
        <w:pStyle w:val="21"/>
        <w:snapToGrid w:val="0"/>
        <w:spacing w:line="360" w:lineRule="exact"/>
        <w:ind w:firstLineChars="199" w:firstLine="478"/>
        <w:rPr>
          <w:rFonts w:hAnsi="宋体"/>
          <w:szCs w:val="24"/>
        </w:rPr>
      </w:pPr>
      <w:r>
        <w:rPr>
          <w:rFonts w:hAnsi="宋体" w:hint="eastAsia"/>
          <w:szCs w:val="24"/>
        </w:rPr>
        <w:t>四、工具</w:t>
      </w:r>
    </w:p>
    <w:p w:rsidR="000F4869" w:rsidRDefault="00A52840">
      <w:pPr>
        <w:snapToGrid w:val="0"/>
        <w:spacing w:line="360" w:lineRule="exact"/>
        <w:ind w:firstLine="420"/>
        <w:rPr>
          <w:rFonts w:ascii="宋体" w:hAnsi="宋体"/>
          <w:sz w:val="24"/>
        </w:rPr>
      </w:pPr>
      <w:r>
        <w:rPr>
          <w:rFonts w:ascii="宋体" w:hAnsi="宋体" w:hint="eastAsia"/>
          <w:sz w:val="24"/>
        </w:rPr>
        <w:t>投标人应提供产品设备所带专用工具清单，并标明其种类、用途和生产厂，并在货物到货时同时提供给业主，此价格应包含在投标价中。</w:t>
      </w:r>
    </w:p>
    <w:p w:rsidR="000F4869" w:rsidRDefault="00A52840">
      <w:pPr>
        <w:snapToGrid w:val="0"/>
        <w:spacing w:line="360" w:lineRule="exact"/>
        <w:ind w:firstLineChars="196" w:firstLine="470"/>
        <w:jc w:val="left"/>
        <w:outlineLvl w:val="0"/>
        <w:rPr>
          <w:rFonts w:ascii="宋体" w:hAnsi="宋体"/>
          <w:sz w:val="24"/>
        </w:rPr>
      </w:pPr>
      <w:r>
        <w:rPr>
          <w:rFonts w:ascii="宋体" w:hAnsi="宋体" w:hint="eastAsia"/>
          <w:sz w:val="24"/>
        </w:rPr>
        <w:t>五、备件</w:t>
      </w:r>
    </w:p>
    <w:p w:rsidR="000F4869" w:rsidRDefault="00A52840">
      <w:pPr>
        <w:snapToGrid w:val="0"/>
        <w:spacing w:line="360" w:lineRule="exact"/>
        <w:ind w:firstLine="420"/>
        <w:jc w:val="left"/>
        <w:rPr>
          <w:rFonts w:ascii="宋体" w:hAnsi="宋体"/>
          <w:sz w:val="24"/>
        </w:rPr>
      </w:pPr>
      <w:r>
        <w:rPr>
          <w:rFonts w:ascii="宋体" w:hAnsi="宋体" w:hint="eastAsia"/>
          <w:sz w:val="24"/>
        </w:rPr>
        <w:t>投标人应提供一个在正常情况使用下，保质期满后一年内可保证仪器设备正常使用的备件和材料清单，并标明其种类、生产厂、单价和总价，业主有权决定全部或有选择的购买。</w:t>
      </w:r>
    </w:p>
    <w:p w:rsidR="000F4869" w:rsidRDefault="00A52840">
      <w:pPr>
        <w:snapToGrid w:val="0"/>
        <w:spacing w:line="360" w:lineRule="exact"/>
        <w:ind w:firstLineChars="217" w:firstLine="521"/>
        <w:rPr>
          <w:rFonts w:ascii="宋体" w:hAnsi="宋体"/>
          <w:sz w:val="24"/>
        </w:rPr>
      </w:pPr>
      <w:r>
        <w:rPr>
          <w:rFonts w:ascii="宋体" w:hAnsi="宋体" w:hint="eastAsia"/>
          <w:sz w:val="24"/>
        </w:rPr>
        <w:t>六、易损件</w:t>
      </w:r>
    </w:p>
    <w:p w:rsidR="000F4869" w:rsidRDefault="00A52840">
      <w:pPr>
        <w:snapToGrid w:val="0"/>
        <w:spacing w:line="360" w:lineRule="exact"/>
        <w:ind w:firstLineChars="200" w:firstLine="480"/>
        <w:rPr>
          <w:rFonts w:ascii="宋体" w:hAnsi="宋体"/>
          <w:sz w:val="24"/>
        </w:rPr>
      </w:pPr>
      <w:r>
        <w:rPr>
          <w:rFonts w:ascii="宋体" w:hAnsi="宋体" w:hint="eastAsia"/>
          <w:sz w:val="24"/>
        </w:rPr>
        <w:t>投标人应提供一个易损、易耗件清单，并标明用途、生产厂、常规使用寿命和单价。</w:t>
      </w:r>
    </w:p>
    <w:p w:rsidR="000F4869" w:rsidRDefault="00A52840">
      <w:pPr>
        <w:snapToGrid w:val="0"/>
        <w:spacing w:line="360" w:lineRule="exact"/>
        <w:ind w:firstLineChars="196" w:firstLine="470"/>
        <w:rPr>
          <w:rFonts w:ascii="宋体" w:hAnsi="宋体"/>
          <w:sz w:val="24"/>
        </w:rPr>
      </w:pPr>
      <w:r>
        <w:rPr>
          <w:rFonts w:ascii="宋体" w:hAnsi="宋体" w:hint="eastAsia"/>
          <w:sz w:val="24"/>
        </w:rPr>
        <w:t>七、质量保质期</w:t>
      </w:r>
    </w:p>
    <w:p w:rsidR="000F4869" w:rsidRPr="003805B4" w:rsidRDefault="00A52840">
      <w:pPr>
        <w:snapToGrid w:val="0"/>
        <w:spacing w:line="360" w:lineRule="exact"/>
        <w:ind w:firstLineChars="196" w:firstLine="472"/>
        <w:rPr>
          <w:rFonts w:ascii="宋体" w:hAnsi="宋体"/>
          <w:color w:val="FF0000"/>
          <w:sz w:val="24"/>
        </w:rPr>
      </w:pPr>
      <w:r w:rsidRPr="003805B4">
        <w:rPr>
          <w:rFonts w:ascii="宋体" w:hAnsi="宋体"/>
          <w:b/>
          <w:color w:val="FF0000"/>
          <w:sz w:val="24"/>
        </w:rPr>
        <w:t>本项目的质保期最低为</w:t>
      </w:r>
      <w:r w:rsidR="00842D3A">
        <w:rPr>
          <w:rFonts w:ascii="宋体" w:hAnsi="宋体" w:hint="eastAsia"/>
          <w:b/>
          <w:color w:val="FF0000"/>
          <w:sz w:val="24"/>
          <w:u w:val="single"/>
        </w:rPr>
        <w:t>一</w:t>
      </w:r>
      <w:r w:rsidR="00F63F1A" w:rsidRPr="003805B4">
        <w:rPr>
          <w:rFonts w:ascii="宋体" w:hAnsi="宋体" w:hint="eastAsia"/>
          <w:b/>
          <w:color w:val="FF0000"/>
          <w:sz w:val="24"/>
          <w:u w:val="single"/>
        </w:rPr>
        <w:t>年</w:t>
      </w:r>
      <w:r w:rsidRPr="003805B4">
        <w:rPr>
          <w:rFonts w:ascii="宋体" w:hAnsi="宋体"/>
          <w:b/>
          <w:color w:val="FF0000"/>
          <w:sz w:val="24"/>
        </w:rPr>
        <w:t>，质保期从整体验收合格之日起计算</w:t>
      </w:r>
      <w:r w:rsidRPr="003805B4">
        <w:rPr>
          <w:rFonts w:ascii="宋体" w:hAnsi="宋体" w:hint="eastAsia"/>
          <w:color w:val="FF0000"/>
          <w:sz w:val="24"/>
        </w:rPr>
        <w:t>，免费上门服务</w:t>
      </w:r>
      <w:r w:rsidRPr="003805B4">
        <w:rPr>
          <w:rFonts w:ascii="宋体" w:hAnsi="宋体"/>
          <w:b/>
          <w:color w:val="FF0000"/>
          <w:sz w:val="24"/>
        </w:rPr>
        <w:t>。</w:t>
      </w:r>
      <w:r w:rsidRPr="003805B4">
        <w:rPr>
          <w:rFonts w:ascii="宋体" w:hAnsi="宋体" w:hint="eastAsia"/>
          <w:color w:val="FF0000"/>
          <w:sz w:val="24"/>
        </w:rPr>
        <w:t>（项目有具体要求的按照采购清单要求）</w:t>
      </w:r>
    </w:p>
    <w:p w:rsidR="000F4869" w:rsidRDefault="00A52840">
      <w:pPr>
        <w:snapToGrid w:val="0"/>
        <w:spacing w:line="360" w:lineRule="exact"/>
        <w:ind w:firstLineChars="196" w:firstLine="470"/>
        <w:rPr>
          <w:rFonts w:ascii="宋体" w:hAnsi="宋体"/>
          <w:sz w:val="24"/>
        </w:rPr>
      </w:pPr>
      <w:r>
        <w:rPr>
          <w:rFonts w:ascii="宋体" w:hAnsi="宋体" w:hint="eastAsia"/>
          <w:sz w:val="24"/>
        </w:rPr>
        <w:t>八、售后服务</w:t>
      </w:r>
    </w:p>
    <w:p w:rsidR="000F4869" w:rsidRDefault="00A52840">
      <w:pPr>
        <w:spacing w:line="360" w:lineRule="exact"/>
        <w:ind w:firstLineChars="225" w:firstLine="540"/>
        <w:rPr>
          <w:sz w:val="24"/>
        </w:rPr>
      </w:pPr>
      <w:r>
        <w:rPr>
          <w:rFonts w:ascii="宋体" w:hAnsi="宋体" w:hint="eastAsia"/>
          <w:sz w:val="24"/>
        </w:rPr>
        <w:t>8.1</w:t>
      </w:r>
      <w:r>
        <w:rPr>
          <w:rFonts w:hint="eastAsia"/>
          <w:sz w:val="24"/>
        </w:rPr>
        <w:t>供应商应具备完善的售后服务体系，在省内有固定的维护人员并有能力及时处理所有可能发生的故障；外省供应商应委托本省有固定地点的维护人员及时处理所有可能发生的</w:t>
      </w:r>
      <w:r>
        <w:rPr>
          <w:rFonts w:hint="eastAsia"/>
          <w:sz w:val="24"/>
        </w:rPr>
        <w:lastRenderedPageBreak/>
        <w:t>故障。</w:t>
      </w:r>
    </w:p>
    <w:p w:rsidR="000F4869" w:rsidRDefault="00A52840">
      <w:pPr>
        <w:snapToGrid w:val="0"/>
        <w:spacing w:line="360" w:lineRule="exact"/>
        <w:ind w:firstLineChars="200" w:firstLine="480"/>
        <w:rPr>
          <w:rFonts w:ascii="宋体" w:hAnsi="宋体"/>
          <w:sz w:val="24"/>
        </w:rPr>
      </w:pPr>
      <w:r>
        <w:rPr>
          <w:rFonts w:ascii="宋体" w:hAnsi="宋体" w:hint="eastAsia"/>
          <w:sz w:val="24"/>
        </w:rPr>
        <w:t>8.2在保质期以内，投标人在接到业主的维修通知对故障能在3</w:t>
      </w:r>
      <w:r>
        <w:rPr>
          <w:rFonts w:ascii="宋体" w:hAnsi="宋体"/>
          <w:sz w:val="24"/>
        </w:rPr>
        <w:t>小时内响应，</w:t>
      </w:r>
      <w:r>
        <w:rPr>
          <w:rFonts w:ascii="宋体" w:hAnsi="宋体" w:hint="eastAsia"/>
          <w:sz w:val="24"/>
        </w:rPr>
        <w:t>6</w:t>
      </w:r>
      <w:r>
        <w:rPr>
          <w:rFonts w:ascii="宋体" w:hAnsi="宋体"/>
          <w:sz w:val="24"/>
        </w:rPr>
        <w:t>小时内</w:t>
      </w:r>
      <w:r>
        <w:rPr>
          <w:rFonts w:ascii="宋体" w:hAnsi="宋体" w:hint="eastAsia"/>
          <w:sz w:val="24"/>
        </w:rPr>
        <w:t>派出有能力的维修人员赶到业主现场进行维修处理（若业主提出新的要求，在招标文件的采购设备清单中特别提出）。</w:t>
      </w:r>
    </w:p>
    <w:p w:rsidR="000F4869" w:rsidRDefault="00A52840">
      <w:pPr>
        <w:pStyle w:val="21"/>
        <w:snapToGrid w:val="0"/>
        <w:spacing w:line="360" w:lineRule="exact"/>
        <w:ind w:firstLineChars="225" w:firstLine="540"/>
        <w:rPr>
          <w:rFonts w:hAnsi="宋体"/>
          <w:szCs w:val="24"/>
        </w:rPr>
      </w:pPr>
      <w:r>
        <w:rPr>
          <w:rFonts w:hAnsi="宋体" w:hint="eastAsia"/>
          <w:szCs w:val="24"/>
        </w:rPr>
        <w:t>8.3在保质期满后，投标人应保证以合理的价格提供备件和保养服务，当发生故障时，投标人应按保质期内同样的要求进行维修处理，合理收取维修费。</w:t>
      </w:r>
    </w:p>
    <w:p w:rsidR="000F4869" w:rsidRDefault="00A52840">
      <w:pPr>
        <w:spacing w:line="360" w:lineRule="exact"/>
        <w:ind w:firstLineChars="200" w:firstLine="480"/>
        <w:rPr>
          <w:rFonts w:ascii="宋体" w:hAnsi="宋体"/>
          <w:bCs/>
          <w:sz w:val="24"/>
        </w:rPr>
      </w:pPr>
      <w:r>
        <w:rPr>
          <w:rFonts w:ascii="宋体" w:hAnsi="宋体" w:hint="eastAsia"/>
          <w:sz w:val="24"/>
        </w:rPr>
        <w:t>九、</w:t>
      </w:r>
      <w:r>
        <w:rPr>
          <w:rFonts w:ascii="宋体" w:hAnsi="宋体" w:hint="eastAsia"/>
          <w:bCs/>
          <w:sz w:val="24"/>
        </w:rPr>
        <w:t>除投标文件明确外，未经业主同意，中标供应商不得以任何方式转包或分包本项目。</w:t>
      </w:r>
    </w:p>
    <w:p w:rsidR="000F4869" w:rsidRDefault="00A52840">
      <w:pPr>
        <w:snapToGrid w:val="0"/>
        <w:spacing w:line="360" w:lineRule="exact"/>
        <w:ind w:firstLine="480"/>
        <w:rPr>
          <w:rFonts w:ascii="宋体" w:hAnsi="宋体"/>
          <w:bCs/>
          <w:sz w:val="24"/>
        </w:rPr>
      </w:pPr>
      <w:r>
        <w:rPr>
          <w:rFonts w:ascii="宋体" w:hAnsi="宋体" w:hint="eastAsia"/>
          <w:sz w:val="24"/>
        </w:rPr>
        <w:t xml:space="preserve">十、签订合同： </w:t>
      </w:r>
      <w:r>
        <w:rPr>
          <w:rFonts w:ascii="宋体" w:hAnsi="宋体" w:hint="eastAsia"/>
          <w:bCs/>
          <w:sz w:val="24"/>
        </w:rPr>
        <w:t>中标供应商在收到《</w:t>
      </w:r>
      <w:r>
        <w:rPr>
          <w:rFonts w:ascii="宋体" w:hAnsi="宋体" w:hint="eastAsia"/>
          <w:sz w:val="24"/>
        </w:rPr>
        <w:t>中标通知书</w:t>
      </w:r>
      <w:r>
        <w:rPr>
          <w:rFonts w:ascii="宋体" w:hAnsi="宋体" w:hint="eastAsia"/>
          <w:bCs/>
          <w:sz w:val="24"/>
        </w:rPr>
        <w:t>》5天内与业主签订合同。</w:t>
      </w:r>
    </w:p>
    <w:p w:rsidR="000F4869" w:rsidRDefault="00A52840">
      <w:pPr>
        <w:snapToGrid w:val="0"/>
        <w:spacing w:line="360" w:lineRule="exact"/>
        <w:ind w:firstLine="480"/>
        <w:rPr>
          <w:rFonts w:ascii="宋体" w:hAnsi="宋体"/>
          <w:sz w:val="24"/>
        </w:rPr>
      </w:pPr>
      <w:r>
        <w:rPr>
          <w:rFonts w:ascii="宋体" w:hAnsi="宋体" w:hint="eastAsia"/>
          <w:sz w:val="24"/>
        </w:rPr>
        <w:t>十一、其它注意事项</w:t>
      </w:r>
    </w:p>
    <w:p w:rsidR="000F4869" w:rsidRDefault="00A52840">
      <w:pPr>
        <w:snapToGrid w:val="0"/>
        <w:spacing w:line="360" w:lineRule="exact"/>
        <w:rPr>
          <w:rFonts w:ascii="宋体" w:hAnsi="宋体"/>
          <w:sz w:val="24"/>
        </w:rPr>
      </w:pPr>
      <w:r>
        <w:rPr>
          <w:rFonts w:ascii="宋体" w:hAnsi="宋体" w:hint="eastAsia"/>
          <w:sz w:val="24"/>
        </w:rPr>
        <w:t xml:space="preserve">     11.1提供正常系统维护和免费提供软件系统升级</w:t>
      </w:r>
    </w:p>
    <w:p w:rsidR="000F4869" w:rsidRDefault="00A52840">
      <w:pPr>
        <w:snapToGrid w:val="0"/>
        <w:spacing w:line="360" w:lineRule="exact"/>
        <w:rPr>
          <w:rFonts w:ascii="宋体" w:hAnsi="宋体"/>
          <w:sz w:val="24"/>
        </w:rPr>
      </w:pPr>
      <w:r>
        <w:rPr>
          <w:rFonts w:ascii="宋体" w:hAnsi="宋体" w:hint="eastAsia"/>
          <w:sz w:val="24"/>
        </w:rPr>
        <w:t xml:space="preserve">     11.2投标方负责设备的安装、调试</w:t>
      </w:r>
    </w:p>
    <w:p w:rsidR="00066E56" w:rsidRDefault="00A52840" w:rsidP="003F08A7">
      <w:pPr>
        <w:pStyle w:val="21"/>
        <w:snapToGrid w:val="0"/>
        <w:spacing w:line="360" w:lineRule="exact"/>
        <w:ind w:firstLine="0"/>
        <w:rPr>
          <w:rFonts w:hAnsi="宋体"/>
          <w:b/>
          <w:kern w:val="0"/>
          <w:sz w:val="32"/>
        </w:rPr>
      </w:pPr>
      <w:r>
        <w:rPr>
          <w:rFonts w:hAnsi="宋体" w:hint="eastAsia"/>
          <w:szCs w:val="24"/>
        </w:rPr>
        <w:t xml:space="preserve">     11.3未尽事宜由双方商议解决</w:t>
      </w:r>
    </w:p>
    <w:p w:rsidR="00842D3A" w:rsidRDefault="00842D3A">
      <w:pPr>
        <w:jc w:val="center"/>
        <w:outlineLvl w:val="0"/>
        <w:rPr>
          <w:rFonts w:ascii="宋体" w:hAnsi="宋体"/>
          <w:b/>
          <w:kern w:val="0"/>
          <w:sz w:val="32"/>
        </w:rPr>
      </w:pPr>
    </w:p>
    <w:p w:rsidR="000F4869" w:rsidRDefault="00A52840">
      <w:pPr>
        <w:jc w:val="center"/>
        <w:outlineLvl w:val="0"/>
        <w:rPr>
          <w:rFonts w:ascii="宋体" w:hAnsi="宋体"/>
          <w:b/>
          <w:sz w:val="32"/>
        </w:rPr>
      </w:pPr>
      <w:r>
        <w:rPr>
          <w:rFonts w:ascii="宋体" w:hAnsi="宋体" w:hint="eastAsia"/>
          <w:b/>
          <w:kern w:val="0"/>
          <w:sz w:val="32"/>
        </w:rPr>
        <w:t xml:space="preserve">第三部分  </w:t>
      </w:r>
      <w:r>
        <w:rPr>
          <w:rFonts w:ascii="宋体" w:hAnsi="宋体" w:hint="eastAsia"/>
          <w:b/>
          <w:sz w:val="32"/>
          <w:szCs w:val="32"/>
        </w:rPr>
        <w:t>投标方须知</w:t>
      </w:r>
    </w:p>
    <w:p w:rsidR="000F4869" w:rsidRDefault="000F4869">
      <w:pPr>
        <w:spacing w:line="200" w:lineRule="exact"/>
        <w:outlineLvl w:val="0"/>
        <w:rPr>
          <w:rFonts w:ascii="宋体" w:hAnsi="宋体"/>
          <w:b/>
          <w:sz w:val="32"/>
        </w:rPr>
      </w:pPr>
    </w:p>
    <w:p w:rsidR="000F4869" w:rsidRDefault="00A52840">
      <w:pPr>
        <w:spacing w:line="360" w:lineRule="exact"/>
        <w:ind w:firstLineChars="196" w:firstLine="472"/>
        <w:rPr>
          <w:rFonts w:ascii="宋体" w:hAnsi="宋体"/>
          <w:b/>
          <w:bCs/>
          <w:sz w:val="24"/>
          <w:u w:val="single"/>
        </w:rPr>
      </w:pPr>
      <w:r>
        <w:rPr>
          <w:rFonts w:ascii="宋体" w:hAnsi="宋体" w:hint="eastAsia"/>
          <w:b/>
          <w:bCs/>
          <w:sz w:val="24"/>
          <w:u w:val="single"/>
        </w:rPr>
        <w:t>投标人应认真阅读招标文件中所有的事项、格式、条款和规范等要求。投标人没有按照招标文件要求提交全部资料，或者投标文件没有对招标文件各方面都</w:t>
      </w:r>
      <w:proofErr w:type="gramStart"/>
      <w:r>
        <w:rPr>
          <w:rFonts w:ascii="宋体" w:hAnsi="宋体" w:hint="eastAsia"/>
          <w:b/>
          <w:bCs/>
          <w:sz w:val="24"/>
          <w:u w:val="single"/>
        </w:rPr>
        <w:t>作出</w:t>
      </w:r>
      <w:proofErr w:type="gramEnd"/>
      <w:r>
        <w:rPr>
          <w:rFonts w:ascii="宋体" w:hAnsi="宋体" w:hint="eastAsia"/>
          <w:b/>
          <w:bCs/>
          <w:sz w:val="24"/>
          <w:u w:val="single"/>
        </w:rPr>
        <w:t>实质性响应是投标人的风险，因为没有实质性响应招标文件要求的投标将可能被拒绝。</w:t>
      </w:r>
    </w:p>
    <w:p w:rsidR="000F4869" w:rsidRDefault="000F4869">
      <w:pPr>
        <w:spacing w:line="360" w:lineRule="exact"/>
        <w:jc w:val="center"/>
        <w:outlineLvl w:val="0"/>
        <w:rPr>
          <w:rFonts w:ascii="宋体" w:hAnsi="宋体"/>
          <w:b/>
          <w:sz w:val="24"/>
        </w:rPr>
      </w:pPr>
    </w:p>
    <w:p w:rsidR="000F4869" w:rsidRDefault="00A52840">
      <w:pPr>
        <w:spacing w:line="360" w:lineRule="exact"/>
        <w:jc w:val="center"/>
        <w:rPr>
          <w:rFonts w:ascii="宋体" w:hAnsi="宋体"/>
          <w:b/>
          <w:sz w:val="24"/>
        </w:rPr>
      </w:pPr>
      <w:r>
        <w:rPr>
          <w:rFonts w:ascii="宋体" w:hAnsi="宋体" w:hint="eastAsia"/>
          <w:b/>
          <w:sz w:val="24"/>
        </w:rPr>
        <w:t>Ａ说明</w:t>
      </w:r>
    </w:p>
    <w:p w:rsidR="000F4869" w:rsidRDefault="00A52840">
      <w:pPr>
        <w:spacing w:line="360" w:lineRule="exact"/>
        <w:ind w:firstLineChars="200" w:firstLine="480"/>
        <w:rPr>
          <w:rFonts w:ascii="宋体" w:hAnsi="宋体"/>
          <w:sz w:val="24"/>
        </w:rPr>
      </w:pPr>
      <w:r>
        <w:rPr>
          <w:rFonts w:ascii="宋体" w:hAnsi="宋体" w:hint="eastAsia"/>
          <w:sz w:val="24"/>
        </w:rPr>
        <w:t>1、适用范围</w:t>
      </w:r>
    </w:p>
    <w:p w:rsidR="000F4869" w:rsidRDefault="00A52840">
      <w:pPr>
        <w:spacing w:line="360" w:lineRule="exact"/>
        <w:ind w:firstLineChars="200" w:firstLine="480"/>
        <w:rPr>
          <w:rFonts w:ascii="宋体" w:hAnsi="宋体"/>
          <w:sz w:val="24"/>
        </w:rPr>
      </w:pPr>
      <w:r>
        <w:rPr>
          <w:rFonts w:ascii="宋体" w:hAnsi="宋体" w:hint="eastAsia"/>
          <w:sz w:val="24"/>
        </w:rPr>
        <w:t>1.1本招标文件仅适用于本次招标采购中所叙述项目的产品及服务采购。</w:t>
      </w:r>
    </w:p>
    <w:p w:rsidR="000F4869" w:rsidRDefault="00A52840">
      <w:pPr>
        <w:spacing w:line="360" w:lineRule="exact"/>
        <w:ind w:firstLineChars="200" w:firstLine="480"/>
        <w:rPr>
          <w:rFonts w:ascii="宋体" w:hAnsi="宋体"/>
          <w:sz w:val="24"/>
        </w:rPr>
      </w:pPr>
      <w:r>
        <w:rPr>
          <w:rFonts w:ascii="宋体" w:hAnsi="宋体" w:hint="eastAsia"/>
          <w:sz w:val="24"/>
        </w:rPr>
        <w:t>1.2资金来源系政府财政资金</w:t>
      </w:r>
    </w:p>
    <w:p w:rsidR="000F4869" w:rsidRDefault="00A52840">
      <w:pPr>
        <w:spacing w:line="360" w:lineRule="exact"/>
        <w:ind w:firstLineChars="200" w:firstLine="480"/>
        <w:rPr>
          <w:rFonts w:ascii="宋体" w:hAnsi="宋体"/>
          <w:sz w:val="24"/>
        </w:rPr>
      </w:pPr>
      <w:r>
        <w:rPr>
          <w:rFonts w:ascii="宋体" w:hAnsi="宋体"/>
          <w:sz w:val="24"/>
        </w:rPr>
        <w:t>2</w:t>
      </w:r>
      <w:r>
        <w:rPr>
          <w:rFonts w:ascii="宋体" w:hAnsi="宋体" w:hint="eastAsia"/>
          <w:sz w:val="24"/>
        </w:rPr>
        <w:t>、定义</w:t>
      </w:r>
    </w:p>
    <w:p w:rsidR="000F4869" w:rsidRDefault="00A52840">
      <w:pPr>
        <w:spacing w:line="360" w:lineRule="exact"/>
        <w:rPr>
          <w:rFonts w:ascii="宋体" w:hAnsi="宋体"/>
          <w:sz w:val="24"/>
        </w:rPr>
      </w:pPr>
      <w:r>
        <w:rPr>
          <w:rFonts w:ascii="宋体" w:hAnsi="宋体"/>
          <w:sz w:val="24"/>
        </w:rPr>
        <w:t xml:space="preserve">    2.1</w:t>
      </w:r>
      <w:r>
        <w:rPr>
          <w:rFonts w:ascii="宋体" w:hAnsi="宋体" w:hint="eastAsia"/>
          <w:sz w:val="24"/>
        </w:rPr>
        <w:t>“采购人”系指业主</w:t>
      </w:r>
    </w:p>
    <w:p w:rsidR="000F4869" w:rsidRDefault="00A52840">
      <w:pPr>
        <w:spacing w:line="360" w:lineRule="exact"/>
        <w:rPr>
          <w:rFonts w:ascii="宋体" w:hAnsi="宋体"/>
          <w:sz w:val="24"/>
        </w:rPr>
      </w:pPr>
      <w:r>
        <w:rPr>
          <w:rFonts w:ascii="宋体" w:hAnsi="宋体"/>
          <w:sz w:val="24"/>
        </w:rPr>
        <w:t>2.2</w:t>
      </w:r>
      <w:r>
        <w:rPr>
          <w:rFonts w:ascii="宋体" w:hAnsi="宋体" w:hint="eastAsia"/>
          <w:sz w:val="24"/>
        </w:rPr>
        <w:t>“投标人”系指响应招标文件的、参加投标竞争的依法成立的制造商、代理商、供货商或其他组织。</w:t>
      </w:r>
    </w:p>
    <w:p w:rsidR="000F4869" w:rsidRDefault="00A52840">
      <w:pPr>
        <w:pStyle w:val="24"/>
        <w:spacing w:line="360" w:lineRule="exact"/>
        <w:ind w:firstLineChars="200" w:firstLine="480"/>
        <w:jc w:val="left"/>
        <w:rPr>
          <w:rFonts w:ascii="宋体" w:hAnsi="宋体"/>
          <w:sz w:val="24"/>
        </w:rPr>
      </w:pPr>
      <w:r>
        <w:rPr>
          <w:rFonts w:ascii="宋体" w:hAnsi="宋体" w:hint="eastAsia"/>
          <w:sz w:val="24"/>
        </w:rPr>
        <w:t>2.3“采购代理机构”系指组织本次招标的招标机构海南省教学仪器设备招标中心。</w:t>
      </w:r>
    </w:p>
    <w:p w:rsidR="000F4869" w:rsidRDefault="00A52840">
      <w:pPr>
        <w:pStyle w:val="24"/>
        <w:spacing w:line="360" w:lineRule="exact"/>
        <w:ind w:firstLineChars="200" w:firstLine="480"/>
        <w:jc w:val="left"/>
        <w:rPr>
          <w:rFonts w:ascii="宋体" w:hAnsi="宋体"/>
          <w:sz w:val="24"/>
        </w:rPr>
      </w:pPr>
      <w:r>
        <w:rPr>
          <w:rFonts w:ascii="宋体" w:hAnsi="宋体" w:hint="eastAsia"/>
          <w:sz w:val="24"/>
        </w:rPr>
        <w:t>2.4“采购人”和“采购代理机构”统称“招标采购单位</w:t>
      </w:r>
      <w:r>
        <w:rPr>
          <w:rFonts w:ascii="宋体" w:hAnsi="宋体"/>
          <w:sz w:val="24"/>
        </w:rPr>
        <w:t>”</w:t>
      </w:r>
    </w:p>
    <w:p w:rsidR="000F4869" w:rsidRDefault="00A52840">
      <w:pPr>
        <w:spacing w:line="360" w:lineRule="exact"/>
        <w:ind w:firstLineChars="200" w:firstLine="480"/>
        <w:rPr>
          <w:rFonts w:ascii="宋体" w:hAnsi="宋体"/>
          <w:sz w:val="24"/>
        </w:rPr>
      </w:pPr>
      <w:r>
        <w:rPr>
          <w:rFonts w:ascii="宋体" w:hAnsi="宋体" w:hint="eastAsia"/>
          <w:sz w:val="24"/>
        </w:rPr>
        <w:t>2.5“评标委员会”系指组建专门负责本次招标及其评标工作的临时性机构。</w:t>
      </w:r>
    </w:p>
    <w:p w:rsidR="000F4869" w:rsidRDefault="00A52840">
      <w:pPr>
        <w:pStyle w:val="24"/>
        <w:spacing w:line="360" w:lineRule="exact"/>
        <w:ind w:firstLineChars="200" w:firstLine="480"/>
        <w:jc w:val="left"/>
        <w:rPr>
          <w:rFonts w:ascii="宋体" w:hAnsi="宋体"/>
          <w:sz w:val="24"/>
        </w:rPr>
      </w:pPr>
      <w:r>
        <w:rPr>
          <w:rFonts w:ascii="宋体" w:hAnsi="宋体" w:hint="eastAsia"/>
          <w:sz w:val="24"/>
        </w:rPr>
        <w:t>2.6“货物”系指所有的由投标人为满足招标文件要求而向招标方提供的仪器、设备、方案以其它有关技术资料和材料。</w:t>
      </w:r>
    </w:p>
    <w:p w:rsidR="000F4869" w:rsidRDefault="00A52840">
      <w:pPr>
        <w:spacing w:line="360" w:lineRule="exact"/>
        <w:ind w:firstLineChars="200" w:firstLine="480"/>
        <w:jc w:val="left"/>
        <w:rPr>
          <w:rFonts w:ascii="宋体" w:hAnsi="宋体"/>
          <w:sz w:val="24"/>
        </w:rPr>
      </w:pPr>
      <w:r>
        <w:rPr>
          <w:rFonts w:ascii="宋体" w:hAnsi="宋体" w:hint="eastAsia"/>
          <w:sz w:val="24"/>
        </w:rPr>
        <w:t>2.7“服务”系指投标人为满足招标文件要求而向招标方承担的运输、安装调试、人员培训、技术服务、售后服务、保险和其它类似的义务。</w:t>
      </w:r>
    </w:p>
    <w:p w:rsidR="000F4869" w:rsidRDefault="00A52840">
      <w:pPr>
        <w:spacing w:line="360" w:lineRule="exact"/>
        <w:ind w:firstLineChars="200" w:firstLine="480"/>
        <w:jc w:val="left"/>
        <w:rPr>
          <w:rFonts w:ascii="宋体" w:hAnsi="宋体"/>
          <w:sz w:val="24"/>
        </w:rPr>
      </w:pPr>
      <w:r>
        <w:rPr>
          <w:rFonts w:ascii="宋体" w:hAnsi="宋体" w:hint="eastAsia"/>
          <w:sz w:val="24"/>
        </w:rPr>
        <w:t>2.8“日期、时间” 系指公历日、北京时间。</w:t>
      </w:r>
    </w:p>
    <w:p w:rsidR="000F4869" w:rsidRDefault="00A52840">
      <w:pPr>
        <w:spacing w:line="360" w:lineRule="exact"/>
        <w:ind w:firstLineChars="200" w:firstLine="480"/>
        <w:jc w:val="left"/>
        <w:rPr>
          <w:rFonts w:ascii="宋体" w:hAnsi="宋体"/>
          <w:sz w:val="24"/>
        </w:rPr>
      </w:pPr>
      <w:r>
        <w:rPr>
          <w:rFonts w:ascii="宋体" w:hAnsi="宋体" w:hint="eastAsia"/>
          <w:sz w:val="24"/>
        </w:rPr>
        <w:t>2.9招标文件中所规定的“书面形式”，是指任何手写、打印或印刷通讯，包括传真发送。</w:t>
      </w:r>
    </w:p>
    <w:p w:rsidR="000F4869" w:rsidRDefault="00A52840">
      <w:pPr>
        <w:spacing w:line="360" w:lineRule="exact"/>
        <w:ind w:firstLineChars="200" w:firstLine="480"/>
        <w:jc w:val="left"/>
        <w:rPr>
          <w:rFonts w:ascii="宋体" w:hAnsi="宋体"/>
          <w:sz w:val="24"/>
        </w:rPr>
      </w:pPr>
      <w:r>
        <w:rPr>
          <w:rFonts w:ascii="宋体" w:hAnsi="宋体" w:hint="eastAsia"/>
          <w:sz w:val="24"/>
        </w:rPr>
        <w:t>2.10“合同”系指由本次招标所产生的合同或和约文件。</w:t>
      </w:r>
    </w:p>
    <w:p w:rsidR="000F4869" w:rsidRDefault="00A52840">
      <w:pPr>
        <w:spacing w:line="360" w:lineRule="exact"/>
        <w:ind w:firstLineChars="200" w:firstLine="480"/>
        <w:jc w:val="left"/>
        <w:rPr>
          <w:rFonts w:ascii="宋体" w:hAnsi="宋体"/>
          <w:sz w:val="24"/>
        </w:rPr>
      </w:pPr>
      <w:r>
        <w:rPr>
          <w:rFonts w:ascii="宋体" w:hAnsi="宋体" w:hint="eastAsia"/>
          <w:sz w:val="24"/>
        </w:rPr>
        <w:lastRenderedPageBreak/>
        <w:t>2．11招标文件中的标题或</w:t>
      </w:r>
      <w:proofErr w:type="gramStart"/>
      <w:r>
        <w:rPr>
          <w:rFonts w:ascii="宋体" w:hAnsi="宋体" w:hint="eastAsia"/>
          <w:sz w:val="24"/>
        </w:rPr>
        <w:t>题名仅</w:t>
      </w:r>
      <w:proofErr w:type="gramEnd"/>
      <w:r>
        <w:rPr>
          <w:rFonts w:ascii="宋体" w:hAnsi="宋体" w:hint="eastAsia"/>
          <w:sz w:val="24"/>
        </w:rPr>
        <w:t>起引导作用，而不应视为对招标文件内容的理解和解释。</w:t>
      </w:r>
    </w:p>
    <w:p w:rsidR="000F4869" w:rsidRDefault="00A52840">
      <w:pPr>
        <w:spacing w:line="360" w:lineRule="exact"/>
        <w:ind w:firstLineChars="200" w:firstLine="480"/>
        <w:rPr>
          <w:rFonts w:ascii="宋体" w:hAnsi="宋体"/>
          <w:sz w:val="24"/>
        </w:rPr>
      </w:pPr>
      <w:r>
        <w:rPr>
          <w:rFonts w:ascii="宋体" w:hAnsi="宋体"/>
          <w:sz w:val="24"/>
        </w:rPr>
        <w:t>3</w:t>
      </w:r>
      <w:r>
        <w:rPr>
          <w:rFonts w:ascii="宋体" w:hAnsi="宋体" w:hint="eastAsia"/>
          <w:sz w:val="24"/>
        </w:rPr>
        <w:t>、合格的投标方</w:t>
      </w:r>
    </w:p>
    <w:p w:rsidR="000F4869" w:rsidRDefault="00A52840">
      <w:pPr>
        <w:spacing w:line="360" w:lineRule="exact"/>
        <w:ind w:firstLineChars="200" w:firstLine="480"/>
        <w:rPr>
          <w:rFonts w:ascii="宋体" w:hAnsi="宋体"/>
          <w:sz w:val="24"/>
        </w:rPr>
      </w:pPr>
      <w:r>
        <w:rPr>
          <w:rFonts w:ascii="宋体" w:hAnsi="宋体" w:hint="eastAsia"/>
          <w:sz w:val="24"/>
        </w:rPr>
        <w:t>3.1是响应招标文件，参加投标竞争，符合《</w:t>
      </w:r>
      <w:r>
        <w:rPr>
          <w:rFonts w:ascii="宋体" w:hAnsi="宋体"/>
          <w:bCs/>
          <w:sz w:val="24"/>
        </w:rPr>
        <w:t>中华人民共和国政府采购法</w:t>
      </w:r>
      <w:r>
        <w:rPr>
          <w:rFonts w:ascii="宋体" w:hAnsi="宋体" w:hint="eastAsia"/>
          <w:bCs/>
          <w:sz w:val="24"/>
        </w:rPr>
        <w:t>》</w:t>
      </w:r>
      <w:r>
        <w:rPr>
          <w:rFonts w:ascii="宋体" w:hAnsi="宋体"/>
          <w:sz w:val="24"/>
        </w:rPr>
        <w:t>第二十二条规定</w:t>
      </w:r>
      <w:r>
        <w:rPr>
          <w:rFonts w:ascii="宋体" w:hAnsi="宋体" w:hint="eastAsia"/>
          <w:sz w:val="24"/>
        </w:rPr>
        <w:t>。且有能力提供招标货物及服务，并通过评标委员会审核的制造厂商、供货商或代理商，均为合格的投标方。</w:t>
      </w:r>
    </w:p>
    <w:p w:rsidR="000F4869" w:rsidRDefault="00A52840" w:rsidP="003805B4">
      <w:pPr>
        <w:spacing w:line="360" w:lineRule="exact"/>
        <w:ind w:firstLineChars="200" w:firstLine="480"/>
        <w:jc w:val="left"/>
        <w:rPr>
          <w:rFonts w:ascii="宋体" w:hAnsi="宋体"/>
          <w:sz w:val="24"/>
        </w:rPr>
      </w:pPr>
      <w:r>
        <w:rPr>
          <w:rFonts w:ascii="宋体" w:hAnsi="宋体" w:hint="eastAsia"/>
          <w:sz w:val="24"/>
        </w:rPr>
        <w:t>3.2如项目允许，</w:t>
      </w:r>
      <w:r>
        <w:rPr>
          <w:rFonts w:ascii="宋体" w:hAnsi="宋体"/>
          <w:sz w:val="24"/>
        </w:rPr>
        <w:t>两个以上的自然人、法人或者其他组织可以组成一个联合体，以一个供应商的身份共同参加政府采购。</w:t>
      </w:r>
      <w:r>
        <w:rPr>
          <w:rFonts w:ascii="宋体" w:hAnsi="宋体"/>
          <w:sz w:val="24"/>
        </w:rPr>
        <w:br/>
        <w:t>以联合体形式进行政府采购的，参加联合体的供应商均应当具备</w:t>
      </w:r>
      <w:r>
        <w:rPr>
          <w:rFonts w:ascii="宋体" w:hAnsi="宋体" w:hint="eastAsia"/>
          <w:sz w:val="24"/>
        </w:rPr>
        <w:t>《</w:t>
      </w:r>
      <w:r>
        <w:rPr>
          <w:rFonts w:ascii="宋体" w:hAnsi="宋体"/>
          <w:bCs/>
          <w:sz w:val="24"/>
        </w:rPr>
        <w:t>中华人民共和国政府采购法</w:t>
      </w:r>
      <w:r>
        <w:rPr>
          <w:rFonts w:ascii="宋体" w:hAnsi="宋体" w:hint="eastAsia"/>
          <w:bCs/>
          <w:sz w:val="24"/>
        </w:rPr>
        <w:t>》</w:t>
      </w:r>
      <w:r>
        <w:rPr>
          <w:rFonts w:ascii="宋体" w:hAnsi="宋体"/>
          <w:sz w:val="24"/>
        </w:rPr>
        <w:t>第二十二条规定的条件，</w:t>
      </w:r>
      <w:r>
        <w:rPr>
          <w:rFonts w:ascii="宋体" w:hAnsi="宋体" w:hint="eastAsia"/>
          <w:sz w:val="24"/>
        </w:rPr>
        <w:t>联合体各方之间应当签订共同投标协议，明确约定联合体各方承担的工作和相应的责任，并将共同投标协议连同投标文件一并提交招标采购单位。联合体各方签订共同投标协议后，不得再以自己名义单独在同一项目中投标，也不得组成新的联合体参加同一项目投标。</w:t>
      </w:r>
      <w:r>
        <w:rPr>
          <w:rFonts w:ascii="宋体" w:hAnsi="宋体"/>
          <w:sz w:val="24"/>
        </w:rPr>
        <w:t>联合体各方应当共同与采购人签订采购合同，就采购合同约定的事项对采购人承担连带责任。</w:t>
      </w:r>
    </w:p>
    <w:p w:rsidR="000F4869" w:rsidRDefault="00A52840" w:rsidP="003805B4">
      <w:pPr>
        <w:spacing w:line="360" w:lineRule="exact"/>
        <w:ind w:firstLineChars="200" w:firstLine="480"/>
        <w:jc w:val="left"/>
        <w:rPr>
          <w:rFonts w:ascii="宋体" w:hAnsi="宋体"/>
          <w:sz w:val="24"/>
        </w:rPr>
      </w:pPr>
      <w:r>
        <w:rPr>
          <w:rFonts w:ascii="宋体" w:hAnsi="宋体"/>
          <w:sz w:val="24"/>
        </w:rPr>
        <w:t>联合体中有同类资质的供应</w:t>
      </w:r>
      <w:proofErr w:type="gramStart"/>
      <w:r>
        <w:rPr>
          <w:rFonts w:ascii="宋体" w:hAnsi="宋体"/>
          <w:sz w:val="24"/>
        </w:rPr>
        <w:t>商按照</w:t>
      </w:r>
      <w:proofErr w:type="gramEnd"/>
      <w:r>
        <w:rPr>
          <w:rFonts w:ascii="宋体" w:hAnsi="宋体"/>
          <w:sz w:val="24"/>
        </w:rPr>
        <w:t>联合体分工承担相同工作的，应当按照资质等级较低的供应商确定资质等级。</w:t>
      </w:r>
      <w:r>
        <w:rPr>
          <w:rFonts w:ascii="宋体" w:hAnsi="宋体"/>
          <w:sz w:val="24"/>
        </w:rPr>
        <w:br/>
        <w:t xml:space="preserve">　　以联合体形</w:t>
      </w:r>
      <w:proofErr w:type="gramStart"/>
      <w:r>
        <w:rPr>
          <w:rFonts w:ascii="宋体" w:hAnsi="宋体"/>
          <w:sz w:val="24"/>
        </w:rPr>
        <w:t>式参加</w:t>
      </w:r>
      <w:proofErr w:type="gramEnd"/>
      <w:r>
        <w:rPr>
          <w:rFonts w:ascii="宋体" w:hAnsi="宋体"/>
          <w:sz w:val="24"/>
        </w:rPr>
        <w:t>政府采购活动的，联合体各方不得再单独参加或者与其</w:t>
      </w:r>
      <w:proofErr w:type="gramStart"/>
      <w:r>
        <w:rPr>
          <w:rFonts w:ascii="宋体" w:hAnsi="宋体"/>
          <w:sz w:val="24"/>
        </w:rPr>
        <w:t>他供应</w:t>
      </w:r>
      <w:proofErr w:type="gramEnd"/>
      <w:r>
        <w:rPr>
          <w:rFonts w:ascii="宋体" w:hAnsi="宋体"/>
          <w:sz w:val="24"/>
        </w:rPr>
        <w:t>商另外组成联合体参加同一合同项下的政府采购活动。</w:t>
      </w:r>
    </w:p>
    <w:p w:rsidR="000F4869" w:rsidRDefault="00A52840">
      <w:pPr>
        <w:spacing w:line="360" w:lineRule="exact"/>
        <w:ind w:firstLineChars="200" w:firstLine="480"/>
        <w:rPr>
          <w:rFonts w:ascii="宋体" w:hAnsi="宋体"/>
          <w:sz w:val="24"/>
        </w:rPr>
      </w:pPr>
      <w:r>
        <w:rPr>
          <w:rFonts w:ascii="宋体" w:hAnsi="宋体" w:hint="eastAsia"/>
          <w:sz w:val="24"/>
        </w:rPr>
        <w:t>3.3投标方应遵守《中华人民共和国政府采购法》和有关的法律和招标条例。</w:t>
      </w:r>
    </w:p>
    <w:p w:rsidR="000F4869" w:rsidRDefault="00A52840">
      <w:pPr>
        <w:spacing w:line="360" w:lineRule="exact"/>
        <w:ind w:firstLineChars="200" w:firstLine="480"/>
        <w:rPr>
          <w:rFonts w:ascii="宋体" w:hAnsi="宋体"/>
          <w:sz w:val="24"/>
        </w:rPr>
      </w:pPr>
      <w:r>
        <w:rPr>
          <w:rFonts w:ascii="宋体" w:hAnsi="宋体" w:hint="eastAsia"/>
          <w:sz w:val="24"/>
        </w:rPr>
        <w:t>3.4合同中提供的所有货物及其辅助服务，其来源均应符合招标文件要求而提供的设备、仪表、工具、备件、图纸和其他材料，本合同的支付也仅限于这些货物和服务。</w:t>
      </w:r>
    </w:p>
    <w:p w:rsidR="000F4869" w:rsidRDefault="00A52840">
      <w:pPr>
        <w:spacing w:line="360" w:lineRule="exact"/>
        <w:ind w:firstLineChars="200" w:firstLine="480"/>
        <w:rPr>
          <w:rFonts w:ascii="宋体" w:hAnsi="宋体"/>
          <w:sz w:val="24"/>
        </w:rPr>
      </w:pPr>
      <w:r>
        <w:rPr>
          <w:rFonts w:ascii="宋体" w:hAnsi="宋体" w:hint="eastAsia"/>
          <w:sz w:val="24"/>
        </w:rPr>
        <w:t>3.5招标文件采购需求中列明标的物的技术要求是采购人基于实际工作需要而提出的基本需求，如果有专利、商标、品牌、型号等信息的，仅起技术说明、参考作用，不具有任何限制型，投标产品响应其指标性能要求即可。</w:t>
      </w:r>
    </w:p>
    <w:p w:rsidR="000F4869" w:rsidRDefault="00A52840">
      <w:pPr>
        <w:spacing w:line="360" w:lineRule="exact"/>
        <w:ind w:firstLineChars="200" w:firstLine="480"/>
        <w:rPr>
          <w:rFonts w:ascii="宋体" w:hAnsi="宋体"/>
          <w:sz w:val="24"/>
        </w:rPr>
      </w:pPr>
      <w:r>
        <w:rPr>
          <w:rFonts w:ascii="宋体" w:hAnsi="宋体" w:hint="eastAsia"/>
          <w:sz w:val="24"/>
        </w:rPr>
        <w:t>3.6如果没有特别声明或要求，投标人被视为充分熟悉本招标项目所在地与履行合同有关的各种情况，包括自然环境、气候条件、劳动力及公用设施等，本采购文件不再对上述情况进行描述。</w:t>
      </w:r>
    </w:p>
    <w:p w:rsidR="000F4869" w:rsidRDefault="00A52840">
      <w:pPr>
        <w:spacing w:line="360" w:lineRule="exact"/>
        <w:ind w:firstLineChars="200" w:firstLine="480"/>
        <w:rPr>
          <w:rFonts w:ascii="宋体" w:hAnsi="宋体"/>
          <w:sz w:val="24"/>
          <w:shd w:val="clear" w:color="auto" w:fill="FFFFFF"/>
        </w:rPr>
      </w:pPr>
      <w:r>
        <w:rPr>
          <w:rFonts w:ascii="宋体" w:hAnsi="宋体" w:hint="eastAsia"/>
          <w:sz w:val="24"/>
        </w:rPr>
        <w:t>3.7</w:t>
      </w:r>
      <w:r>
        <w:rPr>
          <w:rFonts w:ascii="宋体" w:hAnsi="宋体" w:hint="eastAsia"/>
          <w:sz w:val="24"/>
          <w:shd w:val="clear" w:color="auto" w:fill="FFFFFF"/>
        </w:rPr>
        <w:t>关于小微企业、监狱企业、残疾人福利性单位、强制采购节能产品、信息安全产品和优先采购环境标志产品、绿色产品的要求参与政府采购项目的政策优惠条件及要求如下：</w:t>
      </w:r>
    </w:p>
    <w:p w:rsidR="000F4869" w:rsidRDefault="00A52840">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3.7.1、关于小微企业、监狱企业（供应商）产品参与投标</w:t>
      </w:r>
    </w:p>
    <w:p w:rsidR="000F4869" w:rsidRDefault="00A52840">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政策优惠条件及要求:根据财政部、工业和信息化部关于《政府采购促进中小企业发展暂行办法》（财库【2011】181号）的要求，政府采购项目的政策优惠条件及要求如下。</w:t>
      </w:r>
    </w:p>
    <w:p w:rsidR="000F4869" w:rsidRDefault="00A52840">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3.7.1.1、根据财政部、工业和信息化部关于《政府采购促进中小企业发展暂行办法》（财库【2011】181号）的要求，对于非专门面对中小企业的项目，对小型和微型企业产品的价格给予6%的扣除，用扣除后的价格参与评审。联合体各方均为小型、微型企业的，联合体视同为小型、微型企业。</w:t>
      </w:r>
    </w:p>
    <w:p w:rsidR="000F4869" w:rsidRDefault="00A52840">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3.7.1.2、</w:t>
      </w:r>
      <w:r>
        <w:rPr>
          <w:rFonts w:ascii="宋体" w:hAnsi="宋体"/>
          <w:sz w:val="24"/>
          <w:shd w:val="clear" w:color="auto" w:fill="FFFFFF"/>
        </w:rPr>
        <w:t>小</w:t>
      </w:r>
      <w:r>
        <w:rPr>
          <w:rFonts w:ascii="宋体" w:hAnsi="宋体" w:hint="eastAsia"/>
          <w:sz w:val="24"/>
          <w:shd w:val="clear" w:color="auto" w:fill="FFFFFF"/>
        </w:rPr>
        <w:t>型、</w:t>
      </w:r>
      <w:r>
        <w:rPr>
          <w:rFonts w:ascii="宋体" w:hAnsi="宋体"/>
          <w:sz w:val="24"/>
          <w:shd w:val="clear" w:color="auto" w:fill="FFFFFF"/>
        </w:rPr>
        <w:t>微</w:t>
      </w:r>
      <w:r>
        <w:rPr>
          <w:rFonts w:ascii="宋体" w:hAnsi="宋体" w:hint="eastAsia"/>
          <w:sz w:val="24"/>
          <w:shd w:val="clear" w:color="auto" w:fill="FFFFFF"/>
        </w:rPr>
        <w:t>型</w:t>
      </w:r>
      <w:r>
        <w:rPr>
          <w:rFonts w:ascii="宋体" w:hAnsi="宋体"/>
          <w:sz w:val="24"/>
          <w:shd w:val="clear" w:color="auto" w:fill="FFFFFF"/>
        </w:rPr>
        <w:t>企业作为联合体一方参与政府采购活动且《</w:t>
      </w:r>
      <w:r>
        <w:rPr>
          <w:rFonts w:ascii="宋体" w:hAnsi="宋体" w:hint="eastAsia"/>
          <w:sz w:val="24"/>
          <w:shd w:val="clear" w:color="auto" w:fill="FFFFFF"/>
        </w:rPr>
        <w:t>联合</w:t>
      </w:r>
      <w:r>
        <w:rPr>
          <w:rFonts w:ascii="宋体" w:hAnsi="宋体"/>
          <w:sz w:val="24"/>
          <w:shd w:val="clear" w:color="auto" w:fill="FFFFFF"/>
        </w:rPr>
        <w:t>投标协议书》中约定，小型、微型企业的协议合同金额占到联合体协议合同总金额30%以上的</w:t>
      </w:r>
      <w:r>
        <w:rPr>
          <w:rFonts w:ascii="宋体" w:hAnsi="宋体" w:hint="eastAsia"/>
          <w:sz w:val="24"/>
          <w:shd w:val="clear" w:color="auto" w:fill="FFFFFF"/>
        </w:rPr>
        <w:t>，对联合体报价给予2%的扣除，用扣除后的价格参与评审</w:t>
      </w:r>
      <w:r>
        <w:rPr>
          <w:rFonts w:ascii="宋体" w:hAnsi="宋体"/>
          <w:sz w:val="24"/>
          <w:shd w:val="clear" w:color="auto" w:fill="FFFFFF"/>
        </w:rPr>
        <w:t>。</w:t>
      </w:r>
    </w:p>
    <w:p w:rsidR="000F4869" w:rsidRDefault="00A52840">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3.7.1.3、享受政策优惠的小型、微型供应商须提供合法有效的“小型、微型企业声明函”</w:t>
      </w:r>
      <w:r>
        <w:rPr>
          <w:rFonts w:ascii="宋体" w:hAnsi="宋体" w:hint="eastAsia"/>
          <w:sz w:val="24"/>
          <w:shd w:val="clear" w:color="auto" w:fill="FFFFFF"/>
        </w:rPr>
        <w:lastRenderedPageBreak/>
        <w:t>（附件）。</w:t>
      </w:r>
    </w:p>
    <w:p w:rsidR="000F4869" w:rsidRDefault="00A52840">
      <w:pPr>
        <w:spacing w:line="360" w:lineRule="exact"/>
        <w:ind w:firstLineChars="200" w:firstLine="480"/>
        <w:rPr>
          <w:rFonts w:ascii="宋体" w:hAnsi="宋体"/>
          <w:sz w:val="24"/>
          <w:shd w:val="clear" w:color="auto" w:fill="FFFFFF"/>
        </w:rPr>
      </w:pPr>
      <w:r>
        <w:rPr>
          <w:rFonts w:ascii="宋体" w:hAnsi="宋体"/>
          <w:sz w:val="24"/>
          <w:shd w:val="clear" w:color="auto" w:fill="FFFFFF"/>
        </w:rPr>
        <w:t>小微企业</w:t>
      </w:r>
      <w:r>
        <w:rPr>
          <w:rFonts w:ascii="宋体" w:hAnsi="宋体" w:hint="eastAsia"/>
          <w:sz w:val="24"/>
          <w:shd w:val="clear" w:color="auto" w:fill="FFFFFF"/>
        </w:rPr>
        <w:t>（供应商）</w:t>
      </w:r>
      <w:r>
        <w:rPr>
          <w:rFonts w:ascii="宋体" w:hAnsi="宋体"/>
          <w:sz w:val="24"/>
          <w:shd w:val="clear" w:color="auto" w:fill="FFFFFF"/>
        </w:rPr>
        <w:t>是指符合《小企业划型标准规定》的投标人，通过投标提供</w:t>
      </w:r>
      <w:r>
        <w:rPr>
          <w:rFonts w:ascii="宋体" w:hAnsi="宋体" w:hint="eastAsia"/>
          <w:sz w:val="24"/>
          <w:shd w:val="clear" w:color="auto" w:fill="FFFFFF"/>
        </w:rPr>
        <w:t>该</w:t>
      </w:r>
      <w:r>
        <w:rPr>
          <w:rFonts w:ascii="宋体" w:hAnsi="宋体"/>
          <w:sz w:val="24"/>
          <w:shd w:val="clear" w:color="auto" w:fill="FFFFFF"/>
        </w:rPr>
        <w:t>企业制造的货物</w:t>
      </w:r>
      <w:r>
        <w:rPr>
          <w:rFonts w:ascii="宋体" w:hAnsi="宋体" w:hint="eastAsia"/>
          <w:sz w:val="24"/>
          <w:shd w:val="clear" w:color="auto" w:fill="FFFFFF"/>
        </w:rPr>
        <w:t>，由该企业</w:t>
      </w:r>
      <w:r>
        <w:rPr>
          <w:rFonts w:ascii="宋体" w:hAnsi="宋体"/>
          <w:sz w:val="24"/>
          <w:shd w:val="clear" w:color="auto" w:fill="FFFFFF"/>
        </w:rPr>
        <w:t>承担工程</w:t>
      </w:r>
      <w:r>
        <w:rPr>
          <w:rFonts w:ascii="宋体" w:hAnsi="宋体" w:hint="eastAsia"/>
          <w:sz w:val="24"/>
          <w:shd w:val="clear" w:color="auto" w:fill="FFFFFF"/>
        </w:rPr>
        <w:t>、提供</w:t>
      </w:r>
      <w:r>
        <w:rPr>
          <w:rFonts w:ascii="宋体" w:hAnsi="宋体"/>
          <w:sz w:val="24"/>
          <w:shd w:val="clear" w:color="auto" w:fill="FFFFFF"/>
        </w:rPr>
        <w:t>服务，或者提供其他小</w:t>
      </w:r>
      <w:proofErr w:type="gramStart"/>
      <w:r>
        <w:rPr>
          <w:rFonts w:ascii="宋体" w:hAnsi="宋体"/>
          <w:sz w:val="24"/>
          <w:shd w:val="clear" w:color="auto" w:fill="FFFFFF"/>
        </w:rPr>
        <w:t>微企业</w:t>
      </w:r>
      <w:proofErr w:type="gramEnd"/>
      <w:r>
        <w:rPr>
          <w:rFonts w:ascii="宋体" w:hAnsi="宋体"/>
          <w:sz w:val="24"/>
          <w:shd w:val="clear" w:color="auto" w:fill="FFFFFF"/>
        </w:rPr>
        <w:t>制造的货物。本项所指货物不包括使用大型</w:t>
      </w:r>
      <w:r>
        <w:rPr>
          <w:rFonts w:ascii="宋体" w:hAnsi="宋体" w:hint="eastAsia"/>
          <w:sz w:val="24"/>
          <w:shd w:val="clear" w:color="auto" w:fill="FFFFFF"/>
        </w:rPr>
        <w:t>、中型</w:t>
      </w:r>
      <w:r>
        <w:rPr>
          <w:rFonts w:ascii="宋体" w:hAnsi="宋体"/>
          <w:sz w:val="24"/>
          <w:shd w:val="clear" w:color="auto" w:fill="FFFFFF"/>
        </w:rPr>
        <w:t>企业注册商标的货物。</w:t>
      </w:r>
    </w:p>
    <w:p w:rsidR="000F4869" w:rsidRDefault="00A52840">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3.7.2、关于监狱企业参与政府采购优惠政策   （对监狱企业</w:t>
      </w:r>
      <w:r>
        <w:rPr>
          <w:rFonts w:ascii="宋体" w:hAnsi="宋体"/>
          <w:sz w:val="24"/>
          <w:shd w:val="clear" w:color="auto" w:fill="FFFFFF"/>
        </w:rPr>
        <w:t>视同小型、微型企业</w:t>
      </w:r>
      <w:r>
        <w:rPr>
          <w:rFonts w:ascii="宋体" w:hAnsi="宋体" w:hint="eastAsia"/>
          <w:sz w:val="24"/>
          <w:shd w:val="clear" w:color="auto" w:fill="FFFFFF"/>
        </w:rPr>
        <w:t>）</w:t>
      </w:r>
    </w:p>
    <w:p w:rsidR="000F4869" w:rsidRDefault="00A52840">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对监狱企业产品的价格给予6%的扣除，用扣除后的价格参与评审。</w:t>
      </w:r>
    </w:p>
    <w:p w:rsidR="000F4869" w:rsidRDefault="00A52840">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根据关于政府采购支持监狱企业发展有关问题的通知财库[2014]68号的要求：</w:t>
      </w:r>
    </w:p>
    <w:p w:rsidR="000F4869" w:rsidRDefault="00A52840">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3.7.2.1、</w:t>
      </w:r>
      <w:r>
        <w:rPr>
          <w:rFonts w:ascii="宋体" w:hAnsi="宋体"/>
          <w:sz w:val="24"/>
          <w:shd w:val="clear" w:color="auto" w:fill="FFFFFF"/>
        </w:rPr>
        <w:t>监狱企业参加政府采购活动时，应当提供由省级以上监狱管理局、戒毒管理局（含新疆生产建设兵团）出具的属于监狱企业的证明文件。</w:t>
      </w:r>
    </w:p>
    <w:p w:rsidR="000F4869" w:rsidRDefault="00A52840">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w:t>
      </w:r>
      <w:r>
        <w:rPr>
          <w:rFonts w:ascii="宋体" w:hAnsi="宋体"/>
          <w:sz w:val="24"/>
          <w:shd w:val="clear" w:color="auto" w:fill="FFFFFF"/>
        </w:rPr>
        <w:t>监狱企业的证明文件</w:t>
      </w:r>
      <w:r>
        <w:rPr>
          <w:rFonts w:ascii="宋体" w:hAnsi="宋体" w:hint="eastAsia"/>
          <w:sz w:val="24"/>
          <w:shd w:val="clear" w:color="auto" w:fill="FFFFFF"/>
        </w:rPr>
        <w:t>格式自行拟定、投标时装订在投标文件中）</w:t>
      </w:r>
    </w:p>
    <w:p w:rsidR="000F4869" w:rsidRDefault="00A52840">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3.7.2.2、</w:t>
      </w:r>
      <w:r>
        <w:rPr>
          <w:rFonts w:ascii="宋体" w:hAnsi="宋体"/>
          <w:sz w:val="24"/>
          <w:shd w:val="clear" w:color="auto" w:fill="FFFFFF"/>
        </w:rPr>
        <w:t>在政府采购活动中，监狱企业视同小型、微型企业，享受预留份额、评审中价格扣除等政府采购促进中小企业发展的政府采购政策。</w:t>
      </w:r>
    </w:p>
    <w:p w:rsidR="000F4869" w:rsidRDefault="00A52840">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3.7.3、残疾人就业政府采购优惠政策（残疾人福利性单位视同小型、微型企业）</w:t>
      </w:r>
    </w:p>
    <w:p w:rsidR="000F4869" w:rsidRDefault="00A52840">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对残疾人福利性单位产品的价格给予6%的扣除，用扣除后的价格参与评审。</w:t>
      </w:r>
    </w:p>
    <w:p w:rsidR="000F4869" w:rsidRDefault="00A52840">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根据财政部 民政部 中国残疾人联合会关于促进残疾人就业政府采购政策的通知财库[2017]141号要求：</w:t>
      </w:r>
    </w:p>
    <w:p w:rsidR="000F4869" w:rsidRDefault="00A52840">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 xml:space="preserve">　3.7.3.1、符合条件的残疾人福利性单位在参加政府采购活动时，应当提供本通知规定的《残疾人福利性单位声明函》（见附件），并对声明的真实性负责。</w:t>
      </w:r>
    </w:p>
    <w:p w:rsidR="000F4869" w:rsidRDefault="00A52840">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 xml:space="preserve">　3.7.3.2、中标、成交供应商为残疾人福利性单位的，采购人或者其委托的采购代理机构应当随中标、成交结果同时公告其《残疾人福利性单位声明函》，接受社会监督。</w:t>
      </w:r>
    </w:p>
    <w:p w:rsidR="000F4869" w:rsidRDefault="00A52840">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 xml:space="preserve">　3.7.3.3、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rsidR="000F4869" w:rsidRDefault="00A52840">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3.7.4、关于强制采购节能产品、信息安全产品和优先采购环境标志产品、绿色产品优惠政策：</w:t>
      </w:r>
    </w:p>
    <w:p w:rsidR="000F4869" w:rsidRDefault="00A52840">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供应商所投产</w:t>
      </w:r>
      <w:proofErr w:type="gramStart"/>
      <w:r>
        <w:rPr>
          <w:rFonts w:ascii="宋体" w:hAnsi="宋体" w:hint="eastAsia"/>
          <w:sz w:val="24"/>
          <w:shd w:val="clear" w:color="auto" w:fill="FFFFFF"/>
        </w:rPr>
        <w:t>品属于</w:t>
      </w:r>
      <w:proofErr w:type="gramEnd"/>
      <w:r>
        <w:rPr>
          <w:rFonts w:ascii="宋体" w:hAnsi="宋体" w:hint="eastAsia"/>
          <w:sz w:val="24"/>
          <w:shd w:val="clear" w:color="auto" w:fill="FFFFFF"/>
        </w:rPr>
        <w:t>节能产品、信息安全产品、环境标志产品、绿色产品对提供产品的价格给予2%的扣除，用扣除后的价格参与评审。</w:t>
      </w:r>
    </w:p>
    <w:p w:rsidR="000F4869" w:rsidRDefault="00A52840">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根据</w:t>
      </w:r>
      <w:r>
        <w:rPr>
          <w:rFonts w:ascii="宋体" w:hAnsi="宋体"/>
          <w:sz w:val="24"/>
          <w:shd w:val="clear" w:color="auto" w:fill="FFFFFF"/>
        </w:rPr>
        <w:t>财政部国家发展改革委关于印发《节能产品政府采购实施意见》的通知 财库【2004】185号</w:t>
      </w:r>
      <w:r>
        <w:rPr>
          <w:rFonts w:ascii="宋体" w:hAnsi="宋体" w:hint="eastAsia"/>
          <w:sz w:val="24"/>
          <w:shd w:val="clear" w:color="auto" w:fill="FFFFFF"/>
        </w:rPr>
        <w:t>的要求：</w:t>
      </w:r>
    </w:p>
    <w:p w:rsidR="000F4869" w:rsidRDefault="00A52840">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3.7.4.1、节能产品是指列入财政部、国家发展和改革委员会制定的《节能产品政府采购清单》(</w:t>
      </w:r>
      <w:r>
        <w:rPr>
          <w:rFonts w:ascii="宋体" w:hAnsi="宋体"/>
          <w:sz w:val="24"/>
          <w:shd w:val="clear" w:color="auto" w:fill="FFFFFF"/>
        </w:rPr>
        <w:t>中国政府采购网（</w:t>
      </w:r>
      <w:r>
        <w:rPr>
          <w:rFonts w:ascii="宋体" w:hAnsi="宋体" w:hint="eastAsia"/>
          <w:sz w:val="24"/>
          <w:shd w:val="clear" w:color="auto" w:fill="FFFFFF"/>
        </w:rPr>
        <w:t>http://www.ccgp.gov.cn</w:t>
      </w:r>
      <w:r>
        <w:rPr>
          <w:rFonts w:ascii="宋体" w:hAnsi="宋体"/>
          <w:sz w:val="24"/>
          <w:shd w:val="clear" w:color="auto" w:fill="FFFFFF"/>
        </w:rPr>
        <w:t>）</w:t>
      </w:r>
      <w:r>
        <w:rPr>
          <w:rFonts w:ascii="宋体" w:hAnsi="宋体" w:hint="eastAsia"/>
          <w:sz w:val="24"/>
          <w:shd w:val="clear" w:color="auto" w:fill="FFFFFF"/>
        </w:rPr>
        <w:t>等网站发布)，且经过认定的节能产品；信息安全产品是指列入</w:t>
      </w:r>
      <w:r>
        <w:rPr>
          <w:rFonts w:ascii="宋体" w:hAnsi="宋体"/>
          <w:sz w:val="24"/>
          <w:shd w:val="clear" w:color="auto" w:fill="FFFFFF"/>
        </w:rPr>
        <w:t>国家质检总局、财政部、认监委</w:t>
      </w:r>
      <w:r>
        <w:rPr>
          <w:rFonts w:ascii="宋体" w:hAnsi="宋体" w:hint="eastAsia"/>
          <w:sz w:val="24"/>
          <w:shd w:val="clear" w:color="auto" w:fill="FFFFFF"/>
        </w:rPr>
        <w:t>《信息安全产品强制性认证目录》，并获得</w:t>
      </w:r>
      <w:r>
        <w:rPr>
          <w:rFonts w:ascii="宋体" w:hAnsi="宋体"/>
          <w:sz w:val="24"/>
          <w:shd w:val="clear" w:color="auto" w:fill="FFFFFF"/>
        </w:rPr>
        <w:t>中国国家信息安全产品认证证书</w:t>
      </w:r>
      <w:r>
        <w:rPr>
          <w:rFonts w:ascii="宋体" w:hAnsi="宋体" w:hint="eastAsia"/>
          <w:sz w:val="24"/>
          <w:shd w:val="clear" w:color="auto" w:fill="FFFFFF"/>
        </w:rPr>
        <w:t>的产品；环境标志产品是指列入财政部、国家环保总局制定的《环境标志产品政府采购清单》(</w:t>
      </w:r>
      <w:r>
        <w:rPr>
          <w:rFonts w:ascii="宋体" w:hAnsi="宋体"/>
          <w:sz w:val="24"/>
          <w:shd w:val="clear" w:color="auto" w:fill="FFFFFF"/>
        </w:rPr>
        <w:t>中国政府采购网（</w:t>
      </w:r>
      <w:r>
        <w:rPr>
          <w:rFonts w:ascii="宋体" w:hAnsi="宋体" w:hint="eastAsia"/>
          <w:sz w:val="24"/>
          <w:shd w:val="clear" w:color="auto" w:fill="FFFFFF"/>
        </w:rPr>
        <w:t>http://www.ccgp.gov.cn</w:t>
      </w:r>
      <w:r>
        <w:rPr>
          <w:rFonts w:ascii="宋体" w:hAnsi="宋体"/>
          <w:sz w:val="24"/>
          <w:shd w:val="clear" w:color="auto" w:fill="FFFFFF"/>
        </w:rPr>
        <w:t>）</w:t>
      </w:r>
      <w:r>
        <w:rPr>
          <w:rFonts w:ascii="宋体" w:hAnsi="宋体" w:hint="eastAsia"/>
          <w:sz w:val="24"/>
          <w:shd w:val="clear" w:color="auto" w:fill="FFFFFF"/>
        </w:rPr>
        <w:t>等网站发布)，且经过认证的环境标志产品。</w:t>
      </w:r>
    </w:p>
    <w:p w:rsidR="000F4869" w:rsidRDefault="00A52840">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3.7.4.2、提供的产品属于信息安全产品的，供应商应当选择经国家认证的信息安全产品投标，并提供有效的</w:t>
      </w:r>
      <w:r>
        <w:rPr>
          <w:rFonts w:ascii="宋体" w:hAnsi="宋体"/>
          <w:sz w:val="24"/>
          <w:shd w:val="clear" w:color="auto" w:fill="FFFFFF"/>
        </w:rPr>
        <w:t>中国国家信息安全产品认证证书</w:t>
      </w:r>
      <w:r>
        <w:rPr>
          <w:rFonts w:ascii="宋体" w:hAnsi="宋体" w:hint="eastAsia"/>
          <w:sz w:val="24"/>
          <w:shd w:val="clear" w:color="auto" w:fill="FFFFFF"/>
        </w:rPr>
        <w:t>复印件。</w:t>
      </w:r>
    </w:p>
    <w:p w:rsidR="000F4869" w:rsidRDefault="00A52840">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3.7.4.3、提供的产品属于政府强制采购节能产品的，供应商应当选择《节能产品政府采购清单》中的产品投标，并提供有效的节能产品认证证书复印件。</w:t>
      </w:r>
    </w:p>
    <w:p w:rsidR="000F4869" w:rsidRDefault="00A52840">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lastRenderedPageBreak/>
        <w:t>3.7.4.4、提供的产品属于优先采购环境标志产品的，供应商应当选择《环境标志产品政府采购清单》中的产品投标，并提供有效的环境标志产品认证证书复印件。</w:t>
      </w:r>
    </w:p>
    <w:p w:rsidR="000F4869" w:rsidRDefault="00A52840">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3.7.4.5、提供的产品属于绿色产品的，供应商应当选择海南省政府采购</w:t>
      </w:r>
      <w:proofErr w:type="gramStart"/>
      <w:r>
        <w:rPr>
          <w:rFonts w:ascii="宋体" w:hAnsi="宋体" w:hint="eastAsia"/>
          <w:sz w:val="24"/>
          <w:shd w:val="clear" w:color="auto" w:fill="FFFFFF"/>
        </w:rPr>
        <w:t>网上商</w:t>
      </w:r>
      <w:proofErr w:type="gramEnd"/>
      <w:r>
        <w:rPr>
          <w:rFonts w:ascii="宋体" w:hAnsi="宋体" w:hint="eastAsia"/>
          <w:sz w:val="24"/>
          <w:shd w:val="clear" w:color="auto" w:fill="FFFFFF"/>
        </w:rPr>
        <w:t>城建立绿色产品库中的产品投标，并提供证明文件复印件。</w:t>
      </w:r>
    </w:p>
    <w:p w:rsidR="000F4869" w:rsidRDefault="00A52840">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供应商所投产</w:t>
      </w:r>
      <w:proofErr w:type="gramStart"/>
      <w:r>
        <w:rPr>
          <w:rFonts w:ascii="宋体" w:hAnsi="宋体" w:hint="eastAsia"/>
          <w:sz w:val="24"/>
          <w:shd w:val="clear" w:color="auto" w:fill="FFFFFF"/>
        </w:rPr>
        <w:t>品属于</w:t>
      </w:r>
      <w:proofErr w:type="gramEnd"/>
      <w:r>
        <w:rPr>
          <w:rFonts w:ascii="宋体" w:hAnsi="宋体" w:hint="eastAsia"/>
          <w:sz w:val="24"/>
          <w:shd w:val="clear" w:color="auto" w:fill="FFFFFF"/>
        </w:rPr>
        <w:t>节能产品、信息安全产品、环境标志产品、绿色产品按照格式填写并提供目录截图及货物产品相关的认证证书复印件。</w:t>
      </w:r>
    </w:p>
    <w:p w:rsidR="000F4869" w:rsidRDefault="00A52840">
      <w:pPr>
        <w:spacing w:line="360" w:lineRule="exact"/>
        <w:ind w:firstLineChars="200" w:firstLine="480"/>
        <w:rPr>
          <w:rFonts w:ascii="宋体" w:hAnsi="宋体"/>
          <w:sz w:val="24"/>
        </w:rPr>
      </w:pPr>
      <w:r>
        <w:rPr>
          <w:rFonts w:ascii="宋体" w:hAnsi="宋体" w:hint="eastAsia"/>
          <w:sz w:val="24"/>
          <w:shd w:val="clear" w:color="auto" w:fill="FFFFFF"/>
        </w:rPr>
        <w:t>特别声明:对于未能按照要求填写及未能提供证明资料或提供资料不完整的视同未提供）</w:t>
      </w:r>
    </w:p>
    <w:p w:rsidR="000F4869" w:rsidRDefault="00A52840">
      <w:pPr>
        <w:spacing w:line="360" w:lineRule="exact"/>
        <w:ind w:firstLineChars="200" w:firstLine="480"/>
        <w:rPr>
          <w:rFonts w:ascii="宋体" w:hAnsi="宋体"/>
          <w:sz w:val="24"/>
        </w:rPr>
      </w:pPr>
      <w:r>
        <w:rPr>
          <w:rFonts w:ascii="宋体" w:hAnsi="宋体" w:hint="eastAsia"/>
          <w:sz w:val="24"/>
        </w:rPr>
        <w:t>4、纪律</w:t>
      </w:r>
    </w:p>
    <w:p w:rsidR="000F4869" w:rsidRDefault="00A52840">
      <w:pPr>
        <w:spacing w:line="360" w:lineRule="exact"/>
        <w:ind w:firstLine="480"/>
        <w:rPr>
          <w:rFonts w:ascii="宋体" w:hAnsi="宋体"/>
          <w:sz w:val="24"/>
        </w:rPr>
      </w:pPr>
      <w:r>
        <w:rPr>
          <w:rFonts w:ascii="宋体" w:hAnsi="宋体" w:hint="eastAsia"/>
          <w:sz w:val="24"/>
        </w:rPr>
        <w:t>4．1投标人不得串通作弊，以不正当的手段妨碍、排挤其他投标人，扰乱招标市场，破坏公平竞争原则。</w:t>
      </w:r>
    </w:p>
    <w:p w:rsidR="000F4869" w:rsidRDefault="00A52840">
      <w:pPr>
        <w:spacing w:line="360" w:lineRule="exact"/>
        <w:ind w:firstLine="480"/>
        <w:rPr>
          <w:rFonts w:ascii="宋体" w:hAnsi="宋体"/>
          <w:sz w:val="24"/>
        </w:rPr>
      </w:pPr>
      <w:r>
        <w:rPr>
          <w:rFonts w:ascii="宋体" w:hAnsi="宋体" w:hint="eastAsia"/>
          <w:sz w:val="24"/>
        </w:rPr>
        <w:t>4．2获得本招标文件的投标人，应对招标文件进行保密，不得用作本次投标以外的其他任何用途。若有要求，开标后，投标人应归还招标文件中的保密资料。</w:t>
      </w:r>
    </w:p>
    <w:p w:rsidR="000F4869" w:rsidRDefault="00A52840">
      <w:pPr>
        <w:spacing w:line="360" w:lineRule="exact"/>
        <w:ind w:firstLineChars="200" w:firstLine="480"/>
        <w:rPr>
          <w:rFonts w:ascii="宋体" w:hAnsi="宋体"/>
          <w:sz w:val="24"/>
        </w:rPr>
      </w:pPr>
      <w:r>
        <w:rPr>
          <w:rFonts w:ascii="宋体" w:hAnsi="宋体" w:hint="eastAsia"/>
          <w:sz w:val="24"/>
        </w:rPr>
        <w:t>5、投标费用的承担</w:t>
      </w:r>
    </w:p>
    <w:p w:rsidR="000F4869" w:rsidRDefault="00A52840">
      <w:pPr>
        <w:spacing w:line="360" w:lineRule="exact"/>
        <w:rPr>
          <w:rFonts w:ascii="宋体" w:hAnsi="宋体"/>
          <w:sz w:val="24"/>
        </w:rPr>
      </w:pPr>
      <w:r>
        <w:rPr>
          <w:rFonts w:ascii="宋体" w:hAnsi="宋体" w:hint="eastAsia"/>
          <w:sz w:val="24"/>
        </w:rPr>
        <w:t xml:space="preserve">    5.1投标人应自行承担所有与参加投标有关的全部费用，无论投标过程中的结果如何，采购代理机构和采购人在任何情况下均无义务和责任承担这些费用。</w:t>
      </w:r>
    </w:p>
    <w:p w:rsidR="000F4869" w:rsidRDefault="000F4869">
      <w:pPr>
        <w:spacing w:line="360" w:lineRule="exact"/>
        <w:rPr>
          <w:rFonts w:ascii="宋体" w:hAnsi="宋体"/>
          <w:sz w:val="24"/>
        </w:rPr>
      </w:pPr>
    </w:p>
    <w:p w:rsidR="000F4869" w:rsidRDefault="00A52840">
      <w:pPr>
        <w:spacing w:line="360" w:lineRule="exact"/>
        <w:jc w:val="center"/>
        <w:outlineLvl w:val="0"/>
        <w:rPr>
          <w:rFonts w:ascii="宋体" w:hAnsi="宋体"/>
          <w:b/>
          <w:sz w:val="24"/>
        </w:rPr>
      </w:pPr>
      <w:r>
        <w:rPr>
          <w:rFonts w:ascii="宋体" w:hAnsi="宋体" w:hint="eastAsia"/>
          <w:b/>
          <w:sz w:val="24"/>
        </w:rPr>
        <w:t>Ｂ 招标文件说明</w:t>
      </w:r>
    </w:p>
    <w:p w:rsidR="000F4869" w:rsidRDefault="00A52840">
      <w:pPr>
        <w:spacing w:line="360" w:lineRule="exact"/>
        <w:ind w:firstLineChars="200" w:firstLine="480"/>
        <w:rPr>
          <w:rFonts w:ascii="宋体" w:hAnsi="宋体"/>
          <w:sz w:val="24"/>
        </w:rPr>
      </w:pPr>
      <w:r>
        <w:rPr>
          <w:rFonts w:ascii="宋体" w:hAnsi="宋体" w:hint="eastAsia"/>
          <w:sz w:val="24"/>
        </w:rPr>
        <w:t>6、“招标文件”的构成</w:t>
      </w:r>
    </w:p>
    <w:p w:rsidR="000F4869" w:rsidRDefault="00A52840">
      <w:pPr>
        <w:spacing w:line="360" w:lineRule="exact"/>
        <w:ind w:firstLineChars="200" w:firstLine="480"/>
        <w:rPr>
          <w:rFonts w:ascii="宋体" w:hAnsi="宋体"/>
          <w:sz w:val="24"/>
        </w:rPr>
      </w:pPr>
      <w:r>
        <w:rPr>
          <w:rFonts w:ascii="宋体" w:hAnsi="宋体" w:hint="eastAsia"/>
          <w:sz w:val="24"/>
        </w:rPr>
        <w:t>6.1“招标文件”是用以阐明所需仪器设备及服务的情况，以及招标、投标程序和相应的合同条款。“招标文件”由下述部份组成：</w:t>
      </w:r>
    </w:p>
    <w:p w:rsidR="000F4869" w:rsidRDefault="00A52840">
      <w:pPr>
        <w:spacing w:line="360" w:lineRule="exact"/>
        <w:ind w:firstLineChars="300" w:firstLine="720"/>
        <w:jc w:val="left"/>
        <w:rPr>
          <w:rFonts w:ascii="宋体" w:hAnsi="宋体"/>
          <w:sz w:val="24"/>
        </w:rPr>
      </w:pPr>
      <w:r>
        <w:rPr>
          <w:rFonts w:ascii="宋体" w:hAnsi="宋体"/>
          <w:sz w:val="24"/>
        </w:rPr>
        <w:t>(1)</w:t>
      </w:r>
      <w:r>
        <w:rPr>
          <w:rFonts w:ascii="宋体" w:hAnsi="宋体" w:hint="eastAsia"/>
          <w:sz w:val="24"/>
        </w:rPr>
        <w:t xml:space="preserve"> 投标邀请函；</w:t>
      </w:r>
    </w:p>
    <w:p w:rsidR="000F4869" w:rsidRDefault="00A52840">
      <w:pPr>
        <w:spacing w:line="360" w:lineRule="exact"/>
        <w:ind w:firstLineChars="300" w:firstLine="720"/>
        <w:rPr>
          <w:rFonts w:ascii="宋体" w:hAnsi="宋体"/>
          <w:sz w:val="24"/>
        </w:rPr>
      </w:pPr>
      <w:r>
        <w:rPr>
          <w:rFonts w:ascii="宋体" w:hAnsi="宋体"/>
          <w:sz w:val="24"/>
        </w:rPr>
        <w:t xml:space="preserve">(2) </w:t>
      </w:r>
      <w:r>
        <w:rPr>
          <w:rFonts w:ascii="宋体" w:hAnsi="宋体" w:hint="eastAsia"/>
          <w:sz w:val="24"/>
        </w:rPr>
        <w:t>投标项目要求；</w:t>
      </w:r>
    </w:p>
    <w:p w:rsidR="000F4869" w:rsidRDefault="00A52840">
      <w:pPr>
        <w:spacing w:line="360" w:lineRule="exact"/>
        <w:ind w:firstLineChars="300" w:firstLine="720"/>
        <w:rPr>
          <w:rFonts w:ascii="宋体" w:hAnsi="宋体"/>
          <w:sz w:val="24"/>
        </w:rPr>
      </w:pPr>
      <w:r>
        <w:rPr>
          <w:rFonts w:ascii="宋体" w:hAnsi="宋体"/>
          <w:sz w:val="24"/>
        </w:rPr>
        <w:t xml:space="preserve">(3) </w:t>
      </w:r>
      <w:r>
        <w:rPr>
          <w:rFonts w:ascii="宋体" w:hAnsi="宋体" w:hint="eastAsia"/>
          <w:sz w:val="24"/>
        </w:rPr>
        <w:t>投标人须知；</w:t>
      </w:r>
    </w:p>
    <w:p w:rsidR="000F4869" w:rsidRDefault="00A52840">
      <w:pPr>
        <w:spacing w:line="360" w:lineRule="exact"/>
        <w:ind w:firstLineChars="300" w:firstLine="720"/>
        <w:rPr>
          <w:rFonts w:ascii="宋体" w:hAnsi="宋体"/>
          <w:sz w:val="24"/>
        </w:rPr>
      </w:pPr>
      <w:r>
        <w:rPr>
          <w:rFonts w:ascii="宋体" w:hAnsi="宋体"/>
          <w:sz w:val="24"/>
        </w:rPr>
        <w:t>(4)</w:t>
      </w:r>
      <w:r>
        <w:rPr>
          <w:rFonts w:ascii="宋体" w:hAnsi="宋体" w:hint="eastAsia"/>
          <w:sz w:val="24"/>
        </w:rPr>
        <w:t xml:space="preserve"> 招标采购合同格式；</w:t>
      </w:r>
    </w:p>
    <w:p w:rsidR="000F4869" w:rsidRDefault="00A52840">
      <w:pPr>
        <w:spacing w:line="360" w:lineRule="exact"/>
        <w:ind w:firstLineChars="300" w:firstLine="720"/>
        <w:rPr>
          <w:rFonts w:ascii="宋体" w:hAnsi="宋体"/>
          <w:sz w:val="24"/>
        </w:rPr>
      </w:pPr>
      <w:r>
        <w:rPr>
          <w:rFonts w:ascii="宋体" w:hAnsi="宋体"/>
          <w:sz w:val="24"/>
        </w:rPr>
        <w:t xml:space="preserve">(5) </w:t>
      </w:r>
      <w:r>
        <w:rPr>
          <w:rFonts w:ascii="宋体" w:hAnsi="宋体" w:hint="eastAsia"/>
          <w:sz w:val="24"/>
        </w:rPr>
        <w:t>附件（投标文件格式、</w:t>
      </w:r>
      <w:r>
        <w:rPr>
          <w:rFonts w:ascii="宋体" w:hAnsi="宋体" w:hint="eastAsia"/>
          <w:kern w:val="0"/>
          <w:sz w:val="24"/>
        </w:rPr>
        <w:t>设备采购清单</w:t>
      </w:r>
      <w:r>
        <w:rPr>
          <w:rFonts w:ascii="宋体" w:hAnsi="宋体" w:hint="eastAsia"/>
          <w:sz w:val="24"/>
        </w:rPr>
        <w:t>）</w:t>
      </w:r>
    </w:p>
    <w:p w:rsidR="000F4869" w:rsidRDefault="00A52840">
      <w:pPr>
        <w:spacing w:line="360" w:lineRule="exact"/>
        <w:ind w:firstLineChars="200" w:firstLine="480"/>
        <w:rPr>
          <w:rFonts w:ascii="宋体" w:hAnsi="宋体"/>
          <w:sz w:val="24"/>
        </w:rPr>
      </w:pPr>
      <w:r>
        <w:rPr>
          <w:rFonts w:ascii="宋体" w:hAnsi="宋体" w:hint="eastAsia"/>
          <w:sz w:val="24"/>
        </w:rPr>
        <w:t>7、 招标文件的澄清及质疑</w:t>
      </w:r>
    </w:p>
    <w:p w:rsidR="000F4869" w:rsidRDefault="00A52840">
      <w:pPr>
        <w:tabs>
          <w:tab w:val="left" w:pos="540"/>
        </w:tabs>
        <w:spacing w:line="360" w:lineRule="exact"/>
        <w:ind w:firstLineChars="200" w:firstLine="480"/>
        <w:rPr>
          <w:rFonts w:ascii="宋体" w:hAnsi="宋体"/>
          <w:sz w:val="24"/>
        </w:rPr>
      </w:pPr>
      <w:r>
        <w:rPr>
          <w:rFonts w:ascii="宋体" w:hAnsi="宋体" w:hint="eastAsia"/>
          <w:sz w:val="24"/>
        </w:rPr>
        <w:t>7</w:t>
      </w:r>
      <w:r>
        <w:rPr>
          <w:rFonts w:ascii="宋体" w:hAnsi="宋体"/>
          <w:sz w:val="24"/>
        </w:rPr>
        <w:t>.1</w:t>
      </w:r>
      <w:r>
        <w:rPr>
          <w:rFonts w:ascii="宋体" w:hAnsi="宋体" w:hint="eastAsia"/>
          <w:sz w:val="24"/>
        </w:rPr>
        <w:t>凡参加本次招标的投标人被视为已充分认识和理解了任何与本项目有关的影响事项和困难、风险等情况。在规定的期间内未提出疑问的，视为完全接受招标文件规定的所有条款，并放弃对招标文件（含澄清、修改文件）不明或误解的权利。</w:t>
      </w:r>
    </w:p>
    <w:p w:rsidR="000F4869" w:rsidRDefault="00A52840">
      <w:pPr>
        <w:spacing w:line="360" w:lineRule="exact"/>
        <w:ind w:firstLineChars="200" w:firstLine="480"/>
        <w:rPr>
          <w:rFonts w:ascii="宋体" w:hAnsi="宋体"/>
          <w:sz w:val="24"/>
        </w:rPr>
      </w:pPr>
      <w:r>
        <w:rPr>
          <w:rFonts w:ascii="宋体" w:hAnsi="宋体" w:hint="eastAsia"/>
          <w:sz w:val="24"/>
        </w:rPr>
        <w:t>7.2 投标人对招标采购文件如有疑点，应按投标邀请中载明的地址，以书面形式（包括信函或传真，下同）通知到采购代理机构。采购代理机构将视情况确定采用适当方式予以澄清或在</w:t>
      </w:r>
      <w:r>
        <w:rPr>
          <w:rFonts w:ascii="宋体" w:hAnsi="宋体" w:hint="eastAsia"/>
          <w:bCs/>
          <w:sz w:val="24"/>
        </w:rPr>
        <w:t>中国海南政府采购网以公示</w:t>
      </w:r>
      <w:r>
        <w:rPr>
          <w:rFonts w:ascii="宋体" w:hAnsi="宋体" w:hint="eastAsia"/>
          <w:sz w:val="24"/>
        </w:rPr>
        <w:t>形式予以答复，并在其认为必要时，将不标明查询来源的答复告知已购买招标文件的每一投标人。</w:t>
      </w:r>
    </w:p>
    <w:p w:rsidR="000F4869" w:rsidRDefault="00A52840">
      <w:pPr>
        <w:spacing w:line="360" w:lineRule="exact"/>
        <w:ind w:firstLineChars="200" w:firstLine="480"/>
        <w:rPr>
          <w:rFonts w:ascii="宋体" w:hAnsi="宋体"/>
          <w:sz w:val="24"/>
        </w:rPr>
      </w:pPr>
      <w:r>
        <w:rPr>
          <w:rFonts w:ascii="宋体" w:hAnsi="宋体" w:hint="eastAsia"/>
          <w:sz w:val="24"/>
        </w:rPr>
        <w:t>7.3</w:t>
      </w:r>
      <w:r>
        <w:rPr>
          <w:rFonts w:ascii="宋体" w:hAnsi="宋体"/>
          <w:sz w:val="24"/>
        </w:rPr>
        <w:t>对采购过程提出质疑的，为各采购程序环节结束之日</w:t>
      </w:r>
      <w:r>
        <w:rPr>
          <w:rFonts w:ascii="宋体" w:hAnsi="宋体" w:hint="eastAsia"/>
          <w:sz w:val="24"/>
        </w:rPr>
        <w:t>。</w:t>
      </w:r>
      <w:r>
        <w:rPr>
          <w:rFonts w:ascii="宋体" w:hAnsi="宋体"/>
          <w:sz w:val="24"/>
        </w:rPr>
        <w:t>超过七个工作日、非书面形式以及匿名的质疑将不予受理。</w:t>
      </w:r>
    </w:p>
    <w:p w:rsidR="000F4869" w:rsidRDefault="00A52840">
      <w:pPr>
        <w:spacing w:line="360" w:lineRule="exact"/>
        <w:ind w:firstLineChars="200" w:firstLine="480"/>
        <w:rPr>
          <w:rFonts w:ascii="宋体" w:hAnsi="宋体"/>
          <w:sz w:val="24"/>
        </w:rPr>
      </w:pPr>
      <w:r>
        <w:rPr>
          <w:rFonts w:ascii="宋体" w:hAnsi="宋体" w:hint="eastAsia"/>
          <w:sz w:val="24"/>
        </w:rPr>
        <w:t>7.4</w:t>
      </w:r>
      <w:r>
        <w:rPr>
          <w:rFonts w:ascii="宋体" w:hAnsi="宋体"/>
          <w:sz w:val="24"/>
        </w:rPr>
        <w:t>供应商</w:t>
      </w:r>
      <w:r>
        <w:rPr>
          <w:rFonts w:ascii="宋体" w:hAnsi="宋体" w:hint="eastAsia"/>
          <w:sz w:val="24"/>
        </w:rPr>
        <w:t>应</w:t>
      </w:r>
      <w:r>
        <w:rPr>
          <w:rFonts w:ascii="宋体" w:hAnsi="宋体"/>
          <w:sz w:val="24"/>
        </w:rPr>
        <w:t>在法定质疑期内一次性提出针对同一采购程序环节的质疑。</w:t>
      </w:r>
    </w:p>
    <w:p w:rsidR="000F4869" w:rsidRDefault="00A52840">
      <w:pPr>
        <w:spacing w:line="360" w:lineRule="exact"/>
        <w:ind w:firstLineChars="200" w:firstLine="480"/>
        <w:rPr>
          <w:rFonts w:ascii="宋体" w:hAnsi="宋体"/>
          <w:sz w:val="24"/>
        </w:rPr>
      </w:pPr>
      <w:r>
        <w:rPr>
          <w:rFonts w:ascii="宋体" w:hAnsi="宋体" w:hint="eastAsia"/>
          <w:sz w:val="24"/>
        </w:rPr>
        <w:t>7.5</w:t>
      </w:r>
      <w:r>
        <w:rPr>
          <w:rFonts w:ascii="宋体" w:hAnsi="宋体"/>
          <w:sz w:val="24"/>
        </w:rPr>
        <w:t>质疑内容不得含有虚假、恶意成份。依照谁主张谁举证的原则，提出质疑者必须同时提交相关确凿的证据材料和注明事实的确切来源，对捏造事实、滥用维权扰乱采购秩序的恶意质疑者或举证不全查无实据被驳回次数在一年内达三次以上，将纳入不良行为记录名单并承担相应的法律责任。</w:t>
      </w:r>
    </w:p>
    <w:p w:rsidR="000F4869" w:rsidRDefault="00A52840">
      <w:pPr>
        <w:spacing w:line="360" w:lineRule="exact"/>
        <w:ind w:firstLineChars="200" w:firstLine="480"/>
        <w:rPr>
          <w:rFonts w:ascii="宋体" w:hAnsi="宋体"/>
          <w:sz w:val="24"/>
        </w:rPr>
      </w:pPr>
      <w:r>
        <w:rPr>
          <w:rFonts w:ascii="宋体" w:hAnsi="宋体" w:hint="eastAsia"/>
          <w:sz w:val="24"/>
        </w:rPr>
        <w:lastRenderedPageBreak/>
        <w:t>8、招标文件的修改</w:t>
      </w:r>
    </w:p>
    <w:p w:rsidR="000F4869" w:rsidRDefault="00A52840">
      <w:pPr>
        <w:tabs>
          <w:tab w:val="left" w:pos="540"/>
        </w:tabs>
        <w:spacing w:line="360" w:lineRule="exact"/>
        <w:ind w:firstLineChars="200" w:firstLine="480"/>
        <w:rPr>
          <w:rFonts w:ascii="宋体" w:hAnsi="宋体"/>
          <w:sz w:val="24"/>
        </w:rPr>
      </w:pPr>
      <w:r>
        <w:rPr>
          <w:rFonts w:ascii="宋体" w:hAnsi="宋体" w:hint="eastAsia"/>
          <w:sz w:val="24"/>
        </w:rPr>
        <w:t>8</w:t>
      </w:r>
      <w:r>
        <w:rPr>
          <w:rFonts w:ascii="宋体" w:hAnsi="宋体"/>
          <w:sz w:val="24"/>
        </w:rPr>
        <w:t>.1</w:t>
      </w:r>
      <w:r>
        <w:rPr>
          <w:rFonts w:ascii="宋体" w:hAnsi="宋体" w:hint="eastAsia"/>
          <w:sz w:val="24"/>
        </w:rPr>
        <w:t>在投标截止日期15天前的任何时候，无论出于何种原因，采购代理机构可主动地或解答投标人提出澄清的问题时对招标文件进行修改，并在</w:t>
      </w:r>
      <w:r>
        <w:rPr>
          <w:rFonts w:ascii="宋体" w:hAnsi="宋体" w:hint="eastAsia"/>
          <w:bCs/>
          <w:sz w:val="24"/>
        </w:rPr>
        <w:t>中国海南政府采购网</w:t>
      </w:r>
      <w:r>
        <w:rPr>
          <w:rFonts w:ascii="宋体" w:hAnsi="宋体" w:hint="eastAsia"/>
          <w:sz w:val="24"/>
        </w:rPr>
        <w:t>站上公告，或以书面形式通知所有购买招标文件每一投标人。对方在收到该通知后应立即以传真的形式确认已收到该修改。</w:t>
      </w:r>
    </w:p>
    <w:p w:rsidR="000F4869" w:rsidRDefault="00A52840">
      <w:pPr>
        <w:spacing w:line="360" w:lineRule="exact"/>
        <w:ind w:firstLineChars="200" w:firstLine="480"/>
        <w:rPr>
          <w:rFonts w:ascii="宋体" w:hAnsi="宋体"/>
          <w:sz w:val="24"/>
        </w:rPr>
      </w:pPr>
      <w:r>
        <w:rPr>
          <w:rFonts w:ascii="宋体" w:hAnsi="宋体" w:hint="eastAsia"/>
          <w:sz w:val="24"/>
        </w:rPr>
        <w:t>8</w:t>
      </w:r>
      <w:r>
        <w:rPr>
          <w:rFonts w:ascii="宋体" w:hAnsi="宋体"/>
          <w:sz w:val="24"/>
        </w:rPr>
        <w:t>.2</w:t>
      </w:r>
      <w:r>
        <w:rPr>
          <w:rFonts w:ascii="宋体" w:hAnsi="宋体" w:hint="eastAsia"/>
          <w:sz w:val="24"/>
        </w:rPr>
        <w:t>为使投标人的准备投标文件时有合理的时间考虑招标文件的修改，如有必要，采购代理机构可酌情推迟投标截止时间和开标时间，并在相关网站上公告通知已购买招标文件的每一投标人。</w:t>
      </w:r>
    </w:p>
    <w:p w:rsidR="000F4869" w:rsidRDefault="00A52840">
      <w:pPr>
        <w:spacing w:line="360" w:lineRule="exact"/>
        <w:ind w:firstLineChars="200" w:firstLine="480"/>
        <w:jc w:val="left"/>
        <w:rPr>
          <w:rFonts w:ascii="宋体" w:hAnsi="宋体"/>
          <w:sz w:val="24"/>
        </w:rPr>
      </w:pPr>
      <w:r>
        <w:rPr>
          <w:rFonts w:ascii="宋体" w:hAnsi="宋体" w:hint="eastAsia"/>
          <w:sz w:val="24"/>
        </w:rPr>
        <w:t>8</w:t>
      </w:r>
      <w:r>
        <w:rPr>
          <w:rFonts w:ascii="宋体" w:hAnsi="宋体"/>
          <w:sz w:val="24"/>
        </w:rPr>
        <w:t>.</w:t>
      </w:r>
      <w:r>
        <w:rPr>
          <w:rFonts w:ascii="宋体" w:hAnsi="宋体" w:hint="eastAsia"/>
          <w:sz w:val="24"/>
        </w:rPr>
        <w:t>3招标文件的修改书将构成招标文件的一部分，并对投标人具有约束力。</w:t>
      </w:r>
    </w:p>
    <w:p w:rsidR="000F4869" w:rsidRDefault="000F4869">
      <w:pPr>
        <w:spacing w:line="360" w:lineRule="exact"/>
        <w:outlineLvl w:val="0"/>
        <w:rPr>
          <w:rFonts w:ascii="宋体" w:hAnsi="宋体"/>
          <w:b/>
          <w:sz w:val="24"/>
        </w:rPr>
      </w:pPr>
    </w:p>
    <w:p w:rsidR="000F4869" w:rsidRDefault="00A52840">
      <w:pPr>
        <w:spacing w:line="360" w:lineRule="exact"/>
        <w:jc w:val="center"/>
        <w:outlineLvl w:val="0"/>
        <w:rPr>
          <w:rFonts w:ascii="宋体" w:hAnsi="宋体"/>
          <w:b/>
          <w:sz w:val="24"/>
        </w:rPr>
      </w:pPr>
      <w:r>
        <w:rPr>
          <w:rFonts w:ascii="宋体" w:hAnsi="宋体" w:hint="eastAsia"/>
          <w:b/>
          <w:sz w:val="24"/>
        </w:rPr>
        <w:t>Ｃ投标文件的编写</w:t>
      </w:r>
    </w:p>
    <w:p w:rsidR="000F4869" w:rsidRDefault="00A52840">
      <w:pPr>
        <w:spacing w:line="360" w:lineRule="exact"/>
        <w:ind w:firstLineChars="200" w:firstLine="480"/>
        <w:rPr>
          <w:rFonts w:ascii="宋体" w:hAnsi="宋体"/>
          <w:sz w:val="24"/>
        </w:rPr>
      </w:pPr>
      <w:r>
        <w:rPr>
          <w:rFonts w:ascii="宋体" w:hAnsi="宋体" w:hint="eastAsia"/>
          <w:sz w:val="24"/>
        </w:rPr>
        <w:t>9、要求</w:t>
      </w:r>
    </w:p>
    <w:p w:rsidR="000F4869" w:rsidRDefault="00A52840">
      <w:pPr>
        <w:spacing w:line="360" w:lineRule="exact"/>
        <w:ind w:firstLineChars="200" w:firstLine="480"/>
        <w:rPr>
          <w:rFonts w:ascii="宋体" w:hAnsi="宋体"/>
          <w:bCs/>
          <w:snapToGrid w:val="0"/>
          <w:kern w:val="0"/>
          <w:sz w:val="24"/>
        </w:rPr>
      </w:pPr>
      <w:r>
        <w:rPr>
          <w:rFonts w:ascii="宋体" w:hAnsi="宋体" w:hint="eastAsia"/>
          <w:sz w:val="24"/>
        </w:rPr>
        <w:t>9.1投标人应仔细阅读“招标文件”的所有内容，按“招标文件”的要求提供“投标文件”，并保证所提供的全部资料的真实性，以确保其投标对“招标文件”做出实质性响应。</w:t>
      </w:r>
      <w:r>
        <w:rPr>
          <w:rFonts w:ascii="宋体" w:hAnsi="宋体" w:hint="eastAsia"/>
          <w:bCs/>
          <w:sz w:val="24"/>
        </w:rPr>
        <w:t>若投标方不能按招标文件要求提供与本</w:t>
      </w:r>
      <w:proofErr w:type="gramStart"/>
      <w:r>
        <w:rPr>
          <w:rFonts w:ascii="宋体" w:hAnsi="宋体" w:hint="eastAsia"/>
          <w:bCs/>
          <w:sz w:val="24"/>
        </w:rPr>
        <w:t>标相关</w:t>
      </w:r>
      <w:proofErr w:type="gramEnd"/>
      <w:r>
        <w:rPr>
          <w:rFonts w:ascii="宋体" w:hAnsi="宋体" w:hint="eastAsia"/>
          <w:bCs/>
          <w:sz w:val="24"/>
        </w:rPr>
        <w:t>的文件、图片资料、证明材料，</w:t>
      </w:r>
      <w:r>
        <w:rPr>
          <w:rFonts w:ascii="宋体" w:hAnsi="宋体" w:hint="eastAsia"/>
          <w:bCs/>
          <w:snapToGrid w:val="0"/>
          <w:kern w:val="0"/>
          <w:sz w:val="24"/>
        </w:rPr>
        <w:t>或者投标文件没有对招标文件各方面都</w:t>
      </w:r>
      <w:proofErr w:type="gramStart"/>
      <w:r>
        <w:rPr>
          <w:rFonts w:ascii="宋体" w:hAnsi="宋体" w:hint="eastAsia"/>
          <w:bCs/>
          <w:snapToGrid w:val="0"/>
          <w:kern w:val="0"/>
          <w:sz w:val="24"/>
        </w:rPr>
        <w:t>作出</w:t>
      </w:r>
      <w:proofErr w:type="gramEnd"/>
      <w:r>
        <w:rPr>
          <w:rFonts w:ascii="宋体" w:hAnsi="宋体" w:hint="eastAsia"/>
          <w:bCs/>
          <w:snapToGrid w:val="0"/>
          <w:kern w:val="0"/>
          <w:sz w:val="24"/>
        </w:rPr>
        <w:t>实质性响应是投标人的风险，因为没有实质性响应招标文件要求的投标将可能被拒绝。</w:t>
      </w:r>
    </w:p>
    <w:p w:rsidR="000F4869" w:rsidRDefault="00A52840">
      <w:pPr>
        <w:spacing w:line="360" w:lineRule="exact"/>
        <w:ind w:firstLineChars="200" w:firstLine="480"/>
        <w:rPr>
          <w:rFonts w:ascii="宋体" w:hAnsi="宋体"/>
          <w:sz w:val="24"/>
        </w:rPr>
      </w:pPr>
      <w:r>
        <w:rPr>
          <w:rFonts w:ascii="宋体" w:hAnsi="宋体" w:hint="eastAsia"/>
          <w:sz w:val="24"/>
        </w:rPr>
        <w:t>9.2投标文件的语言为中文。</w:t>
      </w:r>
    </w:p>
    <w:p w:rsidR="000F4869" w:rsidRDefault="00A52840">
      <w:pPr>
        <w:spacing w:line="360" w:lineRule="exact"/>
        <w:ind w:firstLineChars="200" w:firstLine="480"/>
        <w:rPr>
          <w:rFonts w:ascii="宋体" w:hAnsi="宋体"/>
          <w:sz w:val="24"/>
        </w:rPr>
      </w:pPr>
      <w:r>
        <w:rPr>
          <w:rFonts w:ascii="宋体" w:hAnsi="宋体" w:hint="eastAsia"/>
          <w:sz w:val="24"/>
        </w:rPr>
        <w:t>9.3 投标文件的所有计量单位执行中华人民共和国的计量单位。</w:t>
      </w:r>
    </w:p>
    <w:p w:rsidR="000F4869" w:rsidRDefault="00A52840">
      <w:pPr>
        <w:spacing w:line="360" w:lineRule="exact"/>
        <w:ind w:firstLineChars="200" w:firstLine="480"/>
        <w:rPr>
          <w:rFonts w:ascii="宋体" w:hAnsi="宋体"/>
          <w:sz w:val="24"/>
        </w:rPr>
      </w:pPr>
      <w:r>
        <w:rPr>
          <w:rFonts w:ascii="宋体" w:hAnsi="宋体" w:hint="eastAsia"/>
          <w:sz w:val="24"/>
        </w:rPr>
        <w:t>10、“投标文件”的组成</w:t>
      </w:r>
    </w:p>
    <w:p w:rsidR="000F4869" w:rsidRDefault="00A52840">
      <w:pPr>
        <w:spacing w:line="360" w:lineRule="exact"/>
        <w:ind w:firstLineChars="200" w:firstLine="480"/>
        <w:rPr>
          <w:rFonts w:ascii="宋体" w:hAnsi="宋体"/>
          <w:sz w:val="24"/>
        </w:rPr>
      </w:pPr>
      <w:r>
        <w:rPr>
          <w:rFonts w:ascii="宋体" w:hAnsi="宋体" w:hint="eastAsia"/>
          <w:sz w:val="24"/>
        </w:rPr>
        <w:t>10</w:t>
      </w:r>
      <w:r>
        <w:rPr>
          <w:rFonts w:ascii="宋体" w:hAnsi="宋体"/>
          <w:sz w:val="24"/>
        </w:rPr>
        <w:t>.1</w:t>
      </w:r>
      <w:r>
        <w:rPr>
          <w:rFonts w:ascii="宋体" w:hAnsi="宋体" w:hint="eastAsia"/>
          <w:sz w:val="24"/>
        </w:rPr>
        <w:t>“投标文件”应包括下列部份：</w:t>
      </w:r>
    </w:p>
    <w:p w:rsidR="000F4869" w:rsidRDefault="00A52840">
      <w:pPr>
        <w:spacing w:line="360" w:lineRule="exact"/>
        <w:ind w:firstLineChars="300" w:firstLine="720"/>
        <w:rPr>
          <w:rFonts w:ascii="宋体" w:hAnsi="宋体"/>
          <w:sz w:val="24"/>
        </w:rPr>
      </w:pPr>
      <w:r>
        <w:rPr>
          <w:rFonts w:ascii="宋体" w:hAnsi="宋体" w:hint="eastAsia"/>
          <w:sz w:val="24"/>
        </w:rPr>
        <w:t>（1）投标书</w:t>
      </w:r>
    </w:p>
    <w:p w:rsidR="000F4869" w:rsidRDefault="00A52840">
      <w:pPr>
        <w:spacing w:line="360" w:lineRule="exact"/>
        <w:ind w:firstLineChars="300" w:firstLine="720"/>
        <w:jc w:val="left"/>
        <w:rPr>
          <w:rFonts w:ascii="宋体" w:hAnsi="宋体"/>
          <w:sz w:val="24"/>
        </w:rPr>
      </w:pPr>
      <w:r>
        <w:rPr>
          <w:rFonts w:ascii="宋体" w:hAnsi="宋体" w:hint="eastAsia"/>
          <w:sz w:val="24"/>
        </w:rPr>
        <w:t xml:space="preserve">（2）开标一览表 </w:t>
      </w:r>
    </w:p>
    <w:p w:rsidR="000F4869" w:rsidRDefault="00A52840">
      <w:pPr>
        <w:spacing w:line="360" w:lineRule="exact"/>
        <w:ind w:firstLineChars="300" w:firstLine="720"/>
        <w:rPr>
          <w:rFonts w:ascii="宋体" w:hAnsi="宋体"/>
          <w:sz w:val="24"/>
        </w:rPr>
      </w:pPr>
      <w:r>
        <w:rPr>
          <w:rFonts w:ascii="宋体" w:hAnsi="宋体" w:hint="eastAsia"/>
          <w:sz w:val="24"/>
        </w:rPr>
        <w:t>（3）规格响应表及相关的技术参数图片资料</w:t>
      </w:r>
    </w:p>
    <w:p w:rsidR="000F4869" w:rsidRDefault="00A52840">
      <w:pPr>
        <w:spacing w:line="360" w:lineRule="exact"/>
        <w:ind w:firstLineChars="300" w:firstLine="720"/>
        <w:rPr>
          <w:rFonts w:ascii="宋体" w:hAnsi="宋体"/>
          <w:sz w:val="24"/>
        </w:rPr>
      </w:pPr>
      <w:r>
        <w:rPr>
          <w:rFonts w:ascii="宋体" w:hAnsi="宋体" w:hint="eastAsia"/>
          <w:sz w:val="24"/>
        </w:rPr>
        <w:t>（4）设备制造厂商提供</w:t>
      </w:r>
      <w:r>
        <w:rPr>
          <w:rFonts w:ascii="宋体" w:hAnsi="宋体" w:hint="eastAsia"/>
          <w:bCs/>
          <w:sz w:val="24"/>
        </w:rPr>
        <w:t>有效</w:t>
      </w:r>
      <w:r>
        <w:rPr>
          <w:rFonts w:ascii="宋体" w:hAnsi="宋体" w:hint="eastAsia"/>
          <w:sz w:val="24"/>
        </w:rPr>
        <w:t>的产品彩页（根据“设备技术参数”中要求）</w:t>
      </w:r>
    </w:p>
    <w:p w:rsidR="000F4869" w:rsidRDefault="00A52840">
      <w:pPr>
        <w:spacing w:line="360" w:lineRule="exact"/>
        <w:ind w:firstLineChars="300" w:firstLine="720"/>
        <w:rPr>
          <w:rFonts w:ascii="宋体" w:hAnsi="宋体"/>
          <w:sz w:val="24"/>
        </w:rPr>
      </w:pPr>
      <w:r>
        <w:rPr>
          <w:rFonts w:ascii="宋体" w:hAnsi="宋体" w:hint="eastAsia"/>
          <w:sz w:val="24"/>
        </w:rPr>
        <w:t>（5）投标资格证明文件</w:t>
      </w:r>
    </w:p>
    <w:p w:rsidR="000F4869" w:rsidRDefault="00A52840">
      <w:pPr>
        <w:spacing w:line="360" w:lineRule="exact"/>
        <w:ind w:firstLineChars="300" w:firstLine="720"/>
        <w:rPr>
          <w:rFonts w:ascii="宋体" w:hAnsi="宋体"/>
          <w:sz w:val="24"/>
        </w:rPr>
      </w:pPr>
      <w:r>
        <w:rPr>
          <w:rFonts w:ascii="宋体" w:hAnsi="宋体" w:hint="eastAsia"/>
          <w:sz w:val="24"/>
        </w:rPr>
        <w:t>（6）投标货物符合“招标文件”规定的资格证明文件、证明文件，及投标人认为需加以说明的其他内容</w:t>
      </w:r>
    </w:p>
    <w:p w:rsidR="000F4869" w:rsidRDefault="00A52840">
      <w:pPr>
        <w:spacing w:line="360" w:lineRule="exact"/>
        <w:ind w:firstLineChars="300" w:firstLine="720"/>
        <w:rPr>
          <w:rFonts w:ascii="宋体" w:hAnsi="宋体"/>
          <w:sz w:val="24"/>
        </w:rPr>
      </w:pPr>
      <w:r>
        <w:rPr>
          <w:rFonts w:ascii="宋体" w:hAnsi="宋体" w:hint="eastAsia"/>
          <w:sz w:val="24"/>
        </w:rPr>
        <w:t>（7）投标保证金</w:t>
      </w:r>
    </w:p>
    <w:p w:rsidR="000F4869" w:rsidRDefault="00A52840">
      <w:pPr>
        <w:spacing w:line="360" w:lineRule="exact"/>
        <w:ind w:firstLineChars="150" w:firstLine="360"/>
        <w:rPr>
          <w:rFonts w:ascii="宋体" w:hAnsi="宋体"/>
          <w:sz w:val="24"/>
        </w:rPr>
      </w:pPr>
      <w:r>
        <w:rPr>
          <w:rFonts w:ascii="宋体" w:hAnsi="宋体"/>
          <w:sz w:val="24"/>
        </w:rPr>
        <w:t>投标人必须编制完整的投标文件，按上述顺序编制目录及页码并装订成册，内容较多时可以分册装订。各册独立装订的投标文件封面必须加盖投标人单位法定印章并经投标人代表签署，投标文件应骑缝加盖投标人单位公章。投标人代表可由法定代表人或其委托代理人担任。由委托代理人签署的投标文件中，须同时提交由法定代表人签署的有效的授权委托书。</w:t>
      </w:r>
    </w:p>
    <w:p w:rsidR="000F4869" w:rsidRDefault="00A52840">
      <w:pPr>
        <w:spacing w:line="360" w:lineRule="exact"/>
        <w:ind w:firstLineChars="150" w:firstLine="360"/>
        <w:rPr>
          <w:rFonts w:ascii="宋体" w:hAnsi="宋体"/>
          <w:sz w:val="24"/>
        </w:rPr>
      </w:pPr>
      <w:r>
        <w:rPr>
          <w:rFonts w:ascii="宋体" w:hAnsi="宋体" w:hint="eastAsia"/>
          <w:sz w:val="24"/>
        </w:rPr>
        <w:t>投标书应采用胶装形式（非卡装）订装，投标文件的任何缺漏，都会导致投标无效，</w:t>
      </w:r>
      <w:r>
        <w:rPr>
          <w:rFonts w:ascii="宋体" w:hAnsi="宋体"/>
          <w:sz w:val="24"/>
        </w:rPr>
        <w:t>投标人必须自行承担。</w:t>
      </w:r>
      <w:r>
        <w:rPr>
          <w:rFonts w:ascii="宋体" w:hAnsi="宋体" w:hint="eastAsia"/>
          <w:sz w:val="24"/>
        </w:rPr>
        <w:t>招标代理机构对因投标文件未装订成册而造成的投标文件的损坏、丢失不承担任何责任。</w:t>
      </w:r>
    </w:p>
    <w:p w:rsidR="000F4869" w:rsidRDefault="00A52840">
      <w:pPr>
        <w:spacing w:line="360" w:lineRule="exact"/>
        <w:ind w:firstLineChars="150" w:firstLine="360"/>
        <w:rPr>
          <w:rFonts w:ascii="宋体" w:hAnsi="宋体"/>
          <w:sz w:val="24"/>
        </w:rPr>
      </w:pPr>
      <w:r>
        <w:rPr>
          <w:rFonts w:ascii="宋体" w:hAnsi="宋体"/>
          <w:sz w:val="24"/>
        </w:rPr>
        <w:t>1</w:t>
      </w:r>
      <w:r>
        <w:rPr>
          <w:rFonts w:ascii="宋体" w:hAnsi="宋体" w:hint="eastAsia"/>
          <w:sz w:val="24"/>
        </w:rPr>
        <w:t>1、“投标文件”格式</w:t>
      </w:r>
    </w:p>
    <w:p w:rsidR="000F4869" w:rsidRDefault="00A52840">
      <w:pPr>
        <w:spacing w:line="360" w:lineRule="exact"/>
        <w:ind w:firstLine="360"/>
        <w:rPr>
          <w:rFonts w:ascii="宋体" w:hAnsi="宋体"/>
          <w:sz w:val="24"/>
        </w:rPr>
      </w:pPr>
      <w:r>
        <w:rPr>
          <w:rFonts w:ascii="宋体" w:hAnsi="宋体" w:hint="eastAsia"/>
          <w:sz w:val="24"/>
        </w:rPr>
        <w:t>11.1投标人应按“招标文件”中提供的“投标文件格式”填写投标书、“开标一览表”、“规格响应表”及“投标人资格审查表”和“售后服务计划”。投标人应分别在以上表格中注明提供的货物名称、型号规格、技术配置及参数、原产地（</w:t>
      </w:r>
      <w:r>
        <w:rPr>
          <w:rFonts w:ascii="宋体" w:hAnsi="宋体" w:hint="eastAsia"/>
          <w:bCs/>
          <w:sz w:val="24"/>
        </w:rPr>
        <w:t>生产厂名</w:t>
      </w:r>
      <w:r>
        <w:rPr>
          <w:rFonts w:ascii="宋体" w:hAnsi="宋体" w:hint="eastAsia"/>
          <w:sz w:val="24"/>
        </w:rPr>
        <w:t>）、数量和价格等（见</w:t>
      </w:r>
      <w:r>
        <w:rPr>
          <w:rFonts w:ascii="宋体" w:hAnsi="宋体" w:hint="eastAsia"/>
          <w:sz w:val="24"/>
        </w:rPr>
        <w:lastRenderedPageBreak/>
        <w:t>附件格式）。</w:t>
      </w:r>
    </w:p>
    <w:p w:rsidR="000F4869" w:rsidRDefault="00A52840">
      <w:pPr>
        <w:spacing w:line="360" w:lineRule="exact"/>
        <w:ind w:firstLineChars="185" w:firstLine="444"/>
        <w:rPr>
          <w:rFonts w:ascii="宋体" w:hAnsi="宋体"/>
          <w:bCs/>
          <w:sz w:val="24"/>
        </w:rPr>
      </w:pPr>
      <w:r>
        <w:rPr>
          <w:rFonts w:ascii="宋体" w:hAnsi="宋体" w:hint="eastAsia"/>
          <w:sz w:val="24"/>
        </w:rPr>
        <w:t>11.2投标人可对本“招标文件”中“招标采购项目设备清单及范围”所列的所有货物进行以包为单位投标，投标人可以全部投标，亦可选择其中一包投标。但不得将一包中的内容拆开投标。</w:t>
      </w:r>
    </w:p>
    <w:p w:rsidR="000F4869" w:rsidRDefault="00A52840">
      <w:pPr>
        <w:spacing w:line="360" w:lineRule="exact"/>
        <w:ind w:firstLineChars="200" w:firstLine="480"/>
        <w:jc w:val="left"/>
        <w:rPr>
          <w:rFonts w:ascii="宋体" w:hAnsi="宋体"/>
          <w:sz w:val="24"/>
        </w:rPr>
      </w:pPr>
      <w:r>
        <w:rPr>
          <w:rFonts w:ascii="宋体" w:hAnsi="宋体"/>
          <w:sz w:val="24"/>
        </w:rPr>
        <w:t>1</w:t>
      </w:r>
      <w:r>
        <w:rPr>
          <w:rFonts w:ascii="宋体" w:hAnsi="宋体" w:hint="eastAsia"/>
          <w:sz w:val="24"/>
        </w:rPr>
        <w:t>2、投标报价</w:t>
      </w:r>
    </w:p>
    <w:p w:rsidR="000F4869" w:rsidRDefault="00A52840">
      <w:pPr>
        <w:spacing w:line="360" w:lineRule="exact"/>
        <w:ind w:firstLineChars="200" w:firstLine="480"/>
        <w:rPr>
          <w:rFonts w:ascii="宋体" w:hAnsi="宋体"/>
          <w:sz w:val="24"/>
        </w:rPr>
      </w:pPr>
      <w:r>
        <w:rPr>
          <w:rFonts w:ascii="宋体" w:hAnsi="宋体" w:hint="eastAsia"/>
          <w:sz w:val="24"/>
        </w:rPr>
        <w:t>12.1投标人应在“招标文件”所附的“开标一览表”（附件格式）上写明投标货物的单价{单价=（货价+运抵用户指定地点运、保、税）}和投标总价。如果单价与总价有出入，以单价为准；大写金额与小写金额不一致的，以大写金额为准；总价金额与按单价汇总金额不一致的，以单价金额计算结果金额为准；单价金额小数点有明显错位的，应以总价为准并修改单价。</w:t>
      </w:r>
    </w:p>
    <w:p w:rsidR="000F4869" w:rsidRDefault="00A52840">
      <w:pPr>
        <w:spacing w:line="360" w:lineRule="exact"/>
        <w:ind w:firstLineChars="200" w:firstLine="480"/>
        <w:rPr>
          <w:rFonts w:ascii="宋体" w:hAnsi="宋体"/>
          <w:sz w:val="24"/>
        </w:rPr>
      </w:pPr>
      <w:r>
        <w:rPr>
          <w:rFonts w:ascii="宋体" w:hAnsi="宋体" w:hint="eastAsia"/>
          <w:sz w:val="24"/>
        </w:rPr>
        <w:t>12.2投标人应按上述条款的要求填写仪器设备报价。此报价作为招标方评标标准，但不能限制买方以其它方式签订合同的权力。</w:t>
      </w:r>
    </w:p>
    <w:p w:rsidR="000F4869" w:rsidRDefault="00A52840">
      <w:pPr>
        <w:spacing w:line="360" w:lineRule="exact"/>
        <w:ind w:firstLineChars="200" w:firstLine="480"/>
        <w:rPr>
          <w:rFonts w:ascii="宋体" w:hAnsi="宋体"/>
          <w:sz w:val="24"/>
        </w:rPr>
      </w:pPr>
      <w:r>
        <w:rPr>
          <w:rFonts w:ascii="宋体" w:hAnsi="宋体" w:hint="eastAsia"/>
          <w:sz w:val="24"/>
        </w:rPr>
        <w:t>12.3投标人所报的投标价在合同执行期间是固定不变的，不得以任何理由予以变更。投标价不是</w:t>
      </w:r>
      <w:proofErr w:type="gramStart"/>
      <w:r>
        <w:rPr>
          <w:rFonts w:ascii="宋体" w:hAnsi="宋体" w:hint="eastAsia"/>
          <w:sz w:val="24"/>
        </w:rPr>
        <w:t>固定价</w:t>
      </w:r>
      <w:proofErr w:type="gramEnd"/>
      <w:r>
        <w:rPr>
          <w:rFonts w:ascii="宋体" w:hAnsi="宋体" w:hint="eastAsia"/>
          <w:sz w:val="24"/>
        </w:rPr>
        <w:t>的投标文件将作为非响应性投标而予以拒绝。</w:t>
      </w:r>
    </w:p>
    <w:p w:rsidR="000F4869" w:rsidRDefault="00A52840">
      <w:pPr>
        <w:spacing w:line="360" w:lineRule="exact"/>
        <w:ind w:firstLineChars="200" w:firstLine="480"/>
        <w:rPr>
          <w:rFonts w:ascii="宋体" w:hAnsi="宋体"/>
          <w:sz w:val="24"/>
        </w:rPr>
      </w:pPr>
      <w:r>
        <w:rPr>
          <w:rFonts w:ascii="宋体" w:hAnsi="宋体" w:hint="eastAsia"/>
          <w:sz w:val="24"/>
        </w:rPr>
        <w:t>12.4投标总报价表及投标分项报价表应包括：</w:t>
      </w:r>
    </w:p>
    <w:p w:rsidR="000F4869" w:rsidRDefault="00A52840">
      <w:pPr>
        <w:tabs>
          <w:tab w:val="left" w:pos="420"/>
        </w:tabs>
        <w:spacing w:line="360" w:lineRule="exact"/>
        <w:ind w:firstLineChars="200" w:firstLine="480"/>
        <w:rPr>
          <w:rFonts w:ascii="宋体" w:hAnsi="宋体"/>
          <w:sz w:val="24"/>
        </w:rPr>
      </w:pPr>
      <w:r>
        <w:rPr>
          <w:rFonts w:ascii="宋体" w:hAnsi="宋体" w:hint="eastAsia"/>
          <w:sz w:val="24"/>
        </w:rPr>
        <w:t>总报价应包括投标人对每个分项下所提供设计、制造、采购、各项税费、交货、技术服务、技术培训、安装、调试、随机零配件、</w:t>
      </w:r>
      <w:proofErr w:type="gramStart"/>
      <w:r>
        <w:rPr>
          <w:rFonts w:ascii="宋体" w:hAnsi="宋体" w:hint="eastAsia"/>
          <w:sz w:val="24"/>
        </w:rPr>
        <w:t>标配工具</w:t>
      </w:r>
      <w:proofErr w:type="gramEnd"/>
      <w:r>
        <w:rPr>
          <w:rFonts w:ascii="宋体" w:hAnsi="宋体" w:hint="eastAsia"/>
          <w:sz w:val="24"/>
        </w:rPr>
        <w:t>、运输保险、可靠性运行、预验收、最终验收及质量保证期期间的全部责任和义务及合同实施过程中不可预见费用等。投标人应将货物需求一览表中的所有项目在投标分项报价表上列出并逐项报价。如果投标分项报价表中有列出但未标价的项目，则将其视为已包含在其他项目的报价中，合同执行中</w:t>
      </w:r>
      <w:proofErr w:type="gramStart"/>
      <w:r>
        <w:rPr>
          <w:rFonts w:ascii="宋体" w:hAnsi="宋体" w:hint="eastAsia"/>
          <w:sz w:val="24"/>
        </w:rPr>
        <w:t>不</w:t>
      </w:r>
      <w:proofErr w:type="gramEnd"/>
      <w:r>
        <w:rPr>
          <w:rFonts w:ascii="宋体" w:hAnsi="宋体" w:hint="eastAsia"/>
          <w:sz w:val="24"/>
        </w:rPr>
        <w:t>另</w:t>
      </w:r>
      <w:proofErr w:type="gramStart"/>
      <w:r>
        <w:rPr>
          <w:rFonts w:ascii="宋体" w:hAnsi="宋体" w:hint="eastAsia"/>
          <w:sz w:val="24"/>
        </w:rPr>
        <w:t>予支</w:t>
      </w:r>
      <w:proofErr w:type="gramEnd"/>
      <w:r>
        <w:rPr>
          <w:rFonts w:ascii="宋体" w:hAnsi="宋体" w:hint="eastAsia"/>
          <w:sz w:val="24"/>
        </w:rPr>
        <w:t>付。</w:t>
      </w:r>
    </w:p>
    <w:p w:rsidR="000F4869" w:rsidRDefault="00A52840">
      <w:pPr>
        <w:tabs>
          <w:tab w:val="left" w:pos="420"/>
        </w:tabs>
        <w:spacing w:line="360" w:lineRule="exact"/>
        <w:ind w:firstLineChars="150" w:firstLine="360"/>
        <w:rPr>
          <w:rFonts w:ascii="宋体" w:hAnsi="宋体"/>
          <w:sz w:val="24"/>
        </w:rPr>
      </w:pPr>
      <w:r>
        <w:rPr>
          <w:rFonts w:ascii="宋体" w:hAnsi="宋体" w:hint="eastAsia"/>
          <w:sz w:val="24"/>
        </w:rPr>
        <w:t>12.4.1 从中华人民共和国境内（不包括中国香港、澳门、台湾）供应的货物及服务，包括：</w:t>
      </w:r>
    </w:p>
    <w:p w:rsidR="000F4869" w:rsidRDefault="00A52840">
      <w:pPr>
        <w:spacing w:line="360" w:lineRule="exact"/>
        <w:ind w:firstLineChars="200" w:firstLine="480"/>
        <w:rPr>
          <w:rFonts w:ascii="宋体" w:hAnsi="宋体"/>
          <w:sz w:val="24"/>
        </w:rPr>
      </w:pPr>
      <w:r>
        <w:rPr>
          <w:rFonts w:ascii="宋体" w:hAnsi="宋体" w:hint="eastAsia"/>
          <w:sz w:val="24"/>
        </w:rPr>
        <w:t>1) 报出所供货物的EXW价（工厂交货价），除应包括向中华人民共和国政府缴纳的增值税和其他税费外，还应包括对货物在制造或组装时使用的部件和原材料从国外进口的全部进口成本，含已交纳或应交纳的全部关税、增值税和其他税费。</w:t>
      </w:r>
    </w:p>
    <w:p w:rsidR="000F4869" w:rsidRDefault="00A52840">
      <w:pPr>
        <w:spacing w:line="360" w:lineRule="exact"/>
        <w:ind w:firstLineChars="200" w:firstLine="480"/>
        <w:rPr>
          <w:rFonts w:ascii="宋体" w:hAnsi="宋体"/>
          <w:sz w:val="24"/>
        </w:rPr>
      </w:pPr>
      <w:r>
        <w:rPr>
          <w:rFonts w:ascii="宋体" w:hAnsi="宋体" w:hint="eastAsia"/>
          <w:sz w:val="24"/>
        </w:rPr>
        <w:t>2) 货物从工厂运至最终目的地（详见货物需求一览表及技术规格）的内陆运输、保险费、和伴随货物交运的有关费用。</w:t>
      </w:r>
    </w:p>
    <w:p w:rsidR="000F4869" w:rsidRDefault="00A52840">
      <w:pPr>
        <w:spacing w:line="360" w:lineRule="exact"/>
        <w:ind w:firstLineChars="200" w:firstLine="480"/>
        <w:rPr>
          <w:rFonts w:ascii="宋体" w:hAnsi="宋体"/>
          <w:sz w:val="24"/>
        </w:rPr>
      </w:pPr>
      <w:r>
        <w:rPr>
          <w:rFonts w:ascii="宋体" w:hAnsi="宋体" w:hint="eastAsia"/>
          <w:sz w:val="24"/>
        </w:rPr>
        <w:t>3) 技术服务费及其他相关费用（包括安装、调试、技术资料、软件、技术培训等）。</w:t>
      </w:r>
    </w:p>
    <w:p w:rsidR="000F4869" w:rsidRDefault="00A52840">
      <w:pPr>
        <w:spacing w:line="360" w:lineRule="exact"/>
        <w:ind w:firstLineChars="150" w:firstLine="360"/>
        <w:rPr>
          <w:rFonts w:ascii="宋体" w:hAnsi="宋体"/>
          <w:sz w:val="24"/>
        </w:rPr>
      </w:pPr>
      <w:r>
        <w:rPr>
          <w:rFonts w:ascii="宋体" w:hAnsi="宋体" w:hint="eastAsia"/>
          <w:sz w:val="24"/>
        </w:rPr>
        <w:t>12.4.2 从中华人民共和国境外（含中国的香港、澳门和台湾）供应的货物及服务，包括：</w:t>
      </w:r>
    </w:p>
    <w:p w:rsidR="000F4869" w:rsidRDefault="00A52840">
      <w:pPr>
        <w:spacing w:line="360" w:lineRule="exact"/>
        <w:ind w:firstLineChars="226" w:firstLine="542"/>
        <w:rPr>
          <w:rFonts w:ascii="宋体" w:hAnsi="宋体"/>
          <w:sz w:val="24"/>
        </w:rPr>
      </w:pPr>
      <w:r>
        <w:rPr>
          <w:rFonts w:ascii="宋体" w:hAnsi="宋体" w:hint="eastAsia"/>
          <w:sz w:val="24"/>
        </w:rPr>
        <w:t>1）货物到指定目的地免税进口价（指定目的地详见货物需求一览表及技术规格；免税进口价是指货物CIF价和报关、进口商检、运费、保险费和伴随货物交运的有关费用，但不包括关税及增值税</w:t>
      </w:r>
      <w:r>
        <w:rPr>
          <w:rFonts w:ascii="宋体" w:hAnsi="宋体"/>
          <w:sz w:val="24"/>
        </w:rPr>
        <w:t>）</w:t>
      </w:r>
      <w:r>
        <w:rPr>
          <w:rFonts w:ascii="宋体" w:hAnsi="宋体" w:hint="eastAsia"/>
          <w:sz w:val="24"/>
        </w:rPr>
        <w:t>；</w:t>
      </w:r>
    </w:p>
    <w:p w:rsidR="000F4869" w:rsidRDefault="00A52840">
      <w:pPr>
        <w:spacing w:line="360" w:lineRule="exact"/>
        <w:ind w:firstLineChars="200" w:firstLine="480"/>
        <w:rPr>
          <w:rFonts w:ascii="宋体" w:hAnsi="宋体"/>
          <w:sz w:val="24"/>
        </w:rPr>
      </w:pPr>
      <w:r>
        <w:rPr>
          <w:rFonts w:ascii="宋体" w:hAnsi="宋体" w:hint="eastAsia"/>
          <w:sz w:val="24"/>
        </w:rPr>
        <w:t>2）技术服务费及相关费用（包括安装、调试、技术资料、软件、备品备件、专用工具、技术培训等）。</w:t>
      </w:r>
    </w:p>
    <w:p w:rsidR="000F4869" w:rsidRDefault="00A52840">
      <w:pPr>
        <w:spacing w:line="360" w:lineRule="exact"/>
        <w:ind w:firstLineChars="200" w:firstLine="480"/>
        <w:rPr>
          <w:rFonts w:ascii="宋体" w:hAnsi="宋体"/>
          <w:sz w:val="24"/>
        </w:rPr>
      </w:pPr>
      <w:r>
        <w:rPr>
          <w:rFonts w:ascii="宋体" w:hAnsi="宋体" w:hint="eastAsia"/>
          <w:sz w:val="24"/>
        </w:rPr>
        <w:t>3）原装进口产品：为产地在中华人民共和国境外并在中华人民共和国境外完成仪器整体装配的产品。</w:t>
      </w:r>
    </w:p>
    <w:p w:rsidR="000F4869" w:rsidRDefault="00A52840">
      <w:pPr>
        <w:spacing w:line="360" w:lineRule="exact"/>
        <w:ind w:firstLineChars="200" w:firstLine="480"/>
        <w:rPr>
          <w:rFonts w:ascii="宋体" w:hAnsi="宋体"/>
          <w:sz w:val="24"/>
        </w:rPr>
      </w:pPr>
      <w:r>
        <w:rPr>
          <w:rFonts w:ascii="宋体" w:hAnsi="宋体"/>
          <w:sz w:val="24"/>
        </w:rPr>
        <w:t>1</w:t>
      </w:r>
      <w:r>
        <w:rPr>
          <w:rFonts w:ascii="宋体" w:hAnsi="宋体" w:hint="eastAsia"/>
          <w:sz w:val="24"/>
        </w:rPr>
        <w:t>3、投标人资格的证明文件</w:t>
      </w:r>
    </w:p>
    <w:p w:rsidR="000F4869" w:rsidRDefault="00A52840">
      <w:pPr>
        <w:spacing w:line="360" w:lineRule="exact"/>
        <w:ind w:left="567"/>
        <w:rPr>
          <w:rFonts w:ascii="宋体" w:hAnsi="宋体"/>
          <w:sz w:val="24"/>
        </w:rPr>
      </w:pPr>
      <w:r>
        <w:rPr>
          <w:rFonts w:ascii="宋体" w:hAnsi="宋体" w:hint="eastAsia"/>
          <w:sz w:val="24"/>
        </w:rPr>
        <w:t>投标人应填写并提交招标文件上所附的“资格证明文件”。</w:t>
      </w:r>
    </w:p>
    <w:p w:rsidR="000F4869" w:rsidRDefault="00A52840">
      <w:pPr>
        <w:widowControl/>
        <w:spacing w:line="320" w:lineRule="atLeast"/>
        <w:ind w:firstLine="480"/>
        <w:rPr>
          <w:rFonts w:ascii="宋体" w:hAnsi="宋体"/>
          <w:kern w:val="0"/>
          <w:sz w:val="24"/>
        </w:rPr>
      </w:pPr>
      <w:r>
        <w:rPr>
          <w:rFonts w:ascii="宋体" w:hAnsi="宋体" w:hint="eastAsia"/>
          <w:kern w:val="0"/>
          <w:sz w:val="24"/>
        </w:rPr>
        <w:t>14、投标保证金</w:t>
      </w:r>
    </w:p>
    <w:p w:rsidR="000F4869" w:rsidRDefault="00A52840">
      <w:pPr>
        <w:widowControl/>
        <w:spacing w:line="320" w:lineRule="atLeast"/>
        <w:ind w:firstLine="480"/>
        <w:rPr>
          <w:rFonts w:ascii="宋体" w:hAnsi="宋体"/>
          <w:kern w:val="0"/>
          <w:sz w:val="24"/>
        </w:rPr>
      </w:pPr>
      <w:r>
        <w:rPr>
          <w:rFonts w:ascii="宋体" w:hAnsi="宋体" w:hint="eastAsia"/>
          <w:kern w:val="0"/>
          <w:sz w:val="24"/>
        </w:rPr>
        <w:lastRenderedPageBreak/>
        <w:t>14.1 投标保证金为“投标文件”的组成部份之一，是为了保护采购代理机构和采购人免遭因投标人的行为而蒙受损失，采购代理机构和采购人在因投标人的行为受到损害时可以没收投标人的投标保证金。</w:t>
      </w:r>
    </w:p>
    <w:p w:rsidR="000F4869" w:rsidRDefault="00A52840">
      <w:pPr>
        <w:widowControl/>
        <w:spacing w:line="320" w:lineRule="atLeast"/>
        <w:ind w:firstLine="480"/>
        <w:rPr>
          <w:rFonts w:ascii="宋体" w:hAnsi="宋体"/>
          <w:kern w:val="0"/>
          <w:sz w:val="24"/>
        </w:rPr>
      </w:pPr>
      <w:r>
        <w:rPr>
          <w:rFonts w:ascii="宋体" w:hAnsi="宋体" w:hint="eastAsia"/>
          <w:kern w:val="0"/>
          <w:sz w:val="24"/>
        </w:rPr>
        <w:t>14.2投标方应向招标方提供“投标邀请函中要求</w:t>
      </w:r>
      <w:r>
        <w:rPr>
          <w:rFonts w:ascii="宋体" w:hAnsi="宋体" w:hint="eastAsia"/>
          <w:b/>
          <w:bCs/>
          <w:kern w:val="0"/>
          <w:sz w:val="24"/>
        </w:rPr>
        <w:t>”</w:t>
      </w:r>
      <w:r>
        <w:rPr>
          <w:rFonts w:ascii="宋体" w:hAnsi="宋体" w:hint="eastAsia"/>
          <w:kern w:val="0"/>
          <w:sz w:val="24"/>
        </w:rPr>
        <w:t>的投标保证金金额，投标方应注明投标保证金使用的招标项目、招标编号、包号。</w:t>
      </w:r>
    </w:p>
    <w:p w:rsidR="000F4869" w:rsidRDefault="00A52840">
      <w:pPr>
        <w:spacing w:line="360" w:lineRule="exact"/>
        <w:ind w:firstLineChars="236" w:firstLine="566"/>
        <w:rPr>
          <w:rFonts w:ascii="宋体" w:hAnsi="宋体"/>
          <w:sz w:val="24"/>
        </w:rPr>
      </w:pPr>
      <w:r>
        <w:rPr>
          <w:rFonts w:ascii="宋体" w:hAnsi="宋体" w:hint="eastAsia"/>
          <w:kern w:val="0"/>
          <w:sz w:val="24"/>
        </w:rPr>
        <w:t>14.3</w:t>
      </w:r>
      <w:r>
        <w:rPr>
          <w:rFonts w:ascii="宋体" w:hAnsi="宋体" w:hint="eastAsia"/>
          <w:sz w:val="24"/>
        </w:rPr>
        <w:t>投标保证金应在</w:t>
      </w:r>
      <w:r>
        <w:rPr>
          <w:rFonts w:ascii="宋体" w:hAnsi="宋体" w:hint="eastAsia"/>
          <w:bCs/>
          <w:sz w:val="24"/>
        </w:rPr>
        <w:t>递交投标文件</w:t>
      </w:r>
      <w:r>
        <w:rPr>
          <w:rFonts w:ascii="宋体" w:hAnsi="宋体" w:hint="eastAsia"/>
          <w:sz w:val="24"/>
        </w:rPr>
        <w:t>截止时间之前，存入指定账户并注明汇款单位，逾期不予以接受投标。</w:t>
      </w:r>
    </w:p>
    <w:p w:rsidR="002D4FEC" w:rsidRPr="002D4FEC" w:rsidRDefault="00A52840" w:rsidP="002D4FEC">
      <w:pPr>
        <w:widowControl/>
        <w:spacing w:line="320" w:lineRule="atLeast"/>
        <w:ind w:firstLine="480"/>
        <w:rPr>
          <w:rFonts w:ascii="宋体" w:hAnsi="宋体"/>
          <w:kern w:val="0"/>
          <w:sz w:val="24"/>
        </w:rPr>
      </w:pPr>
      <w:r>
        <w:rPr>
          <w:rFonts w:ascii="宋体" w:hAnsi="宋体" w:hint="eastAsia"/>
          <w:kern w:val="0"/>
          <w:sz w:val="24"/>
        </w:rPr>
        <w:t>14.4</w:t>
      </w:r>
      <w:r w:rsidR="002D4FEC">
        <w:rPr>
          <w:rFonts w:ascii="宋体" w:hAnsi="宋体" w:hint="eastAsia"/>
          <w:kern w:val="0"/>
          <w:sz w:val="24"/>
        </w:rPr>
        <w:t>未中标的投标人的投标保证金，自</w:t>
      </w:r>
      <w:r>
        <w:rPr>
          <w:rFonts w:ascii="宋体" w:hAnsi="宋体" w:hint="eastAsia"/>
          <w:kern w:val="0"/>
          <w:sz w:val="24"/>
        </w:rPr>
        <w:t>中标</w:t>
      </w:r>
      <w:r w:rsidR="002D4FEC">
        <w:rPr>
          <w:rFonts w:ascii="宋体" w:hAnsi="宋体" w:hint="eastAsia"/>
          <w:kern w:val="0"/>
          <w:sz w:val="24"/>
        </w:rPr>
        <w:t>通知书发出之日起</w:t>
      </w:r>
      <w:r>
        <w:rPr>
          <w:rFonts w:ascii="宋体" w:hAnsi="宋体" w:hint="eastAsia"/>
          <w:kern w:val="0"/>
          <w:sz w:val="24"/>
        </w:rPr>
        <w:t>，</w:t>
      </w:r>
      <w:r w:rsidR="002D4FEC" w:rsidRPr="002D4FEC">
        <w:rPr>
          <w:rFonts w:ascii="宋体" w:hAnsi="宋体" w:hint="eastAsia"/>
          <w:kern w:val="0"/>
          <w:sz w:val="24"/>
        </w:rPr>
        <w:t>海南省教学仪器设备招标中心将根据投标人投标时提交的退还投标保证金申请函在五个工作日内予以原额无息退还。</w:t>
      </w:r>
    </w:p>
    <w:p w:rsidR="002D4FEC" w:rsidRDefault="00A52840">
      <w:pPr>
        <w:widowControl/>
        <w:spacing w:line="320" w:lineRule="atLeast"/>
        <w:ind w:firstLine="480"/>
        <w:rPr>
          <w:rFonts w:ascii="宋体" w:hAnsi="宋体" w:hint="eastAsia"/>
          <w:b/>
          <w:kern w:val="0"/>
          <w:sz w:val="24"/>
        </w:rPr>
      </w:pPr>
      <w:r>
        <w:rPr>
          <w:rFonts w:ascii="宋体" w:hAnsi="宋体" w:hint="eastAsia"/>
          <w:kern w:val="0"/>
          <w:sz w:val="24"/>
        </w:rPr>
        <w:t>14.5中标方的投标保证金，</w:t>
      </w:r>
      <w:r w:rsidR="002D4FEC" w:rsidRPr="002D4FEC">
        <w:rPr>
          <w:rFonts w:ascii="宋体" w:hAnsi="宋体" w:hint="eastAsia"/>
          <w:kern w:val="0"/>
          <w:sz w:val="24"/>
        </w:rPr>
        <w:t>自中标合同签订之日起并支付中标服务费后根据投标人投标时提交退还投标保证金申请</w:t>
      </w:r>
      <w:proofErr w:type="gramStart"/>
      <w:r w:rsidR="002D4FEC" w:rsidRPr="002D4FEC">
        <w:rPr>
          <w:rFonts w:ascii="宋体" w:hAnsi="宋体" w:hint="eastAsia"/>
          <w:kern w:val="0"/>
          <w:sz w:val="24"/>
        </w:rPr>
        <w:t>函予以</w:t>
      </w:r>
      <w:proofErr w:type="gramEnd"/>
      <w:r w:rsidR="002D4FEC" w:rsidRPr="002D4FEC">
        <w:rPr>
          <w:rFonts w:ascii="宋体" w:hAnsi="宋体" w:hint="eastAsia"/>
          <w:kern w:val="0"/>
          <w:sz w:val="24"/>
        </w:rPr>
        <w:t>原额无息退还或者转为履约保证金。</w:t>
      </w:r>
    </w:p>
    <w:p w:rsidR="000F4869" w:rsidRDefault="00A52840">
      <w:pPr>
        <w:widowControl/>
        <w:spacing w:line="320" w:lineRule="atLeast"/>
        <w:ind w:firstLine="480"/>
        <w:rPr>
          <w:rFonts w:ascii="宋体" w:hAnsi="宋体"/>
          <w:kern w:val="0"/>
          <w:sz w:val="24"/>
        </w:rPr>
      </w:pPr>
      <w:r>
        <w:rPr>
          <w:rFonts w:ascii="宋体" w:hAnsi="宋体" w:hint="eastAsia"/>
          <w:kern w:val="0"/>
          <w:sz w:val="24"/>
        </w:rPr>
        <w:t>14.6投标保证金退款事宜咨询电话：66757906（海南省教学仪器设备招标中心）</w:t>
      </w:r>
    </w:p>
    <w:p w:rsidR="000F4869" w:rsidRDefault="00A52840">
      <w:pPr>
        <w:widowControl/>
        <w:spacing w:line="320" w:lineRule="atLeast"/>
        <w:ind w:firstLine="480"/>
        <w:rPr>
          <w:rFonts w:ascii="宋体" w:hAnsi="宋体"/>
          <w:kern w:val="0"/>
          <w:sz w:val="24"/>
        </w:rPr>
      </w:pPr>
      <w:r>
        <w:rPr>
          <w:rFonts w:ascii="宋体" w:hAnsi="宋体" w:hint="eastAsia"/>
          <w:kern w:val="0"/>
          <w:sz w:val="24"/>
        </w:rPr>
        <w:t>14.7发生以下情况投标保证金可能被没收</w:t>
      </w:r>
    </w:p>
    <w:p w:rsidR="000F4869" w:rsidRDefault="00A52840">
      <w:pPr>
        <w:widowControl/>
        <w:spacing w:line="320" w:lineRule="atLeast"/>
        <w:ind w:firstLine="480"/>
        <w:rPr>
          <w:rFonts w:ascii="宋体" w:hAnsi="宋体"/>
          <w:kern w:val="0"/>
          <w:sz w:val="24"/>
        </w:rPr>
      </w:pPr>
      <w:r>
        <w:rPr>
          <w:rFonts w:ascii="宋体" w:hAnsi="宋体" w:hint="eastAsia"/>
          <w:kern w:val="0"/>
          <w:sz w:val="24"/>
        </w:rPr>
        <w:t>（1）在投标有效期内撤回其投标</w:t>
      </w:r>
    </w:p>
    <w:p w:rsidR="000F4869" w:rsidRDefault="00A52840">
      <w:pPr>
        <w:widowControl/>
        <w:spacing w:line="320" w:lineRule="atLeast"/>
        <w:ind w:firstLine="480"/>
        <w:rPr>
          <w:rFonts w:ascii="宋体" w:hAnsi="宋体"/>
          <w:kern w:val="0"/>
          <w:sz w:val="24"/>
        </w:rPr>
      </w:pPr>
      <w:r>
        <w:rPr>
          <w:rFonts w:ascii="宋体" w:hAnsi="宋体" w:hint="eastAsia"/>
          <w:kern w:val="0"/>
          <w:sz w:val="24"/>
        </w:rPr>
        <w:t>（2）中标后的规定期限内未签合同</w:t>
      </w:r>
    </w:p>
    <w:p w:rsidR="000F4869" w:rsidRDefault="00A52840">
      <w:pPr>
        <w:widowControl/>
        <w:spacing w:line="320" w:lineRule="atLeast"/>
        <w:ind w:firstLine="480"/>
        <w:rPr>
          <w:rFonts w:ascii="宋体" w:hAnsi="宋体"/>
          <w:kern w:val="0"/>
          <w:sz w:val="24"/>
        </w:rPr>
      </w:pPr>
      <w:r>
        <w:rPr>
          <w:rFonts w:ascii="宋体" w:hAnsi="宋体" w:hint="eastAsia"/>
          <w:kern w:val="0"/>
          <w:sz w:val="24"/>
        </w:rPr>
        <w:t>（3）中标未按合同金额的2%交纳履约保证金</w:t>
      </w:r>
    </w:p>
    <w:p w:rsidR="000F4869" w:rsidRDefault="00A52840">
      <w:pPr>
        <w:widowControl/>
        <w:spacing w:line="320" w:lineRule="atLeast"/>
        <w:ind w:firstLine="480"/>
        <w:rPr>
          <w:rFonts w:ascii="宋体" w:hAnsi="宋体"/>
          <w:kern w:val="0"/>
          <w:sz w:val="24"/>
        </w:rPr>
      </w:pPr>
      <w:r>
        <w:rPr>
          <w:rFonts w:ascii="宋体" w:hAnsi="宋体" w:hint="eastAsia"/>
          <w:kern w:val="0"/>
          <w:sz w:val="24"/>
        </w:rPr>
        <w:t>（4）中标后不执行向采购代理机构交纳中标服务费</w:t>
      </w:r>
    </w:p>
    <w:p w:rsidR="000F4869" w:rsidRDefault="00A52840">
      <w:pPr>
        <w:spacing w:line="360" w:lineRule="exact"/>
        <w:ind w:firstLineChars="200" w:firstLine="480"/>
        <w:rPr>
          <w:rFonts w:ascii="宋体" w:hAnsi="宋体"/>
          <w:sz w:val="24"/>
        </w:rPr>
      </w:pPr>
      <w:r>
        <w:rPr>
          <w:rFonts w:ascii="宋体" w:hAnsi="宋体"/>
          <w:sz w:val="24"/>
        </w:rPr>
        <w:t>1</w:t>
      </w:r>
      <w:r>
        <w:rPr>
          <w:rFonts w:ascii="宋体" w:hAnsi="宋体" w:hint="eastAsia"/>
          <w:sz w:val="24"/>
        </w:rPr>
        <w:t>5、投标有效期</w:t>
      </w:r>
    </w:p>
    <w:p w:rsidR="000F4869" w:rsidRDefault="00A52840">
      <w:pPr>
        <w:spacing w:line="360" w:lineRule="exact"/>
        <w:ind w:firstLineChars="200" w:firstLine="480"/>
        <w:rPr>
          <w:rFonts w:ascii="宋体" w:hAnsi="宋体"/>
          <w:sz w:val="24"/>
        </w:rPr>
      </w:pPr>
      <w:r>
        <w:rPr>
          <w:rFonts w:ascii="宋体" w:hAnsi="宋体" w:hint="eastAsia"/>
          <w:sz w:val="24"/>
        </w:rPr>
        <w:t>15</w:t>
      </w:r>
      <w:r>
        <w:rPr>
          <w:rFonts w:ascii="宋体" w:hAnsi="宋体"/>
          <w:sz w:val="24"/>
        </w:rPr>
        <w:t>.1</w:t>
      </w:r>
      <w:r>
        <w:rPr>
          <w:rFonts w:ascii="宋体" w:hAnsi="宋体" w:hint="eastAsia"/>
          <w:sz w:val="24"/>
        </w:rPr>
        <w:t>“投标文件”从开标之日起，投标有效期为90天。</w:t>
      </w:r>
    </w:p>
    <w:p w:rsidR="000F4869" w:rsidRDefault="00A52840">
      <w:pPr>
        <w:spacing w:line="360" w:lineRule="exact"/>
        <w:ind w:firstLineChars="200" w:firstLine="480"/>
        <w:rPr>
          <w:rFonts w:ascii="宋体" w:hAnsi="宋体"/>
          <w:sz w:val="24"/>
        </w:rPr>
      </w:pPr>
      <w:r>
        <w:rPr>
          <w:rFonts w:ascii="宋体" w:hAnsi="宋体" w:hint="eastAsia"/>
          <w:sz w:val="24"/>
        </w:rPr>
        <w:t>15.2特殊情况下，采购代理机构可于投标有效期期满之前，要求投标人同意延长投标有效期。投标人可以拒绝或同意上述要求，但要求与答复均须是书面文件。对于同意该要求的投标人，招标人既不要求也不允许其修改“投标文件”。</w:t>
      </w:r>
    </w:p>
    <w:p w:rsidR="000F4869" w:rsidRDefault="00A52840">
      <w:pPr>
        <w:spacing w:line="360" w:lineRule="exact"/>
        <w:ind w:firstLineChars="200" w:firstLine="480"/>
        <w:rPr>
          <w:rFonts w:ascii="宋体" w:hAnsi="宋体"/>
          <w:sz w:val="24"/>
        </w:rPr>
      </w:pPr>
      <w:r>
        <w:rPr>
          <w:rFonts w:ascii="宋体" w:hAnsi="宋体"/>
          <w:sz w:val="24"/>
        </w:rPr>
        <w:t>1</w:t>
      </w:r>
      <w:r>
        <w:rPr>
          <w:rFonts w:ascii="宋体" w:hAnsi="宋体" w:hint="eastAsia"/>
          <w:sz w:val="24"/>
        </w:rPr>
        <w:t>6、“投标文件”的签署及修改</w:t>
      </w:r>
    </w:p>
    <w:p w:rsidR="000F4869" w:rsidRDefault="00A52840">
      <w:pPr>
        <w:spacing w:line="360" w:lineRule="exact"/>
        <w:ind w:firstLine="480"/>
        <w:rPr>
          <w:rFonts w:ascii="宋体" w:hAnsi="宋体"/>
          <w:sz w:val="24"/>
        </w:rPr>
      </w:pPr>
      <w:r>
        <w:rPr>
          <w:rFonts w:ascii="宋体" w:hAnsi="宋体" w:hint="eastAsia"/>
          <w:sz w:val="24"/>
        </w:rPr>
        <w:t>16.1投标方应在每一份“投标文件”上要明确注明“正本”或“副本”字样。一旦正本和副本有差异，以正本为准；如果“开标一览表”内容与投标文件中“规格响应表”内容不一致的，以“开标一览表”为准；如果制造厂（商）提供的“产品图片资料”或“产品说明书”内容与投标文件中“规格响应表”内容不一致的，以制造厂（商）提供的“产品图片资料” 或“产品说明书”为准。</w:t>
      </w:r>
    </w:p>
    <w:p w:rsidR="000F4869" w:rsidRDefault="00A52840">
      <w:pPr>
        <w:spacing w:line="360" w:lineRule="exact"/>
        <w:ind w:firstLine="480"/>
        <w:rPr>
          <w:rFonts w:ascii="宋体" w:hAnsi="宋体"/>
          <w:sz w:val="24"/>
        </w:rPr>
      </w:pPr>
      <w:r>
        <w:rPr>
          <w:rFonts w:ascii="宋体" w:hAnsi="宋体" w:hint="eastAsia"/>
          <w:sz w:val="24"/>
        </w:rPr>
        <w:t>16.2</w:t>
      </w:r>
      <w:r>
        <w:rPr>
          <w:rFonts w:ascii="宋体" w:hAnsi="宋体" w:hint="eastAsia"/>
          <w:bCs/>
          <w:snapToGrid w:val="0"/>
          <w:kern w:val="0"/>
          <w:sz w:val="24"/>
        </w:rPr>
        <w:t>投标文件的正本须按招标文件中已明示需要盖章签名处，均须由投标人法定代表人或其授权代表签名和盖章；</w:t>
      </w:r>
      <w:r>
        <w:rPr>
          <w:rFonts w:ascii="宋体" w:hAnsi="宋体" w:hint="eastAsia"/>
          <w:snapToGrid w:val="0"/>
          <w:kern w:val="0"/>
          <w:sz w:val="24"/>
        </w:rPr>
        <w:t>投标文件的任何行间插字、涂改和增删，必须有投标文件签字人在旁边签名才生效，其修改必须清晰。</w:t>
      </w:r>
    </w:p>
    <w:p w:rsidR="000F4869" w:rsidRPr="007722CA" w:rsidRDefault="00A52840" w:rsidP="007722CA">
      <w:pPr>
        <w:spacing w:line="360" w:lineRule="exact"/>
        <w:rPr>
          <w:rFonts w:ascii="宋体" w:hAnsi="宋体"/>
          <w:sz w:val="24"/>
        </w:rPr>
      </w:pPr>
      <w:r>
        <w:rPr>
          <w:rFonts w:ascii="宋体" w:hAnsi="宋体"/>
          <w:sz w:val="24"/>
        </w:rPr>
        <w:t xml:space="preserve"> 1</w:t>
      </w:r>
      <w:r>
        <w:rPr>
          <w:rFonts w:ascii="宋体" w:hAnsi="宋体" w:hint="eastAsia"/>
          <w:sz w:val="24"/>
        </w:rPr>
        <w:t>6</w:t>
      </w:r>
      <w:r>
        <w:rPr>
          <w:rFonts w:ascii="宋体" w:hAnsi="宋体"/>
          <w:sz w:val="24"/>
        </w:rPr>
        <w:t>.</w:t>
      </w:r>
      <w:r>
        <w:rPr>
          <w:rFonts w:ascii="宋体" w:hAnsi="宋体" w:hint="eastAsia"/>
          <w:sz w:val="24"/>
        </w:rPr>
        <w:t>3电报、电话、传真形式的投标概不接受。</w:t>
      </w:r>
    </w:p>
    <w:p w:rsidR="000F4869" w:rsidRDefault="00A52840">
      <w:pPr>
        <w:spacing w:line="360" w:lineRule="exact"/>
        <w:jc w:val="center"/>
        <w:rPr>
          <w:rFonts w:ascii="宋体" w:hAnsi="宋体"/>
          <w:b/>
          <w:sz w:val="24"/>
        </w:rPr>
      </w:pPr>
      <w:r>
        <w:rPr>
          <w:rFonts w:ascii="宋体" w:hAnsi="宋体" w:hint="eastAsia"/>
          <w:b/>
          <w:sz w:val="24"/>
        </w:rPr>
        <w:t>Ｄ投标文件的递交</w:t>
      </w:r>
    </w:p>
    <w:p w:rsidR="000F4869" w:rsidRDefault="00A52840">
      <w:pPr>
        <w:spacing w:line="360" w:lineRule="exact"/>
        <w:ind w:firstLineChars="200" w:firstLine="480"/>
        <w:rPr>
          <w:rFonts w:ascii="宋体" w:hAnsi="宋体"/>
          <w:sz w:val="24"/>
        </w:rPr>
      </w:pPr>
      <w:r>
        <w:rPr>
          <w:rFonts w:ascii="宋体" w:hAnsi="宋体"/>
          <w:sz w:val="24"/>
        </w:rPr>
        <w:t>1</w:t>
      </w:r>
      <w:r>
        <w:rPr>
          <w:rFonts w:ascii="宋体" w:hAnsi="宋体" w:hint="eastAsia"/>
          <w:sz w:val="24"/>
        </w:rPr>
        <w:t>7、“投标文件”的密封和标记</w:t>
      </w:r>
    </w:p>
    <w:p w:rsidR="000F4869" w:rsidRDefault="00A52840">
      <w:pPr>
        <w:spacing w:line="360" w:lineRule="exact"/>
        <w:rPr>
          <w:rFonts w:ascii="宋体" w:hAnsi="宋体"/>
          <w:sz w:val="24"/>
        </w:rPr>
      </w:pPr>
      <w:r>
        <w:rPr>
          <w:rFonts w:ascii="宋体" w:hAnsi="宋体" w:hint="eastAsia"/>
          <w:sz w:val="24"/>
        </w:rPr>
        <w:t xml:space="preserve">    17.1投标人应将“投标文件”正本和副本分别用信封密封，并在信封面上标明招标编号、投标货物名称，并注明及“正本”或“副本”。</w:t>
      </w:r>
    </w:p>
    <w:p w:rsidR="000F4869" w:rsidRDefault="00A52840">
      <w:pPr>
        <w:spacing w:line="360" w:lineRule="exact"/>
        <w:ind w:firstLineChars="200" w:firstLine="480"/>
        <w:rPr>
          <w:rFonts w:ascii="宋体" w:hAnsi="宋体"/>
          <w:sz w:val="24"/>
        </w:rPr>
      </w:pPr>
      <w:r>
        <w:rPr>
          <w:rFonts w:ascii="宋体" w:hAnsi="宋体" w:hint="eastAsia"/>
          <w:sz w:val="24"/>
        </w:rPr>
        <w:t>17.2为了方便开标、唱标，投标人应将“投标文件”的正本中的“开标一览表（以包为单位）”另行制表一份单独密封于一小信封内，并在该信封上标明“开标一览表”字样，然后再装入“招标文件”正本的密封袋中。</w:t>
      </w:r>
    </w:p>
    <w:p w:rsidR="000F4869" w:rsidRDefault="00A52840">
      <w:pPr>
        <w:spacing w:line="360" w:lineRule="exact"/>
        <w:ind w:firstLineChars="200" w:firstLine="480"/>
        <w:rPr>
          <w:rFonts w:ascii="宋体" w:hAnsi="宋体"/>
          <w:sz w:val="24"/>
        </w:rPr>
      </w:pPr>
      <w:r>
        <w:rPr>
          <w:rFonts w:ascii="宋体" w:hAnsi="宋体" w:hint="eastAsia"/>
          <w:sz w:val="24"/>
        </w:rPr>
        <w:t>17.3投标人应将“投标保证金”支付证明单独密封于</w:t>
      </w:r>
      <w:proofErr w:type="gramStart"/>
      <w:r>
        <w:rPr>
          <w:rFonts w:ascii="宋体" w:hAnsi="宋体" w:hint="eastAsia"/>
          <w:sz w:val="24"/>
        </w:rPr>
        <w:t>一</w:t>
      </w:r>
      <w:proofErr w:type="gramEnd"/>
      <w:r>
        <w:rPr>
          <w:rFonts w:ascii="宋体" w:hAnsi="宋体" w:hint="eastAsia"/>
          <w:sz w:val="24"/>
        </w:rPr>
        <w:t>信封，不需放入“投标文件”的密封袋中。并于递交投标文件时交于采购代理机构。</w:t>
      </w:r>
    </w:p>
    <w:p w:rsidR="000F4869" w:rsidRDefault="00A52840">
      <w:pPr>
        <w:spacing w:line="360" w:lineRule="exact"/>
        <w:ind w:firstLineChars="200" w:firstLine="480"/>
        <w:rPr>
          <w:rFonts w:ascii="宋体" w:hAnsi="宋体"/>
          <w:sz w:val="24"/>
        </w:rPr>
      </w:pPr>
      <w:r>
        <w:rPr>
          <w:rFonts w:ascii="宋体" w:hAnsi="宋体" w:hint="eastAsia"/>
          <w:sz w:val="24"/>
        </w:rPr>
        <w:lastRenderedPageBreak/>
        <w:t>17.4不能按“招标文件”提出的要求制作的标书，被视为不完整的投标书，势必影响评标工作进行，</w:t>
      </w:r>
      <w:r>
        <w:rPr>
          <w:rFonts w:ascii="宋体" w:hAnsi="宋体" w:hint="eastAsia"/>
          <w:bCs/>
          <w:sz w:val="24"/>
        </w:rPr>
        <w:t>是投标人潜在的风险</w:t>
      </w:r>
      <w:r>
        <w:rPr>
          <w:rFonts w:ascii="宋体" w:hAnsi="宋体" w:hint="eastAsia"/>
          <w:sz w:val="24"/>
        </w:rPr>
        <w:t>。</w:t>
      </w:r>
    </w:p>
    <w:p w:rsidR="000F4869" w:rsidRDefault="00A52840">
      <w:pPr>
        <w:spacing w:line="360" w:lineRule="exact"/>
        <w:rPr>
          <w:rFonts w:ascii="宋体" w:hAnsi="宋体"/>
          <w:sz w:val="24"/>
        </w:rPr>
      </w:pPr>
      <w:r>
        <w:rPr>
          <w:rFonts w:ascii="宋体" w:hAnsi="宋体" w:hint="eastAsia"/>
          <w:sz w:val="24"/>
        </w:rPr>
        <w:t xml:space="preserve">    17.5每一密封件封口上应注明“于   年 月  日之前不准启封”的字样，并加盖印章。</w:t>
      </w:r>
    </w:p>
    <w:p w:rsidR="000F4869" w:rsidRDefault="00A52840">
      <w:pPr>
        <w:spacing w:line="360" w:lineRule="exact"/>
        <w:ind w:firstLineChars="200" w:firstLine="480"/>
        <w:rPr>
          <w:rFonts w:ascii="宋体" w:hAnsi="宋体"/>
          <w:sz w:val="24"/>
        </w:rPr>
      </w:pPr>
      <w:r>
        <w:rPr>
          <w:rFonts w:ascii="宋体" w:hAnsi="宋体"/>
          <w:sz w:val="24"/>
        </w:rPr>
        <w:t>1</w:t>
      </w:r>
      <w:r>
        <w:rPr>
          <w:rFonts w:ascii="宋体" w:hAnsi="宋体" w:hint="eastAsia"/>
          <w:sz w:val="24"/>
        </w:rPr>
        <w:t>7</w:t>
      </w:r>
      <w:r>
        <w:rPr>
          <w:rFonts w:ascii="宋体" w:hAnsi="宋体"/>
          <w:sz w:val="24"/>
        </w:rPr>
        <w:t>.</w:t>
      </w:r>
      <w:r>
        <w:rPr>
          <w:rFonts w:ascii="宋体" w:hAnsi="宋体" w:hint="eastAsia"/>
          <w:sz w:val="24"/>
        </w:rPr>
        <w:t>6“投标文件”需由专人送交。投标方应按招标文件中的规定进行密封和标记后，将“投标文件”按照“招标文件”中注明的开标时间和地址送至采购代理机构。</w:t>
      </w:r>
    </w:p>
    <w:p w:rsidR="000F4869" w:rsidRDefault="00A52840">
      <w:pPr>
        <w:spacing w:line="360" w:lineRule="exact"/>
        <w:ind w:firstLineChars="200" w:firstLine="480"/>
        <w:rPr>
          <w:rFonts w:ascii="宋体" w:hAnsi="宋体"/>
          <w:sz w:val="24"/>
        </w:rPr>
      </w:pPr>
      <w:r>
        <w:rPr>
          <w:rFonts w:ascii="宋体" w:hAnsi="宋体"/>
          <w:sz w:val="24"/>
        </w:rPr>
        <w:t>1</w:t>
      </w:r>
      <w:r>
        <w:rPr>
          <w:rFonts w:ascii="宋体" w:hAnsi="宋体" w:hint="eastAsia"/>
          <w:sz w:val="24"/>
        </w:rPr>
        <w:t>8、递交“投标文件”的时间、地点以及截止时间</w:t>
      </w:r>
    </w:p>
    <w:p w:rsidR="000F4869" w:rsidRDefault="00A52840">
      <w:pPr>
        <w:spacing w:line="360" w:lineRule="exact"/>
        <w:ind w:firstLine="468"/>
        <w:rPr>
          <w:rFonts w:ascii="宋体" w:hAnsi="宋体"/>
          <w:sz w:val="24"/>
        </w:rPr>
      </w:pPr>
      <w:r>
        <w:rPr>
          <w:rFonts w:ascii="宋体" w:hAnsi="宋体" w:hint="eastAsia"/>
          <w:sz w:val="24"/>
        </w:rPr>
        <w:t>18.1递交“投标文件”的地点与开标仪式的地点相同。</w:t>
      </w:r>
    </w:p>
    <w:p w:rsidR="000F4869" w:rsidRDefault="00A52840">
      <w:pPr>
        <w:spacing w:line="360" w:lineRule="exact"/>
        <w:ind w:firstLine="468"/>
        <w:rPr>
          <w:rFonts w:ascii="宋体" w:hAnsi="宋体"/>
          <w:sz w:val="24"/>
        </w:rPr>
      </w:pPr>
      <w:r>
        <w:rPr>
          <w:rFonts w:ascii="宋体" w:hAnsi="宋体" w:hint="eastAsia"/>
          <w:sz w:val="24"/>
        </w:rPr>
        <w:t>18.2所有“投标文件”都必须按采购代理机构在“投标邀请函”中规定的投标截止时间之前送至采购代理机构。</w:t>
      </w:r>
    </w:p>
    <w:p w:rsidR="000F4869" w:rsidRDefault="00A52840">
      <w:pPr>
        <w:spacing w:line="360" w:lineRule="exact"/>
        <w:ind w:firstLine="468"/>
        <w:rPr>
          <w:rFonts w:ascii="宋体" w:hAnsi="宋体"/>
          <w:sz w:val="24"/>
        </w:rPr>
      </w:pPr>
      <w:r>
        <w:rPr>
          <w:rFonts w:ascii="宋体" w:hAnsi="宋体"/>
          <w:sz w:val="24"/>
        </w:rPr>
        <w:t>1</w:t>
      </w:r>
      <w:r>
        <w:rPr>
          <w:rFonts w:ascii="宋体" w:hAnsi="宋体" w:hint="eastAsia"/>
          <w:sz w:val="24"/>
        </w:rPr>
        <w:t>9、迟交的“投标文件”</w:t>
      </w:r>
    </w:p>
    <w:p w:rsidR="000F4869" w:rsidRDefault="00A52840">
      <w:pPr>
        <w:spacing w:line="360" w:lineRule="exact"/>
        <w:ind w:firstLine="468"/>
        <w:rPr>
          <w:rFonts w:ascii="宋体" w:hAnsi="宋体"/>
          <w:sz w:val="24"/>
        </w:rPr>
      </w:pPr>
      <w:r>
        <w:rPr>
          <w:rFonts w:ascii="宋体" w:hAnsi="宋体" w:hint="eastAsia"/>
          <w:sz w:val="24"/>
        </w:rPr>
        <w:t>19.1采购代理机构拒绝接收在投标截止时间后递交的“投标文件”。</w:t>
      </w:r>
    </w:p>
    <w:p w:rsidR="000F4869" w:rsidRDefault="00A52840">
      <w:pPr>
        <w:spacing w:line="360" w:lineRule="exact"/>
        <w:ind w:firstLine="468"/>
        <w:rPr>
          <w:rFonts w:ascii="宋体" w:hAnsi="宋体"/>
          <w:sz w:val="24"/>
        </w:rPr>
      </w:pPr>
      <w:r>
        <w:rPr>
          <w:rFonts w:ascii="宋体" w:hAnsi="宋体" w:hint="eastAsia"/>
          <w:sz w:val="24"/>
        </w:rPr>
        <w:t>19.2投标截止后如投标人少于3名，本次招标将宣布失败，如需要采取其他方式采购，本招标文件可作为其他采购方式的依据，如不改变采购方式，采购代理机构将原封退回收到的任何投标文件，对受影响的投标人不承担任何责任。</w:t>
      </w:r>
    </w:p>
    <w:p w:rsidR="000F4869" w:rsidRDefault="00A52840">
      <w:pPr>
        <w:spacing w:line="360" w:lineRule="exact"/>
        <w:jc w:val="center"/>
        <w:rPr>
          <w:rFonts w:ascii="宋体" w:hAnsi="宋体"/>
          <w:b/>
          <w:sz w:val="24"/>
        </w:rPr>
      </w:pPr>
      <w:r>
        <w:rPr>
          <w:rFonts w:ascii="宋体" w:hAnsi="宋体" w:hint="eastAsia"/>
          <w:b/>
          <w:sz w:val="24"/>
        </w:rPr>
        <w:t>Ｅ开标和评标</w:t>
      </w:r>
    </w:p>
    <w:p w:rsidR="000F4869" w:rsidRDefault="00A52840">
      <w:pPr>
        <w:spacing w:line="360" w:lineRule="exact"/>
        <w:ind w:firstLineChars="200" w:firstLine="480"/>
        <w:rPr>
          <w:rFonts w:ascii="宋体" w:hAnsi="宋体"/>
          <w:sz w:val="24"/>
        </w:rPr>
      </w:pPr>
      <w:r>
        <w:rPr>
          <w:rFonts w:ascii="宋体" w:hAnsi="宋体" w:hint="eastAsia"/>
          <w:sz w:val="24"/>
        </w:rPr>
        <w:t>20、开标</w:t>
      </w:r>
    </w:p>
    <w:p w:rsidR="000F4869" w:rsidRDefault="00A52840">
      <w:pPr>
        <w:spacing w:line="360" w:lineRule="exact"/>
        <w:rPr>
          <w:rFonts w:ascii="宋体" w:hAnsi="宋体"/>
          <w:sz w:val="24"/>
        </w:rPr>
      </w:pPr>
      <w:r>
        <w:rPr>
          <w:rFonts w:ascii="宋体" w:hAnsi="宋体" w:hint="eastAsia"/>
          <w:sz w:val="24"/>
        </w:rPr>
        <w:t xml:space="preserve">    20.1采购代理机构在“招标公告”或“投标邀请函”规定的时间和地点公开开标。</w:t>
      </w:r>
    </w:p>
    <w:p w:rsidR="000F4869" w:rsidRDefault="00A52840">
      <w:pPr>
        <w:spacing w:line="360" w:lineRule="exact"/>
        <w:ind w:firstLineChars="200" w:firstLine="480"/>
        <w:rPr>
          <w:rFonts w:ascii="宋体" w:hAnsi="宋体"/>
          <w:sz w:val="24"/>
        </w:rPr>
      </w:pPr>
      <w:r>
        <w:rPr>
          <w:rFonts w:ascii="宋体" w:hAnsi="宋体" w:hint="eastAsia"/>
          <w:sz w:val="24"/>
        </w:rPr>
        <w:t>20.2开标时，采购代理机构、投标人代表一起检查“投标文件”的密封情况，在确认无误后拆封唱标。唱</w:t>
      </w:r>
      <w:proofErr w:type="gramStart"/>
      <w:r>
        <w:rPr>
          <w:rFonts w:ascii="宋体" w:hAnsi="宋体" w:hint="eastAsia"/>
          <w:sz w:val="24"/>
        </w:rPr>
        <w:t>标主要</w:t>
      </w:r>
      <w:proofErr w:type="gramEnd"/>
      <w:r>
        <w:rPr>
          <w:rFonts w:ascii="宋体" w:hAnsi="宋体" w:hint="eastAsia"/>
          <w:sz w:val="24"/>
        </w:rPr>
        <w:t>内容为“投标文件”正本中“开标一览表”的内容，以及采购代理机构认为合适的其他内容，未宣读的投标价格、价格折扣和招标文件允许提供的备选投标方案等实质内容，评标时不予承认。采购代理机构开标过程做唱标记录。</w:t>
      </w:r>
    </w:p>
    <w:p w:rsidR="000F4869" w:rsidRDefault="00A52840">
      <w:pPr>
        <w:spacing w:line="360" w:lineRule="exact"/>
        <w:ind w:firstLineChars="200" w:firstLine="480"/>
        <w:rPr>
          <w:rFonts w:ascii="宋体" w:hAnsi="宋体"/>
          <w:sz w:val="24"/>
        </w:rPr>
      </w:pPr>
      <w:r>
        <w:rPr>
          <w:rFonts w:ascii="宋体" w:hAnsi="宋体"/>
          <w:sz w:val="24"/>
        </w:rPr>
        <w:t>2</w:t>
      </w:r>
      <w:r>
        <w:rPr>
          <w:rFonts w:ascii="宋体" w:hAnsi="宋体" w:hint="eastAsia"/>
          <w:sz w:val="24"/>
        </w:rPr>
        <w:t>1、评标委员会</w:t>
      </w:r>
    </w:p>
    <w:p w:rsidR="000F4869" w:rsidRDefault="00A52840">
      <w:pPr>
        <w:spacing w:line="360" w:lineRule="exact"/>
        <w:ind w:firstLine="543"/>
        <w:rPr>
          <w:rFonts w:ascii="宋体" w:hAnsi="宋体"/>
          <w:sz w:val="24"/>
        </w:rPr>
      </w:pPr>
      <w:r>
        <w:rPr>
          <w:rFonts w:ascii="宋体" w:hAnsi="宋体" w:hint="eastAsia"/>
          <w:sz w:val="24"/>
        </w:rPr>
        <w:t>21.1评标委员会是依据《中华人民共和国政府采购法》并结合招标采购货物的特点，组建的专门负责本次招标评标工作的临时性机构，其成员由有关技术、经济等方面的行业专家和招标人代表组成专家组成评标委员会，该委员会独立工作，负责评审所有投标文件并推荐中标候选人。评标委员会对“投标文件”进行审查、质疑、评估和比较。</w:t>
      </w:r>
    </w:p>
    <w:p w:rsidR="000F4869" w:rsidRDefault="00A52840">
      <w:pPr>
        <w:spacing w:line="360" w:lineRule="exact"/>
        <w:ind w:firstLineChars="200" w:firstLine="480"/>
        <w:rPr>
          <w:rFonts w:ascii="宋体" w:hAnsi="宋体"/>
          <w:sz w:val="24"/>
        </w:rPr>
      </w:pPr>
      <w:r>
        <w:rPr>
          <w:rFonts w:ascii="宋体" w:hAnsi="宋体"/>
          <w:sz w:val="24"/>
        </w:rPr>
        <w:t>2</w:t>
      </w:r>
      <w:r>
        <w:rPr>
          <w:rFonts w:ascii="宋体" w:hAnsi="宋体" w:hint="eastAsia"/>
          <w:sz w:val="24"/>
        </w:rPr>
        <w:t>1</w:t>
      </w:r>
      <w:r>
        <w:rPr>
          <w:rFonts w:ascii="宋体" w:hAnsi="宋体"/>
          <w:sz w:val="24"/>
        </w:rPr>
        <w:t xml:space="preserve">.2 </w:t>
      </w:r>
      <w:r>
        <w:rPr>
          <w:rFonts w:ascii="宋体" w:hAnsi="宋体" w:hint="eastAsia"/>
          <w:sz w:val="24"/>
        </w:rPr>
        <w:t>评标期间，投标人应由法人代表或授权委托人应答必须的询标。</w:t>
      </w:r>
    </w:p>
    <w:p w:rsidR="000F4869" w:rsidRDefault="00A52840">
      <w:pPr>
        <w:spacing w:line="360" w:lineRule="exact"/>
        <w:ind w:firstLineChars="200" w:firstLine="480"/>
        <w:rPr>
          <w:rFonts w:ascii="宋体" w:hAnsi="宋体"/>
          <w:sz w:val="24"/>
        </w:rPr>
      </w:pPr>
      <w:r>
        <w:rPr>
          <w:rFonts w:ascii="宋体" w:hAnsi="宋体"/>
          <w:sz w:val="24"/>
        </w:rPr>
        <w:t>2</w:t>
      </w:r>
      <w:r>
        <w:rPr>
          <w:rFonts w:ascii="宋体" w:hAnsi="宋体" w:hint="eastAsia"/>
          <w:sz w:val="24"/>
        </w:rPr>
        <w:t>2、对“投标文件”的审查和响应性的确定</w:t>
      </w:r>
    </w:p>
    <w:p w:rsidR="000F4869" w:rsidRDefault="00A52840">
      <w:pPr>
        <w:spacing w:line="360" w:lineRule="exact"/>
        <w:ind w:firstLineChars="200" w:firstLine="480"/>
        <w:rPr>
          <w:rFonts w:ascii="宋体" w:hAnsi="宋体"/>
          <w:sz w:val="24"/>
        </w:rPr>
      </w:pPr>
      <w:r>
        <w:rPr>
          <w:rFonts w:ascii="宋体" w:hAnsi="宋体" w:hint="eastAsia"/>
          <w:sz w:val="24"/>
        </w:rPr>
        <w:t>22.1开标后，采购代理机构将组织审查“投标文件”是否完整；是否有计算错误；采购代理机构所要求的投标保证金是否已提供；文件是否恰当地签署。如果单价与总价有出入，以单价为准；大写金额与小写金额不一致的，以大写金额为准；总价金额与按单价汇总金额不一致的，以单价金额计算结果金额为准；单价金额小数点有明显错位的，应以总价为准并修改单价。</w:t>
      </w:r>
      <w:proofErr w:type="gramStart"/>
      <w:r>
        <w:rPr>
          <w:rFonts w:ascii="宋体" w:hAnsi="宋体" w:hint="eastAsia"/>
          <w:sz w:val="24"/>
        </w:rPr>
        <w:t>若文字</w:t>
      </w:r>
      <w:proofErr w:type="gramEnd"/>
      <w:r>
        <w:rPr>
          <w:rFonts w:ascii="宋体" w:hAnsi="宋体" w:hint="eastAsia"/>
          <w:sz w:val="24"/>
        </w:rPr>
        <w:t>大写表示的数据与数字表示的有差别，则以文字大写表示的数据为准。若投标人拒绝接受上述修正，其投标将被拒绝。</w:t>
      </w:r>
    </w:p>
    <w:p w:rsidR="000F4869" w:rsidRDefault="00A52840">
      <w:pPr>
        <w:spacing w:line="360" w:lineRule="exact"/>
        <w:rPr>
          <w:rFonts w:ascii="宋体" w:hAnsi="宋体"/>
          <w:sz w:val="24"/>
        </w:rPr>
      </w:pPr>
      <w:r>
        <w:rPr>
          <w:rFonts w:ascii="宋体" w:hAnsi="宋体" w:hint="eastAsia"/>
          <w:sz w:val="24"/>
        </w:rPr>
        <w:t xml:space="preserve">    22.2在对“投标文件”进行详细评估之前，评标委员会将依据投标人提供的“资格证明文件”审查投标方的财务、技术和生产能力。如果确定投标人无资格履行合同，其投标将被拒绝。</w:t>
      </w:r>
    </w:p>
    <w:p w:rsidR="000F4869" w:rsidRDefault="00A52840">
      <w:pPr>
        <w:spacing w:line="360" w:lineRule="exact"/>
        <w:ind w:firstLine="480"/>
        <w:rPr>
          <w:rFonts w:ascii="宋体" w:hAnsi="宋体"/>
          <w:sz w:val="24"/>
        </w:rPr>
      </w:pPr>
      <w:r>
        <w:rPr>
          <w:rFonts w:ascii="宋体" w:hAnsi="宋体" w:hint="eastAsia"/>
          <w:sz w:val="24"/>
        </w:rPr>
        <w:t>22.3在评标过程中，评标委员会将确定每份投标是否对“招标文件”的要求，做出了实质性的响应而没有重大偏离。实质性响应的投标是指符合“招标文件”的所有条款、条件和规定，且没有重大偏离或保留。重大偏离或保留系指影响到“招标文件”规定的范围、质量</w:t>
      </w:r>
      <w:r>
        <w:rPr>
          <w:rFonts w:ascii="宋体" w:hAnsi="宋体" w:hint="eastAsia"/>
          <w:sz w:val="24"/>
        </w:rPr>
        <w:lastRenderedPageBreak/>
        <w:t>和性能，或限制了采购人的权力和投标人的义务的规定。而纠正这些偏离将影响到其它提交实质性响应投标的投标方的公平竞争地位。招标</w:t>
      </w:r>
      <w:proofErr w:type="gramStart"/>
      <w:r>
        <w:rPr>
          <w:rFonts w:ascii="宋体" w:hAnsi="宋体" w:hint="eastAsia"/>
          <w:sz w:val="24"/>
        </w:rPr>
        <w:t>方判断</w:t>
      </w:r>
      <w:proofErr w:type="gramEnd"/>
      <w:r>
        <w:rPr>
          <w:rFonts w:ascii="宋体" w:hAnsi="宋体" w:hint="eastAsia"/>
          <w:sz w:val="24"/>
        </w:rPr>
        <w:t>“投标文件”的响应性，仅基于“投标文件”本身而不靠外部证据。</w:t>
      </w:r>
    </w:p>
    <w:p w:rsidR="000F4869" w:rsidRDefault="00A52840">
      <w:pPr>
        <w:spacing w:line="360" w:lineRule="exact"/>
        <w:ind w:firstLine="480"/>
        <w:rPr>
          <w:rFonts w:ascii="宋体" w:hAnsi="宋体"/>
          <w:sz w:val="24"/>
        </w:rPr>
      </w:pPr>
      <w:r>
        <w:rPr>
          <w:rFonts w:ascii="宋体" w:hAnsi="宋体" w:hint="eastAsia"/>
          <w:sz w:val="24"/>
        </w:rPr>
        <w:t>22.3.1实质性偏离是指投标文件未能响应招标文件的要求。以下情况属于实质性偏离：</w:t>
      </w:r>
    </w:p>
    <w:p w:rsidR="000F4869" w:rsidRDefault="00A52840">
      <w:pPr>
        <w:spacing w:line="360" w:lineRule="exact"/>
        <w:ind w:firstLine="480"/>
        <w:rPr>
          <w:rFonts w:ascii="宋体" w:hAnsi="宋体"/>
          <w:sz w:val="24"/>
        </w:rPr>
      </w:pPr>
      <w:r>
        <w:rPr>
          <w:rFonts w:ascii="宋体" w:hAnsi="宋体" w:hint="eastAsia"/>
          <w:sz w:val="24"/>
        </w:rPr>
        <w:t>（1）投标文件载明的招标项目完成期限超过了招标文件规定的期限；</w:t>
      </w:r>
    </w:p>
    <w:p w:rsidR="000F4869" w:rsidRDefault="00A52840">
      <w:pPr>
        <w:spacing w:line="360" w:lineRule="exact"/>
        <w:ind w:firstLine="480"/>
        <w:rPr>
          <w:rFonts w:ascii="宋体" w:hAnsi="宋体"/>
          <w:sz w:val="24"/>
        </w:rPr>
      </w:pPr>
      <w:r>
        <w:rPr>
          <w:rFonts w:ascii="宋体" w:hAnsi="宋体" w:hint="eastAsia"/>
          <w:sz w:val="24"/>
        </w:rPr>
        <w:t>（2）投标人的投标报价超过了采购人的预算控制价；</w:t>
      </w:r>
    </w:p>
    <w:p w:rsidR="000F4869" w:rsidRDefault="00A52840">
      <w:pPr>
        <w:spacing w:line="360" w:lineRule="exact"/>
        <w:ind w:firstLine="480"/>
        <w:rPr>
          <w:rFonts w:ascii="宋体" w:hAnsi="宋体"/>
          <w:sz w:val="24"/>
        </w:rPr>
      </w:pPr>
      <w:r>
        <w:rPr>
          <w:rFonts w:ascii="宋体" w:hAnsi="宋体" w:hint="eastAsia"/>
          <w:sz w:val="24"/>
        </w:rPr>
        <w:t>（3）投标文件中附有采购人不能接受的条件；</w:t>
      </w:r>
    </w:p>
    <w:p w:rsidR="000F4869" w:rsidRDefault="00A52840">
      <w:pPr>
        <w:spacing w:line="360" w:lineRule="exact"/>
        <w:ind w:firstLine="480"/>
        <w:rPr>
          <w:rFonts w:ascii="宋体" w:hAnsi="宋体"/>
          <w:sz w:val="24"/>
        </w:rPr>
      </w:pPr>
      <w:r>
        <w:rPr>
          <w:rFonts w:ascii="宋体" w:hAnsi="宋体" w:hint="eastAsia"/>
          <w:sz w:val="24"/>
        </w:rPr>
        <w:t>投标文件有上述情形之一的，在评标时视为：对招标文件要求有实质性偏离处理。</w:t>
      </w:r>
    </w:p>
    <w:p w:rsidR="000F4869" w:rsidRDefault="00A52840">
      <w:pPr>
        <w:spacing w:line="360" w:lineRule="exact"/>
        <w:ind w:firstLine="480"/>
        <w:rPr>
          <w:rFonts w:ascii="宋体" w:hAnsi="宋体"/>
          <w:sz w:val="24"/>
        </w:rPr>
      </w:pPr>
      <w:r>
        <w:rPr>
          <w:rFonts w:ascii="宋体" w:hAnsi="宋体" w:hint="eastAsia"/>
          <w:sz w:val="24"/>
        </w:rPr>
        <w:t>投标人不能通过修正或撤销不符之处，而使其投标成为实质性响应的投标。</w:t>
      </w:r>
    </w:p>
    <w:p w:rsidR="000F4869" w:rsidRDefault="00A52840">
      <w:pPr>
        <w:spacing w:line="360" w:lineRule="exact"/>
        <w:ind w:firstLine="480"/>
        <w:rPr>
          <w:rFonts w:ascii="宋体" w:hAnsi="宋体"/>
          <w:sz w:val="24"/>
        </w:rPr>
      </w:pPr>
      <w:r>
        <w:rPr>
          <w:rFonts w:ascii="宋体" w:hAnsi="宋体" w:hint="eastAsia"/>
          <w:sz w:val="24"/>
        </w:rPr>
        <w:t>22.3.2非实质性偏离是指投标文件在实质上响应招标文件的要求，但在个别地方存在一些不规则、不一致、不完整的内容，并且澄清、说明或者补正这些内容不会改变投标文件的实质性内容。以下情况属于非实质性偏离：</w:t>
      </w:r>
    </w:p>
    <w:p w:rsidR="000F4869" w:rsidRDefault="00A52840">
      <w:pPr>
        <w:spacing w:line="360" w:lineRule="exact"/>
        <w:ind w:firstLine="480"/>
        <w:rPr>
          <w:rFonts w:ascii="宋体" w:hAnsi="宋体"/>
          <w:sz w:val="24"/>
        </w:rPr>
      </w:pPr>
      <w:r>
        <w:rPr>
          <w:rFonts w:ascii="宋体" w:hAnsi="宋体" w:hint="eastAsia"/>
          <w:sz w:val="24"/>
        </w:rPr>
        <w:t>（1） 文字表述的内容含义不明确；</w:t>
      </w:r>
    </w:p>
    <w:p w:rsidR="000F4869" w:rsidRDefault="00A52840">
      <w:pPr>
        <w:spacing w:line="360" w:lineRule="exact"/>
        <w:ind w:firstLine="480"/>
        <w:rPr>
          <w:rFonts w:ascii="宋体" w:hAnsi="宋体"/>
          <w:sz w:val="24"/>
        </w:rPr>
      </w:pPr>
      <w:r>
        <w:rPr>
          <w:rFonts w:ascii="宋体" w:hAnsi="宋体" w:hint="eastAsia"/>
          <w:sz w:val="24"/>
        </w:rPr>
        <w:t>（2） 同类问题表述不一致；</w:t>
      </w:r>
    </w:p>
    <w:p w:rsidR="000F4869" w:rsidRDefault="00A52840">
      <w:pPr>
        <w:spacing w:line="360" w:lineRule="exact"/>
        <w:ind w:firstLine="480"/>
        <w:rPr>
          <w:rFonts w:ascii="宋体" w:hAnsi="宋体"/>
          <w:sz w:val="24"/>
        </w:rPr>
      </w:pPr>
      <w:r>
        <w:rPr>
          <w:rFonts w:ascii="宋体" w:hAnsi="宋体" w:hint="eastAsia"/>
          <w:sz w:val="24"/>
        </w:rPr>
        <w:t>（3） 有明显文字和计算错误；</w:t>
      </w:r>
    </w:p>
    <w:p w:rsidR="000F4869" w:rsidRDefault="00A52840">
      <w:pPr>
        <w:spacing w:line="360" w:lineRule="exact"/>
        <w:ind w:firstLine="480"/>
        <w:rPr>
          <w:rFonts w:ascii="宋体" w:hAnsi="宋体"/>
          <w:sz w:val="24"/>
        </w:rPr>
      </w:pPr>
      <w:r>
        <w:rPr>
          <w:rFonts w:ascii="宋体" w:hAnsi="宋体" w:hint="eastAsia"/>
          <w:sz w:val="24"/>
        </w:rPr>
        <w:t>（4） 提供的技术信息和数据资料不完整；</w:t>
      </w:r>
    </w:p>
    <w:p w:rsidR="000F4869" w:rsidRDefault="00A52840">
      <w:pPr>
        <w:spacing w:line="360" w:lineRule="exact"/>
        <w:ind w:firstLine="480"/>
        <w:rPr>
          <w:rFonts w:ascii="宋体" w:hAnsi="宋体"/>
          <w:sz w:val="24"/>
        </w:rPr>
      </w:pPr>
      <w:r>
        <w:rPr>
          <w:rFonts w:ascii="宋体" w:hAnsi="宋体" w:hint="eastAsia"/>
          <w:sz w:val="24"/>
        </w:rPr>
        <w:t>（5） 投标文件未按招标文件要求进行装订或未编制目录、页码；</w:t>
      </w:r>
    </w:p>
    <w:p w:rsidR="000F4869" w:rsidRDefault="00A52840">
      <w:pPr>
        <w:spacing w:line="360" w:lineRule="exact"/>
        <w:ind w:firstLine="480"/>
        <w:rPr>
          <w:rFonts w:ascii="宋体" w:hAnsi="宋体"/>
          <w:sz w:val="24"/>
        </w:rPr>
      </w:pPr>
      <w:r>
        <w:rPr>
          <w:rFonts w:ascii="宋体" w:hAnsi="宋体" w:hint="eastAsia"/>
          <w:sz w:val="24"/>
        </w:rPr>
        <w:t>（6） 评标委员会认定的其他非实质性偏离。</w:t>
      </w:r>
    </w:p>
    <w:p w:rsidR="000F4869" w:rsidRDefault="00A52840">
      <w:pPr>
        <w:spacing w:line="360" w:lineRule="exact"/>
        <w:ind w:firstLine="480"/>
        <w:rPr>
          <w:rFonts w:ascii="宋体" w:hAnsi="宋体"/>
          <w:sz w:val="24"/>
        </w:rPr>
      </w:pPr>
      <w:r>
        <w:rPr>
          <w:rFonts w:ascii="宋体" w:hAnsi="宋体" w:hint="eastAsia"/>
          <w:sz w:val="24"/>
        </w:rPr>
        <w:t>投标文件有上述（1）--（4）情形之一的，评标委员会应当书面要求投标人在规定的时间内予以澄清、说明或补正。投标人拒不或在规定的时间内没有进行澄清、说明或补正或澄清、说明、补正的内容也不能说明问题的，视为投标文件制作不规范。按每一项非实质性偏离进行扣分处理，直至该项分值扣完为止。评标委员会不接受投标人主动提出的澄清、说明或补正。</w:t>
      </w:r>
    </w:p>
    <w:p w:rsidR="000F4869" w:rsidRDefault="00A52840">
      <w:pPr>
        <w:spacing w:line="360" w:lineRule="exact"/>
        <w:ind w:firstLine="480"/>
        <w:rPr>
          <w:rFonts w:ascii="宋体" w:hAnsi="宋体"/>
          <w:sz w:val="24"/>
        </w:rPr>
      </w:pPr>
      <w:r>
        <w:rPr>
          <w:rFonts w:ascii="宋体" w:hAnsi="宋体" w:hint="eastAsia"/>
          <w:sz w:val="24"/>
        </w:rPr>
        <w:t>22.3.3 在投标文件初审过程中，如果出现评标委员会成员意见不一致的情况，按照少数服从多数的原则确定。</w:t>
      </w:r>
    </w:p>
    <w:p w:rsidR="000F4869" w:rsidRDefault="00A52840">
      <w:pPr>
        <w:spacing w:line="360" w:lineRule="exact"/>
        <w:ind w:firstLineChars="200" w:firstLine="480"/>
        <w:rPr>
          <w:rFonts w:ascii="宋体" w:hAnsi="宋体"/>
          <w:sz w:val="24"/>
        </w:rPr>
      </w:pPr>
      <w:r>
        <w:rPr>
          <w:rFonts w:ascii="宋体" w:hAnsi="宋体"/>
          <w:sz w:val="24"/>
        </w:rPr>
        <w:t>2</w:t>
      </w:r>
      <w:r>
        <w:rPr>
          <w:rFonts w:ascii="宋体" w:hAnsi="宋体" w:hint="eastAsia"/>
          <w:sz w:val="24"/>
        </w:rPr>
        <w:t>3、投标文件的澄清</w:t>
      </w:r>
    </w:p>
    <w:p w:rsidR="000F4869" w:rsidRDefault="00A52840">
      <w:pPr>
        <w:spacing w:line="360" w:lineRule="exact"/>
        <w:ind w:firstLineChars="200" w:firstLine="480"/>
        <w:rPr>
          <w:rFonts w:ascii="宋体" w:hAnsi="宋体"/>
          <w:sz w:val="24"/>
        </w:rPr>
      </w:pPr>
      <w:r>
        <w:rPr>
          <w:rFonts w:ascii="宋体" w:hAnsi="宋体" w:hint="eastAsia"/>
          <w:sz w:val="24"/>
        </w:rPr>
        <w:t>23.1为了有助于对“投标文件”进行审查、评估和比较，评标委员会有权向投标人提出质疑，并请投标人澄清其投标内容。投标人有责任，按照采购代理机构通知的时间、地点，指派专人进行答疑和澄清。</w:t>
      </w:r>
    </w:p>
    <w:p w:rsidR="000F4869" w:rsidRDefault="00A52840">
      <w:pPr>
        <w:spacing w:line="360" w:lineRule="exact"/>
        <w:ind w:firstLine="480"/>
        <w:rPr>
          <w:rFonts w:ascii="宋体" w:hAnsi="宋体"/>
          <w:sz w:val="24"/>
        </w:rPr>
      </w:pPr>
      <w:r>
        <w:rPr>
          <w:rFonts w:ascii="宋体" w:hAnsi="宋体" w:hint="eastAsia"/>
          <w:sz w:val="24"/>
        </w:rPr>
        <w:t>23.2重要的澄清答复应是书面的，但不得对投标内容进行实质性修改。</w:t>
      </w:r>
    </w:p>
    <w:p w:rsidR="000F4869" w:rsidRDefault="00A52840">
      <w:pPr>
        <w:spacing w:line="360" w:lineRule="exact"/>
        <w:ind w:firstLineChars="200" w:firstLine="480"/>
        <w:rPr>
          <w:rFonts w:ascii="宋体" w:hAnsi="宋体"/>
          <w:sz w:val="24"/>
        </w:rPr>
      </w:pPr>
      <w:r>
        <w:rPr>
          <w:rFonts w:ascii="宋体" w:hAnsi="宋体"/>
          <w:sz w:val="24"/>
        </w:rPr>
        <w:t>2</w:t>
      </w:r>
      <w:r>
        <w:rPr>
          <w:rFonts w:ascii="宋体" w:hAnsi="宋体" w:hint="eastAsia"/>
          <w:sz w:val="24"/>
        </w:rPr>
        <w:t>4、评标原则和方法</w:t>
      </w:r>
    </w:p>
    <w:p w:rsidR="000F4869" w:rsidRDefault="00A52840">
      <w:pPr>
        <w:spacing w:line="360" w:lineRule="exact"/>
        <w:rPr>
          <w:rFonts w:ascii="宋体" w:hAnsi="宋体"/>
          <w:sz w:val="24"/>
        </w:rPr>
      </w:pPr>
      <w:r>
        <w:rPr>
          <w:rFonts w:ascii="宋体" w:hAnsi="宋体" w:hint="eastAsia"/>
          <w:sz w:val="24"/>
        </w:rPr>
        <w:t xml:space="preserve">    24.1 评标基本原则：评标工作应依据《中华人民共和国政府采购法》以及国家及地方政府有关政府采购的有关规定，遵循“公开、公平、公正、择优”的原则进行，评委会对所有投标人的投标评估，都采用相同的程序和标准。本次综合评分的主要因素是：价格、技术、信誉、服务、对招标文件的响应程度以及环保、节能、自主创新产品。</w:t>
      </w:r>
    </w:p>
    <w:p w:rsidR="000F4869" w:rsidRDefault="00A52840">
      <w:pPr>
        <w:spacing w:line="360" w:lineRule="exact"/>
        <w:rPr>
          <w:rFonts w:ascii="宋体" w:hAnsi="宋体"/>
          <w:sz w:val="24"/>
        </w:rPr>
      </w:pPr>
      <w:r>
        <w:rPr>
          <w:rFonts w:ascii="宋体" w:hAnsi="宋体"/>
          <w:sz w:val="24"/>
        </w:rPr>
        <w:t>2</w:t>
      </w:r>
      <w:r>
        <w:rPr>
          <w:rFonts w:ascii="宋体" w:hAnsi="宋体" w:hint="eastAsia"/>
          <w:sz w:val="24"/>
        </w:rPr>
        <w:t>4</w:t>
      </w:r>
      <w:r>
        <w:rPr>
          <w:rFonts w:ascii="宋体" w:hAnsi="宋体"/>
          <w:sz w:val="24"/>
        </w:rPr>
        <w:t>.2</w:t>
      </w:r>
      <w:r>
        <w:rPr>
          <w:rFonts w:ascii="宋体" w:hAnsi="宋体" w:hint="eastAsia"/>
          <w:sz w:val="24"/>
        </w:rPr>
        <w:t>评委会对每个“投标文件”的投标报价进行比较，列出各投标者的报价比较表。</w:t>
      </w:r>
    </w:p>
    <w:p w:rsidR="000F4869" w:rsidRDefault="00A52840">
      <w:pPr>
        <w:spacing w:line="360" w:lineRule="exact"/>
        <w:ind w:firstLineChars="200" w:firstLine="480"/>
        <w:rPr>
          <w:rFonts w:ascii="宋体" w:hAnsi="宋体"/>
          <w:sz w:val="24"/>
        </w:rPr>
      </w:pPr>
      <w:r>
        <w:rPr>
          <w:rFonts w:ascii="宋体" w:hAnsi="宋体"/>
          <w:sz w:val="24"/>
        </w:rPr>
        <w:t>2</w:t>
      </w:r>
      <w:r>
        <w:rPr>
          <w:rFonts w:ascii="宋体" w:hAnsi="宋体" w:hint="eastAsia"/>
          <w:sz w:val="24"/>
        </w:rPr>
        <w:t>4</w:t>
      </w:r>
      <w:r>
        <w:rPr>
          <w:rFonts w:ascii="宋体" w:hAnsi="宋体"/>
          <w:sz w:val="24"/>
        </w:rPr>
        <w:t>.3</w:t>
      </w:r>
      <w:r>
        <w:rPr>
          <w:rFonts w:ascii="宋体" w:hAnsi="宋体" w:hint="eastAsia"/>
          <w:sz w:val="24"/>
        </w:rPr>
        <w:t>对各投标者所报技术性能进行比较。</w:t>
      </w:r>
    </w:p>
    <w:p w:rsidR="000F4869" w:rsidRDefault="00A52840">
      <w:pPr>
        <w:spacing w:line="360" w:lineRule="exact"/>
        <w:ind w:firstLineChars="200" w:firstLine="480"/>
        <w:rPr>
          <w:rFonts w:ascii="宋体" w:hAnsi="宋体"/>
          <w:sz w:val="24"/>
        </w:rPr>
      </w:pPr>
      <w:r>
        <w:rPr>
          <w:rFonts w:ascii="宋体" w:hAnsi="宋体" w:hint="eastAsia"/>
          <w:sz w:val="24"/>
        </w:rPr>
        <w:t>24.4对其他内容进行分析比较：</w:t>
      </w:r>
    </w:p>
    <w:p w:rsidR="000F4869" w:rsidRDefault="00E248BB">
      <w:pPr>
        <w:spacing w:line="360" w:lineRule="exact"/>
        <w:ind w:firstLineChars="300" w:firstLine="720"/>
        <w:rPr>
          <w:rFonts w:ascii="宋体" w:hAnsi="宋体"/>
          <w:sz w:val="24"/>
        </w:rPr>
      </w:pPr>
      <w:r>
        <w:rPr>
          <w:rFonts w:ascii="宋体" w:hAnsi="宋体"/>
          <w:sz w:val="24"/>
        </w:rPr>
        <w:fldChar w:fldCharType="begin"/>
      </w:r>
      <w:r w:rsidR="00A52840">
        <w:rPr>
          <w:rFonts w:ascii="宋体" w:hAnsi="宋体"/>
          <w:sz w:val="24"/>
        </w:rPr>
        <w:instrText xml:space="preserve"> = 1 \* GB2 </w:instrText>
      </w:r>
      <w:r>
        <w:rPr>
          <w:rFonts w:ascii="宋体" w:hAnsi="宋体"/>
          <w:sz w:val="24"/>
        </w:rPr>
        <w:fldChar w:fldCharType="separate"/>
      </w:r>
      <w:r w:rsidR="00A52840">
        <w:rPr>
          <w:rFonts w:ascii="宋体" w:hAnsi="宋体"/>
          <w:sz w:val="24"/>
        </w:rPr>
        <w:t>⑴</w:t>
      </w:r>
      <w:r>
        <w:rPr>
          <w:rFonts w:ascii="宋体" w:hAnsi="宋体"/>
          <w:sz w:val="24"/>
        </w:rPr>
        <w:fldChar w:fldCharType="end"/>
      </w:r>
      <w:r w:rsidR="00A52840">
        <w:rPr>
          <w:rFonts w:ascii="宋体" w:hAnsi="宋体" w:hint="eastAsia"/>
          <w:sz w:val="24"/>
        </w:rPr>
        <w:t xml:space="preserve"> 交货期；</w:t>
      </w:r>
    </w:p>
    <w:p w:rsidR="000F4869" w:rsidRDefault="00E248BB">
      <w:pPr>
        <w:spacing w:line="360" w:lineRule="exact"/>
        <w:ind w:firstLineChars="300" w:firstLine="720"/>
        <w:rPr>
          <w:rFonts w:ascii="宋体" w:hAnsi="宋体"/>
          <w:sz w:val="24"/>
        </w:rPr>
      </w:pPr>
      <w:r>
        <w:rPr>
          <w:rFonts w:ascii="宋体" w:hAnsi="宋体"/>
          <w:sz w:val="24"/>
        </w:rPr>
        <w:fldChar w:fldCharType="begin"/>
      </w:r>
      <w:r w:rsidR="00A52840">
        <w:rPr>
          <w:rFonts w:ascii="宋体" w:hAnsi="宋体"/>
          <w:sz w:val="24"/>
        </w:rPr>
        <w:instrText xml:space="preserve"> = 2 \* GB2 </w:instrText>
      </w:r>
      <w:r>
        <w:rPr>
          <w:rFonts w:ascii="宋体" w:hAnsi="宋体"/>
          <w:sz w:val="24"/>
        </w:rPr>
        <w:fldChar w:fldCharType="separate"/>
      </w:r>
      <w:r w:rsidR="00A52840">
        <w:rPr>
          <w:rFonts w:ascii="宋体" w:hAnsi="宋体"/>
          <w:sz w:val="24"/>
        </w:rPr>
        <w:t>⑵</w:t>
      </w:r>
      <w:r>
        <w:rPr>
          <w:rFonts w:ascii="宋体" w:hAnsi="宋体"/>
          <w:sz w:val="24"/>
        </w:rPr>
        <w:fldChar w:fldCharType="end"/>
      </w:r>
      <w:r w:rsidR="00A52840">
        <w:rPr>
          <w:rFonts w:ascii="宋体" w:hAnsi="宋体" w:hint="eastAsia"/>
          <w:sz w:val="24"/>
        </w:rPr>
        <w:t xml:space="preserve"> 主要配件情况；</w:t>
      </w:r>
    </w:p>
    <w:p w:rsidR="000F4869" w:rsidRDefault="00E248BB">
      <w:pPr>
        <w:spacing w:line="360" w:lineRule="exact"/>
        <w:ind w:firstLineChars="300" w:firstLine="720"/>
        <w:rPr>
          <w:rFonts w:ascii="宋体" w:hAnsi="宋体"/>
          <w:sz w:val="24"/>
        </w:rPr>
      </w:pPr>
      <w:r>
        <w:rPr>
          <w:rFonts w:ascii="宋体" w:hAnsi="宋体"/>
          <w:sz w:val="24"/>
        </w:rPr>
        <w:lastRenderedPageBreak/>
        <w:fldChar w:fldCharType="begin"/>
      </w:r>
      <w:r w:rsidR="00A52840">
        <w:rPr>
          <w:rFonts w:ascii="宋体" w:hAnsi="宋体"/>
          <w:sz w:val="24"/>
        </w:rPr>
        <w:instrText xml:space="preserve"> = 3 \* GB2 </w:instrText>
      </w:r>
      <w:r>
        <w:rPr>
          <w:rFonts w:ascii="宋体" w:hAnsi="宋体"/>
          <w:sz w:val="24"/>
        </w:rPr>
        <w:fldChar w:fldCharType="separate"/>
      </w:r>
      <w:r w:rsidR="00A52840">
        <w:rPr>
          <w:rFonts w:ascii="宋体" w:hAnsi="宋体"/>
          <w:sz w:val="24"/>
        </w:rPr>
        <w:t>⑶</w:t>
      </w:r>
      <w:r>
        <w:rPr>
          <w:rFonts w:ascii="宋体" w:hAnsi="宋体"/>
          <w:sz w:val="24"/>
        </w:rPr>
        <w:fldChar w:fldCharType="end"/>
      </w:r>
      <w:r w:rsidR="00A52840">
        <w:rPr>
          <w:rFonts w:ascii="宋体" w:hAnsi="宋体" w:hint="eastAsia"/>
          <w:sz w:val="24"/>
        </w:rPr>
        <w:t xml:space="preserve"> 设备验收情况；</w:t>
      </w:r>
    </w:p>
    <w:p w:rsidR="000F4869" w:rsidRDefault="00E248BB">
      <w:pPr>
        <w:spacing w:line="360" w:lineRule="exact"/>
        <w:ind w:firstLineChars="300" w:firstLine="720"/>
        <w:rPr>
          <w:rFonts w:ascii="宋体" w:hAnsi="宋体"/>
          <w:sz w:val="24"/>
        </w:rPr>
      </w:pPr>
      <w:r>
        <w:rPr>
          <w:rFonts w:ascii="宋体" w:hAnsi="宋体"/>
          <w:sz w:val="24"/>
        </w:rPr>
        <w:fldChar w:fldCharType="begin"/>
      </w:r>
      <w:r w:rsidR="00A52840">
        <w:rPr>
          <w:rFonts w:ascii="宋体" w:hAnsi="宋体"/>
          <w:sz w:val="24"/>
        </w:rPr>
        <w:instrText xml:space="preserve"> = 4 \* GB2 </w:instrText>
      </w:r>
      <w:r>
        <w:rPr>
          <w:rFonts w:ascii="宋体" w:hAnsi="宋体"/>
          <w:sz w:val="24"/>
        </w:rPr>
        <w:fldChar w:fldCharType="separate"/>
      </w:r>
      <w:r w:rsidR="00A52840">
        <w:rPr>
          <w:rFonts w:ascii="宋体" w:hAnsi="宋体"/>
          <w:sz w:val="24"/>
        </w:rPr>
        <w:t>⑷</w:t>
      </w:r>
      <w:r>
        <w:rPr>
          <w:rFonts w:ascii="宋体" w:hAnsi="宋体"/>
          <w:sz w:val="24"/>
        </w:rPr>
        <w:fldChar w:fldCharType="end"/>
      </w:r>
      <w:r w:rsidR="00A52840">
        <w:rPr>
          <w:rFonts w:ascii="宋体" w:hAnsi="宋体" w:hint="eastAsia"/>
          <w:sz w:val="24"/>
        </w:rPr>
        <w:t xml:space="preserve"> 付款条件；</w:t>
      </w:r>
    </w:p>
    <w:p w:rsidR="000F4869" w:rsidRDefault="00E248BB">
      <w:pPr>
        <w:spacing w:line="360" w:lineRule="exact"/>
        <w:ind w:firstLineChars="300" w:firstLine="720"/>
        <w:rPr>
          <w:rFonts w:ascii="宋体" w:hAnsi="宋体"/>
          <w:sz w:val="24"/>
        </w:rPr>
      </w:pPr>
      <w:r>
        <w:rPr>
          <w:rFonts w:ascii="宋体" w:hAnsi="宋体"/>
          <w:sz w:val="24"/>
        </w:rPr>
        <w:fldChar w:fldCharType="begin"/>
      </w:r>
      <w:r w:rsidR="00A52840">
        <w:rPr>
          <w:rFonts w:ascii="宋体" w:hAnsi="宋体"/>
          <w:sz w:val="24"/>
        </w:rPr>
        <w:instrText xml:space="preserve"> = 5 \* GB2 </w:instrText>
      </w:r>
      <w:r>
        <w:rPr>
          <w:rFonts w:ascii="宋体" w:hAnsi="宋体"/>
          <w:sz w:val="24"/>
        </w:rPr>
        <w:fldChar w:fldCharType="separate"/>
      </w:r>
      <w:r w:rsidR="00A52840">
        <w:rPr>
          <w:rFonts w:ascii="宋体" w:hAnsi="宋体"/>
          <w:sz w:val="24"/>
        </w:rPr>
        <w:t>⑸</w:t>
      </w:r>
      <w:r>
        <w:rPr>
          <w:rFonts w:ascii="宋体" w:hAnsi="宋体"/>
          <w:sz w:val="24"/>
        </w:rPr>
        <w:fldChar w:fldCharType="end"/>
      </w:r>
      <w:r w:rsidR="00A52840">
        <w:rPr>
          <w:rFonts w:ascii="宋体" w:hAnsi="宋体" w:hint="eastAsia"/>
          <w:sz w:val="24"/>
        </w:rPr>
        <w:t xml:space="preserve"> 投标人的资信情况和履约能力；</w:t>
      </w:r>
    </w:p>
    <w:p w:rsidR="000F4869" w:rsidRDefault="00E248BB">
      <w:pPr>
        <w:spacing w:line="360" w:lineRule="exact"/>
        <w:ind w:firstLineChars="300" w:firstLine="720"/>
        <w:rPr>
          <w:rFonts w:ascii="宋体" w:hAnsi="宋体"/>
          <w:sz w:val="24"/>
        </w:rPr>
      </w:pPr>
      <w:r>
        <w:rPr>
          <w:rFonts w:ascii="宋体" w:hAnsi="宋体"/>
          <w:sz w:val="24"/>
        </w:rPr>
        <w:fldChar w:fldCharType="begin"/>
      </w:r>
      <w:r w:rsidR="00A52840">
        <w:rPr>
          <w:rFonts w:ascii="宋体" w:hAnsi="宋体"/>
          <w:sz w:val="24"/>
        </w:rPr>
        <w:instrText xml:space="preserve"> = 6 \* GB2 </w:instrText>
      </w:r>
      <w:r>
        <w:rPr>
          <w:rFonts w:ascii="宋体" w:hAnsi="宋体"/>
          <w:sz w:val="24"/>
        </w:rPr>
        <w:fldChar w:fldCharType="separate"/>
      </w:r>
      <w:r w:rsidR="00A52840">
        <w:rPr>
          <w:rFonts w:ascii="宋体" w:hAnsi="宋体"/>
          <w:sz w:val="24"/>
        </w:rPr>
        <w:t>⑹</w:t>
      </w:r>
      <w:r>
        <w:rPr>
          <w:rFonts w:ascii="宋体" w:hAnsi="宋体"/>
          <w:sz w:val="24"/>
        </w:rPr>
        <w:fldChar w:fldCharType="end"/>
      </w:r>
      <w:r w:rsidR="00A52840">
        <w:rPr>
          <w:rFonts w:ascii="宋体" w:hAnsi="宋体" w:hint="eastAsia"/>
          <w:sz w:val="24"/>
        </w:rPr>
        <w:t xml:space="preserve"> 投标人的供货状况及销售服务措施；</w:t>
      </w:r>
    </w:p>
    <w:p w:rsidR="000F4869" w:rsidRDefault="00E248BB">
      <w:pPr>
        <w:spacing w:line="360" w:lineRule="exact"/>
        <w:ind w:firstLineChars="300" w:firstLine="720"/>
        <w:rPr>
          <w:rFonts w:ascii="宋体" w:hAnsi="宋体"/>
          <w:sz w:val="24"/>
        </w:rPr>
      </w:pPr>
      <w:r>
        <w:rPr>
          <w:rFonts w:ascii="宋体" w:hAnsi="宋体"/>
          <w:sz w:val="24"/>
        </w:rPr>
        <w:fldChar w:fldCharType="begin"/>
      </w:r>
      <w:r w:rsidR="00A52840">
        <w:rPr>
          <w:rFonts w:ascii="宋体" w:hAnsi="宋体"/>
          <w:sz w:val="24"/>
        </w:rPr>
        <w:instrText xml:space="preserve"> = 7 \* GB2 </w:instrText>
      </w:r>
      <w:r>
        <w:rPr>
          <w:rFonts w:ascii="宋体" w:hAnsi="宋体"/>
          <w:sz w:val="24"/>
        </w:rPr>
        <w:fldChar w:fldCharType="separate"/>
      </w:r>
      <w:r w:rsidR="00A52840">
        <w:rPr>
          <w:rFonts w:ascii="宋体" w:hAnsi="宋体"/>
          <w:sz w:val="24"/>
        </w:rPr>
        <w:t>⑺</w:t>
      </w:r>
      <w:r>
        <w:rPr>
          <w:rFonts w:ascii="宋体" w:hAnsi="宋体"/>
          <w:sz w:val="24"/>
        </w:rPr>
        <w:fldChar w:fldCharType="end"/>
      </w:r>
      <w:r w:rsidR="00A52840">
        <w:rPr>
          <w:rFonts w:ascii="宋体" w:hAnsi="宋体" w:hint="eastAsia"/>
          <w:sz w:val="24"/>
        </w:rPr>
        <w:t xml:space="preserve"> 投标人提供的其它优惠条件。</w:t>
      </w:r>
    </w:p>
    <w:p w:rsidR="000F4869" w:rsidRDefault="00E248BB">
      <w:pPr>
        <w:spacing w:line="360" w:lineRule="exact"/>
        <w:ind w:firstLineChars="300" w:firstLine="720"/>
        <w:jc w:val="left"/>
        <w:rPr>
          <w:rFonts w:ascii="宋体" w:hAnsi="宋体"/>
          <w:sz w:val="24"/>
        </w:rPr>
      </w:pPr>
      <w:r>
        <w:rPr>
          <w:rFonts w:ascii="宋体" w:hAnsi="宋体"/>
          <w:sz w:val="24"/>
        </w:rPr>
        <w:fldChar w:fldCharType="begin"/>
      </w:r>
      <w:r w:rsidR="00A52840">
        <w:rPr>
          <w:rFonts w:ascii="宋体" w:hAnsi="宋体"/>
          <w:sz w:val="24"/>
        </w:rPr>
        <w:instrText xml:space="preserve"> = 8 \* GB2 </w:instrText>
      </w:r>
      <w:r>
        <w:rPr>
          <w:rFonts w:ascii="宋体" w:hAnsi="宋体"/>
          <w:sz w:val="24"/>
        </w:rPr>
        <w:fldChar w:fldCharType="separate"/>
      </w:r>
      <w:r w:rsidR="00A52840">
        <w:rPr>
          <w:rFonts w:ascii="宋体" w:hAnsi="宋体"/>
          <w:sz w:val="24"/>
        </w:rPr>
        <w:t>⑻</w:t>
      </w:r>
      <w:r>
        <w:rPr>
          <w:rFonts w:ascii="宋体" w:hAnsi="宋体"/>
          <w:sz w:val="24"/>
        </w:rPr>
        <w:fldChar w:fldCharType="end"/>
      </w:r>
      <w:r w:rsidR="00A52840">
        <w:rPr>
          <w:rFonts w:ascii="宋体" w:hAnsi="宋体" w:hint="eastAsia"/>
          <w:sz w:val="24"/>
        </w:rPr>
        <w:t xml:space="preserve"> 投标货物一律按交货价评标。</w:t>
      </w:r>
    </w:p>
    <w:p w:rsidR="000F4869" w:rsidRDefault="00A52840">
      <w:pPr>
        <w:spacing w:line="360" w:lineRule="exact"/>
        <w:ind w:firstLineChars="200" w:firstLine="480"/>
        <w:rPr>
          <w:rFonts w:ascii="宋体" w:hAnsi="宋体"/>
          <w:sz w:val="24"/>
        </w:rPr>
      </w:pPr>
      <w:r>
        <w:rPr>
          <w:rFonts w:ascii="宋体" w:hAnsi="宋体"/>
          <w:sz w:val="24"/>
        </w:rPr>
        <w:t>2</w:t>
      </w:r>
      <w:r>
        <w:rPr>
          <w:rFonts w:ascii="宋体" w:hAnsi="宋体" w:hint="eastAsia"/>
          <w:sz w:val="24"/>
        </w:rPr>
        <w:t>4</w:t>
      </w:r>
      <w:r>
        <w:rPr>
          <w:rFonts w:ascii="宋体" w:hAnsi="宋体"/>
          <w:sz w:val="24"/>
        </w:rPr>
        <w:t>.5</w:t>
      </w:r>
      <w:r>
        <w:rPr>
          <w:rFonts w:ascii="宋体" w:hAnsi="宋体" w:hint="eastAsia"/>
          <w:sz w:val="24"/>
        </w:rPr>
        <w:t>采用综合评分法，以不公开方式进行评标。评委会成员应依据投标文件规定的评分标准和方法独立对其他因素进行比较打分。评标过程中不允许投标人与评委之间有可能影响到评标结果公正性的会面和谈话，以体现公平、公正的基本原则。</w:t>
      </w:r>
    </w:p>
    <w:p w:rsidR="000F4869" w:rsidRDefault="00A52840">
      <w:pPr>
        <w:spacing w:line="360" w:lineRule="exact"/>
        <w:ind w:leftChars="-24" w:left="-50" w:firstLineChars="225" w:firstLine="540"/>
        <w:rPr>
          <w:rFonts w:ascii="宋体" w:hAnsi="宋体"/>
          <w:sz w:val="24"/>
        </w:rPr>
      </w:pPr>
      <w:r>
        <w:rPr>
          <w:rFonts w:ascii="宋体" w:hAnsi="宋体" w:hint="eastAsia"/>
          <w:sz w:val="24"/>
        </w:rPr>
        <w:t>24.6分值权重分配（具体见评分细则）评标委员会按得分高低顺序确定候中标人。</w:t>
      </w:r>
    </w:p>
    <w:p w:rsidR="000F4869" w:rsidRDefault="00A52840">
      <w:pPr>
        <w:spacing w:line="360" w:lineRule="exact"/>
        <w:ind w:firstLineChars="200" w:firstLine="480"/>
        <w:jc w:val="left"/>
        <w:rPr>
          <w:rFonts w:ascii="宋体" w:hAnsi="宋体"/>
          <w:sz w:val="24"/>
        </w:rPr>
      </w:pPr>
      <w:r>
        <w:rPr>
          <w:rFonts w:ascii="宋体" w:hAnsi="宋体" w:hint="eastAsia"/>
          <w:sz w:val="24"/>
        </w:rPr>
        <w:t>24.7综合以上分析比较最后做出评标结论。</w:t>
      </w:r>
    </w:p>
    <w:p w:rsidR="000F4869" w:rsidRDefault="00A52840">
      <w:pPr>
        <w:spacing w:before="120" w:line="360" w:lineRule="exact"/>
        <w:ind w:firstLineChars="200" w:firstLine="480"/>
        <w:rPr>
          <w:rFonts w:ascii="宋体" w:hAnsi="宋体"/>
          <w:sz w:val="24"/>
        </w:rPr>
      </w:pPr>
      <w:r>
        <w:rPr>
          <w:rFonts w:ascii="宋体" w:hAnsi="宋体"/>
          <w:sz w:val="24"/>
        </w:rPr>
        <w:t>2</w:t>
      </w:r>
      <w:r>
        <w:rPr>
          <w:rFonts w:ascii="宋体" w:hAnsi="宋体" w:hint="eastAsia"/>
          <w:sz w:val="24"/>
        </w:rPr>
        <w:t>5、保密及其它注意事项</w:t>
      </w:r>
    </w:p>
    <w:p w:rsidR="000F4869" w:rsidRDefault="00A52840">
      <w:pPr>
        <w:pStyle w:val="24"/>
        <w:spacing w:line="360" w:lineRule="exact"/>
        <w:ind w:firstLine="420"/>
        <w:rPr>
          <w:rFonts w:ascii="宋体" w:hAnsi="宋体"/>
          <w:sz w:val="24"/>
        </w:rPr>
      </w:pPr>
      <w:r>
        <w:rPr>
          <w:rFonts w:ascii="宋体" w:hAnsi="宋体" w:hint="eastAsia"/>
          <w:sz w:val="24"/>
        </w:rPr>
        <w:t>25.1评标是招标工作的重要环节，评标工作在评委会内独立进行。评委会将遵照评标原则，公正、公平、</w:t>
      </w:r>
      <w:proofErr w:type="gramStart"/>
      <w:r>
        <w:rPr>
          <w:rFonts w:ascii="宋体" w:hAnsi="宋体" w:hint="eastAsia"/>
          <w:sz w:val="24"/>
        </w:rPr>
        <w:t>择优地</w:t>
      </w:r>
      <w:proofErr w:type="gramEnd"/>
      <w:r>
        <w:rPr>
          <w:rFonts w:ascii="宋体" w:hAnsi="宋体" w:hint="eastAsia"/>
          <w:sz w:val="24"/>
        </w:rPr>
        <w:t>对待所有投标人。</w:t>
      </w:r>
    </w:p>
    <w:p w:rsidR="000F4869" w:rsidRDefault="00A52840">
      <w:pPr>
        <w:pStyle w:val="24"/>
        <w:spacing w:line="360" w:lineRule="exact"/>
        <w:ind w:firstLine="420"/>
        <w:rPr>
          <w:rFonts w:ascii="宋体" w:hAnsi="宋体"/>
          <w:sz w:val="24"/>
        </w:rPr>
      </w:pPr>
      <w:r>
        <w:rPr>
          <w:rFonts w:ascii="宋体" w:hAnsi="宋体" w:hint="eastAsia"/>
          <w:sz w:val="24"/>
        </w:rPr>
        <w:t>25.2评标前后，采购代理机构将安排评委会与采购代理机构双方作技术和商务交流。评委会可能对投标文件中有关问题分别向投标人进行询问。各投标人应予以认真答复。重要或复杂问题的答复需以书面形式，并经法定代表人或授权人签署。澄清文件将作为“投标文件”的组成部份。</w:t>
      </w:r>
    </w:p>
    <w:p w:rsidR="000F4869" w:rsidRDefault="00A52840">
      <w:pPr>
        <w:pStyle w:val="24"/>
        <w:spacing w:line="360" w:lineRule="exact"/>
        <w:ind w:firstLineChars="200" w:firstLine="480"/>
        <w:rPr>
          <w:rFonts w:ascii="宋体" w:hAnsi="宋体"/>
          <w:sz w:val="24"/>
        </w:rPr>
      </w:pPr>
      <w:r>
        <w:rPr>
          <w:rFonts w:ascii="宋体" w:hAnsi="宋体" w:hint="eastAsia"/>
          <w:sz w:val="24"/>
        </w:rPr>
        <w:t>25.3在开标、评标期间，投标人不得向评委询问评标情况，不得进行旨在影响评标结果的活动。</w:t>
      </w:r>
    </w:p>
    <w:p w:rsidR="000F4869" w:rsidRDefault="00A52840">
      <w:pPr>
        <w:spacing w:line="360" w:lineRule="exact"/>
        <w:ind w:firstLineChars="200" w:firstLine="480"/>
        <w:rPr>
          <w:rFonts w:ascii="宋体" w:hAnsi="宋体"/>
          <w:sz w:val="24"/>
        </w:rPr>
      </w:pPr>
      <w:r>
        <w:rPr>
          <w:rFonts w:ascii="宋体" w:hAnsi="宋体" w:hint="eastAsia"/>
          <w:sz w:val="24"/>
        </w:rPr>
        <w:t>25.4为保证定标的公正性，在评标过程中，评委不得与投标人私下交换意见。在招标工作结束后，凡与评标情况有接触的任何人，不得也不应将评标情况扩散出评委人员之外。</w:t>
      </w:r>
    </w:p>
    <w:p w:rsidR="000F4869" w:rsidRDefault="00A52840">
      <w:pPr>
        <w:spacing w:line="360" w:lineRule="exact"/>
        <w:ind w:firstLineChars="200" w:firstLine="480"/>
        <w:rPr>
          <w:rFonts w:ascii="宋体" w:hAnsi="宋体"/>
          <w:sz w:val="24"/>
        </w:rPr>
      </w:pPr>
      <w:r>
        <w:rPr>
          <w:rFonts w:ascii="宋体" w:hAnsi="宋体"/>
          <w:sz w:val="24"/>
        </w:rPr>
        <w:t>2</w:t>
      </w:r>
      <w:r>
        <w:rPr>
          <w:rFonts w:ascii="宋体" w:hAnsi="宋体" w:hint="eastAsia"/>
          <w:sz w:val="24"/>
        </w:rPr>
        <w:t>5</w:t>
      </w:r>
      <w:r>
        <w:rPr>
          <w:rFonts w:ascii="宋体" w:hAnsi="宋体"/>
          <w:sz w:val="24"/>
        </w:rPr>
        <w:t xml:space="preserve">.5 </w:t>
      </w:r>
      <w:r>
        <w:rPr>
          <w:rFonts w:ascii="宋体" w:hAnsi="宋体" w:hint="eastAsia"/>
          <w:sz w:val="24"/>
        </w:rPr>
        <w:t>评委会不向落标</w:t>
      </w:r>
      <w:proofErr w:type="gramStart"/>
      <w:r>
        <w:rPr>
          <w:rFonts w:ascii="宋体" w:hAnsi="宋体" w:hint="eastAsia"/>
          <w:sz w:val="24"/>
        </w:rPr>
        <w:t>方解释</w:t>
      </w:r>
      <w:proofErr w:type="gramEnd"/>
      <w:r>
        <w:rPr>
          <w:rFonts w:ascii="宋体" w:hAnsi="宋体" w:hint="eastAsia"/>
          <w:sz w:val="24"/>
        </w:rPr>
        <w:t>落标原因，不退还投标文件。</w:t>
      </w:r>
    </w:p>
    <w:p w:rsidR="000F4869" w:rsidRDefault="00A52840">
      <w:pPr>
        <w:spacing w:line="360" w:lineRule="exact"/>
        <w:ind w:firstLineChars="200" w:firstLine="480"/>
        <w:rPr>
          <w:rFonts w:ascii="宋体" w:hAnsi="宋体"/>
          <w:sz w:val="24"/>
        </w:rPr>
      </w:pPr>
      <w:r>
        <w:rPr>
          <w:rFonts w:ascii="宋体" w:hAnsi="宋体" w:hint="eastAsia"/>
          <w:sz w:val="24"/>
        </w:rPr>
        <w:t>26、评标步骤及评标方法</w:t>
      </w:r>
    </w:p>
    <w:p w:rsidR="000F4869" w:rsidRDefault="00A52840">
      <w:pPr>
        <w:spacing w:line="360" w:lineRule="exact"/>
        <w:ind w:firstLineChars="200" w:firstLine="480"/>
        <w:rPr>
          <w:rFonts w:ascii="宋体" w:hAnsi="宋体"/>
          <w:sz w:val="24"/>
        </w:rPr>
      </w:pPr>
      <w:r>
        <w:rPr>
          <w:rFonts w:ascii="宋体" w:hAnsi="宋体"/>
          <w:sz w:val="24"/>
        </w:rPr>
        <w:t>2</w:t>
      </w:r>
      <w:r>
        <w:rPr>
          <w:rFonts w:ascii="宋体" w:hAnsi="宋体" w:hint="eastAsia"/>
          <w:sz w:val="24"/>
        </w:rPr>
        <w:t>6</w:t>
      </w:r>
      <w:r>
        <w:rPr>
          <w:rFonts w:ascii="宋体" w:hAnsi="宋体"/>
          <w:sz w:val="24"/>
        </w:rPr>
        <w:t>.</w:t>
      </w:r>
      <w:r>
        <w:rPr>
          <w:rFonts w:ascii="宋体" w:hAnsi="宋体" w:hint="eastAsia"/>
          <w:sz w:val="24"/>
        </w:rPr>
        <w:t>1评标步骤：先进行投标人初步评审，再进行技术、商务及价格的详细评审。只有通过初步评审的投标人才能进入详细的评审。</w:t>
      </w:r>
    </w:p>
    <w:p w:rsidR="000F4869" w:rsidRDefault="00A52840">
      <w:pPr>
        <w:spacing w:line="360" w:lineRule="exact"/>
        <w:ind w:left="1" w:firstLineChars="200" w:firstLine="480"/>
        <w:rPr>
          <w:rFonts w:ascii="宋体" w:hAnsi="宋体"/>
          <w:sz w:val="24"/>
        </w:rPr>
      </w:pPr>
      <w:r>
        <w:rPr>
          <w:rFonts w:ascii="宋体" w:hAnsi="宋体"/>
          <w:sz w:val="24"/>
        </w:rPr>
        <w:t>2</w:t>
      </w:r>
      <w:r>
        <w:rPr>
          <w:rFonts w:ascii="宋体" w:hAnsi="宋体" w:hint="eastAsia"/>
          <w:sz w:val="24"/>
        </w:rPr>
        <w:t>6</w:t>
      </w:r>
      <w:r>
        <w:rPr>
          <w:rFonts w:ascii="宋体" w:hAnsi="宋体"/>
          <w:sz w:val="24"/>
        </w:rPr>
        <w:t>.</w:t>
      </w:r>
      <w:r>
        <w:rPr>
          <w:rFonts w:ascii="宋体" w:hAnsi="宋体" w:hint="eastAsia"/>
          <w:sz w:val="24"/>
        </w:rPr>
        <w:t>2本项目评标采用综合评分法。</w:t>
      </w:r>
    </w:p>
    <w:p w:rsidR="000F4869" w:rsidRDefault="00A52840">
      <w:pPr>
        <w:spacing w:line="360" w:lineRule="exact"/>
        <w:ind w:left="1" w:firstLineChars="200" w:firstLine="480"/>
        <w:rPr>
          <w:rFonts w:ascii="宋体" w:hAnsi="宋体"/>
          <w:sz w:val="24"/>
        </w:rPr>
      </w:pPr>
      <w:r>
        <w:rPr>
          <w:rFonts w:ascii="宋体" w:hAnsi="宋体" w:hint="eastAsia"/>
          <w:sz w:val="24"/>
        </w:rPr>
        <w:t>综合得分按由高到低顺序排列。综合得分相同时，按投标报价由低到高顺序排列。综合得分和投标报价均相同的，按技术指标</w:t>
      </w:r>
      <w:proofErr w:type="gramStart"/>
      <w:r>
        <w:rPr>
          <w:rFonts w:ascii="宋体" w:hAnsi="宋体" w:hint="eastAsia"/>
          <w:sz w:val="24"/>
        </w:rPr>
        <w:t>由优至劣</w:t>
      </w:r>
      <w:proofErr w:type="gramEnd"/>
      <w:r>
        <w:rPr>
          <w:rFonts w:ascii="宋体" w:hAnsi="宋体" w:hint="eastAsia"/>
          <w:sz w:val="24"/>
        </w:rPr>
        <w:t>顺序排列。综合得分最高的投标人为第一中标候选供应商，综合得分次高的投标人为第二中标候选供应商。本项目仅推荐3名中标候选供应商。</w:t>
      </w:r>
    </w:p>
    <w:p w:rsidR="000F4869" w:rsidRDefault="00A52840">
      <w:pPr>
        <w:spacing w:line="360" w:lineRule="exact"/>
        <w:ind w:firstLineChars="200" w:firstLine="480"/>
        <w:rPr>
          <w:rFonts w:ascii="宋体" w:hAnsi="宋体"/>
          <w:b/>
          <w:sz w:val="24"/>
        </w:rPr>
      </w:pPr>
      <w:r>
        <w:rPr>
          <w:rFonts w:ascii="宋体" w:hAnsi="宋体" w:hint="eastAsia"/>
          <w:sz w:val="24"/>
        </w:rPr>
        <w:t>27、初步评审</w:t>
      </w:r>
    </w:p>
    <w:p w:rsidR="000F4869" w:rsidRDefault="00A52840">
      <w:pPr>
        <w:spacing w:line="360" w:lineRule="exact"/>
        <w:ind w:left="1" w:firstLineChars="200" w:firstLine="480"/>
        <w:rPr>
          <w:rFonts w:ascii="宋体" w:hAnsi="宋体"/>
          <w:sz w:val="24"/>
        </w:rPr>
      </w:pPr>
      <w:r>
        <w:rPr>
          <w:rFonts w:ascii="宋体" w:hAnsi="宋体"/>
          <w:sz w:val="24"/>
        </w:rPr>
        <w:t>2</w:t>
      </w:r>
      <w:r>
        <w:rPr>
          <w:rFonts w:ascii="宋体" w:hAnsi="宋体" w:hint="eastAsia"/>
          <w:sz w:val="24"/>
        </w:rPr>
        <w:t>7</w:t>
      </w:r>
      <w:r>
        <w:rPr>
          <w:rFonts w:ascii="宋体" w:hAnsi="宋体"/>
          <w:sz w:val="24"/>
        </w:rPr>
        <w:t>.</w:t>
      </w:r>
      <w:r>
        <w:rPr>
          <w:rFonts w:ascii="宋体" w:hAnsi="宋体" w:hint="eastAsia"/>
          <w:sz w:val="24"/>
        </w:rPr>
        <w:t>1评标委员会根据“投标文件初步评审表”对投标文件的资格性和符合性进行评审，只有对“投标文件初步评审表”所列各项做出实质性响应的投标文件才能通过初步评审。</w:t>
      </w:r>
    </w:p>
    <w:p w:rsidR="000F4869" w:rsidRPr="004E11DD" w:rsidRDefault="00A52840" w:rsidP="004E11DD">
      <w:pPr>
        <w:spacing w:line="360" w:lineRule="exact"/>
        <w:ind w:firstLineChars="200" w:firstLine="480"/>
        <w:rPr>
          <w:rFonts w:ascii="宋体" w:hAnsi="宋体"/>
          <w:sz w:val="24"/>
        </w:rPr>
      </w:pPr>
      <w:r>
        <w:rPr>
          <w:rFonts w:ascii="宋体" w:hAnsi="宋体"/>
          <w:sz w:val="24"/>
        </w:rPr>
        <w:t>2</w:t>
      </w:r>
      <w:r>
        <w:rPr>
          <w:rFonts w:ascii="宋体" w:hAnsi="宋体" w:hint="eastAsia"/>
          <w:sz w:val="24"/>
        </w:rPr>
        <w:t>7</w:t>
      </w:r>
      <w:r>
        <w:rPr>
          <w:rFonts w:ascii="宋体" w:hAnsi="宋体"/>
          <w:sz w:val="24"/>
        </w:rPr>
        <w:t>.</w:t>
      </w:r>
      <w:r>
        <w:rPr>
          <w:rFonts w:ascii="宋体" w:hAnsi="宋体" w:hint="eastAsia"/>
          <w:sz w:val="24"/>
        </w:rPr>
        <w:t>2评标委员会将审查投标文件是否完整、有关资格证明文件是否齐全有效、是否提交投标保证金、文件签署是否合格、投标有效期是否满足要求、投标文件的总体编排是否基本有序等。</w:t>
      </w:r>
    </w:p>
    <w:p w:rsidR="00F50732" w:rsidRDefault="00F50732" w:rsidP="004E11DD">
      <w:pPr>
        <w:spacing w:line="360" w:lineRule="exact"/>
        <w:jc w:val="center"/>
        <w:rPr>
          <w:rFonts w:eastAsia="黑体" w:cs="黑体" w:hint="eastAsia"/>
          <w:sz w:val="30"/>
          <w:szCs w:val="30"/>
        </w:rPr>
      </w:pPr>
    </w:p>
    <w:p w:rsidR="00F50732" w:rsidRDefault="00F50732" w:rsidP="004E11DD">
      <w:pPr>
        <w:spacing w:line="360" w:lineRule="exact"/>
        <w:jc w:val="center"/>
        <w:rPr>
          <w:rFonts w:eastAsia="黑体" w:cs="黑体" w:hint="eastAsia"/>
          <w:sz w:val="30"/>
          <w:szCs w:val="30"/>
        </w:rPr>
      </w:pPr>
    </w:p>
    <w:p w:rsidR="000F4869" w:rsidRPr="004E11DD" w:rsidRDefault="00A52840" w:rsidP="004E11DD">
      <w:pPr>
        <w:spacing w:line="360" w:lineRule="exact"/>
        <w:jc w:val="center"/>
        <w:rPr>
          <w:rFonts w:eastAsia="黑体"/>
          <w:sz w:val="30"/>
          <w:szCs w:val="30"/>
        </w:rPr>
      </w:pPr>
      <w:r>
        <w:rPr>
          <w:rFonts w:eastAsia="黑体" w:cs="黑体" w:hint="eastAsia"/>
          <w:sz w:val="30"/>
          <w:szCs w:val="30"/>
        </w:rPr>
        <w:lastRenderedPageBreak/>
        <w:t>资格性审查表（采购人和代理机构审查）</w:t>
      </w: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1"/>
        <w:gridCol w:w="1491"/>
        <w:gridCol w:w="3585"/>
        <w:gridCol w:w="1038"/>
        <w:gridCol w:w="1122"/>
        <w:gridCol w:w="1080"/>
        <w:gridCol w:w="1080"/>
      </w:tblGrid>
      <w:tr w:rsidR="000F4869">
        <w:trPr>
          <w:trHeight w:val="575"/>
          <w:jc w:val="center"/>
        </w:trPr>
        <w:tc>
          <w:tcPr>
            <w:tcW w:w="601" w:type="dxa"/>
            <w:vAlign w:val="center"/>
          </w:tcPr>
          <w:p w:rsidR="000F4869" w:rsidRDefault="00A52840">
            <w:pPr>
              <w:spacing w:line="480" w:lineRule="exact"/>
              <w:jc w:val="center"/>
              <w:rPr>
                <w:b/>
                <w:bCs/>
              </w:rPr>
            </w:pPr>
            <w:r>
              <w:rPr>
                <w:rFonts w:cs="宋体" w:hint="eastAsia"/>
                <w:b/>
                <w:bCs/>
              </w:rPr>
              <w:t>序号</w:t>
            </w:r>
          </w:p>
        </w:tc>
        <w:tc>
          <w:tcPr>
            <w:tcW w:w="1491" w:type="dxa"/>
            <w:vAlign w:val="center"/>
          </w:tcPr>
          <w:p w:rsidR="000F4869" w:rsidRDefault="00A52840">
            <w:pPr>
              <w:spacing w:line="480" w:lineRule="exact"/>
              <w:jc w:val="center"/>
              <w:rPr>
                <w:b/>
                <w:bCs/>
              </w:rPr>
            </w:pPr>
            <w:r>
              <w:rPr>
                <w:rFonts w:cs="宋体" w:hint="eastAsia"/>
                <w:b/>
                <w:bCs/>
              </w:rPr>
              <w:t>审查项目</w:t>
            </w:r>
          </w:p>
        </w:tc>
        <w:tc>
          <w:tcPr>
            <w:tcW w:w="3585" w:type="dxa"/>
            <w:vAlign w:val="center"/>
          </w:tcPr>
          <w:p w:rsidR="000F4869" w:rsidRDefault="00A52840">
            <w:pPr>
              <w:spacing w:line="480" w:lineRule="exact"/>
              <w:jc w:val="center"/>
              <w:rPr>
                <w:b/>
                <w:bCs/>
              </w:rPr>
            </w:pPr>
            <w:r>
              <w:rPr>
                <w:rFonts w:cs="宋体" w:hint="eastAsia"/>
                <w:b/>
                <w:bCs/>
              </w:rPr>
              <w:t>评议内容</w:t>
            </w:r>
          </w:p>
        </w:tc>
        <w:tc>
          <w:tcPr>
            <w:tcW w:w="1038" w:type="dxa"/>
            <w:vAlign w:val="center"/>
          </w:tcPr>
          <w:p w:rsidR="000F4869" w:rsidRDefault="00A52840">
            <w:pPr>
              <w:spacing w:line="480" w:lineRule="exact"/>
              <w:jc w:val="center"/>
              <w:rPr>
                <w:b/>
                <w:bCs/>
              </w:rPr>
            </w:pPr>
            <w:r>
              <w:rPr>
                <w:rFonts w:cs="宋体" w:hint="eastAsia"/>
                <w:b/>
                <w:bCs/>
              </w:rPr>
              <w:t>投标人</w:t>
            </w:r>
            <w:r>
              <w:rPr>
                <w:b/>
                <w:bCs/>
              </w:rPr>
              <w:t>1</w:t>
            </w:r>
          </w:p>
        </w:tc>
        <w:tc>
          <w:tcPr>
            <w:tcW w:w="1122" w:type="dxa"/>
            <w:vAlign w:val="center"/>
          </w:tcPr>
          <w:p w:rsidR="000F4869" w:rsidRDefault="00A52840">
            <w:pPr>
              <w:spacing w:line="480" w:lineRule="exact"/>
              <w:jc w:val="center"/>
              <w:rPr>
                <w:b/>
                <w:bCs/>
              </w:rPr>
            </w:pPr>
            <w:r>
              <w:rPr>
                <w:rFonts w:cs="宋体" w:hint="eastAsia"/>
                <w:b/>
                <w:bCs/>
              </w:rPr>
              <w:t>投标人</w:t>
            </w:r>
            <w:r>
              <w:rPr>
                <w:b/>
                <w:bCs/>
              </w:rPr>
              <w:t>2</w:t>
            </w:r>
          </w:p>
        </w:tc>
        <w:tc>
          <w:tcPr>
            <w:tcW w:w="1080" w:type="dxa"/>
            <w:vAlign w:val="center"/>
          </w:tcPr>
          <w:p w:rsidR="000F4869" w:rsidRDefault="00A52840">
            <w:pPr>
              <w:spacing w:line="480" w:lineRule="exact"/>
              <w:jc w:val="center"/>
              <w:rPr>
                <w:b/>
                <w:bCs/>
              </w:rPr>
            </w:pPr>
            <w:r>
              <w:rPr>
                <w:rFonts w:cs="宋体" w:hint="eastAsia"/>
                <w:b/>
                <w:bCs/>
              </w:rPr>
              <w:t>投标人</w:t>
            </w:r>
            <w:r>
              <w:rPr>
                <w:b/>
                <w:bCs/>
              </w:rPr>
              <w:t>3</w:t>
            </w:r>
          </w:p>
        </w:tc>
        <w:tc>
          <w:tcPr>
            <w:tcW w:w="1080" w:type="dxa"/>
            <w:vAlign w:val="center"/>
          </w:tcPr>
          <w:p w:rsidR="000F4869" w:rsidRDefault="00A52840">
            <w:pPr>
              <w:spacing w:line="480" w:lineRule="exact"/>
              <w:jc w:val="center"/>
              <w:rPr>
                <w:b/>
                <w:bCs/>
              </w:rPr>
            </w:pPr>
            <w:r>
              <w:rPr>
                <w:rFonts w:cs="宋体" w:hint="eastAsia"/>
                <w:b/>
                <w:bCs/>
              </w:rPr>
              <w:t>投标人</w:t>
            </w:r>
            <w:r>
              <w:rPr>
                <w:b/>
                <w:bCs/>
              </w:rPr>
              <w:t>4</w:t>
            </w:r>
          </w:p>
        </w:tc>
      </w:tr>
      <w:tr w:rsidR="000F4869">
        <w:trPr>
          <w:trHeight w:val="776"/>
          <w:jc w:val="center"/>
        </w:trPr>
        <w:tc>
          <w:tcPr>
            <w:tcW w:w="601" w:type="dxa"/>
            <w:vMerge w:val="restart"/>
            <w:vAlign w:val="center"/>
          </w:tcPr>
          <w:p w:rsidR="000F4869" w:rsidRDefault="00A52840">
            <w:pPr>
              <w:spacing w:line="320" w:lineRule="exact"/>
              <w:jc w:val="center"/>
              <w:rPr>
                <w:b/>
                <w:bCs/>
              </w:rPr>
            </w:pPr>
            <w:r>
              <w:rPr>
                <w:b/>
                <w:bCs/>
              </w:rPr>
              <w:t>1</w:t>
            </w:r>
          </w:p>
        </w:tc>
        <w:tc>
          <w:tcPr>
            <w:tcW w:w="1491" w:type="dxa"/>
            <w:vMerge w:val="restart"/>
            <w:vAlign w:val="center"/>
          </w:tcPr>
          <w:p w:rsidR="000F4869" w:rsidRDefault="00A52840">
            <w:pPr>
              <w:spacing w:line="320" w:lineRule="exact"/>
              <w:jc w:val="center"/>
              <w:rPr>
                <w:b/>
                <w:bCs/>
              </w:rPr>
            </w:pPr>
            <w:r>
              <w:rPr>
                <w:rFonts w:cs="宋体" w:hint="eastAsia"/>
                <w:b/>
                <w:bCs/>
              </w:rPr>
              <w:t>相关资格证明文件</w:t>
            </w:r>
          </w:p>
        </w:tc>
        <w:tc>
          <w:tcPr>
            <w:tcW w:w="3585" w:type="dxa"/>
            <w:vAlign w:val="center"/>
          </w:tcPr>
          <w:p w:rsidR="000F4869" w:rsidRDefault="00A52840">
            <w:pPr>
              <w:rPr>
                <w:rFonts w:cs="宋体"/>
              </w:rPr>
            </w:pPr>
            <w:r>
              <w:rPr>
                <w:rFonts w:cs="宋体" w:hint="eastAsia"/>
              </w:rPr>
              <w:t>在中华人民共和国注册的、具有独立承担民事责任能力的；需提供营业执照副本复印件、税务登记证复印件、组织机构代码证复印件或三证合一营业执照复印件</w:t>
            </w:r>
          </w:p>
        </w:tc>
        <w:tc>
          <w:tcPr>
            <w:tcW w:w="1038" w:type="dxa"/>
            <w:vAlign w:val="center"/>
          </w:tcPr>
          <w:p w:rsidR="000F4869" w:rsidRDefault="000F4869">
            <w:pPr>
              <w:spacing w:line="480" w:lineRule="exact"/>
              <w:jc w:val="center"/>
              <w:rPr>
                <w:b/>
                <w:bCs/>
              </w:rPr>
            </w:pPr>
          </w:p>
        </w:tc>
        <w:tc>
          <w:tcPr>
            <w:tcW w:w="1122" w:type="dxa"/>
            <w:vAlign w:val="center"/>
          </w:tcPr>
          <w:p w:rsidR="000F4869" w:rsidRDefault="000F4869">
            <w:pPr>
              <w:spacing w:line="480" w:lineRule="exact"/>
              <w:jc w:val="center"/>
              <w:rPr>
                <w:b/>
                <w:bCs/>
              </w:rPr>
            </w:pPr>
          </w:p>
        </w:tc>
        <w:tc>
          <w:tcPr>
            <w:tcW w:w="1080" w:type="dxa"/>
            <w:vAlign w:val="center"/>
          </w:tcPr>
          <w:p w:rsidR="000F4869" w:rsidRDefault="000F4869">
            <w:pPr>
              <w:spacing w:line="480" w:lineRule="exact"/>
              <w:jc w:val="center"/>
              <w:rPr>
                <w:b/>
                <w:bCs/>
              </w:rPr>
            </w:pPr>
          </w:p>
        </w:tc>
        <w:tc>
          <w:tcPr>
            <w:tcW w:w="1080" w:type="dxa"/>
            <w:vAlign w:val="center"/>
          </w:tcPr>
          <w:p w:rsidR="000F4869" w:rsidRDefault="000F4869">
            <w:pPr>
              <w:spacing w:line="480" w:lineRule="exact"/>
              <w:jc w:val="center"/>
              <w:rPr>
                <w:b/>
                <w:bCs/>
              </w:rPr>
            </w:pPr>
          </w:p>
        </w:tc>
      </w:tr>
      <w:tr w:rsidR="000F4869">
        <w:trPr>
          <w:trHeight w:val="776"/>
          <w:jc w:val="center"/>
        </w:trPr>
        <w:tc>
          <w:tcPr>
            <w:tcW w:w="601" w:type="dxa"/>
            <w:vMerge/>
            <w:vAlign w:val="center"/>
          </w:tcPr>
          <w:p w:rsidR="000F4869" w:rsidRDefault="000F4869">
            <w:pPr>
              <w:spacing w:line="320" w:lineRule="exact"/>
              <w:jc w:val="center"/>
              <w:rPr>
                <w:b/>
                <w:bCs/>
              </w:rPr>
            </w:pPr>
          </w:p>
        </w:tc>
        <w:tc>
          <w:tcPr>
            <w:tcW w:w="1491" w:type="dxa"/>
            <w:vMerge/>
            <w:vAlign w:val="center"/>
          </w:tcPr>
          <w:p w:rsidR="000F4869" w:rsidRDefault="000F4869">
            <w:pPr>
              <w:spacing w:line="320" w:lineRule="exact"/>
              <w:jc w:val="center"/>
              <w:rPr>
                <w:rFonts w:cs="宋体"/>
                <w:b/>
                <w:bCs/>
              </w:rPr>
            </w:pPr>
          </w:p>
        </w:tc>
        <w:tc>
          <w:tcPr>
            <w:tcW w:w="3585" w:type="dxa"/>
            <w:vAlign w:val="center"/>
          </w:tcPr>
          <w:p w:rsidR="000F4869" w:rsidRDefault="00A52840">
            <w:pPr>
              <w:jc w:val="left"/>
            </w:pPr>
            <w:r>
              <w:rPr>
                <w:rFonts w:hint="eastAsia"/>
              </w:rPr>
              <w:t>按招标文件资格要求提供社会保障资金缴纳证明（社保缴费单或银行付款单复印件加盖公章）和依法缴纳税收的证明复印件（须加盖公章，无税收月份打印零申报表）</w:t>
            </w:r>
          </w:p>
        </w:tc>
        <w:tc>
          <w:tcPr>
            <w:tcW w:w="1038" w:type="dxa"/>
            <w:vAlign w:val="center"/>
          </w:tcPr>
          <w:p w:rsidR="000F4869" w:rsidRDefault="000F4869">
            <w:pPr>
              <w:spacing w:line="480" w:lineRule="exact"/>
              <w:jc w:val="center"/>
              <w:rPr>
                <w:b/>
                <w:bCs/>
              </w:rPr>
            </w:pPr>
          </w:p>
        </w:tc>
        <w:tc>
          <w:tcPr>
            <w:tcW w:w="1122" w:type="dxa"/>
            <w:vAlign w:val="center"/>
          </w:tcPr>
          <w:p w:rsidR="000F4869" w:rsidRDefault="000F4869">
            <w:pPr>
              <w:spacing w:line="480" w:lineRule="exact"/>
              <w:jc w:val="center"/>
              <w:rPr>
                <w:b/>
                <w:bCs/>
              </w:rPr>
            </w:pPr>
          </w:p>
        </w:tc>
        <w:tc>
          <w:tcPr>
            <w:tcW w:w="1080" w:type="dxa"/>
            <w:vAlign w:val="center"/>
          </w:tcPr>
          <w:p w:rsidR="000F4869" w:rsidRDefault="000F4869">
            <w:pPr>
              <w:spacing w:line="480" w:lineRule="exact"/>
              <w:jc w:val="center"/>
              <w:rPr>
                <w:b/>
                <w:bCs/>
              </w:rPr>
            </w:pPr>
          </w:p>
        </w:tc>
        <w:tc>
          <w:tcPr>
            <w:tcW w:w="1080" w:type="dxa"/>
            <w:vAlign w:val="center"/>
          </w:tcPr>
          <w:p w:rsidR="000F4869" w:rsidRDefault="000F4869">
            <w:pPr>
              <w:spacing w:line="480" w:lineRule="exact"/>
              <w:jc w:val="center"/>
              <w:rPr>
                <w:b/>
                <w:bCs/>
              </w:rPr>
            </w:pPr>
          </w:p>
        </w:tc>
      </w:tr>
      <w:tr w:rsidR="000F4869">
        <w:trPr>
          <w:trHeight w:val="776"/>
          <w:jc w:val="center"/>
        </w:trPr>
        <w:tc>
          <w:tcPr>
            <w:tcW w:w="601" w:type="dxa"/>
            <w:vMerge/>
            <w:vAlign w:val="center"/>
          </w:tcPr>
          <w:p w:rsidR="000F4869" w:rsidRDefault="000F4869">
            <w:pPr>
              <w:spacing w:line="320" w:lineRule="exact"/>
              <w:jc w:val="center"/>
              <w:rPr>
                <w:b/>
                <w:bCs/>
              </w:rPr>
            </w:pPr>
          </w:p>
        </w:tc>
        <w:tc>
          <w:tcPr>
            <w:tcW w:w="1491" w:type="dxa"/>
            <w:vMerge/>
            <w:vAlign w:val="center"/>
          </w:tcPr>
          <w:p w:rsidR="000F4869" w:rsidRDefault="000F4869">
            <w:pPr>
              <w:spacing w:line="320" w:lineRule="exact"/>
              <w:jc w:val="center"/>
              <w:rPr>
                <w:rFonts w:cs="宋体"/>
                <w:b/>
                <w:bCs/>
              </w:rPr>
            </w:pPr>
          </w:p>
        </w:tc>
        <w:tc>
          <w:tcPr>
            <w:tcW w:w="3585" w:type="dxa"/>
            <w:vAlign w:val="center"/>
          </w:tcPr>
          <w:p w:rsidR="000F4869" w:rsidRDefault="00A52840">
            <w:r>
              <w:rPr>
                <w:rFonts w:hint="eastAsia"/>
              </w:rPr>
              <w:t>参加本次政府采购活动前三年内，在经营活动中没有重大违法记录（提供声明）</w:t>
            </w:r>
          </w:p>
        </w:tc>
        <w:tc>
          <w:tcPr>
            <w:tcW w:w="1038" w:type="dxa"/>
            <w:vAlign w:val="center"/>
          </w:tcPr>
          <w:p w:rsidR="000F4869" w:rsidRDefault="000F4869">
            <w:pPr>
              <w:spacing w:line="480" w:lineRule="exact"/>
              <w:jc w:val="center"/>
              <w:rPr>
                <w:b/>
                <w:bCs/>
              </w:rPr>
            </w:pPr>
          </w:p>
        </w:tc>
        <w:tc>
          <w:tcPr>
            <w:tcW w:w="1122" w:type="dxa"/>
            <w:vAlign w:val="center"/>
          </w:tcPr>
          <w:p w:rsidR="000F4869" w:rsidRDefault="000F4869">
            <w:pPr>
              <w:spacing w:line="480" w:lineRule="exact"/>
              <w:jc w:val="center"/>
              <w:rPr>
                <w:b/>
                <w:bCs/>
              </w:rPr>
            </w:pPr>
          </w:p>
        </w:tc>
        <w:tc>
          <w:tcPr>
            <w:tcW w:w="1080" w:type="dxa"/>
            <w:vAlign w:val="center"/>
          </w:tcPr>
          <w:p w:rsidR="000F4869" w:rsidRDefault="000F4869">
            <w:pPr>
              <w:spacing w:line="480" w:lineRule="exact"/>
              <w:jc w:val="center"/>
              <w:rPr>
                <w:b/>
                <w:bCs/>
              </w:rPr>
            </w:pPr>
          </w:p>
        </w:tc>
        <w:tc>
          <w:tcPr>
            <w:tcW w:w="1080" w:type="dxa"/>
            <w:vAlign w:val="center"/>
          </w:tcPr>
          <w:p w:rsidR="000F4869" w:rsidRDefault="000F4869">
            <w:pPr>
              <w:spacing w:line="480" w:lineRule="exact"/>
              <w:jc w:val="center"/>
              <w:rPr>
                <w:b/>
                <w:bCs/>
              </w:rPr>
            </w:pPr>
          </w:p>
        </w:tc>
      </w:tr>
      <w:tr w:rsidR="000F4869">
        <w:trPr>
          <w:trHeight w:val="439"/>
          <w:jc w:val="center"/>
        </w:trPr>
        <w:tc>
          <w:tcPr>
            <w:tcW w:w="601" w:type="dxa"/>
            <w:vMerge/>
            <w:vAlign w:val="center"/>
          </w:tcPr>
          <w:p w:rsidR="000F4869" w:rsidRDefault="000F4869">
            <w:pPr>
              <w:spacing w:line="320" w:lineRule="exact"/>
              <w:jc w:val="center"/>
              <w:rPr>
                <w:b/>
                <w:bCs/>
              </w:rPr>
            </w:pPr>
          </w:p>
        </w:tc>
        <w:tc>
          <w:tcPr>
            <w:tcW w:w="1491" w:type="dxa"/>
            <w:vMerge/>
            <w:vAlign w:val="center"/>
          </w:tcPr>
          <w:p w:rsidR="000F4869" w:rsidRDefault="000F4869">
            <w:pPr>
              <w:spacing w:line="320" w:lineRule="exact"/>
              <w:jc w:val="center"/>
              <w:rPr>
                <w:rFonts w:cs="宋体"/>
                <w:b/>
                <w:bCs/>
              </w:rPr>
            </w:pPr>
          </w:p>
        </w:tc>
        <w:tc>
          <w:tcPr>
            <w:tcW w:w="3585" w:type="dxa"/>
            <w:vAlign w:val="center"/>
          </w:tcPr>
          <w:p w:rsidR="000F4869" w:rsidRDefault="00A52840">
            <w:r>
              <w:rPr>
                <w:rFonts w:hint="eastAsia"/>
              </w:rPr>
              <w:t>信用信息查询</w:t>
            </w:r>
          </w:p>
        </w:tc>
        <w:tc>
          <w:tcPr>
            <w:tcW w:w="1038" w:type="dxa"/>
            <w:vAlign w:val="center"/>
          </w:tcPr>
          <w:p w:rsidR="000F4869" w:rsidRDefault="000F4869">
            <w:pPr>
              <w:spacing w:line="480" w:lineRule="exact"/>
              <w:jc w:val="center"/>
              <w:rPr>
                <w:b/>
                <w:bCs/>
              </w:rPr>
            </w:pPr>
          </w:p>
        </w:tc>
        <w:tc>
          <w:tcPr>
            <w:tcW w:w="1122" w:type="dxa"/>
            <w:vAlign w:val="center"/>
          </w:tcPr>
          <w:p w:rsidR="000F4869" w:rsidRDefault="000F4869">
            <w:pPr>
              <w:spacing w:line="480" w:lineRule="exact"/>
              <w:jc w:val="center"/>
              <w:rPr>
                <w:b/>
                <w:bCs/>
              </w:rPr>
            </w:pPr>
          </w:p>
        </w:tc>
        <w:tc>
          <w:tcPr>
            <w:tcW w:w="1080" w:type="dxa"/>
            <w:vAlign w:val="center"/>
          </w:tcPr>
          <w:p w:rsidR="000F4869" w:rsidRDefault="000F4869">
            <w:pPr>
              <w:spacing w:line="480" w:lineRule="exact"/>
              <w:jc w:val="center"/>
              <w:rPr>
                <w:b/>
                <w:bCs/>
              </w:rPr>
            </w:pPr>
          </w:p>
        </w:tc>
        <w:tc>
          <w:tcPr>
            <w:tcW w:w="1080" w:type="dxa"/>
            <w:vAlign w:val="center"/>
          </w:tcPr>
          <w:p w:rsidR="000F4869" w:rsidRDefault="000F4869">
            <w:pPr>
              <w:spacing w:line="480" w:lineRule="exact"/>
              <w:jc w:val="center"/>
              <w:rPr>
                <w:b/>
                <w:bCs/>
              </w:rPr>
            </w:pPr>
          </w:p>
        </w:tc>
      </w:tr>
      <w:tr w:rsidR="000F4869">
        <w:trPr>
          <w:trHeight w:val="439"/>
          <w:jc w:val="center"/>
        </w:trPr>
        <w:tc>
          <w:tcPr>
            <w:tcW w:w="601" w:type="dxa"/>
            <w:vMerge/>
            <w:vAlign w:val="center"/>
          </w:tcPr>
          <w:p w:rsidR="000F4869" w:rsidRDefault="000F4869">
            <w:pPr>
              <w:spacing w:line="320" w:lineRule="exact"/>
              <w:jc w:val="center"/>
              <w:rPr>
                <w:b/>
                <w:bCs/>
              </w:rPr>
            </w:pPr>
          </w:p>
        </w:tc>
        <w:tc>
          <w:tcPr>
            <w:tcW w:w="1491" w:type="dxa"/>
            <w:vMerge/>
            <w:vAlign w:val="center"/>
          </w:tcPr>
          <w:p w:rsidR="000F4869" w:rsidRDefault="000F4869">
            <w:pPr>
              <w:spacing w:line="320" w:lineRule="exact"/>
              <w:jc w:val="center"/>
              <w:rPr>
                <w:rFonts w:cs="宋体"/>
                <w:b/>
                <w:bCs/>
              </w:rPr>
            </w:pPr>
          </w:p>
        </w:tc>
        <w:tc>
          <w:tcPr>
            <w:tcW w:w="3585" w:type="dxa"/>
            <w:vAlign w:val="center"/>
          </w:tcPr>
          <w:p w:rsidR="000F4869" w:rsidRDefault="00A52840">
            <w:r>
              <w:rPr>
                <w:rFonts w:hint="eastAsia"/>
              </w:rPr>
              <w:t>无其他不符合招标文件资格要求的条件</w:t>
            </w:r>
          </w:p>
        </w:tc>
        <w:tc>
          <w:tcPr>
            <w:tcW w:w="1038" w:type="dxa"/>
            <w:vAlign w:val="center"/>
          </w:tcPr>
          <w:p w:rsidR="000F4869" w:rsidRDefault="000F4869">
            <w:pPr>
              <w:spacing w:line="480" w:lineRule="exact"/>
              <w:jc w:val="center"/>
              <w:rPr>
                <w:b/>
                <w:bCs/>
              </w:rPr>
            </w:pPr>
          </w:p>
        </w:tc>
        <w:tc>
          <w:tcPr>
            <w:tcW w:w="1122" w:type="dxa"/>
            <w:vAlign w:val="center"/>
          </w:tcPr>
          <w:p w:rsidR="000F4869" w:rsidRDefault="000F4869">
            <w:pPr>
              <w:spacing w:line="480" w:lineRule="exact"/>
              <w:jc w:val="center"/>
              <w:rPr>
                <w:b/>
                <w:bCs/>
              </w:rPr>
            </w:pPr>
          </w:p>
        </w:tc>
        <w:tc>
          <w:tcPr>
            <w:tcW w:w="1080" w:type="dxa"/>
            <w:vAlign w:val="center"/>
          </w:tcPr>
          <w:p w:rsidR="000F4869" w:rsidRDefault="000F4869">
            <w:pPr>
              <w:spacing w:line="480" w:lineRule="exact"/>
              <w:jc w:val="center"/>
              <w:rPr>
                <w:b/>
                <w:bCs/>
              </w:rPr>
            </w:pPr>
          </w:p>
        </w:tc>
        <w:tc>
          <w:tcPr>
            <w:tcW w:w="1080" w:type="dxa"/>
            <w:vAlign w:val="center"/>
          </w:tcPr>
          <w:p w:rsidR="000F4869" w:rsidRDefault="000F4869">
            <w:pPr>
              <w:spacing w:line="480" w:lineRule="exact"/>
              <w:jc w:val="center"/>
              <w:rPr>
                <w:b/>
                <w:bCs/>
              </w:rPr>
            </w:pPr>
          </w:p>
        </w:tc>
      </w:tr>
      <w:tr w:rsidR="000F4869">
        <w:trPr>
          <w:trHeight w:val="622"/>
          <w:jc w:val="center"/>
        </w:trPr>
        <w:tc>
          <w:tcPr>
            <w:tcW w:w="601" w:type="dxa"/>
            <w:vAlign w:val="center"/>
          </w:tcPr>
          <w:p w:rsidR="000F4869" w:rsidRDefault="00A52840">
            <w:pPr>
              <w:spacing w:line="480" w:lineRule="exact"/>
              <w:jc w:val="center"/>
              <w:rPr>
                <w:b/>
                <w:bCs/>
              </w:rPr>
            </w:pPr>
            <w:r>
              <w:rPr>
                <w:rFonts w:hint="eastAsia"/>
                <w:b/>
                <w:bCs/>
              </w:rPr>
              <w:t>2</w:t>
            </w:r>
          </w:p>
        </w:tc>
        <w:tc>
          <w:tcPr>
            <w:tcW w:w="1491" w:type="dxa"/>
            <w:vAlign w:val="center"/>
          </w:tcPr>
          <w:p w:rsidR="000F4869" w:rsidRDefault="00A52840">
            <w:pPr>
              <w:spacing w:line="480" w:lineRule="exact"/>
              <w:jc w:val="center"/>
              <w:rPr>
                <w:b/>
                <w:bCs/>
              </w:rPr>
            </w:pPr>
            <w:r>
              <w:rPr>
                <w:rFonts w:cs="宋体" w:hint="eastAsia"/>
                <w:b/>
                <w:bCs/>
              </w:rPr>
              <w:t>投标有效期</w:t>
            </w:r>
          </w:p>
        </w:tc>
        <w:tc>
          <w:tcPr>
            <w:tcW w:w="3585" w:type="dxa"/>
            <w:vAlign w:val="center"/>
          </w:tcPr>
          <w:p w:rsidR="000F4869" w:rsidRDefault="00A52840">
            <w:pPr>
              <w:spacing w:line="480" w:lineRule="exact"/>
            </w:pPr>
            <w:r>
              <w:rPr>
                <w:rFonts w:cs="宋体" w:hint="eastAsia"/>
              </w:rPr>
              <w:t>投标有效期是否满足</w:t>
            </w:r>
            <w:r>
              <w:rPr>
                <w:rFonts w:cs="宋体" w:hint="eastAsia"/>
              </w:rPr>
              <w:t>90</w:t>
            </w:r>
            <w:r>
              <w:rPr>
                <w:rFonts w:cs="宋体" w:hint="eastAsia"/>
              </w:rPr>
              <w:t>天</w:t>
            </w:r>
          </w:p>
        </w:tc>
        <w:tc>
          <w:tcPr>
            <w:tcW w:w="1038" w:type="dxa"/>
            <w:vAlign w:val="center"/>
          </w:tcPr>
          <w:p w:rsidR="000F4869" w:rsidRDefault="000F4869">
            <w:pPr>
              <w:spacing w:line="480" w:lineRule="exact"/>
              <w:jc w:val="center"/>
              <w:rPr>
                <w:b/>
                <w:bCs/>
              </w:rPr>
            </w:pPr>
          </w:p>
        </w:tc>
        <w:tc>
          <w:tcPr>
            <w:tcW w:w="1122" w:type="dxa"/>
            <w:vAlign w:val="center"/>
          </w:tcPr>
          <w:p w:rsidR="000F4869" w:rsidRDefault="000F4869">
            <w:pPr>
              <w:spacing w:line="480" w:lineRule="exact"/>
              <w:jc w:val="center"/>
              <w:rPr>
                <w:b/>
                <w:bCs/>
              </w:rPr>
            </w:pPr>
          </w:p>
        </w:tc>
        <w:tc>
          <w:tcPr>
            <w:tcW w:w="1080" w:type="dxa"/>
            <w:vAlign w:val="center"/>
          </w:tcPr>
          <w:p w:rsidR="000F4869" w:rsidRDefault="000F4869">
            <w:pPr>
              <w:spacing w:line="480" w:lineRule="exact"/>
              <w:jc w:val="center"/>
              <w:rPr>
                <w:b/>
                <w:bCs/>
              </w:rPr>
            </w:pPr>
          </w:p>
        </w:tc>
        <w:tc>
          <w:tcPr>
            <w:tcW w:w="1080" w:type="dxa"/>
            <w:vAlign w:val="center"/>
          </w:tcPr>
          <w:p w:rsidR="000F4869" w:rsidRDefault="000F4869">
            <w:pPr>
              <w:spacing w:line="480" w:lineRule="exact"/>
              <w:jc w:val="center"/>
              <w:rPr>
                <w:b/>
                <w:bCs/>
              </w:rPr>
            </w:pPr>
          </w:p>
        </w:tc>
      </w:tr>
      <w:tr w:rsidR="000F4869">
        <w:trPr>
          <w:trHeight w:val="622"/>
          <w:jc w:val="center"/>
        </w:trPr>
        <w:tc>
          <w:tcPr>
            <w:tcW w:w="601" w:type="dxa"/>
            <w:vAlign w:val="center"/>
          </w:tcPr>
          <w:p w:rsidR="000F4869" w:rsidRDefault="00A52840">
            <w:pPr>
              <w:spacing w:line="480" w:lineRule="exact"/>
              <w:jc w:val="center"/>
              <w:rPr>
                <w:b/>
                <w:bCs/>
              </w:rPr>
            </w:pPr>
            <w:r>
              <w:rPr>
                <w:rFonts w:hint="eastAsia"/>
                <w:b/>
                <w:bCs/>
              </w:rPr>
              <w:t>3</w:t>
            </w:r>
          </w:p>
        </w:tc>
        <w:tc>
          <w:tcPr>
            <w:tcW w:w="1491" w:type="dxa"/>
            <w:vAlign w:val="center"/>
          </w:tcPr>
          <w:p w:rsidR="000F4869" w:rsidRDefault="00A52840">
            <w:pPr>
              <w:spacing w:line="360" w:lineRule="exact"/>
              <w:jc w:val="center"/>
              <w:rPr>
                <w:b/>
                <w:bCs/>
              </w:rPr>
            </w:pPr>
            <w:r>
              <w:rPr>
                <w:rFonts w:cs="宋体" w:hint="eastAsia"/>
                <w:b/>
                <w:bCs/>
              </w:rPr>
              <w:t>投标价</w:t>
            </w:r>
          </w:p>
        </w:tc>
        <w:tc>
          <w:tcPr>
            <w:tcW w:w="3585" w:type="dxa"/>
            <w:vAlign w:val="center"/>
          </w:tcPr>
          <w:p w:rsidR="000F4869" w:rsidRDefault="00A52840">
            <w:pPr>
              <w:spacing w:line="360" w:lineRule="exact"/>
            </w:pPr>
            <w:r>
              <w:rPr>
                <w:rFonts w:cs="宋体" w:hint="eastAsia"/>
              </w:rPr>
              <w:t>投标价是否唯一且不超过采购预算</w:t>
            </w:r>
          </w:p>
        </w:tc>
        <w:tc>
          <w:tcPr>
            <w:tcW w:w="1038" w:type="dxa"/>
            <w:vAlign w:val="center"/>
          </w:tcPr>
          <w:p w:rsidR="000F4869" w:rsidRDefault="000F4869">
            <w:pPr>
              <w:spacing w:line="480" w:lineRule="exact"/>
              <w:jc w:val="center"/>
              <w:rPr>
                <w:b/>
                <w:bCs/>
              </w:rPr>
            </w:pPr>
          </w:p>
        </w:tc>
        <w:tc>
          <w:tcPr>
            <w:tcW w:w="1122" w:type="dxa"/>
            <w:vAlign w:val="center"/>
          </w:tcPr>
          <w:p w:rsidR="000F4869" w:rsidRDefault="000F4869">
            <w:pPr>
              <w:spacing w:line="480" w:lineRule="exact"/>
              <w:jc w:val="center"/>
              <w:rPr>
                <w:b/>
                <w:bCs/>
              </w:rPr>
            </w:pPr>
          </w:p>
        </w:tc>
        <w:tc>
          <w:tcPr>
            <w:tcW w:w="1080" w:type="dxa"/>
            <w:vAlign w:val="center"/>
          </w:tcPr>
          <w:p w:rsidR="000F4869" w:rsidRDefault="000F4869">
            <w:pPr>
              <w:spacing w:line="480" w:lineRule="exact"/>
              <w:jc w:val="center"/>
              <w:rPr>
                <w:b/>
                <w:bCs/>
              </w:rPr>
            </w:pPr>
          </w:p>
        </w:tc>
        <w:tc>
          <w:tcPr>
            <w:tcW w:w="1080" w:type="dxa"/>
            <w:vAlign w:val="center"/>
          </w:tcPr>
          <w:p w:rsidR="000F4869" w:rsidRDefault="000F4869">
            <w:pPr>
              <w:spacing w:line="480" w:lineRule="exact"/>
              <w:jc w:val="center"/>
              <w:rPr>
                <w:b/>
                <w:bCs/>
              </w:rPr>
            </w:pPr>
          </w:p>
        </w:tc>
      </w:tr>
      <w:tr w:rsidR="000F4869">
        <w:trPr>
          <w:jc w:val="center"/>
        </w:trPr>
        <w:tc>
          <w:tcPr>
            <w:tcW w:w="601" w:type="dxa"/>
            <w:vAlign w:val="center"/>
          </w:tcPr>
          <w:p w:rsidR="000F4869" w:rsidRDefault="00A52840">
            <w:pPr>
              <w:spacing w:line="480" w:lineRule="exact"/>
              <w:jc w:val="center"/>
              <w:rPr>
                <w:b/>
                <w:bCs/>
              </w:rPr>
            </w:pPr>
            <w:r>
              <w:rPr>
                <w:rFonts w:hint="eastAsia"/>
                <w:b/>
                <w:bCs/>
              </w:rPr>
              <w:t>4</w:t>
            </w:r>
          </w:p>
        </w:tc>
        <w:tc>
          <w:tcPr>
            <w:tcW w:w="1491" w:type="dxa"/>
            <w:vAlign w:val="center"/>
          </w:tcPr>
          <w:p w:rsidR="000F4869" w:rsidRDefault="00A52840">
            <w:pPr>
              <w:spacing w:line="360" w:lineRule="exact"/>
              <w:jc w:val="center"/>
              <w:rPr>
                <w:b/>
                <w:bCs/>
              </w:rPr>
            </w:pPr>
            <w:r>
              <w:rPr>
                <w:rFonts w:cs="宋体" w:hint="eastAsia"/>
                <w:b/>
                <w:bCs/>
              </w:rPr>
              <w:t>交货期</w:t>
            </w:r>
          </w:p>
        </w:tc>
        <w:tc>
          <w:tcPr>
            <w:tcW w:w="3585" w:type="dxa"/>
            <w:vAlign w:val="center"/>
          </w:tcPr>
          <w:p w:rsidR="000F4869" w:rsidRDefault="00A52840">
            <w:pPr>
              <w:spacing w:line="360" w:lineRule="exact"/>
            </w:pPr>
            <w:r>
              <w:rPr>
                <w:rFonts w:cs="宋体" w:hint="eastAsia"/>
              </w:rPr>
              <w:t>是否按照招标文件规定时间</w:t>
            </w:r>
          </w:p>
        </w:tc>
        <w:tc>
          <w:tcPr>
            <w:tcW w:w="1038" w:type="dxa"/>
            <w:vAlign w:val="center"/>
          </w:tcPr>
          <w:p w:rsidR="000F4869" w:rsidRDefault="000F4869">
            <w:pPr>
              <w:spacing w:line="480" w:lineRule="exact"/>
              <w:jc w:val="center"/>
              <w:rPr>
                <w:b/>
                <w:bCs/>
              </w:rPr>
            </w:pPr>
          </w:p>
        </w:tc>
        <w:tc>
          <w:tcPr>
            <w:tcW w:w="1122" w:type="dxa"/>
            <w:vAlign w:val="center"/>
          </w:tcPr>
          <w:p w:rsidR="000F4869" w:rsidRDefault="000F4869">
            <w:pPr>
              <w:spacing w:line="480" w:lineRule="exact"/>
              <w:jc w:val="center"/>
              <w:rPr>
                <w:b/>
                <w:bCs/>
              </w:rPr>
            </w:pPr>
          </w:p>
        </w:tc>
        <w:tc>
          <w:tcPr>
            <w:tcW w:w="1080" w:type="dxa"/>
            <w:vAlign w:val="center"/>
          </w:tcPr>
          <w:p w:rsidR="000F4869" w:rsidRDefault="000F4869">
            <w:pPr>
              <w:spacing w:line="480" w:lineRule="exact"/>
              <w:jc w:val="center"/>
              <w:rPr>
                <w:b/>
                <w:bCs/>
              </w:rPr>
            </w:pPr>
          </w:p>
        </w:tc>
        <w:tc>
          <w:tcPr>
            <w:tcW w:w="1080" w:type="dxa"/>
            <w:vAlign w:val="center"/>
          </w:tcPr>
          <w:p w:rsidR="000F4869" w:rsidRDefault="000F4869">
            <w:pPr>
              <w:spacing w:line="480" w:lineRule="exact"/>
              <w:jc w:val="center"/>
              <w:rPr>
                <w:b/>
                <w:bCs/>
              </w:rPr>
            </w:pPr>
          </w:p>
        </w:tc>
      </w:tr>
      <w:tr w:rsidR="000F4869">
        <w:trPr>
          <w:trHeight w:val="684"/>
          <w:jc w:val="center"/>
        </w:trPr>
        <w:tc>
          <w:tcPr>
            <w:tcW w:w="5677" w:type="dxa"/>
            <w:gridSpan w:val="3"/>
            <w:vAlign w:val="center"/>
          </w:tcPr>
          <w:p w:rsidR="000F4869" w:rsidRDefault="00A52840">
            <w:pPr>
              <w:spacing w:line="480" w:lineRule="exact"/>
              <w:jc w:val="center"/>
            </w:pPr>
            <w:r>
              <w:rPr>
                <w:rFonts w:cs="宋体" w:hint="eastAsia"/>
                <w:b/>
                <w:bCs/>
              </w:rPr>
              <w:t>结论</w:t>
            </w:r>
          </w:p>
        </w:tc>
        <w:tc>
          <w:tcPr>
            <w:tcW w:w="1038" w:type="dxa"/>
            <w:vAlign w:val="center"/>
          </w:tcPr>
          <w:p w:rsidR="000F4869" w:rsidRDefault="000F4869">
            <w:pPr>
              <w:spacing w:line="480" w:lineRule="exact"/>
              <w:jc w:val="center"/>
              <w:rPr>
                <w:b/>
                <w:bCs/>
              </w:rPr>
            </w:pPr>
          </w:p>
        </w:tc>
        <w:tc>
          <w:tcPr>
            <w:tcW w:w="1122" w:type="dxa"/>
            <w:vAlign w:val="center"/>
          </w:tcPr>
          <w:p w:rsidR="000F4869" w:rsidRDefault="000F4869">
            <w:pPr>
              <w:spacing w:line="480" w:lineRule="exact"/>
              <w:jc w:val="center"/>
              <w:rPr>
                <w:b/>
                <w:bCs/>
              </w:rPr>
            </w:pPr>
          </w:p>
        </w:tc>
        <w:tc>
          <w:tcPr>
            <w:tcW w:w="1080" w:type="dxa"/>
            <w:vAlign w:val="center"/>
          </w:tcPr>
          <w:p w:rsidR="000F4869" w:rsidRDefault="000F4869">
            <w:pPr>
              <w:spacing w:line="480" w:lineRule="exact"/>
              <w:jc w:val="center"/>
              <w:rPr>
                <w:b/>
                <w:bCs/>
              </w:rPr>
            </w:pPr>
          </w:p>
        </w:tc>
        <w:tc>
          <w:tcPr>
            <w:tcW w:w="1080" w:type="dxa"/>
            <w:vAlign w:val="center"/>
          </w:tcPr>
          <w:p w:rsidR="000F4869" w:rsidRDefault="000F4869">
            <w:pPr>
              <w:spacing w:line="480" w:lineRule="exact"/>
              <w:jc w:val="center"/>
              <w:rPr>
                <w:b/>
                <w:bCs/>
              </w:rPr>
            </w:pPr>
          </w:p>
        </w:tc>
      </w:tr>
    </w:tbl>
    <w:p w:rsidR="000F4869" w:rsidRDefault="00A52840">
      <w:pPr>
        <w:spacing w:line="360" w:lineRule="exact"/>
        <w:rPr>
          <w:sz w:val="24"/>
        </w:rPr>
      </w:pPr>
      <w:r>
        <w:rPr>
          <w:sz w:val="24"/>
        </w:rPr>
        <w:t>1</w:t>
      </w:r>
      <w:r>
        <w:rPr>
          <w:rFonts w:cs="宋体" w:hint="eastAsia"/>
          <w:sz w:val="24"/>
        </w:rPr>
        <w:t>、表中只需填写</w:t>
      </w:r>
      <w:r>
        <w:rPr>
          <w:sz w:val="24"/>
        </w:rPr>
        <w:t>“√/</w:t>
      </w:r>
      <w:r>
        <w:rPr>
          <w:rFonts w:cs="宋体" w:hint="eastAsia"/>
          <w:sz w:val="24"/>
        </w:rPr>
        <w:t>通过</w:t>
      </w:r>
      <w:r>
        <w:rPr>
          <w:sz w:val="24"/>
        </w:rPr>
        <w:t>”</w:t>
      </w:r>
      <w:r>
        <w:rPr>
          <w:rFonts w:cs="宋体" w:hint="eastAsia"/>
          <w:sz w:val="24"/>
        </w:rPr>
        <w:t>或</w:t>
      </w:r>
      <w:r>
        <w:rPr>
          <w:sz w:val="24"/>
        </w:rPr>
        <w:t>“×/</w:t>
      </w:r>
      <w:r>
        <w:rPr>
          <w:rFonts w:cs="宋体" w:hint="eastAsia"/>
          <w:sz w:val="24"/>
        </w:rPr>
        <w:t>不通过</w:t>
      </w:r>
      <w:r>
        <w:rPr>
          <w:sz w:val="24"/>
        </w:rPr>
        <w:t>”</w:t>
      </w:r>
      <w:r>
        <w:rPr>
          <w:rFonts w:cs="宋体" w:hint="eastAsia"/>
          <w:sz w:val="24"/>
        </w:rPr>
        <w:t>。</w:t>
      </w:r>
    </w:p>
    <w:p w:rsidR="000F4869" w:rsidRDefault="00A52840">
      <w:pPr>
        <w:spacing w:line="360" w:lineRule="exact"/>
        <w:rPr>
          <w:sz w:val="24"/>
        </w:rPr>
      </w:pPr>
      <w:r>
        <w:rPr>
          <w:sz w:val="24"/>
        </w:rPr>
        <w:t>2</w:t>
      </w:r>
      <w:r>
        <w:rPr>
          <w:rFonts w:cs="宋体" w:hint="eastAsia"/>
          <w:sz w:val="24"/>
        </w:rPr>
        <w:t>、在结论中按</w:t>
      </w:r>
      <w:r>
        <w:rPr>
          <w:sz w:val="24"/>
        </w:rPr>
        <w:t>“</w:t>
      </w:r>
      <w:r>
        <w:rPr>
          <w:rFonts w:cs="宋体" w:hint="eastAsia"/>
          <w:sz w:val="24"/>
        </w:rPr>
        <w:t>一项否决</w:t>
      </w:r>
      <w:r>
        <w:rPr>
          <w:sz w:val="24"/>
        </w:rPr>
        <w:t>”</w:t>
      </w:r>
      <w:r>
        <w:rPr>
          <w:rFonts w:cs="宋体" w:hint="eastAsia"/>
          <w:sz w:val="24"/>
        </w:rPr>
        <w:t>的原则，只有全部是</w:t>
      </w:r>
      <w:r>
        <w:rPr>
          <w:sz w:val="24"/>
        </w:rPr>
        <w:t>√/</w:t>
      </w:r>
      <w:r>
        <w:rPr>
          <w:rFonts w:cs="宋体" w:hint="eastAsia"/>
          <w:sz w:val="24"/>
        </w:rPr>
        <w:t>通过的，填写</w:t>
      </w:r>
      <w:r>
        <w:rPr>
          <w:sz w:val="24"/>
        </w:rPr>
        <w:t>“</w:t>
      </w:r>
      <w:r>
        <w:rPr>
          <w:rFonts w:cs="宋体" w:hint="eastAsia"/>
          <w:sz w:val="24"/>
        </w:rPr>
        <w:t>合格</w:t>
      </w:r>
      <w:r>
        <w:rPr>
          <w:sz w:val="24"/>
        </w:rPr>
        <w:t>”</w:t>
      </w:r>
      <w:r>
        <w:rPr>
          <w:rFonts w:cs="宋体" w:hint="eastAsia"/>
          <w:sz w:val="24"/>
        </w:rPr>
        <w:t>；只要其中有一项是</w:t>
      </w:r>
      <w:r>
        <w:rPr>
          <w:sz w:val="24"/>
        </w:rPr>
        <w:t>×/</w:t>
      </w:r>
      <w:r>
        <w:rPr>
          <w:rFonts w:cs="宋体" w:hint="eastAsia"/>
          <w:sz w:val="24"/>
        </w:rPr>
        <w:t>不通过的，填写</w:t>
      </w:r>
      <w:r>
        <w:rPr>
          <w:sz w:val="24"/>
        </w:rPr>
        <w:t>“</w:t>
      </w:r>
      <w:r>
        <w:rPr>
          <w:rFonts w:cs="宋体" w:hint="eastAsia"/>
          <w:sz w:val="24"/>
        </w:rPr>
        <w:t>不合格</w:t>
      </w:r>
      <w:r>
        <w:rPr>
          <w:sz w:val="24"/>
        </w:rPr>
        <w:t>”</w:t>
      </w:r>
      <w:r>
        <w:rPr>
          <w:rFonts w:cs="宋体" w:hint="eastAsia"/>
          <w:sz w:val="24"/>
        </w:rPr>
        <w:t>。</w:t>
      </w:r>
    </w:p>
    <w:p w:rsidR="000F4869" w:rsidRDefault="00A52840">
      <w:pPr>
        <w:spacing w:line="360" w:lineRule="exact"/>
        <w:rPr>
          <w:sz w:val="24"/>
        </w:rPr>
      </w:pPr>
      <w:r>
        <w:rPr>
          <w:sz w:val="24"/>
        </w:rPr>
        <w:t>3</w:t>
      </w:r>
      <w:r>
        <w:rPr>
          <w:rFonts w:cs="宋体" w:hint="eastAsia"/>
          <w:sz w:val="24"/>
        </w:rPr>
        <w:t>、结论是合格的，才能进入下一轮；不合格的被淘汰。</w:t>
      </w:r>
    </w:p>
    <w:p w:rsidR="000F4869" w:rsidRDefault="00A52840">
      <w:pPr>
        <w:spacing w:line="360" w:lineRule="exact"/>
        <w:rPr>
          <w:sz w:val="24"/>
        </w:rPr>
      </w:pPr>
      <w:r>
        <w:rPr>
          <w:rFonts w:cs="宋体" w:hint="eastAsia"/>
          <w:sz w:val="24"/>
        </w:rPr>
        <w:t>评委：</w:t>
      </w:r>
    </w:p>
    <w:p w:rsidR="000F4869" w:rsidRPr="004E11DD" w:rsidRDefault="00A52840" w:rsidP="004E11DD">
      <w:pPr>
        <w:spacing w:line="360" w:lineRule="exact"/>
        <w:ind w:firstLineChars="2850" w:firstLine="6840"/>
        <w:rPr>
          <w:sz w:val="24"/>
        </w:rPr>
      </w:pPr>
      <w:r>
        <w:rPr>
          <w:rFonts w:cs="宋体" w:hint="eastAsia"/>
          <w:sz w:val="24"/>
        </w:rPr>
        <w:t>日期</w:t>
      </w:r>
      <w:r>
        <w:rPr>
          <w:sz w:val="24"/>
        </w:rPr>
        <w:t>: 20</w:t>
      </w:r>
      <w:r>
        <w:rPr>
          <w:rFonts w:hint="eastAsia"/>
          <w:sz w:val="24"/>
        </w:rPr>
        <w:t>20</w:t>
      </w:r>
      <w:r>
        <w:rPr>
          <w:rFonts w:cs="宋体" w:hint="eastAsia"/>
          <w:sz w:val="24"/>
        </w:rPr>
        <w:t>年月日</w:t>
      </w:r>
    </w:p>
    <w:p w:rsidR="000F4869" w:rsidRDefault="00A52840">
      <w:pPr>
        <w:spacing w:line="360" w:lineRule="exact"/>
        <w:jc w:val="center"/>
        <w:rPr>
          <w:rFonts w:eastAsia="黑体"/>
          <w:sz w:val="30"/>
          <w:szCs w:val="30"/>
        </w:rPr>
      </w:pPr>
      <w:r>
        <w:rPr>
          <w:rFonts w:eastAsia="黑体" w:cs="黑体" w:hint="eastAsia"/>
          <w:sz w:val="30"/>
          <w:szCs w:val="30"/>
        </w:rPr>
        <w:t>符合性审查表（评审专家审查）</w:t>
      </w:r>
    </w:p>
    <w:p w:rsidR="000F4869" w:rsidRDefault="000F4869">
      <w:pPr>
        <w:spacing w:line="360" w:lineRule="exact"/>
        <w:jc w:val="left"/>
        <w:rPr>
          <w:sz w:val="24"/>
        </w:rPr>
      </w:pPr>
    </w:p>
    <w:tbl>
      <w:tblPr>
        <w:tblW w:w="9993"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7"/>
        <w:gridCol w:w="1491"/>
        <w:gridCol w:w="3403"/>
        <w:gridCol w:w="1134"/>
        <w:gridCol w:w="1134"/>
        <w:gridCol w:w="992"/>
        <w:gridCol w:w="992"/>
      </w:tblGrid>
      <w:tr w:rsidR="000F4869">
        <w:trPr>
          <w:trHeight w:val="575"/>
        </w:trPr>
        <w:tc>
          <w:tcPr>
            <w:tcW w:w="847" w:type="dxa"/>
            <w:vAlign w:val="center"/>
          </w:tcPr>
          <w:p w:rsidR="000F4869" w:rsidRDefault="00A52840">
            <w:pPr>
              <w:spacing w:line="480" w:lineRule="exact"/>
              <w:jc w:val="center"/>
              <w:rPr>
                <w:b/>
                <w:bCs/>
              </w:rPr>
            </w:pPr>
            <w:r>
              <w:rPr>
                <w:rFonts w:cs="宋体" w:hint="eastAsia"/>
                <w:b/>
                <w:bCs/>
              </w:rPr>
              <w:t>序号</w:t>
            </w:r>
          </w:p>
        </w:tc>
        <w:tc>
          <w:tcPr>
            <w:tcW w:w="1491" w:type="dxa"/>
            <w:vAlign w:val="center"/>
          </w:tcPr>
          <w:p w:rsidR="000F4869" w:rsidRDefault="00A52840">
            <w:pPr>
              <w:spacing w:line="480" w:lineRule="exact"/>
              <w:jc w:val="center"/>
              <w:rPr>
                <w:b/>
                <w:bCs/>
              </w:rPr>
            </w:pPr>
            <w:r>
              <w:rPr>
                <w:rFonts w:cs="宋体" w:hint="eastAsia"/>
                <w:b/>
                <w:bCs/>
              </w:rPr>
              <w:t>审查项目</w:t>
            </w:r>
          </w:p>
        </w:tc>
        <w:tc>
          <w:tcPr>
            <w:tcW w:w="3403" w:type="dxa"/>
            <w:vAlign w:val="center"/>
          </w:tcPr>
          <w:p w:rsidR="000F4869" w:rsidRDefault="00A52840">
            <w:pPr>
              <w:spacing w:line="480" w:lineRule="exact"/>
              <w:jc w:val="center"/>
              <w:rPr>
                <w:b/>
                <w:bCs/>
              </w:rPr>
            </w:pPr>
            <w:r>
              <w:rPr>
                <w:rFonts w:cs="宋体" w:hint="eastAsia"/>
                <w:b/>
                <w:bCs/>
              </w:rPr>
              <w:t>评议内容</w:t>
            </w:r>
          </w:p>
        </w:tc>
        <w:tc>
          <w:tcPr>
            <w:tcW w:w="1134" w:type="dxa"/>
            <w:vAlign w:val="center"/>
          </w:tcPr>
          <w:p w:rsidR="000F4869" w:rsidRDefault="00A52840">
            <w:pPr>
              <w:spacing w:line="480" w:lineRule="exact"/>
              <w:jc w:val="center"/>
              <w:rPr>
                <w:b/>
                <w:bCs/>
              </w:rPr>
            </w:pPr>
            <w:r>
              <w:rPr>
                <w:rFonts w:cs="宋体" w:hint="eastAsia"/>
                <w:b/>
                <w:bCs/>
              </w:rPr>
              <w:t>投标人</w:t>
            </w:r>
            <w:r>
              <w:rPr>
                <w:b/>
                <w:bCs/>
              </w:rPr>
              <w:t>1</w:t>
            </w:r>
          </w:p>
        </w:tc>
        <w:tc>
          <w:tcPr>
            <w:tcW w:w="1134" w:type="dxa"/>
            <w:vAlign w:val="center"/>
          </w:tcPr>
          <w:p w:rsidR="000F4869" w:rsidRDefault="00A52840">
            <w:pPr>
              <w:spacing w:line="480" w:lineRule="exact"/>
              <w:jc w:val="center"/>
              <w:rPr>
                <w:b/>
                <w:bCs/>
              </w:rPr>
            </w:pPr>
            <w:r>
              <w:rPr>
                <w:rFonts w:cs="宋体" w:hint="eastAsia"/>
                <w:b/>
                <w:bCs/>
              </w:rPr>
              <w:t>投标人</w:t>
            </w:r>
            <w:r>
              <w:rPr>
                <w:b/>
                <w:bCs/>
              </w:rPr>
              <w:t>2</w:t>
            </w:r>
          </w:p>
        </w:tc>
        <w:tc>
          <w:tcPr>
            <w:tcW w:w="992" w:type="dxa"/>
            <w:vAlign w:val="center"/>
          </w:tcPr>
          <w:p w:rsidR="000F4869" w:rsidRDefault="00A52840">
            <w:pPr>
              <w:spacing w:line="480" w:lineRule="exact"/>
              <w:jc w:val="center"/>
              <w:rPr>
                <w:b/>
                <w:bCs/>
              </w:rPr>
            </w:pPr>
            <w:r>
              <w:rPr>
                <w:rFonts w:cs="宋体" w:hint="eastAsia"/>
                <w:b/>
                <w:bCs/>
              </w:rPr>
              <w:t>投标人</w:t>
            </w:r>
            <w:r>
              <w:rPr>
                <w:b/>
                <w:bCs/>
              </w:rPr>
              <w:t>3</w:t>
            </w:r>
          </w:p>
        </w:tc>
        <w:tc>
          <w:tcPr>
            <w:tcW w:w="992" w:type="dxa"/>
            <w:vAlign w:val="center"/>
          </w:tcPr>
          <w:p w:rsidR="000F4869" w:rsidRDefault="00A52840">
            <w:pPr>
              <w:spacing w:line="480" w:lineRule="exact"/>
              <w:jc w:val="center"/>
              <w:rPr>
                <w:b/>
                <w:bCs/>
              </w:rPr>
            </w:pPr>
            <w:r>
              <w:rPr>
                <w:rFonts w:cs="宋体" w:hint="eastAsia"/>
                <w:b/>
                <w:bCs/>
              </w:rPr>
              <w:t>投标人</w:t>
            </w:r>
            <w:r>
              <w:rPr>
                <w:b/>
                <w:bCs/>
              </w:rPr>
              <w:t>4</w:t>
            </w:r>
          </w:p>
        </w:tc>
      </w:tr>
      <w:tr w:rsidR="000F4869">
        <w:tc>
          <w:tcPr>
            <w:tcW w:w="847" w:type="dxa"/>
            <w:vAlign w:val="center"/>
          </w:tcPr>
          <w:p w:rsidR="000F4869" w:rsidRDefault="00A52840">
            <w:pPr>
              <w:spacing w:line="320" w:lineRule="exact"/>
              <w:jc w:val="center"/>
              <w:rPr>
                <w:b/>
                <w:bCs/>
              </w:rPr>
            </w:pPr>
            <w:r>
              <w:rPr>
                <w:rFonts w:hint="eastAsia"/>
                <w:b/>
                <w:bCs/>
              </w:rPr>
              <w:t>1</w:t>
            </w:r>
          </w:p>
        </w:tc>
        <w:tc>
          <w:tcPr>
            <w:tcW w:w="1491" w:type="dxa"/>
            <w:vAlign w:val="center"/>
          </w:tcPr>
          <w:p w:rsidR="000F4869" w:rsidRDefault="00A52840">
            <w:pPr>
              <w:spacing w:line="320" w:lineRule="exact"/>
              <w:jc w:val="center"/>
              <w:rPr>
                <w:b/>
                <w:bCs/>
              </w:rPr>
            </w:pPr>
            <w:r>
              <w:rPr>
                <w:rFonts w:cs="宋体" w:hint="eastAsia"/>
                <w:b/>
                <w:bCs/>
              </w:rPr>
              <w:t>投标文件的有效性</w:t>
            </w:r>
          </w:p>
        </w:tc>
        <w:tc>
          <w:tcPr>
            <w:tcW w:w="3403" w:type="dxa"/>
            <w:vAlign w:val="center"/>
          </w:tcPr>
          <w:p w:rsidR="000F4869" w:rsidRDefault="00A52840">
            <w:pPr>
              <w:spacing w:line="360" w:lineRule="exact"/>
            </w:pPr>
            <w:r>
              <w:rPr>
                <w:rFonts w:cs="宋体" w:hint="eastAsia"/>
              </w:rPr>
              <w:t>是否符合投标文件的式样和签署要求且内容完整无缺漏</w:t>
            </w:r>
          </w:p>
        </w:tc>
        <w:tc>
          <w:tcPr>
            <w:tcW w:w="1134" w:type="dxa"/>
            <w:vAlign w:val="center"/>
          </w:tcPr>
          <w:p w:rsidR="000F4869" w:rsidRDefault="000F4869">
            <w:pPr>
              <w:spacing w:line="480" w:lineRule="exact"/>
              <w:jc w:val="center"/>
              <w:rPr>
                <w:b/>
                <w:bCs/>
              </w:rPr>
            </w:pPr>
          </w:p>
        </w:tc>
        <w:tc>
          <w:tcPr>
            <w:tcW w:w="1134" w:type="dxa"/>
            <w:vAlign w:val="center"/>
          </w:tcPr>
          <w:p w:rsidR="000F4869" w:rsidRDefault="000F4869">
            <w:pPr>
              <w:spacing w:line="480" w:lineRule="exact"/>
              <w:jc w:val="center"/>
              <w:rPr>
                <w:b/>
                <w:bCs/>
              </w:rPr>
            </w:pPr>
          </w:p>
        </w:tc>
        <w:tc>
          <w:tcPr>
            <w:tcW w:w="992" w:type="dxa"/>
            <w:vAlign w:val="center"/>
          </w:tcPr>
          <w:p w:rsidR="000F4869" w:rsidRDefault="000F4869">
            <w:pPr>
              <w:spacing w:line="480" w:lineRule="exact"/>
              <w:jc w:val="center"/>
              <w:rPr>
                <w:b/>
                <w:bCs/>
              </w:rPr>
            </w:pPr>
          </w:p>
        </w:tc>
        <w:tc>
          <w:tcPr>
            <w:tcW w:w="992" w:type="dxa"/>
            <w:vAlign w:val="center"/>
          </w:tcPr>
          <w:p w:rsidR="000F4869" w:rsidRDefault="000F4869">
            <w:pPr>
              <w:spacing w:line="480" w:lineRule="exact"/>
              <w:jc w:val="center"/>
              <w:rPr>
                <w:b/>
                <w:bCs/>
              </w:rPr>
            </w:pPr>
          </w:p>
        </w:tc>
      </w:tr>
      <w:tr w:rsidR="000F4869">
        <w:tc>
          <w:tcPr>
            <w:tcW w:w="847" w:type="dxa"/>
            <w:vAlign w:val="center"/>
          </w:tcPr>
          <w:p w:rsidR="000F4869" w:rsidRDefault="00A52840">
            <w:pPr>
              <w:spacing w:line="320" w:lineRule="exact"/>
              <w:jc w:val="center"/>
              <w:rPr>
                <w:b/>
                <w:bCs/>
              </w:rPr>
            </w:pPr>
            <w:r>
              <w:rPr>
                <w:rFonts w:hint="eastAsia"/>
                <w:b/>
                <w:bCs/>
              </w:rPr>
              <w:t>2</w:t>
            </w:r>
          </w:p>
        </w:tc>
        <w:tc>
          <w:tcPr>
            <w:tcW w:w="1491" w:type="dxa"/>
            <w:vAlign w:val="center"/>
          </w:tcPr>
          <w:p w:rsidR="000F4869" w:rsidRDefault="00A52840">
            <w:pPr>
              <w:spacing w:line="480" w:lineRule="exact"/>
              <w:jc w:val="center"/>
              <w:rPr>
                <w:b/>
                <w:bCs/>
              </w:rPr>
            </w:pPr>
            <w:r>
              <w:rPr>
                <w:rFonts w:cs="宋体" w:hint="eastAsia"/>
                <w:b/>
                <w:bCs/>
              </w:rPr>
              <w:t>投标保证金</w:t>
            </w:r>
          </w:p>
        </w:tc>
        <w:tc>
          <w:tcPr>
            <w:tcW w:w="3403" w:type="dxa"/>
            <w:vAlign w:val="center"/>
          </w:tcPr>
          <w:p w:rsidR="000F4869" w:rsidRDefault="00A52840">
            <w:pPr>
              <w:spacing w:line="480" w:lineRule="exact"/>
            </w:pPr>
            <w:r>
              <w:rPr>
                <w:rFonts w:cs="宋体" w:hint="eastAsia"/>
              </w:rPr>
              <w:t>是否提交投标保证金证明</w:t>
            </w:r>
          </w:p>
        </w:tc>
        <w:tc>
          <w:tcPr>
            <w:tcW w:w="1134" w:type="dxa"/>
            <w:vAlign w:val="center"/>
          </w:tcPr>
          <w:p w:rsidR="000F4869" w:rsidRDefault="000F4869">
            <w:pPr>
              <w:spacing w:line="480" w:lineRule="exact"/>
              <w:jc w:val="center"/>
              <w:rPr>
                <w:b/>
                <w:bCs/>
              </w:rPr>
            </w:pPr>
          </w:p>
        </w:tc>
        <w:tc>
          <w:tcPr>
            <w:tcW w:w="1134" w:type="dxa"/>
            <w:vAlign w:val="center"/>
          </w:tcPr>
          <w:p w:rsidR="000F4869" w:rsidRDefault="000F4869">
            <w:pPr>
              <w:spacing w:line="480" w:lineRule="exact"/>
              <w:jc w:val="center"/>
              <w:rPr>
                <w:b/>
                <w:bCs/>
              </w:rPr>
            </w:pPr>
          </w:p>
        </w:tc>
        <w:tc>
          <w:tcPr>
            <w:tcW w:w="992" w:type="dxa"/>
            <w:vAlign w:val="center"/>
          </w:tcPr>
          <w:p w:rsidR="000F4869" w:rsidRDefault="000F4869">
            <w:pPr>
              <w:spacing w:line="480" w:lineRule="exact"/>
              <w:jc w:val="center"/>
              <w:rPr>
                <w:b/>
                <w:bCs/>
              </w:rPr>
            </w:pPr>
          </w:p>
        </w:tc>
        <w:tc>
          <w:tcPr>
            <w:tcW w:w="992" w:type="dxa"/>
            <w:vAlign w:val="center"/>
          </w:tcPr>
          <w:p w:rsidR="000F4869" w:rsidRDefault="000F4869">
            <w:pPr>
              <w:spacing w:line="480" w:lineRule="exact"/>
              <w:jc w:val="center"/>
              <w:rPr>
                <w:b/>
                <w:bCs/>
              </w:rPr>
            </w:pPr>
          </w:p>
        </w:tc>
      </w:tr>
      <w:tr w:rsidR="000F4869">
        <w:tc>
          <w:tcPr>
            <w:tcW w:w="847" w:type="dxa"/>
            <w:vAlign w:val="center"/>
          </w:tcPr>
          <w:p w:rsidR="000F4869" w:rsidRDefault="00A52840">
            <w:pPr>
              <w:spacing w:line="320" w:lineRule="exact"/>
              <w:jc w:val="center"/>
              <w:rPr>
                <w:b/>
                <w:bCs/>
              </w:rPr>
            </w:pPr>
            <w:r>
              <w:rPr>
                <w:rFonts w:hint="eastAsia"/>
                <w:b/>
                <w:bCs/>
              </w:rPr>
              <w:t>3</w:t>
            </w:r>
          </w:p>
        </w:tc>
        <w:tc>
          <w:tcPr>
            <w:tcW w:w="1491" w:type="dxa"/>
            <w:vAlign w:val="center"/>
          </w:tcPr>
          <w:p w:rsidR="000F4869" w:rsidRDefault="00A52840">
            <w:pPr>
              <w:spacing w:line="480" w:lineRule="exact"/>
              <w:jc w:val="center"/>
              <w:rPr>
                <w:rFonts w:cs="宋体"/>
                <w:b/>
                <w:bCs/>
              </w:rPr>
            </w:pPr>
            <w:r>
              <w:rPr>
                <w:rFonts w:cs="宋体" w:hint="eastAsia"/>
                <w:b/>
                <w:bCs/>
              </w:rPr>
              <w:t>实质性要求</w:t>
            </w:r>
          </w:p>
        </w:tc>
        <w:tc>
          <w:tcPr>
            <w:tcW w:w="3403" w:type="dxa"/>
            <w:vAlign w:val="center"/>
          </w:tcPr>
          <w:p w:rsidR="000F4869" w:rsidRDefault="00A52840">
            <w:pPr>
              <w:spacing w:line="480" w:lineRule="exact"/>
              <w:rPr>
                <w:rFonts w:cs="宋体"/>
              </w:rPr>
            </w:pPr>
            <w:r>
              <w:rPr>
                <w:rFonts w:ascii="宋体" w:hAnsi="宋体" w:cs="宋体" w:hint="eastAsia"/>
              </w:rPr>
              <w:t>带“</w:t>
            </w:r>
            <w:r>
              <w:rPr>
                <w:rFonts w:ascii="宋体" w:hAnsi="宋体" w:hint="eastAsia"/>
                <w:color w:val="000000"/>
                <w:kern w:val="0"/>
                <w:sz w:val="22"/>
                <w:szCs w:val="22"/>
              </w:rPr>
              <w:t>●</w:t>
            </w:r>
            <w:r>
              <w:rPr>
                <w:rFonts w:ascii="宋体" w:hAnsi="宋体" w:cs="宋体" w:hint="eastAsia"/>
              </w:rPr>
              <w:t>”的重要技术参数及要求是</w:t>
            </w:r>
            <w:r>
              <w:rPr>
                <w:rFonts w:ascii="宋体" w:hAnsi="宋体" w:cs="宋体" w:hint="eastAsia"/>
              </w:rPr>
              <w:lastRenderedPageBreak/>
              <w:t>否完全满足招标文件中的要求。</w:t>
            </w:r>
          </w:p>
        </w:tc>
        <w:tc>
          <w:tcPr>
            <w:tcW w:w="1134" w:type="dxa"/>
            <w:vAlign w:val="center"/>
          </w:tcPr>
          <w:p w:rsidR="000F4869" w:rsidRDefault="000F4869">
            <w:pPr>
              <w:spacing w:line="480" w:lineRule="exact"/>
              <w:jc w:val="center"/>
              <w:rPr>
                <w:b/>
                <w:bCs/>
              </w:rPr>
            </w:pPr>
          </w:p>
        </w:tc>
        <w:tc>
          <w:tcPr>
            <w:tcW w:w="1134" w:type="dxa"/>
            <w:vAlign w:val="center"/>
          </w:tcPr>
          <w:p w:rsidR="000F4869" w:rsidRDefault="000F4869">
            <w:pPr>
              <w:spacing w:line="480" w:lineRule="exact"/>
              <w:jc w:val="center"/>
              <w:rPr>
                <w:b/>
                <w:bCs/>
              </w:rPr>
            </w:pPr>
          </w:p>
        </w:tc>
        <w:tc>
          <w:tcPr>
            <w:tcW w:w="992" w:type="dxa"/>
            <w:vAlign w:val="center"/>
          </w:tcPr>
          <w:p w:rsidR="000F4869" w:rsidRDefault="000F4869">
            <w:pPr>
              <w:spacing w:line="480" w:lineRule="exact"/>
              <w:jc w:val="center"/>
              <w:rPr>
                <w:b/>
                <w:bCs/>
              </w:rPr>
            </w:pPr>
          </w:p>
        </w:tc>
        <w:tc>
          <w:tcPr>
            <w:tcW w:w="992" w:type="dxa"/>
            <w:vAlign w:val="center"/>
          </w:tcPr>
          <w:p w:rsidR="000F4869" w:rsidRDefault="000F4869">
            <w:pPr>
              <w:spacing w:line="480" w:lineRule="exact"/>
              <w:jc w:val="center"/>
              <w:rPr>
                <w:b/>
                <w:bCs/>
              </w:rPr>
            </w:pPr>
          </w:p>
        </w:tc>
      </w:tr>
      <w:tr w:rsidR="000F4869">
        <w:tc>
          <w:tcPr>
            <w:tcW w:w="847" w:type="dxa"/>
            <w:vAlign w:val="center"/>
          </w:tcPr>
          <w:p w:rsidR="000F4869" w:rsidRDefault="00A52840">
            <w:pPr>
              <w:spacing w:line="480" w:lineRule="exact"/>
              <w:jc w:val="center"/>
              <w:rPr>
                <w:b/>
                <w:bCs/>
              </w:rPr>
            </w:pPr>
            <w:r>
              <w:rPr>
                <w:rFonts w:hint="eastAsia"/>
                <w:b/>
                <w:bCs/>
              </w:rPr>
              <w:lastRenderedPageBreak/>
              <w:t>4</w:t>
            </w:r>
          </w:p>
        </w:tc>
        <w:tc>
          <w:tcPr>
            <w:tcW w:w="1491" w:type="dxa"/>
            <w:vAlign w:val="center"/>
          </w:tcPr>
          <w:p w:rsidR="000F4869" w:rsidRDefault="00A52840">
            <w:pPr>
              <w:spacing w:line="360" w:lineRule="exact"/>
              <w:jc w:val="center"/>
              <w:rPr>
                <w:b/>
                <w:bCs/>
              </w:rPr>
            </w:pPr>
            <w:r>
              <w:rPr>
                <w:rFonts w:cs="宋体" w:hint="eastAsia"/>
                <w:b/>
                <w:bCs/>
              </w:rPr>
              <w:t>其它</w:t>
            </w:r>
          </w:p>
        </w:tc>
        <w:tc>
          <w:tcPr>
            <w:tcW w:w="3403" w:type="dxa"/>
            <w:vAlign w:val="center"/>
          </w:tcPr>
          <w:p w:rsidR="000F4869" w:rsidRDefault="00A52840">
            <w:pPr>
              <w:spacing w:line="360" w:lineRule="exact"/>
            </w:pPr>
            <w:r>
              <w:rPr>
                <w:rFonts w:cs="宋体" w:hint="eastAsia"/>
              </w:rPr>
              <w:t>无其它符合招标文件中或相关法律法规规定的无效投标认定条件</w:t>
            </w:r>
          </w:p>
        </w:tc>
        <w:tc>
          <w:tcPr>
            <w:tcW w:w="1134" w:type="dxa"/>
            <w:vAlign w:val="center"/>
          </w:tcPr>
          <w:p w:rsidR="000F4869" w:rsidRDefault="000F4869">
            <w:pPr>
              <w:spacing w:line="480" w:lineRule="exact"/>
              <w:jc w:val="center"/>
              <w:rPr>
                <w:b/>
                <w:bCs/>
              </w:rPr>
            </w:pPr>
          </w:p>
        </w:tc>
        <w:tc>
          <w:tcPr>
            <w:tcW w:w="1134" w:type="dxa"/>
            <w:vAlign w:val="center"/>
          </w:tcPr>
          <w:p w:rsidR="000F4869" w:rsidRDefault="000F4869">
            <w:pPr>
              <w:spacing w:line="480" w:lineRule="exact"/>
              <w:jc w:val="center"/>
              <w:rPr>
                <w:b/>
                <w:bCs/>
              </w:rPr>
            </w:pPr>
          </w:p>
        </w:tc>
        <w:tc>
          <w:tcPr>
            <w:tcW w:w="992" w:type="dxa"/>
            <w:vAlign w:val="center"/>
          </w:tcPr>
          <w:p w:rsidR="000F4869" w:rsidRDefault="000F4869">
            <w:pPr>
              <w:spacing w:line="480" w:lineRule="exact"/>
              <w:jc w:val="center"/>
              <w:rPr>
                <w:b/>
                <w:bCs/>
              </w:rPr>
            </w:pPr>
          </w:p>
        </w:tc>
        <w:tc>
          <w:tcPr>
            <w:tcW w:w="992" w:type="dxa"/>
            <w:vAlign w:val="center"/>
          </w:tcPr>
          <w:p w:rsidR="000F4869" w:rsidRDefault="000F4869">
            <w:pPr>
              <w:spacing w:line="480" w:lineRule="exact"/>
              <w:jc w:val="center"/>
              <w:rPr>
                <w:b/>
                <w:bCs/>
              </w:rPr>
            </w:pPr>
          </w:p>
        </w:tc>
      </w:tr>
      <w:tr w:rsidR="000F4869">
        <w:trPr>
          <w:trHeight w:val="684"/>
        </w:trPr>
        <w:tc>
          <w:tcPr>
            <w:tcW w:w="5741" w:type="dxa"/>
            <w:gridSpan w:val="3"/>
            <w:vAlign w:val="center"/>
          </w:tcPr>
          <w:p w:rsidR="000F4869" w:rsidRDefault="00A52840">
            <w:pPr>
              <w:spacing w:line="480" w:lineRule="exact"/>
              <w:jc w:val="center"/>
            </w:pPr>
            <w:r>
              <w:rPr>
                <w:rFonts w:cs="宋体" w:hint="eastAsia"/>
                <w:b/>
                <w:bCs/>
              </w:rPr>
              <w:t>结论</w:t>
            </w:r>
          </w:p>
        </w:tc>
        <w:tc>
          <w:tcPr>
            <w:tcW w:w="1134" w:type="dxa"/>
            <w:vAlign w:val="center"/>
          </w:tcPr>
          <w:p w:rsidR="000F4869" w:rsidRDefault="000F4869">
            <w:pPr>
              <w:spacing w:line="480" w:lineRule="exact"/>
              <w:jc w:val="center"/>
              <w:rPr>
                <w:b/>
                <w:bCs/>
              </w:rPr>
            </w:pPr>
          </w:p>
        </w:tc>
        <w:tc>
          <w:tcPr>
            <w:tcW w:w="1134" w:type="dxa"/>
            <w:vAlign w:val="center"/>
          </w:tcPr>
          <w:p w:rsidR="000F4869" w:rsidRDefault="000F4869">
            <w:pPr>
              <w:spacing w:line="480" w:lineRule="exact"/>
              <w:jc w:val="center"/>
              <w:rPr>
                <w:b/>
                <w:bCs/>
              </w:rPr>
            </w:pPr>
          </w:p>
        </w:tc>
        <w:tc>
          <w:tcPr>
            <w:tcW w:w="992" w:type="dxa"/>
            <w:vAlign w:val="center"/>
          </w:tcPr>
          <w:p w:rsidR="000F4869" w:rsidRDefault="000F4869">
            <w:pPr>
              <w:spacing w:line="480" w:lineRule="exact"/>
              <w:jc w:val="center"/>
              <w:rPr>
                <w:b/>
                <w:bCs/>
              </w:rPr>
            </w:pPr>
          </w:p>
        </w:tc>
        <w:tc>
          <w:tcPr>
            <w:tcW w:w="992" w:type="dxa"/>
            <w:vAlign w:val="center"/>
          </w:tcPr>
          <w:p w:rsidR="000F4869" w:rsidRDefault="000F4869">
            <w:pPr>
              <w:spacing w:line="480" w:lineRule="exact"/>
              <w:jc w:val="center"/>
              <w:rPr>
                <w:b/>
                <w:bCs/>
              </w:rPr>
            </w:pPr>
          </w:p>
        </w:tc>
      </w:tr>
    </w:tbl>
    <w:p w:rsidR="000F4869" w:rsidRDefault="000F4869">
      <w:pPr>
        <w:spacing w:line="360" w:lineRule="exact"/>
        <w:jc w:val="left"/>
        <w:rPr>
          <w:sz w:val="24"/>
        </w:rPr>
      </w:pPr>
    </w:p>
    <w:p w:rsidR="000F4869" w:rsidRDefault="00A52840">
      <w:pPr>
        <w:spacing w:line="360" w:lineRule="exact"/>
        <w:rPr>
          <w:sz w:val="24"/>
        </w:rPr>
      </w:pPr>
      <w:r>
        <w:rPr>
          <w:sz w:val="24"/>
        </w:rPr>
        <w:t>1</w:t>
      </w:r>
      <w:r>
        <w:rPr>
          <w:rFonts w:cs="宋体" w:hint="eastAsia"/>
          <w:sz w:val="24"/>
        </w:rPr>
        <w:t>、表中只需填写</w:t>
      </w:r>
      <w:r>
        <w:rPr>
          <w:sz w:val="24"/>
        </w:rPr>
        <w:t>“√/</w:t>
      </w:r>
      <w:r>
        <w:rPr>
          <w:rFonts w:cs="宋体" w:hint="eastAsia"/>
          <w:sz w:val="24"/>
        </w:rPr>
        <w:t>通过</w:t>
      </w:r>
      <w:r>
        <w:rPr>
          <w:sz w:val="24"/>
        </w:rPr>
        <w:t>”</w:t>
      </w:r>
      <w:r>
        <w:rPr>
          <w:rFonts w:cs="宋体" w:hint="eastAsia"/>
          <w:sz w:val="24"/>
        </w:rPr>
        <w:t>或</w:t>
      </w:r>
      <w:r>
        <w:rPr>
          <w:sz w:val="24"/>
        </w:rPr>
        <w:t>“×/</w:t>
      </w:r>
      <w:r>
        <w:rPr>
          <w:rFonts w:cs="宋体" w:hint="eastAsia"/>
          <w:sz w:val="24"/>
        </w:rPr>
        <w:t>不通过</w:t>
      </w:r>
      <w:r>
        <w:rPr>
          <w:sz w:val="24"/>
        </w:rPr>
        <w:t>”</w:t>
      </w:r>
      <w:r>
        <w:rPr>
          <w:rFonts w:cs="宋体" w:hint="eastAsia"/>
          <w:sz w:val="24"/>
        </w:rPr>
        <w:t>。</w:t>
      </w:r>
    </w:p>
    <w:p w:rsidR="000F4869" w:rsidRDefault="00A52840">
      <w:pPr>
        <w:spacing w:line="360" w:lineRule="exact"/>
        <w:rPr>
          <w:sz w:val="24"/>
        </w:rPr>
      </w:pPr>
      <w:r>
        <w:rPr>
          <w:sz w:val="24"/>
        </w:rPr>
        <w:t>2</w:t>
      </w:r>
      <w:r>
        <w:rPr>
          <w:rFonts w:cs="宋体" w:hint="eastAsia"/>
          <w:sz w:val="24"/>
        </w:rPr>
        <w:t>、在结论中按</w:t>
      </w:r>
      <w:r>
        <w:rPr>
          <w:sz w:val="24"/>
        </w:rPr>
        <w:t>“</w:t>
      </w:r>
      <w:r>
        <w:rPr>
          <w:rFonts w:cs="宋体" w:hint="eastAsia"/>
          <w:sz w:val="24"/>
        </w:rPr>
        <w:t>一项否决</w:t>
      </w:r>
      <w:r>
        <w:rPr>
          <w:sz w:val="24"/>
        </w:rPr>
        <w:t>”</w:t>
      </w:r>
      <w:r>
        <w:rPr>
          <w:rFonts w:cs="宋体" w:hint="eastAsia"/>
          <w:sz w:val="24"/>
        </w:rPr>
        <w:t>的原则，只有全部是</w:t>
      </w:r>
      <w:r>
        <w:rPr>
          <w:sz w:val="24"/>
        </w:rPr>
        <w:t>√/</w:t>
      </w:r>
      <w:r>
        <w:rPr>
          <w:rFonts w:cs="宋体" w:hint="eastAsia"/>
          <w:sz w:val="24"/>
        </w:rPr>
        <w:t>通过的，填写</w:t>
      </w:r>
      <w:r>
        <w:rPr>
          <w:sz w:val="24"/>
        </w:rPr>
        <w:t>“</w:t>
      </w:r>
      <w:r>
        <w:rPr>
          <w:rFonts w:cs="宋体" w:hint="eastAsia"/>
          <w:sz w:val="24"/>
        </w:rPr>
        <w:t>合格</w:t>
      </w:r>
      <w:r>
        <w:rPr>
          <w:sz w:val="24"/>
        </w:rPr>
        <w:t>”</w:t>
      </w:r>
      <w:r>
        <w:rPr>
          <w:rFonts w:cs="宋体" w:hint="eastAsia"/>
          <w:sz w:val="24"/>
        </w:rPr>
        <w:t>；只要其中有一项是</w:t>
      </w:r>
      <w:r>
        <w:rPr>
          <w:sz w:val="24"/>
        </w:rPr>
        <w:t>×/</w:t>
      </w:r>
      <w:r>
        <w:rPr>
          <w:rFonts w:cs="宋体" w:hint="eastAsia"/>
          <w:sz w:val="24"/>
        </w:rPr>
        <w:t>不通过的，填写</w:t>
      </w:r>
      <w:r>
        <w:rPr>
          <w:sz w:val="24"/>
        </w:rPr>
        <w:t>“</w:t>
      </w:r>
      <w:r>
        <w:rPr>
          <w:rFonts w:cs="宋体" w:hint="eastAsia"/>
          <w:sz w:val="24"/>
        </w:rPr>
        <w:t>不合格</w:t>
      </w:r>
      <w:r>
        <w:rPr>
          <w:sz w:val="24"/>
        </w:rPr>
        <w:t>”</w:t>
      </w:r>
      <w:r>
        <w:rPr>
          <w:rFonts w:cs="宋体" w:hint="eastAsia"/>
          <w:sz w:val="24"/>
        </w:rPr>
        <w:t>。</w:t>
      </w:r>
    </w:p>
    <w:p w:rsidR="000F4869" w:rsidRDefault="00A52840">
      <w:pPr>
        <w:spacing w:line="360" w:lineRule="exact"/>
        <w:rPr>
          <w:sz w:val="24"/>
        </w:rPr>
      </w:pPr>
      <w:r>
        <w:rPr>
          <w:sz w:val="24"/>
        </w:rPr>
        <w:t>3</w:t>
      </w:r>
      <w:r>
        <w:rPr>
          <w:rFonts w:cs="宋体" w:hint="eastAsia"/>
          <w:sz w:val="24"/>
        </w:rPr>
        <w:t>、结论是合格的，才能进入下一轮；不合格的被淘汰。</w:t>
      </w:r>
    </w:p>
    <w:p w:rsidR="000F4869" w:rsidRDefault="00A52840">
      <w:pPr>
        <w:spacing w:line="360" w:lineRule="exact"/>
        <w:rPr>
          <w:sz w:val="24"/>
        </w:rPr>
      </w:pPr>
      <w:r>
        <w:rPr>
          <w:rFonts w:cs="宋体" w:hint="eastAsia"/>
          <w:sz w:val="24"/>
        </w:rPr>
        <w:t>评委：</w:t>
      </w:r>
    </w:p>
    <w:p w:rsidR="000F4869" w:rsidRDefault="00A52840">
      <w:pPr>
        <w:spacing w:line="360" w:lineRule="exact"/>
        <w:rPr>
          <w:rFonts w:ascii="宋体" w:hAnsi="宋体"/>
          <w:sz w:val="24"/>
        </w:rPr>
      </w:pPr>
      <w:r>
        <w:rPr>
          <w:rFonts w:cs="宋体" w:hint="eastAsia"/>
          <w:sz w:val="24"/>
        </w:rPr>
        <w:t>日期</w:t>
      </w:r>
      <w:r>
        <w:rPr>
          <w:sz w:val="24"/>
        </w:rPr>
        <w:t>: 20</w:t>
      </w:r>
      <w:r>
        <w:rPr>
          <w:rFonts w:hint="eastAsia"/>
          <w:sz w:val="24"/>
        </w:rPr>
        <w:t>20</w:t>
      </w:r>
      <w:r>
        <w:rPr>
          <w:rFonts w:cs="宋体" w:hint="eastAsia"/>
          <w:sz w:val="24"/>
        </w:rPr>
        <w:t>年月日</w:t>
      </w:r>
    </w:p>
    <w:p w:rsidR="000F4869" w:rsidRDefault="00A52840">
      <w:pPr>
        <w:spacing w:line="360" w:lineRule="exact"/>
        <w:ind w:firstLineChars="200" w:firstLine="480"/>
        <w:rPr>
          <w:rFonts w:ascii="宋体" w:hAnsi="宋体"/>
          <w:sz w:val="24"/>
        </w:rPr>
      </w:pPr>
      <w:r>
        <w:rPr>
          <w:rFonts w:ascii="宋体" w:hAnsi="宋体"/>
          <w:sz w:val="24"/>
        </w:rPr>
        <w:t>2</w:t>
      </w:r>
      <w:r>
        <w:rPr>
          <w:rFonts w:ascii="宋体" w:hAnsi="宋体" w:hint="eastAsia"/>
          <w:sz w:val="24"/>
        </w:rPr>
        <w:t>7</w:t>
      </w:r>
      <w:r>
        <w:rPr>
          <w:rFonts w:ascii="宋体" w:hAnsi="宋体"/>
          <w:sz w:val="24"/>
        </w:rPr>
        <w:t>.</w:t>
      </w:r>
      <w:r>
        <w:rPr>
          <w:rFonts w:ascii="宋体" w:hAnsi="宋体" w:hint="eastAsia"/>
          <w:sz w:val="24"/>
        </w:rPr>
        <w:t>4无效投标的认定</w:t>
      </w:r>
    </w:p>
    <w:p w:rsidR="000F4869" w:rsidRDefault="00A52840">
      <w:pPr>
        <w:spacing w:line="360" w:lineRule="exact"/>
        <w:ind w:firstLineChars="200" w:firstLine="480"/>
        <w:rPr>
          <w:rFonts w:ascii="宋体" w:hAnsi="宋体"/>
          <w:sz w:val="24"/>
        </w:rPr>
      </w:pPr>
      <w:r>
        <w:rPr>
          <w:rFonts w:ascii="宋体" w:hAnsi="宋体" w:hint="eastAsia"/>
          <w:sz w:val="24"/>
        </w:rPr>
        <w:t>投标文件出现但不限于下列情况的将被认定为无效投标：</w:t>
      </w:r>
    </w:p>
    <w:p w:rsidR="000F4869" w:rsidRDefault="00A52840">
      <w:pPr>
        <w:spacing w:line="360" w:lineRule="exact"/>
        <w:ind w:firstLineChars="200" w:firstLine="480"/>
        <w:rPr>
          <w:rFonts w:ascii="宋体" w:hAnsi="宋体"/>
          <w:sz w:val="24"/>
        </w:rPr>
      </w:pPr>
      <w:r>
        <w:rPr>
          <w:rFonts w:ascii="宋体" w:hAnsi="宋体" w:hint="eastAsia"/>
          <w:sz w:val="24"/>
        </w:rPr>
        <w:t>1）投标人未提交投保证金或金额不足；</w:t>
      </w:r>
    </w:p>
    <w:p w:rsidR="000F4869" w:rsidRDefault="00A52840">
      <w:pPr>
        <w:spacing w:line="360" w:lineRule="exact"/>
        <w:ind w:firstLineChars="200" w:firstLine="480"/>
        <w:rPr>
          <w:rFonts w:ascii="宋体" w:hAnsi="宋体"/>
          <w:sz w:val="24"/>
        </w:rPr>
      </w:pPr>
      <w:r>
        <w:rPr>
          <w:rFonts w:ascii="宋体" w:hAnsi="宋体" w:hint="eastAsia"/>
          <w:sz w:val="24"/>
        </w:rPr>
        <w:t>2）投标有效期不足的；</w:t>
      </w:r>
    </w:p>
    <w:p w:rsidR="000F4869" w:rsidRDefault="00A52840">
      <w:pPr>
        <w:spacing w:line="360" w:lineRule="exact"/>
        <w:ind w:firstLineChars="200" w:firstLine="480"/>
        <w:rPr>
          <w:rFonts w:ascii="宋体" w:hAnsi="宋体"/>
          <w:sz w:val="24"/>
        </w:rPr>
      </w:pPr>
      <w:r>
        <w:rPr>
          <w:rFonts w:ascii="宋体" w:hAnsi="宋体" w:hint="eastAsia"/>
          <w:sz w:val="24"/>
        </w:rPr>
        <w:t xml:space="preserve">3）不符合合格投标人条件的（投标邀请函中的供应商资格要求）； </w:t>
      </w:r>
    </w:p>
    <w:p w:rsidR="000F4869" w:rsidRDefault="00A52840">
      <w:pPr>
        <w:tabs>
          <w:tab w:val="left" w:pos="905"/>
        </w:tabs>
        <w:spacing w:line="360" w:lineRule="exact"/>
        <w:ind w:firstLineChars="200" w:firstLine="480"/>
        <w:rPr>
          <w:rFonts w:ascii="宋体" w:hAnsi="宋体"/>
          <w:sz w:val="24"/>
        </w:rPr>
      </w:pPr>
      <w:r>
        <w:rPr>
          <w:rFonts w:ascii="宋体" w:hAnsi="宋体" w:hint="eastAsia"/>
          <w:sz w:val="24"/>
        </w:rPr>
        <w:t>4）投标文件未按招标文件规定要求填写投标内容及签名盖章的；</w:t>
      </w:r>
    </w:p>
    <w:p w:rsidR="000F4869" w:rsidRDefault="00A52840">
      <w:pPr>
        <w:spacing w:line="360" w:lineRule="exact"/>
        <w:ind w:firstLineChars="200" w:firstLine="480"/>
        <w:rPr>
          <w:rFonts w:ascii="宋体" w:hAnsi="宋体"/>
          <w:sz w:val="24"/>
        </w:rPr>
      </w:pPr>
      <w:r>
        <w:rPr>
          <w:rFonts w:ascii="宋体" w:hAnsi="宋体" w:hint="eastAsia"/>
          <w:sz w:val="24"/>
        </w:rPr>
        <w:t>5）投标价不是</w:t>
      </w:r>
      <w:proofErr w:type="gramStart"/>
      <w:r>
        <w:rPr>
          <w:rFonts w:ascii="宋体" w:hAnsi="宋体" w:hint="eastAsia"/>
          <w:sz w:val="24"/>
        </w:rPr>
        <w:t>固定价</w:t>
      </w:r>
      <w:proofErr w:type="gramEnd"/>
      <w:r>
        <w:rPr>
          <w:rFonts w:ascii="宋体" w:hAnsi="宋体" w:hint="eastAsia"/>
          <w:sz w:val="24"/>
        </w:rPr>
        <w:t>或投标价不是唯一的（除非《投标资料表》另有规定）；</w:t>
      </w:r>
    </w:p>
    <w:p w:rsidR="000F4869" w:rsidRDefault="00A52840">
      <w:pPr>
        <w:tabs>
          <w:tab w:val="left" w:pos="720"/>
        </w:tabs>
        <w:spacing w:line="360" w:lineRule="exact"/>
        <w:ind w:firstLineChars="200" w:firstLine="480"/>
        <w:rPr>
          <w:rFonts w:ascii="宋体" w:hAnsi="宋体"/>
          <w:sz w:val="24"/>
        </w:rPr>
      </w:pPr>
      <w:r>
        <w:rPr>
          <w:rFonts w:ascii="宋体" w:hAnsi="宋体" w:hint="eastAsia"/>
          <w:sz w:val="24"/>
        </w:rPr>
        <w:t>6）单价与总价不相符，又不接受评标委员会修正的投标总价或投标报价明显低于其他投标报价而投标人不能合理说明的；</w:t>
      </w:r>
    </w:p>
    <w:p w:rsidR="000F4869" w:rsidRDefault="00A52840">
      <w:pPr>
        <w:spacing w:line="360" w:lineRule="exact"/>
        <w:ind w:firstLineChars="200" w:firstLine="480"/>
        <w:rPr>
          <w:rFonts w:ascii="宋体" w:hAnsi="宋体"/>
          <w:sz w:val="24"/>
        </w:rPr>
      </w:pPr>
      <w:r>
        <w:rPr>
          <w:rFonts w:ascii="宋体" w:hAnsi="宋体" w:hint="eastAsia"/>
          <w:sz w:val="24"/>
        </w:rPr>
        <w:t>7）投标人未按要求提供企业法人营业执照副本等证件的（《投标资料表》另有规定的除外）；</w:t>
      </w:r>
    </w:p>
    <w:p w:rsidR="000F4869" w:rsidRDefault="00A52840">
      <w:pPr>
        <w:spacing w:line="360" w:lineRule="exact"/>
        <w:ind w:firstLineChars="200" w:firstLine="480"/>
        <w:rPr>
          <w:rFonts w:ascii="宋体" w:hAnsi="宋体"/>
          <w:sz w:val="24"/>
        </w:rPr>
      </w:pPr>
      <w:r>
        <w:rPr>
          <w:rFonts w:ascii="宋体" w:hAnsi="宋体" w:hint="eastAsia"/>
          <w:sz w:val="24"/>
        </w:rPr>
        <w:t>8）评标委员会认为投标未实质性响应招标文件的要求（如评委成员意见不统一时，采用投票表决）。</w:t>
      </w:r>
    </w:p>
    <w:p w:rsidR="000F4869" w:rsidRDefault="00A52840">
      <w:pPr>
        <w:spacing w:line="360" w:lineRule="exact"/>
        <w:ind w:firstLineChars="200" w:firstLine="480"/>
        <w:rPr>
          <w:rFonts w:ascii="宋体" w:hAnsi="宋体"/>
          <w:sz w:val="24"/>
        </w:rPr>
      </w:pPr>
      <w:r>
        <w:rPr>
          <w:rFonts w:ascii="宋体" w:hAnsi="宋体" w:hint="eastAsia"/>
          <w:sz w:val="24"/>
        </w:rPr>
        <w:t>28、详细评审</w:t>
      </w:r>
    </w:p>
    <w:p w:rsidR="000F4869" w:rsidRDefault="00A52840">
      <w:pPr>
        <w:spacing w:line="360" w:lineRule="exact"/>
        <w:ind w:left="1" w:firstLineChars="200" w:firstLine="480"/>
        <w:rPr>
          <w:rFonts w:ascii="宋体" w:hAnsi="宋体"/>
          <w:sz w:val="24"/>
        </w:rPr>
      </w:pPr>
      <w:r>
        <w:rPr>
          <w:rFonts w:ascii="宋体" w:hAnsi="宋体"/>
          <w:sz w:val="24"/>
        </w:rPr>
        <w:t>2</w:t>
      </w:r>
      <w:r>
        <w:rPr>
          <w:rFonts w:ascii="宋体" w:hAnsi="宋体" w:hint="eastAsia"/>
          <w:sz w:val="24"/>
        </w:rPr>
        <w:t>8</w:t>
      </w:r>
      <w:r>
        <w:rPr>
          <w:rFonts w:ascii="宋体" w:hAnsi="宋体"/>
          <w:sz w:val="24"/>
        </w:rPr>
        <w:t>.</w:t>
      </w:r>
      <w:r>
        <w:rPr>
          <w:rFonts w:ascii="宋体" w:hAnsi="宋体" w:hint="eastAsia"/>
          <w:sz w:val="24"/>
        </w:rPr>
        <w:t>1详细评审是对通过初步评审的投标进行技术、商务（授权）、售后服务及信誉、价格的评审。</w:t>
      </w:r>
    </w:p>
    <w:p w:rsidR="000F4869" w:rsidRDefault="00A52840">
      <w:pPr>
        <w:spacing w:line="360" w:lineRule="exact"/>
        <w:ind w:firstLineChars="199" w:firstLine="478"/>
        <w:rPr>
          <w:rFonts w:ascii="宋体" w:hAnsi="宋体"/>
          <w:sz w:val="24"/>
        </w:rPr>
      </w:pPr>
      <w:r>
        <w:rPr>
          <w:rFonts w:ascii="宋体" w:hAnsi="宋体"/>
          <w:sz w:val="24"/>
        </w:rPr>
        <w:t>2</w:t>
      </w:r>
      <w:r>
        <w:rPr>
          <w:rFonts w:ascii="宋体" w:hAnsi="宋体" w:hint="eastAsia"/>
          <w:sz w:val="24"/>
        </w:rPr>
        <w:t>8</w:t>
      </w:r>
      <w:r>
        <w:rPr>
          <w:rFonts w:ascii="宋体" w:hAnsi="宋体"/>
          <w:sz w:val="24"/>
        </w:rPr>
        <w:t>.</w:t>
      </w:r>
      <w:r>
        <w:rPr>
          <w:rFonts w:ascii="宋体" w:hAnsi="宋体" w:hint="eastAsia"/>
          <w:sz w:val="24"/>
        </w:rPr>
        <w:t>2价格评分标准：价格分采用低价优先法计算，即满足招标文件要求且投标价格最低的投标报价为评标基准价，其价格分为满分。其他投标人的价格</w:t>
      </w:r>
      <w:proofErr w:type="gramStart"/>
      <w:r>
        <w:rPr>
          <w:rFonts w:ascii="宋体" w:hAnsi="宋体" w:hint="eastAsia"/>
          <w:sz w:val="24"/>
        </w:rPr>
        <w:t>分统一</w:t>
      </w:r>
      <w:proofErr w:type="gramEnd"/>
      <w:r>
        <w:rPr>
          <w:rFonts w:ascii="宋体" w:hAnsi="宋体" w:hint="eastAsia"/>
          <w:sz w:val="24"/>
        </w:rPr>
        <w:t>按：投标报价得分＝（评标基准价/投标报价）×</w:t>
      </w:r>
      <w:proofErr w:type="gramStart"/>
      <w:r>
        <w:rPr>
          <w:rFonts w:ascii="宋体" w:hAnsi="宋体" w:hint="eastAsia"/>
          <w:sz w:val="24"/>
        </w:rPr>
        <w:t>价格权</w:t>
      </w:r>
      <w:proofErr w:type="gramEnd"/>
      <w:r>
        <w:rPr>
          <w:rFonts w:ascii="宋体" w:hAnsi="宋体" w:hint="eastAsia"/>
          <w:sz w:val="24"/>
        </w:rPr>
        <w:t>值。小数点后保留两位。</w:t>
      </w:r>
    </w:p>
    <w:p w:rsidR="000F4869" w:rsidRDefault="00A52840">
      <w:pPr>
        <w:spacing w:line="360" w:lineRule="exact"/>
        <w:ind w:left="1" w:firstLineChars="200" w:firstLine="480"/>
        <w:rPr>
          <w:rFonts w:ascii="宋体" w:hAnsi="宋体"/>
          <w:sz w:val="24"/>
        </w:rPr>
      </w:pPr>
      <w:r>
        <w:rPr>
          <w:rFonts w:ascii="宋体" w:hAnsi="宋体"/>
          <w:sz w:val="24"/>
        </w:rPr>
        <w:t>2</w:t>
      </w:r>
      <w:r>
        <w:rPr>
          <w:rFonts w:ascii="宋体" w:hAnsi="宋体" w:hint="eastAsia"/>
          <w:sz w:val="24"/>
        </w:rPr>
        <w:t>8</w:t>
      </w:r>
      <w:r>
        <w:rPr>
          <w:rFonts w:ascii="宋体" w:hAnsi="宋体"/>
          <w:sz w:val="24"/>
        </w:rPr>
        <w:t>.</w:t>
      </w:r>
      <w:r>
        <w:rPr>
          <w:rFonts w:ascii="宋体" w:hAnsi="宋体" w:hint="eastAsia"/>
          <w:sz w:val="24"/>
        </w:rPr>
        <w:t>3根据7项评审方法计算进入详细评审的各投标人的综合得分，计算得分保留小数点后两位（两位后四舍五入）并按得分从高到低排名。综合得分相同的，按投标报价由低到高顺序排列。综合得分且投标报价相同的，按技术指标优劣顺序排列。</w:t>
      </w:r>
    </w:p>
    <w:p w:rsidR="000F4869" w:rsidRDefault="00A52840">
      <w:pPr>
        <w:spacing w:line="360" w:lineRule="exact"/>
        <w:ind w:firstLineChars="50" w:firstLine="120"/>
        <w:rPr>
          <w:rFonts w:ascii="宋体" w:hAnsi="宋体"/>
          <w:sz w:val="24"/>
        </w:rPr>
      </w:pPr>
      <w:r>
        <w:rPr>
          <w:rFonts w:ascii="宋体" w:hAnsi="宋体"/>
          <w:sz w:val="24"/>
        </w:rPr>
        <w:t>2</w:t>
      </w:r>
      <w:r>
        <w:rPr>
          <w:rFonts w:ascii="宋体" w:hAnsi="宋体" w:hint="eastAsia"/>
          <w:sz w:val="24"/>
        </w:rPr>
        <w:t>8</w:t>
      </w:r>
      <w:r>
        <w:rPr>
          <w:rFonts w:ascii="宋体" w:hAnsi="宋体"/>
          <w:sz w:val="24"/>
        </w:rPr>
        <w:t>.</w:t>
      </w:r>
      <w:r>
        <w:rPr>
          <w:rFonts w:ascii="宋体" w:hAnsi="宋体" w:hint="eastAsia"/>
          <w:sz w:val="24"/>
        </w:rPr>
        <w:t>4评分权重分配（见评分计分表）</w:t>
      </w:r>
    </w:p>
    <w:p w:rsidR="000F4869" w:rsidRDefault="00A52840">
      <w:pPr>
        <w:spacing w:line="360" w:lineRule="exact"/>
        <w:ind w:firstLineChars="50" w:firstLine="161"/>
        <w:jc w:val="center"/>
        <w:rPr>
          <w:rFonts w:ascii="宋体" w:hAnsi="宋体" w:cs="宋体"/>
          <w:b/>
          <w:kern w:val="0"/>
          <w:sz w:val="32"/>
          <w:szCs w:val="32"/>
        </w:rPr>
      </w:pPr>
      <w:r>
        <w:rPr>
          <w:rFonts w:ascii="宋体" w:hAnsi="宋体" w:cs="宋体" w:hint="eastAsia"/>
          <w:b/>
          <w:kern w:val="0"/>
          <w:sz w:val="32"/>
          <w:szCs w:val="32"/>
        </w:rPr>
        <w:t>评标计分表</w:t>
      </w:r>
    </w:p>
    <w:p w:rsidR="000F4869" w:rsidRDefault="00A52840">
      <w:pPr>
        <w:spacing w:line="320" w:lineRule="exact"/>
        <w:jc w:val="left"/>
        <w:rPr>
          <w:rFonts w:ascii="宋体" w:hAnsi="宋体"/>
          <w:kern w:val="0"/>
          <w:sz w:val="24"/>
        </w:rPr>
      </w:pPr>
      <w:r>
        <w:rPr>
          <w:rFonts w:ascii="宋体" w:hAnsi="宋体" w:hint="eastAsia"/>
          <w:sz w:val="24"/>
        </w:rPr>
        <w:t xml:space="preserve">招标项目： </w:t>
      </w:r>
    </w:p>
    <w:p w:rsidR="000F4869" w:rsidRDefault="00A52840">
      <w:pPr>
        <w:spacing w:line="320" w:lineRule="exact"/>
        <w:jc w:val="left"/>
        <w:rPr>
          <w:rFonts w:ascii="宋体" w:hAnsi="宋体"/>
          <w:sz w:val="24"/>
        </w:rPr>
      </w:pPr>
      <w:r>
        <w:rPr>
          <w:rFonts w:ascii="宋体" w:hAnsi="宋体"/>
          <w:sz w:val="24"/>
        </w:rPr>
        <w:t>招标编号</w:t>
      </w:r>
      <w:r>
        <w:rPr>
          <w:rFonts w:ascii="宋体" w:hAnsi="宋体" w:hint="eastAsia"/>
          <w:sz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7"/>
        <w:gridCol w:w="1620"/>
        <w:gridCol w:w="5316"/>
        <w:gridCol w:w="1134"/>
        <w:gridCol w:w="850"/>
      </w:tblGrid>
      <w:tr w:rsidR="000F4869">
        <w:trPr>
          <w:trHeight w:val="409"/>
        </w:trPr>
        <w:tc>
          <w:tcPr>
            <w:tcW w:w="827" w:type="dxa"/>
            <w:vAlign w:val="center"/>
          </w:tcPr>
          <w:p w:rsidR="000F4869" w:rsidRDefault="00A52840">
            <w:pPr>
              <w:snapToGrid w:val="0"/>
              <w:spacing w:line="300" w:lineRule="auto"/>
              <w:jc w:val="center"/>
              <w:rPr>
                <w:rFonts w:ascii="宋体" w:hAnsi="宋体" w:cs="Arial"/>
                <w:b/>
                <w:szCs w:val="21"/>
              </w:rPr>
            </w:pPr>
            <w:r>
              <w:rPr>
                <w:rFonts w:ascii="宋体" w:hAnsi="宋体" w:cs="Arial" w:hint="eastAsia"/>
                <w:b/>
                <w:szCs w:val="21"/>
              </w:rPr>
              <w:t>序号</w:t>
            </w:r>
          </w:p>
        </w:tc>
        <w:tc>
          <w:tcPr>
            <w:tcW w:w="1620" w:type="dxa"/>
            <w:vAlign w:val="center"/>
          </w:tcPr>
          <w:p w:rsidR="000F4869" w:rsidRDefault="00A52840">
            <w:pPr>
              <w:snapToGrid w:val="0"/>
              <w:spacing w:line="300" w:lineRule="auto"/>
              <w:jc w:val="center"/>
              <w:rPr>
                <w:rFonts w:ascii="宋体" w:hAnsi="宋体" w:cs="Arial"/>
                <w:b/>
                <w:szCs w:val="21"/>
              </w:rPr>
            </w:pPr>
            <w:r>
              <w:rPr>
                <w:rFonts w:ascii="宋体" w:hAnsi="宋体" w:cs="Arial" w:hint="eastAsia"/>
                <w:b/>
                <w:szCs w:val="21"/>
              </w:rPr>
              <w:t>评审内容</w:t>
            </w:r>
          </w:p>
        </w:tc>
        <w:tc>
          <w:tcPr>
            <w:tcW w:w="5316" w:type="dxa"/>
            <w:vAlign w:val="center"/>
          </w:tcPr>
          <w:p w:rsidR="000F4869" w:rsidRDefault="00A52840">
            <w:pPr>
              <w:snapToGrid w:val="0"/>
              <w:spacing w:line="300" w:lineRule="auto"/>
              <w:jc w:val="center"/>
              <w:rPr>
                <w:rFonts w:ascii="宋体" w:hAnsi="宋体" w:cs="宋体"/>
                <w:b/>
                <w:color w:val="000000"/>
                <w:szCs w:val="21"/>
              </w:rPr>
            </w:pPr>
            <w:r>
              <w:rPr>
                <w:rFonts w:ascii="宋体" w:hAnsi="宋体" w:cs="宋体" w:hint="eastAsia"/>
                <w:b/>
                <w:color w:val="000000"/>
                <w:szCs w:val="21"/>
              </w:rPr>
              <w:t>评分</w:t>
            </w:r>
            <w:r>
              <w:rPr>
                <w:rFonts w:ascii="宋体" w:hAnsi="宋体" w:cs="Arial" w:hint="eastAsia"/>
                <w:b/>
                <w:color w:val="000000"/>
                <w:szCs w:val="21"/>
              </w:rPr>
              <w:t>标准及分值</w:t>
            </w:r>
          </w:p>
        </w:tc>
        <w:tc>
          <w:tcPr>
            <w:tcW w:w="1134" w:type="dxa"/>
            <w:vAlign w:val="center"/>
          </w:tcPr>
          <w:p w:rsidR="000F4869" w:rsidRDefault="00A52840">
            <w:pPr>
              <w:snapToGrid w:val="0"/>
              <w:spacing w:line="300" w:lineRule="auto"/>
              <w:jc w:val="center"/>
              <w:rPr>
                <w:rFonts w:ascii="宋体" w:hAnsi="宋体" w:cs="宋体"/>
                <w:b/>
                <w:szCs w:val="21"/>
              </w:rPr>
            </w:pPr>
            <w:r>
              <w:rPr>
                <w:rFonts w:ascii="宋体" w:hAnsi="宋体" w:cs="宋体" w:hint="eastAsia"/>
                <w:b/>
                <w:szCs w:val="21"/>
              </w:rPr>
              <w:t>满分</w:t>
            </w:r>
          </w:p>
        </w:tc>
        <w:tc>
          <w:tcPr>
            <w:tcW w:w="850" w:type="dxa"/>
            <w:vAlign w:val="center"/>
          </w:tcPr>
          <w:p w:rsidR="000F4869" w:rsidRDefault="00A52840">
            <w:pPr>
              <w:snapToGrid w:val="0"/>
              <w:spacing w:line="300" w:lineRule="auto"/>
              <w:jc w:val="center"/>
              <w:rPr>
                <w:rFonts w:ascii="宋体" w:hAnsi="宋体" w:cs="宋体"/>
                <w:b/>
                <w:szCs w:val="21"/>
              </w:rPr>
            </w:pPr>
            <w:r>
              <w:rPr>
                <w:rFonts w:ascii="宋体" w:hAnsi="宋体" w:cs="宋体" w:hint="eastAsia"/>
                <w:b/>
                <w:szCs w:val="21"/>
              </w:rPr>
              <w:t>投标人</w:t>
            </w:r>
          </w:p>
        </w:tc>
      </w:tr>
      <w:tr w:rsidR="000F4869">
        <w:trPr>
          <w:trHeight w:val="616"/>
        </w:trPr>
        <w:tc>
          <w:tcPr>
            <w:tcW w:w="827" w:type="dxa"/>
            <w:vAlign w:val="center"/>
          </w:tcPr>
          <w:p w:rsidR="000F4869" w:rsidRDefault="00A52840">
            <w:pPr>
              <w:jc w:val="center"/>
              <w:rPr>
                <w:rFonts w:ascii="宋体" w:hAnsi="宋体" w:cs="宋体"/>
                <w:szCs w:val="21"/>
              </w:rPr>
            </w:pPr>
            <w:r>
              <w:rPr>
                <w:rFonts w:ascii="宋体" w:hAnsi="宋体" w:cs="宋体" w:hint="eastAsia"/>
                <w:szCs w:val="21"/>
              </w:rPr>
              <w:lastRenderedPageBreak/>
              <w:t>1</w:t>
            </w:r>
          </w:p>
        </w:tc>
        <w:tc>
          <w:tcPr>
            <w:tcW w:w="1620" w:type="dxa"/>
            <w:vAlign w:val="center"/>
          </w:tcPr>
          <w:p w:rsidR="000F4869" w:rsidRDefault="00A52840">
            <w:pPr>
              <w:jc w:val="center"/>
              <w:rPr>
                <w:rFonts w:ascii="宋体" w:hAnsi="宋体" w:cs="宋体"/>
                <w:szCs w:val="21"/>
              </w:rPr>
            </w:pPr>
            <w:r>
              <w:rPr>
                <w:rFonts w:ascii="宋体" w:hAnsi="宋体" w:cs="宋体" w:hint="eastAsia"/>
                <w:szCs w:val="21"/>
              </w:rPr>
              <w:t>系统配置设备技术性能</w:t>
            </w:r>
            <w:r w:rsidR="002C612E">
              <w:rPr>
                <w:rFonts w:ascii="宋体" w:hAnsi="宋体" w:cs="宋体" w:hint="eastAsia"/>
                <w:szCs w:val="21"/>
              </w:rPr>
              <w:t>(52</w:t>
            </w:r>
            <w:r>
              <w:rPr>
                <w:rFonts w:ascii="宋体" w:hAnsi="宋体" w:cs="宋体" w:hint="eastAsia"/>
                <w:szCs w:val="21"/>
              </w:rPr>
              <w:t>分）</w:t>
            </w:r>
          </w:p>
        </w:tc>
        <w:tc>
          <w:tcPr>
            <w:tcW w:w="5316" w:type="dxa"/>
            <w:vAlign w:val="center"/>
          </w:tcPr>
          <w:p w:rsidR="000F4869" w:rsidRDefault="00A52840">
            <w:pPr>
              <w:rPr>
                <w:rFonts w:ascii="宋体" w:hAnsi="宋体" w:cs="宋体"/>
                <w:szCs w:val="21"/>
              </w:rPr>
            </w:pPr>
            <w:r>
              <w:rPr>
                <w:rFonts w:ascii="宋体" w:hAnsi="宋体" w:cs="宋体" w:hint="eastAsia"/>
                <w:szCs w:val="21"/>
              </w:rPr>
              <w:t>投标</w:t>
            </w:r>
            <w:r>
              <w:rPr>
                <w:rFonts w:ascii="宋体" w:hAnsi="宋体" w:cs="宋体" w:hint="eastAsia"/>
                <w:color w:val="000000"/>
                <w:szCs w:val="21"/>
              </w:rPr>
              <w:t>人提供的设备技术参数与招标文件中的参照参数进行点对点比较：（1）完全满足招标文件要求，得</w:t>
            </w:r>
            <w:r w:rsidR="002C612E">
              <w:rPr>
                <w:rFonts w:ascii="宋体" w:hAnsi="宋体" w:cs="宋体" w:hint="eastAsia"/>
                <w:color w:val="000000"/>
                <w:szCs w:val="21"/>
              </w:rPr>
              <w:t>52</w:t>
            </w:r>
            <w:r>
              <w:rPr>
                <w:rFonts w:ascii="宋体" w:hAnsi="宋体" w:cs="宋体" w:hint="eastAsia"/>
                <w:color w:val="000000"/>
                <w:szCs w:val="21"/>
              </w:rPr>
              <w:t>分；（2)不能满足带</w:t>
            </w:r>
            <w:r w:rsidR="00066E56" w:rsidRPr="00A520D8">
              <w:rPr>
                <w:rFonts w:ascii="宋体" w:hAnsi="宋体" w:cs="宋体" w:hint="eastAsia"/>
                <w:kern w:val="0"/>
                <w:sz w:val="20"/>
                <w:szCs w:val="20"/>
              </w:rPr>
              <w:t>★</w:t>
            </w:r>
            <w:r>
              <w:rPr>
                <w:rFonts w:ascii="宋体" w:hAnsi="宋体" w:cs="宋体" w:hint="eastAsia"/>
                <w:color w:val="000000"/>
                <w:szCs w:val="21"/>
              </w:rPr>
              <w:t>招标要求的每项扣3分，其它每项扣2分，直至扣完为止。</w:t>
            </w:r>
          </w:p>
        </w:tc>
        <w:tc>
          <w:tcPr>
            <w:tcW w:w="1134" w:type="dxa"/>
            <w:vAlign w:val="center"/>
          </w:tcPr>
          <w:p w:rsidR="000F4869" w:rsidRDefault="00A52840">
            <w:pPr>
              <w:jc w:val="center"/>
              <w:rPr>
                <w:rFonts w:ascii="宋体" w:hAnsi="宋体"/>
                <w:szCs w:val="21"/>
              </w:rPr>
            </w:pPr>
            <w:r>
              <w:rPr>
                <w:rFonts w:ascii="宋体" w:hAnsi="宋体" w:hint="eastAsia"/>
                <w:szCs w:val="21"/>
              </w:rPr>
              <w:t>5</w:t>
            </w:r>
            <w:r w:rsidR="002C612E">
              <w:rPr>
                <w:rFonts w:ascii="宋体" w:hAnsi="宋体" w:hint="eastAsia"/>
                <w:szCs w:val="21"/>
              </w:rPr>
              <w:t>2</w:t>
            </w:r>
          </w:p>
        </w:tc>
        <w:tc>
          <w:tcPr>
            <w:tcW w:w="850" w:type="dxa"/>
            <w:vAlign w:val="center"/>
          </w:tcPr>
          <w:p w:rsidR="000F4869" w:rsidRDefault="000F4869">
            <w:pPr>
              <w:snapToGrid w:val="0"/>
              <w:spacing w:line="300" w:lineRule="auto"/>
              <w:ind w:leftChars="-19" w:left="-40" w:firstLineChars="19" w:firstLine="40"/>
              <w:rPr>
                <w:rFonts w:ascii="宋体" w:hAnsi="宋体" w:cs="Arial"/>
                <w:szCs w:val="21"/>
              </w:rPr>
            </w:pPr>
          </w:p>
        </w:tc>
      </w:tr>
      <w:tr w:rsidR="000F4869">
        <w:trPr>
          <w:trHeight w:val="616"/>
        </w:trPr>
        <w:tc>
          <w:tcPr>
            <w:tcW w:w="827" w:type="dxa"/>
            <w:vAlign w:val="center"/>
          </w:tcPr>
          <w:p w:rsidR="000F4869" w:rsidRDefault="00A52840">
            <w:pPr>
              <w:snapToGrid w:val="0"/>
              <w:spacing w:line="300" w:lineRule="auto"/>
              <w:jc w:val="center"/>
              <w:rPr>
                <w:rFonts w:ascii="宋体" w:hAnsi="宋体" w:cs="Arial"/>
                <w:szCs w:val="21"/>
              </w:rPr>
            </w:pPr>
            <w:r>
              <w:rPr>
                <w:rFonts w:ascii="宋体" w:hAnsi="宋体" w:cs="Arial" w:hint="eastAsia"/>
                <w:szCs w:val="21"/>
              </w:rPr>
              <w:t>2</w:t>
            </w:r>
          </w:p>
        </w:tc>
        <w:tc>
          <w:tcPr>
            <w:tcW w:w="1620" w:type="dxa"/>
            <w:vAlign w:val="center"/>
          </w:tcPr>
          <w:p w:rsidR="000F4869" w:rsidRDefault="00A52840">
            <w:pPr>
              <w:snapToGrid w:val="0"/>
              <w:spacing w:line="300" w:lineRule="auto"/>
              <w:rPr>
                <w:rFonts w:ascii="宋体" w:hAnsi="宋体" w:cs="宋体"/>
                <w:szCs w:val="21"/>
              </w:rPr>
            </w:pPr>
            <w:r>
              <w:rPr>
                <w:rFonts w:ascii="宋体" w:hAnsi="宋体" w:cs="宋体" w:hint="eastAsia"/>
                <w:szCs w:val="21"/>
              </w:rPr>
              <w:t>商务部分(3分）</w:t>
            </w:r>
          </w:p>
        </w:tc>
        <w:tc>
          <w:tcPr>
            <w:tcW w:w="5316" w:type="dxa"/>
            <w:vAlign w:val="center"/>
          </w:tcPr>
          <w:p w:rsidR="000F4869" w:rsidRDefault="00A52840" w:rsidP="000E7A9C">
            <w:pPr>
              <w:snapToGrid w:val="0"/>
              <w:spacing w:line="300" w:lineRule="auto"/>
              <w:rPr>
                <w:rFonts w:ascii="宋体" w:hAnsi="宋体"/>
                <w:szCs w:val="21"/>
              </w:rPr>
            </w:pPr>
            <w:r>
              <w:rPr>
                <w:szCs w:val="21"/>
              </w:rPr>
              <w:t>投标</w:t>
            </w:r>
            <w:r>
              <w:rPr>
                <w:color w:val="000000"/>
                <w:szCs w:val="21"/>
              </w:rPr>
              <w:t>人提供成功案例</w:t>
            </w:r>
            <w:r>
              <w:rPr>
                <w:color w:val="000000"/>
                <w:szCs w:val="21"/>
              </w:rPr>
              <w:t>(</w:t>
            </w:r>
            <w:r w:rsidR="000E7A9C">
              <w:rPr>
                <w:rFonts w:hint="eastAsia"/>
                <w:color w:val="000000"/>
                <w:szCs w:val="21"/>
              </w:rPr>
              <w:t>2017</w:t>
            </w:r>
            <w:r w:rsidR="000E7A9C">
              <w:rPr>
                <w:rFonts w:hint="eastAsia"/>
                <w:color w:val="000000"/>
                <w:szCs w:val="21"/>
              </w:rPr>
              <w:t>年至今</w:t>
            </w:r>
            <w:r>
              <w:rPr>
                <w:color w:val="000000"/>
                <w:szCs w:val="21"/>
              </w:rPr>
              <w:t>)</w:t>
            </w:r>
            <w:r>
              <w:rPr>
                <w:color w:val="000000"/>
                <w:szCs w:val="21"/>
              </w:rPr>
              <w:t>，提供一宗</w:t>
            </w:r>
            <w:r>
              <w:rPr>
                <w:rFonts w:hint="eastAsia"/>
                <w:color w:val="000000"/>
                <w:szCs w:val="21"/>
              </w:rPr>
              <w:t>类似</w:t>
            </w:r>
            <w:r>
              <w:rPr>
                <w:color w:val="000000"/>
                <w:szCs w:val="21"/>
              </w:rPr>
              <w:t>单笔合同业绩者得</w:t>
            </w:r>
            <w:r>
              <w:rPr>
                <w:rFonts w:hint="eastAsia"/>
                <w:color w:val="000000"/>
                <w:szCs w:val="21"/>
              </w:rPr>
              <w:t>1</w:t>
            </w:r>
            <w:r>
              <w:rPr>
                <w:color w:val="000000"/>
                <w:szCs w:val="21"/>
              </w:rPr>
              <w:t>分，满分</w:t>
            </w:r>
            <w:r>
              <w:rPr>
                <w:rFonts w:hint="eastAsia"/>
                <w:color w:val="000000"/>
                <w:szCs w:val="21"/>
              </w:rPr>
              <w:t>3</w:t>
            </w:r>
            <w:r>
              <w:rPr>
                <w:color w:val="000000"/>
                <w:szCs w:val="21"/>
              </w:rPr>
              <w:t>分（本项</w:t>
            </w:r>
            <w:proofErr w:type="gramStart"/>
            <w:r>
              <w:rPr>
                <w:color w:val="000000"/>
                <w:szCs w:val="21"/>
              </w:rPr>
              <w:t>不</w:t>
            </w:r>
            <w:proofErr w:type="gramEnd"/>
            <w:r>
              <w:rPr>
                <w:color w:val="000000"/>
                <w:szCs w:val="21"/>
              </w:rPr>
              <w:t>累计得分，以提供盖章的合同复印件为准）</w:t>
            </w:r>
          </w:p>
        </w:tc>
        <w:tc>
          <w:tcPr>
            <w:tcW w:w="1134" w:type="dxa"/>
            <w:vAlign w:val="center"/>
          </w:tcPr>
          <w:p w:rsidR="000F4869" w:rsidRDefault="00A52840">
            <w:pPr>
              <w:snapToGrid w:val="0"/>
              <w:spacing w:line="300" w:lineRule="auto"/>
              <w:ind w:leftChars="-19" w:left="-40" w:firstLineChars="19" w:firstLine="40"/>
              <w:jc w:val="center"/>
              <w:rPr>
                <w:rFonts w:ascii="宋体" w:hAnsi="宋体" w:cs="Arial"/>
                <w:szCs w:val="21"/>
              </w:rPr>
            </w:pPr>
            <w:r>
              <w:rPr>
                <w:rFonts w:ascii="宋体" w:hAnsi="宋体" w:cs="Arial" w:hint="eastAsia"/>
                <w:szCs w:val="21"/>
              </w:rPr>
              <w:t>3</w:t>
            </w:r>
          </w:p>
        </w:tc>
        <w:tc>
          <w:tcPr>
            <w:tcW w:w="850" w:type="dxa"/>
            <w:vAlign w:val="center"/>
          </w:tcPr>
          <w:p w:rsidR="000F4869" w:rsidRDefault="000F4869">
            <w:pPr>
              <w:snapToGrid w:val="0"/>
              <w:spacing w:line="300" w:lineRule="auto"/>
              <w:ind w:leftChars="-19" w:left="-40" w:firstLineChars="19" w:firstLine="40"/>
              <w:rPr>
                <w:rFonts w:ascii="宋体" w:hAnsi="宋体" w:cs="Arial"/>
                <w:szCs w:val="21"/>
              </w:rPr>
            </w:pPr>
          </w:p>
        </w:tc>
      </w:tr>
      <w:tr w:rsidR="000F4869">
        <w:trPr>
          <w:trHeight w:val="616"/>
        </w:trPr>
        <w:tc>
          <w:tcPr>
            <w:tcW w:w="827" w:type="dxa"/>
            <w:vAlign w:val="center"/>
          </w:tcPr>
          <w:p w:rsidR="000F4869" w:rsidRDefault="00A52840">
            <w:pPr>
              <w:snapToGrid w:val="0"/>
              <w:spacing w:line="300" w:lineRule="auto"/>
              <w:jc w:val="center"/>
              <w:rPr>
                <w:rFonts w:ascii="宋体" w:hAnsi="宋体" w:cs="Arial"/>
                <w:szCs w:val="21"/>
              </w:rPr>
            </w:pPr>
            <w:r>
              <w:rPr>
                <w:rFonts w:ascii="宋体" w:hAnsi="宋体" w:cs="Arial" w:hint="eastAsia"/>
                <w:szCs w:val="21"/>
              </w:rPr>
              <w:t>3</w:t>
            </w:r>
          </w:p>
        </w:tc>
        <w:tc>
          <w:tcPr>
            <w:tcW w:w="1620" w:type="dxa"/>
            <w:vAlign w:val="center"/>
          </w:tcPr>
          <w:p w:rsidR="000F4869" w:rsidRDefault="00A52840">
            <w:pPr>
              <w:snapToGrid w:val="0"/>
              <w:spacing w:line="300" w:lineRule="auto"/>
              <w:rPr>
                <w:rFonts w:ascii="宋体" w:hAnsi="宋体" w:cs="宋体"/>
                <w:szCs w:val="21"/>
              </w:rPr>
            </w:pPr>
            <w:r>
              <w:rPr>
                <w:rFonts w:ascii="宋体" w:hAnsi="宋体" w:cs="宋体" w:hint="eastAsia"/>
                <w:szCs w:val="21"/>
              </w:rPr>
              <w:t>售后服务(10分）</w:t>
            </w:r>
          </w:p>
        </w:tc>
        <w:tc>
          <w:tcPr>
            <w:tcW w:w="5316" w:type="dxa"/>
            <w:vAlign w:val="center"/>
          </w:tcPr>
          <w:p w:rsidR="000F4869" w:rsidRDefault="00A52840">
            <w:pPr>
              <w:spacing w:after="100" w:afterAutospacing="1" w:line="300" w:lineRule="exact"/>
              <w:rPr>
                <w:rFonts w:ascii="宋体" w:hAnsi="宋体" w:cs="宋体"/>
                <w:color w:val="000000"/>
                <w:szCs w:val="21"/>
              </w:rPr>
            </w:pPr>
            <w:r>
              <w:rPr>
                <w:rFonts w:ascii="宋体" w:hAnsi="宋体" w:cs="宋体" w:hint="eastAsia"/>
                <w:szCs w:val="21"/>
              </w:rPr>
              <w:t>优（</w:t>
            </w:r>
            <w:r>
              <w:rPr>
                <w:rFonts w:ascii="宋体" w:hAnsi="宋体" w:cs="宋体"/>
                <w:szCs w:val="21"/>
              </w:rPr>
              <w:t>8-1</w:t>
            </w:r>
            <w:r>
              <w:rPr>
                <w:rFonts w:ascii="宋体" w:hAnsi="宋体" w:cs="宋体"/>
                <w:color w:val="000000"/>
                <w:szCs w:val="21"/>
              </w:rPr>
              <w:t>0</w:t>
            </w:r>
            <w:r>
              <w:rPr>
                <w:rFonts w:ascii="宋体" w:hAnsi="宋体" w:cs="宋体" w:hint="eastAsia"/>
                <w:color w:val="000000"/>
                <w:szCs w:val="21"/>
              </w:rPr>
              <w:t>分）：</w:t>
            </w:r>
            <w:r>
              <w:rPr>
                <w:rFonts w:ascii="宋体" w:hAnsi="宋体" w:cs="宋体"/>
                <w:color w:val="000000"/>
                <w:szCs w:val="21"/>
              </w:rPr>
              <w:t>1</w:t>
            </w:r>
            <w:r>
              <w:rPr>
                <w:rFonts w:ascii="宋体" w:hAnsi="宋体" w:cs="宋体" w:hint="eastAsia"/>
                <w:color w:val="000000"/>
                <w:szCs w:val="21"/>
              </w:rPr>
              <w:t>、投标人设有服务机构，有固定的维护人员并有能力及时处理所有可能发生的故障，在投标文件中明确地提供售后服务机构地址、电话、联系人等资料；</w:t>
            </w:r>
            <w:r>
              <w:rPr>
                <w:rFonts w:ascii="宋体" w:hAnsi="宋体" w:cs="宋体"/>
                <w:color w:val="000000"/>
                <w:szCs w:val="21"/>
              </w:rPr>
              <w:t>2</w:t>
            </w:r>
            <w:r>
              <w:rPr>
                <w:rFonts w:ascii="宋体" w:hAnsi="宋体" w:cs="宋体" w:hint="eastAsia"/>
                <w:color w:val="000000"/>
                <w:szCs w:val="21"/>
              </w:rPr>
              <w:t>、在保质期以内，投标人在接到业主的维修通知对故障能在0.5-</w:t>
            </w:r>
            <w:r>
              <w:rPr>
                <w:rFonts w:ascii="宋体" w:hAnsi="宋体" w:cs="宋体"/>
                <w:color w:val="000000"/>
                <w:szCs w:val="21"/>
              </w:rPr>
              <w:t>1</w:t>
            </w:r>
            <w:r>
              <w:rPr>
                <w:rFonts w:ascii="宋体" w:hAnsi="宋体" w:cs="宋体" w:hint="eastAsia"/>
                <w:color w:val="000000"/>
                <w:szCs w:val="21"/>
              </w:rPr>
              <w:t>小时内响应，3-</w:t>
            </w:r>
            <w:r>
              <w:rPr>
                <w:rFonts w:ascii="宋体" w:hAnsi="宋体" w:cs="宋体"/>
                <w:color w:val="000000"/>
                <w:szCs w:val="21"/>
              </w:rPr>
              <w:t>4</w:t>
            </w:r>
            <w:r>
              <w:rPr>
                <w:rFonts w:ascii="宋体" w:hAnsi="宋体" w:cs="宋体" w:hint="eastAsia"/>
                <w:color w:val="000000"/>
                <w:szCs w:val="21"/>
              </w:rPr>
              <w:t>小时内派出有能力的维修人员赶到业主现场进行处理。</w:t>
            </w:r>
          </w:p>
          <w:p w:rsidR="000F4869" w:rsidRDefault="00A52840">
            <w:pPr>
              <w:spacing w:after="100" w:afterAutospacing="1" w:line="300" w:lineRule="exact"/>
              <w:rPr>
                <w:rFonts w:ascii="宋体" w:hAnsi="宋体" w:cs="宋体"/>
                <w:color w:val="000000"/>
                <w:szCs w:val="21"/>
              </w:rPr>
            </w:pPr>
            <w:r>
              <w:rPr>
                <w:rFonts w:ascii="宋体" w:hAnsi="宋体" w:cs="宋体" w:hint="eastAsia"/>
                <w:color w:val="000000"/>
                <w:szCs w:val="21"/>
              </w:rPr>
              <w:t>良（</w:t>
            </w:r>
            <w:r>
              <w:rPr>
                <w:rFonts w:ascii="宋体" w:hAnsi="宋体" w:cs="宋体"/>
                <w:color w:val="000000"/>
                <w:szCs w:val="21"/>
              </w:rPr>
              <w:t>4-7</w:t>
            </w:r>
            <w:r>
              <w:rPr>
                <w:rFonts w:ascii="宋体" w:hAnsi="宋体" w:cs="宋体" w:hint="eastAsia"/>
                <w:color w:val="000000"/>
                <w:szCs w:val="21"/>
              </w:rPr>
              <w:t>分）：</w:t>
            </w:r>
            <w:r>
              <w:rPr>
                <w:rFonts w:ascii="宋体" w:hAnsi="宋体" w:cs="宋体"/>
                <w:color w:val="000000"/>
                <w:szCs w:val="21"/>
              </w:rPr>
              <w:t>1</w:t>
            </w:r>
            <w:r>
              <w:rPr>
                <w:rFonts w:ascii="宋体" w:hAnsi="宋体" w:cs="宋体" w:hint="eastAsia"/>
                <w:color w:val="000000"/>
                <w:szCs w:val="21"/>
              </w:rPr>
              <w:t>、投标人设有服务机构，但无固定的维护人员处理所有可能发生的故障；</w:t>
            </w:r>
            <w:r>
              <w:rPr>
                <w:rFonts w:ascii="宋体" w:hAnsi="宋体" w:cs="宋体"/>
                <w:color w:val="000000"/>
                <w:szCs w:val="21"/>
              </w:rPr>
              <w:t>2</w:t>
            </w:r>
            <w:r>
              <w:rPr>
                <w:rFonts w:ascii="宋体" w:hAnsi="宋体" w:cs="宋体" w:hint="eastAsia"/>
                <w:color w:val="000000"/>
                <w:szCs w:val="21"/>
              </w:rPr>
              <w:t>、在保质期以内，投标人在接到业主的维修通知对故障能在1-</w:t>
            </w:r>
            <w:r>
              <w:rPr>
                <w:rFonts w:ascii="宋体" w:hAnsi="宋体" w:cs="宋体"/>
                <w:color w:val="000000"/>
                <w:szCs w:val="21"/>
              </w:rPr>
              <w:t>2</w:t>
            </w:r>
            <w:r>
              <w:rPr>
                <w:rFonts w:ascii="宋体" w:hAnsi="宋体" w:cs="宋体" w:hint="eastAsia"/>
                <w:color w:val="000000"/>
                <w:szCs w:val="21"/>
              </w:rPr>
              <w:t>小时内电话响应，4-</w:t>
            </w:r>
            <w:r>
              <w:rPr>
                <w:rFonts w:ascii="宋体" w:hAnsi="宋体" w:cs="宋体"/>
                <w:color w:val="000000"/>
                <w:szCs w:val="21"/>
              </w:rPr>
              <w:t>5</w:t>
            </w:r>
            <w:r>
              <w:rPr>
                <w:rFonts w:ascii="宋体" w:hAnsi="宋体" w:cs="宋体" w:hint="eastAsia"/>
                <w:color w:val="000000"/>
                <w:szCs w:val="21"/>
              </w:rPr>
              <w:t>小时内派出有能力的维修人员赶到业主现场进行处理。</w:t>
            </w:r>
          </w:p>
          <w:p w:rsidR="000F4869" w:rsidRDefault="00A52840">
            <w:pPr>
              <w:spacing w:after="100" w:afterAutospacing="1" w:line="300" w:lineRule="exact"/>
              <w:rPr>
                <w:rFonts w:ascii="宋体" w:hAnsi="宋体" w:cs="宋体"/>
                <w:szCs w:val="21"/>
              </w:rPr>
            </w:pPr>
            <w:r>
              <w:rPr>
                <w:rFonts w:ascii="宋体" w:hAnsi="宋体" w:cs="宋体" w:hint="eastAsia"/>
                <w:color w:val="000000"/>
                <w:szCs w:val="21"/>
              </w:rPr>
              <w:t>差（</w:t>
            </w:r>
            <w:r>
              <w:rPr>
                <w:rFonts w:ascii="宋体" w:hAnsi="宋体" w:cs="宋体"/>
                <w:color w:val="000000"/>
                <w:szCs w:val="21"/>
              </w:rPr>
              <w:t>1-3</w:t>
            </w:r>
            <w:r>
              <w:rPr>
                <w:rFonts w:ascii="宋体" w:hAnsi="宋体" w:cs="宋体" w:hint="eastAsia"/>
                <w:color w:val="000000"/>
                <w:szCs w:val="21"/>
              </w:rPr>
              <w:t>分）：</w:t>
            </w:r>
            <w:r>
              <w:rPr>
                <w:rFonts w:ascii="宋体" w:hAnsi="宋体" w:cs="宋体"/>
                <w:color w:val="000000"/>
                <w:szCs w:val="21"/>
              </w:rPr>
              <w:t>1</w:t>
            </w:r>
            <w:r>
              <w:rPr>
                <w:rFonts w:ascii="宋体" w:hAnsi="宋体" w:cs="宋体" w:hint="eastAsia"/>
                <w:color w:val="000000"/>
                <w:szCs w:val="21"/>
              </w:rPr>
              <w:t>、投标人</w:t>
            </w:r>
            <w:proofErr w:type="gramStart"/>
            <w:r>
              <w:rPr>
                <w:rFonts w:ascii="宋体" w:hAnsi="宋体" w:cs="宋体" w:hint="eastAsia"/>
                <w:color w:val="000000"/>
                <w:szCs w:val="21"/>
              </w:rPr>
              <w:t>不</w:t>
            </w:r>
            <w:proofErr w:type="gramEnd"/>
            <w:r>
              <w:rPr>
                <w:rFonts w:ascii="宋体" w:hAnsi="宋体" w:cs="宋体" w:hint="eastAsia"/>
                <w:color w:val="000000"/>
                <w:szCs w:val="21"/>
              </w:rPr>
              <w:t>设有服务机构，无售后服务机构地址、电话、联系人等资料；</w:t>
            </w:r>
            <w:r>
              <w:rPr>
                <w:rFonts w:ascii="宋体" w:hAnsi="宋体" w:cs="宋体"/>
                <w:color w:val="000000"/>
                <w:szCs w:val="21"/>
              </w:rPr>
              <w:t>2</w:t>
            </w:r>
            <w:r>
              <w:rPr>
                <w:rFonts w:ascii="宋体" w:hAnsi="宋体" w:cs="宋体" w:hint="eastAsia"/>
                <w:color w:val="000000"/>
                <w:szCs w:val="21"/>
              </w:rPr>
              <w:t>、在保质期以内，投标人在接到业主的维修通知对故障能在2-</w:t>
            </w:r>
            <w:r>
              <w:rPr>
                <w:rFonts w:ascii="宋体" w:hAnsi="宋体" w:cs="宋体"/>
                <w:color w:val="000000"/>
                <w:szCs w:val="21"/>
              </w:rPr>
              <w:t>3</w:t>
            </w:r>
            <w:r>
              <w:rPr>
                <w:rFonts w:ascii="宋体" w:hAnsi="宋体" w:cs="宋体" w:hint="eastAsia"/>
                <w:color w:val="000000"/>
                <w:szCs w:val="21"/>
              </w:rPr>
              <w:t>小时内电话响应，5-</w:t>
            </w:r>
            <w:r>
              <w:rPr>
                <w:rFonts w:ascii="宋体" w:hAnsi="宋体" w:cs="宋体"/>
                <w:color w:val="000000"/>
                <w:szCs w:val="21"/>
              </w:rPr>
              <w:t>6</w:t>
            </w:r>
            <w:r>
              <w:rPr>
                <w:rFonts w:ascii="宋体" w:hAnsi="宋体" w:cs="宋体" w:hint="eastAsia"/>
                <w:color w:val="000000"/>
                <w:szCs w:val="21"/>
              </w:rPr>
              <w:t>小时内派出有能力的维修人员赶到业主现场进行处理。不提供不得分。</w:t>
            </w:r>
          </w:p>
        </w:tc>
        <w:tc>
          <w:tcPr>
            <w:tcW w:w="1134" w:type="dxa"/>
            <w:vAlign w:val="center"/>
          </w:tcPr>
          <w:p w:rsidR="000F4869" w:rsidRDefault="00A52840">
            <w:pPr>
              <w:spacing w:line="300" w:lineRule="exact"/>
              <w:jc w:val="center"/>
              <w:rPr>
                <w:rFonts w:ascii="宋体" w:hAnsi="宋体"/>
                <w:szCs w:val="21"/>
              </w:rPr>
            </w:pPr>
            <w:r>
              <w:rPr>
                <w:rFonts w:ascii="宋体" w:hAnsi="宋体" w:cs="Arial" w:hint="eastAsia"/>
                <w:szCs w:val="21"/>
              </w:rPr>
              <w:t>10</w:t>
            </w:r>
          </w:p>
        </w:tc>
        <w:tc>
          <w:tcPr>
            <w:tcW w:w="850" w:type="dxa"/>
            <w:vAlign w:val="center"/>
          </w:tcPr>
          <w:p w:rsidR="000F4869" w:rsidRDefault="000F4869">
            <w:pPr>
              <w:snapToGrid w:val="0"/>
              <w:spacing w:line="300" w:lineRule="auto"/>
              <w:ind w:leftChars="-19" w:left="-40" w:firstLineChars="19" w:firstLine="40"/>
              <w:rPr>
                <w:rFonts w:ascii="宋体" w:hAnsi="宋体" w:cs="Arial"/>
                <w:szCs w:val="21"/>
              </w:rPr>
            </w:pPr>
          </w:p>
        </w:tc>
      </w:tr>
      <w:tr w:rsidR="000F4869">
        <w:trPr>
          <w:trHeight w:val="378"/>
        </w:trPr>
        <w:tc>
          <w:tcPr>
            <w:tcW w:w="827" w:type="dxa"/>
            <w:vAlign w:val="center"/>
          </w:tcPr>
          <w:p w:rsidR="000F4869" w:rsidRDefault="00A52840">
            <w:pPr>
              <w:snapToGrid w:val="0"/>
              <w:spacing w:line="300" w:lineRule="auto"/>
              <w:jc w:val="center"/>
              <w:rPr>
                <w:rFonts w:ascii="宋体" w:hAnsi="宋体" w:cs="Arial"/>
                <w:szCs w:val="21"/>
              </w:rPr>
            </w:pPr>
            <w:r>
              <w:rPr>
                <w:rFonts w:ascii="宋体" w:hAnsi="宋体" w:cs="宋体" w:hint="eastAsia"/>
                <w:szCs w:val="21"/>
              </w:rPr>
              <w:t>4</w:t>
            </w:r>
          </w:p>
        </w:tc>
        <w:tc>
          <w:tcPr>
            <w:tcW w:w="1620" w:type="dxa"/>
            <w:vAlign w:val="center"/>
          </w:tcPr>
          <w:p w:rsidR="000F4869" w:rsidRDefault="00A52840">
            <w:pPr>
              <w:snapToGrid w:val="0"/>
              <w:spacing w:line="300" w:lineRule="auto"/>
              <w:rPr>
                <w:rFonts w:ascii="宋体" w:hAnsi="宋体" w:cs="Arial"/>
                <w:szCs w:val="21"/>
              </w:rPr>
            </w:pPr>
            <w:r>
              <w:rPr>
                <w:rFonts w:ascii="宋体" w:hAnsi="宋体" w:cs="宋体" w:hint="eastAsia"/>
                <w:szCs w:val="21"/>
              </w:rPr>
              <w:t>投标报价</w:t>
            </w:r>
          </w:p>
        </w:tc>
        <w:tc>
          <w:tcPr>
            <w:tcW w:w="5316" w:type="dxa"/>
            <w:vAlign w:val="center"/>
          </w:tcPr>
          <w:p w:rsidR="000F4869" w:rsidRDefault="00A52840">
            <w:pPr>
              <w:snapToGrid w:val="0"/>
              <w:spacing w:line="300" w:lineRule="auto"/>
              <w:rPr>
                <w:rFonts w:ascii="宋体" w:hAnsi="宋体" w:cs="Arial"/>
                <w:szCs w:val="21"/>
              </w:rPr>
            </w:pPr>
            <w:r>
              <w:rPr>
                <w:rFonts w:ascii="宋体" w:hAnsi="宋体" w:cs="宋体" w:hint="eastAsia"/>
                <w:szCs w:val="21"/>
              </w:rPr>
              <w:t>综合</w:t>
            </w:r>
            <w:r>
              <w:rPr>
                <w:rFonts w:ascii="宋体" w:hAnsi="宋体" w:cs="宋体" w:hint="eastAsia"/>
                <w:color w:val="000000"/>
                <w:szCs w:val="21"/>
              </w:rPr>
              <w:t>评分法中的价格</w:t>
            </w:r>
            <w:proofErr w:type="gramStart"/>
            <w:r>
              <w:rPr>
                <w:rFonts w:ascii="宋体" w:hAnsi="宋体" w:cs="宋体" w:hint="eastAsia"/>
                <w:color w:val="000000"/>
                <w:szCs w:val="21"/>
              </w:rPr>
              <w:t>分统一</w:t>
            </w:r>
            <w:proofErr w:type="gramEnd"/>
            <w:r>
              <w:rPr>
                <w:rFonts w:ascii="宋体" w:hAnsi="宋体" w:cs="宋体" w:hint="eastAsia"/>
                <w:color w:val="000000"/>
                <w:szCs w:val="21"/>
              </w:rPr>
              <w:t>采用低价优先法计算，即通过资格审查、实质性响应且最后报价价格最低的投标报价为评标基准价，其价格分为满分。其他投标人的价格</w:t>
            </w:r>
            <w:proofErr w:type="gramStart"/>
            <w:r>
              <w:rPr>
                <w:rFonts w:ascii="宋体" w:hAnsi="宋体" w:cs="宋体" w:hint="eastAsia"/>
                <w:color w:val="000000"/>
                <w:szCs w:val="21"/>
              </w:rPr>
              <w:t>分统一</w:t>
            </w:r>
            <w:proofErr w:type="gramEnd"/>
            <w:r>
              <w:rPr>
                <w:rFonts w:ascii="宋体" w:hAnsi="宋体" w:cs="宋体" w:hint="eastAsia"/>
                <w:color w:val="000000"/>
                <w:szCs w:val="21"/>
              </w:rPr>
              <w:t>按照下列公式计算：投标报价得分=(评标基准价／投标报价)×</w:t>
            </w:r>
            <w:proofErr w:type="gramStart"/>
            <w:r>
              <w:rPr>
                <w:rFonts w:ascii="宋体" w:hAnsi="宋体" w:cs="宋体" w:hint="eastAsia"/>
                <w:color w:val="000000"/>
                <w:szCs w:val="21"/>
              </w:rPr>
              <w:t>价格权</w:t>
            </w:r>
            <w:proofErr w:type="gramEnd"/>
            <w:r>
              <w:rPr>
                <w:rFonts w:ascii="宋体" w:hAnsi="宋体" w:cs="宋体" w:hint="eastAsia"/>
                <w:color w:val="000000"/>
                <w:szCs w:val="21"/>
              </w:rPr>
              <w:t>值×100</w:t>
            </w:r>
          </w:p>
        </w:tc>
        <w:tc>
          <w:tcPr>
            <w:tcW w:w="1134" w:type="dxa"/>
            <w:vAlign w:val="center"/>
          </w:tcPr>
          <w:p w:rsidR="000F4869" w:rsidRDefault="00A52840">
            <w:pPr>
              <w:snapToGrid w:val="0"/>
              <w:spacing w:line="300" w:lineRule="auto"/>
              <w:jc w:val="center"/>
              <w:rPr>
                <w:rFonts w:ascii="宋体" w:hAnsi="宋体" w:cs="Arial"/>
                <w:szCs w:val="21"/>
              </w:rPr>
            </w:pPr>
            <w:r>
              <w:rPr>
                <w:rFonts w:ascii="宋体" w:hAnsi="宋体"/>
                <w:szCs w:val="21"/>
              </w:rPr>
              <w:t>3</w:t>
            </w:r>
            <w:r w:rsidR="002C612E">
              <w:rPr>
                <w:rFonts w:ascii="宋体" w:hAnsi="宋体" w:hint="eastAsia"/>
                <w:szCs w:val="21"/>
              </w:rPr>
              <w:t>5</w:t>
            </w:r>
          </w:p>
        </w:tc>
        <w:tc>
          <w:tcPr>
            <w:tcW w:w="850" w:type="dxa"/>
            <w:vAlign w:val="center"/>
          </w:tcPr>
          <w:p w:rsidR="000F4869" w:rsidRDefault="000F4869">
            <w:pPr>
              <w:snapToGrid w:val="0"/>
              <w:spacing w:line="300" w:lineRule="auto"/>
              <w:rPr>
                <w:rFonts w:ascii="宋体" w:hAnsi="宋体" w:cs="Arial"/>
                <w:szCs w:val="21"/>
              </w:rPr>
            </w:pPr>
          </w:p>
        </w:tc>
      </w:tr>
      <w:tr w:rsidR="000F4869">
        <w:trPr>
          <w:trHeight w:val="606"/>
        </w:trPr>
        <w:tc>
          <w:tcPr>
            <w:tcW w:w="827" w:type="dxa"/>
            <w:vAlign w:val="center"/>
          </w:tcPr>
          <w:p w:rsidR="000F4869" w:rsidRDefault="00A52840">
            <w:pPr>
              <w:snapToGrid w:val="0"/>
              <w:spacing w:line="300" w:lineRule="auto"/>
              <w:jc w:val="center"/>
              <w:rPr>
                <w:rFonts w:ascii="宋体" w:hAnsi="宋体" w:cs="Arial"/>
                <w:szCs w:val="21"/>
              </w:rPr>
            </w:pPr>
            <w:r>
              <w:rPr>
                <w:rFonts w:ascii="宋体" w:hAnsi="宋体" w:cs="Arial" w:hint="eastAsia"/>
                <w:szCs w:val="21"/>
              </w:rPr>
              <w:t>5</w:t>
            </w:r>
          </w:p>
        </w:tc>
        <w:tc>
          <w:tcPr>
            <w:tcW w:w="1620" w:type="dxa"/>
            <w:vAlign w:val="center"/>
          </w:tcPr>
          <w:p w:rsidR="000F4869" w:rsidRDefault="00A52840">
            <w:pPr>
              <w:snapToGrid w:val="0"/>
              <w:spacing w:line="300" w:lineRule="auto"/>
              <w:rPr>
                <w:rFonts w:ascii="宋体" w:hAnsi="宋体" w:cs="Arial"/>
                <w:szCs w:val="21"/>
              </w:rPr>
            </w:pPr>
            <w:r>
              <w:rPr>
                <w:rFonts w:ascii="宋体" w:hAnsi="宋体" w:cs="Arial" w:hint="eastAsia"/>
                <w:szCs w:val="21"/>
              </w:rPr>
              <w:t>合计</w:t>
            </w:r>
          </w:p>
        </w:tc>
        <w:tc>
          <w:tcPr>
            <w:tcW w:w="5316" w:type="dxa"/>
            <w:vAlign w:val="center"/>
          </w:tcPr>
          <w:p w:rsidR="000F4869" w:rsidRDefault="000F4869">
            <w:pPr>
              <w:snapToGrid w:val="0"/>
              <w:spacing w:line="300" w:lineRule="auto"/>
              <w:rPr>
                <w:rFonts w:ascii="宋体" w:hAnsi="宋体" w:cs="Arial"/>
                <w:szCs w:val="21"/>
              </w:rPr>
            </w:pPr>
          </w:p>
        </w:tc>
        <w:tc>
          <w:tcPr>
            <w:tcW w:w="1134" w:type="dxa"/>
            <w:vAlign w:val="center"/>
          </w:tcPr>
          <w:p w:rsidR="000F4869" w:rsidRDefault="00E248BB">
            <w:pPr>
              <w:snapToGrid w:val="0"/>
              <w:spacing w:line="300" w:lineRule="auto"/>
              <w:jc w:val="center"/>
              <w:rPr>
                <w:rFonts w:ascii="宋体" w:hAnsi="宋体" w:cs="Arial"/>
                <w:szCs w:val="21"/>
              </w:rPr>
            </w:pPr>
            <w:r>
              <w:rPr>
                <w:rFonts w:ascii="宋体" w:hAnsi="宋体" w:cs="Arial"/>
                <w:szCs w:val="21"/>
              </w:rPr>
              <w:fldChar w:fldCharType="begin"/>
            </w:r>
            <w:r w:rsidR="00A52840">
              <w:rPr>
                <w:rFonts w:ascii="宋体" w:hAnsi="宋体" w:cs="Arial"/>
                <w:szCs w:val="21"/>
              </w:rPr>
              <w:instrText xml:space="preserve"> =SUM(ABOVE) </w:instrText>
            </w:r>
            <w:r>
              <w:rPr>
                <w:rFonts w:ascii="宋体" w:hAnsi="宋体" w:cs="Arial"/>
                <w:szCs w:val="21"/>
              </w:rPr>
              <w:fldChar w:fldCharType="separate"/>
            </w:r>
            <w:r w:rsidR="00A52840">
              <w:rPr>
                <w:rFonts w:ascii="宋体" w:hAnsi="宋体" w:cs="Arial"/>
                <w:szCs w:val="21"/>
              </w:rPr>
              <w:t>100</w:t>
            </w:r>
            <w:r>
              <w:rPr>
                <w:rFonts w:ascii="宋体" w:hAnsi="宋体" w:cs="Arial"/>
                <w:szCs w:val="21"/>
              </w:rPr>
              <w:fldChar w:fldCharType="end"/>
            </w:r>
          </w:p>
        </w:tc>
        <w:tc>
          <w:tcPr>
            <w:tcW w:w="850" w:type="dxa"/>
            <w:vAlign w:val="center"/>
          </w:tcPr>
          <w:p w:rsidR="000F4869" w:rsidRDefault="000F4869">
            <w:pPr>
              <w:snapToGrid w:val="0"/>
              <w:spacing w:line="300" w:lineRule="auto"/>
              <w:rPr>
                <w:rFonts w:ascii="宋体" w:hAnsi="宋体" w:cs="Arial"/>
                <w:szCs w:val="21"/>
              </w:rPr>
            </w:pPr>
          </w:p>
        </w:tc>
      </w:tr>
    </w:tbl>
    <w:p w:rsidR="000F4869" w:rsidRDefault="000F4869">
      <w:pPr>
        <w:spacing w:before="240" w:line="360" w:lineRule="exact"/>
        <w:rPr>
          <w:rFonts w:ascii="宋体" w:hAnsi="宋体" w:cs="宋体"/>
          <w:kern w:val="0"/>
          <w:sz w:val="24"/>
        </w:rPr>
      </w:pPr>
    </w:p>
    <w:p w:rsidR="000F4869" w:rsidRDefault="00A52840">
      <w:pPr>
        <w:spacing w:before="240" w:line="360" w:lineRule="exact"/>
        <w:rPr>
          <w:rFonts w:ascii="宋体" w:hAnsi="宋体"/>
          <w:b/>
          <w:sz w:val="24"/>
        </w:rPr>
      </w:pPr>
      <w:r>
        <w:rPr>
          <w:rFonts w:ascii="宋体" w:hAnsi="宋体" w:cs="宋体" w:hint="eastAsia"/>
          <w:kern w:val="0"/>
          <w:sz w:val="24"/>
        </w:rPr>
        <w:t>评分专家签名：                               日期：2020年   月    日</w:t>
      </w:r>
    </w:p>
    <w:p w:rsidR="004E11DD" w:rsidRDefault="004E11DD">
      <w:pPr>
        <w:spacing w:line="360" w:lineRule="exact"/>
        <w:jc w:val="center"/>
        <w:rPr>
          <w:rFonts w:ascii="宋体" w:hAnsi="宋体"/>
          <w:b/>
          <w:sz w:val="24"/>
        </w:rPr>
      </w:pPr>
    </w:p>
    <w:p w:rsidR="000F4869" w:rsidRDefault="00A52840">
      <w:pPr>
        <w:spacing w:line="360" w:lineRule="exact"/>
        <w:jc w:val="center"/>
        <w:rPr>
          <w:rFonts w:ascii="宋体" w:hAnsi="宋体"/>
          <w:b/>
          <w:sz w:val="24"/>
        </w:rPr>
      </w:pPr>
      <w:r>
        <w:rPr>
          <w:rFonts w:ascii="宋体" w:hAnsi="宋体" w:hint="eastAsia"/>
          <w:b/>
          <w:sz w:val="24"/>
        </w:rPr>
        <w:t>F  授予合同</w:t>
      </w:r>
    </w:p>
    <w:p w:rsidR="000F4869" w:rsidRDefault="00A52840">
      <w:pPr>
        <w:spacing w:line="360" w:lineRule="exact"/>
        <w:ind w:leftChars="228" w:left="479"/>
        <w:jc w:val="left"/>
        <w:rPr>
          <w:rFonts w:ascii="宋体" w:hAnsi="宋体"/>
          <w:b/>
          <w:sz w:val="24"/>
        </w:rPr>
      </w:pPr>
      <w:r>
        <w:rPr>
          <w:rFonts w:ascii="宋体" w:hAnsi="宋体" w:hint="eastAsia"/>
          <w:sz w:val="24"/>
        </w:rPr>
        <w:t>30、定标原则</w:t>
      </w:r>
    </w:p>
    <w:p w:rsidR="000F4869" w:rsidRDefault="00A52840">
      <w:pPr>
        <w:spacing w:line="360" w:lineRule="exact"/>
        <w:ind w:leftChars="228" w:left="479"/>
        <w:jc w:val="left"/>
        <w:rPr>
          <w:rFonts w:ascii="宋体" w:hAnsi="宋体"/>
          <w:b/>
          <w:sz w:val="24"/>
        </w:rPr>
      </w:pPr>
      <w:r>
        <w:rPr>
          <w:rFonts w:ascii="宋体" w:hAnsi="宋体" w:hint="eastAsia"/>
          <w:sz w:val="24"/>
        </w:rPr>
        <w:t>30.1严格按照“招标文件”的要求和条件进行评标，择优定标。</w:t>
      </w:r>
    </w:p>
    <w:p w:rsidR="000F4869" w:rsidRDefault="00A52840">
      <w:pPr>
        <w:pStyle w:val="24"/>
        <w:spacing w:line="360" w:lineRule="exact"/>
        <w:ind w:firstLineChars="200" w:firstLine="480"/>
        <w:rPr>
          <w:rFonts w:ascii="宋体" w:hAnsi="宋体"/>
          <w:sz w:val="24"/>
        </w:rPr>
      </w:pPr>
      <w:r>
        <w:rPr>
          <w:rFonts w:ascii="宋体" w:hAnsi="宋体" w:hint="eastAsia"/>
          <w:sz w:val="24"/>
        </w:rPr>
        <w:t>30.2本次招标，合同将授予符合“招标文件”的要求，并且性价比最合理，能提供最佳服务的投标者。</w:t>
      </w:r>
    </w:p>
    <w:p w:rsidR="000F4869" w:rsidRDefault="00A52840">
      <w:pPr>
        <w:spacing w:line="360" w:lineRule="exact"/>
        <w:ind w:firstLineChars="200" w:firstLine="480"/>
        <w:rPr>
          <w:rFonts w:ascii="宋体" w:hAnsi="宋体"/>
          <w:sz w:val="24"/>
        </w:rPr>
      </w:pPr>
      <w:r>
        <w:rPr>
          <w:rFonts w:ascii="宋体" w:hAnsi="宋体" w:hint="eastAsia"/>
          <w:sz w:val="24"/>
        </w:rPr>
        <w:t>30.3不能保证最低报价的投标最终中标。</w:t>
      </w:r>
    </w:p>
    <w:p w:rsidR="000F4869" w:rsidRDefault="00A52840">
      <w:pPr>
        <w:spacing w:line="360" w:lineRule="exact"/>
        <w:ind w:firstLineChars="200" w:firstLine="480"/>
        <w:rPr>
          <w:rFonts w:ascii="宋体" w:hAnsi="宋体"/>
          <w:sz w:val="24"/>
        </w:rPr>
      </w:pPr>
      <w:r>
        <w:rPr>
          <w:rFonts w:ascii="宋体" w:hAnsi="宋体" w:hint="eastAsia"/>
          <w:sz w:val="24"/>
        </w:rPr>
        <w:t>30.4评标结束后，采购代理机构组织编写评标报告，采购人根据评标报告和授标建议书</w:t>
      </w:r>
      <w:r>
        <w:rPr>
          <w:rFonts w:ascii="宋体" w:hAnsi="宋体" w:hint="eastAsia"/>
          <w:sz w:val="24"/>
        </w:rPr>
        <w:lastRenderedPageBreak/>
        <w:t>推荐的中标候选供应商确定中标人，并送报采购管理机关备案。</w:t>
      </w:r>
    </w:p>
    <w:p w:rsidR="000F4869" w:rsidRDefault="00A52840">
      <w:pPr>
        <w:widowControl/>
        <w:spacing w:line="360" w:lineRule="exact"/>
        <w:ind w:firstLineChars="200" w:firstLine="480"/>
        <w:rPr>
          <w:rFonts w:ascii="宋体" w:hAnsi="宋体" w:cs="宋体"/>
          <w:kern w:val="0"/>
          <w:sz w:val="24"/>
        </w:rPr>
      </w:pPr>
      <w:r>
        <w:rPr>
          <w:rFonts w:ascii="宋体" w:hAnsi="宋体" w:hint="eastAsia"/>
          <w:sz w:val="24"/>
        </w:rPr>
        <w:t>30.5</w:t>
      </w:r>
      <w:r>
        <w:rPr>
          <w:rFonts w:ascii="宋体" w:hAnsi="宋体" w:cs="宋体" w:hint="eastAsia"/>
          <w:kern w:val="0"/>
          <w:sz w:val="24"/>
        </w:rPr>
        <w:t>根据评标办法推荐出一至三人为中标候选人，并标明排列顺序。采购人将确定排名第一的中标候选人为中标人并向其授予合同。排名第一的中标候选人因不可抗力或者自身原因不能履行合同，或者本文件规定应当提交履约保证金而在规定期限未能提交的，或者是评标委员会出现评标错误，被他人质疑后证实确有其事的，采购人将把合同授予排名第二的中标候选人。排名第二的中标候选人因前款规定的同样原因不能签订合同的，采购人将把合同授予排名第三的中标候选人，</w:t>
      </w:r>
      <w:r>
        <w:rPr>
          <w:rFonts w:ascii="宋体" w:hAnsi="宋体" w:hint="eastAsia"/>
          <w:sz w:val="24"/>
        </w:rPr>
        <w:t>或者依法重新招标或采取其他采购方式。采购人对影响的投标人不承担任何责任。</w:t>
      </w:r>
      <w:r>
        <w:rPr>
          <w:rFonts w:ascii="宋体" w:hAnsi="宋体" w:cs="宋体" w:hint="eastAsia"/>
          <w:kern w:val="0"/>
          <w:sz w:val="24"/>
        </w:rPr>
        <w:t>中标人将在指定的网站上公示。</w:t>
      </w:r>
    </w:p>
    <w:p w:rsidR="000F4869" w:rsidRDefault="00A52840">
      <w:pPr>
        <w:spacing w:line="360" w:lineRule="exact"/>
        <w:ind w:firstLineChars="200" w:firstLine="480"/>
        <w:rPr>
          <w:rFonts w:ascii="宋体" w:hAnsi="宋体"/>
          <w:sz w:val="24"/>
        </w:rPr>
      </w:pPr>
      <w:r>
        <w:rPr>
          <w:rFonts w:ascii="宋体" w:hAnsi="宋体" w:hint="eastAsia"/>
          <w:sz w:val="24"/>
        </w:rPr>
        <w:t>31、中标通知</w:t>
      </w:r>
    </w:p>
    <w:p w:rsidR="000F4869" w:rsidRDefault="00A52840">
      <w:pPr>
        <w:spacing w:line="360" w:lineRule="exact"/>
        <w:rPr>
          <w:rFonts w:ascii="宋体" w:hAnsi="宋体"/>
          <w:sz w:val="24"/>
        </w:rPr>
      </w:pPr>
      <w:r>
        <w:rPr>
          <w:rFonts w:ascii="宋体" w:hAnsi="宋体" w:hint="eastAsia"/>
          <w:sz w:val="24"/>
        </w:rPr>
        <w:t xml:space="preserve">    31.1评标结束后，根据评标委员会裁定的结果，由海南省教学仪器设备招标中心签发《中标通知书》。</w:t>
      </w:r>
    </w:p>
    <w:p w:rsidR="000F4869" w:rsidRDefault="00A52840">
      <w:pPr>
        <w:spacing w:line="360" w:lineRule="exact"/>
        <w:ind w:firstLineChars="200" w:firstLine="480"/>
        <w:rPr>
          <w:rFonts w:ascii="宋体" w:hAnsi="宋体"/>
          <w:sz w:val="24"/>
        </w:rPr>
      </w:pPr>
      <w:r>
        <w:rPr>
          <w:rFonts w:ascii="宋体" w:hAnsi="宋体" w:hint="eastAsia"/>
          <w:sz w:val="24"/>
        </w:rPr>
        <w:t>31.2《中标通知书》将作为签订合同的重要依据。中标人不与招标人按期订立合同的，其投标保证金不予退还并取消其中标资格，给招标人造成的损失超过投标保证金金额的，应当对超出部分予以赔偿。</w:t>
      </w:r>
    </w:p>
    <w:p w:rsidR="000F4869" w:rsidRDefault="00A52840">
      <w:pPr>
        <w:spacing w:line="360" w:lineRule="exact"/>
        <w:ind w:firstLineChars="150" w:firstLine="360"/>
        <w:rPr>
          <w:rFonts w:ascii="宋体" w:hAnsi="宋体"/>
          <w:sz w:val="24"/>
        </w:rPr>
      </w:pPr>
      <w:r>
        <w:rPr>
          <w:rFonts w:ascii="宋体" w:hAnsi="宋体" w:hint="eastAsia"/>
          <w:sz w:val="24"/>
        </w:rPr>
        <w:t>32、授予合同时变更数量的权力</w:t>
      </w:r>
    </w:p>
    <w:p w:rsidR="000F4869" w:rsidRDefault="00A52840">
      <w:pPr>
        <w:spacing w:line="360" w:lineRule="exact"/>
        <w:ind w:firstLine="360"/>
        <w:rPr>
          <w:rFonts w:ascii="宋体" w:hAnsi="宋体"/>
          <w:sz w:val="24"/>
        </w:rPr>
      </w:pPr>
      <w:r>
        <w:rPr>
          <w:rFonts w:ascii="宋体" w:hAnsi="宋体" w:hint="eastAsia"/>
          <w:sz w:val="24"/>
        </w:rPr>
        <w:t>采购代理机构在授予合同时，可根据采购人的需求的情况，对“招标货物一览表”中列明的货物的数量和服务予以增加或减少，额度不大于10%。</w:t>
      </w:r>
    </w:p>
    <w:p w:rsidR="000F4869" w:rsidRDefault="00A52840">
      <w:pPr>
        <w:spacing w:line="360" w:lineRule="exact"/>
        <w:ind w:firstLineChars="150" w:firstLine="360"/>
        <w:rPr>
          <w:rFonts w:ascii="宋体" w:hAnsi="宋体"/>
          <w:sz w:val="24"/>
        </w:rPr>
      </w:pPr>
      <w:r>
        <w:rPr>
          <w:rFonts w:ascii="宋体" w:hAnsi="宋体" w:hint="eastAsia"/>
          <w:sz w:val="24"/>
        </w:rPr>
        <w:t>33、签订合同</w:t>
      </w:r>
    </w:p>
    <w:p w:rsidR="000F4869" w:rsidRDefault="00A52840">
      <w:pPr>
        <w:snapToGrid w:val="0"/>
        <w:spacing w:line="360" w:lineRule="exact"/>
        <w:rPr>
          <w:rFonts w:ascii="宋体" w:hAnsi="宋体"/>
          <w:sz w:val="24"/>
        </w:rPr>
      </w:pPr>
      <w:r>
        <w:rPr>
          <w:rFonts w:ascii="宋体" w:hAnsi="宋体" w:hint="eastAsia"/>
          <w:sz w:val="24"/>
        </w:rPr>
        <w:t xml:space="preserve">    33.1中标方应按《中标通知书》指定的时间、地点与采购人签订合同，采购代理机构予以</w:t>
      </w:r>
      <w:proofErr w:type="gramStart"/>
      <w:r>
        <w:rPr>
          <w:rFonts w:ascii="宋体" w:hAnsi="宋体" w:hint="eastAsia"/>
          <w:sz w:val="24"/>
        </w:rPr>
        <w:t>鉴证</w:t>
      </w:r>
      <w:proofErr w:type="gramEnd"/>
      <w:r>
        <w:rPr>
          <w:rFonts w:ascii="宋体" w:hAnsi="宋体" w:hint="eastAsia"/>
          <w:sz w:val="24"/>
        </w:rPr>
        <w:t>。</w:t>
      </w:r>
    </w:p>
    <w:p w:rsidR="000F4869" w:rsidRDefault="00A52840">
      <w:pPr>
        <w:spacing w:line="360" w:lineRule="exact"/>
        <w:ind w:firstLine="480"/>
        <w:rPr>
          <w:rFonts w:ascii="宋体" w:hAnsi="宋体"/>
          <w:sz w:val="24"/>
        </w:rPr>
      </w:pPr>
      <w:r>
        <w:rPr>
          <w:rFonts w:ascii="宋体" w:hAnsi="宋体" w:hint="eastAsia"/>
          <w:sz w:val="24"/>
        </w:rPr>
        <w:t>33.2、《中标通知书》中标方的“投标文件”及其澄清文件等，均为签订经济合同的依据。</w:t>
      </w:r>
    </w:p>
    <w:p w:rsidR="000F4869" w:rsidRDefault="00A52840">
      <w:pPr>
        <w:spacing w:line="360" w:lineRule="exact"/>
        <w:ind w:firstLineChars="150" w:firstLine="360"/>
        <w:rPr>
          <w:rFonts w:ascii="宋体" w:hAnsi="宋体"/>
          <w:sz w:val="24"/>
        </w:rPr>
      </w:pPr>
      <w:r>
        <w:rPr>
          <w:rFonts w:ascii="宋体" w:hAnsi="宋体" w:hint="eastAsia"/>
          <w:sz w:val="24"/>
        </w:rPr>
        <w:t>34、中标服务费</w:t>
      </w:r>
    </w:p>
    <w:p w:rsidR="000F4869" w:rsidRDefault="00A52840">
      <w:pPr>
        <w:spacing w:line="360" w:lineRule="exact"/>
        <w:rPr>
          <w:rFonts w:ascii="宋体" w:hAnsi="宋体"/>
          <w:sz w:val="24"/>
        </w:rPr>
      </w:pPr>
      <w:r>
        <w:rPr>
          <w:rFonts w:ascii="宋体" w:hAnsi="宋体" w:hint="eastAsia"/>
          <w:sz w:val="24"/>
        </w:rPr>
        <w:t xml:space="preserve">   34.1中标方应向海南省教学仪器设备招标中心支付的中标服务费。</w:t>
      </w:r>
    </w:p>
    <w:p w:rsidR="000F4869" w:rsidRDefault="00A52840">
      <w:pPr>
        <w:spacing w:line="360" w:lineRule="exact"/>
        <w:ind w:firstLineChars="150" w:firstLine="360"/>
        <w:rPr>
          <w:rFonts w:ascii="宋体" w:hAnsi="宋体"/>
          <w:sz w:val="24"/>
        </w:rPr>
      </w:pPr>
      <w:r>
        <w:rPr>
          <w:rFonts w:ascii="宋体" w:hAnsi="宋体" w:hint="eastAsia"/>
          <w:sz w:val="24"/>
        </w:rPr>
        <w:t>34.2中标服务费参照中华人民共和国国家计划委员会[计价格 ［2002］1980号]收费标准收取。</w:t>
      </w:r>
    </w:p>
    <w:p w:rsidR="000F4869" w:rsidRDefault="00A52840">
      <w:pPr>
        <w:spacing w:line="360" w:lineRule="exact"/>
        <w:ind w:firstLineChars="150" w:firstLine="360"/>
        <w:rPr>
          <w:rFonts w:ascii="宋体" w:hAnsi="宋体"/>
          <w:sz w:val="24"/>
        </w:rPr>
      </w:pPr>
      <w:r>
        <w:rPr>
          <w:rFonts w:ascii="宋体" w:hAnsi="宋体" w:hint="eastAsia"/>
          <w:sz w:val="24"/>
        </w:rPr>
        <w:t>35、履约保证金</w:t>
      </w:r>
    </w:p>
    <w:p w:rsidR="000F4869" w:rsidRDefault="00A52840">
      <w:pPr>
        <w:spacing w:line="360" w:lineRule="exact"/>
        <w:ind w:firstLineChars="200" w:firstLine="480"/>
        <w:rPr>
          <w:rFonts w:ascii="宋体" w:hAnsi="宋体"/>
          <w:sz w:val="24"/>
        </w:rPr>
      </w:pPr>
      <w:r>
        <w:rPr>
          <w:rFonts w:ascii="宋体" w:hAnsi="宋体" w:hint="eastAsia"/>
          <w:sz w:val="24"/>
        </w:rPr>
        <w:t>35.1</w:t>
      </w:r>
      <w:r>
        <w:rPr>
          <w:rFonts w:ascii="宋体" w:hAnsi="宋体" w:cs="宋体" w:hint="eastAsia"/>
          <w:sz w:val="24"/>
        </w:rPr>
        <w:t>中标人在收到《中标通知书》后</w:t>
      </w:r>
      <w:r>
        <w:rPr>
          <w:rFonts w:ascii="宋体" w:hAnsi="宋体" w:hint="eastAsia"/>
          <w:sz w:val="24"/>
        </w:rPr>
        <w:t>5个工作日内，应按照合同规定向招标代理机构提交由国内一家银行，或具有金融许可证的其他机构出具的金额为合同总价2%的履约保证金函、银行转帐支票或电汇等</w:t>
      </w:r>
      <w:r>
        <w:rPr>
          <w:rFonts w:ascii="宋体" w:hAnsi="宋体" w:cs="宋体" w:hint="eastAsia"/>
          <w:sz w:val="24"/>
        </w:rPr>
        <w:t>。</w:t>
      </w:r>
    </w:p>
    <w:p w:rsidR="000F4869" w:rsidRDefault="00A52840">
      <w:pPr>
        <w:spacing w:line="360" w:lineRule="exact"/>
        <w:ind w:firstLineChars="200" w:firstLine="480"/>
        <w:rPr>
          <w:rFonts w:ascii="宋体" w:hAnsi="宋体"/>
          <w:sz w:val="24"/>
        </w:rPr>
      </w:pPr>
      <w:r>
        <w:rPr>
          <w:rFonts w:ascii="宋体" w:hAnsi="宋体" w:hint="eastAsia"/>
          <w:sz w:val="24"/>
        </w:rPr>
        <w:t>35.2如果中标人拒绝按时提交履约保证金，视为放弃中标项目，应承担违约责任。</w:t>
      </w:r>
    </w:p>
    <w:p w:rsidR="000F4869" w:rsidRDefault="000F4869">
      <w:pPr>
        <w:spacing w:line="200" w:lineRule="exact"/>
        <w:rPr>
          <w:rFonts w:ascii="宋体" w:hAnsi="宋体"/>
          <w:b/>
          <w:sz w:val="32"/>
          <w:szCs w:val="32"/>
        </w:rPr>
      </w:pPr>
    </w:p>
    <w:p w:rsidR="000F4869" w:rsidRDefault="000F4869">
      <w:pPr>
        <w:spacing w:line="200" w:lineRule="exact"/>
        <w:rPr>
          <w:rFonts w:ascii="宋体" w:hAnsi="宋体"/>
          <w:b/>
          <w:sz w:val="32"/>
          <w:szCs w:val="32"/>
        </w:rPr>
      </w:pPr>
    </w:p>
    <w:p w:rsidR="000F4869" w:rsidRDefault="000F4869">
      <w:pPr>
        <w:spacing w:line="360" w:lineRule="exact"/>
        <w:jc w:val="center"/>
        <w:rPr>
          <w:rFonts w:ascii="宋体" w:hAnsi="宋体"/>
          <w:b/>
          <w:sz w:val="32"/>
          <w:szCs w:val="32"/>
        </w:rPr>
      </w:pPr>
    </w:p>
    <w:p w:rsidR="000F4869" w:rsidRDefault="00A52840">
      <w:pPr>
        <w:spacing w:line="360" w:lineRule="exact"/>
        <w:jc w:val="center"/>
        <w:rPr>
          <w:rFonts w:ascii="宋体" w:hAnsi="宋体"/>
          <w:b/>
          <w:sz w:val="32"/>
          <w:szCs w:val="32"/>
        </w:rPr>
      </w:pPr>
      <w:r>
        <w:rPr>
          <w:rFonts w:ascii="宋体" w:hAnsi="宋体" w:hint="eastAsia"/>
          <w:b/>
          <w:sz w:val="32"/>
          <w:szCs w:val="32"/>
        </w:rPr>
        <w:t>第四部分　合同通用条款</w:t>
      </w:r>
    </w:p>
    <w:p w:rsidR="000F4869" w:rsidRDefault="00A52840">
      <w:pPr>
        <w:spacing w:line="360" w:lineRule="exact"/>
        <w:ind w:firstLineChars="200" w:firstLine="480"/>
        <w:rPr>
          <w:rFonts w:ascii="宋体" w:hAnsi="宋体"/>
          <w:sz w:val="24"/>
        </w:rPr>
      </w:pPr>
      <w:r>
        <w:rPr>
          <w:rFonts w:ascii="宋体" w:hAnsi="宋体" w:hint="eastAsia"/>
          <w:sz w:val="24"/>
        </w:rPr>
        <w:t>1．定义</w:t>
      </w:r>
    </w:p>
    <w:p w:rsidR="000F4869" w:rsidRDefault="00A52840">
      <w:pPr>
        <w:spacing w:line="360" w:lineRule="exact"/>
        <w:ind w:firstLineChars="200" w:firstLine="480"/>
        <w:rPr>
          <w:rFonts w:ascii="宋体" w:hAnsi="宋体"/>
          <w:sz w:val="24"/>
        </w:rPr>
      </w:pPr>
      <w:r>
        <w:rPr>
          <w:rFonts w:ascii="宋体" w:hAnsi="宋体" w:hint="eastAsia"/>
          <w:sz w:val="24"/>
        </w:rPr>
        <w:t>本合同下列术语应解释为：</w:t>
      </w:r>
    </w:p>
    <w:p w:rsidR="000F4869" w:rsidRDefault="00A52840">
      <w:pPr>
        <w:spacing w:line="360" w:lineRule="exact"/>
        <w:ind w:firstLineChars="200" w:firstLine="480"/>
        <w:rPr>
          <w:rFonts w:ascii="宋体" w:hAnsi="宋体"/>
          <w:sz w:val="24"/>
        </w:rPr>
      </w:pPr>
      <w:r>
        <w:rPr>
          <w:rFonts w:ascii="宋体" w:hAnsi="宋体" w:hint="eastAsia"/>
          <w:sz w:val="24"/>
        </w:rPr>
        <w:t>（l）“合同”系指甲方和乙方（以下简称合同双方）签署的、合同格式中列明的合同双方所达成的协议，包括所有的附件、附录和构成合同的所有文件。</w:t>
      </w:r>
    </w:p>
    <w:p w:rsidR="000F4869" w:rsidRDefault="00A52840">
      <w:pPr>
        <w:spacing w:line="360" w:lineRule="exact"/>
        <w:rPr>
          <w:rFonts w:ascii="宋体" w:hAnsi="宋体"/>
          <w:sz w:val="24"/>
        </w:rPr>
      </w:pPr>
      <w:r>
        <w:rPr>
          <w:rFonts w:ascii="宋体" w:hAnsi="宋体" w:hint="eastAsia"/>
          <w:sz w:val="24"/>
        </w:rPr>
        <w:t xml:space="preserve">    （2）“合同价”系指根据合同规定，乙方在完全履行合同义务后甲方应付给乙方的价格。</w:t>
      </w:r>
    </w:p>
    <w:p w:rsidR="000F4869" w:rsidRDefault="00A52840">
      <w:pPr>
        <w:spacing w:line="360" w:lineRule="exact"/>
        <w:rPr>
          <w:rFonts w:ascii="宋体" w:hAnsi="宋体"/>
          <w:sz w:val="24"/>
        </w:rPr>
      </w:pPr>
      <w:r>
        <w:rPr>
          <w:rFonts w:ascii="宋体" w:hAnsi="宋体" w:hint="eastAsia"/>
          <w:sz w:val="24"/>
        </w:rPr>
        <w:t xml:space="preserve">    （3）“货物（含软件及相关服务）”系指乙方按合同要求，须向甲方提供的一切设备、</w:t>
      </w:r>
      <w:r>
        <w:rPr>
          <w:rFonts w:ascii="宋体" w:hAnsi="宋体" w:hint="eastAsia"/>
          <w:sz w:val="24"/>
        </w:rPr>
        <w:lastRenderedPageBreak/>
        <w:t>机械、仪器、备件、工具、技术及手册等有关资料。"工程"系指按合同要求进行施工。</w:t>
      </w:r>
    </w:p>
    <w:p w:rsidR="000F4869" w:rsidRDefault="00A52840">
      <w:pPr>
        <w:spacing w:line="360" w:lineRule="exact"/>
        <w:rPr>
          <w:rFonts w:ascii="宋体" w:hAnsi="宋体"/>
          <w:sz w:val="24"/>
        </w:rPr>
      </w:pPr>
      <w:r>
        <w:rPr>
          <w:rFonts w:ascii="宋体" w:hAnsi="宋体" w:hint="eastAsia"/>
          <w:sz w:val="24"/>
        </w:rPr>
        <w:t xml:space="preserve">    （4）“服务”系指根据合同规定乙方承担与供货有关的所有辅助服务，如运输、保险以及其它的服务，如安装、调试、提供技术援助、培训及其他类似的义务。</w:t>
      </w:r>
    </w:p>
    <w:p w:rsidR="000F4869" w:rsidRDefault="00A52840">
      <w:pPr>
        <w:spacing w:line="360" w:lineRule="exact"/>
        <w:rPr>
          <w:rFonts w:ascii="宋体" w:hAnsi="宋体"/>
          <w:sz w:val="24"/>
        </w:rPr>
      </w:pPr>
      <w:r>
        <w:rPr>
          <w:rFonts w:ascii="宋体" w:hAnsi="宋体" w:hint="eastAsia"/>
          <w:sz w:val="24"/>
        </w:rPr>
        <w:t xml:space="preserve">    （5）“甲方”系指购买货物（</w:t>
      </w:r>
      <w:proofErr w:type="gramStart"/>
      <w:r>
        <w:rPr>
          <w:rFonts w:ascii="宋体" w:hAnsi="宋体" w:hint="eastAsia"/>
          <w:sz w:val="24"/>
        </w:rPr>
        <w:t>含软件</w:t>
      </w:r>
      <w:proofErr w:type="gramEnd"/>
      <w:r>
        <w:rPr>
          <w:rFonts w:ascii="宋体" w:hAnsi="宋体" w:hint="eastAsia"/>
          <w:sz w:val="24"/>
        </w:rPr>
        <w:t>及相关服务）的单位。</w:t>
      </w:r>
    </w:p>
    <w:p w:rsidR="000F4869" w:rsidRDefault="00A52840">
      <w:pPr>
        <w:spacing w:line="360" w:lineRule="exact"/>
        <w:rPr>
          <w:rFonts w:ascii="宋体" w:hAnsi="宋体"/>
          <w:sz w:val="24"/>
        </w:rPr>
      </w:pPr>
      <w:r>
        <w:rPr>
          <w:rFonts w:ascii="宋体" w:hAnsi="宋体" w:hint="eastAsia"/>
          <w:sz w:val="24"/>
        </w:rPr>
        <w:t xml:space="preserve">    （6）“乙方”系指根据合同规定提供货物（</w:t>
      </w:r>
      <w:proofErr w:type="gramStart"/>
      <w:r>
        <w:rPr>
          <w:rFonts w:ascii="宋体" w:hAnsi="宋体" w:hint="eastAsia"/>
          <w:sz w:val="24"/>
        </w:rPr>
        <w:t>含软件</w:t>
      </w:r>
      <w:proofErr w:type="gramEnd"/>
      <w:r>
        <w:rPr>
          <w:rFonts w:ascii="宋体" w:hAnsi="宋体" w:hint="eastAsia"/>
          <w:sz w:val="24"/>
        </w:rPr>
        <w:t>及相关服务）和服务的制造商或代理商。</w:t>
      </w:r>
    </w:p>
    <w:p w:rsidR="000F4869" w:rsidRDefault="00A52840">
      <w:pPr>
        <w:spacing w:line="360" w:lineRule="exact"/>
        <w:rPr>
          <w:rFonts w:ascii="宋体" w:hAnsi="宋体"/>
          <w:sz w:val="24"/>
        </w:rPr>
      </w:pPr>
      <w:r>
        <w:rPr>
          <w:rFonts w:ascii="宋体" w:hAnsi="宋体" w:hint="eastAsia"/>
          <w:sz w:val="24"/>
        </w:rPr>
        <w:t xml:space="preserve">    （7）“现场”系指将要进行货物（</w:t>
      </w:r>
      <w:proofErr w:type="gramStart"/>
      <w:r>
        <w:rPr>
          <w:rFonts w:ascii="宋体" w:hAnsi="宋体" w:hint="eastAsia"/>
          <w:sz w:val="24"/>
        </w:rPr>
        <w:t>含软件</w:t>
      </w:r>
      <w:proofErr w:type="gramEnd"/>
      <w:r>
        <w:rPr>
          <w:rFonts w:ascii="宋体" w:hAnsi="宋体" w:hint="eastAsia"/>
          <w:sz w:val="24"/>
        </w:rPr>
        <w:t>及相关服务）安装和调试的地点。</w:t>
      </w:r>
    </w:p>
    <w:p w:rsidR="000F4869" w:rsidRDefault="00A52840">
      <w:pPr>
        <w:spacing w:line="360" w:lineRule="exact"/>
        <w:ind w:firstLineChars="200" w:firstLine="480"/>
        <w:rPr>
          <w:rFonts w:ascii="宋体" w:hAnsi="宋体"/>
          <w:sz w:val="24"/>
        </w:rPr>
      </w:pPr>
      <w:r>
        <w:rPr>
          <w:rFonts w:ascii="宋体" w:hAnsi="宋体" w:hint="eastAsia"/>
          <w:sz w:val="24"/>
        </w:rPr>
        <w:t>2．技术规范</w:t>
      </w:r>
    </w:p>
    <w:p w:rsidR="000F4869" w:rsidRDefault="00A52840">
      <w:pPr>
        <w:spacing w:line="360" w:lineRule="exact"/>
        <w:ind w:firstLineChars="200" w:firstLine="480"/>
        <w:rPr>
          <w:rFonts w:ascii="宋体" w:hAnsi="宋体"/>
          <w:sz w:val="24"/>
        </w:rPr>
      </w:pPr>
      <w:r>
        <w:rPr>
          <w:rFonts w:ascii="宋体" w:hAnsi="宋体" w:hint="eastAsia"/>
          <w:sz w:val="24"/>
        </w:rPr>
        <w:t>提交货物（</w:t>
      </w:r>
      <w:proofErr w:type="gramStart"/>
      <w:r>
        <w:rPr>
          <w:rFonts w:ascii="宋体" w:hAnsi="宋体" w:hint="eastAsia"/>
          <w:sz w:val="24"/>
        </w:rPr>
        <w:t>含软件</w:t>
      </w:r>
      <w:proofErr w:type="gramEnd"/>
      <w:r>
        <w:rPr>
          <w:rFonts w:ascii="宋体" w:hAnsi="宋体" w:hint="eastAsia"/>
          <w:sz w:val="24"/>
        </w:rPr>
        <w:t>及相关服务）的技术规范应与招标文件的技术规范和技术规范附件（如果有的话）及其投标文件的规格响应表（如果被甲方接受的话）相一致。若技术规范中无相应说明，则以国家有关部门最新颁布的相应标准及规范为准。</w:t>
      </w:r>
    </w:p>
    <w:p w:rsidR="000F4869" w:rsidRDefault="00A52840">
      <w:pPr>
        <w:spacing w:line="360" w:lineRule="exact"/>
        <w:ind w:firstLineChars="200" w:firstLine="480"/>
        <w:rPr>
          <w:rFonts w:ascii="宋体" w:hAnsi="宋体"/>
          <w:sz w:val="24"/>
        </w:rPr>
      </w:pPr>
      <w:r>
        <w:rPr>
          <w:rFonts w:ascii="宋体" w:hAnsi="宋体" w:hint="eastAsia"/>
          <w:sz w:val="24"/>
        </w:rPr>
        <w:t>3．专利权</w:t>
      </w:r>
    </w:p>
    <w:p w:rsidR="000F4869" w:rsidRDefault="00A52840">
      <w:pPr>
        <w:spacing w:line="360" w:lineRule="exact"/>
        <w:ind w:firstLineChars="200" w:firstLine="480"/>
        <w:rPr>
          <w:rFonts w:ascii="宋体" w:hAnsi="宋体"/>
          <w:sz w:val="24"/>
        </w:rPr>
      </w:pPr>
      <w:r>
        <w:rPr>
          <w:rFonts w:ascii="宋体" w:hAnsi="宋体" w:hint="eastAsia"/>
          <w:sz w:val="24"/>
        </w:rPr>
        <w:t>乙方</w:t>
      </w:r>
      <w:proofErr w:type="gramStart"/>
      <w:r>
        <w:rPr>
          <w:rFonts w:ascii="宋体" w:hAnsi="宋体" w:hint="eastAsia"/>
          <w:sz w:val="24"/>
        </w:rPr>
        <w:t>须保障</w:t>
      </w:r>
      <w:proofErr w:type="gramEnd"/>
      <w:r>
        <w:rPr>
          <w:rFonts w:ascii="宋体" w:hAnsi="宋体" w:hint="eastAsia"/>
          <w:sz w:val="24"/>
        </w:rPr>
        <w:t>甲方在使用该货物（</w:t>
      </w:r>
      <w:proofErr w:type="gramStart"/>
      <w:r>
        <w:rPr>
          <w:rFonts w:ascii="宋体" w:hAnsi="宋体" w:hint="eastAsia"/>
          <w:sz w:val="24"/>
        </w:rPr>
        <w:t>含软件</w:t>
      </w:r>
      <w:proofErr w:type="gramEnd"/>
      <w:r>
        <w:rPr>
          <w:rFonts w:ascii="宋体" w:hAnsi="宋体" w:hint="eastAsia"/>
          <w:sz w:val="24"/>
        </w:rPr>
        <w:t>及相关服务）或其任何一部分时不受到第三方关于侵犯专利权、商标权、版权、专有技术等权利的指控。如果任何第三方提出侵权指控，乙方须与第三方交涉并承担可能发生的一切损失和费用。</w:t>
      </w:r>
    </w:p>
    <w:p w:rsidR="000F4869" w:rsidRDefault="00A52840">
      <w:pPr>
        <w:spacing w:line="360" w:lineRule="exact"/>
        <w:ind w:firstLineChars="150" w:firstLine="360"/>
        <w:rPr>
          <w:rFonts w:ascii="宋体" w:hAnsi="宋体"/>
          <w:sz w:val="24"/>
        </w:rPr>
      </w:pPr>
      <w:r>
        <w:rPr>
          <w:rFonts w:ascii="宋体" w:hAnsi="宋体" w:hint="eastAsia"/>
          <w:sz w:val="24"/>
        </w:rPr>
        <w:t>4．包装要求</w:t>
      </w:r>
    </w:p>
    <w:p w:rsidR="000F4869" w:rsidRDefault="00A52840">
      <w:pPr>
        <w:spacing w:line="360" w:lineRule="exact"/>
        <w:ind w:firstLineChars="150" w:firstLine="360"/>
        <w:rPr>
          <w:rFonts w:ascii="宋体" w:hAnsi="宋体"/>
          <w:sz w:val="24"/>
        </w:rPr>
      </w:pPr>
      <w:r>
        <w:rPr>
          <w:rFonts w:ascii="宋体" w:hAnsi="宋体" w:hint="eastAsia"/>
          <w:sz w:val="24"/>
        </w:rPr>
        <w:t>4.l 除合同另有规定外，乙方提供的全部货物（</w:t>
      </w:r>
      <w:proofErr w:type="gramStart"/>
      <w:r>
        <w:rPr>
          <w:rFonts w:ascii="宋体" w:hAnsi="宋体" w:hint="eastAsia"/>
          <w:sz w:val="24"/>
        </w:rPr>
        <w:t>含软件</w:t>
      </w:r>
      <w:proofErr w:type="gramEnd"/>
      <w:r>
        <w:rPr>
          <w:rFonts w:ascii="宋体" w:hAnsi="宋体" w:hint="eastAsia"/>
          <w:sz w:val="24"/>
        </w:rPr>
        <w:t>及相关服务），均应采用相应的标准保护措施进行包装，使包装适应于远距离运输、防潮、防震、防锈和防粗暴装卸，确保货物（</w:t>
      </w:r>
      <w:proofErr w:type="gramStart"/>
      <w:r>
        <w:rPr>
          <w:rFonts w:ascii="宋体" w:hAnsi="宋体" w:hint="eastAsia"/>
          <w:sz w:val="24"/>
        </w:rPr>
        <w:t>含软件</w:t>
      </w:r>
      <w:proofErr w:type="gramEnd"/>
      <w:r>
        <w:rPr>
          <w:rFonts w:ascii="宋体" w:hAnsi="宋体" w:hint="eastAsia"/>
          <w:sz w:val="24"/>
        </w:rPr>
        <w:t>及相关服务）安全无损运抵现场。由于包装不善所引起的货物（</w:t>
      </w:r>
      <w:proofErr w:type="gramStart"/>
      <w:r>
        <w:rPr>
          <w:rFonts w:ascii="宋体" w:hAnsi="宋体" w:hint="eastAsia"/>
          <w:sz w:val="24"/>
        </w:rPr>
        <w:t>含软件</w:t>
      </w:r>
      <w:proofErr w:type="gramEnd"/>
      <w:r>
        <w:rPr>
          <w:rFonts w:ascii="宋体" w:hAnsi="宋体" w:hint="eastAsia"/>
          <w:sz w:val="24"/>
        </w:rPr>
        <w:t>及相关服务）锈蚀、损坏和损失均由乙方承担。</w:t>
      </w:r>
    </w:p>
    <w:p w:rsidR="000F4869" w:rsidRDefault="00A52840">
      <w:pPr>
        <w:spacing w:line="360" w:lineRule="exact"/>
        <w:ind w:firstLineChars="150" w:firstLine="360"/>
        <w:rPr>
          <w:rFonts w:ascii="宋体" w:hAnsi="宋体"/>
          <w:sz w:val="24"/>
        </w:rPr>
      </w:pPr>
      <w:r>
        <w:rPr>
          <w:rFonts w:ascii="宋体" w:hAnsi="宋体" w:hint="eastAsia"/>
          <w:sz w:val="24"/>
        </w:rPr>
        <w:t>4.2 每件包装箱内应附一份详细装箱单和质量合格证。</w:t>
      </w:r>
    </w:p>
    <w:p w:rsidR="000F4869" w:rsidRDefault="00A52840">
      <w:pPr>
        <w:spacing w:line="360" w:lineRule="exact"/>
        <w:ind w:firstLineChars="150" w:firstLine="360"/>
        <w:rPr>
          <w:rFonts w:ascii="宋体" w:hAnsi="宋体"/>
          <w:sz w:val="24"/>
        </w:rPr>
      </w:pPr>
      <w:r>
        <w:rPr>
          <w:rFonts w:ascii="宋体" w:hAnsi="宋体" w:hint="eastAsia"/>
          <w:sz w:val="24"/>
        </w:rPr>
        <w:t>5．装运标志</w:t>
      </w:r>
    </w:p>
    <w:p w:rsidR="000F4869" w:rsidRDefault="00A52840">
      <w:pPr>
        <w:spacing w:line="360" w:lineRule="exact"/>
        <w:ind w:firstLineChars="150" w:firstLine="360"/>
        <w:rPr>
          <w:rFonts w:ascii="宋体" w:hAnsi="宋体"/>
          <w:sz w:val="24"/>
        </w:rPr>
      </w:pPr>
      <w:r>
        <w:rPr>
          <w:rFonts w:ascii="宋体" w:hAnsi="宋体" w:hint="eastAsia"/>
          <w:sz w:val="24"/>
        </w:rPr>
        <w:t>5.1 乙方应在每一包装箱邻接的</w:t>
      </w:r>
      <w:proofErr w:type="gramStart"/>
      <w:r>
        <w:rPr>
          <w:rFonts w:ascii="宋体" w:hAnsi="宋体" w:hint="eastAsia"/>
          <w:sz w:val="24"/>
        </w:rPr>
        <w:t>四侧用不</w:t>
      </w:r>
      <w:proofErr w:type="gramEnd"/>
      <w:r>
        <w:rPr>
          <w:rFonts w:ascii="宋体" w:hAnsi="宋体" w:hint="eastAsia"/>
          <w:sz w:val="24"/>
        </w:rPr>
        <w:t>褪色的油漆以醒目的中文字样做出下列标记：</w:t>
      </w:r>
    </w:p>
    <w:p w:rsidR="000F4869" w:rsidRDefault="00A52840">
      <w:pPr>
        <w:spacing w:line="340" w:lineRule="exact"/>
        <w:ind w:firstLineChars="100" w:firstLine="240"/>
        <w:rPr>
          <w:rFonts w:ascii="宋体" w:hAnsi="宋体"/>
          <w:sz w:val="24"/>
        </w:rPr>
      </w:pPr>
      <w:r>
        <w:rPr>
          <w:rFonts w:ascii="宋体" w:hAnsi="宋体" w:hint="eastAsia"/>
          <w:sz w:val="24"/>
        </w:rPr>
        <w:t>（l）收货人</w:t>
      </w:r>
    </w:p>
    <w:p w:rsidR="000F4869" w:rsidRDefault="00A52840">
      <w:pPr>
        <w:spacing w:line="340" w:lineRule="exact"/>
        <w:ind w:firstLineChars="100" w:firstLine="240"/>
        <w:rPr>
          <w:rFonts w:ascii="宋体" w:hAnsi="宋体"/>
          <w:sz w:val="24"/>
        </w:rPr>
      </w:pPr>
      <w:r>
        <w:rPr>
          <w:rFonts w:ascii="宋体" w:hAnsi="宋体" w:hint="eastAsia"/>
          <w:sz w:val="24"/>
        </w:rPr>
        <w:t>（2）合同号</w:t>
      </w:r>
    </w:p>
    <w:p w:rsidR="000F4869" w:rsidRDefault="00A52840">
      <w:pPr>
        <w:spacing w:line="340" w:lineRule="exact"/>
        <w:ind w:firstLineChars="100" w:firstLine="240"/>
        <w:rPr>
          <w:rFonts w:ascii="宋体" w:hAnsi="宋体"/>
          <w:sz w:val="24"/>
        </w:rPr>
      </w:pPr>
      <w:r>
        <w:rPr>
          <w:rFonts w:ascii="宋体" w:hAnsi="宋体" w:hint="eastAsia"/>
          <w:sz w:val="24"/>
        </w:rPr>
        <w:t>（3）装运标志</w:t>
      </w:r>
    </w:p>
    <w:p w:rsidR="000F4869" w:rsidRDefault="00A52840">
      <w:pPr>
        <w:spacing w:line="340" w:lineRule="exact"/>
        <w:ind w:firstLineChars="100" w:firstLine="240"/>
        <w:rPr>
          <w:rFonts w:ascii="宋体" w:hAnsi="宋体"/>
          <w:sz w:val="24"/>
        </w:rPr>
      </w:pPr>
      <w:r>
        <w:rPr>
          <w:rFonts w:ascii="宋体" w:hAnsi="宋体" w:hint="eastAsia"/>
          <w:sz w:val="24"/>
        </w:rPr>
        <w:t>（4）收货人代号</w:t>
      </w:r>
    </w:p>
    <w:p w:rsidR="000F4869" w:rsidRDefault="00A52840">
      <w:pPr>
        <w:spacing w:line="340" w:lineRule="exact"/>
        <w:ind w:firstLineChars="100" w:firstLine="240"/>
        <w:rPr>
          <w:rFonts w:ascii="宋体" w:hAnsi="宋体"/>
          <w:sz w:val="24"/>
        </w:rPr>
      </w:pPr>
      <w:r>
        <w:rPr>
          <w:rFonts w:ascii="宋体" w:hAnsi="宋体" w:hint="eastAsia"/>
          <w:sz w:val="24"/>
        </w:rPr>
        <w:t>（5）目的地</w:t>
      </w:r>
    </w:p>
    <w:p w:rsidR="000F4869" w:rsidRDefault="00A52840">
      <w:pPr>
        <w:spacing w:line="340" w:lineRule="exact"/>
        <w:ind w:firstLineChars="100" w:firstLine="240"/>
        <w:rPr>
          <w:rFonts w:ascii="宋体" w:hAnsi="宋体"/>
          <w:sz w:val="24"/>
        </w:rPr>
      </w:pPr>
      <w:r>
        <w:rPr>
          <w:rFonts w:ascii="宋体" w:hAnsi="宋体" w:hint="eastAsia"/>
          <w:sz w:val="24"/>
        </w:rPr>
        <w:t>（6）货物（</w:t>
      </w:r>
      <w:proofErr w:type="gramStart"/>
      <w:r>
        <w:rPr>
          <w:rFonts w:ascii="宋体" w:hAnsi="宋体" w:hint="eastAsia"/>
          <w:sz w:val="24"/>
        </w:rPr>
        <w:t>含软件</w:t>
      </w:r>
      <w:proofErr w:type="gramEnd"/>
      <w:r>
        <w:rPr>
          <w:rFonts w:ascii="宋体" w:hAnsi="宋体" w:hint="eastAsia"/>
          <w:sz w:val="24"/>
        </w:rPr>
        <w:t>及相关服务）名称、品目号和箱号</w:t>
      </w:r>
    </w:p>
    <w:p w:rsidR="000F4869" w:rsidRDefault="00A52840">
      <w:pPr>
        <w:spacing w:line="340" w:lineRule="exact"/>
        <w:ind w:firstLineChars="100" w:firstLine="240"/>
        <w:rPr>
          <w:rFonts w:ascii="宋体" w:hAnsi="宋体"/>
          <w:sz w:val="24"/>
        </w:rPr>
      </w:pPr>
      <w:r>
        <w:rPr>
          <w:rFonts w:ascii="宋体" w:hAnsi="宋体" w:hint="eastAsia"/>
          <w:sz w:val="24"/>
        </w:rPr>
        <w:t>（7）毛重／净重</w:t>
      </w:r>
    </w:p>
    <w:p w:rsidR="000F4869" w:rsidRDefault="00A52840">
      <w:pPr>
        <w:spacing w:line="340" w:lineRule="exact"/>
        <w:ind w:firstLineChars="100" w:firstLine="240"/>
        <w:rPr>
          <w:rFonts w:ascii="宋体" w:hAnsi="宋体"/>
          <w:sz w:val="24"/>
        </w:rPr>
      </w:pPr>
      <w:r>
        <w:rPr>
          <w:rFonts w:ascii="宋体" w:hAnsi="宋体" w:hint="eastAsia"/>
          <w:sz w:val="24"/>
        </w:rPr>
        <w:t>（8）尺寸（长X宽X高，以厘米计）</w:t>
      </w:r>
    </w:p>
    <w:p w:rsidR="000F4869" w:rsidRDefault="00A52840">
      <w:pPr>
        <w:spacing w:line="360" w:lineRule="exact"/>
        <w:ind w:firstLineChars="200" w:firstLine="480"/>
        <w:rPr>
          <w:rFonts w:ascii="宋体" w:hAnsi="宋体"/>
          <w:sz w:val="24"/>
        </w:rPr>
      </w:pPr>
      <w:r>
        <w:rPr>
          <w:rFonts w:ascii="宋体" w:hAnsi="宋体" w:hint="eastAsia"/>
          <w:sz w:val="24"/>
        </w:rPr>
        <w:t>5.2 如果货物（</w:t>
      </w:r>
      <w:proofErr w:type="gramStart"/>
      <w:r>
        <w:rPr>
          <w:rFonts w:ascii="宋体" w:hAnsi="宋体" w:hint="eastAsia"/>
          <w:sz w:val="24"/>
        </w:rPr>
        <w:t>含软件</w:t>
      </w:r>
      <w:proofErr w:type="gramEnd"/>
      <w:r>
        <w:rPr>
          <w:rFonts w:ascii="宋体" w:hAnsi="宋体" w:hint="eastAsia"/>
          <w:sz w:val="24"/>
        </w:rPr>
        <w:t>及相关服务）单件重量在两吨或两吨以上，乙方应在每件包装箱的两侧用中文和适当的运输标志标明“重心”和“吊装点”，以便装卸和搬运。根据货物（</w:t>
      </w:r>
      <w:proofErr w:type="gramStart"/>
      <w:r>
        <w:rPr>
          <w:rFonts w:ascii="宋体" w:hAnsi="宋体" w:hint="eastAsia"/>
          <w:sz w:val="24"/>
        </w:rPr>
        <w:t>含软件</w:t>
      </w:r>
      <w:proofErr w:type="gramEnd"/>
      <w:r>
        <w:rPr>
          <w:rFonts w:ascii="宋体" w:hAnsi="宋体" w:hint="eastAsia"/>
          <w:sz w:val="24"/>
        </w:rPr>
        <w:t>及相关服务）的特点和运输的不同要求，乙方应在包装箱上清楚地标有</w:t>
      </w:r>
      <w:proofErr w:type="gramStart"/>
      <w:r>
        <w:rPr>
          <w:rFonts w:ascii="宋体" w:hAnsi="宋体" w:hint="eastAsia"/>
          <w:sz w:val="24"/>
        </w:rPr>
        <w:t>‘</w:t>
      </w:r>
      <w:proofErr w:type="gramEnd"/>
      <w:r>
        <w:rPr>
          <w:rFonts w:ascii="宋体" w:hAnsi="宋体" w:hint="eastAsia"/>
          <w:sz w:val="24"/>
        </w:rPr>
        <w:t>小心轻放”、“勿倒置”、“防潮”等字样和其他适当的标记。</w:t>
      </w:r>
    </w:p>
    <w:p w:rsidR="000F4869" w:rsidRDefault="00A52840">
      <w:pPr>
        <w:spacing w:line="360" w:lineRule="exact"/>
        <w:ind w:firstLineChars="200" w:firstLine="480"/>
        <w:rPr>
          <w:rFonts w:ascii="宋体" w:hAnsi="宋体"/>
          <w:sz w:val="24"/>
        </w:rPr>
      </w:pPr>
      <w:r>
        <w:rPr>
          <w:rFonts w:ascii="宋体" w:hAnsi="宋体" w:hint="eastAsia"/>
          <w:sz w:val="24"/>
        </w:rPr>
        <w:t>5．3因缺少装运标志或者装运标志不明确导致货物在运输、装卸过程中产生的损失，乙方应承担相应的过错责任。</w:t>
      </w:r>
    </w:p>
    <w:p w:rsidR="000F4869" w:rsidRDefault="00A52840">
      <w:pPr>
        <w:spacing w:line="360" w:lineRule="exact"/>
        <w:ind w:firstLineChars="200" w:firstLine="480"/>
        <w:rPr>
          <w:rFonts w:ascii="宋体" w:hAnsi="宋体"/>
          <w:sz w:val="24"/>
        </w:rPr>
      </w:pPr>
      <w:r>
        <w:rPr>
          <w:rFonts w:ascii="宋体" w:hAnsi="宋体" w:hint="eastAsia"/>
          <w:sz w:val="24"/>
        </w:rPr>
        <w:t>6．交货方式</w:t>
      </w:r>
    </w:p>
    <w:p w:rsidR="000F4869" w:rsidRDefault="00A52840">
      <w:pPr>
        <w:spacing w:line="360" w:lineRule="exact"/>
        <w:ind w:firstLineChars="200" w:firstLine="480"/>
        <w:rPr>
          <w:rFonts w:ascii="宋体" w:hAnsi="宋体"/>
          <w:sz w:val="24"/>
        </w:rPr>
      </w:pPr>
      <w:r>
        <w:rPr>
          <w:rFonts w:ascii="宋体" w:hAnsi="宋体" w:hint="eastAsia"/>
          <w:sz w:val="24"/>
        </w:rPr>
        <w:t>6.l 交货方式一般为下列其中一种，具体在合同专用条款中规定。</w:t>
      </w:r>
    </w:p>
    <w:p w:rsidR="000F4869" w:rsidRDefault="00A52840">
      <w:pPr>
        <w:spacing w:line="360" w:lineRule="exact"/>
        <w:ind w:firstLineChars="200" w:firstLine="480"/>
        <w:rPr>
          <w:rFonts w:ascii="宋体" w:hAnsi="宋体"/>
          <w:sz w:val="24"/>
        </w:rPr>
      </w:pPr>
      <w:r>
        <w:rPr>
          <w:rFonts w:ascii="宋体" w:hAnsi="宋体" w:hint="eastAsia"/>
          <w:sz w:val="24"/>
        </w:rPr>
        <w:t>6.1.l 现场交货：乙方负责办理运输和保险，将货物（</w:t>
      </w:r>
      <w:proofErr w:type="gramStart"/>
      <w:r>
        <w:rPr>
          <w:rFonts w:ascii="宋体" w:hAnsi="宋体" w:hint="eastAsia"/>
          <w:sz w:val="24"/>
        </w:rPr>
        <w:t>含软件</w:t>
      </w:r>
      <w:proofErr w:type="gramEnd"/>
      <w:r>
        <w:rPr>
          <w:rFonts w:ascii="宋体" w:hAnsi="宋体" w:hint="eastAsia"/>
          <w:sz w:val="24"/>
        </w:rPr>
        <w:t>及相关服务）运抵现场。</w:t>
      </w:r>
      <w:r>
        <w:rPr>
          <w:rFonts w:ascii="宋体" w:hAnsi="宋体" w:hint="eastAsia"/>
          <w:sz w:val="24"/>
        </w:rPr>
        <w:lastRenderedPageBreak/>
        <w:t>有关运输和保险的一切费用由乙方承担。所有货物（</w:t>
      </w:r>
      <w:proofErr w:type="gramStart"/>
      <w:r>
        <w:rPr>
          <w:rFonts w:ascii="宋体" w:hAnsi="宋体" w:hint="eastAsia"/>
          <w:sz w:val="24"/>
        </w:rPr>
        <w:t>含软件</w:t>
      </w:r>
      <w:proofErr w:type="gramEnd"/>
      <w:r>
        <w:rPr>
          <w:rFonts w:ascii="宋体" w:hAnsi="宋体" w:hint="eastAsia"/>
          <w:sz w:val="24"/>
        </w:rPr>
        <w:t>及相关服务）</w:t>
      </w:r>
      <w:proofErr w:type="gramStart"/>
      <w:r>
        <w:rPr>
          <w:rFonts w:ascii="宋体" w:hAnsi="宋体" w:hint="eastAsia"/>
          <w:sz w:val="24"/>
        </w:rPr>
        <w:t>运抵现扬</w:t>
      </w:r>
      <w:proofErr w:type="gramEnd"/>
      <w:r>
        <w:rPr>
          <w:rFonts w:ascii="宋体" w:hAnsi="宋体" w:hint="eastAsia"/>
          <w:sz w:val="24"/>
        </w:rPr>
        <w:t>的日期为交货日期。</w:t>
      </w:r>
    </w:p>
    <w:p w:rsidR="000F4869" w:rsidRDefault="00A52840">
      <w:pPr>
        <w:spacing w:line="360" w:lineRule="exact"/>
        <w:ind w:firstLineChars="200" w:firstLine="480"/>
        <w:rPr>
          <w:rFonts w:ascii="宋体" w:hAnsi="宋体"/>
          <w:sz w:val="24"/>
        </w:rPr>
      </w:pPr>
      <w:r>
        <w:rPr>
          <w:rFonts w:ascii="宋体" w:hAnsi="宋体" w:hint="eastAsia"/>
          <w:sz w:val="24"/>
        </w:rPr>
        <w:t>6.1.2 工厂交货：由乙方负责办理运输和保险事宜。运输费和保险费由甲方承担。运输部门出具收据的日期为交货日期。</w:t>
      </w:r>
    </w:p>
    <w:p w:rsidR="000F4869" w:rsidRDefault="00A52840">
      <w:pPr>
        <w:spacing w:line="360" w:lineRule="exact"/>
        <w:ind w:firstLineChars="200" w:firstLine="480"/>
        <w:rPr>
          <w:rFonts w:ascii="宋体" w:hAnsi="宋体"/>
          <w:sz w:val="24"/>
        </w:rPr>
      </w:pPr>
      <w:r>
        <w:rPr>
          <w:rFonts w:ascii="宋体" w:hAnsi="宋体" w:hint="eastAsia"/>
          <w:sz w:val="24"/>
        </w:rPr>
        <w:t>6.1.3 甲方自提货物（</w:t>
      </w:r>
      <w:proofErr w:type="gramStart"/>
      <w:r>
        <w:rPr>
          <w:rFonts w:ascii="宋体" w:hAnsi="宋体" w:hint="eastAsia"/>
          <w:sz w:val="24"/>
        </w:rPr>
        <w:t>含软件</w:t>
      </w:r>
      <w:proofErr w:type="gramEnd"/>
      <w:r>
        <w:rPr>
          <w:rFonts w:ascii="宋体" w:hAnsi="宋体" w:hint="eastAsia"/>
          <w:sz w:val="24"/>
        </w:rPr>
        <w:t>及相关服务）：由甲方在合同规定地点自行办理提货。提单日期为交货日期。</w:t>
      </w:r>
    </w:p>
    <w:p w:rsidR="000F4869" w:rsidRDefault="00A52840">
      <w:pPr>
        <w:spacing w:line="360" w:lineRule="exact"/>
        <w:ind w:firstLineChars="200" w:firstLine="480"/>
        <w:rPr>
          <w:rFonts w:ascii="宋体" w:hAnsi="宋体"/>
          <w:sz w:val="24"/>
        </w:rPr>
      </w:pPr>
      <w:r>
        <w:rPr>
          <w:rFonts w:ascii="宋体" w:hAnsi="宋体" w:hint="eastAsia"/>
          <w:sz w:val="24"/>
        </w:rPr>
        <w:t>6.2 乙方应在合同规定的交货期前30天以电报、传真或电传形式将合同号、货物（</w:t>
      </w:r>
      <w:proofErr w:type="gramStart"/>
      <w:r>
        <w:rPr>
          <w:rFonts w:ascii="宋体" w:hAnsi="宋体" w:hint="eastAsia"/>
          <w:sz w:val="24"/>
        </w:rPr>
        <w:t>含软件</w:t>
      </w:r>
      <w:proofErr w:type="gramEnd"/>
      <w:r>
        <w:rPr>
          <w:rFonts w:ascii="宋体" w:hAnsi="宋体" w:hint="eastAsia"/>
          <w:sz w:val="24"/>
        </w:rPr>
        <w:t>及相关服务）名称、数量、包装箱件数、总毛重、总体积（立方米）和备妥交货日期通知甲方。同时乙方应用挂号信将详细交货清单一式六份包括合同号、货物（</w:t>
      </w:r>
      <w:proofErr w:type="gramStart"/>
      <w:r>
        <w:rPr>
          <w:rFonts w:ascii="宋体" w:hAnsi="宋体" w:hint="eastAsia"/>
          <w:sz w:val="24"/>
        </w:rPr>
        <w:t>含软件</w:t>
      </w:r>
      <w:proofErr w:type="gramEnd"/>
      <w:r>
        <w:rPr>
          <w:rFonts w:ascii="宋体" w:hAnsi="宋体" w:hint="eastAsia"/>
          <w:sz w:val="24"/>
        </w:rPr>
        <w:t>及相关服务）名称、规格、数量、总毛重、总体积（立方米）、包装箱件数和每个包装箱的尺寸（长X宽X高）、单价、总价和备妥待交日期以及对货物（</w:t>
      </w:r>
      <w:proofErr w:type="gramStart"/>
      <w:r>
        <w:rPr>
          <w:rFonts w:ascii="宋体" w:hAnsi="宋体" w:hint="eastAsia"/>
          <w:sz w:val="24"/>
        </w:rPr>
        <w:t>含软件</w:t>
      </w:r>
      <w:proofErr w:type="gramEnd"/>
      <w:r>
        <w:rPr>
          <w:rFonts w:ascii="宋体" w:hAnsi="宋体" w:hint="eastAsia"/>
          <w:sz w:val="24"/>
        </w:rPr>
        <w:t>及相关服务）在运输和仓储的特殊要求和注意事项通知甲方。</w:t>
      </w:r>
    </w:p>
    <w:p w:rsidR="000F4869" w:rsidRDefault="00A52840">
      <w:pPr>
        <w:spacing w:line="360" w:lineRule="exact"/>
        <w:ind w:firstLineChars="200" w:firstLine="480"/>
        <w:rPr>
          <w:rFonts w:ascii="宋体" w:hAnsi="宋体"/>
          <w:sz w:val="24"/>
        </w:rPr>
      </w:pPr>
      <w:r>
        <w:rPr>
          <w:rFonts w:ascii="宋体" w:hAnsi="宋体" w:hint="eastAsia"/>
          <w:sz w:val="24"/>
        </w:rPr>
        <w:t>6.3 在现场交货和工厂交货条件下，乙方装运的货物（</w:t>
      </w:r>
      <w:proofErr w:type="gramStart"/>
      <w:r>
        <w:rPr>
          <w:rFonts w:ascii="宋体" w:hAnsi="宋体" w:hint="eastAsia"/>
          <w:sz w:val="24"/>
        </w:rPr>
        <w:t>含软件</w:t>
      </w:r>
      <w:proofErr w:type="gramEnd"/>
      <w:r>
        <w:rPr>
          <w:rFonts w:ascii="宋体" w:hAnsi="宋体" w:hint="eastAsia"/>
          <w:sz w:val="24"/>
        </w:rPr>
        <w:t>及相关服务）不应超过合同规定的数量或重量。否则，乙方应对超运部分的数量或重量而引起的一切后果负责。</w:t>
      </w:r>
    </w:p>
    <w:p w:rsidR="000F4869" w:rsidRDefault="00A52840">
      <w:pPr>
        <w:spacing w:line="360" w:lineRule="exact"/>
        <w:ind w:firstLineChars="200" w:firstLine="480"/>
        <w:rPr>
          <w:rFonts w:ascii="宋体" w:hAnsi="宋体"/>
          <w:sz w:val="24"/>
        </w:rPr>
      </w:pPr>
      <w:r>
        <w:rPr>
          <w:rFonts w:ascii="宋体" w:hAnsi="宋体" w:hint="eastAsia"/>
          <w:sz w:val="24"/>
        </w:rPr>
        <w:t>7．装运通知</w:t>
      </w:r>
    </w:p>
    <w:p w:rsidR="000F4869" w:rsidRDefault="00A52840">
      <w:pPr>
        <w:spacing w:line="360" w:lineRule="exact"/>
        <w:ind w:firstLineChars="200" w:firstLine="480"/>
        <w:rPr>
          <w:rFonts w:ascii="宋体" w:hAnsi="宋体"/>
          <w:sz w:val="24"/>
        </w:rPr>
      </w:pPr>
      <w:r>
        <w:rPr>
          <w:rFonts w:ascii="宋体" w:hAnsi="宋体" w:hint="eastAsia"/>
          <w:sz w:val="24"/>
        </w:rPr>
        <w:t>现场交货或工厂交货条件下的货物（</w:t>
      </w:r>
      <w:proofErr w:type="gramStart"/>
      <w:r>
        <w:rPr>
          <w:rFonts w:ascii="宋体" w:hAnsi="宋体" w:hint="eastAsia"/>
          <w:sz w:val="24"/>
        </w:rPr>
        <w:t>含软件</w:t>
      </w:r>
      <w:proofErr w:type="gramEnd"/>
      <w:r>
        <w:rPr>
          <w:rFonts w:ascii="宋体" w:hAnsi="宋体" w:hint="eastAsia"/>
          <w:sz w:val="24"/>
        </w:rPr>
        <w:t>及相关服务），在乙方已通知甲方货物（</w:t>
      </w:r>
      <w:proofErr w:type="gramStart"/>
      <w:r>
        <w:rPr>
          <w:rFonts w:ascii="宋体" w:hAnsi="宋体" w:hint="eastAsia"/>
          <w:sz w:val="24"/>
        </w:rPr>
        <w:t>含软件</w:t>
      </w:r>
      <w:proofErr w:type="gramEnd"/>
      <w:r>
        <w:rPr>
          <w:rFonts w:ascii="宋体" w:hAnsi="宋体" w:hint="eastAsia"/>
          <w:sz w:val="24"/>
        </w:rPr>
        <w:t>及相关服务）已备妥</w:t>
      </w:r>
      <w:proofErr w:type="gramStart"/>
      <w:r>
        <w:rPr>
          <w:rFonts w:ascii="宋体" w:hAnsi="宋体" w:hint="eastAsia"/>
          <w:sz w:val="24"/>
        </w:rPr>
        <w:t>待运输</w:t>
      </w:r>
      <w:proofErr w:type="gramEnd"/>
      <w:r>
        <w:rPr>
          <w:rFonts w:ascii="宋体" w:hAnsi="宋体" w:hint="eastAsia"/>
          <w:sz w:val="24"/>
        </w:rPr>
        <w:t>后 2 4小时之内，乙方应将合同号、货名、数量、毛重、总体积（立方米）、发票金额、运输工具名称及启运日期，以电报、传真或电传通知甲方。如因乙方延误将上述内容用电报、传真或电传通知甲方，由此引起的一切损失应由乙方负担。</w:t>
      </w:r>
    </w:p>
    <w:p w:rsidR="000F4869" w:rsidRDefault="00A52840">
      <w:pPr>
        <w:spacing w:line="360" w:lineRule="exact"/>
        <w:ind w:firstLineChars="200" w:firstLine="480"/>
        <w:rPr>
          <w:rFonts w:ascii="宋体" w:hAnsi="宋体"/>
          <w:sz w:val="24"/>
        </w:rPr>
      </w:pPr>
      <w:r>
        <w:rPr>
          <w:rFonts w:ascii="宋体" w:hAnsi="宋体" w:hint="eastAsia"/>
          <w:sz w:val="24"/>
        </w:rPr>
        <w:t>8．保险</w:t>
      </w:r>
    </w:p>
    <w:p w:rsidR="000F4869" w:rsidRDefault="00A52840">
      <w:pPr>
        <w:spacing w:line="360" w:lineRule="exact"/>
        <w:ind w:firstLineChars="200" w:firstLine="480"/>
        <w:rPr>
          <w:rFonts w:ascii="宋体" w:hAnsi="宋体"/>
          <w:sz w:val="24"/>
        </w:rPr>
      </w:pPr>
      <w:r>
        <w:rPr>
          <w:rFonts w:ascii="宋体" w:hAnsi="宋体" w:hint="eastAsia"/>
          <w:sz w:val="24"/>
        </w:rPr>
        <w:t>如果货物（</w:t>
      </w:r>
      <w:proofErr w:type="gramStart"/>
      <w:r>
        <w:rPr>
          <w:rFonts w:ascii="宋体" w:hAnsi="宋体" w:hint="eastAsia"/>
          <w:sz w:val="24"/>
        </w:rPr>
        <w:t>含软件</w:t>
      </w:r>
      <w:proofErr w:type="gramEnd"/>
      <w:r>
        <w:rPr>
          <w:rFonts w:ascii="宋体" w:hAnsi="宋体" w:hint="eastAsia"/>
          <w:sz w:val="24"/>
        </w:rPr>
        <w:t>及相关服务）是按现场交货方式报价的，由乙方办理货物（</w:t>
      </w:r>
      <w:proofErr w:type="gramStart"/>
      <w:r>
        <w:rPr>
          <w:rFonts w:ascii="宋体" w:hAnsi="宋体" w:hint="eastAsia"/>
          <w:sz w:val="24"/>
        </w:rPr>
        <w:t>含软件</w:t>
      </w:r>
      <w:proofErr w:type="gramEnd"/>
      <w:r>
        <w:rPr>
          <w:rFonts w:ascii="宋体" w:hAnsi="宋体" w:hint="eastAsia"/>
          <w:sz w:val="24"/>
        </w:rPr>
        <w:t>及相关服务）运抵现场这一段的保险，保险以人民币按照发票金额的110％投保“一切险”，保险范围包括乙方承诺装运的货物（</w:t>
      </w:r>
      <w:proofErr w:type="gramStart"/>
      <w:r>
        <w:rPr>
          <w:rFonts w:ascii="宋体" w:hAnsi="宋体" w:hint="eastAsia"/>
          <w:sz w:val="24"/>
        </w:rPr>
        <w:t>含软件</w:t>
      </w:r>
      <w:proofErr w:type="gramEnd"/>
      <w:r>
        <w:rPr>
          <w:rFonts w:ascii="宋体" w:hAnsi="宋体" w:hint="eastAsia"/>
          <w:sz w:val="24"/>
        </w:rPr>
        <w:t>及相关服务）；如果货物（</w:t>
      </w:r>
      <w:proofErr w:type="gramStart"/>
      <w:r>
        <w:rPr>
          <w:rFonts w:ascii="宋体" w:hAnsi="宋体" w:hint="eastAsia"/>
          <w:sz w:val="24"/>
        </w:rPr>
        <w:t>含软件</w:t>
      </w:r>
      <w:proofErr w:type="gramEnd"/>
      <w:r>
        <w:rPr>
          <w:rFonts w:ascii="宋体" w:hAnsi="宋体" w:hint="eastAsia"/>
          <w:sz w:val="24"/>
        </w:rPr>
        <w:t>及相关服务）是按工厂交货或甲方自提货物（</w:t>
      </w:r>
      <w:proofErr w:type="gramStart"/>
      <w:r>
        <w:rPr>
          <w:rFonts w:ascii="宋体" w:hAnsi="宋体" w:hint="eastAsia"/>
          <w:sz w:val="24"/>
        </w:rPr>
        <w:t>含软件</w:t>
      </w:r>
      <w:proofErr w:type="gramEnd"/>
      <w:r>
        <w:rPr>
          <w:rFonts w:ascii="宋体" w:hAnsi="宋体" w:hint="eastAsia"/>
          <w:sz w:val="24"/>
        </w:rPr>
        <w:t>及相关服务）方式报价的，其保险由甲方办理。</w:t>
      </w:r>
    </w:p>
    <w:p w:rsidR="000F4869" w:rsidRDefault="00A52840">
      <w:pPr>
        <w:spacing w:line="360" w:lineRule="exact"/>
        <w:ind w:firstLineChars="200" w:firstLine="480"/>
        <w:rPr>
          <w:rFonts w:ascii="宋体" w:hAnsi="宋体"/>
          <w:sz w:val="24"/>
        </w:rPr>
      </w:pPr>
      <w:r>
        <w:rPr>
          <w:rFonts w:ascii="宋体" w:hAnsi="宋体" w:hint="eastAsia"/>
          <w:sz w:val="24"/>
        </w:rPr>
        <w:t>9．支付</w:t>
      </w:r>
    </w:p>
    <w:p w:rsidR="000F4869" w:rsidRDefault="00A52840">
      <w:pPr>
        <w:spacing w:line="360" w:lineRule="exact"/>
        <w:ind w:firstLineChars="200" w:firstLine="480"/>
        <w:rPr>
          <w:rFonts w:ascii="宋体" w:hAnsi="宋体"/>
          <w:sz w:val="24"/>
        </w:rPr>
      </w:pPr>
      <w:r>
        <w:rPr>
          <w:rFonts w:ascii="宋体" w:hAnsi="宋体" w:hint="eastAsia"/>
          <w:sz w:val="24"/>
        </w:rPr>
        <w:t>合同生效后，｛免税自用进口设备由供货商自行办妥免税购汇批文， （买方提供有关证明文件），仪器设备到达目的地，经安装、调试、技术培训后，投标人向业主提请仪器设备验收。采购人在接到投标人通知的5天内派人到现场负责组织验收，货物验收合格后，卖方应按买方提供的“要求一览表”中给用户供货的中标清单，分别填写发票，并注明合同号码，填写“货物验收单”（注明发票呈码），国产设备、不免税自用进口设备：买方只接受由当地国家、地方税务机关监制，并套印当地国家、地方税务机关印章的相关人民币正式发票（国内人民币发票）；免税自用进口设备：买方接受境外发票，连同购汇水单、报关单作报销凭证和验收单据。</w:t>
      </w:r>
    </w:p>
    <w:p w:rsidR="000F4869" w:rsidRDefault="00A52840">
      <w:pPr>
        <w:spacing w:line="360" w:lineRule="exact"/>
        <w:ind w:firstLineChars="200" w:firstLine="480"/>
        <w:rPr>
          <w:rFonts w:ascii="宋体" w:hAnsi="宋体"/>
          <w:sz w:val="24"/>
        </w:rPr>
      </w:pPr>
      <w:r>
        <w:rPr>
          <w:rFonts w:ascii="宋体" w:hAnsi="宋体" w:hint="eastAsia"/>
          <w:sz w:val="24"/>
        </w:rPr>
        <w:t>10．技术资料</w:t>
      </w:r>
    </w:p>
    <w:p w:rsidR="000F4869" w:rsidRDefault="00A52840">
      <w:pPr>
        <w:spacing w:line="360" w:lineRule="exact"/>
        <w:ind w:firstLineChars="200" w:firstLine="480"/>
        <w:rPr>
          <w:rFonts w:ascii="宋体" w:hAnsi="宋体"/>
          <w:sz w:val="24"/>
        </w:rPr>
      </w:pPr>
      <w:r>
        <w:rPr>
          <w:rFonts w:ascii="宋体" w:hAnsi="宋体" w:hint="eastAsia"/>
          <w:sz w:val="24"/>
        </w:rPr>
        <w:t>合同项下技术资料（除合同专用条款规定外）将以下列方式交付：</w:t>
      </w:r>
    </w:p>
    <w:p w:rsidR="000F4869" w:rsidRDefault="00A52840">
      <w:pPr>
        <w:spacing w:line="360" w:lineRule="exact"/>
        <w:ind w:firstLineChars="200" w:firstLine="480"/>
        <w:rPr>
          <w:rFonts w:ascii="宋体" w:hAnsi="宋体"/>
          <w:sz w:val="24"/>
        </w:rPr>
      </w:pPr>
      <w:r>
        <w:rPr>
          <w:rFonts w:ascii="宋体" w:hAnsi="宋体" w:hint="eastAsia"/>
          <w:sz w:val="24"/>
        </w:rPr>
        <w:t>10.l 合同生效后60天之内，乙方应将每台设备和仪器的中文技术资料一套，如目录索引、图纸、操作手册、使用指南、维修指南和服务手册等交给甲方。</w:t>
      </w:r>
    </w:p>
    <w:p w:rsidR="000F4869" w:rsidRDefault="00A52840">
      <w:pPr>
        <w:spacing w:line="360" w:lineRule="exact"/>
        <w:ind w:firstLineChars="200" w:firstLine="480"/>
        <w:rPr>
          <w:rFonts w:ascii="宋体" w:hAnsi="宋体"/>
          <w:sz w:val="24"/>
        </w:rPr>
      </w:pPr>
      <w:r>
        <w:rPr>
          <w:rFonts w:ascii="宋体" w:hAnsi="宋体" w:hint="eastAsia"/>
          <w:sz w:val="24"/>
        </w:rPr>
        <w:t>10.2 另外一套完整的上述资料应</w:t>
      </w:r>
      <w:proofErr w:type="gramStart"/>
      <w:r>
        <w:rPr>
          <w:rFonts w:ascii="宋体" w:hAnsi="宋体" w:hint="eastAsia"/>
          <w:sz w:val="24"/>
        </w:rPr>
        <w:t>包装好随每批</w:t>
      </w:r>
      <w:proofErr w:type="gramEnd"/>
      <w:r>
        <w:rPr>
          <w:rFonts w:ascii="宋体" w:hAnsi="宋体" w:hint="eastAsia"/>
          <w:sz w:val="24"/>
        </w:rPr>
        <w:t>货物（</w:t>
      </w:r>
      <w:proofErr w:type="gramStart"/>
      <w:r>
        <w:rPr>
          <w:rFonts w:ascii="宋体" w:hAnsi="宋体" w:hint="eastAsia"/>
          <w:sz w:val="24"/>
        </w:rPr>
        <w:t>含软件</w:t>
      </w:r>
      <w:proofErr w:type="gramEnd"/>
      <w:r>
        <w:rPr>
          <w:rFonts w:ascii="宋体" w:hAnsi="宋体" w:hint="eastAsia"/>
          <w:sz w:val="24"/>
        </w:rPr>
        <w:t>及相关服务）一起发运。</w:t>
      </w:r>
    </w:p>
    <w:p w:rsidR="000F4869" w:rsidRDefault="00A52840">
      <w:pPr>
        <w:spacing w:line="360" w:lineRule="exact"/>
        <w:ind w:firstLineChars="200" w:firstLine="480"/>
        <w:rPr>
          <w:rFonts w:ascii="宋体" w:hAnsi="宋体"/>
          <w:sz w:val="24"/>
        </w:rPr>
      </w:pPr>
      <w:r>
        <w:rPr>
          <w:rFonts w:ascii="宋体" w:hAnsi="宋体" w:hint="eastAsia"/>
          <w:sz w:val="24"/>
        </w:rPr>
        <w:t>10.3 如果甲方确认乙方提供的技术资料不完整或在运输过程中丢失，乙方将在收到甲方通知后3天内将这些资料免费交给甲方。</w:t>
      </w:r>
    </w:p>
    <w:p w:rsidR="000F4869" w:rsidRDefault="00A52840">
      <w:pPr>
        <w:spacing w:line="360" w:lineRule="exact"/>
        <w:ind w:firstLineChars="200" w:firstLine="480"/>
        <w:rPr>
          <w:rFonts w:ascii="宋体" w:hAnsi="宋体"/>
          <w:sz w:val="24"/>
        </w:rPr>
      </w:pPr>
      <w:r>
        <w:rPr>
          <w:rFonts w:ascii="宋体" w:hAnsi="宋体" w:hint="eastAsia"/>
          <w:sz w:val="24"/>
        </w:rPr>
        <w:lastRenderedPageBreak/>
        <w:t>11．质量保证</w:t>
      </w:r>
    </w:p>
    <w:p w:rsidR="000F4869" w:rsidRDefault="00A52840">
      <w:pPr>
        <w:spacing w:line="360" w:lineRule="exact"/>
        <w:ind w:firstLineChars="200" w:firstLine="480"/>
        <w:rPr>
          <w:rFonts w:ascii="宋体" w:hAnsi="宋体"/>
          <w:sz w:val="24"/>
        </w:rPr>
      </w:pPr>
      <w:r>
        <w:rPr>
          <w:rFonts w:ascii="宋体" w:hAnsi="宋体" w:hint="eastAsia"/>
          <w:sz w:val="24"/>
        </w:rPr>
        <w:t>11.l 乙方应保证货物（</w:t>
      </w:r>
      <w:proofErr w:type="gramStart"/>
      <w:r>
        <w:rPr>
          <w:rFonts w:ascii="宋体" w:hAnsi="宋体" w:hint="eastAsia"/>
          <w:sz w:val="24"/>
        </w:rPr>
        <w:t>含软件</w:t>
      </w:r>
      <w:proofErr w:type="gramEnd"/>
      <w:r>
        <w:rPr>
          <w:rFonts w:ascii="宋体" w:hAnsi="宋体" w:hint="eastAsia"/>
          <w:sz w:val="24"/>
        </w:rPr>
        <w:t>及相关服务）是全新的，未使用过的，是用一流的工艺和最佳材料制造而成的，并完全符合合同规定的质量、规格和性能要求。乙方应保证所提供的货物（</w:t>
      </w:r>
      <w:proofErr w:type="gramStart"/>
      <w:r>
        <w:rPr>
          <w:rFonts w:ascii="宋体" w:hAnsi="宋体" w:hint="eastAsia"/>
          <w:sz w:val="24"/>
        </w:rPr>
        <w:t>含软件</w:t>
      </w:r>
      <w:proofErr w:type="gramEnd"/>
      <w:r>
        <w:rPr>
          <w:rFonts w:ascii="宋体" w:hAnsi="宋体" w:hint="eastAsia"/>
          <w:sz w:val="24"/>
        </w:rPr>
        <w:t>及相关服务）经正确安装、正常运转和保养在其使用寿命期内应具有满意的性能。在货物（</w:t>
      </w:r>
      <w:proofErr w:type="gramStart"/>
      <w:r>
        <w:rPr>
          <w:rFonts w:ascii="宋体" w:hAnsi="宋体" w:hint="eastAsia"/>
          <w:sz w:val="24"/>
        </w:rPr>
        <w:t>含软件</w:t>
      </w:r>
      <w:proofErr w:type="gramEnd"/>
      <w:r>
        <w:rPr>
          <w:rFonts w:ascii="宋体" w:hAnsi="宋体" w:hint="eastAsia"/>
          <w:sz w:val="24"/>
        </w:rPr>
        <w:t>及相关服务）质量保证期内，乙方应对由于设计、工艺或材料的缺陷而造成的任何不足或故障负责。</w:t>
      </w:r>
    </w:p>
    <w:p w:rsidR="000F4869" w:rsidRDefault="00A52840">
      <w:pPr>
        <w:spacing w:line="360" w:lineRule="exact"/>
        <w:ind w:firstLineChars="200" w:firstLine="480"/>
        <w:rPr>
          <w:rFonts w:ascii="宋体" w:hAnsi="宋体"/>
          <w:sz w:val="24"/>
        </w:rPr>
      </w:pPr>
      <w:r>
        <w:rPr>
          <w:rFonts w:ascii="宋体" w:hAnsi="宋体" w:hint="eastAsia"/>
          <w:sz w:val="24"/>
        </w:rPr>
        <w:t>11.2 根据甲方按检验标准自己检验的结果或当地商检部门检验结果，或者在质量保证期内，如果货物（</w:t>
      </w:r>
      <w:proofErr w:type="gramStart"/>
      <w:r>
        <w:rPr>
          <w:rFonts w:ascii="宋体" w:hAnsi="宋体" w:hint="eastAsia"/>
          <w:sz w:val="24"/>
        </w:rPr>
        <w:t>含软件</w:t>
      </w:r>
      <w:proofErr w:type="gramEnd"/>
      <w:r>
        <w:rPr>
          <w:rFonts w:ascii="宋体" w:hAnsi="宋体" w:hint="eastAsia"/>
          <w:sz w:val="24"/>
        </w:rPr>
        <w:t>及相关服务）的数量、质量或规格与合同不符，或证实货物（</w:t>
      </w:r>
      <w:proofErr w:type="gramStart"/>
      <w:r>
        <w:rPr>
          <w:rFonts w:ascii="宋体" w:hAnsi="宋体" w:hint="eastAsia"/>
          <w:sz w:val="24"/>
        </w:rPr>
        <w:t>含软件</w:t>
      </w:r>
      <w:proofErr w:type="gramEnd"/>
      <w:r>
        <w:rPr>
          <w:rFonts w:ascii="宋体" w:hAnsi="宋体" w:hint="eastAsia"/>
          <w:sz w:val="24"/>
        </w:rPr>
        <w:t>及相关服务）是有缺陷的，包括潜在缺陷或使用不符合要求的材料等，甲方应在一个月内以书面形式通知乙方，提出索赔。</w:t>
      </w:r>
    </w:p>
    <w:p w:rsidR="000F4869" w:rsidRDefault="00A52840">
      <w:pPr>
        <w:spacing w:line="360" w:lineRule="exact"/>
        <w:ind w:firstLineChars="200" w:firstLine="480"/>
        <w:rPr>
          <w:rFonts w:ascii="宋体" w:hAnsi="宋体"/>
          <w:sz w:val="24"/>
        </w:rPr>
      </w:pPr>
      <w:r>
        <w:rPr>
          <w:rFonts w:ascii="宋体" w:hAnsi="宋体" w:hint="eastAsia"/>
          <w:sz w:val="24"/>
        </w:rPr>
        <w:t>11.3 乙方在收到通知后三十天内应免费维修或更换有缺陷的货物（</w:t>
      </w:r>
      <w:proofErr w:type="gramStart"/>
      <w:r>
        <w:rPr>
          <w:rFonts w:ascii="宋体" w:hAnsi="宋体" w:hint="eastAsia"/>
          <w:sz w:val="24"/>
        </w:rPr>
        <w:t>含软件</w:t>
      </w:r>
      <w:proofErr w:type="gramEnd"/>
      <w:r>
        <w:rPr>
          <w:rFonts w:ascii="宋体" w:hAnsi="宋体" w:hint="eastAsia"/>
          <w:sz w:val="24"/>
        </w:rPr>
        <w:t>及相关服务）或部件。</w:t>
      </w:r>
    </w:p>
    <w:p w:rsidR="000F4869" w:rsidRDefault="00A52840">
      <w:pPr>
        <w:spacing w:line="360" w:lineRule="exact"/>
        <w:ind w:firstLineChars="200" w:firstLine="480"/>
        <w:rPr>
          <w:rFonts w:ascii="宋体" w:hAnsi="宋体"/>
          <w:sz w:val="24"/>
        </w:rPr>
      </w:pPr>
      <w:r>
        <w:rPr>
          <w:rFonts w:ascii="宋体" w:hAnsi="宋体" w:hint="eastAsia"/>
          <w:sz w:val="24"/>
        </w:rPr>
        <w:t>11.4 如果乙方在收到通知后三十天内没有弥补缺陷，甲方可采取必要的补救措施，但风险和费用将由乙方承担。</w:t>
      </w:r>
    </w:p>
    <w:p w:rsidR="000F4869" w:rsidRDefault="00A52840">
      <w:pPr>
        <w:spacing w:line="360" w:lineRule="exact"/>
        <w:ind w:firstLineChars="200" w:firstLine="480"/>
        <w:rPr>
          <w:rFonts w:ascii="宋体" w:hAnsi="宋体"/>
          <w:sz w:val="24"/>
        </w:rPr>
      </w:pPr>
      <w:r>
        <w:rPr>
          <w:rFonts w:ascii="宋体" w:hAnsi="宋体" w:hint="eastAsia"/>
          <w:sz w:val="24"/>
        </w:rPr>
        <w:t>11.5 除合同专用条款规定外，合同项下货物（</w:t>
      </w:r>
      <w:proofErr w:type="gramStart"/>
      <w:r>
        <w:rPr>
          <w:rFonts w:ascii="宋体" w:hAnsi="宋体" w:hint="eastAsia"/>
          <w:sz w:val="24"/>
        </w:rPr>
        <w:t>含软件</w:t>
      </w:r>
      <w:proofErr w:type="gramEnd"/>
      <w:r>
        <w:rPr>
          <w:rFonts w:ascii="宋体" w:hAnsi="宋体" w:hint="eastAsia"/>
          <w:sz w:val="24"/>
        </w:rPr>
        <w:t>及相关服务）的质量保证期为自货物（</w:t>
      </w:r>
      <w:proofErr w:type="gramStart"/>
      <w:r>
        <w:rPr>
          <w:rFonts w:ascii="宋体" w:hAnsi="宋体" w:hint="eastAsia"/>
          <w:sz w:val="24"/>
        </w:rPr>
        <w:t>含软件</w:t>
      </w:r>
      <w:proofErr w:type="gramEnd"/>
      <w:r>
        <w:rPr>
          <w:rFonts w:ascii="宋体" w:hAnsi="宋体" w:hint="eastAsia"/>
          <w:sz w:val="24"/>
        </w:rPr>
        <w:t>及相关服务）通过最终验收起12个月。</w:t>
      </w:r>
    </w:p>
    <w:p w:rsidR="000F4869" w:rsidRDefault="00A52840">
      <w:pPr>
        <w:spacing w:line="360" w:lineRule="exact"/>
        <w:ind w:firstLineChars="200" w:firstLine="480"/>
        <w:rPr>
          <w:rFonts w:ascii="宋体" w:hAnsi="宋体"/>
          <w:sz w:val="24"/>
        </w:rPr>
      </w:pPr>
      <w:r>
        <w:rPr>
          <w:rFonts w:ascii="宋体" w:hAnsi="宋体" w:hint="eastAsia"/>
          <w:sz w:val="24"/>
        </w:rPr>
        <w:t>12.检验及安装</w:t>
      </w:r>
    </w:p>
    <w:p w:rsidR="000F4869" w:rsidRDefault="00A52840">
      <w:pPr>
        <w:spacing w:line="360" w:lineRule="exact"/>
        <w:ind w:firstLineChars="200" w:firstLine="480"/>
        <w:rPr>
          <w:rFonts w:ascii="宋体" w:hAnsi="宋体"/>
          <w:sz w:val="24"/>
        </w:rPr>
      </w:pPr>
      <w:r>
        <w:rPr>
          <w:rFonts w:ascii="宋体" w:hAnsi="宋体" w:hint="eastAsia"/>
          <w:sz w:val="24"/>
        </w:rPr>
        <w:t>12.l 在交货前，制造商应对货物（</w:t>
      </w:r>
      <w:proofErr w:type="gramStart"/>
      <w:r>
        <w:rPr>
          <w:rFonts w:ascii="宋体" w:hAnsi="宋体" w:hint="eastAsia"/>
          <w:sz w:val="24"/>
        </w:rPr>
        <w:t>含软件</w:t>
      </w:r>
      <w:proofErr w:type="gramEnd"/>
      <w:r>
        <w:rPr>
          <w:rFonts w:ascii="宋体" w:hAnsi="宋体" w:hint="eastAsia"/>
          <w:sz w:val="24"/>
        </w:rPr>
        <w:t>及相关服务）的质量、规格、性能、数量和重量等进行详细而全面的检验，并出具一份证明货物（</w:t>
      </w:r>
      <w:proofErr w:type="gramStart"/>
      <w:r>
        <w:rPr>
          <w:rFonts w:ascii="宋体" w:hAnsi="宋体" w:hint="eastAsia"/>
          <w:sz w:val="24"/>
        </w:rPr>
        <w:t>含软件</w:t>
      </w:r>
      <w:proofErr w:type="gramEnd"/>
      <w:r>
        <w:rPr>
          <w:rFonts w:ascii="宋体" w:hAnsi="宋体" w:hint="eastAsia"/>
          <w:sz w:val="24"/>
        </w:rPr>
        <w:t>及相关服务）符合合同规定的证书。该证书将作为申请付款单据的一部分，但有关质量、规格、性能、数量或重量的检验不应视为最终检验。制造商检验的结果和细节应在证书中加以说明。</w:t>
      </w:r>
    </w:p>
    <w:p w:rsidR="000F4869" w:rsidRDefault="00A52840">
      <w:pPr>
        <w:spacing w:line="360" w:lineRule="exact"/>
        <w:ind w:firstLineChars="200" w:firstLine="480"/>
        <w:rPr>
          <w:rFonts w:ascii="宋体" w:hAnsi="宋体"/>
          <w:sz w:val="24"/>
        </w:rPr>
      </w:pPr>
      <w:r>
        <w:rPr>
          <w:rFonts w:ascii="宋体" w:hAnsi="宋体" w:hint="eastAsia"/>
          <w:sz w:val="24"/>
        </w:rPr>
        <w:t>12.2 货物（</w:t>
      </w:r>
      <w:proofErr w:type="gramStart"/>
      <w:r>
        <w:rPr>
          <w:rFonts w:ascii="宋体" w:hAnsi="宋体" w:hint="eastAsia"/>
          <w:sz w:val="24"/>
        </w:rPr>
        <w:t>含软件</w:t>
      </w:r>
      <w:proofErr w:type="gramEnd"/>
      <w:r>
        <w:rPr>
          <w:rFonts w:ascii="宋体" w:hAnsi="宋体" w:hint="eastAsia"/>
          <w:sz w:val="24"/>
        </w:rPr>
        <w:t>及相关服务）运抵现场后，甲方将对货物（</w:t>
      </w:r>
      <w:proofErr w:type="gramStart"/>
      <w:r>
        <w:rPr>
          <w:rFonts w:ascii="宋体" w:hAnsi="宋体" w:hint="eastAsia"/>
          <w:sz w:val="24"/>
        </w:rPr>
        <w:t>含软件</w:t>
      </w:r>
      <w:proofErr w:type="gramEnd"/>
      <w:r>
        <w:rPr>
          <w:rFonts w:ascii="宋体" w:hAnsi="宋体" w:hint="eastAsia"/>
          <w:sz w:val="24"/>
        </w:rPr>
        <w:t>及相关服务）的质量、规格、数量和重量进行检验，并出具检验证书。如发现货物（</w:t>
      </w:r>
      <w:proofErr w:type="gramStart"/>
      <w:r>
        <w:rPr>
          <w:rFonts w:ascii="宋体" w:hAnsi="宋体" w:hint="eastAsia"/>
          <w:sz w:val="24"/>
        </w:rPr>
        <w:t>含软件</w:t>
      </w:r>
      <w:proofErr w:type="gramEnd"/>
      <w:r>
        <w:rPr>
          <w:rFonts w:ascii="宋体" w:hAnsi="宋体" w:hint="eastAsia"/>
          <w:sz w:val="24"/>
        </w:rPr>
        <w:t>及相关服务）的规格或数量或两者都与合同不符，甲方有权在货物（</w:t>
      </w:r>
      <w:proofErr w:type="gramStart"/>
      <w:r>
        <w:rPr>
          <w:rFonts w:ascii="宋体" w:hAnsi="宋体" w:hint="eastAsia"/>
          <w:sz w:val="24"/>
        </w:rPr>
        <w:t>含软件</w:t>
      </w:r>
      <w:proofErr w:type="gramEnd"/>
      <w:r>
        <w:rPr>
          <w:rFonts w:ascii="宋体" w:hAnsi="宋体" w:hint="eastAsia"/>
          <w:sz w:val="24"/>
        </w:rPr>
        <w:t>及相关服务）运抵现场后90天内，根据甲方按检验标准自己检验的结果或当地商检部门出具的检验证书向乙方提出索赔，</w:t>
      </w:r>
      <w:proofErr w:type="gramStart"/>
      <w:r>
        <w:rPr>
          <w:rFonts w:ascii="宋体" w:hAnsi="宋体" w:hint="eastAsia"/>
          <w:sz w:val="24"/>
        </w:rPr>
        <w:t>除责任</w:t>
      </w:r>
      <w:proofErr w:type="gramEnd"/>
      <w:r>
        <w:rPr>
          <w:rFonts w:ascii="宋体" w:hAnsi="宋体" w:hint="eastAsia"/>
          <w:sz w:val="24"/>
        </w:rPr>
        <w:t>由保险公司或运输部门承担的之外。</w:t>
      </w:r>
    </w:p>
    <w:p w:rsidR="000F4869" w:rsidRDefault="00A52840">
      <w:pPr>
        <w:spacing w:line="360" w:lineRule="exact"/>
        <w:ind w:firstLineChars="200" w:firstLine="480"/>
        <w:rPr>
          <w:rFonts w:ascii="宋体" w:hAnsi="宋体"/>
          <w:sz w:val="24"/>
        </w:rPr>
      </w:pPr>
      <w:r>
        <w:rPr>
          <w:rFonts w:ascii="宋体" w:hAnsi="宋体" w:hint="eastAsia"/>
          <w:sz w:val="24"/>
        </w:rPr>
        <w:t>12.3 如果货物（</w:t>
      </w:r>
      <w:proofErr w:type="gramStart"/>
      <w:r>
        <w:rPr>
          <w:rFonts w:ascii="宋体" w:hAnsi="宋体" w:hint="eastAsia"/>
          <w:sz w:val="24"/>
        </w:rPr>
        <w:t>含软件</w:t>
      </w:r>
      <w:proofErr w:type="gramEnd"/>
      <w:r>
        <w:rPr>
          <w:rFonts w:ascii="宋体" w:hAnsi="宋体" w:hint="eastAsia"/>
          <w:sz w:val="24"/>
        </w:rPr>
        <w:t>及相关服务）的质量和规格与合同不符，或在第11条规定的质量保证期内证实货物（</w:t>
      </w:r>
      <w:proofErr w:type="gramStart"/>
      <w:r>
        <w:rPr>
          <w:rFonts w:ascii="宋体" w:hAnsi="宋体" w:hint="eastAsia"/>
          <w:sz w:val="24"/>
        </w:rPr>
        <w:t>含软件</w:t>
      </w:r>
      <w:proofErr w:type="gramEnd"/>
      <w:r>
        <w:rPr>
          <w:rFonts w:ascii="宋体" w:hAnsi="宋体" w:hint="eastAsia"/>
          <w:sz w:val="24"/>
        </w:rPr>
        <w:t>及相关服务）是有缺陷的，包括潜在的缺陷或使用不符合要求的材料，甲方将有权向乙方提出索赔。</w:t>
      </w:r>
    </w:p>
    <w:p w:rsidR="000F4869" w:rsidRDefault="00A52840">
      <w:pPr>
        <w:spacing w:line="360" w:lineRule="exact"/>
        <w:ind w:firstLineChars="200" w:firstLine="480"/>
        <w:rPr>
          <w:rFonts w:ascii="宋体" w:hAnsi="宋体"/>
          <w:sz w:val="24"/>
        </w:rPr>
      </w:pPr>
      <w:r>
        <w:rPr>
          <w:rFonts w:ascii="宋体" w:hAnsi="宋体" w:hint="eastAsia"/>
          <w:sz w:val="24"/>
        </w:rPr>
        <w:t>12.4 甲方有权提出在货物（</w:t>
      </w:r>
      <w:proofErr w:type="gramStart"/>
      <w:r>
        <w:rPr>
          <w:rFonts w:ascii="宋体" w:hAnsi="宋体" w:hint="eastAsia"/>
          <w:sz w:val="24"/>
        </w:rPr>
        <w:t>含软件</w:t>
      </w:r>
      <w:proofErr w:type="gramEnd"/>
      <w:r>
        <w:rPr>
          <w:rFonts w:ascii="宋体" w:hAnsi="宋体" w:hint="eastAsia"/>
          <w:sz w:val="24"/>
        </w:rPr>
        <w:t>及相关服务）制造过程中派人到制造厂进行监造，乙方有义务为甲方监造人员提供方便。</w:t>
      </w:r>
    </w:p>
    <w:p w:rsidR="000F4869" w:rsidRDefault="00A52840">
      <w:pPr>
        <w:spacing w:line="360" w:lineRule="exact"/>
        <w:ind w:firstLineChars="200" w:firstLine="480"/>
        <w:rPr>
          <w:rFonts w:ascii="宋体" w:hAnsi="宋体"/>
          <w:sz w:val="24"/>
        </w:rPr>
      </w:pPr>
      <w:r>
        <w:rPr>
          <w:rFonts w:ascii="宋体" w:hAnsi="宋体" w:hint="eastAsia"/>
          <w:sz w:val="24"/>
        </w:rPr>
        <w:t>12.5 制造厂对所供货物（</w:t>
      </w:r>
      <w:proofErr w:type="gramStart"/>
      <w:r>
        <w:rPr>
          <w:rFonts w:ascii="宋体" w:hAnsi="宋体" w:hint="eastAsia"/>
          <w:sz w:val="24"/>
        </w:rPr>
        <w:t>含软件</w:t>
      </w:r>
      <w:proofErr w:type="gramEnd"/>
      <w:r>
        <w:rPr>
          <w:rFonts w:ascii="宋体" w:hAnsi="宋体" w:hint="eastAsia"/>
          <w:sz w:val="24"/>
        </w:rPr>
        <w:t>及相关服务）进行机械运转试验和性能试验时，必须提前通知甲方。</w:t>
      </w:r>
    </w:p>
    <w:p w:rsidR="000F4869" w:rsidRDefault="00A52840">
      <w:pPr>
        <w:spacing w:line="360" w:lineRule="exact"/>
        <w:ind w:firstLineChars="200" w:firstLine="480"/>
        <w:rPr>
          <w:rFonts w:ascii="宋体" w:hAnsi="宋体"/>
          <w:sz w:val="24"/>
        </w:rPr>
      </w:pPr>
      <w:r>
        <w:rPr>
          <w:rFonts w:ascii="宋体" w:hAnsi="宋体" w:hint="eastAsia"/>
          <w:sz w:val="24"/>
        </w:rPr>
        <w:t>12.6 货物（</w:t>
      </w:r>
      <w:proofErr w:type="gramStart"/>
      <w:r>
        <w:rPr>
          <w:rFonts w:ascii="宋体" w:hAnsi="宋体" w:hint="eastAsia"/>
          <w:sz w:val="24"/>
        </w:rPr>
        <w:t>含软件</w:t>
      </w:r>
      <w:proofErr w:type="gramEnd"/>
      <w:r>
        <w:rPr>
          <w:rFonts w:ascii="宋体" w:hAnsi="宋体" w:hint="eastAsia"/>
          <w:sz w:val="24"/>
        </w:rPr>
        <w:t>及相关服务）的</w:t>
      </w:r>
      <w:proofErr w:type="gramStart"/>
      <w:r>
        <w:rPr>
          <w:rFonts w:ascii="宋体" w:hAnsi="宋体" w:hint="eastAsia"/>
          <w:sz w:val="24"/>
        </w:rPr>
        <w:t>安装按</w:t>
      </w:r>
      <w:proofErr w:type="gramEnd"/>
      <w:r>
        <w:rPr>
          <w:rFonts w:ascii="宋体" w:hAnsi="宋体" w:hint="eastAsia"/>
          <w:sz w:val="24"/>
        </w:rPr>
        <w:t>招标文件第五部分要求进行。</w:t>
      </w:r>
    </w:p>
    <w:p w:rsidR="000F4869" w:rsidRDefault="00A52840">
      <w:pPr>
        <w:spacing w:line="360" w:lineRule="exact"/>
        <w:ind w:firstLineChars="200" w:firstLine="480"/>
        <w:rPr>
          <w:rFonts w:ascii="宋体" w:hAnsi="宋体"/>
          <w:sz w:val="24"/>
        </w:rPr>
      </w:pPr>
      <w:r>
        <w:rPr>
          <w:rFonts w:ascii="宋体" w:hAnsi="宋体" w:hint="eastAsia"/>
          <w:sz w:val="24"/>
        </w:rPr>
        <w:t>13．索赔</w:t>
      </w:r>
    </w:p>
    <w:p w:rsidR="000F4869" w:rsidRDefault="00A52840">
      <w:pPr>
        <w:spacing w:line="360" w:lineRule="exact"/>
        <w:ind w:firstLineChars="200" w:firstLine="480"/>
        <w:rPr>
          <w:rFonts w:ascii="宋体" w:hAnsi="宋体"/>
          <w:sz w:val="24"/>
        </w:rPr>
      </w:pPr>
      <w:r>
        <w:rPr>
          <w:rFonts w:ascii="宋体" w:hAnsi="宋体" w:hint="eastAsia"/>
          <w:sz w:val="24"/>
        </w:rPr>
        <w:t xml:space="preserve">13.1 </w:t>
      </w:r>
      <w:proofErr w:type="gramStart"/>
      <w:r>
        <w:rPr>
          <w:rFonts w:ascii="宋体" w:hAnsi="宋体" w:hint="eastAsia"/>
          <w:sz w:val="24"/>
        </w:rPr>
        <w:t>除责任</w:t>
      </w:r>
      <w:proofErr w:type="gramEnd"/>
      <w:r>
        <w:rPr>
          <w:rFonts w:ascii="宋体" w:hAnsi="宋体" w:hint="eastAsia"/>
          <w:sz w:val="24"/>
        </w:rPr>
        <w:t>应由保险公司或运输部门承担的之外，甲方有权根据甲方按检验标准自己检验的结果或当地商检部门出具的商检证书向乙方提出索赔。</w:t>
      </w:r>
    </w:p>
    <w:p w:rsidR="000F4869" w:rsidRDefault="00A52840">
      <w:pPr>
        <w:spacing w:line="360" w:lineRule="exact"/>
        <w:ind w:firstLineChars="200" w:firstLine="480"/>
        <w:rPr>
          <w:rFonts w:ascii="宋体" w:hAnsi="宋体"/>
          <w:sz w:val="24"/>
        </w:rPr>
      </w:pPr>
      <w:r>
        <w:rPr>
          <w:rFonts w:ascii="宋体" w:hAnsi="宋体" w:hint="eastAsia"/>
          <w:sz w:val="24"/>
        </w:rPr>
        <w:t>13.2 在第 11条和第 12条规定的检验期和质量保证期内，如果乙方对甲方提出的索赔和差异负有责任，乙方应按照甲方同意的下列一种或多种方式解决索赔事宜：</w:t>
      </w:r>
    </w:p>
    <w:p w:rsidR="000F4869" w:rsidRDefault="00A52840">
      <w:pPr>
        <w:spacing w:line="360" w:lineRule="exact"/>
        <w:ind w:firstLineChars="200" w:firstLine="480"/>
        <w:rPr>
          <w:rFonts w:ascii="宋体" w:hAnsi="宋体"/>
          <w:sz w:val="24"/>
        </w:rPr>
      </w:pPr>
      <w:r>
        <w:rPr>
          <w:rFonts w:ascii="宋体" w:hAnsi="宋体" w:hint="eastAsia"/>
          <w:sz w:val="24"/>
        </w:rPr>
        <w:t>（1）乙方同意退货，并按合同规定的同种货币将货款退还给甲方，并承担由此发生的一</w:t>
      </w:r>
      <w:r>
        <w:rPr>
          <w:rFonts w:ascii="宋体" w:hAnsi="宋体" w:hint="eastAsia"/>
          <w:sz w:val="24"/>
        </w:rPr>
        <w:lastRenderedPageBreak/>
        <w:t>切损失和费用，包括利息、银行手续费、运费、保险费、检验费、仓储费、装卸费以及为保护退回货物（</w:t>
      </w:r>
      <w:proofErr w:type="gramStart"/>
      <w:r>
        <w:rPr>
          <w:rFonts w:ascii="宋体" w:hAnsi="宋体" w:hint="eastAsia"/>
          <w:sz w:val="24"/>
        </w:rPr>
        <w:t>含软件</w:t>
      </w:r>
      <w:proofErr w:type="gramEnd"/>
      <w:r>
        <w:rPr>
          <w:rFonts w:ascii="宋体" w:hAnsi="宋体" w:hint="eastAsia"/>
          <w:sz w:val="24"/>
        </w:rPr>
        <w:t>及相关服务）所需的其它必要费用。</w:t>
      </w:r>
    </w:p>
    <w:p w:rsidR="000F4869" w:rsidRDefault="00A52840">
      <w:pPr>
        <w:spacing w:line="360" w:lineRule="exact"/>
        <w:ind w:firstLineChars="200" w:firstLine="480"/>
        <w:rPr>
          <w:rFonts w:ascii="宋体" w:hAnsi="宋体"/>
          <w:sz w:val="24"/>
        </w:rPr>
      </w:pPr>
      <w:r>
        <w:rPr>
          <w:rFonts w:ascii="宋体" w:hAnsi="宋体" w:hint="eastAsia"/>
          <w:sz w:val="24"/>
        </w:rPr>
        <w:t>（2）根据货物（</w:t>
      </w:r>
      <w:proofErr w:type="gramStart"/>
      <w:r>
        <w:rPr>
          <w:rFonts w:ascii="宋体" w:hAnsi="宋体" w:hint="eastAsia"/>
          <w:sz w:val="24"/>
        </w:rPr>
        <w:t>含软件</w:t>
      </w:r>
      <w:proofErr w:type="gramEnd"/>
      <w:r>
        <w:rPr>
          <w:rFonts w:ascii="宋体" w:hAnsi="宋体" w:hint="eastAsia"/>
          <w:sz w:val="24"/>
        </w:rPr>
        <w:t>及相关服务）的低劣程度、损坏程度以及甲方遭受损失的数额，经买卖双方商定降低货物（</w:t>
      </w:r>
      <w:proofErr w:type="gramStart"/>
      <w:r>
        <w:rPr>
          <w:rFonts w:ascii="宋体" w:hAnsi="宋体" w:hint="eastAsia"/>
          <w:sz w:val="24"/>
        </w:rPr>
        <w:t>含软件</w:t>
      </w:r>
      <w:proofErr w:type="gramEnd"/>
      <w:r>
        <w:rPr>
          <w:rFonts w:ascii="宋体" w:hAnsi="宋体" w:hint="eastAsia"/>
          <w:sz w:val="24"/>
        </w:rPr>
        <w:t>及相关服务）的价格。</w:t>
      </w:r>
    </w:p>
    <w:p w:rsidR="000F4869" w:rsidRDefault="00A52840">
      <w:pPr>
        <w:spacing w:line="360" w:lineRule="exact"/>
        <w:ind w:firstLineChars="200" w:firstLine="480"/>
        <w:rPr>
          <w:rFonts w:ascii="宋体" w:hAnsi="宋体"/>
          <w:sz w:val="24"/>
        </w:rPr>
      </w:pPr>
      <w:r>
        <w:rPr>
          <w:rFonts w:ascii="宋体" w:hAnsi="宋体" w:hint="eastAsia"/>
          <w:sz w:val="24"/>
        </w:rPr>
        <w:t>（3）用符合规格、质量和性能要求的新零件、部件或货物（</w:t>
      </w:r>
      <w:proofErr w:type="gramStart"/>
      <w:r>
        <w:rPr>
          <w:rFonts w:ascii="宋体" w:hAnsi="宋体" w:hint="eastAsia"/>
          <w:sz w:val="24"/>
        </w:rPr>
        <w:t>含软件</w:t>
      </w:r>
      <w:proofErr w:type="gramEnd"/>
      <w:r>
        <w:rPr>
          <w:rFonts w:ascii="宋体" w:hAnsi="宋体" w:hint="eastAsia"/>
          <w:sz w:val="24"/>
        </w:rPr>
        <w:t>及相关服务）来更换有缺陷的部分或修补缺陷部分，乙方应承</w:t>
      </w:r>
      <w:proofErr w:type="gramStart"/>
      <w:r>
        <w:rPr>
          <w:rFonts w:ascii="宋体" w:hAnsi="宋体" w:hint="eastAsia"/>
          <w:sz w:val="24"/>
        </w:rPr>
        <w:t>担一切</w:t>
      </w:r>
      <w:proofErr w:type="gramEnd"/>
      <w:r>
        <w:rPr>
          <w:rFonts w:ascii="宋体" w:hAnsi="宋体" w:hint="eastAsia"/>
          <w:sz w:val="24"/>
        </w:rPr>
        <w:t>费用和风险并负担甲方所发生的一切直接费用。同时，乙方应按合同第11条规定，相应延长修补或被更换部件或货物（</w:t>
      </w:r>
      <w:proofErr w:type="gramStart"/>
      <w:r>
        <w:rPr>
          <w:rFonts w:ascii="宋体" w:hAnsi="宋体" w:hint="eastAsia"/>
          <w:sz w:val="24"/>
        </w:rPr>
        <w:t>含软件</w:t>
      </w:r>
      <w:proofErr w:type="gramEnd"/>
      <w:r>
        <w:rPr>
          <w:rFonts w:ascii="宋体" w:hAnsi="宋体" w:hint="eastAsia"/>
          <w:sz w:val="24"/>
        </w:rPr>
        <w:t>及相关服务）的质量保证期。</w:t>
      </w:r>
    </w:p>
    <w:p w:rsidR="000F4869" w:rsidRDefault="00A52840">
      <w:pPr>
        <w:spacing w:line="360" w:lineRule="exact"/>
        <w:ind w:firstLineChars="200" w:firstLine="480"/>
        <w:rPr>
          <w:rFonts w:ascii="宋体" w:hAnsi="宋体"/>
          <w:sz w:val="24"/>
        </w:rPr>
      </w:pPr>
      <w:r>
        <w:rPr>
          <w:rFonts w:ascii="宋体" w:hAnsi="宋体" w:hint="eastAsia"/>
          <w:sz w:val="24"/>
        </w:rPr>
        <w:t>13.3 如果在甲方发出索赔通知后 30天内，乙方未能答复，上达索赔应视为已被乙方接受。若乙方未能在甲方提出索赔通知后30天内或甲方同意的更长时间内，按照第13．2条规定的任何一种方法解决索赔事宜，甲方将从已付款或从乙方开具的履约保证金中扣回索赔金</w:t>
      </w:r>
      <w:proofErr w:type="gramStart"/>
      <w:r>
        <w:rPr>
          <w:rFonts w:ascii="宋体" w:hAnsi="宋体" w:hint="eastAsia"/>
          <w:sz w:val="24"/>
        </w:rPr>
        <w:t>颔</w:t>
      </w:r>
      <w:proofErr w:type="gramEnd"/>
      <w:r>
        <w:rPr>
          <w:rFonts w:ascii="宋体" w:hAnsi="宋体" w:hint="eastAsia"/>
          <w:sz w:val="24"/>
        </w:rPr>
        <w:t>。如果这些金额不足以补偿索赔金额，甲方有权向乙方提出不足部分的补偿。</w:t>
      </w:r>
    </w:p>
    <w:p w:rsidR="000F4869" w:rsidRDefault="00A52840">
      <w:pPr>
        <w:spacing w:line="360" w:lineRule="exact"/>
        <w:ind w:firstLineChars="200" w:firstLine="480"/>
        <w:rPr>
          <w:rFonts w:ascii="宋体" w:hAnsi="宋体"/>
          <w:sz w:val="24"/>
        </w:rPr>
      </w:pPr>
      <w:r>
        <w:rPr>
          <w:rFonts w:ascii="宋体" w:hAnsi="宋体" w:hint="eastAsia"/>
          <w:sz w:val="24"/>
        </w:rPr>
        <w:t>14．拖延交货</w:t>
      </w:r>
    </w:p>
    <w:p w:rsidR="000F4869" w:rsidRDefault="00A52840">
      <w:pPr>
        <w:spacing w:line="360" w:lineRule="exact"/>
        <w:ind w:firstLineChars="200" w:firstLine="480"/>
        <w:rPr>
          <w:rFonts w:ascii="宋体" w:hAnsi="宋体"/>
          <w:sz w:val="24"/>
        </w:rPr>
      </w:pPr>
      <w:r>
        <w:rPr>
          <w:rFonts w:ascii="宋体" w:hAnsi="宋体" w:hint="eastAsia"/>
          <w:sz w:val="24"/>
        </w:rPr>
        <w:t>14.l 乙方应按照合同专用条款中规定的交货期交货和提供服务。</w:t>
      </w:r>
    </w:p>
    <w:p w:rsidR="000F4869" w:rsidRDefault="00A52840">
      <w:pPr>
        <w:spacing w:line="360" w:lineRule="exact"/>
        <w:ind w:firstLineChars="200" w:firstLine="480"/>
        <w:rPr>
          <w:rFonts w:ascii="宋体" w:hAnsi="宋体"/>
          <w:sz w:val="24"/>
        </w:rPr>
      </w:pPr>
      <w:r>
        <w:rPr>
          <w:rFonts w:ascii="宋体" w:hAnsi="宋体" w:hint="eastAsia"/>
          <w:sz w:val="24"/>
        </w:rPr>
        <w:t>14.2 如果乙方毫无理由地拖延交货，将受到以下制裁：没收履约保证金，加收违约损失赔偿和／或终止合同。</w:t>
      </w:r>
    </w:p>
    <w:p w:rsidR="000F4869" w:rsidRDefault="00A52840">
      <w:pPr>
        <w:spacing w:line="360" w:lineRule="exact"/>
        <w:ind w:firstLineChars="200" w:firstLine="480"/>
        <w:rPr>
          <w:rFonts w:ascii="宋体" w:hAnsi="宋体"/>
          <w:sz w:val="24"/>
        </w:rPr>
      </w:pPr>
      <w:r>
        <w:rPr>
          <w:rFonts w:ascii="宋体" w:hAnsi="宋体" w:hint="eastAsia"/>
          <w:sz w:val="24"/>
        </w:rPr>
        <w:t>14.3 在履行合同过程中，如果乙方遇到不能按时交货和提供服务的情况，应及时以书面形式将不能按时交货的理由、延误时间通知甲方。甲方在收到乙方通知后，应进行分析，可通过修改合同，酌情延长交货时间。</w:t>
      </w:r>
    </w:p>
    <w:p w:rsidR="000F4869" w:rsidRDefault="00A52840">
      <w:pPr>
        <w:spacing w:line="360" w:lineRule="exact"/>
        <w:ind w:firstLineChars="200" w:firstLine="480"/>
        <w:rPr>
          <w:rFonts w:ascii="宋体" w:hAnsi="宋体"/>
          <w:sz w:val="24"/>
        </w:rPr>
      </w:pPr>
      <w:r>
        <w:rPr>
          <w:rFonts w:ascii="宋体" w:hAnsi="宋体" w:hint="eastAsia"/>
          <w:sz w:val="24"/>
        </w:rPr>
        <w:t>15．违约赔偿</w:t>
      </w:r>
    </w:p>
    <w:p w:rsidR="000F4869" w:rsidRDefault="00A52840">
      <w:pPr>
        <w:spacing w:line="360" w:lineRule="exact"/>
        <w:ind w:firstLineChars="200" w:firstLine="480"/>
        <w:rPr>
          <w:rFonts w:ascii="宋体" w:hAnsi="宋体"/>
          <w:sz w:val="24"/>
        </w:rPr>
      </w:pPr>
      <w:r>
        <w:rPr>
          <w:rFonts w:ascii="宋体" w:hAnsi="宋体" w:hint="eastAsia"/>
          <w:sz w:val="24"/>
        </w:rPr>
        <w:t>除第16条规定的不可抗力外，如果乙方没有按照合同规定的时间交货和提供服务，甲方可从货款中扣除违约赔偿费，赔偿费应按</w:t>
      </w:r>
      <w:proofErr w:type="gramStart"/>
      <w:r>
        <w:rPr>
          <w:rFonts w:ascii="宋体" w:hAnsi="宋体" w:hint="eastAsia"/>
          <w:sz w:val="24"/>
        </w:rPr>
        <w:t>每周迟交货</w:t>
      </w:r>
      <w:proofErr w:type="gramEnd"/>
      <w:r>
        <w:rPr>
          <w:rFonts w:ascii="宋体" w:hAnsi="宋体" w:hint="eastAsia"/>
          <w:sz w:val="24"/>
        </w:rPr>
        <w:t>物（</w:t>
      </w:r>
      <w:proofErr w:type="gramStart"/>
      <w:r>
        <w:rPr>
          <w:rFonts w:ascii="宋体" w:hAnsi="宋体" w:hint="eastAsia"/>
          <w:sz w:val="24"/>
        </w:rPr>
        <w:t>含软件</w:t>
      </w:r>
      <w:proofErr w:type="gramEnd"/>
      <w:r>
        <w:rPr>
          <w:rFonts w:ascii="宋体" w:hAnsi="宋体" w:hint="eastAsia"/>
          <w:sz w:val="24"/>
        </w:rPr>
        <w:t>及相关服务）或未提供服务交货价的1％计收。但违约损失赔偿费的最高限额为迟交货物（</w:t>
      </w:r>
      <w:proofErr w:type="gramStart"/>
      <w:r>
        <w:rPr>
          <w:rFonts w:ascii="宋体" w:hAnsi="宋体" w:hint="eastAsia"/>
          <w:sz w:val="24"/>
        </w:rPr>
        <w:t>含软件</w:t>
      </w:r>
      <w:proofErr w:type="gramEnd"/>
      <w:r>
        <w:rPr>
          <w:rFonts w:ascii="宋体" w:hAnsi="宋体" w:hint="eastAsia"/>
          <w:sz w:val="24"/>
        </w:rPr>
        <w:t>及相关服务）或没有提供服务的合同价的5％。一周按7天计算，不足7天按一周计算。甲方有权终止合同，并按合同约定及法律规定追究乙方的违约责任。</w:t>
      </w:r>
    </w:p>
    <w:p w:rsidR="000F4869" w:rsidRDefault="00A52840">
      <w:pPr>
        <w:spacing w:line="360" w:lineRule="exact"/>
        <w:ind w:firstLineChars="200" w:firstLine="480"/>
        <w:rPr>
          <w:rFonts w:ascii="宋体" w:hAnsi="宋体"/>
          <w:sz w:val="24"/>
        </w:rPr>
      </w:pPr>
      <w:r>
        <w:rPr>
          <w:rFonts w:ascii="宋体" w:hAnsi="宋体" w:hint="eastAsia"/>
          <w:sz w:val="24"/>
        </w:rPr>
        <w:t>16．不可抗力</w:t>
      </w:r>
    </w:p>
    <w:p w:rsidR="000F4869" w:rsidRDefault="00A52840">
      <w:pPr>
        <w:spacing w:line="360" w:lineRule="exact"/>
        <w:ind w:firstLineChars="200" w:firstLine="480"/>
        <w:rPr>
          <w:rFonts w:ascii="宋体" w:hAnsi="宋体"/>
          <w:sz w:val="24"/>
        </w:rPr>
      </w:pPr>
      <w:r>
        <w:rPr>
          <w:rFonts w:ascii="宋体" w:hAnsi="宋体" w:hint="eastAsia"/>
          <w:sz w:val="24"/>
        </w:rPr>
        <w:t>16.l 如果双方中任何一方由于战争、严重火灾、水灾、台风和地震以及其它经双方同意属于不可抗力的事故，致使合同履行受阻时，履行合同的期限应予以延长，延长的期限应相当于事故所影响的时间。</w:t>
      </w:r>
    </w:p>
    <w:p w:rsidR="000F4869" w:rsidRDefault="00A52840">
      <w:pPr>
        <w:spacing w:line="360" w:lineRule="exact"/>
        <w:ind w:firstLineChars="200" w:firstLine="480"/>
        <w:rPr>
          <w:rFonts w:ascii="宋体" w:hAnsi="宋体"/>
          <w:sz w:val="24"/>
        </w:rPr>
      </w:pPr>
      <w:r>
        <w:rPr>
          <w:rFonts w:ascii="宋体" w:hAnsi="宋体" w:hint="eastAsia"/>
          <w:sz w:val="24"/>
        </w:rPr>
        <w:t>16.2 受事故影响的一方应在不可抗力事故发生后尽快以电报、传真或电传通知另一方，并在事故发生后14天内，将有关部门出具的证明文件用特快专递寄给或送给另一方。如果不可抗力影响时间延续120天以上，双方应通过友好协商在合理的时间内达成进一步履行合同的协议。</w:t>
      </w:r>
    </w:p>
    <w:p w:rsidR="000F4869" w:rsidRDefault="00A52840">
      <w:pPr>
        <w:spacing w:line="360" w:lineRule="exact"/>
        <w:ind w:firstLineChars="200" w:firstLine="480"/>
        <w:rPr>
          <w:rFonts w:ascii="宋体" w:hAnsi="宋体"/>
          <w:sz w:val="24"/>
        </w:rPr>
      </w:pPr>
      <w:r>
        <w:rPr>
          <w:rFonts w:ascii="宋体" w:hAnsi="宋体" w:hint="eastAsia"/>
          <w:sz w:val="24"/>
        </w:rPr>
        <w:t>17．税费</w:t>
      </w:r>
    </w:p>
    <w:p w:rsidR="000F4869" w:rsidRDefault="00A52840">
      <w:pPr>
        <w:spacing w:line="360" w:lineRule="exact"/>
        <w:ind w:firstLineChars="200" w:firstLine="480"/>
        <w:rPr>
          <w:rFonts w:ascii="宋体" w:hAnsi="宋体"/>
          <w:sz w:val="24"/>
        </w:rPr>
      </w:pPr>
      <w:r>
        <w:rPr>
          <w:rFonts w:ascii="宋体" w:hAnsi="宋体" w:hint="eastAsia"/>
          <w:sz w:val="24"/>
        </w:rPr>
        <w:t>17.l 中国政府根据现行税法对甲方征收的与本合同有关的一切税费均由甲方承担。</w:t>
      </w:r>
    </w:p>
    <w:p w:rsidR="000F4869" w:rsidRDefault="00A52840">
      <w:pPr>
        <w:spacing w:line="360" w:lineRule="exact"/>
        <w:ind w:firstLineChars="200" w:firstLine="480"/>
        <w:rPr>
          <w:rFonts w:ascii="宋体" w:hAnsi="宋体"/>
          <w:sz w:val="24"/>
        </w:rPr>
      </w:pPr>
      <w:r>
        <w:rPr>
          <w:rFonts w:ascii="宋体" w:hAnsi="宋体" w:hint="eastAsia"/>
          <w:sz w:val="24"/>
        </w:rPr>
        <w:t>17.2 中国政府根据现行税法对</w:t>
      </w:r>
      <w:proofErr w:type="gramStart"/>
      <w:r>
        <w:rPr>
          <w:rFonts w:ascii="宋体" w:hAnsi="宋体" w:hint="eastAsia"/>
          <w:sz w:val="24"/>
        </w:rPr>
        <w:t>乙方征收</w:t>
      </w:r>
      <w:proofErr w:type="gramEnd"/>
      <w:r>
        <w:rPr>
          <w:rFonts w:ascii="宋体" w:hAnsi="宋体" w:hint="eastAsia"/>
          <w:sz w:val="24"/>
        </w:rPr>
        <w:t>的与本合同有关的一切税费均由乙方承担。</w:t>
      </w:r>
    </w:p>
    <w:p w:rsidR="000F4869" w:rsidRDefault="00A52840">
      <w:pPr>
        <w:spacing w:line="360" w:lineRule="exact"/>
        <w:ind w:firstLineChars="200" w:firstLine="480"/>
        <w:rPr>
          <w:rFonts w:ascii="宋体" w:hAnsi="宋体"/>
          <w:sz w:val="24"/>
        </w:rPr>
      </w:pPr>
      <w:r>
        <w:rPr>
          <w:rFonts w:ascii="宋体" w:hAnsi="宋体" w:hint="eastAsia"/>
          <w:sz w:val="24"/>
        </w:rPr>
        <w:t>17.3 在中国境外发生的与执行本合同有关的一切税费均由乙方承担。</w:t>
      </w:r>
    </w:p>
    <w:p w:rsidR="000F4869" w:rsidRDefault="00A52840">
      <w:pPr>
        <w:spacing w:line="360" w:lineRule="exact"/>
        <w:ind w:firstLineChars="200" w:firstLine="480"/>
        <w:rPr>
          <w:rFonts w:ascii="宋体" w:hAnsi="宋体"/>
          <w:sz w:val="24"/>
        </w:rPr>
      </w:pPr>
      <w:r>
        <w:rPr>
          <w:rFonts w:ascii="宋体" w:hAnsi="宋体" w:hint="eastAsia"/>
          <w:sz w:val="24"/>
        </w:rPr>
        <w:t>18．仲裁</w:t>
      </w:r>
    </w:p>
    <w:p w:rsidR="000F4869" w:rsidRDefault="00A52840">
      <w:pPr>
        <w:spacing w:line="360" w:lineRule="exact"/>
        <w:ind w:firstLineChars="200" w:firstLine="480"/>
        <w:rPr>
          <w:rFonts w:ascii="宋体" w:hAnsi="宋体"/>
          <w:sz w:val="24"/>
        </w:rPr>
      </w:pPr>
      <w:r>
        <w:rPr>
          <w:rFonts w:ascii="宋体" w:hAnsi="宋体" w:hint="eastAsia"/>
          <w:sz w:val="24"/>
        </w:rPr>
        <w:t>18.l 买卖双方应通过友好协商，解决在执行本合同中所发生的或与本合同有关的一切争端，如果协商仍得不到解决，任何一方均可按“中华人民共和国合同法”规定提交调解和仲</w:t>
      </w:r>
      <w:r>
        <w:rPr>
          <w:rFonts w:ascii="宋体" w:hAnsi="宋体" w:hint="eastAsia"/>
          <w:sz w:val="24"/>
        </w:rPr>
        <w:lastRenderedPageBreak/>
        <w:t>裁。</w:t>
      </w:r>
    </w:p>
    <w:p w:rsidR="000F4869" w:rsidRDefault="00A52840">
      <w:pPr>
        <w:spacing w:line="360" w:lineRule="exact"/>
        <w:ind w:firstLineChars="200" w:firstLine="480"/>
        <w:rPr>
          <w:rFonts w:ascii="宋体" w:hAnsi="宋体"/>
          <w:sz w:val="24"/>
        </w:rPr>
      </w:pPr>
      <w:r>
        <w:rPr>
          <w:rFonts w:ascii="宋体" w:hAnsi="宋体" w:hint="eastAsia"/>
          <w:sz w:val="24"/>
        </w:rPr>
        <w:t>18.2 仲裁裁决应为终局裁决，对双方均具有约束力。</w:t>
      </w:r>
    </w:p>
    <w:p w:rsidR="000F4869" w:rsidRDefault="00A52840">
      <w:pPr>
        <w:spacing w:line="360" w:lineRule="exact"/>
        <w:ind w:firstLineChars="200" w:firstLine="480"/>
        <w:rPr>
          <w:rFonts w:ascii="宋体" w:hAnsi="宋体"/>
          <w:sz w:val="24"/>
        </w:rPr>
      </w:pPr>
      <w:r>
        <w:rPr>
          <w:rFonts w:ascii="宋体" w:hAnsi="宋体" w:hint="eastAsia"/>
          <w:sz w:val="24"/>
        </w:rPr>
        <w:t>18.3 仲裁费除仲裁机构另有裁决外应由败诉方负担。</w:t>
      </w:r>
    </w:p>
    <w:p w:rsidR="000F4869" w:rsidRDefault="00A52840">
      <w:pPr>
        <w:spacing w:line="360" w:lineRule="exact"/>
        <w:ind w:firstLineChars="200" w:firstLine="480"/>
        <w:rPr>
          <w:rFonts w:ascii="宋体" w:hAnsi="宋体"/>
          <w:sz w:val="24"/>
        </w:rPr>
      </w:pPr>
      <w:r>
        <w:rPr>
          <w:rFonts w:ascii="宋体" w:hAnsi="宋体" w:hint="eastAsia"/>
          <w:sz w:val="24"/>
        </w:rPr>
        <w:t>18.4 在仲裁期间，除正在进行仲裁的部分外，合同其它部分继续执行。</w:t>
      </w:r>
    </w:p>
    <w:p w:rsidR="000F4869" w:rsidRDefault="00A52840">
      <w:pPr>
        <w:spacing w:line="360" w:lineRule="exact"/>
        <w:ind w:firstLineChars="200" w:firstLine="480"/>
        <w:rPr>
          <w:rFonts w:ascii="宋体" w:hAnsi="宋体"/>
          <w:sz w:val="24"/>
        </w:rPr>
      </w:pPr>
      <w:r>
        <w:rPr>
          <w:rFonts w:ascii="宋体" w:hAnsi="宋体" w:hint="eastAsia"/>
          <w:sz w:val="24"/>
        </w:rPr>
        <w:t>19．违约终止合同</w:t>
      </w:r>
    </w:p>
    <w:p w:rsidR="000F4869" w:rsidRDefault="00A52840">
      <w:pPr>
        <w:spacing w:line="360" w:lineRule="exact"/>
        <w:ind w:firstLineChars="200" w:firstLine="480"/>
        <w:rPr>
          <w:rFonts w:ascii="宋体" w:hAnsi="宋体"/>
          <w:sz w:val="24"/>
        </w:rPr>
      </w:pPr>
      <w:r>
        <w:rPr>
          <w:rFonts w:ascii="宋体" w:hAnsi="宋体" w:hint="eastAsia"/>
          <w:sz w:val="24"/>
        </w:rPr>
        <w:t>19.l 乙方有下列违约情况之一，并在收到甲方违约通知后的合理时间内，或经甲方书面认可延长的时间内未能纠正其过失，甲方可向乙方发出书面通知，终止部分或全部合同。在这种情况下，并不影响甲方向乙方提出索赔。</w:t>
      </w:r>
    </w:p>
    <w:p w:rsidR="000F4869" w:rsidRDefault="00A52840">
      <w:pPr>
        <w:spacing w:line="360" w:lineRule="exact"/>
        <w:ind w:firstLineChars="200" w:firstLine="480"/>
        <w:rPr>
          <w:rFonts w:ascii="宋体" w:hAnsi="宋体"/>
          <w:sz w:val="24"/>
        </w:rPr>
      </w:pPr>
      <w:r>
        <w:rPr>
          <w:rFonts w:ascii="宋体" w:hAnsi="宋体" w:hint="eastAsia"/>
          <w:sz w:val="24"/>
        </w:rPr>
        <w:t>（l）如果乙方未能在合同规定的期限或甲方同意延期的限期内提供全部或部分货物（</w:t>
      </w:r>
      <w:proofErr w:type="gramStart"/>
      <w:r>
        <w:rPr>
          <w:rFonts w:ascii="宋体" w:hAnsi="宋体" w:hint="eastAsia"/>
          <w:sz w:val="24"/>
        </w:rPr>
        <w:t>含软件</w:t>
      </w:r>
      <w:proofErr w:type="gramEnd"/>
      <w:r>
        <w:rPr>
          <w:rFonts w:ascii="宋体" w:hAnsi="宋体" w:hint="eastAsia"/>
          <w:sz w:val="24"/>
        </w:rPr>
        <w:t>及相关服务）；</w:t>
      </w:r>
    </w:p>
    <w:p w:rsidR="000F4869" w:rsidRDefault="00A52840">
      <w:pPr>
        <w:spacing w:line="360" w:lineRule="exact"/>
        <w:ind w:firstLineChars="200" w:firstLine="480"/>
        <w:rPr>
          <w:rFonts w:ascii="宋体" w:hAnsi="宋体"/>
          <w:sz w:val="24"/>
        </w:rPr>
      </w:pPr>
      <w:r>
        <w:rPr>
          <w:rFonts w:ascii="宋体" w:hAnsi="宋体" w:hint="eastAsia"/>
          <w:sz w:val="24"/>
        </w:rPr>
        <w:t>（2）如果乙方未能履行合同规定的其它义务。</w:t>
      </w:r>
    </w:p>
    <w:p w:rsidR="000F4869" w:rsidRDefault="00A52840">
      <w:pPr>
        <w:spacing w:line="360" w:lineRule="exact"/>
        <w:ind w:firstLineChars="200" w:firstLine="480"/>
        <w:rPr>
          <w:rFonts w:ascii="宋体" w:hAnsi="宋体"/>
          <w:sz w:val="24"/>
        </w:rPr>
      </w:pPr>
      <w:r>
        <w:rPr>
          <w:rFonts w:ascii="宋体" w:hAnsi="宋体" w:hint="eastAsia"/>
          <w:sz w:val="24"/>
        </w:rPr>
        <w:t>19.2 在甲方根据第2 0.l条规定，终止了全部或部分合同，甲方可以依其认为适当的条件和方式购买与未交货物（</w:t>
      </w:r>
      <w:proofErr w:type="gramStart"/>
      <w:r>
        <w:rPr>
          <w:rFonts w:ascii="宋体" w:hAnsi="宋体" w:hint="eastAsia"/>
          <w:sz w:val="24"/>
        </w:rPr>
        <w:t>含软件</w:t>
      </w:r>
      <w:proofErr w:type="gramEnd"/>
      <w:r>
        <w:rPr>
          <w:rFonts w:ascii="宋体" w:hAnsi="宋体" w:hint="eastAsia"/>
          <w:sz w:val="24"/>
        </w:rPr>
        <w:t>及相关服务）类似的货物（</w:t>
      </w:r>
      <w:proofErr w:type="gramStart"/>
      <w:r>
        <w:rPr>
          <w:rFonts w:ascii="宋体" w:hAnsi="宋体" w:hint="eastAsia"/>
          <w:sz w:val="24"/>
        </w:rPr>
        <w:t>含软件</w:t>
      </w:r>
      <w:proofErr w:type="gramEnd"/>
      <w:r>
        <w:rPr>
          <w:rFonts w:ascii="宋体" w:hAnsi="宋体" w:hint="eastAsia"/>
          <w:sz w:val="24"/>
        </w:rPr>
        <w:t>及相关服务），乙方应对购买类似货物（</w:t>
      </w:r>
      <w:proofErr w:type="gramStart"/>
      <w:r>
        <w:rPr>
          <w:rFonts w:ascii="宋体" w:hAnsi="宋体" w:hint="eastAsia"/>
          <w:sz w:val="24"/>
        </w:rPr>
        <w:t>含软件</w:t>
      </w:r>
      <w:proofErr w:type="gramEnd"/>
      <w:r>
        <w:rPr>
          <w:rFonts w:ascii="宋体" w:hAnsi="宋体" w:hint="eastAsia"/>
          <w:sz w:val="24"/>
        </w:rPr>
        <w:t>及相关服务）所超出的费用负责。而且乙方还应继续执行合同中未终止的部分。</w:t>
      </w:r>
    </w:p>
    <w:p w:rsidR="000F4869" w:rsidRDefault="00A52840">
      <w:pPr>
        <w:spacing w:line="360" w:lineRule="exact"/>
        <w:ind w:firstLineChars="200" w:firstLine="480"/>
        <w:rPr>
          <w:rFonts w:ascii="宋体" w:hAnsi="宋体"/>
          <w:sz w:val="24"/>
        </w:rPr>
      </w:pPr>
      <w:r>
        <w:rPr>
          <w:rFonts w:ascii="宋体" w:hAnsi="宋体" w:hint="eastAsia"/>
          <w:sz w:val="24"/>
        </w:rPr>
        <w:t>20．破产终止合同</w:t>
      </w:r>
    </w:p>
    <w:p w:rsidR="000F4869" w:rsidRDefault="00A52840">
      <w:pPr>
        <w:spacing w:line="360" w:lineRule="exact"/>
        <w:ind w:firstLineChars="200" w:firstLine="480"/>
        <w:rPr>
          <w:rFonts w:ascii="宋体" w:hAnsi="宋体"/>
          <w:sz w:val="24"/>
        </w:rPr>
      </w:pPr>
      <w:r>
        <w:rPr>
          <w:rFonts w:ascii="宋体" w:hAnsi="宋体" w:hint="eastAsia"/>
          <w:sz w:val="24"/>
        </w:rPr>
        <w:t>如果乙方破产或无清偿能力，甲方可在任何时候以书面通知乙方终止合同，该终止合同以不损害或影响甲方已经采取或将采取补救措施的权利。</w:t>
      </w:r>
    </w:p>
    <w:p w:rsidR="000F4869" w:rsidRDefault="00A52840">
      <w:pPr>
        <w:spacing w:line="360" w:lineRule="exact"/>
        <w:ind w:firstLineChars="200" w:firstLine="480"/>
        <w:rPr>
          <w:rFonts w:ascii="宋体" w:hAnsi="宋体"/>
          <w:sz w:val="24"/>
        </w:rPr>
      </w:pPr>
      <w:r>
        <w:rPr>
          <w:rFonts w:ascii="宋体" w:hAnsi="宋体" w:hint="eastAsia"/>
          <w:sz w:val="24"/>
        </w:rPr>
        <w:t>21．转让与分包</w:t>
      </w:r>
    </w:p>
    <w:p w:rsidR="000F4869" w:rsidRDefault="00A52840">
      <w:pPr>
        <w:spacing w:line="360" w:lineRule="exact"/>
        <w:ind w:firstLineChars="200" w:firstLine="480"/>
        <w:rPr>
          <w:rFonts w:ascii="宋体" w:hAnsi="宋体"/>
          <w:sz w:val="24"/>
        </w:rPr>
      </w:pPr>
      <w:r>
        <w:rPr>
          <w:rFonts w:ascii="宋体" w:hAnsi="宋体" w:hint="eastAsia"/>
          <w:sz w:val="24"/>
        </w:rPr>
        <w:t>21.l 未经甲方事先书面同意，乙方不得部分转让或全部转让其应履行的合同义务。</w:t>
      </w:r>
    </w:p>
    <w:p w:rsidR="000F4869" w:rsidRDefault="00A52840">
      <w:pPr>
        <w:spacing w:line="360" w:lineRule="exact"/>
        <w:ind w:firstLineChars="200" w:firstLine="480"/>
        <w:rPr>
          <w:rFonts w:ascii="宋体" w:hAnsi="宋体"/>
          <w:sz w:val="24"/>
        </w:rPr>
      </w:pPr>
      <w:r>
        <w:rPr>
          <w:rFonts w:ascii="宋体" w:hAnsi="宋体" w:hint="eastAsia"/>
          <w:sz w:val="24"/>
        </w:rPr>
        <w:t>21.2 对投标中没有明确分包的合同，乙方应书面通知甲方本合同中将分包的全部分包合同，在原投标文件中或后来发出的分包通知均不能解除乙方履行本合同的义务。</w:t>
      </w:r>
    </w:p>
    <w:p w:rsidR="000F4869" w:rsidRDefault="00A52840">
      <w:pPr>
        <w:spacing w:line="360" w:lineRule="exact"/>
        <w:ind w:firstLineChars="200" w:firstLine="480"/>
        <w:rPr>
          <w:rFonts w:ascii="宋体" w:hAnsi="宋体"/>
          <w:sz w:val="24"/>
        </w:rPr>
      </w:pPr>
      <w:r>
        <w:rPr>
          <w:rFonts w:ascii="宋体" w:hAnsi="宋体" w:hint="eastAsia"/>
          <w:sz w:val="24"/>
        </w:rPr>
        <w:t>22．适用法律</w:t>
      </w:r>
    </w:p>
    <w:p w:rsidR="000F4869" w:rsidRDefault="00A52840">
      <w:pPr>
        <w:spacing w:line="360" w:lineRule="exact"/>
        <w:ind w:firstLineChars="200" w:firstLine="480"/>
        <w:rPr>
          <w:rFonts w:ascii="宋体" w:hAnsi="宋体"/>
          <w:sz w:val="24"/>
        </w:rPr>
      </w:pPr>
      <w:r>
        <w:rPr>
          <w:rFonts w:ascii="宋体" w:hAnsi="宋体" w:hint="eastAsia"/>
          <w:sz w:val="24"/>
        </w:rPr>
        <w:t>本合同应按中华人民共和国的法律进行解释。</w:t>
      </w:r>
    </w:p>
    <w:p w:rsidR="000F4869" w:rsidRDefault="00A52840">
      <w:pPr>
        <w:spacing w:line="360" w:lineRule="exact"/>
        <w:ind w:firstLineChars="200" w:firstLine="480"/>
        <w:rPr>
          <w:rFonts w:ascii="宋体" w:hAnsi="宋体"/>
          <w:sz w:val="24"/>
        </w:rPr>
      </w:pPr>
      <w:r>
        <w:rPr>
          <w:rFonts w:ascii="宋体" w:hAnsi="宋体" w:hint="eastAsia"/>
          <w:sz w:val="24"/>
        </w:rPr>
        <w:t>23．合同生效及其它</w:t>
      </w:r>
    </w:p>
    <w:p w:rsidR="000F4869" w:rsidRDefault="00A52840">
      <w:pPr>
        <w:spacing w:line="360" w:lineRule="exact"/>
        <w:ind w:firstLineChars="200" w:firstLine="480"/>
        <w:rPr>
          <w:rFonts w:ascii="宋体" w:hAnsi="宋体"/>
          <w:sz w:val="24"/>
        </w:rPr>
      </w:pPr>
      <w:r>
        <w:rPr>
          <w:rFonts w:ascii="宋体" w:hAnsi="宋体" w:hint="eastAsia"/>
          <w:sz w:val="24"/>
        </w:rPr>
        <w:t>23.1 合同在双方签字盖章后生效。</w:t>
      </w:r>
    </w:p>
    <w:p w:rsidR="000F4869" w:rsidRDefault="00A52840">
      <w:pPr>
        <w:spacing w:line="360" w:lineRule="exact"/>
        <w:ind w:firstLineChars="200" w:firstLine="480"/>
        <w:rPr>
          <w:rFonts w:ascii="宋体" w:hAnsi="宋体"/>
          <w:sz w:val="24"/>
        </w:rPr>
      </w:pPr>
      <w:r>
        <w:rPr>
          <w:rFonts w:ascii="宋体" w:hAnsi="宋体" w:hint="eastAsia"/>
          <w:sz w:val="24"/>
        </w:rPr>
        <w:t>23.2 如需修改或补充合同内容，经协商，双方应签署书面修改或补充协议并经采购代理机构</w:t>
      </w:r>
      <w:proofErr w:type="gramStart"/>
      <w:r>
        <w:rPr>
          <w:rFonts w:ascii="宋体" w:hAnsi="宋体" w:hint="eastAsia"/>
          <w:sz w:val="24"/>
        </w:rPr>
        <w:t>鉴证</w:t>
      </w:r>
      <w:proofErr w:type="gramEnd"/>
      <w:r>
        <w:rPr>
          <w:rFonts w:ascii="宋体" w:hAnsi="宋体" w:hint="eastAsia"/>
          <w:sz w:val="24"/>
        </w:rPr>
        <w:t>，该协议将作为本合同的一个组成部分。</w:t>
      </w:r>
    </w:p>
    <w:p w:rsidR="000F4869" w:rsidRDefault="00A52840">
      <w:pPr>
        <w:spacing w:line="360" w:lineRule="exact"/>
        <w:ind w:firstLineChars="200" w:firstLine="480"/>
        <w:rPr>
          <w:rFonts w:ascii="宋体" w:hAnsi="宋体"/>
          <w:sz w:val="24"/>
        </w:rPr>
      </w:pPr>
      <w:r>
        <w:rPr>
          <w:rFonts w:ascii="宋体" w:hAnsi="宋体" w:hint="eastAsia"/>
          <w:sz w:val="24"/>
        </w:rPr>
        <w:t>24. 合同适用</w:t>
      </w:r>
    </w:p>
    <w:p w:rsidR="000F4869" w:rsidRPr="00066E56" w:rsidRDefault="00A52840" w:rsidP="00066E56">
      <w:pPr>
        <w:spacing w:line="360" w:lineRule="exact"/>
        <w:ind w:firstLineChars="200" w:firstLine="480"/>
        <w:rPr>
          <w:rFonts w:ascii="宋体" w:hAnsi="宋体"/>
          <w:sz w:val="24"/>
        </w:rPr>
      </w:pPr>
      <w:r>
        <w:rPr>
          <w:rFonts w:ascii="宋体" w:hAnsi="宋体" w:hint="eastAsia"/>
          <w:sz w:val="24"/>
        </w:rPr>
        <w:t>本合同通用条款适用货物和服务类采购项目，工程类项目的合同通用条款按建设部门颁发的有关标准通用合同执行。</w:t>
      </w:r>
    </w:p>
    <w:p w:rsidR="000F4869" w:rsidRPr="00066E56" w:rsidRDefault="00A52840" w:rsidP="00066E56">
      <w:pPr>
        <w:spacing w:line="360" w:lineRule="exact"/>
        <w:jc w:val="center"/>
        <w:rPr>
          <w:rFonts w:ascii="宋体" w:hAnsi="宋体"/>
          <w:b/>
          <w:sz w:val="32"/>
          <w:szCs w:val="32"/>
        </w:rPr>
      </w:pPr>
      <w:r>
        <w:rPr>
          <w:rFonts w:ascii="宋体" w:hAnsi="宋体" w:hint="eastAsia"/>
          <w:b/>
          <w:sz w:val="32"/>
          <w:szCs w:val="32"/>
        </w:rPr>
        <w:t>第五部分　合同条款及格式</w:t>
      </w:r>
    </w:p>
    <w:p w:rsidR="00066E56" w:rsidRDefault="00066E56" w:rsidP="00066E56">
      <w:pPr>
        <w:spacing w:line="360" w:lineRule="exact"/>
        <w:ind w:firstLineChars="200" w:firstLine="480"/>
        <w:rPr>
          <w:rFonts w:ascii="宋体" w:hAnsi="宋体"/>
          <w:sz w:val="24"/>
        </w:rPr>
      </w:pPr>
      <w:r>
        <w:rPr>
          <w:rFonts w:ascii="宋体" w:hAnsi="宋体" w:hint="eastAsia"/>
          <w:sz w:val="24"/>
        </w:rPr>
        <w:t>买方：</w:t>
      </w:r>
    </w:p>
    <w:p w:rsidR="00066E56" w:rsidRDefault="00066E56" w:rsidP="00066E56">
      <w:pPr>
        <w:spacing w:line="360" w:lineRule="exact"/>
        <w:ind w:firstLineChars="200" w:firstLine="480"/>
        <w:rPr>
          <w:rFonts w:ascii="宋体" w:hAnsi="宋体"/>
          <w:sz w:val="24"/>
        </w:rPr>
      </w:pPr>
      <w:r>
        <w:rPr>
          <w:rFonts w:ascii="宋体" w:hAnsi="宋体" w:hint="eastAsia"/>
          <w:sz w:val="24"/>
        </w:rPr>
        <w:t>卖方：</w:t>
      </w:r>
    </w:p>
    <w:p w:rsidR="00066E56" w:rsidRDefault="00066E56" w:rsidP="00066E56">
      <w:pPr>
        <w:spacing w:line="360" w:lineRule="exact"/>
        <w:ind w:leftChars="133" w:left="279" w:firstLineChars="200" w:firstLine="480"/>
        <w:rPr>
          <w:rFonts w:ascii="宋体" w:hAnsi="宋体"/>
          <w:sz w:val="24"/>
        </w:rPr>
      </w:pPr>
      <w:r>
        <w:rPr>
          <w:rFonts w:ascii="宋体" w:hAnsi="宋体" w:hint="eastAsia"/>
          <w:sz w:val="24"/>
        </w:rPr>
        <w:t>买、卖双方根据</w:t>
      </w:r>
      <w:r>
        <w:rPr>
          <w:rFonts w:ascii="宋体" w:hAnsi="宋体"/>
          <w:sz w:val="24"/>
        </w:rPr>
        <w:t>201</w:t>
      </w:r>
      <w:r>
        <w:rPr>
          <w:rFonts w:ascii="宋体" w:hAnsi="宋体" w:hint="eastAsia"/>
          <w:sz w:val="24"/>
        </w:rPr>
        <w:t>9年月  日</w:t>
      </w:r>
      <w:r>
        <w:rPr>
          <w:rFonts w:ascii="宋体" w:hAnsi="宋体" w:hint="eastAsia"/>
          <w:bCs/>
          <w:sz w:val="24"/>
        </w:rPr>
        <w:t xml:space="preserve">2019年本级政府               </w:t>
      </w:r>
      <w:r>
        <w:rPr>
          <w:rFonts w:ascii="宋体" w:hAnsi="宋体" w:hint="eastAsia"/>
          <w:sz w:val="24"/>
        </w:rPr>
        <w:t>（招标编号）</w:t>
      </w:r>
      <w:r>
        <w:rPr>
          <w:rFonts w:ascii="宋体" w:hAnsi="宋体" w:hint="eastAsia"/>
          <w:bCs/>
          <w:sz w:val="24"/>
        </w:rPr>
        <w:t>设备招标</w:t>
      </w:r>
      <w:r>
        <w:rPr>
          <w:rFonts w:ascii="宋体" w:hAnsi="宋体" w:hint="eastAsia"/>
          <w:sz w:val="24"/>
        </w:rPr>
        <w:t>采购评标的结果和“招标文件”的要求，并经双方协调一致，达成购销合同：</w:t>
      </w:r>
    </w:p>
    <w:p w:rsidR="00066E56" w:rsidRDefault="00066E56" w:rsidP="00066E56">
      <w:pPr>
        <w:spacing w:line="360" w:lineRule="exact"/>
        <w:ind w:firstLineChars="200" w:firstLine="480"/>
        <w:rPr>
          <w:rFonts w:ascii="宋体" w:hAnsi="宋体"/>
          <w:sz w:val="24"/>
        </w:rPr>
      </w:pPr>
      <w:r>
        <w:rPr>
          <w:rFonts w:ascii="宋体" w:hAnsi="宋体" w:hint="eastAsia"/>
          <w:sz w:val="24"/>
        </w:rPr>
        <w:t>一、合同文件</w:t>
      </w:r>
    </w:p>
    <w:p w:rsidR="00066E56" w:rsidRDefault="00066E56" w:rsidP="00066E56">
      <w:pPr>
        <w:spacing w:line="360" w:lineRule="exact"/>
        <w:ind w:firstLineChars="400" w:firstLine="960"/>
        <w:rPr>
          <w:rFonts w:ascii="宋体" w:hAnsi="宋体"/>
          <w:sz w:val="24"/>
        </w:rPr>
      </w:pPr>
      <w:r>
        <w:rPr>
          <w:rFonts w:ascii="宋体" w:hAnsi="宋体" w:hint="eastAsia"/>
          <w:sz w:val="24"/>
        </w:rPr>
        <w:t>本合同所附下列文件是构成本合同不可分割的部分：</w:t>
      </w:r>
    </w:p>
    <w:p w:rsidR="00066E56" w:rsidRDefault="00066E56" w:rsidP="00066E56">
      <w:pPr>
        <w:spacing w:line="360" w:lineRule="exact"/>
        <w:ind w:firstLineChars="400" w:firstLine="960"/>
        <w:rPr>
          <w:rFonts w:ascii="宋体" w:hAnsi="宋体"/>
          <w:sz w:val="24"/>
        </w:rPr>
      </w:pPr>
      <w:r>
        <w:rPr>
          <w:rFonts w:ascii="宋体" w:hAnsi="宋体" w:hint="eastAsia"/>
          <w:sz w:val="24"/>
        </w:rPr>
        <w:t>招标文件合同条款</w:t>
      </w:r>
    </w:p>
    <w:p w:rsidR="00066E56" w:rsidRDefault="00066E56" w:rsidP="00066E56">
      <w:pPr>
        <w:spacing w:line="360" w:lineRule="exact"/>
        <w:ind w:firstLineChars="400" w:firstLine="960"/>
        <w:rPr>
          <w:rFonts w:ascii="宋体" w:hAnsi="宋体"/>
          <w:sz w:val="24"/>
        </w:rPr>
      </w:pPr>
      <w:r>
        <w:rPr>
          <w:rFonts w:ascii="宋体" w:hAnsi="宋体" w:hint="eastAsia"/>
          <w:sz w:val="24"/>
        </w:rPr>
        <w:t>投标人提交的投标函和投标报价表</w:t>
      </w:r>
    </w:p>
    <w:p w:rsidR="00066E56" w:rsidRDefault="00066E56" w:rsidP="00066E56">
      <w:pPr>
        <w:spacing w:line="360" w:lineRule="exact"/>
        <w:ind w:firstLineChars="400" w:firstLine="960"/>
        <w:rPr>
          <w:rFonts w:ascii="宋体" w:hAnsi="宋体"/>
          <w:sz w:val="24"/>
        </w:rPr>
      </w:pPr>
      <w:r>
        <w:rPr>
          <w:rFonts w:ascii="宋体" w:hAnsi="宋体" w:hint="eastAsia"/>
          <w:sz w:val="24"/>
        </w:rPr>
        <w:lastRenderedPageBreak/>
        <w:t>招标采购中标品目清单</w:t>
      </w:r>
    </w:p>
    <w:p w:rsidR="00066E56" w:rsidRDefault="00066E56" w:rsidP="00066E56">
      <w:pPr>
        <w:spacing w:line="360" w:lineRule="exact"/>
        <w:ind w:firstLineChars="400" w:firstLine="960"/>
        <w:rPr>
          <w:rFonts w:ascii="宋体" w:hAnsi="宋体"/>
          <w:sz w:val="24"/>
        </w:rPr>
      </w:pPr>
      <w:r>
        <w:rPr>
          <w:rFonts w:ascii="宋体" w:hAnsi="宋体" w:hint="eastAsia"/>
          <w:sz w:val="24"/>
        </w:rPr>
        <w:t>技术规格（包括图纸，如果有的话）</w:t>
      </w:r>
    </w:p>
    <w:p w:rsidR="00066E56" w:rsidRDefault="00066E56" w:rsidP="00066E56">
      <w:pPr>
        <w:spacing w:line="360" w:lineRule="exact"/>
        <w:ind w:firstLineChars="400" w:firstLine="960"/>
        <w:rPr>
          <w:rFonts w:ascii="宋体" w:hAnsi="宋体"/>
          <w:sz w:val="24"/>
        </w:rPr>
      </w:pPr>
      <w:r>
        <w:rPr>
          <w:rFonts w:ascii="宋体" w:hAnsi="宋体" w:hint="eastAsia"/>
          <w:sz w:val="24"/>
        </w:rPr>
        <w:t>规格响应表（如果有的话）</w:t>
      </w:r>
    </w:p>
    <w:p w:rsidR="00066E56" w:rsidRDefault="00066E56" w:rsidP="00066E56">
      <w:pPr>
        <w:spacing w:line="360" w:lineRule="exact"/>
        <w:ind w:firstLineChars="400" w:firstLine="960"/>
        <w:rPr>
          <w:rFonts w:ascii="宋体" w:hAnsi="宋体"/>
          <w:sz w:val="24"/>
        </w:rPr>
      </w:pPr>
      <w:r>
        <w:rPr>
          <w:rFonts w:ascii="宋体" w:hAnsi="宋体" w:hint="eastAsia"/>
          <w:sz w:val="24"/>
        </w:rPr>
        <w:t>中标通知书</w:t>
      </w:r>
    </w:p>
    <w:p w:rsidR="00066E56" w:rsidRDefault="00066E56" w:rsidP="00066E56">
      <w:pPr>
        <w:spacing w:line="360" w:lineRule="exact"/>
        <w:ind w:firstLineChars="400" w:firstLine="960"/>
        <w:rPr>
          <w:rFonts w:ascii="宋体" w:hAnsi="宋体"/>
          <w:sz w:val="24"/>
        </w:rPr>
      </w:pPr>
      <w:r>
        <w:rPr>
          <w:rFonts w:ascii="宋体" w:hAnsi="宋体" w:hint="eastAsia"/>
          <w:sz w:val="24"/>
        </w:rPr>
        <w:t>履约保证金</w:t>
      </w:r>
    </w:p>
    <w:p w:rsidR="00066E56" w:rsidRDefault="00066E56" w:rsidP="00066E56">
      <w:pPr>
        <w:spacing w:line="360" w:lineRule="exact"/>
        <w:ind w:firstLineChars="200" w:firstLine="480"/>
        <w:rPr>
          <w:rFonts w:ascii="宋体" w:hAnsi="宋体"/>
          <w:sz w:val="24"/>
        </w:rPr>
      </w:pPr>
      <w:r>
        <w:rPr>
          <w:rFonts w:ascii="宋体" w:hAnsi="宋体" w:hint="eastAsia"/>
          <w:sz w:val="24"/>
        </w:rPr>
        <w:t>二、设备名称：</w:t>
      </w:r>
    </w:p>
    <w:p w:rsidR="00066E56" w:rsidRDefault="00066E56" w:rsidP="00066E56">
      <w:pPr>
        <w:spacing w:line="360" w:lineRule="exact"/>
        <w:ind w:firstLineChars="400" w:firstLine="960"/>
        <w:rPr>
          <w:rFonts w:ascii="宋体" w:hAnsi="宋体"/>
          <w:sz w:val="24"/>
        </w:rPr>
      </w:pPr>
      <w:r>
        <w:rPr>
          <w:rFonts w:ascii="宋体" w:hAnsi="宋体" w:hint="eastAsia"/>
          <w:sz w:val="24"/>
        </w:rPr>
        <w:t>仪器设备型号：</w:t>
      </w:r>
    </w:p>
    <w:p w:rsidR="00066E56" w:rsidRDefault="00066E56" w:rsidP="00066E56">
      <w:pPr>
        <w:spacing w:line="360" w:lineRule="exact"/>
        <w:ind w:firstLineChars="400" w:firstLine="960"/>
        <w:rPr>
          <w:rFonts w:ascii="宋体" w:hAnsi="宋体"/>
          <w:sz w:val="24"/>
        </w:rPr>
      </w:pPr>
      <w:r>
        <w:rPr>
          <w:rFonts w:ascii="宋体" w:hAnsi="宋体" w:hint="eastAsia"/>
          <w:sz w:val="24"/>
        </w:rPr>
        <w:t>仪器设备产地及厂家：</w:t>
      </w:r>
    </w:p>
    <w:p w:rsidR="00066E56" w:rsidRDefault="00066E56" w:rsidP="00066E56">
      <w:pPr>
        <w:spacing w:line="360" w:lineRule="exact"/>
        <w:ind w:firstLineChars="400" w:firstLine="960"/>
        <w:rPr>
          <w:rFonts w:ascii="宋体" w:hAnsi="宋体"/>
          <w:sz w:val="24"/>
        </w:rPr>
      </w:pPr>
      <w:r>
        <w:rPr>
          <w:rFonts w:ascii="宋体" w:hAnsi="宋体" w:hint="eastAsia"/>
          <w:sz w:val="24"/>
        </w:rPr>
        <w:t>仪器设备单价：</w:t>
      </w:r>
    </w:p>
    <w:p w:rsidR="00066E56" w:rsidRDefault="00066E56" w:rsidP="00066E56">
      <w:pPr>
        <w:spacing w:line="360" w:lineRule="exact"/>
        <w:ind w:firstLineChars="400" w:firstLine="960"/>
        <w:rPr>
          <w:rFonts w:ascii="宋体" w:hAnsi="宋体"/>
          <w:sz w:val="24"/>
        </w:rPr>
      </w:pPr>
      <w:r>
        <w:rPr>
          <w:rFonts w:ascii="宋体" w:hAnsi="宋体" w:hint="eastAsia"/>
          <w:sz w:val="24"/>
        </w:rPr>
        <w:t>仪器设备数量：</w:t>
      </w:r>
    </w:p>
    <w:p w:rsidR="00066E56" w:rsidRDefault="00066E56" w:rsidP="00066E56">
      <w:pPr>
        <w:spacing w:line="360" w:lineRule="exact"/>
        <w:ind w:firstLineChars="400" w:firstLine="960"/>
        <w:rPr>
          <w:rFonts w:ascii="宋体" w:hAnsi="宋体"/>
          <w:sz w:val="24"/>
        </w:rPr>
      </w:pPr>
      <w:r>
        <w:rPr>
          <w:rFonts w:ascii="宋体" w:hAnsi="宋体" w:hint="eastAsia"/>
          <w:sz w:val="24"/>
        </w:rPr>
        <w:t xml:space="preserve">合同总价： </w:t>
      </w:r>
    </w:p>
    <w:p w:rsidR="00066E56" w:rsidRDefault="00066E56" w:rsidP="00066E56">
      <w:pPr>
        <w:spacing w:line="360" w:lineRule="exact"/>
        <w:ind w:firstLineChars="400" w:firstLine="960"/>
        <w:rPr>
          <w:rFonts w:ascii="宋体" w:hAnsi="宋体"/>
          <w:sz w:val="24"/>
        </w:rPr>
      </w:pPr>
      <w:r>
        <w:rPr>
          <w:rFonts w:ascii="宋体" w:hAnsi="宋体" w:hint="eastAsia"/>
          <w:sz w:val="24"/>
        </w:rPr>
        <w:t xml:space="preserve">大写： </w:t>
      </w:r>
    </w:p>
    <w:p w:rsidR="00066E56" w:rsidRDefault="00066E56" w:rsidP="00066E56">
      <w:pPr>
        <w:spacing w:line="360" w:lineRule="exact"/>
        <w:ind w:firstLineChars="200" w:firstLine="480"/>
        <w:rPr>
          <w:rFonts w:ascii="宋体" w:hAnsi="宋体"/>
          <w:sz w:val="24"/>
        </w:rPr>
      </w:pPr>
      <w:r>
        <w:rPr>
          <w:rFonts w:ascii="宋体" w:hAnsi="宋体" w:hint="eastAsia"/>
          <w:sz w:val="24"/>
        </w:rPr>
        <w:t>三、设备质量要求及卖方对质量负责条件和期限：</w:t>
      </w:r>
    </w:p>
    <w:p w:rsidR="00066E56" w:rsidRDefault="00066E56" w:rsidP="00066E56">
      <w:pPr>
        <w:spacing w:line="360" w:lineRule="exact"/>
        <w:ind w:firstLineChars="200" w:firstLine="480"/>
        <w:rPr>
          <w:rFonts w:ascii="宋体" w:hAnsi="宋体"/>
          <w:sz w:val="24"/>
        </w:rPr>
      </w:pPr>
      <w:r>
        <w:rPr>
          <w:rFonts w:ascii="宋体" w:hAnsi="宋体" w:hint="eastAsia"/>
          <w:sz w:val="24"/>
        </w:rPr>
        <w:t>卖方提供的设备必须是全新（包括零部件）的设备(软件不作此类要求，具体以清单要求为准)。有关设备必须符合国家检测标准，或具有有关质检部门出具的产品检验合格证明。</w:t>
      </w:r>
    </w:p>
    <w:p w:rsidR="00066E56" w:rsidRDefault="00066E56" w:rsidP="00066E56">
      <w:pPr>
        <w:spacing w:line="360" w:lineRule="exact"/>
        <w:ind w:firstLineChars="200" w:firstLine="480"/>
        <w:rPr>
          <w:rFonts w:ascii="宋体" w:hAnsi="宋体"/>
          <w:sz w:val="24"/>
        </w:rPr>
      </w:pPr>
      <w:r>
        <w:rPr>
          <w:rFonts w:ascii="宋体" w:hAnsi="宋体" w:hint="eastAsia"/>
          <w:sz w:val="24"/>
        </w:rPr>
        <w:t>卖方对所提供的设备须提供相应的维修保养期，保养期内非因买方的人为原因而出现质量问题，由卖方负责。卖方负责包换、包修或者包退，并承担修理、调换或退货的实际费用。卖方不能修理或不能调换，按不能交货处理。在保质期满后，卖方应保证以合理的价格，长期提供备件和保养服务，当发生故障时，卖方应按保质期内同样的要求进行维修处理，合理收取维修费。</w:t>
      </w:r>
    </w:p>
    <w:p w:rsidR="00066E56" w:rsidRDefault="00066E56" w:rsidP="00066E56">
      <w:pPr>
        <w:spacing w:line="360" w:lineRule="exact"/>
        <w:ind w:firstLineChars="200" w:firstLine="480"/>
        <w:rPr>
          <w:rFonts w:ascii="宋体" w:hAnsi="宋体"/>
          <w:sz w:val="24"/>
        </w:rPr>
      </w:pPr>
      <w:r>
        <w:rPr>
          <w:rFonts w:ascii="宋体" w:hAnsi="宋体" w:hint="eastAsia"/>
          <w:sz w:val="24"/>
        </w:rPr>
        <w:t>四、交货时间、地点、方式：</w:t>
      </w:r>
    </w:p>
    <w:p w:rsidR="00066E56" w:rsidRDefault="00066E56" w:rsidP="00066E56">
      <w:pPr>
        <w:spacing w:line="360" w:lineRule="exact"/>
        <w:ind w:firstLineChars="200" w:firstLine="480"/>
        <w:rPr>
          <w:rFonts w:ascii="宋体" w:hAnsi="宋体"/>
          <w:sz w:val="24"/>
        </w:rPr>
      </w:pPr>
      <w:r>
        <w:rPr>
          <w:rFonts w:ascii="宋体" w:hAnsi="宋体" w:hint="eastAsia"/>
          <w:sz w:val="24"/>
        </w:rPr>
        <w:t xml:space="preserve">中标供应商不得延误合同签订、仪器设备交付时间。进口仪器设备合同签订后  </w:t>
      </w:r>
      <w:proofErr w:type="gramStart"/>
      <w:r>
        <w:rPr>
          <w:rFonts w:ascii="宋体" w:hAnsi="宋体" w:hint="eastAsia"/>
          <w:sz w:val="24"/>
        </w:rPr>
        <w:t>天必须</w:t>
      </w:r>
      <w:proofErr w:type="gramEnd"/>
      <w:r>
        <w:rPr>
          <w:rFonts w:ascii="宋体" w:hAnsi="宋体" w:hint="eastAsia"/>
          <w:sz w:val="24"/>
        </w:rPr>
        <w:t>发货到业主指定地点安装调试，由买方负责验收。设备运送产生的费用，由卖方负责。</w:t>
      </w:r>
    </w:p>
    <w:p w:rsidR="00066E56" w:rsidRDefault="00066E56" w:rsidP="00066E56">
      <w:pPr>
        <w:spacing w:line="360" w:lineRule="exact"/>
        <w:ind w:firstLineChars="200" w:firstLine="480"/>
        <w:rPr>
          <w:rFonts w:ascii="宋体" w:hAnsi="宋体"/>
          <w:sz w:val="24"/>
        </w:rPr>
      </w:pPr>
      <w:r>
        <w:rPr>
          <w:rFonts w:hAnsi="宋体" w:hint="eastAsia"/>
          <w:sz w:val="24"/>
          <w:shd w:val="clear" w:color="auto" w:fill="FFFFFF"/>
        </w:rPr>
        <w:t>对于中标产品的塑料包装材料应符合</w:t>
      </w:r>
      <w:proofErr w:type="gramStart"/>
      <w:r>
        <w:rPr>
          <w:rFonts w:hAnsi="宋体" w:hint="eastAsia"/>
          <w:sz w:val="24"/>
          <w:shd w:val="clear" w:color="auto" w:fill="FFFFFF"/>
        </w:rPr>
        <w:t>海南禁塑制品</w:t>
      </w:r>
      <w:proofErr w:type="gramEnd"/>
      <w:r>
        <w:rPr>
          <w:rFonts w:hAnsi="宋体" w:hint="eastAsia"/>
          <w:sz w:val="24"/>
          <w:shd w:val="clear" w:color="auto" w:fill="FFFFFF"/>
        </w:rPr>
        <w:t>名录要求，优先使用低（无）挥发性有机物（</w:t>
      </w:r>
      <w:r>
        <w:rPr>
          <w:rFonts w:hAnsi="宋体" w:hint="eastAsia"/>
          <w:sz w:val="24"/>
          <w:shd w:val="clear" w:color="auto" w:fill="FFFFFF"/>
        </w:rPr>
        <w:t>VOCs</w:t>
      </w:r>
      <w:r>
        <w:rPr>
          <w:rFonts w:hAnsi="宋体" w:hint="eastAsia"/>
          <w:sz w:val="24"/>
          <w:shd w:val="clear" w:color="auto" w:fill="FFFFFF"/>
        </w:rPr>
        <w:t>）含量油墨印刷标识和全生物降解塑料，对于采购产品的运输优先使用清洁能源汽车。如因包装材料、运输环节等被处罚，由卖方承担。</w:t>
      </w:r>
    </w:p>
    <w:p w:rsidR="00066E56" w:rsidRDefault="00066E56" w:rsidP="00066E56">
      <w:pPr>
        <w:spacing w:line="360" w:lineRule="exact"/>
        <w:ind w:firstLineChars="200" w:firstLine="480"/>
        <w:rPr>
          <w:rFonts w:ascii="宋体" w:hAnsi="宋体"/>
          <w:sz w:val="24"/>
        </w:rPr>
      </w:pPr>
      <w:r>
        <w:rPr>
          <w:rFonts w:ascii="宋体" w:hAnsi="宋体" w:hint="eastAsia"/>
          <w:sz w:val="24"/>
        </w:rPr>
        <w:t>五、卖方应随设备向买方交付设备使用说明书及相关的资料。</w:t>
      </w:r>
    </w:p>
    <w:p w:rsidR="00066E56" w:rsidRDefault="00066E56" w:rsidP="00066E56">
      <w:pPr>
        <w:spacing w:line="360" w:lineRule="exact"/>
        <w:ind w:firstLineChars="200" w:firstLine="480"/>
        <w:rPr>
          <w:rFonts w:ascii="宋体" w:hAnsi="宋体"/>
          <w:sz w:val="24"/>
        </w:rPr>
      </w:pPr>
      <w:r>
        <w:rPr>
          <w:rFonts w:ascii="宋体" w:hAnsi="宋体" w:hint="eastAsia"/>
          <w:sz w:val="24"/>
        </w:rPr>
        <w:t>六、国产设备、不免税自用进口设备：买方只接受由当地国家、地方税务机关监制，并套印当地国家、地方税务机关印章的相关人民币正式发票（国内人民币发票）；免税自用进口设备：买方接受外汇含税发票，连同购汇水单、报关单作报销凭证和验收单据，并以开标当天中国人民银行公布的外汇牌价（卖出价）的汇率折算为人民币结算。</w:t>
      </w:r>
    </w:p>
    <w:p w:rsidR="00066E56" w:rsidRDefault="00066E56" w:rsidP="00066E56">
      <w:pPr>
        <w:spacing w:line="360" w:lineRule="exact"/>
        <w:ind w:firstLineChars="200" w:firstLine="480"/>
        <w:rPr>
          <w:rFonts w:ascii="宋体" w:hAnsi="宋体"/>
          <w:sz w:val="24"/>
        </w:rPr>
      </w:pPr>
      <w:r>
        <w:rPr>
          <w:rFonts w:ascii="宋体" w:hAnsi="宋体" w:hint="eastAsia"/>
          <w:sz w:val="24"/>
        </w:rPr>
        <w:t>七、付款方式：买方验收合格，经核准由买方按合同规定和实际发票金额三周以内支付货款。</w:t>
      </w:r>
    </w:p>
    <w:p w:rsidR="00066E56" w:rsidRDefault="00066E56" w:rsidP="00066E56">
      <w:pPr>
        <w:spacing w:line="360" w:lineRule="exact"/>
        <w:ind w:firstLineChars="200" w:firstLine="480"/>
        <w:rPr>
          <w:rFonts w:ascii="宋体" w:hAnsi="宋体"/>
          <w:sz w:val="24"/>
        </w:rPr>
      </w:pPr>
      <w:r>
        <w:rPr>
          <w:rFonts w:ascii="宋体" w:hAnsi="宋体" w:hint="eastAsia"/>
          <w:sz w:val="24"/>
        </w:rPr>
        <w:t>八、违约责任：按《中华人民共和国合同法》执行。</w:t>
      </w:r>
    </w:p>
    <w:p w:rsidR="00066E56" w:rsidRPr="00A01E6D" w:rsidRDefault="00066E56" w:rsidP="00066E56">
      <w:pPr>
        <w:spacing w:line="360" w:lineRule="exact"/>
        <w:ind w:firstLineChars="200" w:firstLine="480"/>
        <w:rPr>
          <w:rFonts w:ascii="宋体" w:hAnsi="宋体"/>
          <w:sz w:val="24"/>
        </w:rPr>
      </w:pPr>
      <w:r w:rsidRPr="00A01E6D">
        <w:rPr>
          <w:rFonts w:ascii="宋体" w:hAnsi="宋体" w:hint="eastAsia"/>
          <w:sz w:val="24"/>
        </w:rPr>
        <w:t>九、因设备的质量问题发生争议，由国家和当地政府指定的技术单位进行质量鉴定，该鉴定结论是终局的，买卖双方应当接受。</w:t>
      </w:r>
    </w:p>
    <w:p w:rsidR="00066E56" w:rsidRDefault="00066E56" w:rsidP="00066E56">
      <w:pPr>
        <w:spacing w:line="360" w:lineRule="exact"/>
        <w:ind w:firstLineChars="200" w:firstLine="480"/>
        <w:rPr>
          <w:rFonts w:ascii="宋体" w:hAnsi="宋体"/>
          <w:sz w:val="24"/>
        </w:rPr>
      </w:pPr>
      <w:r>
        <w:rPr>
          <w:rFonts w:ascii="宋体" w:hAnsi="宋体" w:hint="eastAsia"/>
          <w:sz w:val="24"/>
        </w:rPr>
        <w:t>十、本合同发生争议产生的诉讼，由合同签订所在地人民法院管辖。</w:t>
      </w:r>
    </w:p>
    <w:p w:rsidR="00066E56" w:rsidRDefault="00066E56" w:rsidP="00066E56">
      <w:pPr>
        <w:spacing w:line="360" w:lineRule="exact"/>
        <w:ind w:firstLineChars="200" w:firstLine="480"/>
        <w:rPr>
          <w:rFonts w:ascii="宋体" w:hAnsi="宋体"/>
          <w:sz w:val="24"/>
        </w:rPr>
      </w:pPr>
      <w:r>
        <w:rPr>
          <w:rFonts w:ascii="宋体" w:hAnsi="宋体" w:hint="eastAsia"/>
          <w:sz w:val="24"/>
        </w:rPr>
        <w:t>十一、本合同一式六份，买、卖、招标机构三方及财政采购监管部门各执一份，均具同等效力。</w:t>
      </w:r>
    </w:p>
    <w:p w:rsidR="00066E56" w:rsidRDefault="00066E56" w:rsidP="00066E56">
      <w:pPr>
        <w:spacing w:line="360" w:lineRule="exact"/>
        <w:ind w:firstLineChars="200" w:firstLine="480"/>
        <w:rPr>
          <w:rFonts w:ascii="宋体" w:hAnsi="宋体"/>
          <w:sz w:val="24"/>
        </w:rPr>
      </w:pPr>
      <w:r>
        <w:rPr>
          <w:rFonts w:ascii="宋体" w:hAnsi="宋体" w:hint="eastAsia"/>
          <w:sz w:val="24"/>
        </w:rPr>
        <w:t>十二、本合同经买、卖、</w:t>
      </w:r>
      <w:proofErr w:type="gramStart"/>
      <w:r>
        <w:rPr>
          <w:rFonts w:ascii="宋体" w:hAnsi="宋体" w:hint="eastAsia"/>
          <w:sz w:val="24"/>
        </w:rPr>
        <w:t>鉴证</w:t>
      </w:r>
      <w:proofErr w:type="gramEnd"/>
      <w:r>
        <w:rPr>
          <w:rFonts w:ascii="宋体" w:hAnsi="宋体" w:hint="eastAsia"/>
          <w:sz w:val="24"/>
        </w:rPr>
        <w:t>三方签字、盖章并在</w:t>
      </w:r>
      <w:proofErr w:type="gramStart"/>
      <w:r>
        <w:rPr>
          <w:rFonts w:ascii="宋体" w:hAnsi="宋体" w:hint="eastAsia"/>
          <w:sz w:val="24"/>
        </w:rPr>
        <w:t>鉴证方收到</w:t>
      </w:r>
      <w:proofErr w:type="gramEnd"/>
      <w:r>
        <w:rPr>
          <w:rFonts w:ascii="宋体" w:hAnsi="宋体" w:hint="eastAsia"/>
          <w:sz w:val="24"/>
        </w:rPr>
        <w:t>卖方的履约保证金后，合</w:t>
      </w:r>
      <w:r>
        <w:rPr>
          <w:rFonts w:ascii="宋体" w:hAnsi="宋体" w:hint="eastAsia"/>
          <w:sz w:val="24"/>
        </w:rPr>
        <w:lastRenderedPageBreak/>
        <w:t>同即生效。</w:t>
      </w:r>
    </w:p>
    <w:p w:rsidR="00066E56" w:rsidRDefault="00066E56" w:rsidP="00066E56">
      <w:pPr>
        <w:spacing w:line="360" w:lineRule="exact"/>
        <w:ind w:firstLineChars="200" w:firstLine="480"/>
        <w:rPr>
          <w:rFonts w:ascii="宋体" w:hAnsi="宋体"/>
          <w:sz w:val="24"/>
        </w:rPr>
      </w:pPr>
      <w:r>
        <w:rPr>
          <w:rFonts w:ascii="宋体" w:hAnsi="宋体" w:hint="eastAsia"/>
          <w:sz w:val="24"/>
        </w:rPr>
        <w:t>十三、买卖双方应当自中标通知书发出之日起30日内，按照招标文件和中标人投标文件的规定，双方签订书面合同。如超过期限未签合同，应重新招标或顺延下一中标候选人。</w:t>
      </w:r>
    </w:p>
    <w:p w:rsidR="00066E56" w:rsidRPr="00A01E6D" w:rsidRDefault="00066E56" w:rsidP="00066E56">
      <w:pPr>
        <w:spacing w:line="360" w:lineRule="exact"/>
        <w:ind w:firstLineChars="200" w:firstLine="480"/>
        <w:rPr>
          <w:rFonts w:ascii="宋体" w:hAnsi="宋体"/>
          <w:sz w:val="24"/>
        </w:rPr>
      </w:pPr>
      <w:r w:rsidRPr="00A01E6D">
        <w:rPr>
          <w:rFonts w:ascii="宋体" w:hAnsi="宋体" w:hint="eastAsia"/>
          <w:sz w:val="24"/>
        </w:rPr>
        <w:t>十四、卖</w:t>
      </w:r>
      <w:r w:rsidRPr="00A01E6D">
        <w:rPr>
          <w:rFonts w:ascii="宋体" w:hAnsi="宋体"/>
          <w:sz w:val="24"/>
        </w:rPr>
        <w:t>方必须按时</w:t>
      </w:r>
      <w:r w:rsidRPr="00A01E6D">
        <w:rPr>
          <w:rFonts w:ascii="宋体" w:hAnsi="宋体" w:hint="eastAsia"/>
          <w:sz w:val="24"/>
        </w:rPr>
        <w:t>供货并完成验收</w:t>
      </w:r>
      <w:r w:rsidRPr="00A01E6D">
        <w:rPr>
          <w:rFonts w:ascii="宋体" w:hAnsi="宋体"/>
          <w:sz w:val="24"/>
        </w:rPr>
        <w:t>，逾期</w:t>
      </w:r>
      <w:r w:rsidRPr="00A01E6D">
        <w:rPr>
          <w:rFonts w:ascii="宋体" w:hAnsi="宋体" w:hint="eastAsia"/>
          <w:sz w:val="24"/>
        </w:rPr>
        <w:t>安装验收</w:t>
      </w:r>
      <w:r w:rsidRPr="00A01E6D">
        <w:rPr>
          <w:rFonts w:ascii="宋体" w:hAnsi="宋体"/>
          <w:sz w:val="24"/>
        </w:rPr>
        <w:t>的，乙方须按每日万分之五的比例给付违约金给甲方。</w:t>
      </w:r>
    </w:p>
    <w:p w:rsidR="00066E56" w:rsidRDefault="00066E56" w:rsidP="00066E56">
      <w:pPr>
        <w:spacing w:line="400" w:lineRule="exact"/>
        <w:ind w:firstLineChars="262" w:firstLine="629"/>
        <w:rPr>
          <w:rFonts w:ascii="宋体" w:hAnsi="宋体"/>
          <w:sz w:val="24"/>
        </w:rPr>
      </w:pPr>
      <w:r>
        <w:rPr>
          <w:rFonts w:ascii="宋体" w:hAnsi="宋体" w:hint="eastAsia"/>
          <w:sz w:val="24"/>
        </w:rPr>
        <w:t>附：中标通知书、中标清单</w:t>
      </w:r>
    </w:p>
    <w:p w:rsidR="00066E56" w:rsidRDefault="00066E56" w:rsidP="00066E56">
      <w:pPr>
        <w:spacing w:line="400" w:lineRule="exact"/>
        <w:ind w:firstLineChars="218" w:firstLine="523"/>
        <w:rPr>
          <w:rFonts w:ascii="宋体" w:hAnsi="宋体"/>
          <w:sz w:val="24"/>
        </w:rPr>
      </w:pPr>
      <w:r>
        <w:rPr>
          <w:rFonts w:ascii="宋体" w:hAnsi="宋体" w:hint="eastAsia"/>
          <w:sz w:val="24"/>
        </w:rPr>
        <w:t xml:space="preserve">买方：海南大学                            卖方： </w:t>
      </w:r>
    </w:p>
    <w:p w:rsidR="00066E56" w:rsidRDefault="00066E56" w:rsidP="00066E56">
      <w:pPr>
        <w:spacing w:line="400" w:lineRule="exact"/>
        <w:ind w:firstLineChars="218" w:firstLine="523"/>
        <w:rPr>
          <w:rFonts w:ascii="宋体" w:hAnsi="宋体"/>
          <w:sz w:val="24"/>
        </w:rPr>
      </w:pPr>
      <w:r>
        <w:rPr>
          <w:rFonts w:ascii="宋体" w:hAnsi="宋体" w:hint="eastAsia"/>
          <w:sz w:val="24"/>
        </w:rPr>
        <w:t>地址：         地址：</w:t>
      </w:r>
    </w:p>
    <w:p w:rsidR="00066E56" w:rsidRDefault="00066E56" w:rsidP="00066E56">
      <w:pPr>
        <w:spacing w:line="400" w:lineRule="exact"/>
        <w:ind w:firstLineChars="218" w:firstLine="523"/>
        <w:rPr>
          <w:rFonts w:ascii="宋体" w:hAnsi="宋体"/>
          <w:sz w:val="24"/>
        </w:rPr>
      </w:pPr>
      <w:r>
        <w:rPr>
          <w:rFonts w:ascii="宋体" w:hAnsi="宋体" w:hint="eastAsia"/>
          <w:sz w:val="24"/>
        </w:rPr>
        <w:t>法定代表人：          法定代表人：</w:t>
      </w:r>
    </w:p>
    <w:p w:rsidR="00066E56" w:rsidRDefault="00066E56" w:rsidP="00066E56">
      <w:pPr>
        <w:spacing w:line="400" w:lineRule="exact"/>
        <w:ind w:firstLineChars="218" w:firstLine="523"/>
        <w:rPr>
          <w:rFonts w:ascii="宋体" w:hAnsi="宋体"/>
          <w:sz w:val="24"/>
        </w:rPr>
      </w:pPr>
      <w:r>
        <w:rPr>
          <w:rFonts w:ascii="宋体" w:hAnsi="宋体" w:hint="eastAsia"/>
          <w:sz w:val="24"/>
        </w:rPr>
        <w:t>委托代理人：         委托代理人：</w:t>
      </w:r>
    </w:p>
    <w:p w:rsidR="00066E56" w:rsidRDefault="00066E56" w:rsidP="00066E56">
      <w:pPr>
        <w:spacing w:line="400" w:lineRule="exact"/>
        <w:ind w:firstLineChars="218" w:firstLine="523"/>
        <w:rPr>
          <w:rFonts w:ascii="宋体" w:hAnsi="宋体"/>
          <w:sz w:val="24"/>
        </w:rPr>
      </w:pPr>
      <w:r>
        <w:rPr>
          <w:rFonts w:hint="eastAsia"/>
          <w:sz w:val="24"/>
        </w:rPr>
        <w:t>使用单位确认签名：</w:t>
      </w:r>
    </w:p>
    <w:p w:rsidR="00066E56" w:rsidRDefault="00066E56" w:rsidP="00066E56">
      <w:pPr>
        <w:spacing w:line="400" w:lineRule="exact"/>
        <w:ind w:firstLineChars="218" w:firstLine="523"/>
        <w:rPr>
          <w:rFonts w:ascii="宋体" w:hAnsi="宋体"/>
          <w:sz w:val="24"/>
        </w:rPr>
      </w:pPr>
      <w:r>
        <w:rPr>
          <w:rFonts w:ascii="宋体" w:hAnsi="宋体" w:hint="eastAsia"/>
          <w:sz w:val="24"/>
        </w:rPr>
        <w:t>电话：         电话：</w:t>
      </w:r>
    </w:p>
    <w:p w:rsidR="00066E56" w:rsidRDefault="00066E56" w:rsidP="00066E56">
      <w:pPr>
        <w:spacing w:line="400" w:lineRule="exact"/>
        <w:ind w:firstLineChars="218" w:firstLine="523"/>
        <w:rPr>
          <w:rFonts w:ascii="宋体" w:hAnsi="宋体"/>
          <w:sz w:val="24"/>
        </w:rPr>
      </w:pPr>
      <w:r>
        <w:rPr>
          <w:rFonts w:ascii="宋体" w:hAnsi="宋体" w:hint="eastAsia"/>
          <w:sz w:val="24"/>
        </w:rPr>
        <w:t xml:space="preserve">开户银行：                  开户银行： </w:t>
      </w:r>
    </w:p>
    <w:p w:rsidR="00066E56" w:rsidRDefault="00066E56" w:rsidP="00066E56">
      <w:pPr>
        <w:spacing w:line="400" w:lineRule="exact"/>
        <w:ind w:firstLineChars="218" w:firstLine="523"/>
        <w:rPr>
          <w:rFonts w:ascii="宋体" w:hAnsi="宋体"/>
          <w:sz w:val="24"/>
        </w:rPr>
      </w:pPr>
      <w:r>
        <w:rPr>
          <w:rFonts w:ascii="宋体" w:hAnsi="宋体" w:hint="eastAsia"/>
          <w:sz w:val="24"/>
        </w:rPr>
        <w:t>银行帐号：                                银行帐号：</w:t>
      </w:r>
    </w:p>
    <w:p w:rsidR="00066E56" w:rsidRPr="00A01E6D" w:rsidRDefault="00066E56" w:rsidP="00066E56">
      <w:pPr>
        <w:spacing w:line="400" w:lineRule="exact"/>
        <w:ind w:firstLineChars="218" w:firstLine="523"/>
        <w:rPr>
          <w:rFonts w:ascii="宋体" w:hAnsi="宋体"/>
          <w:sz w:val="24"/>
        </w:rPr>
      </w:pPr>
      <w:r>
        <w:rPr>
          <w:rFonts w:ascii="宋体" w:hAnsi="宋体" w:hint="eastAsia"/>
          <w:sz w:val="24"/>
        </w:rPr>
        <w:t xml:space="preserve">  年  月  日                               年  月日</w:t>
      </w:r>
    </w:p>
    <w:p w:rsidR="00066E56" w:rsidRDefault="00066E56" w:rsidP="00066E56">
      <w:pPr>
        <w:spacing w:line="320" w:lineRule="exact"/>
        <w:ind w:leftChars="258" w:left="542"/>
        <w:rPr>
          <w:sz w:val="24"/>
        </w:rPr>
      </w:pPr>
      <w:r>
        <w:rPr>
          <w:rFonts w:hint="eastAsia"/>
          <w:sz w:val="24"/>
        </w:rPr>
        <w:t>招标机构：海南省教学仪器设备招标中心</w:t>
      </w:r>
    </w:p>
    <w:p w:rsidR="00066E56" w:rsidRDefault="00066E56" w:rsidP="00066E56">
      <w:pPr>
        <w:spacing w:line="320" w:lineRule="exact"/>
        <w:ind w:leftChars="258" w:left="542"/>
        <w:rPr>
          <w:rFonts w:ascii="宋体" w:hAnsi="宋体"/>
          <w:sz w:val="24"/>
        </w:rPr>
      </w:pPr>
      <w:r>
        <w:rPr>
          <w:rFonts w:ascii="宋体" w:hAnsi="宋体" w:hint="eastAsia"/>
          <w:sz w:val="24"/>
        </w:rPr>
        <w:t>地  址：</w:t>
      </w:r>
      <w:r>
        <w:rPr>
          <w:rFonts w:ascii="宋体" w:hAnsi="宋体"/>
          <w:sz w:val="24"/>
        </w:rPr>
        <w:t>海口市</w:t>
      </w:r>
      <w:r>
        <w:rPr>
          <w:rFonts w:ascii="宋体" w:hAnsi="宋体" w:hint="eastAsia"/>
          <w:sz w:val="24"/>
        </w:rPr>
        <w:t>西沙路二</w:t>
      </w:r>
      <w:r>
        <w:rPr>
          <w:rFonts w:ascii="宋体" w:hAnsi="宋体"/>
          <w:sz w:val="24"/>
        </w:rPr>
        <w:t>号</w:t>
      </w:r>
    </w:p>
    <w:p w:rsidR="00066E56" w:rsidRDefault="00066E56" w:rsidP="00066E56">
      <w:pPr>
        <w:spacing w:line="320" w:lineRule="exact"/>
        <w:ind w:firstLineChars="250" w:firstLine="600"/>
        <w:rPr>
          <w:rFonts w:ascii="宋体" w:hAnsi="宋体"/>
          <w:sz w:val="24"/>
        </w:rPr>
      </w:pPr>
      <w:r>
        <w:rPr>
          <w:rFonts w:ascii="宋体" w:hAnsi="宋体" w:hint="eastAsia"/>
          <w:sz w:val="24"/>
        </w:rPr>
        <w:t>电  话：0898－66779294</w:t>
      </w:r>
    </w:p>
    <w:p w:rsidR="000F4869" w:rsidRDefault="00066E56" w:rsidP="00066E56">
      <w:pPr>
        <w:spacing w:line="320" w:lineRule="exact"/>
        <w:ind w:firstLineChars="300" w:firstLine="720"/>
        <w:rPr>
          <w:rFonts w:ascii="宋体" w:hAnsi="宋体"/>
          <w:sz w:val="24"/>
        </w:rPr>
      </w:pPr>
      <w:r>
        <w:rPr>
          <w:rFonts w:ascii="宋体" w:hAnsi="宋体" w:hint="eastAsia"/>
          <w:sz w:val="24"/>
        </w:rPr>
        <w:t>法定代表：                            日期：  年  月  日</w:t>
      </w:r>
    </w:p>
    <w:p w:rsidR="004E11DD" w:rsidRPr="00066E56" w:rsidRDefault="00A52840" w:rsidP="00066E56">
      <w:pPr>
        <w:snapToGrid w:val="0"/>
        <w:spacing w:before="19" w:line="360" w:lineRule="exact"/>
        <w:rPr>
          <w:rFonts w:ascii="宋体" w:hAnsi="宋体"/>
          <w:b/>
          <w:szCs w:val="21"/>
        </w:rPr>
      </w:pPr>
      <w:r>
        <w:rPr>
          <w:rFonts w:ascii="宋体" w:hAnsi="宋体" w:hint="eastAsia"/>
          <w:b/>
          <w:szCs w:val="21"/>
        </w:rPr>
        <w:t>采购代理机构声明：本合同标的经采购</w:t>
      </w:r>
      <w:r w:rsidR="004E11DD">
        <w:rPr>
          <w:rFonts w:ascii="宋体" w:hAnsi="宋体" w:hint="eastAsia"/>
          <w:b/>
          <w:szCs w:val="21"/>
        </w:rPr>
        <w:t>代理机构依法定程序采购，合同主要条款内容与招投标文件的内容一致</w:t>
      </w:r>
    </w:p>
    <w:p w:rsidR="000F4869" w:rsidRDefault="00A52840">
      <w:pPr>
        <w:spacing w:line="360" w:lineRule="exact"/>
        <w:jc w:val="center"/>
        <w:rPr>
          <w:rFonts w:ascii="宋体" w:hAnsi="宋体"/>
          <w:sz w:val="32"/>
          <w:szCs w:val="32"/>
        </w:rPr>
      </w:pPr>
      <w:r>
        <w:rPr>
          <w:rFonts w:ascii="宋体" w:hAnsi="宋体" w:hint="eastAsia"/>
          <w:b/>
          <w:sz w:val="32"/>
          <w:szCs w:val="32"/>
        </w:rPr>
        <w:t>第六部分 投标文件格式</w:t>
      </w:r>
    </w:p>
    <w:p w:rsidR="000F4869" w:rsidRDefault="000F4869">
      <w:pPr>
        <w:spacing w:line="360" w:lineRule="exact"/>
        <w:jc w:val="center"/>
        <w:rPr>
          <w:rFonts w:ascii="宋体" w:hAnsi="宋体"/>
          <w:b/>
          <w:sz w:val="32"/>
          <w:szCs w:val="32"/>
        </w:rPr>
      </w:pPr>
    </w:p>
    <w:p w:rsidR="000F4869" w:rsidRDefault="00A52840">
      <w:pPr>
        <w:spacing w:line="360" w:lineRule="exact"/>
        <w:rPr>
          <w:rFonts w:ascii="宋体" w:hAnsi="宋体"/>
          <w:b/>
          <w:sz w:val="28"/>
          <w:szCs w:val="28"/>
        </w:rPr>
      </w:pPr>
      <w:r>
        <w:rPr>
          <w:rFonts w:ascii="宋体" w:hAnsi="宋体" w:hint="eastAsia"/>
          <w:b/>
          <w:sz w:val="28"/>
          <w:szCs w:val="28"/>
        </w:rPr>
        <w:t>附件</w:t>
      </w:r>
      <w:r>
        <w:rPr>
          <w:rFonts w:hAnsi="宋体" w:hint="eastAsia"/>
          <w:sz w:val="28"/>
          <w:szCs w:val="28"/>
        </w:rPr>
        <w:t>一</w:t>
      </w:r>
    </w:p>
    <w:p w:rsidR="000F4869" w:rsidRPr="00066E56" w:rsidRDefault="00A52840">
      <w:pPr>
        <w:spacing w:line="360" w:lineRule="exact"/>
        <w:rPr>
          <w:rFonts w:ascii="宋体" w:hAnsi="宋体"/>
          <w:sz w:val="28"/>
          <w:szCs w:val="28"/>
        </w:rPr>
      </w:pPr>
      <w:r>
        <w:rPr>
          <w:rFonts w:ascii="宋体" w:hAnsi="宋体" w:hint="eastAsia"/>
          <w:b/>
          <w:sz w:val="28"/>
          <w:szCs w:val="28"/>
        </w:rPr>
        <w:t>投标文件格式</w:t>
      </w:r>
    </w:p>
    <w:p w:rsidR="000F4869" w:rsidRDefault="00A52840">
      <w:pPr>
        <w:pStyle w:val="aa"/>
        <w:adjustRightInd/>
        <w:spacing w:line="360" w:lineRule="exact"/>
        <w:textAlignment w:val="auto"/>
        <w:outlineLvl w:val="0"/>
        <w:rPr>
          <w:rFonts w:hAnsi="宋体"/>
          <w:kern w:val="2"/>
          <w:sz w:val="24"/>
          <w:szCs w:val="24"/>
        </w:rPr>
      </w:pPr>
      <w:r>
        <w:rPr>
          <w:rFonts w:hint="eastAsia"/>
          <w:kern w:val="2"/>
          <w:sz w:val="24"/>
          <w:szCs w:val="24"/>
        </w:rPr>
        <w:t>附件：1</w:t>
      </w:r>
    </w:p>
    <w:p w:rsidR="000F4869" w:rsidRDefault="00A52840">
      <w:pPr>
        <w:spacing w:line="360" w:lineRule="exact"/>
        <w:jc w:val="center"/>
        <w:outlineLvl w:val="0"/>
        <w:rPr>
          <w:rFonts w:ascii="宋体" w:hAnsi="宋体"/>
          <w:b/>
          <w:sz w:val="32"/>
          <w:szCs w:val="32"/>
        </w:rPr>
      </w:pPr>
      <w:r>
        <w:rPr>
          <w:rFonts w:ascii="宋体" w:hAnsi="宋体" w:hint="eastAsia"/>
          <w:b/>
          <w:sz w:val="32"/>
          <w:szCs w:val="32"/>
        </w:rPr>
        <w:t>投标书</w:t>
      </w:r>
    </w:p>
    <w:p w:rsidR="000F4869" w:rsidRDefault="000F4869">
      <w:pPr>
        <w:spacing w:line="360" w:lineRule="exact"/>
        <w:ind w:firstLine="3510"/>
        <w:outlineLvl w:val="0"/>
        <w:rPr>
          <w:rFonts w:ascii="宋体" w:hAnsi="宋体"/>
          <w:b/>
          <w:sz w:val="24"/>
        </w:rPr>
      </w:pPr>
    </w:p>
    <w:p w:rsidR="000F4869" w:rsidRDefault="00A52840">
      <w:pPr>
        <w:spacing w:line="360" w:lineRule="exact"/>
        <w:outlineLvl w:val="0"/>
        <w:rPr>
          <w:rFonts w:ascii="宋体" w:hAnsi="宋体"/>
          <w:sz w:val="24"/>
        </w:rPr>
      </w:pPr>
      <w:r>
        <w:rPr>
          <w:rFonts w:ascii="宋体" w:hAnsi="宋体" w:hint="eastAsia"/>
          <w:sz w:val="24"/>
        </w:rPr>
        <w:t>致：海南省教学仪器设备招标中心：</w:t>
      </w:r>
    </w:p>
    <w:p w:rsidR="000F4869" w:rsidRDefault="000F4869">
      <w:pPr>
        <w:spacing w:line="360" w:lineRule="exact"/>
        <w:outlineLvl w:val="0"/>
        <w:rPr>
          <w:rFonts w:ascii="宋体" w:hAnsi="宋体"/>
          <w:sz w:val="24"/>
        </w:rPr>
      </w:pPr>
    </w:p>
    <w:p w:rsidR="000F4869" w:rsidRDefault="00E248BB">
      <w:pPr>
        <w:spacing w:line="360" w:lineRule="exact"/>
        <w:ind w:firstLineChars="200" w:firstLine="480"/>
        <w:rPr>
          <w:rFonts w:ascii="宋体" w:hAnsi="宋体"/>
          <w:sz w:val="24"/>
        </w:rPr>
      </w:pPr>
      <w:r>
        <w:rPr>
          <w:rFonts w:ascii="宋体" w:hAnsi="宋体"/>
          <w:sz w:val="24"/>
        </w:rPr>
        <w:pict>
          <v:line id="Line 2" o:spid="_x0000_s1026" style="position:absolute;left:0;text-align:left;z-index:251657216" from="369pt,16.85pt" to="369.05pt,16.9pt" o:preferrelative="t" o:allowincell="f">
            <v:stroke miterlimit="2"/>
          </v:line>
        </w:pict>
      </w:r>
      <w:r w:rsidR="00A52840">
        <w:rPr>
          <w:rFonts w:ascii="宋体" w:hAnsi="宋体" w:hint="eastAsia"/>
          <w:sz w:val="24"/>
        </w:rPr>
        <w:t>根据贵方        项目（招标编号）的投标邀请，签字代表</w:t>
      </w:r>
      <w:r w:rsidR="00A52840">
        <w:rPr>
          <w:rFonts w:ascii="宋体" w:hAnsi="宋体" w:hint="eastAsia"/>
          <w:sz w:val="24"/>
          <w:u w:val="single"/>
        </w:rPr>
        <w:t>（全名、职务）</w:t>
      </w:r>
      <w:r w:rsidR="00A52840">
        <w:rPr>
          <w:rFonts w:ascii="宋体" w:hAnsi="宋体" w:hint="eastAsia"/>
          <w:sz w:val="24"/>
        </w:rPr>
        <w:t>经正式授权并代表投标方</w:t>
      </w:r>
      <w:r w:rsidR="00A52840">
        <w:rPr>
          <w:rFonts w:ascii="宋体" w:hAnsi="宋体" w:hint="eastAsia"/>
          <w:sz w:val="24"/>
          <w:u w:val="single"/>
        </w:rPr>
        <w:t>（投标方名称、地址）</w:t>
      </w:r>
      <w:r w:rsidR="00A52840">
        <w:rPr>
          <w:rFonts w:ascii="宋体" w:hAnsi="宋体" w:hint="eastAsia"/>
          <w:sz w:val="24"/>
        </w:rPr>
        <w:t>提交下述文件。</w:t>
      </w:r>
    </w:p>
    <w:p w:rsidR="000F4869" w:rsidRDefault="00E248BB">
      <w:pPr>
        <w:spacing w:line="360" w:lineRule="exact"/>
        <w:ind w:firstLineChars="200" w:firstLine="480"/>
        <w:rPr>
          <w:rFonts w:ascii="宋体" w:hAnsi="宋体"/>
          <w:sz w:val="24"/>
        </w:rPr>
      </w:pPr>
      <w:r>
        <w:rPr>
          <w:rFonts w:ascii="宋体" w:hAnsi="宋体"/>
          <w:sz w:val="24"/>
        </w:rPr>
        <w:fldChar w:fldCharType="begin"/>
      </w:r>
      <w:r w:rsidR="00A52840">
        <w:rPr>
          <w:rFonts w:ascii="宋体" w:hAnsi="宋体"/>
          <w:sz w:val="24"/>
        </w:rPr>
        <w:instrText xml:space="preserve"> = 1 \* GB2 </w:instrText>
      </w:r>
      <w:r>
        <w:rPr>
          <w:rFonts w:ascii="宋体" w:hAnsi="宋体"/>
          <w:sz w:val="24"/>
        </w:rPr>
        <w:fldChar w:fldCharType="separate"/>
      </w:r>
      <w:r w:rsidR="00A52840">
        <w:rPr>
          <w:rFonts w:ascii="宋体" w:hAnsi="宋体"/>
          <w:sz w:val="24"/>
        </w:rPr>
        <w:t>⑴</w:t>
      </w:r>
      <w:r>
        <w:rPr>
          <w:rFonts w:ascii="宋体" w:hAnsi="宋体"/>
          <w:sz w:val="24"/>
        </w:rPr>
        <w:fldChar w:fldCharType="end"/>
      </w:r>
      <w:r w:rsidR="00A52840">
        <w:rPr>
          <w:rFonts w:ascii="宋体" w:hAnsi="宋体" w:hint="eastAsia"/>
          <w:sz w:val="24"/>
        </w:rPr>
        <w:t>开标一览表</w:t>
      </w:r>
    </w:p>
    <w:p w:rsidR="000F4869" w:rsidRDefault="00E248BB">
      <w:pPr>
        <w:spacing w:line="360" w:lineRule="exact"/>
        <w:ind w:firstLineChars="200" w:firstLine="480"/>
        <w:rPr>
          <w:rFonts w:ascii="宋体" w:hAnsi="宋体"/>
          <w:sz w:val="24"/>
        </w:rPr>
      </w:pPr>
      <w:r>
        <w:rPr>
          <w:rFonts w:ascii="宋体" w:hAnsi="宋体"/>
          <w:sz w:val="24"/>
        </w:rPr>
        <w:fldChar w:fldCharType="begin"/>
      </w:r>
      <w:r w:rsidR="00A52840">
        <w:rPr>
          <w:rFonts w:ascii="宋体" w:hAnsi="宋体"/>
          <w:sz w:val="24"/>
        </w:rPr>
        <w:instrText xml:space="preserve"> = 2 \* GB2 </w:instrText>
      </w:r>
      <w:r>
        <w:rPr>
          <w:rFonts w:ascii="宋体" w:hAnsi="宋体"/>
          <w:sz w:val="24"/>
        </w:rPr>
        <w:fldChar w:fldCharType="separate"/>
      </w:r>
      <w:r w:rsidR="00A52840">
        <w:rPr>
          <w:rFonts w:ascii="宋体" w:hAnsi="宋体"/>
          <w:sz w:val="24"/>
        </w:rPr>
        <w:t>⑵</w:t>
      </w:r>
      <w:r>
        <w:rPr>
          <w:rFonts w:ascii="宋体" w:hAnsi="宋体"/>
          <w:sz w:val="24"/>
        </w:rPr>
        <w:fldChar w:fldCharType="end"/>
      </w:r>
      <w:r w:rsidR="00A52840">
        <w:rPr>
          <w:rFonts w:ascii="宋体" w:hAnsi="宋体" w:hint="eastAsia"/>
          <w:sz w:val="24"/>
        </w:rPr>
        <w:t>售后服务计划</w:t>
      </w:r>
    </w:p>
    <w:p w:rsidR="000F4869" w:rsidRDefault="00E248BB">
      <w:pPr>
        <w:spacing w:line="360" w:lineRule="exact"/>
        <w:ind w:firstLineChars="200" w:firstLine="480"/>
        <w:rPr>
          <w:rFonts w:ascii="宋体" w:hAnsi="宋体"/>
          <w:sz w:val="24"/>
        </w:rPr>
      </w:pPr>
      <w:r>
        <w:rPr>
          <w:rFonts w:ascii="宋体" w:hAnsi="宋体"/>
          <w:sz w:val="24"/>
        </w:rPr>
        <w:fldChar w:fldCharType="begin"/>
      </w:r>
      <w:r w:rsidR="00A52840">
        <w:rPr>
          <w:rFonts w:ascii="宋体" w:hAnsi="宋体"/>
          <w:sz w:val="24"/>
        </w:rPr>
        <w:instrText xml:space="preserve"> = 3 \* GB2 </w:instrText>
      </w:r>
      <w:r>
        <w:rPr>
          <w:rFonts w:ascii="宋体" w:hAnsi="宋体"/>
          <w:sz w:val="24"/>
        </w:rPr>
        <w:fldChar w:fldCharType="separate"/>
      </w:r>
      <w:r w:rsidR="00A52840">
        <w:rPr>
          <w:rFonts w:ascii="宋体" w:hAnsi="宋体"/>
          <w:sz w:val="24"/>
        </w:rPr>
        <w:t>⑶</w:t>
      </w:r>
      <w:r>
        <w:rPr>
          <w:rFonts w:ascii="宋体" w:hAnsi="宋体"/>
          <w:sz w:val="24"/>
        </w:rPr>
        <w:fldChar w:fldCharType="end"/>
      </w:r>
      <w:r w:rsidR="00A52840">
        <w:rPr>
          <w:rFonts w:ascii="宋体" w:hAnsi="宋体" w:hint="eastAsia"/>
          <w:sz w:val="24"/>
        </w:rPr>
        <w:t>设备技术配置和参数一览表</w:t>
      </w:r>
    </w:p>
    <w:p w:rsidR="000F4869" w:rsidRDefault="00E248BB">
      <w:pPr>
        <w:spacing w:line="360" w:lineRule="exact"/>
        <w:ind w:firstLineChars="200" w:firstLine="480"/>
        <w:rPr>
          <w:rFonts w:ascii="宋体" w:hAnsi="宋体"/>
          <w:sz w:val="24"/>
        </w:rPr>
      </w:pPr>
      <w:r>
        <w:rPr>
          <w:rFonts w:ascii="宋体" w:hAnsi="宋体"/>
          <w:sz w:val="24"/>
        </w:rPr>
        <w:fldChar w:fldCharType="begin"/>
      </w:r>
      <w:r w:rsidR="00A52840">
        <w:rPr>
          <w:rFonts w:ascii="宋体" w:hAnsi="宋体"/>
          <w:sz w:val="24"/>
        </w:rPr>
        <w:instrText xml:space="preserve"> = 4 \* GB2 </w:instrText>
      </w:r>
      <w:r>
        <w:rPr>
          <w:rFonts w:ascii="宋体" w:hAnsi="宋体"/>
          <w:sz w:val="24"/>
        </w:rPr>
        <w:fldChar w:fldCharType="separate"/>
      </w:r>
      <w:r w:rsidR="00A52840">
        <w:rPr>
          <w:rFonts w:ascii="宋体" w:hAnsi="宋体"/>
          <w:sz w:val="24"/>
        </w:rPr>
        <w:t>⑷</w:t>
      </w:r>
      <w:r>
        <w:rPr>
          <w:rFonts w:ascii="宋体" w:hAnsi="宋体"/>
          <w:sz w:val="24"/>
        </w:rPr>
        <w:fldChar w:fldCharType="end"/>
      </w:r>
      <w:r w:rsidR="00A52840">
        <w:rPr>
          <w:rFonts w:ascii="宋体" w:hAnsi="宋体" w:hint="eastAsia"/>
          <w:sz w:val="24"/>
        </w:rPr>
        <w:t>规格响应表</w:t>
      </w:r>
    </w:p>
    <w:p w:rsidR="000F4869" w:rsidRDefault="00E248BB">
      <w:pPr>
        <w:spacing w:line="360" w:lineRule="exact"/>
        <w:ind w:firstLineChars="200" w:firstLine="480"/>
        <w:rPr>
          <w:rFonts w:ascii="宋体" w:hAnsi="宋体"/>
          <w:sz w:val="24"/>
        </w:rPr>
      </w:pPr>
      <w:r>
        <w:rPr>
          <w:rFonts w:ascii="宋体" w:hAnsi="宋体"/>
          <w:sz w:val="24"/>
        </w:rPr>
        <w:fldChar w:fldCharType="begin"/>
      </w:r>
      <w:r w:rsidR="00A52840">
        <w:rPr>
          <w:rFonts w:ascii="宋体" w:hAnsi="宋体"/>
          <w:sz w:val="24"/>
        </w:rPr>
        <w:instrText xml:space="preserve"> = 5 \* GB2 </w:instrText>
      </w:r>
      <w:r>
        <w:rPr>
          <w:rFonts w:ascii="宋体" w:hAnsi="宋体"/>
          <w:sz w:val="24"/>
        </w:rPr>
        <w:fldChar w:fldCharType="separate"/>
      </w:r>
      <w:r w:rsidR="00A52840">
        <w:rPr>
          <w:rFonts w:ascii="宋体" w:hAnsi="宋体"/>
          <w:sz w:val="24"/>
        </w:rPr>
        <w:t>⑸</w:t>
      </w:r>
      <w:r>
        <w:rPr>
          <w:rFonts w:ascii="宋体" w:hAnsi="宋体"/>
          <w:sz w:val="24"/>
        </w:rPr>
        <w:fldChar w:fldCharType="end"/>
      </w:r>
      <w:r w:rsidR="00A52840">
        <w:rPr>
          <w:rFonts w:ascii="宋体" w:hAnsi="宋体" w:hint="eastAsia"/>
          <w:sz w:val="24"/>
        </w:rPr>
        <w:t>资格证明文件</w:t>
      </w:r>
    </w:p>
    <w:p w:rsidR="000F4869" w:rsidRDefault="00E248BB">
      <w:pPr>
        <w:spacing w:line="360" w:lineRule="exact"/>
        <w:ind w:firstLineChars="200" w:firstLine="480"/>
        <w:rPr>
          <w:rFonts w:ascii="宋体" w:hAnsi="宋体"/>
          <w:sz w:val="24"/>
        </w:rPr>
      </w:pPr>
      <w:r>
        <w:rPr>
          <w:rFonts w:ascii="宋体" w:hAnsi="宋体"/>
          <w:sz w:val="24"/>
        </w:rPr>
        <w:fldChar w:fldCharType="begin"/>
      </w:r>
      <w:r w:rsidR="00A52840">
        <w:rPr>
          <w:rFonts w:ascii="宋体" w:hAnsi="宋体"/>
          <w:sz w:val="24"/>
        </w:rPr>
        <w:instrText xml:space="preserve"> = 6 \* GB2 </w:instrText>
      </w:r>
      <w:r>
        <w:rPr>
          <w:rFonts w:ascii="宋体" w:hAnsi="宋体"/>
          <w:sz w:val="24"/>
        </w:rPr>
        <w:fldChar w:fldCharType="separate"/>
      </w:r>
      <w:r w:rsidR="00A52840">
        <w:rPr>
          <w:rFonts w:ascii="宋体" w:hAnsi="宋体"/>
          <w:sz w:val="24"/>
        </w:rPr>
        <w:t>⑹</w:t>
      </w:r>
      <w:r>
        <w:rPr>
          <w:rFonts w:ascii="宋体" w:hAnsi="宋体"/>
          <w:sz w:val="24"/>
        </w:rPr>
        <w:fldChar w:fldCharType="end"/>
      </w:r>
      <w:r w:rsidR="00A52840">
        <w:rPr>
          <w:rFonts w:ascii="宋体" w:hAnsi="宋体" w:hint="eastAsia"/>
          <w:sz w:val="24"/>
        </w:rPr>
        <w:t>由（银行名称）出具的投标保证金凭证，金额为。</w:t>
      </w:r>
    </w:p>
    <w:p w:rsidR="000F4869" w:rsidRDefault="00A52840">
      <w:pPr>
        <w:spacing w:line="360" w:lineRule="exact"/>
        <w:ind w:left="120"/>
        <w:rPr>
          <w:rFonts w:ascii="宋体" w:hAnsi="宋体"/>
          <w:sz w:val="24"/>
        </w:rPr>
      </w:pPr>
      <w:r>
        <w:rPr>
          <w:rFonts w:ascii="宋体" w:hAnsi="宋体" w:hint="eastAsia"/>
          <w:sz w:val="24"/>
        </w:rPr>
        <w:t xml:space="preserve">   据此函，签字代表宣布同意如下：</w:t>
      </w:r>
    </w:p>
    <w:p w:rsidR="000F4869" w:rsidRDefault="00E248BB">
      <w:pPr>
        <w:spacing w:line="360" w:lineRule="exact"/>
        <w:ind w:firstLineChars="200" w:firstLine="480"/>
        <w:jc w:val="left"/>
        <w:rPr>
          <w:rFonts w:ascii="宋体" w:hAnsi="宋体"/>
          <w:sz w:val="24"/>
        </w:rPr>
      </w:pPr>
      <w:r>
        <w:rPr>
          <w:rFonts w:ascii="宋体" w:hAnsi="宋体"/>
          <w:sz w:val="24"/>
        </w:rPr>
        <w:lastRenderedPageBreak/>
        <w:fldChar w:fldCharType="begin"/>
      </w:r>
      <w:r w:rsidR="00A52840">
        <w:rPr>
          <w:rFonts w:ascii="宋体" w:hAnsi="宋体"/>
          <w:sz w:val="24"/>
        </w:rPr>
        <w:instrText xml:space="preserve"> = 1 \* GB2 </w:instrText>
      </w:r>
      <w:r>
        <w:rPr>
          <w:rFonts w:ascii="宋体" w:hAnsi="宋体"/>
          <w:sz w:val="24"/>
        </w:rPr>
        <w:fldChar w:fldCharType="separate"/>
      </w:r>
      <w:r w:rsidR="00A52840">
        <w:rPr>
          <w:rFonts w:ascii="宋体" w:hAnsi="宋体"/>
          <w:sz w:val="24"/>
        </w:rPr>
        <w:t>⑴</w:t>
      </w:r>
      <w:r>
        <w:rPr>
          <w:rFonts w:ascii="宋体" w:hAnsi="宋体"/>
          <w:sz w:val="24"/>
        </w:rPr>
        <w:fldChar w:fldCharType="end"/>
      </w:r>
      <w:r w:rsidR="00A52840">
        <w:rPr>
          <w:rFonts w:ascii="宋体" w:hAnsi="宋体" w:hint="eastAsia"/>
          <w:sz w:val="24"/>
        </w:rPr>
        <w:t xml:space="preserve">所附投标报价表中规定的应提供和交付的货物投标总价为 </w:t>
      </w:r>
      <w:r w:rsidR="00A52840">
        <w:rPr>
          <w:rFonts w:ascii="宋体" w:hAnsi="宋体" w:hint="eastAsia"/>
          <w:sz w:val="24"/>
          <w:u w:val="single"/>
        </w:rPr>
        <w:t xml:space="preserve">           （</w:t>
      </w:r>
      <w:r w:rsidR="00A52840">
        <w:rPr>
          <w:rFonts w:ascii="宋体" w:hAnsi="宋体" w:hint="eastAsia"/>
          <w:sz w:val="24"/>
        </w:rPr>
        <w:t>人民币），即（文字表述）。</w:t>
      </w:r>
    </w:p>
    <w:p w:rsidR="000F4869" w:rsidRDefault="00E248BB">
      <w:pPr>
        <w:spacing w:line="360" w:lineRule="exact"/>
        <w:ind w:firstLineChars="200" w:firstLine="480"/>
        <w:jc w:val="left"/>
        <w:rPr>
          <w:rFonts w:ascii="宋体" w:hAnsi="宋体"/>
          <w:sz w:val="24"/>
        </w:rPr>
      </w:pPr>
      <w:r>
        <w:rPr>
          <w:rFonts w:ascii="宋体" w:hAnsi="宋体"/>
          <w:sz w:val="24"/>
        </w:rPr>
        <w:fldChar w:fldCharType="begin"/>
      </w:r>
      <w:r w:rsidR="00A52840">
        <w:rPr>
          <w:rFonts w:ascii="宋体" w:hAnsi="宋体"/>
          <w:sz w:val="24"/>
        </w:rPr>
        <w:instrText xml:space="preserve"> = 2 \* GB2 </w:instrText>
      </w:r>
      <w:r>
        <w:rPr>
          <w:rFonts w:ascii="宋体" w:hAnsi="宋体"/>
          <w:sz w:val="24"/>
        </w:rPr>
        <w:fldChar w:fldCharType="separate"/>
      </w:r>
      <w:r w:rsidR="00A52840">
        <w:rPr>
          <w:rFonts w:ascii="宋体" w:hAnsi="宋体"/>
          <w:sz w:val="24"/>
        </w:rPr>
        <w:t>⑵</w:t>
      </w:r>
      <w:r>
        <w:rPr>
          <w:rFonts w:ascii="宋体" w:hAnsi="宋体"/>
          <w:sz w:val="24"/>
        </w:rPr>
        <w:fldChar w:fldCharType="end"/>
      </w:r>
      <w:r w:rsidR="00A52840">
        <w:rPr>
          <w:rFonts w:ascii="宋体" w:hAnsi="宋体" w:hint="eastAsia"/>
          <w:sz w:val="24"/>
        </w:rPr>
        <w:t>投标方将按“招标文件”的规定履行合同责任和义务。</w:t>
      </w:r>
    </w:p>
    <w:p w:rsidR="000F4869" w:rsidRDefault="00E248BB">
      <w:pPr>
        <w:spacing w:line="360" w:lineRule="exact"/>
        <w:ind w:firstLineChars="200" w:firstLine="480"/>
        <w:jc w:val="left"/>
        <w:rPr>
          <w:rFonts w:ascii="宋体" w:hAnsi="宋体"/>
          <w:sz w:val="24"/>
        </w:rPr>
      </w:pPr>
      <w:r>
        <w:rPr>
          <w:rFonts w:ascii="宋体" w:hAnsi="宋体"/>
          <w:sz w:val="24"/>
        </w:rPr>
        <w:fldChar w:fldCharType="begin"/>
      </w:r>
      <w:r w:rsidR="00A52840">
        <w:rPr>
          <w:rFonts w:ascii="宋体" w:hAnsi="宋体"/>
          <w:sz w:val="24"/>
        </w:rPr>
        <w:instrText xml:space="preserve"> = 3 \* GB2 </w:instrText>
      </w:r>
      <w:r>
        <w:rPr>
          <w:rFonts w:ascii="宋体" w:hAnsi="宋体"/>
          <w:sz w:val="24"/>
        </w:rPr>
        <w:fldChar w:fldCharType="separate"/>
      </w:r>
      <w:r w:rsidR="00A52840">
        <w:rPr>
          <w:rFonts w:ascii="宋体" w:hAnsi="宋体"/>
          <w:sz w:val="24"/>
        </w:rPr>
        <w:t>⑶</w:t>
      </w:r>
      <w:r>
        <w:rPr>
          <w:rFonts w:ascii="宋体" w:hAnsi="宋体"/>
          <w:sz w:val="24"/>
        </w:rPr>
        <w:fldChar w:fldCharType="end"/>
      </w:r>
      <w:r w:rsidR="00A52840">
        <w:rPr>
          <w:rFonts w:ascii="宋体" w:hAnsi="宋体" w:hint="eastAsia"/>
          <w:sz w:val="24"/>
        </w:rPr>
        <w:t>投标方已详细审查全部“招标文件”，包括修改文件（如有的话）以及全部参考资料和有关附件。我们完全理解并同意放弃对这方面有不明及误解的权利。</w:t>
      </w:r>
    </w:p>
    <w:p w:rsidR="000F4869" w:rsidRDefault="00E248BB">
      <w:pPr>
        <w:spacing w:line="360" w:lineRule="exact"/>
        <w:ind w:firstLineChars="200" w:firstLine="480"/>
        <w:jc w:val="left"/>
        <w:rPr>
          <w:rFonts w:ascii="宋体" w:hAnsi="宋体"/>
          <w:sz w:val="24"/>
        </w:rPr>
      </w:pPr>
      <w:r>
        <w:rPr>
          <w:rFonts w:ascii="宋体" w:hAnsi="宋体"/>
          <w:sz w:val="24"/>
        </w:rPr>
        <w:fldChar w:fldCharType="begin"/>
      </w:r>
      <w:r w:rsidR="00A52840">
        <w:rPr>
          <w:rFonts w:ascii="宋体" w:hAnsi="宋体"/>
          <w:sz w:val="24"/>
        </w:rPr>
        <w:instrText xml:space="preserve"> = 4 \* GB2 </w:instrText>
      </w:r>
      <w:r>
        <w:rPr>
          <w:rFonts w:ascii="宋体" w:hAnsi="宋体"/>
          <w:sz w:val="24"/>
        </w:rPr>
        <w:fldChar w:fldCharType="separate"/>
      </w:r>
      <w:r w:rsidR="00A52840">
        <w:rPr>
          <w:rFonts w:ascii="宋体" w:hAnsi="宋体"/>
          <w:sz w:val="24"/>
        </w:rPr>
        <w:t>⑷</w:t>
      </w:r>
      <w:r>
        <w:rPr>
          <w:rFonts w:ascii="宋体" w:hAnsi="宋体"/>
          <w:sz w:val="24"/>
        </w:rPr>
        <w:fldChar w:fldCharType="end"/>
      </w:r>
      <w:r w:rsidR="00A52840">
        <w:rPr>
          <w:rFonts w:ascii="宋体" w:hAnsi="宋体" w:hint="eastAsia"/>
          <w:sz w:val="24"/>
        </w:rPr>
        <w:t>其投标自开标日起有效期为</w:t>
      </w:r>
      <w:r w:rsidR="00A52840">
        <w:rPr>
          <w:rFonts w:ascii="宋体" w:hAnsi="宋体" w:hint="eastAsia"/>
          <w:sz w:val="24"/>
          <w:u w:val="single"/>
        </w:rPr>
        <w:t>90</w:t>
      </w:r>
      <w:r w:rsidR="00A52840">
        <w:rPr>
          <w:rFonts w:ascii="宋体" w:hAnsi="宋体" w:hint="eastAsia"/>
          <w:sz w:val="24"/>
        </w:rPr>
        <w:t>天。</w:t>
      </w:r>
    </w:p>
    <w:p w:rsidR="000F4869" w:rsidRDefault="00E248BB">
      <w:pPr>
        <w:spacing w:line="360" w:lineRule="exact"/>
        <w:ind w:firstLineChars="200" w:firstLine="480"/>
        <w:jc w:val="left"/>
        <w:rPr>
          <w:rFonts w:ascii="宋体" w:hAnsi="宋体"/>
          <w:sz w:val="24"/>
        </w:rPr>
      </w:pPr>
      <w:r>
        <w:rPr>
          <w:rFonts w:ascii="宋体" w:hAnsi="宋体"/>
          <w:sz w:val="24"/>
        </w:rPr>
        <w:fldChar w:fldCharType="begin"/>
      </w:r>
      <w:r w:rsidR="00A52840">
        <w:rPr>
          <w:rFonts w:ascii="宋体" w:hAnsi="宋体"/>
          <w:sz w:val="24"/>
        </w:rPr>
        <w:instrText xml:space="preserve"> = 5 \* GB2 </w:instrText>
      </w:r>
      <w:r>
        <w:rPr>
          <w:rFonts w:ascii="宋体" w:hAnsi="宋体"/>
          <w:sz w:val="24"/>
        </w:rPr>
        <w:fldChar w:fldCharType="separate"/>
      </w:r>
      <w:r w:rsidR="00A52840">
        <w:rPr>
          <w:rFonts w:ascii="宋体" w:hAnsi="宋体"/>
          <w:sz w:val="24"/>
        </w:rPr>
        <w:t>⑸</w:t>
      </w:r>
      <w:r>
        <w:rPr>
          <w:rFonts w:ascii="宋体" w:hAnsi="宋体"/>
          <w:sz w:val="24"/>
        </w:rPr>
        <w:fldChar w:fldCharType="end"/>
      </w:r>
      <w:r w:rsidR="00A52840">
        <w:rPr>
          <w:rFonts w:ascii="宋体" w:hAnsi="宋体" w:hint="eastAsia"/>
          <w:sz w:val="24"/>
        </w:rPr>
        <w:t>如果在规定的开标时间后，投标方在投标有效期内撤回投标，其投标保证金将被贵方没收。</w:t>
      </w:r>
    </w:p>
    <w:p w:rsidR="000F4869" w:rsidRDefault="00E248BB">
      <w:pPr>
        <w:spacing w:line="360" w:lineRule="exact"/>
        <w:ind w:firstLineChars="200" w:firstLine="480"/>
        <w:rPr>
          <w:rFonts w:ascii="宋体" w:hAnsi="宋体"/>
          <w:sz w:val="24"/>
        </w:rPr>
      </w:pPr>
      <w:r>
        <w:rPr>
          <w:rFonts w:ascii="宋体" w:hAnsi="宋体"/>
          <w:sz w:val="24"/>
        </w:rPr>
        <w:fldChar w:fldCharType="begin"/>
      </w:r>
      <w:r w:rsidR="00A52840">
        <w:rPr>
          <w:rFonts w:ascii="宋体" w:hAnsi="宋体"/>
          <w:sz w:val="24"/>
        </w:rPr>
        <w:instrText xml:space="preserve"> = 6 \* GB2 </w:instrText>
      </w:r>
      <w:r>
        <w:rPr>
          <w:rFonts w:ascii="宋体" w:hAnsi="宋体"/>
          <w:sz w:val="24"/>
        </w:rPr>
        <w:fldChar w:fldCharType="separate"/>
      </w:r>
      <w:r w:rsidR="00A52840">
        <w:rPr>
          <w:rFonts w:ascii="宋体" w:hAnsi="宋体"/>
          <w:sz w:val="24"/>
        </w:rPr>
        <w:t>⑹</w:t>
      </w:r>
      <w:r>
        <w:rPr>
          <w:rFonts w:ascii="宋体" w:hAnsi="宋体"/>
          <w:sz w:val="24"/>
        </w:rPr>
        <w:fldChar w:fldCharType="end"/>
      </w:r>
      <w:r w:rsidR="00A52840">
        <w:rPr>
          <w:rFonts w:ascii="宋体" w:hAnsi="宋体" w:hint="eastAsia"/>
          <w:sz w:val="24"/>
        </w:rPr>
        <w:t>投标方同意提供，按照贵方要求与投标有关的一切数据或资料，并理解贵方不一定接受最低价的投标。</w:t>
      </w:r>
    </w:p>
    <w:p w:rsidR="000F4869" w:rsidRDefault="00E248BB">
      <w:pPr>
        <w:spacing w:line="360" w:lineRule="exact"/>
        <w:ind w:firstLineChars="200" w:firstLine="480"/>
        <w:rPr>
          <w:rFonts w:ascii="宋体" w:hAnsi="宋体"/>
          <w:sz w:val="24"/>
        </w:rPr>
      </w:pPr>
      <w:r>
        <w:rPr>
          <w:rFonts w:ascii="宋体" w:hAnsi="宋体"/>
          <w:sz w:val="24"/>
        </w:rPr>
        <w:fldChar w:fldCharType="begin"/>
      </w:r>
      <w:r w:rsidR="00A52840">
        <w:rPr>
          <w:rFonts w:ascii="宋体" w:hAnsi="宋体"/>
          <w:sz w:val="24"/>
        </w:rPr>
        <w:instrText xml:space="preserve"> = 7 \* GB2 </w:instrText>
      </w:r>
      <w:r>
        <w:rPr>
          <w:rFonts w:ascii="宋体" w:hAnsi="宋体"/>
          <w:sz w:val="24"/>
        </w:rPr>
        <w:fldChar w:fldCharType="separate"/>
      </w:r>
      <w:r w:rsidR="00A52840">
        <w:rPr>
          <w:rFonts w:ascii="宋体" w:hAnsi="宋体"/>
          <w:sz w:val="24"/>
        </w:rPr>
        <w:t>⑺</w:t>
      </w:r>
      <w:r>
        <w:rPr>
          <w:rFonts w:ascii="宋体" w:hAnsi="宋体"/>
          <w:sz w:val="24"/>
        </w:rPr>
        <w:fldChar w:fldCharType="end"/>
      </w:r>
      <w:r w:rsidR="00A52840">
        <w:rPr>
          <w:rFonts w:ascii="宋体" w:hAnsi="宋体" w:hint="eastAsia"/>
          <w:sz w:val="24"/>
        </w:rPr>
        <w:t>与本投标有关的一切正式往来通讯请寄：</w:t>
      </w:r>
    </w:p>
    <w:p w:rsidR="000F4869" w:rsidRDefault="00A52840">
      <w:pPr>
        <w:spacing w:line="360" w:lineRule="exact"/>
        <w:rPr>
          <w:rFonts w:ascii="宋体" w:hAnsi="宋体"/>
          <w:sz w:val="24"/>
        </w:rPr>
      </w:pPr>
      <w:r>
        <w:rPr>
          <w:rFonts w:ascii="宋体" w:hAnsi="宋体" w:hint="eastAsia"/>
          <w:sz w:val="24"/>
        </w:rPr>
        <w:t>地址：                 邮编：</w:t>
      </w:r>
    </w:p>
    <w:p w:rsidR="000F4869" w:rsidRDefault="00A52840">
      <w:pPr>
        <w:spacing w:line="360" w:lineRule="exact"/>
        <w:rPr>
          <w:rFonts w:ascii="宋体" w:hAnsi="宋体"/>
          <w:sz w:val="24"/>
        </w:rPr>
      </w:pPr>
      <w:r>
        <w:rPr>
          <w:rFonts w:ascii="宋体" w:hAnsi="宋体" w:hint="eastAsia"/>
          <w:sz w:val="24"/>
        </w:rPr>
        <w:t>电话：                 传真：</w:t>
      </w:r>
    </w:p>
    <w:p w:rsidR="000F4869" w:rsidRDefault="00A52840">
      <w:pPr>
        <w:spacing w:line="360" w:lineRule="exact"/>
        <w:rPr>
          <w:rFonts w:ascii="宋体" w:hAnsi="宋体"/>
          <w:sz w:val="24"/>
        </w:rPr>
      </w:pPr>
      <w:r>
        <w:rPr>
          <w:rFonts w:ascii="宋体" w:hAnsi="宋体" w:hint="eastAsia"/>
          <w:sz w:val="24"/>
        </w:rPr>
        <w:t>投标方代表姓名、职务（印刷体）：</w:t>
      </w:r>
    </w:p>
    <w:p w:rsidR="000F4869" w:rsidRDefault="00A52840">
      <w:pPr>
        <w:spacing w:line="360" w:lineRule="exact"/>
        <w:rPr>
          <w:rFonts w:ascii="宋体" w:hAnsi="宋体"/>
          <w:sz w:val="24"/>
        </w:rPr>
      </w:pPr>
      <w:r>
        <w:rPr>
          <w:rFonts w:ascii="宋体" w:hAnsi="宋体" w:hint="eastAsia"/>
          <w:sz w:val="24"/>
        </w:rPr>
        <w:t>投标方名称：</w:t>
      </w:r>
    </w:p>
    <w:p w:rsidR="000F4869" w:rsidRDefault="00A52840">
      <w:pPr>
        <w:spacing w:line="360" w:lineRule="exact"/>
        <w:rPr>
          <w:rFonts w:ascii="宋体" w:hAnsi="宋体"/>
          <w:sz w:val="24"/>
        </w:rPr>
      </w:pPr>
      <w:r>
        <w:rPr>
          <w:rFonts w:ascii="宋体" w:hAnsi="宋体" w:hint="eastAsia"/>
          <w:sz w:val="24"/>
        </w:rPr>
        <w:t>（公章）：</w:t>
      </w:r>
    </w:p>
    <w:p w:rsidR="000F4869" w:rsidRDefault="00A52840">
      <w:pPr>
        <w:spacing w:line="360" w:lineRule="exact"/>
        <w:rPr>
          <w:rFonts w:ascii="宋体" w:hAnsi="宋体"/>
          <w:sz w:val="24"/>
        </w:rPr>
      </w:pPr>
      <w:r>
        <w:rPr>
          <w:rFonts w:ascii="宋体" w:hAnsi="宋体" w:hint="eastAsia"/>
          <w:sz w:val="24"/>
        </w:rPr>
        <w:t>日期：     年    月    日</w:t>
      </w:r>
    </w:p>
    <w:p w:rsidR="000F4869" w:rsidRPr="00066E56" w:rsidRDefault="00A52840" w:rsidP="00066E56">
      <w:pPr>
        <w:spacing w:line="360" w:lineRule="exact"/>
        <w:rPr>
          <w:rFonts w:ascii="宋体" w:hAnsi="宋体"/>
          <w:sz w:val="24"/>
        </w:rPr>
      </w:pPr>
      <w:r>
        <w:rPr>
          <w:rFonts w:ascii="宋体" w:hAnsi="宋体" w:hint="eastAsia"/>
          <w:sz w:val="24"/>
        </w:rPr>
        <w:t>全权代表签字：</w:t>
      </w:r>
    </w:p>
    <w:p w:rsidR="000F4869" w:rsidRDefault="00A52840">
      <w:pPr>
        <w:pStyle w:val="aa"/>
        <w:adjustRightInd/>
        <w:spacing w:line="360" w:lineRule="exact"/>
        <w:textAlignment w:val="auto"/>
        <w:outlineLvl w:val="0"/>
        <w:rPr>
          <w:rFonts w:hAnsi="宋体"/>
          <w:kern w:val="2"/>
          <w:sz w:val="24"/>
          <w:szCs w:val="24"/>
        </w:rPr>
      </w:pPr>
      <w:r>
        <w:rPr>
          <w:rFonts w:hAnsi="宋体" w:hint="eastAsia"/>
          <w:kern w:val="2"/>
          <w:sz w:val="24"/>
          <w:szCs w:val="24"/>
        </w:rPr>
        <w:t>附件：2</w:t>
      </w:r>
    </w:p>
    <w:p w:rsidR="000F4869" w:rsidRDefault="00A52840">
      <w:pPr>
        <w:spacing w:line="360" w:lineRule="exact"/>
        <w:ind w:right="2278"/>
        <w:jc w:val="center"/>
        <w:outlineLvl w:val="0"/>
        <w:rPr>
          <w:sz w:val="28"/>
          <w:szCs w:val="28"/>
        </w:rPr>
      </w:pPr>
      <w:bookmarkStart w:id="1" w:name="_Toc373100990"/>
      <w:r>
        <w:rPr>
          <w:b/>
          <w:sz w:val="28"/>
          <w:szCs w:val="28"/>
        </w:rPr>
        <w:t>开标一览表</w:t>
      </w:r>
      <w:bookmarkEnd w:id="1"/>
    </w:p>
    <w:p w:rsidR="000F4869" w:rsidRDefault="00A52840">
      <w:pPr>
        <w:spacing w:line="360" w:lineRule="exact"/>
        <w:outlineLvl w:val="0"/>
        <w:rPr>
          <w:rFonts w:ascii="宋体" w:hAnsi="宋体"/>
          <w:sz w:val="24"/>
        </w:rPr>
      </w:pPr>
      <w:r>
        <w:rPr>
          <w:rFonts w:ascii="宋体" w:hAnsi="宋体" w:hint="eastAsia"/>
          <w:sz w:val="24"/>
        </w:rPr>
        <w:t>项目名称：</w:t>
      </w:r>
    </w:p>
    <w:p w:rsidR="000F4869" w:rsidRDefault="00A52840">
      <w:pPr>
        <w:spacing w:line="360" w:lineRule="exact"/>
        <w:rPr>
          <w:rFonts w:ascii="宋体" w:hAnsi="宋体"/>
          <w:sz w:val="24"/>
        </w:rPr>
      </w:pPr>
      <w:r>
        <w:rPr>
          <w:rFonts w:ascii="宋体" w:hAnsi="宋体" w:hint="eastAsia"/>
          <w:sz w:val="24"/>
        </w:rPr>
        <w:t xml:space="preserve">投标人名称： （盖章）                           </w:t>
      </w:r>
    </w:p>
    <w:p w:rsidR="000F4869" w:rsidRDefault="000F4869">
      <w:pPr>
        <w:spacing w:line="360" w:lineRule="exact"/>
        <w:rPr>
          <w:rFonts w:ascii="宋体" w:hAnsi="宋体"/>
          <w:sz w:val="24"/>
        </w:rPr>
      </w:pPr>
    </w:p>
    <w:tbl>
      <w:tblPr>
        <w:tblW w:w="9977" w:type="dxa"/>
        <w:tblLayout w:type="fixed"/>
        <w:tblCellMar>
          <w:left w:w="54" w:type="dxa"/>
          <w:right w:w="54" w:type="dxa"/>
        </w:tblCellMar>
        <w:tblLook w:val="0000"/>
      </w:tblPr>
      <w:tblGrid>
        <w:gridCol w:w="597"/>
        <w:gridCol w:w="1224"/>
        <w:gridCol w:w="1210"/>
        <w:gridCol w:w="1418"/>
        <w:gridCol w:w="850"/>
        <w:gridCol w:w="851"/>
        <w:gridCol w:w="850"/>
        <w:gridCol w:w="1276"/>
        <w:gridCol w:w="850"/>
        <w:gridCol w:w="851"/>
      </w:tblGrid>
      <w:tr w:rsidR="000F4869">
        <w:trPr>
          <w:cantSplit/>
          <w:trHeight w:val="499"/>
        </w:trPr>
        <w:tc>
          <w:tcPr>
            <w:tcW w:w="597" w:type="dxa"/>
            <w:tcBorders>
              <w:top w:val="single" w:sz="6" w:space="0" w:color="auto"/>
              <w:left w:val="single" w:sz="6" w:space="0" w:color="auto"/>
              <w:bottom w:val="single" w:sz="6" w:space="0" w:color="auto"/>
              <w:right w:val="single" w:sz="6" w:space="0" w:color="auto"/>
            </w:tcBorders>
            <w:vAlign w:val="center"/>
          </w:tcPr>
          <w:p w:rsidR="000F4869" w:rsidRDefault="00A52840">
            <w:pPr>
              <w:spacing w:line="360" w:lineRule="exact"/>
              <w:jc w:val="center"/>
              <w:rPr>
                <w:rFonts w:ascii="宋体" w:hAnsi="宋体"/>
                <w:sz w:val="24"/>
              </w:rPr>
            </w:pPr>
            <w:r>
              <w:rPr>
                <w:rFonts w:ascii="宋体" w:hAnsi="宋体" w:hint="eastAsia"/>
                <w:sz w:val="24"/>
              </w:rPr>
              <w:t>1</w:t>
            </w:r>
          </w:p>
        </w:tc>
        <w:tc>
          <w:tcPr>
            <w:tcW w:w="1224" w:type="dxa"/>
            <w:tcBorders>
              <w:top w:val="single" w:sz="6" w:space="0" w:color="auto"/>
              <w:left w:val="single" w:sz="6" w:space="0" w:color="auto"/>
              <w:bottom w:val="single" w:sz="6" w:space="0" w:color="auto"/>
              <w:right w:val="single" w:sz="6" w:space="0" w:color="auto"/>
            </w:tcBorders>
            <w:vAlign w:val="center"/>
          </w:tcPr>
          <w:p w:rsidR="000F4869" w:rsidRDefault="00A52840">
            <w:pPr>
              <w:spacing w:line="360" w:lineRule="exact"/>
              <w:jc w:val="center"/>
              <w:rPr>
                <w:rFonts w:ascii="宋体" w:hAnsi="宋体"/>
                <w:sz w:val="24"/>
              </w:rPr>
            </w:pPr>
            <w:r>
              <w:rPr>
                <w:rFonts w:ascii="宋体" w:hAnsi="宋体" w:hint="eastAsia"/>
                <w:sz w:val="24"/>
              </w:rPr>
              <w:t>2</w:t>
            </w:r>
          </w:p>
        </w:tc>
        <w:tc>
          <w:tcPr>
            <w:tcW w:w="1210" w:type="dxa"/>
            <w:tcBorders>
              <w:top w:val="single" w:sz="6" w:space="0" w:color="auto"/>
              <w:left w:val="single" w:sz="6" w:space="0" w:color="auto"/>
              <w:bottom w:val="single" w:sz="6" w:space="0" w:color="auto"/>
              <w:right w:val="single" w:sz="6" w:space="0" w:color="auto"/>
            </w:tcBorders>
            <w:vAlign w:val="center"/>
          </w:tcPr>
          <w:p w:rsidR="000F4869" w:rsidRDefault="00A52840">
            <w:pPr>
              <w:spacing w:line="360" w:lineRule="exact"/>
              <w:jc w:val="center"/>
              <w:rPr>
                <w:rFonts w:ascii="宋体" w:hAnsi="宋体"/>
                <w:sz w:val="24"/>
              </w:rPr>
            </w:pPr>
            <w:r>
              <w:rPr>
                <w:rFonts w:ascii="宋体" w:hAnsi="宋体" w:hint="eastAsia"/>
                <w:sz w:val="24"/>
              </w:rPr>
              <w:t>3</w:t>
            </w:r>
          </w:p>
        </w:tc>
        <w:tc>
          <w:tcPr>
            <w:tcW w:w="1418" w:type="dxa"/>
            <w:tcBorders>
              <w:top w:val="single" w:sz="6" w:space="0" w:color="auto"/>
              <w:left w:val="single" w:sz="6" w:space="0" w:color="auto"/>
              <w:bottom w:val="single" w:sz="6" w:space="0" w:color="auto"/>
              <w:right w:val="single" w:sz="6" w:space="0" w:color="auto"/>
            </w:tcBorders>
            <w:vAlign w:val="center"/>
          </w:tcPr>
          <w:p w:rsidR="000F4869" w:rsidRDefault="00A52840">
            <w:pPr>
              <w:spacing w:line="360" w:lineRule="exact"/>
              <w:jc w:val="center"/>
              <w:rPr>
                <w:rFonts w:ascii="宋体" w:hAnsi="宋体"/>
                <w:sz w:val="24"/>
              </w:rPr>
            </w:pPr>
            <w:r>
              <w:rPr>
                <w:rFonts w:ascii="宋体" w:hAnsi="宋体" w:hint="eastAsia"/>
                <w:sz w:val="24"/>
              </w:rPr>
              <w:t>4</w:t>
            </w:r>
          </w:p>
        </w:tc>
        <w:tc>
          <w:tcPr>
            <w:tcW w:w="850" w:type="dxa"/>
            <w:tcBorders>
              <w:top w:val="single" w:sz="6" w:space="0" w:color="auto"/>
              <w:left w:val="single" w:sz="6" w:space="0" w:color="auto"/>
              <w:bottom w:val="single" w:sz="6" w:space="0" w:color="auto"/>
              <w:right w:val="single" w:sz="4" w:space="0" w:color="auto"/>
            </w:tcBorders>
            <w:vAlign w:val="center"/>
          </w:tcPr>
          <w:p w:rsidR="000F4869" w:rsidRDefault="00A52840">
            <w:pPr>
              <w:spacing w:line="360" w:lineRule="exact"/>
              <w:jc w:val="center"/>
              <w:rPr>
                <w:rFonts w:ascii="宋体" w:hAnsi="宋体"/>
                <w:sz w:val="24"/>
              </w:rPr>
            </w:pPr>
            <w:r>
              <w:rPr>
                <w:rFonts w:ascii="宋体" w:hAnsi="宋体" w:hint="eastAsia"/>
                <w:sz w:val="24"/>
              </w:rPr>
              <w:t>5</w:t>
            </w:r>
          </w:p>
        </w:tc>
        <w:tc>
          <w:tcPr>
            <w:tcW w:w="851" w:type="dxa"/>
            <w:tcBorders>
              <w:top w:val="single" w:sz="6" w:space="0" w:color="auto"/>
              <w:left w:val="single" w:sz="4" w:space="0" w:color="auto"/>
              <w:bottom w:val="single" w:sz="6" w:space="0" w:color="auto"/>
              <w:right w:val="single" w:sz="4" w:space="0" w:color="auto"/>
            </w:tcBorders>
            <w:vAlign w:val="center"/>
          </w:tcPr>
          <w:p w:rsidR="000F4869" w:rsidRDefault="00A52840">
            <w:pPr>
              <w:spacing w:line="360" w:lineRule="exact"/>
              <w:jc w:val="center"/>
              <w:rPr>
                <w:rFonts w:ascii="宋体" w:hAnsi="宋体"/>
                <w:sz w:val="24"/>
              </w:rPr>
            </w:pPr>
            <w:r>
              <w:rPr>
                <w:rFonts w:ascii="宋体" w:hAnsi="宋体" w:hint="eastAsia"/>
                <w:sz w:val="24"/>
              </w:rPr>
              <w:t>6</w:t>
            </w:r>
          </w:p>
        </w:tc>
        <w:tc>
          <w:tcPr>
            <w:tcW w:w="850" w:type="dxa"/>
            <w:tcBorders>
              <w:top w:val="single" w:sz="6" w:space="0" w:color="auto"/>
              <w:left w:val="single" w:sz="4" w:space="0" w:color="auto"/>
              <w:bottom w:val="single" w:sz="6" w:space="0" w:color="auto"/>
              <w:right w:val="single" w:sz="6" w:space="0" w:color="auto"/>
            </w:tcBorders>
            <w:vAlign w:val="center"/>
          </w:tcPr>
          <w:p w:rsidR="000F4869" w:rsidRDefault="00A52840">
            <w:pPr>
              <w:spacing w:line="360" w:lineRule="exact"/>
              <w:jc w:val="center"/>
              <w:rPr>
                <w:rFonts w:ascii="宋体" w:hAnsi="宋体"/>
                <w:sz w:val="24"/>
              </w:rPr>
            </w:pPr>
            <w:r>
              <w:rPr>
                <w:rFonts w:ascii="宋体" w:hAnsi="宋体" w:hint="eastAsia"/>
                <w:sz w:val="24"/>
              </w:rPr>
              <w:t>7</w:t>
            </w:r>
          </w:p>
        </w:tc>
        <w:tc>
          <w:tcPr>
            <w:tcW w:w="1276" w:type="dxa"/>
            <w:tcBorders>
              <w:top w:val="single" w:sz="6" w:space="0" w:color="auto"/>
              <w:left w:val="single" w:sz="6" w:space="0" w:color="auto"/>
              <w:bottom w:val="single" w:sz="6" w:space="0" w:color="auto"/>
              <w:right w:val="single" w:sz="4" w:space="0" w:color="auto"/>
            </w:tcBorders>
            <w:vAlign w:val="center"/>
          </w:tcPr>
          <w:p w:rsidR="000F4869" w:rsidRDefault="00A52840">
            <w:pPr>
              <w:spacing w:line="360" w:lineRule="exact"/>
              <w:jc w:val="center"/>
              <w:rPr>
                <w:rFonts w:ascii="宋体" w:hAnsi="宋体"/>
                <w:sz w:val="24"/>
              </w:rPr>
            </w:pPr>
            <w:r>
              <w:rPr>
                <w:rFonts w:ascii="宋体" w:hAnsi="宋体" w:hint="eastAsia"/>
                <w:sz w:val="24"/>
              </w:rPr>
              <w:t>8</w:t>
            </w:r>
          </w:p>
        </w:tc>
        <w:tc>
          <w:tcPr>
            <w:tcW w:w="850" w:type="dxa"/>
            <w:tcBorders>
              <w:top w:val="single" w:sz="6" w:space="0" w:color="auto"/>
              <w:left w:val="single" w:sz="4" w:space="0" w:color="auto"/>
              <w:bottom w:val="single" w:sz="6" w:space="0" w:color="auto"/>
              <w:right w:val="single" w:sz="4" w:space="0" w:color="auto"/>
            </w:tcBorders>
            <w:vAlign w:val="center"/>
          </w:tcPr>
          <w:p w:rsidR="000F4869" w:rsidRDefault="00A52840">
            <w:pPr>
              <w:spacing w:line="360" w:lineRule="exact"/>
              <w:jc w:val="center"/>
              <w:rPr>
                <w:rFonts w:ascii="宋体" w:hAnsi="宋体"/>
                <w:sz w:val="24"/>
              </w:rPr>
            </w:pPr>
            <w:r>
              <w:rPr>
                <w:rFonts w:ascii="宋体" w:hAnsi="宋体" w:hint="eastAsia"/>
                <w:sz w:val="24"/>
              </w:rPr>
              <w:t>9</w:t>
            </w:r>
          </w:p>
        </w:tc>
        <w:tc>
          <w:tcPr>
            <w:tcW w:w="851" w:type="dxa"/>
            <w:tcBorders>
              <w:top w:val="single" w:sz="6" w:space="0" w:color="auto"/>
              <w:left w:val="single" w:sz="4" w:space="0" w:color="auto"/>
              <w:bottom w:val="single" w:sz="6" w:space="0" w:color="auto"/>
              <w:right w:val="single" w:sz="4" w:space="0" w:color="auto"/>
            </w:tcBorders>
            <w:vAlign w:val="center"/>
          </w:tcPr>
          <w:p w:rsidR="000F4869" w:rsidRDefault="00A52840">
            <w:pPr>
              <w:spacing w:line="360" w:lineRule="exact"/>
              <w:jc w:val="center"/>
              <w:rPr>
                <w:rFonts w:ascii="宋体" w:hAnsi="宋体"/>
                <w:sz w:val="24"/>
              </w:rPr>
            </w:pPr>
            <w:r>
              <w:rPr>
                <w:rFonts w:ascii="宋体" w:hAnsi="宋体" w:hint="eastAsia"/>
                <w:sz w:val="24"/>
              </w:rPr>
              <w:t>10</w:t>
            </w:r>
          </w:p>
        </w:tc>
      </w:tr>
      <w:tr w:rsidR="000F4869">
        <w:trPr>
          <w:cantSplit/>
          <w:trHeight w:val="499"/>
        </w:trPr>
        <w:tc>
          <w:tcPr>
            <w:tcW w:w="597" w:type="dxa"/>
            <w:tcBorders>
              <w:top w:val="single" w:sz="6" w:space="0" w:color="auto"/>
              <w:left w:val="single" w:sz="6" w:space="0" w:color="auto"/>
              <w:bottom w:val="single" w:sz="6" w:space="0" w:color="auto"/>
              <w:right w:val="single" w:sz="6" w:space="0" w:color="auto"/>
            </w:tcBorders>
            <w:vAlign w:val="center"/>
          </w:tcPr>
          <w:p w:rsidR="000F4869" w:rsidRDefault="00A52840">
            <w:pPr>
              <w:spacing w:line="360" w:lineRule="exact"/>
              <w:jc w:val="center"/>
              <w:rPr>
                <w:rFonts w:ascii="宋体" w:hAnsi="宋体"/>
                <w:sz w:val="24"/>
              </w:rPr>
            </w:pPr>
            <w:r>
              <w:rPr>
                <w:rFonts w:ascii="宋体" w:hAnsi="宋体" w:hint="eastAsia"/>
                <w:sz w:val="24"/>
              </w:rPr>
              <w:t>序号</w:t>
            </w:r>
          </w:p>
        </w:tc>
        <w:tc>
          <w:tcPr>
            <w:tcW w:w="1224" w:type="dxa"/>
            <w:tcBorders>
              <w:top w:val="single" w:sz="6" w:space="0" w:color="auto"/>
              <w:left w:val="single" w:sz="6" w:space="0" w:color="auto"/>
              <w:bottom w:val="single" w:sz="6" w:space="0" w:color="auto"/>
              <w:right w:val="single" w:sz="6" w:space="0" w:color="auto"/>
            </w:tcBorders>
            <w:vAlign w:val="center"/>
          </w:tcPr>
          <w:p w:rsidR="000F4869" w:rsidRDefault="00A52840">
            <w:pPr>
              <w:spacing w:line="360" w:lineRule="exact"/>
              <w:jc w:val="center"/>
              <w:rPr>
                <w:rFonts w:ascii="宋体" w:hAnsi="宋体"/>
                <w:sz w:val="24"/>
              </w:rPr>
            </w:pPr>
            <w:r>
              <w:rPr>
                <w:rFonts w:ascii="宋体" w:hAnsi="宋体" w:hint="eastAsia"/>
                <w:sz w:val="24"/>
              </w:rPr>
              <w:t>货物名称</w:t>
            </w:r>
          </w:p>
        </w:tc>
        <w:tc>
          <w:tcPr>
            <w:tcW w:w="1210" w:type="dxa"/>
            <w:tcBorders>
              <w:top w:val="single" w:sz="6" w:space="0" w:color="auto"/>
              <w:left w:val="single" w:sz="6" w:space="0" w:color="auto"/>
              <w:bottom w:val="single" w:sz="6" w:space="0" w:color="auto"/>
              <w:right w:val="single" w:sz="6" w:space="0" w:color="auto"/>
            </w:tcBorders>
            <w:vAlign w:val="center"/>
          </w:tcPr>
          <w:p w:rsidR="000F4869" w:rsidRDefault="00A52840">
            <w:pPr>
              <w:spacing w:line="360" w:lineRule="exact"/>
              <w:jc w:val="center"/>
              <w:rPr>
                <w:rFonts w:ascii="宋体" w:hAnsi="宋体"/>
                <w:sz w:val="24"/>
              </w:rPr>
            </w:pPr>
            <w:r>
              <w:rPr>
                <w:rFonts w:ascii="宋体" w:hAnsi="宋体" w:hint="eastAsia"/>
                <w:sz w:val="24"/>
              </w:rPr>
              <w:t>厂家及厂地</w:t>
            </w:r>
          </w:p>
        </w:tc>
        <w:tc>
          <w:tcPr>
            <w:tcW w:w="1418" w:type="dxa"/>
            <w:tcBorders>
              <w:top w:val="single" w:sz="6" w:space="0" w:color="auto"/>
              <w:left w:val="single" w:sz="6" w:space="0" w:color="auto"/>
              <w:bottom w:val="single" w:sz="6" w:space="0" w:color="auto"/>
              <w:right w:val="single" w:sz="6" w:space="0" w:color="auto"/>
            </w:tcBorders>
            <w:vAlign w:val="center"/>
          </w:tcPr>
          <w:p w:rsidR="000F4869" w:rsidRDefault="00A52840">
            <w:pPr>
              <w:spacing w:line="360" w:lineRule="exact"/>
              <w:jc w:val="center"/>
              <w:rPr>
                <w:rFonts w:ascii="宋体" w:hAnsi="宋体"/>
                <w:sz w:val="24"/>
              </w:rPr>
            </w:pPr>
            <w:r>
              <w:rPr>
                <w:rFonts w:ascii="宋体" w:hAnsi="宋体" w:hint="eastAsia"/>
                <w:sz w:val="24"/>
              </w:rPr>
              <w:t>品牌型号及技术参数</w:t>
            </w:r>
          </w:p>
        </w:tc>
        <w:tc>
          <w:tcPr>
            <w:tcW w:w="850" w:type="dxa"/>
            <w:tcBorders>
              <w:top w:val="single" w:sz="6" w:space="0" w:color="auto"/>
              <w:left w:val="single" w:sz="6" w:space="0" w:color="auto"/>
              <w:bottom w:val="single" w:sz="6" w:space="0" w:color="auto"/>
              <w:right w:val="single" w:sz="4" w:space="0" w:color="auto"/>
            </w:tcBorders>
            <w:vAlign w:val="center"/>
          </w:tcPr>
          <w:p w:rsidR="000F4869" w:rsidRDefault="00A52840">
            <w:pPr>
              <w:spacing w:line="360" w:lineRule="exact"/>
              <w:jc w:val="center"/>
              <w:rPr>
                <w:rFonts w:ascii="宋体" w:hAnsi="宋体"/>
                <w:sz w:val="24"/>
              </w:rPr>
            </w:pPr>
            <w:r>
              <w:rPr>
                <w:rFonts w:ascii="宋体" w:hAnsi="宋体" w:hint="eastAsia"/>
                <w:sz w:val="24"/>
              </w:rPr>
              <w:t>数量</w:t>
            </w:r>
          </w:p>
        </w:tc>
        <w:tc>
          <w:tcPr>
            <w:tcW w:w="851" w:type="dxa"/>
            <w:tcBorders>
              <w:top w:val="single" w:sz="6" w:space="0" w:color="auto"/>
              <w:left w:val="single" w:sz="4" w:space="0" w:color="auto"/>
              <w:bottom w:val="single" w:sz="6" w:space="0" w:color="auto"/>
              <w:right w:val="single" w:sz="4" w:space="0" w:color="auto"/>
            </w:tcBorders>
            <w:vAlign w:val="center"/>
          </w:tcPr>
          <w:p w:rsidR="000F4869" w:rsidRDefault="00A52840">
            <w:pPr>
              <w:spacing w:line="360" w:lineRule="exact"/>
              <w:jc w:val="center"/>
              <w:rPr>
                <w:rFonts w:ascii="宋体" w:hAnsi="宋体"/>
                <w:sz w:val="24"/>
              </w:rPr>
            </w:pPr>
            <w:r>
              <w:rPr>
                <w:rFonts w:ascii="宋体" w:hAnsi="宋体" w:hint="eastAsia"/>
                <w:sz w:val="24"/>
              </w:rPr>
              <w:t>单位</w:t>
            </w:r>
          </w:p>
        </w:tc>
        <w:tc>
          <w:tcPr>
            <w:tcW w:w="850" w:type="dxa"/>
            <w:tcBorders>
              <w:top w:val="single" w:sz="6" w:space="0" w:color="auto"/>
              <w:left w:val="single" w:sz="4" w:space="0" w:color="auto"/>
              <w:bottom w:val="single" w:sz="6" w:space="0" w:color="auto"/>
              <w:right w:val="single" w:sz="6" w:space="0" w:color="auto"/>
            </w:tcBorders>
            <w:vAlign w:val="center"/>
          </w:tcPr>
          <w:p w:rsidR="000F4869" w:rsidRDefault="00A52840">
            <w:pPr>
              <w:spacing w:line="360" w:lineRule="exact"/>
              <w:jc w:val="center"/>
              <w:rPr>
                <w:rFonts w:ascii="宋体" w:hAnsi="宋体"/>
                <w:sz w:val="24"/>
              </w:rPr>
            </w:pPr>
            <w:r>
              <w:rPr>
                <w:rFonts w:ascii="宋体" w:hAnsi="宋体" w:hint="eastAsia"/>
                <w:sz w:val="24"/>
              </w:rPr>
              <w:t>单价</w:t>
            </w:r>
          </w:p>
        </w:tc>
        <w:tc>
          <w:tcPr>
            <w:tcW w:w="1276" w:type="dxa"/>
            <w:tcBorders>
              <w:top w:val="single" w:sz="6" w:space="0" w:color="auto"/>
              <w:left w:val="single" w:sz="6" w:space="0" w:color="auto"/>
              <w:bottom w:val="single" w:sz="6" w:space="0" w:color="auto"/>
              <w:right w:val="single" w:sz="4" w:space="0" w:color="auto"/>
            </w:tcBorders>
            <w:vAlign w:val="center"/>
          </w:tcPr>
          <w:p w:rsidR="000F4869" w:rsidRDefault="00A52840">
            <w:pPr>
              <w:spacing w:line="360" w:lineRule="exact"/>
              <w:jc w:val="center"/>
              <w:rPr>
                <w:rFonts w:ascii="宋体" w:hAnsi="宋体"/>
                <w:sz w:val="24"/>
              </w:rPr>
            </w:pPr>
            <w:r>
              <w:rPr>
                <w:rFonts w:ascii="宋体" w:hAnsi="宋体" w:hint="eastAsia"/>
                <w:sz w:val="24"/>
              </w:rPr>
              <w:t>投标单项总价</w:t>
            </w:r>
          </w:p>
        </w:tc>
        <w:tc>
          <w:tcPr>
            <w:tcW w:w="850" w:type="dxa"/>
            <w:tcBorders>
              <w:top w:val="single" w:sz="6" w:space="0" w:color="auto"/>
              <w:left w:val="single" w:sz="4" w:space="0" w:color="auto"/>
              <w:bottom w:val="single" w:sz="6" w:space="0" w:color="auto"/>
              <w:right w:val="single" w:sz="4" w:space="0" w:color="auto"/>
            </w:tcBorders>
          </w:tcPr>
          <w:p w:rsidR="000F4869" w:rsidRDefault="000F4869">
            <w:pPr>
              <w:spacing w:line="360" w:lineRule="exact"/>
              <w:jc w:val="center"/>
              <w:rPr>
                <w:rFonts w:ascii="宋体" w:hAnsi="宋体"/>
                <w:sz w:val="24"/>
              </w:rPr>
            </w:pPr>
          </w:p>
          <w:p w:rsidR="000F4869" w:rsidRDefault="000F4869">
            <w:pPr>
              <w:spacing w:line="360" w:lineRule="exact"/>
              <w:jc w:val="center"/>
              <w:rPr>
                <w:rFonts w:ascii="宋体" w:hAnsi="宋体"/>
                <w:sz w:val="24"/>
              </w:rPr>
            </w:pPr>
          </w:p>
          <w:p w:rsidR="000F4869" w:rsidRDefault="00A52840">
            <w:pPr>
              <w:spacing w:line="360" w:lineRule="exact"/>
              <w:jc w:val="center"/>
              <w:rPr>
                <w:rFonts w:ascii="宋体" w:hAnsi="宋体"/>
                <w:sz w:val="24"/>
              </w:rPr>
            </w:pPr>
            <w:r>
              <w:rPr>
                <w:rFonts w:ascii="宋体" w:hAnsi="宋体" w:hint="eastAsia"/>
                <w:sz w:val="24"/>
              </w:rPr>
              <w:t>交货期</w:t>
            </w:r>
          </w:p>
        </w:tc>
        <w:tc>
          <w:tcPr>
            <w:tcW w:w="851" w:type="dxa"/>
            <w:tcBorders>
              <w:top w:val="single" w:sz="6" w:space="0" w:color="auto"/>
              <w:left w:val="single" w:sz="4" w:space="0" w:color="auto"/>
              <w:bottom w:val="single" w:sz="6" w:space="0" w:color="auto"/>
              <w:right w:val="single" w:sz="4" w:space="0" w:color="auto"/>
            </w:tcBorders>
            <w:vAlign w:val="center"/>
          </w:tcPr>
          <w:p w:rsidR="000F4869" w:rsidRDefault="00A52840">
            <w:pPr>
              <w:spacing w:line="360" w:lineRule="exact"/>
              <w:jc w:val="center"/>
              <w:rPr>
                <w:rFonts w:ascii="宋体" w:hAnsi="宋体"/>
                <w:sz w:val="24"/>
              </w:rPr>
            </w:pPr>
            <w:r>
              <w:rPr>
                <w:rFonts w:ascii="宋体" w:hAnsi="宋体" w:hint="eastAsia"/>
                <w:sz w:val="24"/>
              </w:rPr>
              <w:t>优惠政策产品扣除2%后单项总价</w:t>
            </w:r>
          </w:p>
        </w:tc>
      </w:tr>
      <w:tr w:rsidR="000F4869">
        <w:trPr>
          <w:cantSplit/>
          <w:trHeight w:val="120"/>
        </w:trPr>
        <w:tc>
          <w:tcPr>
            <w:tcW w:w="597" w:type="dxa"/>
            <w:tcBorders>
              <w:top w:val="single" w:sz="6" w:space="0" w:color="auto"/>
              <w:left w:val="single" w:sz="6" w:space="0" w:color="auto"/>
              <w:bottom w:val="single" w:sz="4" w:space="0" w:color="auto"/>
              <w:right w:val="single" w:sz="6" w:space="0" w:color="auto"/>
            </w:tcBorders>
          </w:tcPr>
          <w:p w:rsidR="000F4869" w:rsidRDefault="000F4869">
            <w:pPr>
              <w:spacing w:line="360" w:lineRule="exact"/>
              <w:rPr>
                <w:rFonts w:ascii="宋体" w:hAnsi="宋体"/>
                <w:sz w:val="24"/>
              </w:rPr>
            </w:pPr>
          </w:p>
        </w:tc>
        <w:tc>
          <w:tcPr>
            <w:tcW w:w="1224" w:type="dxa"/>
            <w:tcBorders>
              <w:top w:val="single" w:sz="6" w:space="0" w:color="auto"/>
              <w:left w:val="single" w:sz="6" w:space="0" w:color="auto"/>
              <w:bottom w:val="single" w:sz="4" w:space="0" w:color="auto"/>
              <w:right w:val="single" w:sz="6" w:space="0" w:color="auto"/>
            </w:tcBorders>
          </w:tcPr>
          <w:p w:rsidR="000F4869" w:rsidRDefault="000F4869">
            <w:pPr>
              <w:spacing w:line="360" w:lineRule="exact"/>
              <w:rPr>
                <w:rFonts w:ascii="宋体" w:hAnsi="宋体"/>
                <w:sz w:val="24"/>
              </w:rPr>
            </w:pPr>
          </w:p>
        </w:tc>
        <w:tc>
          <w:tcPr>
            <w:tcW w:w="1210" w:type="dxa"/>
            <w:tcBorders>
              <w:top w:val="single" w:sz="6" w:space="0" w:color="auto"/>
              <w:left w:val="single" w:sz="6" w:space="0" w:color="auto"/>
              <w:bottom w:val="single" w:sz="4" w:space="0" w:color="auto"/>
              <w:right w:val="single" w:sz="6" w:space="0" w:color="auto"/>
            </w:tcBorders>
          </w:tcPr>
          <w:p w:rsidR="000F4869" w:rsidRDefault="000F4869">
            <w:pPr>
              <w:spacing w:line="360" w:lineRule="exact"/>
              <w:rPr>
                <w:rFonts w:ascii="宋体" w:hAnsi="宋体"/>
                <w:sz w:val="24"/>
              </w:rPr>
            </w:pPr>
          </w:p>
        </w:tc>
        <w:tc>
          <w:tcPr>
            <w:tcW w:w="1418" w:type="dxa"/>
            <w:tcBorders>
              <w:top w:val="single" w:sz="6" w:space="0" w:color="auto"/>
              <w:left w:val="single" w:sz="6" w:space="0" w:color="auto"/>
              <w:bottom w:val="single" w:sz="4" w:space="0" w:color="auto"/>
              <w:right w:val="single" w:sz="6" w:space="0" w:color="auto"/>
            </w:tcBorders>
          </w:tcPr>
          <w:p w:rsidR="000F4869" w:rsidRDefault="000F4869">
            <w:pPr>
              <w:spacing w:line="360" w:lineRule="exact"/>
              <w:rPr>
                <w:rFonts w:ascii="宋体" w:hAnsi="宋体"/>
                <w:sz w:val="24"/>
              </w:rPr>
            </w:pPr>
          </w:p>
        </w:tc>
        <w:tc>
          <w:tcPr>
            <w:tcW w:w="850" w:type="dxa"/>
            <w:tcBorders>
              <w:top w:val="single" w:sz="6" w:space="0" w:color="auto"/>
              <w:left w:val="single" w:sz="6" w:space="0" w:color="auto"/>
              <w:bottom w:val="single" w:sz="4" w:space="0" w:color="auto"/>
              <w:right w:val="single" w:sz="4" w:space="0" w:color="auto"/>
            </w:tcBorders>
          </w:tcPr>
          <w:p w:rsidR="000F4869" w:rsidRDefault="000F4869">
            <w:pPr>
              <w:spacing w:line="360" w:lineRule="exact"/>
              <w:rPr>
                <w:rFonts w:ascii="宋体" w:hAnsi="宋体"/>
                <w:sz w:val="24"/>
              </w:rPr>
            </w:pPr>
          </w:p>
        </w:tc>
        <w:tc>
          <w:tcPr>
            <w:tcW w:w="851" w:type="dxa"/>
            <w:tcBorders>
              <w:top w:val="single" w:sz="6" w:space="0" w:color="auto"/>
              <w:left w:val="single" w:sz="4" w:space="0" w:color="auto"/>
              <w:bottom w:val="single" w:sz="4" w:space="0" w:color="auto"/>
              <w:right w:val="single" w:sz="4" w:space="0" w:color="auto"/>
            </w:tcBorders>
          </w:tcPr>
          <w:p w:rsidR="000F4869" w:rsidRDefault="000F4869">
            <w:pPr>
              <w:spacing w:line="360" w:lineRule="exact"/>
              <w:rPr>
                <w:rFonts w:ascii="宋体" w:hAnsi="宋体"/>
                <w:sz w:val="24"/>
              </w:rPr>
            </w:pPr>
          </w:p>
        </w:tc>
        <w:tc>
          <w:tcPr>
            <w:tcW w:w="850" w:type="dxa"/>
            <w:tcBorders>
              <w:top w:val="single" w:sz="6" w:space="0" w:color="auto"/>
              <w:left w:val="single" w:sz="4" w:space="0" w:color="auto"/>
              <w:bottom w:val="single" w:sz="4" w:space="0" w:color="auto"/>
              <w:right w:val="single" w:sz="6" w:space="0" w:color="auto"/>
            </w:tcBorders>
          </w:tcPr>
          <w:p w:rsidR="000F4869" w:rsidRDefault="000F4869">
            <w:pPr>
              <w:spacing w:line="360" w:lineRule="exact"/>
              <w:rPr>
                <w:rFonts w:ascii="宋体" w:hAnsi="宋体"/>
                <w:sz w:val="24"/>
              </w:rPr>
            </w:pPr>
          </w:p>
        </w:tc>
        <w:tc>
          <w:tcPr>
            <w:tcW w:w="1276" w:type="dxa"/>
            <w:tcBorders>
              <w:top w:val="single" w:sz="6" w:space="0" w:color="auto"/>
              <w:left w:val="single" w:sz="6" w:space="0" w:color="auto"/>
              <w:bottom w:val="single" w:sz="4" w:space="0" w:color="auto"/>
              <w:right w:val="single" w:sz="4" w:space="0" w:color="auto"/>
            </w:tcBorders>
          </w:tcPr>
          <w:p w:rsidR="000F4869" w:rsidRDefault="000F4869">
            <w:pPr>
              <w:spacing w:line="360" w:lineRule="exact"/>
              <w:rPr>
                <w:rFonts w:ascii="宋体" w:hAnsi="宋体"/>
                <w:sz w:val="24"/>
              </w:rPr>
            </w:pPr>
          </w:p>
        </w:tc>
        <w:tc>
          <w:tcPr>
            <w:tcW w:w="850" w:type="dxa"/>
            <w:tcBorders>
              <w:top w:val="single" w:sz="6" w:space="0" w:color="auto"/>
              <w:left w:val="single" w:sz="4" w:space="0" w:color="auto"/>
              <w:bottom w:val="single" w:sz="4" w:space="0" w:color="auto"/>
              <w:right w:val="single" w:sz="4" w:space="0" w:color="auto"/>
            </w:tcBorders>
          </w:tcPr>
          <w:p w:rsidR="000F4869" w:rsidRDefault="000F4869">
            <w:pPr>
              <w:spacing w:line="360" w:lineRule="exact"/>
              <w:rPr>
                <w:rFonts w:ascii="宋体" w:hAnsi="宋体"/>
                <w:sz w:val="24"/>
              </w:rPr>
            </w:pPr>
          </w:p>
        </w:tc>
        <w:tc>
          <w:tcPr>
            <w:tcW w:w="851" w:type="dxa"/>
            <w:tcBorders>
              <w:top w:val="single" w:sz="6" w:space="0" w:color="auto"/>
              <w:left w:val="single" w:sz="4" w:space="0" w:color="auto"/>
              <w:bottom w:val="single" w:sz="4" w:space="0" w:color="auto"/>
              <w:right w:val="single" w:sz="4" w:space="0" w:color="auto"/>
            </w:tcBorders>
          </w:tcPr>
          <w:p w:rsidR="000F4869" w:rsidRDefault="000F4869">
            <w:pPr>
              <w:spacing w:line="360" w:lineRule="exact"/>
              <w:rPr>
                <w:rFonts w:ascii="宋体" w:hAnsi="宋体"/>
                <w:sz w:val="24"/>
              </w:rPr>
            </w:pPr>
          </w:p>
        </w:tc>
      </w:tr>
      <w:tr w:rsidR="000F4869">
        <w:trPr>
          <w:cantSplit/>
          <w:trHeight w:val="150"/>
        </w:trPr>
        <w:tc>
          <w:tcPr>
            <w:tcW w:w="597" w:type="dxa"/>
            <w:tcBorders>
              <w:top w:val="single" w:sz="4" w:space="0" w:color="auto"/>
              <w:left w:val="single" w:sz="6" w:space="0" w:color="auto"/>
              <w:bottom w:val="single" w:sz="4" w:space="0" w:color="auto"/>
              <w:right w:val="single" w:sz="6" w:space="0" w:color="auto"/>
            </w:tcBorders>
          </w:tcPr>
          <w:p w:rsidR="000F4869" w:rsidRDefault="000F4869">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0F4869" w:rsidRDefault="000F4869">
            <w:pPr>
              <w:spacing w:line="360" w:lineRule="exact"/>
              <w:rPr>
                <w:rFonts w:ascii="宋体" w:hAnsi="宋体"/>
                <w:sz w:val="24"/>
              </w:rPr>
            </w:pPr>
          </w:p>
        </w:tc>
        <w:tc>
          <w:tcPr>
            <w:tcW w:w="1210" w:type="dxa"/>
            <w:tcBorders>
              <w:top w:val="single" w:sz="4" w:space="0" w:color="auto"/>
              <w:left w:val="single" w:sz="6" w:space="0" w:color="auto"/>
              <w:bottom w:val="single" w:sz="4" w:space="0" w:color="auto"/>
              <w:right w:val="single" w:sz="6" w:space="0" w:color="auto"/>
            </w:tcBorders>
          </w:tcPr>
          <w:p w:rsidR="000F4869" w:rsidRDefault="000F4869">
            <w:pPr>
              <w:spacing w:line="360" w:lineRule="exact"/>
              <w:rPr>
                <w:rFonts w:ascii="宋体" w:hAnsi="宋体"/>
                <w:sz w:val="24"/>
              </w:rPr>
            </w:pPr>
          </w:p>
        </w:tc>
        <w:tc>
          <w:tcPr>
            <w:tcW w:w="1418" w:type="dxa"/>
            <w:tcBorders>
              <w:top w:val="single" w:sz="4" w:space="0" w:color="auto"/>
              <w:left w:val="single" w:sz="6" w:space="0" w:color="auto"/>
              <w:bottom w:val="single" w:sz="4" w:space="0" w:color="auto"/>
              <w:right w:val="single" w:sz="6" w:space="0" w:color="auto"/>
            </w:tcBorders>
          </w:tcPr>
          <w:p w:rsidR="000F4869" w:rsidRDefault="000F4869">
            <w:pPr>
              <w:spacing w:line="360" w:lineRule="exact"/>
              <w:rPr>
                <w:rFonts w:ascii="宋体" w:hAnsi="宋体"/>
                <w:sz w:val="24"/>
              </w:rPr>
            </w:pPr>
          </w:p>
        </w:tc>
        <w:tc>
          <w:tcPr>
            <w:tcW w:w="850" w:type="dxa"/>
            <w:tcBorders>
              <w:top w:val="single" w:sz="4" w:space="0" w:color="auto"/>
              <w:left w:val="single" w:sz="6" w:space="0" w:color="auto"/>
              <w:bottom w:val="single" w:sz="4" w:space="0" w:color="auto"/>
              <w:right w:val="single" w:sz="4" w:space="0" w:color="auto"/>
            </w:tcBorders>
          </w:tcPr>
          <w:p w:rsidR="000F4869" w:rsidRDefault="000F4869">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0F4869" w:rsidRDefault="000F4869">
            <w:pPr>
              <w:spacing w:line="360" w:lineRule="exact"/>
              <w:rPr>
                <w:rFonts w:ascii="宋体" w:hAnsi="宋体"/>
                <w:sz w:val="24"/>
              </w:rPr>
            </w:pPr>
          </w:p>
        </w:tc>
        <w:tc>
          <w:tcPr>
            <w:tcW w:w="850" w:type="dxa"/>
            <w:tcBorders>
              <w:top w:val="single" w:sz="4" w:space="0" w:color="auto"/>
              <w:left w:val="single" w:sz="4" w:space="0" w:color="auto"/>
              <w:bottom w:val="single" w:sz="4" w:space="0" w:color="auto"/>
              <w:right w:val="single" w:sz="6" w:space="0" w:color="auto"/>
            </w:tcBorders>
          </w:tcPr>
          <w:p w:rsidR="000F4869" w:rsidRDefault="000F4869">
            <w:pPr>
              <w:spacing w:line="360" w:lineRule="exact"/>
              <w:rPr>
                <w:rFonts w:ascii="宋体" w:hAnsi="宋体"/>
                <w:sz w:val="24"/>
              </w:rPr>
            </w:pPr>
          </w:p>
        </w:tc>
        <w:tc>
          <w:tcPr>
            <w:tcW w:w="1276" w:type="dxa"/>
            <w:tcBorders>
              <w:top w:val="single" w:sz="4" w:space="0" w:color="auto"/>
              <w:left w:val="single" w:sz="6" w:space="0" w:color="auto"/>
              <w:bottom w:val="single" w:sz="4" w:space="0" w:color="auto"/>
              <w:right w:val="single" w:sz="4" w:space="0" w:color="auto"/>
            </w:tcBorders>
          </w:tcPr>
          <w:p w:rsidR="000F4869" w:rsidRDefault="000F4869">
            <w:pPr>
              <w:spacing w:line="360" w:lineRule="exact"/>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tcPr>
          <w:p w:rsidR="000F4869" w:rsidRDefault="000F4869">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0F4869" w:rsidRDefault="000F4869">
            <w:pPr>
              <w:spacing w:line="360" w:lineRule="exact"/>
              <w:rPr>
                <w:rFonts w:ascii="宋体" w:hAnsi="宋体"/>
                <w:sz w:val="24"/>
              </w:rPr>
            </w:pPr>
          </w:p>
        </w:tc>
      </w:tr>
      <w:tr w:rsidR="000F4869">
        <w:trPr>
          <w:cantSplit/>
          <w:trHeight w:val="150"/>
        </w:trPr>
        <w:tc>
          <w:tcPr>
            <w:tcW w:w="597" w:type="dxa"/>
            <w:tcBorders>
              <w:top w:val="single" w:sz="4" w:space="0" w:color="auto"/>
              <w:left w:val="single" w:sz="6" w:space="0" w:color="auto"/>
              <w:bottom w:val="single" w:sz="4" w:space="0" w:color="auto"/>
              <w:right w:val="single" w:sz="6" w:space="0" w:color="auto"/>
            </w:tcBorders>
          </w:tcPr>
          <w:p w:rsidR="000F4869" w:rsidRDefault="000F4869">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0F4869" w:rsidRDefault="000F4869">
            <w:pPr>
              <w:spacing w:line="360" w:lineRule="exact"/>
              <w:rPr>
                <w:rFonts w:ascii="宋体" w:hAnsi="宋体"/>
                <w:sz w:val="24"/>
              </w:rPr>
            </w:pPr>
          </w:p>
        </w:tc>
        <w:tc>
          <w:tcPr>
            <w:tcW w:w="1210" w:type="dxa"/>
            <w:tcBorders>
              <w:top w:val="single" w:sz="4" w:space="0" w:color="auto"/>
              <w:left w:val="single" w:sz="6" w:space="0" w:color="auto"/>
              <w:bottom w:val="single" w:sz="4" w:space="0" w:color="auto"/>
              <w:right w:val="single" w:sz="6" w:space="0" w:color="auto"/>
            </w:tcBorders>
          </w:tcPr>
          <w:p w:rsidR="000F4869" w:rsidRDefault="000F4869">
            <w:pPr>
              <w:spacing w:line="360" w:lineRule="exact"/>
              <w:rPr>
                <w:rFonts w:ascii="宋体" w:hAnsi="宋体"/>
                <w:sz w:val="24"/>
              </w:rPr>
            </w:pPr>
          </w:p>
        </w:tc>
        <w:tc>
          <w:tcPr>
            <w:tcW w:w="1418" w:type="dxa"/>
            <w:tcBorders>
              <w:top w:val="single" w:sz="4" w:space="0" w:color="auto"/>
              <w:left w:val="single" w:sz="6" w:space="0" w:color="auto"/>
              <w:bottom w:val="single" w:sz="4" w:space="0" w:color="auto"/>
              <w:right w:val="single" w:sz="6" w:space="0" w:color="auto"/>
            </w:tcBorders>
          </w:tcPr>
          <w:p w:rsidR="000F4869" w:rsidRDefault="000F4869">
            <w:pPr>
              <w:spacing w:line="360" w:lineRule="exact"/>
              <w:rPr>
                <w:rFonts w:ascii="宋体" w:hAnsi="宋体"/>
                <w:sz w:val="24"/>
              </w:rPr>
            </w:pPr>
          </w:p>
        </w:tc>
        <w:tc>
          <w:tcPr>
            <w:tcW w:w="850" w:type="dxa"/>
            <w:tcBorders>
              <w:top w:val="single" w:sz="4" w:space="0" w:color="auto"/>
              <w:left w:val="single" w:sz="6" w:space="0" w:color="auto"/>
              <w:bottom w:val="single" w:sz="4" w:space="0" w:color="auto"/>
              <w:right w:val="single" w:sz="4" w:space="0" w:color="auto"/>
            </w:tcBorders>
          </w:tcPr>
          <w:p w:rsidR="000F4869" w:rsidRDefault="000F4869">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0F4869" w:rsidRDefault="000F4869">
            <w:pPr>
              <w:spacing w:line="360" w:lineRule="exact"/>
              <w:rPr>
                <w:rFonts w:ascii="宋体" w:hAnsi="宋体"/>
                <w:sz w:val="24"/>
              </w:rPr>
            </w:pPr>
          </w:p>
        </w:tc>
        <w:tc>
          <w:tcPr>
            <w:tcW w:w="850" w:type="dxa"/>
            <w:tcBorders>
              <w:top w:val="single" w:sz="4" w:space="0" w:color="auto"/>
              <w:left w:val="single" w:sz="4" w:space="0" w:color="auto"/>
              <w:bottom w:val="single" w:sz="4" w:space="0" w:color="auto"/>
              <w:right w:val="single" w:sz="6" w:space="0" w:color="auto"/>
            </w:tcBorders>
          </w:tcPr>
          <w:p w:rsidR="000F4869" w:rsidRDefault="000F4869">
            <w:pPr>
              <w:spacing w:line="360" w:lineRule="exact"/>
              <w:rPr>
                <w:rFonts w:ascii="宋体" w:hAnsi="宋体"/>
                <w:sz w:val="24"/>
              </w:rPr>
            </w:pPr>
          </w:p>
        </w:tc>
        <w:tc>
          <w:tcPr>
            <w:tcW w:w="1276" w:type="dxa"/>
            <w:tcBorders>
              <w:top w:val="single" w:sz="4" w:space="0" w:color="auto"/>
              <w:left w:val="single" w:sz="6" w:space="0" w:color="auto"/>
              <w:bottom w:val="single" w:sz="4" w:space="0" w:color="auto"/>
              <w:right w:val="single" w:sz="4" w:space="0" w:color="auto"/>
            </w:tcBorders>
          </w:tcPr>
          <w:p w:rsidR="000F4869" w:rsidRDefault="000F4869">
            <w:pPr>
              <w:spacing w:line="360" w:lineRule="exact"/>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tcPr>
          <w:p w:rsidR="000F4869" w:rsidRDefault="000F4869">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0F4869" w:rsidRDefault="000F4869">
            <w:pPr>
              <w:spacing w:line="360" w:lineRule="exact"/>
              <w:rPr>
                <w:rFonts w:ascii="宋体" w:hAnsi="宋体"/>
                <w:sz w:val="24"/>
              </w:rPr>
            </w:pPr>
          </w:p>
        </w:tc>
      </w:tr>
      <w:tr w:rsidR="000F4869">
        <w:trPr>
          <w:cantSplit/>
          <w:trHeight w:val="195"/>
        </w:trPr>
        <w:tc>
          <w:tcPr>
            <w:tcW w:w="597" w:type="dxa"/>
            <w:tcBorders>
              <w:top w:val="single" w:sz="4" w:space="0" w:color="auto"/>
              <w:left w:val="single" w:sz="6" w:space="0" w:color="auto"/>
              <w:bottom w:val="single" w:sz="4" w:space="0" w:color="auto"/>
              <w:right w:val="single" w:sz="6" w:space="0" w:color="auto"/>
            </w:tcBorders>
          </w:tcPr>
          <w:p w:rsidR="000F4869" w:rsidRDefault="000F4869">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0F4869" w:rsidRDefault="000F4869">
            <w:pPr>
              <w:spacing w:line="360" w:lineRule="exact"/>
              <w:rPr>
                <w:rFonts w:ascii="宋体" w:hAnsi="宋体"/>
                <w:sz w:val="24"/>
              </w:rPr>
            </w:pPr>
          </w:p>
        </w:tc>
        <w:tc>
          <w:tcPr>
            <w:tcW w:w="1210" w:type="dxa"/>
            <w:tcBorders>
              <w:top w:val="single" w:sz="4" w:space="0" w:color="auto"/>
              <w:left w:val="single" w:sz="6" w:space="0" w:color="auto"/>
              <w:bottom w:val="single" w:sz="4" w:space="0" w:color="auto"/>
              <w:right w:val="single" w:sz="6" w:space="0" w:color="auto"/>
            </w:tcBorders>
          </w:tcPr>
          <w:p w:rsidR="000F4869" w:rsidRDefault="000F4869">
            <w:pPr>
              <w:spacing w:line="360" w:lineRule="exact"/>
              <w:rPr>
                <w:rFonts w:ascii="宋体" w:hAnsi="宋体"/>
                <w:sz w:val="24"/>
              </w:rPr>
            </w:pPr>
          </w:p>
        </w:tc>
        <w:tc>
          <w:tcPr>
            <w:tcW w:w="1418" w:type="dxa"/>
            <w:tcBorders>
              <w:top w:val="single" w:sz="4" w:space="0" w:color="auto"/>
              <w:left w:val="single" w:sz="6" w:space="0" w:color="auto"/>
              <w:bottom w:val="single" w:sz="4" w:space="0" w:color="auto"/>
              <w:right w:val="single" w:sz="6" w:space="0" w:color="auto"/>
            </w:tcBorders>
          </w:tcPr>
          <w:p w:rsidR="000F4869" w:rsidRDefault="000F4869">
            <w:pPr>
              <w:spacing w:line="360" w:lineRule="exact"/>
              <w:rPr>
                <w:rFonts w:ascii="宋体" w:hAnsi="宋体"/>
                <w:sz w:val="24"/>
              </w:rPr>
            </w:pPr>
          </w:p>
        </w:tc>
        <w:tc>
          <w:tcPr>
            <w:tcW w:w="850" w:type="dxa"/>
            <w:tcBorders>
              <w:top w:val="single" w:sz="4" w:space="0" w:color="auto"/>
              <w:left w:val="single" w:sz="6" w:space="0" w:color="auto"/>
              <w:bottom w:val="single" w:sz="4" w:space="0" w:color="auto"/>
              <w:right w:val="single" w:sz="4" w:space="0" w:color="auto"/>
            </w:tcBorders>
          </w:tcPr>
          <w:p w:rsidR="000F4869" w:rsidRDefault="000F4869">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0F4869" w:rsidRDefault="000F4869">
            <w:pPr>
              <w:spacing w:line="360" w:lineRule="exact"/>
              <w:rPr>
                <w:rFonts w:ascii="宋体" w:hAnsi="宋体"/>
                <w:sz w:val="24"/>
              </w:rPr>
            </w:pPr>
          </w:p>
        </w:tc>
        <w:tc>
          <w:tcPr>
            <w:tcW w:w="850" w:type="dxa"/>
            <w:tcBorders>
              <w:top w:val="single" w:sz="4" w:space="0" w:color="auto"/>
              <w:left w:val="single" w:sz="4" w:space="0" w:color="auto"/>
              <w:bottom w:val="single" w:sz="4" w:space="0" w:color="auto"/>
              <w:right w:val="single" w:sz="6" w:space="0" w:color="auto"/>
            </w:tcBorders>
          </w:tcPr>
          <w:p w:rsidR="000F4869" w:rsidRDefault="000F4869">
            <w:pPr>
              <w:spacing w:line="360" w:lineRule="exact"/>
              <w:rPr>
                <w:rFonts w:ascii="宋体" w:hAnsi="宋体"/>
                <w:sz w:val="24"/>
              </w:rPr>
            </w:pPr>
          </w:p>
        </w:tc>
        <w:tc>
          <w:tcPr>
            <w:tcW w:w="1276" w:type="dxa"/>
            <w:tcBorders>
              <w:top w:val="single" w:sz="4" w:space="0" w:color="auto"/>
              <w:left w:val="single" w:sz="6" w:space="0" w:color="auto"/>
              <w:bottom w:val="single" w:sz="4" w:space="0" w:color="auto"/>
              <w:right w:val="single" w:sz="4" w:space="0" w:color="auto"/>
            </w:tcBorders>
          </w:tcPr>
          <w:p w:rsidR="000F4869" w:rsidRDefault="000F4869">
            <w:pPr>
              <w:spacing w:line="360" w:lineRule="exact"/>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tcPr>
          <w:p w:rsidR="000F4869" w:rsidRDefault="000F4869">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0F4869" w:rsidRDefault="000F4869">
            <w:pPr>
              <w:spacing w:line="360" w:lineRule="exact"/>
              <w:rPr>
                <w:rFonts w:ascii="宋体" w:hAnsi="宋体"/>
                <w:sz w:val="24"/>
              </w:rPr>
            </w:pPr>
          </w:p>
        </w:tc>
      </w:tr>
      <w:tr w:rsidR="000F4869">
        <w:trPr>
          <w:cantSplit/>
          <w:trHeight w:val="150"/>
        </w:trPr>
        <w:tc>
          <w:tcPr>
            <w:tcW w:w="597" w:type="dxa"/>
            <w:tcBorders>
              <w:top w:val="single" w:sz="4" w:space="0" w:color="auto"/>
              <w:left w:val="single" w:sz="6" w:space="0" w:color="auto"/>
              <w:bottom w:val="single" w:sz="4" w:space="0" w:color="auto"/>
              <w:right w:val="single" w:sz="6" w:space="0" w:color="auto"/>
            </w:tcBorders>
          </w:tcPr>
          <w:p w:rsidR="000F4869" w:rsidRDefault="000F4869">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0F4869" w:rsidRDefault="000F4869">
            <w:pPr>
              <w:spacing w:line="360" w:lineRule="exact"/>
              <w:rPr>
                <w:rFonts w:ascii="宋体" w:hAnsi="宋体"/>
                <w:sz w:val="24"/>
              </w:rPr>
            </w:pPr>
          </w:p>
        </w:tc>
        <w:tc>
          <w:tcPr>
            <w:tcW w:w="1210" w:type="dxa"/>
            <w:tcBorders>
              <w:top w:val="single" w:sz="4" w:space="0" w:color="auto"/>
              <w:left w:val="single" w:sz="6" w:space="0" w:color="auto"/>
              <w:bottom w:val="single" w:sz="4" w:space="0" w:color="auto"/>
              <w:right w:val="single" w:sz="6" w:space="0" w:color="auto"/>
            </w:tcBorders>
          </w:tcPr>
          <w:p w:rsidR="000F4869" w:rsidRDefault="000F4869">
            <w:pPr>
              <w:spacing w:line="360" w:lineRule="exact"/>
              <w:rPr>
                <w:rFonts w:ascii="宋体" w:hAnsi="宋体"/>
                <w:sz w:val="24"/>
              </w:rPr>
            </w:pPr>
          </w:p>
        </w:tc>
        <w:tc>
          <w:tcPr>
            <w:tcW w:w="1418" w:type="dxa"/>
            <w:tcBorders>
              <w:top w:val="single" w:sz="4" w:space="0" w:color="auto"/>
              <w:left w:val="single" w:sz="6" w:space="0" w:color="auto"/>
              <w:bottom w:val="single" w:sz="4" w:space="0" w:color="auto"/>
              <w:right w:val="single" w:sz="6" w:space="0" w:color="auto"/>
            </w:tcBorders>
          </w:tcPr>
          <w:p w:rsidR="000F4869" w:rsidRDefault="000F4869">
            <w:pPr>
              <w:spacing w:line="360" w:lineRule="exact"/>
              <w:rPr>
                <w:rFonts w:ascii="宋体" w:hAnsi="宋体"/>
                <w:sz w:val="24"/>
              </w:rPr>
            </w:pPr>
          </w:p>
        </w:tc>
        <w:tc>
          <w:tcPr>
            <w:tcW w:w="850" w:type="dxa"/>
            <w:tcBorders>
              <w:top w:val="single" w:sz="4" w:space="0" w:color="auto"/>
              <w:left w:val="single" w:sz="6" w:space="0" w:color="auto"/>
              <w:bottom w:val="single" w:sz="4" w:space="0" w:color="auto"/>
              <w:right w:val="single" w:sz="4" w:space="0" w:color="auto"/>
            </w:tcBorders>
          </w:tcPr>
          <w:p w:rsidR="000F4869" w:rsidRDefault="000F4869">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0F4869" w:rsidRDefault="000F4869">
            <w:pPr>
              <w:spacing w:line="360" w:lineRule="exact"/>
              <w:rPr>
                <w:rFonts w:ascii="宋体" w:hAnsi="宋体"/>
                <w:sz w:val="24"/>
              </w:rPr>
            </w:pPr>
          </w:p>
        </w:tc>
        <w:tc>
          <w:tcPr>
            <w:tcW w:w="850" w:type="dxa"/>
            <w:tcBorders>
              <w:top w:val="single" w:sz="4" w:space="0" w:color="auto"/>
              <w:left w:val="single" w:sz="4" w:space="0" w:color="auto"/>
              <w:bottom w:val="single" w:sz="4" w:space="0" w:color="auto"/>
              <w:right w:val="single" w:sz="6" w:space="0" w:color="auto"/>
            </w:tcBorders>
          </w:tcPr>
          <w:p w:rsidR="000F4869" w:rsidRDefault="000F4869">
            <w:pPr>
              <w:spacing w:line="360" w:lineRule="exact"/>
              <w:rPr>
                <w:rFonts w:ascii="宋体" w:hAnsi="宋体"/>
                <w:sz w:val="24"/>
              </w:rPr>
            </w:pPr>
          </w:p>
        </w:tc>
        <w:tc>
          <w:tcPr>
            <w:tcW w:w="1276" w:type="dxa"/>
            <w:tcBorders>
              <w:top w:val="single" w:sz="4" w:space="0" w:color="auto"/>
              <w:left w:val="single" w:sz="6" w:space="0" w:color="auto"/>
              <w:bottom w:val="single" w:sz="4" w:space="0" w:color="auto"/>
              <w:right w:val="single" w:sz="4" w:space="0" w:color="auto"/>
            </w:tcBorders>
          </w:tcPr>
          <w:p w:rsidR="000F4869" w:rsidRDefault="000F4869">
            <w:pPr>
              <w:spacing w:line="360" w:lineRule="exact"/>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tcPr>
          <w:p w:rsidR="000F4869" w:rsidRDefault="000F4869">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0F4869" w:rsidRDefault="000F4869">
            <w:pPr>
              <w:spacing w:line="360" w:lineRule="exact"/>
              <w:rPr>
                <w:rFonts w:ascii="宋体" w:hAnsi="宋体"/>
                <w:sz w:val="24"/>
              </w:rPr>
            </w:pPr>
          </w:p>
        </w:tc>
      </w:tr>
      <w:tr w:rsidR="000F4869">
        <w:trPr>
          <w:cantSplit/>
          <w:trHeight w:val="150"/>
        </w:trPr>
        <w:tc>
          <w:tcPr>
            <w:tcW w:w="597" w:type="dxa"/>
            <w:tcBorders>
              <w:top w:val="single" w:sz="4" w:space="0" w:color="auto"/>
              <w:left w:val="single" w:sz="6" w:space="0" w:color="auto"/>
              <w:bottom w:val="single" w:sz="4" w:space="0" w:color="auto"/>
              <w:right w:val="single" w:sz="6" w:space="0" w:color="auto"/>
            </w:tcBorders>
          </w:tcPr>
          <w:p w:rsidR="000F4869" w:rsidRDefault="000F4869">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0F4869" w:rsidRDefault="000F4869">
            <w:pPr>
              <w:spacing w:line="360" w:lineRule="exact"/>
              <w:rPr>
                <w:rFonts w:ascii="宋体" w:hAnsi="宋体"/>
                <w:sz w:val="24"/>
              </w:rPr>
            </w:pPr>
          </w:p>
        </w:tc>
        <w:tc>
          <w:tcPr>
            <w:tcW w:w="1210" w:type="dxa"/>
            <w:tcBorders>
              <w:top w:val="single" w:sz="4" w:space="0" w:color="auto"/>
              <w:left w:val="single" w:sz="6" w:space="0" w:color="auto"/>
              <w:bottom w:val="single" w:sz="4" w:space="0" w:color="auto"/>
              <w:right w:val="single" w:sz="6" w:space="0" w:color="auto"/>
            </w:tcBorders>
          </w:tcPr>
          <w:p w:rsidR="000F4869" w:rsidRDefault="000F4869">
            <w:pPr>
              <w:spacing w:line="360" w:lineRule="exact"/>
              <w:rPr>
                <w:rFonts w:ascii="宋体" w:hAnsi="宋体"/>
                <w:sz w:val="24"/>
              </w:rPr>
            </w:pPr>
          </w:p>
        </w:tc>
        <w:tc>
          <w:tcPr>
            <w:tcW w:w="1418" w:type="dxa"/>
            <w:tcBorders>
              <w:top w:val="single" w:sz="4" w:space="0" w:color="auto"/>
              <w:left w:val="single" w:sz="6" w:space="0" w:color="auto"/>
              <w:bottom w:val="single" w:sz="4" w:space="0" w:color="auto"/>
              <w:right w:val="single" w:sz="6" w:space="0" w:color="auto"/>
            </w:tcBorders>
          </w:tcPr>
          <w:p w:rsidR="000F4869" w:rsidRDefault="000F4869">
            <w:pPr>
              <w:spacing w:line="360" w:lineRule="exact"/>
              <w:rPr>
                <w:rFonts w:ascii="宋体" w:hAnsi="宋体"/>
                <w:sz w:val="24"/>
              </w:rPr>
            </w:pPr>
          </w:p>
        </w:tc>
        <w:tc>
          <w:tcPr>
            <w:tcW w:w="850" w:type="dxa"/>
            <w:tcBorders>
              <w:top w:val="single" w:sz="4" w:space="0" w:color="auto"/>
              <w:left w:val="single" w:sz="6" w:space="0" w:color="auto"/>
              <w:bottom w:val="single" w:sz="4" w:space="0" w:color="auto"/>
              <w:right w:val="single" w:sz="4" w:space="0" w:color="auto"/>
            </w:tcBorders>
          </w:tcPr>
          <w:p w:rsidR="000F4869" w:rsidRDefault="000F4869">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0F4869" w:rsidRDefault="000F4869">
            <w:pPr>
              <w:spacing w:line="360" w:lineRule="exact"/>
              <w:rPr>
                <w:rFonts w:ascii="宋体" w:hAnsi="宋体"/>
                <w:sz w:val="24"/>
              </w:rPr>
            </w:pPr>
          </w:p>
        </w:tc>
        <w:tc>
          <w:tcPr>
            <w:tcW w:w="850" w:type="dxa"/>
            <w:tcBorders>
              <w:top w:val="single" w:sz="4" w:space="0" w:color="auto"/>
              <w:left w:val="single" w:sz="4" w:space="0" w:color="auto"/>
              <w:bottom w:val="single" w:sz="4" w:space="0" w:color="auto"/>
              <w:right w:val="single" w:sz="6" w:space="0" w:color="auto"/>
            </w:tcBorders>
          </w:tcPr>
          <w:p w:rsidR="000F4869" w:rsidRDefault="000F4869">
            <w:pPr>
              <w:spacing w:line="360" w:lineRule="exact"/>
              <w:rPr>
                <w:rFonts w:ascii="宋体" w:hAnsi="宋体"/>
                <w:sz w:val="24"/>
              </w:rPr>
            </w:pPr>
          </w:p>
        </w:tc>
        <w:tc>
          <w:tcPr>
            <w:tcW w:w="1276" w:type="dxa"/>
            <w:tcBorders>
              <w:top w:val="single" w:sz="4" w:space="0" w:color="auto"/>
              <w:left w:val="single" w:sz="6" w:space="0" w:color="auto"/>
              <w:bottom w:val="single" w:sz="4" w:space="0" w:color="auto"/>
              <w:right w:val="single" w:sz="4" w:space="0" w:color="auto"/>
            </w:tcBorders>
          </w:tcPr>
          <w:p w:rsidR="000F4869" w:rsidRDefault="000F4869">
            <w:pPr>
              <w:spacing w:line="360" w:lineRule="exact"/>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tcPr>
          <w:p w:rsidR="000F4869" w:rsidRDefault="000F4869">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0F4869" w:rsidRDefault="000F4869">
            <w:pPr>
              <w:spacing w:line="360" w:lineRule="exact"/>
              <w:rPr>
                <w:rFonts w:ascii="宋体" w:hAnsi="宋体"/>
                <w:sz w:val="24"/>
              </w:rPr>
            </w:pPr>
          </w:p>
        </w:tc>
      </w:tr>
    </w:tbl>
    <w:p w:rsidR="000F4869" w:rsidRDefault="000F4869">
      <w:pPr>
        <w:spacing w:line="360" w:lineRule="exact"/>
        <w:rPr>
          <w:rFonts w:ascii="宋体" w:hAnsi="宋体"/>
          <w:sz w:val="24"/>
        </w:rPr>
      </w:pPr>
    </w:p>
    <w:p w:rsidR="000F4869" w:rsidRDefault="00A52840">
      <w:pPr>
        <w:spacing w:line="360" w:lineRule="exact"/>
        <w:rPr>
          <w:rFonts w:ascii="宋体" w:hAnsi="宋体"/>
          <w:sz w:val="24"/>
        </w:rPr>
      </w:pPr>
      <w:r>
        <w:rPr>
          <w:rFonts w:ascii="宋体" w:hAnsi="宋体" w:hint="eastAsia"/>
          <w:sz w:val="24"/>
        </w:rPr>
        <w:t>是否小微型企业产品:是（   ）；否（   ）。</w:t>
      </w:r>
    </w:p>
    <w:p w:rsidR="000F4869" w:rsidRDefault="000F4869">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p>
    <w:p w:rsidR="000F4869" w:rsidRDefault="00A52840">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Pr>
          <w:rFonts w:ascii="宋体" w:hAnsi="宋体" w:hint="eastAsia"/>
          <w:sz w:val="24"/>
        </w:rPr>
        <w:t xml:space="preserve">总价：                              大写：                         </w:t>
      </w:r>
    </w:p>
    <w:p w:rsidR="000F4869" w:rsidRDefault="000F4869">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p>
    <w:p w:rsidR="000F4869" w:rsidRDefault="00A52840">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Pr>
          <w:rFonts w:ascii="宋体" w:hAnsi="宋体" w:hint="eastAsia"/>
          <w:sz w:val="24"/>
        </w:rPr>
        <w:t>优惠政策产品扣除后总价：            大写：</w:t>
      </w:r>
    </w:p>
    <w:p w:rsidR="000F4869" w:rsidRDefault="000F4869">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p>
    <w:p w:rsidR="000F4869" w:rsidRDefault="00A52840">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Pr>
          <w:rFonts w:ascii="宋体" w:hAnsi="宋体" w:hint="eastAsia"/>
          <w:sz w:val="24"/>
        </w:rPr>
        <w:t>投标人代表签名：             职务：         联系电话：           日期：</w:t>
      </w:r>
    </w:p>
    <w:p w:rsidR="000F4869" w:rsidRDefault="00A52840">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p>
    <w:p w:rsidR="000F4869" w:rsidRDefault="00A52840">
      <w:pPr>
        <w:tabs>
          <w:tab w:val="left" w:pos="654"/>
          <w:tab w:val="left" w:pos="1734"/>
          <w:tab w:val="left" w:pos="2814"/>
          <w:tab w:val="left" w:pos="3894"/>
          <w:tab w:val="left" w:pos="5334"/>
          <w:tab w:val="left" w:pos="6414"/>
          <w:tab w:val="left" w:pos="7254"/>
          <w:tab w:val="left" w:pos="8574"/>
          <w:tab w:val="left" w:pos="9654"/>
        </w:tabs>
        <w:spacing w:line="360" w:lineRule="exact"/>
        <w:outlineLvl w:val="0"/>
        <w:rPr>
          <w:rFonts w:ascii="宋体" w:hAnsi="宋体"/>
          <w:bCs/>
          <w:sz w:val="24"/>
        </w:rPr>
      </w:pPr>
      <w:r>
        <w:rPr>
          <w:rFonts w:ascii="宋体" w:hAnsi="宋体" w:hint="eastAsia"/>
          <w:b/>
          <w:sz w:val="24"/>
        </w:rPr>
        <w:t>注：</w:t>
      </w:r>
      <w:r>
        <w:rPr>
          <w:rFonts w:ascii="宋体" w:hAnsi="宋体" w:hint="eastAsia"/>
          <w:bCs/>
          <w:sz w:val="24"/>
        </w:rPr>
        <w:t>1、设备用人民币报价。</w:t>
      </w:r>
    </w:p>
    <w:p w:rsidR="000F4869" w:rsidRDefault="00A52840">
      <w:pPr>
        <w:spacing w:line="360" w:lineRule="exact"/>
        <w:ind w:firstLineChars="200" w:firstLine="480"/>
        <w:rPr>
          <w:rFonts w:ascii="宋体" w:hAnsi="宋体"/>
          <w:bCs/>
          <w:sz w:val="24"/>
        </w:rPr>
      </w:pPr>
      <w:r>
        <w:rPr>
          <w:rFonts w:ascii="宋体" w:hAnsi="宋体" w:hint="eastAsia"/>
          <w:bCs/>
          <w:sz w:val="24"/>
        </w:rPr>
        <w:t>2、第7栏的单价应包括全部安装、调试、培训、技术服务、必不可少的部件、标准备件、专用工具等费用。</w:t>
      </w:r>
    </w:p>
    <w:p w:rsidR="000F4869" w:rsidRDefault="00A52840">
      <w:pPr>
        <w:spacing w:line="360" w:lineRule="exact"/>
        <w:ind w:firstLineChars="200" w:firstLine="480"/>
        <w:rPr>
          <w:rFonts w:ascii="宋体" w:hAnsi="宋体"/>
          <w:bCs/>
          <w:sz w:val="24"/>
        </w:rPr>
      </w:pPr>
      <w:r>
        <w:rPr>
          <w:rFonts w:ascii="宋体" w:hAnsi="宋体" w:hint="eastAsia"/>
          <w:bCs/>
          <w:sz w:val="24"/>
        </w:rPr>
        <w:t>3、单价{单价=（货价+运抵用户指定地点运、保、税、）}和投标总价。如果单价与总价有出入，以单价为准；大写金额与小写金额不一致的，以大写金额为准；总价金额与按单价汇总金额不一致的，以单价金额计算结果金额为准；单价金额小数点有明显错位的，应以总价为准并修改单价。</w:t>
      </w:r>
    </w:p>
    <w:p w:rsidR="000F4869" w:rsidRDefault="00A52840">
      <w:pPr>
        <w:spacing w:line="360" w:lineRule="exact"/>
        <w:ind w:right="2278"/>
        <w:jc w:val="center"/>
        <w:outlineLvl w:val="0"/>
        <w:rPr>
          <w:rFonts w:ascii="宋体" w:hAnsi="宋体"/>
          <w:bCs/>
          <w:sz w:val="24"/>
        </w:rPr>
      </w:pPr>
      <w:r>
        <w:rPr>
          <w:rFonts w:ascii="宋体" w:hAnsi="宋体" w:hint="eastAsia"/>
          <w:bCs/>
          <w:sz w:val="24"/>
        </w:rPr>
        <w:t xml:space="preserve">    4、第10栏中的优惠政策产品指</w:t>
      </w:r>
      <w:r>
        <w:rPr>
          <w:rFonts w:ascii="宋体" w:hAnsi="宋体" w:hint="eastAsia"/>
          <w:sz w:val="24"/>
        </w:rPr>
        <w:t>节能产品、信息安全产品、环境标志产品</w:t>
      </w:r>
      <w:r w:rsidR="00066E56">
        <w:rPr>
          <w:rFonts w:ascii="宋体" w:hAnsi="宋体" w:hint="eastAsia"/>
          <w:sz w:val="24"/>
        </w:rPr>
        <w:t>、绿色产品</w:t>
      </w:r>
      <w:r>
        <w:rPr>
          <w:rFonts w:ascii="宋体" w:hAnsi="宋体" w:hint="eastAsia"/>
          <w:sz w:val="24"/>
        </w:rPr>
        <w:t>。</w:t>
      </w:r>
    </w:p>
    <w:p w:rsidR="000F4869" w:rsidRDefault="000F4869">
      <w:pPr>
        <w:spacing w:line="360" w:lineRule="exact"/>
        <w:jc w:val="left"/>
        <w:rPr>
          <w:rFonts w:ascii="宋体" w:hAnsi="宋体"/>
          <w:bCs/>
          <w:sz w:val="24"/>
        </w:rPr>
      </w:pPr>
    </w:p>
    <w:p w:rsidR="000F4869" w:rsidRDefault="000F4869">
      <w:pPr>
        <w:spacing w:line="360" w:lineRule="exact"/>
        <w:jc w:val="left"/>
        <w:rPr>
          <w:rFonts w:ascii="宋体" w:hAnsi="宋体"/>
          <w:sz w:val="24"/>
        </w:rPr>
      </w:pPr>
    </w:p>
    <w:p w:rsidR="000F4869" w:rsidRDefault="000F4869">
      <w:pPr>
        <w:spacing w:line="360" w:lineRule="exact"/>
        <w:rPr>
          <w:rFonts w:ascii="宋体" w:hAnsi="宋体"/>
          <w:sz w:val="24"/>
        </w:rPr>
      </w:pPr>
    </w:p>
    <w:p w:rsidR="000F4869" w:rsidRDefault="000F4869">
      <w:pPr>
        <w:spacing w:line="360" w:lineRule="exact"/>
        <w:rPr>
          <w:rFonts w:ascii="宋体" w:hAnsi="宋体"/>
          <w:sz w:val="24"/>
        </w:rPr>
      </w:pPr>
    </w:p>
    <w:p w:rsidR="000F4869" w:rsidRDefault="000F4869">
      <w:pPr>
        <w:spacing w:line="360" w:lineRule="exact"/>
        <w:rPr>
          <w:rFonts w:ascii="宋体" w:hAnsi="宋体"/>
          <w:sz w:val="24"/>
        </w:rPr>
      </w:pPr>
    </w:p>
    <w:p w:rsidR="000F4869" w:rsidRDefault="00A52840">
      <w:pPr>
        <w:spacing w:line="360" w:lineRule="exact"/>
        <w:rPr>
          <w:rFonts w:ascii="宋体" w:hAnsi="宋体"/>
          <w:sz w:val="24"/>
        </w:rPr>
      </w:pPr>
      <w:r>
        <w:rPr>
          <w:rFonts w:ascii="宋体" w:hAnsi="宋体" w:hint="eastAsia"/>
          <w:sz w:val="24"/>
        </w:rPr>
        <w:t>附件：3</w:t>
      </w:r>
    </w:p>
    <w:p w:rsidR="000F4869" w:rsidRDefault="00A52840">
      <w:pPr>
        <w:spacing w:line="360" w:lineRule="exact"/>
        <w:jc w:val="center"/>
        <w:rPr>
          <w:rFonts w:ascii="宋体" w:hAnsi="宋体"/>
          <w:b/>
          <w:sz w:val="32"/>
          <w:szCs w:val="32"/>
        </w:rPr>
      </w:pPr>
      <w:r>
        <w:rPr>
          <w:rFonts w:ascii="宋体" w:hAnsi="宋体" w:hint="eastAsia"/>
          <w:b/>
          <w:sz w:val="32"/>
          <w:szCs w:val="32"/>
        </w:rPr>
        <w:t>规格响应表</w:t>
      </w:r>
    </w:p>
    <w:p w:rsidR="000F4869" w:rsidRDefault="000F4869">
      <w:pPr>
        <w:spacing w:line="360" w:lineRule="exact"/>
        <w:jc w:val="center"/>
        <w:rPr>
          <w:rFonts w:ascii="宋体" w:hAnsi="宋体"/>
          <w:b/>
          <w:sz w:val="32"/>
          <w:szCs w:val="32"/>
        </w:rPr>
      </w:pPr>
    </w:p>
    <w:p w:rsidR="000F4869" w:rsidRDefault="00A52840">
      <w:pPr>
        <w:tabs>
          <w:tab w:val="left" w:pos="9654"/>
        </w:tabs>
        <w:spacing w:line="360" w:lineRule="exact"/>
        <w:rPr>
          <w:rFonts w:ascii="宋体" w:hAnsi="宋体"/>
          <w:sz w:val="24"/>
        </w:rPr>
      </w:pPr>
      <w:r>
        <w:rPr>
          <w:rFonts w:ascii="宋体" w:hAnsi="宋体" w:hint="eastAsia"/>
          <w:sz w:val="24"/>
        </w:rPr>
        <w:t>说明：投标人必须仔细阅读招标文件中所有技术规范条款和相关功能要求，并对所有技术规范和功能偏离的条目列入下表，未列入下表的视作投标人不响应。投标人必须根据所投产品的实际情况如实填写，</w:t>
      </w:r>
      <w:r>
        <w:rPr>
          <w:rFonts w:ascii="宋体" w:hAnsi="宋体" w:hint="eastAsia"/>
          <w:sz w:val="24"/>
          <w:u w:val="single"/>
        </w:rPr>
        <w:t>评委会如发现有虚假描述，</w:t>
      </w:r>
      <w:r>
        <w:rPr>
          <w:rFonts w:ascii="ˎ̥" w:hAnsi="ˎ̥" w:cs="宋体"/>
          <w:kern w:val="0"/>
          <w:sz w:val="24"/>
          <w:u w:val="single"/>
        </w:rPr>
        <w:t>提供虚假材料谋取中标、成交的</w:t>
      </w:r>
      <w:r>
        <w:rPr>
          <w:rFonts w:ascii="ˎ̥" w:hAnsi="ˎ̥" w:cs="宋体" w:hint="eastAsia"/>
          <w:kern w:val="0"/>
          <w:sz w:val="24"/>
          <w:u w:val="single"/>
        </w:rPr>
        <w:t>，属违反政府采购法相关规定，</w:t>
      </w:r>
      <w:r>
        <w:rPr>
          <w:rFonts w:ascii="宋体" w:hAnsi="宋体" w:hint="eastAsia"/>
          <w:sz w:val="24"/>
          <w:u w:val="single"/>
        </w:rPr>
        <w:t>该投标文件作废标处理。</w:t>
      </w:r>
      <w:r>
        <w:rPr>
          <w:rFonts w:ascii="宋体" w:hAnsi="宋体"/>
          <w:sz w:val="24"/>
        </w:rPr>
        <w:tab/>
      </w:r>
    </w:p>
    <w:p w:rsidR="000F4869" w:rsidRDefault="000F4869">
      <w:pPr>
        <w:tabs>
          <w:tab w:val="left" w:pos="9654"/>
        </w:tabs>
        <w:spacing w:line="360" w:lineRule="exact"/>
        <w:rPr>
          <w:rFonts w:ascii="宋体" w:hAnsi="宋体"/>
          <w:sz w:val="24"/>
        </w:rPr>
      </w:pPr>
    </w:p>
    <w:p w:rsidR="000F4869" w:rsidRDefault="00A52840">
      <w:pPr>
        <w:tabs>
          <w:tab w:val="left" w:pos="9654"/>
        </w:tabs>
        <w:spacing w:line="360" w:lineRule="exact"/>
        <w:rPr>
          <w:rFonts w:ascii="宋体" w:hAnsi="宋体"/>
          <w:sz w:val="24"/>
        </w:rPr>
      </w:pPr>
      <w:r>
        <w:rPr>
          <w:rFonts w:ascii="宋体" w:hAnsi="宋体" w:hint="eastAsia"/>
          <w:sz w:val="24"/>
        </w:rPr>
        <w:t>投标人名称</w:t>
      </w:r>
      <w:r>
        <w:rPr>
          <w:rFonts w:ascii="宋体" w:hAnsi="宋体"/>
          <w:sz w:val="24"/>
        </w:rPr>
        <w:t>:</w:t>
      </w:r>
      <w:r>
        <w:rPr>
          <w:rFonts w:ascii="宋体" w:hAnsi="宋体" w:hint="eastAsia"/>
          <w:sz w:val="24"/>
        </w:rPr>
        <w:t xml:space="preserve"> （盖章）</w:t>
      </w:r>
    </w:p>
    <w:tbl>
      <w:tblPr>
        <w:tblW w:w="9885" w:type="dxa"/>
        <w:tblInd w:w="-66" w:type="dxa"/>
        <w:tblLayout w:type="fixed"/>
        <w:tblCellMar>
          <w:left w:w="54" w:type="dxa"/>
          <w:right w:w="54" w:type="dxa"/>
        </w:tblCellMar>
        <w:tblLook w:val="0000"/>
      </w:tblPr>
      <w:tblGrid>
        <w:gridCol w:w="660"/>
        <w:gridCol w:w="3261"/>
        <w:gridCol w:w="3439"/>
        <w:gridCol w:w="2525"/>
      </w:tblGrid>
      <w:tr w:rsidR="000F4869">
        <w:trPr>
          <w:trHeight w:val="160"/>
        </w:trPr>
        <w:tc>
          <w:tcPr>
            <w:tcW w:w="660" w:type="dxa"/>
            <w:tcBorders>
              <w:top w:val="single" w:sz="6" w:space="0" w:color="auto"/>
              <w:left w:val="single" w:sz="6" w:space="0" w:color="auto"/>
              <w:bottom w:val="single" w:sz="6" w:space="0" w:color="auto"/>
              <w:right w:val="single" w:sz="4" w:space="0" w:color="auto"/>
            </w:tcBorders>
            <w:vAlign w:val="center"/>
          </w:tcPr>
          <w:p w:rsidR="000F4869" w:rsidRDefault="00A52840">
            <w:pPr>
              <w:spacing w:line="360" w:lineRule="exact"/>
              <w:jc w:val="center"/>
              <w:rPr>
                <w:rFonts w:ascii="宋体" w:hAnsi="宋体"/>
                <w:sz w:val="24"/>
              </w:rPr>
            </w:pPr>
            <w:r>
              <w:rPr>
                <w:rFonts w:ascii="宋体" w:hAnsi="宋体"/>
                <w:sz w:val="24"/>
              </w:rPr>
              <w:tab/>
            </w:r>
            <w:r>
              <w:rPr>
                <w:rFonts w:ascii="宋体" w:hAnsi="宋体" w:hint="eastAsia"/>
                <w:sz w:val="24"/>
              </w:rPr>
              <w:t>序号</w:t>
            </w:r>
          </w:p>
        </w:tc>
        <w:tc>
          <w:tcPr>
            <w:tcW w:w="3261" w:type="dxa"/>
            <w:tcBorders>
              <w:top w:val="single" w:sz="6" w:space="0" w:color="auto"/>
              <w:left w:val="single" w:sz="4" w:space="0" w:color="auto"/>
              <w:bottom w:val="single" w:sz="6" w:space="0" w:color="auto"/>
              <w:right w:val="single" w:sz="6" w:space="0" w:color="auto"/>
            </w:tcBorders>
            <w:vAlign w:val="center"/>
          </w:tcPr>
          <w:p w:rsidR="000F4869" w:rsidRDefault="00A52840">
            <w:pPr>
              <w:spacing w:line="360" w:lineRule="exact"/>
              <w:jc w:val="center"/>
              <w:rPr>
                <w:rFonts w:ascii="宋体" w:hAnsi="宋体"/>
                <w:sz w:val="24"/>
              </w:rPr>
            </w:pPr>
            <w:r>
              <w:rPr>
                <w:rFonts w:ascii="宋体" w:hAnsi="宋体" w:hint="eastAsia"/>
                <w:sz w:val="24"/>
              </w:rPr>
              <w:t>招标规格</w:t>
            </w:r>
          </w:p>
        </w:tc>
        <w:tc>
          <w:tcPr>
            <w:tcW w:w="3439" w:type="dxa"/>
            <w:tcBorders>
              <w:top w:val="single" w:sz="6" w:space="0" w:color="auto"/>
              <w:left w:val="single" w:sz="6" w:space="0" w:color="auto"/>
              <w:bottom w:val="single" w:sz="6" w:space="0" w:color="auto"/>
              <w:right w:val="single" w:sz="6" w:space="0" w:color="auto"/>
            </w:tcBorders>
            <w:vAlign w:val="center"/>
          </w:tcPr>
          <w:p w:rsidR="000F4869" w:rsidRDefault="00A52840">
            <w:pPr>
              <w:spacing w:line="360" w:lineRule="exact"/>
              <w:jc w:val="center"/>
              <w:rPr>
                <w:rFonts w:ascii="宋体" w:hAnsi="宋体"/>
                <w:sz w:val="24"/>
              </w:rPr>
            </w:pPr>
            <w:r>
              <w:rPr>
                <w:rFonts w:ascii="宋体" w:hAnsi="宋体" w:hint="eastAsia"/>
                <w:sz w:val="24"/>
              </w:rPr>
              <w:t>投标规格</w:t>
            </w:r>
          </w:p>
        </w:tc>
        <w:tc>
          <w:tcPr>
            <w:tcW w:w="2525" w:type="dxa"/>
            <w:tcBorders>
              <w:top w:val="single" w:sz="6" w:space="0" w:color="auto"/>
              <w:left w:val="single" w:sz="4" w:space="0" w:color="auto"/>
              <w:bottom w:val="single" w:sz="6" w:space="0" w:color="auto"/>
              <w:right w:val="single" w:sz="6" w:space="0" w:color="auto"/>
            </w:tcBorders>
            <w:vAlign w:val="center"/>
          </w:tcPr>
          <w:p w:rsidR="000F4869" w:rsidRDefault="00A52840">
            <w:pPr>
              <w:spacing w:line="360" w:lineRule="exact"/>
              <w:jc w:val="center"/>
              <w:rPr>
                <w:rFonts w:ascii="宋体" w:hAnsi="宋体"/>
                <w:sz w:val="24"/>
              </w:rPr>
            </w:pPr>
            <w:r>
              <w:rPr>
                <w:rFonts w:ascii="宋体" w:hAnsi="宋体"/>
                <w:sz w:val="24"/>
              </w:rPr>
              <w:t>偏离情况</w:t>
            </w:r>
          </w:p>
          <w:p w:rsidR="000F4869" w:rsidRDefault="00A52840">
            <w:pPr>
              <w:spacing w:line="360" w:lineRule="exact"/>
              <w:jc w:val="center"/>
              <w:rPr>
                <w:rFonts w:ascii="宋体" w:hAnsi="宋体"/>
                <w:sz w:val="24"/>
              </w:rPr>
            </w:pPr>
            <w:r>
              <w:rPr>
                <w:rFonts w:ascii="宋体" w:hAnsi="宋体"/>
                <w:sz w:val="24"/>
              </w:rPr>
              <w:t>（无偏离，正/负偏离）</w:t>
            </w:r>
          </w:p>
          <w:p w:rsidR="000F4869" w:rsidRDefault="00A52840">
            <w:pPr>
              <w:spacing w:line="360" w:lineRule="exact"/>
              <w:jc w:val="center"/>
              <w:rPr>
                <w:rFonts w:ascii="宋体" w:hAnsi="宋体"/>
                <w:sz w:val="24"/>
              </w:rPr>
            </w:pPr>
            <w:r>
              <w:rPr>
                <w:rFonts w:ascii="宋体" w:hAnsi="宋体" w:hint="eastAsia"/>
                <w:sz w:val="24"/>
              </w:rPr>
              <w:t>证明材料页码</w:t>
            </w:r>
          </w:p>
        </w:tc>
      </w:tr>
      <w:tr w:rsidR="000F4869">
        <w:trPr>
          <w:cantSplit/>
          <w:trHeight w:val="160"/>
        </w:trPr>
        <w:tc>
          <w:tcPr>
            <w:tcW w:w="660" w:type="dxa"/>
            <w:tcBorders>
              <w:top w:val="single" w:sz="6" w:space="0" w:color="auto"/>
              <w:left w:val="single" w:sz="6" w:space="0" w:color="auto"/>
              <w:bottom w:val="single" w:sz="4" w:space="0" w:color="auto"/>
              <w:right w:val="single" w:sz="4" w:space="0" w:color="auto"/>
            </w:tcBorders>
          </w:tcPr>
          <w:p w:rsidR="000F4869" w:rsidRDefault="000F4869">
            <w:pPr>
              <w:spacing w:line="360" w:lineRule="exact"/>
              <w:rPr>
                <w:rFonts w:ascii="宋体" w:hAnsi="宋体"/>
                <w:sz w:val="24"/>
              </w:rPr>
            </w:pPr>
          </w:p>
        </w:tc>
        <w:tc>
          <w:tcPr>
            <w:tcW w:w="3261" w:type="dxa"/>
            <w:tcBorders>
              <w:top w:val="single" w:sz="6" w:space="0" w:color="auto"/>
              <w:left w:val="single" w:sz="4" w:space="0" w:color="auto"/>
              <w:bottom w:val="single" w:sz="4" w:space="0" w:color="auto"/>
              <w:right w:val="single" w:sz="6" w:space="0" w:color="auto"/>
            </w:tcBorders>
          </w:tcPr>
          <w:p w:rsidR="000F4869" w:rsidRDefault="000F4869">
            <w:pPr>
              <w:spacing w:line="360" w:lineRule="exact"/>
              <w:rPr>
                <w:rFonts w:ascii="宋体" w:hAnsi="宋体"/>
                <w:sz w:val="24"/>
              </w:rPr>
            </w:pPr>
          </w:p>
        </w:tc>
        <w:tc>
          <w:tcPr>
            <w:tcW w:w="3439" w:type="dxa"/>
            <w:tcBorders>
              <w:top w:val="single" w:sz="6" w:space="0" w:color="auto"/>
              <w:left w:val="single" w:sz="6" w:space="0" w:color="auto"/>
              <w:bottom w:val="single" w:sz="4" w:space="0" w:color="auto"/>
              <w:right w:val="single" w:sz="6" w:space="0" w:color="auto"/>
            </w:tcBorders>
          </w:tcPr>
          <w:p w:rsidR="000F4869" w:rsidRDefault="000F4869">
            <w:pPr>
              <w:spacing w:line="360" w:lineRule="exact"/>
              <w:rPr>
                <w:rFonts w:ascii="宋体" w:hAnsi="宋体"/>
                <w:sz w:val="24"/>
              </w:rPr>
            </w:pPr>
          </w:p>
        </w:tc>
        <w:tc>
          <w:tcPr>
            <w:tcW w:w="2525" w:type="dxa"/>
            <w:tcBorders>
              <w:top w:val="single" w:sz="6" w:space="0" w:color="auto"/>
              <w:left w:val="single" w:sz="4" w:space="0" w:color="auto"/>
              <w:bottom w:val="single" w:sz="4" w:space="0" w:color="auto"/>
              <w:right w:val="single" w:sz="6" w:space="0" w:color="auto"/>
            </w:tcBorders>
          </w:tcPr>
          <w:p w:rsidR="000F4869" w:rsidRDefault="000F4869">
            <w:pPr>
              <w:spacing w:line="360" w:lineRule="exact"/>
              <w:rPr>
                <w:rFonts w:ascii="宋体" w:hAnsi="宋体"/>
                <w:sz w:val="24"/>
              </w:rPr>
            </w:pPr>
          </w:p>
        </w:tc>
      </w:tr>
      <w:tr w:rsidR="000F4869">
        <w:trPr>
          <w:cantSplit/>
          <w:trHeight w:val="160"/>
        </w:trPr>
        <w:tc>
          <w:tcPr>
            <w:tcW w:w="660" w:type="dxa"/>
            <w:tcBorders>
              <w:top w:val="single" w:sz="4" w:space="0" w:color="auto"/>
              <w:left w:val="single" w:sz="6" w:space="0" w:color="auto"/>
              <w:bottom w:val="single" w:sz="4" w:space="0" w:color="auto"/>
              <w:right w:val="single" w:sz="4" w:space="0" w:color="auto"/>
            </w:tcBorders>
          </w:tcPr>
          <w:p w:rsidR="000F4869" w:rsidRDefault="000F4869">
            <w:pPr>
              <w:spacing w:line="360" w:lineRule="exact"/>
              <w:rPr>
                <w:rFonts w:ascii="宋体" w:hAnsi="宋体"/>
                <w:sz w:val="24"/>
              </w:rPr>
            </w:pPr>
          </w:p>
        </w:tc>
        <w:tc>
          <w:tcPr>
            <w:tcW w:w="3261" w:type="dxa"/>
            <w:tcBorders>
              <w:top w:val="single" w:sz="4" w:space="0" w:color="auto"/>
              <w:left w:val="single" w:sz="4" w:space="0" w:color="auto"/>
              <w:bottom w:val="single" w:sz="4" w:space="0" w:color="auto"/>
              <w:right w:val="single" w:sz="6" w:space="0" w:color="auto"/>
            </w:tcBorders>
          </w:tcPr>
          <w:p w:rsidR="000F4869" w:rsidRDefault="000F4869">
            <w:pPr>
              <w:spacing w:line="360" w:lineRule="exact"/>
              <w:rPr>
                <w:rFonts w:ascii="宋体" w:hAnsi="宋体"/>
                <w:sz w:val="24"/>
              </w:rPr>
            </w:pPr>
          </w:p>
        </w:tc>
        <w:tc>
          <w:tcPr>
            <w:tcW w:w="3439" w:type="dxa"/>
            <w:tcBorders>
              <w:top w:val="single" w:sz="4" w:space="0" w:color="auto"/>
              <w:left w:val="single" w:sz="6" w:space="0" w:color="auto"/>
              <w:bottom w:val="single" w:sz="4" w:space="0" w:color="auto"/>
              <w:right w:val="single" w:sz="6" w:space="0" w:color="auto"/>
            </w:tcBorders>
          </w:tcPr>
          <w:p w:rsidR="000F4869" w:rsidRDefault="000F4869">
            <w:pPr>
              <w:spacing w:line="360" w:lineRule="exact"/>
              <w:rPr>
                <w:rFonts w:ascii="宋体" w:hAnsi="宋体"/>
                <w:sz w:val="24"/>
              </w:rPr>
            </w:pPr>
          </w:p>
        </w:tc>
        <w:tc>
          <w:tcPr>
            <w:tcW w:w="2525" w:type="dxa"/>
            <w:tcBorders>
              <w:top w:val="single" w:sz="4" w:space="0" w:color="auto"/>
              <w:left w:val="single" w:sz="4" w:space="0" w:color="auto"/>
              <w:bottom w:val="single" w:sz="4" w:space="0" w:color="auto"/>
              <w:right w:val="single" w:sz="6" w:space="0" w:color="auto"/>
            </w:tcBorders>
          </w:tcPr>
          <w:p w:rsidR="000F4869" w:rsidRDefault="000F4869">
            <w:pPr>
              <w:spacing w:line="360" w:lineRule="exact"/>
              <w:rPr>
                <w:rFonts w:ascii="宋体" w:hAnsi="宋体"/>
                <w:sz w:val="24"/>
              </w:rPr>
            </w:pPr>
          </w:p>
        </w:tc>
      </w:tr>
      <w:tr w:rsidR="000F4869">
        <w:trPr>
          <w:cantSplit/>
          <w:trHeight w:val="160"/>
        </w:trPr>
        <w:tc>
          <w:tcPr>
            <w:tcW w:w="660" w:type="dxa"/>
            <w:tcBorders>
              <w:top w:val="single" w:sz="4" w:space="0" w:color="auto"/>
              <w:left w:val="single" w:sz="6" w:space="0" w:color="auto"/>
              <w:bottom w:val="single" w:sz="6" w:space="0" w:color="auto"/>
              <w:right w:val="single" w:sz="4" w:space="0" w:color="auto"/>
            </w:tcBorders>
          </w:tcPr>
          <w:p w:rsidR="000F4869" w:rsidRDefault="000F4869">
            <w:pPr>
              <w:spacing w:line="360" w:lineRule="exact"/>
              <w:rPr>
                <w:rFonts w:ascii="宋体" w:hAnsi="宋体"/>
                <w:sz w:val="24"/>
              </w:rPr>
            </w:pPr>
          </w:p>
        </w:tc>
        <w:tc>
          <w:tcPr>
            <w:tcW w:w="3261" w:type="dxa"/>
            <w:tcBorders>
              <w:top w:val="single" w:sz="4" w:space="0" w:color="auto"/>
              <w:left w:val="single" w:sz="4" w:space="0" w:color="auto"/>
              <w:bottom w:val="single" w:sz="6" w:space="0" w:color="auto"/>
              <w:right w:val="single" w:sz="6" w:space="0" w:color="auto"/>
            </w:tcBorders>
          </w:tcPr>
          <w:p w:rsidR="000F4869" w:rsidRDefault="000F4869">
            <w:pPr>
              <w:spacing w:line="360" w:lineRule="exact"/>
              <w:rPr>
                <w:rFonts w:ascii="宋体" w:hAnsi="宋体"/>
                <w:sz w:val="24"/>
              </w:rPr>
            </w:pPr>
          </w:p>
        </w:tc>
        <w:tc>
          <w:tcPr>
            <w:tcW w:w="3439" w:type="dxa"/>
            <w:tcBorders>
              <w:top w:val="single" w:sz="4" w:space="0" w:color="auto"/>
              <w:left w:val="single" w:sz="6" w:space="0" w:color="auto"/>
              <w:bottom w:val="single" w:sz="6" w:space="0" w:color="auto"/>
              <w:right w:val="single" w:sz="6" w:space="0" w:color="auto"/>
            </w:tcBorders>
          </w:tcPr>
          <w:p w:rsidR="000F4869" w:rsidRDefault="000F4869">
            <w:pPr>
              <w:spacing w:line="360" w:lineRule="exact"/>
              <w:rPr>
                <w:rFonts w:ascii="宋体" w:hAnsi="宋体"/>
                <w:sz w:val="24"/>
              </w:rPr>
            </w:pPr>
          </w:p>
        </w:tc>
        <w:tc>
          <w:tcPr>
            <w:tcW w:w="2525" w:type="dxa"/>
            <w:tcBorders>
              <w:top w:val="single" w:sz="4" w:space="0" w:color="auto"/>
              <w:left w:val="single" w:sz="4" w:space="0" w:color="auto"/>
              <w:bottom w:val="single" w:sz="6" w:space="0" w:color="auto"/>
              <w:right w:val="single" w:sz="6" w:space="0" w:color="auto"/>
            </w:tcBorders>
          </w:tcPr>
          <w:p w:rsidR="000F4869" w:rsidRDefault="000F4869">
            <w:pPr>
              <w:spacing w:line="360" w:lineRule="exact"/>
              <w:rPr>
                <w:rFonts w:ascii="宋体" w:hAnsi="宋体"/>
                <w:sz w:val="24"/>
              </w:rPr>
            </w:pPr>
          </w:p>
        </w:tc>
      </w:tr>
      <w:tr w:rsidR="000F4869">
        <w:trPr>
          <w:trHeight w:val="160"/>
        </w:trPr>
        <w:tc>
          <w:tcPr>
            <w:tcW w:w="660" w:type="dxa"/>
            <w:tcBorders>
              <w:top w:val="single" w:sz="6" w:space="0" w:color="auto"/>
              <w:left w:val="single" w:sz="6" w:space="0" w:color="auto"/>
              <w:bottom w:val="single" w:sz="4" w:space="0" w:color="auto"/>
              <w:right w:val="single" w:sz="4" w:space="0" w:color="auto"/>
            </w:tcBorders>
          </w:tcPr>
          <w:p w:rsidR="000F4869" w:rsidRDefault="000F4869">
            <w:pPr>
              <w:spacing w:line="360" w:lineRule="exact"/>
              <w:rPr>
                <w:rFonts w:ascii="宋体" w:hAnsi="宋体"/>
                <w:sz w:val="24"/>
              </w:rPr>
            </w:pPr>
          </w:p>
        </w:tc>
        <w:tc>
          <w:tcPr>
            <w:tcW w:w="3261" w:type="dxa"/>
            <w:tcBorders>
              <w:top w:val="single" w:sz="6" w:space="0" w:color="auto"/>
              <w:left w:val="single" w:sz="4" w:space="0" w:color="auto"/>
              <w:bottom w:val="single" w:sz="4" w:space="0" w:color="auto"/>
              <w:right w:val="single" w:sz="6" w:space="0" w:color="auto"/>
            </w:tcBorders>
          </w:tcPr>
          <w:p w:rsidR="000F4869" w:rsidRDefault="000F4869">
            <w:pPr>
              <w:spacing w:line="360" w:lineRule="exact"/>
              <w:rPr>
                <w:rFonts w:ascii="宋体" w:hAnsi="宋体"/>
                <w:sz w:val="24"/>
              </w:rPr>
            </w:pPr>
          </w:p>
        </w:tc>
        <w:tc>
          <w:tcPr>
            <w:tcW w:w="3439" w:type="dxa"/>
            <w:tcBorders>
              <w:top w:val="single" w:sz="6" w:space="0" w:color="auto"/>
              <w:left w:val="single" w:sz="6" w:space="0" w:color="auto"/>
              <w:bottom w:val="single" w:sz="4" w:space="0" w:color="auto"/>
              <w:right w:val="single" w:sz="6" w:space="0" w:color="auto"/>
            </w:tcBorders>
          </w:tcPr>
          <w:p w:rsidR="000F4869" w:rsidRDefault="000F4869">
            <w:pPr>
              <w:spacing w:line="360" w:lineRule="exact"/>
              <w:rPr>
                <w:rFonts w:ascii="宋体" w:hAnsi="宋体"/>
                <w:sz w:val="24"/>
              </w:rPr>
            </w:pPr>
          </w:p>
        </w:tc>
        <w:tc>
          <w:tcPr>
            <w:tcW w:w="2525" w:type="dxa"/>
            <w:tcBorders>
              <w:top w:val="single" w:sz="6" w:space="0" w:color="auto"/>
              <w:left w:val="single" w:sz="4" w:space="0" w:color="auto"/>
              <w:bottom w:val="single" w:sz="4" w:space="0" w:color="auto"/>
              <w:right w:val="single" w:sz="6" w:space="0" w:color="auto"/>
            </w:tcBorders>
          </w:tcPr>
          <w:p w:rsidR="000F4869" w:rsidRDefault="000F4869">
            <w:pPr>
              <w:spacing w:line="360" w:lineRule="exact"/>
              <w:rPr>
                <w:rFonts w:ascii="宋体" w:hAnsi="宋体"/>
                <w:sz w:val="24"/>
              </w:rPr>
            </w:pPr>
          </w:p>
        </w:tc>
      </w:tr>
      <w:tr w:rsidR="000F4869">
        <w:trPr>
          <w:trHeight w:val="160"/>
        </w:trPr>
        <w:tc>
          <w:tcPr>
            <w:tcW w:w="660" w:type="dxa"/>
            <w:tcBorders>
              <w:top w:val="single" w:sz="4" w:space="0" w:color="auto"/>
              <w:left w:val="single" w:sz="6" w:space="0" w:color="auto"/>
              <w:bottom w:val="single" w:sz="4" w:space="0" w:color="auto"/>
              <w:right w:val="single" w:sz="4" w:space="0" w:color="auto"/>
            </w:tcBorders>
          </w:tcPr>
          <w:p w:rsidR="000F4869" w:rsidRDefault="000F4869">
            <w:pPr>
              <w:spacing w:line="360" w:lineRule="exact"/>
              <w:rPr>
                <w:rFonts w:ascii="宋体" w:hAnsi="宋体"/>
                <w:sz w:val="24"/>
              </w:rPr>
            </w:pPr>
          </w:p>
        </w:tc>
        <w:tc>
          <w:tcPr>
            <w:tcW w:w="3261" w:type="dxa"/>
            <w:tcBorders>
              <w:top w:val="single" w:sz="4" w:space="0" w:color="auto"/>
              <w:left w:val="single" w:sz="4" w:space="0" w:color="auto"/>
              <w:bottom w:val="single" w:sz="4" w:space="0" w:color="auto"/>
              <w:right w:val="single" w:sz="6" w:space="0" w:color="auto"/>
            </w:tcBorders>
          </w:tcPr>
          <w:p w:rsidR="000F4869" w:rsidRDefault="000F4869">
            <w:pPr>
              <w:spacing w:line="360" w:lineRule="exact"/>
              <w:rPr>
                <w:rFonts w:ascii="宋体" w:hAnsi="宋体"/>
                <w:sz w:val="24"/>
              </w:rPr>
            </w:pPr>
          </w:p>
        </w:tc>
        <w:tc>
          <w:tcPr>
            <w:tcW w:w="3439" w:type="dxa"/>
            <w:tcBorders>
              <w:top w:val="single" w:sz="4" w:space="0" w:color="auto"/>
              <w:left w:val="single" w:sz="6" w:space="0" w:color="auto"/>
              <w:bottom w:val="single" w:sz="4" w:space="0" w:color="auto"/>
              <w:right w:val="single" w:sz="6" w:space="0" w:color="auto"/>
            </w:tcBorders>
          </w:tcPr>
          <w:p w:rsidR="000F4869" w:rsidRDefault="000F4869">
            <w:pPr>
              <w:spacing w:line="360" w:lineRule="exact"/>
              <w:rPr>
                <w:rFonts w:ascii="宋体" w:hAnsi="宋体"/>
                <w:sz w:val="24"/>
              </w:rPr>
            </w:pPr>
          </w:p>
        </w:tc>
        <w:tc>
          <w:tcPr>
            <w:tcW w:w="2525" w:type="dxa"/>
            <w:tcBorders>
              <w:top w:val="single" w:sz="4" w:space="0" w:color="auto"/>
              <w:left w:val="single" w:sz="4" w:space="0" w:color="auto"/>
              <w:bottom w:val="single" w:sz="4" w:space="0" w:color="auto"/>
              <w:right w:val="single" w:sz="6" w:space="0" w:color="auto"/>
            </w:tcBorders>
          </w:tcPr>
          <w:p w:rsidR="000F4869" w:rsidRDefault="000F4869">
            <w:pPr>
              <w:spacing w:line="360" w:lineRule="exact"/>
              <w:rPr>
                <w:rFonts w:ascii="宋体" w:hAnsi="宋体"/>
                <w:sz w:val="24"/>
              </w:rPr>
            </w:pPr>
          </w:p>
        </w:tc>
      </w:tr>
      <w:tr w:rsidR="000F4869">
        <w:trPr>
          <w:trHeight w:val="160"/>
        </w:trPr>
        <w:tc>
          <w:tcPr>
            <w:tcW w:w="660" w:type="dxa"/>
            <w:tcBorders>
              <w:top w:val="single" w:sz="4" w:space="0" w:color="auto"/>
              <w:left w:val="single" w:sz="6" w:space="0" w:color="auto"/>
              <w:bottom w:val="single" w:sz="6" w:space="0" w:color="auto"/>
              <w:right w:val="single" w:sz="4" w:space="0" w:color="auto"/>
            </w:tcBorders>
          </w:tcPr>
          <w:p w:rsidR="000F4869" w:rsidRDefault="000F4869">
            <w:pPr>
              <w:spacing w:line="360" w:lineRule="exact"/>
              <w:rPr>
                <w:rFonts w:ascii="宋体" w:hAnsi="宋体"/>
                <w:sz w:val="24"/>
              </w:rPr>
            </w:pPr>
          </w:p>
        </w:tc>
        <w:tc>
          <w:tcPr>
            <w:tcW w:w="3261" w:type="dxa"/>
            <w:tcBorders>
              <w:top w:val="single" w:sz="4" w:space="0" w:color="auto"/>
              <w:left w:val="single" w:sz="4" w:space="0" w:color="auto"/>
              <w:bottom w:val="single" w:sz="6" w:space="0" w:color="auto"/>
              <w:right w:val="single" w:sz="6" w:space="0" w:color="auto"/>
            </w:tcBorders>
          </w:tcPr>
          <w:p w:rsidR="000F4869" w:rsidRDefault="000F4869">
            <w:pPr>
              <w:spacing w:line="360" w:lineRule="exact"/>
              <w:rPr>
                <w:rFonts w:ascii="宋体" w:hAnsi="宋体"/>
                <w:sz w:val="24"/>
              </w:rPr>
            </w:pPr>
          </w:p>
        </w:tc>
        <w:tc>
          <w:tcPr>
            <w:tcW w:w="3439" w:type="dxa"/>
            <w:tcBorders>
              <w:top w:val="single" w:sz="4" w:space="0" w:color="auto"/>
              <w:left w:val="single" w:sz="6" w:space="0" w:color="auto"/>
              <w:bottom w:val="single" w:sz="6" w:space="0" w:color="auto"/>
              <w:right w:val="single" w:sz="6" w:space="0" w:color="auto"/>
            </w:tcBorders>
          </w:tcPr>
          <w:p w:rsidR="000F4869" w:rsidRDefault="000F4869">
            <w:pPr>
              <w:spacing w:line="360" w:lineRule="exact"/>
              <w:rPr>
                <w:rFonts w:ascii="宋体" w:hAnsi="宋体"/>
                <w:sz w:val="24"/>
              </w:rPr>
            </w:pPr>
          </w:p>
        </w:tc>
        <w:tc>
          <w:tcPr>
            <w:tcW w:w="2525" w:type="dxa"/>
            <w:tcBorders>
              <w:top w:val="single" w:sz="4" w:space="0" w:color="auto"/>
              <w:left w:val="single" w:sz="4" w:space="0" w:color="auto"/>
              <w:bottom w:val="single" w:sz="6" w:space="0" w:color="auto"/>
              <w:right w:val="single" w:sz="6" w:space="0" w:color="auto"/>
            </w:tcBorders>
          </w:tcPr>
          <w:p w:rsidR="000F4869" w:rsidRDefault="000F4869">
            <w:pPr>
              <w:spacing w:line="360" w:lineRule="exact"/>
              <w:rPr>
                <w:rFonts w:ascii="宋体" w:hAnsi="宋体"/>
                <w:sz w:val="24"/>
              </w:rPr>
            </w:pPr>
          </w:p>
        </w:tc>
      </w:tr>
      <w:tr w:rsidR="000F4869">
        <w:trPr>
          <w:trHeight w:val="160"/>
        </w:trPr>
        <w:tc>
          <w:tcPr>
            <w:tcW w:w="660" w:type="dxa"/>
            <w:tcBorders>
              <w:top w:val="single" w:sz="6" w:space="0" w:color="auto"/>
              <w:left w:val="single" w:sz="6" w:space="0" w:color="auto"/>
              <w:bottom w:val="single" w:sz="4" w:space="0" w:color="auto"/>
              <w:right w:val="single" w:sz="4" w:space="0" w:color="auto"/>
            </w:tcBorders>
          </w:tcPr>
          <w:p w:rsidR="000F4869" w:rsidRDefault="000F4869">
            <w:pPr>
              <w:spacing w:line="360" w:lineRule="exact"/>
              <w:rPr>
                <w:rFonts w:ascii="宋体" w:hAnsi="宋体"/>
                <w:sz w:val="24"/>
              </w:rPr>
            </w:pPr>
          </w:p>
        </w:tc>
        <w:tc>
          <w:tcPr>
            <w:tcW w:w="3261" w:type="dxa"/>
            <w:tcBorders>
              <w:top w:val="single" w:sz="6" w:space="0" w:color="auto"/>
              <w:left w:val="single" w:sz="4" w:space="0" w:color="auto"/>
              <w:bottom w:val="single" w:sz="4" w:space="0" w:color="auto"/>
              <w:right w:val="single" w:sz="6" w:space="0" w:color="auto"/>
            </w:tcBorders>
          </w:tcPr>
          <w:p w:rsidR="000F4869" w:rsidRDefault="000F4869">
            <w:pPr>
              <w:spacing w:line="360" w:lineRule="exact"/>
              <w:rPr>
                <w:rFonts w:ascii="宋体" w:hAnsi="宋体"/>
                <w:sz w:val="24"/>
              </w:rPr>
            </w:pPr>
          </w:p>
        </w:tc>
        <w:tc>
          <w:tcPr>
            <w:tcW w:w="3439" w:type="dxa"/>
            <w:tcBorders>
              <w:top w:val="single" w:sz="6" w:space="0" w:color="auto"/>
              <w:left w:val="single" w:sz="6" w:space="0" w:color="auto"/>
              <w:bottom w:val="single" w:sz="4" w:space="0" w:color="auto"/>
              <w:right w:val="single" w:sz="6" w:space="0" w:color="auto"/>
            </w:tcBorders>
          </w:tcPr>
          <w:p w:rsidR="000F4869" w:rsidRDefault="000F4869">
            <w:pPr>
              <w:spacing w:line="360" w:lineRule="exact"/>
              <w:rPr>
                <w:rFonts w:ascii="宋体" w:hAnsi="宋体"/>
                <w:sz w:val="24"/>
              </w:rPr>
            </w:pPr>
          </w:p>
        </w:tc>
        <w:tc>
          <w:tcPr>
            <w:tcW w:w="2525" w:type="dxa"/>
            <w:tcBorders>
              <w:top w:val="single" w:sz="6" w:space="0" w:color="auto"/>
              <w:left w:val="single" w:sz="4" w:space="0" w:color="auto"/>
              <w:bottom w:val="single" w:sz="4" w:space="0" w:color="auto"/>
              <w:right w:val="single" w:sz="6" w:space="0" w:color="auto"/>
            </w:tcBorders>
          </w:tcPr>
          <w:p w:rsidR="000F4869" w:rsidRDefault="000F4869">
            <w:pPr>
              <w:spacing w:line="360" w:lineRule="exact"/>
              <w:rPr>
                <w:rFonts w:ascii="宋体" w:hAnsi="宋体"/>
                <w:sz w:val="24"/>
              </w:rPr>
            </w:pPr>
          </w:p>
        </w:tc>
      </w:tr>
      <w:tr w:rsidR="000F4869">
        <w:trPr>
          <w:trHeight w:val="160"/>
        </w:trPr>
        <w:tc>
          <w:tcPr>
            <w:tcW w:w="660" w:type="dxa"/>
            <w:tcBorders>
              <w:top w:val="single" w:sz="4" w:space="0" w:color="auto"/>
              <w:left w:val="single" w:sz="6" w:space="0" w:color="auto"/>
              <w:bottom w:val="single" w:sz="4" w:space="0" w:color="auto"/>
              <w:right w:val="single" w:sz="4" w:space="0" w:color="auto"/>
            </w:tcBorders>
          </w:tcPr>
          <w:p w:rsidR="000F4869" w:rsidRDefault="000F4869">
            <w:pPr>
              <w:spacing w:line="360" w:lineRule="exact"/>
              <w:rPr>
                <w:rFonts w:ascii="宋体" w:hAnsi="宋体"/>
                <w:sz w:val="24"/>
              </w:rPr>
            </w:pPr>
          </w:p>
        </w:tc>
        <w:tc>
          <w:tcPr>
            <w:tcW w:w="3261" w:type="dxa"/>
            <w:tcBorders>
              <w:top w:val="single" w:sz="4" w:space="0" w:color="auto"/>
              <w:left w:val="single" w:sz="4" w:space="0" w:color="auto"/>
              <w:bottom w:val="single" w:sz="4" w:space="0" w:color="auto"/>
              <w:right w:val="single" w:sz="6" w:space="0" w:color="auto"/>
            </w:tcBorders>
          </w:tcPr>
          <w:p w:rsidR="000F4869" w:rsidRDefault="000F4869">
            <w:pPr>
              <w:spacing w:line="360" w:lineRule="exact"/>
              <w:rPr>
                <w:rFonts w:ascii="宋体" w:hAnsi="宋体"/>
                <w:sz w:val="24"/>
              </w:rPr>
            </w:pPr>
          </w:p>
        </w:tc>
        <w:tc>
          <w:tcPr>
            <w:tcW w:w="3439" w:type="dxa"/>
            <w:tcBorders>
              <w:top w:val="single" w:sz="4" w:space="0" w:color="auto"/>
              <w:left w:val="single" w:sz="6" w:space="0" w:color="auto"/>
              <w:bottom w:val="single" w:sz="4" w:space="0" w:color="auto"/>
              <w:right w:val="single" w:sz="6" w:space="0" w:color="auto"/>
            </w:tcBorders>
          </w:tcPr>
          <w:p w:rsidR="000F4869" w:rsidRDefault="000F4869">
            <w:pPr>
              <w:spacing w:line="360" w:lineRule="exact"/>
              <w:rPr>
                <w:rFonts w:ascii="宋体" w:hAnsi="宋体"/>
                <w:sz w:val="24"/>
              </w:rPr>
            </w:pPr>
          </w:p>
        </w:tc>
        <w:tc>
          <w:tcPr>
            <w:tcW w:w="2525" w:type="dxa"/>
            <w:tcBorders>
              <w:top w:val="single" w:sz="4" w:space="0" w:color="auto"/>
              <w:left w:val="single" w:sz="4" w:space="0" w:color="auto"/>
              <w:bottom w:val="single" w:sz="4" w:space="0" w:color="auto"/>
              <w:right w:val="single" w:sz="6" w:space="0" w:color="auto"/>
            </w:tcBorders>
          </w:tcPr>
          <w:p w:rsidR="000F4869" w:rsidRDefault="000F4869">
            <w:pPr>
              <w:spacing w:line="360" w:lineRule="exact"/>
              <w:rPr>
                <w:rFonts w:ascii="宋体" w:hAnsi="宋体"/>
                <w:sz w:val="24"/>
              </w:rPr>
            </w:pPr>
          </w:p>
        </w:tc>
      </w:tr>
      <w:tr w:rsidR="000F4869">
        <w:trPr>
          <w:trHeight w:val="160"/>
        </w:trPr>
        <w:tc>
          <w:tcPr>
            <w:tcW w:w="660" w:type="dxa"/>
            <w:tcBorders>
              <w:top w:val="single" w:sz="4" w:space="0" w:color="auto"/>
              <w:left w:val="single" w:sz="6" w:space="0" w:color="auto"/>
              <w:bottom w:val="single" w:sz="6" w:space="0" w:color="auto"/>
              <w:right w:val="single" w:sz="4" w:space="0" w:color="auto"/>
            </w:tcBorders>
          </w:tcPr>
          <w:p w:rsidR="000F4869" w:rsidRDefault="000F4869">
            <w:pPr>
              <w:spacing w:line="360" w:lineRule="exact"/>
              <w:rPr>
                <w:rFonts w:ascii="宋体" w:hAnsi="宋体"/>
                <w:sz w:val="24"/>
              </w:rPr>
            </w:pPr>
          </w:p>
        </w:tc>
        <w:tc>
          <w:tcPr>
            <w:tcW w:w="3261" w:type="dxa"/>
            <w:tcBorders>
              <w:top w:val="single" w:sz="4" w:space="0" w:color="auto"/>
              <w:left w:val="single" w:sz="4" w:space="0" w:color="auto"/>
              <w:bottom w:val="single" w:sz="6" w:space="0" w:color="auto"/>
              <w:right w:val="single" w:sz="6" w:space="0" w:color="auto"/>
            </w:tcBorders>
          </w:tcPr>
          <w:p w:rsidR="000F4869" w:rsidRDefault="000F4869">
            <w:pPr>
              <w:spacing w:line="360" w:lineRule="exact"/>
              <w:rPr>
                <w:rFonts w:ascii="宋体" w:hAnsi="宋体"/>
                <w:sz w:val="24"/>
              </w:rPr>
            </w:pPr>
          </w:p>
        </w:tc>
        <w:tc>
          <w:tcPr>
            <w:tcW w:w="3439" w:type="dxa"/>
            <w:tcBorders>
              <w:top w:val="single" w:sz="4" w:space="0" w:color="auto"/>
              <w:left w:val="single" w:sz="6" w:space="0" w:color="auto"/>
              <w:bottom w:val="single" w:sz="6" w:space="0" w:color="auto"/>
              <w:right w:val="single" w:sz="6" w:space="0" w:color="auto"/>
            </w:tcBorders>
          </w:tcPr>
          <w:p w:rsidR="000F4869" w:rsidRDefault="000F4869">
            <w:pPr>
              <w:spacing w:line="360" w:lineRule="exact"/>
              <w:rPr>
                <w:rFonts w:ascii="宋体" w:hAnsi="宋体"/>
                <w:sz w:val="24"/>
              </w:rPr>
            </w:pPr>
          </w:p>
        </w:tc>
        <w:tc>
          <w:tcPr>
            <w:tcW w:w="2525" w:type="dxa"/>
            <w:tcBorders>
              <w:top w:val="single" w:sz="4" w:space="0" w:color="auto"/>
              <w:left w:val="single" w:sz="4" w:space="0" w:color="auto"/>
              <w:bottom w:val="single" w:sz="6" w:space="0" w:color="auto"/>
              <w:right w:val="single" w:sz="6" w:space="0" w:color="auto"/>
            </w:tcBorders>
          </w:tcPr>
          <w:p w:rsidR="000F4869" w:rsidRDefault="000F4869">
            <w:pPr>
              <w:spacing w:line="360" w:lineRule="exact"/>
              <w:rPr>
                <w:rFonts w:ascii="宋体" w:hAnsi="宋体"/>
                <w:sz w:val="24"/>
              </w:rPr>
            </w:pPr>
          </w:p>
        </w:tc>
      </w:tr>
    </w:tbl>
    <w:p w:rsidR="000F4869" w:rsidRDefault="000F4869">
      <w:pPr>
        <w:spacing w:line="360" w:lineRule="exact"/>
        <w:outlineLvl w:val="0"/>
        <w:rPr>
          <w:rFonts w:ascii="宋体" w:hAnsi="宋体"/>
          <w:b/>
          <w:sz w:val="24"/>
        </w:rPr>
      </w:pPr>
    </w:p>
    <w:p w:rsidR="000F4869" w:rsidRDefault="00A52840">
      <w:pPr>
        <w:spacing w:line="360" w:lineRule="exact"/>
        <w:outlineLvl w:val="0"/>
        <w:rPr>
          <w:rFonts w:ascii="宋体" w:hAnsi="宋体"/>
          <w:b/>
          <w:sz w:val="24"/>
        </w:rPr>
      </w:pPr>
      <w:r>
        <w:rPr>
          <w:rFonts w:ascii="宋体" w:hAnsi="宋体" w:hint="eastAsia"/>
          <w:b/>
          <w:sz w:val="24"/>
        </w:rPr>
        <w:t>注：1、招标规格填写招标文件要求。</w:t>
      </w:r>
    </w:p>
    <w:p w:rsidR="000F4869" w:rsidRDefault="00A52840">
      <w:pPr>
        <w:spacing w:line="360" w:lineRule="exact"/>
        <w:ind w:firstLineChars="200" w:firstLine="482"/>
        <w:outlineLvl w:val="0"/>
        <w:rPr>
          <w:rFonts w:ascii="宋体" w:hAnsi="宋体"/>
          <w:b/>
          <w:sz w:val="24"/>
        </w:rPr>
      </w:pPr>
      <w:r>
        <w:rPr>
          <w:rFonts w:ascii="宋体" w:hAnsi="宋体" w:hint="eastAsia"/>
          <w:b/>
          <w:sz w:val="24"/>
        </w:rPr>
        <w:t>2、</w:t>
      </w:r>
      <w:r>
        <w:rPr>
          <w:rFonts w:ascii="宋体" w:hAnsi="宋体" w:hint="eastAsia"/>
          <w:b/>
          <w:bCs/>
          <w:sz w:val="24"/>
        </w:rPr>
        <w:t>投标规格填写所投产品参数，所投参数须明确，不接受选择性的参数</w:t>
      </w:r>
      <w:r>
        <w:rPr>
          <w:rFonts w:ascii="宋体" w:hAnsi="宋体" w:hint="eastAsia"/>
          <w:b/>
          <w:sz w:val="24"/>
        </w:rPr>
        <w:t>。</w:t>
      </w:r>
    </w:p>
    <w:p w:rsidR="000F4869" w:rsidRDefault="00E248BB">
      <w:pPr>
        <w:spacing w:line="360" w:lineRule="exact"/>
        <w:ind w:firstLine="480"/>
        <w:jc w:val="left"/>
        <w:outlineLvl w:val="0"/>
        <w:rPr>
          <w:rFonts w:ascii="宋体" w:hAnsi="宋体"/>
          <w:b/>
          <w:sz w:val="24"/>
        </w:rPr>
      </w:pPr>
      <w:r w:rsidRPr="00E248BB">
        <w:rPr>
          <w:rFonts w:ascii="宋体" w:hAnsi="宋体"/>
          <w:sz w:val="24"/>
        </w:rPr>
        <w:pict>
          <v:line id="Line 3" o:spid="_x0000_s1027" style="position:absolute;left:0;text-align:left;z-index:251658240" from="135.75pt,11.25pt" to="261.75pt,11.3pt" o:preferrelative="t">
            <v:stroke miterlimit="2"/>
          </v:line>
        </w:pict>
      </w:r>
      <w:r w:rsidR="00A52840">
        <w:rPr>
          <w:rFonts w:ascii="宋体" w:hAnsi="宋体" w:hint="eastAsia"/>
          <w:b/>
          <w:sz w:val="24"/>
        </w:rPr>
        <w:t xml:space="preserve">   投标人签名：</w:t>
      </w:r>
    </w:p>
    <w:p w:rsidR="000F4869" w:rsidRDefault="000F4869">
      <w:pPr>
        <w:spacing w:line="360" w:lineRule="exact"/>
        <w:outlineLvl w:val="0"/>
        <w:rPr>
          <w:rFonts w:ascii="宋体" w:hAnsi="宋体"/>
          <w:b/>
          <w:sz w:val="24"/>
        </w:rPr>
      </w:pPr>
    </w:p>
    <w:p w:rsidR="000F4869" w:rsidRDefault="000F4869">
      <w:pPr>
        <w:spacing w:line="360" w:lineRule="exact"/>
        <w:rPr>
          <w:rFonts w:ascii="宋体" w:hAnsi="宋体"/>
          <w:sz w:val="24"/>
        </w:rPr>
      </w:pPr>
    </w:p>
    <w:p w:rsidR="000F4869" w:rsidRDefault="000F4869">
      <w:pPr>
        <w:spacing w:line="360" w:lineRule="exact"/>
        <w:rPr>
          <w:rFonts w:ascii="宋体" w:hAnsi="宋体"/>
          <w:sz w:val="24"/>
        </w:rPr>
      </w:pPr>
    </w:p>
    <w:p w:rsidR="000F4869" w:rsidRDefault="00A52840">
      <w:pPr>
        <w:spacing w:line="360" w:lineRule="exact"/>
        <w:rPr>
          <w:rFonts w:ascii="宋体" w:hAnsi="宋体"/>
          <w:sz w:val="24"/>
        </w:rPr>
      </w:pPr>
      <w:r>
        <w:rPr>
          <w:rFonts w:ascii="宋体" w:hAnsi="宋体" w:hint="eastAsia"/>
          <w:sz w:val="24"/>
        </w:rPr>
        <w:t>附件：4</w:t>
      </w:r>
    </w:p>
    <w:p w:rsidR="000F4869" w:rsidRDefault="00A52840">
      <w:pPr>
        <w:spacing w:line="360" w:lineRule="exact"/>
        <w:jc w:val="center"/>
        <w:rPr>
          <w:rFonts w:ascii="宋体" w:hAnsi="宋体"/>
          <w:b/>
          <w:sz w:val="32"/>
          <w:szCs w:val="32"/>
        </w:rPr>
      </w:pPr>
      <w:r>
        <w:rPr>
          <w:rFonts w:ascii="宋体" w:hAnsi="宋体" w:hint="eastAsia"/>
          <w:b/>
          <w:sz w:val="32"/>
          <w:szCs w:val="32"/>
        </w:rPr>
        <w:t>售后服务计划</w:t>
      </w:r>
    </w:p>
    <w:p w:rsidR="000F4869" w:rsidRDefault="000F4869">
      <w:pPr>
        <w:spacing w:line="360" w:lineRule="exact"/>
        <w:jc w:val="center"/>
        <w:rPr>
          <w:rFonts w:ascii="宋体" w:hAnsi="宋体"/>
          <w:b/>
          <w:sz w:val="24"/>
        </w:rPr>
      </w:pPr>
    </w:p>
    <w:p w:rsidR="000F4869" w:rsidRDefault="00A52840">
      <w:pPr>
        <w:adjustRightInd w:val="0"/>
        <w:snapToGrid w:val="0"/>
        <w:spacing w:line="360" w:lineRule="auto"/>
        <w:rPr>
          <w:rFonts w:ascii="宋体" w:hAnsi="宋体"/>
          <w:sz w:val="24"/>
        </w:rPr>
      </w:pPr>
      <w:r>
        <w:rPr>
          <w:rFonts w:ascii="宋体" w:hAnsi="宋体" w:hint="eastAsia"/>
          <w:sz w:val="24"/>
        </w:rPr>
        <w:t>主要内容应包括：</w:t>
      </w:r>
    </w:p>
    <w:p w:rsidR="000F4869" w:rsidRDefault="00A52840">
      <w:pPr>
        <w:adjustRightInd w:val="0"/>
        <w:snapToGrid w:val="0"/>
        <w:spacing w:line="360" w:lineRule="auto"/>
        <w:ind w:firstLineChars="200" w:firstLine="480"/>
        <w:rPr>
          <w:rFonts w:ascii="宋体" w:hAnsi="宋体"/>
          <w:sz w:val="24"/>
        </w:rPr>
      </w:pPr>
      <w:r>
        <w:rPr>
          <w:rFonts w:ascii="宋体" w:hAnsi="宋体" w:hint="eastAsia"/>
          <w:sz w:val="24"/>
        </w:rPr>
        <w:t>1、公司简介；</w:t>
      </w:r>
    </w:p>
    <w:p w:rsidR="000F4869" w:rsidRDefault="00A52840">
      <w:pPr>
        <w:adjustRightInd w:val="0"/>
        <w:snapToGrid w:val="0"/>
        <w:spacing w:line="360" w:lineRule="auto"/>
        <w:ind w:firstLineChars="200" w:firstLine="480"/>
        <w:rPr>
          <w:rFonts w:ascii="宋体" w:hAnsi="宋体"/>
          <w:sz w:val="24"/>
        </w:rPr>
      </w:pPr>
      <w:r>
        <w:rPr>
          <w:rFonts w:ascii="宋体" w:hAnsi="宋体" w:hint="eastAsia"/>
          <w:sz w:val="24"/>
        </w:rPr>
        <w:t>2、已做工程简介；</w:t>
      </w:r>
    </w:p>
    <w:p w:rsidR="000F4869" w:rsidRDefault="00A52840">
      <w:pPr>
        <w:adjustRightInd w:val="0"/>
        <w:snapToGrid w:val="0"/>
        <w:spacing w:line="360" w:lineRule="auto"/>
        <w:ind w:firstLineChars="200" w:firstLine="480"/>
        <w:rPr>
          <w:rFonts w:ascii="宋体" w:hAnsi="宋体"/>
          <w:sz w:val="24"/>
        </w:rPr>
      </w:pPr>
      <w:r>
        <w:rPr>
          <w:rFonts w:ascii="宋体" w:hAnsi="宋体" w:hint="eastAsia"/>
          <w:sz w:val="24"/>
        </w:rPr>
        <w:t>3、维修技术人员情况；</w:t>
      </w:r>
    </w:p>
    <w:p w:rsidR="000F4869" w:rsidRDefault="00A52840">
      <w:pPr>
        <w:adjustRightInd w:val="0"/>
        <w:snapToGrid w:val="0"/>
        <w:spacing w:line="360" w:lineRule="auto"/>
        <w:ind w:firstLineChars="200" w:firstLine="480"/>
        <w:rPr>
          <w:rFonts w:ascii="宋体" w:hAnsi="宋体"/>
          <w:sz w:val="24"/>
        </w:rPr>
      </w:pPr>
      <w:r>
        <w:rPr>
          <w:rFonts w:ascii="宋体" w:hAnsi="宋体" w:hint="eastAsia"/>
          <w:sz w:val="24"/>
        </w:rPr>
        <w:t>4、应急维修时间安排；</w:t>
      </w:r>
    </w:p>
    <w:p w:rsidR="000F4869" w:rsidRDefault="00A52840">
      <w:pPr>
        <w:adjustRightInd w:val="0"/>
        <w:snapToGrid w:val="0"/>
        <w:spacing w:line="360" w:lineRule="auto"/>
        <w:ind w:firstLineChars="200" w:firstLine="480"/>
        <w:rPr>
          <w:rFonts w:ascii="宋体" w:hAnsi="宋体"/>
          <w:sz w:val="24"/>
        </w:rPr>
      </w:pPr>
      <w:r>
        <w:rPr>
          <w:rFonts w:ascii="宋体" w:hAnsi="宋体" w:hint="eastAsia"/>
          <w:sz w:val="24"/>
        </w:rPr>
        <w:t>5、维修服务收费标准；</w:t>
      </w:r>
    </w:p>
    <w:p w:rsidR="000F4869" w:rsidRDefault="00A52840">
      <w:pPr>
        <w:adjustRightInd w:val="0"/>
        <w:snapToGrid w:val="0"/>
        <w:spacing w:line="360" w:lineRule="auto"/>
        <w:ind w:firstLineChars="200" w:firstLine="480"/>
        <w:rPr>
          <w:rFonts w:ascii="宋体" w:hAnsi="宋体"/>
          <w:sz w:val="24"/>
        </w:rPr>
      </w:pPr>
      <w:r>
        <w:rPr>
          <w:rFonts w:ascii="宋体" w:hAnsi="宋体" w:hint="eastAsia"/>
          <w:sz w:val="24"/>
        </w:rPr>
        <w:t>6、主要零配件价格；</w:t>
      </w:r>
    </w:p>
    <w:p w:rsidR="000F4869" w:rsidRDefault="00A52840">
      <w:pPr>
        <w:adjustRightInd w:val="0"/>
        <w:snapToGrid w:val="0"/>
        <w:spacing w:line="360" w:lineRule="auto"/>
        <w:ind w:firstLineChars="200" w:firstLine="480"/>
        <w:rPr>
          <w:rFonts w:ascii="宋体" w:hAnsi="宋体"/>
          <w:sz w:val="24"/>
        </w:rPr>
      </w:pPr>
      <w:r>
        <w:rPr>
          <w:rFonts w:ascii="宋体" w:hAnsi="宋体" w:hint="eastAsia"/>
          <w:sz w:val="24"/>
        </w:rPr>
        <w:t>7、其它服务承诺。</w:t>
      </w:r>
    </w:p>
    <w:p w:rsidR="000F4869" w:rsidRDefault="000F4869">
      <w:pPr>
        <w:spacing w:line="360" w:lineRule="exact"/>
        <w:outlineLvl w:val="0"/>
        <w:rPr>
          <w:rFonts w:ascii="宋体" w:hAnsi="宋体"/>
          <w:sz w:val="24"/>
        </w:rPr>
      </w:pPr>
    </w:p>
    <w:p w:rsidR="000F4869" w:rsidRDefault="000F4869">
      <w:pPr>
        <w:spacing w:line="360" w:lineRule="exact"/>
        <w:outlineLvl w:val="0"/>
        <w:rPr>
          <w:rFonts w:ascii="宋体" w:hAnsi="宋体"/>
          <w:sz w:val="24"/>
        </w:rPr>
      </w:pPr>
    </w:p>
    <w:p w:rsidR="000F4869" w:rsidRDefault="000F4869">
      <w:pPr>
        <w:spacing w:line="360" w:lineRule="exact"/>
        <w:outlineLvl w:val="0"/>
        <w:rPr>
          <w:rFonts w:ascii="宋体" w:hAnsi="宋体"/>
          <w:sz w:val="24"/>
        </w:rPr>
      </w:pPr>
    </w:p>
    <w:p w:rsidR="000F4869" w:rsidRDefault="00A52840">
      <w:pPr>
        <w:spacing w:line="360" w:lineRule="exact"/>
        <w:outlineLvl w:val="0"/>
        <w:rPr>
          <w:rFonts w:ascii="宋体" w:hAnsi="宋体"/>
          <w:sz w:val="24"/>
        </w:rPr>
      </w:pPr>
      <w:r>
        <w:rPr>
          <w:rFonts w:ascii="宋体" w:hAnsi="宋体" w:hint="eastAsia"/>
          <w:sz w:val="24"/>
        </w:rPr>
        <w:t>附件：5</w:t>
      </w:r>
    </w:p>
    <w:p w:rsidR="000F4869" w:rsidRDefault="00A52840">
      <w:pPr>
        <w:spacing w:line="360" w:lineRule="exact"/>
        <w:jc w:val="center"/>
        <w:outlineLvl w:val="0"/>
        <w:rPr>
          <w:rFonts w:ascii="宋体" w:hAnsi="宋体"/>
          <w:b/>
          <w:sz w:val="32"/>
          <w:szCs w:val="32"/>
        </w:rPr>
      </w:pPr>
      <w:r>
        <w:rPr>
          <w:rFonts w:ascii="宋体" w:hAnsi="宋体" w:hint="eastAsia"/>
          <w:b/>
          <w:sz w:val="32"/>
          <w:szCs w:val="32"/>
        </w:rPr>
        <w:t>关于资格的声明函</w:t>
      </w:r>
    </w:p>
    <w:p w:rsidR="000F4869" w:rsidRDefault="00A52840">
      <w:pPr>
        <w:spacing w:line="360" w:lineRule="exact"/>
        <w:outlineLvl w:val="0"/>
        <w:rPr>
          <w:rFonts w:ascii="宋体" w:hAnsi="宋体"/>
          <w:sz w:val="24"/>
        </w:rPr>
      </w:pPr>
      <w:r>
        <w:rPr>
          <w:rFonts w:ascii="宋体" w:hAnsi="宋体" w:hint="eastAsia"/>
          <w:sz w:val="24"/>
        </w:rPr>
        <w:t>海南省教学仪器设备招标中心</w:t>
      </w:r>
    </w:p>
    <w:p w:rsidR="000F4869" w:rsidRDefault="00A52840">
      <w:pPr>
        <w:spacing w:line="360" w:lineRule="exact"/>
        <w:jc w:val="left"/>
        <w:rPr>
          <w:rFonts w:ascii="宋体" w:hAnsi="宋体"/>
          <w:sz w:val="24"/>
        </w:rPr>
      </w:pPr>
      <w:r>
        <w:rPr>
          <w:rFonts w:ascii="宋体" w:hAnsi="宋体" w:hint="eastAsia"/>
          <w:sz w:val="24"/>
        </w:rPr>
        <w:t>关于贵方 年 月  日              （招标编号）投标邀请，本签字人愿意参加投标，提供招标货物一览表中规定的货物，并证明提交的下列文件和说明是准确的和真实的。</w:t>
      </w:r>
    </w:p>
    <w:p w:rsidR="000F4869" w:rsidRDefault="00A52840">
      <w:pPr>
        <w:spacing w:line="360" w:lineRule="exact"/>
        <w:ind w:left="570"/>
        <w:rPr>
          <w:rFonts w:ascii="宋体" w:hAnsi="宋体"/>
          <w:sz w:val="24"/>
        </w:rPr>
      </w:pPr>
      <w:r>
        <w:rPr>
          <w:rFonts w:ascii="宋体" w:hAnsi="宋体" w:hint="eastAsia"/>
          <w:sz w:val="24"/>
        </w:rPr>
        <w:t>本签字人确认资格文件中的说明是真实的、准确的。</w:t>
      </w:r>
    </w:p>
    <w:p w:rsidR="000F4869" w:rsidRDefault="00A52840">
      <w:pPr>
        <w:spacing w:before="240" w:line="360" w:lineRule="exact"/>
        <w:rPr>
          <w:rFonts w:ascii="宋体" w:hAnsi="宋体"/>
          <w:sz w:val="24"/>
        </w:rPr>
      </w:pPr>
      <w:r>
        <w:rPr>
          <w:rFonts w:ascii="宋体" w:hAnsi="宋体" w:hint="eastAsia"/>
          <w:sz w:val="24"/>
        </w:rPr>
        <w:t>投标人的名称和地址：受权签署</w:t>
      </w:r>
      <w:proofErr w:type="gramStart"/>
      <w:r>
        <w:rPr>
          <w:rFonts w:ascii="宋体" w:hAnsi="宋体" w:hint="eastAsia"/>
          <w:sz w:val="24"/>
        </w:rPr>
        <w:t>本资格</w:t>
      </w:r>
      <w:proofErr w:type="gramEnd"/>
      <w:r>
        <w:rPr>
          <w:rFonts w:ascii="宋体" w:hAnsi="宋体" w:hint="eastAsia"/>
          <w:sz w:val="24"/>
        </w:rPr>
        <w:t>文件人：</w:t>
      </w:r>
    </w:p>
    <w:p w:rsidR="000F4869" w:rsidRDefault="00A52840">
      <w:pPr>
        <w:spacing w:line="360" w:lineRule="exact"/>
        <w:rPr>
          <w:rFonts w:ascii="宋体" w:hAnsi="宋体"/>
          <w:sz w:val="24"/>
        </w:rPr>
      </w:pPr>
      <w:r>
        <w:rPr>
          <w:rFonts w:ascii="宋体" w:hAnsi="宋体" w:hint="eastAsia"/>
          <w:sz w:val="24"/>
        </w:rPr>
        <w:t>名称：签字：</w:t>
      </w:r>
    </w:p>
    <w:p w:rsidR="000F4869" w:rsidRDefault="00A52840">
      <w:pPr>
        <w:spacing w:line="360" w:lineRule="exact"/>
        <w:rPr>
          <w:rFonts w:ascii="宋体" w:hAnsi="宋体"/>
          <w:sz w:val="24"/>
        </w:rPr>
      </w:pPr>
      <w:r>
        <w:rPr>
          <w:rFonts w:ascii="宋体" w:hAnsi="宋体" w:hint="eastAsia"/>
          <w:sz w:val="24"/>
        </w:rPr>
        <w:t>地址：签字人姓名、职务（印刷体）</w:t>
      </w:r>
    </w:p>
    <w:p w:rsidR="000F4869" w:rsidRDefault="00A52840">
      <w:pPr>
        <w:spacing w:line="360" w:lineRule="exact"/>
        <w:rPr>
          <w:rFonts w:ascii="宋体" w:hAnsi="宋体"/>
          <w:sz w:val="24"/>
          <w:u w:val="single"/>
        </w:rPr>
      </w:pPr>
      <w:r>
        <w:rPr>
          <w:rFonts w:ascii="宋体" w:hAnsi="宋体" w:hint="eastAsia"/>
          <w:sz w:val="24"/>
        </w:rPr>
        <w:t>传真</w:t>
      </w:r>
    </w:p>
    <w:p w:rsidR="000F4869" w:rsidRDefault="00A52840">
      <w:pPr>
        <w:spacing w:line="360" w:lineRule="exact"/>
        <w:rPr>
          <w:rFonts w:ascii="宋体" w:hAnsi="宋体"/>
          <w:sz w:val="24"/>
          <w:u w:val="single"/>
        </w:rPr>
      </w:pPr>
      <w:r>
        <w:rPr>
          <w:rFonts w:ascii="宋体" w:hAnsi="宋体" w:hint="eastAsia"/>
          <w:sz w:val="24"/>
        </w:rPr>
        <w:t>邮编：电话：</w:t>
      </w:r>
    </w:p>
    <w:p w:rsidR="000F4869" w:rsidRDefault="000F4869">
      <w:pPr>
        <w:spacing w:line="360" w:lineRule="exact"/>
        <w:rPr>
          <w:rFonts w:ascii="宋体" w:hAnsi="宋体"/>
          <w:sz w:val="24"/>
          <w:u w:val="single"/>
        </w:rPr>
      </w:pPr>
    </w:p>
    <w:p w:rsidR="000F4869" w:rsidRDefault="000F4869">
      <w:pPr>
        <w:spacing w:line="360" w:lineRule="exact"/>
        <w:rPr>
          <w:rFonts w:ascii="宋体" w:hAnsi="宋体"/>
          <w:sz w:val="24"/>
          <w:u w:val="single"/>
        </w:rPr>
      </w:pPr>
    </w:p>
    <w:p w:rsidR="000F4869" w:rsidRDefault="000F4869">
      <w:pPr>
        <w:spacing w:line="360" w:lineRule="exact"/>
        <w:rPr>
          <w:rFonts w:ascii="宋体" w:hAnsi="宋体"/>
          <w:sz w:val="24"/>
          <w:u w:val="single"/>
        </w:rPr>
      </w:pPr>
    </w:p>
    <w:p w:rsidR="000F4869" w:rsidRDefault="000F4869">
      <w:pPr>
        <w:spacing w:line="360" w:lineRule="exact"/>
        <w:rPr>
          <w:rFonts w:ascii="宋体" w:hAnsi="宋体"/>
          <w:sz w:val="24"/>
          <w:u w:val="single"/>
        </w:rPr>
      </w:pPr>
    </w:p>
    <w:p w:rsidR="000F4869" w:rsidRDefault="000F4869">
      <w:pPr>
        <w:spacing w:line="360" w:lineRule="exact"/>
        <w:rPr>
          <w:rFonts w:ascii="宋体" w:hAnsi="宋体"/>
          <w:sz w:val="24"/>
          <w:u w:val="single"/>
        </w:rPr>
      </w:pPr>
    </w:p>
    <w:p w:rsidR="000F4869" w:rsidRDefault="000F4869">
      <w:pPr>
        <w:spacing w:line="360" w:lineRule="exact"/>
        <w:rPr>
          <w:rFonts w:ascii="宋体" w:hAnsi="宋体"/>
          <w:sz w:val="24"/>
          <w:u w:val="single"/>
        </w:rPr>
      </w:pPr>
    </w:p>
    <w:p w:rsidR="000F4869" w:rsidRDefault="000F4869">
      <w:pPr>
        <w:spacing w:line="360" w:lineRule="exact"/>
        <w:rPr>
          <w:rFonts w:ascii="宋体" w:hAnsi="宋体"/>
          <w:sz w:val="24"/>
          <w:u w:val="single"/>
        </w:rPr>
      </w:pPr>
    </w:p>
    <w:p w:rsidR="000F4869" w:rsidRDefault="000F4869">
      <w:pPr>
        <w:spacing w:line="360" w:lineRule="exact"/>
        <w:rPr>
          <w:rFonts w:ascii="宋体" w:hAnsi="宋体"/>
          <w:sz w:val="24"/>
          <w:u w:val="single"/>
        </w:rPr>
      </w:pPr>
    </w:p>
    <w:p w:rsidR="000F4869" w:rsidRDefault="000F4869">
      <w:pPr>
        <w:spacing w:line="360" w:lineRule="exact"/>
        <w:rPr>
          <w:rFonts w:ascii="宋体" w:hAnsi="宋体"/>
          <w:sz w:val="24"/>
          <w:u w:val="single"/>
        </w:rPr>
      </w:pPr>
    </w:p>
    <w:p w:rsidR="000F4869" w:rsidRDefault="000F4869">
      <w:pPr>
        <w:spacing w:line="360" w:lineRule="exact"/>
        <w:rPr>
          <w:rFonts w:ascii="宋体" w:hAnsi="宋体"/>
          <w:sz w:val="24"/>
          <w:u w:val="single"/>
        </w:rPr>
      </w:pPr>
    </w:p>
    <w:p w:rsidR="000F4869" w:rsidRDefault="000F4869">
      <w:pPr>
        <w:spacing w:line="360" w:lineRule="exact"/>
        <w:rPr>
          <w:rFonts w:ascii="宋体" w:hAnsi="宋体"/>
          <w:sz w:val="24"/>
          <w:u w:val="single"/>
        </w:rPr>
      </w:pPr>
    </w:p>
    <w:p w:rsidR="000F4869" w:rsidRDefault="00A52840">
      <w:pPr>
        <w:spacing w:line="360" w:lineRule="exact"/>
        <w:rPr>
          <w:rFonts w:ascii="宋体" w:hAnsi="宋体"/>
          <w:sz w:val="24"/>
        </w:rPr>
      </w:pPr>
      <w:r>
        <w:rPr>
          <w:rFonts w:ascii="宋体" w:hAnsi="宋体" w:hint="eastAsia"/>
          <w:sz w:val="24"/>
        </w:rPr>
        <w:t>附件：6</w:t>
      </w:r>
    </w:p>
    <w:p w:rsidR="000F4869" w:rsidRDefault="00A52840">
      <w:pPr>
        <w:spacing w:line="360" w:lineRule="exact"/>
        <w:ind w:firstLineChars="150" w:firstLine="360"/>
        <w:rPr>
          <w:rFonts w:ascii="宋体" w:hAnsi="宋体"/>
          <w:b/>
          <w:sz w:val="24"/>
        </w:rPr>
      </w:pPr>
      <w:r>
        <w:rPr>
          <w:rFonts w:ascii="宋体" w:hAnsi="宋体" w:hint="eastAsia"/>
          <w:sz w:val="24"/>
        </w:rPr>
        <w:t>资格证明文件格式（仅提供给投标人作为投标格式使用，不作为评标依据）</w:t>
      </w:r>
    </w:p>
    <w:p w:rsidR="000F4869" w:rsidRDefault="000F4869">
      <w:pPr>
        <w:pStyle w:val="a9"/>
        <w:tabs>
          <w:tab w:val="left" w:pos="5160"/>
        </w:tabs>
        <w:spacing w:line="360" w:lineRule="exact"/>
        <w:ind w:left="2820" w:firstLine="640"/>
        <w:rPr>
          <w:rFonts w:hAnsi="宋体"/>
          <w:sz w:val="32"/>
          <w:szCs w:val="32"/>
        </w:rPr>
      </w:pPr>
    </w:p>
    <w:p w:rsidR="000F4869" w:rsidRDefault="00A52840">
      <w:pPr>
        <w:pStyle w:val="a9"/>
        <w:tabs>
          <w:tab w:val="left" w:pos="5160"/>
        </w:tabs>
        <w:spacing w:line="360" w:lineRule="exact"/>
        <w:ind w:left="2820" w:firstLine="640"/>
        <w:rPr>
          <w:rFonts w:hAnsi="宋体"/>
          <w:sz w:val="32"/>
          <w:szCs w:val="32"/>
        </w:rPr>
      </w:pPr>
      <w:r>
        <w:rPr>
          <w:rFonts w:hAnsi="宋体" w:hint="eastAsia"/>
          <w:sz w:val="32"/>
          <w:szCs w:val="32"/>
        </w:rPr>
        <w:t>目     录</w:t>
      </w:r>
      <w:r>
        <w:rPr>
          <w:rFonts w:hAnsi="宋体"/>
          <w:sz w:val="32"/>
          <w:szCs w:val="32"/>
        </w:rPr>
        <w:tab/>
      </w:r>
    </w:p>
    <w:p w:rsidR="000F4869" w:rsidRDefault="000F4869">
      <w:pPr>
        <w:pStyle w:val="a9"/>
        <w:tabs>
          <w:tab w:val="left" w:pos="5160"/>
        </w:tabs>
        <w:spacing w:line="360" w:lineRule="exact"/>
        <w:ind w:left="2820" w:firstLine="480"/>
        <w:rPr>
          <w:rFonts w:hAnsi="宋体"/>
          <w:sz w:val="24"/>
        </w:rPr>
      </w:pPr>
    </w:p>
    <w:p w:rsidR="000F4869" w:rsidRDefault="00A52840">
      <w:pPr>
        <w:tabs>
          <w:tab w:val="left" w:pos="5580"/>
        </w:tabs>
        <w:spacing w:line="360" w:lineRule="exact"/>
        <w:ind w:left="362"/>
        <w:rPr>
          <w:rFonts w:ascii="宋体" w:hAnsi="宋体"/>
          <w:sz w:val="24"/>
        </w:rPr>
      </w:pPr>
      <w:r>
        <w:rPr>
          <w:rFonts w:ascii="宋体" w:hAnsi="宋体" w:hint="eastAsia"/>
          <w:sz w:val="24"/>
        </w:rPr>
        <w:t>6.1 法人营业执照的复印件（须加盖公章）</w:t>
      </w:r>
    </w:p>
    <w:p w:rsidR="000F4869" w:rsidRDefault="00A52840">
      <w:pPr>
        <w:tabs>
          <w:tab w:val="left" w:pos="5580"/>
        </w:tabs>
        <w:spacing w:line="360" w:lineRule="exact"/>
        <w:ind w:left="362"/>
        <w:rPr>
          <w:rFonts w:ascii="宋体" w:hAnsi="宋体"/>
          <w:sz w:val="24"/>
        </w:rPr>
      </w:pPr>
      <w:r>
        <w:rPr>
          <w:rFonts w:ascii="宋体" w:hAnsi="宋体" w:hint="eastAsia"/>
          <w:sz w:val="24"/>
        </w:rPr>
        <w:t>6.2 组织代码机构证书复印件（须加盖公章）</w:t>
      </w:r>
    </w:p>
    <w:p w:rsidR="000F4869" w:rsidRDefault="00A52840">
      <w:pPr>
        <w:tabs>
          <w:tab w:val="left" w:pos="5580"/>
        </w:tabs>
        <w:spacing w:line="360" w:lineRule="exact"/>
        <w:ind w:left="362"/>
        <w:rPr>
          <w:rFonts w:ascii="宋体" w:hAnsi="宋体"/>
          <w:sz w:val="24"/>
        </w:rPr>
      </w:pPr>
      <w:r>
        <w:rPr>
          <w:rFonts w:ascii="宋体" w:hAnsi="宋体" w:hint="eastAsia"/>
          <w:sz w:val="24"/>
        </w:rPr>
        <w:t>7.3 税务登记证书复印件（须加盖公章）</w:t>
      </w:r>
    </w:p>
    <w:p w:rsidR="000F4869" w:rsidRDefault="00A52840">
      <w:pPr>
        <w:tabs>
          <w:tab w:val="left" w:pos="5580"/>
        </w:tabs>
        <w:spacing w:line="360" w:lineRule="exact"/>
        <w:ind w:left="362"/>
        <w:rPr>
          <w:rFonts w:ascii="宋体" w:hAnsi="宋体"/>
          <w:sz w:val="24"/>
        </w:rPr>
      </w:pPr>
      <w:r>
        <w:rPr>
          <w:rFonts w:ascii="宋体" w:hAnsi="宋体" w:hint="eastAsia"/>
          <w:sz w:val="24"/>
        </w:rPr>
        <w:t>6.4法定代表人授权书（格式）</w:t>
      </w:r>
    </w:p>
    <w:p w:rsidR="000F4869" w:rsidRDefault="00A52840">
      <w:pPr>
        <w:tabs>
          <w:tab w:val="left" w:pos="5580"/>
        </w:tabs>
        <w:spacing w:line="360" w:lineRule="exact"/>
        <w:ind w:left="362"/>
        <w:rPr>
          <w:rFonts w:ascii="宋体" w:hAnsi="宋体"/>
          <w:sz w:val="24"/>
        </w:rPr>
      </w:pPr>
      <w:r>
        <w:rPr>
          <w:rFonts w:ascii="宋体" w:hAnsi="宋体" w:hint="eastAsia"/>
          <w:sz w:val="24"/>
        </w:rPr>
        <w:t>6.5投标人的资格声明（格式）</w:t>
      </w:r>
    </w:p>
    <w:p w:rsidR="000F4869" w:rsidRDefault="00A52840">
      <w:pPr>
        <w:tabs>
          <w:tab w:val="left" w:pos="5580"/>
        </w:tabs>
        <w:spacing w:line="360" w:lineRule="exact"/>
        <w:ind w:firstLineChars="150" w:firstLine="360"/>
        <w:rPr>
          <w:rFonts w:ascii="宋体" w:hAnsi="宋体"/>
          <w:sz w:val="24"/>
        </w:rPr>
      </w:pPr>
      <w:r>
        <w:rPr>
          <w:rFonts w:ascii="宋体" w:hAnsi="宋体" w:hint="eastAsia"/>
          <w:sz w:val="24"/>
        </w:rPr>
        <w:t>6.6社会保障资金缴纳证明</w:t>
      </w:r>
    </w:p>
    <w:p w:rsidR="000F4869" w:rsidRDefault="00A52840">
      <w:pPr>
        <w:tabs>
          <w:tab w:val="left" w:pos="5580"/>
        </w:tabs>
        <w:spacing w:line="320" w:lineRule="exact"/>
        <w:ind w:left="362"/>
        <w:rPr>
          <w:rFonts w:ascii="宋体" w:hAnsi="宋体"/>
          <w:sz w:val="24"/>
        </w:rPr>
      </w:pPr>
      <w:r>
        <w:rPr>
          <w:rFonts w:ascii="宋体" w:hAnsi="宋体" w:hint="eastAsia"/>
          <w:sz w:val="24"/>
        </w:rPr>
        <w:t>6.7依法缴纳税收的证明复印件</w:t>
      </w:r>
    </w:p>
    <w:p w:rsidR="000F4869" w:rsidRDefault="00A52840">
      <w:pPr>
        <w:tabs>
          <w:tab w:val="left" w:pos="5580"/>
        </w:tabs>
        <w:spacing w:line="320" w:lineRule="exact"/>
        <w:ind w:left="362"/>
        <w:rPr>
          <w:rFonts w:ascii="宋体" w:hAnsi="宋体"/>
          <w:sz w:val="24"/>
        </w:rPr>
      </w:pPr>
      <w:r>
        <w:rPr>
          <w:rFonts w:ascii="宋体" w:hAnsi="宋体" w:hint="eastAsia"/>
          <w:sz w:val="24"/>
        </w:rPr>
        <w:t>6.8投标人参加政府采购活动近三年内，在经营活动中没有重大事故、违法记录的声明（须加盖本单位公章）</w:t>
      </w:r>
    </w:p>
    <w:p w:rsidR="000F4869" w:rsidRDefault="00A52840">
      <w:pPr>
        <w:tabs>
          <w:tab w:val="left" w:pos="5580"/>
        </w:tabs>
        <w:spacing w:line="320" w:lineRule="exact"/>
        <w:ind w:left="362"/>
        <w:rPr>
          <w:rFonts w:ascii="宋体" w:hAnsi="宋体"/>
          <w:sz w:val="24"/>
        </w:rPr>
      </w:pPr>
      <w:r>
        <w:rPr>
          <w:rFonts w:ascii="宋体" w:hAnsi="宋体" w:hint="eastAsia"/>
          <w:sz w:val="24"/>
        </w:rPr>
        <w:t>6.9中标服务费承诺书</w:t>
      </w:r>
    </w:p>
    <w:p w:rsidR="000F4869" w:rsidRDefault="00A52840">
      <w:pPr>
        <w:pStyle w:val="2"/>
        <w:pageBreakBefore/>
        <w:spacing w:line="360" w:lineRule="exact"/>
        <w:rPr>
          <w:rFonts w:ascii="宋体" w:eastAsia="宋体" w:hAnsi="宋体"/>
          <w:sz w:val="24"/>
          <w:szCs w:val="24"/>
        </w:rPr>
      </w:pPr>
      <w:r>
        <w:rPr>
          <w:rFonts w:ascii="宋体" w:eastAsia="宋体" w:hAnsi="宋体" w:hint="eastAsia"/>
          <w:sz w:val="24"/>
          <w:szCs w:val="24"/>
        </w:rPr>
        <w:lastRenderedPageBreak/>
        <w:t>附件6.1  法人营业执照的复印件</w:t>
      </w:r>
    </w:p>
    <w:p w:rsidR="000F4869" w:rsidRDefault="000F4869">
      <w:pPr>
        <w:pStyle w:val="a9"/>
        <w:tabs>
          <w:tab w:val="left" w:pos="5580"/>
        </w:tabs>
        <w:spacing w:line="360" w:lineRule="exact"/>
        <w:ind w:firstLine="482"/>
        <w:jc w:val="center"/>
        <w:rPr>
          <w:rFonts w:hAnsi="宋体"/>
          <w:b/>
          <w:sz w:val="24"/>
        </w:rPr>
      </w:pPr>
    </w:p>
    <w:p w:rsidR="000F4869" w:rsidRDefault="00A52840">
      <w:pPr>
        <w:pStyle w:val="a9"/>
        <w:spacing w:line="360" w:lineRule="exact"/>
        <w:ind w:firstLine="480"/>
        <w:jc w:val="center"/>
        <w:rPr>
          <w:rFonts w:hAnsi="宋体"/>
          <w:sz w:val="24"/>
        </w:rPr>
      </w:pPr>
      <w:r>
        <w:rPr>
          <w:rFonts w:hAnsi="宋体" w:hint="eastAsia"/>
          <w:sz w:val="24"/>
        </w:rPr>
        <w:t>提供工商年检合格的营业执照副本复印件</w:t>
      </w:r>
    </w:p>
    <w:p w:rsidR="000F4869" w:rsidRDefault="000F4869">
      <w:pPr>
        <w:pStyle w:val="a9"/>
        <w:tabs>
          <w:tab w:val="left" w:pos="5580"/>
        </w:tabs>
        <w:spacing w:line="360" w:lineRule="exact"/>
        <w:ind w:firstLine="482"/>
        <w:jc w:val="center"/>
        <w:rPr>
          <w:rFonts w:hAnsi="宋体"/>
          <w:b/>
          <w:sz w:val="24"/>
        </w:rPr>
      </w:pPr>
    </w:p>
    <w:p w:rsidR="000F4869" w:rsidRDefault="00A52840">
      <w:pPr>
        <w:pStyle w:val="a9"/>
        <w:tabs>
          <w:tab w:val="left" w:pos="5580"/>
        </w:tabs>
        <w:spacing w:line="360" w:lineRule="exact"/>
        <w:ind w:firstLine="482"/>
        <w:jc w:val="center"/>
        <w:rPr>
          <w:rFonts w:hAnsi="宋体"/>
          <w:b/>
          <w:sz w:val="24"/>
        </w:rPr>
      </w:pPr>
      <w:r>
        <w:rPr>
          <w:rFonts w:hAnsi="宋体" w:hint="eastAsia"/>
          <w:b/>
          <w:sz w:val="24"/>
        </w:rPr>
        <w:t>（须加盖公章）</w:t>
      </w:r>
    </w:p>
    <w:p w:rsidR="000F4869" w:rsidRDefault="000F4869">
      <w:pPr>
        <w:pStyle w:val="2"/>
        <w:spacing w:line="360" w:lineRule="exact"/>
        <w:rPr>
          <w:rFonts w:ascii="宋体" w:eastAsia="宋体" w:hAnsi="宋体"/>
          <w:bCs w:val="0"/>
          <w:sz w:val="24"/>
          <w:szCs w:val="24"/>
        </w:rPr>
      </w:pPr>
    </w:p>
    <w:p w:rsidR="000F4869" w:rsidRDefault="000F4869">
      <w:pPr>
        <w:pStyle w:val="2"/>
        <w:spacing w:line="360" w:lineRule="exact"/>
        <w:rPr>
          <w:rFonts w:ascii="宋体" w:eastAsia="宋体" w:hAnsi="宋体"/>
          <w:bCs w:val="0"/>
          <w:sz w:val="24"/>
          <w:szCs w:val="24"/>
        </w:rPr>
      </w:pPr>
    </w:p>
    <w:p w:rsidR="000F4869" w:rsidRDefault="000F4869">
      <w:pPr>
        <w:spacing w:line="360" w:lineRule="exact"/>
      </w:pPr>
    </w:p>
    <w:p w:rsidR="000F4869" w:rsidRDefault="000F4869">
      <w:pPr>
        <w:spacing w:line="360" w:lineRule="exact"/>
      </w:pPr>
    </w:p>
    <w:p w:rsidR="000F4869" w:rsidRDefault="000F4869">
      <w:pPr>
        <w:spacing w:line="360" w:lineRule="exact"/>
      </w:pPr>
    </w:p>
    <w:p w:rsidR="000F4869" w:rsidRDefault="000F4869">
      <w:pPr>
        <w:spacing w:line="360" w:lineRule="exact"/>
      </w:pPr>
    </w:p>
    <w:p w:rsidR="000F4869" w:rsidRDefault="000F4869">
      <w:pPr>
        <w:spacing w:line="360" w:lineRule="exact"/>
      </w:pPr>
    </w:p>
    <w:p w:rsidR="000F4869" w:rsidRDefault="000F4869">
      <w:pPr>
        <w:spacing w:line="360" w:lineRule="exact"/>
      </w:pPr>
    </w:p>
    <w:p w:rsidR="000F4869" w:rsidRDefault="00A52840">
      <w:pPr>
        <w:pStyle w:val="2"/>
        <w:spacing w:line="360" w:lineRule="exact"/>
        <w:rPr>
          <w:rFonts w:ascii="宋体" w:eastAsia="宋体" w:hAnsi="宋体"/>
          <w:bCs w:val="0"/>
          <w:sz w:val="24"/>
          <w:szCs w:val="24"/>
        </w:rPr>
      </w:pPr>
      <w:r>
        <w:rPr>
          <w:rFonts w:ascii="宋体" w:eastAsia="宋体" w:hAnsi="宋体" w:hint="eastAsia"/>
          <w:bCs w:val="0"/>
          <w:sz w:val="24"/>
          <w:szCs w:val="24"/>
        </w:rPr>
        <w:t>附件6.2  组织代码机构证书复印件</w:t>
      </w:r>
    </w:p>
    <w:p w:rsidR="000F4869" w:rsidRDefault="000F4869">
      <w:pPr>
        <w:pStyle w:val="a5"/>
        <w:spacing w:line="360" w:lineRule="exact"/>
        <w:ind w:firstLine="480"/>
        <w:rPr>
          <w:rFonts w:hAnsi="宋体"/>
          <w:sz w:val="24"/>
        </w:rPr>
      </w:pPr>
    </w:p>
    <w:p w:rsidR="000F4869" w:rsidRDefault="00A52840">
      <w:pPr>
        <w:tabs>
          <w:tab w:val="left" w:pos="5580"/>
        </w:tabs>
        <w:spacing w:before="120" w:line="360" w:lineRule="exact"/>
        <w:jc w:val="center"/>
        <w:rPr>
          <w:rFonts w:ascii="宋体" w:hAnsi="宋体"/>
          <w:b/>
          <w:sz w:val="24"/>
        </w:rPr>
      </w:pPr>
      <w:r>
        <w:rPr>
          <w:rFonts w:ascii="宋体" w:hAnsi="宋体" w:hint="eastAsia"/>
          <w:b/>
          <w:sz w:val="24"/>
        </w:rPr>
        <w:t>（</w:t>
      </w:r>
      <w:r>
        <w:rPr>
          <w:rFonts w:hAnsi="宋体" w:hint="eastAsia"/>
          <w:b/>
          <w:sz w:val="24"/>
        </w:rPr>
        <w:t>须加盖公章</w:t>
      </w:r>
      <w:r>
        <w:rPr>
          <w:rFonts w:ascii="宋体" w:hAnsi="宋体" w:hint="eastAsia"/>
          <w:b/>
          <w:sz w:val="24"/>
        </w:rPr>
        <w:t>）</w:t>
      </w:r>
    </w:p>
    <w:p w:rsidR="000F4869" w:rsidRDefault="000F4869">
      <w:pPr>
        <w:tabs>
          <w:tab w:val="left" w:pos="5580"/>
        </w:tabs>
        <w:spacing w:before="120" w:line="360" w:lineRule="exact"/>
        <w:rPr>
          <w:rFonts w:ascii="宋体" w:hAnsi="宋体"/>
          <w:b/>
          <w:sz w:val="24"/>
        </w:rPr>
      </w:pPr>
    </w:p>
    <w:p w:rsidR="000F4869" w:rsidRDefault="000F4869">
      <w:pPr>
        <w:tabs>
          <w:tab w:val="left" w:pos="5580"/>
        </w:tabs>
        <w:spacing w:before="120" w:line="360" w:lineRule="exact"/>
        <w:rPr>
          <w:rFonts w:ascii="宋体" w:hAnsi="宋体"/>
          <w:b/>
          <w:sz w:val="24"/>
        </w:rPr>
      </w:pPr>
    </w:p>
    <w:p w:rsidR="000F4869" w:rsidRDefault="000F4869">
      <w:pPr>
        <w:tabs>
          <w:tab w:val="left" w:pos="5580"/>
        </w:tabs>
        <w:spacing w:before="120" w:line="360" w:lineRule="exact"/>
        <w:rPr>
          <w:rFonts w:ascii="宋体" w:hAnsi="宋体"/>
          <w:b/>
          <w:sz w:val="24"/>
        </w:rPr>
      </w:pPr>
    </w:p>
    <w:p w:rsidR="000F4869" w:rsidRDefault="000F4869">
      <w:pPr>
        <w:tabs>
          <w:tab w:val="left" w:pos="5580"/>
        </w:tabs>
        <w:spacing w:before="120" w:line="360" w:lineRule="exact"/>
        <w:rPr>
          <w:rFonts w:ascii="宋体" w:hAnsi="宋体"/>
          <w:b/>
          <w:sz w:val="24"/>
        </w:rPr>
      </w:pPr>
    </w:p>
    <w:p w:rsidR="000F4869" w:rsidRDefault="000F4869">
      <w:pPr>
        <w:tabs>
          <w:tab w:val="left" w:pos="5580"/>
        </w:tabs>
        <w:spacing w:before="120" w:line="360" w:lineRule="exact"/>
        <w:rPr>
          <w:rFonts w:ascii="宋体" w:hAnsi="宋体"/>
          <w:b/>
          <w:sz w:val="24"/>
        </w:rPr>
      </w:pPr>
    </w:p>
    <w:p w:rsidR="000F4869" w:rsidRDefault="00A52840">
      <w:pPr>
        <w:pStyle w:val="2"/>
        <w:spacing w:line="360" w:lineRule="exact"/>
        <w:rPr>
          <w:rFonts w:ascii="宋体" w:eastAsia="宋体" w:hAnsi="宋体"/>
          <w:sz w:val="24"/>
          <w:szCs w:val="24"/>
        </w:rPr>
      </w:pPr>
      <w:r>
        <w:rPr>
          <w:rFonts w:ascii="宋体" w:eastAsia="宋体" w:hAnsi="宋体" w:hint="eastAsia"/>
          <w:sz w:val="24"/>
          <w:szCs w:val="24"/>
        </w:rPr>
        <w:t>附件6.3  税务登记证书复印件</w:t>
      </w:r>
    </w:p>
    <w:p w:rsidR="000F4869" w:rsidRDefault="000F4869">
      <w:pPr>
        <w:spacing w:line="360" w:lineRule="exact"/>
        <w:jc w:val="center"/>
        <w:rPr>
          <w:rFonts w:ascii="宋体" w:hAnsi="宋体"/>
          <w:b/>
          <w:bCs/>
          <w:sz w:val="24"/>
        </w:rPr>
      </w:pPr>
    </w:p>
    <w:p w:rsidR="000F4869" w:rsidRDefault="000F4869">
      <w:pPr>
        <w:spacing w:line="360" w:lineRule="exact"/>
        <w:jc w:val="center"/>
        <w:rPr>
          <w:rFonts w:ascii="宋体" w:hAnsi="宋体"/>
          <w:b/>
          <w:bCs/>
          <w:sz w:val="24"/>
        </w:rPr>
      </w:pPr>
    </w:p>
    <w:p w:rsidR="000F4869" w:rsidRDefault="000F4869">
      <w:pPr>
        <w:spacing w:line="360" w:lineRule="exact"/>
        <w:jc w:val="center"/>
        <w:rPr>
          <w:rFonts w:ascii="宋体" w:hAnsi="宋体"/>
          <w:b/>
          <w:bCs/>
          <w:sz w:val="24"/>
        </w:rPr>
      </w:pPr>
    </w:p>
    <w:p w:rsidR="000F4869" w:rsidRDefault="000F4869">
      <w:pPr>
        <w:spacing w:line="360" w:lineRule="exact"/>
        <w:rPr>
          <w:rFonts w:ascii="宋体" w:hAnsi="宋体"/>
          <w:b/>
          <w:bCs/>
          <w:sz w:val="24"/>
        </w:rPr>
      </w:pPr>
    </w:p>
    <w:p w:rsidR="000F4869" w:rsidRDefault="00A52840">
      <w:pPr>
        <w:keepNext/>
        <w:keepLines/>
        <w:spacing w:line="360" w:lineRule="exact"/>
        <w:jc w:val="center"/>
        <w:rPr>
          <w:rFonts w:ascii="宋体" w:hAnsi="宋体"/>
          <w:b/>
          <w:bCs/>
          <w:sz w:val="24"/>
        </w:rPr>
      </w:pPr>
      <w:r>
        <w:rPr>
          <w:rFonts w:ascii="宋体" w:hAnsi="宋体" w:hint="eastAsia"/>
          <w:b/>
          <w:bCs/>
          <w:sz w:val="24"/>
        </w:rPr>
        <w:t>（</w:t>
      </w:r>
      <w:r>
        <w:rPr>
          <w:rFonts w:hAnsi="宋体" w:hint="eastAsia"/>
          <w:b/>
          <w:sz w:val="24"/>
        </w:rPr>
        <w:t>须加盖公章</w:t>
      </w:r>
      <w:r>
        <w:rPr>
          <w:rFonts w:ascii="宋体" w:hAnsi="宋体" w:hint="eastAsia"/>
          <w:b/>
          <w:bCs/>
          <w:sz w:val="24"/>
        </w:rPr>
        <w:t>）</w:t>
      </w:r>
    </w:p>
    <w:p w:rsidR="000F4869" w:rsidRDefault="000F4869">
      <w:pPr>
        <w:spacing w:line="360" w:lineRule="exact"/>
        <w:jc w:val="center"/>
        <w:rPr>
          <w:rFonts w:ascii="宋体" w:hAnsi="宋体"/>
          <w:b/>
          <w:bCs/>
          <w:sz w:val="24"/>
        </w:rPr>
      </w:pPr>
    </w:p>
    <w:p w:rsidR="000F4869" w:rsidRDefault="000F4869">
      <w:pPr>
        <w:spacing w:line="360" w:lineRule="exact"/>
        <w:jc w:val="center"/>
        <w:rPr>
          <w:rFonts w:ascii="宋体" w:hAnsi="宋体"/>
          <w:b/>
          <w:bCs/>
          <w:sz w:val="24"/>
        </w:rPr>
      </w:pPr>
    </w:p>
    <w:p w:rsidR="000F4869" w:rsidRDefault="000F4869">
      <w:pPr>
        <w:spacing w:line="360" w:lineRule="exact"/>
        <w:jc w:val="center"/>
        <w:rPr>
          <w:rFonts w:ascii="宋体" w:hAnsi="宋体"/>
          <w:b/>
          <w:bCs/>
          <w:sz w:val="24"/>
        </w:rPr>
      </w:pPr>
    </w:p>
    <w:p w:rsidR="000F4869" w:rsidRDefault="000F4869">
      <w:pPr>
        <w:pStyle w:val="2"/>
        <w:spacing w:line="360" w:lineRule="exact"/>
        <w:rPr>
          <w:rFonts w:ascii="宋体" w:eastAsia="宋体" w:hAnsi="宋体"/>
          <w:sz w:val="24"/>
          <w:szCs w:val="24"/>
        </w:rPr>
      </w:pPr>
    </w:p>
    <w:p w:rsidR="000F4869" w:rsidRDefault="00A52840">
      <w:pPr>
        <w:pStyle w:val="2"/>
        <w:spacing w:line="360" w:lineRule="exact"/>
        <w:rPr>
          <w:rFonts w:ascii="宋体" w:eastAsia="宋体" w:hAnsi="宋体"/>
          <w:sz w:val="24"/>
          <w:szCs w:val="24"/>
        </w:rPr>
      </w:pPr>
      <w:r>
        <w:rPr>
          <w:rFonts w:ascii="宋体" w:eastAsia="宋体" w:hAnsi="宋体" w:hint="eastAsia"/>
          <w:sz w:val="24"/>
          <w:szCs w:val="24"/>
        </w:rPr>
        <w:t>附件6.4  法定代表人授权书</w:t>
      </w:r>
      <w:r>
        <w:rPr>
          <w:rFonts w:ascii="宋体" w:eastAsia="宋体" w:hAnsi="宋体"/>
          <w:sz w:val="24"/>
          <w:szCs w:val="24"/>
        </w:rPr>
        <w:t>(</w:t>
      </w:r>
      <w:r>
        <w:rPr>
          <w:rFonts w:ascii="宋体" w:eastAsia="宋体" w:hAnsi="宋体" w:hint="eastAsia"/>
          <w:sz w:val="24"/>
          <w:szCs w:val="24"/>
        </w:rPr>
        <w:t>格式</w:t>
      </w:r>
      <w:r>
        <w:rPr>
          <w:rFonts w:ascii="宋体" w:eastAsia="宋体" w:hAnsi="宋体"/>
          <w:sz w:val="24"/>
          <w:szCs w:val="24"/>
        </w:rPr>
        <w:t>)</w:t>
      </w:r>
    </w:p>
    <w:p w:rsidR="000F4869" w:rsidRDefault="00A52840">
      <w:pPr>
        <w:pStyle w:val="a5"/>
        <w:spacing w:line="360" w:lineRule="exact"/>
        <w:ind w:firstLine="480"/>
        <w:jc w:val="center"/>
        <w:rPr>
          <w:rFonts w:ascii="宋体" w:hAnsi="宋体"/>
          <w:sz w:val="24"/>
        </w:rPr>
      </w:pPr>
      <w:r>
        <w:rPr>
          <w:rFonts w:ascii="宋体" w:hAnsi="宋体" w:hint="eastAsia"/>
          <w:sz w:val="24"/>
        </w:rPr>
        <w:t>法定代表人授权书</w:t>
      </w:r>
    </w:p>
    <w:p w:rsidR="000F4869" w:rsidRDefault="000F4869">
      <w:pPr>
        <w:pStyle w:val="a5"/>
        <w:spacing w:line="360" w:lineRule="exact"/>
        <w:ind w:firstLine="480"/>
        <w:jc w:val="center"/>
        <w:rPr>
          <w:rFonts w:hAnsi="宋体"/>
          <w:sz w:val="24"/>
        </w:rPr>
      </w:pPr>
    </w:p>
    <w:p w:rsidR="000F4869" w:rsidRDefault="00A52840">
      <w:pPr>
        <w:pStyle w:val="a9"/>
        <w:spacing w:line="360" w:lineRule="exact"/>
        <w:ind w:firstLine="480"/>
        <w:rPr>
          <w:rFonts w:hAnsi="宋体"/>
          <w:sz w:val="24"/>
        </w:rPr>
      </w:pPr>
      <w:r>
        <w:rPr>
          <w:rFonts w:hAnsi="宋体" w:hint="eastAsia"/>
          <w:sz w:val="24"/>
        </w:rPr>
        <w:t xml:space="preserve">    本授权书声明：注册于</w:t>
      </w:r>
      <w:r>
        <w:rPr>
          <w:rFonts w:hAnsi="宋体" w:hint="eastAsia"/>
          <w:sz w:val="24"/>
          <w:u w:val="single"/>
        </w:rPr>
        <w:t>（国家或地区的名称）</w:t>
      </w:r>
      <w:r>
        <w:rPr>
          <w:rFonts w:hAnsi="宋体" w:hint="eastAsia"/>
          <w:sz w:val="24"/>
        </w:rPr>
        <w:t>的（</w:t>
      </w:r>
      <w:r>
        <w:rPr>
          <w:rFonts w:hAnsi="宋体" w:hint="eastAsia"/>
          <w:sz w:val="24"/>
          <w:u w:val="single"/>
        </w:rPr>
        <w:t>公司名称</w:t>
      </w:r>
      <w:r>
        <w:rPr>
          <w:rFonts w:hAnsi="宋体" w:hint="eastAsia"/>
          <w:sz w:val="24"/>
        </w:rPr>
        <w:t>）的在下面签字的（法人代表姓名、职务）代表本公司授权（</w:t>
      </w:r>
      <w:r>
        <w:rPr>
          <w:rFonts w:hAnsi="宋体" w:hint="eastAsia"/>
          <w:sz w:val="24"/>
          <w:u w:val="single"/>
        </w:rPr>
        <w:t>单位名称</w:t>
      </w:r>
      <w:r>
        <w:rPr>
          <w:rFonts w:hAnsi="宋体" w:hint="eastAsia"/>
          <w:sz w:val="24"/>
        </w:rPr>
        <w:t>）的在下面签字的（</w:t>
      </w:r>
      <w:r>
        <w:rPr>
          <w:rFonts w:hAnsi="宋体" w:hint="eastAsia"/>
          <w:sz w:val="24"/>
          <w:u w:val="single"/>
        </w:rPr>
        <w:t>被授权人的姓名、职务</w:t>
      </w:r>
      <w:r>
        <w:rPr>
          <w:rFonts w:hAnsi="宋体" w:hint="eastAsia"/>
          <w:sz w:val="24"/>
        </w:rPr>
        <w:t>）为本公司的合法代理人，就（</w:t>
      </w:r>
      <w:r>
        <w:rPr>
          <w:rFonts w:hAnsi="宋体" w:hint="eastAsia"/>
          <w:sz w:val="24"/>
          <w:u w:val="single"/>
        </w:rPr>
        <w:t>项目名称</w:t>
      </w:r>
      <w:r>
        <w:rPr>
          <w:rFonts w:hAnsi="宋体" w:hint="eastAsia"/>
          <w:sz w:val="24"/>
        </w:rPr>
        <w:t>）的投标，以本公司名义处理一切与之有关的事务。</w:t>
      </w:r>
      <w:r>
        <w:rPr>
          <w:rFonts w:hAnsi="宋体" w:hint="eastAsia"/>
          <w:sz w:val="24"/>
        </w:rPr>
        <w:cr/>
        <w:t xml:space="preserve">　　</w:t>
      </w:r>
    </w:p>
    <w:p w:rsidR="000F4869" w:rsidRDefault="00A52840">
      <w:pPr>
        <w:pStyle w:val="a9"/>
        <w:tabs>
          <w:tab w:val="left" w:pos="5580"/>
        </w:tabs>
        <w:spacing w:line="360" w:lineRule="exact"/>
        <w:ind w:firstLine="480"/>
        <w:rPr>
          <w:rFonts w:hAnsi="宋体"/>
          <w:sz w:val="24"/>
        </w:rPr>
      </w:pPr>
      <w:r>
        <w:rPr>
          <w:rFonts w:hAnsi="宋体" w:hint="eastAsia"/>
          <w:sz w:val="24"/>
        </w:rPr>
        <w:t>本授权书于__________年_____月______日签字生效,特此声明。</w:t>
      </w:r>
      <w:r>
        <w:rPr>
          <w:rFonts w:hAnsi="宋体" w:hint="eastAsia"/>
          <w:sz w:val="24"/>
        </w:rPr>
        <w:cr/>
      </w:r>
      <w:r>
        <w:rPr>
          <w:rFonts w:hAnsi="宋体" w:hint="eastAsia"/>
          <w:sz w:val="24"/>
        </w:rPr>
        <w:cr/>
      </w:r>
      <w:r>
        <w:rPr>
          <w:rFonts w:hAnsi="宋体" w:hint="eastAsia"/>
          <w:sz w:val="24"/>
        </w:rPr>
        <w:cr/>
        <w:t>法定代表人签字_______________________________</w:t>
      </w:r>
    </w:p>
    <w:p w:rsidR="000F4869" w:rsidRDefault="00A52840">
      <w:pPr>
        <w:pStyle w:val="a9"/>
        <w:tabs>
          <w:tab w:val="left" w:pos="5580"/>
        </w:tabs>
        <w:spacing w:line="360" w:lineRule="exact"/>
        <w:ind w:firstLine="480"/>
        <w:rPr>
          <w:rFonts w:hAnsi="宋体"/>
          <w:sz w:val="24"/>
        </w:rPr>
      </w:pPr>
      <w:r>
        <w:rPr>
          <w:rFonts w:hAnsi="宋体" w:hint="eastAsia"/>
          <w:sz w:val="24"/>
        </w:rPr>
        <w:cr/>
        <w:t>被授权人签字_______________________________</w:t>
      </w:r>
    </w:p>
    <w:p w:rsidR="000F4869" w:rsidRDefault="00A52840">
      <w:pPr>
        <w:pStyle w:val="a9"/>
        <w:tabs>
          <w:tab w:val="left" w:pos="5580"/>
        </w:tabs>
        <w:spacing w:line="360" w:lineRule="exact"/>
        <w:ind w:firstLine="480"/>
        <w:rPr>
          <w:rFonts w:hAnsi="宋体"/>
          <w:sz w:val="24"/>
        </w:rPr>
      </w:pPr>
      <w:r>
        <w:rPr>
          <w:rFonts w:hAnsi="宋体" w:hint="eastAsia"/>
          <w:sz w:val="24"/>
        </w:rPr>
        <w:cr/>
        <w:t xml:space="preserve">公司盖章：                                 </w:t>
      </w:r>
    </w:p>
    <w:p w:rsidR="000F4869" w:rsidRDefault="000F4869">
      <w:pPr>
        <w:pStyle w:val="a9"/>
        <w:tabs>
          <w:tab w:val="left" w:pos="5580"/>
        </w:tabs>
        <w:spacing w:line="360" w:lineRule="exact"/>
        <w:ind w:firstLine="480"/>
        <w:rPr>
          <w:rFonts w:hAnsi="宋体"/>
          <w:sz w:val="24"/>
        </w:rPr>
      </w:pPr>
    </w:p>
    <w:p w:rsidR="000F4869" w:rsidRDefault="000F4869">
      <w:pPr>
        <w:pStyle w:val="a9"/>
        <w:tabs>
          <w:tab w:val="left" w:pos="5580"/>
        </w:tabs>
        <w:spacing w:line="360" w:lineRule="exact"/>
        <w:ind w:firstLine="480"/>
        <w:rPr>
          <w:rFonts w:hAnsi="宋体"/>
          <w:sz w:val="24"/>
        </w:rPr>
      </w:pPr>
    </w:p>
    <w:p w:rsidR="000F4869" w:rsidRDefault="00A52840">
      <w:pPr>
        <w:pStyle w:val="a9"/>
        <w:tabs>
          <w:tab w:val="left" w:pos="5580"/>
        </w:tabs>
        <w:spacing w:line="360" w:lineRule="exact"/>
        <w:ind w:firstLine="480"/>
        <w:rPr>
          <w:rFonts w:hAnsi="宋体"/>
          <w:sz w:val="24"/>
        </w:rPr>
      </w:pPr>
      <w:r>
        <w:rPr>
          <w:rFonts w:hAnsi="宋体" w:hint="eastAsia"/>
          <w:sz w:val="24"/>
        </w:rPr>
        <w:t>附：</w:t>
      </w:r>
    </w:p>
    <w:p w:rsidR="000F4869" w:rsidRDefault="00A52840">
      <w:pPr>
        <w:pStyle w:val="a9"/>
        <w:tabs>
          <w:tab w:val="left" w:pos="5580"/>
        </w:tabs>
        <w:spacing w:line="360" w:lineRule="exact"/>
        <w:ind w:firstLine="480"/>
        <w:rPr>
          <w:rFonts w:hAnsi="宋体"/>
          <w:sz w:val="24"/>
        </w:rPr>
      </w:pPr>
      <w:r>
        <w:rPr>
          <w:rFonts w:hAnsi="宋体" w:hint="eastAsia"/>
          <w:sz w:val="24"/>
        </w:rPr>
        <w:t>被授权人姓名：</w:t>
      </w:r>
    </w:p>
    <w:p w:rsidR="000F4869" w:rsidRDefault="00A52840">
      <w:pPr>
        <w:pStyle w:val="a9"/>
        <w:tabs>
          <w:tab w:val="left" w:pos="5580"/>
        </w:tabs>
        <w:spacing w:line="360" w:lineRule="exact"/>
        <w:ind w:firstLine="480"/>
        <w:rPr>
          <w:rFonts w:hAnsi="宋体"/>
          <w:sz w:val="24"/>
        </w:rPr>
      </w:pPr>
      <w:r>
        <w:rPr>
          <w:rFonts w:hAnsi="宋体" w:hint="eastAsia"/>
          <w:sz w:val="24"/>
        </w:rPr>
        <w:t>职</w:t>
      </w:r>
      <w:proofErr w:type="gramStart"/>
      <w:r>
        <w:rPr>
          <w:rFonts w:hAnsi="宋体" w:hint="eastAsia"/>
          <w:sz w:val="24"/>
        </w:rPr>
        <w:t xml:space="preserve">　　　　务</w:t>
      </w:r>
      <w:proofErr w:type="gramEnd"/>
      <w:r>
        <w:rPr>
          <w:rFonts w:hAnsi="宋体" w:hint="eastAsia"/>
          <w:sz w:val="24"/>
        </w:rPr>
        <w:t>：</w:t>
      </w:r>
    </w:p>
    <w:p w:rsidR="000F4869" w:rsidRDefault="00A52840">
      <w:pPr>
        <w:pStyle w:val="a9"/>
        <w:tabs>
          <w:tab w:val="left" w:pos="5580"/>
        </w:tabs>
        <w:spacing w:line="360" w:lineRule="exact"/>
        <w:ind w:firstLine="480"/>
        <w:rPr>
          <w:rFonts w:hAnsi="宋体"/>
          <w:sz w:val="24"/>
        </w:rPr>
      </w:pPr>
      <w:r>
        <w:rPr>
          <w:rFonts w:hAnsi="宋体" w:hint="eastAsia"/>
          <w:sz w:val="24"/>
        </w:rPr>
        <w:t>详细通讯地址：</w:t>
      </w:r>
    </w:p>
    <w:p w:rsidR="000F4869" w:rsidRDefault="00A52840">
      <w:pPr>
        <w:pStyle w:val="a9"/>
        <w:tabs>
          <w:tab w:val="left" w:pos="5580"/>
        </w:tabs>
        <w:spacing w:line="360" w:lineRule="exact"/>
        <w:ind w:firstLine="480"/>
        <w:rPr>
          <w:rFonts w:hAnsi="宋体"/>
          <w:sz w:val="24"/>
        </w:rPr>
      </w:pPr>
      <w:r>
        <w:rPr>
          <w:rFonts w:hAnsi="宋体" w:hint="eastAsia"/>
          <w:sz w:val="24"/>
        </w:rPr>
        <w:t>邮政编码　　：</w:t>
      </w:r>
    </w:p>
    <w:p w:rsidR="000F4869" w:rsidRDefault="00A52840">
      <w:pPr>
        <w:pStyle w:val="a9"/>
        <w:tabs>
          <w:tab w:val="left" w:pos="5580"/>
        </w:tabs>
        <w:spacing w:line="360" w:lineRule="exact"/>
        <w:ind w:firstLine="480"/>
        <w:rPr>
          <w:rFonts w:hAnsi="宋体"/>
          <w:sz w:val="24"/>
        </w:rPr>
      </w:pPr>
      <w:r>
        <w:rPr>
          <w:rFonts w:hAnsi="宋体" w:hint="eastAsia"/>
          <w:sz w:val="24"/>
        </w:rPr>
        <w:t>传</w:t>
      </w:r>
      <w:proofErr w:type="gramStart"/>
      <w:r>
        <w:rPr>
          <w:rFonts w:hAnsi="宋体" w:hint="eastAsia"/>
          <w:sz w:val="24"/>
        </w:rPr>
        <w:t xml:space="preserve">　　　　</w:t>
      </w:r>
      <w:proofErr w:type="gramEnd"/>
      <w:r>
        <w:rPr>
          <w:rFonts w:hAnsi="宋体" w:hint="eastAsia"/>
          <w:sz w:val="24"/>
        </w:rPr>
        <w:t>真：</w:t>
      </w:r>
    </w:p>
    <w:p w:rsidR="000F4869" w:rsidRDefault="00A52840">
      <w:pPr>
        <w:pStyle w:val="a9"/>
        <w:tabs>
          <w:tab w:val="left" w:pos="5580"/>
        </w:tabs>
        <w:spacing w:line="360" w:lineRule="exact"/>
        <w:ind w:firstLine="480"/>
        <w:rPr>
          <w:rFonts w:hAnsi="宋体"/>
          <w:sz w:val="24"/>
        </w:rPr>
      </w:pPr>
      <w:r>
        <w:rPr>
          <w:rFonts w:hAnsi="宋体" w:hint="eastAsia"/>
          <w:sz w:val="24"/>
        </w:rPr>
        <w:t>电</w:t>
      </w:r>
      <w:proofErr w:type="gramStart"/>
      <w:r>
        <w:rPr>
          <w:rFonts w:hAnsi="宋体" w:hint="eastAsia"/>
          <w:sz w:val="24"/>
        </w:rPr>
        <w:t xml:space="preserve">　　　　</w:t>
      </w:r>
      <w:proofErr w:type="gramEnd"/>
      <w:r>
        <w:rPr>
          <w:rFonts w:hAnsi="宋体" w:hint="eastAsia"/>
          <w:sz w:val="24"/>
        </w:rPr>
        <w:t>话：</w:t>
      </w:r>
    </w:p>
    <w:tbl>
      <w:tblPr>
        <w:tblpPr w:leftFromText="180" w:rightFromText="180" w:vertAnchor="text" w:horzAnchor="margin" w:tblpY="242"/>
        <w:tblW w:w="3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92"/>
      </w:tblGrid>
      <w:tr w:rsidR="000F4869">
        <w:trPr>
          <w:trHeight w:val="2016"/>
        </w:trPr>
        <w:tc>
          <w:tcPr>
            <w:tcW w:w="3992" w:type="dxa"/>
            <w:vAlign w:val="center"/>
          </w:tcPr>
          <w:p w:rsidR="000F4869" w:rsidRDefault="00A52840">
            <w:pPr>
              <w:spacing w:line="360" w:lineRule="exact"/>
              <w:jc w:val="center"/>
              <w:rPr>
                <w:rFonts w:ascii="宋体" w:hAnsi="宋体"/>
                <w:sz w:val="24"/>
              </w:rPr>
            </w:pPr>
            <w:r>
              <w:rPr>
                <w:rFonts w:ascii="宋体" w:hAnsi="宋体" w:hint="eastAsia"/>
                <w:sz w:val="24"/>
              </w:rPr>
              <w:t>粘贴</w:t>
            </w:r>
          </w:p>
          <w:p w:rsidR="000F4869" w:rsidRDefault="00A52840">
            <w:pPr>
              <w:spacing w:line="360" w:lineRule="exact"/>
              <w:jc w:val="center"/>
              <w:rPr>
                <w:rFonts w:ascii="宋体" w:hAnsi="宋体"/>
                <w:sz w:val="24"/>
              </w:rPr>
            </w:pPr>
            <w:r>
              <w:rPr>
                <w:rFonts w:ascii="宋体" w:hAnsi="宋体" w:hint="eastAsia"/>
                <w:sz w:val="24"/>
              </w:rPr>
              <w:t>法人及投标方代表身份证复印件</w:t>
            </w:r>
          </w:p>
        </w:tc>
      </w:tr>
    </w:tbl>
    <w:p w:rsidR="000F4869" w:rsidRDefault="000F4869">
      <w:pPr>
        <w:pStyle w:val="a9"/>
        <w:tabs>
          <w:tab w:val="left" w:pos="5580"/>
        </w:tabs>
        <w:spacing w:line="360" w:lineRule="exact"/>
        <w:ind w:firstLine="480"/>
        <w:rPr>
          <w:rFonts w:hAnsi="宋体"/>
          <w:sz w:val="24"/>
        </w:rPr>
      </w:pPr>
    </w:p>
    <w:p w:rsidR="000F4869" w:rsidRDefault="000F4869">
      <w:pPr>
        <w:pStyle w:val="a9"/>
        <w:tabs>
          <w:tab w:val="left" w:pos="5580"/>
        </w:tabs>
        <w:spacing w:line="360" w:lineRule="exact"/>
        <w:ind w:firstLine="480"/>
        <w:rPr>
          <w:rFonts w:hAnsi="宋体"/>
          <w:sz w:val="24"/>
        </w:rPr>
      </w:pPr>
    </w:p>
    <w:p w:rsidR="000F4869" w:rsidRDefault="000F4869">
      <w:pPr>
        <w:pStyle w:val="a9"/>
        <w:tabs>
          <w:tab w:val="left" w:pos="5580"/>
        </w:tabs>
        <w:spacing w:line="360" w:lineRule="exact"/>
        <w:ind w:firstLine="480"/>
        <w:rPr>
          <w:rFonts w:hAnsi="宋体"/>
          <w:sz w:val="24"/>
        </w:rPr>
      </w:pPr>
    </w:p>
    <w:p w:rsidR="000F4869" w:rsidRDefault="000F4869">
      <w:pPr>
        <w:pStyle w:val="2"/>
        <w:spacing w:line="360" w:lineRule="exact"/>
        <w:rPr>
          <w:rFonts w:ascii="宋体" w:eastAsia="宋体" w:hAnsi="宋体"/>
          <w:sz w:val="21"/>
          <w:szCs w:val="21"/>
        </w:rPr>
      </w:pPr>
    </w:p>
    <w:p w:rsidR="000F4869" w:rsidRDefault="000F4869">
      <w:pPr>
        <w:pStyle w:val="a5"/>
        <w:spacing w:line="360" w:lineRule="exact"/>
        <w:rPr>
          <w:rFonts w:hAnsi="宋体"/>
          <w:szCs w:val="21"/>
        </w:rPr>
      </w:pPr>
    </w:p>
    <w:p w:rsidR="000F4869" w:rsidRDefault="000F4869">
      <w:pPr>
        <w:pStyle w:val="a5"/>
        <w:spacing w:line="360" w:lineRule="exact"/>
        <w:rPr>
          <w:rFonts w:hAnsi="宋体"/>
          <w:szCs w:val="21"/>
        </w:rPr>
      </w:pPr>
    </w:p>
    <w:p w:rsidR="000F4869" w:rsidRDefault="000F4869">
      <w:pPr>
        <w:pStyle w:val="a5"/>
        <w:spacing w:line="360" w:lineRule="exact"/>
        <w:rPr>
          <w:rFonts w:hAnsi="宋体"/>
          <w:szCs w:val="21"/>
        </w:rPr>
      </w:pPr>
    </w:p>
    <w:p w:rsidR="000F4869" w:rsidRDefault="000F4869">
      <w:pPr>
        <w:pStyle w:val="2"/>
        <w:spacing w:line="360" w:lineRule="exact"/>
        <w:rPr>
          <w:rFonts w:ascii="宋体" w:eastAsia="宋体" w:hAnsi="宋体"/>
          <w:bCs w:val="0"/>
          <w:sz w:val="24"/>
          <w:szCs w:val="24"/>
        </w:rPr>
      </w:pPr>
    </w:p>
    <w:p w:rsidR="000F4869" w:rsidRDefault="000F4869">
      <w:pPr>
        <w:spacing w:line="360" w:lineRule="exact"/>
      </w:pPr>
    </w:p>
    <w:p w:rsidR="000F4869" w:rsidRDefault="000F4869">
      <w:pPr>
        <w:spacing w:line="360" w:lineRule="exact"/>
      </w:pPr>
    </w:p>
    <w:p w:rsidR="000F4869" w:rsidRDefault="00A52840">
      <w:pPr>
        <w:pStyle w:val="2"/>
        <w:spacing w:line="360" w:lineRule="exact"/>
        <w:rPr>
          <w:rFonts w:ascii="宋体" w:eastAsia="宋体" w:hAnsi="宋体"/>
          <w:bCs w:val="0"/>
          <w:sz w:val="24"/>
          <w:szCs w:val="24"/>
        </w:rPr>
      </w:pPr>
      <w:r>
        <w:rPr>
          <w:rFonts w:ascii="宋体" w:eastAsia="宋体" w:hAnsi="宋体" w:hint="eastAsia"/>
          <w:bCs w:val="0"/>
          <w:sz w:val="24"/>
          <w:szCs w:val="24"/>
        </w:rPr>
        <w:lastRenderedPageBreak/>
        <w:t xml:space="preserve">附件6.5  </w:t>
      </w:r>
      <w:r>
        <w:rPr>
          <w:rFonts w:ascii="宋体" w:eastAsia="宋体" w:hAnsi="宋体" w:hint="eastAsia"/>
          <w:sz w:val="24"/>
          <w:szCs w:val="24"/>
        </w:rPr>
        <w:t>投标人的资格声明</w:t>
      </w:r>
      <w:r>
        <w:rPr>
          <w:rFonts w:ascii="宋体" w:eastAsia="宋体" w:hAnsi="宋体" w:hint="eastAsia"/>
          <w:bCs w:val="0"/>
          <w:sz w:val="24"/>
          <w:szCs w:val="24"/>
        </w:rPr>
        <w:t xml:space="preserve"> （格式）</w:t>
      </w:r>
    </w:p>
    <w:p w:rsidR="000F4869" w:rsidRDefault="00A52840">
      <w:pPr>
        <w:tabs>
          <w:tab w:val="left" w:pos="5580"/>
        </w:tabs>
        <w:spacing w:before="120" w:line="360" w:lineRule="exact"/>
        <w:jc w:val="center"/>
        <w:rPr>
          <w:rFonts w:ascii="宋体" w:hAnsi="宋体"/>
          <w:b/>
          <w:sz w:val="24"/>
        </w:rPr>
      </w:pPr>
      <w:r>
        <w:rPr>
          <w:rFonts w:ascii="宋体" w:hAnsi="宋体" w:hint="eastAsia"/>
          <w:b/>
          <w:sz w:val="24"/>
        </w:rPr>
        <w:t>（须加盖公章）</w:t>
      </w:r>
    </w:p>
    <w:p w:rsidR="000F4869" w:rsidRDefault="00A52840">
      <w:pPr>
        <w:numPr>
          <w:ilvl w:val="0"/>
          <w:numId w:val="3"/>
        </w:numPr>
        <w:tabs>
          <w:tab w:val="clear" w:pos="735"/>
          <w:tab w:val="left" w:pos="360"/>
          <w:tab w:val="left" w:pos="5580"/>
        </w:tabs>
        <w:spacing w:before="120" w:line="360" w:lineRule="exact"/>
        <w:ind w:left="360" w:hanging="360"/>
        <w:rPr>
          <w:rFonts w:ascii="宋体" w:hAnsi="宋体"/>
          <w:sz w:val="24"/>
        </w:rPr>
      </w:pPr>
      <w:r>
        <w:rPr>
          <w:rFonts w:ascii="宋体" w:hAnsi="宋体" w:hint="eastAsia"/>
          <w:sz w:val="24"/>
        </w:rPr>
        <w:t>名称及概况 ：</w:t>
      </w:r>
    </w:p>
    <w:p w:rsidR="000F4869" w:rsidRDefault="00A52840">
      <w:pPr>
        <w:tabs>
          <w:tab w:val="left" w:pos="5580"/>
        </w:tabs>
        <w:spacing w:before="120" w:line="360" w:lineRule="exact"/>
        <w:ind w:firstLine="360"/>
        <w:rPr>
          <w:rFonts w:ascii="宋体" w:hAnsi="宋体"/>
          <w:sz w:val="24"/>
        </w:rPr>
      </w:pPr>
      <w:r>
        <w:rPr>
          <w:rFonts w:ascii="宋体" w:hAnsi="宋体"/>
          <w:sz w:val="24"/>
        </w:rPr>
        <w:t>(1)</w:t>
      </w:r>
      <w:r>
        <w:rPr>
          <w:rFonts w:ascii="宋体" w:hAnsi="宋体" w:hint="eastAsia"/>
          <w:sz w:val="24"/>
        </w:rPr>
        <w:t>投标人名称：</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0F4869" w:rsidRDefault="00A52840">
      <w:pPr>
        <w:tabs>
          <w:tab w:val="left" w:pos="5580"/>
        </w:tabs>
        <w:spacing w:before="120" w:line="360" w:lineRule="exact"/>
        <w:ind w:left="360"/>
        <w:rPr>
          <w:rFonts w:ascii="宋体" w:hAnsi="宋体"/>
          <w:sz w:val="24"/>
        </w:rPr>
      </w:pPr>
      <w:r>
        <w:rPr>
          <w:rFonts w:ascii="宋体" w:hAnsi="宋体"/>
          <w:sz w:val="24"/>
        </w:rPr>
        <w:t>(2)</w:t>
      </w:r>
      <w:r>
        <w:rPr>
          <w:rFonts w:ascii="宋体" w:hAnsi="宋体" w:hint="eastAsia"/>
          <w:sz w:val="24"/>
        </w:rPr>
        <w:t>地址及邮编：</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0F4869" w:rsidRDefault="00A52840">
      <w:pPr>
        <w:tabs>
          <w:tab w:val="left" w:pos="5580"/>
        </w:tabs>
        <w:spacing w:before="120" w:line="360" w:lineRule="exact"/>
        <w:ind w:left="360"/>
        <w:rPr>
          <w:rFonts w:ascii="宋体" w:hAnsi="宋体"/>
          <w:sz w:val="24"/>
          <w:u w:val="single"/>
        </w:rPr>
      </w:pPr>
      <w:r>
        <w:rPr>
          <w:rFonts w:ascii="宋体" w:hAnsi="宋体"/>
          <w:sz w:val="24"/>
        </w:rPr>
        <w:t>(3)</w:t>
      </w:r>
      <w:r>
        <w:rPr>
          <w:rFonts w:ascii="宋体" w:hAnsi="宋体" w:hint="eastAsia"/>
          <w:sz w:val="24"/>
        </w:rPr>
        <w:t>成立和注册日期：</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0F4869" w:rsidRDefault="00A52840">
      <w:pPr>
        <w:tabs>
          <w:tab w:val="left" w:pos="5580"/>
        </w:tabs>
        <w:spacing w:before="120" w:line="360" w:lineRule="exact"/>
        <w:ind w:left="360"/>
        <w:rPr>
          <w:rFonts w:ascii="宋体" w:hAnsi="宋体"/>
          <w:sz w:val="24"/>
          <w:u w:val="single"/>
        </w:rPr>
      </w:pPr>
      <w:r>
        <w:rPr>
          <w:rFonts w:ascii="宋体" w:hAnsi="宋体"/>
          <w:sz w:val="24"/>
        </w:rPr>
        <w:t>(4)</w:t>
      </w:r>
      <w:r>
        <w:rPr>
          <w:rFonts w:ascii="宋体" w:hAnsi="宋体" w:hint="eastAsia"/>
          <w:sz w:val="24"/>
        </w:rPr>
        <w:t>主管部门：</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0F4869" w:rsidRDefault="00A52840">
      <w:pPr>
        <w:tabs>
          <w:tab w:val="left" w:pos="5580"/>
        </w:tabs>
        <w:spacing w:before="120" w:line="360" w:lineRule="exact"/>
        <w:ind w:left="360"/>
        <w:rPr>
          <w:rFonts w:ascii="宋体" w:hAnsi="宋体"/>
          <w:sz w:val="24"/>
          <w:u w:val="single"/>
        </w:rPr>
      </w:pPr>
      <w:r>
        <w:rPr>
          <w:rFonts w:ascii="宋体" w:hAnsi="宋体"/>
          <w:sz w:val="24"/>
        </w:rPr>
        <w:t>(5)</w:t>
      </w:r>
      <w:r>
        <w:rPr>
          <w:rFonts w:ascii="宋体" w:hAnsi="宋体" w:hint="eastAsia"/>
          <w:sz w:val="24"/>
        </w:rPr>
        <w:t>企业性质：</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0F4869" w:rsidRDefault="00A52840">
      <w:pPr>
        <w:tabs>
          <w:tab w:val="left" w:pos="5580"/>
        </w:tabs>
        <w:spacing w:before="120" w:line="360" w:lineRule="exact"/>
        <w:ind w:left="360"/>
        <w:rPr>
          <w:rFonts w:ascii="宋体" w:hAnsi="宋体"/>
          <w:sz w:val="24"/>
          <w:u w:val="single"/>
        </w:rPr>
      </w:pPr>
      <w:r>
        <w:rPr>
          <w:rFonts w:ascii="宋体" w:hAnsi="宋体"/>
          <w:sz w:val="24"/>
        </w:rPr>
        <w:t>(6)</w:t>
      </w:r>
      <w:r>
        <w:rPr>
          <w:rFonts w:ascii="宋体" w:hAnsi="宋体" w:hint="eastAsia"/>
          <w:sz w:val="24"/>
        </w:rPr>
        <w:t>法人代表：</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0F4869" w:rsidRDefault="00A52840">
      <w:pPr>
        <w:tabs>
          <w:tab w:val="left" w:pos="5580"/>
        </w:tabs>
        <w:spacing w:before="120" w:line="360" w:lineRule="exact"/>
        <w:ind w:left="360"/>
        <w:rPr>
          <w:rFonts w:ascii="宋体" w:hAnsi="宋体"/>
          <w:sz w:val="24"/>
          <w:u w:val="single"/>
        </w:rPr>
      </w:pPr>
      <w:r>
        <w:rPr>
          <w:rFonts w:ascii="宋体" w:hAnsi="宋体"/>
          <w:sz w:val="24"/>
        </w:rPr>
        <w:t>(7)</w:t>
      </w:r>
      <w:r>
        <w:rPr>
          <w:rFonts w:ascii="宋体" w:hAnsi="宋体" w:hint="eastAsia"/>
          <w:sz w:val="24"/>
        </w:rPr>
        <w:t>职员人数：</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0F4869" w:rsidRDefault="00A52840">
      <w:pPr>
        <w:tabs>
          <w:tab w:val="left" w:pos="5580"/>
        </w:tabs>
        <w:spacing w:before="120" w:line="360" w:lineRule="exact"/>
        <w:ind w:left="960"/>
        <w:rPr>
          <w:rFonts w:ascii="宋体" w:hAnsi="宋体"/>
          <w:sz w:val="24"/>
          <w:u w:val="single"/>
        </w:rPr>
      </w:pPr>
      <w:r>
        <w:rPr>
          <w:rFonts w:ascii="宋体" w:hAnsi="宋体" w:hint="eastAsia"/>
          <w:sz w:val="24"/>
        </w:rPr>
        <w:t>一般员工：</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0F4869" w:rsidRDefault="00A52840">
      <w:pPr>
        <w:tabs>
          <w:tab w:val="left" w:pos="5580"/>
        </w:tabs>
        <w:spacing w:before="120" w:line="360" w:lineRule="exact"/>
        <w:ind w:left="960"/>
        <w:rPr>
          <w:rFonts w:ascii="宋体" w:hAnsi="宋体"/>
          <w:sz w:val="24"/>
          <w:u w:val="single"/>
        </w:rPr>
      </w:pPr>
      <w:r>
        <w:rPr>
          <w:rFonts w:ascii="宋体" w:hAnsi="宋体" w:hint="eastAsia"/>
          <w:sz w:val="24"/>
        </w:rPr>
        <w:t>技术人员：</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0F4869" w:rsidRDefault="00A52840">
      <w:pPr>
        <w:tabs>
          <w:tab w:val="left" w:pos="5580"/>
        </w:tabs>
        <w:spacing w:before="120" w:line="360" w:lineRule="exact"/>
        <w:ind w:leftChars="171" w:left="1079" w:hangingChars="300" w:hanging="720"/>
        <w:rPr>
          <w:rFonts w:ascii="宋体" w:hAnsi="宋体"/>
          <w:sz w:val="24"/>
        </w:rPr>
      </w:pPr>
      <w:r>
        <w:rPr>
          <w:rFonts w:ascii="宋体" w:hAnsi="宋体"/>
          <w:sz w:val="24"/>
        </w:rPr>
        <w:t>(8)</w:t>
      </w:r>
      <w:r>
        <w:rPr>
          <w:rFonts w:ascii="宋体" w:hAnsi="宋体" w:hint="eastAsia"/>
          <w:sz w:val="24"/>
        </w:rPr>
        <w:t>近期资产负债表</w:t>
      </w:r>
      <w:r>
        <w:rPr>
          <w:rFonts w:ascii="宋体" w:hAnsi="宋体"/>
          <w:sz w:val="24"/>
        </w:rPr>
        <w:t>(</w:t>
      </w:r>
      <w:r>
        <w:rPr>
          <w:rFonts w:ascii="宋体" w:hAnsi="宋体" w:hint="eastAsia"/>
          <w:sz w:val="24"/>
        </w:rPr>
        <w:t>到</w:t>
      </w:r>
      <w:r>
        <w:rPr>
          <w:rFonts w:ascii="宋体" w:hAnsi="宋体"/>
          <w:sz w:val="24"/>
          <w:u w:val="single"/>
        </w:rPr>
        <w:tab/>
      </w:r>
      <w:r>
        <w:rPr>
          <w:rFonts w:ascii="宋体" w:hAnsi="宋体"/>
          <w:sz w:val="24"/>
          <w:u w:val="single"/>
        </w:rPr>
        <w:tab/>
      </w:r>
      <w:r>
        <w:rPr>
          <w:rFonts w:ascii="宋体" w:hAnsi="宋体" w:hint="eastAsia"/>
          <w:sz w:val="24"/>
        </w:rPr>
        <w:t>年月</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hint="eastAsia"/>
          <w:sz w:val="24"/>
        </w:rPr>
        <w:t>日止</w:t>
      </w:r>
      <w:r>
        <w:rPr>
          <w:rFonts w:ascii="宋体" w:hAnsi="宋体"/>
          <w:sz w:val="24"/>
        </w:rPr>
        <w:t>)</w:t>
      </w:r>
    </w:p>
    <w:p w:rsidR="000F4869" w:rsidRDefault="00A52840">
      <w:pPr>
        <w:tabs>
          <w:tab w:val="left" w:pos="5580"/>
        </w:tabs>
        <w:spacing w:before="120" w:line="360" w:lineRule="exact"/>
        <w:ind w:left="454" w:firstLine="454"/>
        <w:rPr>
          <w:rFonts w:ascii="宋体" w:hAnsi="宋体"/>
          <w:sz w:val="24"/>
          <w:u w:val="single"/>
        </w:rPr>
      </w:pPr>
      <w:r>
        <w:rPr>
          <w:rFonts w:ascii="宋体" w:hAnsi="宋体"/>
          <w:sz w:val="24"/>
        </w:rPr>
        <w:t>(1</w:t>
      </w:r>
      <w:r>
        <w:rPr>
          <w:rFonts w:ascii="宋体" w:hAnsi="宋体" w:hint="eastAsia"/>
          <w:sz w:val="24"/>
        </w:rPr>
        <w:t>)固定资产：</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0F4869" w:rsidRDefault="00A52840">
      <w:pPr>
        <w:tabs>
          <w:tab w:val="left" w:pos="5580"/>
        </w:tabs>
        <w:spacing w:before="120" w:line="360" w:lineRule="exact"/>
        <w:ind w:left="1362" w:firstLine="454"/>
        <w:rPr>
          <w:rFonts w:ascii="宋体" w:hAnsi="宋体"/>
          <w:sz w:val="24"/>
          <w:u w:val="single"/>
        </w:rPr>
      </w:pPr>
      <w:r>
        <w:rPr>
          <w:rFonts w:ascii="宋体" w:hAnsi="宋体" w:hint="eastAsia"/>
          <w:sz w:val="24"/>
        </w:rPr>
        <w:t>原值：</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0F4869" w:rsidRDefault="00A52840">
      <w:pPr>
        <w:tabs>
          <w:tab w:val="left" w:pos="5580"/>
        </w:tabs>
        <w:spacing w:before="120" w:line="360" w:lineRule="exact"/>
        <w:ind w:left="1362" w:firstLine="454"/>
        <w:rPr>
          <w:rFonts w:ascii="宋体" w:hAnsi="宋体"/>
          <w:sz w:val="24"/>
          <w:u w:val="single"/>
        </w:rPr>
      </w:pPr>
      <w:r>
        <w:rPr>
          <w:rFonts w:ascii="宋体" w:hAnsi="宋体" w:hint="eastAsia"/>
          <w:sz w:val="24"/>
        </w:rPr>
        <w:t>净值：</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0F4869" w:rsidRDefault="00A52840">
      <w:pPr>
        <w:tabs>
          <w:tab w:val="left" w:pos="5580"/>
        </w:tabs>
        <w:spacing w:before="120" w:line="360" w:lineRule="exact"/>
        <w:ind w:left="454" w:firstLine="454"/>
        <w:rPr>
          <w:rFonts w:ascii="宋体" w:hAnsi="宋体"/>
          <w:sz w:val="24"/>
          <w:u w:val="single"/>
        </w:rPr>
      </w:pPr>
      <w:r>
        <w:rPr>
          <w:rFonts w:ascii="宋体" w:hAnsi="宋体"/>
          <w:sz w:val="24"/>
        </w:rPr>
        <w:t>(2)</w:t>
      </w:r>
      <w:r>
        <w:rPr>
          <w:rFonts w:ascii="宋体" w:hAnsi="宋体" w:hint="eastAsia"/>
          <w:sz w:val="24"/>
        </w:rPr>
        <w:t>流动资金：</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0F4869" w:rsidRDefault="00A52840">
      <w:pPr>
        <w:tabs>
          <w:tab w:val="left" w:pos="5580"/>
        </w:tabs>
        <w:spacing w:before="120" w:line="360" w:lineRule="exact"/>
        <w:ind w:left="454" w:firstLine="454"/>
        <w:rPr>
          <w:rFonts w:ascii="宋体" w:hAnsi="宋体"/>
          <w:sz w:val="24"/>
          <w:u w:val="single"/>
        </w:rPr>
      </w:pPr>
      <w:r>
        <w:rPr>
          <w:rFonts w:ascii="宋体" w:hAnsi="宋体"/>
          <w:sz w:val="24"/>
        </w:rPr>
        <w:t>(3)</w:t>
      </w:r>
      <w:r>
        <w:rPr>
          <w:rFonts w:ascii="宋体" w:hAnsi="宋体" w:hint="eastAsia"/>
          <w:sz w:val="24"/>
        </w:rPr>
        <w:t>长期负债：</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0F4869" w:rsidRDefault="00A52840">
      <w:pPr>
        <w:tabs>
          <w:tab w:val="left" w:pos="5580"/>
        </w:tabs>
        <w:spacing w:before="120" w:line="360" w:lineRule="exact"/>
        <w:ind w:left="454" w:firstLine="454"/>
        <w:rPr>
          <w:rFonts w:ascii="宋体" w:hAnsi="宋体"/>
          <w:sz w:val="24"/>
          <w:u w:val="single"/>
        </w:rPr>
      </w:pPr>
      <w:r>
        <w:rPr>
          <w:rFonts w:ascii="宋体" w:hAnsi="宋体"/>
          <w:sz w:val="24"/>
        </w:rPr>
        <w:t>(4)</w:t>
      </w:r>
      <w:r>
        <w:rPr>
          <w:rFonts w:ascii="宋体" w:hAnsi="宋体" w:hint="eastAsia"/>
          <w:sz w:val="24"/>
        </w:rPr>
        <w:t>短期负债：</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0F4869" w:rsidRDefault="00A52840">
      <w:pPr>
        <w:tabs>
          <w:tab w:val="left" w:pos="5580"/>
        </w:tabs>
        <w:spacing w:before="120" w:line="360" w:lineRule="exact"/>
        <w:ind w:left="454" w:firstLine="454"/>
        <w:rPr>
          <w:rFonts w:ascii="宋体" w:hAnsi="宋体"/>
          <w:sz w:val="24"/>
        </w:rPr>
      </w:pPr>
      <w:r>
        <w:rPr>
          <w:rFonts w:ascii="宋体" w:hAnsi="宋体"/>
          <w:sz w:val="24"/>
        </w:rPr>
        <w:t>(5)</w:t>
      </w:r>
      <w:r>
        <w:rPr>
          <w:rFonts w:ascii="宋体" w:hAnsi="宋体" w:hint="eastAsia"/>
          <w:sz w:val="24"/>
        </w:rPr>
        <w:t>资金来源</w:t>
      </w:r>
    </w:p>
    <w:p w:rsidR="000F4869" w:rsidRDefault="00A52840">
      <w:pPr>
        <w:tabs>
          <w:tab w:val="left" w:pos="5580"/>
        </w:tabs>
        <w:spacing w:before="120" w:line="360" w:lineRule="exact"/>
        <w:ind w:left="1362" w:firstLine="454"/>
        <w:rPr>
          <w:rFonts w:ascii="宋体" w:hAnsi="宋体"/>
          <w:sz w:val="24"/>
        </w:rPr>
      </w:pPr>
      <w:r>
        <w:rPr>
          <w:rFonts w:ascii="宋体" w:hAnsi="宋体" w:hint="eastAsia"/>
          <w:sz w:val="24"/>
        </w:rPr>
        <w:t>自有资金：</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0F4869" w:rsidRDefault="00A52840">
      <w:pPr>
        <w:tabs>
          <w:tab w:val="left" w:pos="5580"/>
        </w:tabs>
        <w:spacing w:before="120" w:line="360" w:lineRule="exact"/>
        <w:ind w:left="1362" w:firstLine="454"/>
        <w:rPr>
          <w:rFonts w:ascii="宋体" w:hAnsi="宋体"/>
          <w:sz w:val="24"/>
          <w:u w:val="single"/>
        </w:rPr>
      </w:pPr>
      <w:r>
        <w:rPr>
          <w:rFonts w:ascii="宋体" w:hAnsi="宋体" w:hint="eastAsia"/>
          <w:sz w:val="24"/>
        </w:rPr>
        <w:t>银行贷款：</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0F4869" w:rsidRDefault="00A52840">
      <w:pPr>
        <w:tabs>
          <w:tab w:val="left" w:pos="5580"/>
        </w:tabs>
        <w:spacing w:before="120" w:line="360" w:lineRule="exact"/>
        <w:ind w:left="454" w:firstLine="454"/>
        <w:rPr>
          <w:rFonts w:ascii="宋体" w:hAnsi="宋体"/>
          <w:sz w:val="24"/>
          <w:u w:val="single"/>
        </w:rPr>
      </w:pPr>
      <w:r>
        <w:rPr>
          <w:rFonts w:ascii="宋体" w:hAnsi="宋体"/>
          <w:sz w:val="24"/>
        </w:rPr>
        <w:t>(6)</w:t>
      </w:r>
      <w:r>
        <w:rPr>
          <w:rFonts w:ascii="宋体" w:hAnsi="宋体" w:hint="eastAsia"/>
          <w:sz w:val="24"/>
        </w:rPr>
        <w:t>资金类型：</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0F4869" w:rsidRDefault="00A52840">
      <w:pPr>
        <w:tabs>
          <w:tab w:val="left" w:pos="5580"/>
        </w:tabs>
        <w:spacing w:before="120" w:line="360" w:lineRule="exact"/>
        <w:ind w:left="1362" w:firstLine="454"/>
        <w:rPr>
          <w:rFonts w:ascii="宋体" w:hAnsi="宋体"/>
          <w:sz w:val="24"/>
          <w:u w:val="single"/>
        </w:rPr>
      </w:pPr>
      <w:r>
        <w:rPr>
          <w:rFonts w:ascii="宋体" w:hAnsi="宋体" w:hint="eastAsia"/>
          <w:sz w:val="24"/>
        </w:rPr>
        <w:t>生产资金：</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0F4869" w:rsidRDefault="00A52840">
      <w:pPr>
        <w:tabs>
          <w:tab w:val="left" w:pos="5580"/>
        </w:tabs>
        <w:spacing w:before="120" w:line="360" w:lineRule="exact"/>
        <w:ind w:left="1362" w:firstLine="454"/>
        <w:rPr>
          <w:rFonts w:ascii="宋体" w:hAnsi="宋体"/>
          <w:sz w:val="24"/>
          <w:u w:val="single"/>
        </w:rPr>
      </w:pPr>
      <w:r>
        <w:rPr>
          <w:rFonts w:ascii="宋体" w:hAnsi="宋体" w:hint="eastAsia"/>
          <w:sz w:val="24"/>
        </w:rPr>
        <w:t>非生产资金：</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0F4869" w:rsidRDefault="00A52840">
      <w:pPr>
        <w:tabs>
          <w:tab w:val="left" w:pos="5580"/>
        </w:tabs>
        <w:spacing w:before="120" w:line="360" w:lineRule="exact"/>
        <w:rPr>
          <w:rFonts w:ascii="宋体" w:hAnsi="宋体"/>
          <w:sz w:val="24"/>
        </w:rPr>
      </w:pPr>
      <w:r>
        <w:rPr>
          <w:rFonts w:ascii="宋体" w:hAnsi="宋体"/>
          <w:sz w:val="24"/>
        </w:rPr>
        <w:t>2</w:t>
      </w:r>
      <w:r>
        <w:rPr>
          <w:rFonts w:ascii="宋体" w:hAnsi="宋体" w:hint="eastAsia"/>
          <w:sz w:val="24"/>
        </w:rPr>
        <w:t>、（</w:t>
      </w:r>
      <w:r>
        <w:rPr>
          <w:rFonts w:ascii="宋体" w:hAnsi="宋体"/>
          <w:sz w:val="24"/>
        </w:rPr>
        <w:t>1）</w:t>
      </w:r>
      <w:r>
        <w:rPr>
          <w:rFonts w:ascii="宋体" w:hAnsi="宋体" w:hint="eastAsia"/>
          <w:sz w:val="24"/>
        </w:rPr>
        <w:t>关于开发投标产品的设施及其它情况：</w:t>
      </w:r>
    </w:p>
    <w:p w:rsidR="000F4869" w:rsidRDefault="00A52840">
      <w:pPr>
        <w:tabs>
          <w:tab w:val="left" w:pos="5580"/>
        </w:tabs>
        <w:spacing w:before="120" w:line="360" w:lineRule="exact"/>
        <w:ind w:firstLine="454"/>
        <w:rPr>
          <w:rFonts w:ascii="宋体" w:hAnsi="宋体"/>
          <w:sz w:val="24"/>
        </w:rPr>
      </w:pPr>
      <w:r>
        <w:rPr>
          <w:rFonts w:ascii="宋体" w:hAnsi="宋体" w:hint="eastAsia"/>
          <w:sz w:val="24"/>
        </w:rPr>
        <w:t xml:space="preserve">公司名称地址　　  开发的项目　　</w:t>
      </w:r>
      <w:proofErr w:type="gramStart"/>
      <w:r>
        <w:rPr>
          <w:rFonts w:ascii="宋体" w:hAnsi="宋体" w:hint="eastAsia"/>
          <w:sz w:val="24"/>
        </w:rPr>
        <w:t xml:space="preserve">　</w:t>
      </w:r>
      <w:proofErr w:type="gramEnd"/>
      <w:r>
        <w:rPr>
          <w:rFonts w:ascii="宋体" w:hAnsi="宋体" w:hint="eastAsia"/>
          <w:sz w:val="24"/>
        </w:rPr>
        <w:t>年生产能力　     　职工人数</w:t>
      </w:r>
    </w:p>
    <w:p w:rsidR="000F4869" w:rsidRDefault="00A52840">
      <w:pPr>
        <w:tabs>
          <w:tab w:val="left" w:pos="5580"/>
        </w:tabs>
        <w:spacing w:before="120" w:line="360" w:lineRule="exact"/>
        <w:ind w:firstLine="454"/>
        <w:rPr>
          <w:rFonts w:ascii="宋体" w:hAnsi="宋体"/>
          <w:sz w:val="24"/>
        </w:rPr>
      </w:pPr>
      <w:r>
        <w:rPr>
          <w:rFonts w:ascii="宋体" w:hAnsi="宋体"/>
          <w:sz w:val="24"/>
        </w:rPr>
        <w:t>______________</w:t>
      </w:r>
      <w:r>
        <w:rPr>
          <w:rFonts w:ascii="宋体" w:hAnsi="宋体" w:hint="eastAsia"/>
          <w:sz w:val="24"/>
        </w:rPr>
        <w:t xml:space="preserve"> 　</w:t>
      </w:r>
      <w:r>
        <w:rPr>
          <w:rFonts w:ascii="宋体" w:hAnsi="宋体"/>
          <w:sz w:val="24"/>
        </w:rPr>
        <w:t>_____________</w:t>
      </w:r>
      <w:r>
        <w:rPr>
          <w:rFonts w:ascii="宋体" w:hAnsi="宋体" w:hint="eastAsia"/>
          <w:sz w:val="24"/>
        </w:rPr>
        <w:t xml:space="preserve">　   </w:t>
      </w:r>
      <w:r>
        <w:rPr>
          <w:rFonts w:ascii="宋体" w:hAnsi="宋体"/>
          <w:sz w:val="24"/>
        </w:rPr>
        <w:t>____________</w:t>
      </w:r>
      <w:r>
        <w:rPr>
          <w:rFonts w:ascii="宋体" w:hAnsi="宋体" w:hint="eastAsia"/>
          <w:sz w:val="24"/>
        </w:rPr>
        <w:t xml:space="preserve">　  　</w:t>
      </w:r>
      <w:r>
        <w:rPr>
          <w:rFonts w:ascii="宋体" w:hAnsi="宋体"/>
          <w:sz w:val="24"/>
        </w:rPr>
        <w:t>_______</w:t>
      </w:r>
    </w:p>
    <w:p w:rsidR="000F4869" w:rsidRDefault="00A52840">
      <w:pPr>
        <w:tabs>
          <w:tab w:val="left" w:pos="5580"/>
        </w:tabs>
        <w:spacing w:before="120" w:line="360" w:lineRule="exact"/>
        <w:ind w:firstLine="454"/>
        <w:rPr>
          <w:rFonts w:ascii="宋体" w:hAnsi="宋体"/>
          <w:sz w:val="24"/>
        </w:rPr>
      </w:pPr>
      <w:r>
        <w:rPr>
          <w:rFonts w:ascii="宋体" w:hAnsi="宋体"/>
          <w:sz w:val="24"/>
        </w:rPr>
        <w:t>______________</w:t>
      </w:r>
      <w:r>
        <w:rPr>
          <w:rFonts w:ascii="宋体" w:hAnsi="宋体" w:hint="eastAsia"/>
          <w:sz w:val="24"/>
        </w:rPr>
        <w:t xml:space="preserve"> 　</w:t>
      </w:r>
      <w:r>
        <w:rPr>
          <w:rFonts w:ascii="宋体" w:hAnsi="宋体"/>
          <w:sz w:val="24"/>
        </w:rPr>
        <w:t>_____________</w:t>
      </w:r>
      <w:r>
        <w:rPr>
          <w:rFonts w:ascii="宋体" w:hAnsi="宋体" w:hint="eastAsia"/>
          <w:sz w:val="24"/>
        </w:rPr>
        <w:t xml:space="preserve">   　</w:t>
      </w:r>
      <w:r>
        <w:rPr>
          <w:rFonts w:ascii="宋体" w:hAnsi="宋体"/>
          <w:sz w:val="24"/>
        </w:rPr>
        <w:t>____________</w:t>
      </w:r>
      <w:r>
        <w:rPr>
          <w:rFonts w:ascii="宋体" w:hAnsi="宋体" w:hint="eastAsia"/>
          <w:sz w:val="24"/>
        </w:rPr>
        <w:t xml:space="preserve">　 　 </w:t>
      </w:r>
      <w:r>
        <w:rPr>
          <w:rFonts w:ascii="宋体" w:hAnsi="宋体"/>
          <w:sz w:val="24"/>
        </w:rPr>
        <w:t>_______</w:t>
      </w:r>
    </w:p>
    <w:p w:rsidR="000F4869" w:rsidRDefault="00A52840">
      <w:pPr>
        <w:tabs>
          <w:tab w:val="left" w:pos="5580"/>
        </w:tabs>
        <w:spacing w:before="120" w:line="360" w:lineRule="exact"/>
        <w:ind w:firstLine="454"/>
        <w:rPr>
          <w:rFonts w:ascii="宋体" w:hAnsi="宋体"/>
          <w:sz w:val="24"/>
        </w:rPr>
      </w:pPr>
      <w:r>
        <w:rPr>
          <w:rFonts w:ascii="宋体" w:hAnsi="宋体"/>
          <w:sz w:val="24"/>
        </w:rPr>
        <w:t>(2)</w:t>
      </w:r>
      <w:r>
        <w:rPr>
          <w:rFonts w:ascii="宋体" w:hAnsi="宋体" w:hint="eastAsia"/>
          <w:sz w:val="24"/>
        </w:rPr>
        <w:t>本单位</w:t>
      </w:r>
      <w:proofErr w:type="gramStart"/>
      <w:r>
        <w:rPr>
          <w:rFonts w:ascii="宋体" w:hAnsi="宋体" w:hint="eastAsia"/>
          <w:sz w:val="24"/>
        </w:rPr>
        <w:t>不</w:t>
      </w:r>
      <w:proofErr w:type="gramEnd"/>
      <w:r>
        <w:rPr>
          <w:rFonts w:ascii="宋体" w:hAnsi="宋体" w:hint="eastAsia"/>
          <w:sz w:val="24"/>
        </w:rPr>
        <w:t>研发，而须从其它单位购买的主要软件系统</w:t>
      </w:r>
    </w:p>
    <w:p w:rsidR="000F4869" w:rsidRDefault="00A52840">
      <w:pPr>
        <w:tabs>
          <w:tab w:val="left" w:pos="5580"/>
        </w:tabs>
        <w:spacing w:before="120" w:line="360" w:lineRule="exact"/>
        <w:ind w:firstLine="960"/>
        <w:rPr>
          <w:rFonts w:ascii="宋体" w:hAnsi="宋体"/>
          <w:sz w:val="24"/>
        </w:rPr>
      </w:pPr>
      <w:r>
        <w:rPr>
          <w:rFonts w:ascii="宋体" w:hAnsi="宋体" w:hint="eastAsia"/>
          <w:sz w:val="24"/>
        </w:rPr>
        <w:lastRenderedPageBreak/>
        <w:t>投标商名称和地址</w:t>
      </w:r>
      <w:proofErr w:type="gramStart"/>
      <w:r>
        <w:rPr>
          <w:rFonts w:ascii="宋体" w:hAnsi="宋体" w:hint="eastAsia"/>
          <w:sz w:val="24"/>
        </w:rPr>
        <w:t xml:space="preserve">　　　　　　　　</w:t>
      </w:r>
      <w:proofErr w:type="gramEnd"/>
    </w:p>
    <w:p w:rsidR="000F4869" w:rsidRDefault="00A52840">
      <w:pPr>
        <w:tabs>
          <w:tab w:val="left" w:pos="5580"/>
        </w:tabs>
        <w:spacing w:before="120" w:line="360" w:lineRule="exact"/>
        <w:ind w:firstLine="960"/>
        <w:rPr>
          <w:rFonts w:ascii="宋体" w:hAnsi="宋体"/>
          <w:sz w:val="24"/>
        </w:rPr>
      </w:pPr>
      <w:r>
        <w:rPr>
          <w:rFonts w:ascii="宋体" w:hAnsi="宋体" w:hint="eastAsia"/>
          <w:sz w:val="24"/>
        </w:rPr>
        <w:t>主要研发系统名称</w:t>
      </w:r>
      <w:r>
        <w:rPr>
          <w:rFonts w:ascii="宋体" w:hAnsi="宋体"/>
          <w:sz w:val="24"/>
        </w:rPr>
        <w:t>____________________</w:t>
      </w:r>
      <w:r>
        <w:rPr>
          <w:rFonts w:ascii="宋体" w:hAnsi="宋体" w:hint="eastAsia"/>
          <w:sz w:val="24"/>
        </w:rPr>
        <w:t xml:space="preserve">　　</w:t>
      </w:r>
      <w:proofErr w:type="gramStart"/>
      <w:r>
        <w:rPr>
          <w:rFonts w:ascii="宋体" w:hAnsi="宋体" w:hint="eastAsia"/>
          <w:sz w:val="24"/>
        </w:rPr>
        <w:t xml:space="preserve">　</w:t>
      </w:r>
      <w:proofErr w:type="gramEnd"/>
      <w:r>
        <w:rPr>
          <w:rFonts w:ascii="宋体" w:hAnsi="宋体"/>
          <w:sz w:val="24"/>
        </w:rPr>
        <w:t>____________________</w:t>
      </w:r>
    </w:p>
    <w:p w:rsidR="000F4869" w:rsidRDefault="00A52840">
      <w:pPr>
        <w:tabs>
          <w:tab w:val="left" w:pos="5580"/>
        </w:tabs>
        <w:spacing w:before="120" w:line="360" w:lineRule="exact"/>
        <w:ind w:firstLineChars="1089" w:firstLine="2614"/>
        <w:rPr>
          <w:rFonts w:ascii="宋体" w:hAnsi="宋体"/>
          <w:sz w:val="24"/>
        </w:rPr>
      </w:pPr>
      <w:r>
        <w:rPr>
          <w:rFonts w:ascii="宋体" w:hAnsi="宋体"/>
          <w:sz w:val="24"/>
        </w:rPr>
        <w:t>____________________</w:t>
      </w:r>
      <w:r>
        <w:rPr>
          <w:rFonts w:ascii="宋体" w:hAnsi="宋体" w:hint="eastAsia"/>
          <w:sz w:val="24"/>
        </w:rPr>
        <w:t xml:space="preserve">　　</w:t>
      </w:r>
      <w:proofErr w:type="gramStart"/>
      <w:r>
        <w:rPr>
          <w:rFonts w:ascii="宋体" w:hAnsi="宋体" w:hint="eastAsia"/>
          <w:sz w:val="24"/>
        </w:rPr>
        <w:t xml:space="preserve">　</w:t>
      </w:r>
      <w:proofErr w:type="gramEnd"/>
      <w:r>
        <w:rPr>
          <w:rFonts w:ascii="宋体" w:hAnsi="宋体"/>
          <w:sz w:val="24"/>
        </w:rPr>
        <w:t>____________________</w:t>
      </w:r>
    </w:p>
    <w:p w:rsidR="000F4869" w:rsidRDefault="00A52840">
      <w:pPr>
        <w:tabs>
          <w:tab w:val="left" w:pos="5580"/>
        </w:tabs>
        <w:spacing w:before="120" w:line="360" w:lineRule="exact"/>
        <w:rPr>
          <w:rFonts w:ascii="宋体" w:hAnsi="宋体"/>
          <w:sz w:val="24"/>
        </w:rPr>
      </w:pPr>
      <w:r>
        <w:rPr>
          <w:rFonts w:ascii="宋体" w:hAnsi="宋体"/>
          <w:sz w:val="24"/>
        </w:rPr>
        <w:t>3</w:t>
      </w:r>
      <w:r>
        <w:rPr>
          <w:rFonts w:ascii="宋体" w:hAnsi="宋体" w:hint="eastAsia"/>
          <w:sz w:val="24"/>
        </w:rPr>
        <w:t>、投标商研发同类投标产品的历史</w:t>
      </w:r>
      <w:r>
        <w:rPr>
          <w:rFonts w:ascii="宋体" w:hAnsi="宋体"/>
          <w:sz w:val="24"/>
        </w:rPr>
        <w:t>(</w:t>
      </w:r>
      <w:r>
        <w:rPr>
          <w:rFonts w:ascii="宋体" w:hAnsi="宋体" w:hint="eastAsia"/>
          <w:sz w:val="24"/>
        </w:rPr>
        <w:t>年数</w:t>
      </w:r>
      <w:r>
        <w:rPr>
          <w:rFonts w:ascii="宋体" w:hAnsi="宋体"/>
          <w:sz w:val="24"/>
        </w:rPr>
        <w:t>)</w:t>
      </w:r>
      <w:r>
        <w:rPr>
          <w:rFonts w:ascii="宋体" w:hAnsi="宋体" w:hint="eastAsia"/>
          <w:sz w:val="24"/>
        </w:rPr>
        <w:t>：</w:t>
      </w:r>
    </w:p>
    <w:p w:rsidR="000F4869" w:rsidRDefault="00A52840">
      <w:pPr>
        <w:tabs>
          <w:tab w:val="left" w:pos="5580"/>
        </w:tabs>
        <w:spacing w:before="120" w:line="360" w:lineRule="exact"/>
        <w:ind w:firstLine="454"/>
        <w:rPr>
          <w:rFonts w:ascii="宋体" w:hAnsi="宋体"/>
          <w:sz w:val="24"/>
        </w:rPr>
      </w:pPr>
      <w:r>
        <w:rPr>
          <w:rFonts w:ascii="宋体" w:hAnsi="宋体"/>
          <w:sz w:val="24"/>
        </w:rPr>
        <w:t>___________________________________________________________</w:t>
      </w:r>
    </w:p>
    <w:p w:rsidR="000F4869" w:rsidRDefault="00A52840">
      <w:pPr>
        <w:tabs>
          <w:tab w:val="left" w:pos="5580"/>
        </w:tabs>
        <w:spacing w:before="120" w:line="360" w:lineRule="exact"/>
        <w:rPr>
          <w:rFonts w:ascii="宋体" w:hAnsi="宋体"/>
          <w:sz w:val="24"/>
        </w:rPr>
      </w:pPr>
      <w:r>
        <w:rPr>
          <w:rFonts w:ascii="宋体" w:hAnsi="宋体" w:hint="eastAsia"/>
          <w:sz w:val="24"/>
        </w:rPr>
        <w:t>4、近三年的年营业额：</w:t>
      </w:r>
    </w:p>
    <w:p w:rsidR="000F4869" w:rsidRDefault="00A52840">
      <w:pPr>
        <w:tabs>
          <w:tab w:val="left" w:pos="5580"/>
        </w:tabs>
        <w:spacing w:before="120" w:line="360" w:lineRule="exact"/>
        <w:ind w:firstLine="454"/>
        <w:rPr>
          <w:rFonts w:ascii="宋体" w:hAnsi="宋体"/>
          <w:sz w:val="24"/>
        </w:rPr>
      </w:pPr>
      <w:r>
        <w:rPr>
          <w:rFonts w:ascii="宋体" w:hAnsi="宋体" w:hint="eastAsia"/>
          <w:sz w:val="24"/>
        </w:rPr>
        <w:t>年份</w:t>
      </w:r>
      <w:proofErr w:type="gramStart"/>
      <w:r>
        <w:rPr>
          <w:rFonts w:ascii="宋体" w:hAnsi="宋体" w:hint="eastAsia"/>
          <w:sz w:val="24"/>
        </w:rPr>
        <w:t xml:space="preserve">　　　　　　</w:t>
      </w:r>
      <w:proofErr w:type="gramEnd"/>
      <w:r>
        <w:rPr>
          <w:rFonts w:ascii="宋体" w:hAnsi="宋体" w:hint="eastAsia"/>
          <w:sz w:val="24"/>
        </w:rPr>
        <w:t>国内</w:t>
      </w:r>
      <w:proofErr w:type="gramStart"/>
      <w:r>
        <w:rPr>
          <w:rFonts w:ascii="宋体" w:hAnsi="宋体" w:hint="eastAsia"/>
          <w:sz w:val="24"/>
        </w:rPr>
        <w:t xml:space="preserve">　　　　　　</w:t>
      </w:r>
      <w:proofErr w:type="gramEnd"/>
      <w:r>
        <w:rPr>
          <w:rFonts w:ascii="宋体" w:hAnsi="宋体" w:hint="eastAsia"/>
          <w:sz w:val="24"/>
        </w:rPr>
        <w:t>出口</w:t>
      </w:r>
      <w:proofErr w:type="gramStart"/>
      <w:r>
        <w:rPr>
          <w:rFonts w:ascii="宋体" w:hAnsi="宋体" w:hint="eastAsia"/>
          <w:sz w:val="24"/>
        </w:rPr>
        <w:t xml:space="preserve">　　　　　　</w:t>
      </w:r>
      <w:proofErr w:type="gramEnd"/>
      <w:r>
        <w:rPr>
          <w:rFonts w:ascii="宋体" w:hAnsi="宋体" w:hint="eastAsia"/>
          <w:sz w:val="24"/>
        </w:rPr>
        <w:t>总额</w:t>
      </w:r>
    </w:p>
    <w:p w:rsidR="000F4869" w:rsidRDefault="00A52840">
      <w:pPr>
        <w:tabs>
          <w:tab w:val="left" w:pos="5580"/>
        </w:tabs>
        <w:spacing w:before="120" w:line="360" w:lineRule="exact"/>
        <w:ind w:firstLine="454"/>
        <w:rPr>
          <w:rFonts w:ascii="宋体" w:hAnsi="宋体"/>
          <w:sz w:val="24"/>
        </w:rPr>
      </w:pPr>
      <w:r>
        <w:rPr>
          <w:rFonts w:ascii="宋体" w:hAnsi="宋体"/>
          <w:sz w:val="24"/>
        </w:rPr>
        <w:t>__________</w:t>
      </w:r>
      <w:r>
        <w:rPr>
          <w:rFonts w:ascii="宋体" w:hAnsi="宋体" w:hint="eastAsia"/>
          <w:sz w:val="24"/>
        </w:rPr>
        <w:t xml:space="preserve">　　</w:t>
      </w:r>
      <w:proofErr w:type="gramStart"/>
      <w:r>
        <w:rPr>
          <w:rFonts w:ascii="宋体" w:hAnsi="宋体" w:hint="eastAsia"/>
          <w:sz w:val="24"/>
        </w:rPr>
        <w:t xml:space="preserve">　</w:t>
      </w:r>
      <w:proofErr w:type="gramEnd"/>
      <w:r>
        <w:rPr>
          <w:rFonts w:ascii="宋体" w:hAnsi="宋体"/>
          <w:sz w:val="24"/>
        </w:rPr>
        <w:t xml:space="preserve"> ___________</w:t>
      </w:r>
      <w:r>
        <w:rPr>
          <w:rFonts w:ascii="宋体" w:hAnsi="宋体" w:hint="eastAsia"/>
          <w:sz w:val="24"/>
        </w:rPr>
        <w:t xml:space="preserve">　　</w:t>
      </w:r>
      <w:proofErr w:type="gramStart"/>
      <w:r>
        <w:rPr>
          <w:rFonts w:ascii="宋体" w:hAnsi="宋体" w:hint="eastAsia"/>
          <w:sz w:val="24"/>
        </w:rPr>
        <w:t xml:space="preserve">　</w:t>
      </w:r>
      <w:proofErr w:type="gramEnd"/>
      <w:r>
        <w:rPr>
          <w:rFonts w:ascii="宋体" w:hAnsi="宋体"/>
          <w:sz w:val="24"/>
        </w:rPr>
        <w:t>___________</w:t>
      </w:r>
      <w:r>
        <w:rPr>
          <w:rFonts w:ascii="宋体" w:hAnsi="宋体" w:hint="eastAsia"/>
          <w:sz w:val="24"/>
        </w:rPr>
        <w:t xml:space="preserve">　　</w:t>
      </w:r>
      <w:proofErr w:type="gramStart"/>
      <w:r>
        <w:rPr>
          <w:rFonts w:ascii="宋体" w:hAnsi="宋体" w:hint="eastAsia"/>
          <w:sz w:val="24"/>
        </w:rPr>
        <w:t xml:space="preserve">　</w:t>
      </w:r>
      <w:proofErr w:type="gramEnd"/>
      <w:r>
        <w:rPr>
          <w:rFonts w:ascii="宋体" w:hAnsi="宋体"/>
          <w:sz w:val="24"/>
        </w:rPr>
        <w:t>___________</w:t>
      </w:r>
    </w:p>
    <w:p w:rsidR="000F4869" w:rsidRDefault="00A52840">
      <w:pPr>
        <w:tabs>
          <w:tab w:val="left" w:pos="5580"/>
        </w:tabs>
        <w:spacing w:before="120" w:line="360" w:lineRule="exact"/>
        <w:rPr>
          <w:rFonts w:ascii="宋体" w:hAnsi="宋体"/>
          <w:sz w:val="24"/>
        </w:rPr>
      </w:pPr>
      <w:r>
        <w:rPr>
          <w:rFonts w:ascii="宋体" w:hAnsi="宋体" w:hint="eastAsia"/>
          <w:sz w:val="24"/>
        </w:rPr>
        <w:t>5、有关开户银行的名称和地址：</w:t>
      </w:r>
      <w:r>
        <w:rPr>
          <w:rFonts w:ascii="宋体" w:hAnsi="宋体"/>
          <w:sz w:val="24"/>
        </w:rPr>
        <w:t>_______________________________</w:t>
      </w:r>
    </w:p>
    <w:p w:rsidR="000F4869" w:rsidRDefault="00A52840">
      <w:pPr>
        <w:tabs>
          <w:tab w:val="left" w:pos="5580"/>
        </w:tabs>
        <w:spacing w:before="120" w:line="360" w:lineRule="exact"/>
        <w:rPr>
          <w:rFonts w:ascii="宋体" w:hAnsi="宋体"/>
          <w:sz w:val="24"/>
        </w:rPr>
      </w:pPr>
      <w:r>
        <w:rPr>
          <w:rFonts w:ascii="宋体" w:hAnsi="宋体" w:hint="eastAsia"/>
          <w:sz w:val="24"/>
        </w:rPr>
        <w:t>6、其他情况：</w:t>
      </w:r>
      <w:r>
        <w:rPr>
          <w:rFonts w:ascii="宋体" w:hAnsi="宋体"/>
          <w:sz w:val="24"/>
        </w:rPr>
        <w:t>_______________________________________________</w:t>
      </w:r>
    </w:p>
    <w:p w:rsidR="000F4869" w:rsidRDefault="00A52840">
      <w:pPr>
        <w:tabs>
          <w:tab w:val="left" w:pos="5580"/>
        </w:tabs>
        <w:spacing w:before="120" w:line="360" w:lineRule="exact"/>
        <w:ind w:firstLine="454"/>
        <w:rPr>
          <w:rFonts w:ascii="宋体" w:hAnsi="宋体"/>
          <w:sz w:val="24"/>
        </w:rPr>
      </w:pPr>
      <w:r>
        <w:rPr>
          <w:rFonts w:ascii="宋体" w:hAnsi="宋体" w:hint="eastAsia"/>
          <w:sz w:val="24"/>
        </w:rPr>
        <w:t>兹证明上述声明是真实、正确的，并提供了全部能提供的资料和数据，我们同意遵照贵方要求出示有关证明文件。</w:t>
      </w:r>
    </w:p>
    <w:p w:rsidR="000F4869" w:rsidRDefault="00A52840">
      <w:pPr>
        <w:tabs>
          <w:tab w:val="left" w:pos="5580"/>
        </w:tabs>
        <w:spacing w:before="120" w:line="360" w:lineRule="exact"/>
        <w:rPr>
          <w:rFonts w:ascii="宋体" w:hAnsi="宋体"/>
          <w:sz w:val="24"/>
        </w:rPr>
      </w:pPr>
      <w:r>
        <w:rPr>
          <w:rFonts w:ascii="宋体" w:hAnsi="宋体" w:hint="eastAsia"/>
          <w:sz w:val="24"/>
        </w:rPr>
        <w:t>日期：</w:t>
      </w:r>
      <w:r>
        <w:rPr>
          <w:rFonts w:ascii="宋体" w:hAnsi="宋体"/>
          <w:sz w:val="24"/>
        </w:rPr>
        <w:t>_____</w:t>
      </w:r>
      <w:r>
        <w:rPr>
          <w:rFonts w:ascii="宋体" w:hAnsi="宋体" w:hint="eastAsia"/>
          <w:sz w:val="24"/>
        </w:rPr>
        <w:t>年</w:t>
      </w:r>
      <w:r>
        <w:rPr>
          <w:rFonts w:ascii="宋体" w:hAnsi="宋体"/>
          <w:sz w:val="24"/>
        </w:rPr>
        <w:t>______</w:t>
      </w:r>
      <w:r>
        <w:rPr>
          <w:rFonts w:ascii="宋体" w:hAnsi="宋体" w:hint="eastAsia"/>
          <w:sz w:val="24"/>
        </w:rPr>
        <w:t>月</w:t>
      </w:r>
      <w:r>
        <w:rPr>
          <w:rFonts w:ascii="宋体" w:hAnsi="宋体"/>
          <w:sz w:val="24"/>
        </w:rPr>
        <w:t>______</w:t>
      </w:r>
      <w:r>
        <w:rPr>
          <w:rFonts w:ascii="宋体" w:hAnsi="宋体" w:hint="eastAsia"/>
          <w:sz w:val="24"/>
        </w:rPr>
        <w:t>日</w:t>
      </w:r>
    </w:p>
    <w:p w:rsidR="000F4869" w:rsidRDefault="00A52840">
      <w:pPr>
        <w:tabs>
          <w:tab w:val="left" w:pos="5580"/>
        </w:tabs>
        <w:spacing w:before="120" w:line="360" w:lineRule="exact"/>
        <w:rPr>
          <w:rFonts w:ascii="宋体" w:hAnsi="宋体"/>
          <w:sz w:val="24"/>
        </w:rPr>
      </w:pPr>
      <w:r>
        <w:rPr>
          <w:rFonts w:ascii="宋体" w:hAnsi="宋体" w:hint="eastAsia"/>
          <w:sz w:val="24"/>
        </w:rPr>
        <w:t>投标人授权代表</w:t>
      </w:r>
      <w:r>
        <w:rPr>
          <w:rFonts w:ascii="宋体" w:hAnsi="宋体"/>
          <w:sz w:val="24"/>
        </w:rPr>
        <w:t>(</w:t>
      </w:r>
      <w:r>
        <w:rPr>
          <w:rFonts w:ascii="宋体" w:hAnsi="宋体" w:hint="eastAsia"/>
          <w:sz w:val="24"/>
        </w:rPr>
        <w:t>签字</w:t>
      </w:r>
      <w:r>
        <w:rPr>
          <w:rFonts w:ascii="宋体" w:hAnsi="宋体"/>
          <w:sz w:val="24"/>
        </w:rPr>
        <w:t>)</w:t>
      </w:r>
      <w:r>
        <w:rPr>
          <w:rFonts w:ascii="宋体" w:hAnsi="宋体" w:hint="eastAsia"/>
          <w:sz w:val="24"/>
        </w:rPr>
        <w:t>：</w:t>
      </w:r>
      <w:r>
        <w:rPr>
          <w:rFonts w:ascii="宋体" w:hAnsi="宋体"/>
          <w:sz w:val="24"/>
        </w:rPr>
        <w:t>__________________</w:t>
      </w:r>
    </w:p>
    <w:p w:rsidR="000F4869" w:rsidRDefault="00A52840">
      <w:pPr>
        <w:tabs>
          <w:tab w:val="left" w:pos="5580"/>
        </w:tabs>
        <w:spacing w:before="120" w:line="360" w:lineRule="exact"/>
        <w:rPr>
          <w:rFonts w:ascii="宋体" w:hAnsi="宋体"/>
          <w:sz w:val="24"/>
        </w:rPr>
      </w:pPr>
      <w:r>
        <w:rPr>
          <w:rFonts w:ascii="宋体" w:hAnsi="宋体" w:hint="eastAsia"/>
          <w:sz w:val="24"/>
        </w:rPr>
        <w:t>投标人授权代表的职务：</w:t>
      </w:r>
      <w:r>
        <w:rPr>
          <w:rFonts w:ascii="宋体" w:hAnsi="宋体"/>
          <w:sz w:val="24"/>
        </w:rPr>
        <w:t>__________________</w:t>
      </w:r>
    </w:p>
    <w:p w:rsidR="000F4869" w:rsidRDefault="00A52840">
      <w:pPr>
        <w:tabs>
          <w:tab w:val="left" w:pos="5580"/>
        </w:tabs>
        <w:spacing w:before="120" w:line="360" w:lineRule="exact"/>
        <w:rPr>
          <w:rFonts w:ascii="宋体" w:hAnsi="宋体"/>
          <w:sz w:val="24"/>
        </w:rPr>
      </w:pPr>
      <w:r>
        <w:rPr>
          <w:rFonts w:ascii="宋体" w:hAnsi="宋体" w:hint="eastAsia"/>
          <w:sz w:val="24"/>
        </w:rPr>
        <w:t>电话号：</w:t>
      </w:r>
      <w:r>
        <w:rPr>
          <w:rFonts w:ascii="宋体" w:hAnsi="宋体"/>
          <w:sz w:val="24"/>
        </w:rPr>
        <w:t>__________________</w:t>
      </w:r>
    </w:p>
    <w:p w:rsidR="000F4869" w:rsidRDefault="00A52840">
      <w:pPr>
        <w:tabs>
          <w:tab w:val="left" w:pos="5580"/>
        </w:tabs>
        <w:spacing w:before="120" w:line="360" w:lineRule="exact"/>
        <w:rPr>
          <w:rFonts w:ascii="宋体" w:hAnsi="宋体"/>
          <w:sz w:val="24"/>
        </w:rPr>
      </w:pPr>
      <w:r>
        <w:rPr>
          <w:rFonts w:ascii="宋体" w:hAnsi="宋体" w:hint="eastAsia"/>
          <w:sz w:val="24"/>
        </w:rPr>
        <w:t>投标人盖章：</w:t>
      </w:r>
      <w:r>
        <w:rPr>
          <w:rFonts w:ascii="宋体" w:hAnsi="宋体"/>
          <w:sz w:val="24"/>
        </w:rPr>
        <w:t>____________________________</w:t>
      </w:r>
      <w:r>
        <w:rPr>
          <w:rFonts w:ascii="宋体" w:hAnsi="宋体" w:hint="eastAsia"/>
          <w:sz w:val="24"/>
        </w:rPr>
        <w:t xml:space="preserve">　　</w:t>
      </w:r>
    </w:p>
    <w:p w:rsidR="000F4869" w:rsidRDefault="00A52840">
      <w:pPr>
        <w:tabs>
          <w:tab w:val="left" w:pos="5580"/>
        </w:tabs>
        <w:spacing w:before="120" w:line="360" w:lineRule="exact"/>
        <w:rPr>
          <w:sz w:val="24"/>
        </w:rPr>
      </w:pPr>
      <w:r>
        <w:rPr>
          <w:rFonts w:hint="eastAsia"/>
          <w:sz w:val="24"/>
        </w:rPr>
        <w:t>传真号：</w:t>
      </w:r>
      <w:r>
        <w:rPr>
          <w:sz w:val="24"/>
        </w:rPr>
        <w:t>__________________</w:t>
      </w:r>
    </w:p>
    <w:p w:rsidR="000F4869" w:rsidRDefault="000F4869">
      <w:pPr>
        <w:tabs>
          <w:tab w:val="left" w:pos="5580"/>
        </w:tabs>
        <w:spacing w:before="120" w:line="360" w:lineRule="exact"/>
        <w:rPr>
          <w:sz w:val="24"/>
        </w:rPr>
      </w:pPr>
    </w:p>
    <w:p w:rsidR="000F4869" w:rsidRDefault="000F4869">
      <w:pPr>
        <w:tabs>
          <w:tab w:val="left" w:pos="5580"/>
        </w:tabs>
        <w:spacing w:before="120" w:line="360" w:lineRule="exact"/>
        <w:rPr>
          <w:sz w:val="24"/>
        </w:rPr>
      </w:pPr>
    </w:p>
    <w:p w:rsidR="000F4869" w:rsidRDefault="000F4869">
      <w:pPr>
        <w:tabs>
          <w:tab w:val="left" w:pos="5580"/>
        </w:tabs>
        <w:spacing w:before="120" w:line="360" w:lineRule="exact"/>
        <w:rPr>
          <w:sz w:val="24"/>
        </w:rPr>
      </w:pPr>
    </w:p>
    <w:p w:rsidR="000F4869" w:rsidRDefault="000F4869">
      <w:pPr>
        <w:tabs>
          <w:tab w:val="left" w:pos="5580"/>
        </w:tabs>
        <w:spacing w:before="120" w:line="360" w:lineRule="exact"/>
        <w:rPr>
          <w:sz w:val="24"/>
        </w:rPr>
      </w:pPr>
    </w:p>
    <w:p w:rsidR="000F4869" w:rsidRDefault="00A52840">
      <w:pPr>
        <w:pStyle w:val="2"/>
        <w:spacing w:line="360" w:lineRule="exact"/>
        <w:rPr>
          <w:rFonts w:ascii="宋体" w:eastAsia="宋体" w:hAnsi="宋体"/>
          <w:sz w:val="24"/>
          <w:szCs w:val="24"/>
        </w:rPr>
      </w:pPr>
      <w:r>
        <w:rPr>
          <w:rFonts w:ascii="宋体" w:eastAsia="宋体" w:hAnsi="宋体" w:hint="eastAsia"/>
          <w:sz w:val="24"/>
          <w:szCs w:val="24"/>
        </w:rPr>
        <w:t>附件6.6  社会保障资金缴纳记录</w:t>
      </w:r>
    </w:p>
    <w:p w:rsidR="000F4869" w:rsidRDefault="000F4869">
      <w:pPr>
        <w:pStyle w:val="a9"/>
        <w:spacing w:line="360" w:lineRule="exact"/>
        <w:ind w:firstLine="480"/>
        <w:rPr>
          <w:rFonts w:hAnsi="宋体"/>
          <w:sz w:val="24"/>
        </w:rPr>
      </w:pPr>
    </w:p>
    <w:p w:rsidR="000F4869" w:rsidRDefault="00A52840">
      <w:pPr>
        <w:spacing w:line="360" w:lineRule="exact"/>
        <w:jc w:val="center"/>
      </w:pPr>
      <w:r>
        <w:rPr>
          <w:rStyle w:val="Chara"/>
          <w:rFonts w:hAnsi="宋体" w:hint="eastAsia"/>
          <w:sz w:val="24"/>
        </w:rPr>
        <w:t>企业社会保障资金缴纳</w:t>
      </w:r>
      <w:proofErr w:type="gramStart"/>
      <w:r>
        <w:rPr>
          <w:rStyle w:val="Chara"/>
          <w:rFonts w:hAnsi="宋体" w:hint="eastAsia"/>
          <w:sz w:val="24"/>
        </w:rPr>
        <w:t>社保证明</w:t>
      </w:r>
      <w:proofErr w:type="gramEnd"/>
      <w:r>
        <w:rPr>
          <w:rStyle w:val="Chara"/>
          <w:rFonts w:hAnsi="宋体" w:hint="eastAsia"/>
          <w:sz w:val="24"/>
        </w:rPr>
        <w:t>（社保缴费单或银行付款单复印件加盖公章）</w:t>
      </w:r>
    </w:p>
    <w:p w:rsidR="000F4869" w:rsidRDefault="000F4869">
      <w:pPr>
        <w:spacing w:line="360" w:lineRule="exact"/>
      </w:pPr>
    </w:p>
    <w:p w:rsidR="000F4869" w:rsidRDefault="000F4869">
      <w:pPr>
        <w:spacing w:line="360" w:lineRule="exact"/>
      </w:pPr>
    </w:p>
    <w:p w:rsidR="000F4869" w:rsidRDefault="000F4869">
      <w:pPr>
        <w:spacing w:line="360" w:lineRule="exact"/>
      </w:pPr>
    </w:p>
    <w:p w:rsidR="000F4869" w:rsidRDefault="000F4869">
      <w:pPr>
        <w:spacing w:line="360" w:lineRule="exact"/>
      </w:pPr>
    </w:p>
    <w:p w:rsidR="000F4869" w:rsidRDefault="000F4869">
      <w:pPr>
        <w:spacing w:line="360" w:lineRule="exact"/>
      </w:pPr>
    </w:p>
    <w:p w:rsidR="000F4869" w:rsidRDefault="000F4869">
      <w:pPr>
        <w:pStyle w:val="2"/>
        <w:spacing w:line="320" w:lineRule="exact"/>
        <w:rPr>
          <w:rFonts w:ascii="宋体" w:eastAsia="宋体" w:hAnsi="宋体"/>
          <w:sz w:val="24"/>
          <w:szCs w:val="24"/>
        </w:rPr>
      </w:pPr>
    </w:p>
    <w:p w:rsidR="000F4869" w:rsidRDefault="00A52840">
      <w:pPr>
        <w:pStyle w:val="2"/>
        <w:adjustRightInd w:val="0"/>
        <w:snapToGrid w:val="0"/>
        <w:spacing w:before="0" w:after="0" w:line="300" w:lineRule="auto"/>
        <w:rPr>
          <w:rFonts w:ascii="宋体" w:eastAsia="宋体" w:hAnsi="宋体"/>
          <w:bCs w:val="0"/>
          <w:sz w:val="24"/>
          <w:szCs w:val="24"/>
        </w:rPr>
      </w:pPr>
      <w:r>
        <w:rPr>
          <w:rFonts w:ascii="宋体" w:eastAsia="宋体" w:hAnsi="宋体" w:hint="eastAsia"/>
          <w:sz w:val="24"/>
          <w:szCs w:val="24"/>
        </w:rPr>
        <w:t>附件</w:t>
      </w:r>
      <w:r>
        <w:rPr>
          <w:rFonts w:ascii="宋体" w:eastAsia="宋体" w:hAnsi="宋体" w:hint="eastAsia"/>
          <w:bCs w:val="0"/>
          <w:sz w:val="24"/>
          <w:szCs w:val="24"/>
        </w:rPr>
        <w:t>6.7  依法缴纳税收的证明</w:t>
      </w:r>
    </w:p>
    <w:p w:rsidR="000F4869" w:rsidRDefault="000F4869">
      <w:pPr>
        <w:adjustRightInd w:val="0"/>
        <w:snapToGrid w:val="0"/>
        <w:spacing w:line="300" w:lineRule="auto"/>
        <w:rPr>
          <w:rFonts w:ascii="宋体" w:hAnsi="宋体"/>
          <w:sz w:val="24"/>
        </w:rPr>
      </w:pPr>
    </w:p>
    <w:p w:rsidR="000F4869" w:rsidRPr="00023AC9" w:rsidRDefault="00A52840" w:rsidP="00023AC9">
      <w:pPr>
        <w:adjustRightInd w:val="0"/>
        <w:snapToGrid w:val="0"/>
        <w:spacing w:line="300" w:lineRule="auto"/>
        <w:ind w:firstLineChars="400" w:firstLine="960"/>
        <w:rPr>
          <w:rFonts w:ascii="宋体" w:hAnsi="宋体"/>
          <w:sz w:val="24"/>
        </w:rPr>
      </w:pPr>
      <w:r>
        <w:rPr>
          <w:rStyle w:val="Chara"/>
          <w:rFonts w:hAnsi="宋体"/>
          <w:sz w:val="24"/>
        </w:rPr>
        <w:t>企业依法缴纳税收的证明（复印件加盖单位公章）</w:t>
      </w:r>
    </w:p>
    <w:p w:rsidR="000F4869" w:rsidRDefault="000F4869">
      <w:pPr>
        <w:pStyle w:val="2"/>
        <w:adjustRightInd w:val="0"/>
        <w:snapToGrid w:val="0"/>
        <w:spacing w:before="0" w:after="0" w:line="300" w:lineRule="auto"/>
        <w:rPr>
          <w:rFonts w:ascii="宋体" w:eastAsia="宋体" w:hAnsi="宋体"/>
          <w:bCs w:val="0"/>
          <w:sz w:val="24"/>
          <w:szCs w:val="24"/>
        </w:rPr>
      </w:pPr>
    </w:p>
    <w:p w:rsidR="000F4869" w:rsidRDefault="000F4869">
      <w:pPr>
        <w:pStyle w:val="2"/>
        <w:adjustRightInd w:val="0"/>
        <w:snapToGrid w:val="0"/>
        <w:spacing w:before="0" w:after="0" w:line="300" w:lineRule="auto"/>
        <w:rPr>
          <w:rFonts w:ascii="宋体" w:eastAsia="宋体" w:hAnsi="宋体"/>
          <w:bCs w:val="0"/>
          <w:sz w:val="24"/>
          <w:szCs w:val="24"/>
        </w:rPr>
      </w:pPr>
    </w:p>
    <w:p w:rsidR="000F4869" w:rsidRDefault="00A52840">
      <w:pPr>
        <w:pStyle w:val="2"/>
        <w:adjustRightInd w:val="0"/>
        <w:snapToGrid w:val="0"/>
        <w:spacing w:before="0" w:after="0" w:line="300" w:lineRule="auto"/>
        <w:rPr>
          <w:rFonts w:ascii="宋体" w:eastAsia="宋体" w:hAnsi="宋体"/>
          <w:bCs w:val="0"/>
          <w:sz w:val="24"/>
          <w:szCs w:val="24"/>
        </w:rPr>
      </w:pPr>
      <w:r>
        <w:rPr>
          <w:rFonts w:ascii="宋体" w:eastAsia="宋体" w:hAnsi="宋体" w:hint="eastAsia"/>
          <w:bCs w:val="0"/>
          <w:sz w:val="24"/>
          <w:szCs w:val="24"/>
        </w:rPr>
        <w:t>附件6.8  投标人参加政府采购活动近三年内，在经营活动中没有重大事故、违法记录声明</w:t>
      </w:r>
    </w:p>
    <w:p w:rsidR="000F4869" w:rsidRDefault="00A52840">
      <w:pPr>
        <w:adjustRightInd w:val="0"/>
        <w:snapToGrid w:val="0"/>
        <w:spacing w:line="300" w:lineRule="auto"/>
        <w:jc w:val="center"/>
        <w:rPr>
          <w:rFonts w:ascii="宋体" w:hAnsi="宋体"/>
          <w:sz w:val="24"/>
        </w:rPr>
      </w:pPr>
      <w:r>
        <w:rPr>
          <w:rFonts w:ascii="宋体" w:hAnsi="宋体" w:hint="eastAsia"/>
          <w:sz w:val="24"/>
        </w:rPr>
        <w:t>（须加盖本公章）</w:t>
      </w:r>
    </w:p>
    <w:p w:rsidR="000F4869" w:rsidRDefault="00A52840">
      <w:pPr>
        <w:adjustRightInd w:val="0"/>
        <w:snapToGrid w:val="0"/>
        <w:spacing w:line="300" w:lineRule="auto"/>
        <w:rPr>
          <w:rFonts w:ascii="宋体" w:hAnsi="宋体"/>
          <w:sz w:val="24"/>
        </w:rPr>
      </w:pPr>
      <w:r>
        <w:rPr>
          <w:rFonts w:hAnsi="宋体" w:hint="eastAsia"/>
          <w:sz w:val="24"/>
        </w:rPr>
        <w:t>海南省教学仪器设备招标中心：</w:t>
      </w:r>
    </w:p>
    <w:p w:rsidR="000F4869" w:rsidRDefault="000F4869">
      <w:pPr>
        <w:adjustRightInd w:val="0"/>
        <w:snapToGrid w:val="0"/>
        <w:spacing w:line="300" w:lineRule="auto"/>
        <w:rPr>
          <w:rFonts w:ascii="宋体" w:hAnsi="宋体"/>
          <w:sz w:val="24"/>
        </w:rPr>
      </w:pPr>
    </w:p>
    <w:p w:rsidR="000F4869" w:rsidRDefault="00A52840">
      <w:pPr>
        <w:adjustRightInd w:val="0"/>
        <w:snapToGrid w:val="0"/>
        <w:spacing w:line="300" w:lineRule="auto"/>
        <w:ind w:firstLineChars="200" w:firstLine="480"/>
        <w:rPr>
          <w:rFonts w:ascii="宋体" w:hAnsi="宋体"/>
          <w:sz w:val="24"/>
        </w:rPr>
      </w:pPr>
      <w:r>
        <w:rPr>
          <w:rFonts w:ascii="宋体" w:hAnsi="宋体" w:hint="eastAsia"/>
          <w:sz w:val="24"/>
        </w:rPr>
        <w:t>我公司在参加本次政府采购活动前三年内，在经营活动中没有重大事故、违法记录（</w:t>
      </w:r>
      <w:r>
        <w:rPr>
          <w:rFonts w:ascii="宋体" w:hAnsi="宋体"/>
          <w:sz w:val="24"/>
        </w:rPr>
        <w:t>是指供应商因违法经营受到刑事处罚或者责令停产停业、吊销许可证或者执照、较大数额罚款等行政处罚</w:t>
      </w:r>
      <w:r>
        <w:rPr>
          <w:rFonts w:ascii="宋体" w:hAnsi="宋体" w:hint="eastAsia"/>
          <w:sz w:val="24"/>
        </w:rPr>
        <w:t>）</w:t>
      </w:r>
      <w:r>
        <w:rPr>
          <w:rFonts w:ascii="宋体" w:hAnsi="宋体" w:hint="eastAsia"/>
          <w:bCs/>
          <w:sz w:val="24"/>
        </w:rPr>
        <w:t>。</w:t>
      </w:r>
    </w:p>
    <w:p w:rsidR="000F4869" w:rsidRDefault="000F4869">
      <w:pPr>
        <w:adjustRightInd w:val="0"/>
        <w:snapToGrid w:val="0"/>
        <w:spacing w:line="300" w:lineRule="auto"/>
        <w:rPr>
          <w:rFonts w:ascii="宋体" w:hAnsi="宋体"/>
          <w:sz w:val="24"/>
        </w:rPr>
      </w:pPr>
    </w:p>
    <w:p w:rsidR="000F4869" w:rsidRDefault="00A52840">
      <w:pPr>
        <w:adjustRightInd w:val="0"/>
        <w:snapToGrid w:val="0"/>
        <w:spacing w:line="300" w:lineRule="auto"/>
        <w:ind w:firstLineChars="200" w:firstLine="480"/>
        <w:rPr>
          <w:rFonts w:ascii="宋体" w:hAnsi="宋体"/>
          <w:sz w:val="24"/>
        </w:rPr>
      </w:pPr>
      <w:r>
        <w:rPr>
          <w:rFonts w:ascii="宋体" w:hAnsi="宋体" w:hint="eastAsia"/>
          <w:sz w:val="24"/>
        </w:rPr>
        <w:t>特此声明。</w:t>
      </w:r>
    </w:p>
    <w:p w:rsidR="000F4869" w:rsidRDefault="000F4869">
      <w:pPr>
        <w:adjustRightInd w:val="0"/>
        <w:snapToGrid w:val="0"/>
        <w:spacing w:line="300" w:lineRule="auto"/>
        <w:rPr>
          <w:rFonts w:ascii="宋体" w:hAnsi="宋体"/>
          <w:sz w:val="24"/>
        </w:rPr>
      </w:pPr>
    </w:p>
    <w:p w:rsidR="000F4869" w:rsidRDefault="00A52840">
      <w:pPr>
        <w:adjustRightInd w:val="0"/>
        <w:snapToGrid w:val="0"/>
        <w:spacing w:line="300" w:lineRule="auto"/>
        <w:ind w:firstLineChars="1500" w:firstLine="3600"/>
        <w:rPr>
          <w:rFonts w:ascii="宋体" w:hAnsi="宋体"/>
          <w:sz w:val="24"/>
        </w:rPr>
      </w:pPr>
      <w:r>
        <w:rPr>
          <w:rFonts w:ascii="宋体" w:hAnsi="宋体" w:hint="eastAsia"/>
          <w:sz w:val="24"/>
        </w:rPr>
        <w:t>法定代表人或被授权人签字：</w:t>
      </w:r>
    </w:p>
    <w:p w:rsidR="000F4869" w:rsidRDefault="000F4869">
      <w:pPr>
        <w:adjustRightInd w:val="0"/>
        <w:snapToGrid w:val="0"/>
        <w:spacing w:line="300" w:lineRule="auto"/>
        <w:ind w:firstLineChars="1500" w:firstLine="3600"/>
        <w:rPr>
          <w:rFonts w:ascii="宋体" w:hAnsi="宋体"/>
          <w:sz w:val="24"/>
        </w:rPr>
      </w:pPr>
    </w:p>
    <w:p w:rsidR="000F4869" w:rsidRDefault="00A52840">
      <w:pPr>
        <w:adjustRightInd w:val="0"/>
        <w:snapToGrid w:val="0"/>
        <w:spacing w:line="300" w:lineRule="auto"/>
        <w:ind w:firstLineChars="3300" w:firstLine="7920"/>
        <w:rPr>
          <w:rFonts w:ascii="宋体" w:hAnsi="宋体"/>
          <w:sz w:val="24"/>
        </w:rPr>
      </w:pPr>
      <w:r>
        <w:rPr>
          <w:rFonts w:ascii="宋体" w:hAnsi="宋体" w:hint="eastAsia"/>
          <w:sz w:val="24"/>
        </w:rPr>
        <w:t>投标人公章：</w:t>
      </w:r>
    </w:p>
    <w:p w:rsidR="000F4869" w:rsidRDefault="00A52840">
      <w:pPr>
        <w:pStyle w:val="2"/>
        <w:adjustRightInd w:val="0"/>
        <w:snapToGrid w:val="0"/>
        <w:spacing w:before="0" w:after="0" w:line="300" w:lineRule="auto"/>
        <w:ind w:firstLineChars="2792" w:firstLine="6701"/>
        <w:rPr>
          <w:rFonts w:ascii="宋体" w:hAnsi="宋体"/>
          <w:b w:val="0"/>
          <w:sz w:val="24"/>
        </w:rPr>
      </w:pPr>
      <w:r>
        <w:rPr>
          <w:rFonts w:ascii="宋体" w:hAnsi="宋体" w:hint="eastAsia"/>
          <w:b w:val="0"/>
          <w:sz w:val="24"/>
        </w:rPr>
        <w:t>年月日</w:t>
      </w:r>
    </w:p>
    <w:p w:rsidR="000F4869" w:rsidRDefault="00A52840">
      <w:pPr>
        <w:pStyle w:val="2"/>
        <w:pageBreakBefore/>
        <w:adjustRightInd w:val="0"/>
        <w:snapToGrid w:val="0"/>
        <w:spacing w:before="0" w:after="0" w:line="300" w:lineRule="auto"/>
        <w:jc w:val="left"/>
        <w:rPr>
          <w:rFonts w:ascii="宋体" w:eastAsia="宋体" w:hAnsi="宋体"/>
          <w:sz w:val="24"/>
          <w:szCs w:val="24"/>
        </w:rPr>
      </w:pPr>
      <w:r>
        <w:rPr>
          <w:rFonts w:ascii="宋体" w:eastAsia="宋体" w:hAnsi="宋体" w:hint="eastAsia"/>
          <w:sz w:val="24"/>
          <w:szCs w:val="24"/>
        </w:rPr>
        <w:lastRenderedPageBreak/>
        <w:t>附件6.9  中标服务费承诺书（格式）</w:t>
      </w:r>
    </w:p>
    <w:p w:rsidR="000F4869" w:rsidRDefault="000F4869">
      <w:pPr>
        <w:pStyle w:val="a5"/>
        <w:adjustRightInd w:val="0"/>
        <w:snapToGrid w:val="0"/>
        <w:spacing w:line="300" w:lineRule="auto"/>
        <w:ind w:firstLine="480"/>
        <w:rPr>
          <w:rFonts w:hAnsi="宋体"/>
          <w:sz w:val="24"/>
        </w:rPr>
      </w:pPr>
    </w:p>
    <w:p w:rsidR="000F4869" w:rsidRDefault="00A52840">
      <w:pPr>
        <w:pStyle w:val="a9"/>
        <w:adjustRightInd w:val="0"/>
        <w:snapToGrid w:val="0"/>
        <w:spacing w:line="300" w:lineRule="auto"/>
        <w:ind w:firstLineChars="200" w:firstLine="480"/>
        <w:rPr>
          <w:rFonts w:hAnsi="宋体"/>
          <w:sz w:val="24"/>
        </w:rPr>
      </w:pPr>
      <w:r>
        <w:rPr>
          <w:rFonts w:hAnsi="宋体" w:hint="eastAsia"/>
          <w:sz w:val="24"/>
        </w:rPr>
        <w:t>致：海南省教学仪器设备招标中心：</w:t>
      </w:r>
    </w:p>
    <w:p w:rsidR="000F4869" w:rsidRDefault="000F4869">
      <w:pPr>
        <w:pStyle w:val="a9"/>
        <w:adjustRightInd w:val="0"/>
        <w:snapToGrid w:val="0"/>
        <w:spacing w:line="300" w:lineRule="auto"/>
        <w:ind w:firstLineChars="200" w:firstLine="480"/>
        <w:rPr>
          <w:rFonts w:hAnsi="宋体"/>
          <w:sz w:val="24"/>
        </w:rPr>
      </w:pPr>
    </w:p>
    <w:p w:rsidR="000F4869" w:rsidRDefault="00A52840">
      <w:pPr>
        <w:pStyle w:val="a9"/>
        <w:adjustRightInd w:val="0"/>
        <w:snapToGrid w:val="0"/>
        <w:spacing w:line="300" w:lineRule="auto"/>
        <w:ind w:firstLineChars="200" w:firstLine="480"/>
        <w:rPr>
          <w:rFonts w:hAnsi="宋体"/>
          <w:sz w:val="24"/>
        </w:rPr>
      </w:pPr>
      <w:r>
        <w:rPr>
          <w:rFonts w:hAnsi="宋体"/>
          <w:sz w:val="24"/>
        </w:rPr>
        <w:tab/>
      </w:r>
      <w:r>
        <w:rPr>
          <w:rFonts w:hAnsi="宋体" w:hint="eastAsia"/>
          <w:sz w:val="24"/>
        </w:rPr>
        <w:t>我们在贵公司组织的</w:t>
      </w:r>
      <w:r>
        <w:rPr>
          <w:rFonts w:hAnsi="宋体"/>
          <w:sz w:val="24"/>
        </w:rPr>
        <w:tab/>
      </w:r>
      <w:r>
        <w:rPr>
          <w:rFonts w:hAnsi="宋体"/>
          <w:sz w:val="24"/>
        </w:rPr>
        <w:tab/>
      </w:r>
      <w:r>
        <w:rPr>
          <w:rFonts w:hAnsi="宋体" w:hint="eastAsia"/>
          <w:sz w:val="24"/>
        </w:rPr>
        <w:t>项目（设备）招标中若获中标（招标文件编号：</w:t>
      </w:r>
      <w:r>
        <w:rPr>
          <w:rFonts w:hAnsi="宋体"/>
          <w:sz w:val="24"/>
        </w:rPr>
        <w:tab/>
      </w:r>
      <w:r>
        <w:rPr>
          <w:rFonts w:hAnsi="宋体"/>
          <w:sz w:val="24"/>
        </w:rPr>
        <w:tab/>
      </w:r>
      <w:r>
        <w:rPr>
          <w:rFonts w:hAnsi="宋体" w:hint="eastAsia"/>
          <w:sz w:val="24"/>
        </w:rPr>
        <w:t>），我们保证在</w:t>
      </w:r>
      <w:proofErr w:type="gramStart"/>
      <w:r>
        <w:rPr>
          <w:rFonts w:hAnsi="宋体" w:hint="eastAsia"/>
          <w:sz w:val="24"/>
        </w:rPr>
        <w:t>签定</w:t>
      </w:r>
      <w:proofErr w:type="gramEnd"/>
      <w:r>
        <w:rPr>
          <w:rFonts w:hAnsi="宋体" w:hint="eastAsia"/>
          <w:sz w:val="24"/>
        </w:rPr>
        <w:t>合同的同时按招标文件的规定，以支票、汇票或现金方式，向贵中心一次性支付应该交纳的中标服务费用。中标服务费参照中华人民共和国国家计划委员会[计价格 ［2002］1980号]收费标准收取。</w:t>
      </w:r>
    </w:p>
    <w:p w:rsidR="000F4869" w:rsidRDefault="000F4869">
      <w:pPr>
        <w:pStyle w:val="a9"/>
        <w:adjustRightInd w:val="0"/>
        <w:snapToGrid w:val="0"/>
        <w:spacing w:line="300" w:lineRule="auto"/>
        <w:ind w:firstLineChars="200" w:firstLine="480"/>
        <w:rPr>
          <w:rFonts w:hAnsi="宋体"/>
          <w:sz w:val="24"/>
        </w:rPr>
      </w:pPr>
    </w:p>
    <w:p w:rsidR="000F4869" w:rsidRDefault="00A52840">
      <w:pPr>
        <w:pStyle w:val="a9"/>
        <w:adjustRightInd w:val="0"/>
        <w:snapToGrid w:val="0"/>
        <w:spacing w:line="300" w:lineRule="auto"/>
        <w:ind w:firstLineChars="200" w:firstLine="480"/>
        <w:rPr>
          <w:rFonts w:hAnsi="宋体"/>
          <w:sz w:val="24"/>
        </w:rPr>
      </w:pPr>
      <w:r>
        <w:rPr>
          <w:rFonts w:hAnsi="宋体"/>
          <w:sz w:val="24"/>
        </w:rPr>
        <w:tab/>
      </w:r>
      <w:r>
        <w:rPr>
          <w:rFonts w:hAnsi="宋体"/>
          <w:sz w:val="24"/>
        </w:rPr>
        <w:tab/>
      </w:r>
      <w:r>
        <w:rPr>
          <w:rFonts w:hAnsi="宋体" w:hint="eastAsia"/>
          <w:sz w:val="24"/>
        </w:rPr>
        <w:t>特此承诺！</w:t>
      </w:r>
    </w:p>
    <w:p w:rsidR="000F4869" w:rsidRDefault="000F4869">
      <w:pPr>
        <w:pStyle w:val="a9"/>
        <w:adjustRightInd w:val="0"/>
        <w:snapToGrid w:val="0"/>
        <w:spacing w:line="300" w:lineRule="auto"/>
        <w:ind w:firstLine="480"/>
        <w:rPr>
          <w:rFonts w:hAnsi="宋体"/>
          <w:sz w:val="24"/>
        </w:rPr>
      </w:pPr>
    </w:p>
    <w:p w:rsidR="000F4869" w:rsidRDefault="000F4869">
      <w:pPr>
        <w:adjustRightInd w:val="0"/>
        <w:snapToGrid w:val="0"/>
        <w:spacing w:line="300" w:lineRule="auto"/>
        <w:rPr>
          <w:rFonts w:ascii="宋体" w:hAnsi="宋体"/>
          <w:b/>
          <w:sz w:val="24"/>
        </w:rPr>
      </w:pPr>
    </w:p>
    <w:p w:rsidR="000F4869" w:rsidRDefault="000F4869">
      <w:pPr>
        <w:adjustRightInd w:val="0"/>
        <w:snapToGrid w:val="0"/>
        <w:spacing w:line="300" w:lineRule="auto"/>
        <w:rPr>
          <w:rFonts w:ascii="宋体" w:hAnsi="宋体"/>
          <w:sz w:val="24"/>
        </w:rPr>
      </w:pPr>
    </w:p>
    <w:p w:rsidR="000F4869" w:rsidRDefault="000F4869">
      <w:pPr>
        <w:pStyle w:val="2"/>
        <w:adjustRightInd w:val="0"/>
        <w:snapToGrid w:val="0"/>
        <w:spacing w:before="0" w:after="0" w:line="300" w:lineRule="auto"/>
        <w:rPr>
          <w:rFonts w:ascii="宋体" w:eastAsia="宋体" w:hAnsi="宋体"/>
          <w:b w:val="0"/>
          <w:bCs w:val="0"/>
          <w:sz w:val="24"/>
          <w:szCs w:val="24"/>
        </w:rPr>
      </w:pPr>
    </w:p>
    <w:p w:rsidR="000F4869" w:rsidRDefault="00A52840">
      <w:pPr>
        <w:pStyle w:val="2"/>
        <w:adjustRightInd w:val="0"/>
        <w:snapToGrid w:val="0"/>
        <w:spacing w:before="0" w:after="0" w:line="300" w:lineRule="auto"/>
        <w:rPr>
          <w:rFonts w:ascii="宋体" w:eastAsia="宋体" w:hAnsi="宋体"/>
          <w:bCs w:val="0"/>
          <w:sz w:val="24"/>
          <w:szCs w:val="24"/>
        </w:rPr>
      </w:pPr>
      <w:r>
        <w:rPr>
          <w:rFonts w:ascii="宋体" w:eastAsia="宋体" w:hAnsi="宋体" w:hint="eastAsia"/>
          <w:b w:val="0"/>
          <w:bCs w:val="0"/>
          <w:sz w:val="24"/>
          <w:szCs w:val="24"/>
        </w:rPr>
        <w:t>附件：7</w:t>
      </w:r>
      <w:r>
        <w:rPr>
          <w:rFonts w:ascii="宋体" w:eastAsia="宋体" w:hAnsi="宋体" w:hint="eastAsia"/>
          <w:bCs w:val="0"/>
          <w:sz w:val="24"/>
          <w:szCs w:val="24"/>
        </w:rPr>
        <w:t>、投标人认为需要提供的用于参与评审其他相关资料</w:t>
      </w:r>
    </w:p>
    <w:p w:rsidR="000F4869" w:rsidRDefault="000F4869">
      <w:pPr>
        <w:adjustRightInd w:val="0"/>
        <w:snapToGrid w:val="0"/>
        <w:spacing w:line="300" w:lineRule="auto"/>
        <w:jc w:val="center"/>
        <w:rPr>
          <w:rFonts w:ascii="宋体" w:hAnsi="宋体"/>
          <w:b/>
          <w:sz w:val="32"/>
          <w:szCs w:val="32"/>
        </w:rPr>
      </w:pPr>
    </w:p>
    <w:p w:rsidR="000F4869" w:rsidRDefault="000F4869">
      <w:pPr>
        <w:adjustRightInd w:val="0"/>
        <w:snapToGrid w:val="0"/>
        <w:spacing w:line="300" w:lineRule="auto"/>
        <w:rPr>
          <w:rFonts w:ascii="宋体" w:hAnsi="宋体"/>
          <w:b/>
          <w:sz w:val="32"/>
          <w:szCs w:val="32"/>
        </w:rPr>
      </w:pPr>
    </w:p>
    <w:p w:rsidR="000F4869" w:rsidRDefault="00A52840">
      <w:pPr>
        <w:spacing w:line="500" w:lineRule="exact"/>
        <w:jc w:val="left"/>
        <w:rPr>
          <w:rFonts w:ascii="宋体" w:hAnsi="宋体"/>
          <w:b/>
          <w:sz w:val="24"/>
        </w:rPr>
      </w:pPr>
      <w:r>
        <w:rPr>
          <w:rFonts w:ascii="宋体" w:hAnsi="宋体" w:hint="eastAsia"/>
          <w:b/>
          <w:sz w:val="24"/>
        </w:rPr>
        <w:t>附件8小型、微型企业声明函</w:t>
      </w:r>
    </w:p>
    <w:p w:rsidR="000F4869" w:rsidRDefault="000F4869">
      <w:pPr>
        <w:autoSpaceDN w:val="0"/>
        <w:spacing w:line="450" w:lineRule="atLeast"/>
        <w:rPr>
          <w:rFonts w:ascii="宋体" w:hAnsi="宋体"/>
          <w:b/>
          <w:sz w:val="24"/>
        </w:rPr>
      </w:pPr>
    </w:p>
    <w:p w:rsidR="000F4869" w:rsidRDefault="00A52840">
      <w:pPr>
        <w:autoSpaceDN w:val="0"/>
        <w:spacing w:line="450" w:lineRule="atLeast"/>
        <w:jc w:val="center"/>
        <w:rPr>
          <w:rFonts w:ascii="宋体" w:hAnsi="宋体"/>
          <w:b/>
          <w:sz w:val="24"/>
        </w:rPr>
      </w:pPr>
      <w:r>
        <w:rPr>
          <w:rFonts w:ascii="宋体" w:hAnsi="宋体" w:hint="eastAsia"/>
          <w:b/>
          <w:sz w:val="24"/>
        </w:rPr>
        <w:t>小型、微型企业声明函</w:t>
      </w:r>
    </w:p>
    <w:p w:rsidR="000F4869" w:rsidRDefault="000F4869">
      <w:pPr>
        <w:autoSpaceDN w:val="0"/>
        <w:spacing w:line="450" w:lineRule="atLeast"/>
        <w:jc w:val="center"/>
        <w:rPr>
          <w:rFonts w:ascii="宋体" w:hAnsi="宋体"/>
          <w:b/>
          <w:sz w:val="24"/>
        </w:rPr>
      </w:pPr>
    </w:p>
    <w:p w:rsidR="000F4869" w:rsidRDefault="00A52840">
      <w:pPr>
        <w:autoSpaceDN w:val="0"/>
        <w:spacing w:line="520" w:lineRule="atLeast"/>
        <w:ind w:firstLine="600"/>
        <w:rPr>
          <w:rFonts w:ascii="宋体" w:hAnsi="宋体"/>
          <w:sz w:val="24"/>
        </w:rPr>
      </w:pPr>
      <w:r>
        <w:rPr>
          <w:rFonts w:ascii="宋体" w:hAnsi="宋体" w:hint="eastAsia"/>
          <w:sz w:val="24"/>
        </w:rPr>
        <w:t>本公司郑重声明，根据《政府采购促进中小企业发展暂行办法》（财库[2011]181号）的规定，本公司为______（请填写：小型、微型）企业。即，本公司同时满足以下条件：</w:t>
      </w:r>
    </w:p>
    <w:p w:rsidR="000F4869" w:rsidRDefault="00A52840">
      <w:pPr>
        <w:autoSpaceDN w:val="0"/>
        <w:spacing w:line="520" w:lineRule="atLeast"/>
        <w:ind w:firstLine="600"/>
        <w:rPr>
          <w:rFonts w:ascii="宋体" w:hAnsi="宋体"/>
          <w:sz w:val="24"/>
        </w:rPr>
      </w:pPr>
      <w:r>
        <w:rPr>
          <w:rFonts w:ascii="宋体" w:hAnsi="宋体" w:hint="eastAsia"/>
          <w:sz w:val="24"/>
        </w:rPr>
        <w:t>1.根据《工业和信息化部、国家统计局、国家发展和改革委员会、财政部关于印发中小企业划型标准规定的通知》（工信部联企业[2011]300号）规定的划分标准，本公司为______（请填写：小型、微型）企业。</w:t>
      </w:r>
    </w:p>
    <w:p w:rsidR="000F4869" w:rsidRDefault="00A52840">
      <w:pPr>
        <w:autoSpaceDN w:val="0"/>
        <w:spacing w:line="520" w:lineRule="atLeast"/>
        <w:ind w:firstLine="600"/>
        <w:rPr>
          <w:rFonts w:ascii="宋体" w:hAnsi="宋体"/>
          <w:sz w:val="24"/>
        </w:rPr>
      </w:pPr>
      <w:r>
        <w:rPr>
          <w:rFonts w:ascii="宋体" w:hAnsi="宋体" w:hint="eastAsia"/>
          <w:sz w:val="24"/>
        </w:rPr>
        <w:t>2.本公司参加______单位的______项目采购活动提供本企业制造的货物，由本企业承担工程、提供服务，或者提供其他______（请填写：小型、微型）企业制造的货物。本条所称货物不包括使用大型、中型企业注册商标的货物。</w:t>
      </w:r>
    </w:p>
    <w:p w:rsidR="000F4869" w:rsidRDefault="00A52840">
      <w:pPr>
        <w:autoSpaceDN w:val="0"/>
        <w:spacing w:line="520" w:lineRule="atLeast"/>
        <w:ind w:firstLine="600"/>
        <w:rPr>
          <w:rFonts w:ascii="宋体" w:hAnsi="宋体"/>
          <w:sz w:val="24"/>
        </w:rPr>
      </w:pPr>
      <w:r>
        <w:rPr>
          <w:rFonts w:ascii="宋体" w:hAnsi="宋体" w:hint="eastAsia"/>
          <w:sz w:val="24"/>
        </w:rPr>
        <w:t>本公司对上述声明的真实性负责。如有虚假，将依法承担相应责任。</w:t>
      </w:r>
    </w:p>
    <w:p w:rsidR="000F4869" w:rsidRDefault="00A52840">
      <w:pPr>
        <w:autoSpaceDN w:val="0"/>
        <w:spacing w:line="560" w:lineRule="atLeast"/>
        <w:ind w:right="480" w:firstLine="4340"/>
        <w:rPr>
          <w:rFonts w:ascii="宋体" w:hAnsi="宋体"/>
          <w:sz w:val="24"/>
        </w:rPr>
      </w:pPr>
      <w:r>
        <w:rPr>
          <w:rFonts w:ascii="宋体" w:hAnsi="宋体" w:hint="eastAsia"/>
          <w:sz w:val="24"/>
        </w:rPr>
        <w:t>企业名称（盖章）：</w:t>
      </w:r>
    </w:p>
    <w:p w:rsidR="000F4869" w:rsidRDefault="00A52840">
      <w:pPr>
        <w:pStyle w:val="a9"/>
        <w:spacing w:line="540" w:lineRule="exact"/>
        <w:ind w:firstLineChars="2350" w:firstLine="5640"/>
        <w:rPr>
          <w:rFonts w:hAnsi="宋体"/>
          <w:sz w:val="24"/>
        </w:rPr>
      </w:pPr>
      <w:r>
        <w:rPr>
          <w:rFonts w:hAnsi="宋体" w:hint="eastAsia"/>
          <w:sz w:val="24"/>
        </w:rPr>
        <w:t>日期：</w:t>
      </w:r>
    </w:p>
    <w:p w:rsidR="000F4869" w:rsidRDefault="000F4869">
      <w:pPr>
        <w:adjustRightInd w:val="0"/>
        <w:snapToGrid w:val="0"/>
        <w:rPr>
          <w:rFonts w:ascii="宋体" w:hAnsi="宋体"/>
          <w:b/>
          <w:bCs/>
          <w:sz w:val="24"/>
          <w:szCs w:val="20"/>
        </w:rPr>
      </w:pPr>
    </w:p>
    <w:p w:rsidR="000F4869" w:rsidRDefault="00A52840">
      <w:pPr>
        <w:rPr>
          <w:rFonts w:ascii="宋体" w:hAnsi="宋体"/>
          <w:b/>
          <w:sz w:val="24"/>
        </w:rPr>
      </w:pPr>
      <w:r>
        <w:rPr>
          <w:rFonts w:ascii="宋体" w:hAnsi="宋体" w:hint="eastAsia"/>
          <w:b/>
          <w:sz w:val="24"/>
        </w:rPr>
        <w:t>附件9投标人投标承诺书</w:t>
      </w:r>
    </w:p>
    <w:p w:rsidR="000F4869" w:rsidRDefault="00A52840">
      <w:pPr>
        <w:rPr>
          <w:rFonts w:ascii="宋体" w:hAnsi="宋体"/>
          <w:sz w:val="24"/>
        </w:rPr>
      </w:pPr>
      <w:r>
        <w:rPr>
          <w:rFonts w:ascii="宋体" w:hAnsi="宋体" w:hint="eastAsia"/>
          <w:sz w:val="24"/>
        </w:rPr>
        <w:t>我单位在参加项目的投标活动中，郑重承诺如下：</w:t>
      </w:r>
    </w:p>
    <w:p w:rsidR="000F4869" w:rsidRDefault="00A52840">
      <w:pPr>
        <w:ind w:firstLineChars="200" w:firstLine="480"/>
        <w:rPr>
          <w:rFonts w:ascii="宋体" w:hAnsi="宋体"/>
          <w:sz w:val="24"/>
        </w:rPr>
      </w:pPr>
      <w:r>
        <w:rPr>
          <w:rFonts w:ascii="宋体" w:hAnsi="宋体" w:hint="eastAsia"/>
          <w:sz w:val="24"/>
        </w:rPr>
        <w:t>1、我方在此声明，本次招标投标活动中提交的所有资料都是真实、准确完整的，如发现提供虚假资料，或与事实不符而导致投标无效，甚至造成任何法律和经济责任，完全由我方负责；我方承诺未为本</w:t>
      </w:r>
      <w:r>
        <w:rPr>
          <w:rFonts w:ascii="宋体" w:hAnsi="宋体"/>
          <w:sz w:val="24"/>
        </w:rPr>
        <w:t>采购项目提供整体设计、规范编制或者项目管理、监理、检测等服务</w:t>
      </w:r>
      <w:r>
        <w:rPr>
          <w:rFonts w:ascii="宋体" w:hAnsi="宋体" w:hint="eastAsia"/>
          <w:sz w:val="24"/>
        </w:rPr>
        <w:t>；</w:t>
      </w:r>
    </w:p>
    <w:p w:rsidR="000F4869" w:rsidRDefault="00A52840">
      <w:pPr>
        <w:ind w:firstLineChars="200" w:firstLine="480"/>
        <w:rPr>
          <w:rFonts w:ascii="宋体" w:hAnsi="宋体"/>
          <w:sz w:val="24"/>
        </w:rPr>
      </w:pPr>
      <w:r>
        <w:rPr>
          <w:rFonts w:ascii="宋体" w:hAnsi="宋体" w:hint="eastAsia"/>
          <w:sz w:val="24"/>
        </w:rPr>
        <w:t xml:space="preserve">2、我公司在参加本次政府采购活动前三年内，在经营活动中没有重大事故、违法记录；我方人员针对本项目没有重大违法记录； </w:t>
      </w:r>
    </w:p>
    <w:p w:rsidR="000F4869" w:rsidRDefault="00A52840">
      <w:pPr>
        <w:ind w:firstLineChars="200" w:firstLine="480"/>
        <w:rPr>
          <w:rFonts w:ascii="宋体" w:hAnsi="宋体"/>
          <w:sz w:val="24"/>
        </w:rPr>
      </w:pPr>
      <w:r>
        <w:rPr>
          <w:rFonts w:ascii="宋体" w:hAnsi="宋体" w:hint="eastAsia"/>
          <w:sz w:val="24"/>
        </w:rPr>
        <w:t>3、我方未被地市级及其以上行政主管部门做出取消投标资格的处罚且该处罚在有效期内的；</w:t>
      </w:r>
    </w:p>
    <w:p w:rsidR="000F4869" w:rsidRDefault="00A52840">
      <w:pPr>
        <w:ind w:firstLineChars="200" w:firstLine="480"/>
        <w:rPr>
          <w:rFonts w:ascii="宋体" w:hAnsi="宋体"/>
          <w:sz w:val="24"/>
        </w:rPr>
      </w:pPr>
      <w:r>
        <w:rPr>
          <w:rFonts w:ascii="宋体" w:hAnsi="宋体" w:hint="eastAsia"/>
          <w:sz w:val="24"/>
        </w:rPr>
        <w:t>4、我方一旦中标，将严格按照投标文件中所承诺的报价、质量、工期、措施、项目负责人等内容组织实施；</w:t>
      </w:r>
    </w:p>
    <w:p w:rsidR="000F4869" w:rsidRDefault="00A52840">
      <w:pPr>
        <w:ind w:firstLineChars="200" w:firstLine="480"/>
        <w:rPr>
          <w:rFonts w:ascii="宋体" w:hAnsi="宋体"/>
          <w:sz w:val="24"/>
        </w:rPr>
      </w:pPr>
      <w:r>
        <w:rPr>
          <w:rFonts w:ascii="宋体" w:hAnsi="宋体" w:hint="eastAsia"/>
          <w:sz w:val="24"/>
        </w:rPr>
        <w:t>5、我方一旦中标，将按规定及时与采购人签订合同；</w:t>
      </w:r>
    </w:p>
    <w:p w:rsidR="000F4869" w:rsidRDefault="00A52840">
      <w:pPr>
        <w:ind w:firstLineChars="200" w:firstLine="480"/>
        <w:rPr>
          <w:rFonts w:ascii="宋体" w:hAnsi="宋体"/>
          <w:sz w:val="24"/>
        </w:rPr>
      </w:pPr>
      <w:r>
        <w:rPr>
          <w:rFonts w:ascii="宋体" w:hAnsi="宋体" w:hint="eastAsia"/>
          <w:sz w:val="24"/>
        </w:rPr>
        <w:t>6、</w:t>
      </w:r>
      <w:r>
        <w:rPr>
          <w:rFonts w:ascii="宋体" w:hAnsi="宋体" w:hint="eastAsia"/>
          <w:sz w:val="24"/>
          <w:szCs w:val="20"/>
        </w:rPr>
        <w:t>我公司如果中标本项目，对本项目提供的所有货物保证货源全新正品，保质保量，按时供货，否则按合同赔偿违约金，并自愿接受监管部门的相关处罚；</w:t>
      </w:r>
    </w:p>
    <w:p w:rsidR="000F4869" w:rsidRDefault="00A52840">
      <w:pPr>
        <w:ind w:firstLineChars="200" w:firstLine="480"/>
        <w:rPr>
          <w:rFonts w:ascii="宋体" w:hAnsi="宋体"/>
          <w:sz w:val="24"/>
        </w:rPr>
      </w:pPr>
      <w:r>
        <w:rPr>
          <w:rFonts w:ascii="宋体" w:hAnsi="宋体" w:hint="eastAsia"/>
          <w:sz w:val="24"/>
        </w:rPr>
        <w:t>7、如我方中标，保证具备履行合同所必需的设备和专业技术能力；</w:t>
      </w:r>
    </w:p>
    <w:p w:rsidR="000F4869" w:rsidRDefault="00A52840">
      <w:pPr>
        <w:ind w:firstLineChars="200" w:firstLine="480"/>
        <w:rPr>
          <w:rFonts w:ascii="宋体" w:hAnsi="宋体"/>
          <w:sz w:val="24"/>
        </w:rPr>
      </w:pPr>
      <w:r>
        <w:rPr>
          <w:rFonts w:ascii="宋体" w:hAnsi="宋体" w:hint="eastAsia"/>
          <w:sz w:val="24"/>
        </w:rPr>
        <w:t>8、我方在本次投标活动中绝无资质挂靠、串标、围标情形，若出现下列情形，立即取消我方投标资格并承担相应的法律责任；</w:t>
      </w:r>
    </w:p>
    <w:p w:rsidR="000F4869" w:rsidRDefault="00A52840">
      <w:pPr>
        <w:ind w:firstLineChars="200" w:firstLine="480"/>
        <w:rPr>
          <w:rFonts w:ascii="宋体" w:hAnsi="宋体"/>
          <w:sz w:val="24"/>
        </w:rPr>
      </w:pPr>
      <w:r>
        <w:rPr>
          <w:rFonts w:ascii="宋体" w:hAnsi="宋体" w:hint="eastAsia"/>
          <w:sz w:val="24"/>
        </w:rPr>
        <w:t>（1）不同投标人的投标文件由同一单位或者个人编制；</w:t>
      </w:r>
    </w:p>
    <w:p w:rsidR="000F4869" w:rsidRDefault="00A52840">
      <w:pPr>
        <w:ind w:firstLineChars="200" w:firstLine="480"/>
        <w:rPr>
          <w:rFonts w:ascii="宋体" w:hAnsi="宋体"/>
          <w:sz w:val="24"/>
        </w:rPr>
      </w:pPr>
      <w:r>
        <w:rPr>
          <w:rFonts w:ascii="宋体" w:hAnsi="宋体" w:hint="eastAsia"/>
          <w:sz w:val="24"/>
        </w:rPr>
        <w:t>（2）不同投标人委托同一单位或者个人办理投标事宜；</w:t>
      </w:r>
    </w:p>
    <w:p w:rsidR="000F4869" w:rsidRDefault="00A52840">
      <w:pPr>
        <w:ind w:firstLineChars="200" w:firstLine="480"/>
        <w:rPr>
          <w:rFonts w:ascii="宋体" w:hAnsi="宋体"/>
          <w:sz w:val="24"/>
        </w:rPr>
      </w:pPr>
      <w:r>
        <w:rPr>
          <w:rFonts w:ascii="宋体" w:hAnsi="宋体" w:hint="eastAsia"/>
          <w:sz w:val="24"/>
        </w:rPr>
        <w:t>（3）不同投标人的投标文件载明的项目管理成员或者联系人员为同一人；</w:t>
      </w:r>
    </w:p>
    <w:p w:rsidR="000F4869" w:rsidRDefault="00A52840">
      <w:pPr>
        <w:ind w:firstLineChars="200" w:firstLine="480"/>
        <w:rPr>
          <w:rFonts w:ascii="宋体" w:hAnsi="宋体"/>
          <w:sz w:val="24"/>
        </w:rPr>
      </w:pPr>
      <w:r>
        <w:rPr>
          <w:rFonts w:ascii="宋体" w:hAnsi="宋体" w:hint="eastAsia"/>
          <w:sz w:val="24"/>
        </w:rPr>
        <w:t>（4）不同投标人的投标文件异常一致或者投标报价呈规律性差异；</w:t>
      </w:r>
    </w:p>
    <w:p w:rsidR="000F4869" w:rsidRDefault="00A52840">
      <w:pPr>
        <w:ind w:firstLineChars="200" w:firstLine="480"/>
        <w:rPr>
          <w:rFonts w:ascii="宋体" w:hAnsi="宋体"/>
          <w:sz w:val="24"/>
        </w:rPr>
      </w:pPr>
      <w:r>
        <w:rPr>
          <w:rFonts w:ascii="宋体" w:hAnsi="宋体" w:hint="eastAsia"/>
          <w:sz w:val="24"/>
        </w:rPr>
        <w:t>（5）不同投标人的投标文件相互混装；</w:t>
      </w:r>
    </w:p>
    <w:p w:rsidR="000F4869" w:rsidRDefault="00A52840">
      <w:pPr>
        <w:ind w:firstLineChars="200" w:firstLine="480"/>
        <w:rPr>
          <w:rFonts w:ascii="宋体" w:hAnsi="宋体"/>
          <w:sz w:val="24"/>
        </w:rPr>
      </w:pPr>
      <w:r>
        <w:rPr>
          <w:rFonts w:ascii="宋体" w:hAnsi="宋体" w:hint="eastAsia"/>
          <w:sz w:val="24"/>
        </w:rPr>
        <w:t>（6）不同投标人的投标保证金从同一单位或者个人的账户转出。</w:t>
      </w:r>
    </w:p>
    <w:p w:rsidR="000F4869" w:rsidRDefault="00A52840">
      <w:pPr>
        <w:ind w:firstLineChars="200" w:firstLine="480"/>
        <w:rPr>
          <w:rFonts w:ascii="宋体" w:hAnsi="宋体"/>
          <w:sz w:val="24"/>
        </w:rPr>
      </w:pPr>
      <w:r>
        <w:rPr>
          <w:rFonts w:ascii="宋体" w:hAnsi="宋体" w:hint="eastAsia"/>
          <w:sz w:val="24"/>
        </w:rPr>
        <w:t>（7）单位负责人为同一人或者存在直接控股、管理关系的不同供应商，同时参加本项目采购活动；</w:t>
      </w:r>
    </w:p>
    <w:p w:rsidR="000F4869" w:rsidRDefault="00A52840">
      <w:pPr>
        <w:ind w:firstLineChars="200" w:firstLine="480"/>
        <w:rPr>
          <w:rFonts w:ascii="宋体" w:hAnsi="宋体"/>
          <w:sz w:val="24"/>
        </w:rPr>
      </w:pPr>
      <w:r>
        <w:rPr>
          <w:rFonts w:ascii="宋体" w:hAnsi="宋体" w:hint="eastAsia"/>
          <w:sz w:val="24"/>
        </w:rPr>
        <w:t>根据国家企业信用信息公示系统（</w:t>
      </w:r>
      <w:hyperlink r:id="rId9" w:history="1">
        <w:r>
          <w:rPr>
            <w:rFonts w:ascii="宋体" w:hAnsi="宋体"/>
            <w:sz w:val="24"/>
          </w:rPr>
          <w:t>http://www.gsxt.gov.cn/</w:t>
        </w:r>
      </w:hyperlink>
      <w:r>
        <w:rPr>
          <w:rFonts w:ascii="宋体" w:hAnsi="宋体" w:hint="eastAsia"/>
          <w:sz w:val="24"/>
        </w:rPr>
        <w:t>）登记信息提供以下内容：</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6"/>
        <w:gridCol w:w="2319"/>
        <w:gridCol w:w="2410"/>
        <w:gridCol w:w="1559"/>
        <w:gridCol w:w="1468"/>
      </w:tblGrid>
      <w:tr w:rsidR="000F4869">
        <w:trPr>
          <w:trHeight w:val="420"/>
        </w:trPr>
        <w:tc>
          <w:tcPr>
            <w:tcW w:w="766" w:type="dxa"/>
            <w:vAlign w:val="center"/>
          </w:tcPr>
          <w:p w:rsidR="000F4869" w:rsidRDefault="00A52840">
            <w:pPr>
              <w:spacing w:line="400" w:lineRule="exact"/>
              <w:jc w:val="center"/>
              <w:rPr>
                <w:rFonts w:ascii="宋体" w:hAnsi="宋体"/>
                <w:szCs w:val="21"/>
              </w:rPr>
            </w:pPr>
            <w:r>
              <w:rPr>
                <w:rFonts w:ascii="宋体" w:hAnsi="宋体" w:hint="eastAsia"/>
                <w:szCs w:val="21"/>
              </w:rPr>
              <w:t>序号</w:t>
            </w:r>
          </w:p>
        </w:tc>
        <w:tc>
          <w:tcPr>
            <w:tcW w:w="2319" w:type="dxa"/>
            <w:vAlign w:val="center"/>
          </w:tcPr>
          <w:p w:rsidR="000F4869" w:rsidRDefault="00A52840">
            <w:pPr>
              <w:jc w:val="center"/>
              <w:rPr>
                <w:rFonts w:ascii="宋体" w:hAnsi="宋体"/>
                <w:szCs w:val="21"/>
              </w:rPr>
            </w:pPr>
            <w:r>
              <w:rPr>
                <w:rFonts w:ascii="宋体" w:hAnsi="宋体" w:hint="eastAsia"/>
                <w:szCs w:val="21"/>
              </w:rPr>
              <w:t>股东名称</w:t>
            </w:r>
          </w:p>
        </w:tc>
        <w:tc>
          <w:tcPr>
            <w:tcW w:w="2410" w:type="dxa"/>
            <w:vAlign w:val="center"/>
          </w:tcPr>
          <w:p w:rsidR="000F4869" w:rsidRDefault="00A52840">
            <w:pPr>
              <w:jc w:val="center"/>
              <w:rPr>
                <w:rFonts w:ascii="宋体" w:hAnsi="宋体"/>
                <w:szCs w:val="21"/>
              </w:rPr>
            </w:pPr>
            <w:r>
              <w:rPr>
                <w:rFonts w:ascii="宋体" w:hAnsi="宋体" w:hint="eastAsia"/>
                <w:szCs w:val="21"/>
              </w:rPr>
              <w:t>股东类型</w:t>
            </w:r>
          </w:p>
        </w:tc>
        <w:tc>
          <w:tcPr>
            <w:tcW w:w="1559" w:type="dxa"/>
          </w:tcPr>
          <w:p w:rsidR="000F4869" w:rsidRDefault="00A52840">
            <w:pPr>
              <w:spacing w:line="400" w:lineRule="exact"/>
              <w:jc w:val="center"/>
              <w:rPr>
                <w:rFonts w:ascii="宋体" w:hAnsi="宋体"/>
                <w:szCs w:val="21"/>
              </w:rPr>
            </w:pPr>
            <w:r>
              <w:rPr>
                <w:rFonts w:ascii="宋体" w:hAnsi="宋体" w:hint="eastAsia"/>
                <w:szCs w:val="21"/>
              </w:rPr>
              <w:t>占股比例</w:t>
            </w:r>
          </w:p>
        </w:tc>
        <w:tc>
          <w:tcPr>
            <w:tcW w:w="1468" w:type="dxa"/>
            <w:vAlign w:val="center"/>
          </w:tcPr>
          <w:p w:rsidR="000F4869" w:rsidRDefault="00A52840">
            <w:pPr>
              <w:spacing w:line="400" w:lineRule="exact"/>
              <w:jc w:val="center"/>
              <w:rPr>
                <w:rFonts w:ascii="宋体" w:hAnsi="宋体"/>
                <w:szCs w:val="21"/>
              </w:rPr>
            </w:pPr>
            <w:r>
              <w:rPr>
                <w:rFonts w:ascii="宋体" w:hAnsi="宋体" w:hint="eastAsia"/>
                <w:szCs w:val="21"/>
              </w:rPr>
              <w:t>备注</w:t>
            </w:r>
          </w:p>
        </w:tc>
      </w:tr>
      <w:tr w:rsidR="000F4869">
        <w:trPr>
          <w:trHeight w:val="420"/>
        </w:trPr>
        <w:tc>
          <w:tcPr>
            <w:tcW w:w="766" w:type="dxa"/>
            <w:vAlign w:val="center"/>
          </w:tcPr>
          <w:p w:rsidR="000F4869" w:rsidRDefault="00A52840">
            <w:pPr>
              <w:jc w:val="center"/>
              <w:rPr>
                <w:rFonts w:ascii="宋体" w:hAnsi="宋体"/>
                <w:szCs w:val="21"/>
              </w:rPr>
            </w:pPr>
            <w:r>
              <w:rPr>
                <w:rFonts w:ascii="宋体" w:hAnsi="宋体" w:hint="eastAsia"/>
                <w:szCs w:val="21"/>
              </w:rPr>
              <w:t>1</w:t>
            </w:r>
          </w:p>
        </w:tc>
        <w:tc>
          <w:tcPr>
            <w:tcW w:w="2319" w:type="dxa"/>
            <w:vAlign w:val="center"/>
          </w:tcPr>
          <w:p w:rsidR="000F4869" w:rsidRDefault="000F4869">
            <w:pPr>
              <w:jc w:val="center"/>
              <w:rPr>
                <w:rFonts w:ascii="宋体" w:hAnsi="宋体"/>
                <w:szCs w:val="21"/>
              </w:rPr>
            </w:pPr>
          </w:p>
        </w:tc>
        <w:tc>
          <w:tcPr>
            <w:tcW w:w="2410" w:type="dxa"/>
            <w:vAlign w:val="center"/>
          </w:tcPr>
          <w:p w:rsidR="000F4869" w:rsidRDefault="000F4869">
            <w:pPr>
              <w:jc w:val="center"/>
              <w:rPr>
                <w:rFonts w:ascii="宋体" w:hAnsi="宋体"/>
                <w:szCs w:val="21"/>
              </w:rPr>
            </w:pPr>
          </w:p>
        </w:tc>
        <w:tc>
          <w:tcPr>
            <w:tcW w:w="1559" w:type="dxa"/>
          </w:tcPr>
          <w:p w:rsidR="000F4869" w:rsidRDefault="000F4869">
            <w:pPr>
              <w:jc w:val="center"/>
              <w:rPr>
                <w:rFonts w:ascii="宋体" w:hAnsi="宋体"/>
                <w:szCs w:val="21"/>
              </w:rPr>
            </w:pPr>
          </w:p>
        </w:tc>
        <w:tc>
          <w:tcPr>
            <w:tcW w:w="1468" w:type="dxa"/>
            <w:vAlign w:val="center"/>
          </w:tcPr>
          <w:p w:rsidR="000F4869" w:rsidRDefault="000F4869">
            <w:pPr>
              <w:jc w:val="center"/>
              <w:rPr>
                <w:rFonts w:ascii="宋体" w:hAnsi="宋体"/>
                <w:szCs w:val="21"/>
              </w:rPr>
            </w:pPr>
          </w:p>
        </w:tc>
      </w:tr>
      <w:tr w:rsidR="000F4869">
        <w:trPr>
          <w:trHeight w:val="420"/>
        </w:trPr>
        <w:tc>
          <w:tcPr>
            <w:tcW w:w="766" w:type="dxa"/>
            <w:vAlign w:val="center"/>
          </w:tcPr>
          <w:p w:rsidR="000F4869" w:rsidRDefault="00A52840">
            <w:pPr>
              <w:jc w:val="center"/>
              <w:rPr>
                <w:rFonts w:ascii="宋体" w:hAnsi="宋体"/>
                <w:szCs w:val="21"/>
              </w:rPr>
            </w:pPr>
            <w:r>
              <w:rPr>
                <w:rFonts w:ascii="宋体" w:hAnsi="宋体" w:hint="eastAsia"/>
                <w:szCs w:val="21"/>
              </w:rPr>
              <w:t>2</w:t>
            </w:r>
          </w:p>
        </w:tc>
        <w:tc>
          <w:tcPr>
            <w:tcW w:w="2319" w:type="dxa"/>
            <w:vAlign w:val="center"/>
          </w:tcPr>
          <w:p w:rsidR="000F4869" w:rsidRDefault="000F4869">
            <w:pPr>
              <w:jc w:val="center"/>
              <w:rPr>
                <w:rFonts w:ascii="宋体" w:hAnsi="宋体"/>
                <w:szCs w:val="21"/>
              </w:rPr>
            </w:pPr>
          </w:p>
        </w:tc>
        <w:tc>
          <w:tcPr>
            <w:tcW w:w="2410" w:type="dxa"/>
            <w:vAlign w:val="center"/>
          </w:tcPr>
          <w:p w:rsidR="000F4869" w:rsidRDefault="000F4869">
            <w:pPr>
              <w:jc w:val="center"/>
              <w:rPr>
                <w:rFonts w:ascii="宋体" w:hAnsi="宋体"/>
                <w:szCs w:val="21"/>
              </w:rPr>
            </w:pPr>
          </w:p>
        </w:tc>
        <w:tc>
          <w:tcPr>
            <w:tcW w:w="1559" w:type="dxa"/>
          </w:tcPr>
          <w:p w:rsidR="000F4869" w:rsidRDefault="000F4869">
            <w:pPr>
              <w:jc w:val="center"/>
              <w:rPr>
                <w:rFonts w:ascii="宋体" w:hAnsi="宋体"/>
                <w:szCs w:val="21"/>
              </w:rPr>
            </w:pPr>
          </w:p>
        </w:tc>
        <w:tc>
          <w:tcPr>
            <w:tcW w:w="1468" w:type="dxa"/>
            <w:vAlign w:val="center"/>
          </w:tcPr>
          <w:p w:rsidR="000F4869" w:rsidRDefault="000F4869">
            <w:pPr>
              <w:jc w:val="center"/>
              <w:rPr>
                <w:rFonts w:ascii="宋体" w:hAnsi="宋体"/>
                <w:szCs w:val="21"/>
              </w:rPr>
            </w:pPr>
          </w:p>
        </w:tc>
      </w:tr>
      <w:tr w:rsidR="000F4869">
        <w:trPr>
          <w:trHeight w:val="420"/>
        </w:trPr>
        <w:tc>
          <w:tcPr>
            <w:tcW w:w="766" w:type="dxa"/>
            <w:vAlign w:val="center"/>
          </w:tcPr>
          <w:p w:rsidR="000F4869" w:rsidRDefault="00A52840">
            <w:pPr>
              <w:jc w:val="center"/>
              <w:rPr>
                <w:rFonts w:ascii="宋体" w:hAnsi="宋体"/>
                <w:szCs w:val="21"/>
              </w:rPr>
            </w:pPr>
            <w:r>
              <w:rPr>
                <w:rFonts w:ascii="宋体" w:hAnsi="宋体" w:hint="eastAsia"/>
                <w:szCs w:val="21"/>
              </w:rPr>
              <w:t>……</w:t>
            </w:r>
          </w:p>
        </w:tc>
        <w:tc>
          <w:tcPr>
            <w:tcW w:w="2319" w:type="dxa"/>
            <w:vAlign w:val="center"/>
          </w:tcPr>
          <w:p w:rsidR="000F4869" w:rsidRDefault="000F4869">
            <w:pPr>
              <w:jc w:val="center"/>
              <w:rPr>
                <w:rFonts w:ascii="宋体" w:hAnsi="宋体"/>
                <w:szCs w:val="21"/>
              </w:rPr>
            </w:pPr>
          </w:p>
        </w:tc>
        <w:tc>
          <w:tcPr>
            <w:tcW w:w="2410" w:type="dxa"/>
            <w:vAlign w:val="center"/>
          </w:tcPr>
          <w:p w:rsidR="000F4869" w:rsidRDefault="000F4869">
            <w:pPr>
              <w:jc w:val="center"/>
              <w:rPr>
                <w:rFonts w:ascii="宋体" w:hAnsi="宋体"/>
                <w:szCs w:val="21"/>
              </w:rPr>
            </w:pPr>
          </w:p>
        </w:tc>
        <w:tc>
          <w:tcPr>
            <w:tcW w:w="1559" w:type="dxa"/>
          </w:tcPr>
          <w:p w:rsidR="000F4869" w:rsidRDefault="000F4869">
            <w:pPr>
              <w:jc w:val="center"/>
              <w:rPr>
                <w:rFonts w:ascii="宋体" w:hAnsi="宋体"/>
                <w:szCs w:val="21"/>
              </w:rPr>
            </w:pPr>
          </w:p>
        </w:tc>
        <w:tc>
          <w:tcPr>
            <w:tcW w:w="1468" w:type="dxa"/>
            <w:vAlign w:val="center"/>
          </w:tcPr>
          <w:p w:rsidR="000F4869" w:rsidRDefault="000F4869">
            <w:pPr>
              <w:jc w:val="center"/>
              <w:rPr>
                <w:rFonts w:ascii="宋体" w:hAnsi="宋体"/>
                <w:szCs w:val="21"/>
              </w:rPr>
            </w:pPr>
          </w:p>
        </w:tc>
      </w:tr>
    </w:tbl>
    <w:p w:rsidR="000F4869" w:rsidRDefault="000F4869">
      <w:pPr>
        <w:rPr>
          <w:rFonts w:ascii="宋体" w:hAnsi="宋体"/>
          <w:sz w:val="24"/>
        </w:rPr>
      </w:pPr>
    </w:p>
    <w:tbl>
      <w:tblPr>
        <w:tblW w:w="8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340"/>
        <w:gridCol w:w="1440"/>
        <w:gridCol w:w="3773"/>
      </w:tblGrid>
      <w:tr w:rsidR="000F4869">
        <w:trPr>
          <w:trHeight w:val="420"/>
        </w:trPr>
        <w:tc>
          <w:tcPr>
            <w:tcW w:w="828" w:type="dxa"/>
            <w:vAlign w:val="center"/>
          </w:tcPr>
          <w:p w:rsidR="000F4869" w:rsidRDefault="00A52840">
            <w:pPr>
              <w:jc w:val="center"/>
              <w:rPr>
                <w:rFonts w:ascii="宋体" w:hAnsi="宋体"/>
                <w:szCs w:val="21"/>
              </w:rPr>
            </w:pPr>
            <w:r>
              <w:rPr>
                <w:rFonts w:ascii="宋体" w:hAnsi="宋体" w:hint="eastAsia"/>
                <w:szCs w:val="21"/>
              </w:rPr>
              <w:t>序号</w:t>
            </w:r>
          </w:p>
        </w:tc>
        <w:tc>
          <w:tcPr>
            <w:tcW w:w="2340" w:type="dxa"/>
            <w:vAlign w:val="center"/>
          </w:tcPr>
          <w:p w:rsidR="000F4869" w:rsidRDefault="00A52840">
            <w:pPr>
              <w:jc w:val="center"/>
              <w:rPr>
                <w:rFonts w:ascii="宋体" w:hAnsi="宋体"/>
                <w:szCs w:val="21"/>
              </w:rPr>
            </w:pPr>
            <w:r>
              <w:rPr>
                <w:rFonts w:ascii="宋体" w:hAnsi="宋体" w:hint="eastAsia"/>
                <w:szCs w:val="21"/>
              </w:rPr>
              <w:t>主要人员姓名</w:t>
            </w:r>
          </w:p>
        </w:tc>
        <w:tc>
          <w:tcPr>
            <w:tcW w:w="1440" w:type="dxa"/>
            <w:vAlign w:val="center"/>
          </w:tcPr>
          <w:p w:rsidR="000F4869" w:rsidRDefault="00A52840">
            <w:pPr>
              <w:jc w:val="center"/>
              <w:rPr>
                <w:rFonts w:ascii="宋体" w:hAnsi="宋体"/>
                <w:szCs w:val="21"/>
              </w:rPr>
            </w:pPr>
            <w:r>
              <w:rPr>
                <w:rFonts w:ascii="宋体" w:hAnsi="宋体" w:hint="eastAsia"/>
                <w:szCs w:val="21"/>
              </w:rPr>
              <w:t>职务</w:t>
            </w:r>
          </w:p>
        </w:tc>
        <w:tc>
          <w:tcPr>
            <w:tcW w:w="3773" w:type="dxa"/>
            <w:vAlign w:val="center"/>
          </w:tcPr>
          <w:p w:rsidR="000F4869" w:rsidRDefault="00A52840">
            <w:pPr>
              <w:jc w:val="center"/>
              <w:rPr>
                <w:rFonts w:ascii="宋体" w:hAnsi="宋体"/>
                <w:szCs w:val="21"/>
              </w:rPr>
            </w:pPr>
            <w:r>
              <w:rPr>
                <w:rFonts w:ascii="宋体" w:hAnsi="宋体" w:hint="eastAsia"/>
                <w:szCs w:val="21"/>
              </w:rPr>
              <w:t>身份证号</w:t>
            </w:r>
          </w:p>
        </w:tc>
      </w:tr>
      <w:tr w:rsidR="000F4869">
        <w:trPr>
          <w:trHeight w:val="420"/>
        </w:trPr>
        <w:tc>
          <w:tcPr>
            <w:tcW w:w="828" w:type="dxa"/>
            <w:vAlign w:val="center"/>
          </w:tcPr>
          <w:p w:rsidR="000F4869" w:rsidRDefault="00A52840">
            <w:pPr>
              <w:jc w:val="center"/>
              <w:rPr>
                <w:rFonts w:ascii="宋体" w:hAnsi="宋体"/>
                <w:szCs w:val="21"/>
              </w:rPr>
            </w:pPr>
            <w:r>
              <w:rPr>
                <w:rFonts w:ascii="宋体" w:hAnsi="宋体" w:hint="eastAsia"/>
                <w:szCs w:val="21"/>
              </w:rPr>
              <w:t>1</w:t>
            </w:r>
          </w:p>
        </w:tc>
        <w:tc>
          <w:tcPr>
            <w:tcW w:w="2340" w:type="dxa"/>
            <w:vAlign w:val="center"/>
          </w:tcPr>
          <w:p w:rsidR="000F4869" w:rsidRDefault="000F4869">
            <w:pPr>
              <w:jc w:val="center"/>
              <w:rPr>
                <w:rFonts w:ascii="宋体" w:hAnsi="宋体"/>
                <w:szCs w:val="21"/>
              </w:rPr>
            </w:pPr>
          </w:p>
        </w:tc>
        <w:tc>
          <w:tcPr>
            <w:tcW w:w="1440" w:type="dxa"/>
            <w:vAlign w:val="center"/>
          </w:tcPr>
          <w:p w:rsidR="000F4869" w:rsidRDefault="000F4869">
            <w:pPr>
              <w:jc w:val="center"/>
              <w:rPr>
                <w:rFonts w:ascii="宋体" w:hAnsi="宋体"/>
                <w:szCs w:val="21"/>
              </w:rPr>
            </w:pPr>
          </w:p>
        </w:tc>
        <w:tc>
          <w:tcPr>
            <w:tcW w:w="3773" w:type="dxa"/>
            <w:vAlign w:val="center"/>
          </w:tcPr>
          <w:p w:rsidR="000F4869" w:rsidRDefault="000F4869">
            <w:pPr>
              <w:jc w:val="center"/>
              <w:rPr>
                <w:rFonts w:ascii="宋体" w:hAnsi="宋体"/>
                <w:szCs w:val="21"/>
              </w:rPr>
            </w:pPr>
          </w:p>
        </w:tc>
      </w:tr>
      <w:tr w:rsidR="000F4869">
        <w:trPr>
          <w:trHeight w:val="420"/>
        </w:trPr>
        <w:tc>
          <w:tcPr>
            <w:tcW w:w="828" w:type="dxa"/>
            <w:vAlign w:val="center"/>
          </w:tcPr>
          <w:p w:rsidR="000F4869" w:rsidRDefault="00A52840">
            <w:pPr>
              <w:jc w:val="center"/>
              <w:rPr>
                <w:rFonts w:ascii="宋体" w:hAnsi="宋体"/>
                <w:szCs w:val="21"/>
              </w:rPr>
            </w:pPr>
            <w:r>
              <w:rPr>
                <w:rFonts w:ascii="宋体" w:hAnsi="宋体" w:hint="eastAsia"/>
                <w:szCs w:val="21"/>
              </w:rPr>
              <w:t>2</w:t>
            </w:r>
          </w:p>
        </w:tc>
        <w:tc>
          <w:tcPr>
            <w:tcW w:w="2340" w:type="dxa"/>
            <w:vAlign w:val="center"/>
          </w:tcPr>
          <w:p w:rsidR="000F4869" w:rsidRDefault="000F4869">
            <w:pPr>
              <w:jc w:val="center"/>
              <w:rPr>
                <w:rFonts w:ascii="宋体" w:hAnsi="宋体"/>
                <w:szCs w:val="21"/>
              </w:rPr>
            </w:pPr>
          </w:p>
        </w:tc>
        <w:tc>
          <w:tcPr>
            <w:tcW w:w="1440" w:type="dxa"/>
            <w:vAlign w:val="center"/>
          </w:tcPr>
          <w:p w:rsidR="000F4869" w:rsidRDefault="000F4869">
            <w:pPr>
              <w:jc w:val="center"/>
              <w:rPr>
                <w:rFonts w:ascii="宋体" w:hAnsi="宋体"/>
                <w:szCs w:val="21"/>
              </w:rPr>
            </w:pPr>
          </w:p>
        </w:tc>
        <w:tc>
          <w:tcPr>
            <w:tcW w:w="3773" w:type="dxa"/>
            <w:vAlign w:val="center"/>
          </w:tcPr>
          <w:p w:rsidR="000F4869" w:rsidRDefault="000F4869">
            <w:pPr>
              <w:jc w:val="center"/>
              <w:rPr>
                <w:rFonts w:ascii="宋体" w:hAnsi="宋体"/>
                <w:szCs w:val="21"/>
              </w:rPr>
            </w:pPr>
          </w:p>
        </w:tc>
      </w:tr>
      <w:tr w:rsidR="000F4869">
        <w:trPr>
          <w:trHeight w:val="420"/>
        </w:trPr>
        <w:tc>
          <w:tcPr>
            <w:tcW w:w="828" w:type="dxa"/>
            <w:vAlign w:val="center"/>
          </w:tcPr>
          <w:p w:rsidR="000F4869" w:rsidRDefault="00A52840">
            <w:pPr>
              <w:jc w:val="center"/>
              <w:rPr>
                <w:rFonts w:ascii="宋体" w:hAnsi="宋体"/>
                <w:szCs w:val="21"/>
              </w:rPr>
            </w:pPr>
            <w:r>
              <w:rPr>
                <w:rFonts w:ascii="宋体" w:hAnsi="宋体" w:hint="eastAsia"/>
                <w:szCs w:val="21"/>
              </w:rPr>
              <w:t>……</w:t>
            </w:r>
          </w:p>
        </w:tc>
        <w:tc>
          <w:tcPr>
            <w:tcW w:w="2340" w:type="dxa"/>
            <w:vAlign w:val="center"/>
          </w:tcPr>
          <w:p w:rsidR="000F4869" w:rsidRDefault="000F4869">
            <w:pPr>
              <w:jc w:val="center"/>
              <w:rPr>
                <w:rFonts w:ascii="宋体" w:hAnsi="宋体"/>
                <w:szCs w:val="21"/>
              </w:rPr>
            </w:pPr>
          </w:p>
        </w:tc>
        <w:tc>
          <w:tcPr>
            <w:tcW w:w="1440" w:type="dxa"/>
            <w:vAlign w:val="center"/>
          </w:tcPr>
          <w:p w:rsidR="000F4869" w:rsidRDefault="000F4869">
            <w:pPr>
              <w:jc w:val="center"/>
              <w:rPr>
                <w:rFonts w:ascii="宋体" w:hAnsi="宋体"/>
                <w:szCs w:val="21"/>
              </w:rPr>
            </w:pPr>
          </w:p>
        </w:tc>
        <w:tc>
          <w:tcPr>
            <w:tcW w:w="3773" w:type="dxa"/>
            <w:vAlign w:val="center"/>
          </w:tcPr>
          <w:p w:rsidR="000F4869" w:rsidRDefault="000F4869">
            <w:pPr>
              <w:jc w:val="center"/>
              <w:rPr>
                <w:rFonts w:ascii="宋体" w:hAnsi="宋体"/>
                <w:szCs w:val="21"/>
              </w:rPr>
            </w:pPr>
          </w:p>
        </w:tc>
      </w:tr>
    </w:tbl>
    <w:p w:rsidR="000F4869" w:rsidRDefault="000F4869">
      <w:pPr>
        <w:rPr>
          <w:rFonts w:ascii="宋体" w:hAnsi="宋体"/>
          <w:sz w:val="24"/>
        </w:rPr>
      </w:pPr>
    </w:p>
    <w:p w:rsidR="000F4869" w:rsidRDefault="00A52840">
      <w:pPr>
        <w:ind w:leftChars="1285" w:left="2698"/>
        <w:rPr>
          <w:rFonts w:ascii="宋体" w:hAnsi="宋体"/>
          <w:sz w:val="24"/>
        </w:rPr>
      </w:pPr>
      <w:r>
        <w:rPr>
          <w:rFonts w:ascii="宋体" w:hAnsi="宋体" w:hint="eastAsia"/>
          <w:sz w:val="24"/>
        </w:rPr>
        <w:t>投标人名称： （盖公章）</w:t>
      </w:r>
    </w:p>
    <w:p w:rsidR="000F4869" w:rsidRDefault="00A52840">
      <w:pPr>
        <w:ind w:leftChars="1285" w:left="2698"/>
        <w:rPr>
          <w:rFonts w:ascii="宋体" w:hAnsi="宋体"/>
          <w:sz w:val="24"/>
        </w:rPr>
      </w:pPr>
      <w:r>
        <w:rPr>
          <w:rFonts w:ascii="宋体" w:hAnsi="宋体" w:hint="eastAsia"/>
          <w:sz w:val="24"/>
        </w:rPr>
        <w:t>法定代表人（或授权代理人）： （签字或盖章）</w:t>
      </w:r>
    </w:p>
    <w:p w:rsidR="000F4869" w:rsidRDefault="00A52840">
      <w:pPr>
        <w:adjustRightInd w:val="0"/>
        <w:snapToGrid w:val="0"/>
        <w:rPr>
          <w:rFonts w:ascii="宋体" w:hAnsi="宋体"/>
          <w:b/>
          <w:bCs/>
          <w:sz w:val="24"/>
          <w:szCs w:val="20"/>
        </w:rPr>
      </w:pPr>
      <w:r>
        <w:rPr>
          <w:rFonts w:ascii="宋体" w:hAnsi="宋体" w:hint="eastAsia"/>
          <w:sz w:val="24"/>
        </w:rPr>
        <w:t>日期： 年 月 日</w:t>
      </w:r>
    </w:p>
    <w:p w:rsidR="000F4869" w:rsidRDefault="000F4869">
      <w:pPr>
        <w:pStyle w:val="a9"/>
        <w:spacing w:line="540" w:lineRule="exact"/>
        <w:ind w:firstLineChars="2350" w:firstLine="5640"/>
        <w:jc w:val="left"/>
        <w:rPr>
          <w:rFonts w:hAnsi="宋体"/>
          <w:sz w:val="24"/>
        </w:rPr>
      </w:pPr>
    </w:p>
    <w:p w:rsidR="000F4869" w:rsidRDefault="000F4869">
      <w:pPr>
        <w:pStyle w:val="a9"/>
        <w:spacing w:line="540" w:lineRule="exact"/>
        <w:ind w:firstLineChars="2350" w:firstLine="5640"/>
        <w:jc w:val="left"/>
        <w:rPr>
          <w:rFonts w:hAnsi="宋体"/>
          <w:sz w:val="24"/>
        </w:rPr>
      </w:pPr>
    </w:p>
    <w:p w:rsidR="00DF3232" w:rsidRPr="00B31DED" w:rsidRDefault="00DF3232" w:rsidP="00DF3232">
      <w:pPr>
        <w:rPr>
          <w:rFonts w:hint="eastAsia"/>
          <w:b/>
          <w:sz w:val="24"/>
        </w:rPr>
      </w:pPr>
      <w:r w:rsidRPr="00B31DED">
        <w:rPr>
          <w:rFonts w:hint="eastAsia"/>
          <w:b/>
          <w:sz w:val="24"/>
        </w:rPr>
        <w:lastRenderedPageBreak/>
        <w:t>附件</w:t>
      </w:r>
      <w:r w:rsidRPr="00B31DED">
        <w:rPr>
          <w:rFonts w:hint="eastAsia"/>
          <w:b/>
          <w:sz w:val="24"/>
        </w:rPr>
        <w:t>10</w:t>
      </w:r>
      <w:r w:rsidRPr="00B31DED">
        <w:rPr>
          <w:rFonts w:hint="eastAsia"/>
          <w:b/>
          <w:sz w:val="24"/>
        </w:rPr>
        <w:t>残疾人福利性单位声明函</w:t>
      </w:r>
    </w:p>
    <w:p w:rsidR="00DF3232" w:rsidRPr="00B31DED" w:rsidRDefault="00DF3232" w:rsidP="00DF3232">
      <w:pPr>
        <w:ind w:firstLineChars="200" w:firstLine="480"/>
        <w:rPr>
          <w:rFonts w:hint="eastAsia"/>
          <w:sz w:val="24"/>
        </w:rPr>
      </w:pPr>
      <w:r w:rsidRPr="00B31DED">
        <w:rPr>
          <w:rFonts w:hint="eastAsia"/>
          <w:sz w:val="24"/>
        </w:rPr>
        <w:t>本单位郑重声明，根据《财政部</w:t>
      </w:r>
      <w:r w:rsidRPr="00B31DED">
        <w:rPr>
          <w:rFonts w:hint="eastAsia"/>
          <w:sz w:val="24"/>
        </w:rPr>
        <w:t xml:space="preserve"> </w:t>
      </w:r>
      <w:r w:rsidRPr="00B31DED">
        <w:rPr>
          <w:rFonts w:hint="eastAsia"/>
          <w:sz w:val="24"/>
        </w:rPr>
        <w:t>民政部</w:t>
      </w:r>
      <w:r w:rsidRPr="00B31DED">
        <w:rPr>
          <w:rFonts w:hint="eastAsia"/>
          <w:sz w:val="24"/>
        </w:rPr>
        <w:t xml:space="preserve"> </w:t>
      </w:r>
      <w:r w:rsidRPr="00B31DED">
        <w:rPr>
          <w:rFonts w:hint="eastAsia"/>
          <w:sz w:val="24"/>
        </w:rPr>
        <w:t>中国残疾人联合会关于促进残疾人就业政府采购政策的通知》（财库〔</w:t>
      </w:r>
      <w:r w:rsidRPr="00B31DED">
        <w:rPr>
          <w:rFonts w:hint="eastAsia"/>
          <w:sz w:val="24"/>
        </w:rPr>
        <w:t>2017</w:t>
      </w:r>
      <w:r w:rsidRPr="00B31DED">
        <w:rPr>
          <w:rFonts w:hint="eastAsia"/>
          <w:sz w:val="24"/>
        </w:rPr>
        <w:t>〕</w:t>
      </w:r>
      <w:r w:rsidRPr="00B31DED">
        <w:rPr>
          <w:rFonts w:hint="eastAsia"/>
          <w:sz w:val="24"/>
        </w:rPr>
        <w:t xml:space="preserve"> 141</w:t>
      </w:r>
      <w:r w:rsidRPr="00B31DED">
        <w:rPr>
          <w:rFonts w:hint="eastAsia"/>
          <w:sz w:val="24"/>
        </w:rPr>
        <w:t>号）的规定，本单位为符合条件的残疾人福利性单位，且本单位参加</w:t>
      </w:r>
      <w:r w:rsidRPr="00B31DED">
        <w:rPr>
          <w:rFonts w:hint="eastAsia"/>
          <w:sz w:val="24"/>
        </w:rPr>
        <w:t>______</w:t>
      </w:r>
      <w:r w:rsidRPr="00B31DED">
        <w:rPr>
          <w:rFonts w:hint="eastAsia"/>
          <w:sz w:val="24"/>
        </w:rPr>
        <w:t>单位的</w:t>
      </w:r>
      <w:r w:rsidRPr="00B31DED">
        <w:rPr>
          <w:rFonts w:hint="eastAsia"/>
          <w:sz w:val="24"/>
        </w:rPr>
        <w:t>______</w:t>
      </w:r>
      <w:r w:rsidRPr="00B31DED">
        <w:rPr>
          <w:rFonts w:hint="eastAsia"/>
          <w:sz w:val="24"/>
        </w:rPr>
        <w:t>项目采购活动提供本单位制造的货物（由本单位承担工程</w:t>
      </w:r>
      <w:r w:rsidRPr="00B31DED">
        <w:rPr>
          <w:rFonts w:hint="eastAsia"/>
          <w:sz w:val="24"/>
        </w:rPr>
        <w:t>/</w:t>
      </w:r>
      <w:r w:rsidRPr="00B31DED">
        <w:rPr>
          <w:rFonts w:hint="eastAsia"/>
          <w:sz w:val="24"/>
        </w:rPr>
        <w:t>提供服务），或者提供其他残疾人福利性单位制造的货物（不包括使用非残疾人福利性单位注册商标的货物）。</w:t>
      </w:r>
    </w:p>
    <w:p w:rsidR="00DF3232" w:rsidRPr="00B31DED" w:rsidRDefault="00DF3232" w:rsidP="00DF3232">
      <w:pPr>
        <w:rPr>
          <w:rFonts w:hint="eastAsia"/>
          <w:sz w:val="24"/>
        </w:rPr>
      </w:pPr>
      <w:r w:rsidRPr="00B31DED">
        <w:rPr>
          <w:rFonts w:hint="eastAsia"/>
          <w:sz w:val="24"/>
        </w:rPr>
        <w:t>本单位对上述声明的真实性负责。如有虚假，将依法承担相应责任。</w:t>
      </w:r>
    </w:p>
    <w:p w:rsidR="00DF3232" w:rsidRDefault="00DF3232" w:rsidP="00DF3232">
      <w:pPr>
        <w:rPr>
          <w:rFonts w:hint="eastAsia"/>
          <w:sz w:val="24"/>
        </w:rPr>
      </w:pPr>
      <w:r w:rsidRPr="00B31DED">
        <w:rPr>
          <w:rFonts w:hint="eastAsia"/>
          <w:sz w:val="24"/>
        </w:rPr>
        <w:t xml:space="preserve">                                </w:t>
      </w:r>
      <w:r w:rsidRPr="00B31DED">
        <w:rPr>
          <w:rFonts w:hint="eastAsia"/>
          <w:sz w:val="24"/>
        </w:rPr>
        <w:t>单位名称（盖章）：</w:t>
      </w:r>
      <w:r w:rsidRPr="00B31DED">
        <w:rPr>
          <w:rFonts w:hint="eastAsia"/>
          <w:sz w:val="24"/>
        </w:rPr>
        <w:t xml:space="preserve">   </w:t>
      </w:r>
    </w:p>
    <w:p w:rsidR="000F4869" w:rsidRPr="008A3AAF" w:rsidRDefault="00A52840" w:rsidP="008A3AAF">
      <w:pPr>
        <w:rPr>
          <w:rFonts w:ascii="宋体" w:hAnsi="宋体"/>
          <w:sz w:val="24"/>
          <w:szCs w:val="20"/>
        </w:rPr>
      </w:pPr>
      <w:r>
        <w:rPr>
          <w:rFonts w:ascii="宋体" w:hAnsi="宋体" w:hint="eastAsia"/>
          <w:sz w:val="24"/>
          <w:szCs w:val="20"/>
        </w:rPr>
        <w:t>       日  期：</w:t>
      </w:r>
    </w:p>
    <w:p w:rsidR="000F4869" w:rsidRDefault="000F4869">
      <w:pPr>
        <w:spacing w:line="400" w:lineRule="exact"/>
        <w:rPr>
          <w:rFonts w:ascii="宋体" w:hAnsi="宋体" w:cs="宋体"/>
          <w:b/>
          <w:bCs/>
          <w:sz w:val="24"/>
        </w:rPr>
      </w:pPr>
    </w:p>
    <w:p w:rsidR="000F4869" w:rsidRDefault="00A52840">
      <w:pPr>
        <w:spacing w:line="400" w:lineRule="exact"/>
        <w:rPr>
          <w:rFonts w:ascii="宋体" w:hAnsi="宋体"/>
          <w:b/>
          <w:sz w:val="24"/>
        </w:rPr>
      </w:pPr>
      <w:r>
        <w:rPr>
          <w:rFonts w:ascii="宋体" w:hAnsi="宋体" w:cs="宋体" w:hint="eastAsia"/>
          <w:b/>
          <w:bCs/>
          <w:sz w:val="24"/>
        </w:rPr>
        <w:t>附件11</w:t>
      </w:r>
      <w:r>
        <w:rPr>
          <w:rFonts w:ascii="宋体" w:hAnsi="宋体" w:hint="eastAsia"/>
          <w:b/>
          <w:sz w:val="28"/>
          <w:szCs w:val="28"/>
        </w:rPr>
        <w:t>节能产品、信息安全产品、环境标志产品一览表</w:t>
      </w:r>
      <w:r>
        <w:rPr>
          <w:rFonts w:ascii="宋体" w:hAnsi="宋体" w:hint="eastAsia"/>
          <w:b/>
          <w:sz w:val="24"/>
        </w:rPr>
        <w:t>（目录截图及货物产品相关的认证证书复印件等证明材料需装订在招标文件内按照顺序排列。）</w:t>
      </w:r>
    </w:p>
    <w:p w:rsidR="000F4869" w:rsidRDefault="000F4869">
      <w:pPr>
        <w:spacing w:line="400" w:lineRule="exact"/>
        <w:rPr>
          <w:rFonts w:ascii="宋体" w:hAnsi="宋体"/>
          <w:b/>
          <w:sz w:val="24"/>
        </w:rPr>
      </w:pPr>
    </w:p>
    <w:p w:rsidR="000F4869" w:rsidRDefault="00A52840">
      <w:pPr>
        <w:spacing w:line="400" w:lineRule="exact"/>
        <w:ind w:firstLineChars="245" w:firstLine="590"/>
        <w:jc w:val="center"/>
        <w:rPr>
          <w:rFonts w:ascii="宋体" w:hAnsi="宋体"/>
          <w:b/>
          <w:sz w:val="24"/>
        </w:rPr>
      </w:pPr>
      <w:r>
        <w:rPr>
          <w:rFonts w:ascii="宋体" w:hAnsi="宋体" w:hint="eastAsia"/>
          <w:b/>
          <w:sz w:val="24"/>
        </w:rPr>
        <w:t>节能产品、信息安全产品、环境标志产品一览表</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4"/>
        <w:gridCol w:w="3119"/>
        <w:gridCol w:w="3259"/>
      </w:tblGrid>
      <w:tr w:rsidR="000F4869">
        <w:tc>
          <w:tcPr>
            <w:tcW w:w="2944" w:type="dxa"/>
            <w:vAlign w:val="center"/>
          </w:tcPr>
          <w:p w:rsidR="000F4869" w:rsidRDefault="00A52840">
            <w:pPr>
              <w:spacing w:line="400" w:lineRule="exact"/>
              <w:rPr>
                <w:rFonts w:ascii="宋体" w:hAnsi="宋体"/>
                <w:sz w:val="24"/>
              </w:rPr>
            </w:pPr>
            <w:r>
              <w:rPr>
                <w:rFonts w:ascii="宋体" w:hAnsi="宋体" w:hint="eastAsia"/>
                <w:sz w:val="24"/>
              </w:rPr>
              <w:t>开标一览表中产品的序号</w:t>
            </w:r>
          </w:p>
        </w:tc>
        <w:tc>
          <w:tcPr>
            <w:tcW w:w="3119" w:type="dxa"/>
            <w:vAlign w:val="center"/>
          </w:tcPr>
          <w:p w:rsidR="000F4869" w:rsidRDefault="00A52840">
            <w:pPr>
              <w:spacing w:line="400" w:lineRule="exact"/>
              <w:jc w:val="center"/>
              <w:rPr>
                <w:rFonts w:ascii="宋体" w:hAnsi="宋体"/>
                <w:sz w:val="24"/>
              </w:rPr>
            </w:pPr>
            <w:r>
              <w:rPr>
                <w:rFonts w:ascii="宋体" w:hAnsi="宋体" w:hint="eastAsia"/>
                <w:sz w:val="24"/>
              </w:rPr>
              <w:t>产品名称</w:t>
            </w:r>
          </w:p>
        </w:tc>
        <w:tc>
          <w:tcPr>
            <w:tcW w:w="3259" w:type="dxa"/>
          </w:tcPr>
          <w:p w:rsidR="000F4869" w:rsidRDefault="00A52840">
            <w:pPr>
              <w:spacing w:line="400" w:lineRule="exact"/>
              <w:jc w:val="center"/>
              <w:rPr>
                <w:rFonts w:ascii="宋体" w:hAnsi="宋体"/>
                <w:sz w:val="24"/>
              </w:rPr>
            </w:pPr>
            <w:r>
              <w:rPr>
                <w:rFonts w:ascii="宋体" w:hAnsi="宋体" w:hint="eastAsia"/>
                <w:sz w:val="24"/>
              </w:rPr>
              <w:t>证明资料复印件在投标文件中的页码</w:t>
            </w:r>
          </w:p>
        </w:tc>
      </w:tr>
      <w:tr w:rsidR="000F4869">
        <w:tc>
          <w:tcPr>
            <w:tcW w:w="2944" w:type="dxa"/>
          </w:tcPr>
          <w:p w:rsidR="000F4869" w:rsidRDefault="000F4869">
            <w:pPr>
              <w:spacing w:line="400" w:lineRule="exact"/>
              <w:rPr>
                <w:rFonts w:ascii="宋体" w:hAnsi="宋体"/>
                <w:sz w:val="24"/>
              </w:rPr>
            </w:pPr>
          </w:p>
        </w:tc>
        <w:tc>
          <w:tcPr>
            <w:tcW w:w="3119" w:type="dxa"/>
          </w:tcPr>
          <w:p w:rsidR="000F4869" w:rsidRDefault="000F4869">
            <w:pPr>
              <w:spacing w:line="400" w:lineRule="exact"/>
              <w:rPr>
                <w:rFonts w:ascii="宋体" w:hAnsi="宋体"/>
                <w:sz w:val="24"/>
              </w:rPr>
            </w:pPr>
          </w:p>
        </w:tc>
        <w:tc>
          <w:tcPr>
            <w:tcW w:w="3259" w:type="dxa"/>
          </w:tcPr>
          <w:p w:rsidR="000F4869" w:rsidRDefault="000F4869">
            <w:pPr>
              <w:spacing w:line="400" w:lineRule="exact"/>
              <w:rPr>
                <w:rFonts w:ascii="宋体" w:hAnsi="宋体"/>
                <w:sz w:val="24"/>
              </w:rPr>
            </w:pPr>
          </w:p>
        </w:tc>
      </w:tr>
      <w:tr w:rsidR="000F4869">
        <w:tc>
          <w:tcPr>
            <w:tcW w:w="2944" w:type="dxa"/>
          </w:tcPr>
          <w:p w:rsidR="000F4869" w:rsidRDefault="000F4869">
            <w:pPr>
              <w:spacing w:line="400" w:lineRule="exact"/>
              <w:rPr>
                <w:rFonts w:ascii="宋体" w:hAnsi="宋体"/>
                <w:sz w:val="24"/>
              </w:rPr>
            </w:pPr>
          </w:p>
        </w:tc>
        <w:tc>
          <w:tcPr>
            <w:tcW w:w="3119" w:type="dxa"/>
          </w:tcPr>
          <w:p w:rsidR="000F4869" w:rsidRDefault="000F4869">
            <w:pPr>
              <w:spacing w:line="400" w:lineRule="exact"/>
              <w:rPr>
                <w:rFonts w:ascii="宋体" w:hAnsi="宋体"/>
                <w:sz w:val="24"/>
              </w:rPr>
            </w:pPr>
          </w:p>
        </w:tc>
        <w:tc>
          <w:tcPr>
            <w:tcW w:w="3259" w:type="dxa"/>
          </w:tcPr>
          <w:p w:rsidR="000F4869" w:rsidRDefault="000F4869">
            <w:pPr>
              <w:spacing w:line="400" w:lineRule="exact"/>
              <w:rPr>
                <w:rFonts w:ascii="宋体" w:hAnsi="宋体"/>
                <w:sz w:val="24"/>
              </w:rPr>
            </w:pPr>
          </w:p>
        </w:tc>
      </w:tr>
      <w:tr w:rsidR="000F4869">
        <w:tc>
          <w:tcPr>
            <w:tcW w:w="2944" w:type="dxa"/>
          </w:tcPr>
          <w:p w:rsidR="000F4869" w:rsidRDefault="000F4869">
            <w:pPr>
              <w:spacing w:line="400" w:lineRule="exact"/>
              <w:rPr>
                <w:rFonts w:ascii="宋体" w:hAnsi="宋体"/>
                <w:sz w:val="24"/>
              </w:rPr>
            </w:pPr>
          </w:p>
        </w:tc>
        <w:tc>
          <w:tcPr>
            <w:tcW w:w="3119" w:type="dxa"/>
          </w:tcPr>
          <w:p w:rsidR="000F4869" w:rsidRDefault="000F4869">
            <w:pPr>
              <w:spacing w:line="400" w:lineRule="exact"/>
              <w:rPr>
                <w:rFonts w:ascii="宋体" w:hAnsi="宋体"/>
                <w:sz w:val="24"/>
              </w:rPr>
            </w:pPr>
          </w:p>
        </w:tc>
        <w:tc>
          <w:tcPr>
            <w:tcW w:w="3259" w:type="dxa"/>
          </w:tcPr>
          <w:p w:rsidR="000F4869" w:rsidRDefault="000F4869">
            <w:pPr>
              <w:spacing w:line="400" w:lineRule="exact"/>
              <w:rPr>
                <w:rFonts w:ascii="宋体" w:hAnsi="宋体"/>
                <w:sz w:val="24"/>
              </w:rPr>
            </w:pPr>
          </w:p>
        </w:tc>
      </w:tr>
    </w:tbl>
    <w:p w:rsidR="000F4869" w:rsidRDefault="000F4869">
      <w:pPr>
        <w:pStyle w:val="a9"/>
        <w:spacing w:line="540" w:lineRule="exact"/>
        <w:jc w:val="left"/>
        <w:rPr>
          <w:rFonts w:hAnsi="宋体"/>
          <w:sz w:val="24"/>
        </w:rPr>
      </w:pPr>
    </w:p>
    <w:p w:rsidR="000F4869" w:rsidRPr="008A3AAF" w:rsidRDefault="00A52840" w:rsidP="008A3AAF">
      <w:pPr>
        <w:spacing w:line="500" w:lineRule="exact"/>
        <w:jc w:val="left"/>
        <w:rPr>
          <w:rFonts w:ascii="宋体" w:hAnsi="宋体"/>
          <w:b/>
          <w:sz w:val="24"/>
        </w:rPr>
      </w:pPr>
      <w:r>
        <w:rPr>
          <w:rFonts w:ascii="宋体" w:hAnsi="宋体" w:cs="宋体" w:hint="eastAsia"/>
          <w:b/>
          <w:bCs/>
          <w:sz w:val="24"/>
        </w:rPr>
        <w:t>附件12</w:t>
      </w:r>
      <w:r>
        <w:rPr>
          <w:rFonts w:ascii="宋体" w:hAnsi="宋体" w:hint="eastAsia"/>
          <w:b/>
          <w:sz w:val="24"/>
        </w:rPr>
        <w:t>退还投标保证金申请函格式（单独密封于</w:t>
      </w:r>
      <w:proofErr w:type="gramStart"/>
      <w:r>
        <w:rPr>
          <w:rFonts w:ascii="宋体" w:hAnsi="宋体" w:hint="eastAsia"/>
          <w:b/>
          <w:sz w:val="24"/>
        </w:rPr>
        <w:t>一</w:t>
      </w:r>
      <w:proofErr w:type="gramEnd"/>
      <w:r>
        <w:rPr>
          <w:rFonts w:ascii="宋体" w:hAnsi="宋体" w:hint="eastAsia"/>
          <w:b/>
          <w:sz w:val="24"/>
        </w:rPr>
        <w:t>信封，不需放入“投标文件”的密封袋中。并于递交投标文件时交于采购代理机构）</w:t>
      </w:r>
    </w:p>
    <w:p w:rsidR="000F4869" w:rsidRDefault="00A52840">
      <w:pPr>
        <w:spacing w:line="540" w:lineRule="exact"/>
        <w:rPr>
          <w:rFonts w:ascii="宋体" w:hAnsi="宋体"/>
          <w:sz w:val="24"/>
        </w:rPr>
      </w:pPr>
      <w:r>
        <w:rPr>
          <w:rFonts w:ascii="宋体" w:hAnsi="宋体" w:hint="eastAsia"/>
          <w:sz w:val="24"/>
        </w:rPr>
        <w:t>致：海南省教学仪器设备招标中心</w:t>
      </w:r>
    </w:p>
    <w:p w:rsidR="000F4869" w:rsidRDefault="00A52840">
      <w:pPr>
        <w:spacing w:after="240" w:line="540" w:lineRule="exact"/>
        <w:ind w:firstLineChars="200" w:firstLine="480"/>
        <w:rPr>
          <w:rFonts w:ascii="宋体" w:hAnsi="宋体"/>
          <w:sz w:val="24"/>
        </w:rPr>
      </w:pPr>
      <w:r>
        <w:rPr>
          <w:rFonts w:ascii="宋体" w:hAnsi="宋体" w:hint="eastAsia"/>
          <w:sz w:val="24"/>
        </w:rPr>
        <w:t>我方为项目（项目名称、编号、分包号）投标所提交的保证金人民币</w:t>
      </w:r>
      <w:r>
        <w:rPr>
          <w:rFonts w:ascii="宋体" w:hAnsi="宋体" w:hint="eastAsia"/>
          <w:sz w:val="24"/>
          <w:u w:val="single"/>
        </w:rPr>
        <w:t xml:space="preserve">         （注明大小写）</w:t>
      </w:r>
      <w:r>
        <w:rPr>
          <w:rFonts w:ascii="宋体" w:hAnsi="宋体" w:hint="eastAsia"/>
          <w:sz w:val="24"/>
        </w:rPr>
        <w:t>元，请贵中心退还时划到以下</w:t>
      </w:r>
      <w:proofErr w:type="gramStart"/>
      <w:r>
        <w:rPr>
          <w:rFonts w:ascii="宋体" w:hAnsi="宋体" w:hint="eastAsia"/>
          <w:sz w:val="24"/>
        </w:rPr>
        <w:t>帐户</w:t>
      </w:r>
      <w:proofErr w:type="gramEnd"/>
      <w:r>
        <w:rPr>
          <w:rFonts w:ascii="宋体" w:hAnsi="宋体" w:hint="eastAsia"/>
          <w:sz w:val="24"/>
        </w:rPr>
        <w:t>：</w:t>
      </w:r>
    </w:p>
    <w:tbl>
      <w:tblPr>
        <w:tblW w:w="9000" w:type="dxa"/>
        <w:tblInd w:w="108" w:type="dxa"/>
        <w:tblLayout w:type="fixed"/>
        <w:tblLook w:val="0000"/>
      </w:tblPr>
      <w:tblGrid>
        <w:gridCol w:w="696"/>
        <w:gridCol w:w="1912"/>
        <w:gridCol w:w="2972"/>
        <w:gridCol w:w="1620"/>
        <w:gridCol w:w="1800"/>
      </w:tblGrid>
      <w:tr w:rsidR="000F4869">
        <w:trPr>
          <w:cantSplit/>
          <w:trHeight w:val="795"/>
        </w:trPr>
        <w:tc>
          <w:tcPr>
            <w:tcW w:w="696" w:type="dxa"/>
            <w:vMerge w:val="restart"/>
            <w:tcBorders>
              <w:top w:val="single" w:sz="4" w:space="0" w:color="auto"/>
              <w:left w:val="single" w:sz="4" w:space="0" w:color="auto"/>
              <w:right w:val="single" w:sz="4" w:space="0" w:color="auto"/>
            </w:tcBorders>
            <w:vAlign w:val="center"/>
          </w:tcPr>
          <w:p w:rsidR="000F4869" w:rsidRDefault="00A52840">
            <w:pPr>
              <w:spacing w:line="540" w:lineRule="exact"/>
              <w:jc w:val="center"/>
              <w:rPr>
                <w:rFonts w:ascii="宋体" w:hAnsi="宋体"/>
                <w:sz w:val="24"/>
              </w:rPr>
            </w:pPr>
            <w:r>
              <w:rPr>
                <w:rFonts w:ascii="宋体" w:hAnsi="宋体" w:hint="eastAsia"/>
                <w:sz w:val="24"/>
              </w:rPr>
              <w:t>收款单位</w:t>
            </w:r>
          </w:p>
        </w:tc>
        <w:tc>
          <w:tcPr>
            <w:tcW w:w="1912" w:type="dxa"/>
            <w:tcBorders>
              <w:top w:val="single" w:sz="4" w:space="0" w:color="auto"/>
              <w:left w:val="nil"/>
              <w:bottom w:val="single" w:sz="4" w:space="0" w:color="auto"/>
              <w:right w:val="single" w:sz="4" w:space="0" w:color="auto"/>
            </w:tcBorders>
            <w:vAlign w:val="center"/>
          </w:tcPr>
          <w:p w:rsidR="000F4869" w:rsidRDefault="00A52840">
            <w:pPr>
              <w:spacing w:line="540" w:lineRule="exact"/>
              <w:rPr>
                <w:rFonts w:ascii="宋体" w:hAnsi="宋体"/>
                <w:sz w:val="24"/>
              </w:rPr>
            </w:pPr>
            <w:r>
              <w:rPr>
                <w:rFonts w:ascii="宋体" w:hAnsi="宋体" w:hint="eastAsia"/>
                <w:sz w:val="24"/>
              </w:rPr>
              <w:t xml:space="preserve">收款单位名称 </w:t>
            </w:r>
          </w:p>
        </w:tc>
        <w:tc>
          <w:tcPr>
            <w:tcW w:w="6392" w:type="dxa"/>
            <w:gridSpan w:val="3"/>
            <w:tcBorders>
              <w:top w:val="single" w:sz="4" w:space="0" w:color="auto"/>
              <w:left w:val="nil"/>
              <w:bottom w:val="single" w:sz="4" w:space="0" w:color="auto"/>
              <w:right w:val="single" w:sz="4" w:space="0" w:color="auto"/>
            </w:tcBorders>
            <w:vAlign w:val="center"/>
          </w:tcPr>
          <w:p w:rsidR="000F4869" w:rsidRDefault="000F4869">
            <w:pPr>
              <w:spacing w:line="540" w:lineRule="exact"/>
              <w:rPr>
                <w:rFonts w:ascii="宋体" w:hAnsi="宋体"/>
                <w:sz w:val="24"/>
              </w:rPr>
            </w:pPr>
          </w:p>
        </w:tc>
      </w:tr>
      <w:tr w:rsidR="000F4869">
        <w:trPr>
          <w:cantSplit/>
          <w:trHeight w:val="795"/>
        </w:trPr>
        <w:tc>
          <w:tcPr>
            <w:tcW w:w="696" w:type="dxa"/>
            <w:vMerge/>
            <w:tcBorders>
              <w:left w:val="single" w:sz="4" w:space="0" w:color="auto"/>
              <w:right w:val="single" w:sz="4" w:space="0" w:color="auto"/>
            </w:tcBorders>
            <w:vAlign w:val="center"/>
          </w:tcPr>
          <w:p w:rsidR="000F4869" w:rsidRDefault="000F4869">
            <w:pPr>
              <w:widowControl/>
              <w:spacing w:line="540" w:lineRule="exact"/>
              <w:jc w:val="left"/>
              <w:rPr>
                <w:rFonts w:ascii="宋体" w:hAnsi="宋体"/>
                <w:sz w:val="24"/>
              </w:rPr>
            </w:pPr>
          </w:p>
        </w:tc>
        <w:tc>
          <w:tcPr>
            <w:tcW w:w="1912" w:type="dxa"/>
            <w:tcBorders>
              <w:top w:val="nil"/>
              <w:left w:val="nil"/>
              <w:bottom w:val="single" w:sz="4" w:space="0" w:color="auto"/>
              <w:right w:val="single" w:sz="4" w:space="0" w:color="auto"/>
            </w:tcBorders>
            <w:vAlign w:val="center"/>
          </w:tcPr>
          <w:p w:rsidR="000F4869" w:rsidRDefault="00A52840">
            <w:pPr>
              <w:spacing w:line="540" w:lineRule="exact"/>
              <w:rPr>
                <w:rFonts w:ascii="宋体" w:hAnsi="宋体"/>
                <w:sz w:val="24"/>
              </w:rPr>
            </w:pPr>
            <w:r>
              <w:rPr>
                <w:rFonts w:ascii="宋体" w:hAnsi="宋体" w:hint="eastAsia"/>
                <w:sz w:val="24"/>
              </w:rPr>
              <w:t xml:space="preserve">收款单位地址 </w:t>
            </w:r>
          </w:p>
        </w:tc>
        <w:tc>
          <w:tcPr>
            <w:tcW w:w="6392" w:type="dxa"/>
            <w:gridSpan w:val="3"/>
            <w:tcBorders>
              <w:top w:val="single" w:sz="4" w:space="0" w:color="auto"/>
              <w:left w:val="nil"/>
              <w:bottom w:val="single" w:sz="4" w:space="0" w:color="auto"/>
              <w:right w:val="single" w:sz="4" w:space="0" w:color="auto"/>
            </w:tcBorders>
            <w:vAlign w:val="center"/>
          </w:tcPr>
          <w:p w:rsidR="000F4869" w:rsidRDefault="000F4869">
            <w:pPr>
              <w:spacing w:line="540" w:lineRule="exact"/>
              <w:rPr>
                <w:rFonts w:ascii="宋体" w:hAnsi="宋体"/>
                <w:sz w:val="24"/>
              </w:rPr>
            </w:pPr>
          </w:p>
        </w:tc>
      </w:tr>
      <w:tr w:rsidR="000F4869">
        <w:trPr>
          <w:cantSplit/>
          <w:trHeight w:val="795"/>
        </w:trPr>
        <w:tc>
          <w:tcPr>
            <w:tcW w:w="696" w:type="dxa"/>
            <w:vMerge/>
            <w:tcBorders>
              <w:left w:val="single" w:sz="4" w:space="0" w:color="auto"/>
              <w:right w:val="single" w:sz="4" w:space="0" w:color="auto"/>
            </w:tcBorders>
            <w:vAlign w:val="center"/>
          </w:tcPr>
          <w:p w:rsidR="000F4869" w:rsidRDefault="000F4869">
            <w:pPr>
              <w:widowControl/>
              <w:spacing w:line="540" w:lineRule="exact"/>
              <w:jc w:val="left"/>
              <w:rPr>
                <w:rFonts w:ascii="宋体" w:hAnsi="宋体"/>
                <w:sz w:val="24"/>
              </w:rPr>
            </w:pPr>
          </w:p>
        </w:tc>
        <w:tc>
          <w:tcPr>
            <w:tcW w:w="1912" w:type="dxa"/>
            <w:tcBorders>
              <w:top w:val="nil"/>
              <w:left w:val="nil"/>
              <w:bottom w:val="single" w:sz="4" w:space="0" w:color="auto"/>
              <w:right w:val="single" w:sz="4" w:space="0" w:color="auto"/>
            </w:tcBorders>
            <w:vAlign w:val="center"/>
          </w:tcPr>
          <w:p w:rsidR="000F4869" w:rsidRDefault="00A52840">
            <w:pPr>
              <w:spacing w:line="540" w:lineRule="exact"/>
              <w:rPr>
                <w:rFonts w:ascii="宋体" w:hAnsi="宋体"/>
                <w:sz w:val="24"/>
              </w:rPr>
            </w:pPr>
            <w:r>
              <w:rPr>
                <w:rFonts w:ascii="宋体" w:hAnsi="宋体" w:hint="eastAsia"/>
                <w:sz w:val="24"/>
              </w:rPr>
              <w:t>开 户 银 行</w:t>
            </w:r>
          </w:p>
        </w:tc>
        <w:tc>
          <w:tcPr>
            <w:tcW w:w="2972" w:type="dxa"/>
            <w:tcBorders>
              <w:top w:val="single" w:sz="4" w:space="0" w:color="auto"/>
              <w:left w:val="nil"/>
              <w:bottom w:val="single" w:sz="4" w:space="0" w:color="auto"/>
              <w:right w:val="single" w:sz="4" w:space="0" w:color="auto"/>
            </w:tcBorders>
            <w:vAlign w:val="center"/>
          </w:tcPr>
          <w:p w:rsidR="000F4869" w:rsidRDefault="000F4869">
            <w:pPr>
              <w:spacing w:line="54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0F4869" w:rsidRDefault="00A52840">
            <w:pPr>
              <w:spacing w:line="540" w:lineRule="exact"/>
              <w:jc w:val="center"/>
              <w:rPr>
                <w:rFonts w:ascii="宋体" w:hAnsi="宋体"/>
                <w:sz w:val="24"/>
              </w:rPr>
            </w:pPr>
            <w:r>
              <w:rPr>
                <w:rFonts w:ascii="宋体" w:hAnsi="宋体" w:hint="eastAsia"/>
                <w:sz w:val="24"/>
              </w:rPr>
              <w:t>联 系 人</w:t>
            </w:r>
          </w:p>
        </w:tc>
        <w:tc>
          <w:tcPr>
            <w:tcW w:w="1800" w:type="dxa"/>
            <w:tcBorders>
              <w:top w:val="nil"/>
              <w:left w:val="nil"/>
              <w:bottom w:val="single" w:sz="4" w:space="0" w:color="auto"/>
              <w:right w:val="single" w:sz="4" w:space="0" w:color="auto"/>
            </w:tcBorders>
            <w:vAlign w:val="center"/>
          </w:tcPr>
          <w:p w:rsidR="000F4869" w:rsidRDefault="000F4869">
            <w:pPr>
              <w:spacing w:line="540" w:lineRule="exact"/>
              <w:rPr>
                <w:rFonts w:ascii="宋体" w:hAnsi="宋体"/>
                <w:sz w:val="24"/>
              </w:rPr>
            </w:pPr>
          </w:p>
        </w:tc>
      </w:tr>
      <w:tr w:rsidR="000F4869">
        <w:trPr>
          <w:trHeight w:val="795"/>
        </w:trPr>
        <w:tc>
          <w:tcPr>
            <w:tcW w:w="696" w:type="dxa"/>
            <w:vMerge/>
            <w:tcBorders>
              <w:left w:val="single" w:sz="4" w:space="0" w:color="auto"/>
              <w:bottom w:val="single" w:sz="4" w:space="0" w:color="000000"/>
              <w:right w:val="single" w:sz="4" w:space="0" w:color="auto"/>
            </w:tcBorders>
            <w:vAlign w:val="center"/>
          </w:tcPr>
          <w:p w:rsidR="000F4869" w:rsidRDefault="000F4869">
            <w:pPr>
              <w:spacing w:line="540" w:lineRule="exact"/>
              <w:rPr>
                <w:rFonts w:ascii="宋体" w:hAnsi="宋体"/>
                <w:sz w:val="24"/>
              </w:rPr>
            </w:pPr>
          </w:p>
        </w:tc>
        <w:tc>
          <w:tcPr>
            <w:tcW w:w="1912" w:type="dxa"/>
            <w:tcBorders>
              <w:top w:val="single" w:sz="4" w:space="0" w:color="auto"/>
              <w:left w:val="nil"/>
              <w:bottom w:val="single" w:sz="4" w:space="0" w:color="auto"/>
              <w:right w:val="single" w:sz="4" w:space="0" w:color="auto"/>
            </w:tcBorders>
            <w:vAlign w:val="center"/>
          </w:tcPr>
          <w:p w:rsidR="000F4869" w:rsidRDefault="00A52840">
            <w:pPr>
              <w:spacing w:line="540" w:lineRule="exact"/>
              <w:rPr>
                <w:rFonts w:ascii="宋体" w:hAnsi="宋体"/>
                <w:sz w:val="24"/>
              </w:rPr>
            </w:pPr>
            <w:r>
              <w:rPr>
                <w:rFonts w:ascii="宋体" w:hAnsi="宋体" w:hint="eastAsia"/>
                <w:sz w:val="24"/>
              </w:rPr>
              <w:t>帐       号</w:t>
            </w:r>
          </w:p>
        </w:tc>
        <w:tc>
          <w:tcPr>
            <w:tcW w:w="2972" w:type="dxa"/>
            <w:tcBorders>
              <w:top w:val="single" w:sz="4" w:space="0" w:color="auto"/>
              <w:left w:val="nil"/>
              <w:bottom w:val="single" w:sz="4" w:space="0" w:color="auto"/>
              <w:right w:val="single" w:sz="4" w:space="0" w:color="auto"/>
            </w:tcBorders>
            <w:vAlign w:val="center"/>
          </w:tcPr>
          <w:p w:rsidR="000F4869" w:rsidRDefault="000F4869">
            <w:pPr>
              <w:spacing w:line="540" w:lineRule="exact"/>
              <w:rPr>
                <w:rFonts w:ascii="宋体" w:hAnsi="宋体"/>
                <w:sz w:val="24"/>
              </w:rPr>
            </w:pPr>
          </w:p>
        </w:tc>
        <w:tc>
          <w:tcPr>
            <w:tcW w:w="1620" w:type="dxa"/>
            <w:tcBorders>
              <w:top w:val="single" w:sz="4" w:space="0" w:color="auto"/>
              <w:left w:val="nil"/>
              <w:bottom w:val="single" w:sz="4" w:space="0" w:color="auto"/>
              <w:right w:val="single" w:sz="4" w:space="0" w:color="auto"/>
            </w:tcBorders>
            <w:vAlign w:val="center"/>
          </w:tcPr>
          <w:p w:rsidR="000F4869" w:rsidRDefault="00A52840">
            <w:pPr>
              <w:spacing w:line="540" w:lineRule="exact"/>
              <w:jc w:val="center"/>
              <w:rPr>
                <w:rFonts w:ascii="宋体" w:hAnsi="宋体"/>
                <w:sz w:val="24"/>
              </w:rPr>
            </w:pPr>
            <w:r>
              <w:rPr>
                <w:rFonts w:ascii="宋体" w:hAnsi="宋体" w:hint="eastAsia"/>
                <w:sz w:val="24"/>
              </w:rPr>
              <w:t>联系电话</w:t>
            </w:r>
          </w:p>
        </w:tc>
        <w:tc>
          <w:tcPr>
            <w:tcW w:w="1800" w:type="dxa"/>
            <w:tcBorders>
              <w:top w:val="single" w:sz="4" w:space="0" w:color="auto"/>
              <w:left w:val="nil"/>
              <w:bottom w:val="single" w:sz="4" w:space="0" w:color="auto"/>
              <w:right w:val="single" w:sz="4" w:space="0" w:color="auto"/>
            </w:tcBorders>
            <w:vAlign w:val="center"/>
          </w:tcPr>
          <w:p w:rsidR="000F4869" w:rsidRDefault="000F4869">
            <w:pPr>
              <w:spacing w:line="540" w:lineRule="exact"/>
              <w:rPr>
                <w:rFonts w:ascii="宋体" w:hAnsi="宋体"/>
                <w:sz w:val="24"/>
              </w:rPr>
            </w:pPr>
          </w:p>
        </w:tc>
      </w:tr>
    </w:tbl>
    <w:p w:rsidR="000F4869" w:rsidRDefault="000F4869">
      <w:pPr>
        <w:tabs>
          <w:tab w:val="left" w:pos="676"/>
          <w:tab w:val="left" w:pos="2330"/>
          <w:tab w:val="left" w:pos="9230"/>
        </w:tabs>
        <w:autoSpaceDE w:val="0"/>
        <w:autoSpaceDN w:val="0"/>
        <w:adjustRightInd w:val="0"/>
        <w:spacing w:line="540" w:lineRule="exact"/>
        <w:rPr>
          <w:rFonts w:ascii="宋体" w:hAnsi="宋体"/>
          <w:sz w:val="24"/>
        </w:rPr>
      </w:pPr>
    </w:p>
    <w:p w:rsidR="000F4869" w:rsidRPr="008A3AAF" w:rsidRDefault="00A52840" w:rsidP="008A3AAF">
      <w:pPr>
        <w:tabs>
          <w:tab w:val="left" w:pos="676"/>
          <w:tab w:val="left" w:pos="2330"/>
          <w:tab w:val="left" w:pos="9230"/>
        </w:tabs>
        <w:autoSpaceDE w:val="0"/>
        <w:autoSpaceDN w:val="0"/>
        <w:adjustRightInd w:val="0"/>
        <w:spacing w:line="540" w:lineRule="exact"/>
        <w:rPr>
          <w:rFonts w:ascii="宋体" w:hAnsi="宋体"/>
          <w:sz w:val="24"/>
        </w:rPr>
      </w:pPr>
      <w:r>
        <w:rPr>
          <w:rFonts w:ascii="宋体" w:hAnsi="宋体" w:hint="eastAsia"/>
          <w:sz w:val="24"/>
        </w:rPr>
        <w:lastRenderedPageBreak/>
        <w:t>投标人（全称并加盖公章）：</w:t>
      </w:r>
    </w:p>
    <w:p w:rsidR="000F4869" w:rsidRDefault="00A52840">
      <w:pPr>
        <w:pStyle w:val="a9"/>
        <w:spacing w:line="540" w:lineRule="exact"/>
        <w:jc w:val="left"/>
        <w:rPr>
          <w:rFonts w:hAnsi="宋体"/>
          <w:szCs w:val="24"/>
        </w:rPr>
      </w:pPr>
      <w:r>
        <w:rPr>
          <w:rFonts w:hAnsi="宋体" w:hint="eastAsia"/>
          <w:szCs w:val="24"/>
        </w:rPr>
        <w:t>日       期：</w:t>
      </w:r>
    </w:p>
    <w:p w:rsidR="000F4869" w:rsidRDefault="000F4869">
      <w:pPr>
        <w:pStyle w:val="a9"/>
        <w:spacing w:line="540" w:lineRule="exact"/>
        <w:jc w:val="left"/>
        <w:rPr>
          <w:rFonts w:hAnsi="宋体"/>
          <w:sz w:val="24"/>
        </w:rPr>
      </w:pPr>
    </w:p>
    <w:sectPr w:rsidR="000F4869" w:rsidSect="00BD6DDD">
      <w:footerReference w:type="even" r:id="rId10"/>
      <w:footerReference w:type="default" r:id="rId11"/>
      <w:pgSz w:w="11906" w:h="16838"/>
      <w:pgMar w:top="1134" w:right="1134" w:bottom="1134" w:left="1134" w:header="851" w:footer="992" w:gutter="0"/>
      <w:cols w:space="720"/>
      <w:titlePg/>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AF7A4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F6C" w:rsidRDefault="006B1F6C" w:rsidP="000F4869">
      <w:r>
        <w:separator/>
      </w:r>
    </w:p>
  </w:endnote>
  <w:endnote w:type="continuationSeparator" w:id="0">
    <w:p w:rsidR="006B1F6C" w:rsidRDefault="006B1F6C" w:rsidP="000F48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华文细黑">
    <w:altName w:val="微软雅黑"/>
    <w:panose1 w:val="02010600040101010101"/>
    <w:charset w:val="86"/>
    <w:family w:val="auto"/>
    <w:pitch w:val="variable"/>
    <w:sig w:usb0="00000287" w:usb1="080F0000" w:usb2="00000010" w:usb3="00000000" w:csb0="0004009F" w:csb1="00000000"/>
  </w:font>
  <w:font w:name="ヒラギノ角ゴ Pro W3">
    <w:altName w:val="MS Mincho"/>
    <w:charset w:val="80"/>
    <w:family w:val="auto"/>
    <w:pitch w:val="default"/>
    <w:sig w:usb0="00000000" w:usb1="00000000" w:usb2="00000012" w:usb3="00000000" w:csb0="0002000D" w:csb1="00000000"/>
  </w:font>
  <w:font w:name="汉仪中黑简">
    <w:altName w:val="黑体"/>
    <w:charset w:val="86"/>
    <w:family w:val="auto"/>
    <w:pitch w:val="default"/>
    <w:sig w:usb0="00000000" w:usb1="00000000" w:usb2="00000010" w:usb3="00000000" w:csb0="00040000"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00"/>
    <w:family w:val="roman"/>
    <w:pitch w:val="variable"/>
    <w:sig w:usb0="E00002FF" w:usb1="420024FF" w:usb2="00000000" w:usb3="00000000" w:csb0="0000019F" w:csb1="00000000"/>
  </w:font>
  <w:font w:name="仿宋">
    <w:panose1 w:val="02010609060101010101"/>
    <w:charset w:val="86"/>
    <w:family w:val="modern"/>
    <w:pitch w:val="fixed"/>
    <w:sig w:usb0="800002BF" w:usb1="38CF7CFA" w:usb2="00000016" w:usb3="00000000" w:csb0="00040001" w:csb1="00000000"/>
  </w:font>
  <w:font w:name="ˎ̥">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4DF" w:rsidRDefault="00E248BB">
    <w:pPr>
      <w:pStyle w:val="ac"/>
      <w:framePr w:wrap="around" w:vAnchor="text" w:hAnchor="margin" w:xAlign="center" w:y="1"/>
      <w:rPr>
        <w:rStyle w:val="af1"/>
      </w:rPr>
    </w:pPr>
    <w:r>
      <w:fldChar w:fldCharType="begin"/>
    </w:r>
    <w:r w:rsidR="007F24DF">
      <w:rPr>
        <w:rStyle w:val="af1"/>
      </w:rPr>
      <w:instrText xml:space="preserve">PAGE  </w:instrText>
    </w:r>
    <w:r>
      <w:fldChar w:fldCharType="end"/>
    </w:r>
  </w:p>
  <w:p w:rsidR="007F24DF" w:rsidRDefault="007F24DF">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4DF" w:rsidRDefault="00E248BB">
    <w:pPr>
      <w:pStyle w:val="ac"/>
      <w:framePr w:wrap="around" w:vAnchor="text" w:hAnchor="margin" w:xAlign="center" w:y="1"/>
      <w:rPr>
        <w:rStyle w:val="af1"/>
      </w:rPr>
    </w:pPr>
    <w:r>
      <w:fldChar w:fldCharType="begin"/>
    </w:r>
    <w:r w:rsidR="007F24DF">
      <w:rPr>
        <w:rStyle w:val="af1"/>
      </w:rPr>
      <w:instrText xml:space="preserve">PAGE  </w:instrText>
    </w:r>
    <w:r>
      <w:fldChar w:fldCharType="separate"/>
    </w:r>
    <w:r w:rsidR="007B3546">
      <w:rPr>
        <w:rStyle w:val="af1"/>
        <w:noProof/>
      </w:rPr>
      <w:t>48</w:t>
    </w:r>
    <w:r>
      <w:fldChar w:fldCharType="end"/>
    </w:r>
  </w:p>
  <w:p w:rsidR="007F24DF" w:rsidRDefault="007F24DF">
    <w:pPr>
      <w:pStyle w:val="ac"/>
      <w:ind w:firstLineChars="5750" w:firstLine="7475"/>
      <w:rPr>
        <w:sz w:val="13"/>
        <w:szCs w:val="13"/>
      </w:rPr>
    </w:pPr>
    <w:r>
      <w:rPr>
        <w:rFonts w:hint="eastAsia"/>
        <w:sz w:val="13"/>
        <w:szCs w:val="13"/>
      </w:rPr>
      <w:t>海南省教学仪器设备招标中心编制</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F6C" w:rsidRDefault="006B1F6C" w:rsidP="000F4869">
      <w:r>
        <w:separator/>
      </w:r>
    </w:p>
  </w:footnote>
  <w:footnote w:type="continuationSeparator" w:id="0">
    <w:p w:rsidR="006B1F6C" w:rsidRDefault="006B1F6C" w:rsidP="000F48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decimal"/>
      <w:lvlText w:val="%1．"/>
      <w:lvlJc w:val="left"/>
      <w:pPr>
        <w:tabs>
          <w:tab w:val="left" w:pos="735"/>
        </w:tabs>
        <w:ind w:left="735" w:hanging="315"/>
      </w:pPr>
      <w:rPr>
        <w:rFonts w:hint="eastAsia"/>
      </w:rPr>
    </w:lvl>
  </w:abstractNum>
  <w:abstractNum w:abstractNumId="1">
    <w:nsid w:val="110D5234"/>
    <w:multiLevelType w:val="hybridMultilevel"/>
    <w:tmpl w:val="21F8892E"/>
    <w:lvl w:ilvl="0" w:tplc="012A19BA">
      <w:start w:val="1"/>
      <w:numFmt w:val="none"/>
      <w:lvlText w:val="一、"/>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0E86990"/>
    <w:multiLevelType w:val="hybridMultilevel"/>
    <w:tmpl w:val="DDC459BC"/>
    <w:lvl w:ilvl="0" w:tplc="BAC0FD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1675DF3"/>
    <w:multiLevelType w:val="multilevel"/>
    <w:tmpl w:val="41675DF3"/>
    <w:lvl w:ilvl="0">
      <w:start w:val="1"/>
      <w:numFmt w:val="decimal"/>
      <w:lvlText w:val="%1）"/>
      <w:lvlJc w:val="left"/>
      <w:pPr>
        <w:tabs>
          <w:tab w:val="left" w:pos="1275"/>
        </w:tabs>
        <w:ind w:left="1275" w:hanging="795"/>
      </w:pPr>
      <w:rPr>
        <w:rFonts w:hint="eastAsia"/>
      </w:rPr>
    </w:lvl>
    <w:lvl w:ilvl="1" w:tentative="1">
      <w:start w:val="1"/>
      <w:numFmt w:val="lowerLetter"/>
      <w:lvlText w:val="%2)"/>
      <w:lvlJc w:val="left"/>
      <w:pPr>
        <w:tabs>
          <w:tab w:val="left" w:pos="1320"/>
        </w:tabs>
        <w:ind w:left="1320" w:hanging="420"/>
      </w:pPr>
    </w:lvl>
    <w:lvl w:ilvl="2" w:tentative="1">
      <w:start w:val="1"/>
      <w:numFmt w:val="lowerRoman"/>
      <w:lvlText w:val="%3."/>
      <w:lvlJc w:val="right"/>
      <w:pPr>
        <w:tabs>
          <w:tab w:val="left" w:pos="1740"/>
        </w:tabs>
        <w:ind w:left="1740" w:hanging="420"/>
      </w:pPr>
    </w:lvl>
    <w:lvl w:ilvl="3" w:tentative="1">
      <w:start w:val="1"/>
      <w:numFmt w:val="decimal"/>
      <w:lvlText w:val="%4."/>
      <w:lvlJc w:val="left"/>
      <w:pPr>
        <w:tabs>
          <w:tab w:val="left" w:pos="2160"/>
        </w:tabs>
        <w:ind w:left="2160" w:hanging="420"/>
      </w:pPr>
    </w:lvl>
    <w:lvl w:ilvl="4" w:tentative="1">
      <w:start w:val="1"/>
      <w:numFmt w:val="lowerLetter"/>
      <w:lvlText w:val="%5)"/>
      <w:lvlJc w:val="left"/>
      <w:pPr>
        <w:tabs>
          <w:tab w:val="left" w:pos="2580"/>
        </w:tabs>
        <w:ind w:left="2580" w:hanging="420"/>
      </w:pPr>
    </w:lvl>
    <w:lvl w:ilvl="5" w:tentative="1">
      <w:start w:val="1"/>
      <w:numFmt w:val="lowerRoman"/>
      <w:lvlText w:val="%6."/>
      <w:lvlJc w:val="right"/>
      <w:pPr>
        <w:tabs>
          <w:tab w:val="left" w:pos="3000"/>
        </w:tabs>
        <w:ind w:left="3000" w:hanging="420"/>
      </w:pPr>
    </w:lvl>
    <w:lvl w:ilvl="6" w:tentative="1">
      <w:start w:val="1"/>
      <w:numFmt w:val="decimal"/>
      <w:lvlText w:val="%7."/>
      <w:lvlJc w:val="left"/>
      <w:pPr>
        <w:tabs>
          <w:tab w:val="left" w:pos="3420"/>
        </w:tabs>
        <w:ind w:left="3420" w:hanging="420"/>
      </w:pPr>
    </w:lvl>
    <w:lvl w:ilvl="7" w:tentative="1">
      <w:start w:val="1"/>
      <w:numFmt w:val="lowerLetter"/>
      <w:lvlText w:val="%8)"/>
      <w:lvlJc w:val="left"/>
      <w:pPr>
        <w:tabs>
          <w:tab w:val="left" w:pos="3840"/>
        </w:tabs>
        <w:ind w:left="3840" w:hanging="420"/>
      </w:pPr>
    </w:lvl>
    <w:lvl w:ilvl="8" w:tentative="1">
      <w:start w:val="1"/>
      <w:numFmt w:val="lowerRoman"/>
      <w:lvlText w:val="%9."/>
      <w:lvlJc w:val="right"/>
      <w:pPr>
        <w:tabs>
          <w:tab w:val="left" w:pos="4260"/>
        </w:tabs>
        <w:ind w:left="4260" w:hanging="420"/>
      </w:pPr>
    </w:lvl>
  </w:abstractNum>
  <w:abstractNum w:abstractNumId="4">
    <w:nsid w:val="5EA3B28A"/>
    <w:multiLevelType w:val="singleLevel"/>
    <w:tmpl w:val="5EA3B28A"/>
    <w:lvl w:ilvl="0">
      <w:start w:val="1"/>
      <w:numFmt w:val="decimal"/>
      <w:suff w:val="nothing"/>
      <w:lvlText w:val="%1、"/>
      <w:lvlJc w:val="left"/>
    </w:lvl>
  </w:abstractNum>
  <w:abstractNum w:abstractNumId="5">
    <w:nsid w:val="670456E6"/>
    <w:multiLevelType w:val="hybridMultilevel"/>
    <w:tmpl w:val="646862A4"/>
    <w:lvl w:ilvl="0" w:tplc="EE8623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4A77234"/>
    <w:multiLevelType w:val="hybridMultilevel"/>
    <w:tmpl w:val="1E8091EE"/>
    <w:lvl w:ilvl="0" w:tplc="5B146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3"/>
  </w:num>
  <w:num w:numId="3">
    <w:abstractNumId w:val="0"/>
  </w:num>
  <w:num w:numId="4">
    <w:abstractNumId w:val="1"/>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gutterAtTop/>
  <w:hideSpellingErrors/>
  <w:proofState w:grammar="clean"/>
  <w:doNotTrackMove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4338"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F4869"/>
    <w:rsid w:val="00016667"/>
    <w:rsid w:val="00023AC9"/>
    <w:rsid w:val="0006579A"/>
    <w:rsid w:val="00066C6E"/>
    <w:rsid w:val="00066E56"/>
    <w:rsid w:val="000C0910"/>
    <w:rsid w:val="000E7A9C"/>
    <w:rsid w:val="000F4869"/>
    <w:rsid w:val="001824AA"/>
    <w:rsid w:val="00185BEF"/>
    <w:rsid w:val="001B1F0B"/>
    <w:rsid w:val="001E4850"/>
    <w:rsid w:val="00247022"/>
    <w:rsid w:val="002A2E4E"/>
    <w:rsid w:val="002C612E"/>
    <w:rsid w:val="002D4FEC"/>
    <w:rsid w:val="00317631"/>
    <w:rsid w:val="00335A44"/>
    <w:rsid w:val="00351156"/>
    <w:rsid w:val="003742FE"/>
    <w:rsid w:val="003805B4"/>
    <w:rsid w:val="00385C52"/>
    <w:rsid w:val="00386E57"/>
    <w:rsid w:val="00391704"/>
    <w:rsid w:val="003C1258"/>
    <w:rsid w:val="003F08A7"/>
    <w:rsid w:val="00417A93"/>
    <w:rsid w:val="00454FDD"/>
    <w:rsid w:val="00474DAA"/>
    <w:rsid w:val="004D6847"/>
    <w:rsid w:val="004E11DD"/>
    <w:rsid w:val="00523504"/>
    <w:rsid w:val="00537AFC"/>
    <w:rsid w:val="00543B86"/>
    <w:rsid w:val="00551A0F"/>
    <w:rsid w:val="00582AF6"/>
    <w:rsid w:val="005A0A0A"/>
    <w:rsid w:val="005B56F9"/>
    <w:rsid w:val="005F11C4"/>
    <w:rsid w:val="00617BA4"/>
    <w:rsid w:val="006A050A"/>
    <w:rsid w:val="006B1F6C"/>
    <w:rsid w:val="006D76BF"/>
    <w:rsid w:val="00700E59"/>
    <w:rsid w:val="007722CA"/>
    <w:rsid w:val="007B3546"/>
    <w:rsid w:val="007C28F4"/>
    <w:rsid w:val="007C693B"/>
    <w:rsid w:val="007D26FE"/>
    <w:rsid w:val="007F0244"/>
    <w:rsid w:val="007F24DF"/>
    <w:rsid w:val="008171BB"/>
    <w:rsid w:val="00842D3A"/>
    <w:rsid w:val="0085038B"/>
    <w:rsid w:val="008934AC"/>
    <w:rsid w:val="008A3AAF"/>
    <w:rsid w:val="008D138F"/>
    <w:rsid w:val="008F3C05"/>
    <w:rsid w:val="009474D2"/>
    <w:rsid w:val="00A520D8"/>
    <w:rsid w:val="00A52840"/>
    <w:rsid w:val="00A6276B"/>
    <w:rsid w:val="00A64CBC"/>
    <w:rsid w:val="00B6475F"/>
    <w:rsid w:val="00BD547D"/>
    <w:rsid w:val="00BD6DDD"/>
    <w:rsid w:val="00C461FB"/>
    <w:rsid w:val="00C754AD"/>
    <w:rsid w:val="00C93660"/>
    <w:rsid w:val="00CF6DC8"/>
    <w:rsid w:val="00CF7370"/>
    <w:rsid w:val="00D0675C"/>
    <w:rsid w:val="00D36B8F"/>
    <w:rsid w:val="00D4080B"/>
    <w:rsid w:val="00DD0F0A"/>
    <w:rsid w:val="00DD56AF"/>
    <w:rsid w:val="00DE78A5"/>
    <w:rsid w:val="00DF3232"/>
    <w:rsid w:val="00E248BB"/>
    <w:rsid w:val="00E36560"/>
    <w:rsid w:val="00E55C4C"/>
    <w:rsid w:val="00EB7BBA"/>
    <w:rsid w:val="00ED1BDC"/>
    <w:rsid w:val="00EF2076"/>
    <w:rsid w:val="00F33C33"/>
    <w:rsid w:val="00F50732"/>
    <w:rsid w:val="00F63F1A"/>
    <w:rsid w:val="00FF02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index 1" w:qFormat="1"/>
    <w:lsdException w:name="Normal Indent" w:uiPriority="99"/>
    <w:lsdException w:name="footer" w:qFormat="1"/>
    <w:lsdException w:name="caption" w:qFormat="1"/>
    <w:lsdException w:name="annotation reference" w:qFormat="1"/>
    <w:lsdException w:name="page number" w:qFormat="1"/>
    <w:lsdException w:name="Title" w:semiHidden="0" w:unhideWhenUsed="0" w:qFormat="1"/>
    <w:lsdException w:name="Default Paragraph Font" w:uiPriority="1"/>
    <w:lsdException w:name="Body Text" w:qFormat="1"/>
    <w:lsdException w:name="Subtitle" w:semiHidden="0" w:unhideWhenUsed="0" w:qFormat="1"/>
    <w:lsdException w:name="Date" w:semiHidden="0" w:unhideWhenUsed="0" w:qFormat="1"/>
    <w:lsdException w:name="Body Text Indent 2" w:qFormat="1"/>
    <w:lsdException w:name="Hyperlink" w:uiPriority="99" w:qFormat="1"/>
    <w:lsdException w:name="FollowedHyperlink" w:uiPriority="99" w:qFormat="1"/>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869"/>
    <w:pPr>
      <w:widowControl w:val="0"/>
      <w:jc w:val="both"/>
    </w:pPr>
    <w:rPr>
      <w:kern w:val="2"/>
      <w:sz w:val="21"/>
      <w:szCs w:val="24"/>
    </w:rPr>
  </w:style>
  <w:style w:type="paragraph" w:styleId="2">
    <w:name w:val="heading 2"/>
    <w:basedOn w:val="a"/>
    <w:next w:val="a"/>
    <w:link w:val="2Char"/>
    <w:qFormat/>
    <w:rsid w:val="000F4869"/>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rsid w:val="000F4869"/>
    <w:pPr>
      <w:keepNext/>
      <w:keepLines/>
      <w:spacing w:before="260" w:after="260" w:line="415" w:lineRule="auto"/>
      <w:outlineLvl w:val="2"/>
    </w:pPr>
    <w:rPr>
      <w:b/>
      <w:bCs/>
      <w:sz w:val="32"/>
      <w:szCs w:val="32"/>
    </w:rPr>
  </w:style>
  <w:style w:type="paragraph" w:styleId="4">
    <w:name w:val="heading 4"/>
    <w:basedOn w:val="a"/>
    <w:next w:val="a"/>
    <w:link w:val="4Char"/>
    <w:qFormat/>
    <w:rsid w:val="000F4869"/>
    <w:pPr>
      <w:widowControl/>
      <w:spacing w:before="100" w:beforeAutospacing="1" w:after="100" w:afterAutospacing="1"/>
      <w:jc w:val="left"/>
      <w:outlineLvl w:val="3"/>
    </w:pPr>
    <w:rPr>
      <w:rFonts w:ascii="宋体" w:hAnsi="宋体" w:cs="宋体"/>
      <w:b/>
      <w:bCs/>
      <w:kern w:val="0"/>
      <w:sz w:val="24"/>
    </w:rPr>
  </w:style>
  <w:style w:type="paragraph" w:styleId="6">
    <w:name w:val="heading 6"/>
    <w:basedOn w:val="a"/>
    <w:next w:val="a"/>
    <w:link w:val="6Char"/>
    <w:qFormat/>
    <w:rsid w:val="000F4869"/>
    <w:pPr>
      <w:keepNext/>
      <w:adjustRightInd w:val="0"/>
      <w:spacing w:line="240" w:lineRule="atLeast"/>
      <w:jc w:val="center"/>
      <w:textAlignment w:val="baseline"/>
      <w:outlineLvl w:val="5"/>
    </w:pPr>
    <w:rPr>
      <w:rFonts w:ascii="Courier New" w:hAnsi="Courier New"/>
      <w:b/>
      <w:kern w:val="0"/>
      <w:sz w:val="32"/>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rsid w:val="000F4869"/>
    <w:rPr>
      <w:b/>
      <w:bCs/>
    </w:rPr>
  </w:style>
  <w:style w:type="paragraph" w:styleId="a4">
    <w:name w:val="annotation text"/>
    <w:basedOn w:val="a"/>
    <w:link w:val="Char"/>
    <w:rsid w:val="000F4869"/>
    <w:pPr>
      <w:jc w:val="left"/>
    </w:pPr>
  </w:style>
  <w:style w:type="paragraph" w:styleId="a5">
    <w:name w:val="Normal Indent"/>
    <w:basedOn w:val="a"/>
    <w:uiPriority w:val="99"/>
    <w:rsid w:val="000F4869"/>
    <w:pPr>
      <w:ind w:firstLineChars="200" w:firstLine="420"/>
    </w:pPr>
  </w:style>
  <w:style w:type="paragraph" w:styleId="a6">
    <w:name w:val="Document Map"/>
    <w:basedOn w:val="a"/>
    <w:link w:val="Char0"/>
    <w:rsid w:val="000F4869"/>
    <w:pPr>
      <w:shd w:val="clear" w:color="auto" w:fill="000080"/>
    </w:pPr>
  </w:style>
  <w:style w:type="paragraph" w:styleId="30">
    <w:name w:val="Body Text 3"/>
    <w:basedOn w:val="a"/>
    <w:link w:val="3Char0"/>
    <w:rsid w:val="000F4869"/>
    <w:pPr>
      <w:spacing w:line="240" w:lineRule="exact"/>
    </w:pPr>
    <w:rPr>
      <w:rFonts w:ascii="宋体" w:hAnsi="宋体"/>
      <w:sz w:val="18"/>
    </w:rPr>
  </w:style>
  <w:style w:type="paragraph" w:styleId="a7">
    <w:name w:val="Body Text"/>
    <w:basedOn w:val="a"/>
    <w:link w:val="Char1"/>
    <w:qFormat/>
    <w:rsid w:val="000F4869"/>
    <w:pPr>
      <w:snapToGrid w:val="0"/>
      <w:spacing w:line="400" w:lineRule="exact"/>
      <w:jc w:val="left"/>
    </w:pPr>
    <w:rPr>
      <w:rFonts w:ascii="黑体" w:eastAsia="黑体"/>
      <w:sz w:val="24"/>
      <w:szCs w:val="20"/>
    </w:rPr>
  </w:style>
  <w:style w:type="paragraph" w:styleId="a8">
    <w:name w:val="Body Text Indent"/>
    <w:basedOn w:val="a"/>
    <w:link w:val="Char2"/>
    <w:rsid w:val="000F4869"/>
    <w:pPr>
      <w:spacing w:after="120"/>
      <w:ind w:leftChars="200" w:left="420"/>
    </w:pPr>
  </w:style>
  <w:style w:type="paragraph" w:styleId="20">
    <w:name w:val="List 2"/>
    <w:basedOn w:val="a"/>
    <w:rsid w:val="000F4869"/>
    <w:pPr>
      <w:ind w:leftChars="200" w:left="100" w:hangingChars="200" w:hanging="200"/>
    </w:pPr>
  </w:style>
  <w:style w:type="paragraph" w:styleId="a9">
    <w:name w:val="Plain Text"/>
    <w:basedOn w:val="a"/>
    <w:link w:val="Char10"/>
    <w:uiPriority w:val="99"/>
    <w:rsid w:val="000F4869"/>
    <w:rPr>
      <w:rFonts w:ascii="宋体" w:hAnsi="Courier New"/>
      <w:szCs w:val="20"/>
    </w:rPr>
  </w:style>
  <w:style w:type="paragraph" w:styleId="aa">
    <w:name w:val="Date"/>
    <w:basedOn w:val="a"/>
    <w:next w:val="a"/>
    <w:link w:val="Char3"/>
    <w:qFormat/>
    <w:rsid w:val="000F4869"/>
    <w:pPr>
      <w:autoSpaceDE w:val="0"/>
      <w:autoSpaceDN w:val="0"/>
      <w:adjustRightInd w:val="0"/>
      <w:textAlignment w:val="baseline"/>
    </w:pPr>
    <w:rPr>
      <w:rFonts w:ascii="宋体"/>
      <w:kern w:val="0"/>
      <w:sz w:val="28"/>
      <w:szCs w:val="20"/>
    </w:rPr>
  </w:style>
  <w:style w:type="paragraph" w:styleId="21">
    <w:name w:val="Body Text Indent 2"/>
    <w:basedOn w:val="a"/>
    <w:link w:val="2Char0"/>
    <w:qFormat/>
    <w:rsid w:val="000F4869"/>
    <w:pPr>
      <w:spacing w:line="360" w:lineRule="auto"/>
      <w:ind w:firstLine="360"/>
    </w:pPr>
    <w:rPr>
      <w:rFonts w:ascii="宋体"/>
      <w:sz w:val="24"/>
      <w:szCs w:val="20"/>
    </w:rPr>
  </w:style>
  <w:style w:type="paragraph" w:styleId="ab">
    <w:name w:val="Balloon Text"/>
    <w:basedOn w:val="a"/>
    <w:link w:val="Char4"/>
    <w:qFormat/>
    <w:rsid w:val="000F4869"/>
    <w:rPr>
      <w:sz w:val="18"/>
      <w:szCs w:val="18"/>
    </w:rPr>
  </w:style>
  <w:style w:type="paragraph" w:styleId="ac">
    <w:name w:val="footer"/>
    <w:basedOn w:val="a"/>
    <w:link w:val="Char5"/>
    <w:qFormat/>
    <w:rsid w:val="000F4869"/>
    <w:pPr>
      <w:tabs>
        <w:tab w:val="center" w:pos="4153"/>
        <w:tab w:val="right" w:pos="8306"/>
      </w:tabs>
      <w:snapToGrid w:val="0"/>
      <w:jc w:val="left"/>
    </w:pPr>
    <w:rPr>
      <w:sz w:val="18"/>
      <w:szCs w:val="18"/>
    </w:rPr>
  </w:style>
  <w:style w:type="paragraph" w:styleId="ad">
    <w:name w:val="header"/>
    <w:basedOn w:val="a"/>
    <w:link w:val="Char6"/>
    <w:rsid w:val="000F4869"/>
    <w:pPr>
      <w:pBdr>
        <w:bottom w:val="single" w:sz="6" w:space="1" w:color="auto"/>
      </w:pBdr>
      <w:tabs>
        <w:tab w:val="center" w:pos="4153"/>
        <w:tab w:val="right" w:pos="8306"/>
      </w:tabs>
      <w:snapToGrid w:val="0"/>
      <w:jc w:val="center"/>
    </w:pPr>
    <w:rPr>
      <w:sz w:val="18"/>
      <w:szCs w:val="18"/>
    </w:rPr>
  </w:style>
  <w:style w:type="paragraph" w:styleId="1">
    <w:name w:val="toc 1"/>
    <w:basedOn w:val="10"/>
    <w:next w:val="a"/>
    <w:rsid w:val="000F4869"/>
    <w:rPr>
      <w:rFonts w:eastAsia="黑体"/>
      <w:b/>
      <w:sz w:val="28"/>
      <w:szCs w:val="20"/>
    </w:rPr>
  </w:style>
  <w:style w:type="paragraph" w:styleId="10">
    <w:name w:val="index 1"/>
    <w:basedOn w:val="a"/>
    <w:next w:val="a"/>
    <w:qFormat/>
    <w:rsid w:val="000F4869"/>
  </w:style>
  <w:style w:type="paragraph" w:styleId="31">
    <w:name w:val="Body Text Indent 3"/>
    <w:basedOn w:val="a"/>
    <w:rsid w:val="000F4869"/>
    <w:pPr>
      <w:spacing w:line="360" w:lineRule="exact"/>
      <w:ind w:firstLineChars="200" w:firstLine="420"/>
    </w:pPr>
  </w:style>
  <w:style w:type="paragraph" w:styleId="22">
    <w:name w:val="toc 2"/>
    <w:basedOn w:val="23"/>
    <w:next w:val="23"/>
    <w:rsid w:val="000F4869"/>
    <w:pPr>
      <w:ind w:left="420"/>
    </w:pPr>
    <w:rPr>
      <w:rFonts w:eastAsia="仿宋_GB2312"/>
      <w:b/>
      <w:sz w:val="24"/>
      <w:szCs w:val="20"/>
    </w:rPr>
  </w:style>
  <w:style w:type="paragraph" w:styleId="23">
    <w:name w:val="index 2"/>
    <w:basedOn w:val="a"/>
    <w:next w:val="a"/>
    <w:rsid w:val="000F4869"/>
    <w:pPr>
      <w:ind w:leftChars="200" w:left="200"/>
    </w:pPr>
  </w:style>
  <w:style w:type="paragraph" w:styleId="24">
    <w:name w:val="Body Text 2"/>
    <w:basedOn w:val="a"/>
    <w:link w:val="2Char1"/>
    <w:rsid w:val="000F4869"/>
    <w:pPr>
      <w:spacing w:after="120" w:line="480" w:lineRule="auto"/>
    </w:pPr>
  </w:style>
  <w:style w:type="paragraph" w:styleId="ae">
    <w:name w:val="Normal (Web)"/>
    <w:basedOn w:val="a"/>
    <w:uiPriority w:val="99"/>
    <w:qFormat/>
    <w:rsid w:val="000F4869"/>
    <w:pPr>
      <w:widowControl/>
      <w:spacing w:before="100" w:beforeAutospacing="1" w:after="100" w:afterAutospacing="1"/>
      <w:jc w:val="left"/>
    </w:pPr>
    <w:rPr>
      <w:rFonts w:ascii="宋体" w:hAnsi="宋体" w:cs="宋体"/>
      <w:kern w:val="0"/>
      <w:sz w:val="24"/>
    </w:rPr>
  </w:style>
  <w:style w:type="paragraph" w:styleId="af">
    <w:name w:val="Title"/>
    <w:basedOn w:val="a"/>
    <w:qFormat/>
    <w:rsid w:val="000F4869"/>
    <w:pPr>
      <w:jc w:val="center"/>
    </w:pPr>
    <w:rPr>
      <w:sz w:val="48"/>
    </w:rPr>
  </w:style>
  <w:style w:type="character" w:styleId="af0">
    <w:name w:val="Strong"/>
    <w:qFormat/>
    <w:rsid w:val="000F4869"/>
    <w:rPr>
      <w:b/>
      <w:bCs/>
    </w:rPr>
  </w:style>
  <w:style w:type="character" w:styleId="af1">
    <w:name w:val="page number"/>
    <w:basedOn w:val="a0"/>
    <w:qFormat/>
    <w:rsid w:val="000F4869"/>
  </w:style>
  <w:style w:type="character" w:styleId="af2">
    <w:name w:val="FollowedHyperlink"/>
    <w:uiPriority w:val="99"/>
    <w:qFormat/>
    <w:rsid w:val="000F4869"/>
    <w:rPr>
      <w:color w:val="800080"/>
      <w:u w:val="single"/>
    </w:rPr>
  </w:style>
  <w:style w:type="character" w:styleId="af3">
    <w:name w:val="Hyperlink"/>
    <w:uiPriority w:val="99"/>
    <w:qFormat/>
    <w:rsid w:val="000F4869"/>
    <w:rPr>
      <w:color w:val="0000FF"/>
      <w:u w:val="single"/>
    </w:rPr>
  </w:style>
  <w:style w:type="character" w:styleId="af4">
    <w:name w:val="annotation reference"/>
    <w:qFormat/>
    <w:rsid w:val="000F4869"/>
    <w:rPr>
      <w:sz w:val="21"/>
      <w:szCs w:val="21"/>
    </w:rPr>
  </w:style>
  <w:style w:type="paragraph" w:customStyle="1" w:styleId="TableText">
    <w:name w:val="Table Text"/>
    <w:basedOn w:val="a"/>
    <w:link w:val="TableTextChar1"/>
    <w:rsid w:val="000F4869"/>
    <w:pPr>
      <w:widowControl/>
      <w:tabs>
        <w:tab w:val="decimal" w:pos="0"/>
      </w:tabs>
      <w:autoSpaceDE w:val="0"/>
      <w:autoSpaceDN w:val="0"/>
      <w:adjustRightInd w:val="0"/>
      <w:spacing w:before="80" w:after="80"/>
    </w:pPr>
    <w:rPr>
      <w:rFonts w:ascii="Arial" w:hAnsi="Arial"/>
      <w:kern w:val="0"/>
      <w:sz w:val="18"/>
      <w:szCs w:val="20"/>
    </w:rPr>
  </w:style>
  <w:style w:type="paragraph" w:customStyle="1" w:styleId="11">
    <w:name w:val="批注主题1"/>
    <w:basedOn w:val="a4"/>
    <w:next w:val="a4"/>
    <w:link w:val="CharChar"/>
    <w:rsid w:val="000F4869"/>
    <w:rPr>
      <w:b/>
      <w:bCs/>
      <w:kern w:val="0"/>
      <w:sz w:val="20"/>
    </w:rPr>
  </w:style>
  <w:style w:type="paragraph" w:customStyle="1" w:styleId="310">
    <w:name w:val="正文文本缩进 31"/>
    <w:basedOn w:val="a"/>
    <w:link w:val="3CharChar"/>
    <w:qFormat/>
    <w:rsid w:val="000F4869"/>
    <w:pPr>
      <w:spacing w:line="400" w:lineRule="exact"/>
      <w:ind w:leftChars="1" w:left="2"/>
    </w:pPr>
    <w:rPr>
      <w:rFonts w:ascii="宋体" w:hAnsi="宋体"/>
      <w:kern w:val="0"/>
      <w:sz w:val="20"/>
      <w:szCs w:val="20"/>
    </w:rPr>
  </w:style>
  <w:style w:type="paragraph" w:customStyle="1" w:styleId="TableHeading">
    <w:name w:val="Table Heading"/>
    <w:link w:val="TableHeadingCharChar"/>
    <w:qFormat/>
    <w:rsid w:val="000F4869"/>
    <w:pPr>
      <w:keepNext/>
      <w:snapToGrid w:val="0"/>
      <w:spacing w:before="80" w:after="80"/>
      <w:jc w:val="center"/>
    </w:pPr>
    <w:rPr>
      <w:rFonts w:ascii="Arial" w:eastAsia="黑体" w:hAnsi="Arial" w:cs="Arial"/>
      <w:sz w:val="18"/>
      <w:szCs w:val="18"/>
    </w:rPr>
  </w:style>
  <w:style w:type="paragraph" w:customStyle="1" w:styleId="12">
    <w:name w:val="图1"/>
    <w:basedOn w:val="a"/>
    <w:next w:val="a"/>
    <w:rsid w:val="000F4869"/>
    <w:pPr>
      <w:tabs>
        <w:tab w:val="left" w:pos="777"/>
      </w:tabs>
      <w:spacing w:beforeLines="50" w:afterLines="100" w:line="360" w:lineRule="auto"/>
      <w:ind w:left="2210" w:hanging="748"/>
      <w:jc w:val="center"/>
    </w:pPr>
    <w:rPr>
      <w:sz w:val="24"/>
      <w:szCs w:val="20"/>
    </w:rPr>
  </w:style>
  <w:style w:type="paragraph" w:customStyle="1" w:styleId="Char7">
    <w:name w:val="Char"/>
    <w:basedOn w:val="a"/>
    <w:rsid w:val="000F4869"/>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
    <w:qFormat/>
    <w:rsid w:val="000F4869"/>
    <w:pPr>
      <w:tabs>
        <w:tab w:val="left" w:pos="360"/>
      </w:tabs>
      <w:ind w:left="360" w:hangingChars="200" w:hanging="360"/>
    </w:pPr>
    <w:rPr>
      <w:sz w:val="24"/>
    </w:rPr>
  </w:style>
  <w:style w:type="paragraph" w:customStyle="1" w:styleId="font8">
    <w:name w:val="font8"/>
    <w:basedOn w:val="a"/>
    <w:rsid w:val="000F4869"/>
    <w:pPr>
      <w:widowControl/>
      <w:spacing w:before="100" w:beforeAutospacing="1" w:after="100" w:afterAutospacing="1"/>
      <w:jc w:val="left"/>
    </w:pPr>
    <w:rPr>
      <w:color w:val="000000"/>
      <w:kern w:val="0"/>
      <w:sz w:val="20"/>
      <w:szCs w:val="20"/>
    </w:rPr>
  </w:style>
  <w:style w:type="paragraph" w:customStyle="1" w:styleId="CharCharCharCharCharCharCharCharCharCharCharCharCharCharCharChar">
    <w:name w:val="Char Char Char Char Char Char Char Char Char Char Char Char Char Char Char Char"/>
    <w:basedOn w:val="a"/>
    <w:rsid w:val="000F4869"/>
    <w:pPr>
      <w:tabs>
        <w:tab w:val="left" w:pos="360"/>
      </w:tabs>
    </w:pPr>
  </w:style>
  <w:style w:type="paragraph" w:customStyle="1" w:styleId="CharCharCharChar">
    <w:name w:val="Char Char Char Char"/>
    <w:basedOn w:val="a"/>
    <w:rsid w:val="000F4869"/>
    <w:pPr>
      <w:widowControl/>
      <w:spacing w:after="160" w:line="240" w:lineRule="exact"/>
      <w:jc w:val="left"/>
    </w:pPr>
    <w:rPr>
      <w:rFonts w:ascii="Verdana" w:hAnsi="Verdana"/>
      <w:kern w:val="0"/>
      <w:sz w:val="20"/>
      <w:szCs w:val="20"/>
      <w:lang w:eastAsia="en-US"/>
    </w:rPr>
  </w:style>
  <w:style w:type="paragraph" w:customStyle="1" w:styleId="13">
    <w:name w:val="修订1"/>
    <w:semiHidden/>
    <w:rsid w:val="000F4869"/>
    <w:rPr>
      <w:rFonts w:ascii="Calibri" w:hAnsi="Calibri"/>
      <w:kern w:val="2"/>
      <w:sz w:val="21"/>
      <w:szCs w:val="22"/>
    </w:rPr>
  </w:style>
  <w:style w:type="paragraph" w:customStyle="1" w:styleId="p0">
    <w:name w:val="p0"/>
    <w:basedOn w:val="a"/>
    <w:rsid w:val="000F4869"/>
    <w:pPr>
      <w:widowControl/>
    </w:pPr>
    <w:rPr>
      <w:rFonts w:ascii="Calibri" w:hAnsi="Calibri" w:cs="Calibri"/>
      <w:kern w:val="0"/>
      <w:szCs w:val="21"/>
    </w:rPr>
  </w:style>
  <w:style w:type="paragraph" w:customStyle="1" w:styleId="14">
    <w:name w:val="列出段落1"/>
    <w:basedOn w:val="a"/>
    <w:uiPriority w:val="34"/>
    <w:qFormat/>
    <w:rsid w:val="000F4869"/>
    <w:pPr>
      <w:ind w:left="720"/>
    </w:pPr>
    <w:rPr>
      <w:szCs w:val="20"/>
    </w:rPr>
  </w:style>
  <w:style w:type="paragraph" w:customStyle="1" w:styleId="RGB012521814">
    <w:name w:val="样式 华文细黑 小四 加粗 自定义颜(RGB(0125218)) 行距: 固定值 14 磅"/>
    <w:basedOn w:val="a"/>
    <w:rsid w:val="000F4869"/>
    <w:pPr>
      <w:spacing w:beforeLines="50" w:afterLines="50" w:line="280" w:lineRule="exact"/>
    </w:pPr>
    <w:rPr>
      <w:rFonts w:ascii="华文细黑" w:eastAsia="华文细黑" w:hAnsi="华文细黑" w:cs="宋体"/>
      <w:b/>
      <w:bCs/>
      <w:color w:val="007DDA"/>
      <w:sz w:val="24"/>
      <w:szCs w:val="20"/>
    </w:rPr>
  </w:style>
  <w:style w:type="paragraph" w:customStyle="1" w:styleId="CharChar1CharCharCharCharCharChar">
    <w:name w:val="Char Char1 Char Char Char Char Char Char"/>
    <w:basedOn w:val="a"/>
    <w:rsid w:val="000F4869"/>
    <w:pPr>
      <w:widowControl/>
      <w:adjustRightInd w:val="0"/>
      <w:snapToGrid w:val="0"/>
      <w:spacing w:beforeLines="25" w:afterLines="25" w:line="240" w:lineRule="exact"/>
      <w:ind w:firstLineChars="192" w:firstLine="560"/>
      <w:jc w:val="left"/>
    </w:pPr>
    <w:rPr>
      <w:rFonts w:ascii="宋体" w:hAnsi="宋体"/>
      <w:kern w:val="0"/>
      <w:sz w:val="28"/>
      <w:szCs w:val="28"/>
      <w:lang w:eastAsia="en-US"/>
    </w:rPr>
  </w:style>
  <w:style w:type="paragraph" w:customStyle="1" w:styleId="CharCharCharCharCharCharCharCharCharCharCharCharCharCharCharCharCharChar1CharCharChar1Char1">
    <w:name w:val="Char Char Char Char Char Char Char Char Char Char Char Char Char Char Char Char Char Char1 Char Char Char1 Char1"/>
    <w:basedOn w:val="a"/>
    <w:rsid w:val="000F4869"/>
    <w:pPr>
      <w:tabs>
        <w:tab w:val="left" w:pos="360"/>
      </w:tabs>
      <w:ind w:left="360" w:hangingChars="200" w:hanging="360"/>
    </w:pPr>
    <w:rPr>
      <w:sz w:val="24"/>
    </w:rPr>
  </w:style>
  <w:style w:type="paragraph" w:customStyle="1" w:styleId="CharCharCharCharCharCharCharCharCharCharCharCharCharCharCharChar1">
    <w:name w:val="Char Char Char Char Char Char Char Char Char Char Char Char Char Char Char Char1"/>
    <w:basedOn w:val="a"/>
    <w:rsid w:val="000F4869"/>
    <w:pPr>
      <w:tabs>
        <w:tab w:val="left" w:pos="360"/>
      </w:tabs>
    </w:pPr>
  </w:style>
  <w:style w:type="paragraph" w:customStyle="1" w:styleId="AA0">
    <w:name w:val="正文 A A"/>
    <w:rsid w:val="000F4869"/>
    <w:pPr>
      <w:widowControl w:val="0"/>
      <w:jc w:val="both"/>
    </w:pPr>
    <w:rPr>
      <w:rFonts w:eastAsia="ヒラギノ角ゴ Pro W3"/>
      <w:color w:val="000000"/>
      <w:kern w:val="2"/>
      <w:sz w:val="21"/>
    </w:rPr>
  </w:style>
  <w:style w:type="paragraph" w:customStyle="1" w:styleId="Default">
    <w:name w:val="Default"/>
    <w:qFormat/>
    <w:rsid w:val="000F4869"/>
    <w:pPr>
      <w:widowControl w:val="0"/>
      <w:autoSpaceDE w:val="0"/>
      <w:autoSpaceDN w:val="0"/>
      <w:adjustRightInd w:val="0"/>
    </w:pPr>
    <w:rPr>
      <w:rFonts w:ascii="Arial" w:hAnsi="Arial" w:cs="Arial"/>
      <w:color w:val="000000"/>
      <w:sz w:val="24"/>
      <w:szCs w:val="24"/>
    </w:rPr>
  </w:style>
  <w:style w:type="paragraph" w:customStyle="1" w:styleId="15">
    <w:name w:val="列出段落1"/>
    <w:basedOn w:val="a"/>
    <w:qFormat/>
    <w:rsid w:val="000F4869"/>
    <w:pPr>
      <w:ind w:firstLineChars="200" w:firstLine="420"/>
    </w:pPr>
  </w:style>
  <w:style w:type="paragraph" w:customStyle="1" w:styleId="16">
    <w:name w:val="无间隔1"/>
    <w:uiPriority w:val="1"/>
    <w:qFormat/>
    <w:rsid w:val="000F4869"/>
    <w:pPr>
      <w:widowControl w:val="0"/>
      <w:jc w:val="both"/>
    </w:pPr>
    <w:rPr>
      <w:kern w:val="2"/>
      <w:sz w:val="21"/>
    </w:rPr>
  </w:style>
  <w:style w:type="paragraph" w:customStyle="1" w:styleId="ListParagraph1">
    <w:name w:val="List Paragraph1"/>
    <w:basedOn w:val="a"/>
    <w:rsid w:val="000F4869"/>
    <w:pPr>
      <w:widowControl/>
      <w:spacing w:after="200" w:line="276" w:lineRule="auto"/>
      <w:ind w:left="720"/>
      <w:jc w:val="left"/>
    </w:pPr>
    <w:rPr>
      <w:rFonts w:ascii="Calibri" w:eastAsia="Calibri" w:hAnsi="Calibri"/>
      <w:kern w:val="0"/>
      <w:sz w:val="22"/>
      <w:szCs w:val="22"/>
      <w:lang w:eastAsia="en-US"/>
    </w:rPr>
  </w:style>
  <w:style w:type="paragraph" w:customStyle="1" w:styleId="CharCharCharChar1">
    <w:name w:val="Char Char Char Char1"/>
    <w:basedOn w:val="a"/>
    <w:rsid w:val="000F4869"/>
    <w:pPr>
      <w:widowControl/>
      <w:spacing w:after="160" w:line="240" w:lineRule="exact"/>
      <w:jc w:val="left"/>
    </w:pPr>
    <w:rPr>
      <w:rFonts w:ascii="Verdana" w:hAnsi="Verdana"/>
      <w:kern w:val="0"/>
      <w:sz w:val="20"/>
      <w:szCs w:val="20"/>
      <w:lang w:eastAsia="en-US"/>
    </w:rPr>
  </w:style>
  <w:style w:type="paragraph" w:customStyle="1" w:styleId="Char11">
    <w:name w:val="Char1"/>
    <w:basedOn w:val="a"/>
    <w:rsid w:val="000F4869"/>
    <w:pPr>
      <w:widowControl/>
      <w:spacing w:line="400" w:lineRule="exact"/>
      <w:jc w:val="center"/>
    </w:pPr>
    <w:rPr>
      <w:rFonts w:ascii="Verdana" w:hAnsi="Verdana"/>
      <w:kern w:val="0"/>
      <w:szCs w:val="20"/>
      <w:lang w:eastAsia="en-US"/>
    </w:rPr>
  </w:style>
  <w:style w:type="paragraph" w:customStyle="1" w:styleId="New">
    <w:name w:val="正文 New"/>
    <w:rsid w:val="000F4869"/>
    <w:pPr>
      <w:widowControl w:val="0"/>
      <w:jc w:val="both"/>
    </w:pPr>
    <w:rPr>
      <w:kern w:val="2"/>
      <w:sz w:val="21"/>
      <w:szCs w:val="24"/>
    </w:rPr>
  </w:style>
  <w:style w:type="paragraph" w:customStyle="1" w:styleId="af5">
    <w:name w:val="样式"/>
    <w:uiPriority w:val="99"/>
    <w:rsid w:val="000F4869"/>
    <w:pPr>
      <w:widowControl w:val="0"/>
      <w:autoSpaceDE w:val="0"/>
      <w:autoSpaceDN w:val="0"/>
      <w:adjustRightInd w:val="0"/>
    </w:pPr>
    <w:rPr>
      <w:rFonts w:ascii="宋体" w:hAnsi="宋体" w:cs="宋体"/>
      <w:sz w:val="24"/>
      <w:szCs w:val="24"/>
    </w:rPr>
  </w:style>
  <w:style w:type="paragraph" w:customStyle="1" w:styleId="311">
    <w:name w:val="正文文本缩进 311"/>
    <w:basedOn w:val="a"/>
    <w:rsid w:val="000F4869"/>
    <w:pPr>
      <w:spacing w:line="400" w:lineRule="exact"/>
      <w:ind w:leftChars="1" w:left="2"/>
    </w:pPr>
    <w:rPr>
      <w:rFonts w:ascii="宋体" w:hAnsi="宋体"/>
      <w:szCs w:val="22"/>
    </w:rPr>
  </w:style>
  <w:style w:type="paragraph" w:customStyle="1" w:styleId="110">
    <w:name w:val="批注主题11"/>
    <w:basedOn w:val="a4"/>
    <w:next w:val="a4"/>
    <w:rsid w:val="000F4869"/>
    <w:rPr>
      <w:rFonts w:ascii="Calibri" w:hAnsi="Calibri"/>
      <w:b/>
      <w:bCs/>
    </w:rPr>
  </w:style>
  <w:style w:type="paragraph" w:customStyle="1" w:styleId="af6">
    <w:name w:val="图"/>
    <w:basedOn w:val="a"/>
    <w:rsid w:val="000F4869"/>
    <w:pPr>
      <w:keepNext/>
      <w:adjustRightInd w:val="0"/>
      <w:spacing w:before="60" w:after="60" w:line="300" w:lineRule="auto"/>
      <w:jc w:val="center"/>
      <w:textAlignment w:val="center"/>
    </w:pPr>
    <w:rPr>
      <w:snapToGrid w:val="0"/>
      <w:spacing w:val="20"/>
      <w:kern w:val="0"/>
      <w:sz w:val="24"/>
      <w:szCs w:val="20"/>
    </w:rPr>
  </w:style>
  <w:style w:type="paragraph" w:customStyle="1" w:styleId="32">
    <w:name w:val="样式3"/>
    <w:basedOn w:val="a"/>
    <w:qFormat/>
    <w:rsid w:val="000F4869"/>
    <w:pPr>
      <w:widowControl/>
      <w:spacing w:line="520" w:lineRule="exact"/>
      <w:ind w:firstLineChars="200" w:firstLine="562"/>
    </w:pPr>
    <w:rPr>
      <w:rFonts w:eastAsia="黑体"/>
      <w:b/>
      <w:kern w:val="0"/>
      <w:sz w:val="28"/>
      <w:szCs w:val="28"/>
    </w:rPr>
  </w:style>
  <w:style w:type="character" w:customStyle="1" w:styleId="2Char">
    <w:name w:val="标题 2 Char"/>
    <w:link w:val="2"/>
    <w:qFormat/>
    <w:rsid w:val="000F4869"/>
    <w:rPr>
      <w:rFonts w:ascii="Arial" w:eastAsia="黑体" w:hAnsi="Arial"/>
      <w:b/>
      <w:bCs/>
      <w:kern w:val="2"/>
      <w:sz w:val="32"/>
      <w:szCs w:val="32"/>
      <w:lang w:val="en-US" w:eastAsia="zh-CN" w:bidi="ar-SA"/>
    </w:rPr>
  </w:style>
  <w:style w:type="character" w:customStyle="1" w:styleId="3Char">
    <w:name w:val="标题 3 Char"/>
    <w:link w:val="3"/>
    <w:qFormat/>
    <w:rsid w:val="000F4869"/>
    <w:rPr>
      <w:rFonts w:eastAsia="宋体"/>
      <w:b/>
      <w:bCs/>
      <w:kern w:val="2"/>
      <w:sz w:val="32"/>
      <w:szCs w:val="32"/>
      <w:lang w:val="en-US" w:eastAsia="zh-CN" w:bidi="ar-SA"/>
    </w:rPr>
  </w:style>
  <w:style w:type="character" w:customStyle="1" w:styleId="4Char">
    <w:name w:val="标题 4 Char"/>
    <w:link w:val="4"/>
    <w:qFormat/>
    <w:rsid w:val="000F4869"/>
    <w:rPr>
      <w:rFonts w:ascii="宋体" w:eastAsia="宋体" w:hAnsi="宋体" w:cs="宋体"/>
      <w:b/>
      <w:bCs/>
      <w:sz w:val="24"/>
      <w:szCs w:val="24"/>
      <w:lang w:val="en-US" w:eastAsia="zh-CN" w:bidi="ar-SA"/>
    </w:rPr>
  </w:style>
  <w:style w:type="character" w:customStyle="1" w:styleId="6Char">
    <w:name w:val="标题 6 Char"/>
    <w:link w:val="6"/>
    <w:qFormat/>
    <w:rsid w:val="000F4869"/>
    <w:rPr>
      <w:rFonts w:ascii="Courier New" w:eastAsia="宋体" w:hAnsi="Courier New"/>
      <w:b/>
      <w:sz w:val="32"/>
      <w:lang w:val="en-US" w:eastAsia="zh-CN" w:bidi="ar-SA"/>
    </w:rPr>
  </w:style>
  <w:style w:type="character" w:customStyle="1" w:styleId="Char0">
    <w:name w:val="文档结构图 Char"/>
    <w:link w:val="a6"/>
    <w:rsid w:val="000F4869"/>
    <w:rPr>
      <w:rFonts w:eastAsia="宋体"/>
      <w:kern w:val="2"/>
      <w:sz w:val="21"/>
      <w:szCs w:val="24"/>
      <w:lang w:val="en-US" w:eastAsia="zh-CN" w:bidi="ar-SA"/>
    </w:rPr>
  </w:style>
  <w:style w:type="character" w:customStyle="1" w:styleId="Char">
    <w:name w:val="批注文字 Char"/>
    <w:link w:val="a4"/>
    <w:qFormat/>
    <w:rsid w:val="000F4869"/>
    <w:rPr>
      <w:rFonts w:eastAsia="宋体"/>
      <w:kern w:val="2"/>
      <w:sz w:val="21"/>
      <w:szCs w:val="24"/>
      <w:lang w:val="en-US" w:eastAsia="zh-CN" w:bidi="ar-SA"/>
    </w:rPr>
  </w:style>
  <w:style w:type="character" w:customStyle="1" w:styleId="3Char0">
    <w:name w:val="正文文本 3 Char"/>
    <w:link w:val="30"/>
    <w:rsid w:val="000F4869"/>
    <w:rPr>
      <w:rFonts w:ascii="宋体" w:eastAsia="宋体" w:hAnsi="宋体"/>
      <w:kern w:val="2"/>
      <w:sz w:val="18"/>
      <w:szCs w:val="24"/>
      <w:lang w:val="en-US" w:eastAsia="zh-CN" w:bidi="ar-SA"/>
    </w:rPr>
  </w:style>
  <w:style w:type="character" w:customStyle="1" w:styleId="Char1">
    <w:name w:val="正文文本 Char1"/>
    <w:link w:val="a7"/>
    <w:qFormat/>
    <w:rsid w:val="000F4869"/>
    <w:rPr>
      <w:rFonts w:ascii="黑体" w:eastAsia="黑体"/>
      <w:kern w:val="2"/>
      <w:sz w:val="24"/>
      <w:lang w:val="en-US" w:eastAsia="zh-CN" w:bidi="ar-SA"/>
    </w:rPr>
  </w:style>
  <w:style w:type="character" w:customStyle="1" w:styleId="Char2">
    <w:name w:val="正文文本缩进 Char"/>
    <w:link w:val="a8"/>
    <w:rsid w:val="000F4869"/>
    <w:rPr>
      <w:rFonts w:eastAsia="宋体"/>
      <w:kern w:val="2"/>
      <w:sz w:val="21"/>
      <w:szCs w:val="24"/>
      <w:lang w:val="en-US" w:eastAsia="zh-CN" w:bidi="ar-SA"/>
    </w:rPr>
  </w:style>
  <w:style w:type="character" w:customStyle="1" w:styleId="Char10">
    <w:name w:val="纯文本 Char1"/>
    <w:link w:val="a9"/>
    <w:uiPriority w:val="99"/>
    <w:qFormat/>
    <w:rsid w:val="000F4869"/>
    <w:rPr>
      <w:rFonts w:ascii="宋体" w:eastAsia="宋体" w:hAnsi="Courier New"/>
      <w:kern w:val="2"/>
      <w:sz w:val="21"/>
      <w:lang w:val="en-US" w:eastAsia="zh-CN" w:bidi="ar-SA"/>
    </w:rPr>
  </w:style>
  <w:style w:type="character" w:customStyle="1" w:styleId="Char3">
    <w:name w:val="日期 Char"/>
    <w:link w:val="aa"/>
    <w:rsid w:val="000F4869"/>
    <w:rPr>
      <w:rFonts w:ascii="宋体" w:eastAsia="宋体"/>
      <w:sz w:val="28"/>
      <w:lang w:val="en-US" w:eastAsia="zh-CN" w:bidi="ar-SA"/>
    </w:rPr>
  </w:style>
  <w:style w:type="character" w:customStyle="1" w:styleId="2Char0">
    <w:name w:val="正文文本缩进 2 Char"/>
    <w:link w:val="21"/>
    <w:rsid w:val="000F4869"/>
    <w:rPr>
      <w:rFonts w:ascii="宋体" w:eastAsia="宋体"/>
      <w:kern w:val="2"/>
      <w:sz w:val="24"/>
      <w:lang w:val="en-US" w:eastAsia="zh-CN" w:bidi="ar-SA"/>
    </w:rPr>
  </w:style>
  <w:style w:type="character" w:customStyle="1" w:styleId="Char4">
    <w:name w:val="批注框文本 Char"/>
    <w:link w:val="ab"/>
    <w:rsid w:val="000F4869"/>
    <w:rPr>
      <w:rFonts w:eastAsia="宋体"/>
      <w:kern w:val="2"/>
      <w:sz w:val="18"/>
      <w:szCs w:val="18"/>
      <w:lang w:val="en-US" w:eastAsia="zh-CN" w:bidi="ar-SA"/>
    </w:rPr>
  </w:style>
  <w:style w:type="character" w:customStyle="1" w:styleId="Char5">
    <w:name w:val="页脚 Char"/>
    <w:link w:val="ac"/>
    <w:qFormat/>
    <w:rsid w:val="000F4869"/>
    <w:rPr>
      <w:rFonts w:eastAsia="宋体"/>
      <w:kern w:val="2"/>
      <w:sz w:val="18"/>
      <w:szCs w:val="18"/>
      <w:lang w:val="en-US" w:eastAsia="zh-CN" w:bidi="ar-SA"/>
    </w:rPr>
  </w:style>
  <w:style w:type="character" w:customStyle="1" w:styleId="Char6">
    <w:name w:val="页眉 Char"/>
    <w:link w:val="ad"/>
    <w:qFormat/>
    <w:rsid w:val="000F4869"/>
    <w:rPr>
      <w:kern w:val="2"/>
      <w:sz w:val="18"/>
      <w:szCs w:val="18"/>
    </w:rPr>
  </w:style>
  <w:style w:type="character" w:customStyle="1" w:styleId="2Char1">
    <w:name w:val="正文文本 2 Char"/>
    <w:link w:val="24"/>
    <w:rsid w:val="000F4869"/>
    <w:rPr>
      <w:rFonts w:eastAsia="宋体"/>
      <w:kern w:val="2"/>
      <w:sz w:val="21"/>
      <w:szCs w:val="24"/>
      <w:lang w:val="en-US" w:eastAsia="zh-CN" w:bidi="ar-SA"/>
    </w:rPr>
  </w:style>
  <w:style w:type="character" w:customStyle="1" w:styleId="TableTextChar1">
    <w:name w:val="Table Text Char1"/>
    <w:link w:val="TableText"/>
    <w:qFormat/>
    <w:rsid w:val="000F4869"/>
    <w:rPr>
      <w:rFonts w:ascii="Arial" w:eastAsia="宋体" w:hAnsi="Arial"/>
      <w:sz w:val="18"/>
      <w:lang w:val="en-US" w:eastAsia="zh-CN" w:bidi="ar-SA"/>
    </w:rPr>
  </w:style>
  <w:style w:type="character" w:customStyle="1" w:styleId="CharChar1">
    <w:name w:val="Char Char1"/>
    <w:qFormat/>
    <w:rsid w:val="000F4869"/>
    <w:rPr>
      <w:rFonts w:ascii="宋体" w:eastAsia="宋体" w:hAnsi="Courier New"/>
      <w:kern w:val="2"/>
      <w:sz w:val="21"/>
      <w:lang w:val="en-US" w:eastAsia="zh-CN" w:bidi="ar-SA"/>
    </w:rPr>
  </w:style>
  <w:style w:type="character" w:customStyle="1" w:styleId="CharChar">
    <w:name w:val="批注主题 Char Char"/>
    <w:link w:val="11"/>
    <w:rsid w:val="000F4869"/>
    <w:rPr>
      <w:rFonts w:eastAsia="宋体"/>
      <w:b/>
      <w:bCs/>
      <w:szCs w:val="24"/>
      <w:lang w:bidi="ar-SA"/>
    </w:rPr>
  </w:style>
  <w:style w:type="character" w:customStyle="1" w:styleId="CharChar0">
    <w:name w:val="纯文本 Char Char"/>
    <w:rsid w:val="000F4869"/>
    <w:rPr>
      <w:rFonts w:ascii="宋体" w:eastAsia="宋体" w:hAnsi="Courier New"/>
      <w:kern w:val="2"/>
      <w:sz w:val="21"/>
      <w:lang w:val="en-US" w:eastAsia="zh-CN" w:bidi="ar-SA"/>
    </w:rPr>
  </w:style>
  <w:style w:type="character" w:customStyle="1" w:styleId="hui3">
    <w:name w:val="hui3"/>
    <w:qFormat/>
    <w:rsid w:val="000F4869"/>
    <w:rPr>
      <w:color w:val="333333"/>
    </w:rPr>
  </w:style>
  <w:style w:type="character" w:customStyle="1" w:styleId="rili11">
    <w:name w:val="rili11"/>
    <w:qFormat/>
    <w:rsid w:val="000F4869"/>
    <w:rPr>
      <w:sz w:val="21"/>
      <w:szCs w:val="21"/>
    </w:rPr>
  </w:style>
  <w:style w:type="character" w:customStyle="1" w:styleId="Char8">
    <w:name w:val="批注主题 Char"/>
    <w:qFormat/>
    <w:rsid w:val="000F4869"/>
    <w:rPr>
      <w:rFonts w:eastAsia="宋体"/>
      <w:b/>
      <w:bCs/>
      <w:szCs w:val="24"/>
      <w:lang w:bidi="ar-SA"/>
    </w:rPr>
  </w:style>
  <w:style w:type="character" w:customStyle="1" w:styleId="TableHeadingChar">
    <w:name w:val="Table Heading Char"/>
    <w:qFormat/>
    <w:rsid w:val="000F4869"/>
    <w:rPr>
      <w:rFonts w:ascii="Arial" w:eastAsia="黑体" w:hAnsi="Arial" w:cs="Arial"/>
      <w:sz w:val="18"/>
      <w:szCs w:val="18"/>
      <w:lang w:val="en-US" w:eastAsia="zh-CN" w:bidi="ar-SA"/>
    </w:rPr>
  </w:style>
  <w:style w:type="character" w:customStyle="1" w:styleId="3CharChar">
    <w:name w:val="正文文本缩进 3 Char Char"/>
    <w:link w:val="310"/>
    <w:qFormat/>
    <w:rsid w:val="000F4869"/>
    <w:rPr>
      <w:rFonts w:ascii="宋体" w:eastAsia="宋体" w:hAnsi="宋体"/>
      <w:lang w:bidi="ar-SA"/>
    </w:rPr>
  </w:style>
  <w:style w:type="character" w:customStyle="1" w:styleId="f-25">
    <w:name w:val="f-25"/>
    <w:basedOn w:val="a0"/>
    <w:qFormat/>
    <w:rsid w:val="000F4869"/>
  </w:style>
  <w:style w:type="character" w:customStyle="1" w:styleId="Char9">
    <w:name w:val="正文文本 Char"/>
    <w:qFormat/>
    <w:rsid w:val="000F4869"/>
    <w:rPr>
      <w:rFonts w:ascii="黑体" w:eastAsia="黑体"/>
      <w:kern w:val="2"/>
      <w:sz w:val="24"/>
      <w:lang w:val="en-US" w:eastAsia="zh-CN" w:bidi="ar-SA"/>
    </w:rPr>
  </w:style>
  <w:style w:type="character" w:customStyle="1" w:styleId="160">
    <w:name w:val="16"/>
    <w:qFormat/>
    <w:rsid w:val="000F4869"/>
    <w:rPr>
      <w:rFonts w:ascii="Times New Roman" w:hAnsi="Times New Roman" w:cs="Times New Roman" w:hint="default"/>
      <w:color w:val="0000FF"/>
      <w:u w:val="single"/>
    </w:rPr>
  </w:style>
  <w:style w:type="character" w:customStyle="1" w:styleId="Chara">
    <w:name w:val="纯文本 Char"/>
    <w:qFormat/>
    <w:rsid w:val="000F4869"/>
    <w:rPr>
      <w:rFonts w:ascii="宋体" w:eastAsia="宋体" w:hAnsi="Courier New"/>
      <w:kern w:val="2"/>
      <w:sz w:val="21"/>
      <w:lang w:val="en-US" w:eastAsia="zh-CN" w:bidi="ar-SA"/>
    </w:rPr>
  </w:style>
  <w:style w:type="character" w:customStyle="1" w:styleId="CharChar8">
    <w:name w:val="Char Char8"/>
    <w:qFormat/>
    <w:rsid w:val="000F4869"/>
    <w:rPr>
      <w:rFonts w:ascii="宋体" w:eastAsia="宋体" w:hAnsi="Courier New"/>
      <w:kern w:val="2"/>
      <w:sz w:val="21"/>
      <w:lang w:val="en-US" w:eastAsia="zh-CN" w:bidi="ar-SA"/>
    </w:rPr>
  </w:style>
  <w:style w:type="character" w:customStyle="1" w:styleId="CharChar6">
    <w:name w:val="Char Char6"/>
    <w:qFormat/>
    <w:rsid w:val="000F4869"/>
    <w:rPr>
      <w:rFonts w:ascii="Arial" w:eastAsia="黑体" w:hAnsi="Arial"/>
      <w:b/>
      <w:bCs/>
      <w:kern w:val="2"/>
      <w:sz w:val="32"/>
      <w:szCs w:val="32"/>
      <w:lang w:val="en-US" w:eastAsia="zh-CN" w:bidi="ar-SA"/>
    </w:rPr>
  </w:style>
  <w:style w:type="character" w:customStyle="1" w:styleId="3Char1">
    <w:name w:val="正文文本缩进 3 Char"/>
    <w:qFormat/>
    <w:rsid w:val="000F4869"/>
    <w:rPr>
      <w:rFonts w:ascii="宋体" w:eastAsia="宋体" w:hAnsi="宋体"/>
      <w:lang w:bidi="ar-SA"/>
    </w:rPr>
  </w:style>
  <w:style w:type="character" w:customStyle="1" w:styleId="apple-style-span">
    <w:name w:val="apple-style-span"/>
    <w:basedOn w:val="a0"/>
    <w:qFormat/>
    <w:rsid w:val="000F4869"/>
  </w:style>
  <w:style w:type="character" w:customStyle="1" w:styleId="btitlenamewangputoptitle">
    <w:name w:val="b titlename wangputoptitle"/>
    <w:basedOn w:val="a0"/>
    <w:qFormat/>
    <w:rsid w:val="000F4869"/>
  </w:style>
  <w:style w:type="character" w:customStyle="1" w:styleId="CharChar2">
    <w:name w:val="正文文本 Char Char"/>
    <w:qFormat/>
    <w:rsid w:val="000F4869"/>
    <w:rPr>
      <w:rFonts w:ascii="黑体" w:eastAsia="黑体"/>
      <w:kern w:val="2"/>
      <w:sz w:val="24"/>
      <w:lang w:val="en-US" w:eastAsia="zh-CN" w:bidi="ar-SA"/>
    </w:rPr>
  </w:style>
  <w:style w:type="character" w:customStyle="1" w:styleId="CharChar3">
    <w:name w:val="Char Char"/>
    <w:qFormat/>
    <w:rsid w:val="000F4869"/>
    <w:rPr>
      <w:rFonts w:ascii="Arial" w:eastAsia="黑体" w:hAnsi="Arial"/>
      <w:b/>
      <w:bCs/>
      <w:kern w:val="2"/>
      <w:sz w:val="32"/>
      <w:szCs w:val="32"/>
      <w:lang w:val="en-US" w:eastAsia="zh-CN" w:bidi="ar-SA"/>
    </w:rPr>
  </w:style>
  <w:style w:type="character" w:customStyle="1" w:styleId="TableHeadingCharChar">
    <w:name w:val="Table Heading Char Char"/>
    <w:link w:val="TableHeading"/>
    <w:qFormat/>
    <w:rsid w:val="000F4869"/>
    <w:rPr>
      <w:rFonts w:ascii="Arial" w:eastAsia="黑体" w:hAnsi="Arial" w:cs="Arial"/>
      <w:sz w:val="18"/>
      <w:szCs w:val="18"/>
      <w:lang w:val="en-US" w:eastAsia="zh-CN" w:bidi="ar-SA"/>
    </w:rPr>
  </w:style>
  <w:style w:type="character" w:customStyle="1" w:styleId="CharChar4">
    <w:name w:val="Char Char4"/>
    <w:qFormat/>
    <w:rsid w:val="000F4869"/>
    <w:rPr>
      <w:rFonts w:ascii="Arial" w:eastAsia="黑体" w:hAnsi="Arial"/>
      <w:b/>
      <w:bCs/>
      <w:kern w:val="2"/>
      <w:sz w:val="32"/>
      <w:szCs w:val="32"/>
      <w:lang w:val="en-US" w:eastAsia="zh-CN" w:bidi="ar-SA"/>
    </w:rPr>
  </w:style>
  <w:style w:type="character" w:customStyle="1" w:styleId="CharChar20">
    <w:name w:val="Char Char2"/>
    <w:qFormat/>
    <w:rsid w:val="000F4869"/>
    <w:rPr>
      <w:rFonts w:ascii="宋体" w:eastAsia="宋体" w:hAnsi="Courier New"/>
      <w:kern w:val="2"/>
      <w:sz w:val="21"/>
      <w:lang w:val="en-US" w:eastAsia="zh-CN" w:bidi="ar-SA"/>
    </w:rPr>
  </w:style>
  <w:style w:type="character" w:customStyle="1" w:styleId="CharChar18">
    <w:name w:val="Char Char18"/>
    <w:qFormat/>
    <w:rsid w:val="000F4869"/>
    <w:rPr>
      <w:rFonts w:ascii="Arial" w:eastAsia="黑体" w:hAnsi="Arial"/>
      <w:b/>
      <w:bCs/>
      <w:kern w:val="2"/>
      <w:sz w:val="32"/>
      <w:szCs w:val="32"/>
      <w:lang w:val="en-US" w:eastAsia="zh-CN" w:bidi="ar-SA"/>
    </w:rPr>
  </w:style>
  <w:style w:type="character" w:customStyle="1" w:styleId="CharChar10">
    <w:name w:val="普通文字 Char Char1"/>
    <w:qFormat/>
    <w:rsid w:val="000F4869"/>
    <w:rPr>
      <w:rFonts w:ascii="宋体" w:eastAsia="宋体" w:hAnsi="Courier New"/>
      <w:kern w:val="2"/>
      <w:sz w:val="21"/>
      <w:lang w:val="en-US" w:eastAsia="zh-CN" w:bidi="ar-SA"/>
    </w:rPr>
  </w:style>
  <w:style w:type="character" w:customStyle="1" w:styleId="bodytextCharChar">
    <w:name w:val="body text Char Char"/>
    <w:qFormat/>
    <w:locked/>
    <w:rsid w:val="000F4869"/>
    <w:rPr>
      <w:rFonts w:ascii="黑体" w:eastAsia="黑体"/>
      <w:kern w:val="2"/>
      <w:sz w:val="24"/>
      <w:lang w:val="en-US" w:eastAsia="zh-CN" w:bidi="ar-SA"/>
    </w:rPr>
  </w:style>
  <w:style w:type="character" w:customStyle="1" w:styleId="CharCharChar">
    <w:name w:val="Char Char Char"/>
    <w:qFormat/>
    <w:rsid w:val="000F4869"/>
    <w:rPr>
      <w:rFonts w:ascii="Arial" w:eastAsia="黑体" w:hAnsi="Arial"/>
      <w:b/>
      <w:bCs/>
      <w:kern w:val="2"/>
      <w:sz w:val="32"/>
      <w:szCs w:val="32"/>
      <w:lang w:val="en-US" w:eastAsia="zh-CN" w:bidi="ar-SA"/>
    </w:rPr>
  </w:style>
  <w:style w:type="character" w:customStyle="1" w:styleId="CharChar9">
    <w:name w:val="Char Char9"/>
    <w:qFormat/>
    <w:rsid w:val="000F4869"/>
    <w:rPr>
      <w:kern w:val="2"/>
      <w:sz w:val="18"/>
      <w:szCs w:val="18"/>
    </w:rPr>
  </w:style>
  <w:style w:type="character" w:customStyle="1" w:styleId="CharChar11">
    <w:name w:val="Char Char11"/>
    <w:rsid w:val="000F4869"/>
    <w:rPr>
      <w:rFonts w:ascii="宋体" w:eastAsia="宋体" w:hAnsi="Courier New"/>
      <w:kern w:val="2"/>
      <w:sz w:val="21"/>
      <w:lang w:val="en-US" w:eastAsia="zh-CN" w:bidi="ar-SA"/>
    </w:rPr>
  </w:style>
  <w:style w:type="character" w:customStyle="1" w:styleId="CharChar81">
    <w:name w:val="Char Char81"/>
    <w:rsid w:val="000F4869"/>
    <w:rPr>
      <w:rFonts w:ascii="宋体" w:eastAsia="宋体" w:hAnsi="Courier New"/>
      <w:kern w:val="2"/>
      <w:sz w:val="21"/>
      <w:lang w:val="en-US" w:eastAsia="zh-CN" w:bidi="ar-SA"/>
    </w:rPr>
  </w:style>
  <w:style w:type="character" w:customStyle="1" w:styleId="CharChar30">
    <w:name w:val="Char Char3"/>
    <w:rsid w:val="000F4869"/>
    <w:rPr>
      <w:rFonts w:ascii="Arial" w:eastAsia="黑体" w:hAnsi="Arial"/>
      <w:b/>
      <w:bCs/>
      <w:kern w:val="2"/>
      <w:sz w:val="32"/>
      <w:szCs w:val="32"/>
      <w:lang w:val="en-US" w:eastAsia="zh-CN" w:bidi="ar-SA"/>
    </w:rPr>
  </w:style>
  <w:style w:type="character" w:customStyle="1" w:styleId="CharChar21">
    <w:name w:val="Char Char21"/>
    <w:rsid w:val="000F4869"/>
    <w:rPr>
      <w:rFonts w:ascii="Arial" w:eastAsia="黑体" w:hAnsi="Arial"/>
      <w:b/>
      <w:bCs/>
      <w:kern w:val="2"/>
      <w:sz w:val="32"/>
      <w:szCs w:val="32"/>
      <w:lang w:val="en-US" w:eastAsia="zh-CN" w:bidi="ar-SA"/>
    </w:rPr>
  </w:style>
  <w:style w:type="character" w:customStyle="1" w:styleId="font81">
    <w:name w:val="font81"/>
    <w:qFormat/>
    <w:rsid w:val="000F4869"/>
    <w:rPr>
      <w:rFonts w:ascii="宋体" w:eastAsia="宋体" w:hAnsi="宋体" w:cs="宋体" w:hint="eastAsia"/>
      <w:b/>
      <w:color w:val="000000"/>
      <w:sz w:val="20"/>
      <w:szCs w:val="20"/>
      <w:u w:val="none"/>
    </w:rPr>
  </w:style>
  <w:style w:type="character" w:customStyle="1" w:styleId="font41">
    <w:name w:val="font41"/>
    <w:qFormat/>
    <w:rsid w:val="000F4869"/>
    <w:rPr>
      <w:rFonts w:ascii="宋体" w:eastAsia="宋体" w:hAnsi="宋体" w:cs="宋体" w:hint="eastAsia"/>
      <w:color w:val="000000"/>
      <w:sz w:val="24"/>
      <w:szCs w:val="24"/>
      <w:u w:val="none"/>
    </w:rPr>
  </w:style>
  <w:style w:type="character" w:customStyle="1" w:styleId="font31">
    <w:name w:val="font31"/>
    <w:qFormat/>
    <w:rsid w:val="000F4869"/>
    <w:rPr>
      <w:rFonts w:ascii="宋体" w:eastAsia="宋体" w:hAnsi="宋体" w:cs="宋体" w:hint="eastAsia"/>
      <w:color w:val="000000"/>
      <w:sz w:val="24"/>
      <w:szCs w:val="24"/>
      <w:u w:val="none"/>
    </w:rPr>
  </w:style>
  <w:style w:type="character" w:customStyle="1" w:styleId="font61">
    <w:name w:val="font61"/>
    <w:qFormat/>
    <w:rsid w:val="000F4869"/>
    <w:rPr>
      <w:rFonts w:ascii="Times New Roman" w:hAnsi="Times New Roman" w:cs="Times New Roman" w:hint="default"/>
      <w:color w:val="000000"/>
      <w:sz w:val="20"/>
      <w:szCs w:val="20"/>
      <w:u w:val="none"/>
    </w:rPr>
  </w:style>
  <w:style w:type="character" w:customStyle="1" w:styleId="font71">
    <w:name w:val="font71"/>
    <w:qFormat/>
    <w:rsid w:val="000F4869"/>
    <w:rPr>
      <w:rFonts w:ascii="Times New Roman" w:hAnsi="Times New Roman" w:cs="Times New Roman" w:hint="default"/>
      <w:color w:val="000000"/>
      <w:sz w:val="20"/>
      <w:szCs w:val="20"/>
      <w:u w:val="none"/>
    </w:rPr>
  </w:style>
  <w:style w:type="character" w:customStyle="1" w:styleId="font91">
    <w:name w:val="font91"/>
    <w:qFormat/>
    <w:rsid w:val="000F4869"/>
    <w:rPr>
      <w:rFonts w:ascii="Times New Roman" w:hAnsi="Times New Roman" w:cs="Times New Roman" w:hint="default"/>
      <w:color w:val="000000"/>
      <w:sz w:val="24"/>
      <w:szCs w:val="24"/>
      <w:u w:val="none"/>
    </w:rPr>
  </w:style>
  <w:style w:type="character" w:customStyle="1" w:styleId="font101">
    <w:name w:val="font101"/>
    <w:qFormat/>
    <w:rsid w:val="000F4869"/>
    <w:rPr>
      <w:rFonts w:ascii="宋体" w:eastAsia="宋体" w:hAnsi="宋体" w:cs="宋体" w:hint="eastAsia"/>
      <w:color w:val="000000"/>
      <w:sz w:val="24"/>
      <w:szCs w:val="24"/>
      <w:u w:val="none"/>
    </w:rPr>
  </w:style>
  <w:style w:type="character" w:customStyle="1" w:styleId="font51">
    <w:name w:val="font51"/>
    <w:qFormat/>
    <w:rsid w:val="000F4869"/>
    <w:rPr>
      <w:rFonts w:ascii="宋体" w:eastAsia="宋体" w:hAnsi="宋体" w:cs="宋体" w:hint="eastAsia"/>
      <w:color w:val="auto"/>
      <w:sz w:val="20"/>
      <w:szCs w:val="20"/>
      <w:u w:val="none"/>
    </w:rPr>
  </w:style>
  <w:style w:type="character" w:customStyle="1" w:styleId="font141">
    <w:name w:val="font141"/>
    <w:qFormat/>
    <w:rsid w:val="000F4869"/>
    <w:rPr>
      <w:rFonts w:ascii="宋体" w:eastAsia="宋体" w:hAnsi="宋体" w:cs="宋体" w:hint="eastAsia"/>
      <w:color w:val="000000"/>
      <w:sz w:val="20"/>
      <w:szCs w:val="20"/>
      <w:u w:val="none"/>
    </w:rPr>
  </w:style>
  <w:style w:type="character" w:customStyle="1" w:styleId="A50">
    <w:name w:val="A5"/>
    <w:qFormat/>
    <w:rsid w:val="000F4869"/>
    <w:rPr>
      <w:rFonts w:ascii="汉仪中黑简" w:eastAsia="汉仪中黑简"/>
      <w:color w:val="6E2A90"/>
      <w:sz w:val="32"/>
    </w:rPr>
  </w:style>
  <w:style w:type="character" w:customStyle="1" w:styleId="A40">
    <w:name w:val="A4"/>
    <w:qFormat/>
    <w:rsid w:val="000F4869"/>
    <w:rPr>
      <w:color w:val="6E2A90"/>
      <w:sz w:val="48"/>
    </w:rPr>
  </w:style>
  <w:style w:type="character" w:customStyle="1" w:styleId="CharCharChar1">
    <w:name w:val="普通文字 Char Char Char1"/>
    <w:rsid w:val="000F4869"/>
    <w:rPr>
      <w:rFonts w:ascii="宋体" w:hAnsi="Courier New"/>
      <w:kern w:val="2"/>
      <w:sz w:val="21"/>
    </w:rPr>
  </w:style>
  <w:style w:type="character" w:customStyle="1" w:styleId="2Char10">
    <w:name w:val="标题 2 Char1"/>
    <w:rsid w:val="000F4869"/>
    <w:rPr>
      <w:rFonts w:ascii="Arial" w:eastAsia="黑体" w:hAnsi="Arial"/>
      <w:b/>
      <w:bCs/>
      <w:kern w:val="2"/>
      <w:sz w:val="32"/>
      <w:szCs w:val="32"/>
    </w:rPr>
  </w:style>
  <w:style w:type="character" w:customStyle="1" w:styleId="apple-converted-space">
    <w:name w:val="apple-converted-space"/>
    <w:basedOn w:val="a0"/>
    <w:rsid w:val="000F4869"/>
  </w:style>
  <w:style w:type="character" w:customStyle="1" w:styleId="Charb">
    <w:name w:val="表正文 Char"/>
    <w:rsid w:val="000F4869"/>
    <w:rPr>
      <w:rFonts w:eastAsia="宋体"/>
      <w:kern w:val="2"/>
      <w:sz w:val="21"/>
      <w:szCs w:val="24"/>
      <w:lang w:val="en-US" w:eastAsia="zh-CN" w:bidi="ar-SA"/>
    </w:rPr>
  </w:style>
  <w:style w:type="character" w:customStyle="1" w:styleId="font21">
    <w:name w:val="font21"/>
    <w:rsid w:val="000F4869"/>
    <w:rPr>
      <w:rFonts w:ascii="Times New Roman" w:hAnsi="Times New Roman" w:cs="Times New Roman" w:hint="default"/>
      <w:b/>
      <w:color w:val="000000"/>
      <w:sz w:val="24"/>
      <w:szCs w:val="24"/>
    </w:rPr>
  </w:style>
  <w:style w:type="character" w:customStyle="1" w:styleId="font11">
    <w:name w:val="font11"/>
    <w:rsid w:val="000F4869"/>
    <w:rPr>
      <w:rFonts w:ascii="宋体" w:eastAsia="宋体" w:hAnsi="宋体" w:cs="宋体" w:hint="eastAsia"/>
      <w:b/>
      <w:color w:val="000000"/>
      <w:sz w:val="22"/>
      <w:szCs w:val="22"/>
    </w:rPr>
  </w:style>
  <w:style w:type="character" w:customStyle="1" w:styleId="font01">
    <w:name w:val="font01"/>
    <w:rsid w:val="000F4869"/>
    <w:rPr>
      <w:rFonts w:ascii="宋体" w:eastAsia="宋体" w:hAnsi="宋体" w:cs="宋体" w:hint="eastAsia"/>
      <w:color w:val="000000"/>
      <w:sz w:val="22"/>
      <w:szCs w:val="22"/>
    </w:rPr>
  </w:style>
  <w:style w:type="character" w:customStyle="1" w:styleId="font112">
    <w:name w:val="font112"/>
    <w:rsid w:val="000F4869"/>
    <w:rPr>
      <w:rFonts w:ascii="宋体" w:eastAsia="宋体" w:hAnsi="宋体" w:cs="宋体" w:hint="eastAsia"/>
      <w:color w:val="000000"/>
      <w:sz w:val="20"/>
      <w:szCs w:val="20"/>
    </w:rPr>
  </w:style>
  <w:style w:type="character" w:customStyle="1" w:styleId="font131">
    <w:name w:val="font131"/>
    <w:rsid w:val="000F4869"/>
    <w:rPr>
      <w:rFonts w:ascii="宋体" w:eastAsia="宋体" w:hAnsi="宋体" w:cs="宋体" w:hint="eastAsia"/>
      <w:color w:val="000000"/>
      <w:sz w:val="20"/>
      <w:szCs w:val="20"/>
    </w:rPr>
  </w:style>
  <w:style w:type="character" w:customStyle="1" w:styleId="font171">
    <w:name w:val="font171"/>
    <w:rsid w:val="000F4869"/>
    <w:rPr>
      <w:rFonts w:ascii="Segoe UI Symbol" w:eastAsia="Segoe UI Symbol" w:hAnsi="Segoe UI Symbol" w:cs="Segoe UI Symbol"/>
      <w:b/>
      <w:color w:val="000000"/>
      <w:sz w:val="20"/>
      <w:szCs w:val="20"/>
    </w:rPr>
  </w:style>
  <w:style w:type="character" w:customStyle="1" w:styleId="font161">
    <w:name w:val="font161"/>
    <w:rsid w:val="000F4869"/>
    <w:rPr>
      <w:rFonts w:ascii="Cambria Math" w:eastAsia="Cambria Math" w:hAnsi="Cambria Math" w:cs="Cambria Math"/>
      <w:b/>
      <w:color w:val="000000"/>
      <w:sz w:val="20"/>
      <w:szCs w:val="20"/>
    </w:rPr>
  </w:style>
  <w:style w:type="character" w:customStyle="1" w:styleId="font151">
    <w:name w:val="font151"/>
    <w:rsid w:val="000F4869"/>
    <w:rPr>
      <w:rFonts w:ascii="Cambria Math" w:eastAsia="Cambria Math" w:hAnsi="Cambria Math" w:cs="Cambria Math" w:hint="default"/>
      <w:color w:val="000000"/>
      <w:sz w:val="20"/>
      <w:szCs w:val="20"/>
    </w:rPr>
  </w:style>
  <w:style w:type="character" w:customStyle="1" w:styleId="font181">
    <w:name w:val="font181"/>
    <w:rsid w:val="000F4869"/>
    <w:rPr>
      <w:rFonts w:ascii="Times New Roman" w:hAnsi="Times New Roman" w:cs="Times New Roman" w:hint="default"/>
      <w:b/>
      <w:color w:val="000000"/>
      <w:sz w:val="20"/>
      <w:szCs w:val="20"/>
    </w:rPr>
  </w:style>
  <w:style w:type="character" w:customStyle="1" w:styleId="font111">
    <w:name w:val="font111"/>
    <w:rsid w:val="000F4869"/>
    <w:rPr>
      <w:rFonts w:ascii="宋体" w:eastAsia="宋体" w:hAnsi="宋体" w:cs="宋体" w:hint="eastAsia"/>
      <w:color w:val="000000"/>
      <w:sz w:val="20"/>
      <w:szCs w:val="20"/>
    </w:rPr>
  </w:style>
  <w:style w:type="table" w:styleId="af7">
    <w:name w:val="Table Grid"/>
    <w:basedOn w:val="a1"/>
    <w:uiPriority w:val="99"/>
    <w:rsid w:val="007D26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558498">
      <w:bodyDiv w:val="1"/>
      <w:marLeft w:val="0"/>
      <w:marRight w:val="0"/>
      <w:marTop w:val="0"/>
      <w:marBottom w:val="0"/>
      <w:divBdr>
        <w:top w:val="none" w:sz="0" w:space="0" w:color="auto"/>
        <w:left w:val="none" w:sz="0" w:space="0" w:color="auto"/>
        <w:bottom w:val="none" w:sz="0" w:space="0" w:color="auto"/>
        <w:right w:val="none" w:sz="0" w:space="0" w:color="auto"/>
      </w:divBdr>
    </w:div>
    <w:div w:id="192161072">
      <w:bodyDiv w:val="1"/>
      <w:marLeft w:val="0"/>
      <w:marRight w:val="0"/>
      <w:marTop w:val="0"/>
      <w:marBottom w:val="0"/>
      <w:divBdr>
        <w:top w:val="none" w:sz="0" w:space="0" w:color="auto"/>
        <w:left w:val="none" w:sz="0" w:space="0" w:color="auto"/>
        <w:bottom w:val="none" w:sz="0" w:space="0" w:color="auto"/>
        <w:right w:val="none" w:sz="0" w:space="0" w:color="auto"/>
      </w:divBdr>
    </w:div>
    <w:div w:id="217866140">
      <w:bodyDiv w:val="1"/>
      <w:marLeft w:val="0"/>
      <w:marRight w:val="0"/>
      <w:marTop w:val="0"/>
      <w:marBottom w:val="0"/>
      <w:divBdr>
        <w:top w:val="none" w:sz="0" w:space="0" w:color="auto"/>
        <w:left w:val="none" w:sz="0" w:space="0" w:color="auto"/>
        <w:bottom w:val="none" w:sz="0" w:space="0" w:color="auto"/>
        <w:right w:val="none" w:sz="0" w:space="0" w:color="auto"/>
      </w:divBdr>
    </w:div>
    <w:div w:id="644352798">
      <w:bodyDiv w:val="1"/>
      <w:marLeft w:val="0"/>
      <w:marRight w:val="0"/>
      <w:marTop w:val="0"/>
      <w:marBottom w:val="0"/>
      <w:divBdr>
        <w:top w:val="none" w:sz="0" w:space="0" w:color="auto"/>
        <w:left w:val="none" w:sz="0" w:space="0" w:color="auto"/>
        <w:bottom w:val="none" w:sz="0" w:space="0" w:color="auto"/>
        <w:right w:val="none" w:sz="0" w:space="0" w:color="auto"/>
      </w:divBdr>
    </w:div>
    <w:div w:id="769786649">
      <w:bodyDiv w:val="1"/>
      <w:marLeft w:val="0"/>
      <w:marRight w:val="0"/>
      <w:marTop w:val="0"/>
      <w:marBottom w:val="0"/>
      <w:divBdr>
        <w:top w:val="none" w:sz="0" w:space="0" w:color="auto"/>
        <w:left w:val="none" w:sz="0" w:space="0" w:color="auto"/>
        <w:bottom w:val="none" w:sz="0" w:space="0" w:color="auto"/>
        <w:right w:val="none" w:sz="0" w:space="0" w:color="auto"/>
      </w:divBdr>
    </w:div>
    <w:div w:id="788011002">
      <w:bodyDiv w:val="1"/>
      <w:marLeft w:val="0"/>
      <w:marRight w:val="0"/>
      <w:marTop w:val="0"/>
      <w:marBottom w:val="0"/>
      <w:divBdr>
        <w:top w:val="none" w:sz="0" w:space="0" w:color="auto"/>
        <w:left w:val="none" w:sz="0" w:space="0" w:color="auto"/>
        <w:bottom w:val="none" w:sz="0" w:space="0" w:color="auto"/>
        <w:right w:val="none" w:sz="0" w:space="0" w:color="auto"/>
      </w:divBdr>
    </w:div>
    <w:div w:id="804348314">
      <w:bodyDiv w:val="1"/>
      <w:marLeft w:val="0"/>
      <w:marRight w:val="0"/>
      <w:marTop w:val="0"/>
      <w:marBottom w:val="0"/>
      <w:divBdr>
        <w:top w:val="none" w:sz="0" w:space="0" w:color="auto"/>
        <w:left w:val="none" w:sz="0" w:space="0" w:color="auto"/>
        <w:bottom w:val="none" w:sz="0" w:space="0" w:color="auto"/>
        <w:right w:val="none" w:sz="0" w:space="0" w:color="auto"/>
      </w:divBdr>
    </w:div>
    <w:div w:id="982663581">
      <w:bodyDiv w:val="1"/>
      <w:marLeft w:val="0"/>
      <w:marRight w:val="0"/>
      <w:marTop w:val="0"/>
      <w:marBottom w:val="0"/>
      <w:divBdr>
        <w:top w:val="none" w:sz="0" w:space="0" w:color="auto"/>
        <w:left w:val="none" w:sz="0" w:space="0" w:color="auto"/>
        <w:bottom w:val="none" w:sz="0" w:space="0" w:color="auto"/>
        <w:right w:val="none" w:sz="0" w:space="0" w:color="auto"/>
      </w:divBdr>
    </w:div>
    <w:div w:id="1132554431">
      <w:bodyDiv w:val="1"/>
      <w:marLeft w:val="0"/>
      <w:marRight w:val="0"/>
      <w:marTop w:val="0"/>
      <w:marBottom w:val="0"/>
      <w:divBdr>
        <w:top w:val="none" w:sz="0" w:space="0" w:color="auto"/>
        <w:left w:val="none" w:sz="0" w:space="0" w:color="auto"/>
        <w:bottom w:val="none" w:sz="0" w:space="0" w:color="auto"/>
        <w:right w:val="none" w:sz="0" w:space="0" w:color="auto"/>
      </w:divBdr>
    </w:div>
    <w:div w:id="1138454458">
      <w:bodyDiv w:val="1"/>
      <w:marLeft w:val="0"/>
      <w:marRight w:val="0"/>
      <w:marTop w:val="0"/>
      <w:marBottom w:val="0"/>
      <w:divBdr>
        <w:top w:val="none" w:sz="0" w:space="0" w:color="auto"/>
        <w:left w:val="none" w:sz="0" w:space="0" w:color="auto"/>
        <w:bottom w:val="none" w:sz="0" w:space="0" w:color="auto"/>
        <w:right w:val="none" w:sz="0" w:space="0" w:color="auto"/>
      </w:divBdr>
    </w:div>
    <w:div w:id="1220242193">
      <w:bodyDiv w:val="1"/>
      <w:marLeft w:val="0"/>
      <w:marRight w:val="0"/>
      <w:marTop w:val="0"/>
      <w:marBottom w:val="0"/>
      <w:divBdr>
        <w:top w:val="none" w:sz="0" w:space="0" w:color="auto"/>
        <w:left w:val="none" w:sz="0" w:space="0" w:color="auto"/>
        <w:bottom w:val="none" w:sz="0" w:space="0" w:color="auto"/>
        <w:right w:val="none" w:sz="0" w:space="0" w:color="auto"/>
      </w:divBdr>
    </w:div>
    <w:div w:id="1225069311">
      <w:bodyDiv w:val="1"/>
      <w:marLeft w:val="0"/>
      <w:marRight w:val="0"/>
      <w:marTop w:val="0"/>
      <w:marBottom w:val="0"/>
      <w:divBdr>
        <w:top w:val="none" w:sz="0" w:space="0" w:color="auto"/>
        <w:left w:val="none" w:sz="0" w:space="0" w:color="auto"/>
        <w:bottom w:val="none" w:sz="0" w:space="0" w:color="auto"/>
        <w:right w:val="none" w:sz="0" w:space="0" w:color="auto"/>
      </w:divBdr>
    </w:div>
    <w:div w:id="1259675245">
      <w:bodyDiv w:val="1"/>
      <w:marLeft w:val="0"/>
      <w:marRight w:val="0"/>
      <w:marTop w:val="0"/>
      <w:marBottom w:val="0"/>
      <w:divBdr>
        <w:top w:val="none" w:sz="0" w:space="0" w:color="auto"/>
        <w:left w:val="none" w:sz="0" w:space="0" w:color="auto"/>
        <w:bottom w:val="none" w:sz="0" w:space="0" w:color="auto"/>
        <w:right w:val="none" w:sz="0" w:space="0" w:color="auto"/>
      </w:divBdr>
    </w:div>
    <w:div w:id="1332684517">
      <w:bodyDiv w:val="1"/>
      <w:marLeft w:val="0"/>
      <w:marRight w:val="0"/>
      <w:marTop w:val="0"/>
      <w:marBottom w:val="0"/>
      <w:divBdr>
        <w:top w:val="none" w:sz="0" w:space="0" w:color="auto"/>
        <w:left w:val="none" w:sz="0" w:space="0" w:color="auto"/>
        <w:bottom w:val="none" w:sz="0" w:space="0" w:color="auto"/>
        <w:right w:val="none" w:sz="0" w:space="0" w:color="auto"/>
      </w:divBdr>
    </w:div>
    <w:div w:id="1355578163">
      <w:bodyDiv w:val="1"/>
      <w:marLeft w:val="0"/>
      <w:marRight w:val="0"/>
      <w:marTop w:val="0"/>
      <w:marBottom w:val="0"/>
      <w:divBdr>
        <w:top w:val="none" w:sz="0" w:space="0" w:color="auto"/>
        <w:left w:val="none" w:sz="0" w:space="0" w:color="auto"/>
        <w:bottom w:val="none" w:sz="0" w:space="0" w:color="auto"/>
        <w:right w:val="none" w:sz="0" w:space="0" w:color="auto"/>
      </w:divBdr>
    </w:div>
    <w:div w:id="1411267959">
      <w:bodyDiv w:val="1"/>
      <w:marLeft w:val="0"/>
      <w:marRight w:val="0"/>
      <w:marTop w:val="0"/>
      <w:marBottom w:val="0"/>
      <w:divBdr>
        <w:top w:val="none" w:sz="0" w:space="0" w:color="auto"/>
        <w:left w:val="none" w:sz="0" w:space="0" w:color="auto"/>
        <w:bottom w:val="none" w:sz="0" w:space="0" w:color="auto"/>
        <w:right w:val="none" w:sz="0" w:space="0" w:color="auto"/>
      </w:divBdr>
    </w:div>
    <w:div w:id="1417943961">
      <w:bodyDiv w:val="1"/>
      <w:marLeft w:val="0"/>
      <w:marRight w:val="0"/>
      <w:marTop w:val="0"/>
      <w:marBottom w:val="0"/>
      <w:divBdr>
        <w:top w:val="none" w:sz="0" w:space="0" w:color="auto"/>
        <w:left w:val="none" w:sz="0" w:space="0" w:color="auto"/>
        <w:bottom w:val="none" w:sz="0" w:space="0" w:color="auto"/>
        <w:right w:val="none" w:sz="0" w:space="0" w:color="auto"/>
      </w:divBdr>
    </w:div>
    <w:div w:id="1459690439">
      <w:bodyDiv w:val="1"/>
      <w:marLeft w:val="0"/>
      <w:marRight w:val="0"/>
      <w:marTop w:val="0"/>
      <w:marBottom w:val="0"/>
      <w:divBdr>
        <w:top w:val="none" w:sz="0" w:space="0" w:color="auto"/>
        <w:left w:val="none" w:sz="0" w:space="0" w:color="auto"/>
        <w:bottom w:val="none" w:sz="0" w:space="0" w:color="auto"/>
        <w:right w:val="none" w:sz="0" w:space="0" w:color="auto"/>
      </w:divBdr>
    </w:div>
    <w:div w:id="1564485801">
      <w:bodyDiv w:val="1"/>
      <w:marLeft w:val="0"/>
      <w:marRight w:val="0"/>
      <w:marTop w:val="0"/>
      <w:marBottom w:val="0"/>
      <w:divBdr>
        <w:top w:val="none" w:sz="0" w:space="0" w:color="auto"/>
        <w:left w:val="none" w:sz="0" w:space="0" w:color="auto"/>
        <w:bottom w:val="none" w:sz="0" w:space="0" w:color="auto"/>
        <w:right w:val="none" w:sz="0" w:space="0" w:color="auto"/>
      </w:divBdr>
    </w:div>
    <w:div w:id="1582256498">
      <w:bodyDiv w:val="1"/>
      <w:marLeft w:val="0"/>
      <w:marRight w:val="0"/>
      <w:marTop w:val="0"/>
      <w:marBottom w:val="0"/>
      <w:divBdr>
        <w:top w:val="none" w:sz="0" w:space="0" w:color="auto"/>
        <w:left w:val="none" w:sz="0" w:space="0" w:color="auto"/>
        <w:bottom w:val="none" w:sz="0" w:space="0" w:color="auto"/>
        <w:right w:val="none" w:sz="0" w:space="0" w:color="auto"/>
      </w:divBdr>
    </w:div>
    <w:div w:id="1585185623">
      <w:bodyDiv w:val="1"/>
      <w:marLeft w:val="0"/>
      <w:marRight w:val="0"/>
      <w:marTop w:val="0"/>
      <w:marBottom w:val="0"/>
      <w:divBdr>
        <w:top w:val="none" w:sz="0" w:space="0" w:color="auto"/>
        <w:left w:val="none" w:sz="0" w:space="0" w:color="auto"/>
        <w:bottom w:val="none" w:sz="0" w:space="0" w:color="auto"/>
        <w:right w:val="none" w:sz="0" w:space="0" w:color="auto"/>
      </w:divBdr>
    </w:div>
    <w:div w:id="1744374950">
      <w:bodyDiv w:val="1"/>
      <w:marLeft w:val="0"/>
      <w:marRight w:val="0"/>
      <w:marTop w:val="0"/>
      <w:marBottom w:val="0"/>
      <w:divBdr>
        <w:top w:val="none" w:sz="0" w:space="0" w:color="auto"/>
        <w:left w:val="none" w:sz="0" w:space="0" w:color="auto"/>
        <w:bottom w:val="none" w:sz="0" w:space="0" w:color="auto"/>
        <w:right w:val="none" w:sz="0" w:space="0" w:color="auto"/>
      </w:divBdr>
    </w:div>
    <w:div w:id="1789664863">
      <w:bodyDiv w:val="1"/>
      <w:marLeft w:val="0"/>
      <w:marRight w:val="0"/>
      <w:marTop w:val="0"/>
      <w:marBottom w:val="0"/>
      <w:divBdr>
        <w:top w:val="none" w:sz="0" w:space="0" w:color="auto"/>
        <w:left w:val="none" w:sz="0" w:space="0" w:color="auto"/>
        <w:bottom w:val="none" w:sz="0" w:space="0" w:color="auto"/>
        <w:right w:val="none" w:sz="0" w:space="0" w:color="auto"/>
      </w:divBdr>
    </w:div>
    <w:div w:id="1820071953">
      <w:bodyDiv w:val="1"/>
      <w:marLeft w:val="0"/>
      <w:marRight w:val="0"/>
      <w:marTop w:val="0"/>
      <w:marBottom w:val="0"/>
      <w:divBdr>
        <w:top w:val="none" w:sz="0" w:space="0" w:color="auto"/>
        <w:left w:val="none" w:sz="0" w:space="0" w:color="auto"/>
        <w:bottom w:val="none" w:sz="0" w:space="0" w:color="auto"/>
        <w:right w:val="none" w:sz="0" w:space="0" w:color="auto"/>
      </w:divBdr>
    </w:div>
    <w:div w:id="1826123263">
      <w:bodyDiv w:val="1"/>
      <w:marLeft w:val="0"/>
      <w:marRight w:val="0"/>
      <w:marTop w:val="0"/>
      <w:marBottom w:val="0"/>
      <w:divBdr>
        <w:top w:val="none" w:sz="0" w:space="0" w:color="auto"/>
        <w:left w:val="none" w:sz="0" w:space="0" w:color="auto"/>
        <w:bottom w:val="none" w:sz="0" w:space="0" w:color="auto"/>
        <w:right w:val="none" w:sz="0" w:space="0" w:color="auto"/>
      </w:divBdr>
    </w:div>
    <w:div w:id="1828667603">
      <w:bodyDiv w:val="1"/>
      <w:marLeft w:val="0"/>
      <w:marRight w:val="0"/>
      <w:marTop w:val="0"/>
      <w:marBottom w:val="0"/>
      <w:divBdr>
        <w:top w:val="none" w:sz="0" w:space="0" w:color="auto"/>
        <w:left w:val="none" w:sz="0" w:space="0" w:color="auto"/>
        <w:bottom w:val="none" w:sz="0" w:space="0" w:color="auto"/>
        <w:right w:val="none" w:sz="0" w:space="0" w:color="auto"/>
      </w:divBdr>
    </w:div>
    <w:div w:id="1860007062">
      <w:bodyDiv w:val="1"/>
      <w:marLeft w:val="0"/>
      <w:marRight w:val="0"/>
      <w:marTop w:val="0"/>
      <w:marBottom w:val="0"/>
      <w:divBdr>
        <w:top w:val="none" w:sz="0" w:space="0" w:color="auto"/>
        <w:left w:val="none" w:sz="0" w:space="0" w:color="auto"/>
        <w:bottom w:val="none" w:sz="0" w:space="0" w:color="auto"/>
        <w:right w:val="none" w:sz="0" w:space="0" w:color="auto"/>
      </w:divBdr>
    </w:div>
    <w:div w:id="1954676911">
      <w:bodyDiv w:val="1"/>
      <w:marLeft w:val="0"/>
      <w:marRight w:val="0"/>
      <w:marTop w:val="0"/>
      <w:marBottom w:val="0"/>
      <w:divBdr>
        <w:top w:val="none" w:sz="0" w:space="0" w:color="auto"/>
        <w:left w:val="none" w:sz="0" w:space="0" w:color="auto"/>
        <w:bottom w:val="none" w:sz="0" w:space="0" w:color="auto"/>
        <w:right w:val="none" w:sz="0" w:space="0" w:color="auto"/>
      </w:divBdr>
    </w:div>
    <w:div w:id="1965112952">
      <w:bodyDiv w:val="1"/>
      <w:marLeft w:val="0"/>
      <w:marRight w:val="0"/>
      <w:marTop w:val="0"/>
      <w:marBottom w:val="0"/>
      <w:divBdr>
        <w:top w:val="none" w:sz="0" w:space="0" w:color="auto"/>
        <w:left w:val="none" w:sz="0" w:space="0" w:color="auto"/>
        <w:bottom w:val="none" w:sz="0" w:space="0" w:color="auto"/>
        <w:right w:val="none" w:sz="0" w:space="0" w:color="auto"/>
      </w:divBdr>
    </w:div>
    <w:div w:id="2134133116">
      <w:bodyDiv w:val="1"/>
      <w:marLeft w:val="0"/>
      <w:marRight w:val="0"/>
      <w:marTop w:val="0"/>
      <w:marBottom w:val="0"/>
      <w:divBdr>
        <w:top w:val="none" w:sz="0" w:space="0" w:color="auto"/>
        <w:left w:val="none" w:sz="0" w:space="0" w:color="auto"/>
        <w:bottom w:val="none" w:sz="0" w:space="0" w:color="auto"/>
        <w:right w:val="none" w:sz="0" w:space="0" w:color="auto"/>
      </w:divBdr>
    </w:div>
    <w:div w:id="2140878572">
      <w:bodyDiv w:val="1"/>
      <w:marLeft w:val="0"/>
      <w:marRight w:val="0"/>
      <w:marTop w:val="0"/>
      <w:marBottom w:val="0"/>
      <w:divBdr>
        <w:top w:val="none" w:sz="0" w:space="0" w:color="auto"/>
        <w:left w:val="none" w:sz="0" w:space="0" w:color="auto"/>
        <w:bottom w:val="none" w:sz="0" w:space="0" w:color="auto"/>
        <w:right w:val="none" w:sz="0" w:space="0" w:color="auto"/>
      </w:divBdr>
    </w:div>
    <w:div w:id="2143301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gp-hainan.gov.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sxt.gov.cn/" TargetMode="Externa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57</Pages>
  <Words>7499</Words>
  <Characters>42747</Characters>
  <Application>Microsoft Office Word</Application>
  <DocSecurity>0</DocSecurity>
  <Lines>356</Lines>
  <Paragraphs>100</Paragraphs>
  <ScaleCrop>false</ScaleCrop>
  <Company>Microsoft</Company>
  <LinksUpToDate>false</LinksUpToDate>
  <CharactersWithSpaces>50146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2013省本级政府设备采购招标项目	</dc:title>
  <dc:creator>User</dc:creator>
  <cp:lastModifiedBy>Administrator</cp:lastModifiedBy>
  <cp:revision>12</cp:revision>
  <cp:lastPrinted>2020-06-06T03:00:00Z</cp:lastPrinted>
  <dcterms:created xsi:type="dcterms:W3CDTF">2020-06-18T03:41:00Z</dcterms:created>
  <dcterms:modified xsi:type="dcterms:W3CDTF">2020-07-09T01:36:00Z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