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61" w:rsidRDefault="004F7961" w:rsidP="004F7961">
      <w:pPr>
        <w:spacing w:line="300" w:lineRule="auto"/>
        <w:jc w:val="center"/>
        <w:outlineLvl w:val="0"/>
        <w:rPr>
          <w:rFonts w:ascii="宋体" w:hAnsi="宋体"/>
          <w:b/>
          <w:kern w:val="0"/>
          <w:sz w:val="32"/>
        </w:rPr>
      </w:pPr>
      <w:r>
        <w:rPr>
          <w:rFonts w:ascii="宋体" w:hAnsi="宋体" w:hint="eastAsia"/>
          <w:b/>
          <w:kern w:val="0"/>
          <w:sz w:val="32"/>
        </w:rPr>
        <w:t>用户需求书</w:t>
      </w:r>
    </w:p>
    <w:p w:rsidR="004F7961" w:rsidRDefault="004F7961" w:rsidP="004F7961">
      <w:pPr>
        <w:snapToGrid w:val="0"/>
        <w:spacing w:line="360" w:lineRule="auto"/>
        <w:rPr>
          <w:rFonts w:ascii="宋体" w:hAnsi="宋体" w:cs="宋体" w:hint="eastAsia"/>
          <w:b/>
          <w:kern w:val="1"/>
          <w:sz w:val="24"/>
        </w:rPr>
      </w:pPr>
      <w:r>
        <w:rPr>
          <w:rFonts w:ascii="宋体" w:hAnsi="宋体" w:cs="宋体" w:hint="eastAsia"/>
          <w:b/>
          <w:kern w:val="1"/>
          <w:sz w:val="24"/>
        </w:rPr>
        <w:t>一、项目概况：</w:t>
      </w:r>
    </w:p>
    <w:p w:rsidR="004F7961" w:rsidRDefault="004F7961" w:rsidP="004F7961">
      <w:pPr>
        <w:snapToGrid w:val="0"/>
        <w:spacing w:line="360" w:lineRule="auto"/>
        <w:ind w:firstLineChars="200" w:firstLine="480"/>
        <w:rPr>
          <w:rFonts w:ascii="宋体" w:hAnsi="宋体" w:cs="宋体" w:hint="eastAsia"/>
          <w:kern w:val="1"/>
          <w:sz w:val="24"/>
        </w:rPr>
      </w:pPr>
      <w:r>
        <w:rPr>
          <w:rFonts w:ascii="宋体" w:hAnsi="宋体" w:cs="宋体" w:hint="eastAsia"/>
          <w:kern w:val="1"/>
          <w:sz w:val="24"/>
        </w:rPr>
        <w:t>1.项目名称：</w:t>
      </w:r>
      <w:r>
        <w:rPr>
          <w:rFonts w:ascii="宋体" w:hAnsi="宋体" w:cs="宋体" w:hint="eastAsia"/>
          <w:sz w:val="24"/>
        </w:rPr>
        <w:t>智慧课堂实验班；</w:t>
      </w:r>
    </w:p>
    <w:p w:rsidR="004F7961" w:rsidRDefault="004F7961" w:rsidP="004F7961">
      <w:pPr>
        <w:snapToGrid w:val="0"/>
        <w:spacing w:line="360" w:lineRule="auto"/>
        <w:ind w:firstLineChars="200" w:firstLine="480"/>
        <w:rPr>
          <w:rFonts w:ascii="宋体" w:hAnsi="宋体" w:cs="宋体" w:hint="eastAsia"/>
          <w:kern w:val="1"/>
          <w:sz w:val="24"/>
        </w:rPr>
      </w:pPr>
      <w:r>
        <w:rPr>
          <w:rFonts w:ascii="宋体" w:hAnsi="宋体" w:cs="宋体" w:hint="eastAsia"/>
          <w:kern w:val="1"/>
          <w:sz w:val="24"/>
        </w:rPr>
        <w:t>2.</w:t>
      </w:r>
      <w:r>
        <w:rPr>
          <w:rFonts w:ascii="宋体" w:hAnsi="宋体" w:hint="eastAsia"/>
          <w:kern w:val="0"/>
          <w:sz w:val="24"/>
        </w:rPr>
        <w:t>项目编号：HN202131000012；</w:t>
      </w:r>
    </w:p>
    <w:p w:rsidR="004F7961" w:rsidRDefault="004F7961" w:rsidP="004F7961">
      <w:pPr>
        <w:spacing w:line="360" w:lineRule="auto"/>
        <w:ind w:firstLineChars="200" w:firstLine="480"/>
        <w:rPr>
          <w:rFonts w:ascii="宋体" w:hAnsi="宋体" w:hint="eastAsia"/>
          <w:sz w:val="24"/>
        </w:rPr>
      </w:pPr>
      <w:r>
        <w:rPr>
          <w:rFonts w:ascii="宋体" w:hAnsi="宋体" w:cs="宋体" w:hint="eastAsia"/>
          <w:kern w:val="1"/>
          <w:sz w:val="24"/>
        </w:rPr>
        <w:t>3.采购预算：</w:t>
      </w:r>
      <w:r>
        <w:rPr>
          <w:rFonts w:ascii="宋体" w:hAnsi="宋体" w:hint="eastAsia"/>
          <w:color w:val="000000"/>
          <w:sz w:val="24"/>
        </w:rPr>
        <w:t>¥</w:t>
      </w:r>
      <w:r>
        <w:rPr>
          <w:rFonts w:ascii="宋体" w:hAnsi="宋体"/>
          <w:color w:val="000000"/>
          <w:sz w:val="24"/>
        </w:rPr>
        <w:t>881,920.00</w:t>
      </w:r>
      <w:r>
        <w:rPr>
          <w:rFonts w:ascii="宋体" w:hAnsi="宋体" w:hint="eastAsia"/>
          <w:color w:val="000000"/>
          <w:sz w:val="24"/>
        </w:rPr>
        <w:t>元（大写金额：捌拾捌万壹仟玖佰贰拾元整）报</w:t>
      </w:r>
      <w:r>
        <w:rPr>
          <w:rFonts w:ascii="宋体" w:hAnsi="宋体" w:hint="eastAsia"/>
          <w:sz w:val="24"/>
        </w:rPr>
        <w:t>价超出采购预算的视为无效报价，报价</w:t>
      </w:r>
      <w:r>
        <w:rPr>
          <w:rFonts w:ascii="宋体" w:hAnsi="宋体" w:cs="宋体" w:hint="eastAsia"/>
          <w:kern w:val="1"/>
          <w:sz w:val="24"/>
        </w:rPr>
        <w:t>包含</w:t>
      </w:r>
      <w:r>
        <w:rPr>
          <w:rFonts w:ascii="宋体" w:hAnsi="宋体" w:cs="宋体" w:hint="eastAsia"/>
          <w:bCs/>
          <w:kern w:val="1"/>
          <w:sz w:val="24"/>
        </w:rPr>
        <w:t>包含软硬件、安装、调试、培训等与本项目相关的所有费用，超出费用采购人不予支付。</w:t>
      </w:r>
    </w:p>
    <w:p w:rsidR="004F7961" w:rsidRDefault="004F7961" w:rsidP="004F7961">
      <w:pPr>
        <w:snapToGrid w:val="0"/>
        <w:spacing w:line="360" w:lineRule="auto"/>
        <w:rPr>
          <w:rFonts w:ascii="宋体" w:hAnsi="宋体" w:cs="宋体" w:hint="eastAsia"/>
          <w:b/>
          <w:kern w:val="1"/>
          <w:sz w:val="24"/>
        </w:rPr>
      </w:pPr>
      <w:r>
        <w:rPr>
          <w:rFonts w:ascii="宋体" w:hAnsi="宋体" w:cs="宋体" w:hint="eastAsia"/>
          <w:b/>
          <w:kern w:val="1"/>
          <w:sz w:val="24"/>
        </w:rPr>
        <w:t>二、项目说明：</w:t>
      </w:r>
    </w:p>
    <w:p w:rsidR="004F7961" w:rsidRDefault="004F7961" w:rsidP="004F7961">
      <w:pPr>
        <w:snapToGrid w:val="0"/>
        <w:spacing w:line="360" w:lineRule="auto"/>
        <w:ind w:firstLineChars="200" w:firstLine="480"/>
        <w:rPr>
          <w:rFonts w:ascii="宋体" w:hAnsi="宋体" w:cs="宋体" w:hint="eastAsia"/>
          <w:color w:val="000000"/>
          <w:kern w:val="1"/>
          <w:sz w:val="24"/>
        </w:rPr>
      </w:pPr>
      <w:r>
        <w:rPr>
          <w:rFonts w:ascii="宋体" w:hAnsi="宋体" w:cs="宋体" w:hint="eastAsia"/>
          <w:kern w:val="1"/>
          <w:sz w:val="24"/>
        </w:rPr>
        <w:t>1.合同履行期限</w:t>
      </w:r>
      <w:r>
        <w:rPr>
          <w:rFonts w:ascii="宋体" w:hAnsi="宋体" w:hint="eastAsia"/>
          <w:color w:val="000000"/>
          <w:sz w:val="24"/>
        </w:rPr>
        <w:t>(交货期)</w:t>
      </w:r>
      <w:r>
        <w:rPr>
          <w:rFonts w:ascii="宋体" w:hAnsi="宋体" w:cs="宋体" w:hint="eastAsia"/>
          <w:color w:val="000000"/>
          <w:kern w:val="1"/>
          <w:sz w:val="24"/>
        </w:rPr>
        <w:t>：</w:t>
      </w:r>
      <w:r>
        <w:rPr>
          <w:rFonts w:ascii="宋体" w:hAnsi="宋体" w:cs="宋体" w:hint="eastAsia"/>
          <w:kern w:val="1"/>
          <w:sz w:val="24"/>
        </w:rPr>
        <w:t>合同签订后60天内交货</w:t>
      </w:r>
      <w:r>
        <w:rPr>
          <w:rFonts w:ascii="宋体" w:hAnsi="宋体" w:hint="eastAsia"/>
          <w:color w:val="000000"/>
          <w:kern w:val="1"/>
          <w:sz w:val="24"/>
        </w:rPr>
        <w:t>；</w:t>
      </w:r>
    </w:p>
    <w:p w:rsidR="004F7961" w:rsidRDefault="004F7961" w:rsidP="004F7961">
      <w:pPr>
        <w:snapToGrid w:val="0"/>
        <w:spacing w:line="360" w:lineRule="auto"/>
        <w:ind w:firstLineChars="200" w:firstLine="480"/>
        <w:rPr>
          <w:rFonts w:ascii="宋体" w:hAnsi="宋体" w:cs="宋体" w:hint="eastAsia"/>
          <w:kern w:val="1"/>
          <w:sz w:val="24"/>
        </w:rPr>
      </w:pPr>
      <w:r>
        <w:rPr>
          <w:rFonts w:ascii="宋体" w:hAnsi="宋体" w:cs="宋体" w:hint="eastAsia"/>
          <w:kern w:val="1"/>
          <w:sz w:val="24"/>
        </w:rPr>
        <w:t>2.交货地点：采购人指定地点；</w:t>
      </w:r>
    </w:p>
    <w:p w:rsidR="004F7961" w:rsidRDefault="004F7961" w:rsidP="004F7961">
      <w:pPr>
        <w:snapToGrid w:val="0"/>
        <w:spacing w:line="360" w:lineRule="auto"/>
        <w:ind w:firstLineChars="200" w:firstLine="480"/>
        <w:rPr>
          <w:rFonts w:ascii="宋体" w:hAnsi="宋体" w:cs="宋体" w:hint="eastAsia"/>
          <w:kern w:val="1"/>
          <w:sz w:val="24"/>
        </w:rPr>
      </w:pPr>
      <w:r>
        <w:rPr>
          <w:rFonts w:ascii="宋体" w:hAnsi="宋体" w:cs="宋体" w:hint="eastAsia"/>
          <w:kern w:val="1"/>
          <w:sz w:val="24"/>
        </w:rPr>
        <w:t>3.付款方式：签订采购合同后，中标单位提交付款申请材料后5个工作日内，采购单位付合同款的50%，剩余合同款在交货验收合格后一次性付款。</w:t>
      </w:r>
    </w:p>
    <w:p w:rsidR="004F7961" w:rsidRDefault="004F7961" w:rsidP="004F7961">
      <w:pPr>
        <w:snapToGrid w:val="0"/>
        <w:spacing w:line="360" w:lineRule="auto"/>
        <w:rPr>
          <w:rFonts w:ascii="宋体" w:hAnsi="宋体" w:cs="宋体" w:hint="eastAsia"/>
          <w:kern w:val="1"/>
          <w:sz w:val="24"/>
        </w:rPr>
      </w:pPr>
      <w:r>
        <w:rPr>
          <w:rFonts w:ascii="宋体" w:hAnsi="宋体" w:cs="宋体" w:hint="eastAsia"/>
          <w:b/>
          <w:kern w:val="1"/>
          <w:sz w:val="24"/>
        </w:rPr>
        <w:t>三、项</w:t>
      </w:r>
      <w:bookmarkStart w:id="0" w:name="_GoBack"/>
      <w:bookmarkEnd w:id="0"/>
      <w:r>
        <w:rPr>
          <w:rFonts w:ascii="宋体" w:hAnsi="宋体" w:cs="宋体" w:hint="eastAsia"/>
          <w:b/>
          <w:kern w:val="1"/>
          <w:sz w:val="24"/>
        </w:rPr>
        <w:t>目需求：</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378"/>
        <w:gridCol w:w="7229"/>
        <w:gridCol w:w="709"/>
        <w:gridCol w:w="738"/>
      </w:tblGrid>
      <w:tr w:rsidR="004F7961" w:rsidRPr="00B25F3D" w:rsidTr="00F57282">
        <w:trPr>
          <w:jc w:val="center"/>
        </w:trPr>
        <w:tc>
          <w:tcPr>
            <w:tcW w:w="701" w:type="dxa"/>
          </w:tcPr>
          <w:p w:rsidR="004F7961" w:rsidRPr="00B25F3D" w:rsidRDefault="004F7961" w:rsidP="00F57282">
            <w:pPr>
              <w:spacing w:line="360" w:lineRule="auto"/>
              <w:jc w:val="center"/>
              <w:rPr>
                <w:rFonts w:ascii="宋体" w:hAnsi="宋体"/>
                <w:b/>
                <w:bCs/>
                <w:sz w:val="24"/>
              </w:rPr>
            </w:pPr>
            <w:r w:rsidRPr="00B25F3D">
              <w:rPr>
                <w:rFonts w:ascii="宋体" w:hAnsi="宋体" w:hint="eastAsia"/>
                <w:b/>
                <w:bCs/>
                <w:sz w:val="24"/>
              </w:rPr>
              <w:t>序号</w:t>
            </w:r>
          </w:p>
        </w:tc>
        <w:tc>
          <w:tcPr>
            <w:tcW w:w="1378" w:type="dxa"/>
          </w:tcPr>
          <w:p w:rsidR="004F7961" w:rsidRPr="00B25F3D" w:rsidRDefault="004F7961" w:rsidP="00F57282">
            <w:pPr>
              <w:spacing w:line="360" w:lineRule="auto"/>
              <w:jc w:val="center"/>
              <w:rPr>
                <w:rFonts w:ascii="宋体" w:hAnsi="宋体"/>
                <w:b/>
                <w:bCs/>
                <w:sz w:val="24"/>
              </w:rPr>
            </w:pPr>
            <w:r w:rsidRPr="00B25F3D">
              <w:rPr>
                <w:rFonts w:ascii="宋体" w:hAnsi="宋体" w:hint="eastAsia"/>
                <w:b/>
                <w:bCs/>
                <w:sz w:val="24"/>
              </w:rPr>
              <w:t>产品名称</w:t>
            </w:r>
          </w:p>
        </w:tc>
        <w:tc>
          <w:tcPr>
            <w:tcW w:w="7229" w:type="dxa"/>
          </w:tcPr>
          <w:p w:rsidR="004F7961" w:rsidRPr="00B25F3D" w:rsidRDefault="004F7961" w:rsidP="00F57282">
            <w:pPr>
              <w:spacing w:line="360" w:lineRule="auto"/>
              <w:jc w:val="center"/>
              <w:rPr>
                <w:rFonts w:ascii="宋体" w:hAnsi="宋体"/>
                <w:b/>
                <w:bCs/>
                <w:sz w:val="24"/>
              </w:rPr>
            </w:pPr>
            <w:r w:rsidRPr="00B25F3D">
              <w:rPr>
                <w:rFonts w:ascii="宋体" w:hAnsi="宋体" w:hint="eastAsia"/>
                <w:b/>
                <w:bCs/>
                <w:sz w:val="24"/>
              </w:rPr>
              <w:t>参考规格和配置技术参数</w:t>
            </w:r>
          </w:p>
        </w:tc>
        <w:tc>
          <w:tcPr>
            <w:tcW w:w="709" w:type="dxa"/>
            <w:vAlign w:val="center"/>
          </w:tcPr>
          <w:p w:rsidR="004F7961" w:rsidRPr="00B25F3D" w:rsidRDefault="004F7961" w:rsidP="00F57282">
            <w:pPr>
              <w:spacing w:line="360" w:lineRule="auto"/>
              <w:jc w:val="center"/>
              <w:rPr>
                <w:rFonts w:ascii="宋体" w:hAnsi="宋体"/>
                <w:b/>
                <w:bCs/>
                <w:sz w:val="24"/>
              </w:rPr>
            </w:pPr>
            <w:r w:rsidRPr="00B25F3D">
              <w:rPr>
                <w:rFonts w:ascii="宋体" w:hAnsi="宋体" w:hint="eastAsia"/>
                <w:b/>
                <w:bCs/>
                <w:sz w:val="24"/>
              </w:rPr>
              <w:t>单位</w:t>
            </w:r>
          </w:p>
        </w:tc>
        <w:tc>
          <w:tcPr>
            <w:tcW w:w="738" w:type="dxa"/>
            <w:vAlign w:val="center"/>
          </w:tcPr>
          <w:p w:rsidR="004F7961" w:rsidRPr="00B25F3D" w:rsidRDefault="004F7961" w:rsidP="00F57282">
            <w:pPr>
              <w:spacing w:line="360" w:lineRule="auto"/>
              <w:jc w:val="center"/>
              <w:rPr>
                <w:rFonts w:ascii="宋体" w:hAnsi="宋体"/>
                <w:b/>
                <w:bCs/>
                <w:sz w:val="24"/>
              </w:rPr>
            </w:pPr>
            <w:r w:rsidRPr="00B25F3D">
              <w:rPr>
                <w:rFonts w:ascii="宋体" w:hAnsi="宋体" w:hint="eastAsia"/>
                <w:b/>
                <w:bCs/>
                <w:sz w:val="24"/>
              </w:rPr>
              <w:t>数量</w:t>
            </w:r>
          </w:p>
        </w:tc>
      </w:tr>
      <w:tr w:rsidR="004F7961" w:rsidRPr="00B25F3D" w:rsidTr="00F57282">
        <w:trPr>
          <w:jc w:val="center"/>
        </w:trPr>
        <w:tc>
          <w:tcPr>
            <w:tcW w:w="701"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1</w:t>
            </w:r>
          </w:p>
        </w:tc>
        <w:tc>
          <w:tcPr>
            <w:tcW w:w="137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智慧课堂教师端</w:t>
            </w:r>
          </w:p>
        </w:tc>
        <w:tc>
          <w:tcPr>
            <w:tcW w:w="7229" w:type="dxa"/>
          </w:tcPr>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一、大数据管理系统：</w:t>
            </w:r>
          </w:p>
          <w:p w:rsidR="004F7961" w:rsidRPr="00B25F3D" w:rsidRDefault="004F7961" w:rsidP="00F57282">
            <w:pPr>
              <w:spacing w:line="360" w:lineRule="auto"/>
              <w:rPr>
                <w:rFonts w:ascii="宋体" w:hAnsi="宋体" w:cs="宋体"/>
                <w:kern w:val="0"/>
                <w:sz w:val="24"/>
              </w:rPr>
            </w:pPr>
            <w:r w:rsidRPr="00B25F3D">
              <w:rPr>
                <w:rFonts w:ascii="微软雅黑" w:eastAsia="微软雅黑" w:hAnsi="微软雅黑" w:cs="微软雅黑" w:hint="eastAsia"/>
                <w:kern w:val="0"/>
                <w:sz w:val="24"/>
                <w:lang w:bidi="ar"/>
              </w:rPr>
              <w:t>★</w:t>
            </w:r>
            <w:r w:rsidRPr="00B25F3D">
              <w:rPr>
                <w:rFonts w:ascii="宋体" w:hAnsi="宋体" w:cs="宋体" w:hint="eastAsia"/>
                <w:kern w:val="0"/>
                <w:sz w:val="24"/>
              </w:rPr>
              <w:t>1、学情数据统计管理</w:t>
            </w:r>
            <w:r w:rsidRPr="00B25F3D">
              <w:rPr>
                <w:rFonts w:ascii="宋体" w:hAnsi="宋体" w:cs="宋体" w:hint="eastAsia"/>
                <w:kern w:val="0"/>
                <w:sz w:val="24"/>
              </w:rPr>
              <w:br/>
              <w:t>①、教师查看学情报告：</w:t>
            </w:r>
            <w:r w:rsidRPr="00B25F3D">
              <w:rPr>
                <w:rFonts w:ascii="宋体" w:hAnsi="宋体" w:cs="宋体" w:hint="eastAsia"/>
                <w:kern w:val="0"/>
                <w:sz w:val="24"/>
              </w:rPr>
              <w:br/>
              <w:t>a）支持教师按班级、科目、册别、章节查看学生知识掌握情况。</w:t>
            </w:r>
            <w:r w:rsidRPr="00B25F3D">
              <w:rPr>
                <w:rFonts w:ascii="宋体" w:hAnsi="宋体" w:cs="宋体" w:hint="eastAsia"/>
                <w:kern w:val="0"/>
                <w:sz w:val="24"/>
              </w:rPr>
              <w:br/>
              <w:t>b）支持查看学生个人分析报告，推送到学生个人空间。</w:t>
            </w:r>
            <w:r w:rsidRPr="00B25F3D">
              <w:rPr>
                <w:rFonts w:ascii="宋体" w:hAnsi="宋体" w:cs="宋体" w:hint="eastAsia"/>
                <w:kern w:val="0"/>
                <w:sz w:val="24"/>
              </w:rPr>
              <w:br/>
              <w:t>c）支持导入考试成绩进行成绩分析对比。</w:t>
            </w:r>
            <w:r w:rsidRPr="00B25F3D">
              <w:rPr>
                <w:rFonts w:ascii="宋体" w:hAnsi="宋体" w:cs="宋体" w:hint="eastAsia"/>
                <w:kern w:val="0"/>
                <w:sz w:val="24"/>
              </w:rPr>
              <w:br/>
              <w:t>②、学生查看学情报告：支持学生按科目、册别、章节查看自己的知识掌握情况。</w:t>
            </w:r>
            <w:r w:rsidRPr="00B25F3D">
              <w:rPr>
                <w:rFonts w:ascii="宋体" w:hAnsi="宋体" w:cs="宋体" w:hint="eastAsia"/>
                <w:kern w:val="0"/>
                <w:sz w:val="24"/>
              </w:rPr>
              <w:br/>
              <w:t>③、家长查看学情报告：支持持家长按科目、册别、章节查看孩子的知识掌握情况。</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2、教学数据统计管理</w:t>
            </w:r>
            <w:r w:rsidRPr="00B25F3D">
              <w:rPr>
                <w:rFonts w:ascii="宋体" w:hAnsi="宋体" w:cs="宋体" w:hint="eastAsia"/>
                <w:kern w:val="0"/>
                <w:sz w:val="24"/>
              </w:rPr>
              <w:br/>
              <w:t>①、教学系统进行实时的教学数据采集、授课过程全程记录，并在教师端后台管理端记录历次智慧课堂教学信息、呈现教学全过程记录、全班学情全景统计。</w:t>
            </w:r>
            <w:r w:rsidRPr="00B25F3D">
              <w:rPr>
                <w:rFonts w:ascii="宋体" w:hAnsi="宋体" w:cs="宋体" w:hint="eastAsia"/>
                <w:kern w:val="0"/>
                <w:sz w:val="24"/>
              </w:rPr>
              <w:br/>
            </w:r>
            <w:r w:rsidRPr="00B25F3D">
              <w:rPr>
                <w:rFonts w:ascii="宋体" w:hAnsi="宋体" w:cs="宋体" w:hint="eastAsia"/>
                <w:kern w:val="0"/>
                <w:sz w:val="24"/>
              </w:rPr>
              <w:lastRenderedPageBreak/>
              <w:t>②、支持学生课堂记录：课堂互动参与及加分情况。</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二、精准备课系统：</w:t>
            </w:r>
          </w:p>
          <w:p w:rsidR="004F7961" w:rsidRPr="00B25F3D" w:rsidRDefault="004F7961" w:rsidP="00F57282">
            <w:pPr>
              <w:spacing w:line="360" w:lineRule="auto"/>
              <w:rPr>
                <w:rFonts w:ascii="宋体" w:hAnsi="宋体" w:cs="宋体"/>
                <w:kern w:val="0"/>
                <w:sz w:val="24"/>
              </w:rPr>
            </w:pPr>
            <w:r w:rsidRPr="00B25F3D">
              <w:rPr>
                <w:rFonts w:ascii="微软雅黑" w:eastAsia="微软雅黑" w:hAnsi="微软雅黑" w:cs="微软雅黑" w:hint="eastAsia"/>
                <w:sz w:val="24"/>
                <w:lang w:bidi="ar"/>
              </w:rPr>
              <w:t>★</w:t>
            </w:r>
            <w:r w:rsidRPr="00B25F3D">
              <w:rPr>
                <w:rFonts w:ascii="宋体" w:hAnsi="宋体" w:cs="宋体" w:hint="eastAsia"/>
                <w:kern w:val="0"/>
                <w:sz w:val="24"/>
              </w:rPr>
              <w:t>1、互动课件：教师使用PPT作为授课的课件资源使用，不改变教师的备课方式，直接使用现成的PPT课件进行智慧课堂教学，平台提供课件、题库、互动资源支撑。</w:t>
            </w:r>
            <w:r w:rsidRPr="00B25F3D">
              <w:rPr>
                <w:rFonts w:ascii="宋体" w:hAnsi="宋体" w:cs="宋体" w:hint="eastAsia"/>
                <w:kern w:val="0"/>
                <w:sz w:val="24"/>
              </w:rPr>
              <w:br/>
              <w:t>2、支持在线和本地资源离线备课功能。其中在在线备课中，支持在线资源和离线资源插入两种方式；支持集成备课资源功能，教师通过设置自动获取对应章节和知识点的教学资源；支持课件制作常用功能，包含而不仅限于链接、热区、动画等；课件保存格式支持常见格式。</w:t>
            </w:r>
            <w:r w:rsidRPr="00B25F3D">
              <w:rPr>
                <w:rFonts w:ascii="宋体" w:hAnsi="宋体" w:cs="宋体" w:hint="eastAsia"/>
                <w:kern w:val="0"/>
                <w:sz w:val="24"/>
              </w:rPr>
              <w:br/>
              <w:t>3、支持学科工具，包含而不仅限于数学学科的常用符号，汉语拼音，以及其他学科的学科符号，方便教师使用。</w:t>
            </w:r>
            <w:r w:rsidRPr="00B25F3D">
              <w:rPr>
                <w:rFonts w:ascii="宋体" w:hAnsi="宋体" w:cs="宋体" w:hint="eastAsia"/>
                <w:kern w:val="0"/>
                <w:sz w:val="24"/>
              </w:rPr>
              <w:br/>
              <w:t>4、新建备课时，支持根据教师身份自动匹配所教科目、年级、教材版本等。支持同一教师跨年级和学科备课。</w:t>
            </w:r>
            <w:r w:rsidRPr="00B25F3D">
              <w:rPr>
                <w:rFonts w:ascii="宋体" w:hAnsi="宋体" w:cs="宋体" w:hint="eastAsia"/>
                <w:kern w:val="0"/>
                <w:sz w:val="24"/>
              </w:rPr>
              <w:br/>
              <w:t>5、支持语音搜索资源。</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6、支持按章节目录展示每节课包含的素材、试题、试卷及学生学习后的详细学情，详细学情包括班级练习次数、练习正确率、作业完成时间。</w:t>
            </w:r>
            <w:r w:rsidRPr="00B25F3D">
              <w:rPr>
                <w:rFonts w:ascii="宋体" w:hAnsi="宋体" w:cs="宋体" w:hint="eastAsia"/>
                <w:kern w:val="0"/>
                <w:sz w:val="24"/>
              </w:rPr>
              <w:br/>
              <w:t>7、编辑备课时，支持教师按课程准备这一节课的课前、课中、课后资料。添加云端资源时需要支持按教师选择的章节智能推送相应的课件、学案、微视频、试题和试卷。</w:t>
            </w:r>
            <w:r w:rsidRPr="00B25F3D">
              <w:rPr>
                <w:rFonts w:ascii="宋体" w:hAnsi="宋体" w:cs="宋体" w:hint="eastAsia"/>
                <w:kern w:val="0"/>
                <w:sz w:val="24"/>
              </w:rPr>
              <w:br/>
              <w:t>8、支持根据不同学科的教材章节推送给老师相应的校本公开备课，包括教案、课件、随堂测试、课后作业等内容，教师能够基于模板直接发送到上课班级，或参考借鉴进行二次编辑。</w:t>
            </w:r>
            <w:r w:rsidRPr="00B25F3D">
              <w:rPr>
                <w:rFonts w:ascii="宋体" w:hAnsi="宋体" w:cs="宋体" w:hint="eastAsia"/>
                <w:kern w:val="0"/>
                <w:sz w:val="24"/>
              </w:rPr>
              <w:br/>
              <w:t>9、发布备课时，支持教师将课前、课后任务按班级或指定学生发布，发布之后对应班级的学生可以收到相关的学习任务。课中资料支持按照课表存到云端，教师到课上自动下载、调用，并可分享给学生。</w:t>
            </w:r>
            <w:r w:rsidRPr="00B25F3D">
              <w:rPr>
                <w:rFonts w:ascii="宋体" w:hAnsi="宋体" w:cs="宋体" w:hint="eastAsia"/>
                <w:kern w:val="0"/>
                <w:sz w:val="24"/>
              </w:rPr>
              <w:br/>
              <w:t>10、支持教师分享备课内容给其他教师，被分享者可以进行二次编辑。</w:t>
            </w:r>
            <w:r w:rsidRPr="00B25F3D">
              <w:rPr>
                <w:rFonts w:ascii="宋体" w:hAnsi="宋体" w:cs="宋体" w:hint="eastAsia"/>
                <w:kern w:val="0"/>
                <w:sz w:val="24"/>
              </w:rPr>
              <w:br/>
            </w:r>
            <w:r w:rsidRPr="00B25F3D">
              <w:rPr>
                <w:rFonts w:ascii="宋体" w:hAnsi="宋体" w:cs="宋体" w:hint="eastAsia"/>
                <w:kern w:val="0"/>
                <w:sz w:val="24"/>
              </w:rPr>
              <w:lastRenderedPageBreak/>
              <w:t>11、支持省平台资源(含国家平台资源)、本地资源和其它渠道资源的接入；教师根据教材、年级、学科、知识点、类型等选定需要备课的知识点，系统自动获取并推送不同渠道相应知识点的备课资源。推送的资源可按下载次数倒序排列，支持资源浏览、下载和插入等操作，方便教师使用。</w:t>
            </w:r>
            <w:r w:rsidRPr="00B25F3D">
              <w:rPr>
                <w:rFonts w:ascii="宋体" w:hAnsi="宋体" w:cs="宋体" w:hint="eastAsia"/>
                <w:kern w:val="0"/>
                <w:sz w:val="24"/>
              </w:rPr>
              <w:br/>
              <w:t>12、支持本地的教学设计、微课、课件和试题等资源上传至省平台教师个人空间。</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三、翻转课堂：</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 教师：</w:t>
            </w:r>
            <w:r w:rsidRPr="00B25F3D">
              <w:rPr>
                <w:rFonts w:ascii="宋体" w:hAnsi="宋体" w:cs="宋体" w:hint="eastAsia"/>
                <w:kern w:val="0"/>
                <w:sz w:val="24"/>
              </w:rPr>
              <w:br/>
              <w:t>①、推送老师屏幕：共享屏幕可以将教师机的屏幕同步广播到学生机上。</w:t>
            </w:r>
            <w:r w:rsidRPr="00B25F3D">
              <w:rPr>
                <w:rFonts w:ascii="宋体" w:hAnsi="宋体" w:cs="宋体" w:hint="eastAsia"/>
                <w:kern w:val="0"/>
                <w:sz w:val="24"/>
              </w:rPr>
              <w:br/>
              <w:t>②、查看学生屏幕：支持教师查看学生屏幕内容，并支持对比屏幕。</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③、课堂测试：教师能够随时调用平台提供的教学资源，增加临时教学环节，即时发布练习，指定特定学生、学生小组下发，完成分层教学。</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④、无备课模式课堂测试：教师能够随时调用平台提供的教学资源，增加临时教学环节，即时发布练习，指定特定学生、学生小组下发，完成分层教学。</w:t>
            </w:r>
            <w:r w:rsidRPr="00B25F3D">
              <w:rPr>
                <w:rFonts w:ascii="宋体" w:hAnsi="宋体" w:cs="宋体" w:hint="eastAsia"/>
                <w:kern w:val="0"/>
                <w:sz w:val="24"/>
              </w:rPr>
              <w:br/>
              <w:t>⑤、答题互评</w:t>
            </w:r>
            <w:r w:rsidRPr="00B25F3D">
              <w:rPr>
                <w:rFonts w:ascii="宋体" w:hAnsi="宋体" w:cs="宋体" w:hint="eastAsia"/>
                <w:kern w:val="0"/>
                <w:sz w:val="24"/>
              </w:rPr>
              <w:br/>
              <w:t>⑥、答题器：教师可根据课堂中教学内容、屏幕显示内容以及指定教学资源，即时发起课堂上的班级互动、课堂练习，能够支持抢答、抽选、选择、判断、主观题等形式的互动活动或练习，教师可实时监控互动进程、辅导点拨，并以两种以上的统计报表呈现班级互动结果，支持查看学生作答轨迹；支持分组、分层互动教学。</w:t>
            </w:r>
            <w:r w:rsidRPr="00B25F3D">
              <w:rPr>
                <w:rFonts w:ascii="宋体" w:hAnsi="宋体" w:cs="宋体" w:hint="eastAsia"/>
                <w:kern w:val="0"/>
                <w:sz w:val="24"/>
              </w:rPr>
              <w:br/>
              <w:t>⑦、点评：a、支持课堂和课后过程性综合素质评价实时进行。可以根据学生的表现进行加分；b、支持从学生的日常课堂全面记录学生的成长数据，评价维度包括不限于以下项：学生解决问题的能力、课堂表现、学习态度；c、支持对小组整体评价，也支持对学生个人单独评价；d、支持按学期查看各小组及成员的积分排行榜，支持查</w:t>
            </w:r>
            <w:r w:rsidRPr="00B25F3D">
              <w:rPr>
                <w:rFonts w:ascii="宋体" w:hAnsi="宋体" w:cs="宋体" w:hint="eastAsia"/>
                <w:kern w:val="0"/>
                <w:sz w:val="24"/>
              </w:rPr>
              <w:lastRenderedPageBreak/>
              <w:t>看每个小组和个人的积分详细记录，支持查看每一个评分细项的记录。</w:t>
            </w:r>
            <w:r w:rsidRPr="00B25F3D">
              <w:rPr>
                <w:rFonts w:ascii="宋体" w:hAnsi="宋体" w:cs="宋体" w:hint="eastAsia"/>
                <w:kern w:val="0"/>
                <w:sz w:val="24"/>
              </w:rPr>
              <w:br/>
              <w:t>⑧、文件收发：师生可以互相收发文件，教师端可以将试题、板书等实时分发到学生端；学生可以上传图片、视频给老师。</w:t>
            </w:r>
            <w:r w:rsidRPr="00B25F3D">
              <w:rPr>
                <w:rFonts w:ascii="宋体" w:hAnsi="宋体" w:cs="宋体" w:hint="eastAsia"/>
                <w:kern w:val="0"/>
                <w:sz w:val="24"/>
              </w:rPr>
              <w:br/>
              <w:t xml:space="preserve">⑨、白板工具：可以取代传统黑板，支持多页白板；支持白板书写、放大、缩小、扩展、自由批注、擦除等功能，支持笔迹保存。 </w:t>
            </w:r>
            <w:r w:rsidRPr="00B25F3D">
              <w:rPr>
                <w:rFonts w:ascii="宋体" w:hAnsi="宋体" w:cs="宋体" w:hint="eastAsia"/>
                <w:kern w:val="0"/>
                <w:sz w:val="24"/>
              </w:rPr>
              <w:br/>
              <w:t>⑩、批注工具：可以直接在屏幕上绘画各种图形标记，进行批注，支持选择画笔颜色，笔型，橡皮，清空等操作。</w:t>
            </w:r>
            <w:r w:rsidRPr="00B25F3D">
              <w:rPr>
                <w:rFonts w:ascii="宋体" w:hAnsi="宋体" w:cs="宋体" w:hint="eastAsia"/>
                <w:kern w:val="0"/>
                <w:sz w:val="24"/>
              </w:rPr>
              <w:br/>
            </w:r>
            <w:r w:rsidRPr="00B25F3D">
              <w:rPr>
                <w:rFonts w:ascii="Cambria Math" w:hAnsi="Cambria Math" w:cs="Cambria Math"/>
                <w:kern w:val="0"/>
                <w:sz w:val="24"/>
                <w:lang w:eastAsia="ja-JP"/>
              </w:rPr>
              <w:t>⑪</w:t>
            </w:r>
            <w:r w:rsidRPr="00B25F3D">
              <w:rPr>
                <w:rFonts w:ascii="宋体" w:hAnsi="宋体" w:cs="宋体" w:hint="eastAsia"/>
                <w:kern w:val="0"/>
                <w:sz w:val="24"/>
              </w:rPr>
              <w:t>、教学工具：添加图形，使用挡板、计时器、聚光灯。</w:t>
            </w:r>
            <w:r w:rsidRPr="00B25F3D">
              <w:rPr>
                <w:rFonts w:ascii="宋体" w:hAnsi="宋体" w:cs="宋体" w:hint="eastAsia"/>
                <w:kern w:val="0"/>
                <w:sz w:val="24"/>
              </w:rPr>
              <w:br/>
              <w:t>微课录制：为教师提供方便的录制微课工具，可一键上传至教师空间，并可发送给学生端。</w:t>
            </w:r>
            <w:r w:rsidRPr="00B25F3D">
              <w:rPr>
                <w:rFonts w:ascii="宋体" w:hAnsi="宋体" w:cs="宋体" w:hint="eastAsia"/>
                <w:kern w:val="0"/>
                <w:sz w:val="24"/>
              </w:rPr>
              <w:br/>
              <w:t>锁屏控制：上课期间学生机受控于老师，不可切换至与课堂无关页面，保证课堂纪律。</w:t>
            </w:r>
            <w:r w:rsidRPr="00B25F3D">
              <w:rPr>
                <w:rFonts w:ascii="宋体" w:hAnsi="宋体" w:cs="宋体" w:hint="eastAsia"/>
                <w:kern w:val="0"/>
                <w:sz w:val="24"/>
              </w:rPr>
              <w:br/>
              <w:t>课堂笔记：教师可以将教师屏幕、文件、白板板书等内容实时分发到学生端。</w:t>
            </w:r>
            <w:r w:rsidRPr="00B25F3D">
              <w:rPr>
                <w:rFonts w:ascii="宋体" w:hAnsi="宋体" w:cs="宋体" w:hint="eastAsia"/>
                <w:kern w:val="0"/>
                <w:sz w:val="24"/>
              </w:rPr>
              <w:br/>
            </w:r>
            <w:r w:rsidRPr="00B25F3D">
              <w:rPr>
                <w:rFonts w:ascii="Cambria Math" w:hAnsi="Cambria Math" w:cs="Cambria Math"/>
                <w:kern w:val="0"/>
                <w:sz w:val="24"/>
                <w:lang w:eastAsia="ja-JP"/>
              </w:rPr>
              <w:t>⑫</w:t>
            </w:r>
            <w:r w:rsidRPr="00B25F3D">
              <w:rPr>
                <w:rFonts w:ascii="宋体" w:hAnsi="宋体" w:cs="宋体" w:hint="eastAsia"/>
                <w:kern w:val="0"/>
                <w:sz w:val="24"/>
              </w:rPr>
              <w:t>、支持小组教学模式，支持教师手动分组或学生自主加入小组；支持发送1至多个话题供学生组内在线讨论；支持教师查看讨论结果。</w:t>
            </w:r>
            <w:r w:rsidRPr="00B25F3D">
              <w:rPr>
                <w:rFonts w:ascii="宋体" w:hAnsi="宋体" w:cs="宋体" w:hint="eastAsia"/>
                <w:kern w:val="0"/>
                <w:sz w:val="24"/>
              </w:rPr>
              <w:br/>
            </w:r>
            <w:r w:rsidRPr="00B25F3D">
              <w:rPr>
                <w:rFonts w:ascii="Cambria Math" w:hAnsi="Cambria Math" w:cs="Cambria Math"/>
                <w:kern w:val="0"/>
                <w:sz w:val="24"/>
                <w:lang w:eastAsia="ja-JP"/>
              </w:rPr>
              <w:t>⑬</w:t>
            </w:r>
            <w:r w:rsidRPr="00B25F3D">
              <w:rPr>
                <w:rFonts w:ascii="宋体" w:hAnsi="宋体" w:cs="宋体" w:hint="eastAsia"/>
                <w:kern w:val="0"/>
                <w:sz w:val="24"/>
              </w:rPr>
              <w:t>、支持教师控制小组合作学习和自主学习、探究学习过程。</w:t>
            </w:r>
            <w:r w:rsidRPr="00B25F3D">
              <w:rPr>
                <w:rFonts w:ascii="宋体" w:hAnsi="宋体" w:cs="宋体" w:hint="eastAsia"/>
                <w:kern w:val="0"/>
                <w:sz w:val="24"/>
              </w:rPr>
              <w:br/>
            </w:r>
            <w:r w:rsidRPr="00B25F3D">
              <w:rPr>
                <w:rFonts w:ascii="Cambria Math" w:hAnsi="Cambria Math" w:cs="Cambria Math"/>
                <w:kern w:val="0"/>
                <w:sz w:val="24"/>
                <w:lang w:eastAsia="ja-JP"/>
              </w:rPr>
              <w:t>⑭</w:t>
            </w:r>
            <w:r w:rsidRPr="00B25F3D">
              <w:rPr>
                <w:rFonts w:ascii="宋体" w:hAnsi="宋体" w:cs="宋体" w:hint="eastAsia"/>
                <w:kern w:val="0"/>
                <w:sz w:val="24"/>
              </w:rPr>
              <w:t>、支持同屏教学。支持教师在线打开个人空间内的课件等资源进行课堂教学，支持移动终端与班级多媒体设备同屏教学（包含声音和画面）。</w:t>
            </w:r>
            <w:r w:rsidRPr="00B25F3D">
              <w:rPr>
                <w:rFonts w:ascii="宋体" w:hAnsi="宋体" w:cs="宋体" w:hint="eastAsia"/>
                <w:kern w:val="0"/>
                <w:sz w:val="24"/>
              </w:rPr>
              <w:br/>
            </w:r>
            <w:r w:rsidRPr="00B25F3D">
              <w:rPr>
                <w:rFonts w:ascii="Cambria Math" w:hAnsi="Cambria Math" w:cs="Cambria Math"/>
                <w:kern w:val="0"/>
                <w:sz w:val="24"/>
                <w:lang w:eastAsia="ja-JP"/>
              </w:rPr>
              <w:t>⑮</w:t>
            </w:r>
            <w:r w:rsidRPr="00B25F3D">
              <w:rPr>
                <w:rFonts w:ascii="宋体" w:hAnsi="宋体" w:cs="宋体" w:hint="eastAsia"/>
                <w:kern w:val="0"/>
                <w:sz w:val="24"/>
              </w:rPr>
              <w:t>、支持对课件进行预览、跳转、书写批注。</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2、学生</w:t>
            </w:r>
            <w:r w:rsidRPr="00B25F3D">
              <w:rPr>
                <w:rFonts w:ascii="宋体" w:hAnsi="宋体" w:cs="宋体" w:hint="eastAsia"/>
                <w:kern w:val="0"/>
                <w:sz w:val="24"/>
              </w:rPr>
              <w:br/>
              <w:t>①、学生利用课前微课等资料进行预习，带着问题走入课堂，实现高效课堂。</w:t>
            </w:r>
            <w:r w:rsidRPr="00B25F3D">
              <w:rPr>
                <w:rFonts w:ascii="宋体" w:hAnsi="宋体" w:cs="宋体" w:hint="eastAsia"/>
                <w:kern w:val="0"/>
                <w:sz w:val="24"/>
              </w:rPr>
              <w:br/>
              <w:t>②、连线后学生屏幕自动和教师同屏，不可退回至桌面，提高学生听课注意力，保证课堂纪律。</w:t>
            </w:r>
            <w:r w:rsidRPr="00B25F3D">
              <w:rPr>
                <w:rFonts w:ascii="宋体" w:hAnsi="宋体" w:cs="宋体" w:hint="eastAsia"/>
                <w:kern w:val="0"/>
                <w:sz w:val="24"/>
              </w:rPr>
              <w:br/>
              <w:t>③、学生支持文件上传、互动答题（课堂测试/抢答/抽选/全班作答</w:t>
            </w:r>
            <w:r w:rsidRPr="00B25F3D">
              <w:rPr>
                <w:rFonts w:ascii="宋体" w:hAnsi="宋体" w:cs="宋体" w:hint="eastAsia"/>
                <w:kern w:val="0"/>
                <w:sz w:val="24"/>
              </w:rPr>
              <w:lastRenderedPageBreak/>
              <w:t>/云测试/分组答题）、投票、讨论等。</w:t>
            </w:r>
            <w:r w:rsidRPr="00B25F3D">
              <w:rPr>
                <w:rFonts w:ascii="宋体" w:hAnsi="宋体" w:cs="宋体" w:hint="eastAsia"/>
                <w:kern w:val="0"/>
                <w:sz w:val="24"/>
              </w:rPr>
              <w:br/>
              <w:t>④、支持以勾选、拍照、批注作答等方式提交答案，提交后即时生成统计分析报告。</w:t>
            </w:r>
            <w:r w:rsidRPr="00B25F3D">
              <w:rPr>
                <w:rFonts w:ascii="宋体" w:hAnsi="宋体" w:cs="宋体" w:hint="eastAsia"/>
                <w:kern w:val="0"/>
                <w:sz w:val="24"/>
              </w:rPr>
              <w:br/>
              <w:t>⑤、学生可利用教师端课上录制的微课、书写的板书、分享的课堂资源进行课后复习、整理学习，支持收藏习题或教师推送的内容。</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四、课堂回顾：</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1、教学系统进行实时的教学数据采集、授课过程全程记录，并在教师端后台管理端记录历次智慧课堂教学信息、呈现教学全过程记录、全班学情全景统计。</w:t>
            </w:r>
            <w:r w:rsidRPr="00B25F3D">
              <w:rPr>
                <w:rFonts w:ascii="宋体" w:hAnsi="宋体" w:cs="宋体" w:hint="eastAsia"/>
                <w:kern w:val="0"/>
                <w:sz w:val="24"/>
              </w:rPr>
              <w:br/>
              <w:t>2、教师授课频次，信息化授课痕迹都能形成完整的统计汇总、曲线图示，供决策参考。</w:t>
            </w:r>
            <w:r w:rsidRPr="00B25F3D">
              <w:rPr>
                <w:rFonts w:ascii="宋体" w:hAnsi="宋体" w:cs="宋体" w:hint="eastAsia"/>
                <w:kern w:val="0"/>
                <w:sz w:val="24"/>
              </w:rPr>
              <w:br/>
              <w:t>3、学生可按科目随时查看课堂学习记录，课堂学习记录包括答对题数、答错题数、互动加分情况。支持查看课堂上老师用到的资料、课堂板书和课堂实录视频。</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五、教案管理：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1、教案呈现和管理：支持对教案的内容阅读、下载、收藏和点赞等操作，同时支持筛选。</w:t>
            </w:r>
            <w:r w:rsidRPr="00B25F3D">
              <w:rPr>
                <w:rFonts w:ascii="宋体" w:hAnsi="宋体" w:cs="宋体" w:hint="eastAsia"/>
                <w:kern w:val="0"/>
                <w:sz w:val="24"/>
              </w:rPr>
              <w:br/>
              <w:t>2、教案上传：支持教案上传。</w:t>
            </w:r>
            <w:r w:rsidRPr="00B25F3D">
              <w:rPr>
                <w:rFonts w:ascii="宋体" w:hAnsi="宋体" w:cs="宋体" w:hint="eastAsia"/>
                <w:kern w:val="0"/>
                <w:sz w:val="24"/>
              </w:rPr>
              <w:br/>
              <w:t>3、教案智能推送：用户登录后支持教案的推送，根据身份智能匹配相应教案。</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六、课件管理：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1、课件呈现和管理：支持对课件的内容阅读、下载、收藏和点赞等操作，同时支持筛选。</w:t>
            </w:r>
            <w:r w:rsidRPr="00B25F3D">
              <w:rPr>
                <w:rFonts w:ascii="宋体" w:hAnsi="宋体" w:cs="宋体" w:hint="eastAsia"/>
                <w:kern w:val="0"/>
                <w:sz w:val="24"/>
              </w:rPr>
              <w:br/>
              <w:t>2、课件上传：支持课件上传。</w:t>
            </w:r>
            <w:r w:rsidRPr="00B25F3D">
              <w:rPr>
                <w:rFonts w:ascii="宋体" w:hAnsi="宋体" w:cs="宋体" w:hint="eastAsia"/>
                <w:kern w:val="0"/>
                <w:sz w:val="24"/>
              </w:rPr>
              <w:br/>
              <w:t>3、课件智能推送：用户登录后支持课件的推送，根据身份智能匹配相应课件。</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七、微课管理：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1、微课呈现和管理：微课支持上传，并以课本、章节、类型（基础/提高/拓展）将微课分类管理。</w:t>
            </w:r>
            <w:r w:rsidRPr="00B25F3D">
              <w:rPr>
                <w:rFonts w:ascii="宋体" w:hAnsi="宋体" w:cs="宋体" w:hint="eastAsia"/>
                <w:kern w:val="0"/>
                <w:sz w:val="24"/>
              </w:rPr>
              <w:br/>
            </w:r>
            <w:r w:rsidRPr="00B25F3D">
              <w:rPr>
                <w:rFonts w:ascii="宋体" w:hAnsi="宋体" w:cs="宋体" w:hint="eastAsia"/>
                <w:kern w:val="0"/>
                <w:sz w:val="24"/>
              </w:rPr>
              <w:lastRenderedPageBreak/>
              <w:t>2、微课流转：支持微课的共享共建，个人上传的微课可以选择公开与否；学校优质微课可供平台内部流转共享。</w:t>
            </w:r>
            <w:r w:rsidRPr="00B25F3D">
              <w:rPr>
                <w:rFonts w:ascii="宋体" w:hAnsi="宋体" w:cs="宋体" w:hint="eastAsia"/>
                <w:kern w:val="0"/>
                <w:sz w:val="24"/>
              </w:rPr>
              <w:br/>
              <w:t>3、微课评价体系：支持微课下载、收藏、点赞等操作。</w:t>
            </w:r>
            <w:r w:rsidRPr="00B25F3D">
              <w:rPr>
                <w:rFonts w:ascii="宋体" w:hAnsi="宋体" w:cs="宋体" w:hint="eastAsia"/>
                <w:kern w:val="0"/>
                <w:sz w:val="24"/>
              </w:rPr>
              <w:br/>
              <w:t>4、微课智能推送：用户登录后，支持微课的属性与用户画像智能匹配。</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八、学案管理：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1、学案呈现和管理：支持对学案的内容阅读、下载、收藏和点赞等操作，同时支持筛选。</w:t>
            </w:r>
            <w:r w:rsidRPr="00B25F3D">
              <w:rPr>
                <w:rFonts w:ascii="宋体" w:hAnsi="宋体" w:cs="宋体" w:hint="eastAsia"/>
                <w:kern w:val="0"/>
                <w:sz w:val="24"/>
              </w:rPr>
              <w:br/>
              <w:t>2、学案上传：支持学案上传。</w:t>
            </w:r>
            <w:r w:rsidRPr="00B25F3D">
              <w:rPr>
                <w:rFonts w:ascii="宋体" w:hAnsi="宋体" w:cs="宋体" w:hint="eastAsia"/>
                <w:kern w:val="0"/>
                <w:sz w:val="24"/>
              </w:rPr>
              <w:br/>
              <w:t>3、学案智能推送：用户登录后支持学案的推送，根据身份智能匹配相应学案。</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九、题库管理：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1、试题呈现和管理：支持将试题关联知识点，按照知识点查找试题；支持新建、批量导入试题；支持以课本、章节将试题分类管理。</w:t>
            </w:r>
            <w:r w:rsidRPr="00B25F3D">
              <w:rPr>
                <w:rFonts w:ascii="宋体" w:hAnsi="宋体" w:cs="宋体" w:hint="eastAsia"/>
                <w:kern w:val="0"/>
                <w:sz w:val="24"/>
              </w:rPr>
              <w:br/>
              <w:t>2、试题流转：支持学校试题上传、授权分享等操作。</w:t>
            </w:r>
            <w:r w:rsidRPr="00B25F3D">
              <w:rPr>
                <w:rFonts w:ascii="宋体" w:hAnsi="宋体" w:cs="宋体" w:hint="eastAsia"/>
                <w:kern w:val="0"/>
                <w:sz w:val="24"/>
              </w:rPr>
              <w:br/>
              <w:t>3、试题评价体系：支持试题的收藏。</w:t>
            </w:r>
            <w:r w:rsidRPr="00B25F3D">
              <w:rPr>
                <w:rFonts w:ascii="宋体" w:hAnsi="宋体" w:cs="宋体" w:hint="eastAsia"/>
                <w:kern w:val="0"/>
                <w:sz w:val="24"/>
              </w:rPr>
              <w:br/>
              <w:t>4、试题智能推送：支持试题的推送，用户登录后，根据身份智能匹配相应资源。</w:t>
            </w:r>
            <w:r w:rsidRPr="00B25F3D">
              <w:rPr>
                <w:rFonts w:ascii="宋体" w:hAnsi="宋体" w:cs="宋体" w:hint="eastAsia"/>
                <w:kern w:val="0"/>
                <w:sz w:val="24"/>
              </w:rPr>
              <w:br/>
              <w:t>5、班级和个人错题本。</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十、试卷管理：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1、试卷呈现和管理：试卷以专题/单元/期中/期末/月考/模考/真卷/竞赛试卷进行分类，方便教师查找和资源匹配。</w:t>
            </w:r>
            <w:r w:rsidRPr="00B25F3D">
              <w:rPr>
                <w:rFonts w:ascii="宋体" w:hAnsi="宋体" w:cs="宋体" w:hint="eastAsia"/>
                <w:kern w:val="0"/>
                <w:sz w:val="24"/>
              </w:rPr>
              <w:br/>
              <w:t>2、试卷流转：支持学校试卷上传、授权分享等操作。</w:t>
            </w:r>
            <w:r w:rsidRPr="00B25F3D">
              <w:rPr>
                <w:rFonts w:ascii="宋体" w:hAnsi="宋体" w:cs="宋体" w:hint="eastAsia"/>
                <w:kern w:val="0"/>
                <w:sz w:val="24"/>
              </w:rPr>
              <w:br/>
              <w:t>3、试卷评价体系：支持试卷的收藏。</w:t>
            </w:r>
            <w:r w:rsidRPr="00B25F3D">
              <w:rPr>
                <w:rFonts w:ascii="宋体" w:hAnsi="宋体" w:cs="宋体" w:hint="eastAsia"/>
                <w:kern w:val="0"/>
                <w:sz w:val="24"/>
              </w:rPr>
              <w:br/>
              <w:t>4、试题智能推送：资源的属性与用户画像智能匹配并推送，用户登录后，根据身份智能匹配相应资源；支持教师自行组卷。</w:t>
            </w:r>
            <w:r w:rsidRPr="00B25F3D">
              <w:rPr>
                <w:rFonts w:ascii="宋体" w:hAnsi="宋体" w:cs="宋体" w:hint="eastAsia"/>
                <w:kern w:val="0"/>
                <w:sz w:val="24"/>
              </w:rPr>
              <w:br/>
              <w:t>5、试卷的创建：支持教师自行选题组卷。</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十一、智慧错题本：</w:t>
            </w:r>
          </w:p>
          <w:p w:rsidR="004F7961" w:rsidRPr="00B25F3D" w:rsidRDefault="004F7961" w:rsidP="00F57282">
            <w:pPr>
              <w:spacing w:line="360" w:lineRule="auto"/>
              <w:rPr>
                <w:rFonts w:ascii="宋体" w:hAnsi="宋体" w:cs="宋体"/>
                <w:kern w:val="0"/>
                <w:sz w:val="24"/>
              </w:rPr>
            </w:pPr>
            <w:r w:rsidRPr="00B25F3D">
              <w:rPr>
                <w:rFonts w:ascii="微软雅黑" w:eastAsia="微软雅黑" w:hAnsi="微软雅黑" w:cs="微软雅黑" w:hint="eastAsia"/>
                <w:sz w:val="24"/>
                <w:lang w:bidi="ar"/>
              </w:rPr>
              <w:t>★</w:t>
            </w:r>
            <w:r w:rsidRPr="00B25F3D">
              <w:rPr>
                <w:rFonts w:ascii="宋体" w:hAnsi="宋体" w:cs="宋体" w:hint="eastAsia"/>
                <w:kern w:val="0"/>
                <w:sz w:val="24"/>
              </w:rPr>
              <w:t>通过系统题库组卷先阅后扫，系统通过自动化算法实现题归集，</w:t>
            </w:r>
            <w:r w:rsidRPr="00B25F3D">
              <w:rPr>
                <w:rFonts w:ascii="宋体" w:hAnsi="宋体" w:cs="宋体" w:hint="eastAsia"/>
                <w:kern w:val="0"/>
                <w:sz w:val="24"/>
              </w:rPr>
              <w:lastRenderedPageBreak/>
              <w:t>错题统计以及错题组卷功能。</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十二、智能扫描：</w:t>
            </w:r>
          </w:p>
          <w:p w:rsidR="004F7961" w:rsidRPr="00B25F3D" w:rsidRDefault="004F7961" w:rsidP="00F57282">
            <w:pPr>
              <w:spacing w:line="360" w:lineRule="auto"/>
              <w:rPr>
                <w:rFonts w:ascii="宋体" w:hAnsi="宋体" w:cs="宋体"/>
                <w:kern w:val="0"/>
                <w:sz w:val="24"/>
              </w:rPr>
            </w:pPr>
            <w:r w:rsidRPr="00B25F3D">
              <w:rPr>
                <w:rFonts w:ascii="微软雅黑" w:eastAsia="微软雅黑" w:hAnsi="微软雅黑" w:cs="微软雅黑" w:hint="eastAsia"/>
                <w:sz w:val="24"/>
                <w:lang w:bidi="ar"/>
              </w:rPr>
              <w:t>★</w:t>
            </w:r>
            <w:r w:rsidRPr="00B25F3D">
              <w:rPr>
                <w:rFonts w:ascii="宋体" w:hAnsi="宋体" w:cs="宋体" w:hint="eastAsia"/>
                <w:kern w:val="0"/>
                <w:sz w:val="24"/>
              </w:rPr>
              <w:t>1、支持对照片、试卷使用电子书包摄像头增强功能扫描存档。</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2、支持对所拍效果进行边缘校正和对比度增强。</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十三、课堂板书管理：</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课中白板授课内容自动保存为板书，可上传至云端。</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十四、备课资源库：</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1、备课资源支持与各地教材相配套（语文、道德与法治支持教育部统编教材），覆盖高中小学所有学科教材章节和知识点，提供配套的语文、英语、音乐等学科语音资源，满足日常教学需要。</w:t>
            </w:r>
            <w:r w:rsidRPr="00B25F3D">
              <w:rPr>
                <w:rFonts w:ascii="宋体" w:hAnsi="宋体" w:cs="宋体" w:hint="eastAsia"/>
                <w:kern w:val="0"/>
                <w:sz w:val="24"/>
              </w:rPr>
              <w:br/>
              <w:t>2、备课资源符合国家课程标准、相关法律法规和其它有关规定。</w:t>
            </w:r>
            <w:r w:rsidRPr="00B25F3D">
              <w:rPr>
                <w:rFonts w:ascii="宋体" w:hAnsi="宋体" w:cs="宋体" w:hint="eastAsia"/>
                <w:kern w:val="0"/>
                <w:sz w:val="24"/>
              </w:rPr>
              <w:br/>
              <w:t>3、支持教师将多渠道提供的资源、个人空间内资源或本地资源推送到学生的省平台个人空间内。</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十五、校本资源库：</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支持本校教师上传各类精品资源，包括课件、教案、学案、试卷、视频、试题、素材等。资源按照课本、章节进行快速检索。用户可以对每个资源进行阅读、下载、收藏和点赞。</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十六、校本课程体系：</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1、支持教师备课课程自动沉淀在教师空间，方便来年使用。</w:t>
            </w:r>
            <w:r w:rsidRPr="00B25F3D">
              <w:rPr>
                <w:rFonts w:ascii="宋体" w:hAnsi="宋体" w:cs="宋体" w:hint="eastAsia"/>
                <w:kern w:val="0"/>
                <w:sz w:val="24"/>
              </w:rPr>
              <w:br/>
              <w:t>2、教师备课课程支持分享给教研组其他教师使用，接受后可以进行二次编辑。</w:t>
            </w:r>
            <w:r w:rsidRPr="00B25F3D">
              <w:rPr>
                <w:rFonts w:ascii="宋体" w:hAnsi="宋体" w:cs="宋体" w:hint="eastAsia"/>
                <w:kern w:val="0"/>
                <w:sz w:val="24"/>
              </w:rPr>
              <w:br/>
              <w:t>3、支持课堂板书和微课视频沉淀到校本课程库中。</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十七、资源评价系统：</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支持资源的收藏、点赞、下载（播放）等操作，并自动统计其操作数据。</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十八、资源共建共享：</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个人上传资源支持可以选择分享与否，分享的话自动显示在校本资源库。</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十九、空间系统：</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lastRenderedPageBreak/>
              <w:t>1、个人空间</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①、老师、学生、家长空间。</w:t>
            </w:r>
            <w:r w:rsidRPr="00B25F3D">
              <w:rPr>
                <w:rFonts w:ascii="宋体" w:hAnsi="宋体" w:cs="宋体" w:hint="eastAsia"/>
                <w:kern w:val="0"/>
                <w:sz w:val="24"/>
              </w:rPr>
              <w:br/>
              <w:t>②、支持学生、家长、教师发布动态、相互评论、回复。</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2、班级空间</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①、支持查看班级整体学情。</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②、支持查看每个学生个体的个性化学情报告。</w:t>
            </w:r>
            <w:r w:rsidRPr="00B25F3D">
              <w:rPr>
                <w:rFonts w:ascii="宋体" w:hAnsi="宋体" w:cs="宋体" w:hint="eastAsia"/>
                <w:kern w:val="0"/>
                <w:sz w:val="24"/>
              </w:rPr>
              <w:br/>
              <w:t>③、智能生成班级学生的错题本，支持老师能按章节、知识点、难易程度、题型、错误率等维度查看学生的错题。</w:t>
            </w:r>
            <w:r w:rsidRPr="00B25F3D">
              <w:rPr>
                <w:rFonts w:ascii="宋体" w:hAnsi="宋体" w:cs="宋体" w:hint="eastAsia"/>
                <w:kern w:val="0"/>
                <w:sz w:val="24"/>
              </w:rPr>
              <w:br/>
              <w:t>④、支持查看每道错题做错的学生名单，每题的练习次数、正确率。</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3、课表查询</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支持不同维度查看课表，如班级课表、教师课表、学生课表。</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二十、评价系统：</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1、学生学情评价</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①、支持学生查看预习、课堂、课后的学情。</w:t>
            </w:r>
            <w:r w:rsidRPr="00B25F3D">
              <w:rPr>
                <w:rFonts w:ascii="宋体" w:hAnsi="宋体" w:cs="宋体" w:hint="eastAsia"/>
                <w:kern w:val="0"/>
                <w:sz w:val="24"/>
              </w:rPr>
              <w:br/>
              <w:t>②、支持按科目、章节筛选，显示做题次数，正确率，平均完成作业时间，对比班级的三项数据。</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2、学生综合素质评价</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①、支持课堂和课后过程性综合素质评价实时进行。可以根据学生的表现进行加分。</w:t>
            </w:r>
            <w:r w:rsidRPr="00B25F3D">
              <w:rPr>
                <w:rFonts w:ascii="宋体" w:hAnsi="宋体" w:cs="宋体" w:hint="eastAsia"/>
                <w:kern w:val="0"/>
                <w:sz w:val="24"/>
              </w:rPr>
              <w:br/>
              <w:t>②、支持从学生的日常课堂全面记录学生的成长数据，评价维度包括不限于以下项：学生解决问题的能力、课堂表现、学习态度。</w:t>
            </w:r>
            <w:r w:rsidRPr="00B25F3D">
              <w:rPr>
                <w:rFonts w:ascii="宋体" w:hAnsi="宋体" w:cs="宋体" w:hint="eastAsia"/>
                <w:kern w:val="0"/>
                <w:sz w:val="24"/>
              </w:rPr>
              <w:br/>
              <w:t>③、支持对小组整体评价，也支持对学生个人单独评价。</w:t>
            </w:r>
            <w:r w:rsidRPr="00B25F3D">
              <w:rPr>
                <w:rFonts w:ascii="宋体" w:hAnsi="宋体" w:cs="宋体" w:hint="eastAsia"/>
                <w:kern w:val="0"/>
                <w:sz w:val="24"/>
              </w:rPr>
              <w:br/>
              <w:t>④、支持按学期查看各小组及成员的积分排行榜，支持查看每个小组和个人的积分详细记录，支持查看每一个评分细项的记录。</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3、教学资源评价</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支持资源的收藏、点赞、下载等操作。</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二十一、教学助手系统</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1、支持教师移动授课。</w:t>
            </w:r>
            <w:r w:rsidRPr="00B25F3D">
              <w:rPr>
                <w:rFonts w:ascii="宋体" w:hAnsi="宋体" w:cs="宋体" w:hint="eastAsia"/>
                <w:kern w:val="0"/>
                <w:sz w:val="24"/>
              </w:rPr>
              <w:br/>
              <w:t>2、支持对学生作业、试卷、图片等拍照讲评；支持现场拍照和从图</w:t>
            </w:r>
            <w:r w:rsidRPr="00B25F3D">
              <w:rPr>
                <w:rFonts w:ascii="宋体" w:hAnsi="宋体" w:cs="宋体" w:hint="eastAsia"/>
                <w:kern w:val="0"/>
                <w:sz w:val="24"/>
              </w:rPr>
              <w:lastRenderedPageBreak/>
              <w:t>库调取图片；支持图片旋转、裁剪、缩略图展示、滑屏浏览；支持点击缩略图可放大成单图模式、支持对单图进行批注。</w:t>
            </w:r>
            <w:r w:rsidRPr="00B25F3D">
              <w:rPr>
                <w:rFonts w:ascii="宋体" w:hAnsi="宋体" w:cs="宋体" w:hint="eastAsia"/>
                <w:kern w:val="0"/>
                <w:sz w:val="24"/>
              </w:rPr>
              <w:br/>
              <w:t>3、支持实物展台，教师拍摄实时视频，进行投屏显示，支持保存视频并推送给学生。</w:t>
            </w:r>
          </w:p>
        </w:tc>
        <w:tc>
          <w:tcPr>
            <w:tcW w:w="709"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套</w:t>
            </w:r>
          </w:p>
        </w:tc>
        <w:tc>
          <w:tcPr>
            <w:tcW w:w="73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2</w:t>
            </w:r>
            <w:r w:rsidRPr="00B25F3D">
              <w:rPr>
                <w:rFonts w:ascii="宋体" w:hAnsi="宋体"/>
                <w:sz w:val="24"/>
              </w:rPr>
              <w:t>0</w:t>
            </w:r>
          </w:p>
        </w:tc>
      </w:tr>
      <w:tr w:rsidR="004F7961" w:rsidRPr="00B25F3D" w:rsidTr="00F57282">
        <w:trPr>
          <w:jc w:val="center"/>
        </w:trPr>
        <w:tc>
          <w:tcPr>
            <w:tcW w:w="701"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2</w:t>
            </w:r>
          </w:p>
        </w:tc>
        <w:tc>
          <w:tcPr>
            <w:tcW w:w="137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智慧课堂学生端</w:t>
            </w:r>
          </w:p>
        </w:tc>
        <w:tc>
          <w:tcPr>
            <w:tcW w:w="7229" w:type="dxa"/>
          </w:tcPr>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一、预习和课后作业：</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1、支持教师发布预习、课后统一作业，推送给学生个人空间；教师发布作业时支持同一份作业中同时可以任意组合添加学习资料、试题和试卷。</w:t>
            </w:r>
            <w:r w:rsidRPr="00B25F3D">
              <w:rPr>
                <w:rFonts w:ascii="宋体" w:hAnsi="宋体" w:cs="宋体" w:hint="eastAsia"/>
                <w:kern w:val="0"/>
                <w:sz w:val="24"/>
              </w:rPr>
              <w:br/>
              <w:t>2、选择试题需支持从云端试题库、自己的试题库和学生错题集中直接挑选。</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3、选择试卷支持从云端试卷库、自己的试卷库或在线组卷。组卷时可以从云端试题库、自己的试题库和学生错题集选择试题。</w:t>
            </w:r>
            <w:r w:rsidRPr="00B25F3D">
              <w:rPr>
                <w:rFonts w:ascii="宋体" w:hAnsi="宋体" w:cs="宋体" w:hint="eastAsia"/>
                <w:kern w:val="0"/>
                <w:sz w:val="24"/>
              </w:rPr>
              <w:br/>
              <w:t>4、支持个性化作业，教师可分层分类布置作业，也可选择由系统根据前期预习和作业的完成情况智能推送个性化的学习资源和课后作业。</w:t>
            </w:r>
            <w:r w:rsidRPr="00B25F3D">
              <w:rPr>
                <w:rFonts w:ascii="宋体" w:hAnsi="宋体" w:cs="宋体" w:hint="eastAsia"/>
                <w:kern w:val="0"/>
                <w:sz w:val="24"/>
              </w:rPr>
              <w:br/>
              <w:t>5、支持教师布置英语听说作业、其他作业，其他作业支持学生上传附件。</w:t>
            </w:r>
            <w:r w:rsidRPr="00B25F3D">
              <w:rPr>
                <w:rFonts w:ascii="宋体" w:hAnsi="宋体" w:cs="宋体" w:hint="eastAsia"/>
                <w:kern w:val="0"/>
                <w:sz w:val="24"/>
              </w:rPr>
              <w:br/>
              <w:t>6、支持在线答题，支持以勾选、拍照、输入文本的方式提交答案；答题后，支持保留答题记录，方便继续答题。</w:t>
            </w:r>
            <w:r w:rsidRPr="00B25F3D">
              <w:rPr>
                <w:rFonts w:ascii="宋体" w:hAnsi="宋体" w:cs="宋体" w:hint="eastAsia"/>
                <w:kern w:val="0"/>
                <w:sz w:val="24"/>
              </w:rPr>
              <w:br/>
              <w:t>7、学生提交作业后，客观题系统会自动批阅并统计正确率和各选项分布，主观题教师批阅时支持对学生答题进行任意批注、写评语和判断对错等操作。</w:t>
            </w:r>
            <w:r w:rsidRPr="00B25F3D">
              <w:rPr>
                <w:rFonts w:ascii="宋体" w:hAnsi="宋体" w:cs="宋体" w:hint="eastAsia"/>
                <w:kern w:val="0"/>
                <w:sz w:val="24"/>
              </w:rPr>
              <w:br/>
              <w:t>8、教师在批改作业时，支持标记优题、指定学生重做某题或多题。</w:t>
            </w:r>
            <w:r w:rsidRPr="00B25F3D">
              <w:rPr>
                <w:rFonts w:ascii="宋体" w:hAnsi="宋体" w:cs="宋体" w:hint="eastAsia"/>
                <w:kern w:val="0"/>
                <w:sz w:val="24"/>
              </w:rPr>
              <w:br/>
              <w:t>9、支持教师查看学生各学科作业完成情况分析功能，知识点掌握情况，支持查看全班学生总体作业成绩和学生作业完成效率分析，依据课堂表现生成学生画像，支持推送评价分析报告。</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10、支持学生查看作业完成的整体情况以及答案和正确答案对比、题目解析，并支持查看教师对学生答案的批注。</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11、学生提交作业后可以查看他人作答情况，提升自主学习能力。</w:t>
            </w:r>
            <w:r w:rsidRPr="00B25F3D">
              <w:rPr>
                <w:rFonts w:ascii="宋体" w:hAnsi="宋体" w:cs="宋体" w:hint="eastAsia"/>
                <w:kern w:val="0"/>
                <w:sz w:val="24"/>
              </w:rPr>
              <w:br/>
            </w:r>
            <w:r w:rsidRPr="00B25F3D">
              <w:rPr>
                <w:rFonts w:ascii="宋体" w:hAnsi="宋体" w:cs="宋体" w:hint="eastAsia"/>
                <w:kern w:val="0"/>
                <w:sz w:val="24"/>
              </w:rPr>
              <w:lastRenderedPageBreak/>
              <w:t>12、支持学生查看教师推送的课前预习资源进行在线学习和记录学习笔记。</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二、自主学习：</w:t>
            </w:r>
          </w:p>
          <w:p w:rsidR="004F7961" w:rsidRPr="00B25F3D" w:rsidRDefault="004F7961" w:rsidP="00F57282">
            <w:pPr>
              <w:spacing w:line="360" w:lineRule="auto"/>
              <w:rPr>
                <w:rFonts w:ascii="宋体" w:hAnsi="宋体" w:cs="宋体"/>
                <w:kern w:val="0"/>
                <w:sz w:val="24"/>
              </w:rPr>
            </w:pPr>
            <w:r w:rsidRPr="00B25F3D">
              <w:rPr>
                <w:rFonts w:ascii="微软雅黑" w:eastAsia="微软雅黑" w:hAnsi="微软雅黑" w:cs="微软雅黑" w:hint="eastAsia"/>
                <w:sz w:val="24"/>
                <w:lang w:bidi="ar"/>
              </w:rPr>
              <w:t>★</w:t>
            </w:r>
            <w:r w:rsidRPr="00B25F3D">
              <w:rPr>
                <w:rFonts w:ascii="宋体" w:hAnsi="宋体" w:cs="宋体" w:hint="eastAsia"/>
                <w:kern w:val="0"/>
                <w:sz w:val="24"/>
              </w:rPr>
              <w:t>1、支持学生筛选教材、年级、学科、知识点，进行闯关模式下难度递进的自主学习，满足不同学生的个性化练习需求。</w:t>
            </w:r>
            <w:r w:rsidRPr="00B25F3D">
              <w:rPr>
                <w:rFonts w:ascii="宋体" w:hAnsi="宋体" w:cs="宋体" w:hint="eastAsia"/>
                <w:kern w:val="0"/>
                <w:sz w:val="24"/>
              </w:rPr>
              <w:br/>
              <w:t>2、支持资源与当地教材相配套（语文、道德与法治支持教育部统编教材），覆盖高中小学所有学科教材章节和知识点。</w:t>
            </w:r>
            <w:r w:rsidRPr="00B25F3D">
              <w:rPr>
                <w:rFonts w:ascii="宋体" w:hAnsi="宋体" w:cs="宋体" w:hint="eastAsia"/>
                <w:kern w:val="0"/>
                <w:sz w:val="24"/>
              </w:rPr>
              <w:br/>
              <w:t>3、支持省平台资源（含国家平台资源）和其它渠道资源的接入。</w:t>
            </w:r>
            <w:r w:rsidRPr="00B25F3D">
              <w:rPr>
                <w:rFonts w:ascii="宋体" w:hAnsi="宋体" w:cs="宋体" w:hint="eastAsia"/>
                <w:kern w:val="0"/>
                <w:sz w:val="24"/>
              </w:rPr>
              <w:br/>
              <w:t>4、答题完成后支持査看题目正确性以及答题解析。</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三、错题收录：</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1、学生答错的所有题目支持自动分学科归纳至错题本，推送到个人空间。</w:t>
            </w:r>
            <w:r w:rsidRPr="00B25F3D">
              <w:rPr>
                <w:rFonts w:ascii="宋体" w:hAnsi="宋体" w:cs="宋体" w:hint="eastAsia"/>
                <w:kern w:val="0"/>
                <w:sz w:val="24"/>
              </w:rPr>
              <w:br/>
              <w:t>2、支持查看错题题面、我的答案和正确答案对比、知识点、难度和题目解析等。</w:t>
            </w:r>
            <w:r w:rsidRPr="00B25F3D">
              <w:rPr>
                <w:rFonts w:ascii="宋体" w:hAnsi="宋体" w:cs="宋体" w:hint="eastAsia"/>
                <w:kern w:val="0"/>
                <w:sz w:val="24"/>
              </w:rPr>
              <w:br/>
              <w:t>3、支持智能推送错题对应知识点和难度的试题，对应学习资源，以及其它同学的优秀答题结果。</w:t>
            </w:r>
            <w:r w:rsidRPr="00B25F3D">
              <w:rPr>
                <w:rFonts w:ascii="宋体" w:hAnsi="宋体" w:cs="宋体" w:hint="eastAsia"/>
                <w:kern w:val="0"/>
                <w:sz w:val="24"/>
              </w:rPr>
              <w:br/>
              <w:t>4、支持错题导出。</w:t>
            </w:r>
            <w:r w:rsidRPr="00B25F3D">
              <w:rPr>
                <w:rFonts w:ascii="宋体" w:hAnsi="宋体" w:cs="宋体" w:hint="eastAsia"/>
                <w:kern w:val="0"/>
                <w:sz w:val="24"/>
              </w:rPr>
              <w:br/>
            </w:r>
            <w:r w:rsidRPr="00B25F3D">
              <w:rPr>
                <w:rFonts w:ascii="微软雅黑" w:eastAsia="微软雅黑" w:hAnsi="微软雅黑" w:cs="微软雅黑" w:hint="eastAsia"/>
                <w:sz w:val="24"/>
                <w:lang w:bidi="ar"/>
              </w:rPr>
              <w:t>★</w:t>
            </w:r>
            <w:r w:rsidRPr="00B25F3D">
              <w:rPr>
                <w:rFonts w:ascii="宋体" w:hAnsi="宋体" w:cs="宋体" w:hint="eastAsia"/>
                <w:kern w:val="0"/>
                <w:sz w:val="24"/>
              </w:rPr>
              <w:t>5、支持拍试卷并将试卷分析结果收录到错题本。</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四、视力保护：</w:t>
            </w:r>
          </w:p>
          <w:p w:rsidR="004F7961" w:rsidRPr="00B25F3D" w:rsidRDefault="004F7961" w:rsidP="00F57282">
            <w:pPr>
              <w:spacing w:line="360" w:lineRule="auto"/>
              <w:rPr>
                <w:rFonts w:ascii="宋体" w:hAnsi="宋体" w:cs="宋体"/>
                <w:kern w:val="0"/>
                <w:sz w:val="24"/>
              </w:rPr>
            </w:pPr>
            <w:r w:rsidRPr="00B25F3D">
              <w:rPr>
                <w:rFonts w:ascii="宋体" w:hAnsi="宋体" w:cs="宋体" w:hint="eastAsia"/>
                <w:kern w:val="0"/>
                <w:sz w:val="24"/>
              </w:rPr>
              <w:t>支持蓝光过滤、学生视力保护提醒。</w:t>
            </w:r>
          </w:p>
          <w:p w:rsidR="004F7961" w:rsidRPr="00B25F3D" w:rsidRDefault="004F7961" w:rsidP="00F57282">
            <w:pPr>
              <w:widowControl/>
              <w:spacing w:line="360" w:lineRule="auto"/>
              <w:jc w:val="left"/>
              <w:rPr>
                <w:rFonts w:ascii="宋体" w:hAnsi="宋体" w:cs="宋体"/>
                <w:kern w:val="0"/>
                <w:sz w:val="24"/>
              </w:rPr>
            </w:pPr>
            <w:r w:rsidRPr="00B25F3D">
              <w:rPr>
                <w:rFonts w:ascii="宋体" w:hAnsi="宋体" w:cs="宋体" w:hint="eastAsia"/>
                <w:kern w:val="0"/>
                <w:sz w:val="24"/>
              </w:rPr>
              <w:t>五、作文智能批阅：</w:t>
            </w:r>
          </w:p>
          <w:p w:rsidR="004F7961" w:rsidRPr="00B25F3D" w:rsidRDefault="004F7961" w:rsidP="00F57282">
            <w:pPr>
              <w:spacing w:line="360" w:lineRule="auto"/>
              <w:rPr>
                <w:rFonts w:ascii="宋体" w:hAnsi="宋体"/>
                <w:sz w:val="24"/>
              </w:rPr>
            </w:pPr>
            <w:r w:rsidRPr="00B25F3D">
              <w:rPr>
                <w:rFonts w:ascii="微软雅黑" w:eastAsia="微软雅黑" w:hAnsi="微软雅黑" w:cs="微软雅黑" w:hint="eastAsia"/>
                <w:sz w:val="24"/>
                <w:lang w:bidi="ar"/>
              </w:rPr>
              <w:t>★</w:t>
            </w:r>
            <w:r w:rsidRPr="00B25F3D">
              <w:rPr>
                <w:rFonts w:ascii="宋体" w:hAnsi="宋体" w:cs="宋体" w:hint="eastAsia"/>
                <w:kern w:val="0"/>
                <w:sz w:val="24"/>
              </w:rPr>
              <w:t>支持学生、家长拍摄语文/英文作文图片并查看作文报告，支持查看得分、智能点评结果。</w:t>
            </w:r>
          </w:p>
        </w:tc>
        <w:tc>
          <w:tcPr>
            <w:tcW w:w="709"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套</w:t>
            </w:r>
          </w:p>
        </w:tc>
        <w:tc>
          <w:tcPr>
            <w:tcW w:w="73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sz w:val="24"/>
              </w:rPr>
              <w:t>220</w:t>
            </w:r>
          </w:p>
        </w:tc>
      </w:tr>
      <w:tr w:rsidR="004F7961" w:rsidRPr="00B25F3D" w:rsidTr="00F57282">
        <w:trPr>
          <w:jc w:val="center"/>
        </w:trPr>
        <w:tc>
          <w:tcPr>
            <w:tcW w:w="701"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3</w:t>
            </w:r>
          </w:p>
        </w:tc>
        <w:tc>
          <w:tcPr>
            <w:tcW w:w="137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平板</w:t>
            </w:r>
          </w:p>
        </w:tc>
        <w:tc>
          <w:tcPr>
            <w:tcW w:w="7229" w:type="dxa"/>
          </w:tcPr>
          <w:p w:rsidR="004F7961" w:rsidRPr="00B25F3D" w:rsidRDefault="004F7961" w:rsidP="00F57282">
            <w:pPr>
              <w:spacing w:line="360" w:lineRule="auto"/>
              <w:rPr>
                <w:rFonts w:ascii="宋体" w:hAnsi="宋体" w:cs="宋体"/>
                <w:color w:val="000000"/>
                <w:kern w:val="0"/>
                <w:sz w:val="24"/>
              </w:rPr>
            </w:pPr>
            <w:r w:rsidRPr="00B25F3D">
              <w:rPr>
                <w:rFonts w:ascii="宋体" w:hAnsi="宋体" w:cs="宋体" w:hint="eastAsia"/>
                <w:color w:val="000000"/>
                <w:kern w:val="0"/>
                <w:sz w:val="24"/>
              </w:rPr>
              <w:t>CPU：不低于8核，主频≥1.8Ghz</w:t>
            </w:r>
            <w:r w:rsidRPr="00B25F3D">
              <w:rPr>
                <w:rFonts w:ascii="宋体" w:hAnsi="宋体" w:cs="宋体" w:hint="eastAsia"/>
                <w:color w:val="000000"/>
                <w:kern w:val="0"/>
                <w:sz w:val="24"/>
              </w:rPr>
              <w:br/>
              <w:t>内存：内存≥4GB；</w:t>
            </w:r>
            <w:r w:rsidRPr="00B25F3D">
              <w:rPr>
                <w:rFonts w:ascii="宋体" w:hAnsi="宋体" w:cs="宋体" w:hint="eastAsia"/>
                <w:color w:val="000000"/>
                <w:kern w:val="0"/>
                <w:sz w:val="24"/>
              </w:rPr>
              <w:br/>
              <w:t>存储：存储≥64GB eMMC；</w:t>
            </w:r>
            <w:r w:rsidRPr="00B25F3D">
              <w:rPr>
                <w:rFonts w:ascii="宋体" w:hAnsi="宋体" w:cs="宋体" w:hint="eastAsia"/>
                <w:color w:val="000000"/>
                <w:kern w:val="0"/>
                <w:sz w:val="24"/>
              </w:rPr>
              <w:br/>
              <w:t>操作系统：不低于Android 9.0；</w:t>
            </w:r>
            <w:r w:rsidRPr="00B25F3D">
              <w:rPr>
                <w:rFonts w:ascii="宋体" w:hAnsi="宋体" w:cs="宋体" w:hint="eastAsia"/>
                <w:color w:val="000000"/>
                <w:kern w:val="0"/>
                <w:sz w:val="24"/>
              </w:rPr>
              <w:br/>
              <w:t>屏幕尺寸：屏幕尺寸≧10.1英寸 ；</w:t>
            </w:r>
            <w:r w:rsidRPr="00B25F3D">
              <w:rPr>
                <w:rFonts w:ascii="宋体" w:hAnsi="宋体" w:cs="宋体" w:hint="eastAsia"/>
                <w:color w:val="000000"/>
                <w:kern w:val="0"/>
                <w:sz w:val="24"/>
              </w:rPr>
              <w:br/>
            </w:r>
            <w:r w:rsidRPr="00B25F3D">
              <w:rPr>
                <w:rFonts w:ascii="宋体" w:hAnsi="宋体" w:cs="宋体" w:hint="eastAsia"/>
                <w:color w:val="000000"/>
                <w:kern w:val="0"/>
                <w:sz w:val="24"/>
              </w:rPr>
              <w:lastRenderedPageBreak/>
              <w:t>分辨率：分辨率1920x1200 FHD 全高清 IPS；</w:t>
            </w:r>
            <w:r w:rsidRPr="00B25F3D">
              <w:rPr>
                <w:rFonts w:ascii="宋体" w:hAnsi="宋体" w:cs="宋体" w:hint="eastAsia"/>
                <w:color w:val="000000"/>
                <w:kern w:val="0"/>
                <w:sz w:val="24"/>
              </w:rPr>
              <w:br/>
              <w:t>屏幕特性：屏幕材质FHD IPS/电容式多点触控（10点）；</w:t>
            </w:r>
            <w:r w:rsidRPr="00B25F3D">
              <w:rPr>
                <w:rFonts w:ascii="宋体" w:hAnsi="宋体" w:cs="宋体" w:hint="eastAsia"/>
                <w:color w:val="000000"/>
                <w:kern w:val="0"/>
                <w:sz w:val="24"/>
              </w:rPr>
              <w:br/>
              <w:t>电池：电池容量≧7000mAh聚合物锂电池，可不间断工作8小时及以上；</w:t>
            </w:r>
            <w:r w:rsidRPr="00B25F3D">
              <w:rPr>
                <w:rFonts w:ascii="宋体" w:hAnsi="宋体" w:cs="宋体" w:hint="eastAsia"/>
                <w:color w:val="000000"/>
                <w:kern w:val="0"/>
                <w:sz w:val="24"/>
              </w:rPr>
              <w:br/>
              <w:t xml:space="preserve">摄像头：前置摄像头≧500万像素定焦；后置摄像头≧800万像素自动对焦 ；                                </w:t>
            </w:r>
            <w:r w:rsidRPr="00B25F3D">
              <w:rPr>
                <w:rFonts w:ascii="宋体" w:hAnsi="宋体" w:cs="宋体" w:hint="eastAsia"/>
                <w:color w:val="000000"/>
                <w:kern w:val="0"/>
                <w:sz w:val="24"/>
              </w:rPr>
              <w:br/>
              <w:t>接口：Micro USB接口,3.5mm 耳机接口、Micro SD支持128GB扩展单卡</w:t>
            </w:r>
            <w:r w:rsidRPr="00B25F3D">
              <w:rPr>
                <w:rFonts w:ascii="宋体" w:hAnsi="宋体" w:cs="宋体" w:hint="eastAsia"/>
                <w:color w:val="000000"/>
                <w:kern w:val="0"/>
                <w:sz w:val="24"/>
              </w:rPr>
              <w:br/>
              <w:t xml:space="preserve">音频：内置扬声器，DOLBY音效认证                                </w:t>
            </w:r>
            <w:r w:rsidRPr="00B25F3D">
              <w:rPr>
                <w:rFonts w:ascii="宋体" w:hAnsi="宋体" w:cs="宋体" w:hint="eastAsia"/>
                <w:color w:val="000000"/>
                <w:kern w:val="0"/>
                <w:sz w:val="24"/>
              </w:rPr>
              <w:br/>
              <w:t xml:space="preserve">传感器：重力感应器、振动马达、 支持护眼模式                    </w:t>
            </w:r>
            <w:r w:rsidRPr="00B25F3D">
              <w:rPr>
                <w:rFonts w:ascii="宋体" w:hAnsi="宋体" w:cs="宋体" w:hint="eastAsia"/>
                <w:color w:val="000000"/>
                <w:kern w:val="0"/>
                <w:sz w:val="24"/>
              </w:rPr>
              <w:br/>
              <w:t>wifi：802.11a/b/g/n/ac  (2.4GHz and 5GHz) ；</w:t>
            </w:r>
            <w:r w:rsidRPr="00B25F3D">
              <w:rPr>
                <w:rFonts w:ascii="宋体" w:hAnsi="宋体" w:cs="宋体" w:hint="eastAsia"/>
                <w:color w:val="000000"/>
                <w:kern w:val="0"/>
                <w:sz w:val="24"/>
              </w:rPr>
              <w:br/>
              <w:t>蓝牙：蓝牙4.2；</w:t>
            </w:r>
            <w:r w:rsidRPr="00B25F3D">
              <w:rPr>
                <w:rFonts w:ascii="宋体" w:hAnsi="宋体" w:cs="宋体" w:hint="eastAsia"/>
                <w:color w:val="000000"/>
                <w:kern w:val="0"/>
                <w:sz w:val="24"/>
              </w:rPr>
              <w:br/>
              <w:t>定位系统：内置GPS+GLONASS+北斗；</w:t>
            </w:r>
            <w:r w:rsidRPr="00B25F3D">
              <w:rPr>
                <w:rFonts w:ascii="宋体" w:hAnsi="宋体" w:cs="宋体" w:hint="eastAsia"/>
                <w:color w:val="000000"/>
                <w:kern w:val="0"/>
                <w:sz w:val="24"/>
              </w:rPr>
              <w:br/>
              <w:t>定制软件定制功能：</w:t>
            </w:r>
            <w:r w:rsidRPr="00B25F3D">
              <w:rPr>
                <w:rFonts w:ascii="宋体" w:hAnsi="宋体" w:cs="宋体" w:hint="eastAsia"/>
                <w:color w:val="000000"/>
                <w:kern w:val="0"/>
                <w:sz w:val="24"/>
              </w:rPr>
              <w:br/>
              <w:t>（一）支持软件一级定制</w:t>
            </w:r>
            <w:r w:rsidRPr="00B25F3D">
              <w:rPr>
                <w:rFonts w:ascii="宋体" w:hAnsi="宋体" w:cs="宋体" w:hint="eastAsia"/>
                <w:color w:val="000000"/>
                <w:kern w:val="0"/>
                <w:sz w:val="24"/>
              </w:rPr>
              <w:br/>
              <w:t>1、修改开机动画、音乐、修改壁纸；</w:t>
            </w:r>
            <w:r w:rsidRPr="00B25F3D">
              <w:rPr>
                <w:rFonts w:ascii="宋体" w:hAnsi="宋体" w:cs="宋体" w:hint="eastAsia"/>
                <w:color w:val="000000"/>
                <w:kern w:val="0"/>
                <w:sz w:val="24"/>
              </w:rPr>
              <w:br/>
              <w:t>2、预置客户端软件、删除三方客户端软件；</w:t>
            </w:r>
            <w:r w:rsidRPr="00B25F3D">
              <w:rPr>
                <w:rFonts w:ascii="宋体" w:hAnsi="宋体" w:cs="宋体" w:hint="eastAsia"/>
                <w:color w:val="000000"/>
                <w:kern w:val="0"/>
                <w:sz w:val="24"/>
              </w:rPr>
              <w:br/>
              <w:t>3、浏览器默设置为客户指定网址；</w:t>
            </w:r>
            <w:r w:rsidRPr="00B25F3D">
              <w:rPr>
                <w:rFonts w:ascii="宋体" w:hAnsi="宋体" w:cs="宋体" w:hint="eastAsia"/>
                <w:color w:val="000000"/>
                <w:kern w:val="0"/>
                <w:sz w:val="24"/>
              </w:rPr>
              <w:br/>
              <w:t>（二）支持软件二级定制</w:t>
            </w:r>
            <w:r w:rsidRPr="00B25F3D">
              <w:rPr>
                <w:rFonts w:ascii="宋体" w:hAnsi="宋体" w:cs="宋体" w:hint="eastAsia"/>
                <w:color w:val="000000"/>
                <w:kern w:val="0"/>
                <w:sz w:val="24"/>
              </w:rPr>
              <w:br/>
              <w:t>1、删除（修改）系统默认设置；</w:t>
            </w:r>
            <w:r w:rsidRPr="00B25F3D">
              <w:rPr>
                <w:rFonts w:ascii="宋体" w:hAnsi="宋体" w:cs="宋体" w:hint="eastAsia"/>
                <w:color w:val="000000"/>
                <w:kern w:val="0"/>
                <w:sz w:val="24"/>
              </w:rPr>
              <w:br/>
              <w:t>2、禁用/限制某些设备（如BT,WIFI,GPS,3G）；</w:t>
            </w:r>
            <w:r w:rsidRPr="00B25F3D">
              <w:rPr>
                <w:rFonts w:ascii="宋体" w:hAnsi="宋体" w:cs="宋体" w:hint="eastAsia"/>
                <w:color w:val="000000"/>
                <w:kern w:val="0"/>
                <w:sz w:val="24"/>
              </w:rPr>
              <w:br/>
              <w:t>3、简单修改launcher；</w:t>
            </w:r>
            <w:r w:rsidRPr="00B25F3D">
              <w:rPr>
                <w:rFonts w:ascii="宋体" w:hAnsi="宋体" w:cs="宋体" w:hint="eastAsia"/>
                <w:color w:val="000000"/>
                <w:kern w:val="0"/>
                <w:sz w:val="24"/>
              </w:rPr>
              <w:br/>
              <w:t>4、setting中添加访问权限控制；</w:t>
            </w:r>
            <w:r w:rsidRPr="00B25F3D">
              <w:rPr>
                <w:rFonts w:ascii="宋体" w:hAnsi="宋体" w:cs="宋体" w:hint="eastAsia"/>
                <w:color w:val="000000"/>
                <w:kern w:val="0"/>
                <w:sz w:val="24"/>
              </w:rPr>
              <w:br/>
              <w:t>5、修改/删除/添加 任务栏上设置(如:去掉任务栏上的快捷：按键)；</w:t>
            </w:r>
            <w:r w:rsidRPr="00B25F3D">
              <w:rPr>
                <w:rFonts w:ascii="宋体" w:hAnsi="宋体" w:cs="宋体" w:hint="eastAsia"/>
                <w:color w:val="000000"/>
                <w:kern w:val="0"/>
                <w:sz w:val="24"/>
              </w:rPr>
              <w:br/>
              <w:t>（三）支持软件三级定制</w:t>
            </w:r>
            <w:r w:rsidRPr="00B25F3D">
              <w:rPr>
                <w:rFonts w:ascii="宋体" w:hAnsi="宋体" w:cs="宋体" w:hint="eastAsia"/>
                <w:color w:val="000000"/>
                <w:kern w:val="0"/>
                <w:sz w:val="24"/>
              </w:rPr>
              <w:br/>
              <w:t>1、可提供各类API接口使用。</w:t>
            </w:r>
          </w:p>
          <w:p w:rsidR="004F7961" w:rsidRPr="00B25F3D" w:rsidRDefault="004F7961" w:rsidP="00F57282">
            <w:pPr>
              <w:spacing w:line="360" w:lineRule="auto"/>
              <w:rPr>
                <w:rFonts w:ascii="宋体" w:hAnsi="宋体" w:cs="宋体" w:hint="eastAsia"/>
                <w:color w:val="000000"/>
                <w:kern w:val="0"/>
                <w:sz w:val="24"/>
              </w:rPr>
            </w:pPr>
            <w:r w:rsidRPr="00B25F3D">
              <w:rPr>
                <w:rFonts w:ascii="宋体" w:hAnsi="宋体" w:cs="宋体" w:hint="eastAsia"/>
                <w:color w:val="000000"/>
                <w:kern w:val="0"/>
                <w:sz w:val="24"/>
              </w:rPr>
              <w:t>2、资质要求：</w:t>
            </w:r>
          </w:p>
          <w:p w:rsidR="004F7961" w:rsidRPr="00B25F3D" w:rsidRDefault="004F7961" w:rsidP="00F57282">
            <w:pPr>
              <w:spacing w:line="360" w:lineRule="auto"/>
              <w:jc w:val="left"/>
              <w:rPr>
                <w:rFonts w:ascii="DengXian" w:hAnsi="DengXian" w:hint="eastAsia"/>
                <w:sz w:val="24"/>
              </w:rPr>
            </w:pPr>
            <w:r w:rsidRPr="00B25F3D">
              <w:rPr>
                <w:rFonts w:ascii="宋体" w:hAnsi="宋体" w:cs="宋体" w:hint="eastAsia"/>
                <w:kern w:val="0"/>
                <w:sz w:val="24"/>
              </w:rPr>
              <w:t>①</w:t>
            </w:r>
            <w:r w:rsidRPr="00B25F3D">
              <w:rPr>
                <w:rFonts w:ascii="宋体" w:hAnsi="宋体" w:hint="eastAsia"/>
                <w:sz w:val="24"/>
              </w:rPr>
              <w:t>、投标设备具有产品CCC证书、节能证书并加盖公章；</w:t>
            </w:r>
            <w:r w:rsidRPr="00B25F3D">
              <w:rPr>
                <w:rFonts w:ascii="宋体" w:hAnsi="宋体"/>
                <w:sz w:val="24"/>
              </w:rPr>
              <w:br/>
            </w:r>
            <w:r w:rsidRPr="00B25F3D">
              <w:rPr>
                <w:rFonts w:ascii="宋体" w:hAnsi="宋体" w:cs="宋体" w:hint="eastAsia"/>
                <w:kern w:val="0"/>
                <w:sz w:val="24"/>
              </w:rPr>
              <w:t>②</w:t>
            </w:r>
            <w:r w:rsidRPr="00B25F3D">
              <w:rPr>
                <w:rFonts w:ascii="宋体" w:hAnsi="宋体" w:hint="eastAsia"/>
                <w:sz w:val="24"/>
              </w:rPr>
              <w:t>、</w:t>
            </w:r>
            <w:r w:rsidRPr="00B25F3D">
              <w:rPr>
                <w:rFonts w:ascii="宋体" w:hAnsi="宋体" w:cs="宋体" w:hint="eastAsia"/>
                <w:color w:val="000000"/>
                <w:kern w:val="0"/>
                <w:sz w:val="24"/>
              </w:rPr>
              <w:t>平板厂商具有</w:t>
            </w:r>
            <w:r w:rsidRPr="00B25F3D">
              <w:rPr>
                <w:rFonts w:ascii="宋体" w:hAnsi="宋体" w:hint="eastAsia"/>
                <w:sz w:val="24"/>
              </w:rPr>
              <w:t>服务体系通过CCCS五星级钻石认证，以保证产品</w:t>
            </w:r>
            <w:r w:rsidRPr="00B25F3D">
              <w:rPr>
                <w:rFonts w:ascii="宋体" w:hAnsi="宋体" w:hint="eastAsia"/>
                <w:sz w:val="24"/>
              </w:rPr>
              <w:lastRenderedPageBreak/>
              <w:t>质量；</w:t>
            </w:r>
            <w:r w:rsidRPr="00B25F3D">
              <w:rPr>
                <w:rFonts w:ascii="宋体" w:hAnsi="宋体"/>
                <w:sz w:val="24"/>
              </w:rPr>
              <w:br/>
            </w:r>
            <w:r w:rsidRPr="00B25F3D">
              <w:rPr>
                <w:rFonts w:ascii="宋体" w:hAnsi="宋体" w:cs="宋体" w:hint="eastAsia"/>
                <w:kern w:val="0"/>
                <w:sz w:val="24"/>
              </w:rPr>
              <w:t>③</w:t>
            </w:r>
            <w:r w:rsidRPr="00B25F3D">
              <w:rPr>
                <w:rFonts w:ascii="宋体" w:hAnsi="宋体" w:cs="宋体" w:hint="eastAsia"/>
                <w:color w:val="000000"/>
                <w:kern w:val="0"/>
                <w:sz w:val="24"/>
              </w:rPr>
              <w:t>、平板厂商具备国家信息安全工程一级服务资质，并加盖产品制造商公章作为佐证</w:t>
            </w:r>
            <w:r w:rsidRPr="00B25F3D">
              <w:rPr>
                <w:rFonts w:ascii="宋体" w:hAnsi="宋体"/>
                <w:sz w:val="24"/>
              </w:rPr>
              <w:br/>
            </w:r>
            <w:r w:rsidRPr="00B25F3D">
              <w:rPr>
                <w:rFonts w:ascii="宋体" w:hAnsi="宋体" w:hint="eastAsia"/>
                <w:sz w:val="24"/>
              </w:rPr>
              <w:t>3、保修服务：原厂2年上门保修服务。投标时提供原厂售后服务承诺函及授权书原件；</w:t>
            </w:r>
          </w:p>
        </w:tc>
        <w:tc>
          <w:tcPr>
            <w:tcW w:w="709"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台</w:t>
            </w:r>
          </w:p>
        </w:tc>
        <w:tc>
          <w:tcPr>
            <w:tcW w:w="73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2</w:t>
            </w:r>
            <w:r w:rsidRPr="00B25F3D">
              <w:rPr>
                <w:rFonts w:ascii="宋体" w:hAnsi="宋体"/>
                <w:sz w:val="24"/>
              </w:rPr>
              <w:t>40</w:t>
            </w:r>
          </w:p>
        </w:tc>
      </w:tr>
      <w:tr w:rsidR="004F7961" w:rsidRPr="00B25F3D" w:rsidTr="00F57282">
        <w:trPr>
          <w:jc w:val="center"/>
        </w:trPr>
        <w:tc>
          <w:tcPr>
            <w:tcW w:w="701"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4</w:t>
            </w:r>
          </w:p>
        </w:tc>
        <w:tc>
          <w:tcPr>
            <w:tcW w:w="137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充电柜</w:t>
            </w:r>
          </w:p>
        </w:tc>
        <w:tc>
          <w:tcPr>
            <w:tcW w:w="7229" w:type="dxa"/>
          </w:tcPr>
          <w:p w:rsidR="004F7961" w:rsidRPr="00B25F3D" w:rsidRDefault="004F7961" w:rsidP="00F57282">
            <w:pPr>
              <w:spacing w:line="360" w:lineRule="auto"/>
              <w:rPr>
                <w:rFonts w:ascii="宋体" w:hAnsi="宋体"/>
                <w:sz w:val="24"/>
              </w:rPr>
            </w:pPr>
            <w:r w:rsidRPr="00B25F3D">
              <w:rPr>
                <w:rFonts w:ascii="宋体" w:hAnsi="宋体" w:cs="宋体" w:hint="eastAsia"/>
                <w:color w:val="000000"/>
                <w:kern w:val="0"/>
                <w:sz w:val="24"/>
              </w:rPr>
              <w:t>1、该设备主要材质采用钢板、工程塑料、电子配件等材料</w:t>
            </w:r>
            <w:r w:rsidRPr="00B25F3D">
              <w:rPr>
                <w:rFonts w:ascii="宋体" w:hAnsi="宋体" w:cs="宋体" w:hint="eastAsia"/>
                <w:color w:val="000000"/>
                <w:kern w:val="0"/>
                <w:sz w:val="24"/>
              </w:rPr>
              <w:br/>
              <w:t>2、支持60台及以上配套的平板电脑同时充电。</w:t>
            </w:r>
            <w:r w:rsidRPr="00B25F3D">
              <w:rPr>
                <w:rFonts w:ascii="宋体" w:hAnsi="宋体" w:cs="宋体" w:hint="eastAsia"/>
                <w:color w:val="000000"/>
                <w:kern w:val="0"/>
                <w:sz w:val="24"/>
              </w:rPr>
              <w:br/>
              <w:t>3、环保ABS工程塑料单机隔断，隔断板具有扎线口，同时方便拿取电脑。</w:t>
            </w:r>
            <w:r w:rsidRPr="00B25F3D">
              <w:rPr>
                <w:rFonts w:ascii="宋体" w:hAnsi="宋体" w:cs="宋体" w:hint="eastAsia"/>
                <w:color w:val="000000"/>
                <w:kern w:val="0"/>
                <w:sz w:val="24"/>
              </w:rPr>
              <w:br/>
              <w:t>4、机柜具有静音脚轮，四轮万向，四轮刹车，便于移动和固定。</w:t>
            </w:r>
            <w:r w:rsidRPr="00B25F3D">
              <w:rPr>
                <w:rFonts w:ascii="宋体" w:hAnsi="宋体" w:cs="宋体" w:hint="eastAsia"/>
                <w:color w:val="000000"/>
                <w:kern w:val="0"/>
                <w:sz w:val="24"/>
              </w:rPr>
              <w:br/>
              <w:t>5、一体化综合电源管理系统，集漏电保护、过载保护、时控管理、时序供电等于一体，提供多种充电管理模式</w:t>
            </w:r>
            <w:r w:rsidRPr="00B25F3D">
              <w:rPr>
                <w:rFonts w:ascii="宋体" w:hAnsi="宋体" w:cs="宋体" w:hint="eastAsia"/>
                <w:color w:val="000000"/>
                <w:kern w:val="0"/>
                <w:sz w:val="24"/>
              </w:rPr>
              <w:br/>
              <w:t>6、外置电源插座，便于连接笔记本等电器、办公设备</w:t>
            </w:r>
            <w:r w:rsidRPr="00B25F3D">
              <w:rPr>
                <w:rFonts w:ascii="宋体" w:hAnsi="宋体" w:cs="宋体" w:hint="eastAsia"/>
                <w:color w:val="000000"/>
                <w:kern w:val="0"/>
                <w:sz w:val="24"/>
              </w:rPr>
              <w:br/>
              <w:t>7、柜体侧面带有绕线卡槽，移动时电源线可缠绕在卡线槽上。</w:t>
            </w:r>
          </w:p>
        </w:tc>
        <w:tc>
          <w:tcPr>
            <w:tcW w:w="709"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个</w:t>
            </w:r>
          </w:p>
        </w:tc>
        <w:tc>
          <w:tcPr>
            <w:tcW w:w="73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4</w:t>
            </w:r>
          </w:p>
        </w:tc>
      </w:tr>
      <w:tr w:rsidR="004F7961" w:rsidRPr="00B25F3D" w:rsidTr="00F57282">
        <w:trPr>
          <w:jc w:val="center"/>
        </w:trPr>
        <w:tc>
          <w:tcPr>
            <w:tcW w:w="701"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5</w:t>
            </w:r>
          </w:p>
        </w:tc>
        <w:tc>
          <w:tcPr>
            <w:tcW w:w="137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无线A</w:t>
            </w:r>
            <w:r w:rsidRPr="00B25F3D">
              <w:rPr>
                <w:rFonts w:ascii="宋体" w:hAnsi="宋体"/>
                <w:sz w:val="24"/>
              </w:rPr>
              <w:t>P</w:t>
            </w:r>
          </w:p>
        </w:tc>
        <w:tc>
          <w:tcPr>
            <w:tcW w:w="7229" w:type="dxa"/>
          </w:tcPr>
          <w:p w:rsidR="004F7961" w:rsidRPr="00B25F3D" w:rsidRDefault="004F7961" w:rsidP="00F57282">
            <w:pPr>
              <w:spacing w:line="360" w:lineRule="auto"/>
              <w:rPr>
                <w:rFonts w:ascii="宋体" w:hAnsi="宋体"/>
                <w:sz w:val="24"/>
              </w:rPr>
            </w:pPr>
            <w:r w:rsidRPr="00B25F3D">
              <w:rPr>
                <w:rFonts w:ascii="宋体" w:hAnsi="宋体" w:cs="宋体" w:hint="eastAsia"/>
                <w:color w:val="000000"/>
                <w:kern w:val="0"/>
                <w:sz w:val="24"/>
              </w:rPr>
              <w:t>1、802.11ac wave2高性能无线接入点，采用三频设计，支持2.4G、5G、5G三频并发</w:t>
            </w:r>
            <w:r w:rsidRPr="00B25F3D">
              <w:rPr>
                <w:rFonts w:ascii="宋体" w:hAnsi="宋体" w:cs="宋体" w:hint="eastAsia"/>
                <w:color w:val="000000"/>
                <w:kern w:val="0"/>
                <w:sz w:val="24"/>
              </w:rPr>
              <w:br/>
              <w:t>2、接入速率：2.4G≥400Mbps、5G（1）≥867Mbps、5G（2）≥1733Mbps</w:t>
            </w:r>
            <w:r w:rsidRPr="00B25F3D">
              <w:rPr>
                <w:rFonts w:ascii="宋体" w:hAnsi="宋体" w:cs="宋体" w:hint="eastAsia"/>
                <w:color w:val="000000"/>
                <w:kern w:val="0"/>
                <w:sz w:val="24"/>
              </w:rPr>
              <w:br/>
              <w:t>3、以太网口：2*10/100/1000Mbps</w:t>
            </w:r>
            <w:r w:rsidRPr="00B25F3D">
              <w:rPr>
                <w:rFonts w:ascii="宋体" w:hAnsi="宋体" w:cs="宋体" w:hint="eastAsia"/>
                <w:color w:val="000000"/>
                <w:kern w:val="0"/>
                <w:sz w:val="24"/>
              </w:rPr>
              <w:br/>
              <w:t>4、供电方式：支持本地供电，DC 48V/0.6A；（注：电源适配器为选配件）</w:t>
            </w:r>
            <w:r w:rsidRPr="00B25F3D">
              <w:rPr>
                <w:rFonts w:ascii="宋体" w:hAnsi="宋体" w:cs="宋体" w:hint="eastAsia"/>
                <w:color w:val="000000"/>
                <w:kern w:val="0"/>
                <w:sz w:val="24"/>
              </w:rPr>
              <w:br/>
              <w:t>支持PoE+以太网供电（802.3at）</w:t>
            </w:r>
            <w:r w:rsidRPr="00B25F3D">
              <w:rPr>
                <w:rFonts w:ascii="宋体" w:hAnsi="宋体" w:cs="宋体" w:hint="eastAsia"/>
                <w:color w:val="000000"/>
                <w:kern w:val="0"/>
                <w:sz w:val="24"/>
              </w:rPr>
              <w:br/>
              <w:t xml:space="preserve">5、USB接口：支持外接U盘及物联网拓展 </w:t>
            </w:r>
            <w:r w:rsidRPr="00B25F3D">
              <w:rPr>
                <w:rFonts w:ascii="宋体" w:hAnsi="宋体" w:cs="宋体" w:hint="eastAsia"/>
                <w:color w:val="000000"/>
                <w:kern w:val="0"/>
                <w:sz w:val="24"/>
              </w:rPr>
              <w:br/>
              <w:t>6、支持中文SSID，可以用学校或班级名称作为Wi-Fi信号，适用于多种应用场景</w:t>
            </w:r>
            <w:r w:rsidRPr="00B25F3D">
              <w:rPr>
                <w:rFonts w:ascii="宋体" w:hAnsi="宋体" w:cs="宋体" w:hint="eastAsia"/>
                <w:color w:val="000000"/>
                <w:kern w:val="0"/>
                <w:sz w:val="24"/>
              </w:rPr>
              <w:br/>
              <w:t>7、支持无线控制器管理，安装管理更简单</w:t>
            </w:r>
          </w:p>
        </w:tc>
        <w:tc>
          <w:tcPr>
            <w:tcW w:w="709"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个</w:t>
            </w:r>
          </w:p>
        </w:tc>
        <w:tc>
          <w:tcPr>
            <w:tcW w:w="73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4</w:t>
            </w:r>
          </w:p>
        </w:tc>
      </w:tr>
      <w:tr w:rsidR="004F7961" w:rsidRPr="00B25F3D" w:rsidTr="00F57282">
        <w:trPr>
          <w:jc w:val="center"/>
        </w:trPr>
        <w:tc>
          <w:tcPr>
            <w:tcW w:w="701"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6</w:t>
            </w:r>
          </w:p>
        </w:tc>
        <w:tc>
          <w:tcPr>
            <w:tcW w:w="137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无线投屏器</w:t>
            </w:r>
          </w:p>
        </w:tc>
        <w:tc>
          <w:tcPr>
            <w:tcW w:w="7229" w:type="dxa"/>
          </w:tcPr>
          <w:p w:rsidR="004F7961" w:rsidRPr="00B25F3D" w:rsidRDefault="004F7961" w:rsidP="00F57282">
            <w:pPr>
              <w:spacing w:line="360" w:lineRule="auto"/>
              <w:rPr>
                <w:rFonts w:ascii="宋体" w:hAnsi="宋体"/>
                <w:sz w:val="24"/>
              </w:rPr>
            </w:pPr>
            <w:r w:rsidRPr="00B25F3D">
              <w:rPr>
                <w:rFonts w:ascii="宋体" w:hAnsi="宋体" w:hint="eastAsia"/>
                <w:sz w:val="24"/>
              </w:rPr>
              <w:t>1、</w:t>
            </w:r>
            <w:r w:rsidRPr="00B25F3D">
              <w:rPr>
                <w:rFonts w:ascii="宋体" w:hAnsi="宋体" w:cs="Arial"/>
                <w:color w:val="000000"/>
                <w:sz w:val="24"/>
              </w:rPr>
              <w:t>配置安装：免配置，免安装</w:t>
            </w:r>
            <w:r w:rsidRPr="00B25F3D">
              <w:rPr>
                <w:rFonts w:ascii="宋体" w:hAnsi="宋体"/>
                <w:sz w:val="24"/>
              </w:rPr>
              <w:br/>
              <w:t>2</w:t>
            </w:r>
            <w:r w:rsidRPr="00B25F3D">
              <w:rPr>
                <w:rFonts w:ascii="宋体" w:hAnsi="宋体" w:hint="eastAsia"/>
                <w:sz w:val="24"/>
              </w:rPr>
              <w:t>、</w:t>
            </w:r>
            <w:r w:rsidRPr="00B25F3D">
              <w:rPr>
                <w:rFonts w:ascii="宋体" w:hAnsi="宋体" w:cs="Arial"/>
                <w:color w:val="000000"/>
                <w:sz w:val="24"/>
              </w:rPr>
              <w:t>接口：USB Device</w:t>
            </w:r>
            <w:r w:rsidRPr="00B25F3D">
              <w:rPr>
                <w:rFonts w:ascii="宋体" w:hAnsi="宋体"/>
                <w:sz w:val="24"/>
              </w:rPr>
              <w:br/>
              <w:t>3</w:t>
            </w:r>
            <w:r w:rsidRPr="00B25F3D">
              <w:rPr>
                <w:rFonts w:ascii="宋体" w:hAnsi="宋体" w:hint="eastAsia"/>
                <w:sz w:val="24"/>
              </w:rPr>
              <w:t>、</w:t>
            </w:r>
            <w:r w:rsidRPr="00B25F3D">
              <w:rPr>
                <w:rFonts w:ascii="宋体" w:hAnsi="宋体" w:cs="Arial"/>
                <w:color w:val="000000"/>
                <w:sz w:val="24"/>
              </w:rPr>
              <w:t>分辨率：720P~1080P</w:t>
            </w:r>
            <w:r w:rsidRPr="00B25F3D">
              <w:rPr>
                <w:rFonts w:ascii="宋体" w:hAnsi="宋体"/>
                <w:sz w:val="24"/>
              </w:rPr>
              <w:br/>
              <w:t>4</w:t>
            </w:r>
            <w:r w:rsidRPr="00B25F3D">
              <w:rPr>
                <w:rFonts w:ascii="宋体" w:hAnsi="宋体" w:hint="eastAsia"/>
                <w:sz w:val="24"/>
              </w:rPr>
              <w:t>、</w:t>
            </w:r>
            <w:r w:rsidRPr="00B25F3D">
              <w:rPr>
                <w:rFonts w:ascii="宋体" w:hAnsi="宋体" w:cs="Arial"/>
                <w:color w:val="000000"/>
                <w:sz w:val="24"/>
              </w:rPr>
              <w:t>帧率：音视频30帧</w:t>
            </w:r>
            <w:r w:rsidRPr="00B25F3D">
              <w:rPr>
                <w:rFonts w:ascii="宋体" w:hAnsi="宋体"/>
                <w:sz w:val="24"/>
              </w:rPr>
              <w:br/>
            </w:r>
            <w:r w:rsidRPr="00B25F3D">
              <w:rPr>
                <w:rFonts w:ascii="宋体" w:hAnsi="宋体"/>
                <w:sz w:val="24"/>
              </w:rPr>
              <w:lastRenderedPageBreak/>
              <w:t>5</w:t>
            </w:r>
            <w:r w:rsidRPr="00B25F3D">
              <w:rPr>
                <w:rFonts w:ascii="宋体" w:hAnsi="宋体" w:hint="eastAsia"/>
                <w:sz w:val="24"/>
              </w:rPr>
              <w:t>、</w:t>
            </w:r>
            <w:r w:rsidRPr="00B25F3D">
              <w:rPr>
                <w:rFonts w:ascii="宋体" w:hAnsi="宋体" w:cs="Arial"/>
                <w:color w:val="000000"/>
                <w:sz w:val="24"/>
              </w:rPr>
              <w:t>整体延迟：100~150ms</w:t>
            </w:r>
            <w:r w:rsidRPr="00B25F3D">
              <w:rPr>
                <w:rFonts w:ascii="宋体" w:hAnsi="宋体"/>
                <w:sz w:val="24"/>
              </w:rPr>
              <w:br/>
              <w:t>6</w:t>
            </w:r>
            <w:r w:rsidRPr="00B25F3D">
              <w:rPr>
                <w:rFonts w:ascii="宋体" w:hAnsi="宋体" w:hint="eastAsia"/>
                <w:sz w:val="24"/>
              </w:rPr>
              <w:t>、</w:t>
            </w:r>
            <w:r w:rsidRPr="00B25F3D">
              <w:rPr>
                <w:rFonts w:ascii="宋体" w:hAnsi="宋体" w:cs="Arial"/>
                <w:color w:val="000000"/>
                <w:sz w:val="24"/>
              </w:rPr>
              <w:t>显示模式：支持扩展桌面(Windows7/Win10)</w:t>
            </w:r>
            <w:r w:rsidRPr="00B25F3D">
              <w:rPr>
                <w:rFonts w:ascii="宋体" w:hAnsi="宋体"/>
                <w:sz w:val="24"/>
              </w:rPr>
              <w:br/>
              <w:t>7</w:t>
            </w:r>
            <w:r w:rsidRPr="00B25F3D">
              <w:rPr>
                <w:rFonts w:ascii="宋体" w:hAnsi="宋体" w:hint="eastAsia"/>
                <w:sz w:val="24"/>
              </w:rPr>
              <w:t>、</w:t>
            </w:r>
            <w:r w:rsidRPr="00B25F3D">
              <w:rPr>
                <w:rFonts w:ascii="宋体" w:hAnsi="宋体" w:cs="Arial"/>
                <w:color w:val="000000"/>
                <w:sz w:val="24"/>
              </w:rPr>
              <w:t>触摸反控：支持不低于10点触摸回传（Windows 7/8/10），支持鼠标模式回传（Windows,Mac）</w:t>
            </w:r>
            <w:r w:rsidRPr="00B25F3D">
              <w:rPr>
                <w:rFonts w:ascii="宋体" w:hAnsi="宋体"/>
                <w:sz w:val="24"/>
              </w:rPr>
              <w:br/>
              <w:t>8</w:t>
            </w:r>
            <w:r w:rsidRPr="00B25F3D">
              <w:rPr>
                <w:rFonts w:ascii="宋体" w:hAnsi="宋体" w:hint="eastAsia"/>
                <w:sz w:val="24"/>
              </w:rPr>
              <w:t>、</w:t>
            </w:r>
            <w:r w:rsidRPr="00B25F3D">
              <w:rPr>
                <w:rFonts w:ascii="宋体" w:hAnsi="宋体" w:cs="Arial"/>
                <w:color w:val="000000"/>
                <w:sz w:val="24"/>
              </w:rPr>
              <w:t>连接路数：1~8</w:t>
            </w:r>
            <w:r w:rsidRPr="00B25F3D">
              <w:rPr>
                <w:rFonts w:ascii="宋体" w:hAnsi="宋体"/>
                <w:sz w:val="24"/>
              </w:rPr>
              <w:br/>
              <w:t>9</w:t>
            </w:r>
            <w:r w:rsidRPr="00B25F3D">
              <w:rPr>
                <w:rFonts w:ascii="宋体" w:hAnsi="宋体" w:hint="eastAsia"/>
                <w:sz w:val="24"/>
              </w:rPr>
              <w:t>、</w:t>
            </w:r>
            <w:r w:rsidRPr="00B25F3D">
              <w:rPr>
                <w:rFonts w:ascii="宋体" w:hAnsi="宋体" w:cs="Arial"/>
                <w:color w:val="000000"/>
                <w:sz w:val="24"/>
              </w:rPr>
              <w:t>最大同时显示路数：1~4</w:t>
            </w:r>
            <w:r w:rsidRPr="00B25F3D">
              <w:rPr>
                <w:rFonts w:ascii="宋体" w:hAnsi="宋体"/>
                <w:sz w:val="24"/>
              </w:rPr>
              <w:br/>
              <w:t>10</w:t>
            </w:r>
            <w:r w:rsidRPr="00B25F3D">
              <w:rPr>
                <w:rFonts w:ascii="宋体" w:hAnsi="宋体" w:hint="eastAsia"/>
                <w:sz w:val="24"/>
              </w:rPr>
              <w:t>、</w:t>
            </w:r>
            <w:r w:rsidRPr="00B25F3D">
              <w:rPr>
                <w:rFonts w:ascii="宋体" w:hAnsi="宋体" w:cs="Arial"/>
                <w:color w:val="000000"/>
                <w:sz w:val="24"/>
              </w:rPr>
              <w:t>无线速率：发射端不低于300Mbps</w:t>
            </w:r>
            <w:r w:rsidRPr="00B25F3D">
              <w:rPr>
                <w:rFonts w:ascii="宋体" w:hAnsi="宋体"/>
                <w:sz w:val="24"/>
              </w:rPr>
              <w:br/>
              <w:t>11</w:t>
            </w:r>
            <w:r w:rsidRPr="00B25F3D">
              <w:rPr>
                <w:rFonts w:ascii="宋体" w:hAnsi="宋体" w:hint="eastAsia"/>
                <w:sz w:val="24"/>
              </w:rPr>
              <w:t>、</w:t>
            </w:r>
            <w:r w:rsidRPr="00B25F3D">
              <w:rPr>
                <w:rFonts w:ascii="宋体" w:hAnsi="宋体" w:cs="Arial" w:hint="eastAsia"/>
                <w:color w:val="000000"/>
                <w:sz w:val="24"/>
              </w:rPr>
              <w:t>支持</w:t>
            </w:r>
            <w:r w:rsidRPr="00B25F3D">
              <w:rPr>
                <w:rFonts w:ascii="宋体" w:hAnsi="宋体" w:cs="Arial"/>
                <w:color w:val="000000"/>
                <w:sz w:val="24"/>
              </w:rPr>
              <w:t>无线传输协议：802.11AC</w:t>
            </w:r>
          </w:p>
        </w:tc>
        <w:tc>
          <w:tcPr>
            <w:tcW w:w="709"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lastRenderedPageBreak/>
              <w:t>个</w:t>
            </w:r>
          </w:p>
        </w:tc>
        <w:tc>
          <w:tcPr>
            <w:tcW w:w="738" w:type="dxa"/>
            <w:vAlign w:val="center"/>
          </w:tcPr>
          <w:p w:rsidR="004F7961" w:rsidRPr="00B25F3D" w:rsidRDefault="004F7961" w:rsidP="00F57282">
            <w:pPr>
              <w:spacing w:line="360" w:lineRule="auto"/>
              <w:jc w:val="center"/>
              <w:rPr>
                <w:rFonts w:ascii="宋体" w:hAnsi="宋体"/>
                <w:sz w:val="24"/>
              </w:rPr>
            </w:pPr>
            <w:r w:rsidRPr="00B25F3D">
              <w:rPr>
                <w:rFonts w:ascii="宋体" w:hAnsi="宋体" w:hint="eastAsia"/>
                <w:sz w:val="24"/>
              </w:rPr>
              <w:t>4</w:t>
            </w:r>
          </w:p>
        </w:tc>
      </w:tr>
    </w:tbl>
    <w:p w:rsidR="00197C4F" w:rsidRDefault="00197C4F"/>
    <w:sectPr w:rsidR="00197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E6"/>
    <w:rsid w:val="00197C4F"/>
    <w:rsid w:val="001E7EE6"/>
    <w:rsid w:val="004F7961"/>
    <w:rsid w:val="00A6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61"/>
    <w:pPr>
      <w:widowControl w:val="0"/>
      <w:jc w:val="both"/>
    </w:pPr>
    <w:rPr>
      <w:rFonts w:ascii="Times New Roman" w:eastAsia="宋体" w:hAnsi="Times New Roman" w:cs="Times New Roman"/>
      <w:szCs w:val="24"/>
    </w:rPr>
  </w:style>
  <w:style w:type="paragraph" w:styleId="3">
    <w:name w:val="heading 3"/>
    <w:basedOn w:val="a"/>
    <w:next w:val="a"/>
    <w:link w:val="3Char"/>
    <w:qFormat/>
    <w:rsid w:val="00A676F7"/>
    <w:pPr>
      <w:keepNext/>
      <w:keepLines/>
      <w:spacing w:before="260" w:after="260" w:line="413" w:lineRule="auto"/>
      <w:ind w:leftChars="100" w:left="1208" w:rightChars="100" w:right="100" w:hanging="567"/>
      <w:outlineLvl w:val="2"/>
    </w:pPr>
    <w:rPr>
      <w:rFonts w:cstheme="minorBidi"/>
      <w:b/>
      <w:sz w:val="32"/>
      <w:szCs w:val="20"/>
    </w:rPr>
  </w:style>
  <w:style w:type="paragraph" w:styleId="4">
    <w:name w:val="heading 4"/>
    <w:basedOn w:val="a"/>
    <w:next w:val="a"/>
    <w:link w:val="4Char"/>
    <w:qFormat/>
    <w:rsid w:val="00A676F7"/>
    <w:pPr>
      <w:keepNext/>
      <w:keepLines/>
      <w:tabs>
        <w:tab w:val="left" w:pos="1984"/>
      </w:tabs>
      <w:spacing w:before="280" w:after="290" w:line="372" w:lineRule="auto"/>
      <w:ind w:left="1984" w:hanging="708"/>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小四号字）"/>
    <w:basedOn w:val="a"/>
    <w:qFormat/>
    <w:rsid w:val="00A676F7"/>
    <w:pPr>
      <w:keepNext/>
      <w:adjustRightInd w:val="0"/>
      <w:spacing w:before="40" w:after="40"/>
      <w:jc w:val="center"/>
      <w:textAlignment w:val="baseline"/>
    </w:pPr>
    <w:rPr>
      <w:rFonts w:ascii="宋体"/>
      <w:kern w:val="0"/>
      <w:sz w:val="24"/>
    </w:rPr>
  </w:style>
  <w:style w:type="character" w:customStyle="1" w:styleId="3Char">
    <w:name w:val="标题 3 Char"/>
    <w:basedOn w:val="a0"/>
    <w:link w:val="3"/>
    <w:rsid w:val="00A676F7"/>
    <w:rPr>
      <w:rFonts w:ascii="Times New Roman" w:eastAsia="宋体" w:hAnsi="Times New Roman"/>
      <w:b/>
      <w:sz w:val="32"/>
      <w:szCs w:val="20"/>
    </w:rPr>
  </w:style>
  <w:style w:type="character" w:customStyle="1" w:styleId="4Char">
    <w:name w:val="标题 4 Char"/>
    <w:basedOn w:val="a0"/>
    <w:link w:val="4"/>
    <w:rsid w:val="00A676F7"/>
    <w:rPr>
      <w:rFonts w:ascii="Arial" w:eastAsia="黑体" w:hAnsi="Arial" w:cs="Times New Roman"/>
      <w:b/>
      <w:sz w:val="28"/>
      <w:szCs w:val="24"/>
    </w:rPr>
  </w:style>
  <w:style w:type="paragraph" w:styleId="a4">
    <w:name w:val="List Paragraph"/>
    <w:basedOn w:val="a"/>
    <w:qFormat/>
    <w:rsid w:val="00A676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61"/>
    <w:pPr>
      <w:widowControl w:val="0"/>
      <w:jc w:val="both"/>
    </w:pPr>
    <w:rPr>
      <w:rFonts w:ascii="Times New Roman" w:eastAsia="宋体" w:hAnsi="Times New Roman" w:cs="Times New Roman"/>
      <w:szCs w:val="24"/>
    </w:rPr>
  </w:style>
  <w:style w:type="paragraph" w:styleId="3">
    <w:name w:val="heading 3"/>
    <w:basedOn w:val="a"/>
    <w:next w:val="a"/>
    <w:link w:val="3Char"/>
    <w:qFormat/>
    <w:rsid w:val="00A676F7"/>
    <w:pPr>
      <w:keepNext/>
      <w:keepLines/>
      <w:spacing w:before="260" w:after="260" w:line="413" w:lineRule="auto"/>
      <w:ind w:leftChars="100" w:left="1208" w:rightChars="100" w:right="100" w:hanging="567"/>
      <w:outlineLvl w:val="2"/>
    </w:pPr>
    <w:rPr>
      <w:rFonts w:cstheme="minorBidi"/>
      <w:b/>
      <w:sz w:val="32"/>
      <w:szCs w:val="20"/>
    </w:rPr>
  </w:style>
  <w:style w:type="paragraph" w:styleId="4">
    <w:name w:val="heading 4"/>
    <w:basedOn w:val="a"/>
    <w:next w:val="a"/>
    <w:link w:val="4Char"/>
    <w:qFormat/>
    <w:rsid w:val="00A676F7"/>
    <w:pPr>
      <w:keepNext/>
      <w:keepLines/>
      <w:tabs>
        <w:tab w:val="left" w:pos="1984"/>
      </w:tabs>
      <w:spacing w:before="280" w:after="290" w:line="372" w:lineRule="auto"/>
      <w:ind w:left="1984" w:hanging="708"/>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小四号字）"/>
    <w:basedOn w:val="a"/>
    <w:qFormat/>
    <w:rsid w:val="00A676F7"/>
    <w:pPr>
      <w:keepNext/>
      <w:adjustRightInd w:val="0"/>
      <w:spacing w:before="40" w:after="40"/>
      <w:jc w:val="center"/>
      <w:textAlignment w:val="baseline"/>
    </w:pPr>
    <w:rPr>
      <w:rFonts w:ascii="宋体"/>
      <w:kern w:val="0"/>
      <w:sz w:val="24"/>
    </w:rPr>
  </w:style>
  <w:style w:type="character" w:customStyle="1" w:styleId="3Char">
    <w:name w:val="标题 3 Char"/>
    <w:basedOn w:val="a0"/>
    <w:link w:val="3"/>
    <w:rsid w:val="00A676F7"/>
    <w:rPr>
      <w:rFonts w:ascii="Times New Roman" w:eastAsia="宋体" w:hAnsi="Times New Roman"/>
      <w:b/>
      <w:sz w:val="32"/>
      <w:szCs w:val="20"/>
    </w:rPr>
  </w:style>
  <w:style w:type="character" w:customStyle="1" w:styleId="4Char">
    <w:name w:val="标题 4 Char"/>
    <w:basedOn w:val="a0"/>
    <w:link w:val="4"/>
    <w:rsid w:val="00A676F7"/>
    <w:rPr>
      <w:rFonts w:ascii="Arial" w:eastAsia="黑体" w:hAnsi="Arial" w:cs="Times New Roman"/>
      <w:b/>
      <w:sz w:val="28"/>
      <w:szCs w:val="24"/>
    </w:rPr>
  </w:style>
  <w:style w:type="paragraph" w:styleId="a4">
    <w:name w:val="List Paragraph"/>
    <w:basedOn w:val="a"/>
    <w:qFormat/>
    <w:rsid w:val="00A676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1137</Words>
  <Characters>6486</Characters>
  <Application>Microsoft Office Word</Application>
  <DocSecurity>0</DocSecurity>
  <Lines>54</Lines>
  <Paragraphs>15</Paragraphs>
  <ScaleCrop>false</ScaleCrop>
  <Company>china</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2021-02-01T06:56:00Z</dcterms:created>
  <dcterms:modified xsi:type="dcterms:W3CDTF">2021-02-01T06:56:00Z</dcterms:modified>
</cp:coreProperties>
</file>