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 w:cs="Times New Roman" w:asciiTheme="minorEastAsia" w:hAnsiTheme="minorEastAsia" w:eastAsiaTheme="minorEastAsia"/>
          <w:b/>
          <w:sz w:val="32"/>
        </w:rPr>
        <w:t>.</w:t>
      </w: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/>
          <w:b/>
          <w:sz w:val="32"/>
        </w:rPr>
        <w:t>分项报价明细表</w:t>
      </w:r>
    </w:p>
    <w:p>
      <w:pPr>
        <w:spacing w:after="0" w:line="360" w:lineRule="auto"/>
        <w:ind w:left="240" w:right="0" w:firstLine="0"/>
      </w:pPr>
      <w:r>
        <w:t xml:space="preserve"> </w:t>
      </w:r>
    </w:p>
    <w:p>
      <w:pPr>
        <w:spacing w:after="0" w:line="360" w:lineRule="auto"/>
        <w:ind w:left="-15" w:firstLine="240"/>
      </w:pPr>
      <w:r>
        <w:t>项目名称：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课桌椅及办公设备等</w:t>
      </w:r>
      <w:r>
        <w:rPr>
          <w:u w:val="single" w:color="000000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招标编号：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SYZFCG-2021-5</w:t>
      </w:r>
      <w:r>
        <w:rPr>
          <w:u w:val="single" w:color="000000"/>
        </w:rPr>
        <w:t xml:space="preserve"> </w:t>
      </w:r>
      <w:r>
        <w:rPr>
          <w:u w:val="none" w:color="auto"/>
        </w:rPr>
        <w:t xml:space="preserve"> </w:t>
      </w:r>
      <w:r>
        <w:rPr>
          <w:rFonts w:hint="eastAsia"/>
          <w:u w:val="none" w:color="auto"/>
          <w:lang w:val="en-US" w:eastAsia="zh-CN"/>
        </w:rPr>
        <w:t xml:space="preserve"> </w:t>
      </w:r>
      <w:r>
        <w:t>包号：</w:t>
      </w:r>
      <w:r>
        <w:rPr>
          <w:u w:val="single" w:color="000000"/>
        </w:rPr>
        <w:t xml:space="preserve">   </w:t>
      </w:r>
      <w:r>
        <w:t>包</w:t>
      </w:r>
    </w:p>
    <w:p>
      <w:pPr>
        <w:spacing w:after="0" w:line="360" w:lineRule="auto"/>
        <w:ind w:left="-15" w:firstLine="240"/>
      </w:pPr>
    </w:p>
    <w:tbl>
      <w:tblPr>
        <w:tblStyle w:val="6"/>
        <w:tblW w:w="10232" w:type="dxa"/>
        <w:tblInd w:w="-463" w:type="dxa"/>
        <w:tblLayout w:type="autofit"/>
        <w:tblCellMar>
          <w:top w:w="0" w:type="dxa"/>
          <w:left w:w="106" w:type="dxa"/>
          <w:bottom w:w="0" w:type="dxa"/>
          <w:right w:w="0" w:type="dxa"/>
        </w:tblCellMar>
      </w:tblPr>
      <w:tblGrid>
        <w:gridCol w:w="713"/>
        <w:gridCol w:w="1066"/>
        <w:gridCol w:w="1253"/>
        <w:gridCol w:w="1939"/>
        <w:gridCol w:w="1478"/>
        <w:gridCol w:w="1394"/>
        <w:gridCol w:w="1629"/>
        <w:gridCol w:w="760"/>
      </w:tblGrid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wAfter w:w="0" w:type="auto"/>
          <w:trHeight w:val="95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both"/>
            </w:pPr>
            <w:bookmarkStart w:id="0" w:name="_GoBack"/>
            <w:bookmarkEnd w:id="0"/>
            <w: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65" w:right="0" w:firstLine="0"/>
              <w:jc w:val="center"/>
            </w:pPr>
            <w:r>
              <w:t>品名名称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</w:pPr>
            <w:r>
              <w:t>厂商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68" w:firstLine="0"/>
              <w:jc w:val="center"/>
            </w:pPr>
            <w:r>
              <w:t>品牌规格型号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98" w:firstLine="0"/>
              <w:jc w:val="center"/>
            </w:pPr>
            <w:r>
              <w:t>数量/单位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106" w:firstLine="0"/>
              <w:jc w:val="center"/>
            </w:pPr>
            <w:r>
              <w:t>单价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58" w:right="0" w:firstLine="0"/>
            </w:pPr>
            <w:r>
              <w:t>单项总价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34" w:right="0" w:firstLine="0"/>
              <w:jc w:val="center"/>
            </w:pPr>
            <w:r>
              <w:t>备注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wAfter w:w="0" w:type="auto"/>
          <w:trHeight w:val="56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学生课桌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浙江金蓓蕾教学设备有限公司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品牌规格型号：金蓓蕾定制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5984套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2154240.00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-69" w:firstLine="0"/>
              <w:jc w:val="both"/>
            </w:pPr>
            <w:r>
              <w:t xml:space="preserve">      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wAfter w:w="0" w:type="auto"/>
          <w:trHeight w:val="557" w:hRule="atLeast"/>
        </w:trPr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学生椅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浙江金蓓蕾教学设备有限公司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</w:pPr>
            <w:r>
              <w:rPr>
                <w:rFonts w:hint="eastAsia"/>
                <w:lang w:val="en-US" w:eastAsia="zh-CN"/>
              </w:rPr>
              <w:t>品牌规格型号：金蓓蕾定制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300张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27000.00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wAfter w:w="0" w:type="auto"/>
          <w:trHeight w:val="55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中山格诺瓦家具有限公司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</w:pPr>
            <w:r>
              <w:rPr>
                <w:rFonts w:hint="eastAsia"/>
                <w:lang w:val="en-US" w:eastAsia="zh-CN"/>
              </w:rPr>
              <w:t>品牌规格型号：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格诺瓦</w:t>
            </w:r>
            <w:r>
              <w:rPr>
                <w:rFonts w:hint="eastAsia"/>
                <w:lang w:val="en-US" w:eastAsia="zh-CN"/>
              </w:rPr>
              <w:t>定制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1535.00 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307000.00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wAfter w:w="0" w:type="auto"/>
          <w:trHeight w:val="95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7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t>总价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贰佰肆拾捌万捌仟贰佰肆拾元整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2488240.00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</w:pPr>
            <w:r>
              <w:t xml:space="preserve"> </w:t>
            </w:r>
          </w:p>
        </w:tc>
      </w:tr>
    </w:tbl>
    <w:p>
      <w:pPr>
        <w:spacing w:after="0" w:line="360" w:lineRule="auto"/>
        <w:ind w:left="425" w:right="0" w:firstLine="0"/>
      </w:pPr>
      <w:r>
        <w:t xml:space="preserve"> </w:t>
      </w:r>
    </w:p>
    <w:p>
      <w:pPr>
        <w:spacing w:after="0" w:line="360" w:lineRule="auto"/>
        <w:ind w:left="435" w:right="0"/>
      </w:pPr>
    </w:p>
    <w:p>
      <w:pPr>
        <w:spacing w:after="0" w:line="360" w:lineRule="auto"/>
        <w:ind w:left="0" w:leftChars="0" w:right="0" w:firstLine="480" w:firstLineChars="200"/>
      </w:pPr>
      <w:r>
        <w:t>投标单位：</w:t>
      </w:r>
      <w:r>
        <w:rPr>
          <w:rFonts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>淮安思通云科技有限公司</w:t>
      </w:r>
      <w:r>
        <w:rPr>
          <w:rFonts w:ascii="宋体" w:hAnsi="宋体" w:eastAsia="宋体" w:cs="宋体"/>
          <w:u w:val="single"/>
        </w:rPr>
        <w:t xml:space="preserve"> </w:t>
      </w:r>
      <w:r>
        <w:rPr>
          <w:u w:val="single" w:color="000000"/>
        </w:rPr>
        <w:t>（公章）</w:t>
      </w:r>
      <w:r>
        <w:t xml:space="preserve"> </w:t>
      </w:r>
    </w:p>
    <w:p>
      <w:pPr>
        <w:spacing w:after="0" w:line="360" w:lineRule="auto"/>
        <w:ind w:left="0" w:leftChars="0" w:right="0" w:firstLine="480" w:firstLineChars="200"/>
      </w:pPr>
      <w:r>
        <w:t xml:space="preserve"> </w:t>
      </w:r>
    </w:p>
    <w:p>
      <w:pPr>
        <w:spacing w:after="0" w:line="360" w:lineRule="auto"/>
        <w:ind w:left="0" w:leftChars="0" w:right="0" w:firstLine="480" w:firstLineChars="200"/>
      </w:pPr>
      <w:r>
        <w:t>法定代表人（或授权代理人）：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u w:val="single" w:color="000000"/>
        </w:rPr>
        <w:t>（签字</w:t>
      </w:r>
      <w:r>
        <w:rPr>
          <w:rFonts w:hint="eastAsia"/>
          <w:u w:val="single" w:color="000000"/>
        </w:rPr>
        <w:t>或盖章</w:t>
      </w:r>
      <w:r>
        <w:rPr>
          <w:u w:val="single" w:color="000000"/>
        </w:rPr>
        <w:t xml:space="preserve">） </w:t>
      </w:r>
      <w:r>
        <w:t xml:space="preserve"> </w:t>
      </w:r>
    </w:p>
    <w:p>
      <w:pPr>
        <w:spacing w:after="0" w:line="360" w:lineRule="auto"/>
        <w:ind w:left="0" w:leftChars="0" w:right="0" w:firstLine="480" w:firstLineChars="200"/>
      </w:pPr>
      <w:r>
        <w:t xml:space="preserve"> </w:t>
      </w:r>
    </w:p>
    <w:p>
      <w:pPr>
        <w:spacing w:after="0" w:line="360" w:lineRule="auto"/>
        <w:ind w:left="0" w:leftChars="0" w:right="0" w:firstLine="480" w:firstLineChars="200"/>
      </w:pPr>
      <w:r>
        <w:t>日期：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2021</w:t>
      </w:r>
      <w:r>
        <w:rPr>
          <w:u w:val="single" w:color="000000"/>
        </w:rPr>
        <w:t xml:space="preserve">年 </w:t>
      </w:r>
      <w:r>
        <w:rPr>
          <w:rFonts w:hint="eastAsia"/>
          <w:u w:val="single" w:color="000000"/>
          <w:lang w:val="en-US" w:eastAsia="zh-CN"/>
        </w:rPr>
        <w:t>6</w:t>
      </w:r>
      <w:r>
        <w:rPr>
          <w:u w:val="single" w:color="000000"/>
        </w:rPr>
        <w:t xml:space="preserve"> 月 </w:t>
      </w:r>
      <w:r>
        <w:rPr>
          <w:rFonts w:hint="eastAsia"/>
          <w:u w:val="single" w:color="000000"/>
          <w:lang w:val="en-US" w:eastAsia="zh-CN"/>
        </w:rPr>
        <w:t>01</w:t>
      </w:r>
      <w:r>
        <w:rPr>
          <w:u w:val="single" w:color="000000"/>
        </w:rPr>
        <w:t xml:space="preserve"> 日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rPr>
          <w:sz w:val="21"/>
        </w:rPr>
        <w:t xml:space="preserve"> </w:t>
      </w:r>
    </w:p>
    <w:p>
      <w:pPr>
        <w:spacing w:after="0" w:line="360" w:lineRule="auto"/>
        <w:ind w:left="-15" w:right="0" w:firstLine="422"/>
      </w:pPr>
      <w:r>
        <w:rPr>
          <w:sz w:val="21"/>
        </w:rPr>
        <w:t>注:</w:t>
      </w:r>
      <w:r>
        <w:t xml:space="preserve">①投标人必须按“分项报价明细表”的格式详细报出投标总价的各个组成部分的报价，否则作无效投标处理。 </w:t>
      </w:r>
    </w:p>
    <w:p>
      <w:pPr>
        <w:spacing w:after="0" w:line="360" w:lineRule="auto"/>
        <w:ind w:left="-15" w:right="0" w:firstLine="480"/>
      </w:pPr>
      <w:r>
        <w:t>②“分项报价明细表”各分项报价合计应当与“开标一览表”报价合计相等。</w:t>
      </w:r>
    </w:p>
    <w:sectPr>
      <w:pgSz w:w="11906" w:h="16838"/>
      <w:pgMar w:top="1440" w:right="1466" w:bottom="144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F"/>
    <w:rsid w:val="00095E87"/>
    <w:rsid w:val="0049656C"/>
    <w:rsid w:val="004A6CDB"/>
    <w:rsid w:val="00774229"/>
    <w:rsid w:val="00775FB6"/>
    <w:rsid w:val="00884D41"/>
    <w:rsid w:val="00A754CD"/>
    <w:rsid w:val="00BA3D4F"/>
    <w:rsid w:val="00DD319F"/>
    <w:rsid w:val="00FD6A12"/>
    <w:rsid w:val="108F6DCF"/>
    <w:rsid w:val="1AC202D5"/>
    <w:rsid w:val="260B5F2F"/>
    <w:rsid w:val="29355582"/>
    <w:rsid w:val="35CE6130"/>
    <w:rsid w:val="4FA46820"/>
    <w:rsid w:val="57F54B0D"/>
    <w:rsid w:val="5E1F3D4A"/>
    <w:rsid w:val="7E1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49" w:lineRule="auto"/>
      <w:ind w:left="10" w:right="139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next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2018-05-08T01:46:00Z</dcterms:created>
  <dc:creator>5F-3-8-55  孙业宝(10021111)</dc:creator>
  <cp:lastModifiedBy>小毛</cp:lastModifiedBy>
  <dcterms:modified xsi:type="dcterms:W3CDTF">2021-05-27T01:52:49Z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477232992DEB49228A09C8E770CE00E7</vt:lpwstr>
  </property>
</Properties>
</file>