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C57" w:rsidRPr="00FF0AF1" w:rsidRDefault="00D172EE">
      <w:pPr>
        <w:jc w:val="center"/>
        <w:rPr>
          <w:rFonts w:ascii="方正小标宋简体" w:eastAsia="方正小标宋简体" w:hAnsiTheme="minorEastAsia"/>
          <w:sz w:val="44"/>
          <w:szCs w:val="44"/>
        </w:rPr>
      </w:pPr>
      <w:r w:rsidRPr="00FF0AF1">
        <w:rPr>
          <w:rFonts w:ascii="方正小标宋简体" w:eastAsia="方正小标宋简体" w:hAnsiTheme="minorEastAsia" w:hint="eastAsia"/>
          <w:sz w:val="44"/>
          <w:szCs w:val="44"/>
        </w:rPr>
        <w:t>采购需求</w:t>
      </w:r>
    </w:p>
    <w:p w:rsidR="00D24C57" w:rsidRPr="00FF0AF1" w:rsidRDefault="00D172EE" w:rsidP="00FF0AF1">
      <w:pPr>
        <w:spacing w:line="560" w:lineRule="exact"/>
        <w:rPr>
          <w:rFonts w:ascii="仿宋" w:eastAsia="仿宋" w:hAnsi="仿宋"/>
          <w:kern w:val="0"/>
          <w:sz w:val="32"/>
          <w:szCs w:val="32"/>
        </w:rPr>
      </w:pPr>
      <w:r w:rsidRPr="00FF0AF1">
        <w:rPr>
          <w:rFonts w:ascii="仿宋" w:eastAsia="仿宋" w:hAnsi="仿宋" w:hint="eastAsia"/>
          <w:b/>
          <w:bCs/>
          <w:kern w:val="0"/>
          <w:sz w:val="32"/>
          <w:szCs w:val="32"/>
        </w:rPr>
        <w:t>1.项目名称</w:t>
      </w:r>
      <w:r w:rsidRPr="00FF0AF1">
        <w:rPr>
          <w:rFonts w:ascii="仿宋" w:eastAsia="仿宋" w:hAnsi="仿宋" w:hint="eastAsia"/>
          <w:b/>
          <w:kern w:val="0"/>
          <w:sz w:val="32"/>
          <w:szCs w:val="32"/>
        </w:rPr>
        <w:t>：</w:t>
      </w:r>
      <w:r w:rsidR="0057715D" w:rsidRPr="0057715D">
        <w:rPr>
          <w:rFonts w:ascii="仿宋" w:eastAsia="仿宋" w:hAnsi="仿宋" w:cs="宋体" w:hint="eastAsia"/>
          <w:sz w:val="32"/>
          <w:szCs w:val="32"/>
        </w:rPr>
        <w:t>文昌市中小学校设备设施采购项目</w:t>
      </w:r>
      <w:r w:rsidRPr="00FF0AF1">
        <w:rPr>
          <w:rFonts w:ascii="仿宋" w:eastAsia="仿宋" w:hAnsi="仿宋" w:hint="eastAsia"/>
          <w:kern w:val="0"/>
          <w:sz w:val="32"/>
          <w:szCs w:val="32"/>
        </w:rPr>
        <w:t>。</w:t>
      </w:r>
    </w:p>
    <w:p w:rsidR="00D24C57" w:rsidRPr="00FF0AF1" w:rsidRDefault="00D24C57" w:rsidP="00FF0AF1">
      <w:pPr>
        <w:spacing w:line="560" w:lineRule="exact"/>
        <w:rPr>
          <w:rFonts w:ascii="仿宋" w:eastAsia="仿宋" w:hAnsi="仿宋"/>
          <w:kern w:val="0"/>
          <w:sz w:val="32"/>
          <w:szCs w:val="32"/>
        </w:rPr>
      </w:pPr>
    </w:p>
    <w:p w:rsidR="00D24C57" w:rsidRPr="00FF0AF1" w:rsidRDefault="00FF0AF1" w:rsidP="00FF0AF1">
      <w:pPr>
        <w:tabs>
          <w:tab w:val="left" w:pos="312"/>
        </w:tabs>
        <w:spacing w:line="560" w:lineRule="exact"/>
        <w:rPr>
          <w:rFonts w:ascii="仿宋" w:eastAsia="仿宋" w:hAnsi="仿宋"/>
          <w:kern w:val="0"/>
          <w:sz w:val="32"/>
          <w:szCs w:val="32"/>
        </w:rPr>
      </w:pPr>
      <w:r>
        <w:rPr>
          <w:rFonts w:ascii="仿宋" w:eastAsia="仿宋" w:hAnsi="仿宋" w:hint="eastAsia"/>
          <w:b/>
          <w:bCs/>
          <w:kern w:val="0"/>
          <w:sz w:val="32"/>
          <w:szCs w:val="32"/>
        </w:rPr>
        <w:t>2.</w:t>
      </w:r>
      <w:r w:rsidR="00D172EE" w:rsidRPr="00FF0AF1">
        <w:rPr>
          <w:rFonts w:ascii="仿宋" w:eastAsia="仿宋" w:hAnsi="仿宋"/>
          <w:b/>
          <w:bCs/>
          <w:kern w:val="0"/>
          <w:sz w:val="32"/>
          <w:szCs w:val="32"/>
        </w:rPr>
        <w:t>采购预算</w:t>
      </w:r>
      <w:r w:rsidR="00D172EE" w:rsidRPr="00FF0AF1">
        <w:rPr>
          <w:rFonts w:ascii="仿宋" w:eastAsia="仿宋" w:hAnsi="仿宋"/>
          <w:kern w:val="0"/>
          <w:sz w:val="32"/>
          <w:szCs w:val="32"/>
        </w:rPr>
        <w:t>：</w:t>
      </w:r>
      <w:r w:rsidR="00D172EE" w:rsidRPr="00FF0AF1">
        <w:rPr>
          <w:rFonts w:ascii="仿宋" w:eastAsia="仿宋" w:hAnsi="仿宋" w:hint="eastAsia"/>
          <w:kern w:val="0"/>
          <w:sz w:val="32"/>
          <w:szCs w:val="32"/>
        </w:rPr>
        <w:t>本项目采购预算为</w:t>
      </w:r>
      <w:r w:rsidR="0057715D">
        <w:rPr>
          <w:rFonts w:ascii="仿宋" w:eastAsia="仿宋" w:hAnsi="仿宋" w:hint="eastAsia"/>
          <w:bCs/>
          <w:sz w:val="32"/>
          <w:szCs w:val="32"/>
        </w:rPr>
        <w:t>1036.9万</w:t>
      </w:r>
      <w:r w:rsidR="00D172EE" w:rsidRPr="00FF0AF1">
        <w:rPr>
          <w:rFonts w:ascii="仿宋" w:eastAsia="仿宋" w:hAnsi="仿宋" w:hint="eastAsia"/>
          <w:bCs/>
          <w:sz w:val="32"/>
          <w:szCs w:val="32"/>
        </w:rPr>
        <w:t>元</w:t>
      </w:r>
      <w:r w:rsidR="0057715D">
        <w:rPr>
          <w:rFonts w:ascii="仿宋" w:eastAsia="仿宋" w:hAnsi="仿宋" w:hint="eastAsia"/>
          <w:bCs/>
          <w:sz w:val="32"/>
          <w:szCs w:val="32"/>
        </w:rPr>
        <w:t>，其中A包218.4万元，B包229.6万元，C包243.6万元，D包240.8万元，E包104.5万元</w:t>
      </w:r>
      <w:r w:rsidR="00D172EE" w:rsidRPr="00FF0AF1">
        <w:rPr>
          <w:rFonts w:ascii="仿宋" w:eastAsia="仿宋" w:hAnsi="仿宋" w:hint="eastAsia"/>
          <w:kern w:val="0"/>
          <w:sz w:val="32"/>
          <w:szCs w:val="32"/>
        </w:rPr>
        <w:t>。</w:t>
      </w:r>
    </w:p>
    <w:p w:rsidR="0057715D" w:rsidRDefault="0057715D" w:rsidP="00FF0AF1">
      <w:pPr>
        <w:spacing w:line="560" w:lineRule="exact"/>
        <w:rPr>
          <w:rFonts w:ascii="仿宋" w:eastAsia="仿宋" w:hAnsi="仿宋" w:hint="eastAsia"/>
          <w:b/>
          <w:bCs/>
          <w:kern w:val="0"/>
          <w:sz w:val="32"/>
          <w:szCs w:val="32"/>
        </w:rPr>
      </w:pPr>
    </w:p>
    <w:p w:rsidR="00D24C57" w:rsidRPr="00FF0AF1" w:rsidRDefault="00D172EE" w:rsidP="00FF0AF1">
      <w:pPr>
        <w:spacing w:line="560" w:lineRule="exact"/>
        <w:rPr>
          <w:rFonts w:ascii="仿宋" w:eastAsia="仿宋" w:hAnsi="仿宋"/>
          <w:kern w:val="0"/>
          <w:sz w:val="32"/>
          <w:szCs w:val="32"/>
        </w:rPr>
      </w:pPr>
      <w:r w:rsidRPr="00FF0AF1">
        <w:rPr>
          <w:rFonts w:ascii="仿宋" w:eastAsia="仿宋" w:hAnsi="仿宋" w:hint="eastAsia"/>
          <w:b/>
          <w:bCs/>
          <w:kern w:val="0"/>
          <w:sz w:val="32"/>
          <w:szCs w:val="32"/>
        </w:rPr>
        <w:t>3.</w:t>
      </w:r>
      <w:r w:rsidR="007601AB">
        <w:rPr>
          <w:rFonts w:ascii="仿宋" w:eastAsia="仿宋" w:hAnsi="仿宋" w:hint="eastAsia"/>
          <w:b/>
          <w:bCs/>
          <w:kern w:val="0"/>
          <w:sz w:val="32"/>
          <w:szCs w:val="32"/>
        </w:rPr>
        <w:t>投标人</w:t>
      </w:r>
      <w:r w:rsidRPr="00FF0AF1">
        <w:rPr>
          <w:rFonts w:ascii="仿宋" w:eastAsia="仿宋" w:hAnsi="仿宋"/>
          <w:b/>
          <w:bCs/>
          <w:kern w:val="0"/>
          <w:sz w:val="32"/>
          <w:szCs w:val="32"/>
        </w:rPr>
        <w:t>资格要求</w:t>
      </w:r>
      <w:r w:rsidRPr="00FF0AF1">
        <w:rPr>
          <w:rFonts w:ascii="仿宋" w:eastAsia="仿宋" w:hAnsi="仿宋"/>
          <w:kern w:val="0"/>
          <w:sz w:val="32"/>
          <w:szCs w:val="32"/>
        </w:rPr>
        <w:t>：</w:t>
      </w:r>
    </w:p>
    <w:p w:rsidR="00D24C57" w:rsidRPr="00FF0AF1" w:rsidRDefault="00D172EE" w:rsidP="00FF0AF1">
      <w:pPr>
        <w:adjustRightInd w:val="0"/>
        <w:snapToGrid w:val="0"/>
        <w:spacing w:line="560" w:lineRule="exact"/>
        <w:rPr>
          <w:rFonts w:ascii="仿宋" w:eastAsia="仿宋" w:hAnsi="仿宋"/>
          <w:kern w:val="0"/>
          <w:sz w:val="32"/>
          <w:szCs w:val="32"/>
        </w:rPr>
      </w:pPr>
      <w:r w:rsidRPr="00FF0AF1">
        <w:rPr>
          <w:rFonts w:ascii="仿宋" w:eastAsia="仿宋" w:hAnsi="仿宋" w:hint="eastAsia"/>
          <w:kern w:val="0"/>
          <w:sz w:val="32"/>
          <w:szCs w:val="32"/>
        </w:rPr>
        <w:t>3</w:t>
      </w:r>
      <w:r w:rsidRPr="00FF0AF1">
        <w:rPr>
          <w:rFonts w:ascii="仿宋" w:eastAsia="仿宋" w:hAnsi="仿宋"/>
          <w:kern w:val="0"/>
          <w:sz w:val="32"/>
          <w:szCs w:val="32"/>
        </w:rPr>
        <w:t>.1</w:t>
      </w:r>
      <w:r w:rsidRPr="00FF0AF1">
        <w:rPr>
          <w:rFonts w:ascii="仿宋" w:eastAsia="仿宋" w:hAnsi="仿宋" w:hint="eastAsia"/>
          <w:kern w:val="0"/>
          <w:sz w:val="32"/>
          <w:szCs w:val="32"/>
        </w:rPr>
        <w:t>满足《中华人民共和国政府采购法》第二十二条规定；</w:t>
      </w:r>
    </w:p>
    <w:p w:rsidR="00D24C57" w:rsidRPr="00FF0AF1" w:rsidRDefault="00D172EE" w:rsidP="00FF0AF1">
      <w:pPr>
        <w:adjustRightInd w:val="0"/>
        <w:snapToGrid w:val="0"/>
        <w:spacing w:line="560" w:lineRule="exact"/>
        <w:rPr>
          <w:rFonts w:ascii="仿宋" w:eastAsia="仿宋" w:hAnsi="仿宋"/>
          <w:kern w:val="0"/>
          <w:sz w:val="32"/>
          <w:szCs w:val="32"/>
        </w:rPr>
      </w:pPr>
      <w:r w:rsidRPr="00FF0AF1">
        <w:rPr>
          <w:rFonts w:ascii="仿宋" w:eastAsia="仿宋" w:hAnsi="仿宋" w:hint="eastAsia"/>
          <w:kern w:val="0"/>
          <w:sz w:val="32"/>
          <w:szCs w:val="32"/>
        </w:rPr>
        <w:t>3</w:t>
      </w:r>
      <w:r w:rsidRPr="00FF0AF1">
        <w:rPr>
          <w:rFonts w:ascii="仿宋" w:eastAsia="仿宋" w:hAnsi="仿宋"/>
          <w:kern w:val="0"/>
          <w:sz w:val="32"/>
          <w:szCs w:val="32"/>
        </w:rPr>
        <w:t>.2</w:t>
      </w:r>
      <w:r w:rsidRPr="00FF0AF1">
        <w:rPr>
          <w:rFonts w:ascii="仿宋" w:eastAsia="仿宋" w:hAnsi="仿宋" w:hint="eastAsia"/>
          <w:kern w:val="0"/>
          <w:sz w:val="32"/>
          <w:szCs w:val="32"/>
        </w:rPr>
        <w:t>落实政府采购政策需满足的资格要求：无</w:t>
      </w:r>
    </w:p>
    <w:p w:rsidR="00D24C57" w:rsidRPr="00FF0AF1" w:rsidRDefault="00D172EE" w:rsidP="00FF0AF1">
      <w:pPr>
        <w:adjustRightInd w:val="0"/>
        <w:snapToGrid w:val="0"/>
        <w:spacing w:line="560" w:lineRule="exact"/>
        <w:rPr>
          <w:rFonts w:ascii="仿宋" w:eastAsia="仿宋" w:hAnsi="仿宋"/>
          <w:kern w:val="0"/>
          <w:sz w:val="32"/>
          <w:szCs w:val="32"/>
        </w:rPr>
      </w:pPr>
      <w:r w:rsidRPr="00FF0AF1">
        <w:rPr>
          <w:rFonts w:ascii="仿宋" w:eastAsia="仿宋" w:hAnsi="仿宋" w:hint="eastAsia"/>
          <w:kern w:val="0"/>
          <w:sz w:val="32"/>
          <w:szCs w:val="32"/>
        </w:rPr>
        <w:t>3</w:t>
      </w:r>
      <w:r w:rsidRPr="00FF0AF1">
        <w:rPr>
          <w:rFonts w:ascii="仿宋" w:eastAsia="仿宋" w:hAnsi="仿宋"/>
          <w:kern w:val="0"/>
          <w:sz w:val="32"/>
          <w:szCs w:val="32"/>
        </w:rPr>
        <w:t>.</w:t>
      </w:r>
      <w:r w:rsidRPr="00FF0AF1">
        <w:rPr>
          <w:rFonts w:ascii="仿宋" w:eastAsia="仿宋" w:hAnsi="仿宋" w:hint="eastAsia"/>
          <w:kern w:val="0"/>
          <w:sz w:val="32"/>
          <w:szCs w:val="32"/>
        </w:rPr>
        <w:t>3本项目的特定资格要求：</w:t>
      </w:r>
      <w:r w:rsidR="00F24A27">
        <w:rPr>
          <w:rFonts w:ascii="仿宋" w:eastAsia="仿宋" w:hAnsi="仿宋" w:hint="eastAsia"/>
          <w:kern w:val="0"/>
          <w:sz w:val="32"/>
          <w:szCs w:val="32"/>
        </w:rPr>
        <w:t>无</w:t>
      </w:r>
    </w:p>
    <w:p w:rsidR="00D24C57" w:rsidRPr="00FF0AF1" w:rsidRDefault="00D172EE" w:rsidP="00FF0AF1">
      <w:pPr>
        <w:adjustRightInd w:val="0"/>
        <w:snapToGrid w:val="0"/>
        <w:spacing w:line="560" w:lineRule="exact"/>
        <w:rPr>
          <w:rFonts w:ascii="仿宋" w:eastAsia="仿宋" w:hAnsi="仿宋"/>
          <w:kern w:val="0"/>
          <w:sz w:val="32"/>
          <w:szCs w:val="32"/>
        </w:rPr>
      </w:pPr>
      <w:r w:rsidRPr="00FF0AF1">
        <w:rPr>
          <w:rFonts w:ascii="仿宋" w:eastAsia="仿宋" w:hAnsi="仿宋" w:hint="eastAsia"/>
          <w:kern w:val="0"/>
          <w:sz w:val="32"/>
          <w:szCs w:val="32"/>
        </w:rPr>
        <w:t>3</w:t>
      </w:r>
      <w:r w:rsidRPr="00FF0AF1">
        <w:rPr>
          <w:rFonts w:ascii="仿宋" w:eastAsia="仿宋" w:hAnsi="仿宋"/>
          <w:kern w:val="0"/>
          <w:sz w:val="32"/>
          <w:szCs w:val="32"/>
        </w:rPr>
        <w:t>.</w:t>
      </w:r>
      <w:r w:rsidRPr="00FF0AF1">
        <w:rPr>
          <w:rFonts w:ascii="仿宋" w:eastAsia="仿宋" w:hAnsi="仿宋" w:hint="eastAsia"/>
          <w:kern w:val="0"/>
          <w:sz w:val="32"/>
          <w:szCs w:val="32"/>
        </w:rPr>
        <w:t>4提供2021年任意一个</w:t>
      </w:r>
      <w:r w:rsidR="00F24A27">
        <w:rPr>
          <w:rFonts w:ascii="仿宋" w:eastAsia="仿宋" w:hAnsi="仿宋" w:hint="eastAsia"/>
          <w:kern w:val="0"/>
          <w:sz w:val="32"/>
          <w:szCs w:val="32"/>
        </w:rPr>
        <w:t>月的社会保障资金缴纳证明（社保缴费单或银行付款单复印件加盖</w:t>
      </w:r>
      <w:r w:rsidRPr="00FF0AF1">
        <w:rPr>
          <w:rFonts w:ascii="仿宋" w:eastAsia="仿宋" w:hAnsi="仿宋" w:hint="eastAsia"/>
          <w:kern w:val="0"/>
          <w:sz w:val="32"/>
          <w:szCs w:val="32"/>
        </w:rPr>
        <w:t>公章）和2021</w:t>
      </w:r>
      <w:r w:rsidR="00F24A27">
        <w:rPr>
          <w:rFonts w:ascii="仿宋" w:eastAsia="仿宋" w:hAnsi="仿宋" w:hint="eastAsia"/>
          <w:kern w:val="0"/>
          <w:sz w:val="32"/>
          <w:szCs w:val="32"/>
        </w:rPr>
        <w:t>年任意一个月的依法缴纳税收的证明复印件（须加盖</w:t>
      </w:r>
      <w:r w:rsidRPr="00FF0AF1">
        <w:rPr>
          <w:rFonts w:ascii="仿宋" w:eastAsia="仿宋" w:hAnsi="仿宋" w:hint="eastAsia"/>
          <w:kern w:val="0"/>
          <w:sz w:val="32"/>
          <w:szCs w:val="32"/>
        </w:rPr>
        <w:t>公章，如无税收月份打印零申报表）；</w:t>
      </w:r>
    </w:p>
    <w:p w:rsidR="00D24C57" w:rsidRPr="00FF0AF1" w:rsidRDefault="00D172EE" w:rsidP="00FF0AF1">
      <w:pPr>
        <w:adjustRightInd w:val="0"/>
        <w:snapToGrid w:val="0"/>
        <w:spacing w:line="560" w:lineRule="exact"/>
        <w:rPr>
          <w:rFonts w:ascii="仿宋" w:eastAsia="仿宋" w:hAnsi="仿宋"/>
          <w:kern w:val="0"/>
          <w:sz w:val="32"/>
          <w:szCs w:val="32"/>
        </w:rPr>
      </w:pPr>
      <w:r w:rsidRPr="00FF0AF1">
        <w:rPr>
          <w:rFonts w:ascii="仿宋" w:eastAsia="仿宋" w:hAnsi="仿宋" w:hint="eastAsia"/>
          <w:kern w:val="0"/>
          <w:sz w:val="32"/>
          <w:szCs w:val="32"/>
        </w:rPr>
        <w:t>3</w:t>
      </w:r>
      <w:r w:rsidRPr="00FF0AF1">
        <w:rPr>
          <w:rFonts w:ascii="仿宋" w:eastAsia="仿宋" w:hAnsi="仿宋"/>
          <w:kern w:val="0"/>
          <w:sz w:val="32"/>
          <w:szCs w:val="32"/>
        </w:rPr>
        <w:t>.</w:t>
      </w:r>
      <w:r w:rsidRPr="00FF0AF1">
        <w:rPr>
          <w:rFonts w:ascii="仿宋" w:eastAsia="仿宋" w:hAnsi="仿宋" w:hint="eastAsia"/>
          <w:kern w:val="0"/>
          <w:sz w:val="32"/>
          <w:szCs w:val="32"/>
        </w:rPr>
        <w:t>5参加本次政府采购活动前三年内，在经营活动中没有重大违法记录（提供声明）；</w:t>
      </w:r>
    </w:p>
    <w:p w:rsidR="00D24C57" w:rsidRPr="00FF0AF1" w:rsidRDefault="00D172EE" w:rsidP="00FF0AF1">
      <w:pPr>
        <w:adjustRightInd w:val="0"/>
        <w:snapToGrid w:val="0"/>
        <w:spacing w:line="560" w:lineRule="exact"/>
        <w:rPr>
          <w:rFonts w:ascii="仿宋" w:eastAsia="仿宋" w:hAnsi="仿宋"/>
          <w:kern w:val="0"/>
          <w:sz w:val="32"/>
          <w:szCs w:val="32"/>
        </w:rPr>
      </w:pPr>
      <w:r w:rsidRPr="00FF0AF1">
        <w:rPr>
          <w:rFonts w:ascii="仿宋" w:eastAsia="仿宋" w:hAnsi="仿宋" w:hint="eastAsia"/>
          <w:kern w:val="0"/>
          <w:sz w:val="32"/>
          <w:szCs w:val="32"/>
        </w:rPr>
        <w:t>3</w:t>
      </w:r>
      <w:r w:rsidRPr="00FF0AF1">
        <w:rPr>
          <w:rFonts w:ascii="仿宋" w:eastAsia="仿宋" w:hAnsi="仿宋"/>
          <w:kern w:val="0"/>
          <w:sz w:val="32"/>
          <w:szCs w:val="32"/>
        </w:rPr>
        <w:t>.</w:t>
      </w:r>
      <w:r w:rsidRPr="00FF0AF1">
        <w:rPr>
          <w:rFonts w:ascii="仿宋" w:eastAsia="仿宋" w:hAnsi="仿宋" w:hint="eastAsia"/>
          <w:kern w:val="0"/>
          <w:sz w:val="32"/>
          <w:szCs w:val="32"/>
        </w:rPr>
        <w:t>6必须购买采购文件，并提交投标保证金；</w:t>
      </w:r>
    </w:p>
    <w:p w:rsidR="00D24C57" w:rsidRPr="00FF0AF1" w:rsidRDefault="00D172EE" w:rsidP="00FF0AF1">
      <w:pPr>
        <w:adjustRightInd w:val="0"/>
        <w:snapToGrid w:val="0"/>
        <w:spacing w:line="560" w:lineRule="exact"/>
        <w:rPr>
          <w:rFonts w:ascii="仿宋" w:eastAsia="仿宋" w:hAnsi="仿宋"/>
          <w:kern w:val="0"/>
          <w:sz w:val="32"/>
          <w:szCs w:val="32"/>
        </w:rPr>
      </w:pPr>
      <w:r w:rsidRPr="00FF0AF1">
        <w:rPr>
          <w:rFonts w:ascii="仿宋" w:eastAsia="仿宋" w:hAnsi="仿宋" w:hint="eastAsia"/>
          <w:kern w:val="0"/>
          <w:sz w:val="32"/>
          <w:szCs w:val="32"/>
        </w:rPr>
        <w:lastRenderedPageBreak/>
        <w:t>3</w:t>
      </w:r>
      <w:r w:rsidRPr="00FF0AF1">
        <w:rPr>
          <w:rFonts w:ascii="仿宋" w:eastAsia="仿宋" w:hAnsi="仿宋"/>
          <w:kern w:val="0"/>
          <w:sz w:val="32"/>
          <w:szCs w:val="32"/>
        </w:rPr>
        <w:t>.</w:t>
      </w:r>
      <w:r w:rsidRPr="00FF0AF1">
        <w:rPr>
          <w:rFonts w:ascii="仿宋" w:eastAsia="仿宋" w:hAnsi="仿宋" w:hint="eastAsia"/>
          <w:kern w:val="0"/>
          <w:sz w:val="32"/>
          <w:szCs w:val="32"/>
        </w:rPr>
        <w:t>7投标时提供投标人投标承诺书；</w:t>
      </w:r>
    </w:p>
    <w:p w:rsidR="00D24C57" w:rsidRPr="00FF0AF1" w:rsidRDefault="00D172EE" w:rsidP="00FF0AF1">
      <w:pPr>
        <w:adjustRightInd w:val="0"/>
        <w:snapToGrid w:val="0"/>
        <w:spacing w:line="560" w:lineRule="exact"/>
        <w:rPr>
          <w:rFonts w:ascii="仿宋" w:eastAsia="仿宋" w:hAnsi="仿宋"/>
          <w:kern w:val="0"/>
          <w:sz w:val="32"/>
          <w:szCs w:val="32"/>
        </w:rPr>
      </w:pPr>
      <w:r w:rsidRPr="00FF0AF1">
        <w:rPr>
          <w:rFonts w:ascii="仿宋" w:eastAsia="仿宋" w:hAnsi="仿宋" w:hint="eastAsia"/>
          <w:kern w:val="0"/>
          <w:sz w:val="32"/>
          <w:szCs w:val="32"/>
        </w:rPr>
        <w:t>3</w:t>
      </w:r>
      <w:r w:rsidRPr="00FF0AF1">
        <w:rPr>
          <w:rFonts w:ascii="仿宋" w:eastAsia="仿宋" w:hAnsi="仿宋"/>
          <w:kern w:val="0"/>
          <w:sz w:val="32"/>
          <w:szCs w:val="32"/>
        </w:rPr>
        <w:t>.</w:t>
      </w:r>
      <w:r w:rsidRPr="00FF0AF1">
        <w:rPr>
          <w:rFonts w:ascii="仿宋" w:eastAsia="仿宋" w:hAnsi="仿宋" w:hint="eastAsia"/>
          <w:kern w:val="0"/>
          <w:sz w:val="32"/>
          <w:szCs w:val="32"/>
        </w:rPr>
        <w:t>8在“信用中国”网站（www.creditchina.gov.cn）、中国政府采购网（www.ccgp.gov.cn）没有列入失信被执行人、重大税收违法案件当事人名单、政府采购严重违法失信行为记录名单的投标人。（注：采购人或采购代理机构将于本项目投标截止日在“信用中国”网站、“中国政府采购网”网站等渠道对供应商进行信用记录查询，凡被列入失信被执行人、重大税收违法案件当事人名单、政府采购严重违法失信行为记录名单的，视为存在不良信用记录，参与本项目的将被拒绝。）</w:t>
      </w:r>
    </w:p>
    <w:p w:rsidR="00D24C57" w:rsidRPr="00FF0AF1" w:rsidRDefault="00D24C57" w:rsidP="00FF0AF1">
      <w:pPr>
        <w:spacing w:line="560" w:lineRule="exact"/>
        <w:rPr>
          <w:rFonts w:ascii="仿宋" w:eastAsia="仿宋" w:hAnsi="仿宋"/>
          <w:kern w:val="0"/>
          <w:sz w:val="32"/>
          <w:szCs w:val="32"/>
        </w:rPr>
      </w:pPr>
    </w:p>
    <w:p w:rsidR="00D24C57" w:rsidRPr="00FF0AF1" w:rsidRDefault="00D172EE" w:rsidP="00FF0AF1">
      <w:pPr>
        <w:spacing w:line="560" w:lineRule="exact"/>
        <w:rPr>
          <w:rFonts w:ascii="仿宋" w:eastAsia="仿宋" w:hAnsi="仿宋"/>
          <w:b/>
          <w:bCs/>
          <w:kern w:val="0"/>
          <w:sz w:val="32"/>
          <w:szCs w:val="32"/>
        </w:rPr>
      </w:pPr>
      <w:r w:rsidRPr="00FF0AF1">
        <w:rPr>
          <w:rFonts w:ascii="仿宋" w:eastAsia="仿宋" w:hAnsi="仿宋" w:hint="eastAsia"/>
          <w:b/>
          <w:bCs/>
          <w:kern w:val="0"/>
          <w:sz w:val="32"/>
          <w:szCs w:val="32"/>
        </w:rPr>
        <w:t>4.采购需求</w:t>
      </w:r>
    </w:p>
    <w:p w:rsidR="00D24C57" w:rsidRDefault="00F24A27" w:rsidP="00FF0AF1">
      <w:pPr>
        <w:spacing w:line="560" w:lineRule="exact"/>
        <w:rPr>
          <w:rFonts w:ascii="仿宋" w:eastAsia="仿宋" w:hAnsi="仿宋" w:hint="eastAsia"/>
          <w:kern w:val="0"/>
          <w:sz w:val="32"/>
          <w:szCs w:val="32"/>
        </w:rPr>
      </w:pPr>
      <w:r>
        <w:rPr>
          <w:rFonts w:ascii="仿宋" w:eastAsia="仿宋" w:hAnsi="仿宋" w:hint="eastAsia"/>
          <w:kern w:val="0"/>
          <w:sz w:val="32"/>
          <w:szCs w:val="32"/>
        </w:rPr>
        <w:t>A包</w:t>
      </w:r>
    </w:p>
    <w:tbl>
      <w:tblPr>
        <w:tblW w:w="141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1946"/>
        <w:gridCol w:w="9958"/>
        <w:gridCol w:w="708"/>
        <w:gridCol w:w="851"/>
      </w:tblGrid>
      <w:tr w:rsidR="004F592F" w:rsidRPr="00B9601B" w:rsidTr="004F592F">
        <w:tc>
          <w:tcPr>
            <w:tcW w:w="713" w:type="dxa"/>
            <w:shd w:val="clear" w:color="auto" w:fill="auto"/>
            <w:vAlign w:val="center"/>
          </w:tcPr>
          <w:p w:rsidR="004F592F" w:rsidRPr="00B9601B" w:rsidRDefault="004F592F" w:rsidP="002C27F6">
            <w:pPr>
              <w:pStyle w:val="17"/>
              <w:jc w:val="center"/>
              <w:rPr>
                <w:rFonts w:ascii="宋体" w:hAnsi="宋体"/>
                <w:szCs w:val="21"/>
              </w:rPr>
            </w:pPr>
            <w:r w:rsidRPr="00B9601B">
              <w:rPr>
                <w:rFonts w:ascii="宋体" w:hAnsi="宋体" w:hint="eastAsia"/>
                <w:szCs w:val="21"/>
              </w:rPr>
              <w:t>序号</w:t>
            </w:r>
          </w:p>
        </w:tc>
        <w:tc>
          <w:tcPr>
            <w:tcW w:w="1946" w:type="dxa"/>
            <w:shd w:val="clear" w:color="auto" w:fill="auto"/>
            <w:vAlign w:val="center"/>
          </w:tcPr>
          <w:p w:rsidR="004F592F" w:rsidRPr="00B9601B" w:rsidRDefault="004F592F" w:rsidP="002C27F6">
            <w:pPr>
              <w:pStyle w:val="17"/>
              <w:jc w:val="center"/>
              <w:rPr>
                <w:rFonts w:ascii="宋体" w:hAnsi="宋体"/>
                <w:szCs w:val="21"/>
              </w:rPr>
            </w:pPr>
            <w:r w:rsidRPr="00B9601B">
              <w:rPr>
                <w:rFonts w:ascii="宋体" w:hAnsi="宋体" w:hint="eastAsia"/>
                <w:szCs w:val="21"/>
              </w:rPr>
              <w:t>货物名称</w:t>
            </w:r>
          </w:p>
        </w:tc>
        <w:tc>
          <w:tcPr>
            <w:tcW w:w="9958" w:type="dxa"/>
            <w:shd w:val="clear" w:color="auto" w:fill="auto"/>
            <w:vAlign w:val="center"/>
          </w:tcPr>
          <w:p w:rsidR="004F592F" w:rsidRPr="00B9601B" w:rsidRDefault="004F592F" w:rsidP="002C27F6">
            <w:pPr>
              <w:pStyle w:val="17"/>
              <w:jc w:val="center"/>
              <w:rPr>
                <w:rFonts w:ascii="宋体" w:hAnsi="宋体"/>
                <w:szCs w:val="21"/>
              </w:rPr>
            </w:pPr>
            <w:r w:rsidRPr="00B9601B">
              <w:rPr>
                <w:rFonts w:ascii="宋体" w:hAnsi="宋体" w:hint="eastAsia"/>
                <w:szCs w:val="21"/>
              </w:rPr>
              <w:t>参考品牌型号</w:t>
            </w:r>
            <w:r w:rsidRPr="00B9601B">
              <w:rPr>
                <w:rFonts w:ascii="宋体" w:hAnsi="宋体" w:hint="eastAsia"/>
                <w:szCs w:val="21"/>
              </w:rPr>
              <w:t>及主要技术参数</w:t>
            </w:r>
          </w:p>
        </w:tc>
        <w:tc>
          <w:tcPr>
            <w:tcW w:w="708" w:type="dxa"/>
            <w:shd w:val="clear" w:color="auto" w:fill="auto"/>
            <w:vAlign w:val="center"/>
          </w:tcPr>
          <w:p w:rsidR="004F592F" w:rsidRPr="00B9601B" w:rsidRDefault="004F592F" w:rsidP="002C27F6">
            <w:pPr>
              <w:pStyle w:val="17"/>
              <w:jc w:val="center"/>
              <w:rPr>
                <w:rFonts w:ascii="宋体" w:hAnsi="宋体"/>
                <w:szCs w:val="21"/>
              </w:rPr>
            </w:pPr>
            <w:r w:rsidRPr="00B9601B">
              <w:rPr>
                <w:rFonts w:ascii="宋体" w:hAnsi="宋体" w:hint="eastAsia"/>
                <w:szCs w:val="21"/>
              </w:rPr>
              <w:t>单位</w:t>
            </w:r>
          </w:p>
        </w:tc>
        <w:tc>
          <w:tcPr>
            <w:tcW w:w="851" w:type="dxa"/>
            <w:shd w:val="clear" w:color="auto" w:fill="auto"/>
            <w:vAlign w:val="center"/>
          </w:tcPr>
          <w:p w:rsidR="004F592F" w:rsidRPr="00B9601B" w:rsidRDefault="004F592F" w:rsidP="002C27F6">
            <w:pPr>
              <w:pStyle w:val="17"/>
              <w:jc w:val="center"/>
              <w:rPr>
                <w:rFonts w:ascii="宋体" w:hAnsi="宋体"/>
                <w:szCs w:val="21"/>
              </w:rPr>
            </w:pPr>
            <w:r w:rsidRPr="00B9601B">
              <w:rPr>
                <w:rFonts w:ascii="宋体" w:hAnsi="宋体" w:hint="eastAsia"/>
                <w:szCs w:val="21"/>
              </w:rPr>
              <w:t>数量</w:t>
            </w:r>
          </w:p>
        </w:tc>
      </w:tr>
      <w:tr w:rsidR="004F592F" w:rsidRPr="00B9601B" w:rsidTr="004F592F">
        <w:trPr>
          <w:trHeight w:val="983"/>
        </w:trPr>
        <w:tc>
          <w:tcPr>
            <w:tcW w:w="713" w:type="dxa"/>
            <w:shd w:val="clear" w:color="auto" w:fill="auto"/>
            <w:vAlign w:val="center"/>
          </w:tcPr>
          <w:p w:rsidR="004F592F" w:rsidRPr="00B9601B" w:rsidRDefault="004F592F" w:rsidP="002C27F6">
            <w:pPr>
              <w:pStyle w:val="17"/>
              <w:jc w:val="center"/>
              <w:rPr>
                <w:rFonts w:ascii="宋体" w:hAnsi="宋体"/>
                <w:szCs w:val="21"/>
              </w:rPr>
            </w:pPr>
            <w:r w:rsidRPr="00B9601B">
              <w:rPr>
                <w:rFonts w:ascii="宋体" w:hAnsi="宋体" w:hint="eastAsia"/>
                <w:szCs w:val="21"/>
              </w:rPr>
              <w:t>1</w:t>
            </w:r>
          </w:p>
        </w:tc>
        <w:tc>
          <w:tcPr>
            <w:tcW w:w="1946" w:type="dxa"/>
            <w:shd w:val="clear" w:color="auto" w:fill="auto"/>
            <w:vAlign w:val="center"/>
          </w:tcPr>
          <w:p w:rsidR="004F592F" w:rsidRPr="00B9601B" w:rsidRDefault="004F592F" w:rsidP="002C27F6">
            <w:pPr>
              <w:pStyle w:val="17"/>
              <w:jc w:val="center"/>
              <w:rPr>
                <w:rFonts w:ascii="宋体" w:hAnsi="宋体"/>
                <w:szCs w:val="21"/>
              </w:rPr>
            </w:pPr>
            <w:r w:rsidRPr="00B9601B">
              <w:rPr>
                <w:rFonts w:ascii="宋体" w:hAnsi="宋体" w:hint="eastAsia"/>
                <w:szCs w:val="21"/>
              </w:rPr>
              <w:t>教学一体机</w:t>
            </w:r>
          </w:p>
        </w:tc>
        <w:tc>
          <w:tcPr>
            <w:tcW w:w="9958" w:type="dxa"/>
            <w:shd w:val="clear" w:color="auto" w:fill="auto"/>
          </w:tcPr>
          <w:p w:rsidR="004F592F" w:rsidRPr="00B9601B" w:rsidRDefault="004F592F" w:rsidP="002C27F6">
            <w:pPr>
              <w:pStyle w:val="Style2"/>
              <w:ind w:firstLineChars="0" w:firstLine="0"/>
              <w:rPr>
                <w:rFonts w:cstheme="majorEastAsia"/>
                <w:bCs/>
                <w:sz w:val="21"/>
                <w:szCs w:val="21"/>
              </w:rPr>
            </w:pPr>
            <w:r w:rsidRPr="00B9601B">
              <w:rPr>
                <w:rFonts w:cstheme="majorEastAsia" w:hint="eastAsia"/>
                <w:bCs/>
                <w:sz w:val="21"/>
                <w:szCs w:val="21"/>
              </w:rPr>
              <w:t>一、</w:t>
            </w:r>
            <w:r w:rsidRPr="00B9601B">
              <w:rPr>
                <w:rFonts w:cstheme="majorEastAsia"/>
                <w:bCs/>
                <w:sz w:val="21"/>
                <w:szCs w:val="21"/>
              </w:rPr>
              <w:t>参数、功能及物理特性等要求</w:t>
            </w:r>
            <w:r w:rsidRPr="00B9601B">
              <w:rPr>
                <w:rFonts w:cstheme="majorEastAsia" w:hint="eastAsia"/>
                <w:bCs/>
                <w:sz w:val="21"/>
                <w:szCs w:val="21"/>
              </w:rPr>
              <w:t>：</w:t>
            </w:r>
          </w:p>
          <w:p w:rsidR="004F592F" w:rsidRPr="00B9601B" w:rsidRDefault="004F592F" w:rsidP="002C27F6">
            <w:pPr>
              <w:pStyle w:val="Style2"/>
              <w:ind w:firstLineChars="0" w:firstLine="0"/>
              <w:rPr>
                <w:rFonts w:cstheme="majorEastAsia"/>
                <w:sz w:val="21"/>
                <w:szCs w:val="21"/>
              </w:rPr>
            </w:pPr>
            <w:r w:rsidRPr="00B9601B">
              <w:rPr>
                <w:rFonts w:cstheme="majorEastAsia" w:hint="eastAsia"/>
                <w:sz w:val="21"/>
                <w:szCs w:val="21"/>
              </w:rPr>
              <w:t>1、显示尺寸不小于</w:t>
            </w:r>
            <w:r w:rsidRPr="00B9601B">
              <w:rPr>
                <w:rFonts w:cstheme="majorEastAsia"/>
                <w:sz w:val="21"/>
                <w:szCs w:val="21"/>
              </w:rPr>
              <w:t>86</w:t>
            </w:r>
            <w:r w:rsidRPr="00B9601B">
              <w:rPr>
                <w:rFonts w:cstheme="majorEastAsia" w:hint="eastAsia"/>
                <w:sz w:val="21"/>
                <w:szCs w:val="21"/>
              </w:rPr>
              <w:t>英寸,</w:t>
            </w:r>
            <w:r w:rsidRPr="00B9601B">
              <w:rPr>
                <w:rFonts w:hint="eastAsia"/>
                <w:color w:val="000000"/>
                <w:sz w:val="20"/>
                <w:szCs w:val="20"/>
                <w:lang/>
              </w:rPr>
              <w:t>最大可视角度：178度，</w:t>
            </w:r>
            <w:r w:rsidRPr="00B9601B">
              <w:rPr>
                <w:rFonts w:hint="eastAsia"/>
                <w:color w:val="000000" w:themeColor="text1"/>
                <w:szCs w:val="21"/>
              </w:rPr>
              <w:t>A规屏</w:t>
            </w:r>
          </w:p>
          <w:p w:rsidR="004F592F" w:rsidRPr="00B9601B" w:rsidRDefault="004F592F" w:rsidP="002C27F6">
            <w:pPr>
              <w:pStyle w:val="Style2"/>
              <w:ind w:firstLineChars="0" w:firstLine="0"/>
              <w:rPr>
                <w:rFonts w:cstheme="majorEastAsia"/>
                <w:sz w:val="21"/>
                <w:szCs w:val="21"/>
              </w:rPr>
            </w:pPr>
            <w:r w:rsidRPr="00B9601B">
              <w:rPr>
                <w:rFonts w:cstheme="majorEastAsia" w:hint="eastAsia"/>
                <w:sz w:val="21"/>
                <w:szCs w:val="21"/>
              </w:rPr>
              <w:t>2、分辨率:3840*2160；显示比例16:9；</w:t>
            </w:r>
          </w:p>
          <w:p w:rsidR="004F592F" w:rsidRPr="00B9601B" w:rsidRDefault="004F592F" w:rsidP="002C27F6">
            <w:pPr>
              <w:rPr>
                <w:rFonts w:ascii="宋体" w:hAnsi="宋体" w:cstheme="majorEastAsia"/>
                <w:kern w:val="0"/>
                <w:szCs w:val="21"/>
              </w:rPr>
            </w:pPr>
            <w:r w:rsidRPr="00B9601B">
              <w:rPr>
                <w:rFonts w:cstheme="majorEastAsia"/>
                <w:szCs w:val="21"/>
              </w:rPr>
              <w:t>3</w:t>
            </w:r>
            <w:r w:rsidRPr="00B9601B">
              <w:rPr>
                <w:rFonts w:cstheme="majorEastAsia" w:hint="eastAsia"/>
                <w:szCs w:val="21"/>
              </w:rPr>
              <w:t>、产品具有安全性：金属材质外壳，圆角</w:t>
            </w:r>
            <w:r w:rsidRPr="00B9601B">
              <w:rPr>
                <w:rFonts w:ascii="宋体" w:hAnsi="宋体" w:cstheme="majorEastAsia" w:hint="eastAsia"/>
                <w:kern w:val="0"/>
                <w:szCs w:val="21"/>
              </w:rPr>
              <w:t>设计，</w:t>
            </w:r>
            <w:r w:rsidRPr="00B9601B">
              <w:rPr>
                <w:rFonts w:cstheme="majorEastAsia" w:hint="eastAsia"/>
                <w:szCs w:val="21"/>
              </w:rPr>
              <w:t>具有安全防撞设计，</w:t>
            </w:r>
          </w:p>
          <w:p w:rsidR="004F592F" w:rsidRPr="00B9601B" w:rsidRDefault="004F592F" w:rsidP="002C27F6">
            <w:pPr>
              <w:pStyle w:val="Style2"/>
              <w:ind w:firstLineChars="0" w:firstLine="0"/>
              <w:rPr>
                <w:rFonts w:cstheme="majorEastAsia"/>
                <w:sz w:val="21"/>
                <w:szCs w:val="21"/>
              </w:rPr>
            </w:pPr>
            <w:r w:rsidRPr="00B9601B">
              <w:rPr>
                <w:rFonts w:cstheme="majorEastAsia" w:hint="eastAsia"/>
                <w:sz w:val="21"/>
                <w:szCs w:val="21"/>
              </w:rPr>
              <w:t xml:space="preserve">4、产品采用的触控感应方式:红外触摸感应 </w:t>
            </w:r>
          </w:p>
          <w:p w:rsidR="004F592F" w:rsidRPr="00B9601B" w:rsidRDefault="004F592F" w:rsidP="002C27F6">
            <w:pPr>
              <w:pStyle w:val="Style2"/>
              <w:ind w:firstLineChars="0" w:firstLine="0"/>
              <w:rPr>
                <w:rFonts w:cstheme="majorEastAsia"/>
                <w:sz w:val="21"/>
                <w:szCs w:val="21"/>
              </w:rPr>
            </w:pPr>
            <w:r w:rsidRPr="00B9601B">
              <w:rPr>
                <w:rFonts w:cstheme="majorEastAsia"/>
                <w:sz w:val="21"/>
                <w:szCs w:val="21"/>
              </w:rPr>
              <w:t>5</w:t>
            </w:r>
            <w:r w:rsidRPr="00B9601B">
              <w:rPr>
                <w:rFonts w:cstheme="majorEastAsia" w:hint="eastAsia"/>
                <w:sz w:val="21"/>
                <w:szCs w:val="21"/>
              </w:rPr>
              <w:t>、屏幕采用防眩钢化玻璃厚度：3.2mm、</w:t>
            </w:r>
            <w:hyperlink r:id="rId8" w:tgtFrame="_blank" w:tooltip="具有" w:history="1">
              <w:r w:rsidRPr="00B9601B">
                <w:rPr>
                  <w:rFonts w:cstheme="majorEastAsia" w:hint="eastAsia"/>
                  <w:sz w:val="21"/>
                  <w:szCs w:val="21"/>
                </w:rPr>
                <w:t>具有</w:t>
              </w:r>
            </w:hyperlink>
            <w:r w:rsidRPr="00B9601B">
              <w:rPr>
                <w:rFonts w:cstheme="majorEastAsia" w:hint="eastAsia"/>
                <w:sz w:val="21"/>
                <w:szCs w:val="21"/>
              </w:rPr>
              <w:t>防划防撞、防眩光功能； 透光率93%，</w:t>
            </w:r>
            <w:r w:rsidRPr="00B9601B">
              <w:rPr>
                <w:rFonts w:cstheme="majorEastAsia"/>
                <w:sz w:val="21"/>
                <w:szCs w:val="21"/>
              </w:rPr>
              <w:t>钢化玻璃</w:t>
            </w:r>
            <w:r w:rsidRPr="00B9601B">
              <w:rPr>
                <w:rFonts w:cstheme="majorEastAsia" w:hint="eastAsia"/>
                <w:sz w:val="21"/>
                <w:szCs w:val="21"/>
              </w:rPr>
              <w:t>表面硬度不低于</w:t>
            </w:r>
            <w:r w:rsidRPr="00B9601B">
              <w:rPr>
                <w:rFonts w:cstheme="majorEastAsia"/>
                <w:sz w:val="21"/>
                <w:szCs w:val="21"/>
              </w:rPr>
              <w:t>H</w:t>
            </w:r>
            <w:r w:rsidRPr="00B9601B">
              <w:rPr>
                <w:rFonts w:cstheme="majorEastAsia" w:hint="eastAsia"/>
                <w:sz w:val="21"/>
                <w:szCs w:val="21"/>
              </w:rPr>
              <w:t>8级，</w:t>
            </w:r>
          </w:p>
          <w:p w:rsidR="004F592F" w:rsidRPr="00B9601B" w:rsidRDefault="004F592F" w:rsidP="002C27F6">
            <w:pPr>
              <w:pStyle w:val="Style2"/>
              <w:ind w:firstLineChars="0" w:firstLine="0"/>
              <w:rPr>
                <w:rFonts w:cstheme="majorEastAsia"/>
                <w:sz w:val="21"/>
                <w:szCs w:val="21"/>
              </w:rPr>
            </w:pPr>
            <w:r w:rsidRPr="00B9601B">
              <w:rPr>
                <w:rFonts w:cstheme="majorEastAsia"/>
                <w:sz w:val="21"/>
                <w:szCs w:val="21"/>
              </w:rPr>
              <w:t>6</w:t>
            </w:r>
            <w:r w:rsidRPr="00B9601B">
              <w:rPr>
                <w:rFonts w:cstheme="majorEastAsia" w:hint="eastAsia"/>
                <w:sz w:val="21"/>
                <w:szCs w:val="21"/>
              </w:rPr>
              <w:t>、色彩覆盖率达到</w:t>
            </w:r>
            <w:r w:rsidRPr="00B9601B">
              <w:rPr>
                <w:rFonts w:ascii="Arial" w:hAnsi="Arial" w:cs="Arial"/>
                <w:color w:val="333333"/>
                <w:sz w:val="21"/>
                <w:szCs w:val="21"/>
                <w:shd w:val="clear" w:color="auto" w:fill="FFFFFF"/>
              </w:rPr>
              <w:t>色域</w:t>
            </w:r>
            <w:r w:rsidRPr="00B9601B">
              <w:rPr>
                <w:rFonts w:cstheme="majorEastAsia" w:hint="eastAsia"/>
                <w:sz w:val="21"/>
                <w:szCs w:val="21"/>
              </w:rPr>
              <w:t>百分之九十；</w:t>
            </w:r>
            <w:r w:rsidR="0066284A" w:rsidRPr="00B9601B">
              <w:rPr>
                <w:rFonts w:cstheme="majorEastAsia"/>
                <w:sz w:val="21"/>
                <w:szCs w:val="21"/>
              </w:rPr>
              <w:t xml:space="preserve"> </w:t>
            </w:r>
          </w:p>
          <w:p w:rsidR="004F592F" w:rsidRPr="00B9601B" w:rsidRDefault="004F592F" w:rsidP="002C27F6">
            <w:pPr>
              <w:pStyle w:val="Style2"/>
              <w:ind w:firstLineChars="0" w:firstLine="0"/>
              <w:rPr>
                <w:rFonts w:cstheme="majorEastAsia"/>
                <w:sz w:val="21"/>
                <w:szCs w:val="21"/>
              </w:rPr>
            </w:pPr>
            <w:r w:rsidRPr="00B9601B">
              <w:rPr>
                <w:rFonts w:cstheme="majorEastAsia" w:hint="eastAsia"/>
                <w:sz w:val="21"/>
                <w:szCs w:val="21"/>
              </w:rPr>
              <w:t>7、设备具备2</w:t>
            </w:r>
            <w:r w:rsidRPr="00B9601B">
              <w:rPr>
                <w:rFonts w:cstheme="majorEastAsia"/>
                <w:sz w:val="21"/>
                <w:szCs w:val="21"/>
              </w:rPr>
              <w:t>.4G</w:t>
            </w:r>
            <w:r w:rsidRPr="00B9601B">
              <w:rPr>
                <w:rFonts w:cstheme="majorEastAsia" w:hint="eastAsia"/>
                <w:sz w:val="21"/>
                <w:szCs w:val="21"/>
              </w:rPr>
              <w:t>、5</w:t>
            </w:r>
            <w:r w:rsidRPr="00B9601B">
              <w:rPr>
                <w:rFonts w:cstheme="majorEastAsia"/>
                <w:sz w:val="21"/>
                <w:szCs w:val="21"/>
              </w:rPr>
              <w:t>G</w:t>
            </w:r>
            <w:r w:rsidRPr="00B9601B">
              <w:rPr>
                <w:rFonts w:cstheme="majorEastAsia" w:hint="eastAsia"/>
                <w:sz w:val="21"/>
                <w:szCs w:val="21"/>
              </w:rPr>
              <w:t>双频W</w:t>
            </w:r>
            <w:r w:rsidRPr="00B9601B">
              <w:rPr>
                <w:rFonts w:cstheme="majorEastAsia"/>
                <w:sz w:val="21"/>
                <w:szCs w:val="21"/>
              </w:rPr>
              <w:t>IFI</w:t>
            </w:r>
            <w:r w:rsidRPr="00B9601B">
              <w:rPr>
                <w:rFonts w:cstheme="majorEastAsia" w:hint="eastAsia"/>
                <w:sz w:val="21"/>
                <w:szCs w:val="21"/>
              </w:rPr>
              <w:t>，安卓和W</w:t>
            </w:r>
            <w:r w:rsidRPr="00B9601B">
              <w:rPr>
                <w:rFonts w:cstheme="majorEastAsia"/>
                <w:sz w:val="21"/>
                <w:szCs w:val="21"/>
              </w:rPr>
              <w:t>INDOWS</w:t>
            </w:r>
            <w:r w:rsidRPr="00B9601B">
              <w:rPr>
                <w:rFonts w:cstheme="majorEastAsia" w:hint="eastAsia"/>
                <w:sz w:val="21"/>
                <w:szCs w:val="21"/>
              </w:rPr>
              <w:t>均可连接无线网络。W</w:t>
            </w:r>
            <w:r w:rsidRPr="00B9601B">
              <w:rPr>
                <w:rFonts w:cstheme="majorEastAsia"/>
                <w:sz w:val="21"/>
                <w:szCs w:val="21"/>
              </w:rPr>
              <w:t>IFI</w:t>
            </w:r>
            <w:r w:rsidRPr="00B9601B">
              <w:rPr>
                <w:rFonts w:cstheme="majorEastAsia" w:hint="eastAsia"/>
                <w:sz w:val="21"/>
                <w:szCs w:val="21"/>
              </w:rPr>
              <w:t>天线模块采用面板前置设计，</w:t>
            </w:r>
            <w:r w:rsidRPr="00B9601B">
              <w:rPr>
                <w:rFonts w:cstheme="majorEastAsia" w:hint="eastAsia"/>
                <w:sz w:val="21"/>
                <w:szCs w:val="21"/>
              </w:rPr>
              <w:lastRenderedPageBreak/>
              <w:t>防止嵌入安装至推拉黑板后W</w:t>
            </w:r>
            <w:r w:rsidRPr="00B9601B">
              <w:rPr>
                <w:rFonts w:cstheme="majorEastAsia"/>
                <w:sz w:val="21"/>
                <w:szCs w:val="21"/>
              </w:rPr>
              <w:t>IFI</w:t>
            </w:r>
            <w:r w:rsidRPr="00B9601B">
              <w:rPr>
                <w:rFonts w:cstheme="majorEastAsia" w:hint="eastAsia"/>
                <w:sz w:val="21"/>
                <w:szCs w:val="21"/>
              </w:rPr>
              <w:t>信号被干扰屏蔽问题。</w:t>
            </w:r>
          </w:p>
          <w:p w:rsidR="004F592F" w:rsidRPr="00B9601B" w:rsidRDefault="004F592F" w:rsidP="002C27F6">
            <w:pPr>
              <w:pStyle w:val="Style2"/>
              <w:ind w:firstLineChars="0" w:firstLine="0"/>
              <w:rPr>
                <w:rFonts w:cstheme="majorEastAsia"/>
                <w:sz w:val="21"/>
                <w:szCs w:val="21"/>
              </w:rPr>
            </w:pPr>
            <w:r w:rsidRPr="00B9601B">
              <w:rPr>
                <w:rFonts w:cstheme="majorEastAsia" w:hint="eastAsia"/>
                <w:sz w:val="21"/>
                <w:szCs w:val="21"/>
              </w:rPr>
              <w:t>8、为方便维护，产品具备Windows 系统还原前置物理快捷按键设计，中文标识，支持一键还原操作系统；</w:t>
            </w:r>
            <w:r w:rsidR="0066284A" w:rsidRPr="00B9601B">
              <w:rPr>
                <w:rFonts w:cstheme="majorEastAsia"/>
                <w:sz w:val="21"/>
                <w:szCs w:val="21"/>
              </w:rPr>
              <w:t xml:space="preserve"> </w:t>
            </w:r>
          </w:p>
          <w:p w:rsidR="004F592F" w:rsidRPr="00B9601B" w:rsidRDefault="004F592F" w:rsidP="002C27F6">
            <w:pPr>
              <w:pStyle w:val="Style2"/>
              <w:ind w:firstLineChars="0" w:firstLine="0"/>
              <w:rPr>
                <w:rFonts w:cstheme="majorEastAsia"/>
                <w:sz w:val="21"/>
                <w:szCs w:val="21"/>
              </w:rPr>
            </w:pPr>
            <w:r w:rsidRPr="00B9601B">
              <w:rPr>
                <w:rFonts w:cstheme="majorEastAsia"/>
                <w:sz w:val="21"/>
                <w:szCs w:val="21"/>
              </w:rPr>
              <w:t>9</w:t>
            </w:r>
            <w:r w:rsidRPr="00B9601B">
              <w:rPr>
                <w:rFonts w:cstheme="majorEastAsia" w:hint="eastAsia"/>
                <w:sz w:val="21"/>
                <w:szCs w:val="21"/>
              </w:rPr>
              <w:t>、产品便捷老师存放粉笔、翻页笔等教学用品，整机下方采用笔槽设计。</w:t>
            </w:r>
          </w:p>
          <w:p w:rsidR="004F592F" w:rsidRPr="00B9601B" w:rsidRDefault="004F592F" w:rsidP="002C27F6">
            <w:pPr>
              <w:pStyle w:val="Style2"/>
              <w:ind w:firstLineChars="0" w:firstLine="0"/>
              <w:rPr>
                <w:rFonts w:cstheme="majorEastAsia"/>
                <w:sz w:val="21"/>
                <w:szCs w:val="21"/>
              </w:rPr>
            </w:pPr>
            <w:r w:rsidRPr="00B9601B">
              <w:rPr>
                <w:rFonts w:cstheme="majorEastAsia" w:hint="eastAsia"/>
                <w:sz w:val="21"/>
                <w:szCs w:val="21"/>
              </w:rPr>
              <w:t>1</w:t>
            </w:r>
            <w:r w:rsidRPr="00B9601B">
              <w:rPr>
                <w:rFonts w:cstheme="majorEastAsia"/>
                <w:sz w:val="21"/>
                <w:szCs w:val="21"/>
              </w:rPr>
              <w:t>0</w:t>
            </w:r>
            <w:r w:rsidRPr="00B9601B">
              <w:rPr>
                <w:rFonts w:cstheme="majorEastAsia" w:hint="eastAsia"/>
                <w:sz w:val="21"/>
                <w:szCs w:val="21"/>
              </w:rPr>
              <w:t>、具有书写保障措施:书写区域被手、书本遮挡以及某一条红外框失灵时,可正常书写操作；</w:t>
            </w:r>
            <w:r w:rsidR="0066284A" w:rsidRPr="00B9601B">
              <w:rPr>
                <w:rFonts w:cstheme="majorEastAsia"/>
                <w:sz w:val="21"/>
                <w:szCs w:val="21"/>
              </w:rPr>
              <w:t xml:space="preserve"> </w:t>
            </w:r>
          </w:p>
          <w:p w:rsidR="004F592F" w:rsidRPr="00B9601B" w:rsidRDefault="004F592F" w:rsidP="002C27F6">
            <w:pPr>
              <w:pStyle w:val="Style2"/>
              <w:ind w:firstLineChars="0" w:firstLine="0"/>
              <w:rPr>
                <w:rFonts w:cstheme="majorEastAsia"/>
                <w:sz w:val="21"/>
                <w:szCs w:val="21"/>
              </w:rPr>
            </w:pPr>
            <w:r w:rsidRPr="00B9601B">
              <w:rPr>
                <w:rFonts w:cstheme="majorEastAsia"/>
                <w:sz w:val="21"/>
                <w:szCs w:val="21"/>
              </w:rPr>
              <w:t>11</w:t>
            </w:r>
            <w:r w:rsidRPr="00B9601B">
              <w:rPr>
                <w:rFonts w:cstheme="majorEastAsia" w:hint="eastAsia"/>
                <w:sz w:val="21"/>
                <w:szCs w:val="21"/>
              </w:rPr>
              <w:t>、屏体安全性：度实时监控(根据温度变化以不同颜色提示)、高温预警及断电保护等功能并可进行实际模拟演示</w:t>
            </w:r>
          </w:p>
          <w:p w:rsidR="004F592F" w:rsidRPr="00B9601B" w:rsidRDefault="004F592F" w:rsidP="002C27F6">
            <w:pPr>
              <w:pStyle w:val="Style2"/>
              <w:ind w:firstLineChars="0" w:firstLine="0"/>
              <w:rPr>
                <w:rFonts w:cstheme="majorEastAsia"/>
                <w:sz w:val="21"/>
                <w:szCs w:val="21"/>
              </w:rPr>
            </w:pPr>
            <w:r w:rsidRPr="00B9601B">
              <w:rPr>
                <w:rFonts w:cstheme="majorEastAsia" w:hint="eastAsia"/>
                <w:sz w:val="21"/>
                <w:szCs w:val="21"/>
              </w:rPr>
              <w:t>1</w:t>
            </w:r>
            <w:r w:rsidRPr="00B9601B">
              <w:rPr>
                <w:rFonts w:cstheme="majorEastAsia"/>
                <w:sz w:val="21"/>
                <w:szCs w:val="21"/>
              </w:rPr>
              <w:t>2</w:t>
            </w:r>
            <w:r w:rsidRPr="00B9601B">
              <w:rPr>
                <w:rFonts w:cstheme="majorEastAsia" w:hint="eastAsia"/>
                <w:sz w:val="21"/>
                <w:szCs w:val="21"/>
              </w:rPr>
              <w:t>、设备安全性：具有供电保护功能，当内置电脑未固定的情况下，无法给内置电脑供电。</w:t>
            </w:r>
          </w:p>
          <w:p w:rsidR="004F592F" w:rsidRPr="00B9601B" w:rsidRDefault="004F592F" w:rsidP="002C27F6">
            <w:pPr>
              <w:pStyle w:val="Style2"/>
              <w:ind w:firstLineChars="0" w:firstLine="0"/>
              <w:rPr>
                <w:rFonts w:cstheme="majorEastAsia"/>
                <w:sz w:val="21"/>
                <w:szCs w:val="21"/>
              </w:rPr>
            </w:pPr>
            <w:r w:rsidRPr="00B9601B">
              <w:rPr>
                <w:rFonts w:cstheme="majorEastAsia" w:hint="eastAsia"/>
                <w:sz w:val="21"/>
                <w:szCs w:val="21"/>
              </w:rPr>
              <w:t>1</w:t>
            </w:r>
            <w:r w:rsidRPr="00B9601B">
              <w:rPr>
                <w:rFonts w:cstheme="majorEastAsia"/>
                <w:sz w:val="21"/>
                <w:szCs w:val="21"/>
              </w:rPr>
              <w:t>3</w:t>
            </w:r>
            <w:r w:rsidRPr="00B9601B">
              <w:rPr>
                <w:rFonts w:cstheme="majorEastAsia" w:hint="eastAsia"/>
                <w:sz w:val="21"/>
                <w:szCs w:val="21"/>
              </w:rPr>
              <w:t xml:space="preserve">、便捷老师操作性：提供不小于6个标有中文前置快捷按键, 其中包含触控开关机键、主页、电源、音量加减等; </w:t>
            </w:r>
          </w:p>
          <w:p w:rsidR="004F592F" w:rsidRPr="00B9601B" w:rsidRDefault="004F592F" w:rsidP="002C27F6">
            <w:pPr>
              <w:pStyle w:val="Style2"/>
              <w:ind w:firstLineChars="0" w:firstLine="0"/>
              <w:rPr>
                <w:rFonts w:ascii="Arial" w:hAnsi="Arial" w:cs="Arial"/>
                <w:color w:val="333333"/>
                <w:sz w:val="20"/>
                <w:szCs w:val="20"/>
                <w:shd w:val="clear" w:color="auto" w:fill="FFFFFF"/>
              </w:rPr>
            </w:pPr>
            <w:r w:rsidRPr="00B9601B">
              <w:rPr>
                <w:rFonts w:cstheme="majorEastAsia" w:hint="eastAsia"/>
                <w:sz w:val="21"/>
                <w:szCs w:val="21"/>
              </w:rPr>
              <w:t>1</w:t>
            </w:r>
            <w:r w:rsidRPr="00B9601B">
              <w:rPr>
                <w:rFonts w:cstheme="majorEastAsia"/>
                <w:sz w:val="21"/>
                <w:szCs w:val="21"/>
              </w:rPr>
              <w:t>4</w:t>
            </w:r>
            <w:r w:rsidRPr="00B9601B">
              <w:rPr>
                <w:rFonts w:cstheme="majorEastAsia" w:hint="eastAsia"/>
                <w:sz w:val="21"/>
                <w:szCs w:val="21"/>
              </w:rPr>
              <w:t>、前置接口</w:t>
            </w:r>
            <w:r w:rsidRPr="00B9601B">
              <w:rPr>
                <w:rFonts w:cstheme="majorEastAsia" w:hint="eastAsia"/>
                <w:bCs/>
                <w:sz w:val="21"/>
                <w:szCs w:val="21"/>
              </w:rPr>
              <w:t>：</w:t>
            </w:r>
            <w:r w:rsidRPr="00B9601B">
              <w:rPr>
                <w:rFonts w:cstheme="majorEastAsia"/>
                <w:bCs/>
                <w:sz w:val="21"/>
                <w:szCs w:val="21"/>
              </w:rPr>
              <w:t>具备1路HDMI，</w:t>
            </w:r>
            <w:r w:rsidRPr="00B9601B">
              <w:rPr>
                <w:rFonts w:cstheme="majorEastAsia" w:hint="eastAsia"/>
                <w:bCs/>
                <w:sz w:val="21"/>
                <w:szCs w:val="21"/>
              </w:rPr>
              <w:t>不少于</w:t>
            </w:r>
            <w:r w:rsidRPr="00B9601B">
              <w:rPr>
                <w:rFonts w:cstheme="majorEastAsia"/>
                <w:bCs/>
                <w:sz w:val="21"/>
                <w:szCs w:val="21"/>
              </w:rPr>
              <w:t>2路USB3.0接口</w:t>
            </w:r>
            <w:r w:rsidRPr="00B9601B">
              <w:rPr>
                <w:rFonts w:cstheme="majorEastAsia" w:hint="eastAsia"/>
                <w:bCs/>
                <w:sz w:val="21"/>
                <w:szCs w:val="21"/>
              </w:rPr>
              <w:t>，每个接口标有中文，为了达到防尘效果采用</w:t>
            </w:r>
            <w:r w:rsidRPr="00B9601B">
              <w:rPr>
                <w:rFonts w:ascii="Arial" w:hAnsi="Arial" w:cs="Arial"/>
                <w:color w:val="333333"/>
                <w:sz w:val="20"/>
                <w:szCs w:val="20"/>
                <w:shd w:val="clear" w:color="auto" w:fill="FFFFFF"/>
              </w:rPr>
              <w:t>掩盖</w:t>
            </w:r>
            <w:r w:rsidRPr="00B9601B">
              <w:rPr>
                <w:rFonts w:ascii="Arial" w:hAnsi="Arial" w:cs="Arial" w:hint="eastAsia"/>
                <w:color w:val="333333"/>
                <w:sz w:val="20"/>
                <w:szCs w:val="20"/>
                <w:shd w:val="clear" w:color="auto" w:fill="FFFFFF"/>
              </w:rPr>
              <w:t>式。</w:t>
            </w:r>
          </w:p>
          <w:p w:rsidR="004F592F" w:rsidRPr="00B9601B" w:rsidRDefault="004F592F" w:rsidP="002C27F6">
            <w:pPr>
              <w:pStyle w:val="Style2"/>
              <w:ind w:firstLineChars="0" w:firstLine="0"/>
              <w:rPr>
                <w:rFonts w:cstheme="majorEastAsia"/>
                <w:bCs/>
                <w:sz w:val="21"/>
                <w:szCs w:val="21"/>
              </w:rPr>
            </w:pPr>
            <w:r w:rsidRPr="00B9601B">
              <w:rPr>
                <w:rFonts w:cstheme="majorEastAsia" w:hint="eastAsia"/>
                <w:bCs/>
                <w:sz w:val="21"/>
                <w:szCs w:val="21"/>
              </w:rPr>
              <w:t>1</w:t>
            </w:r>
            <w:r w:rsidRPr="00B9601B">
              <w:rPr>
                <w:rFonts w:cstheme="majorEastAsia"/>
                <w:bCs/>
                <w:sz w:val="21"/>
                <w:szCs w:val="21"/>
              </w:rPr>
              <w:t>5</w:t>
            </w:r>
            <w:r w:rsidRPr="00B9601B">
              <w:rPr>
                <w:rFonts w:cstheme="majorEastAsia" w:hint="eastAsia"/>
                <w:bCs/>
                <w:sz w:val="21"/>
                <w:szCs w:val="21"/>
              </w:rPr>
              <w:t>、方便老师授课性：提供屏幕左右两侧不少于1</w:t>
            </w:r>
            <w:r w:rsidRPr="00B9601B">
              <w:rPr>
                <w:rFonts w:cstheme="majorEastAsia"/>
                <w:bCs/>
                <w:sz w:val="21"/>
                <w:szCs w:val="21"/>
              </w:rPr>
              <w:t>4</w:t>
            </w:r>
            <w:r w:rsidRPr="00B9601B">
              <w:rPr>
                <w:rFonts w:cstheme="majorEastAsia" w:hint="eastAsia"/>
                <w:bCs/>
                <w:sz w:val="21"/>
                <w:szCs w:val="21"/>
              </w:rPr>
              <w:t>个教学快捷键，快捷键可根据教师授课习惯选择左右双侧显示或单侧显示，并可设置显示时长，方便教师授课使用；</w:t>
            </w:r>
            <w:r w:rsidR="0066284A" w:rsidRPr="00B9601B">
              <w:rPr>
                <w:rFonts w:cstheme="majorEastAsia"/>
                <w:bCs/>
                <w:sz w:val="21"/>
                <w:szCs w:val="21"/>
              </w:rPr>
              <w:t xml:space="preserve"> </w:t>
            </w:r>
          </w:p>
          <w:p w:rsidR="004F592F" w:rsidRPr="00B9601B" w:rsidRDefault="004F592F" w:rsidP="002C27F6">
            <w:pPr>
              <w:pStyle w:val="Style2"/>
              <w:ind w:firstLineChars="0" w:firstLine="0"/>
              <w:rPr>
                <w:rFonts w:cstheme="majorEastAsia"/>
                <w:sz w:val="21"/>
                <w:szCs w:val="21"/>
              </w:rPr>
            </w:pPr>
            <w:r w:rsidRPr="00B9601B">
              <w:rPr>
                <w:rFonts w:cstheme="majorEastAsia" w:hint="eastAsia"/>
                <w:bCs/>
                <w:sz w:val="21"/>
                <w:szCs w:val="21"/>
              </w:rPr>
              <w:t>1</w:t>
            </w:r>
            <w:r w:rsidRPr="00B9601B">
              <w:rPr>
                <w:rFonts w:cstheme="majorEastAsia"/>
                <w:bCs/>
                <w:sz w:val="21"/>
                <w:szCs w:val="21"/>
              </w:rPr>
              <w:t>6</w:t>
            </w:r>
            <w:r w:rsidRPr="00B9601B">
              <w:rPr>
                <w:rFonts w:cstheme="majorEastAsia" w:hint="eastAsia"/>
                <w:bCs/>
                <w:sz w:val="21"/>
                <w:szCs w:val="21"/>
              </w:rPr>
              <w:t>、具备节能性：</w:t>
            </w:r>
            <w:r w:rsidRPr="00B9601B">
              <w:rPr>
                <w:rFonts w:cstheme="majorEastAsia" w:hint="eastAsia"/>
                <w:sz w:val="21"/>
                <w:szCs w:val="21"/>
              </w:rPr>
              <w:t>在传统推拉式黑板和教学一体机结合应用的教学场景下，关闭推拉黑板，可自动进入黑屏达到节能模式，并可自主选择时间间隔；</w:t>
            </w:r>
          </w:p>
          <w:p w:rsidR="004F592F" w:rsidRPr="00B9601B" w:rsidRDefault="004F592F" w:rsidP="002C27F6">
            <w:pPr>
              <w:pStyle w:val="Style2"/>
              <w:ind w:firstLineChars="0" w:firstLine="0"/>
              <w:rPr>
                <w:rFonts w:cstheme="majorEastAsia"/>
                <w:sz w:val="21"/>
                <w:szCs w:val="21"/>
              </w:rPr>
            </w:pPr>
            <w:r w:rsidRPr="00B9601B">
              <w:rPr>
                <w:rFonts w:cstheme="majorEastAsia" w:hint="eastAsia"/>
                <w:sz w:val="21"/>
                <w:szCs w:val="21"/>
              </w:rPr>
              <w:t>1</w:t>
            </w:r>
            <w:r w:rsidRPr="00B9601B">
              <w:rPr>
                <w:rFonts w:cstheme="majorEastAsia"/>
                <w:sz w:val="21"/>
                <w:szCs w:val="21"/>
              </w:rPr>
              <w:t>7</w:t>
            </w:r>
            <w:r w:rsidRPr="00B9601B">
              <w:rPr>
                <w:rFonts w:cstheme="majorEastAsia" w:hint="eastAsia"/>
                <w:sz w:val="21"/>
                <w:szCs w:val="21"/>
              </w:rPr>
              <w:t>、</w:t>
            </w:r>
            <w:r w:rsidRPr="00B9601B">
              <w:rPr>
                <w:rFonts w:cstheme="majorEastAsia" w:hint="eastAsia"/>
                <w:bCs/>
                <w:sz w:val="21"/>
                <w:szCs w:val="21"/>
              </w:rPr>
              <w:t>方便老师授课性</w:t>
            </w:r>
            <w:r w:rsidRPr="00B9601B">
              <w:rPr>
                <w:rFonts w:cstheme="majorEastAsia" w:hint="eastAsia"/>
                <w:sz w:val="21"/>
                <w:szCs w:val="21"/>
              </w:rPr>
              <w:t>，只需多指长按屏体即可达到息屏和唤醒功能，不需触摸菜单、功能按键方式；</w:t>
            </w:r>
          </w:p>
          <w:p w:rsidR="004F592F" w:rsidRPr="00B9601B" w:rsidRDefault="004F592F" w:rsidP="002C27F6">
            <w:pPr>
              <w:widowControl/>
              <w:jc w:val="left"/>
              <w:rPr>
                <w:rFonts w:ascii="宋体" w:hAnsi="宋体"/>
                <w:color w:val="000000" w:themeColor="text1"/>
                <w:kern w:val="0"/>
                <w:szCs w:val="21"/>
              </w:rPr>
            </w:pPr>
            <w:r w:rsidRPr="00B9601B">
              <w:rPr>
                <w:rFonts w:cstheme="majorEastAsia" w:hint="eastAsia"/>
                <w:szCs w:val="21"/>
              </w:rPr>
              <w:t>1</w:t>
            </w:r>
            <w:r w:rsidRPr="00B9601B">
              <w:rPr>
                <w:rFonts w:cstheme="majorEastAsia"/>
                <w:szCs w:val="21"/>
              </w:rPr>
              <w:t>8</w:t>
            </w:r>
            <w:r w:rsidRPr="00B9601B">
              <w:rPr>
                <w:rFonts w:cstheme="majorEastAsia" w:hint="eastAsia"/>
                <w:szCs w:val="21"/>
              </w:rPr>
              <w:t>、</w:t>
            </w:r>
            <w:r w:rsidRPr="00B9601B">
              <w:rPr>
                <w:rFonts w:ascii="宋体" w:hAnsi="宋体" w:hint="eastAsia"/>
                <w:kern w:val="0"/>
                <w:szCs w:val="21"/>
              </w:rPr>
              <w:t>为满足课堂视听需求，交互平板采用全声道组合音响，前置双扬声器功率不低于3</w:t>
            </w:r>
            <w:r w:rsidRPr="00B9601B">
              <w:rPr>
                <w:rFonts w:ascii="宋体" w:hAnsi="宋体"/>
                <w:kern w:val="0"/>
                <w:szCs w:val="21"/>
              </w:rPr>
              <w:t>0W</w:t>
            </w:r>
            <w:r w:rsidRPr="00B9601B">
              <w:rPr>
                <w:rFonts w:ascii="宋体" w:hAnsi="宋体" w:hint="eastAsia"/>
                <w:kern w:val="0"/>
                <w:szCs w:val="21"/>
              </w:rPr>
              <w:t>，</w:t>
            </w:r>
            <w:r w:rsidRPr="00B9601B">
              <w:rPr>
                <w:rFonts w:ascii="宋体" w:hAnsi="宋体" w:hint="eastAsia"/>
                <w:color w:val="000000" w:themeColor="text1"/>
                <w:szCs w:val="21"/>
              </w:rPr>
              <w:t>单独对高音、低音、平衡音进行调整</w:t>
            </w:r>
            <w:r w:rsidRPr="00B9601B">
              <w:rPr>
                <w:rFonts w:ascii="宋体" w:hAnsi="宋体" w:hint="eastAsia"/>
                <w:color w:val="000000" w:themeColor="text1"/>
                <w:kern w:val="0"/>
                <w:szCs w:val="21"/>
              </w:rPr>
              <w:t>;</w:t>
            </w:r>
          </w:p>
          <w:p w:rsidR="004F592F" w:rsidRPr="00B9601B" w:rsidRDefault="004F592F" w:rsidP="002C27F6">
            <w:pPr>
              <w:pStyle w:val="Style2"/>
              <w:ind w:firstLineChars="0" w:firstLine="0"/>
              <w:rPr>
                <w:rFonts w:cstheme="majorEastAsia"/>
                <w:sz w:val="21"/>
                <w:szCs w:val="21"/>
              </w:rPr>
            </w:pPr>
            <w:r w:rsidRPr="00B9601B">
              <w:rPr>
                <w:rFonts w:cstheme="majorEastAsia"/>
                <w:sz w:val="21"/>
                <w:szCs w:val="21"/>
              </w:rPr>
              <w:t>19</w:t>
            </w:r>
            <w:r w:rsidRPr="00B9601B">
              <w:rPr>
                <w:rFonts w:cstheme="majorEastAsia" w:hint="eastAsia"/>
                <w:sz w:val="21"/>
                <w:szCs w:val="21"/>
              </w:rPr>
              <w:t>、所投产品</w:t>
            </w:r>
            <w:r w:rsidRPr="00B9601B">
              <w:rPr>
                <w:rFonts w:cstheme="majorEastAsia"/>
                <w:sz w:val="21"/>
                <w:szCs w:val="21"/>
              </w:rPr>
              <w:t>具备智能护眼功能，用户可自行打开或关闭：护眼+：点击护眼+调节色温护眼；亮度护眼：改变图像显示亮度；书写护眼：在书写过程中，自动降低屏幕亮度；光控护眼:可通过感应外部光线自动调整屏幕亮度</w:t>
            </w:r>
          </w:p>
          <w:p w:rsidR="004F592F" w:rsidRPr="00B9601B" w:rsidRDefault="004F592F" w:rsidP="002C27F6">
            <w:pPr>
              <w:pStyle w:val="Style2"/>
              <w:ind w:firstLineChars="0" w:firstLine="0"/>
              <w:rPr>
                <w:rFonts w:cstheme="majorEastAsia"/>
                <w:sz w:val="21"/>
                <w:szCs w:val="21"/>
              </w:rPr>
            </w:pPr>
            <w:r w:rsidRPr="00B9601B">
              <w:rPr>
                <w:rFonts w:cstheme="majorEastAsia" w:hint="eastAsia"/>
                <w:sz w:val="21"/>
                <w:szCs w:val="21"/>
              </w:rPr>
              <w:t>2</w:t>
            </w:r>
            <w:r w:rsidRPr="00B9601B">
              <w:rPr>
                <w:rFonts w:cstheme="majorEastAsia"/>
                <w:sz w:val="21"/>
                <w:szCs w:val="21"/>
              </w:rPr>
              <w:t>0</w:t>
            </w:r>
            <w:r w:rsidRPr="00B9601B">
              <w:rPr>
                <w:rFonts w:cstheme="majorEastAsia" w:hint="eastAsia"/>
                <w:sz w:val="21"/>
                <w:szCs w:val="21"/>
              </w:rPr>
              <w:t>、</w:t>
            </w:r>
            <w:r w:rsidRPr="00B9601B">
              <w:rPr>
                <w:rFonts w:cstheme="majorEastAsia" w:hint="eastAsia"/>
                <w:bCs/>
                <w:sz w:val="21"/>
                <w:szCs w:val="21"/>
              </w:rPr>
              <w:t>整机前置置无线网络模块，PC 模块无任何外接或转接天线、网卡可实现 Wi-Fi 无线上网连接和 AP 无线热点发射。</w:t>
            </w:r>
          </w:p>
          <w:p w:rsidR="004F592F" w:rsidRPr="00B9601B" w:rsidRDefault="004F592F" w:rsidP="002C27F6">
            <w:pPr>
              <w:pStyle w:val="Style2"/>
              <w:ind w:firstLineChars="0" w:firstLine="0"/>
              <w:rPr>
                <w:rFonts w:cstheme="majorEastAsia"/>
                <w:bCs/>
                <w:sz w:val="21"/>
                <w:szCs w:val="21"/>
              </w:rPr>
            </w:pPr>
            <w:r w:rsidRPr="00B9601B">
              <w:rPr>
                <w:rFonts w:cstheme="majorEastAsia" w:hint="eastAsia"/>
                <w:sz w:val="21"/>
                <w:szCs w:val="21"/>
              </w:rPr>
              <w:t>2</w:t>
            </w:r>
            <w:r w:rsidRPr="00B9601B">
              <w:rPr>
                <w:rFonts w:cstheme="majorEastAsia"/>
                <w:sz w:val="21"/>
                <w:szCs w:val="21"/>
              </w:rPr>
              <w:t>1</w:t>
            </w:r>
            <w:r w:rsidRPr="00B9601B">
              <w:rPr>
                <w:rFonts w:hint="eastAsia"/>
                <w:bCs/>
              </w:rPr>
              <w:t>、</w:t>
            </w:r>
            <w:r w:rsidRPr="00B9601B">
              <w:rPr>
                <w:rFonts w:cstheme="majorEastAsia" w:hint="eastAsia"/>
                <w:bCs/>
                <w:sz w:val="21"/>
                <w:szCs w:val="21"/>
              </w:rPr>
              <w:t>电脑配置：CPU采用Intel I</w:t>
            </w:r>
            <w:r w:rsidRPr="00B9601B">
              <w:rPr>
                <w:rFonts w:cstheme="majorEastAsia"/>
                <w:bCs/>
                <w:sz w:val="21"/>
                <w:szCs w:val="21"/>
              </w:rPr>
              <w:t>5</w:t>
            </w:r>
            <w:r w:rsidRPr="00B9601B">
              <w:rPr>
                <w:rFonts w:cstheme="majorEastAsia" w:hint="eastAsia"/>
                <w:bCs/>
                <w:sz w:val="21"/>
                <w:szCs w:val="21"/>
              </w:rPr>
              <w:t>处理器；内存：</w:t>
            </w:r>
            <w:r w:rsidRPr="00B9601B">
              <w:rPr>
                <w:rFonts w:cstheme="majorEastAsia"/>
                <w:bCs/>
                <w:sz w:val="21"/>
                <w:szCs w:val="21"/>
              </w:rPr>
              <w:t>8</w:t>
            </w:r>
            <w:r w:rsidRPr="00B9601B">
              <w:rPr>
                <w:rFonts w:cstheme="majorEastAsia" w:hint="eastAsia"/>
                <w:bCs/>
                <w:sz w:val="21"/>
                <w:szCs w:val="21"/>
              </w:rPr>
              <w:t>G DDR4；固体硬盘：</w:t>
            </w:r>
            <w:r w:rsidRPr="00B9601B">
              <w:rPr>
                <w:rFonts w:cstheme="majorEastAsia"/>
                <w:bCs/>
                <w:sz w:val="21"/>
                <w:szCs w:val="21"/>
              </w:rPr>
              <w:t>256</w:t>
            </w:r>
            <w:r w:rsidRPr="00B9601B">
              <w:rPr>
                <w:rFonts w:cstheme="majorEastAsia" w:hint="eastAsia"/>
                <w:bCs/>
                <w:sz w:val="21"/>
                <w:szCs w:val="21"/>
              </w:rPr>
              <w:t>G</w:t>
            </w:r>
          </w:p>
          <w:p w:rsidR="004F592F" w:rsidRPr="00B9601B" w:rsidRDefault="004F592F" w:rsidP="002C27F6">
            <w:pPr>
              <w:rPr>
                <w:rFonts w:ascii="宋体" w:hAnsi="宋体"/>
                <w:color w:val="000000"/>
                <w:kern w:val="0"/>
                <w:szCs w:val="21"/>
              </w:rPr>
            </w:pPr>
            <w:r w:rsidRPr="00B9601B">
              <w:rPr>
                <w:rFonts w:asciiTheme="minorEastAsia" w:hAnsiTheme="minorEastAsia" w:hint="eastAsia"/>
                <w:color w:val="000000" w:themeColor="text1"/>
                <w:kern w:val="0"/>
                <w:szCs w:val="21"/>
              </w:rPr>
              <w:t>二、</w:t>
            </w:r>
            <w:r w:rsidRPr="00B9601B">
              <w:rPr>
                <w:rFonts w:hint="eastAsia"/>
                <w:bCs/>
              </w:rPr>
              <w:t>教学软件参数功能、技术规格、物理特性等要求：</w:t>
            </w:r>
          </w:p>
          <w:p w:rsidR="004F592F" w:rsidRPr="00B9601B" w:rsidRDefault="004F592F" w:rsidP="002C27F6">
            <w:pPr>
              <w:widowControl/>
              <w:jc w:val="left"/>
              <w:rPr>
                <w:rFonts w:asciiTheme="minorEastAsia" w:hAnsiTheme="minorEastAsia"/>
                <w:color w:val="000000" w:themeColor="text1"/>
                <w:kern w:val="0"/>
                <w:szCs w:val="21"/>
              </w:rPr>
            </w:pPr>
            <w:r w:rsidRPr="00B9601B">
              <w:rPr>
                <w:rFonts w:asciiTheme="minorEastAsia" w:hAnsiTheme="minorEastAsia"/>
                <w:color w:val="000000" w:themeColor="text1"/>
                <w:kern w:val="0"/>
                <w:szCs w:val="21"/>
              </w:rPr>
              <w:t>1</w:t>
            </w:r>
            <w:r w:rsidRPr="00B9601B">
              <w:rPr>
                <w:rFonts w:asciiTheme="minorEastAsia" w:hAnsiTheme="minorEastAsia" w:hint="eastAsia"/>
                <w:color w:val="000000" w:themeColor="text1"/>
                <w:kern w:val="0"/>
                <w:szCs w:val="21"/>
              </w:rPr>
              <w:t>、</w:t>
            </w:r>
            <w:r w:rsidRPr="00B9601B">
              <w:rPr>
                <w:rFonts w:ascii="宋体" w:hAnsi="宋体" w:cs="宋体" w:hint="eastAsia"/>
                <w:color w:val="000000"/>
                <w:kern w:val="0"/>
                <w:sz w:val="20"/>
                <w:szCs w:val="20"/>
              </w:rPr>
              <w:t>备授课一体化，具有备课模式及授课模式，且操作界面 根据备课和授课使用场景不同而区别设计，符合用户</w:t>
            </w:r>
            <w:r w:rsidRPr="00B9601B">
              <w:rPr>
                <w:rFonts w:ascii="宋体" w:hAnsi="宋体" w:cs="宋体" w:hint="eastAsia"/>
                <w:color w:val="000000"/>
                <w:kern w:val="0"/>
                <w:sz w:val="20"/>
                <w:szCs w:val="20"/>
              </w:rPr>
              <w:lastRenderedPageBreak/>
              <w:t>使用需求。</w:t>
            </w:r>
          </w:p>
          <w:p w:rsidR="004F592F" w:rsidRPr="00B9601B" w:rsidRDefault="004F592F" w:rsidP="002C27F6">
            <w:pPr>
              <w:widowControl/>
              <w:jc w:val="left"/>
              <w:rPr>
                <w:rFonts w:asciiTheme="minorEastAsia" w:hAnsiTheme="minorEastAsia"/>
                <w:color w:val="000000" w:themeColor="text1"/>
                <w:kern w:val="0"/>
                <w:szCs w:val="21"/>
              </w:rPr>
            </w:pPr>
            <w:r w:rsidRPr="00B9601B">
              <w:rPr>
                <w:rFonts w:asciiTheme="minorEastAsia" w:hAnsiTheme="minorEastAsia" w:hint="eastAsia"/>
                <w:color w:val="000000" w:themeColor="text1"/>
                <w:kern w:val="0"/>
                <w:szCs w:val="21"/>
              </w:rPr>
              <w:t>2、便于老师教案制作，软件提供云端资源、本地资源。</w:t>
            </w:r>
          </w:p>
          <w:p w:rsidR="004F592F" w:rsidRPr="00B9601B" w:rsidRDefault="004F592F" w:rsidP="002C27F6">
            <w:pPr>
              <w:widowControl/>
              <w:jc w:val="left"/>
              <w:rPr>
                <w:rFonts w:asciiTheme="minorEastAsia" w:hAnsiTheme="minorEastAsia"/>
                <w:color w:val="000000" w:themeColor="text1"/>
                <w:kern w:val="0"/>
                <w:szCs w:val="21"/>
              </w:rPr>
            </w:pPr>
            <w:r w:rsidRPr="00B9601B">
              <w:rPr>
                <w:rFonts w:asciiTheme="minorEastAsia" w:hAnsiTheme="minorEastAsia" w:hint="eastAsia"/>
                <w:color w:val="000000" w:themeColor="text1"/>
                <w:kern w:val="0"/>
                <w:szCs w:val="21"/>
              </w:rPr>
              <w:t>3、云平台提供全学科教学资源总量不少于1000G。</w:t>
            </w:r>
          </w:p>
          <w:p w:rsidR="004F592F" w:rsidRPr="00B9601B" w:rsidRDefault="004F592F" w:rsidP="002C27F6">
            <w:pPr>
              <w:widowControl/>
              <w:jc w:val="left"/>
              <w:rPr>
                <w:rFonts w:asciiTheme="minorEastAsia" w:hAnsiTheme="minorEastAsia"/>
                <w:color w:val="000000" w:themeColor="text1"/>
                <w:kern w:val="0"/>
                <w:szCs w:val="21"/>
              </w:rPr>
            </w:pPr>
            <w:r w:rsidRPr="00B9601B">
              <w:rPr>
                <w:rFonts w:asciiTheme="minorEastAsia" w:hAnsiTheme="minorEastAsia" w:hint="eastAsia"/>
                <w:color w:val="000000" w:themeColor="text1"/>
                <w:kern w:val="0"/>
                <w:szCs w:val="21"/>
              </w:rPr>
              <w:t>4、</w:t>
            </w:r>
            <w:r w:rsidRPr="00B9601B">
              <w:rPr>
                <w:rFonts w:cstheme="majorEastAsia" w:hint="eastAsia"/>
                <w:bCs/>
                <w:szCs w:val="21"/>
              </w:rPr>
              <w:t>方便老师授课性：</w:t>
            </w:r>
            <w:r w:rsidRPr="00B9601B">
              <w:rPr>
                <w:rFonts w:asciiTheme="minorEastAsia" w:hAnsiTheme="minorEastAsia" w:hint="eastAsia"/>
                <w:color w:val="000000" w:themeColor="text1"/>
                <w:kern w:val="0"/>
                <w:szCs w:val="21"/>
              </w:rPr>
              <w:t>软件菜单功能按钮和图标的各级菜单均配备明确标有中文；</w:t>
            </w:r>
          </w:p>
          <w:p w:rsidR="004F592F" w:rsidRPr="00B9601B" w:rsidRDefault="004F592F" w:rsidP="002C27F6">
            <w:pPr>
              <w:widowControl/>
              <w:jc w:val="left"/>
              <w:rPr>
                <w:rFonts w:asciiTheme="minorEastAsia" w:hAnsiTheme="minorEastAsia"/>
                <w:color w:val="000000" w:themeColor="text1"/>
                <w:kern w:val="0"/>
                <w:szCs w:val="21"/>
              </w:rPr>
            </w:pPr>
            <w:r w:rsidRPr="00B9601B">
              <w:rPr>
                <w:rFonts w:asciiTheme="minorEastAsia" w:hAnsiTheme="minorEastAsia" w:hint="eastAsia"/>
                <w:color w:val="000000" w:themeColor="text1"/>
                <w:kern w:val="0"/>
                <w:szCs w:val="21"/>
              </w:rPr>
              <w:t>5、文本编辑功能，支持文本输入并可快速设置字体、大小、颜色、粗体、斜体、下划线、删除线、上标、下标、项目符号等文本输入。</w:t>
            </w:r>
          </w:p>
          <w:p w:rsidR="004F592F" w:rsidRPr="00B9601B" w:rsidRDefault="004F592F" w:rsidP="002C27F6">
            <w:pPr>
              <w:widowControl/>
              <w:jc w:val="left"/>
              <w:rPr>
                <w:rFonts w:asciiTheme="minorEastAsia" w:hAnsiTheme="minorEastAsia"/>
                <w:color w:val="000000" w:themeColor="text1"/>
                <w:kern w:val="0"/>
                <w:szCs w:val="21"/>
              </w:rPr>
            </w:pPr>
            <w:r w:rsidRPr="00B9601B">
              <w:rPr>
                <w:rFonts w:asciiTheme="minorEastAsia" w:hAnsiTheme="minorEastAsia" w:hint="eastAsia"/>
                <w:color w:val="000000" w:themeColor="text1"/>
                <w:kern w:val="0"/>
                <w:szCs w:val="21"/>
              </w:rPr>
              <w:t>6、音频播放：支持音频文件导入到白板软件中进行播放，并可设置多种播放方式，包括单次播放、循环播放、跨页面播放和自动播放等，适合不同教学场景。。</w:t>
            </w:r>
          </w:p>
          <w:p w:rsidR="004F592F" w:rsidRPr="00B9601B" w:rsidRDefault="004F592F" w:rsidP="002C27F6">
            <w:pPr>
              <w:widowControl/>
              <w:jc w:val="left"/>
              <w:rPr>
                <w:rFonts w:asciiTheme="minorEastAsia" w:hAnsiTheme="minorEastAsia"/>
                <w:color w:val="000000" w:themeColor="text1"/>
                <w:kern w:val="0"/>
                <w:szCs w:val="21"/>
              </w:rPr>
            </w:pPr>
            <w:r w:rsidRPr="00B9601B">
              <w:rPr>
                <w:rFonts w:asciiTheme="minorEastAsia" w:hAnsiTheme="minorEastAsia" w:hint="eastAsia"/>
                <w:color w:val="000000" w:themeColor="text1"/>
                <w:kern w:val="0"/>
                <w:szCs w:val="21"/>
              </w:rPr>
              <w:t>7、</w:t>
            </w:r>
            <w:r w:rsidRPr="00B9601B">
              <w:rPr>
                <w:rFonts w:ascii="宋体" w:hAnsi="宋体" w:cs="宋体" w:hint="eastAsia"/>
                <w:color w:val="000000"/>
                <w:kern w:val="0"/>
                <w:sz w:val="20"/>
                <w:szCs w:val="20"/>
              </w:rPr>
              <w:t>图形绘画：支持直线、箭头、正方形、平行四边形、圆形、等腰三角形、直角三角形、菱形、梯形、五边形等基本图形绘制；且支持对话框、五角星、大括号、旗子等特殊图形绘制，同时支持自定义绘制多边形</w:t>
            </w:r>
            <w:r w:rsidRPr="00B9601B">
              <w:rPr>
                <w:rFonts w:asciiTheme="minorEastAsia" w:hAnsiTheme="minorEastAsia" w:hint="eastAsia"/>
                <w:color w:val="000000" w:themeColor="text1"/>
                <w:kern w:val="0"/>
                <w:szCs w:val="21"/>
              </w:rPr>
              <w:t>，所有图形均可填充颜色、修改边框颜色粗细以及设置图形透明度。</w:t>
            </w:r>
          </w:p>
          <w:p w:rsidR="004F592F" w:rsidRPr="00B9601B" w:rsidRDefault="004F592F" w:rsidP="002C27F6">
            <w:pPr>
              <w:rPr>
                <w:rFonts w:asciiTheme="minorEastAsia" w:hAnsiTheme="minorEastAsia"/>
                <w:bCs/>
                <w:color w:val="000000" w:themeColor="text1"/>
                <w:szCs w:val="21"/>
              </w:rPr>
            </w:pPr>
            <w:r w:rsidRPr="00B9601B">
              <w:rPr>
                <w:rFonts w:asciiTheme="minorEastAsia" w:hAnsiTheme="minorEastAsia" w:hint="eastAsia"/>
                <w:color w:val="000000" w:themeColor="text1"/>
                <w:kern w:val="0"/>
                <w:szCs w:val="21"/>
              </w:rPr>
              <w:t>8、教学工具：至少提供12门以上学科工具，包含语文、数学、英语、物理、化学、生物、体育、书法、美术、地理、历史、音乐、等常用学科。学科工具包含视频、文字、图片、动态课件等内容。</w:t>
            </w:r>
          </w:p>
          <w:p w:rsidR="004F592F" w:rsidRPr="00B9601B" w:rsidRDefault="004F592F" w:rsidP="002C27F6">
            <w:pPr>
              <w:rPr>
                <w:rFonts w:asciiTheme="minorEastAsia" w:hAnsiTheme="minorEastAsia"/>
                <w:bCs/>
                <w:color w:val="000000" w:themeColor="text1"/>
                <w:szCs w:val="21"/>
              </w:rPr>
            </w:pPr>
            <w:r w:rsidRPr="00B9601B">
              <w:rPr>
                <w:rFonts w:asciiTheme="minorEastAsia" w:hAnsiTheme="minorEastAsia" w:hint="eastAsia"/>
                <w:color w:val="000000" w:themeColor="text1"/>
                <w:kern w:val="0"/>
                <w:szCs w:val="21"/>
              </w:rPr>
              <w:t>9、软件自带仿真实验</w:t>
            </w:r>
            <w:r w:rsidRPr="00B9601B">
              <w:rPr>
                <w:rFonts w:asciiTheme="minorEastAsia" w:hAnsiTheme="minorEastAsia"/>
                <w:color w:val="000000" w:themeColor="text1"/>
                <w:kern w:val="0"/>
                <w:szCs w:val="21"/>
              </w:rPr>
              <w:t>具备总数不少于440个,</w:t>
            </w:r>
            <w:r w:rsidRPr="00B9601B">
              <w:rPr>
                <w:rFonts w:asciiTheme="minorEastAsia" w:hAnsiTheme="minorEastAsia" w:hint="eastAsia"/>
                <w:color w:val="000000" w:themeColor="text1"/>
                <w:kern w:val="0"/>
                <w:szCs w:val="21"/>
              </w:rPr>
              <w:t>初高中物理、化学、生物等学科的本地仿真实验资源，仿真实验包括实验目的、实验原理、实验器材、注意事项、实验演示、开始实验、实验检测、实验应用等环节，为方便向学生展示及操作，仿真实验支持一键全屏播放。</w:t>
            </w:r>
          </w:p>
          <w:p w:rsidR="004F592F" w:rsidRPr="00B9601B" w:rsidRDefault="004F592F" w:rsidP="002C27F6">
            <w:pPr>
              <w:widowControl/>
              <w:jc w:val="left"/>
              <w:rPr>
                <w:rFonts w:asciiTheme="minorEastAsia" w:hAnsiTheme="minorEastAsia"/>
                <w:color w:val="000000" w:themeColor="text1"/>
                <w:kern w:val="0"/>
                <w:szCs w:val="21"/>
              </w:rPr>
            </w:pPr>
            <w:r w:rsidRPr="00B9601B">
              <w:rPr>
                <w:rFonts w:asciiTheme="minorEastAsia" w:hAnsiTheme="minorEastAsia" w:hint="eastAsia"/>
                <w:color w:val="000000" w:themeColor="text1"/>
                <w:kern w:val="0"/>
                <w:szCs w:val="21"/>
              </w:rPr>
              <w:t>1</w:t>
            </w:r>
            <w:r w:rsidRPr="00B9601B">
              <w:rPr>
                <w:rFonts w:asciiTheme="minorEastAsia" w:hAnsiTheme="minorEastAsia"/>
                <w:color w:val="000000" w:themeColor="text1"/>
                <w:kern w:val="0"/>
                <w:szCs w:val="21"/>
              </w:rPr>
              <w:t>0</w:t>
            </w:r>
            <w:r w:rsidRPr="00B9601B">
              <w:rPr>
                <w:rFonts w:asciiTheme="minorEastAsia" w:hAnsiTheme="minorEastAsia" w:hint="eastAsia"/>
                <w:color w:val="000000" w:themeColor="text1"/>
                <w:kern w:val="0"/>
                <w:szCs w:val="21"/>
              </w:rPr>
              <w:t>、数学函数图像绘制：</w:t>
            </w:r>
          </w:p>
          <w:p w:rsidR="004F592F" w:rsidRPr="00B9601B" w:rsidRDefault="004F592F" w:rsidP="002C27F6">
            <w:pPr>
              <w:widowControl/>
              <w:jc w:val="left"/>
              <w:rPr>
                <w:rFonts w:asciiTheme="minorEastAsia" w:hAnsiTheme="minorEastAsia"/>
                <w:color w:val="000000" w:themeColor="text1"/>
                <w:kern w:val="0"/>
                <w:szCs w:val="21"/>
              </w:rPr>
            </w:pPr>
            <w:r w:rsidRPr="00B9601B">
              <w:rPr>
                <w:rFonts w:asciiTheme="minorEastAsia" w:hAnsiTheme="minorEastAsia" w:hint="eastAsia"/>
                <w:color w:val="000000" w:themeColor="text1"/>
                <w:kern w:val="0"/>
                <w:szCs w:val="21"/>
              </w:rPr>
              <w:t>① 包含一次函数、二次函数、幂函数、指数函数、对数函数、三角函数等，覆盖小学、初中、高中的常见函数类型。可缩放函数图像与坐标轴，可显示坐标网格，函数图生成后可重新编辑。</w:t>
            </w:r>
          </w:p>
          <w:p w:rsidR="004F592F" w:rsidRPr="00B9601B" w:rsidRDefault="004F592F" w:rsidP="002C27F6">
            <w:pPr>
              <w:widowControl/>
              <w:jc w:val="left"/>
              <w:rPr>
                <w:rFonts w:asciiTheme="minorEastAsia" w:hAnsiTheme="minorEastAsia"/>
                <w:color w:val="000000" w:themeColor="text1"/>
                <w:kern w:val="0"/>
                <w:szCs w:val="21"/>
              </w:rPr>
            </w:pPr>
            <w:r w:rsidRPr="00B9601B">
              <w:rPr>
                <w:rFonts w:asciiTheme="minorEastAsia" w:hAnsiTheme="minorEastAsia" w:hint="eastAsia"/>
                <w:color w:val="000000" w:themeColor="text1"/>
                <w:kern w:val="0"/>
                <w:szCs w:val="21"/>
              </w:rPr>
              <w:t>② 支持输入函数表达式后，即时生成对应的函数图像，软件自带专业函数输入键盘，包含数学学科常用的各类函数符号，如sin、cos、tan、log、ln、e、π、根号、绝对值符号等。</w:t>
            </w:r>
          </w:p>
          <w:p w:rsidR="004F592F" w:rsidRPr="00B9601B" w:rsidRDefault="004F592F" w:rsidP="002C27F6">
            <w:pPr>
              <w:widowControl/>
              <w:jc w:val="left"/>
              <w:rPr>
                <w:rFonts w:ascii="宋体" w:hAnsi="宋体" w:cs="宋体"/>
                <w:color w:val="000000"/>
                <w:kern w:val="0"/>
                <w:sz w:val="20"/>
                <w:szCs w:val="20"/>
              </w:rPr>
            </w:pPr>
            <w:r w:rsidRPr="00B9601B">
              <w:rPr>
                <w:rFonts w:asciiTheme="minorEastAsia" w:hAnsiTheme="minorEastAsia" w:hint="eastAsia"/>
                <w:color w:val="000000" w:themeColor="text1"/>
                <w:kern w:val="0"/>
                <w:szCs w:val="21"/>
              </w:rPr>
              <w:t>1</w:t>
            </w:r>
            <w:r w:rsidRPr="00B9601B">
              <w:rPr>
                <w:rFonts w:asciiTheme="minorEastAsia" w:hAnsiTheme="minorEastAsia"/>
                <w:color w:val="000000" w:themeColor="text1"/>
                <w:kern w:val="0"/>
                <w:szCs w:val="21"/>
              </w:rPr>
              <w:t>1</w:t>
            </w:r>
            <w:r w:rsidRPr="00B9601B">
              <w:rPr>
                <w:rFonts w:asciiTheme="minorEastAsia" w:hAnsiTheme="minorEastAsia" w:hint="eastAsia"/>
                <w:color w:val="000000" w:themeColor="text1"/>
                <w:kern w:val="0"/>
                <w:szCs w:val="21"/>
              </w:rPr>
              <w:t>、</w:t>
            </w:r>
            <w:r w:rsidRPr="00B9601B">
              <w:rPr>
                <w:rFonts w:ascii="宋体" w:hAnsi="宋体" w:cs="宋体" w:hint="eastAsia"/>
                <w:color w:val="000000"/>
                <w:kern w:val="0"/>
                <w:sz w:val="20"/>
                <w:szCs w:val="20"/>
              </w:rPr>
              <w:t>古诗词资源：</w:t>
            </w:r>
          </w:p>
          <w:p w:rsidR="004F592F" w:rsidRPr="00B9601B" w:rsidRDefault="004F592F" w:rsidP="002C27F6">
            <w:pPr>
              <w:widowControl/>
              <w:jc w:val="left"/>
              <w:rPr>
                <w:rFonts w:asciiTheme="minorEastAsia" w:hAnsiTheme="minorEastAsia"/>
                <w:color w:val="000000" w:themeColor="text1"/>
                <w:kern w:val="0"/>
                <w:szCs w:val="21"/>
              </w:rPr>
            </w:pPr>
            <w:r w:rsidRPr="00B9601B">
              <w:rPr>
                <w:rFonts w:asciiTheme="minorEastAsia" w:hAnsiTheme="minorEastAsia" w:hint="eastAsia"/>
                <w:color w:val="000000" w:themeColor="text1"/>
                <w:kern w:val="0"/>
                <w:szCs w:val="21"/>
              </w:rPr>
              <w:t>① 提供覆盖小学、初中的古诗词、古文资源，包含原文、翻译、背景介绍、作者介绍、朗诵音频等。</w:t>
            </w:r>
          </w:p>
          <w:p w:rsidR="004F592F" w:rsidRPr="00B9601B" w:rsidRDefault="004F592F" w:rsidP="002C27F6">
            <w:pPr>
              <w:widowControl/>
              <w:jc w:val="left"/>
              <w:rPr>
                <w:rFonts w:asciiTheme="minorEastAsia" w:hAnsiTheme="minorEastAsia"/>
                <w:color w:val="000000" w:themeColor="text1"/>
                <w:kern w:val="0"/>
                <w:szCs w:val="21"/>
              </w:rPr>
            </w:pPr>
            <w:r w:rsidRPr="00B9601B">
              <w:rPr>
                <w:rFonts w:asciiTheme="minorEastAsia" w:hAnsiTheme="minorEastAsia" w:hint="eastAsia"/>
                <w:color w:val="000000" w:themeColor="text1"/>
                <w:kern w:val="0"/>
                <w:szCs w:val="21"/>
              </w:rPr>
              <w:t>② 支持用户根据年级、朝代、诗人等进行分类查找，也可直接搜索诗词、古文名称或作者名查找。</w:t>
            </w:r>
          </w:p>
          <w:p w:rsidR="004F592F" w:rsidRPr="00B9601B" w:rsidRDefault="004F592F" w:rsidP="002C27F6">
            <w:pPr>
              <w:widowControl/>
              <w:jc w:val="left"/>
              <w:rPr>
                <w:rFonts w:asciiTheme="minorEastAsia" w:hAnsiTheme="minorEastAsia" w:cs="宋体"/>
                <w:color w:val="000000" w:themeColor="text1"/>
                <w:sz w:val="18"/>
                <w:szCs w:val="18"/>
              </w:rPr>
            </w:pPr>
            <w:r w:rsidRPr="00B9601B">
              <w:rPr>
                <w:rFonts w:asciiTheme="minorEastAsia" w:hAnsiTheme="minorEastAsia" w:hint="eastAsia"/>
                <w:color w:val="000000" w:themeColor="text1"/>
                <w:kern w:val="0"/>
                <w:szCs w:val="21"/>
              </w:rPr>
              <w:t>1</w:t>
            </w:r>
            <w:r w:rsidRPr="00B9601B">
              <w:rPr>
                <w:rFonts w:asciiTheme="minorEastAsia" w:hAnsiTheme="minorEastAsia"/>
                <w:color w:val="000000" w:themeColor="text1"/>
                <w:kern w:val="0"/>
                <w:szCs w:val="21"/>
              </w:rPr>
              <w:t>2</w:t>
            </w:r>
            <w:r w:rsidRPr="00B9601B">
              <w:rPr>
                <w:rFonts w:asciiTheme="minorEastAsia" w:hAnsiTheme="minorEastAsia" w:hint="eastAsia"/>
                <w:color w:val="000000" w:themeColor="text1"/>
                <w:kern w:val="0"/>
                <w:szCs w:val="21"/>
              </w:rPr>
              <w:t>、书写工具：至少提供硬笔、智能笔、激光笔、粉笔、手势笔等不少于9种书写工具。通过智能笔可识别平面图形；通过手势笔可实现书写、擦除、前后翻页，聚光灯，放大镜等功能</w:t>
            </w:r>
            <w:r w:rsidRPr="00B9601B">
              <w:rPr>
                <w:rFonts w:asciiTheme="minorEastAsia" w:hAnsiTheme="minorEastAsia" w:cs="宋体" w:hint="eastAsia"/>
                <w:color w:val="000000" w:themeColor="text1"/>
                <w:sz w:val="18"/>
                <w:szCs w:val="18"/>
              </w:rPr>
              <w:t>。</w:t>
            </w:r>
          </w:p>
          <w:p w:rsidR="004F592F" w:rsidRPr="00B9601B" w:rsidRDefault="004F592F" w:rsidP="002C27F6">
            <w:pPr>
              <w:widowControl/>
              <w:jc w:val="left"/>
              <w:rPr>
                <w:rFonts w:asciiTheme="minorEastAsia" w:hAnsiTheme="minorEastAsia"/>
                <w:color w:val="000000" w:themeColor="text1"/>
                <w:kern w:val="0"/>
                <w:szCs w:val="21"/>
              </w:rPr>
            </w:pPr>
            <w:r w:rsidRPr="00B9601B">
              <w:rPr>
                <w:rFonts w:asciiTheme="minorEastAsia" w:hAnsiTheme="minorEastAsia" w:hint="eastAsia"/>
                <w:color w:val="000000" w:themeColor="text1"/>
                <w:kern w:val="0"/>
                <w:szCs w:val="21"/>
              </w:rPr>
              <w:lastRenderedPageBreak/>
              <w:t>1</w:t>
            </w:r>
            <w:r w:rsidRPr="00B9601B">
              <w:rPr>
                <w:rFonts w:asciiTheme="minorEastAsia" w:hAnsiTheme="minorEastAsia"/>
                <w:color w:val="000000" w:themeColor="text1"/>
                <w:kern w:val="0"/>
                <w:szCs w:val="21"/>
              </w:rPr>
              <w:t>3</w:t>
            </w:r>
            <w:r w:rsidRPr="00B9601B">
              <w:rPr>
                <w:rFonts w:asciiTheme="minorEastAsia" w:hAnsiTheme="minorEastAsia" w:hint="eastAsia"/>
                <w:color w:val="000000" w:themeColor="text1"/>
                <w:kern w:val="0"/>
                <w:szCs w:val="21"/>
              </w:rPr>
              <w:t>、 思维导图总结联系：提供思维导图工具，且支持对思维导图任意相邻节点进行总结，方便老师知识点的总结呈现，同时在节点引出联系内容，方便知识点的关联和发散</w:t>
            </w:r>
          </w:p>
          <w:p w:rsidR="004F592F" w:rsidRPr="00B9601B" w:rsidRDefault="004F592F" w:rsidP="002C27F6">
            <w:pPr>
              <w:widowControl/>
              <w:jc w:val="left"/>
              <w:rPr>
                <w:rFonts w:asciiTheme="minorEastAsia" w:hAnsiTheme="minorEastAsia"/>
                <w:color w:val="000000" w:themeColor="text1"/>
                <w:kern w:val="0"/>
                <w:szCs w:val="21"/>
              </w:rPr>
            </w:pPr>
            <w:r w:rsidRPr="00B9601B">
              <w:rPr>
                <w:rFonts w:asciiTheme="minorEastAsia" w:hAnsiTheme="minorEastAsia" w:hint="eastAsia"/>
                <w:color w:val="000000" w:themeColor="text1"/>
                <w:kern w:val="0"/>
                <w:szCs w:val="21"/>
              </w:rPr>
              <w:t>1</w:t>
            </w:r>
            <w:r w:rsidRPr="00B9601B">
              <w:rPr>
                <w:rFonts w:asciiTheme="minorEastAsia" w:hAnsiTheme="minorEastAsia"/>
                <w:color w:val="000000" w:themeColor="text1"/>
                <w:kern w:val="0"/>
                <w:szCs w:val="21"/>
              </w:rPr>
              <w:t>4</w:t>
            </w:r>
            <w:r w:rsidRPr="00B9601B">
              <w:rPr>
                <w:rFonts w:asciiTheme="minorEastAsia" w:hAnsiTheme="minorEastAsia" w:hint="eastAsia"/>
                <w:color w:val="000000" w:themeColor="text1"/>
                <w:kern w:val="0"/>
                <w:szCs w:val="21"/>
              </w:rPr>
              <w:t>、工具箱：提供不少于12个教学辅助工具，例如直尺、圆规、三角板、聚光灯、放大镜、屏幕截图、展台、草稿纸等；</w:t>
            </w:r>
          </w:p>
          <w:p w:rsidR="004F592F" w:rsidRPr="00B9601B" w:rsidRDefault="004F592F" w:rsidP="002C27F6">
            <w:pPr>
              <w:widowControl/>
              <w:jc w:val="left"/>
              <w:rPr>
                <w:rFonts w:asciiTheme="minorEastAsia" w:hAnsiTheme="minorEastAsia"/>
                <w:color w:val="000000" w:themeColor="text1"/>
                <w:kern w:val="0"/>
                <w:szCs w:val="21"/>
              </w:rPr>
            </w:pPr>
            <w:r w:rsidRPr="00B9601B">
              <w:rPr>
                <w:rFonts w:asciiTheme="minorEastAsia" w:hAnsiTheme="minorEastAsia" w:hint="eastAsia"/>
                <w:color w:val="000000" w:themeColor="text1"/>
                <w:kern w:val="0"/>
                <w:szCs w:val="21"/>
              </w:rPr>
              <w:t>1</w:t>
            </w:r>
            <w:r w:rsidRPr="00B9601B">
              <w:rPr>
                <w:rFonts w:asciiTheme="minorEastAsia" w:hAnsiTheme="minorEastAsia"/>
                <w:color w:val="000000" w:themeColor="text1"/>
                <w:kern w:val="0"/>
                <w:szCs w:val="21"/>
              </w:rPr>
              <w:t>5</w:t>
            </w:r>
            <w:r w:rsidRPr="00B9601B">
              <w:rPr>
                <w:rFonts w:asciiTheme="minorEastAsia" w:hAnsiTheme="minorEastAsia" w:hint="eastAsia"/>
                <w:color w:val="000000" w:themeColor="text1"/>
                <w:kern w:val="0"/>
                <w:szCs w:val="21"/>
              </w:rPr>
              <w:t>、PPT课件批注功能：PPT全屏播放时可自动开启工具菜单，提供PPT课件的播放控制(如前后翻页)、聚光灯、放大镜、草稿纸和书写批注等功能,支持生成二维码，快速分享课件。</w:t>
            </w:r>
          </w:p>
          <w:p w:rsidR="004F592F" w:rsidRPr="00B9601B" w:rsidRDefault="004F592F" w:rsidP="002C27F6">
            <w:pPr>
              <w:widowControl/>
              <w:jc w:val="left"/>
              <w:rPr>
                <w:rFonts w:asciiTheme="minorEastAsia" w:hAnsiTheme="minorEastAsia"/>
                <w:color w:val="000000" w:themeColor="text1"/>
                <w:kern w:val="0"/>
                <w:szCs w:val="21"/>
              </w:rPr>
            </w:pPr>
            <w:r w:rsidRPr="00B9601B">
              <w:rPr>
                <w:rFonts w:asciiTheme="minorEastAsia" w:hAnsiTheme="minorEastAsia"/>
                <w:color w:val="000000" w:themeColor="text1"/>
                <w:kern w:val="0"/>
                <w:szCs w:val="21"/>
              </w:rPr>
              <w:t>16</w:t>
            </w:r>
            <w:r w:rsidRPr="00B9601B">
              <w:rPr>
                <w:rFonts w:asciiTheme="minorEastAsia" w:hAnsiTheme="minorEastAsia" w:hint="eastAsia"/>
                <w:color w:val="000000" w:themeColor="text1"/>
                <w:kern w:val="0"/>
                <w:szCs w:val="21"/>
              </w:rPr>
              <w:t>、多屏互动功能：支持手机、pad移动端与交互平板连接后，可实现常用功能如影像上传、投屏、播放课件、直播。支持对上传的图片内容再次编辑，可同时上传多张照片进行同屏对比，双向批注；一键打开电脑桌面课件并播放，课件支持播放列表，可快速选择PPT或白板课件进行播放。</w:t>
            </w:r>
          </w:p>
          <w:p w:rsidR="004F592F" w:rsidRPr="00B9601B" w:rsidRDefault="004F592F" w:rsidP="002C27F6">
            <w:pPr>
              <w:widowControl/>
              <w:jc w:val="left"/>
              <w:rPr>
                <w:rFonts w:asciiTheme="minorEastAsia" w:hAnsiTheme="minorEastAsia"/>
                <w:color w:val="000000" w:themeColor="text1"/>
                <w:kern w:val="0"/>
                <w:szCs w:val="21"/>
              </w:rPr>
            </w:pPr>
            <w:r w:rsidRPr="00B9601B">
              <w:rPr>
                <w:rFonts w:ascii="宋体" w:hAnsi="宋体" w:cs="宋体" w:hint="eastAsia"/>
                <w:color w:val="000000"/>
                <w:kern w:val="0"/>
                <w:sz w:val="20"/>
                <w:szCs w:val="20"/>
              </w:rPr>
              <w:t>1</w:t>
            </w:r>
            <w:r w:rsidRPr="00B9601B">
              <w:rPr>
                <w:rFonts w:ascii="宋体" w:hAnsi="宋体" w:cs="宋体"/>
                <w:color w:val="000000"/>
                <w:kern w:val="0"/>
                <w:sz w:val="20"/>
                <w:szCs w:val="20"/>
              </w:rPr>
              <w:t>7</w:t>
            </w:r>
            <w:r w:rsidRPr="00B9601B">
              <w:rPr>
                <w:rFonts w:ascii="宋体" w:hAnsi="宋体" w:cs="宋体" w:hint="eastAsia"/>
                <w:color w:val="000000"/>
                <w:kern w:val="0"/>
                <w:sz w:val="20"/>
                <w:szCs w:val="20"/>
              </w:rPr>
              <w:t>、多学科题库：</w:t>
            </w:r>
            <w:r w:rsidRPr="00B9601B">
              <w:rPr>
                <w:rFonts w:ascii="宋体" w:hAnsi="宋体" w:cs="宋体" w:hint="eastAsia"/>
                <w:color w:val="000000"/>
                <w:kern w:val="0"/>
                <w:sz w:val="20"/>
                <w:szCs w:val="20"/>
              </w:rPr>
              <w:br/>
            </w:r>
            <w:r w:rsidRPr="00B9601B">
              <w:rPr>
                <w:rFonts w:asciiTheme="minorEastAsia" w:hAnsiTheme="minorEastAsia" w:hint="eastAsia"/>
                <w:color w:val="000000" w:themeColor="text1"/>
                <w:kern w:val="0"/>
                <w:szCs w:val="21"/>
              </w:rPr>
              <w:t>① 提供不少于50道试题给老师使用。② 涵盖小学、初中、高中，其中中学部分包含语文、数学、英语、物理、化学、生物、等多个学科。</w:t>
            </w:r>
            <w:r w:rsidRPr="00B9601B">
              <w:rPr>
                <w:rFonts w:asciiTheme="minorEastAsia" w:hAnsiTheme="minorEastAsia" w:hint="eastAsia"/>
                <w:color w:val="000000" w:themeColor="text1"/>
                <w:kern w:val="0"/>
                <w:szCs w:val="21"/>
              </w:rPr>
              <w:br/>
              <w:t>③ 题库总知识点不少于9000个，除选择、填空、判断等基本题型外，还包含完形填空、阅读理解、主观题等。</w:t>
            </w:r>
            <w:r w:rsidRPr="00B9601B">
              <w:rPr>
                <w:rFonts w:asciiTheme="minorEastAsia" w:hAnsiTheme="minorEastAsia" w:hint="eastAsia"/>
                <w:color w:val="000000" w:themeColor="text1"/>
                <w:kern w:val="0"/>
                <w:szCs w:val="21"/>
              </w:rPr>
              <w:br/>
              <w:t>④ 可批量选择多题并以交互式试题卡的形式插入到白板中。试题卡包含题干、答案和解析，并可一键实时展开、收起答案和解析。支持按教材章节或知识点、难度查找试题</w:t>
            </w:r>
          </w:p>
          <w:p w:rsidR="004F592F" w:rsidRPr="00B9601B" w:rsidRDefault="004F592F" w:rsidP="0066284A">
            <w:pPr>
              <w:widowControl/>
              <w:jc w:val="left"/>
              <w:rPr>
                <w:rFonts w:asciiTheme="minorEastAsia" w:hAnsiTheme="minorEastAsia"/>
                <w:color w:val="000000" w:themeColor="text1"/>
                <w:kern w:val="0"/>
                <w:szCs w:val="21"/>
              </w:rPr>
            </w:pPr>
            <w:r w:rsidRPr="00B9601B">
              <w:rPr>
                <w:rFonts w:asciiTheme="minorEastAsia" w:hAnsiTheme="minorEastAsia"/>
                <w:color w:val="000000" w:themeColor="text1"/>
                <w:kern w:val="0"/>
                <w:szCs w:val="21"/>
              </w:rPr>
              <w:t>18</w:t>
            </w:r>
            <w:r w:rsidRPr="00B9601B">
              <w:rPr>
                <w:rFonts w:asciiTheme="minorEastAsia" w:hAnsiTheme="minorEastAsia" w:hint="eastAsia"/>
                <w:color w:val="000000" w:themeColor="text1"/>
                <w:kern w:val="0"/>
                <w:szCs w:val="21"/>
              </w:rPr>
              <w:t>、提供产品微信公众号，内容包含软硬件产品文字、视频教程，产品报修和服务反馈等；</w:t>
            </w:r>
          </w:p>
        </w:tc>
        <w:tc>
          <w:tcPr>
            <w:tcW w:w="708" w:type="dxa"/>
            <w:shd w:val="clear" w:color="auto" w:fill="auto"/>
            <w:vAlign w:val="center"/>
          </w:tcPr>
          <w:p w:rsidR="004F592F" w:rsidRPr="00B9601B" w:rsidRDefault="004F592F" w:rsidP="002C27F6">
            <w:pPr>
              <w:jc w:val="center"/>
              <w:rPr>
                <w:rFonts w:ascii="宋体" w:hAnsi="宋体" w:cs="宋体"/>
              </w:rPr>
            </w:pPr>
            <w:r w:rsidRPr="00B9601B">
              <w:rPr>
                <w:rFonts w:ascii="宋体" w:hAnsi="宋体" w:cs="宋体" w:hint="eastAsia"/>
              </w:rPr>
              <w:lastRenderedPageBreak/>
              <w:t>台</w:t>
            </w:r>
          </w:p>
        </w:tc>
        <w:tc>
          <w:tcPr>
            <w:tcW w:w="851" w:type="dxa"/>
            <w:shd w:val="clear" w:color="auto" w:fill="auto"/>
            <w:vAlign w:val="center"/>
          </w:tcPr>
          <w:p w:rsidR="004F592F" w:rsidRPr="00B9601B" w:rsidRDefault="004F592F" w:rsidP="002C27F6">
            <w:pPr>
              <w:jc w:val="center"/>
              <w:rPr>
                <w:rFonts w:ascii="宋体" w:hAnsi="宋体" w:cs="宋体"/>
              </w:rPr>
            </w:pPr>
            <w:r w:rsidRPr="00B9601B">
              <w:rPr>
                <w:rFonts w:ascii="宋体" w:hAnsi="宋体" w:cs="宋体" w:hint="eastAsia"/>
              </w:rPr>
              <w:t>78</w:t>
            </w:r>
          </w:p>
        </w:tc>
      </w:tr>
      <w:tr w:rsidR="004F592F" w:rsidRPr="00B9601B" w:rsidTr="004F592F">
        <w:tc>
          <w:tcPr>
            <w:tcW w:w="713" w:type="dxa"/>
            <w:shd w:val="clear" w:color="auto" w:fill="auto"/>
            <w:vAlign w:val="center"/>
          </w:tcPr>
          <w:p w:rsidR="004F592F" w:rsidRPr="00B9601B" w:rsidRDefault="004F592F" w:rsidP="002C27F6">
            <w:pPr>
              <w:pStyle w:val="17"/>
              <w:jc w:val="center"/>
              <w:rPr>
                <w:rFonts w:ascii="宋体" w:hAnsi="宋体"/>
                <w:szCs w:val="21"/>
              </w:rPr>
            </w:pPr>
            <w:r w:rsidRPr="00B9601B">
              <w:rPr>
                <w:rFonts w:ascii="宋体" w:hAnsi="宋体"/>
                <w:szCs w:val="21"/>
              </w:rPr>
              <w:lastRenderedPageBreak/>
              <w:t>2</w:t>
            </w:r>
          </w:p>
        </w:tc>
        <w:tc>
          <w:tcPr>
            <w:tcW w:w="1946" w:type="dxa"/>
            <w:shd w:val="clear" w:color="auto" w:fill="auto"/>
            <w:vAlign w:val="center"/>
          </w:tcPr>
          <w:p w:rsidR="004F592F" w:rsidRPr="00B9601B" w:rsidRDefault="004F592F" w:rsidP="002C27F6">
            <w:pPr>
              <w:pStyle w:val="17"/>
              <w:jc w:val="center"/>
              <w:rPr>
                <w:rFonts w:ascii="宋体" w:hAnsi="宋体"/>
                <w:szCs w:val="21"/>
              </w:rPr>
            </w:pPr>
            <w:r w:rsidRPr="00B9601B">
              <w:rPr>
                <w:rFonts w:ascii="宋体" w:hAnsi="宋体" w:hint="eastAsia"/>
                <w:szCs w:val="21"/>
              </w:rPr>
              <w:t>壁挂展</w:t>
            </w:r>
            <w:r w:rsidRPr="00B9601B">
              <w:rPr>
                <w:rFonts w:ascii="宋体" w:hAnsi="宋体"/>
                <w:szCs w:val="21"/>
              </w:rPr>
              <w:t>台</w:t>
            </w:r>
          </w:p>
        </w:tc>
        <w:tc>
          <w:tcPr>
            <w:tcW w:w="9958" w:type="dxa"/>
            <w:shd w:val="clear" w:color="auto" w:fill="auto"/>
          </w:tcPr>
          <w:p w:rsidR="004F592F" w:rsidRPr="00B9601B" w:rsidRDefault="004F592F" w:rsidP="002C27F6">
            <w:pPr>
              <w:rPr>
                <w:rFonts w:ascii="宋体" w:hAnsi="宋体"/>
                <w:color w:val="000000"/>
                <w:kern w:val="0"/>
                <w:szCs w:val="21"/>
              </w:rPr>
            </w:pPr>
            <w:r w:rsidRPr="00B9601B">
              <w:rPr>
                <w:rFonts w:hint="eastAsia"/>
                <w:bCs/>
              </w:rPr>
              <w:t>一：硬件参数功能、技术规格、物理特性等要求：</w:t>
            </w:r>
          </w:p>
          <w:p w:rsidR="004F592F" w:rsidRPr="00B9601B" w:rsidRDefault="004F592F" w:rsidP="002C27F6">
            <w:pPr>
              <w:rPr>
                <w:rFonts w:ascii="宋体" w:hAnsi="宋体" w:cs="Arial"/>
                <w:color w:val="000000"/>
                <w:szCs w:val="21"/>
              </w:rPr>
            </w:pPr>
            <w:r w:rsidRPr="00B9601B">
              <w:rPr>
                <w:rFonts w:ascii="宋体" w:hAnsi="宋体" w:cs="Arial" w:hint="eastAsia"/>
                <w:color w:val="000000"/>
                <w:szCs w:val="21"/>
              </w:rPr>
              <w:t>1．</w:t>
            </w:r>
            <w:r w:rsidRPr="00B9601B">
              <w:rPr>
                <w:rFonts w:ascii="宋体" w:hAnsi="宋体" w:cs="Arial"/>
                <w:color w:val="000000"/>
                <w:szCs w:val="21"/>
              </w:rPr>
              <w:t>像素</w:t>
            </w:r>
            <w:r w:rsidRPr="00B9601B">
              <w:rPr>
                <w:rFonts w:ascii="宋体" w:hAnsi="宋体" w:cs="Arial" w:hint="eastAsia"/>
                <w:color w:val="000000"/>
                <w:szCs w:val="21"/>
              </w:rPr>
              <w:t>：</w:t>
            </w:r>
            <w:r w:rsidRPr="00B9601B">
              <w:rPr>
                <w:rFonts w:asciiTheme="minorEastAsia" w:hAnsiTheme="minorEastAsia" w:hint="eastAsia"/>
                <w:kern w:val="0"/>
                <w:szCs w:val="21"/>
              </w:rPr>
              <w:t>不小于</w:t>
            </w:r>
            <w:r w:rsidRPr="00B9601B">
              <w:rPr>
                <w:rFonts w:ascii="宋体" w:hAnsi="宋体" w:cs="Arial"/>
                <w:color w:val="000000"/>
                <w:szCs w:val="21"/>
              </w:rPr>
              <w:t>8</w:t>
            </w:r>
            <w:r w:rsidRPr="00B9601B">
              <w:rPr>
                <w:rFonts w:ascii="宋体" w:hAnsi="宋体" w:cs="Arial" w:hint="eastAsia"/>
                <w:color w:val="000000"/>
                <w:szCs w:val="21"/>
              </w:rPr>
              <w:t>00万；</w:t>
            </w:r>
          </w:p>
          <w:p w:rsidR="004F592F" w:rsidRPr="00B9601B" w:rsidRDefault="004F592F" w:rsidP="002C27F6">
            <w:pPr>
              <w:rPr>
                <w:rFonts w:ascii="宋体" w:hAnsi="宋体" w:cs="Arial"/>
                <w:color w:val="000000"/>
                <w:szCs w:val="21"/>
              </w:rPr>
            </w:pPr>
            <w:r w:rsidRPr="00B9601B">
              <w:rPr>
                <w:rFonts w:ascii="宋体" w:hAnsi="宋体" w:cs="Arial" w:hint="eastAsia"/>
                <w:color w:val="000000"/>
                <w:szCs w:val="21"/>
              </w:rPr>
              <w:t>2</w:t>
            </w:r>
            <w:r w:rsidRPr="00B9601B">
              <w:rPr>
                <w:rFonts w:ascii="宋体" w:hAnsi="宋体" w:cs="Arial"/>
                <w:color w:val="000000"/>
                <w:szCs w:val="21"/>
              </w:rPr>
              <w:t>.</w:t>
            </w:r>
            <w:r w:rsidRPr="00B9601B">
              <w:rPr>
                <w:rFonts w:ascii="宋体" w:hAnsi="宋体" w:cs="Arial" w:hint="eastAsia"/>
                <w:color w:val="000000"/>
                <w:szCs w:val="21"/>
              </w:rPr>
              <w:t>安装方式：壁挂、桌面式均可使用</w:t>
            </w:r>
          </w:p>
          <w:p w:rsidR="004F592F" w:rsidRPr="00B9601B" w:rsidRDefault="004F592F" w:rsidP="002C27F6">
            <w:pPr>
              <w:rPr>
                <w:rFonts w:ascii="宋体" w:hAnsi="宋体" w:cs="Arial"/>
                <w:color w:val="000000"/>
                <w:szCs w:val="21"/>
              </w:rPr>
            </w:pPr>
            <w:r w:rsidRPr="00B9601B">
              <w:rPr>
                <w:rFonts w:ascii="宋体" w:hAnsi="宋体" w:cs="Arial" w:hint="eastAsia"/>
                <w:color w:val="000000"/>
                <w:szCs w:val="21"/>
              </w:rPr>
              <w:t>3</w:t>
            </w:r>
            <w:r w:rsidRPr="00B9601B">
              <w:rPr>
                <w:rFonts w:ascii="宋体" w:hAnsi="宋体" w:cs="Arial"/>
                <w:color w:val="000000"/>
                <w:szCs w:val="21"/>
              </w:rPr>
              <w:t>.接口</w:t>
            </w:r>
            <w:r w:rsidRPr="00B9601B">
              <w:rPr>
                <w:rFonts w:ascii="宋体" w:hAnsi="宋体" w:cs="Arial" w:hint="eastAsia"/>
                <w:color w:val="000000"/>
                <w:szCs w:val="21"/>
              </w:rPr>
              <w:t>：USB</w:t>
            </w:r>
            <w:r w:rsidRPr="00B9601B">
              <w:rPr>
                <w:rFonts w:ascii="宋体" w:hAnsi="宋体" w:cs="Arial"/>
                <w:color w:val="000000"/>
                <w:szCs w:val="21"/>
              </w:rPr>
              <w:t>接口</w:t>
            </w:r>
          </w:p>
          <w:p w:rsidR="004F592F" w:rsidRPr="00B9601B" w:rsidRDefault="004F592F" w:rsidP="002C27F6">
            <w:pPr>
              <w:rPr>
                <w:rFonts w:ascii="宋体" w:hAnsi="宋体" w:cs="Arial"/>
                <w:color w:val="000000"/>
                <w:szCs w:val="21"/>
              </w:rPr>
            </w:pPr>
            <w:r w:rsidRPr="00B9601B">
              <w:rPr>
                <w:rFonts w:ascii="宋体" w:hAnsi="宋体" w:cs="Arial"/>
                <w:color w:val="000000"/>
                <w:szCs w:val="21"/>
              </w:rPr>
              <w:t>4.光源： LED 补光灯</w:t>
            </w:r>
          </w:p>
          <w:p w:rsidR="004F592F" w:rsidRPr="00B9601B" w:rsidRDefault="004F592F" w:rsidP="002C27F6">
            <w:pPr>
              <w:rPr>
                <w:rFonts w:ascii="宋体" w:hAnsi="宋体" w:cs="Arial"/>
                <w:color w:val="000000"/>
                <w:szCs w:val="21"/>
              </w:rPr>
            </w:pPr>
            <w:r w:rsidRPr="00B9601B">
              <w:rPr>
                <w:rFonts w:ascii="宋体" w:hAnsi="宋体" w:cs="Arial"/>
                <w:color w:val="000000"/>
                <w:szCs w:val="21"/>
              </w:rPr>
              <w:t>5.拍摄幅面</w:t>
            </w:r>
            <w:r w:rsidRPr="00B9601B">
              <w:rPr>
                <w:rFonts w:ascii="宋体" w:hAnsi="宋体" w:cs="Arial" w:hint="eastAsia"/>
                <w:color w:val="000000"/>
                <w:szCs w:val="21"/>
              </w:rPr>
              <w:t>：不小于A4幅面；</w:t>
            </w:r>
          </w:p>
          <w:p w:rsidR="004F592F" w:rsidRPr="00B9601B" w:rsidRDefault="004F592F" w:rsidP="002C27F6">
            <w:pPr>
              <w:rPr>
                <w:rFonts w:ascii="宋体" w:hAnsi="宋体" w:cs="Arial"/>
                <w:color w:val="000000"/>
                <w:szCs w:val="21"/>
              </w:rPr>
            </w:pPr>
            <w:r w:rsidRPr="00B9601B">
              <w:rPr>
                <w:rFonts w:ascii="宋体" w:hAnsi="宋体" w:cs="Arial" w:hint="eastAsia"/>
                <w:color w:val="000000"/>
                <w:szCs w:val="21"/>
              </w:rPr>
              <w:t>6</w:t>
            </w:r>
            <w:r w:rsidRPr="00B9601B">
              <w:rPr>
                <w:rFonts w:ascii="宋体" w:hAnsi="宋体" w:cs="Arial"/>
                <w:color w:val="000000"/>
                <w:szCs w:val="21"/>
              </w:rPr>
              <w:t>.清晰度：中心线</w:t>
            </w:r>
            <w:r w:rsidRPr="00B9601B">
              <w:rPr>
                <w:rFonts w:asciiTheme="minorEastAsia" w:hAnsiTheme="minorEastAsia" w:hint="eastAsia"/>
                <w:kern w:val="0"/>
                <w:szCs w:val="21"/>
              </w:rPr>
              <w:t>不小于</w:t>
            </w:r>
            <w:r w:rsidRPr="00B9601B">
              <w:rPr>
                <w:rFonts w:ascii="宋体" w:hAnsi="宋体" w:cs="Arial"/>
                <w:color w:val="000000"/>
                <w:szCs w:val="21"/>
              </w:rPr>
              <w:t>1000 线，四周</w:t>
            </w:r>
            <w:r w:rsidRPr="00B9601B">
              <w:rPr>
                <w:rFonts w:asciiTheme="minorEastAsia" w:hAnsiTheme="minorEastAsia" w:hint="eastAsia"/>
                <w:kern w:val="0"/>
                <w:szCs w:val="21"/>
              </w:rPr>
              <w:t>不小于</w:t>
            </w:r>
            <w:r w:rsidRPr="00B9601B">
              <w:rPr>
                <w:rFonts w:ascii="宋体" w:hAnsi="宋体" w:cs="Arial"/>
                <w:color w:val="000000"/>
                <w:szCs w:val="21"/>
              </w:rPr>
              <w:t>800 线；</w:t>
            </w:r>
          </w:p>
          <w:p w:rsidR="004F592F" w:rsidRPr="00B9601B" w:rsidRDefault="004F592F" w:rsidP="002C27F6">
            <w:pPr>
              <w:rPr>
                <w:rFonts w:ascii="宋体" w:hAnsi="宋体" w:cs="Arial"/>
                <w:color w:val="000000"/>
                <w:szCs w:val="21"/>
              </w:rPr>
            </w:pPr>
            <w:r w:rsidRPr="00B9601B">
              <w:rPr>
                <w:rFonts w:ascii="宋体" w:hAnsi="宋体" w:cs="Arial"/>
                <w:color w:val="000000"/>
                <w:szCs w:val="21"/>
              </w:rPr>
              <w:t>7.1080P 动态视频预览达到 30 帧/秒；</w:t>
            </w:r>
          </w:p>
          <w:p w:rsidR="004F592F" w:rsidRPr="00B9601B" w:rsidRDefault="004F592F" w:rsidP="002C27F6">
            <w:pPr>
              <w:rPr>
                <w:rFonts w:ascii="宋体" w:hAnsi="宋体" w:cs="Arial"/>
                <w:color w:val="000000"/>
                <w:szCs w:val="21"/>
              </w:rPr>
            </w:pPr>
            <w:r w:rsidRPr="00B9601B">
              <w:rPr>
                <w:rFonts w:ascii="宋体" w:hAnsi="宋体" w:cs="Arial" w:hint="eastAsia"/>
                <w:color w:val="000000"/>
                <w:szCs w:val="21"/>
              </w:rPr>
              <w:t>8</w:t>
            </w:r>
            <w:r w:rsidRPr="00B9601B">
              <w:rPr>
                <w:rFonts w:ascii="宋体" w:hAnsi="宋体" w:cs="Arial"/>
                <w:color w:val="000000"/>
                <w:szCs w:val="21"/>
              </w:rPr>
              <w:t>.输出格式：图片 JPG、视频 MP4；</w:t>
            </w:r>
          </w:p>
          <w:p w:rsidR="004F592F" w:rsidRPr="00B9601B" w:rsidRDefault="004F592F" w:rsidP="002C27F6">
            <w:pPr>
              <w:rPr>
                <w:rFonts w:ascii="宋体" w:hAnsi="宋体" w:cs="Arial"/>
                <w:color w:val="000000"/>
                <w:szCs w:val="21"/>
              </w:rPr>
            </w:pPr>
            <w:r w:rsidRPr="00B9601B">
              <w:rPr>
                <w:rFonts w:ascii="宋体" w:hAnsi="宋体" w:cs="Arial"/>
                <w:color w:val="000000"/>
                <w:szCs w:val="21"/>
              </w:rPr>
              <w:lastRenderedPageBreak/>
              <w:t>9.麦克风：内置高灵敏度麦克风；</w:t>
            </w:r>
            <w:r w:rsidR="0066284A" w:rsidRPr="00B9601B">
              <w:rPr>
                <w:rFonts w:ascii="宋体" w:hAnsi="宋体" w:cs="Arial"/>
                <w:color w:val="000000"/>
                <w:szCs w:val="21"/>
              </w:rPr>
              <w:t xml:space="preserve"> </w:t>
            </w:r>
          </w:p>
          <w:p w:rsidR="004F592F" w:rsidRPr="00B9601B" w:rsidRDefault="004F592F" w:rsidP="002C27F6">
            <w:pPr>
              <w:rPr>
                <w:rFonts w:ascii="宋体" w:hAnsi="宋体" w:cs="Arial"/>
                <w:color w:val="000000"/>
                <w:szCs w:val="21"/>
              </w:rPr>
            </w:pPr>
            <w:r w:rsidRPr="00B9601B">
              <w:rPr>
                <w:rFonts w:ascii="宋体" w:hAnsi="宋体" w:cs="Arial" w:hint="eastAsia"/>
                <w:color w:val="000000"/>
                <w:szCs w:val="21"/>
              </w:rPr>
              <w:t>1</w:t>
            </w:r>
            <w:r w:rsidRPr="00B9601B">
              <w:rPr>
                <w:rFonts w:ascii="宋体" w:hAnsi="宋体" w:cs="Arial"/>
                <w:color w:val="000000"/>
                <w:szCs w:val="21"/>
              </w:rPr>
              <w:t>0.托板结构：为保证托板平整、稳定性，采用单板结构，非折叠设计；</w:t>
            </w:r>
          </w:p>
          <w:p w:rsidR="004F592F" w:rsidRPr="00B9601B" w:rsidRDefault="004F592F" w:rsidP="002C27F6">
            <w:pPr>
              <w:rPr>
                <w:rFonts w:ascii="宋体" w:hAnsi="宋体" w:cs="Arial"/>
                <w:color w:val="000000"/>
                <w:szCs w:val="21"/>
              </w:rPr>
            </w:pPr>
            <w:r w:rsidRPr="00B9601B">
              <w:rPr>
                <w:rFonts w:ascii="宋体" w:hAnsi="宋体" w:cs="Arial"/>
                <w:color w:val="000000"/>
                <w:szCs w:val="21"/>
              </w:rPr>
              <w:t>11.外观材质：兼顾教学环境，保护师生安全，采用 ABS 材质</w:t>
            </w:r>
            <w:bookmarkStart w:id="0" w:name="_GoBack"/>
            <w:bookmarkEnd w:id="0"/>
          </w:p>
        </w:tc>
        <w:tc>
          <w:tcPr>
            <w:tcW w:w="708" w:type="dxa"/>
            <w:shd w:val="clear" w:color="auto" w:fill="auto"/>
            <w:vAlign w:val="center"/>
          </w:tcPr>
          <w:p w:rsidR="004F592F" w:rsidRPr="00B9601B" w:rsidRDefault="004F592F" w:rsidP="002C27F6">
            <w:pPr>
              <w:jc w:val="center"/>
              <w:rPr>
                <w:rFonts w:ascii="宋体" w:hAnsi="宋体" w:cs="宋体"/>
              </w:rPr>
            </w:pPr>
            <w:r w:rsidRPr="00B9601B">
              <w:rPr>
                <w:rFonts w:ascii="宋体" w:hAnsi="宋体" w:cs="宋体" w:hint="eastAsia"/>
              </w:rPr>
              <w:lastRenderedPageBreak/>
              <w:t>台</w:t>
            </w:r>
          </w:p>
        </w:tc>
        <w:tc>
          <w:tcPr>
            <w:tcW w:w="851" w:type="dxa"/>
            <w:shd w:val="clear" w:color="auto" w:fill="auto"/>
            <w:vAlign w:val="center"/>
          </w:tcPr>
          <w:p w:rsidR="004F592F" w:rsidRPr="00B9601B" w:rsidRDefault="004F592F" w:rsidP="002C27F6">
            <w:pPr>
              <w:jc w:val="center"/>
              <w:rPr>
                <w:rFonts w:ascii="宋体" w:hAnsi="宋体" w:cs="宋体"/>
              </w:rPr>
            </w:pPr>
            <w:r w:rsidRPr="00B9601B">
              <w:rPr>
                <w:rFonts w:ascii="宋体" w:hAnsi="宋体" w:cs="宋体" w:hint="eastAsia"/>
              </w:rPr>
              <w:t>78</w:t>
            </w:r>
          </w:p>
        </w:tc>
      </w:tr>
      <w:tr w:rsidR="004F592F" w:rsidRPr="00B9601B" w:rsidTr="004F592F">
        <w:tc>
          <w:tcPr>
            <w:tcW w:w="713" w:type="dxa"/>
            <w:shd w:val="clear" w:color="auto" w:fill="auto"/>
            <w:vAlign w:val="center"/>
          </w:tcPr>
          <w:p w:rsidR="004F592F" w:rsidRPr="00B9601B" w:rsidRDefault="004F592F" w:rsidP="002C27F6">
            <w:pPr>
              <w:pStyle w:val="17"/>
              <w:jc w:val="center"/>
              <w:rPr>
                <w:rFonts w:ascii="宋体" w:hAnsi="宋体"/>
                <w:szCs w:val="21"/>
              </w:rPr>
            </w:pPr>
            <w:r w:rsidRPr="00B9601B">
              <w:rPr>
                <w:rFonts w:ascii="宋体" w:hAnsi="宋体"/>
                <w:szCs w:val="21"/>
              </w:rPr>
              <w:lastRenderedPageBreak/>
              <w:t>3</w:t>
            </w:r>
          </w:p>
        </w:tc>
        <w:tc>
          <w:tcPr>
            <w:tcW w:w="1946" w:type="dxa"/>
            <w:shd w:val="clear" w:color="auto" w:fill="auto"/>
            <w:vAlign w:val="center"/>
          </w:tcPr>
          <w:p w:rsidR="004F592F" w:rsidRPr="00B9601B" w:rsidRDefault="004F592F" w:rsidP="002C27F6">
            <w:pPr>
              <w:pStyle w:val="17"/>
              <w:jc w:val="center"/>
              <w:rPr>
                <w:rFonts w:ascii="宋体" w:hAnsi="宋体"/>
                <w:sz w:val="18"/>
                <w:szCs w:val="18"/>
              </w:rPr>
            </w:pPr>
            <w:r w:rsidRPr="00B9601B">
              <w:rPr>
                <w:rFonts w:ascii="宋体" w:hAnsi="宋体" w:hint="eastAsia"/>
                <w:bCs/>
                <w:szCs w:val="21"/>
              </w:rPr>
              <w:t>组合</w:t>
            </w:r>
            <w:r w:rsidRPr="00B9601B">
              <w:rPr>
                <w:rFonts w:ascii="宋体" w:hAnsi="宋体"/>
                <w:bCs/>
                <w:szCs w:val="21"/>
              </w:rPr>
              <w:t>推拉</w:t>
            </w:r>
            <w:r w:rsidRPr="00B9601B">
              <w:rPr>
                <w:rFonts w:ascii="宋体" w:hAnsi="宋体" w:hint="eastAsia"/>
                <w:bCs/>
                <w:szCs w:val="21"/>
              </w:rPr>
              <w:t>绿</w:t>
            </w:r>
            <w:r w:rsidRPr="00B9601B">
              <w:rPr>
                <w:rFonts w:ascii="宋体" w:hAnsi="宋体"/>
                <w:bCs/>
                <w:szCs w:val="21"/>
              </w:rPr>
              <w:t>板</w:t>
            </w:r>
          </w:p>
        </w:tc>
        <w:tc>
          <w:tcPr>
            <w:tcW w:w="9958" w:type="dxa"/>
            <w:shd w:val="clear" w:color="auto" w:fill="auto"/>
            <w:vAlign w:val="center"/>
          </w:tcPr>
          <w:p w:rsidR="004F592F" w:rsidRPr="00B9601B" w:rsidRDefault="004F592F" w:rsidP="002C27F6">
            <w:pPr>
              <w:widowControl/>
              <w:spacing w:line="276" w:lineRule="auto"/>
              <w:jc w:val="left"/>
              <w:textAlignment w:val="center"/>
              <w:rPr>
                <w:rFonts w:ascii="Times New Roman" w:hAnsi="Times New Roman"/>
                <w:szCs w:val="21"/>
              </w:rPr>
            </w:pPr>
            <w:r w:rsidRPr="00B9601B">
              <w:rPr>
                <w:rFonts w:ascii="Times New Roman" w:hAnsi="Times New Roman"/>
                <w:szCs w:val="21"/>
              </w:rPr>
              <w:t>1</w:t>
            </w:r>
            <w:r w:rsidRPr="00B9601B">
              <w:rPr>
                <w:rFonts w:ascii="Times New Roman" w:hAnsi="Times New Roman"/>
                <w:szCs w:val="21"/>
              </w:rPr>
              <w:t>、规格：左右推拉结构，外框和轨道一体化设计，选用高级亚光香槟色铝合金，不采用对视力有影响的亮光电泳铝型材；</w:t>
            </w:r>
          </w:p>
          <w:p w:rsidR="004F592F" w:rsidRPr="00B9601B" w:rsidRDefault="004F592F" w:rsidP="002C27F6">
            <w:pPr>
              <w:widowControl/>
              <w:spacing w:line="276" w:lineRule="auto"/>
              <w:jc w:val="left"/>
              <w:textAlignment w:val="center"/>
              <w:rPr>
                <w:rFonts w:ascii="Times New Roman" w:hAnsi="Times New Roman"/>
                <w:szCs w:val="21"/>
              </w:rPr>
            </w:pPr>
            <w:r w:rsidRPr="00B9601B">
              <w:rPr>
                <w:rFonts w:ascii="Times New Roman" w:hAnsi="Times New Roman"/>
                <w:szCs w:val="21"/>
              </w:rPr>
              <w:t>2</w:t>
            </w:r>
            <w:r w:rsidRPr="00B9601B">
              <w:rPr>
                <w:rFonts w:ascii="Times New Roman" w:hAnsi="Times New Roman"/>
                <w:szCs w:val="21"/>
              </w:rPr>
              <w:t>、基本尺寸：外径</w:t>
            </w:r>
            <w:r w:rsidRPr="00B9601B">
              <w:rPr>
                <w:rFonts w:ascii="Times New Roman" w:hAnsi="Times New Roman"/>
                <w:szCs w:val="21"/>
              </w:rPr>
              <w:t>≥4000mm×1300mm</w:t>
            </w:r>
            <w:r w:rsidRPr="00B9601B">
              <w:rPr>
                <w:rFonts w:ascii="Times New Roman" w:hAnsi="Times New Roman"/>
                <w:szCs w:val="21"/>
              </w:rPr>
              <w:t>，需与电子产品有效对接；支持电子产品偏一侧或居中安装；活动黑板保护电子产品后可锁定位置；</w:t>
            </w:r>
          </w:p>
          <w:p w:rsidR="004F592F" w:rsidRPr="00B9601B" w:rsidRDefault="004F592F" w:rsidP="002C27F6">
            <w:pPr>
              <w:widowControl/>
              <w:spacing w:line="276" w:lineRule="auto"/>
              <w:jc w:val="left"/>
              <w:textAlignment w:val="center"/>
              <w:rPr>
                <w:rFonts w:ascii="Times New Roman" w:hAnsi="Times New Roman"/>
                <w:szCs w:val="21"/>
              </w:rPr>
            </w:pPr>
            <w:r w:rsidRPr="00B9601B">
              <w:rPr>
                <w:rFonts w:ascii="Times New Roman" w:hAnsi="Times New Roman"/>
                <w:szCs w:val="21"/>
              </w:rPr>
              <w:t>3</w:t>
            </w:r>
            <w:r w:rsidRPr="00B9601B">
              <w:rPr>
                <w:rFonts w:ascii="Times New Roman" w:hAnsi="Times New Roman"/>
                <w:szCs w:val="21"/>
              </w:rPr>
              <w:t>、书写面颜色：墨绿色；</w:t>
            </w:r>
          </w:p>
          <w:p w:rsidR="004F592F" w:rsidRPr="00B9601B" w:rsidRDefault="004F592F" w:rsidP="002C27F6">
            <w:pPr>
              <w:widowControl/>
              <w:spacing w:line="276" w:lineRule="auto"/>
              <w:jc w:val="left"/>
              <w:textAlignment w:val="center"/>
              <w:rPr>
                <w:rFonts w:ascii="Times New Roman" w:hAnsi="Times New Roman"/>
                <w:szCs w:val="21"/>
              </w:rPr>
            </w:pPr>
            <w:r w:rsidRPr="00B9601B">
              <w:rPr>
                <w:rFonts w:ascii="Times New Roman" w:hAnsi="Times New Roman"/>
                <w:szCs w:val="21"/>
              </w:rPr>
              <w:t>4</w:t>
            </w:r>
            <w:r w:rsidRPr="00B9601B">
              <w:rPr>
                <w:rFonts w:ascii="Times New Roman" w:hAnsi="Times New Roman"/>
                <w:szCs w:val="21"/>
              </w:rPr>
              <w:t>、书写面材质：材料采用</w:t>
            </w:r>
            <w:r w:rsidRPr="00B9601B">
              <w:rPr>
                <w:rFonts w:ascii="Times New Roman" w:hAnsi="Times New Roman" w:hint="eastAsia"/>
                <w:szCs w:val="21"/>
              </w:rPr>
              <w:t>优质烤漆板板</w:t>
            </w:r>
            <w:r w:rsidRPr="00B9601B">
              <w:rPr>
                <w:rFonts w:ascii="Times New Roman" w:hAnsi="Times New Roman"/>
                <w:szCs w:val="21"/>
              </w:rPr>
              <w:t>，板面厚度</w:t>
            </w:r>
            <w:r w:rsidRPr="00B9601B">
              <w:rPr>
                <w:rFonts w:ascii="Times New Roman" w:hAnsi="Times New Roman"/>
                <w:szCs w:val="21"/>
              </w:rPr>
              <w:t>≥0.3mm</w:t>
            </w:r>
            <w:r w:rsidRPr="00B9601B">
              <w:rPr>
                <w:rFonts w:ascii="Times New Roman" w:hAnsi="Times New Roman"/>
                <w:szCs w:val="21"/>
              </w:rPr>
              <w:t>；涂层硬度</w:t>
            </w:r>
            <w:r w:rsidRPr="00B9601B">
              <w:rPr>
                <w:rFonts w:ascii="Times New Roman" w:hAnsi="Times New Roman"/>
                <w:szCs w:val="21"/>
              </w:rPr>
              <w:t>≥6H</w:t>
            </w:r>
            <w:r w:rsidRPr="00B9601B">
              <w:rPr>
                <w:rFonts w:ascii="Times New Roman" w:hAnsi="Times New Roman"/>
                <w:szCs w:val="21"/>
              </w:rPr>
              <w:t>，粗糙度</w:t>
            </w:r>
            <w:r w:rsidRPr="00B9601B">
              <w:rPr>
                <w:rFonts w:ascii="Times New Roman" w:hAnsi="Times New Roman"/>
                <w:szCs w:val="21"/>
              </w:rPr>
              <w:t>Ra:1.6um-3.2um</w:t>
            </w:r>
          </w:p>
          <w:p w:rsidR="004F592F" w:rsidRPr="00B9601B" w:rsidRDefault="004F592F" w:rsidP="002C27F6">
            <w:pPr>
              <w:widowControl/>
              <w:spacing w:line="276" w:lineRule="auto"/>
              <w:jc w:val="left"/>
              <w:textAlignment w:val="center"/>
              <w:rPr>
                <w:rFonts w:ascii="Times New Roman" w:hAnsi="Times New Roman"/>
                <w:szCs w:val="21"/>
              </w:rPr>
            </w:pPr>
            <w:r w:rsidRPr="00B9601B">
              <w:rPr>
                <w:rFonts w:ascii="Times New Roman" w:hAnsi="Times New Roman"/>
                <w:szCs w:val="21"/>
              </w:rPr>
              <w:t>5</w:t>
            </w:r>
            <w:r w:rsidRPr="00B9601B">
              <w:rPr>
                <w:rFonts w:ascii="Times New Roman" w:hAnsi="Times New Roman"/>
                <w:szCs w:val="21"/>
              </w:rPr>
              <w:t>、黑板滑轮：每块移动黑板上方必须采用正向吊装一体化优质滑轮两组</w:t>
            </w:r>
            <w:r w:rsidRPr="00B9601B">
              <w:rPr>
                <w:rFonts w:ascii="Times New Roman" w:hAnsi="Times New Roman"/>
                <w:szCs w:val="21"/>
              </w:rPr>
              <w:t>,</w:t>
            </w:r>
            <w:r w:rsidRPr="00B9601B">
              <w:rPr>
                <w:rFonts w:ascii="Times New Roman" w:hAnsi="Times New Roman"/>
                <w:szCs w:val="21"/>
              </w:rPr>
              <w:t>每组</w:t>
            </w:r>
            <w:r w:rsidRPr="00B9601B">
              <w:rPr>
                <w:rFonts w:ascii="Times New Roman" w:hAnsi="Times New Roman"/>
                <w:szCs w:val="21"/>
              </w:rPr>
              <w:t>4</w:t>
            </w:r>
            <w:r w:rsidRPr="00B9601B">
              <w:rPr>
                <w:rFonts w:ascii="Times New Roman" w:hAnsi="Times New Roman"/>
                <w:szCs w:val="21"/>
              </w:rPr>
              <w:t>个共</w:t>
            </w:r>
            <w:r w:rsidRPr="00B9601B">
              <w:rPr>
                <w:rFonts w:ascii="Times New Roman" w:hAnsi="Times New Roman"/>
                <w:szCs w:val="21"/>
              </w:rPr>
              <w:t>8</w:t>
            </w:r>
            <w:r w:rsidRPr="00B9601B">
              <w:rPr>
                <w:rFonts w:ascii="Times New Roman" w:hAnsi="Times New Roman"/>
                <w:szCs w:val="21"/>
              </w:rPr>
              <w:t>个滑轮；</w:t>
            </w:r>
          </w:p>
          <w:p w:rsidR="004F592F" w:rsidRPr="00B9601B" w:rsidRDefault="004F592F" w:rsidP="002C27F6">
            <w:pPr>
              <w:widowControl/>
              <w:spacing w:line="276" w:lineRule="auto"/>
              <w:jc w:val="left"/>
              <w:textAlignment w:val="center"/>
              <w:rPr>
                <w:rFonts w:ascii="Times New Roman" w:hAnsi="Times New Roman"/>
                <w:szCs w:val="21"/>
              </w:rPr>
            </w:pPr>
            <w:r w:rsidRPr="00B9601B">
              <w:rPr>
                <w:rFonts w:ascii="Times New Roman" w:hAnsi="Times New Roman"/>
                <w:szCs w:val="21"/>
              </w:rPr>
              <w:t>6</w:t>
            </w:r>
            <w:r w:rsidRPr="00B9601B">
              <w:rPr>
                <w:rFonts w:ascii="Times New Roman" w:hAnsi="Times New Roman"/>
                <w:szCs w:val="21"/>
              </w:rPr>
              <w:t>、内芯材料：采用防潮、吸音、高强度聚苯乙烯板，避免夹层渗水变形，厚度</w:t>
            </w:r>
            <w:r w:rsidRPr="00B9601B">
              <w:rPr>
                <w:rFonts w:ascii="Times New Roman" w:hAnsi="Times New Roman"/>
                <w:szCs w:val="21"/>
              </w:rPr>
              <w:t>≥10mm</w:t>
            </w:r>
            <w:r w:rsidRPr="00B9601B">
              <w:rPr>
                <w:rFonts w:ascii="Times New Roman" w:hAnsi="Times New Roman"/>
                <w:szCs w:val="21"/>
              </w:rPr>
              <w:t>；</w:t>
            </w:r>
            <w:r w:rsidRPr="00B9601B">
              <w:rPr>
                <w:rFonts w:ascii="Times New Roman" w:hAnsi="Times New Roman"/>
                <w:szCs w:val="21"/>
              </w:rPr>
              <w:t>7</w:t>
            </w:r>
            <w:r w:rsidRPr="00B9601B">
              <w:rPr>
                <w:rFonts w:ascii="Times New Roman" w:hAnsi="Times New Roman"/>
                <w:szCs w:val="21"/>
              </w:rPr>
              <w:t>、边框材料：高级亚光香槟色铝合金，双层加强助筋结构，承重部分适当加厚；连接可靠牢固，接缝平整、光滑；</w:t>
            </w:r>
          </w:p>
        </w:tc>
        <w:tc>
          <w:tcPr>
            <w:tcW w:w="708" w:type="dxa"/>
            <w:shd w:val="clear" w:color="auto" w:fill="auto"/>
            <w:vAlign w:val="center"/>
          </w:tcPr>
          <w:p w:rsidR="004F592F" w:rsidRPr="00B9601B" w:rsidRDefault="004F592F" w:rsidP="002C27F6">
            <w:pPr>
              <w:jc w:val="center"/>
              <w:rPr>
                <w:rFonts w:ascii="宋体" w:hAnsi="宋体"/>
                <w:szCs w:val="21"/>
              </w:rPr>
            </w:pPr>
            <w:r w:rsidRPr="00B9601B">
              <w:rPr>
                <w:rFonts w:ascii="宋体" w:hAnsi="宋体" w:cs="宋体" w:hint="eastAsia"/>
              </w:rPr>
              <w:t>块</w:t>
            </w:r>
          </w:p>
        </w:tc>
        <w:tc>
          <w:tcPr>
            <w:tcW w:w="851" w:type="dxa"/>
            <w:shd w:val="clear" w:color="auto" w:fill="auto"/>
            <w:vAlign w:val="center"/>
          </w:tcPr>
          <w:p w:rsidR="004F592F" w:rsidRPr="00B9601B" w:rsidRDefault="004F592F" w:rsidP="002C27F6">
            <w:pPr>
              <w:jc w:val="center"/>
              <w:rPr>
                <w:rFonts w:ascii="宋体" w:hAnsi="宋体"/>
                <w:szCs w:val="21"/>
              </w:rPr>
            </w:pPr>
            <w:r w:rsidRPr="00B9601B">
              <w:rPr>
                <w:rFonts w:ascii="宋体" w:hAnsi="宋体" w:cs="宋体" w:hint="eastAsia"/>
              </w:rPr>
              <w:t>78</w:t>
            </w:r>
          </w:p>
        </w:tc>
      </w:tr>
      <w:tr w:rsidR="004F592F" w:rsidRPr="00B9601B" w:rsidTr="004F592F">
        <w:tc>
          <w:tcPr>
            <w:tcW w:w="713" w:type="dxa"/>
            <w:shd w:val="clear" w:color="auto" w:fill="auto"/>
            <w:vAlign w:val="center"/>
          </w:tcPr>
          <w:p w:rsidR="004F592F" w:rsidRPr="00B9601B" w:rsidRDefault="004F592F" w:rsidP="002C27F6">
            <w:pPr>
              <w:pStyle w:val="17"/>
              <w:jc w:val="center"/>
              <w:rPr>
                <w:rFonts w:ascii="宋体" w:hAnsi="宋体"/>
                <w:szCs w:val="21"/>
              </w:rPr>
            </w:pPr>
            <w:r w:rsidRPr="00B9601B">
              <w:rPr>
                <w:rFonts w:ascii="宋体" w:hAnsi="宋体"/>
                <w:szCs w:val="21"/>
              </w:rPr>
              <w:t>4</w:t>
            </w:r>
          </w:p>
        </w:tc>
        <w:tc>
          <w:tcPr>
            <w:tcW w:w="1946" w:type="dxa"/>
            <w:shd w:val="clear" w:color="auto" w:fill="auto"/>
            <w:vAlign w:val="center"/>
          </w:tcPr>
          <w:p w:rsidR="004F592F" w:rsidRPr="00B9601B" w:rsidRDefault="004F592F" w:rsidP="002C27F6">
            <w:pPr>
              <w:pStyle w:val="17"/>
              <w:jc w:val="center"/>
              <w:rPr>
                <w:rFonts w:ascii="宋体" w:hAnsi="宋体"/>
                <w:szCs w:val="21"/>
              </w:rPr>
            </w:pPr>
            <w:r w:rsidRPr="00B9601B">
              <w:rPr>
                <w:rFonts w:ascii="宋体" w:hAnsi="宋体" w:hint="eastAsia"/>
                <w:szCs w:val="21"/>
              </w:rPr>
              <w:t>钢制讲台</w:t>
            </w:r>
          </w:p>
        </w:tc>
        <w:tc>
          <w:tcPr>
            <w:tcW w:w="9958" w:type="dxa"/>
            <w:shd w:val="clear" w:color="auto" w:fill="auto"/>
          </w:tcPr>
          <w:p w:rsidR="004F592F" w:rsidRPr="00B9601B" w:rsidRDefault="004F592F" w:rsidP="002C27F6">
            <w:pPr>
              <w:widowControl/>
              <w:jc w:val="left"/>
              <w:textAlignment w:val="center"/>
              <w:rPr>
                <w:color w:val="000000"/>
              </w:rPr>
            </w:pPr>
            <w:r w:rsidRPr="00B9601B">
              <w:rPr>
                <w:rFonts w:hint="eastAsia"/>
                <w:color w:val="000000"/>
              </w:rPr>
              <w:t>1</w:t>
            </w:r>
            <w:r w:rsidRPr="00B9601B">
              <w:rPr>
                <w:rFonts w:hint="eastAsia"/>
                <w:color w:val="000000"/>
              </w:rPr>
              <w:t>、讲桌采用钢木结合构造，桌体上部份采用圆弧设计，装配左右前方木质扶手，重点部门采用一次冲压成形技术，讲台整体颜色为双色搭配，讲台前面配有粘贴</w:t>
            </w:r>
            <w:r w:rsidRPr="00B9601B">
              <w:rPr>
                <w:rFonts w:hint="eastAsia"/>
                <w:color w:val="000000"/>
              </w:rPr>
              <w:t>LOGO</w:t>
            </w:r>
            <w:r w:rsidRPr="00B9601B">
              <w:rPr>
                <w:rFonts w:hint="eastAsia"/>
                <w:color w:val="000000"/>
              </w:rPr>
              <w:t>位置，所有钣金部分均采用激光切割加工，所有尖角倒圆角不小于</w:t>
            </w:r>
            <w:r w:rsidRPr="00B9601B">
              <w:rPr>
                <w:rFonts w:hint="eastAsia"/>
                <w:color w:val="000000"/>
              </w:rPr>
              <w:t>R3</w:t>
            </w:r>
            <w:r w:rsidRPr="00B9601B">
              <w:rPr>
                <w:rFonts w:hint="eastAsia"/>
                <w:color w:val="000000"/>
              </w:rPr>
              <w:t>，保证使用者和给护者不划伤。</w:t>
            </w:r>
          </w:p>
          <w:p w:rsidR="004F592F" w:rsidRPr="00B9601B" w:rsidRDefault="004F592F" w:rsidP="002C27F6">
            <w:pPr>
              <w:widowControl/>
              <w:jc w:val="left"/>
              <w:textAlignment w:val="center"/>
              <w:rPr>
                <w:color w:val="000000"/>
              </w:rPr>
            </w:pPr>
            <w:r w:rsidRPr="00B9601B">
              <w:rPr>
                <w:rFonts w:hint="eastAsia"/>
                <w:color w:val="000000"/>
              </w:rPr>
              <w:t>2</w:t>
            </w:r>
            <w:r w:rsidRPr="00B9601B">
              <w:rPr>
                <w:rFonts w:hint="eastAsia"/>
                <w:color w:val="000000"/>
              </w:rPr>
              <w:t>、钢板厚度不小于</w:t>
            </w:r>
            <w:r w:rsidRPr="00B9601B">
              <w:rPr>
                <w:rFonts w:hint="eastAsia"/>
                <w:color w:val="000000"/>
              </w:rPr>
              <w:t>1.2mm</w:t>
            </w:r>
            <w:r w:rsidRPr="00B9601B">
              <w:rPr>
                <w:rFonts w:hint="eastAsia"/>
                <w:color w:val="000000"/>
              </w:rPr>
              <w:t>优质冷轧钢板</w:t>
            </w:r>
            <w:r w:rsidRPr="00B9601B">
              <w:rPr>
                <w:rFonts w:hint="eastAsia"/>
                <w:color w:val="000000"/>
              </w:rPr>
              <w:t>,</w:t>
            </w:r>
            <w:r w:rsidRPr="00B9601B">
              <w:rPr>
                <w:rFonts w:hint="eastAsia"/>
                <w:color w:val="000000"/>
              </w:rPr>
              <w:t>讲台为上下分体式结构，实木扶手。</w:t>
            </w:r>
          </w:p>
          <w:p w:rsidR="004F592F" w:rsidRPr="00B9601B" w:rsidRDefault="004F592F" w:rsidP="002C27F6">
            <w:pPr>
              <w:widowControl/>
              <w:jc w:val="left"/>
              <w:textAlignment w:val="center"/>
              <w:rPr>
                <w:color w:val="000000"/>
              </w:rPr>
            </w:pPr>
            <w:r w:rsidRPr="00B9601B">
              <w:rPr>
                <w:rFonts w:hint="eastAsia"/>
                <w:color w:val="000000"/>
              </w:rPr>
              <w:t>3</w:t>
            </w:r>
            <w:r w:rsidRPr="00B9601B">
              <w:rPr>
                <w:rFonts w:hint="eastAsia"/>
                <w:color w:val="000000"/>
              </w:rPr>
              <w:t>、产品尺寸：</w:t>
            </w:r>
            <w:r w:rsidRPr="00B9601B">
              <w:rPr>
                <w:rFonts w:hint="eastAsia"/>
                <w:color w:val="000000"/>
              </w:rPr>
              <w:t>900*600*900</w:t>
            </w:r>
            <w:r w:rsidRPr="00B9601B">
              <w:rPr>
                <w:rFonts w:hint="eastAsia"/>
                <w:color w:val="000000"/>
              </w:rPr>
              <w:t>，上柜有储物抽屉，下柜有储物柜功能。桌体下层四解圆弧设计，内部采用分层设计，放放置课本作业及教具等物品。关闭后，所有东西都隐藏在讲台内部。</w:t>
            </w:r>
          </w:p>
          <w:p w:rsidR="004F592F" w:rsidRPr="00B9601B" w:rsidRDefault="004F592F" w:rsidP="002C27F6">
            <w:pPr>
              <w:widowControl/>
              <w:jc w:val="left"/>
              <w:textAlignment w:val="center"/>
              <w:rPr>
                <w:color w:val="000000"/>
              </w:rPr>
            </w:pPr>
            <w:r w:rsidRPr="00B9601B">
              <w:rPr>
                <w:rFonts w:hint="eastAsia"/>
                <w:color w:val="000000"/>
              </w:rPr>
              <w:t>4</w:t>
            </w:r>
            <w:r w:rsidRPr="00B9601B">
              <w:rPr>
                <w:rFonts w:hint="eastAsia"/>
                <w:color w:val="000000"/>
              </w:rPr>
              <w:t>、安全：讲台整体设有安全角度，防止夹伤，挤伤，划伤等</w:t>
            </w:r>
          </w:p>
        </w:tc>
        <w:tc>
          <w:tcPr>
            <w:tcW w:w="708" w:type="dxa"/>
            <w:shd w:val="clear" w:color="auto" w:fill="auto"/>
            <w:vAlign w:val="center"/>
          </w:tcPr>
          <w:p w:rsidR="004F592F" w:rsidRPr="00B9601B" w:rsidRDefault="004F592F" w:rsidP="002C27F6">
            <w:pPr>
              <w:jc w:val="center"/>
              <w:rPr>
                <w:rFonts w:ascii="宋体" w:hAnsi="宋体" w:cs="宋体"/>
              </w:rPr>
            </w:pPr>
            <w:r w:rsidRPr="00B9601B">
              <w:rPr>
                <w:rFonts w:ascii="宋体" w:hAnsi="宋体" w:cs="宋体" w:hint="eastAsia"/>
              </w:rPr>
              <w:t>张</w:t>
            </w:r>
          </w:p>
        </w:tc>
        <w:tc>
          <w:tcPr>
            <w:tcW w:w="851" w:type="dxa"/>
            <w:shd w:val="clear" w:color="auto" w:fill="auto"/>
            <w:vAlign w:val="center"/>
          </w:tcPr>
          <w:p w:rsidR="004F592F" w:rsidRPr="00B9601B" w:rsidRDefault="004F592F" w:rsidP="002C27F6">
            <w:pPr>
              <w:jc w:val="center"/>
              <w:rPr>
                <w:rFonts w:ascii="宋体" w:hAnsi="宋体" w:cs="宋体"/>
              </w:rPr>
            </w:pPr>
            <w:r w:rsidRPr="00B9601B">
              <w:rPr>
                <w:rFonts w:ascii="宋体" w:hAnsi="宋体" w:cs="宋体" w:hint="eastAsia"/>
              </w:rPr>
              <w:t>78</w:t>
            </w:r>
          </w:p>
        </w:tc>
      </w:tr>
      <w:tr w:rsidR="004F592F" w:rsidRPr="00B9601B" w:rsidTr="004F592F">
        <w:tc>
          <w:tcPr>
            <w:tcW w:w="713" w:type="dxa"/>
            <w:shd w:val="clear" w:color="auto" w:fill="auto"/>
            <w:vAlign w:val="center"/>
          </w:tcPr>
          <w:p w:rsidR="004F592F" w:rsidRPr="00B9601B" w:rsidRDefault="004F592F" w:rsidP="002C27F6">
            <w:pPr>
              <w:pStyle w:val="17"/>
              <w:jc w:val="center"/>
              <w:rPr>
                <w:rFonts w:ascii="宋体" w:hAnsi="宋体"/>
                <w:szCs w:val="21"/>
              </w:rPr>
            </w:pPr>
            <w:r w:rsidRPr="00B9601B">
              <w:rPr>
                <w:rFonts w:ascii="宋体" w:hAnsi="宋体" w:hint="eastAsia"/>
                <w:szCs w:val="21"/>
              </w:rPr>
              <w:t>5</w:t>
            </w:r>
          </w:p>
        </w:tc>
        <w:tc>
          <w:tcPr>
            <w:tcW w:w="1946" w:type="dxa"/>
            <w:shd w:val="clear" w:color="auto" w:fill="auto"/>
            <w:vAlign w:val="center"/>
          </w:tcPr>
          <w:p w:rsidR="004F592F" w:rsidRPr="00B9601B" w:rsidRDefault="004F592F" w:rsidP="002C27F6">
            <w:pPr>
              <w:pStyle w:val="17"/>
              <w:jc w:val="center"/>
              <w:rPr>
                <w:rFonts w:ascii="宋体" w:hAnsi="宋体"/>
                <w:szCs w:val="21"/>
              </w:rPr>
            </w:pPr>
            <w:r w:rsidRPr="00B9601B">
              <w:rPr>
                <w:rFonts w:ascii="宋体" w:hAnsi="宋体" w:hint="eastAsia"/>
                <w:szCs w:val="21"/>
              </w:rPr>
              <w:t>音箱</w:t>
            </w:r>
          </w:p>
        </w:tc>
        <w:tc>
          <w:tcPr>
            <w:tcW w:w="9958" w:type="dxa"/>
            <w:shd w:val="clear" w:color="auto" w:fill="auto"/>
          </w:tcPr>
          <w:p w:rsidR="004F592F" w:rsidRPr="00B9601B" w:rsidRDefault="004F592F" w:rsidP="002C27F6">
            <w:pPr>
              <w:widowControl/>
              <w:jc w:val="left"/>
              <w:textAlignment w:val="center"/>
              <w:rPr>
                <w:color w:val="000000"/>
              </w:rPr>
            </w:pPr>
            <w:r w:rsidRPr="00B9601B">
              <w:rPr>
                <w:color w:val="000000"/>
              </w:rPr>
              <w:t>1</w:t>
            </w:r>
            <w:r w:rsidRPr="00B9601B">
              <w:rPr>
                <w:rFonts w:hint="eastAsia"/>
                <w:color w:val="000000"/>
              </w:rPr>
              <w:t>、</w:t>
            </w:r>
            <w:r w:rsidRPr="00B9601B">
              <w:rPr>
                <w:rFonts w:hint="eastAsia"/>
                <w:color w:val="000000"/>
              </w:rPr>
              <w:t>2.0</w:t>
            </w:r>
            <w:r w:rsidRPr="00B9601B">
              <w:rPr>
                <w:rFonts w:hint="eastAsia"/>
                <w:color w:val="000000"/>
              </w:rPr>
              <w:t>声道有源音箱，内置功率放大器、</w:t>
            </w:r>
            <w:r w:rsidRPr="00B9601B">
              <w:rPr>
                <w:rFonts w:hint="eastAsia"/>
                <w:color w:val="000000"/>
              </w:rPr>
              <w:t>5.25</w:t>
            </w:r>
            <w:r w:rsidRPr="00B9601B">
              <w:rPr>
                <w:rFonts w:hint="eastAsia"/>
                <w:color w:val="000000"/>
              </w:rPr>
              <w:t>寸进口全频低音喇叭、</w:t>
            </w:r>
            <w:r w:rsidRPr="00B9601B">
              <w:rPr>
                <w:rFonts w:hint="eastAsia"/>
                <w:color w:val="000000"/>
              </w:rPr>
              <w:t>3</w:t>
            </w:r>
            <w:r w:rsidRPr="00B9601B">
              <w:rPr>
                <w:rFonts w:hint="eastAsia"/>
                <w:color w:val="000000"/>
              </w:rPr>
              <w:t>寸进口高音喇叭。</w:t>
            </w:r>
            <w:r w:rsidRPr="00B9601B">
              <w:rPr>
                <w:rFonts w:hint="eastAsia"/>
                <w:color w:val="000000"/>
              </w:rPr>
              <w:t>2.4G</w:t>
            </w:r>
            <w:r w:rsidRPr="00B9601B">
              <w:rPr>
                <w:rFonts w:hint="eastAsia"/>
                <w:color w:val="000000"/>
              </w:rPr>
              <w:t>无线话筒</w:t>
            </w:r>
            <w:r w:rsidRPr="00B9601B">
              <w:rPr>
                <w:rFonts w:hint="eastAsia"/>
                <w:color w:val="000000"/>
              </w:rPr>
              <w:t>1000</w:t>
            </w:r>
            <w:r w:rsidRPr="00B9601B">
              <w:rPr>
                <w:rFonts w:hint="eastAsia"/>
                <w:color w:val="000000"/>
              </w:rPr>
              <w:t>套同时使用不串频、抗干扰性强、安装调试简单、声音清晰、人声突出、性能稳定。抗干扰射频技术、同一个无线麦克风、能在不同的教室接收机上使用、近距离开机自动对频对频成功有语音提示</w:t>
            </w:r>
            <w:r w:rsidRPr="00B9601B">
              <w:rPr>
                <w:rFonts w:hint="eastAsia"/>
                <w:color w:val="000000"/>
              </w:rPr>
              <w:t>,</w:t>
            </w:r>
            <w:r w:rsidRPr="00B9601B">
              <w:rPr>
                <w:rFonts w:hint="eastAsia"/>
                <w:color w:val="000000"/>
              </w:rPr>
              <w:t>无须专人管理。</w:t>
            </w:r>
          </w:p>
          <w:p w:rsidR="004F592F" w:rsidRPr="00B9601B" w:rsidRDefault="004F592F" w:rsidP="002C27F6">
            <w:pPr>
              <w:widowControl/>
              <w:jc w:val="left"/>
              <w:textAlignment w:val="center"/>
              <w:rPr>
                <w:color w:val="000000"/>
              </w:rPr>
            </w:pPr>
            <w:r w:rsidRPr="00B9601B">
              <w:rPr>
                <w:color w:val="000000"/>
              </w:rPr>
              <w:t>2</w:t>
            </w:r>
            <w:r w:rsidRPr="00B9601B">
              <w:rPr>
                <w:rFonts w:hint="eastAsia"/>
                <w:color w:val="000000"/>
              </w:rPr>
              <w:t>、麦克风音量、音乐音量独立调节。</w:t>
            </w:r>
            <w:r w:rsidRPr="00B9601B">
              <w:rPr>
                <w:rFonts w:hint="eastAsia"/>
                <w:color w:val="000000"/>
              </w:rPr>
              <w:t xml:space="preserve">                                </w:t>
            </w:r>
          </w:p>
          <w:p w:rsidR="004F592F" w:rsidRPr="00B9601B" w:rsidRDefault="004F592F" w:rsidP="002C27F6">
            <w:pPr>
              <w:widowControl/>
              <w:jc w:val="left"/>
              <w:textAlignment w:val="center"/>
              <w:rPr>
                <w:color w:val="000000"/>
              </w:rPr>
            </w:pPr>
            <w:r w:rsidRPr="00B9601B">
              <w:rPr>
                <w:color w:val="000000"/>
              </w:rPr>
              <w:t>3</w:t>
            </w:r>
            <w:r w:rsidRPr="00B9601B">
              <w:rPr>
                <w:rFonts w:hint="eastAsia"/>
                <w:color w:val="000000"/>
              </w:rPr>
              <w:t>、外置接插式电源线放便升级安装。</w:t>
            </w:r>
          </w:p>
          <w:p w:rsidR="004F592F" w:rsidRPr="00B9601B" w:rsidRDefault="004F592F" w:rsidP="002C27F6">
            <w:pPr>
              <w:widowControl/>
              <w:jc w:val="left"/>
              <w:textAlignment w:val="center"/>
              <w:rPr>
                <w:color w:val="000000"/>
              </w:rPr>
            </w:pPr>
            <w:r w:rsidRPr="00B9601B">
              <w:rPr>
                <w:color w:val="000000"/>
              </w:rPr>
              <w:t>4</w:t>
            </w:r>
            <w:r w:rsidRPr="00B9601B">
              <w:rPr>
                <w:rFonts w:hint="eastAsia"/>
                <w:color w:val="000000"/>
              </w:rPr>
              <w:t>、</w:t>
            </w:r>
            <w:r w:rsidRPr="00B9601B">
              <w:rPr>
                <w:rFonts w:hint="eastAsia"/>
                <w:color w:val="000000"/>
              </w:rPr>
              <w:t>1</w:t>
            </w:r>
            <w:r w:rsidRPr="00B9601B">
              <w:rPr>
                <w:rFonts w:hint="eastAsia"/>
                <w:color w:val="000000"/>
              </w:rPr>
              <w:t>组莲花音频输入、</w:t>
            </w:r>
            <w:r w:rsidRPr="00B9601B">
              <w:rPr>
                <w:rFonts w:hint="eastAsia"/>
                <w:color w:val="000000"/>
              </w:rPr>
              <w:t>1</w:t>
            </w:r>
            <w:r w:rsidRPr="00B9601B">
              <w:rPr>
                <w:rFonts w:hint="eastAsia"/>
                <w:color w:val="000000"/>
              </w:rPr>
              <w:t>组莲花录音输出。</w:t>
            </w:r>
          </w:p>
          <w:p w:rsidR="004F592F" w:rsidRPr="00B9601B" w:rsidRDefault="004F592F" w:rsidP="002C27F6">
            <w:pPr>
              <w:widowControl/>
              <w:jc w:val="left"/>
              <w:textAlignment w:val="center"/>
              <w:rPr>
                <w:color w:val="000000"/>
              </w:rPr>
            </w:pPr>
            <w:r w:rsidRPr="00B9601B">
              <w:rPr>
                <w:rFonts w:hint="eastAsia"/>
                <w:color w:val="000000"/>
              </w:rPr>
              <w:lastRenderedPageBreak/>
              <w:t>5</w:t>
            </w:r>
            <w:r w:rsidRPr="00B9601B">
              <w:rPr>
                <w:rFonts w:hint="eastAsia"/>
                <w:color w:val="000000"/>
              </w:rPr>
              <w:t>、</w:t>
            </w:r>
            <w:r w:rsidRPr="00B9601B">
              <w:rPr>
                <w:rFonts w:hint="eastAsia"/>
                <w:color w:val="000000"/>
              </w:rPr>
              <w:t>1</w:t>
            </w:r>
            <w:r w:rsidRPr="00B9601B">
              <w:rPr>
                <w:rFonts w:hint="eastAsia"/>
                <w:color w:val="000000"/>
              </w:rPr>
              <w:t>组有线广播应急切换输入、</w:t>
            </w:r>
            <w:r w:rsidRPr="00B9601B">
              <w:rPr>
                <w:rFonts w:hint="eastAsia"/>
                <w:color w:val="000000"/>
              </w:rPr>
              <w:t>5</w:t>
            </w:r>
            <w:r w:rsidRPr="00B9601B">
              <w:rPr>
                <w:rFonts w:hint="eastAsia"/>
                <w:color w:val="000000"/>
              </w:rPr>
              <w:t>秒钟后自动恢复教室扩声。</w:t>
            </w:r>
          </w:p>
          <w:p w:rsidR="004F592F" w:rsidRPr="00B9601B" w:rsidRDefault="004F592F" w:rsidP="002C27F6">
            <w:pPr>
              <w:widowControl/>
              <w:jc w:val="left"/>
              <w:textAlignment w:val="center"/>
              <w:rPr>
                <w:color w:val="000000"/>
              </w:rPr>
            </w:pPr>
            <w:r w:rsidRPr="00B9601B">
              <w:rPr>
                <w:color w:val="000000"/>
              </w:rPr>
              <w:t>6</w:t>
            </w:r>
            <w:r w:rsidRPr="00B9601B">
              <w:rPr>
                <w:rFonts w:hint="eastAsia"/>
                <w:color w:val="000000"/>
              </w:rPr>
              <w:t>、</w:t>
            </w:r>
            <w:r w:rsidRPr="00B9601B">
              <w:rPr>
                <w:rFonts w:hint="eastAsia"/>
                <w:color w:val="000000"/>
              </w:rPr>
              <w:t>1</w:t>
            </w:r>
            <w:r w:rsidRPr="00B9601B">
              <w:rPr>
                <w:rFonts w:hint="eastAsia"/>
                <w:color w:val="000000"/>
              </w:rPr>
              <w:t>路</w:t>
            </w:r>
            <w:r w:rsidRPr="00B9601B">
              <w:rPr>
                <w:rFonts w:hint="eastAsia"/>
                <w:color w:val="000000"/>
              </w:rPr>
              <w:t>6.5</w:t>
            </w:r>
            <w:r w:rsidRPr="00B9601B">
              <w:rPr>
                <w:rFonts w:hint="eastAsia"/>
                <w:color w:val="000000"/>
              </w:rPr>
              <w:t>毫米话筒输入插口、</w:t>
            </w:r>
            <w:r w:rsidRPr="00B9601B">
              <w:rPr>
                <w:rFonts w:hint="eastAsia"/>
                <w:color w:val="000000"/>
              </w:rPr>
              <w:t>DC6V</w:t>
            </w:r>
            <w:r w:rsidRPr="00B9601B">
              <w:rPr>
                <w:rFonts w:hint="eastAsia"/>
                <w:color w:val="000000"/>
              </w:rPr>
              <w:t>供电与外置电源话筒连接不用电池。</w:t>
            </w:r>
          </w:p>
          <w:p w:rsidR="004F592F" w:rsidRPr="00B9601B" w:rsidRDefault="004F592F" w:rsidP="002C27F6">
            <w:pPr>
              <w:widowControl/>
              <w:jc w:val="left"/>
              <w:textAlignment w:val="center"/>
              <w:rPr>
                <w:color w:val="000000"/>
              </w:rPr>
            </w:pPr>
            <w:r w:rsidRPr="00B9601B">
              <w:rPr>
                <w:rFonts w:hint="eastAsia"/>
                <w:color w:val="000000"/>
              </w:rPr>
              <w:t>7</w:t>
            </w:r>
            <w:r w:rsidRPr="00B9601B">
              <w:rPr>
                <w:rFonts w:hint="eastAsia"/>
                <w:color w:val="000000"/>
              </w:rPr>
              <w:t>、外置</w:t>
            </w:r>
            <w:r w:rsidRPr="00B9601B">
              <w:rPr>
                <w:rFonts w:hint="eastAsia"/>
                <w:color w:val="000000"/>
              </w:rPr>
              <w:t>USB2.4G</w:t>
            </w:r>
            <w:r w:rsidRPr="00B9601B">
              <w:rPr>
                <w:rFonts w:hint="eastAsia"/>
                <w:color w:val="000000"/>
              </w:rPr>
              <w:t>无线话筒和无线蓝牙输入扩展功能。</w:t>
            </w:r>
            <w:r w:rsidRPr="00B9601B">
              <w:rPr>
                <w:rFonts w:hint="eastAsia"/>
                <w:color w:val="000000"/>
              </w:rPr>
              <w:t xml:space="preserve">                  </w:t>
            </w:r>
          </w:p>
          <w:p w:rsidR="004F592F" w:rsidRPr="00B9601B" w:rsidRDefault="004F592F" w:rsidP="002C27F6">
            <w:pPr>
              <w:widowControl/>
              <w:jc w:val="left"/>
              <w:textAlignment w:val="center"/>
              <w:rPr>
                <w:color w:val="000000"/>
              </w:rPr>
            </w:pPr>
            <w:r w:rsidRPr="00B9601B">
              <w:rPr>
                <w:color w:val="000000"/>
              </w:rPr>
              <w:t>8</w:t>
            </w:r>
            <w:r w:rsidRPr="00B9601B">
              <w:rPr>
                <w:rFonts w:hint="eastAsia"/>
                <w:color w:val="000000"/>
              </w:rPr>
              <w:t>、适用于各类多媒体教室、电教室、普通教室。</w:t>
            </w:r>
          </w:p>
          <w:p w:rsidR="004F592F" w:rsidRPr="00B9601B" w:rsidRDefault="004F592F" w:rsidP="002C27F6">
            <w:pPr>
              <w:widowControl/>
              <w:jc w:val="left"/>
              <w:textAlignment w:val="center"/>
              <w:rPr>
                <w:color w:val="000000"/>
              </w:rPr>
            </w:pPr>
            <w:r w:rsidRPr="00B9601B">
              <w:rPr>
                <w:color w:val="000000"/>
              </w:rPr>
              <w:t>9</w:t>
            </w:r>
            <w:r w:rsidRPr="00B9601B">
              <w:rPr>
                <w:rFonts w:hint="eastAsia"/>
                <w:color w:val="000000"/>
              </w:rPr>
              <w:t>、优质布网防护罩、配原厂支架、壁挂式安装。</w:t>
            </w:r>
            <w:r w:rsidRPr="00B9601B">
              <w:rPr>
                <w:rFonts w:hint="eastAsia"/>
                <w:color w:val="000000"/>
              </w:rPr>
              <w:t xml:space="preserve">         </w:t>
            </w:r>
          </w:p>
          <w:p w:rsidR="004F592F" w:rsidRPr="00B9601B" w:rsidRDefault="004F592F" w:rsidP="002C27F6">
            <w:pPr>
              <w:widowControl/>
              <w:jc w:val="left"/>
              <w:textAlignment w:val="center"/>
              <w:rPr>
                <w:color w:val="000000"/>
              </w:rPr>
            </w:pPr>
            <w:r w:rsidRPr="00B9601B">
              <w:rPr>
                <w:color w:val="000000"/>
              </w:rPr>
              <w:t>10</w:t>
            </w:r>
            <w:r w:rsidRPr="00B9601B">
              <w:rPr>
                <w:rFonts w:hint="eastAsia"/>
                <w:color w:val="000000"/>
              </w:rPr>
              <w:t>、输出功率不小于</w:t>
            </w:r>
            <w:r w:rsidRPr="00B9601B">
              <w:rPr>
                <w:rFonts w:hint="eastAsia"/>
                <w:color w:val="000000"/>
              </w:rPr>
              <w:t>2</w:t>
            </w:r>
            <w:r w:rsidRPr="00B9601B">
              <w:rPr>
                <w:rFonts w:hint="eastAsia"/>
                <w:color w:val="000000"/>
              </w:rPr>
              <w:t>×</w:t>
            </w:r>
            <w:r w:rsidRPr="00B9601B">
              <w:rPr>
                <w:rFonts w:hint="eastAsia"/>
                <w:color w:val="000000"/>
              </w:rPr>
              <w:t>50W</w:t>
            </w:r>
          </w:p>
          <w:p w:rsidR="004F592F" w:rsidRPr="00B9601B" w:rsidRDefault="004F592F" w:rsidP="002C27F6">
            <w:pPr>
              <w:widowControl/>
              <w:jc w:val="left"/>
              <w:textAlignment w:val="center"/>
              <w:rPr>
                <w:color w:val="000000"/>
              </w:rPr>
            </w:pPr>
            <w:r w:rsidRPr="00B9601B">
              <w:rPr>
                <w:color w:val="000000"/>
              </w:rPr>
              <w:t>11</w:t>
            </w:r>
            <w:r w:rsidRPr="00B9601B">
              <w:rPr>
                <w:rFonts w:hint="eastAsia"/>
                <w:color w:val="000000"/>
              </w:rPr>
              <w:t>、灵敏度：</w:t>
            </w:r>
            <w:r w:rsidRPr="00B9601B">
              <w:rPr>
                <w:rFonts w:hint="eastAsia"/>
                <w:color w:val="000000"/>
              </w:rPr>
              <w:t>90dB</w:t>
            </w:r>
            <w:r w:rsidRPr="00B9601B">
              <w:rPr>
                <w:rFonts w:hint="eastAsia"/>
                <w:color w:val="000000"/>
              </w:rPr>
              <w:t>±</w:t>
            </w:r>
            <w:r w:rsidRPr="00B9601B">
              <w:rPr>
                <w:rFonts w:hint="eastAsia"/>
                <w:color w:val="000000"/>
              </w:rPr>
              <w:t xml:space="preserve">2 dB               </w:t>
            </w:r>
          </w:p>
        </w:tc>
        <w:tc>
          <w:tcPr>
            <w:tcW w:w="708" w:type="dxa"/>
            <w:shd w:val="clear" w:color="auto" w:fill="auto"/>
            <w:vAlign w:val="center"/>
          </w:tcPr>
          <w:p w:rsidR="004F592F" w:rsidRPr="00B9601B" w:rsidRDefault="004F592F" w:rsidP="002C27F6">
            <w:pPr>
              <w:jc w:val="center"/>
              <w:rPr>
                <w:rFonts w:ascii="宋体" w:hAnsi="宋体" w:cs="宋体"/>
              </w:rPr>
            </w:pPr>
            <w:r w:rsidRPr="00B9601B">
              <w:rPr>
                <w:rFonts w:ascii="宋体" w:hAnsi="宋体" w:cs="宋体" w:hint="eastAsia"/>
              </w:rPr>
              <w:lastRenderedPageBreak/>
              <w:t>对</w:t>
            </w:r>
          </w:p>
        </w:tc>
        <w:tc>
          <w:tcPr>
            <w:tcW w:w="851" w:type="dxa"/>
            <w:shd w:val="clear" w:color="auto" w:fill="auto"/>
            <w:vAlign w:val="center"/>
          </w:tcPr>
          <w:p w:rsidR="004F592F" w:rsidRPr="00B9601B" w:rsidRDefault="004F592F" w:rsidP="002C27F6">
            <w:pPr>
              <w:jc w:val="center"/>
              <w:rPr>
                <w:rFonts w:ascii="宋体" w:hAnsi="宋体" w:cs="宋体"/>
              </w:rPr>
            </w:pPr>
            <w:r w:rsidRPr="00B9601B">
              <w:rPr>
                <w:rFonts w:ascii="宋体" w:hAnsi="宋体" w:cs="宋体" w:hint="eastAsia"/>
              </w:rPr>
              <w:t>78</w:t>
            </w:r>
          </w:p>
        </w:tc>
      </w:tr>
    </w:tbl>
    <w:p w:rsidR="00F24A27" w:rsidRDefault="00F24A27" w:rsidP="00FF0AF1">
      <w:pPr>
        <w:spacing w:line="560" w:lineRule="exact"/>
        <w:rPr>
          <w:rFonts w:ascii="仿宋" w:eastAsia="仿宋" w:hAnsi="仿宋" w:hint="eastAsia"/>
          <w:kern w:val="0"/>
          <w:sz w:val="32"/>
          <w:szCs w:val="32"/>
        </w:rPr>
      </w:pPr>
      <w:r>
        <w:rPr>
          <w:rFonts w:ascii="仿宋" w:eastAsia="仿宋" w:hAnsi="仿宋" w:hint="eastAsia"/>
          <w:kern w:val="0"/>
          <w:sz w:val="32"/>
          <w:szCs w:val="32"/>
        </w:rPr>
        <w:lastRenderedPageBreak/>
        <w:t>B包</w:t>
      </w:r>
    </w:p>
    <w:tbl>
      <w:tblPr>
        <w:tblW w:w="141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1556"/>
        <w:gridCol w:w="10348"/>
        <w:gridCol w:w="708"/>
        <w:gridCol w:w="851"/>
      </w:tblGrid>
      <w:tr w:rsidR="00B9601B" w:rsidRPr="00B9601B" w:rsidTr="00B9601B">
        <w:tc>
          <w:tcPr>
            <w:tcW w:w="713" w:type="dxa"/>
            <w:shd w:val="clear" w:color="auto" w:fill="auto"/>
            <w:vAlign w:val="center"/>
          </w:tcPr>
          <w:p w:rsidR="00B9601B" w:rsidRPr="00B9601B" w:rsidRDefault="00B9601B" w:rsidP="002C27F6">
            <w:pPr>
              <w:pStyle w:val="17"/>
              <w:jc w:val="center"/>
              <w:rPr>
                <w:rFonts w:ascii="宋体" w:hAnsi="宋体"/>
                <w:szCs w:val="21"/>
              </w:rPr>
            </w:pPr>
            <w:r w:rsidRPr="00B9601B">
              <w:rPr>
                <w:rFonts w:ascii="宋体" w:hAnsi="宋体" w:hint="eastAsia"/>
                <w:szCs w:val="21"/>
              </w:rPr>
              <w:t>序号</w:t>
            </w:r>
          </w:p>
        </w:tc>
        <w:tc>
          <w:tcPr>
            <w:tcW w:w="1556" w:type="dxa"/>
            <w:shd w:val="clear" w:color="auto" w:fill="auto"/>
            <w:vAlign w:val="center"/>
          </w:tcPr>
          <w:p w:rsidR="00B9601B" w:rsidRPr="00B9601B" w:rsidRDefault="00B9601B" w:rsidP="002C27F6">
            <w:pPr>
              <w:pStyle w:val="17"/>
              <w:jc w:val="center"/>
              <w:rPr>
                <w:rFonts w:ascii="宋体" w:hAnsi="宋体"/>
                <w:szCs w:val="21"/>
              </w:rPr>
            </w:pPr>
            <w:r w:rsidRPr="00B9601B">
              <w:rPr>
                <w:rFonts w:ascii="宋体" w:hAnsi="宋体" w:hint="eastAsia"/>
                <w:szCs w:val="21"/>
              </w:rPr>
              <w:t>货物名称</w:t>
            </w:r>
          </w:p>
        </w:tc>
        <w:tc>
          <w:tcPr>
            <w:tcW w:w="10348" w:type="dxa"/>
            <w:shd w:val="clear" w:color="auto" w:fill="auto"/>
            <w:vAlign w:val="center"/>
          </w:tcPr>
          <w:p w:rsidR="00B9601B" w:rsidRPr="00B9601B" w:rsidRDefault="00B9601B" w:rsidP="002C27F6">
            <w:pPr>
              <w:pStyle w:val="17"/>
              <w:jc w:val="center"/>
              <w:rPr>
                <w:rFonts w:ascii="宋体" w:hAnsi="宋体"/>
                <w:szCs w:val="21"/>
              </w:rPr>
            </w:pPr>
            <w:r w:rsidRPr="00B9601B">
              <w:rPr>
                <w:rFonts w:ascii="宋体" w:hAnsi="宋体" w:hint="eastAsia"/>
                <w:szCs w:val="21"/>
              </w:rPr>
              <w:t>参考品牌型号及主要技术参数</w:t>
            </w:r>
          </w:p>
        </w:tc>
        <w:tc>
          <w:tcPr>
            <w:tcW w:w="708" w:type="dxa"/>
            <w:shd w:val="clear" w:color="auto" w:fill="auto"/>
            <w:vAlign w:val="center"/>
          </w:tcPr>
          <w:p w:rsidR="00B9601B" w:rsidRPr="00B9601B" w:rsidRDefault="00B9601B" w:rsidP="002C27F6">
            <w:pPr>
              <w:pStyle w:val="17"/>
              <w:jc w:val="center"/>
              <w:rPr>
                <w:rFonts w:ascii="宋体" w:hAnsi="宋体"/>
                <w:szCs w:val="21"/>
              </w:rPr>
            </w:pPr>
            <w:r w:rsidRPr="00B9601B">
              <w:rPr>
                <w:rFonts w:ascii="宋体" w:hAnsi="宋体" w:hint="eastAsia"/>
                <w:szCs w:val="21"/>
              </w:rPr>
              <w:t>单位</w:t>
            </w:r>
          </w:p>
        </w:tc>
        <w:tc>
          <w:tcPr>
            <w:tcW w:w="851" w:type="dxa"/>
            <w:shd w:val="clear" w:color="auto" w:fill="auto"/>
            <w:vAlign w:val="center"/>
          </w:tcPr>
          <w:p w:rsidR="00B9601B" w:rsidRPr="00B9601B" w:rsidRDefault="00B9601B" w:rsidP="002C27F6">
            <w:pPr>
              <w:pStyle w:val="17"/>
              <w:jc w:val="center"/>
              <w:rPr>
                <w:rFonts w:ascii="宋体" w:hAnsi="宋体"/>
                <w:szCs w:val="21"/>
              </w:rPr>
            </w:pPr>
            <w:r w:rsidRPr="00B9601B">
              <w:rPr>
                <w:rFonts w:ascii="宋体" w:hAnsi="宋体" w:hint="eastAsia"/>
                <w:szCs w:val="21"/>
              </w:rPr>
              <w:t>数量</w:t>
            </w:r>
          </w:p>
        </w:tc>
      </w:tr>
      <w:tr w:rsidR="00B9601B" w:rsidRPr="00B9601B" w:rsidTr="00B9601B">
        <w:trPr>
          <w:trHeight w:val="983"/>
        </w:trPr>
        <w:tc>
          <w:tcPr>
            <w:tcW w:w="713" w:type="dxa"/>
            <w:shd w:val="clear" w:color="auto" w:fill="auto"/>
            <w:vAlign w:val="center"/>
          </w:tcPr>
          <w:p w:rsidR="00B9601B" w:rsidRPr="00B9601B" w:rsidRDefault="00B9601B" w:rsidP="002C27F6">
            <w:pPr>
              <w:pStyle w:val="17"/>
              <w:jc w:val="center"/>
              <w:rPr>
                <w:rFonts w:ascii="宋体" w:hAnsi="宋体"/>
                <w:szCs w:val="21"/>
              </w:rPr>
            </w:pPr>
            <w:r w:rsidRPr="00B9601B">
              <w:rPr>
                <w:rFonts w:ascii="宋体" w:hAnsi="宋体" w:hint="eastAsia"/>
                <w:szCs w:val="21"/>
              </w:rPr>
              <w:t>1</w:t>
            </w:r>
          </w:p>
        </w:tc>
        <w:tc>
          <w:tcPr>
            <w:tcW w:w="1556" w:type="dxa"/>
            <w:shd w:val="clear" w:color="auto" w:fill="auto"/>
            <w:vAlign w:val="center"/>
          </w:tcPr>
          <w:p w:rsidR="00B9601B" w:rsidRPr="00B9601B" w:rsidRDefault="00B9601B" w:rsidP="002C27F6">
            <w:pPr>
              <w:pStyle w:val="17"/>
              <w:jc w:val="center"/>
              <w:rPr>
                <w:rFonts w:ascii="宋体" w:hAnsi="宋体"/>
                <w:szCs w:val="21"/>
              </w:rPr>
            </w:pPr>
            <w:r w:rsidRPr="00B9601B">
              <w:rPr>
                <w:rFonts w:ascii="宋体" w:hAnsi="宋体" w:hint="eastAsia"/>
                <w:szCs w:val="21"/>
              </w:rPr>
              <w:t>教学一体机</w:t>
            </w:r>
          </w:p>
        </w:tc>
        <w:tc>
          <w:tcPr>
            <w:tcW w:w="10348" w:type="dxa"/>
            <w:shd w:val="clear" w:color="auto" w:fill="auto"/>
          </w:tcPr>
          <w:p w:rsidR="00B9601B" w:rsidRPr="00B9601B" w:rsidRDefault="00B9601B" w:rsidP="002C27F6">
            <w:pPr>
              <w:pStyle w:val="Style2"/>
              <w:ind w:firstLineChars="0" w:firstLine="0"/>
              <w:rPr>
                <w:rFonts w:cstheme="majorEastAsia"/>
                <w:bCs/>
                <w:sz w:val="21"/>
                <w:szCs w:val="21"/>
              </w:rPr>
            </w:pPr>
            <w:r w:rsidRPr="00B9601B">
              <w:rPr>
                <w:rFonts w:cstheme="majorEastAsia" w:hint="eastAsia"/>
                <w:bCs/>
                <w:sz w:val="21"/>
                <w:szCs w:val="21"/>
              </w:rPr>
              <w:t>一、</w:t>
            </w:r>
            <w:r w:rsidRPr="00B9601B">
              <w:rPr>
                <w:rFonts w:cstheme="majorEastAsia"/>
                <w:bCs/>
                <w:sz w:val="21"/>
                <w:szCs w:val="21"/>
              </w:rPr>
              <w:t>参数、功能及物理特性等要求</w:t>
            </w:r>
            <w:r w:rsidRPr="00B9601B">
              <w:rPr>
                <w:rFonts w:cstheme="majorEastAsia" w:hint="eastAsia"/>
                <w:bCs/>
                <w:sz w:val="21"/>
                <w:szCs w:val="21"/>
              </w:rPr>
              <w:t>：</w:t>
            </w:r>
          </w:p>
          <w:p w:rsidR="00B9601B" w:rsidRPr="00B9601B" w:rsidRDefault="00B9601B" w:rsidP="002C27F6">
            <w:pPr>
              <w:pStyle w:val="Style2"/>
              <w:ind w:firstLineChars="0" w:firstLine="0"/>
              <w:rPr>
                <w:rFonts w:cstheme="majorEastAsia"/>
                <w:sz w:val="21"/>
                <w:szCs w:val="21"/>
              </w:rPr>
            </w:pPr>
            <w:r w:rsidRPr="00B9601B">
              <w:rPr>
                <w:rFonts w:cstheme="majorEastAsia" w:hint="eastAsia"/>
                <w:sz w:val="21"/>
                <w:szCs w:val="21"/>
              </w:rPr>
              <w:t>1、显示尺寸不小于</w:t>
            </w:r>
            <w:r w:rsidRPr="00B9601B">
              <w:rPr>
                <w:rFonts w:cstheme="majorEastAsia"/>
                <w:sz w:val="21"/>
                <w:szCs w:val="21"/>
              </w:rPr>
              <w:t>86</w:t>
            </w:r>
            <w:r w:rsidRPr="00B9601B">
              <w:rPr>
                <w:rFonts w:cstheme="majorEastAsia" w:hint="eastAsia"/>
                <w:sz w:val="21"/>
                <w:szCs w:val="21"/>
              </w:rPr>
              <w:t>英寸,</w:t>
            </w:r>
            <w:r w:rsidRPr="00B9601B">
              <w:rPr>
                <w:rFonts w:hint="eastAsia"/>
                <w:color w:val="000000"/>
                <w:sz w:val="20"/>
                <w:szCs w:val="20"/>
                <w:lang/>
              </w:rPr>
              <w:t>最大可视角度：178度，</w:t>
            </w:r>
            <w:r w:rsidRPr="00B9601B">
              <w:rPr>
                <w:rFonts w:hint="eastAsia"/>
                <w:color w:val="000000" w:themeColor="text1"/>
                <w:szCs w:val="21"/>
              </w:rPr>
              <w:t>A规屏</w:t>
            </w:r>
          </w:p>
          <w:p w:rsidR="00B9601B" w:rsidRPr="00B9601B" w:rsidRDefault="00B9601B" w:rsidP="002C27F6">
            <w:pPr>
              <w:pStyle w:val="Style2"/>
              <w:ind w:firstLineChars="0" w:firstLine="0"/>
              <w:rPr>
                <w:rFonts w:cstheme="majorEastAsia"/>
                <w:sz w:val="21"/>
                <w:szCs w:val="21"/>
              </w:rPr>
            </w:pPr>
            <w:r w:rsidRPr="00B9601B">
              <w:rPr>
                <w:rFonts w:cstheme="majorEastAsia" w:hint="eastAsia"/>
                <w:sz w:val="21"/>
                <w:szCs w:val="21"/>
              </w:rPr>
              <w:t>2、分辨率:3840*2160；显示比例16:9；</w:t>
            </w:r>
          </w:p>
          <w:p w:rsidR="00B9601B" w:rsidRPr="00B9601B" w:rsidRDefault="00B9601B" w:rsidP="002C27F6">
            <w:pPr>
              <w:rPr>
                <w:rFonts w:ascii="宋体" w:hAnsi="宋体" w:cstheme="majorEastAsia"/>
                <w:kern w:val="0"/>
                <w:szCs w:val="21"/>
              </w:rPr>
            </w:pPr>
            <w:r w:rsidRPr="00B9601B">
              <w:rPr>
                <w:rFonts w:cstheme="majorEastAsia"/>
                <w:szCs w:val="21"/>
              </w:rPr>
              <w:t>3</w:t>
            </w:r>
            <w:r w:rsidRPr="00B9601B">
              <w:rPr>
                <w:rFonts w:cstheme="majorEastAsia" w:hint="eastAsia"/>
                <w:szCs w:val="21"/>
              </w:rPr>
              <w:t>、产品具有安全性：金属材质外壳，圆角</w:t>
            </w:r>
            <w:r w:rsidRPr="00B9601B">
              <w:rPr>
                <w:rFonts w:ascii="宋体" w:hAnsi="宋体" w:cstheme="majorEastAsia" w:hint="eastAsia"/>
                <w:kern w:val="0"/>
                <w:szCs w:val="21"/>
              </w:rPr>
              <w:t>设计，</w:t>
            </w:r>
            <w:r w:rsidRPr="00B9601B">
              <w:rPr>
                <w:rFonts w:cstheme="majorEastAsia" w:hint="eastAsia"/>
                <w:szCs w:val="21"/>
              </w:rPr>
              <w:t>具有安全防撞设计，</w:t>
            </w:r>
          </w:p>
          <w:p w:rsidR="00B9601B" w:rsidRPr="00B9601B" w:rsidRDefault="00B9601B" w:rsidP="002C27F6">
            <w:pPr>
              <w:pStyle w:val="Style2"/>
              <w:ind w:firstLineChars="0" w:firstLine="0"/>
              <w:rPr>
                <w:rFonts w:cstheme="majorEastAsia"/>
                <w:sz w:val="21"/>
                <w:szCs w:val="21"/>
              </w:rPr>
            </w:pPr>
            <w:r w:rsidRPr="00B9601B">
              <w:rPr>
                <w:rFonts w:cstheme="majorEastAsia" w:hint="eastAsia"/>
                <w:sz w:val="21"/>
                <w:szCs w:val="21"/>
              </w:rPr>
              <w:t xml:space="preserve">4、产品采用的触控感应方式:红外触摸感应 </w:t>
            </w:r>
          </w:p>
          <w:p w:rsidR="00B9601B" w:rsidRPr="00B9601B" w:rsidRDefault="00B9601B" w:rsidP="002C27F6">
            <w:pPr>
              <w:pStyle w:val="Style2"/>
              <w:ind w:firstLineChars="0" w:firstLine="0"/>
              <w:rPr>
                <w:rFonts w:cstheme="majorEastAsia"/>
                <w:sz w:val="21"/>
                <w:szCs w:val="21"/>
              </w:rPr>
            </w:pPr>
            <w:r w:rsidRPr="00B9601B">
              <w:rPr>
                <w:rFonts w:cstheme="majorEastAsia"/>
                <w:sz w:val="21"/>
                <w:szCs w:val="21"/>
              </w:rPr>
              <w:t>5</w:t>
            </w:r>
            <w:r w:rsidRPr="00B9601B">
              <w:rPr>
                <w:rFonts w:cstheme="majorEastAsia" w:hint="eastAsia"/>
                <w:sz w:val="21"/>
                <w:szCs w:val="21"/>
              </w:rPr>
              <w:t>、屏幕采用防眩钢化玻璃厚度：3.2mm、</w:t>
            </w:r>
            <w:hyperlink r:id="rId9" w:tgtFrame="_blank" w:tooltip="具有" w:history="1">
              <w:r w:rsidRPr="00B9601B">
                <w:rPr>
                  <w:rFonts w:cstheme="majorEastAsia" w:hint="eastAsia"/>
                  <w:sz w:val="21"/>
                  <w:szCs w:val="21"/>
                </w:rPr>
                <w:t>具有</w:t>
              </w:r>
            </w:hyperlink>
            <w:r w:rsidRPr="00B9601B">
              <w:rPr>
                <w:rFonts w:cstheme="majorEastAsia" w:hint="eastAsia"/>
                <w:sz w:val="21"/>
                <w:szCs w:val="21"/>
              </w:rPr>
              <w:t>防划防撞、防眩光功能； 透光率93%，</w:t>
            </w:r>
            <w:r w:rsidRPr="00B9601B">
              <w:rPr>
                <w:rFonts w:cstheme="majorEastAsia"/>
                <w:sz w:val="21"/>
                <w:szCs w:val="21"/>
              </w:rPr>
              <w:t>钢化玻璃</w:t>
            </w:r>
            <w:r w:rsidRPr="00B9601B">
              <w:rPr>
                <w:rFonts w:cstheme="majorEastAsia" w:hint="eastAsia"/>
                <w:sz w:val="21"/>
                <w:szCs w:val="21"/>
              </w:rPr>
              <w:t>表面硬度不低于</w:t>
            </w:r>
            <w:r w:rsidRPr="00B9601B">
              <w:rPr>
                <w:rFonts w:cstheme="majorEastAsia"/>
                <w:sz w:val="21"/>
                <w:szCs w:val="21"/>
              </w:rPr>
              <w:t>H</w:t>
            </w:r>
            <w:r w:rsidRPr="00B9601B">
              <w:rPr>
                <w:rFonts w:cstheme="majorEastAsia" w:hint="eastAsia"/>
                <w:sz w:val="21"/>
                <w:szCs w:val="21"/>
              </w:rPr>
              <w:t>8级，</w:t>
            </w:r>
          </w:p>
          <w:p w:rsidR="00B9601B" w:rsidRPr="00B9601B" w:rsidRDefault="00B9601B" w:rsidP="002C27F6">
            <w:pPr>
              <w:pStyle w:val="Style2"/>
              <w:ind w:firstLineChars="0" w:firstLine="0"/>
              <w:rPr>
                <w:rFonts w:cstheme="majorEastAsia"/>
                <w:sz w:val="21"/>
                <w:szCs w:val="21"/>
              </w:rPr>
            </w:pPr>
            <w:r w:rsidRPr="00B9601B">
              <w:rPr>
                <w:rFonts w:cstheme="majorEastAsia"/>
                <w:sz w:val="21"/>
                <w:szCs w:val="21"/>
              </w:rPr>
              <w:t>6</w:t>
            </w:r>
            <w:r w:rsidRPr="00B9601B">
              <w:rPr>
                <w:rFonts w:cstheme="majorEastAsia" w:hint="eastAsia"/>
                <w:sz w:val="21"/>
                <w:szCs w:val="21"/>
              </w:rPr>
              <w:t>、色彩覆盖率达到</w:t>
            </w:r>
            <w:r w:rsidRPr="00B9601B">
              <w:rPr>
                <w:rFonts w:ascii="Arial" w:hAnsi="Arial" w:cs="Arial"/>
                <w:color w:val="333333"/>
                <w:sz w:val="21"/>
                <w:szCs w:val="21"/>
                <w:shd w:val="clear" w:color="auto" w:fill="FFFFFF"/>
              </w:rPr>
              <w:t>色域</w:t>
            </w:r>
            <w:r w:rsidRPr="00B9601B">
              <w:rPr>
                <w:rFonts w:cstheme="majorEastAsia" w:hint="eastAsia"/>
                <w:sz w:val="21"/>
                <w:szCs w:val="21"/>
              </w:rPr>
              <w:t>百分之九十；</w:t>
            </w:r>
            <w:r w:rsidRPr="00B9601B">
              <w:rPr>
                <w:rFonts w:cstheme="majorEastAsia"/>
                <w:sz w:val="21"/>
                <w:szCs w:val="21"/>
              </w:rPr>
              <w:t xml:space="preserve"> </w:t>
            </w:r>
          </w:p>
          <w:p w:rsidR="00B9601B" w:rsidRPr="00B9601B" w:rsidRDefault="00B9601B" w:rsidP="002C27F6">
            <w:pPr>
              <w:pStyle w:val="Style2"/>
              <w:ind w:firstLineChars="0" w:firstLine="0"/>
              <w:rPr>
                <w:rFonts w:cstheme="majorEastAsia"/>
                <w:sz w:val="21"/>
                <w:szCs w:val="21"/>
              </w:rPr>
            </w:pPr>
            <w:r w:rsidRPr="00B9601B">
              <w:rPr>
                <w:rFonts w:cstheme="majorEastAsia" w:hint="eastAsia"/>
                <w:sz w:val="21"/>
                <w:szCs w:val="21"/>
              </w:rPr>
              <w:t>7、设备具备2</w:t>
            </w:r>
            <w:r w:rsidRPr="00B9601B">
              <w:rPr>
                <w:rFonts w:cstheme="majorEastAsia"/>
                <w:sz w:val="21"/>
                <w:szCs w:val="21"/>
              </w:rPr>
              <w:t>.4G</w:t>
            </w:r>
            <w:r w:rsidRPr="00B9601B">
              <w:rPr>
                <w:rFonts w:cstheme="majorEastAsia" w:hint="eastAsia"/>
                <w:sz w:val="21"/>
                <w:szCs w:val="21"/>
              </w:rPr>
              <w:t>、5</w:t>
            </w:r>
            <w:r w:rsidRPr="00B9601B">
              <w:rPr>
                <w:rFonts w:cstheme="majorEastAsia"/>
                <w:sz w:val="21"/>
                <w:szCs w:val="21"/>
              </w:rPr>
              <w:t>G</w:t>
            </w:r>
            <w:r w:rsidRPr="00B9601B">
              <w:rPr>
                <w:rFonts w:cstheme="majorEastAsia" w:hint="eastAsia"/>
                <w:sz w:val="21"/>
                <w:szCs w:val="21"/>
              </w:rPr>
              <w:t>双频W</w:t>
            </w:r>
            <w:r w:rsidRPr="00B9601B">
              <w:rPr>
                <w:rFonts w:cstheme="majorEastAsia"/>
                <w:sz w:val="21"/>
                <w:szCs w:val="21"/>
              </w:rPr>
              <w:t>IFI</w:t>
            </w:r>
            <w:r w:rsidRPr="00B9601B">
              <w:rPr>
                <w:rFonts w:cstheme="majorEastAsia" w:hint="eastAsia"/>
                <w:sz w:val="21"/>
                <w:szCs w:val="21"/>
              </w:rPr>
              <w:t>，安卓和W</w:t>
            </w:r>
            <w:r w:rsidRPr="00B9601B">
              <w:rPr>
                <w:rFonts w:cstheme="majorEastAsia"/>
                <w:sz w:val="21"/>
                <w:szCs w:val="21"/>
              </w:rPr>
              <w:t>INDOWS</w:t>
            </w:r>
            <w:r w:rsidRPr="00B9601B">
              <w:rPr>
                <w:rFonts w:cstheme="majorEastAsia" w:hint="eastAsia"/>
                <w:sz w:val="21"/>
                <w:szCs w:val="21"/>
              </w:rPr>
              <w:t>均可连接无线网络。W</w:t>
            </w:r>
            <w:r w:rsidRPr="00B9601B">
              <w:rPr>
                <w:rFonts w:cstheme="majorEastAsia"/>
                <w:sz w:val="21"/>
                <w:szCs w:val="21"/>
              </w:rPr>
              <w:t>IFI</w:t>
            </w:r>
            <w:r w:rsidRPr="00B9601B">
              <w:rPr>
                <w:rFonts w:cstheme="majorEastAsia" w:hint="eastAsia"/>
                <w:sz w:val="21"/>
                <w:szCs w:val="21"/>
              </w:rPr>
              <w:t>天线模块采用面板前置设计，防止嵌入安装至推拉黑板后W</w:t>
            </w:r>
            <w:r w:rsidRPr="00B9601B">
              <w:rPr>
                <w:rFonts w:cstheme="majorEastAsia"/>
                <w:sz w:val="21"/>
                <w:szCs w:val="21"/>
              </w:rPr>
              <w:t>IFI</w:t>
            </w:r>
            <w:r w:rsidRPr="00B9601B">
              <w:rPr>
                <w:rFonts w:cstheme="majorEastAsia" w:hint="eastAsia"/>
                <w:sz w:val="21"/>
                <w:szCs w:val="21"/>
              </w:rPr>
              <w:t>信号被干扰屏蔽问题。</w:t>
            </w:r>
          </w:p>
          <w:p w:rsidR="00B9601B" w:rsidRPr="00B9601B" w:rsidRDefault="00B9601B" w:rsidP="002C27F6">
            <w:pPr>
              <w:pStyle w:val="Style2"/>
              <w:ind w:firstLineChars="0" w:firstLine="0"/>
              <w:rPr>
                <w:rFonts w:cstheme="majorEastAsia"/>
                <w:sz w:val="21"/>
                <w:szCs w:val="21"/>
              </w:rPr>
            </w:pPr>
            <w:r w:rsidRPr="00B9601B">
              <w:rPr>
                <w:rFonts w:cstheme="majorEastAsia" w:hint="eastAsia"/>
                <w:sz w:val="21"/>
                <w:szCs w:val="21"/>
              </w:rPr>
              <w:t>8、为方便维护，产品具备Windows 系统还原前置物理快捷按键设计，中文标识，支持一键还原操作系统；</w:t>
            </w:r>
            <w:r w:rsidRPr="00B9601B">
              <w:rPr>
                <w:rFonts w:cstheme="majorEastAsia"/>
                <w:sz w:val="21"/>
                <w:szCs w:val="21"/>
              </w:rPr>
              <w:t xml:space="preserve"> </w:t>
            </w:r>
          </w:p>
          <w:p w:rsidR="00B9601B" w:rsidRPr="00B9601B" w:rsidRDefault="00B9601B" w:rsidP="002C27F6">
            <w:pPr>
              <w:pStyle w:val="Style2"/>
              <w:ind w:firstLineChars="0" w:firstLine="0"/>
              <w:rPr>
                <w:rFonts w:cstheme="majorEastAsia"/>
                <w:sz w:val="21"/>
                <w:szCs w:val="21"/>
              </w:rPr>
            </w:pPr>
            <w:r w:rsidRPr="00B9601B">
              <w:rPr>
                <w:rFonts w:cstheme="majorEastAsia"/>
                <w:sz w:val="21"/>
                <w:szCs w:val="21"/>
              </w:rPr>
              <w:t>9</w:t>
            </w:r>
            <w:r w:rsidRPr="00B9601B">
              <w:rPr>
                <w:rFonts w:cstheme="majorEastAsia" w:hint="eastAsia"/>
                <w:sz w:val="21"/>
                <w:szCs w:val="21"/>
              </w:rPr>
              <w:t>、产品便捷老师存放粉笔、翻页笔等教学用品，整机下方采用笔槽设计。</w:t>
            </w:r>
          </w:p>
          <w:p w:rsidR="00B9601B" w:rsidRPr="00B9601B" w:rsidRDefault="00B9601B" w:rsidP="002C27F6">
            <w:pPr>
              <w:pStyle w:val="Style2"/>
              <w:ind w:firstLineChars="0" w:firstLine="0"/>
              <w:rPr>
                <w:rFonts w:cstheme="majorEastAsia"/>
                <w:sz w:val="21"/>
                <w:szCs w:val="21"/>
              </w:rPr>
            </w:pPr>
            <w:r w:rsidRPr="00B9601B">
              <w:rPr>
                <w:rFonts w:cstheme="majorEastAsia" w:hint="eastAsia"/>
                <w:sz w:val="21"/>
                <w:szCs w:val="21"/>
              </w:rPr>
              <w:t>1</w:t>
            </w:r>
            <w:r w:rsidRPr="00B9601B">
              <w:rPr>
                <w:rFonts w:cstheme="majorEastAsia"/>
                <w:sz w:val="21"/>
                <w:szCs w:val="21"/>
              </w:rPr>
              <w:t>0</w:t>
            </w:r>
            <w:r w:rsidRPr="00B9601B">
              <w:rPr>
                <w:rFonts w:cstheme="majorEastAsia" w:hint="eastAsia"/>
                <w:sz w:val="21"/>
                <w:szCs w:val="21"/>
              </w:rPr>
              <w:t>、具有书写保障措施:书写区域被手、书本遮挡以及某一条红外框失灵时,可正常书写操作；</w:t>
            </w:r>
            <w:r w:rsidRPr="00B9601B">
              <w:rPr>
                <w:rFonts w:cstheme="majorEastAsia"/>
                <w:sz w:val="21"/>
                <w:szCs w:val="21"/>
              </w:rPr>
              <w:t xml:space="preserve"> </w:t>
            </w:r>
          </w:p>
          <w:p w:rsidR="00B9601B" w:rsidRPr="00B9601B" w:rsidRDefault="00B9601B" w:rsidP="002C27F6">
            <w:pPr>
              <w:pStyle w:val="Style2"/>
              <w:ind w:firstLineChars="0" w:firstLine="0"/>
              <w:rPr>
                <w:rFonts w:cstheme="majorEastAsia"/>
                <w:sz w:val="21"/>
                <w:szCs w:val="21"/>
              </w:rPr>
            </w:pPr>
            <w:r w:rsidRPr="00B9601B">
              <w:rPr>
                <w:rFonts w:cstheme="majorEastAsia"/>
                <w:sz w:val="21"/>
                <w:szCs w:val="21"/>
              </w:rPr>
              <w:t>11</w:t>
            </w:r>
            <w:r w:rsidRPr="00B9601B">
              <w:rPr>
                <w:rFonts w:cstheme="majorEastAsia" w:hint="eastAsia"/>
                <w:sz w:val="21"/>
                <w:szCs w:val="21"/>
              </w:rPr>
              <w:t>、屏体安全性：度实时监控(根据温度变化以不同颜色提示)、高温预警及断电保护等功能并可进行实际模拟演示</w:t>
            </w:r>
          </w:p>
          <w:p w:rsidR="00B9601B" w:rsidRPr="00B9601B" w:rsidRDefault="00B9601B" w:rsidP="002C27F6">
            <w:pPr>
              <w:pStyle w:val="Style2"/>
              <w:ind w:firstLineChars="0" w:firstLine="0"/>
              <w:rPr>
                <w:rFonts w:cstheme="majorEastAsia"/>
                <w:sz w:val="21"/>
                <w:szCs w:val="21"/>
              </w:rPr>
            </w:pPr>
            <w:r w:rsidRPr="00B9601B">
              <w:rPr>
                <w:rFonts w:cstheme="majorEastAsia" w:hint="eastAsia"/>
                <w:sz w:val="21"/>
                <w:szCs w:val="21"/>
              </w:rPr>
              <w:t>1</w:t>
            </w:r>
            <w:r w:rsidRPr="00B9601B">
              <w:rPr>
                <w:rFonts w:cstheme="majorEastAsia"/>
                <w:sz w:val="21"/>
                <w:szCs w:val="21"/>
              </w:rPr>
              <w:t>2</w:t>
            </w:r>
            <w:r w:rsidRPr="00B9601B">
              <w:rPr>
                <w:rFonts w:cstheme="majorEastAsia" w:hint="eastAsia"/>
                <w:sz w:val="21"/>
                <w:szCs w:val="21"/>
              </w:rPr>
              <w:t>、设备安全性：具有供电保护功能，当内置电脑未固定的情况下，无法给内置电脑供电。</w:t>
            </w:r>
          </w:p>
          <w:p w:rsidR="00B9601B" w:rsidRPr="00B9601B" w:rsidRDefault="00B9601B" w:rsidP="002C27F6">
            <w:pPr>
              <w:pStyle w:val="Style2"/>
              <w:ind w:firstLineChars="0" w:firstLine="0"/>
              <w:rPr>
                <w:rFonts w:cstheme="majorEastAsia"/>
                <w:sz w:val="21"/>
                <w:szCs w:val="21"/>
              </w:rPr>
            </w:pPr>
            <w:r w:rsidRPr="00B9601B">
              <w:rPr>
                <w:rFonts w:cstheme="majorEastAsia" w:hint="eastAsia"/>
                <w:sz w:val="21"/>
                <w:szCs w:val="21"/>
              </w:rPr>
              <w:lastRenderedPageBreak/>
              <w:t>1</w:t>
            </w:r>
            <w:r w:rsidRPr="00B9601B">
              <w:rPr>
                <w:rFonts w:cstheme="majorEastAsia"/>
                <w:sz w:val="21"/>
                <w:szCs w:val="21"/>
              </w:rPr>
              <w:t>3</w:t>
            </w:r>
            <w:r w:rsidRPr="00B9601B">
              <w:rPr>
                <w:rFonts w:cstheme="majorEastAsia" w:hint="eastAsia"/>
                <w:sz w:val="21"/>
                <w:szCs w:val="21"/>
              </w:rPr>
              <w:t xml:space="preserve">、便捷老师操作性：提供不小于6个标有中文前置快捷按键, 其中包含触控开关机键、主页、电源、音量加减等; </w:t>
            </w:r>
          </w:p>
          <w:p w:rsidR="00B9601B" w:rsidRPr="00B9601B" w:rsidRDefault="00B9601B" w:rsidP="002C27F6">
            <w:pPr>
              <w:pStyle w:val="Style2"/>
              <w:ind w:firstLineChars="0" w:firstLine="0"/>
              <w:rPr>
                <w:rFonts w:ascii="Arial" w:hAnsi="Arial" w:cs="Arial"/>
                <w:color w:val="333333"/>
                <w:sz w:val="20"/>
                <w:szCs w:val="20"/>
                <w:shd w:val="clear" w:color="auto" w:fill="FFFFFF"/>
              </w:rPr>
            </w:pPr>
            <w:r w:rsidRPr="00B9601B">
              <w:rPr>
                <w:rFonts w:cstheme="majorEastAsia" w:hint="eastAsia"/>
                <w:sz w:val="21"/>
                <w:szCs w:val="21"/>
              </w:rPr>
              <w:t>1</w:t>
            </w:r>
            <w:r w:rsidRPr="00B9601B">
              <w:rPr>
                <w:rFonts w:cstheme="majorEastAsia"/>
                <w:sz w:val="21"/>
                <w:szCs w:val="21"/>
              </w:rPr>
              <w:t>4</w:t>
            </w:r>
            <w:r w:rsidRPr="00B9601B">
              <w:rPr>
                <w:rFonts w:cstheme="majorEastAsia" w:hint="eastAsia"/>
                <w:sz w:val="21"/>
                <w:szCs w:val="21"/>
              </w:rPr>
              <w:t>、前置接口</w:t>
            </w:r>
            <w:r w:rsidRPr="00B9601B">
              <w:rPr>
                <w:rFonts w:cstheme="majorEastAsia" w:hint="eastAsia"/>
                <w:bCs/>
                <w:sz w:val="21"/>
                <w:szCs w:val="21"/>
              </w:rPr>
              <w:t>：</w:t>
            </w:r>
            <w:r w:rsidRPr="00B9601B">
              <w:rPr>
                <w:rFonts w:cstheme="majorEastAsia"/>
                <w:bCs/>
                <w:sz w:val="21"/>
                <w:szCs w:val="21"/>
              </w:rPr>
              <w:t>具备1路HDMI，</w:t>
            </w:r>
            <w:r w:rsidRPr="00B9601B">
              <w:rPr>
                <w:rFonts w:cstheme="majorEastAsia" w:hint="eastAsia"/>
                <w:bCs/>
                <w:sz w:val="21"/>
                <w:szCs w:val="21"/>
              </w:rPr>
              <w:t>不少于</w:t>
            </w:r>
            <w:r w:rsidRPr="00B9601B">
              <w:rPr>
                <w:rFonts w:cstheme="majorEastAsia"/>
                <w:bCs/>
                <w:sz w:val="21"/>
                <w:szCs w:val="21"/>
              </w:rPr>
              <w:t>2路USB3.0接口</w:t>
            </w:r>
            <w:r w:rsidRPr="00B9601B">
              <w:rPr>
                <w:rFonts w:cstheme="majorEastAsia" w:hint="eastAsia"/>
                <w:bCs/>
                <w:sz w:val="21"/>
                <w:szCs w:val="21"/>
              </w:rPr>
              <w:t>，每个接口标有中文，为了达到防尘效果采用</w:t>
            </w:r>
            <w:r w:rsidRPr="00B9601B">
              <w:rPr>
                <w:rFonts w:ascii="Arial" w:hAnsi="Arial" w:cs="Arial"/>
                <w:color w:val="333333"/>
                <w:sz w:val="20"/>
                <w:szCs w:val="20"/>
                <w:shd w:val="clear" w:color="auto" w:fill="FFFFFF"/>
              </w:rPr>
              <w:t>掩盖</w:t>
            </w:r>
            <w:r w:rsidRPr="00B9601B">
              <w:rPr>
                <w:rFonts w:ascii="Arial" w:hAnsi="Arial" w:cs="Arial" w:hint="eastAsia"/>
                <w:color w:val="333333"/>
                <w:sz w:val="20"/>
                <w:szCs w:val="20"/>
                <w:shd w:val="clear" w:color="auto" w:fill="FFFFFF"/>
              </w:rPr>
              <w:t>式。</w:t>
            </w:r>
          </w:p>
          <w:p w:rsidR="00B9601B" w:rsidRPr="00B9601B" w:rsidRDefault="00B9601B" w:rsidP="002C27F6">
            <w:pPr>
              <w:pStyle w:val="Style2"/>
              <w:ind w:firstLineChars="0" w:firstLine="0"/>
              <w:rPr>
                <w:rFonts w:cstheme="majorEastAsia"/>
                <w:bCs/>
                <w:sz w:val="21"/>
                <w:szCs w:val="21"/>
              </w:rPr>
            </w:pPr>
            <w:r w:rsidRPr="00B9601B">
              <w:rPr>
                <w:rFonts w:cstheme="majorEastAsia" w:hint="eastAsia"/>
                <w:bCs/>
                <w:sz w:val="21"/>
                <w:szCs w:val="21"/>
              </w:rPr>
              <w:t>1</w:t>
            </w:r>
            <w:r w:rsidRPr="00B9601B">
              <w:rPr>
                <w:rFonts w:cstheme="majorEastAsia"/>
                <w:bCs/>
                <w:sz w:val="21"/>
                <w:szCs w:val="21"/>
              </w:rPr>
              <w:t>5</w:t>
            </w:r>
            <w:r w:rsidRPr="00B9601B">
              <w:rPr>
                <w:rFonts w:cstheme="majorEastAsia" w:hint="eastAsia"/>
                <w:bCs/>
                <w:sz w:val="21"/>
                <w:szCs w:val="21"/>
              </w:rPr>
              <w:t>、方便老师授课性：提供屏幕左右两侧不少于1</w:t>
            </w:r>
            <w:r w:rsidRPr="00B9601B">
              <w:rPr>
                <w:rFonts w:cstheme="majorEastAsia"/>
                <w:bCs/>
                <w:sz w:val="21"/>
                <w:szCs w:val="21"/>
              </w:rPr>
              <w:t>4</w:t>
            </w:r>
            <w:r w:rsidRPr="00B9601B">
              <w:rPr>
                <w:rFonts w:cstheme="majorEastAsia" w:hint="eastAsia"/>
                <w:bCs/>
                <w:sz w:val="21"/>
                <w:szCs w:val="21"/>
              </w:rPr>
              <w:t>个教学快捷键，快捷键可根据教师授课习惯选择左右双侧显示或单侧显示，并可设置显示时长，方便教师授课使用；</w:t>
            </w:r>
            <w:r w:rsidRPr="00B9601B">
              <w:rPr>
                <w:rFonts w:cstheme="majorEastAsia"/>
                <w:bCs/>
                <w:sz w:val="21"/>
                <w:szCs w:val="21"/>
              </w:rPr>
              <w:t xml:space="preserve"> </w:t>
            </w:r>
          </w:p>
          <w:p w:rsidR="00B9601B" w:rsidRPr="00B9601B" w:rsidRDefault="00B9601B" w:rsidP="002C27F6">
            <w:pPr>
              <w:pStyle w:val="Style2"/>
              <w:ind w:firstLineChars="0" w:firstLine="0"/>
              <w:rPr>
                <w:rFonts w:cstheme="majorEastAsia"/>
                <w:sz w:val="21"/>
                <w:szCs w:val="21"/>
              </w:rPr>
            </w:pPr>
            <w:r w:rsidRPr="00B9601B">
              <w:rPr>
                <w:rFonts w:cstheme="majorEastAsia" w:hint="eastAsia"/>
                <w:bCs/>
                <w:sz w:val="21"/>
                <w:szCs w:val="21"/>
              </w:rPr>
              <w:t>1</w:t>
            </w:r>
            <w:r w:rsidRPr="00B9601B">
              <w:rPr>
                <w:rFonts w:cstheme="majorEastAsia"/>
                <w:bCs/>
                <w:sz w:val="21"/>
                <w:szCs w:val="21"/>
              </w:rPr>
              <w:t>6</w:t>
            </w:r>
            <w:r w:rsidRPr="00B9601B">
              <w:rPr>
                <w:rFonts w:cstheme="majorEastAsia" w:hint="eastAsia"/>
                <w:bCs/>
                <w:sz w:val="21"/>
                <w:szCs w:val="21"/>
              </w:rPr>
              <w:t>、具备节能性：</w:t>
            </w:r>
            <w:r w:rsidRPr="00B9601B">
              <w:rPr>
                <w:rFonts w:cstheme="majorEastAsia" w:hint="eastAsia"/>
                <w:sz w:val="21"/>
                <w:szCs w:val="21"/>
              </w:rPr>
              <w:t>在传统推拉式黑板和教学一体机结合应用的教学场景下，关闭推拉黑板，可自动进入黑屏达到节能模式，并可自主选择时间间隔；</w:t>
            </w:r>
          </w:p>
          <w:p w:rsidR="00B9601B" w:rsidRPr="00B9601B" w:rsidRDefault="00B9601B" w:rsidP="002C27F6">
            <w:pPr>
              <w:pStyle w:val="Style2"/>
              <w:ind w:firstLineChars="0" w:firstLine="0"/>
              <w:rPr>
                <w:rFonts w:cstheme="majorEastAsia"/>
                <w:sz w:val="21"/>
                <w:szCs w:val="21"/>
              </w:rPr>
            </w:pPr>
            <w:r w:rsidRPr="00B9601B">
              <w:rPr>
                <w:rFonts w:cstheme="majorEastAsia" w:hint="eastAsia"/>
                <w:sz w:val="21"/>
                <w:szCs w:val="21"/>
              </w:rPr>
              <w:t>1</w:t>
            </w:r>
            <w:r w:rsidRPr="00B9601B">
              <w:rPr>
                <w:rFonts w:cstheme="majorEastAsia"/>
                <w:sz w:val="21"/>
                <w:szCs w:val="21"/>
              </w:rPr>
              <w:t>7</w:t>
            </w:r>
            <w:r w:rsidRPr="00B9601B">
              <w:rPr>
                <w:rFonts w:cstheme="majorEastAsia" w:hint="eastAsia"/>
                <w:sz w:val="21"/>
                <w:szCs w:val="21"/>
              </w:rPr>
              <w:t>、</w:t>
            </w:r>
            <w:r w:rsidRPr="00B9601B">
              <w:rPr>
                <w:rFonts w:cstheme="majorEastAsia" w:hint="eastAsia"/>
                <w:bCs/>
                <w:sz w:val="21"/>
                <w:szCs w:val="21"/>
              </w:rPr>
              <w:t>方便老师授课性</w:t>
            </w:r>
            <w:r w:rsidRPr="00B9601B">
              <w:rPr>
                <w:rFonts w:cstheme="majorEastAsia" w:hint="eastAsia"/>
                <w:sz w:val="21"/>
                <w:szCs w:val="21"/>
              </w:rPr>
              <w:t>，只需多指长按屏体即可达到息屏和唤醒功能，不需触摸菜单、功能按键方式；</w:t>
            </w:r>
          </w:p>
          <w:p w:rsidR="00B9601B" w:rsidRPr="00B9601B" w:rsidRDefault="00B9601B" w:rsidP="002C27F6">
            <w:pPr>
              <w:widowControl/>
              <w:jc w:val="left"/>
              <w:rPr>
                <w:rFonts w:ascii="宋体" w:hAnsi="宋体"/>
                <w:color w:val="000000" w:themeColor="text1"/>
                <w:kern w:val="0"/>
                <w:szCs w:val="21"/>
              </w:rPr>
            </w:pPr>
            <w:r w:rsidRPr="00B9601B">
              <w:rPr>
                <w:rFonts w:cstheme="majorEastAsia" w:hint="eastAsia"/>
                <w:szCs w:val="21"/>
              </w:rPr>
              <w:t>1</w:t>
            </w:r>
            <w:r w:rsidRPr="00B9601B">
              <w:rPr>
                <w:rFonts w:cstheme="majorEastAsia"/>
                <w:szCs w:val="21"/>
              </w:rPr>
              <w:t>8</w:t>
            </w:r>
            <w:r w:rsidRPr="00B9601B">
              <w:rPr>
                <w:rFonts w:cstheme="majorEastAsia" w:hint="eastAsia"/>
                <w:szCs w:val="21"/>
              </w:rPr>
              <w:t>、</w:t>
            </w:r>
            <w:r w:rsidRPr="00B9601B">
              <w:rPr>
                <w:rFonts w:ascii="宋体" w:hAnsi="宋体" w:hint="eastAsia"/>
                <w:kern w:val="0"/>
                <w:szCs w:val="21"/>
              </w:rPr>
              <w:t>为满足课堂视听需求，交互平板采用全声道组合音响，前置双扬声器功率不低于3</w:t>
            </w:r>
            <w:r w:rsidRPr="00B9601B">
              <w:rPr>
                <w:rFonts w:ascii="宋体" w:hAnsi="宋体"/>
                <w:kern w:val="0"/>
                <w:szCs w:val="21"/>
              </w:rPr>
              <w:t>0W</w:t>
            </w:r>
            <w:r w:rsidRPr="00B9601B">
              <w:rPr>
                <w:rFonts w:ascii="宋体" w:hAnsi="宋体" w:hint="eastAsia"/>
                <w:kern w:val="0"/>
                <w:szCs w:val="21"/>
              </w:rPr>
              <w:t>，</w:t>
            </w:r>
            <w:r w:rsidRPr="00B9601B">
              <w:rPr>
                <w:rFonts w:ascii="宋体" w:hAnsi="宋体" w:hint="eastAsia"/>
                <w:color w:val="000000" w:themeColor="text1"/>
                <w:szCs w:val="21"/>
              </w:rPr>
              <w:t>单独对高音、低音、平衡音进行调整</w:t>
            </w:r>
            <w:r w:rsidRPr="00B9601B">
              <w:rPr>
                <w:rFonts w:ascii="宋体" w:hAnsi="宋体" w:hint="eastAsia"/>
                <w:color w:val="000000" w:themeColor="text1"/>
                <w:kern w:val="0"/>
                <w:szCs w:val="21"/>
              </w:rPr>
              <w:t>;</w:t>
            </w:r>
          </w:p>
          <w:p w:rsidR="00B9601B" w:rsidRPr="00B9601B" w:rsidRDefault="00B9601B" w:rsidP="002C27F6">
            <w:pPr>
              <w:pStyle w:val="Style2"/>
              <w:ind w:firstLineChars="0" w:firstLine="0"/>
              <w:rPr>
                <w:rFonts w:cstheme="majorEastAsia"/>
                <w:sz w:val="21"/>
                <w:szCs w:val="21"/>
              </w:rPr>
            </w:pPr>
            <w:r w:rsidRPr="00B9601B">
              <w:rPr>
                <w:rFonts w:cstheme="majorEastAsia"/>
                <w:sz w:val="21"/>
                <w:szCs w:val="21"/>
              </w:rPr>
              <w:t>19</w:t>
            </w:r>
            <w:r w:rsidRPr="00B9601B">
              <w:rPr>
                <w:rFonts w:cstheme="majorEastAsia" w:hint="eastAsia"/>
                <w:sz w:val="21"/>
                <w:szCs w:val="21"/>
              </w:rPr>
              <w:t>、所投产品</w:t>
            </w:r>
            <w:r w:rsidRPr="00B9601B">
              <w:rPr>
                <w:rFonts w:cstheme="majorEastAsia"/>
                <w:sz w:val="21"/>
                <w:szCs w:val="21"/>
              </w:rPr>
              <w:t>具备智能护眼功能，用户可自行打开或关闭：护眼+：点击护眼+调节色温护眼；亮度护眼：改变图像显示亮度；书写护眼：在书写过程中，自动降低屏幕亮度；光控护眼:可通过感应外部光线自动调整屏幕亮度</w:t>
            </w:r>
          </w:p>
          <w:p w:rsidR="00B9601B" w:rsidRPr="00B9601B" w:rsidRDefault="00B9601B" w:rsidP="002C27F6">
            <w:pPr>
              <w:pStyle w:val="Style2"/>
              <w:ind w:firstLineChars="0" w:firstLine="0"/>
              <w:rPr>
                <w:rFonts w:cstheme="majorEastAsia"/>
                <w:sz w:val="21"/>
                <w:szCs w:val="21"/>
              </w:rPr>
            </w:pPr>
            <w:r w:rsidRPr="00B9601B">
              <w:rPr>
                <w:rFonts w:cstheme="majorEastAsia" w:hint="eastAsia"/>
                <w:sz w:val="21"/>
                <w:szCs w:val="21"/>
              </w:rPr>
              <w:t>2</w:t>
            </w:r>
            <w:r w:rsidRPr="00B9601B">
              <w:rPr>
                <w:rFonts w:cstheme="majorEastAsia"/>
                <w:sz w:val="21"/>
                <w:szCs w:val="21"/>
              </w:rPr>
              <w:t>0</w:t>
            </w:r>
            <w:r w:rsidRPr="00B9601B">
              <w:rPr>
                <w:rFonts w:cstheme="majorEastAsia" w:hint="eastAsia"/>
                <w:sz w:val="21"/>
                <w:szCs w:val="21"/>
              </w:rPr>
              <w:t>、</w:t>
            </w:r>
            <w:r w:rsidRPr="00B9601B">
              <w:rPr>
                <w:rFonts w:cstheme="majorEastAsia" w:hint="eastAsia"/>
                <w:bCs/>
                <w:sz w:val="21"/>
                <w:szCs w:val="21"/>
              </w:rPr>
              <w:t>整机前置置无线网络模块，PC 模块无任何外接或转接天线、网卡可实现 Wi-Fi 无线上网连接和 AP 无线热点发射。</w:t>
            </w:r>
          </w:p>
          <w:p w:rsidR="00B9601B" w:rsidRPr="00B9601B" w:rsidRDefault="00B9601B" w:rsidP="002C27F6">
            <w:pPr>
              <w:pStyle w:val="Style2"/>
              <w:ind w:firstLineChars="0" w:firstLine="0"/>
              <w:rPr>
                <w:rFonts w:cstheme="majorEastAsia"/>
                <w:bCs/>
                <w:sz w:val="21"/>
                <w:szCs w:val="21"/>
              </w:rPr>
            </w:pPr>
            <w:r w:rsidRPr="00B9601B">
              <w:rPr>
                <w:rFonts w:cstheme="majorEastAsia" w:hint="eastAsia"/>
                <w:sz w:val="21"/>
                <w:szCs w:val="21"/>
              </w:rPr>
              <w:t>2</w:t>
            </w:r>
            <w:r w:rsidRPr="00B9601B">
              <w:rPr>
                <w:rFonts w:cstheme="majorEastAsia"/>
                <w:sz w:val="21"/>
                <w:szCs w:val="21"/>
              </w:rPr>
              <w:t>1</w:t>
            </w:r>
            <w:r w:rsidRPr="00B9601B">
              <w:rPr>
                <w:rFonts w:hint="eastAsia"/>
                <w:bCs/>
              </w:rPr>
              <w:t>、</w:t>
            </w:r>
            <w:r w:rsidRPr="00B9601B">
              <w:rPr>
                <w:rFonts w:cstheme="majorEastAsia" w:hint="eastAsia"/>
                <w:bCs/>
                <w:sz w:val="21"/>
                <w:szCs w:val="21"/>
              </w:rPr>
              <w:t>电脑配置：CPU采用Intel I</w:t>
            </w:r>
            <w:r w:rsidRPr="00B9601B">
              <w:rPr>
                <w:rFonts w:cstheme="majorEastAsia"/>
                <w:bCs/>
                <w:sz w:val="21"/>
                <w:szCs w:val="21"/>
              </w:rPr>
              <w:t>5</w:t>
            </w:r>
            <w:r w:rsidRPr="00B9601B">
              <w:rPr>
                <w:rFonts w:cstheme="majorEastAsia" w:hint="eastAsia"/>
                <w:bCs/>
                <w:sz w:val="21"/>
                <w:szCs w:val="21"/>
              </w:rPr>
              <w:t>处理器；内存：</w:t>
            </w:r>
            <w:r w:rsidRPr="00B9601B">
              <w:rPr>
                <w:rFonts w:cstheme="majorEastAsia"/>
                <w:bCs/>
                <w:sz w:val="21"/>
                <w:szCs w:val="21"/>
              </w:rPr>
              <w:t>8</w:t>
            </w:r>
            <w:r w:rsidRPr="00B9601B">
              <w:rPr>
                <w:rFonts w:cstheme="majorEastAsia" w:hint="eastAsia"/>
                <w:bCs/>
                <w:sz w:val="21"/>
                <w:szCs w:val="21"/>
              </w:rPr>
              <w:t>G DDR4；固体硬盘：</w:t>
            </w:r>
            <w:r w:rsidRPr="00B9601B">
              <w:rPr>
                <w:rFonts w:cstheme="majorEastAsia"/>
                <w:bCs/>
                <w:sz w:val="21"/>
                <w:szCs w:val="21"/>
              </w:rPr>
              <w:t>256</w:t>
            </w:r>
            <w:r w:rsidRPr="00B9601B">
              <w:rPr>
                <w:rFonts w:cstheme="majorEastAsia" w:hint="eastAsia"/>
                <w:bCs/>
                <w:sz w:val="21"/>
                <w:szCs w:val="21"/>
              </w:rPr>
              <w:t>G</w:t>
            </w:r>
          </w:p>
          <w:p w:rsidR="00B9601B" w:rsidRPr="00B9601B" w:rsidRDefault="00B9601B" w:rsidP="002C27F6">
            <w:pPr>
              <w:rPr>
                <w:rFonts w:ascii="宋体" w:hAnsi="宋体"/>
                <w:color w:val="000000"/>
                <w:kern w:val="0"/>
                <w:szCs w:val="21"/>
              </w:rPr>
            </w:pPr>
            <w:r w:rsidRPr="00B9601B">
              <w:rPr>
                <w:rFonts w:asciiTheme="minorEastAsia" w:hAnsiTheme="minorEastAsia" w:hint="eastAsia"/>
                <w:color w:val="000000" w:themeColor="text1"/>
                <w:kern w:val="0"/>
                <w:szCs w:val="21"/>
              </w:rPr>
              <w:t>二、</w:t>
            </w:r>
            <w:r w:rsidRPr="00B9601B">
              <w:rPr>
                <w:rFonts w:hint="eastAsia"/>
                <w:bCs/>
              </w:rPr>
              <w:t>教学软件参数功能、技术规格、物理特性等要求：</w:t>
            </w:r>
          </w:p>
          <w:p w:rsidR="00B9601B" w:rsidRPr="00B9601B" w:rsidRDefault="00B9601B" w:rsidP="002C27F6">
            <w:pPr>
              <w:widowControl/>
              <w:jc w:val="left"/>
              <w:rPr>
                <w:rFonts w:asciiTheme="minorEastAsia" w:hAnsiTheme="minorEastAsia"/>
                <w:color w:val="000000" w:themeColor="text1"/>
                <w:kern w:val="0"/>
                <w:szCs w:val="21"/>
              </w:rPr>
            </w:pPr>
            <w:r w:rsidRPr="00B9601B">
              <w:rPr>
                <w:rFonts w:asciiTheme="minorEastAsia" w:hAnsiTheme="minorEastAsia"/>
                <w:color w:val="000000" w:themeColor="text1"/>
                <w:kern w:val="0"/>
                <w:szCs w:val="21"/>
              </w:rPr>
              <w:t>1</w:t>
            </w:r>
            <w:r w:rsidRPr="00B9601B">
              <w:rPr>
                <w:rFonts w:asciiTheme="minorEastAsia" w:hAnsiTheme="minorEastAsia" w:hint="eastAsia"/>
                <w:color w:val="000000" w:themeColor="text1"/>
                <w:kern w:val="0"/>
                <w:szCs w:val="21"/>
              </w:rPr>
              <w:t>、</w:t>
            </w:r>
            <w:r w:rsidRPr="00B9601B">
              <w:rPr>
                <w:rFonts w:ascii="宋体" w:hAnsi="宋体" w:cs="宋体" w:hint="eastAsia"/>
                <w:color w:val="000000"/>
                <w:kern w:val="0"/>
                <w:sz w:val="20"/>
                <w:szCs w:val="20"/>
              </w:rPr>
              <w:t>备授课一体化，具有备课模式及授课模式，且操作界面 根据备课和授课使用场景不同而区别设计，符合用户使用需求。</w:t>
            </w:r>
          </w:p>
          <w:p w:rsidR="00B9601B" w:rsidRPr="00B9601B" w:rsidRDefault="00B9601B" w:rsidP="002C27F6">
            <w:pPr>
              <w:widowControl/>
              <w:jc w:val="left"/>
              <w:rPr>
                <w:rFonts w:asciiTheme="minorEastAsia" w:hAnsiTheme="minorEastAsia"/>
                <w:color w:val="000000" w:themeColor="text1"/>
                <w:kern w:val="0"/>
                <w:szCs w:val="21"/>
              </w:rPr>
            </w:pPr>
            <w:r w:rsidRPr="00B9601B">
              <w:rPr>
                <w:rFonts w:asciiTheme="minorEastAsia" w:hAnsiTheme="minorEastAsia" w:hint="eastAsia"/>
                <w:color w:val="000000" w:themeColor="text1"/>
                <w:kern w:val="0"/>
                <w:szCs w:val="21"/>
              </w:rPr>
              <w:t>2、便于老师教案制作，软件提供云端资源、本地资源。</w:t>
            </w:r>
          </w:p>
          <w:p w:rsidR="00B9601B" w:rsidRPr="00B9601B" w:rsidRDefault="00B9601B" w:rsidP="002C27F6">
            <w:pPr>
              <w:widowControl/>
              <w:jc w:val="left"/>
              <w:rPr>
                <w:rFonts w:asciiTheme="minorEastAsia" w:hAnsiTheme="minorEastAsia"/>
                <w:color w:val="000000" w:themeColor="text1"/>
                <w:kern w:val="0"/>
                <w:szCs w:val="21"/>
              </w:rPr>
            </w:pPr>
            <w:r w:rsidRPr="00B9601B">
              <w:rPr>
                <w:rFonts w:asciiTheme="minorEastAsia" w:hAnsiTheme="minorEastAsia" w:hint="eastAsia"/>
                <w:color w:val="000000" w:themeColor="text1"/>
                <w:kern w:val="0"/>
                <w:szCs w:val="21"/>
              </w:rPr>
              <w:t>3、云平台提供全学科教学资源总量不少于1000G。</w:t>
            </w:r>
          </w:p>
          <w:p w:rsidR="00B9601B" w:rsidRPr="00B9601B" w:rsidRDefault="00B9601B" w:rsidP="002C27F6">
            <w:pPr>
              <w:widowControl/>
              <w:jc w:val="left"/>
              <w:rPr>
                <w:rFonts w:asciiTheme="minorEastAsia" w:hAnsiTheme="minorEastAsia"/>
                <w:color w:val="000000" w:themeColor="text1"/>
                <w:kern w:val="0"/>
                <w:szCs w:val="21"/>
              </w:rPr>
            </w:pPr>
            <w:r w:rsidRPr="00B9601B">
              <w:rPr>
                <w:rFonts w:asciiTheme="minorEastAsia" w:hAnsiTheme="minorEastAsia" w:hint="eastAsia"/>
                <w:color w:val="000000" w:themeColor="text1"/>
                <w:kern w:val="0"/>
                <w:szCs w:val="21"/>
              </w:rPr>
              <w:t>4、</w:t>
            </w:r>
            <w:r w:rsidRPr="00B9601B">
              <w:rPr>
                <w:rFonts w:cstheme="majorEastAsia" w:hint="eastAsia"/>
                <w:bCs/>
                <w:szCs w:val="21"/>
              </w:rPr>
              <w:t>方便老师授课性：</w:t>
            </w:r>
            <w:r w:rsidRPr="00B9601B">
              <w:rPr>
                <w:rFonts w:asciiTheme="minorEastAsia" w:hAnsiTheme="minorEastAsia" w:hint="eastAsia"/>
                <w:color w:val="000000" w:themeColor="text1"/>
                <w:kern w:val="0"/>
                <w:szCs w:val="21"/>
              </w:rPr>
              <w:t>软件菜单功能按钮和图标的各级菜单均配备明确标有中文；</w:t>
            </w:r>
          </w:p>
          <w:p w:rsidR="00B9601B" w:rsidRPr="00B9601B" w:rsidRDefault="00B9601B" w:rsidP="002C27F6">
            <w:pPr>
              <w:widowControl/>
              <w:jc w:val="left"/>
              <w:rPr>
                <w:rFonts w:asciiTheme="minorEastAsia" w:hAnsiTheme="minorEastAsia"/>
                <w:color w:val="000000" w:themeColor="text1"/>
                <w:kern w:val="0"/>
                <w:szCs w:val="21"/>
              </w:rPr>
            </w:pPr>
            <w:r w:rsidRPr="00B9601B">
              <w:rPr>
                <w:rFonts w:asciiTheme="minorEastAsia" w:hAnsiTheme="minorEastAsia" w:hint="eastAsia"/>
                <w:color w:val="000000" w:themeColor="text1"/>
                <w:kern w:val="0"/>
                <w:szCs w:val="21"/>
              </w:rPr>
              <w:t>5、文本编辑功能，支持文本输入并可快速设置字体、大小、颜色、粗体、斜体、下划线、删除线、上标、下标、项目符号等文本输入。</w:t>
            </w:r>
          </w:p>
          <w:p w:rsidR="00B9601B" w:rsidRPr="00B9601B" w:rsidRDefault="00B9601B" w:rsidP="002C27F6">
            <w:pPr>
              <w:widowControl/>
              <w:jc w:val="left"/>
              <w:rPr>
                <w:rFonts w:asciiTheme="minorEastAsia" w:hAnsiTheme="minorEastAsia"/>
                <w:color w:val="000000" w:themeColor="text1"/>
                <w:kern w:val="0"/>
                <w:szCs w:val="21"/>
              </w:rPr>
            </w:pPr>
            <w:r w:rsidRPr="00B9601B">
              <w:rPr>
                <w:rFonts w:asciiTheme="minorEastAsia" w:hAnsiTheme="minorEastAsia" w:hint="eastAsia"/>
                <w:color w:val="000000" w:themeColor="text1"/>
                <w:kern w:val="0"/>
                <w:szCs w:val="21"/>
              </w:rPr>
              <w:t>6、音频播放：支持音频文件导入到白板软件中进行播放，并可设置多种播放方式，包括单次播放、循环播放、跨页面播放和自动播放等，适合不同教学场景。。</w:t>
            </w:r>
          </w:p>
          <w:p w:rsidR="00B9601B" w:rsidRPr="00B9601B" w:rsidRDefault="00B9601B" w:rsidP="002C27F6">
            <w:pPr>
              <w:widowControl/>
              <w:jc w:val="left"/>
              <w:rPr>
                <w:rFonts w:asciiTheme="minorEastAsia" w:hAnsiTheme="minorEastAsia"/>
                <w:color w:val="000000" w:themeColor="text1"/>
                <w:kern w:val="0"/>
                <w:szCs w:val="21"/>
              </w:rPr>
            </w:pPr>
            <w:r w:rsidRPr="00B9601B">
              <w:rPr>
                <w:rFonts w:asciiTheme="minorEastAsia" w:hAnsiTheme="minorEastAsia" w:hint="eastAsia"/>
                <w:color w:val="000000" w:themeColor="text1"/>
                <w:kern w:val="0"/>
                <w:szCs w:val="21"/>
              </w:rPr>
              <w:lastRenderedPageBreak/>
              <w:t>7、</w:t>
            </w:r>
            <w:r w:rsidRPr="00B9601B">
              <w:rPr>
                <w:rFonts w:ascii="宋体" w:hAnsi="宋体" w:cs="宋体" w:hint="eastAsia"/>
                <w:color w:val="000000"/>
                <w:kern w:val="0"/>
                <w:sz w:val="20"/>
                <w:szCs w:val="20"/>
              </w:rPr>
              <w:t>图形绘画：支持直线、箭头、正方形、平行四边形、圆形、等腰三角形、直角三角形、菱形、梯形、五边形等基本图形绘制；且支持对话框、五角星、大括号、旗子等特殊图形绘制，同时支持自定义绘制多边形</w:t>
            </w:r>
            <w:r w:rsidRPr="00B9601B">
              <w:rPr>
                <w:rFonts w:asciiTheme="minorEastAsia" w:hAnsiTheme="minorEastAsia" w:hint="eastAsia"/>
                <w:color w:val="000000" w:themeColor="text1"/>
                <w:kern w:val="0"/>
                <w:szCs w:val="21"/>
              </w:rPr>
              <w:t>，所有图形均可填充颜色、修改边框颜色粗细以及设置图形透明度。</w:t>
            </w:r>
          </w:p>
          <w:p w:rsidR="00B9601B" w:rsidRPr="00B9601B" w:rsidRDefault="00B9601B" w:rsidP="002C27F6">
            <w:pPr>
              <w:rPr>
                <w:rFonts w:asciiTheme="minorEastAsia" w:hAnsiTheme="minorEastAsia"/>
                <w:bCs/>
                <w:color w:val="000000" w:themeColor="text1"/>
                <w:szCs w:val="21"/>
              </w:rPr>
            </w:pPr>
            <w:r w:rsidRPr="00B9601B">
              <w:rPr>
                <w:rFonts w:asciiTheme="minorEastAsia" w:hAnsiTheme="minorEastAsia" w:hint="eastAsia"/>
                <w:color w:val="000000" w:themeColor="text1"/>
                <w:kern w:val="0"/>
                <w:szCs w:val="21"/>
              </w:rPr>
              <w:t>8、教学工具：至少提供12门以上学科工具，包含语文、数学、英语、物理、化学、生物、体育、书法、美术、地理、历史、音乐、等常用学科。学科工具包含视频、文字、图片、动态课件等内容。</w:t>
            </w:r>
          </w:p>
          <w:p w:rsidR="00B9601B" w:rsidRPr="00B9601B" w:rsidRDefault="00B9601B" w:rsidP="002C27F6">
            <w:pPr>
              <w:rPr>
                <w:rFonts w:asciiTheme="minorEastAsia" w:hAnsiTheme="minorEastAsia"/>
                <w:bCs/>
                <w:color w:val="000000" w:themeColor="text1"/>
                <w:szCs w:val="21"/>
              </w:rPr>
            </w:pPr>
            <w:r w:rsidRPr="00B9601B">
              <w:rPr>
                <w:rFonts w:asciiTheme="minorEastAsia" w:hAnsiTheme="minorEastAsia" w:hint="eastAsia"/>
                <w:color w:val="000000" w:themeColor="text1"/>
                <w:kern w:val="0"/>
                <w:szCs w:val="21"/>
              </w:rPr>
              <w:t>9、软件自带仿真实验</w:t>
            </w:r>
            <w:r w:rsidRPr="00B9601B">
              <w:rPr>
                <w:rFonts w:asciiTheme="minorEastAsia" w:hAnsiTheme="minorEastAsia"/>
                <w:color w:val="000000" w:themeColor="text1"/>
                <w:kern w:val="0"/>
                <w:szCs w:val="21"/>
              </w:rPr>
              <w:t>具备总数不少于440个,</w:t>
            </w:r>
            <w:r w:rsidRPr="00B9601B">
              <w:rPr>
                <w:rFonts w:asciiTheme="minorEastAsia" w:hAnsiTheme="minorEastAsia" w:hint="eastAsia"/>
                <w:color w:val="000000" w:themeColor="text1"/>
                <w:kern w:val="0"/>
                <w:szCs w:val="21"/>
              </w:rPr>
              <w:t>初高中物理、化学、生物等学科的本地仿真实验资源，仿真实验包括实验目的、实验原理、实验器材、注意事项、实验演示、开始实验、实验检测、实验应用等环节，为方便向学生展示及操作，仿真实验支持一键全屏播放。</w:t>
            </w:r>
          </w:p>
          <w:p w:rsidR="00B9601B" w:rsidRPr="00B9601B" w:rsidRDefault="00B9601B" w:rsidP="002C27F6">
            <w:pPr>
              <w:widowControl/>
              <w:jc w:val="left"/>
              <w:rPr>
                <w:rFonts w:asciiTheme="minorEastAsia" w:hAnsiTheme="minorEastAsia"/>
                <w:color w:val="000000" w:themeColor="text1"/>
                <w:kern w:val="0"/>
                <w:szCs w:val="21"/>
              </w:rPr>
            </w:pPr>
            <w:r w:rsidRPr="00B9601B">
              <w:rPr>
                <w:rFonts w:asciiTheme="minorEastAsia" w:hAnsiTheme="minorEastAsia" w:hint="eastAsia"/>
                <w:color w:val="000000" w:themeColor="text1"/>
                <w:kern w:val="0"/>
                <w:szCs w:val="21"/>
              </w:rPr>
              <w:t>1</w:t>
            </w:r>
            <w:r w:rsidRPr="00B9601B">
              <w:rPr>
                <w:rFonts w:asciiTheme="minorEastAsia" w:hAnsiTheme="minorEastAsia"/>
                <w:color w:val="000000" w:themeColor="text1"/>
                <w:kern w:val="0"/>
                <w:szCs w:val="21"/>
              </w:rPr>
              <w:t>0</w:t>
            </w:r>
            <w:r w:rsidRPr="00B9601B">
              <w:rPr>
                <w:rFonts w:asciiTheme="minorEastAsia" w:hAnsiTheme="minorEastAsia" w:hint="eastAsia"/>
                <w:color w:val="000000" w:themeColor="text1"/>
                <w:kern w:val="0"/>
                <w:szCs w:val="21"/>
              </w:rPr>
              <w:t>、数学函数图像绘制：</w:t>
            </w:r>
          </w:p>
          <w:p w:rsidR="00B9601B" w:rsidRPr="00B9601B" w:rsidRDefault="00B9601B" w:rsidP="002C27F6">
            <w:pPr>
              <w:widowControl/>
              <w:jc w:val="left"/>
              <w:rPr>
                <w:rFonts w:asciiTheme="minorEastAsia" w:hAnsiTheme="minorEastAsia"/>
                <w:color w:val="000000" w:themeColor="text1"/>
                <w:kern w:val="0"/>
                <w:szCs w:val="21"/>
              </w:rPr>
            </w:pPr>
            <w:r w:rsidRPr="00B9601B">
              <w:rPr>
                <w:rFonts w:asciiTheme="minorEastAsia" w:hAnsiTheme="minorEastAsia" w:hint="eastAsia"/>
                <w:color w:val="000000" w:themeColor="text1"/>
                <w:kern w:val="0"/>
                <w:szCs w:val="21"/>
              </w:rPr>
              <w:t>① 包含一次函数、二次函数、幂函数、指数函数、对数函数、三角函数等，覆盖小学、初中、高中的常见函数类型。可缩放函数图像与坐标轴，可显示坐标网格，函数图生成后可重新编辑。</w:t>
            </w:r>
          </w:p>
          <w:p w:rsidR="00B9601B" w:rsidRPr="00B9601B" w:rsidRDefault="00B9601B" w:rsidP="002C27F6">
            <w:pPr>
              <w:widowControl/>
              <w:jc w:val="left"/>
              <w:rPr>
                <w:rFonts w:asciiTheme="minorEastAsia" w:hAnsiTheme="minorEastAsia"/>
                <w:color w:val="000000" w:themeColor="text1"/>
                <w:kern w:val="0"/>
                <w:szCs w:val="21"/>
              </w:rPr>
            </w:pPr>
            <w:r w:rsidRPr="00B9601B">
              <w:rPr>
                <w:rFonts w:asciiTheme="minorEastAsia" w:hAnsiTheme="minorEastAsia" w:hint="eastAsia"/>
                <w:color w:val="000000" w:themeColor="text1"/>
                <w:kern w:val="0"/>
                <w:szCs w:val="21"/>
              </w:rPr>
              <w:t>② 支持输入函数表达式后，即时生成对应的函数图像，软件自带专业函数输入键盘，包含数学学科常用的各类函数符号，如sin、cos、tan、log、ln、e、π、根号、绝对值符号等。</w:t>
            </w:r>
          </w:p>
          <w:p w:rsidR="00B9601B" w:rsidRPr="00B9601B" w:rsidRDefault="00B9601B" w:rsidP="002C27F6">
            <w:pPr>
              <w:widowControl/>
              <w:jc w:val="left"/>
              <w:rPr>
                <w:rFonts w:ascii="宋体" w:hAnsi="宋体" w:cs="宋体"/>
                <w:color w:val="000000"/>
                <w:kern w:val="0"/>
                <w:sz w:val="20"/>
                <w:szCs w:val="20"/>
              </w:rPr>
            </w:pPr>
            <w:r w:rsidRPr="00B9601B">
              <w:rPr>
                <w:rFonts w:asciiTheme="minorEastAsia" w:hAnsiTheme="minorEastAsia" w:hint="eastAsia"/>
                <w:color w:val="000000" w:themeColor="text1"/>
                <w:kern w:val="0"/>
                <w:szCs w:val="21"/>
              </w:rPr>
              <w:t>1</w:t>
            </w:r>
            <w:r w:rsidRPr="00B9601B">
              <w:rPr>
                <w:rFonts w:asciiTheme="minorEastAsia" w:hAnsiTheme="minorEastAsia"/>
                <w:color w:val="000000" w:themeColor="text1"/>
                <w:kern w:val="0"/>
                <w:szCs w:val="21"/>
              </w:rPr>
              <w:t>1</w:t>
            </w:r>
            <w:r w:rsidRPr="00B9601B">
              <w:rPr>
                <w:rFonts w:asciiTheme="minorEastAsia" w:hAnsiTheme="minorEastAsia" w:hint="eastAsia"/>
                <w:color w:val="000000" w:themeColor="text1"/>
                <w:kern w:val="0"/>
                <w:szCs w:val="21"/>
              </w:rPr>
              <w:t>、</w:t>
            </w:r>
            <w:r w:rsidRPr="00B9601B">
              <w:rPr>
                <w:rFonts w:ascii="宋体" w:hAnsi="宋体" w:cs="宋体" w:hint="eastAsia"/>
                <w:color w:val="000000"/>
                <w:kern w:val="0"/>
                <w:sz w:val="20"/>
                <w:szCs w:val="20"/>
              </w:rPr>
              <w:t>古诗词资源：</w:t>
            </w:r>
          </w:p>
          <w:p w:rsidR="00B9601B" w:rsidRPr="00B9601B" w:rsidRDefault="00B9601B" w:rsidP="002C27F6">
            <w:pPr>
              <w:widowControl/>
              <w:jc w:val="left"/>
              <w:rPr>
                <w:rFonts w:asciiTheme="minorEastAsia" w:hAnsiTheme="minorEastAsia"/>
                <w:color w:val="000000" w:themeColor="text1"/>
                <w:kern w:val="0"/>
                <w:szCs w:val="21"/>
              </w:rPr>
            </w:pPr>
            <w:r w:rsidRPr="00B9601B">
              <w:rPr>
                <w:rFonts w:asciiTheme="minorEastAsia" w:hAnsiTheme="minorEastAsia" w:hint="eastAsia"/>
                <w:color w:val="000000" w:themeColor="text1"/>
                <w:kern w:val="0"/>
                <w:szCs w:val="21"/>
              </w:rPr>
              <w:t>① 提供覆盖小学、初中的古诗词、古文资源，包含原文、翻译、背景介绍、作者介绍、朗诵音频等。</w:t>
            </w:r>
          </w:p>
          <w:p w:rsidR="00B9601B" w:rsidRPr="00B9601B" w:rsidRDefault="00B9601B" w:rsidP="002C27F6">
            <w:pPr>
              <w:widowControl/>
              <w:jc w:val="left"/>
              <w:rPr>
                <w:rFonts w:asciiTheme="minorEastAsia" w:hAnsiTheme="minorEastAsia"/>
                <w:color w:val="000000" w:themeColor="text1"/>
                <w:kern w:val="0"/>
                <w:szCs w:val="21"/>
              </w:rPr>
            </w:pPr>
            <w:r w:rsidRPr="00B9601B">
              <w:rPr>
                <w:rFonts w:asciiTheme="minorEastAsia" w:hAnsiTheme="minorEastAsia" w:hint="eastAsia"/>
                <w:color w:val="000000" w:themeColor="text1"/>
                <w:kern w:val="0"/>
                <w:szCs w:val="21"/>
              </w:rPr>
              <w:t>② 支持用户根据年级、朝代、诗人等进行分类查找，也可直接搜索诗词、古文名称或作者名查找。</w:t>
            </w:r>
          </w:p>
          <w:p w:rsidR="00B9601B" w:rsidRPr="00B9601B" w:rsidRDefault="00B9601B" w:rsidP="002C27F6">
            <w:pPr>
              <w:widowControl/>
              <w:jc w:val="left"/>
              <w:rPr>
                <w:rFonts w:asciiTheme="minorEastAsia" w:hAnsiTheme="minorEastAsia" w:cs="宋体"/>
                <w:color w:val="000000" w:themeColor="text1"/>
                <w:sz w:val="18"/>
                <w:szCs w:val="18"/>
              </w:rPr>
            </w:pPr>
            <w:r w:rsidRPr="00B9601B">
              <w:rPr>
                <w:rFonts w:asciiTheme="minorEastAsia" w:hAnsiTheme="minorEastAsia" w:hint="eastAsia"/>
                <w:color w:val="000000" w:themeColor="text1"/>
                <w:kern w:val="0"/>
                <w:szCs w:val="21"/>
              </w:rPr>
              <w:t>1</w:t>
            </w:r>
            <w:r w:rsidRPr="00B9601B">
              <w:rPr>
                <w:rFonts w:asciiTheme="minorEastAsia" w:hAnsiTheme="minorEastAsia"/>
                <w:color w:val="000000" w:themeColor="text1"/>
                <w:kern w:val="0"/>
                <w:szCs w:val="21"/>
              </w:rPr>
              <w:t>2</w:t>
            </w:r>
            <w:r w:rsidRPr="00B9601B">
              <w:rPr>
                <w:rFonts w:asciiTheme="minorEastAsia" w:hAnsiTheme="minorEastAsia" w:hint="eastAsia"/>
                <w:color w:val="000000" w:themeColor="text1"/>
                <w:kern w:val="0"/>
                <w:szCs w:val="21"/>
              </w:rPr>
              <w:t>、书写工具：至少提供硬笔、智能笔、激光笔、粉笔、手势笔等不少于9种书写工具。通过智能笔可识别平面图形；通过手势笔可实现书写、擦除、前后翻页，聚光灯，放大镜等功能</w:t>
            </w:r>
            <w:r w:rsidRPr="00B9601B">
              <w:rPr>
                <w:rFonts w:asciiTheme="minorEastAsia" w:hAnsiTheme="minorEastAsia" w:cs="宋体" w:hint="eastAsia"/>
                <w:color w:val="000000" w:themeColor="text1"/>
                <w:sz w:val="18"/>
                <w:szCs w:val="18"/>
              </w:rPr>
              <w:t>。</w:t>
            </w:r>
          </w:p>
          <w:p w:rsidR="00B9601B" w:rsidRPr="00B9601B" w:rsidRDefault="00B9601B" w:rsidP="002C27F6">
            <w:pPr>
              <w:widowControl/>
              <w:jc w:val="left"/>
              <w:rPr>
                <w:rFonts w:asciiTheme="minorEastAsia" w:hAnsiTheme="minorEastAsia"/>
                <w:color w:val="000000" w:themeColor="text1"/>
                <w:kern w:val="0"/>
                <w:szCs w:val="21"/>
              </w:rPr>
            </w:pPr>
            <w:r w:rsidRPr="00B9601B">
              <w:rPr>
                <w:rFonts w:asciiTheme="minorEastAsia" w:hAnsiTheme="minorEastAsia" w:hint="eastAsia"/>
                <w:color w:val="000000" w:themeColor="text1"/>
                <w:kern w:val="0"/>
                <w:szCs w:val="21"/>
              </w:rPr>
              <w:t>1</w:t>
            </w:r>
            <w:r w:rsidRPr="00B9601B">
              <w:rPr>
                <w:rFonts w:asciiTheme="minorEastAsia" w:hAnsiTheme="minorEastAsia"/>
                <w:color w:val="000000" w:themeColor="text1"/>
                <w:kern w:val="0"/>
                <w:szCs w:val="21"/>
              </w:rPr>
              <w:t>3</w:t>
            </w:r>
            <w:r w:rsidRPr="00B9601B">
              <w:rPr>
                <w:rFonts w:asciiTheme="minorEastAsia" w:hAnsiTheme="minorEastAsia" w:hint="eastAsia"/>
                <w:color w:val="000000" w:themeColor="text1"/>
                <w:kern w:val="0"/>
                <w:szCs w:val="21"/>
              </w:rPr>
              <w:t>、 思维导图总结联系：提供思维导图工具，且支持对思维导图任意相邻节点进行总结，方便老师知识点的总结呈现，同时在节点引出联系内容，方便知识点的关联和发散</w:t>
            </w:r>
          </w:p>
          <w:p w:rsidR="00B9601B" w:rsidRPr="00B9601B" w:rsidRDefault="00B9601B" w:rsidP="002C27F6">
            <w:pPr>
              <w:widowControl/>
              <w:jc w:val="left"/>
              <w:rPr>
                <w:rFonts w:asciiTheme="minorEastAsia" w:hAnsiTheme="minorEastAsia"/>
                <w:color w:val="000000" w:themeColor="text1"/>
                <w:kern w:val="0"/>
                <w:szCs w:val="21"/>
              </w:rPr>
            </w:pPr>
            <w:r w:rsidRPr="00B9601B">
              <w:rPr>
                <w:rFonts w:asciiTheme="minorEastAsia" w:hAnsiTheme="minorEastAsia" w:hint="eastAsia"/>
                <w:color w:val="000000" w:themeColor="text1"/>
                <w:kern w:val="0"/>
                <w:szCs w:val="21"/>
              </w:rPr>
              <w:t>1</w:t>
            </w:r>
            <w:r w:rsidRPr="00B9601B">
              <w:rPr>
                <w:rFonts w:asciiTheme="minorEastAsia" w:hAnsiTheme="minorEastAsia"/>
                <w:color w:val="000000" w:themeColor="text1"/>
                <w:kern w:val="0"/>
                <w:szCs w:val="21"/>
              </w:rPr>
              <w:t>4</w:t>
            </w:r>
            <w:r w:rsidRPr="00B9601B">
              <w:rPr>
                <w:rFonts w:asciiTheme="minorEastAsia" w:hAnsiTheme="minorEastAsia" w:hint="eastAsia"/>
                <w:color w:val="000000" w:themeColor="text1"/>
                <w:kern w:val="0"/>
                <w:szCs w:val="21"/>
              </w:rPr>
              <w:t>、工具箱：提供不少于12个教学辅助工具，例如直尺、圆规、三角板、聚光灯、放大镜、屏幕截图、展台、草稿纸等；</w:t>
            </w:r>
          </w:p>
          <w:p w:rsidR="00B9601B" w:rsidRPr="00B9601B" w:rsidRDefault="00B9601B" w:rsidP="002C27F6">
            <w:pPr>
              <w:widowControl/>
              <w:jc w:val="left"/>
              <w:rPr>
                <w:rFonts w:asciiTheme="minorEastAsia" w:hAnsiTheme="minorEastAsia"/>
                <w:color w:val="000000" w:themeColor="text1"/>
                <w:kern w:val="0"/>
                <w:szCs w:val="21"/>
              </w:rPr>
            </w:pPr>
            <w:r w:rsidRPr="00B9601B">
              <w:rPr>
                <w:rFonts w:asciiTheme="minorEastAsia" w:hAnsiTheme="minorEastAsia" w:hint="eastAsia"/>
                <w:color w:val="000000" w:themeColor="text1"/>
                <w:kern w:val="0"/>
                <w:szCs w:val="21"/>
              </w:rPr>
              <w:t>1</w:t>
            </w:r>
            <w:r w:rsidRPr="00B9601B">
              <w:rPr>
                <w:rFonts w:asciiTheme="minorEastAsia" w:hAnsiTheme="minorEastAsia"/>
                <w:color w:val="000000" w:themeColor="text1"/>
                <w:kern w:val="0"/>
                <w:szCs w:val="21"/>
              </w:rPr>
              <w:t>5</w:t>
            </w:r>
            <w:r w:rsidRPr="00B9601B">
              <w:rPr>
                <w:rFonts w:asciiTheme="minorEastAsia" w:hAnsiTheme="minorEastAsia" w:hint="eastAsia"/>
                <w:color w:val="000000" w:themeColor="text1"/>
                <w:kern w:val="0"/>
                <w:szCs w:val="21"/>
              </w:rPr>
              <w:t>、PPT课件批注功能：PPT全屏播放时可自动开启工具菜单，提供PPT课件的播放控制(如前后翻页)、聚光灯、放大镜、草稿纸和书写批注等功能,支持生成二维码，快速分享课件。</w:t>
            </w:r>
          </w:p>
          <w:p w:rsidR="00B9601B" w:rsidRPr="00B9601B" w:rsidRDefault="00B9601B" w:rsidP="002C27F6">
            <w:pPr>
              <w:widowControl/>
              <w:jc w:val="left"/>
              <w:rPr>
                <w:rFonts w:asciiTheme="minorEastAsia" w:hAnsiTheme="minorEastAsia"/>
                <w:color w:val="000000" w:themeColor="text1"/>
                <w:kern w:val="0"/>
                <w:szCs w:val="21"/>
              </w:rPr>
            </w:pPr>
            <w:r w:rsidRPr="00B9601B">
              <w:rPr>
                <w:rFonts w:asciiTheme="minorEastAsia" w:hAnsiTheme="minorEastAsia"/>
                <w:color w:val="000000" w:themeColor="text1"/>
                <w:kern w:val="0"/>
                <w:szCs w:val="21"/>
              </w:rPr>
              <w:t>16</w:t>
            </w:r>
            <w:r w:rsidRPr="00B9601B">
              <w:rPr>
                <w:rFonts w:asciiTheme="minorEastAsia" w:hAnsiTheme="minorEastAsia" w:hint="eastAsia"/>
                <w:color w:val="000000" w:themeColor="text1"/>
                <w:kern w:val="0"/>
                <w:szCs w:val="21"/>
              </w:rPr>
              <w:t>、多屏互动功能：支持手机、pad移动端与交互平板连接后，可实现常用功能如影像上传、投屏、播放课件、直播。支持对上传的图片内容再次编辑，可同时上传多张照片进行同屏对比，双向批注；一键打开电脑桌面课</w:t>
            </w:r>
            <w:r w:rsidRPr="00B9601B">
              <w:rPr>
                <w:rFonts w:asciiTheme="minorEastAsia" w:hAnsiTheme="minorEastAsia" w:hint="eastAsia"/>
                <w:color w:val="000000" w:themeColor="text1"/>
                <w:kern w:val="0"/>
                <w:szCs w:val="21"/>
              </w:rPr>
              <w:lastRenderedPageBreak/>
              <w:t>件并播放，课件支持播放列表，可快速选择PPT或白板课件进行播放。</w:t>
            </w:r>
          </w:p>
          <w:p w:rsidR="00B9601B" w:rsidRPr="00B9601B" w:rsidRDefault="00B9601B" w:rsidP="002C27F6">
            <w:pPr>
              <w:widowControl/>
              <w:jc w:val="left"/>
              <w:rPr>
                <w:rFonts w:asciiTheme="minorEastAsia" w:hAnsiTheme="minorEastAsia"/>
                <w:color w:val="000000" w:themeColor="text1"/>
                <w:kern w:val="0"/>
                <w:szCs w:val="21"/>
              </w:rPr>
            </w:pPr>
            <w:r w:rsidRPr="00B9601B">
              <w:rPr>
                <w:rFonts w:ascii="宋体" w:hAnsi="宋体" w:cs="宋体" w:hint="eastAsia"/>
                <w:color w:val="000000"/>
                <w:kern w:val="0"/>
                <w:sz w:val="20"/>
                <w:szCs w:val="20"/>
              </w:rPr>
              <w:t>1</w:t>
            </w:r>
            <w:r w:rsidRPr="00B9601B">
              <w:rPr>
                <w:rFonts w:ascii="宋体" w:hAnsi="宋体" w:cs="宋体"/>
                <w:color w:val="000000"/>
                <w:kern w:val="0"/>
                <w:sz w:val="20"/>
                <w:szCs w:val="20"/>
              </w:rPr>
              <w:t>7</w:t>
            </w:r>
            <w:r w:rsidRPr="00B9601B">
              <w:rPr>
                <w:rFonts w:ascii="宋体" w:hAnsi="宋体" w:cs="宋体" w:hint="eastAsia"/>
                <w:color w:val="000000"/>
                <w:kern w:val="0"/>
                <w:sz w:val="20"/>
                <w:szCs w:val="20"/>
              </w:rPr>
              <w:t>、多学科题库：</w:t>
            </w:r>
            <w:r w:rsidRPr="00B9601B">
              <w:rPr>
                <w:rFonts w:ascii="宋体" w:hAnsi="宋体" w:cs="宋体" w:hint="eastAsia"/>
                <w:color w:val="000000"/>
                <w:kern w:val="0"/>
                <w:sz w:val="20"/>
                <w:szCs w:val="20"/>
              </w:rPr>
              <w:br/>
            </w:r>
            <w:r w:rsidRPr="00B9601B">
              <w:rPr>
                <w:rFonts w:asciiTheme="minorEastAsia" w:hAnsiTheme="minorEastAsia" w:hint="eastAsia"/>
                <w:color w:val="000000" w:themeColor="text1"/>
                <w:kern w:val="0"/>
                <w:szCs w:val="21"/>
              </w:rPr>
              <w:t>① 提供不少于50道试题给老师使用。② 涵盖小学、初中、高中，其中中学部分包含语文、数学、英语、物理、化学、生物、等多个学科。</w:t>
            </w:r>
            <w:r w:rsidRPr="00B9601B">
              <w:rPr>
                <w:rFonts w:asciiTheme="minorEastAsia" w:hAnsiTheme="minorEastAsia" w:hint="eastAsia"/>
                <w:color w:val="000000" w:themeColor="text1"/>
                <w:kern w:val="0"/>
                <w:szCs w:val="21"/>
              </w:rPr>
              <w:br/>
              <w:t>③ 题库总知识点不少于9000个，除选择、填空、判断等基本题型外，还包含完形填空、阅读理解、主观题等。</w:t>
            </w:r>
            <w:r w:rsidRPr="00B9601B">
              <w:rPr>
                <w:rFonts w:asciiTheme="minorEastAsia" w:hAnsiTheme="minorEastAsia" w:hint="eastAsia"/>
                <w:color w:val="000000" w:themeColor="text1"/>
                <w:kern w:val="0"/>
                <w:szCs w:val="21"/>
              </w:rPr>
              <w:br/>
              <w:t>④ 可批量选择多题并以交互式试题卡的形式插入到白板中。试题卡包含题干、答案和解析，并可一键实时展开、收起答案和解析。支持按教材章节或知识点、难度查找试题</w:t>
            </w:r>
          </w:p>
          <w:p w:rsidR="00B9601B" w:rsidRPr="00B9601B" w:rsidRDefault="00B9601B" w:rsidP="002C27F6">
            <w:pPr>
              <w:widowControl/>
              <w:jc w:val="left"/>
              <w:rPr>
                <w:rFonts w:asciiTheme="minorEastAsia" w:hAnsiTheme="minorEastAsia"/>
                <w:color w:val="000000" w:themeColor="text1"/>
                <w:kern w:val="0"/>
                <w:szCs w:val="21"/>
              </w:rPr>
            </w:pPr>
            <w:r w:rsidRPr="00B9601B">
              <w:rPr>
                <w:rFonts w:asciiTheme="minorEastAsia" w:hAnsiTheme="minorEastAsia"/>
                <w:color w:val="000000" w:themeColor="text1"/>
                <w:kern w:val="0"/>
                <w:szCs w:val="21"/>
              </w:rPr>
              <w:t>18</w:t>
            </w:r>
            <w:r w:rsidRPr="00B9601B">
              <w:rPr>
                <w:rFonts w:asciiTheme="minorEastAsia" w:hAnsiTheme="minorEastAsia" w:hint="eastAsia"/>
                <w:color w:val="000000" w:themeColor="text1"/>
                <w:kern w:val="0"/>
                <w:szCs w:val="21"/>
              </w:rPr>
              <w:t>、提供产品微信公众号，内容包含软硬件产品文字、视频教程，产品报修和服务反馈等；</w:t>
            </w:r>
          </w:p>
        </w:tc>
        <w:tc>
          <w:tcPr>
            <w:tcW w:w="708" w:type="dxa"/>
            <w:shd w:val="clear" w:color="auto" w:fill="auto"/>
            <w:vAlign w:val="center"/>
          </w:tcPr>
          <w:p w:rsidR="00B9601B" w:rsidRPr="00B9601B" w:rsidRDefault="00B9601B" w:rsidP="002C27F6">
            <w:pPr>
              <w:jc w:val="center"/>
              <w:rPr>
                <w:rFonts w:ascii="宋体" w:hAnsi="宋体" w:cs="宋体"/>
              </w:rPr>
            </w:pPr>
            <w:r w:rsidRPr="00B9601B">
              <w:rPr>
                <w:rFonts w:ascii="宋体" w:hAnsi="宋体" w:cs="宋体" w:hint="eastAsia"/>
              </w:rPr>
              <w:lastRenderedPageBreak/>
              <w:t>台</w:t>
            </w:r>
          </w:p>
        </w:tc>
        <w:tc>
          <w:tcPr>
            <w:tcW w:w="851" w:type="dxa"/>
            <w:shd w:val="clear" w:color="auto" w:fill="auto"/>
            <w:vAlign w:val="center"/>
          </w:tcPr>
          <w:p w:rsidR="00B9601B" w:rsidRPr="00B9601B" w:rsidRDefault="00B9601B" w:rsidP="002C27F6">
            <w:pPr>
              <w:jc w:val="center"/>
              <w:rPr>
                <w:rFonts w:ascii="宋体" w:hAnsi="宋体" w:cs="宋体"/>
              </w:rPr>
            </w:pPr>
            <w:r w:rsidRPr="00B9601B">
              <w:rPr>
                <w:rFonts w:ascii="宋体" w:hAnsi="宋体" w:cs="宋体" w:hint="eastAsia"/>
              </w:rPr>
              <w:t>78</w:t>
            </w:r>
          </w:p>
        </w:tc>
      </w:tr>
      <w:tr w:rsidR="00B9601B" w:rsidRPr="00B9601B" w:rsidTr="00B9601B">
        <w:tc>
          <w:tcPr>
            <w:tcW w:w="713" w:type="dxa"/>
            <w:shd w:val="clear" w:color="auto" w:fill="auto"/>
            <w:vAlign w:val="center"/>
          </w:tcPr>
          <w:p w:rsidR="00B9601B" w:rsidRPr="00B9601B" w:rsidRDefault="00B9601B" w:rsidP="002C27F6">
            <w:pPr>
              <w:pStyle w:val="17"/>
              <w:jc w:val="center"/>
              <w:rPr>
                <w:rFonts w:ascii="宋体" w:hAnsi="宋体"/>
                <w:szCs w:val="21"/>
              </w:rPr>
            </w:pPr>
            <w:r w:rsidRPr="00B9601B">
              <w:rPr>
                <w:rFonts w:ascii="宋体" w:hAnsi="宋体"/>
                <w:szCs w:val="21"/>
              </w:rPr>
              <w:lastRenderedPageBreak/>
              <w:t>2</w:t>
            </w:r>
          </w:p>
        </w:tc>
        <w:tc>
          <w:tcPr>
            <w:tcW w:w="1556" w:type="dxa"/>
            <w:shd w:val="clear" w:color="auto" w:fill="auto"/>
            <w:vAlign w:val="center"/>
          </w:tcPr>
          <w:p w:rsidR="00B9601B" w:rsidRPr="00B9601B" w:rsidRDefault="00B9601B" w:rsidP="002C27F6">
            <w:pPr>
              <w:pStyle w:val="17"/>
              <w:jc w:val="center"/>
              <w:rPr>
                <w:rFonts w:ascii="宋体" w:hAnsi="宋体"/>
                <w:szCs w:val="21"/>
              </w:rPr>
            </w:pPr>
            <w:r w:rsidRPr="00B9601B">
              <w:rPr>
                <w:rFonts w:ascii="宋体" w:hAnsi="宋体" w:hint="eastAsia"/>
                <w:szCs w:val="21"/>
              </w:rPr>
              <w:t>壁挂展</w:t>
            </w:r>
            <w:r w:rsidRPr="00B9601B">
              <w:rPr>
                <w:rFonts w:ascii="宋体" w:hAnsi="宋体"/>
                <w:szCs w:val="21"/>
              </w:rPr>
              <w:t>台</w:t>
            </w:r>
          </w:p>
        </w:tc>
        <w:tc>
          <w:tcPr>
            <w:tcW w:w="10348" w:type="dxa"/>
            <w:shd w:val="clear" w:color="auto" w:fill="auto"/>
          </w:tcPr>
          <w:p w:rsidR="00B9601B" w:rsidRPr="00B9601B" w:rsidRDefault="00B9601B" w:rsidP="002C27F6">
            <w:pPr>
              <w:rPr>
                <w:rFonts w:ascii="宋体" w:hAnsi="宋体"/>
                <w:color w:val="000000"/>
                <w:kern w:val="0"/>
                <w:szCs w:val="21"/>
              </w:rPr>
            </w:pPr>
            <w:r w:rsidRPr="00B9601B">
              <w:rPr>
                <w:rFonts w:hint="eastAsia"/>
                <w:bCs/>
              </w:rPr>
              <w:t>一：硬件参数功能、技术规格、物理特性等要求：</w:t>
            </w:r>
          </w:p>
          <w:p w:rsidR="00B9601B" w:rsidRPr="00B9601B" w:rsidRDefault="00B9601B" w:rsidP="002C27F6">
            <w:pPr>
              <w:rPr>
                <w:rFonts w:ascii="宋体" w:hAnsi="宋体" w:cs="Arial"/>
                <w:color w:val="000000"/>
                <w:szCs w:val="21"/>
              </w:rPr>
            </w:pPr>
            <w:r w:rsidRPr="00B9601B">
              <w:rPr>
                <w:rFonts w:ascii="宋体" w:hAnsi="宋体" w:cs="Arial" w:hint="eastAsia"/>
                <w:color w:val="000000"/>
                <w:szCs w:val="21"/>
              </w:rPr>
              <w:t>1．</w:t>
            </w:r>
            <w:r w:rsidRPr="00B9601B">
              <w:rPr>
                <w:rFonts w:ascii="宋体" w:hAnsi="宋体" w:cs="Arial"/>
                <w:color w:val="000000"/>
                <w:szCs w:val="21"/>
              </w:rPr>
              <w:t>像素</w:t>
            </w:r>
            <w:r w:rsidRPr="00B9601B">
              <w:rPr>
                <w:rFonts w:ascii="宋体" w:hAnsi="宋体" w:cs="Arial" w:hint="eastAsia"/>
                <w:color w:val="000000"/>
                <w:szCs w:val="21"/>
              </w:rPr>
              <w:t>：</w:t>
            </w:r>
            <w:r w:rsidRPr="00B9601B">
              <w:rPr>
                <w:rFonts w:asciiTheme="minorEastAsia" w:hAnsiTheme="minorEastAsia" w:hint="eastAsia"/>
                <w:kern w:val="0"/>
                <w:szCs w:val="21"/>
              </w:rPr>
              <w:t>不小于</w:t>
            </w:r>
            <w:r w:rsidRPr="00B9601B">
              <w:rPr>
                <w:rFonts w:ascii="宋体" w:hAnsi="宋体" w:cs="Arial"/>
                <w:color w:val="000000"/>
                <w:szCs w:val="21"/>
              </w:rPr>
              <w:t>8</w:t>
            </w:r>
            <w:r w:rsidRPr="00B9601B">
              <w:rPr>
                <w:rFonts w:ascii="宋体" w:hAnsi="宋体" w:cs="Arial" w:hint="eastAsia"/>
                <w:color w:val="000000"/>
                <w:szCs w:val="21"/>
              </w:rPr>
              <w:t>00万；</w:t>
            </w:r>
          </w:p>
          <w:p w:rsidR="00B9601B" w:rsidRPr="00B9601B" w:rsidRDefault="00B9601B" w:rsidP="002C27F6">
            <w:pPr>
              <w:rPr>
                <w:rFonts w:ascii="宋体" w:hAnsi="宋体" w:cs="Arial"/>
                <w:color w:val="000000"/>
                <w:szCs w:val="21"/>
              </w:rPr>
            </w:pPr>
            <w:r w:rsidRPr="00B9601B">
              <w:rPr>
                <w:rFonts w:ascii="宋体" w:hAnsi="宋体" w:cs="Arial" w:hint="eastAsia"/>
                <w:color w:val="000000"/>
                <w:szCs w:val="21"/>
              </w:rPr>
              <w:t>2</w:t>
            </w:r>
            <w:r w:rsidRPr="00B9601B">
              <w:rPr>
                <w:rFonts w:ascii="宋体" w:hAnsi="宋体" w:cs="Arial"/>
                <w:color w:val="000000"/>
                <w:szCs w:val="21"/>
              </w:rPr>
              <w:t>.</w:t>
            </w:r>
            <w:r w:rsidRPr="00B9601B">
              <w:rPr>
                <w:rFonts w:ascii="宋体" w:hAnsi="宋体" w:cs="Arial" w:hint="eastAsia"/>
                <w:color w:val="000000"/>
                <w:szCs w:val="21"/>
              </w:rPr>
              <w:t>安装方式：壁挂、桌面式均可使用</w:t>
            </w:r>
          </w:p>
          <w:p w:rsidR="00B9601B" w:rsidRPr="00B9601B" w:rsidRDefault="00B9601B" w:rsidP="002C27F6">
            <w:pPr>
              <w:rPr>
                <w:rFonts w:ascii="宋体" w:hAnsi="宋体" w:cs="Arial"/>
                <w:color w:val="000000"/>
                <w:szCs w:val="21"/>
              </w:rPr>
            </w:pPr>
            <w:r w:rsidRPr="00B9601B">
              <w:rPr>
                <w:rFonts w:ascii="宋体" w:hAnsi="宋体" w:cs="Arial" w:hint="eastAsia"/>
                <w:color w:val="000000"/>
                <w:szCs w:val="21"/>
              </w:rPr>
              <w:t>3</w:t>
            </w:r>
            <w:r w:rsidRPr="00B9601B">
              <w:rPr>
                <w:rFonts w:ascii="宋体" w:hAnsi="宋体" w:cs="Arial"/>
                <w:color w:val="000000"/>
                <w:szCs w:val="21"/>
              </w:rPr>
              <w:t>.接口</w:t>
            </w:r>
            <w:r w:rsidRPr="00B9601B">
              <w:rPr>
                <w:rFonts w:ascii="宋体" w:hAnsi="宋体" w:cs="Arial" w:hint="eastAsia"/>
                <w:color w:val="000000"/>
                <w:szCs w:val="21"/>
              </w:rPr>
              <w:t>：USB</w:t>
            </w:r>
            <w:r w:rsidRPr="00B9601B">
              <w:rPr>
                <w:rFonts w:ascii="宋体" w:hAnsi="宋体" w:cs="Arial"/>
                <w:color w:val="000000"/>
                <w:szCs w:val="21"/>
              </w:rPr>
              <w:t>接口</w:t>
            </w:r>
          </w:p>
          <w:p w:rsidR="00B9601B" w:rsidRPr="00B9601B" w:rsidRDefault="00B9601B" w:rsidP="002C27F6">
            <w:pPr>
              <w:rPr>
                <w:rFonts w:ascii="宋体" w:hAnsi="宋体" w:cs="Arial"/>
                <w:color w:val="000000"/>
                <w:szCs w:val="21"/>
              </w:rPr>
            </w:pPr>
            <w:r w:rsidRPr="00B9601B">
              <w:rPr>
                <w:rFonts w:ascii="宋体" w:hAnsi="宋体" w:cs="Arial"/>
                <w:color w:val="000000"/>
                <w:szCs w:val="21"/>
              </w:rPr>
              <w:t>4.光源： LED 补光灯</w:t>
            </w:r>
          </w:p>
          <w:p w:rsidR="00B9601B" w:rsidRPr="00B9601B" w:rsidRDefault="00B9601B" w:rsidP="002C27F6">
            <w:pPr>
              <w:rPr>
                <w:rFonts w:ascii="宋体" w:hAnsi="宋体" w:cs="Arial"/>
                <w:color w:val="000000"/>
                <w:szCs w:val="21"/>
              </w:rPr>
            </w:pPr>
            <w:r w:rsidRPr="00B9601B">
              <w:rPr>
                <w:rFonts w:ascii="宋体" w:hAnsi="宋体" w:cs="Arial"/>
                <w:color w:val="000000"/>
                <w:szCs w:val="21"/>
              </w:rPr>
              <w:t>5.拍摄幅面</w:t>
            </w:r>
            <w:r w:rsidRPr="00B9601B">
              <w:rPr>
                <w:rFonts w:ascii="宋体" w:hAnsi="宋体" w:cs="Arial" w:hint="eastAsia"/>
                <w:color w:val="000000"/>
                <w:szCs w:val="21"/>
              </w:rPr>
              <w:t>：不小于A4幅面；</w:t>
            </w:r>
          </w:p>
          <w:p w:rsidR="00B9601B" w:rsidRPr="00B9601B" w:rsidRDefault="00B9601B" w:rsidP="002C27F6">
            <w:pPr>
              <w:rPr>
                <w:rFonts w:ascii="宋体" w:hAnsi="宋体" w:cs="Arial"/>
                <w:color w:val="000000"/>
                <w:szCs w:val="21"/>
              </w:rPr>
            </w:pPr>
            <w:r w:rsidRPr="00B9601B">
              <w:rPr>
                <w:rFonts w:ascii="宋体" w:hAnsi="宋体" w:cs="Arial" w:hint="eastAsia"/>
                <w:color w:val="000000"/>
                <w:szCs w:val="21"/>
              </w:rPr>
              <w:t>6</w:t>
            </w:r>
            <w:r w:rsidRPr="00B9601B">
              <w:rPr>
                <w:rFonts w:ascii="宋体" w:hAnsi="宋体" w:cs="Arial"/>
                <w:color w:val="000000"/>
                <w:szCs w:val="21"/>
              </w:rPr>
              <w:t>.清晰度：中心线</w:t>
            </w:r>
            <w:r w:rsidRPr="00B9601B">
              <w:rPr>
                <w:rFonts w:asciiTheme="minorEastAsia" w:hAnsiTheme="minorEastAsia" w:hint="eastAsia"/>
                <w:kern w:val="0"/>
                <w:szCs w:val="21"/>
              </w:rPr>
              <w:t>不小于</w:t>
            </w:r>
            <w:r w:rsidRPr="00B9601B">
              <w:rPr>
                <w:rFonts w:ascii="宋体" w:hAnsi="宋体" w:cs="Arial"/>
                <w:color w:val="000000"/>
                <w:szCs w:val="21"/>
              </w:rPr>
              <w:t>1000 线，四周</w:t>
            </w:r>
            <w:r w:rsidRPr="00B9601B">
              <w:rPr>
                <w:rFonts w:asciiTheme="minorEastAsia" w:hAnsiTheme="minorEastAsia" w:hint="eastAsia"/>
                <w:kern w:val="0"/>
                <w:szCs w:val="21"/>
              </w:rPr>
              <w:t>不小于</w:t>
            </w:r>
            <w:r w:rsidRPr="00B9601B">
              <w:rPr>
                <w:rFonts w:ascii="宋体" w:hAnsi="宋体" w:cs="Arial"/>
                <w:color w:val="000000"/>
                <w:szCs w:val="21"/>
              </w:rPr>
              <w:t>800 线；</w:t>
            </w:r>
          </w:p>
          <w:p w:rsidR="00B9601B" w:rsidRPr="00B9601B" w:rsidRDefault="00B9601B" w:rsidP="002C27F6">
            <w:pPr>
              <w:rPr>
                <w:rFonts w:ascii="宋体" w:hAnsi="宋体" w:cs="Arial"/>
                <w:color w:val="000000"/>
                <w:szCs w:val="21"/>
              </w:rPr>
            </w:pPr>
            <w:r w:rsidRPr="00B9601B">
              <w:rPr>
                <w:rFonts w:ascii="宋体" w:hAnsi="宋体" w:cs="Arial"/>
                <w:color w:val="000000"/>
                <w:szCs w:val="21"/>
              </w:rPr>
              <w:t>7.1080P 动态视频预览达到 30 帧/秒；</w:t>
            </w:r>
          </w:p>
          <w:p w:rsidR="00B9601B" w:rsidRPr="00B9601B" w:rsidRDefault="00B9601B" w:rsidP="002C27F6">
            <w:pPr>
              <w:rPr>
                <w:rFonts w:ascii="宋体" w:hAnsi="宋体" w:cs="Arial"/>
                <w:color w:val="000000"/>
                <w:szCs w:val="21"/>
              </w:rPr>
            </w:pPr>
            <w:r w:rsidRPr="00B9601B">
              <w:rPr>
                <w:rFonts w:ascii="宋体" w:hAnsi="宋体" w:cs="Arial" w:hint="eastAsia"/>
                <w:color w:val="000000"/>
                <w:szCs w:val="21"/>
              </w:rPr>
              <w:t>8</w:t>
            </w:r>
            <w:r w:rsidRPr="00B9601B">
              <w:rPr>
                <w:rFonts w:ascii="宋体" w:hAnsi="宋体" w:cs="Arial"/>
                <w:color w:val="000000"/>
                <w:szCs w:val="21"/>
              </w:rPr>
              <w:t>.输出格式：图片 JPG、视频 MP4；</w:t>
            </w:r>
          </w:p>
          <w:p w:rsidR="00B9601B" w:rsidRPr="00B9601B" w:rsidRDefault="00B9601B" w:rsidP="002C27F6">
            <w:pPr>
              <w:rPr>
                <w:rFonts w:ascii="宋体" w:hAnsi="宋体" w:cs="Arial"/>
                <w:color w:val="000000"/>
                <w:szCs w:val="21"/>
              </w:rPr>
            </w:pPr>
            <w:r w:rsidRPr="00B9601B">
              <w:rPr>
                <w:rFonts w:ascii="宋体" w:hAnsi="宋体" w:cs="Arial"/>
                <w:color w:val="000000"/>
                <w:szCs w:val="21"/>
              </w:rPr>
              <w:t xml:space="preserve">9.麦克风：内置高灵敏度麦克风； </w:t>
            </w:r>
          </w:p>
          <w:p w:rsidR="00B9601B" w:rsidRPr="00B9601B" w:rsidRDefault="00B9601B" w:rsidP="002C27F6">
            <w:pPr>
              <w:rPr>
                <w:rFonts w:ascii="宋体" w:hAnsi="宋体" w:cs="Arial"/>
                <w:color w:val="000000"/>
                <w:szCs w:val="21"/>
              </w:rPr>
            </w:pPr>
            <w:r w:rsidRPr="00B9601B">
              <w:rPr>
                <w:rFonts w:ascii="宋体" w:hAnsi="宋体" w:cs="Arial" w:hint="eastAsia"/>
                <w:color w:val="000000"/>
                <w:szCs w:val="21"/>
              </w:rPr>
              <w:t>1</w:t>
            </w:r>
            <w:r w:rsidRPr="00B9601B">
              <w:rPr>
                <w:rFonts w:ascii="宋体" w:hAnsi="宋体" w:cs="Arial"/>
                <w:color w:val="000000"/>
                <w:szCs w:val="21"/>
              </w:rPr>
              <w:t>0.托板结构：为保证托板平整、稳定性，采用单板结构，非折叠设计；</w:t>
            </w:r>
          </w:p>
          <w:p w:rsidR="00B9601B" w:rsidRPr="00B9601B" w:rsidRDefault="00B9601B" w:rsidP="002C27F6">
            <w:pPr>
              <w:rPr>
                <w:rFonts w:ascii="宋体" w:hAnsi="宋体" w:cs="Arial"/>
                <w:color w:val="000000"/>
                <w:szCs w:val="21"/>
              </w:rPr>
            </w:pPr>
            <w:r w:rsidRPr="00B9601B">
              <w:rPr>
                <w:rFonts w:ascii="宋体" w:hAnsi="宋体" w:cs="Arial"/>
                <w:color w:val="000000"/>
                <w:szCs w:val="21"/>
              </w:rPr>
              <w:t>11.外观材质：兼顾教学环境，保护师生安全，采用 ABS 材质</w:t>
            </w:r>
          </w:p>
        </w:tc>
        <w:tc>
          <w:tcPr>
            <w:tcW w:w="708" w:type="dxa"/>
            <w:shd w:val="clear" w:color="auto" w:fill="auto"/>
            <w:vAlign w:val="center"/>
          </w:tcPr>
          <w:p w:rsidR="00B9601B" w:rsidRPr="00B9601B" w:rsidRDefault="00B9601B" w:rsidP="002C27F6">
            <w:pPr>
              <w:jc w:val="center"/>
              <w:rPr>
                <w:rFonts w:ascii="宋体" w:hAnsi="宋体" w:cs="宋体"/>
              </w:rPr>
            </w:pPr>
            <w:r w:rsidRPr="00B9601B">
              <w:rPr>
                <w:rFonts w:ascii="宋体" w:hAnsi="宋体" w:cs="宋体" w:hint="eastAsia"/>
              </w:rPr>
              <w:t>台</w:t>
            </w:r>
          </w:p>
        </w:tc>
        <w:tc>
          <w:tcPr>
            <w:tcW w:w="851" w:type="dxa"/>
            <w:shd w:val="clear" w:color="auto" w:fill="auto"/>
            <w:vAlign w:val="center"/>
          </w:tcPr>
          <w:p w:rsidR="00B9601B" w:rsidRPr="00B9601B" w:rsidRDefault="00B9601B" w:rsidP="002C27F6">
            <w:pPr>
              <w:jc w:val="center"/>
              <w:rPr>
                <w:rFonts w:ascii="宋体" w:hAnsi="宋体" w:cs="宋体"/>
              </w:rPr>
            </w:pPr>
            <w:r w:rsidRPr="00B9601B">
              <w:rPr>
                <w:rFonts w:ascii="宋体" w:hAnsi="宋体" w:cs="宋体" w:hint="eastAsia"/>
              </w:rPr>
              <w:t>78</w:t>
            </w:r>
          </w:p>
        </w:tc>
      </w:tr>
      <w:tr w:rsidR="00B9601B" w:rsidRPr="00B9601B" w:rsidTr="00B9601B">
        <w:tc>
          <w:tcPr>
            <w:tcW w:w="713" w:type="dxa"/>
            <w:shd w:val="clear" w:color="auto" w:fill="auto"/>
            <w:vAlign w:val="center"/>
          </w:tcPr>
          <w:p w:rsidR="00B9601B" w:rsidRPr="00B9601B" w:rsidRDefault="00B9601B" w:rsidP="002C27F6">
            <w:pPr>
              <w:pStyle w:val="17"/>
              <w:jc w:val="center"/>
              <w:rPr>
                <w:rFonts w:ascii="宋体" w:hAnsi="宋体"/>
                <w:szCs w:val="21"/>
              </w:rPr>
            </w:pPr>
            <w:r w:rsidRPr="00B9601B">
              <w:rPr>
                <w:rFonts w:ascii="宋体" w:hAnsi="宋体"/>
                <w:szCs w:val="21"/>
              </w:rPr>
              <w:t>3</w:t>
            </w:r>
          </w:p>
        </w:tc>
        <w:tc>
          <w:tcPr>
            <w:tcW w:w="1556" w:type="dxa"/>
            <w:shd w:val="clear" w:color="auto" w:fill="auto"/>
            <w:vAlign w:val="center"/>
          </w:tcPr>
          <w:p w:rsidR="00B9601B" w:rsidRPr="00B9601B" w:rsidRDefault="00B9601B" w:rsidP="002C27F6">
            <w:pPr>
              <w:pStyle w:val="17"/>
              <w:jc w:val="center"/>
              <w:rPr>
                <w:rFonts w:ascii="宋体" w:hAnsi="宋体"/>
                <w:sz w:val="18"/>
                <w:szCs w:val="18"/>
              </w:rPr>
            </w:pPr>
            <w:r w:rsidRPr="00B9601B">
              <w:rPr>
                <w:rFonts w:ascii="宋体" w:hAnsi="宋体" w:hint="eastAsia"/>
                <w:bCs/>
                <w:szCs w:val="21"/>
              </w:rPr>
              <w:t>组合</w:t>
            </w:r>
            <w:r w:rsidRPr="00B9601B">
              <w:rPr>
                <w:rFonts w:ascii="宋体" w:hAnsi="宋体"/>
                <w:bCs/>
                <w:szCs w:val="21"/>
              </w:rPr>
              <w:t>推拉</w:t>
            </w:r>
            <w:r w:rsidRPr="00B9601B">
              <w:rPr>
                <w:rFonts w:ascii="宋体" w:hAnsi="宋体" w:hint="eastAsia"/>
                <w:bCs/>
                <w:szCs w:val="21"/>
              </w:rPr>
              <w:t>绿</w:t>
            </w:r>
            <w:r w:rsidRPr="00B9601B">
              <w:rPr>
                <w:rFonts w:ascii="宋体" w:hAnsi="宋体"/>
                <w:bCs/>
                <w:szCs w:val="21"/>
              </w:rPr>
              <w:t>板</w:t>
            </w:r>
          </w:p>
        </w:tc>
        <w:tc>
          <w:tcPr>
            <w:tcW w:w="10348" w:type="dxa"/>
            <w:shd w:val="clear" w:color="auto" w:fill="auto"/>
            <w:vAlign w:val="center"/>
          </w:tcPr>
          <w:p w:rsidR="00B9601B" w:rsidRPr="00B9601B" w:rsidRDefault="00B9601B" w:rsidP="002C27F6">
            <w:pPr>
              <w:widowControl/>
              <w:spacing w:line="276" w:lineRule="auto"/>
              <w:jc w:val="left"/>
              <w:textAlignment w:val="center"/>
              <w:rPr>
                <w:rFonts w:ascii="Times New Roman" w:hAnsi="Times New Roman"/>
                <w:szCs w:val="21"/>
              </w:rPr>
            </w:pPr>
            <w:r w:rsidRPr="00B9601B">
              <w:rPr>
                <w:rFonts w:ascii="Times New Roman" w:hAnsi="Times New Roman"/>
                <w:szCs w:val="21"/>
              </w:rPr>
              <w:t>1</w:t>
            </w:r>
            <w:r w:rsidRPr="00B9601B">
              <w:rPr>
                <w:rFonts w:ascii="Times New Roman" w:hAnsi="Times New Roman"/>
                <w:szCs w:val="21"/>
              </w:rPr>
              <w:t>、规格：左右推拉结构，外框和轨道一体化设计，选用高级亚光香槟色铝合金，不采用对视力有影响的亮光电泳铝型材；</w:t>
            </w:r>
          </w:p>
          <w:p w:rsidR="00B9601B" w:rsidRPr="00B9601B" w:rsidRDefault="00B9601B" w:rsidP="002C27F6">
            <w:pPr>
              <w:widowControl/>
              <w:spacing w:line="276" w:lineRule="auto"/>
              <w:jc w:val="left"/>
              <w:textAlignment w:val="center"/>
              <w:rPr>
                <w:rFonts w:ascii="Times New Roman" w:hAnsi="Times New Roman"/>
                <w:szCs w:val="21"/>
              </w:rPr>
            </w:pPr>
            <w:r w:rsidRPr="00B9601B">
              <w:rPr>
                <w:rFonts w:ascii="Times New Roman" w:hAnsi="Times New Roman"/>
                <w:szCs w:val="21"/>
              </w:rPr>
              <w:t>2</w:t>
            </w:r>
            <w:r w:rsidRPr="00B9601B">
              <w:rPr>
                <w:rFonts w:ascii="Times New Roman" w:hAnsi="Times New Roman"/>
                <w:szCs w:val="21"/>
              </w:rPr>
              <w:t>、基本尺寸：外径</w:t>
            </w:r>
            <w:r w:rsidRPr="00B9601B">
              <w:rPr>
                <w:rFonts w:ascii="Times New Roman" w:hAnsi="Times New Roman"/>
                <w:szCs w:val="21"/>
              </w:rPr>
              <w:t>≥4000mm×1300mm</w:t>
            </w:r>
            <w:r w:rsidRPr="00B9601B">
              <w:rPr>
                <w:rFonts w:ascii="Times New Roman" w:hAnsi="Times New Roman"/>
                <w:szCs w:val="21"/>
              </w:rPr>
              <w:t>，需与电子产品有效对接；支持电子产品偏一侧或居中安装；活动黑板保护电子产品后可锁定位置；</w:t>
            </w:r>
          </w:p>
          <w:p w:rsidR="00B9601B" w:rsidRPr="00B9601B" w:rsidRDefault="00B9601B" w:rsidP="002C27F6">
            <w:pPr>
              <w:widowControl/>
              <w:spacing w:line="276" w:lineRule="auto"/>
              <w:jc w:val="left"/>
              <w:textAlignment w:val="center"/>
              <w:rPr>
                <w:rFonts w:ascii="Times New Roman" w:hAnsi="Times New Roman"/>
                <w:szCs w:val="21"/>
              </w:rPr>
            </w:pPr>
            <w:r w:rsidRPr="00B9601B">
              <w:rPr>
                <w:rFonts w:ascii="Times New Roman" w:hAnsi="Times New Roman"/>
                <w:szCs w:val="21"/>
              </w:rPr>
              <w:t>3</w:t>
            </w:r>
            <w:r w:rsidRPr="00B9601B">
              <w:rPr>
                <w:rFonts w:ascii="Times New Roman" w:hAnsi="Times New Roman"/>
                <w:szCs w:val="21"/>
              </w:rPr>
              <w:t>、书写面颜色：墨绿色；</w:t>
            </w:r>
          </w:p>
          <w:p w:rsidR="00B9601B" w:rsidRPr="00B9601B" w:rsidRDefault="00B9601B" w:rsidP="002C27F6">
            <w:pPr>
              <w:widowControl/>
              <w:spacing w:line="276" w:lineRule="auto"/>
              <w:jc w:val="left"/>
              <w:textAlignment w:val="center"/>
              <w:rPr>
                <w:rFonts w:ascii="Times New Roman" w:hAnsi="Times New Roman"/>
                <w:szCs w:val="21"/>
              </w:rPr>
            </w:pPr>
            <w:r w:rsidRPr="00B9601B">
              <w:rPr>
                <w:rFonts w:ascii="Times New Roman" w:hAnsi="Times New Roman"/>
                <w:szCs w:val="21"/>
              </w:rPr>
              <w:lastRenderedPageBreak/>
              <w:t>4</w:t>
            </w:r>
            <w:r w:rsidRPr="00B9601B">
              <w:rPr>
                <w:rFonts w:ascii="Times New Roman" w:hAnsi="Times New Roman"/>
                <w:szCs w:val="21"/>
              </w:rPr>
              <w:t>、书写面材质：材料采用</w:t>
            </w:r>
            <w:r w:rsidRPr="00B9601B">
              <w:rPr>
                <w:rFonts w:ascii="Times New Roman" w:hAnsi="Times New Roman" w:hint="eastAsia"/>
                <w:szCs w:val="21"/>
              </w:rPr>
              <w:t>优质烤漆板板</w:t>
            </w:r>
            <w:r w:rsidRPr="00B9601B">
              <w:rPr>
                <w:rFonts w:ascii="Times New Roman" w:hAnsi="Times New Roman"/>
                <w:szCs w:val="21"/>
              </w:rPr>
              <w:t>，板面厚度</w:t>
            </w:r>
            <w:r w:rsidRPr="00B9601B">
              <w:rPr>
                <w:rFonts w:ascii="Times New Roman" w:hAnsi="Times New Roman"/>
                <w:szCs w:val="21"/>
              </w:rPr>
              <w:t>≥0.3mm</w:t>
            </w:r>
            <w:r w:rsidRPr="00B9601B">
              <w:rPr>
                <w:rFonts w:ascii="Times New Roman" w:hAnsi="Times New Roman"/>
                <w:szCs w:val="21"/>
              </w:rPr>
              <w:t>；涂层硬度</w:t>
            </w:r>
            <w:r w:rsidRPr="00B9601B">
              <w:rPr>
                <w:rFonts w:ascii="Times New Roman" w:hAnsi="Times New Roman"/>
                <w:szCs w:val="21"/>
              </w:rPr>
              <w:t>≥6H</w:t>
            </w:r>
            <w:r w:rsidRPr="00B9601B">
              <w:rPr>
                <w:rFonts w:ascii="Times New Roman" w:hAnsi="Times New Roman"/>
                <w:szCs w:val="21"/>
              </w:rPr>
              <w:t>，粗糙度</w:t>
            </w:r>
            <w:r w:rsidRPr="00B9601B">
              <w:rPr>
                <w:rFonts w:ascii="Times New Roman" w:hAnsi="Times New Roman"/>
                <w:szCs w:val="21"/>
              </w:rPr>
              <w:t>Ra:1.6um-3.2um</w:t>
            </w:r>
          </w:p>
          <w:p w:rsidR="00B9601B" w:rsidRPr="00B9601B" w:rsidRDefault="00B9601B" w:rsidP="002C27F6">
            <w:pPr>
              <w:widowControl/>
              <w:spacing w:line="276" w:lineRule="auto"/>
              <w:jc w:val="left"/>
              <w:textAlignment w:val="center"/>
              <w:rPr>
                <w:rFonts w:ascii="Times New Roman" w:hAnsi="Times New Roman"/>
                <w:szCs w:val="21"/>
              </w:rPr>
            </w:pPr>
            <w:r w:rsidRPr="00B9601B">
              <w:rPr>
                <w:rFonts w:ascii="Times New Roman" w:hAnsi="Times New Roman"/>
                <w:szCs w:val="21"/>
              </w:rPr>
              <w:t>5</w:t>
            </w:r>
            <w:r w:rsidRPr="00B9601B">
              <w:rPr>
                <w:rFonts w:ascii="Times New Roman" w:hAnsi="Times New Roman"/>
                <w:szCs w:val="21"/>
              </w:rPr>
              <w:t>、黑板滑轮：每块移动黑板上方必须采用正向吊装一体化优质滑轮两组</w:t>
            </w:r>
            <w:r w:rsidRPr="00B9601B">
              <w:rPr>
                <w:rFonts w:ascii="Times New Roman" w:hAnsi="Times New Roman"/>
                <w:szCs w:val="21"/>
              </w:rPr>
              <w:t>,</w:t>
            </w:r>
            <w:r w:rsidRPr="00B9601B">
              <w:rPr>
                <w:rFonts w:ascii="Times New Roman" w:hAnsi="Times New Roman"/>
                <w:szCs w:val="21"/>
              </w:rPr>
              <w:t>每组</w:t>
            </w:r>
            <w:r w:rsidRPr="00B9601B">
              <w:rPr>
                <w:rFonts w:ascii="Times New Roman" w:hAnsi="Times New Roman"/>
                <w:szCs w:val="21"/>
              </w:rPr>
              <w:t>4</w:t>
            </w:r>
            <w:r w:rsidRPr="00B9601B">
              <w:rPr>
                <w:rFonts w:ascii="Times New Roman" w:hAnsi="Times New Roman"/>
                <w:szCs w:val="21"/>
              </w:rPr>
              <w:t>个共</w:t>
            </w:r>
            <w:r w:rsidRPr="00B9601B">
              <w:rPr>
                <w:rFonts w:ascii="Times New Roman" w:hAnsi="Times New Roman"/>
                <w:szCs w:val="21"/>
              </w:rPr>
              <w:t>8</w:t>
            </w:r>
            <w:r w:rsidRPr="00B9601B">
              <w:rPr>
                <w:rFonts w:ascii="Times New Roman" w:hAnsi="Times New Roman"/>
                <w:szCs w:val="21"/>
              </w:rPr>
              <w:t>个滑轮；</w:t>
            </w:r>
          </w:p>
          <w:p w:rsidR="00B9601B" w:rsidRPr="00B9601B" w:rsidRDefault="00B9601B" w:rsidP="002C27F6">
            <w:pPr>
              <w:widowControl/>
              <w:spacing w:line="276" w:lineRule="auto"/>
              <w:jc w:val="left"/>
              <w:textAlignment w:val="center"/>
              <w:rPr>
                <w:rFonts w:ascii="Times New Roman" w:hAnsi="Times New Roman"/>
                <w:szCs w:val="21"/>
              </w:rPr>
            </w:pPr>
            <w:r w:rsidRPr="00B9601B">
              <w:rPr>
                <w:rFonts w:ascii="Times New Roman" w:hAnsi="Times New Roman"/>
                <w:szCs w:val="21"/>
              </w:rPr>
              <w:t>6</w:t>
            </w:r>
            <w:r w:rsidRPr="00B9601B">
              <w:rPr>
                <w:rFonts w:ascii="Times New Roman" w:hAnsi="Times New Roman"/>
                <w:szCs w:val="21"/>
              </w:rPr>
              <w:t>、内芯材料：采用防潮、吸音、高强度聚苯乙烯板，避免夹层渗水变形，厚度</w:t>
            </w:r>
            <w:r w:rsidRPr="00B9601B">
              <w:rPr>
                <w:rFonts w:ascii="Times New Roman" w:hAnsi="Times New Roman"/>
                <w:szCs w:val="21"/>
              </w:rPr>
              <w:t>≥10mm</w:t>
            </w:r>
            <w:r w:rsidRPr="00B9601B">
              <w:rPr>
                <w:rFonts w:ascii="Times New Roman" w:hAnsi="Times New Roman"/>
                <w:szCs w:val="21"/>
              </w:rPr>
              <w:t>；</w:t>
            </w:r>
            <w:r w:rsidRPr="00B9601B">
              <w:rPr>
                <w:rFonts w:ascii="Times New Roman" w:hAnsi="Times New Roman"/>
                <w:szCs w:val="21"/>
              </w:rPr>
              <w:t>7</w:t>
            </w:r>
            <w:r w:rsidRPr="00B9601B">
              <w:rPr>
                <w:rFonts w:ascii="Times New Roman" w:hAnsi="Times New Roman"/>
                <w:szCs w:val="21"/>
              </w:rPr>
              <w:t>、边框材料：高级亚光香槟色铝合金，双层加强助筋结构，承重部分适当加厚；连接可靠牢固，接缝平整、光滑；</w:t>
            </w:r>
          </w:p>
        </w:tc>
        <w:tc>
          <w:tcPr>
            <w:tcW w:w="708" w:type="dxa"/>
            <w:shd w:val="clear" w:color="auto" w:fill="auto"/>
            <w:vAlign w:val="center"/>
          </w:tcPr>
          <w:p w:rsidR="00B9601B" w:rsidRPr="00B9601B" w:rsidRDefault="00B9601B" w:rsidP="002C27F6">
            <w:pPr>
              <w:jc w:val="center"/>
              <w:rPr>
                <w:rFonts w:ascii="宋体" w:hAnsi="宋体"/>
                <w:szCs w:val="21"/>
              </w:rPr>
            </w:pPr>
            <w:r w:rsidRPr="00B9601B">
              <w:rPr>
                <w:rFonts w:ascii="宋体" w:hAnsi="宋体" w:cs="宋体" w:hint="eastAsia"/>
              </w:rPr>
              <w:lastRenderedPageBreak/>
              <w:t>块</w:t>
            </w:r>
          </w:p>
        </w:tc>
        <w:tc>
          <w:tcPr>
            <w:tcW w:w="851" w:type="dxa"/>
            <w:shd w:val="clear" w:color="auto" w:fill="auto"/>
            <w:vAlign w:val="center"/>
          </w:tcPr>
          <w:p w:rsidR="00B9601B" w:rsidRPr="00B9601B" w:rsidRDefault="00B9601B" w:rsidP="002C27F6">
            <w:pPr>
              <w:jc w:val="center"/>
              <w:rPr>
                <w:rFonts w:ascii="宋体" w:hAnsi="宋体"/>
                <w:szCs w:val="21"/>
              </w:rPr>
            </w:pPr>
            <w:r w:rsidRPr="00B9601B">
              <w:rPr>
                <w:rFonts w:ascii="宋体" w:hAnsi="宋体" w:cs="宋体" w:hint="eastAsia"/>
              </w:rPr>
              <w:t>78</w:t>
            </w:r>
          </w:p>
        </w:tc>
      </w:tr>
      <w:tr w:rsidR="00B9601B" w:rsidRPr="00B9601B" w:rsidTr="00B9601B">
        <w:tc>
          <w:tcPr>
            <w:tcW w:w="713" w:type="dxa"/>
            <w:shd w:val="clear" w:color="auto" w:fill="auto"/>
            <w:vAlign w:val="center"/>
          </w:tcPr>
          <w:p w:rsidR="00B9601B" w:rsidRPr="00B9601B" w:rsidRDefault="00B9601B" w:rsidP="002C27F6">
            <w:pPr>
              <w:pStyle w:val="17"/>
              <w:jc w:val="center"/>
              <w:rPr>
                <w:rFonts w:ascii="宋体" w:hAnsi="宋体"/>
                <w:szCs w:val="21"/>
              </w:rPr>
            </w:pPr>
            <w:r w:rsidRPr="00B9601B">
              <w:rPr>
                <w:rFonts w:ascii="宋体" w:hAnsi="宋体"/>
                <w:szCs w:val="21"/>
              </w:rPr>
              <w:lastRenderedPageBreak/>
              <w:t>4</w:t>
            </w:r>
          </w:p>
        </w:tc>
        <w:tc>
          <w:tcPr>
            <w:tcW w:w="1556" w:type="dxa"/>
            <w:shd w:val="clear" w:color="auto" w:fill="auto"/>
            <w:vAlign w:val="center"/>
          </w:tcPr>
          <w:p w:rsidR="00B9601B" w:rsidRPr="00B9601B" w:rsidRDefault="00B9601B" w:rsidP="002C27F6">
            <w:pPr>
              <w:pStyle w:val="17"/>
              <w:jc w:val="center"/>
              <w:rPr>
                <w:rFonts w:ascii="宋体" w:hAnsi="宋体"/>
                <w:szCs w:val="21"/>
              </w:rPr>
            </w:pPr>
            <w:r w:rsidRPr="00B9601B">
              <w:rPr>
                <w:rFonts w:ascii="宋体" w:hAnsi="宋体" w:hint="eastAsia"/>
                <w:szCs w:val="21"/>
              </w:rPr>
              <w:t>钢制讲台</w:t>
            </w:r>
          </w:p>
        </w:tc>
        <w:tc>
          <w:tcPr>
            <w:tcW w:w="10348" w:type="dxa"/>
            <w:shd w:val="clear" w:color="auto" w:fill="auto"/>
          </w:tcPr>
          <w:p w:rsidR="00B9601B" w:rsidRPr="00B9601B" w:rsidRDefault="00B9601B" w:rsidP="002C27F6">
            <w:pPr>
              <w:widowControl/>
              <w:jc w:val="left"/>
              <w:textAlignment w:val="center"/>
              <w:rPr>
                <w:color w:val="000000"/>
              </w:rPr>
            </w:pPr>
            <w:r w:rsidRPr="00B9601B">
              <w:rPr>
                <w:rFonts w:hint="eastAsia"/>
                <w:color w:val="000000"/>
              </w:rPr>
              <w:t>1</w:t>
            </w:r>
            <w:r w:rsidRPr="00B9601B">
              <w:rPr>
                <w:rFonts w:hint="eastAsia"/>
                <w:color w:val="000000"/>
              </w:rPr>
              <w:t>、讲桌采用钢木结合构造，桌体上部份采用圆弧设计，装配左右前方木质扶手，重点部门采用一次冲压成形技术，讲台整体颜色为双色搭配，讲台前面配有粘贴</w:t>
            </w:r>
            <w:r w:rsidRPr="00B9601B">
              <w:rPr>
                <w:rFonts w:hint="eastAsia"/>
                <w:color w:val="000000"/>
              </w:rPr>
              <w:t>LOGO</w:t>
            </w:r>
            <w:r w:rsidRPr="00B9601B">
              <w:rPr>
                <w:rFonts w:hint="eastAsia"/>
                <w:color w:val="000000"/>
              </w:rPr>
              <w:t>位置，所有钣金部分均采用激光切割加工，所有尖角倒圆角不小于</w:t>
            </w:r>
            <w:r w:rsidRPr="00B9601B">
              <w:rPr>
                <w:rFonts w:hint="eastAsia"/>
                <w:color w:val="000000"/>
              </w:rPr>
              <w:t>R3</w:t>
            </w:r>
            <w:r w:rsidRPr="00B9601B">
              <w:rPr>
                <w:rFonts w:hint="eastAsia"/>
                <w:color w:val="000000"/>
              </w:rPr>
              <w:t>，保证使用者和给护者不划伤。</w:t>
            </w:r>
          </w:p>
          <w:p w:rsidR="00B9601B" w:rsidRPr="00B9601B" w:rsidRDefault="00B9601B" w:rsidP="002C27F6">
            <w:pPr>
              <w:widowControl/>
              <w:jc w:val="left"/>
              <w:textAlignment w:val="center"/>
              <w:rPr>
                <w:color w:val="000000"/>
              </w:rPr>
            </w:pPr>
            <w:r w:rsidRPr="00B9601B">
              <w:rPr>
                <w:rFonts w:hint="eastAsia"/>
                <w:color w:val="000000"/>
              </w:rPr>
              <w:t>2</w:t>
            </w:r>
            <w:r w:rsidRPr="00B9601B">
              <w:rPr>
                <w:rFonts w:hint="eastAsia"/>
                <w:color w:val="000000"/>
              </w:rPr>
              <w:t>、钢板厚度不小于</w:t>
            </w:r>
            <w:r w:rsidRPr="00B9601B">
              <w:rPr>
                <w:rFonts w:hint="eastAsia"/>
                <w:color w:val="000000"/>
              </w:rPr>
              <w:t>1.2mm</w:t>
            </w:r>
            <w:r w:rsidRPr="00B9601B">
              <w:rPr>
                <w:rFonts w:hint="eastAsia"/>
                <w:color w:val="000000"/>
              </w:rPr>
              <w:t>优质冷轧钢板</w:t>
            </w:r>
            <w:r w:rsidRPr="00B9601B">
              <w:rPr>
                <w:rFonts w:hint="eastAsia"/>
                <w:color w:val="000000"/>
              </w:rPr>
              <w:t>,</w:t>
            </w:r>
            <w:r w:rsidRPr="00B9601B">
              <w:rPr>
                <w:rFonts w:hint="eastAsia"/>
                <w:color w:val="000000"/>
              </w:rPr>
              <w:t>讲台为上下分体式结构，实木扶手。</w:t>
            </w:r>
          </w:p>
          <w:p w:rsidR="00B9601B" w:rsidRPr="00B9601B" w:rsidRDefault="00B9601B" w:rsidP="002C27F6">
            <w:pPr>
              <w:widowControl/>
              <w:jc w:val="left"/>
              <w:textAlignment w:val="center"/>
              <w:rPr>
                <w:color w:val="000000"/>
              </w:rPr>
            </w:pPr>
            <w:r w:rsidRPr="00B9601B">
              <w:rPr>
                <w:rFonts w:hint="eastAsia"/>
                <w:color w:val="000000"/>
              </w:rPr>
              <w:t>3</w:t>
            </w:r>
            <w:r w:rsidRPr="00B9601B">
              <w:rPr>
                <w:rFonts w:hint="eastAsia"/>
                <w:color w:val="000000"/>
              </w:rPr>
              <w:t>、产品尺寸：</w:t>
            </w:r>
            <w:r w:rsidRPr="00B9601B">
              <w:rPr>
                <w:rFonts w:hint="eastAsia"/>
                <w:color w:val="000000"/>
              </w:rPr>
              <w:t>900*600*900</w:t>
            </w:r>
            <w:r w:rsidRPr="00B9601B">
              <w:rPr>
                <w:rFonts w:hint="eastAsia"/>
                <w:color w:val="000000"/>
              </w:rPr>
              <w:t>，上柜有储物抽屉，下柜有储物柜功能。桌体下层四解圆弧设计，内部采用分层设计，放放置课本作业及教具等物品。关闭后，所有东西都隐藏在讲台内部。</w:t>
            </w:r>
          </w:p>
          <w:p w:rsidR="00B9601B" w:rsidRPr="00B9601B" w:rsidRDefault="00B9601B" w:rsidP="002C27F6">
            <w:pPr>
              <w:widowControl/>
              <w:jc w:val="left"/>
              <w:textAlignment w:val="center"/>
              <w:rPr>
                <w:color w:val="000000"/>
              </w:rPr>
            </w:pPr>
            <w:r w:rsidRPr="00B9601B">
              <w:rPr>
                <w:rFonts w:hint="eastAsia"/>
                <w:color w:val="000000"/>
              </w:rPr>
              <w:t>4</w:t>
            </w:r>
            <w:r w:rsidRPr="00B9601B">
              <w:rPr>
                <w:rFonts w:hint="eastAsia"/>
                <w:color w:val="000000"/>
              </w:rPr>
              <w:t>、安全：讲台整体设有安全角度，防止夹伤，挤伤，划伤等</w:t>
            </w:r>
          </w:p>
        </w:tc>
        <w:tc>
          <w:tcPr>
            <w:tcW w:w="708" w:type="dxa"/>
            <w:shd w:val="clear" w:color="auto" w:fill="auto"/>
            <w:vAlign w:val="center"/>
          </w:tcPr>
          <w:p w:rsidR="00B9601B" w:rsidRPr="00B9601B" w:rsidRDefault="00B9601B" w:rsidP="002C27F6">
            <w:pPr>
              <w:jc w:val="center"/>
              <w:rPr>
                <w:rFonts w:ascii="宋体" w:hAnsi="宋体" w:cs="宋体"/>
              </w:rPr>
            </w:pPr>
            <w:r w:rsidRPr="00B9601B">
              <w:rPr>
                <w:rFonts w:ascii="宋体" w:hAnsi="宋体" w:cs="宋体" w:hint="eastAsia"/>
              </w:rPr>
              <w:t>张</w:t>
            </w:r>
          </w:p>
        </w:tc>
        <w:tc>
          <w:tcPr>
            <w:tcW w:w="851" w:type="dxa"/>
            <w:shd w:val="clear" w:color="auto" w:fill="auto"/>
            <w:vAlign w:val="center"/>
          </w:tcPr>
          <w:p w:rsidR="00B9601B" w:rsidRPr="00B9601B" w:rsidRDefault="00B9601B" w:rsidP="002C27F6">
            <w:pPr>
              <w:jc w:val="center"/>
              <w:rPr>
                <w:rFonts w:ascii="宋体" w:hAnsi="宋体" w:cs="宋体"/>
              </w:rPr>
            </w:pPr>
            <w:r w:rsidRPr="00B9601B">
              <w:rPr>
                <w:rFonts w:ascii="宋体" w:hAnsi="宋体" w:cs="宋体" w:hint="eastAsia"/>
              </w:rPr>
              <w:t>78</w:t>
            </w:r>
          </w:p>
        </w:tc>
      </w:tr>
      <w:tr w:rsidR="00B9601B" w:rsidRPr="00B9601B" w:rsidTr="00B9601B">
        <w:tc>
          <w:tcPr>
            <w:tcW w:w="713" w:type="dxa"/>
            <w:shd w:val="clear" w:color="auto" w:fill="auto"/>
            <w:vAlign w:val="center"/>
          </w:tcPr>
          <w:p w:rsidR="00B9601B" w:rsidRPr="00B9601B" w:rsidRDefault="00B9601B" w:rsidP="002C27F6">
            <w:pPr>
              <w:pStyle w:val="17"/>
              <w:jc w:val="center"/>
              <w:rPr>
                <w:rFonts w:ascii="宋体" w:hAnsi="宋体"/>
                <w:szCs w:val="21"/>
              </w:rPr>
            </w:pPr>
            <w:r w:rsidRPr="00B9601B">
              <w:rPr>
                <w:rFonts w:ascii="宋体" w:hAnsi="宋体" w:hint="eastAsia"/>
                <w:szCs w:val="21"/>
              </w:rPr>
              <w:t>5</w:t>
            </w:r>
          </w:p>
        </w:tc>
        <w:tc>
          <w:tcPr>
            <w:tcW w:w="1556" w:type="dxa"/>
            <w:shd w:val="clear" w:color="auto" w:fill="auto"/>
            <w:vAlign w:val="center"/>
          </w:tcPr>
          <w:p w:rsidR="00B9601B" w:rsidRPr="00B9601B" w:rsidRDefault="00B9601B" w:rsidP="002C27F6">
            <w:pPr>
              <w:pStyle w:val="17"/>
              <w:jc w:val="center"/>
              <w:rPr>
                <w:rFonts w:ascii="宋体" w:hAnsi="宋体"/>
                <w:szCs w:val="21"/>
              </w:rPr>
            </w:pPr>
            <w:r w:rsidRPr="00B9601B">
              <w:rPr>
                <w:rFonts w:ascii="宋体" w:hAnsi="宋体" w:hint="eastAsia"/>
                <w:szCs w:val="21"/>
              </w:rPr>
              <w:t>音箱</w:t>
            </w:r>
          </w:p>
        </w:tc>
        <w:tc>
          <w:tcPr>
            <w:tcW w:w="10348" w:type="dxa"/>
            <w:shd w:val="clear" w:color="auto" w:fill="auto"/>
          </w:tcPr>
          <w:p w:rsidR="00B9601B" w:rsidRPr="00B9601B" w:rsidRDefault="00B9601B" w:rsidP="002C27F6">
            <w:pPr>
              <w:widowControl/>
              <w:jc w:val="left"/>
              <w:textAlignment w:val="center"/>
              <w:rPr>
                <w:color w:val="000000"/>
              </w:rPr>
            </w:pPr>
            <w:r w:rsidRPr="00B9601B">
              <w:rPr>
                <w:color w:val="000000"/>
              </w:rPr>
              <w:t>1</w:t>
            </w:r>
            <w:r w:rsidRPr="00B9601B">
              <w:rPr>
                <w:rFonts w:hint="eastAsia"/>
                <w:color w:val="000000"/>
              </w:rPr>
              <w:t>、</w:t>
            </w:r>
            <w:r w:rsidRPr="00B9601B">
              <w:rPr>
                <w:rFonts w:hint="eastAsia"/>
                <w:color w:val="000000"/>
              </w:rPr>
              <w:t>2.0</w:t>
            </w:r>
            <w:r w:rsidRPr="00B9601B">
              <w:rPr>
                <w:rFonts w:hint="eastAsia"/>
                <w:color w:val="000000"/>
              </w:rPr>
              <w:t>声道有源音箱，内置功率放大器、</w:t>
            </w:r>
            <w:r w:rsidRPr="00B9601B">
              <w:rPr>
                <w:rFonts w:hint="eastAsia"/>
                <w:color w:val="000000"/>
              </w:rPr>
              <w:t>5.25</w:t>
            </w:r>
            <w:r w:rsidRPr="00B9601B">
              <w:rPr>
                <w:rFonts w:hint="eastAsia"/>
                <w:color w:val="000000"/>
              </w:rPr>
              <w:t>寸进口全频低音喇叭、</w:t>
            </w:r>
            <w:r w:rsidRPr="00B9601B">
              <w:rPr>
                <w:rFonts w:hint="eastAsia"/>
                <w:color w:val="000000"/>
              </w:rPr>
              <w:t>3</w:t>
            </w:r>
            <w:r w:rsidRPr="00B9601B">
              <w:rPr>
                <w:rFonts w:hint="eastAsia"/>
                <w:color w:val="000000"/>
              </w:rPr>
              <w:t>寸进口高音喇叭。</w:t>
            </w:r>
            <w:r w:rsidRPr="00B9601B">
              <w:rPr>
                <w:rFonts w:hint="eastAsia"/>
                <w:color w:val="000000"/>
              </w:rPr>
              <w:t>2.4G</w:t>
            </w:r>
            <w:r w:rsidRPr="00B9601B">
              <w:rPr>
                <w:rFonts w:hint="eastAsia"/>
                <w:color w:val="000000"/>
              </w:rPr>
              <w:t>无线话筒</w:t>
            </w:r>
            <w:r w:rsidRPr="00B9601B">
              <w:rPr>
                <w:rFonts w:hint="eastAsia"/>
                <w:color w:val="000000"/>
              </w:rPr>
              <w:t>1000</w:t>
            </w:r>
            <w:r w:rsidRPr="00B9601B">
              <w:rPr>
                <w:rFonts w:hint="eastAsia"/>
                <w:color w:val="000000"/>
              </w:rPr>
              <w:t>套同时使用不串频、抗干扰性强、安装调试简单、声音清晰、人声突出、性能稳定。抗干扰射频技术、同一个无线麦克风、能在不同的教室接收机上使用、近距离开机自动对频对频成功有语音提示</w:t>
            </w:r>
            <w:r w:rsidRPr="00B9601B">
              <w:rPr>
                <w:rFonts w:hint="eastAsia"/>
                <w:color w:val="000000"/>
              </w:rPr>
              <w:t>,</w:t>
            </w:r>
            <w:r w:rsidRPr="00B9601B">
              <w:rPr>
                <w:rFonts w:hint="eastAsia"/>
                <w:color w:val="000000"/>
              </w:rPr>
              <w:t>无须专人管理。</w:t>
            </w:r>
          </w:p>
          <w:p w:rsidR="00B9601B" w:rsidRPr="00B9601B" w:rsidRDefault="00B9601B" w:rsidP="002C27F6">
            <w:pPr>
              <w:widowControl/>
              <w:jc w:val="left"/>
              <w:textAlignment w:val="center"/>
              <w:rPr>
                <w:color w:val="000000"/>
              </w:rPr>
            </w:pPr>
            <w:r w:rsidRPr="00B9601B">
              <w:rPr>
                <w:color w:val="000000"/>
              </w:rPr>
              <w:t>2</w:t>
            </w:r>
            <w:r w:rsidRPr="00B9601B">
              <w:rPr>
                <w:rFonts w:hint="eastAsia"/>
                <w:color w:val="000000"/>
              </w:rPr>
              <w:t>、麦克风音量、音乐音量独立调节。</w:t>
            </w:r>
            <w:r w:rsidRPr="00B9601B">
              <w:rPr>
                <w:rFonts w:hint="eastAsia"/>
                <w:color w:val="000000"/>
              </w:rPr>
              <w:t xml:space="preserve">                                </w:t>
            </w:r>
          </w:p>
          <w:p w:rsidR="00B9601B" w:rsidRPr="00B9601B" w:rsidRDefault="00B9601B" w:rsidP="002C27F6">
            <w:pPr>
              <w:widowControl/>
              <w:jc w:val="left"/>
              <w:textAlignment w:val="center"/>
              <w:rPr>
                <w:color w:val="000000"/>
              </w:rPr>
            </w:pPr>
            <w:r w:rsidRPr="00B9601B">
              <w:rPr>
                <w:color w:val="000000"/>
              </w:rPr>
              <w:t>3</w:t>
            </w:r>
            <w:r w:rsidRPr="00B9601B">
              <w:rPr>
                <w:rFonts w:hint="eastAsia"/>
                <w:color w:val="000000"/>
              </w:rPr>
              <w:t>、外置接插式电源线放便升级安装。</w:t>
            </w:r>
          </w:p>
          <w:p w:rsidR="00B9601B" w:rsidRPr="00B9601B" w:rsidRDefault="00B9601B" w:rsidP="002C27F6">
            <w:pPr>
              <w:widowControl/>
              <w:jc w:val="left"/>
              <w:textAlignment w:val="center"/>
              <w:rPr>
                <w:color w:val="000000"/>
              </w:rPr>
            </w:pPr>
            <w:r w:rsidRPr="00B9601B">
              <w:rPr>
                <w:color w:val="000000"/>
              </w:rPr>
              <w:t>4</w:t>
            </w:r>
            <w:r w:rsidRPr="00B9601B">
              <w:rPr>
                <w:rFonts w:hint="eastAsia"/>
                <w:color w:val="000000"/>
              </w:rPr>
              <w:t>、</w:t>
            </w:r>
            <w:r w:rsidRPr="00B9601B">
              <w:rPr>
                <w:rFonts w:hint="eastAsia"/>
                <w:color w:val="000000"/>
              </w:rPr>
              <w:t>1</w:t>
            </w:r>
            <w:r w:rsidRPr="00B9601B">
              <w:rPr>
                <w:rFonts w:hint="eastAsia"/>
                <w:color w:val="000000"/>
              </w:rPr>
              <w:t>组莲花音频输入、</w:t>
            </w:r>
            <w:r w:rsidRPr="00B9601B">
              <w:rPr>
                <w:rFonts w:hint="eastAsia"/>
                <w:color w:val="000000"/>
              </w:rPr>
              <w:t>1</w:t>
            </w:r>
            <w:r w:rsidRPr="00B9601B">
              <w:rPr>
                <w:rFonts w:hint="eastAsia"/>
                <w:color w:val="000000"/>
              </w:rPr>
              <w:t>组莲花录音输出。</w:t>
            </w:r>
          </w:p>
          <w:p w:rsidR="00B9601B" w:rsidRPr="00B9601B" w:rsidRDefault="00B9601B" w:rsidP="002C27F6">
            <w:pPr>
              <w:widowControl/>
              <w:jc w:val="left"/>
              <w:textAlignment w:val="center"/>
              <w:rPr>
                <w:color w:val="000000"/>
              </w:rPr>
            </w:pPr>
            <w:r w:rsidRPr="00B9601B">
              <w:rPr>
                <w:rFonts w:hint="eastAsia"/>
                <w:color w:val="000000"/>
              </w:rPr>
              <w:t>5</w:t>
            </w:r>
            <w:r w:rsidRPr="00B9601B">
              <w:rPr>
                <w:rFonts w:hint="eastAsia"/>
                <w:color w:val="000000"/>
              </w:rPr>
              <w:t>、</w:t>
            </w:r>
            <w:r w:rsidRPr="00B9601B">
              <w:rPr>
                <w:rFonts w:hint="eastAsia"/>
                <w:color w:val="000000"/>
              </w:rPr>
              <w:t>1</w:t>
            </w:r>
            <w:r w:rsidRPr="00B9601B">
              <w:rPr>
                <w:rFonts w:hint="eastAsia"/>
                <w:color w:val="000000"/>
              </w:rPr>
              <w:t>组有线广播应急切换输入、</w:t>
            </w:r>
            <w:r w:rsidRPr="00B9601B">
              <w:rPr>
                <w:rFonts w:hint="eastAsia"/>
                <w:color w:val="000000"/>
              </w:rPr>
              <w:t>5</w:t>
            </w:r>
            <w:r w:rsidRPr="00B9601B">
              <w:rPr>
                <w:rFonts w:hint="eastAsia"/>
                <w:color w:val="000000"/>
              </w:rPr>
              <w:t>秒钟后自动恢复教室扩声。</w:t>
            </w:r>
          </w:p>
          <w:p w:rsidR="00B9601B" w:rsidRPr="00B9601B" w:rsidRDefault="00B9601B" w:rsidP="002C27F6">
            <w:pPr>
              <w:widowControl/>
              <w:jc w:val="left"/>
              <w:textAlignment w:val="center"/>
              <w:rPr>
                <w:color w:val="000000"/>
              </w:rPr>
            </w:pPr>
            <w:r w:rsidRPr="00B9601B">
              <w:rPr>
                <w:color w:val="000000"/>
              </w:rPr>
              <w:t>6</w:t>
            </w:r>
            <w:r w:rsidRPr="00B9601B">
              <w:rPr>
                <w:rFonts w:hint="eastAsia"/>
                <w:color w:val="000000"/>
              </w:rPr>
              <w:t>、</w:t>
            </w:r>
            <w:r w:rsidRPr="00B9601B">
              <w:rPr>
                <w:rFonts w:hint="eastAsia"/>
                <w:color w:val="000000"/>
              </w:rPr>
              <w:t>1</w:t>
            </w:r>
            <w:r w:rsidRPr="00B9601B">
              <w:rPr>
                <w:rFonts w:hint="eastAsia"/>
                <w:color w:val="000000"/>
              </w:rPr>
              <w:t>路</w:t>
            </w:r>
            <w:r w:rsidRPr="00B9601B">
              <w:rPr>
                <w:rFonts w:hint="eastAsia"/>
                <w:color w:val="000000"/>
              </w:rPr>
              <w:t>6.5</w:t>
            </w:r>
            <w:r w:rsidRPr="00B9601B">
              <w:rPr>
                <w:rFonts w:hint="eastAsia"/>
                <w:color w:val="000000"/>
              </w:rPr>
              <w:t>毫米话筒输入插口、</w:t>
            </w:r>
            <w:r w:rsidRPr="00B9601B">
              <w:rPr>
                <w:rFonts w:hint="eastAsia"/>
                <w:color w:val="000000"/>
              </w:rPr>
              <w:t>DC6V</w:t>
            </w:r>
            <w:r w:rsidRPr="00B9601B">
              <w:rPr>
                <w:rFonts w:hint="eastAsia"/>
                <w:color w:val="000000"/>
              </w:rPr>
              <w:t>供电与外置电源话筒连接不用电池。</w:t>
            </w:r>
          </w:p>
          <w:p w:rsidR="00B9601B" w:rsidRPr="00B9601B" w:rsidRDefault="00B9601B" w:rsidP="002C27F6">
            <w:pPr>
              <w:widowControl/>
              <w:jc w:val="left"/>
              <w:textAlignment w:val="center"/>
              <w:rPr>
                <w:color w:val="000000"/>
              </w:rPr>
            </w:pPr>
            <w:r w:rsidRPr="00B9601B">
              <w:rPr>
                <w:rFonts w:hint="eastAsia"/>
                <w:color w:val="000000"/>
              </w:rPr>
              <w:t>7</w:t>
            </w:r>
            <w:r w:rsidRPr="00B9601B">
              <w:rPr>
                <w:rFonts w:hint="eastAsia"/>
                <w:color w:val="000000"/>
              </w:rPr>
              <w:t>、外置</w:t>
            </w:r>
            <w:r w:rsidRPr="00B9601B">
              <w:rPr>
                <w:rFonts w:hint="eastAsia"/>
                <w:color w:val="000000"/>
              </w:rPr>
              <w:t>USB2.4G</w:t>
            </w:r>
            <w:r w:rsidRPr="00B9601B">
              <w:rPr>
                <w:rFonts w:hint="eastAsia"/>
                <w:color w:val="000000"/>
              </w:rPr>
              <w:t>无线话筒和无线蓝牙输入扩展功能。</w:t>
            </w:r>
            <w:r w:rsidRPr="00B9601B">
              <w:rPr>
                <w:rFonts w:hint="eastAsia"/>
                <w:color w:val="000000"/>
              </w:rPr>
              <w:t xml:space="preserve">                  </w:t>
            </w:r>
          </w:p>
          <w:p w:rsidR="00B9601B" w:rsidRPr="00B9601B" w:rsidRDefault="00B9601B" w:rsidP="002C27F6">
            <w:pPr>
              <w:widowControl/>
              <w:jc w:val="left"/>
              <w:textAlignment w:val="center"/>
              <w:rPr>
                <w:color w:val="000000"/>
              </w:rPr>
            </w:pPr>
            <w:r w:rsidRPr="00B9601B">
              <w:rPr>
                <w:color w:val="000000"/>
              </w:rPr>
              <w:t>8</w:t>
            </w:r>
            <w:r w:rsidRPr="00B9601B">
              <w:rPr>
                <w:rFonts w:hint="eastAsia"/>
                <w:color w:val="000000"/>
              </w:rPr>
              <w:t>、适用于各类多媒体教室、电教室、普通教室。</w:t>
            </w:r>
          </w:p>
          <w:p w:rsidR="00B9601B" w:rsidRPr="00B9601B" w:rsidRDefault="00B9601B" w:rsidP="002C27F6">
            <w:pPr>
              <w:widowControl/>
              <w:jc w:val="left"/>
              <w:textAlignment w:val="center"/>
              <w:rPr>
                <w:color w:val="000000"/>
              </w:rPr>
            </w:pPr>
            <w:r w:rsidRPr="00B9601B">
              <w:rPr>
                <w:color w:val="000000"/>
              </w:rPr>
              <w:t>9</w:t>
            </w:r>
            <w:r w:rsidRPr="00B9601B">
              <w:rPr>
                <w:rFonts w:hint="eastAsia"/>
                <w:color w:val="000000"/>
              </w:rPr>
              <w:t>、优质布网防护罩、配原厂支架、壁挂式安装。</w:t>
            </w:r>
            <w:r w:rsidRPr="00B9601B">
              <w:rPr>
                <w:rFonts w:hint="eastAsia"/>
                <w:color w:val="000000"/>
              </w:rPr>
              <w:t xml:space="preserve">         </w:t>
            </w:r>
          </w:p>
          <w:p w:rsidR="00B9601B" w:rsidRPr="00B9601B" w:rsidRDefault="00B9601B" w:rsidP="002C27F6">
            <w:pPr>
              <w:widowControl/>
              <w:jc w:val="left"/>
              <w:textAlignment w:val="center"/>
              <w:rPr>
                <w:color w:val="000000"/>
              </w:rPr>
            </w:pPr>
            <w:r w:rsidRPr="00B9601B">
              <w:rPr>
                <w:color w:val="000000"/>
              </w:rPr>
              <w:t>10</w:t>
            </w:r>
            <w:r w:rsidRPr="00B9601B">
              <w:rPr>
                <w:rFonts w:hint="eastAsia"/>
                <w:color w:val="000000"/>
              </w:rPr>
              <w:t>、输出功率不小于</w:t>
            </w:r>
            <w:r w:rsidRPr="00B9601B">
              <w:rPr>
                <w:rFonts w:hint="eastAsia"/>
                <w:color w:val="000000"/>
              </w:rPr>
              <w:t>2</w:t>
            </w:r>
            <w:r w:rsidRPr="00B9601B">
              <w:rPr>
                <w:rFonts w:hint="eastAsia"/>
                <w:color w:val="000000"/>
              </w:rPr>
              <w:t>×</w:t>
            </w:r>
            <w:r w:rsidRPr="00B9601B">
              <w:rPr>
                <w:rFonts w:hint="eastAsia"/>
                <w:color w:val="000000"/>
              </w:rPr>
              <w:t>50W</w:t>
            </w:r>
          </w:p>
          <w:p w:rsidR="00B9601B" w:rsidRPr="00B9601B" w:rsidRDefault="00B9601B" w:rsidP="002C27F6">
            <w:pPr>
              <w:widowControl/>
              <w:jc w:val="left"/>
              <w:textAlignment w:val="center"/>
              <w:rPr>
                <w:color w:val="000000"/>
              </w:rPr>
            </w:pPr>
            <w:r w:rsidRPr="00B9601B">
              <w:rPr>
                <w:color w:val="000000"/>
              </w:rPr>
              <w:t>11</w:t>
            </w:r>
            <w:r w:rsidRPr="00B9601B">
              <w:rPr>
                <w:rFonts w:hint="eastAsia"/>
                <w:color w:val="000000"/>
              </w:rPr>
              <w:t>、灵敏度：</w:t>
            </w:r>
            <w:r w:rsidRPr="00B9601B">
              <w:rPr>
                <w:rFonts w:hint="eastAsia"/>
                <w:color w:val="000000"/>
              </w:rPr>
              <w:t>90dB</w:t>
            </w:r>
            <w:r w:rsidRPr="00B9601B">
              <w:rPr>
                <w:rFonts w:hint="eastAsia"/>
                <w:color w:val="000000"/>
              </w:rPr>
              <w:t>±</w:t>
            </w:r>
            <w:r w:rsidRPr="00B9601B">
              <w:rPr>
                <w:rFonts w:hint="eastAsia"/>
                <w:color w:val="000000"/>
              </w:rPr>
              <w:t xml:space="preserve">2 dB               </w:t>
            </w:r>
          </w:p>
        </w:tc>
        <w:tc>
          <w:tcPr>
            <w:tcW w:w="708" w:type="dxa"/>
            <w:shd w:val="clear" w:color="auto" w:fill="auto"/>
            <w:vAlign w:val="center"/>
          </w:tcPr>
          <w:p w:rsidR="00B9601B" w:rsidRPr="00B9601B" w:rsidRDefault="00B9601B" w:rsidP="002C27F6">
            <w:pPr>
              <w:jc w:val="center"/>
              <w:rPr>
                <w:rFonts w:ascii="宋体" w:hAnsi="宋体" w:cs="宋体"/>
              </w:rPr>
            </w:pPr>
            <w:r w:rsidRPr="00B9601B">
              <w:rPr>
                <w:rFonts w:ascii="宋体" w:hAnsi="宋体" w:cs="宋体" w:hint="eastAsia"/>
              </w:rPr>
              <w:t>对</w:t>
            </w:r>
          </w:p>
        </w:tc>
        <w:tc>
          <w:tcPr>
            <w:tcW w:w="851" w:type="dxa"/>
            <w:shd w:val="clear" w:color="auto" w:fill="auto"/>
            <w:vAlign w:val="center"/>
          </w:tcPr>
          <w:p w:rsidR="00B9601B" w:rsidRPr="00B9601B" w:rsidRDefault="00B9601B" w:rsidP="002C27F6">
            <w:pPr>
              <w:jc w:val="center"/>
              <w:rPr>
                <w:rFonts w:ascii="宋体" w:hAnsi="宋体" w:cs="宋体"/>
              </w:rPr>
            </w:pPr>
            <w:r w:rsidRPr="00B9601B">
              <w:rPr>
                <w:rFonts w:ascii="宋体" w:hAnsi="宋体" w:cs="宋体" w:hint="eastAsia"/>
              </w:rPr>
              <w:t>78</w:t>
            </w:r>
          </w:p>
        </w:tc>
      </w:tr>
    </w:tbl>
    <w:p w:rsidR="00F24A27" w:rsidRDefault="00F24A27" w:rsidP="00FF0AF1">
      <w:pPr>
        <w:spacing w:line="560" w:lineRule="exact"/>
        <w:rPr>
          <w:rFonts w:ascii="仿宋" w:eastAsia="仿宋" w:hAnsi="仿宋" w:hint="eastAsia"/>
          <w:kern w:val="0"/>
          <w:sz w:val="32"/>
          <w:szCs w:val="32"/>
        </w:rPr>
      </w:pPr>
    </w:p>
    <w:p w:rsidR="00F24A27" w:rsidRDefault="00F24A27" w:rsidP="00FF0AF1">
      <w:pPr>
        <w:spacing w:line="560" w:lineRule="exact"/>
        <w:rPr>
          <w:rFonts w:ascii="仿宋" w:eastAsia="仿宋" w:hAnsi="仿宋" w:hint="eastAsia"/>
          <w:kern w:val="0"/>
          <w:sz w:val="32"/>
          <w:szCs w:val="32"/>
        </w:rPr>
      </w:pPr>
      <w:r>
        <w:rPr>
          <w:rFonts w:ascii="仿宋" w:eastAsia="仿宋" w:hAnsi="仿宋" w:hint="eastAsia"/>
          <w:kern w:val="0"/>
          <w:sz w:val="32"/>
          <w:szCs w:val="32"/>
        </w:rPr>
        <w:lastRenderedPageBreak/>
        <w:t>C包</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710"/>
        <w:gridCol w:w="10744"/>
        <w:gridCol w:w="851"/>
        <w:gridCol w:w="850"/>
      </w:tblGrid>
      <w:tr w:rsidR="005C168A" w:rsidRPr="005C168A" w:rsidTr="005C168A">
        <w:trPr>
          <w:trHeight w:val="600"/>
        </w:trPr>
        <w:tc>
          <w:tcPr>
            <w:tcW w:w="703" w:type="dxa"/>
            <w:vAlign w:val="center"/>
          </w:tcPr>
          <w:p w:rsidR="005C168A" w:rsidRPr="005C168A" w:rsidRDefault="005C168A" w:rsidP="002C27F6">
            <w:pPr>
              <w:rPr>
                <w:rFonts w:ascii="宋体" w:hAnsi="宋体" w:cs="宋体"/>
                <w:kern w:val="0"/>
                <w:szCs w:val="21"/>
              </w:rPr>
            </w:pPr>
            <w:r w:rsidRPr="005C168A">
              <w:rPr>
                <w:rFonts w:ascii="宋体" w:hAnsi="宋体" w:cs="宋体"/>
                <w:kern w:val="0"/>
                <w:szCs w:val="21"/>
              </w:rPr>
              <w:t>序号</w:t>
            </w:r>
          </w:p>
        </w:tc>
        <w:tc>
          <w:tcPr>
            <w:tcW w:w="710" w:type="dxa"/>
            <w:shd w:val="clear" w:color="auto" w:fill="auto"/>
            <w:vAlign w:val="center"/>
          </w:tcPr>
          <w:p w:rsidR="005C168A" w:rsidRPr="005C168A" w:rsidRDefault="005C168A" w:rsidP="002C27F6">
            <w:pPr>
              <w:rPr>
                <w:rFonts w:ascii="宋体" w:hAnsi="宋体" w:cs="宋体"/>
                <w:kern w:val="0"/>
                <w:szCs w:val="21"/>
              </w:rPr>
            </w:pPr>
            <w:r w:rsidRPr="005C168A">
              <w:rPr>
                <w:rFonts w:ascii="宋体" w:hAnsi="宋体" w:cs="宋体" w:hint="eastAsia"/>
                <w:kern w:val="0"/>
                <w:szCs w:val="21"/>
              </w:rPr>
              <w:t>名称</w:t>
            </w:r>
          </w:p>
        </w:tc>
        <w:tc>
          <w:tcPr>
            <w:tcW w:w="10744" w:type="dxa"/>
            <w:shd w:val="clear" w:color="auto" w:fill="auto"/>
            <w:vAlign w:val="center"/>
          </w:tcPr>
          <w:p w:rsidR="005C168A" w:rsidRPr="005C168A" w:rsidRDefault="005C168A" w:rsidP="002C27F6">
            <w:pPr>
              <w:jc w:val="center"/>
              <w:rPr>
                <w:rFonts w:ascii="宋体" w:hAnsi="宋体" w:cs="宋体"/>
                <w:kern w:val="0"/>
                <w:szCs w:val="21"/>
              </w:rPr>
            </w:pPr>
            <w:r w:rsidRPr="005C168A">
              <w:rPr>
                <w:rFonts w:ascii="宋体" w:hAnsi="宋体" w:hint="eastAsia"/>
                <w:szCs w:val="21"/>
              </w:rPr>
              <w:t>参考品牌型号及主要技术参数</w:t>
            </w:r>
          </w:p>
        </w:tc>
        <w:tc>
          <w:tcPr>
            <w:tcW w:w="851" w:type="dxa"/>
            <w:vAlign w:val="center"/>
          </w:tcPr>
          <w:p w:rsidR="005C168A" w:rsidRPr="005C168A" w:rsidRDefault="005C168A" w:rsidP="002C27F6">
            <w:pPr>
              <w:jc w:val="center"/>
              <w:rPr>
                <w:rFonts w:ascii="宋体" w:hAnsi="宋体" w:cs="宋体"/>
                <w:kern w:val="0"/>
                <w:szCs w:val="21"/>
              </w:rPr>
            </w:pPr>
            <w:r w:rsidRPr="005C168A">
              <w:rPr>
                <w:rFonts w:ascii="宋体" w:hAnsi="宋体" w:cs="宋体"/>
                <w:kern w:val="0"/>
                <w:szCs w:val="21"/>
              </w:rPr>
              <w:t>数量</w:t>
            </w:r>
          </w:p>
        </w:tc>
        <w:tc>
          <w:tcPr>
            <w:tcW w:w="850" w:type="dxa"/>
            <w:vAlign w:val="center"/>
          </w:tcPr>
          <w:p w:rsidR="005C168A" w:rsidRPr="005C168A" w:rsidRDefault="005C168A" w:rsidP="002C27F6">
            <w:pPr>
              <w:jc w:val="center"/>
              <w:rPr>
                <w:rFonts w:ascii="宋体" w:hAnsi="宋体" w:cs="宋体"/>
                <w:kern w:val="0"/>
                <w:szCs w:val="21"/>
              </w:rPr>
            </w:pPr>
            <w:r w:rsidRPr="005C168A">
              <w:rPr>
                <w:rFonts w:ascii="宋体" w:hAnsi="宋体" w:cs="宋体" w:hint="eastAsia"/>
                <w:kern w:val="0"/>
                <w:szCs w:val="21"/>
              </w:rPr>
              <w:t>单位</w:t>
            </w:r>
          </w:p>
        </w:tc>
      </w:tr>
      <w:tr w:rsidR="005C168A" w:rsidRPr="005C168A" w:rsidTr="005C168A">
        <w:trPr>
          <w:trHeight w:val="600"/>
        </w:trPr>
        <w:tc>
          <w:tcPr>
            <w:tcW w:w="703" w:type="dxa"/>
            <w:vAlign w:val="center"/>
          </w:tcPr>
          <w:p w:rsidR="005C168A" w:rsidRPr="005C168A" w:rsidRDefault="005C168A" w:rsidP="002C27F6">
            <w:pPr>
              <w:jc w:val="center"/>
              <w:rPr>
                <w:rFonts w:ascii="宋体" w:hAnsi="宋体" w:cs="宋体"/>
                <w:kern w:val="0"/>
                <w:szCs w:val="21"/>
              </w:rPr>
            </w:pPr>
            <w:r w:rsidRPr="005C168A">
              <w:rPr>
                <w:rFonts w:ascii="宋体" w:hAnsi="宋体" w:cs="宋体" w:hint="eastAsia"/>
                <w:kern w:val="0"/>
                <w:szCs w:val="21"/>
              </w:rPr>
              <w:t>1</w:t>
            </w:r>
          </w:p>
        </w:tc>
        <w:tc>
          <w:tcPr>
            <w:tcW w:w="710" w:type="dxa"/>
            <w:shd w:val="clear" w:color="auto" w:fill="auto"/>
            <w:vAlign w:val="center"/>
          </w:tcPr>
          <w:p w:rsidR="005C168A" w:rsidRPr="005C168A" w:rsidRDefault="005C168A" w:rsidP="002C27F6">
            <w:pPr>
              <w:jc w:val="distribute"/>
              <w:rPr>
                <w:rFonts w:ascii="宋体" w:hAnsi="宋体" w:cs="宋体"/>
                <w:kern w:val="0"/>
                <w:szCs w:val="21"/>
              </w:rPr>
            </w:pPr>
            <w:r w:rsidRPr="005C168A">
              <w:rPr>
                <w:rFonts w:ascii="宋体" w:hAnsi="宋体" w:cs="宋体" w:hint="eastAsia"/>
                <w:kern w:val="0"/>
                <w:szCs w:val="21"/>
              </w:rPr>
              <w:t>互动一体机</w:t>
            </w:r>
          </w:p>
        </w:tc>
        <w:tc>
          <w:tcPr>
            <w:tcW w:w="10744" w:type="dxa"/>
            <w:shd w:val="clear" w:color="auto" w:fill="auto"/>
          </w:tcPr>
          <w:p w:rsidR="005C168A" w:rsidRPr="005C168A" w:rsidRDefault="005C168A" w:rsidP="002C27F6">
            <w:pPr>
              <w:widowControl/>
              <w:wordWrap w:val="0"/>
              <w:jc w:val="left"/>
              <w:rPr>
                <w:rFonts w:ascii="宋体" w:hAnsi="宋体" w:cs="宋体"/>
                <w:bCs/>
                <w:szCs w:val="21"/>
              </w:rPr>
            </w:pPr>
            <w:r w:rsidRPr="005C168A">
              <w:rPr>
                <w:rFonts w:ascii="宋体" w:hAnsi="宋体" w:cs="宋体" w:hint="eastAsia"/>
                <w:bCs/>
                <w:szCs w:val="21"/>
              </w:rPr>
              <w:t>一</w:t>
            </w:r>
            <w:r w:rsidRPr="005C168A">
              <w:rPr>
                <w:rFonts w:ascii="宋体" w:hAnsi="宋体" w:cs="宋体"/>
                <w:bCs/>
                <w:szCs w:val="21"/>
              </w:rPr>
              <w:t>、</w:t>
            </w:r>
            <w:r w:rsidRPr="005C168A">
              <w:rPr>
                <w:rFonts w:ascii="宋体" w:hAnsi="宋体" w:cs="宋体" w:hint="eastAsia"/>
                <w:bCs/>
                <w:szCs w:val="21"/>
              </w:rPr>
              <w:t>整机设计要求</w:t>
            </w:r>
          </w:p>
          <w:p w:rsidR="005C168A" w:rsidRPr="005C168A" w:rsidRDefault="005C168A" w:rsidP="002C27F6">
            <w:pPr>
              <w:widowControl/>
              <w:wordWrap w:val="0"/>
              <w:jc w:val="left"/>
              <w:rPr>
                <w:rFonts w:ascii="宋体" w:hAnsi="宋体" w:cs="宋体"/>
                <w:szCs w:val="21"/>
              </w:rPr>
            </w:pPr>
            <w:r w:rsidRPr="005C168A">
              <w:rPr>
                <w:rFonts w:ascii="宋体" w:hAnsi="宋体" w:cs="宋体" w:hint="eastAsia"/>
                <w:szCs w:val="21"/>
              </w:rPr>
              <w:t>1</w:t>
            </w:r>
            <w:r w:rsidRPr="005C168A">
              <w:rPr>
                <w:rFonts w:ascii="宋体" w:hAnsi="宋体" w:cs="宋体"/>
                <w:szCs w:val="21"/>
              </w:rPr>
              <w:t>.</w:t>
            </w:r>
            <w:r w:rsidRPr="005C168A">
              <w:rPr>
                <w:rFonts w:ascii="宋体" w:hAnsi="宋体" w:cs="宋体" w:hint="eastAsia"/>
                <w:szCs w:val="21"/>
              </w:rPr>
              <w:t>要求采用超窄边设计。</w:t>
            </w:r>
          </w:p>
          <w:p w:rsidR="005C168A" w:rsidRPr="005C168A" w:rsidRDefault="005C168A" w:rsidP="002C27F6">
            <w:pPr>
              <w:widowControl/>
              <w:wordWrap w:val="0"/>
              <w:jc w:val="left"/>
              <w:rPr>
                <w:rFonts w:ascii="宋体" w:hAnsi="宋体" w:cs="宋体"/>
                <w:szCs w:val="21"/>
              </w:rPr>
            </w:pPr>
            <w:r w:rsidRPr="005C168A">
              <w:rPr>
                <w:rFonts w:ascii="宋体" w:hAnsi="宋体" w:cs="宋体"/>
                <w:szCs w:val="21"/>
              </w:rPr>
              <w:t>2.</w:t>
            </w:r>
            <w:r w:rsidRPr="005C168A">
              <w:rPr>
                <w:rFonts w:ascii="宋体" w:hAnsi="宋体" w:cs="宋体" w:hint="eastAsia"/>
                <w:szCs w:val="21"/>
              </w:rPr>
              <w:t>要求前置扬声器：≥2*10W；</w:t>
            </w:r>
          </w:p>
          <w:p w:rsidR="005C168A" w:rsidRPr="005C168A" w:rsidRDefault="005C168A" w:rsidP="002C27F6">
            <w:pPr>
              <w:pStyle w:val="affd"/>
              <w:spacing w:line="240" w:lineRule="auto"/>
              <w:ind w:firstLine="0"/>
              <w:rPr>
                <w:rFonts w:ascii="宋体" w:eastAsia="宋体" w:hAnsi="宋体" w:cs="宋体"/>
                <w:sz w:val="21"/>
                <w:szCs w:val="21"/>
              </w:rPr>
            </w:pPr>
            <w:r w:rsidRPr="005C168A">
              <w:rPr>
                <w:rFonts w:ascii="宋体" w:eastAsia="宋体" w:hAnsi="宋体" w:cs="宋体" w:hint="eastAsia"/>
                <w:sz w:val="21"/>
                <w:szCs w:val="21"/>
              </w:rPr>
              <w:t>3</w:t>
            </w:r>
            <w:r w:rsidRPr="005C168A">
              <w:rPr>
                <w:rFonts w:ascii="宋体" w:eastAsia="宋体" w:hAnsi="宋体" w:cs="宋体"/>
                <w:sz w:val="21"/>
                <w:szCs w:val="21"/>
              </w:rPr>
              <w:t>.</w:t>
            </w:r>
            <w:r w:rsidRPr="005C168A">
              <w:rPr>
                <w:rFonts w:ascii="宋体" w:eastAsia="宋体" w:hAnsi="宋体" w:cs="宋体" w:hint="eastAsia"/>
                <w:sz w:val="21"/>
                <w:szCs w:val="21"/>
              </w:rPr>
              <w:t>要求支持自动关机，一键开关机，定时开关机等</w:t>
            </w:r>
          </w:p>
          <w:p w:rsidR="005C168A" w:rsidRPr="005C168A" w:rsidRDefault="005C168A" w:rsidP="002C27F6">
            <w:pPr>
              <w:widowControl/>
              <w:wordWrap w:val="0"/>
              <w:ind w:rightChars="-54" w:right="-113"/>
              <w:jc w:val="left"/>
              <w:rPr>
                <w:rFonts w:ascii="宋体" w:hAnsi="宋体" w:cs="宋体"/>
                <w:szCs w:val="21"/>
              </w:rPr>
            </w:pPr>
            <w:r w:rsidRPr="005C168A">
              <w:rPr>
                <w:rFonts w:ascii="宋体" w:hAnsi="宋体" w:cs="宋体" w:hint="eastAsia"/>
                <w:szCs w:val="21"/>
              </w:rPr>
              <w:t>4</w:t>
            </w:r>
            <w:r w:rsidRPr="005C168A">
              <w:rPr>
                <w:rFonts w:ascii="宋体" w:hAnsi="宋体" w:cs="宋体"/>
                <w:szCs w:val="21"/>
              </w:rPr>
              <w:t>.</w:t>
            </w:r>
            <w:r w:rsidRPr="005C168A">
              <w:rPr>
                <w:rFonts w:ascii="宋体" w:hAnsi="宋体" w:cs="宋体" w:hint="eastAsia"/>
                <w:szCs w:val="21"/>
              </w:rPr>
              <w:t xml:space="preserve"> 要求屏幕尺寸：对角线≥</w:t>
            </w:r>
            <w:r w:rsidRPr="005C168A">
              <w:rPr>
                <w:rFonts w:ascii="宋体" w:hAnsi="宋体" w:cs="宋体"/>
                <w:szCs w:val="21"/>
              </w:rPr>
              <w:t>86</w:t>
            </w:r>
            <w:r w:rsidRPr="005C168A">
              <w:rPr>
                <w:rFonts w:ascii="宋体" w:hAnsi="宋体" w:cs="宋体" w:hint="eastAsia"/>
                <w:szCs w:val="21"/>
              </w:rPr>
              <w:t>英寸，显示分辨率：≥3840*2160，亮度：≥3</w:t>
            </w:r>
            <w:r w:rsidRPr="005C168A">
              <w:rPr>
                <w:rFonts w:ascii="宋体" w:hAnsi="宋体" w:cs="宋体"/>
                <w:szCs w:val="21"/>
              </w:rPr>
              <w:t>0</w:t>
            </w:r>
            <w:r w:rsidRPr="005C168A">
              <w:rPr>
                <w:rFonts w:ascii="宋体" w:hAnsi="宋体" w:cs="宋体" w:hint="eastAsia"/>
                <w:szCs w:val="21"/>
              </w:rPr>
              <w:t>0 cd/m</w:t>
            </w:r>
            <w:r w:rsidRPr="005C168A">
              <w:rPr>
                <w:rFonts w:ascii="宋体" w:hAnsi="宋体" w:cs="宋体" w:hint="eastAsia"/>
                <w:szCs w:val="21"/>
                <w:vertAlign w:val="superscript"/>
              </w:rPr>
              <w:t>2</w:t>
            </w:r>
            <w:r w:rsidRPr="005C168A">
              <w:rPr>
                <w:rFonts w:ascii="宋体" w:hAnsi="宋体" w:cs="宋体" w:hint="eastAsia"/>
                <w:szCs w:val="21"/>
              </w:rPr>
              <w:t>，对比度：不低于1</w:t>
            </w:r>
            <w:r w:rsidRPr="005C168A">
              <w:rPr>
                <w:rFonts w:ascii="宋体" w:hAnsi="宋体" w:cs="宋体"/>
                <w:szCs w:val="21"/>
              </w:rPr>
              <w:t>2</w:t>
            </w:r>
            <w:r w:rsidRPr="005C168A">
              <w:rPr>
                <w:rFonts w:ascii="宋体" w:hAnsi="宋体" w:cs="宋体" w:hint="eastAsia"/>
                <w:szCs w:val="21"/>
              </w:rPr>
              <w:t>00：1，可视角度：≥178°。</w:t>
            </w:r>
          </w:p>
          <w:p w:rsidR="005C168A" w:rsidRPr="005C168A" w:rsidRDefault="005C168A" w:rsidP="002C27F6">
            <w:pPr>
              <w:widowControl/>
              <w:wordWrap w:val="0"/>
              <w:jc w:val="left"/>
              <w:rPr>
                <w:rFonts w:ascii="宋体" w:hAnsi="宋体"/>
                <w:kern w:val="0"/>
                <w:szCs w:val="21"/>
              </w:rPr>
            </w:pPr>
            <w:r w:rsidRPr="005C168A">
              <w:rPr>
                <w:rFonts w:ascii="宋体" w:hAnsi="宋体" w:cs="宋体"/>
                <w:szCs w:val="21"/>
              </w:rPr>
              <w:t>5.</w:t>
            </w:r>
            <w:r w:rsidRPr="005C168A">
              <w:rPr>
                <w:rFonts w:ascii="宋体" w:hAnsi="宋体" w:cs="宋体" w:hint="eastAsia"/>
                <w:szCs w:val="21"/>
              </w:rPr>
              <w:t>要求</w:t>
            </w:r>
            <w:r w:rsidRPr="005C168A">
              <w:rPr>
                <w:rFonts w:ascii="宋体" w:hAnsi="宋体" w:hint="eastAsia"/>
                <w:kern w:val="0"/>
                <w:szCs w:val="21"/>
              </w:rPr>
              <w:t>最大功率≤3</w:t>
            </w:r>
            <w:r w:rsidRPr="005C168A">
              <w:rPr>
                <w:rFonts w:ascii="宋体" w:hAnsi="宋体"/>
                <w:kern w:val="0"/>
                <w:szCs w:val="21"/>
              </w:rPr>
              <w:t>8</w:t>
            </w:r>
            <w:r w:rsidRPr="005C168A">
              <w:rPr>
                <w:rFonts w:ascii="宋体" w:hAnsi="宋体" w:hint="eastAsia"/>
                <w:kern w:val="0"/>
                <w:szCs w:val="21"/>
              </w:rPr>
              <w:t>0W，待机功率≤0.5W。</w:t>
            </w:r>
          </w:p>
          <w:p w:rsidR="005C168A" w:rsidRPr="005C168A" w:rsidRDefault="005C168A" w:rsidP="002C27F6">
            <w:pPr>
              <w:widowControl/>
              <w:wordWrap w:val="0"/>
              <w:jc w:val="left"/>
              <w:rPr>
                <w:rFonts w:ascii="宋体" w:hAnsi="宋体" w:cs="宋体"/>
                <w:szCs w:val="21"/>
              </w:rPr>
            </w:pPr>
            <w:r w:rsidRPr="005C168A">
              <w:rPr>
                <w:rFonts w:ascii="宋体" w:hAnsi="宋体" w:hint="eastAsia"/>
                <w:kern w:val="0"/>
                <w:szCs w:val="21"/>
              </w:rPr>
              <w:t>6</w:t>
            </w:r>
            <w:r w:rsidRPr="005C168A">
              <w:rPr>
                <w:rFonts w:ascii="宋体" w:hAnsi="宋体"/>
                <w:kern w:val="0"/>
                <w:szCs w:val="21"/>
              </w:rPr>
              <w:t>.</w:t>
            </w:r>
            <w:bookmarkStart w:id="1" w:name="_Hlk59544575"/>
            <w:r w:rsidRPr="005C168A">
              <w:rPr>
                <w:rFonts w:ascii="宋体" w:hAnsi="宋体" w:cs="宋体" w:hint="eastAsia"/>
                <w:szCs w:val="21"/>
              </w:rPr>
              <w:t>要求</w:t>
            </w:r>
            <w:r w:rsidRPr="005C168A">
              <w:rPr>
                <w:rFonts w:ascii="宋体" w:hAnsi="宋体" w:hint="eastAsia"/>
                <w:kern w:val="0"/>
                <w:szCs w:val="21"/>
              </w:rPr>
              <w:t>输入输出接口：HDMI输入接口</w:t>
            </w:r>
            <w:r w:rsidRPr="005C168A">
              <w:rPr>
                <w:rFonts w:ascii="宋体" w:hAnsi="宋体" w:cs="宋体" w:hint="eastAsia"/>
                <w:szCs w:val="21"/>
              </w:rPr>
              <w:t>≥</w:t>
            </w:r>
            <w:r w:rsidRPr="005C168A">
              <w:rPr>
                <w:rFonts w:ascii="宋体" w:hAnsi="宋体" w:hint="eastAsia"/>
                <w:kern w:val="0"/>
                <w:szCs w:val="21"/>
              </w:rPr>
              <w:t>2，PC-VGA 输入接口</w:t>
            </w:r>
            <w:r w:rsidRPr="005C168A">
              <w:rPr>
                <w:rFonts w:ascii="宋体" w:hAnsi="宋体" w:cs="宋体" w:hint="eastAsia"/>
                <w:szCs w:val="21"/>
              </w:rPr>
              <w:t>≥</w:t>
            </w:r>
            <w:r w:rsidRPr="005C168A">
              <w:rPr>
                <w:rFonts w:ascii="宋体" w:hAnsi="宋体" w:hint="eastAsia"/>
                <w:kern w:val="0"/>
                <w:szCs w:val="21"/>
              </w:rPr>
              <w:t>1，USB2.0输入接口</w:t>
            </w:r>
            <w:r w:rsidRPr="005C168A">
              <w:rPr>
                <w:rFonts w:ascii="宋体" w:hAnsi="宋体" w:cs="宋体" w:hint="eastAsia"/>
                <w:szCs w:val="21"/>
              </w:rPr>
              <w:t>≥</w:t>
            </w:r>
            <w:r w:rsidRPr="005C168A">
              <w:rPr>
                <w:rFonts w:ascii="宋体" w:hAnsi="宋体" w:hint="eastAsia"/>
                <w:kern w:val="0"/>
                <w:szCs w:val="21"/>
              </w:rPr>
              <w:t>2，前置USB3.0输入接口</w:t>
            </w:r>
            <w:r w:rsidRPr="005C168A">
              <w:rPr>
                <w:rFonts w:ascii="宋体" w:hAnsi="宋体" w:cs="宋体" w:hint="eastAsia"/>
                <w:szCs w:val="21"/>
              </w:rPr>
              <w:t>≥</w:t>
            </w:r>
            <w:r w:rsidRPr="005C168A">
              <w:rPr>
                <w:rFonts w:ascii="宋体" w:hAnsi="宋体"/>
                <w:kern w:val="0"/>
                <w:szCs w:val="21"/>
              </w:rPr>
              <w:t>2</w:t>
            </w:r>
            <w:r w:rsidRPr="005C168A">
              <w:rPr>
                <w:rFonts w:ascii="宋体" w:hAnsi="宋体" w:hint="eastAsia"/>
                <w:kern w:val="0"/>
                <w:szCs w:val="21"/>
              </w:rPr>
              <w:t>， 1，RJ45网口输入接口</w:t>
            </w:r>
            <w:r w:rsidRPr="005C168A">
              <w:rPr>
                <w:rFonts w:ascii="宋体" w:hAnsi="宋体" w:cs="宋体" w:hint="eastAsia"/>
                <w:szCs w:val="21"/>
              </w:rPr>
              <w:t>≥</w:t>
            </w:r>
            <w:r w:rsidRPr="005C168A">
              <w:rPr>
                <w:rFonts w:ascii="宋体" w:hAnsi="宋体" w:hint="eastAsia"/>
                <w:kern w:val="0"/>
                <w:szCs w:val="21"/>
              </w:rPr>
              <w:t>1，R232控制接口</w:t>
            </w:r>
            <w:r w:rsidRPr="005C168A">
              <w:rPr>
                <w:rFonts w:ascii="宋体" w:hAnsi="宋体" w:cs="宋体" w:hint="eastAsia"/>
                <w:szCs w:val="21"/>
              </w:rPr>
              <w:t>≥</w:t>
            </w:r>
            <w:r w:rsidRPr="005C168A">
              <w:rPr>
                <w:rFonts w:ascii="宋体" w:hAnsi="宋体" w:hint="eastAsia"/>
                <w:kern w:val="0"/>
                <w:szCs w:val="21"/>
              </w:rPr>
              <w:t>1，SD卡槽</w:t>
            </w:r>
            <w:r w:rsidRPr="005C168A">
              <w:rPr>
                <w:rFonts w:ascii="宋体" w:hAnsi="宋体" w:cs="宋体" w:hint="eastAsia"/>
                <w:szCs w:val="21"/>
              </w:rPr>
              <w:t>≥</w:t>
            </w:r>
            <w:r w:rsidRPr="005C168A">
              <w:rPr>
                <w:rFonts w:ascii="宋体" w:hAnsi="宋体" w:hint="eastAsia"/>
                <w:kern w:val="0"/>
                <w:szCs w:val="21"/>
              </w:rPr>
              <w:t>1，内置WIFI</w:t>
            </w:r>
            <w:r w:rsidRPr="005C168A">
              <w:rPr>
                <w:rFonts w:ascii="宋体" w:hAnsi="宋体" w:cs="宋体" w:hint="eastAsia"/>
                <w:szCs w:val="21"/>
              </w:rPr>
              <w:t>≥</w:t>
            </w:r>
            <w:r w:rsidRPr="005C168A">
              <w:rPr>
                <w:rFonts w:ascii="宋体" w:hAnsi="宋体" w:hint="eastAsia"/>
                <w:kern w:val="0"/>
                <w:szCs w:val="21"/>
              </w:rPr>
              <w:t>1</w:t>
            </w:r>
            <w:bookmarkEnd w:id="1"/>
            <w:r w:rsidRPr="005C168A">
              <w:rPr>
                <w:rFonts w:ascii="宋体" w:hAnsi="宋体" w:hint="eastAsia"/>
                <w:kern w:val="0"/>
                <w:szCs w:val="21"/>
              </w:rPr>
              <w:t>。</w:t>
            </w:r>
          </w:p>
          <w:p w:rsidR="005C168A" w:rsidRPr="005C168A" w:rsidRDefault="005C168A" w:rsidP="002C27F6">
            <w:pPr>
              <w:widowControl/>
              <w:wordWrap w:val="0"/>
              <w:rPr>
                <w:rFonts w:ascii="宋体" w:hAnsi="宋体" w:cs="宋体"/>
                <w:bCs/>
                <w:szCs w:val="21"/>
              </w:rPr>
            </w:pPr>
            <w:r w:rsidRPr="005C168A">
              <w:rPr>
                <w:rFonts w:ascii="宋体" w:hAnsi="宋体" w:cs="宋体" w:hint="eastAsia"/>
                <w:bCs/>
                <w:szCs w:val="21"/>
              </w:rPr>
              <w:t>二</w:t>
            </w:r>
            <w:r w:rsidRPr="005C168A">
              <w:rPr>
                <w:rFonts w:ascii="宋体" w:hAnsi="宋体" w:cs="宋体"/>
                <w:bCs/>
                <w:szCs w:val="21"/>
              </w:rPr>
              <w:t>、</w:t>
            </w:r>
            <w:r w:rsidRPr="005C168A">
              <w:rPr>
                <w:rFonts w:ascii="宋体" w:hAnsi="宋体" w:cs="宋体" w:hint="eastAsia"/>
                <w:bCs/>
                <w:szCs w:val="21"/>
              </w:rPr>
              <w:t>触摸部分要求</w:t>
            </w:r>
          </w:p>
          <w:p w:rsidR="005C168A" w:rsidRPr="005C168A" w:rsidRDefault="005C168A" w:rsidP="002C27F6">
            <w:pPr>
              <w:widowControl/>
              <w:wordWrap w:val="0"/>
              <w:jc w:val="left"/>
              <w:rPr>
                <w:rFonts w:ascii="宋体" w:hAnsi="宋体" w:cs="宋体"/>
                <w:szCs w:val="21"/>
              </w:rPr>
            </w:pPr>
            <w:r w:rsidRPr="005C168A">
              <w:rPr>
                <w:rFonts w:ascii="宋体" w:hAnsi="宋体" w:cs="宋体" w:hint="eastAsia"/>
                <w:szCs w:val="21"/>
              </w:rPr>
              <w:t>1</w:t>
            </w:r>
            <w:r w:rsidRPr="005C168A">
              <w:rPr>
                <w:rFonts w:ascii="宋体" w:hAnsi="宋体" w:cs="宋体"/>
                <w:szCs w:val="21"/>
              </w:rPr>
              <w:t>.</w:t>
            </w:r>
            <w:r w:rsidRPr="005C168A">
              <w:rPr>
                <w:rFonts w:ascii="宋体" w:hAnsi="宋体" w:cs="宋体" w:hint="eastAsia"/>
                <w:szCs w:val="21"/>
              </w:rPr>
              <w:t>采用内置红外多点触控技术，可以实现</w:t>
            </w:r>
            <w:r w:rsidRPr="005C168A">
              <w:rPr>
                <w:rFonts w:ascii="宋体" w:hAnsi="宋体" w:cs="宋体"/>
                <w:szCs w:val="21"/>
              </w:rPr>
              <w:t>1</w:t>
            </w:r>
            <w:r w:rsidRPr="005C168A">
              <w:rPr>
                <w:rFonts w:ascii="宋体" w:hAnsi="宋体" w:cs="宋体" w:hint="eastAsia"/>
                <w:szCs w:val="21"/>
              </w:rPr>
              <w:t>0人以上同时书写。</w:t>
            </w:r>
          </w:p>
          <w:p w:rsidR="005C168A" w:rsidRPr="005C168A" w:rsidRDefault="005C168A" w:rsidP="005C168A">
            <w:pPr>
              <w:rPr>
                <w:rFonts w:ascii="宋体" w:hAnsi="宋体" w:cs="宋体"/>
                <w:szCs w:val="21"/>
              </w:rPr>
            </w:pPr>
            <w:r w:rsidRPr="005C168A">
              <w:rPr>
                <w:rFonts w:ascii="宋体" w:hAnsi="宋体" w:cs="宋体"/>
                <w:szCs w:val="21"/>
              </w:rPr>
              <w:t>2</w:t>
            </w:r>
            <w:r w:rsidRPr="005C168A">
              <w:rPr>
                <w:rFonts w:ascii="宋体" w:hAnsi="宋体" w:cs="宋体" w:hint="eastAsia"/>
                <w:szCs w:val="21"/>
              </w:rPr>
              <w:t>.触摸防遮挡：触摸屏具有防遮挡功能，触摸接收器在单点或多点遮挡后仍能正常书写，确保课室粉尘的情况下，老师课堂上仍操作流畅。</w:t>
            </w:r>
          </w:p>
          <w:p w:rsidR="005C168A" w:rsidRPr="005C168A" w:rsidRDefault="005C168A" w:rsidP="005C168A">
            <w:pPr>
              <w:rPr>
                <w:rFonts w:ascii="宋体" w:hAnsi="宋体"/>
                <w:bCs/>
                <w:szCs w:val="21"/>
              </w:rPr>
            </w:pPr>
            <w:r w:rsidRPr="005C168A">
              <w:rPr>
                <w:rFonts w:ascii="宋体" w:hAnsi="宋体" w:cs="宋体"/>
                <w:szCs w:val="21"/>
              </w:rPr>
              <w:t>3</w:t>
            </w:r>
            <w:r w:rsidRPr="005C168A">
              <w:rPr>
                <w:rFonts w:ascii="宋体" w:hAnsi="宋体" w:cs="宋体" w:hint="eastAsia"/>
                <w:szCs w:val="21"/>
              </w:rPr>
              <w:t>.触摸精准性：整机屏幕触摸有效识别高度≤3mm，保证触摸精准。</w:t>
            </w:r>
          </w:p>
          <w:p w:rsidR="005C168A" w:rsidRPr="005C168A" w:rsidRDefault="005C168A" w:rsidP="002C27F6">
            <w:pPr>
              <w:pStyle w:val="aff"/>
              <w:widowControl/>
              <w:numPr>
                <w:ilvl w:val="0"/>
                <w:numId w:val="2"/>
              </w:numPr>
              <w:ind w:left="420"/>
              <w:contextualSpacing w:val="0"/>
              <w:jc w:val="left"/>
              <w:rPr>
                <w:rFonts w:ascii="宋体" w:hAnsi="宋体" w:cs="宋体"/>
                <w:bCs/>
                <w:szCs w:val="21"/>
              </w:rPr>
            </w:pPr>
            <w:r w:rsidRPr="005C168A">
              <w:rPr>
                <w:rFonts w:ascii="宋体" w:hAnsi="宋体" w:cs="宋体" w:hint="eastAsia"/>
                <w:bCs/>
                <w:szCs w:val="21"/>
              </w:rPr>
              <w:t>内置电脑</w:t>
            </w:r>
          </w:p>
          <w:p w:rsidR="005C168A" w:rsidRPr="005C168A" w:rsidRDefault="005C168A" w:rsidP="002C27F6">
            <w:pPr>
              <w:rPr>
                <w:rFonts w:ascii="宋体" w:hAnsi="宋体" w:cs="宋体"/>
                <w:szCs w:val="21"/>
              </w:rPr>
            </w:pPr>
            <w:r w:rsidRPr="005C168A">
              <w:rPr>
                <w:rFonts w:ascii="宋体" w:hAnsi="宋体" w:cs="宋体" w:hint="eastAsia"/>
                <w:szCs w:val="21"/>
              </w:rPr>
              <w:t>1.</w:t>
            </w:r>
            <w:r w:rsidRPr="005C168A">
              <w:rPr>
                <w:rFonts w:ascii="宋体" w:hAnsi="宋体" w:cs="宋体"/>
                <w:szCs w:val="21"/>
              </w:rPr>
              <w:t>要求电脑采用OPS插拔式架构，可维护、拔插式结构设计。</w:t>
            </w:r>
          </w:p>
          <w:p w:rsidR="005C168A" w:rsidRPr="005C168A" w:rsidRDefault="005C168A" w:rsidP="002C27F6">
            <w:pPr>
              <w:rPr>
                <w:rFonts w:ascii="宋体" w:hAnsi="宋体" w:cs="宋体"/>
                <w:szCs w:val="21"/>
              </w:rPr>
            </w:pPr>
            <w:r w:rsidRPr="005C168A">
              <w:rPr>
                <w:rFonts w:ascii="宋体" w:hAnsi="宋体" w:cs="宋体" w:hint="eastAsia"/>
                <w:szCs w:val="21"/>
              </w:rPr>
              <w:t>2.</w:t>
            </w:r>
            <w:r w:rsidRPr="005C168A">
              <w:rPr>
                <w:rFonts w:ascii="宋体" w:hAnsi="宋体" w:cs="宋体"/>
                <w:szCs w:val="21"/>
              </w:rPr>
              <w:t>处理器：配置不低于Intel Core I5</w:t>
            </w:r>
            <w:r w:rsidRPr="005C168A">
              <w:rPr>
                <w:rFonts w:ascii="宋体" w:hAnsi="宋体" w:cs="宋体" w:hint="eastAsia"/>
                <w:szCs w:val="21"/>
              </w:rPr>
              <w:t>八</w:t>
            </w:r>
            <w:r w:rsidRPr="005C168A">
              <w:rPr>
                <w:rFonts w:ascii="宋体" w:hAnsi="宋体" w:cs="宋体"/>
                <w:szCs w:val="21"/>
              </w:rPr>
              <w:t>代处理器；内存：不低于8G；硬盘：不低于</w:t>
            </w:r>
            <w:r w:rsidRPr="005C168A">
              <w:rPr>
                <w:rFonts w:ascii="宋体" w:hAnsi="宋体" w:cs="宋体" w:hint="eastAsia"/>
                <w:szCs w:val="21"/>
              </w:rPr>
              <w:t xml:space="preserve"> 256</w:t>
            </w:r>
            <w:r w:rsidRPr="005C168A">
              <w:rPr>
                <w:rFonts w:ascii="宋体" w:hAnsi="宋体" w:cs="宋体"/>
                <w:szCs w:val="21"/>
              </w:rPr>
              <w:t>G-SSD 固态硬盘。</w:t>
            </w:r>
          </w:p>
          <w:p w:rsidR="005C168A" w:rsidRPr="005C168A" w:rsidRDefault="005C168A" w:rsidP="002C27F6">
            <w:pPr>
              <w:rPr>
                <w:rFonts w:ascii="宋体" w:hAnsi="宋体" w:cs="宋体"/>
                <w:color w:val="000000" w:themeColor="text1"/>
                <w:szCs w:val="21"/>
              </w:rPr>
            </w:pPr>
            <w:r w:rsidRPr="005C168A">
              <w:rPr>
                <w:rFonts w:ascii="宋体" w:hAnsi="宋体" w:cs="宋体" w:hint="eastAsia"/>
                <w:szCs w:val="21"/>
              </w:rPr>
              <w:t>3.</w:t>
            </w:r>
            <w:r w:rsidRPr="005C168A">
              <w:rPr>
                <w:rFonts w:ascii="宋体" w:hAnsi="宋体" w:cs="宋体"/>
                <w:szCs w:val="21"/>
              </w:rPr>
              <w:t>要求电脑具有物理还原按键，支持一键还原功能。</w:t>
            </w:r>
          </w:p>
          <w:p w:rsidR="005C168A" w:rsidRPr="005C168A" w:rsidRDefault="005C168A" w:rsidP="002C27F6">
            <w:pPr>
              <w:rPr>
                <w:rFonts w:ascii="宋体" w:hAnsi="宋体" w:cs="宋体"/>
                <w:color w:val="000000" w:themeColor="text1"/>
                <w:szCs w:val="21"/>
              </w:rPr>
            </w:pPr>
            <w:r w:rsidRPr="005C168A">
              <w:rPr>
                <w:rFonts w:ascii="宋体" w:hAnsi="宋体" w:cs="宋体" w:hint="eastAsia"/>
                <w:color w:val="000000" w:themeColor="text1"/>
                <w:szCs w:val="21"/>
              </w:rPr>
              <w:t>4.</w:t>
            </w:r>
            <w:r w:rsidRPr="005C168A">
              <w:rPr>
                <w:rFonts w:ascii="宋体" w:hAnsi="宋体" w:cs="宋体"/>
                <w:color w:val="000000" w:themeColor="text1"/>
                <w:szCs w:val="21"/>
              </w:rPr>
              <w:t>要求具有独立非外扩展接口：HDMI out≥1 、Mic in≥1、 LINE-out≥1个、USB口≥ 6个其中USB 3.0≥ 3个，Rj45≥ 1个。</w:t>
            </w:r>
          </w:p>
          <w:p w:rsidR="005C168A" w:rsidRPr="005C168A" w:rsidRDefault="005C168A" w:rsidP="005C168A">
            <w:pPr>
              <w:rPr>
                <w:rFonts w:ascii="宋体" w:hAnsi="宋体" w:cs="宋体"/>
                <w:szCs w:val="21"/>
              </w:rPr>
            </w:pPr>
            <w:r w:rsidRPr="005C168A">
              <w:rPr>
                <w:rFonts w:ascii="宋体" w:hAnsi="宋体" w:cs="宋体" w:hint="eastAsia"/>
                <w:color w:val="000000" w:themeColor="text1"/>
                <w:szCs w:val="21"/>
              </w:rPr>
              <w:t>5.</w:t>
            </w:r>
            <w:r w:rsidRPr="005C168A">
              <w:rPr>
                <w:rFonts w:ascii="宋体" w:hAnsi="宋体" w:cs="宋体"/>
                <w:color w:val="000000" w:themeColor="text1"/>
                <w:szCs w:val="21"/>
              </w:rPr>
              <w:t>要求内置有线网卡和无线网卡。无线网卡采用双WiFi天线，确保无线信号的稳定性。</w:t>
            </w:r>
          </w:p>
          <w:p w:rsidR="005C168A" w:rsidRPr="005C168A" w:rsidRDefault="005C168A" w:rsidP="002C27F6">
            <w:pPr>
              <w:pStyle w:val="aff"/>
              <w:widowControl/>
              <w:numPr>
                <w:ilvl w:val="0"/>
                <w:numId w:val="2"/>
              </w:numPr>
              <w:ind w:left="420"/>
              <w:contextualSpacing w:val="0"/>
              <w:jc w:val="left"/>
              <w:rPr>
                <w:rFonts w:ascii="宋体" w:hAnsi="宋体" w:cs="宋体"/>
                <w:bCs/>
                <w:szCs w:val="21"/>
              </w:rPr>
            </w:pPr>
            <w:r w:rsidRPr="005C168A">
              <w:rPr>
                <w:rFonts w:ascii="宋体" w:hAnsi="宋体" w:cs="宋体" w:hint="eastAsia"/>
                <w:bCs/>
                <w:szCs w:val="21"/>
              </w:rPr>
              <w:t>白</w:t>
            </w:r>
            <w:r w:rsidRPr="005C168A">
              <w:rPr>
                <w:rFonts w:ascii="宋体" w:hAnsi="宋体" w:cs="宋体"/>
                <w:bCs/>
                <w:szCs w:val="21"/>
              </w:rPr>
              <w:t>板</w:t>
            </w:r>
            <w:r w:rsidRPr="005C168A">
              <w:rPr>
                <w:rFonts w:ascii="宋体" w:hAnsi="宋体" w:cs="宋体" w:hint="eastAsia"/>
                <w:bCs/>
                <w:szCs w:val="21"/>
              </w:rPr>
              <w:t>软件系统要求</w:t>
            </w:r>
          </w:p>
          <w:p w:rsidR="005C168A" w:rsidRPr="005C168A" w:rsidRDefault="005C168A" w:rsidP="002C27F6">
            <w:pPr>
              <w:jc w:val="left"/>
              <w:rPr>
                <w:rFonts w:ascii="宋体" w:hAnsi="宋体" w:cs="宋体"/>
                <w:szCs w:val="21"/>
              </w:rPr>
            </w:pPr>
            <w:r w:rsidRPr="005C168A">
              <w:rPr>
                <w:rFonts w:ascii="宋体" w:hAnsi="宋体" w:cs="宋体" w:hint="eastAsia"/>
                <w:szCs w:val="21"/>
              </w:rPr>
              <w:lastRenderedPageBreak/>
              <w:t>1.要求主工具条简单实用，只显示老师最常用的画笔、板擦、漫游、撤销、翻页和新建页。</w:t>
            </w:r>
          </w:p>
          <w:p w:rsidR="005C168A" w:rsidRPr="005C168A" w:rsidRDefault="005C168A" w:rsidP="002C27F6">
            <w:pPr>
              <w:jc w:val="left"/>
              <w:rPr>
                <w:rFonts w:ascii="宋体" w:hAnsi="宋体" w:cs="宋体"/>
                <w:szCs w:val="21"/>
              </w:rPr>
            </w:pPr>
            <w:r w:rsidRPr="005C168A">
              <w:rPr>
                <w:rFonts w:ascii="宋体" w:hAnsi="宋体" w:cs="宋体" w:hint="eastAsia"/>
                <w:szCs w:val="21"/>
              </w:rPr>
              <w:t>2.要求支持扫描二维码直接下载和分享课件。</w:t>
            </w:r>
          </w:p>
          <w:p w:rsidR="005C168A" w:rsidRPr="005C168A" w:rsidRDefault="005C168A" w:rsidP="002C27F6">
            <w:pPr>
              <w:jc w:val="left"/>
              <w:rPr>
                <w:rFonts w:ascii="宋体" w:hAnsi="宋体" w:cs="宋体"/>
                <w:szCs w:val="21"/>
              </w:rPr>
            </w:pPr>
            <w:r w:rsidRPr="005C168A">
              <w:rPr>
                <w:rFonts w:ascii="宋体" w:hAnsi="宋体" w:cs="宋体" w:hint="eastAsia"/>
                <w:szCs w:val="21"/>
              </w:rPr>
              <w:t>3.要求支持多人同时书写，互不影响。不论是笔迹、图片、图形都可以实现任意部分的擦除。</w:t>
            </w:r>
          </w:p>
          <w:p w:rsidR="005C168A" w:rsidRPr="005C168A" w:rsidRDefault="005C168A" w:rsidP="002C27F6">
            <w:pPr>
              <w:jc w:val="left"/>
              <w:rPr>
                <w:rFonts w:ascii="宋体" w:hAnsi="宋体" w:cs="宋体"/>
                <w:szCs w:val="21"/>
              </w:rPr>
            </w:pPr>
            <w:r w:rsidRPr="005C168A">
              <w:rPr>
                <w:rFonts w:ascii="宋体" w:hAnsi="宋体" w:cs="宋体" w:hint="eastAsia"/>
                <w:szCs w:val="21"/>
              </w:rPr>
              <w:t>4.要求支持边写边擦，擦除过程中擦除面积随手的接触面积大小改变而随时改变。</w:t>
            </w:r>
          </w:p>
          <w:p w:rsidR="005C168A" w:rsidRPr="005C168A" w:rsidRDefault="005C168A" w:rsidP="002C27F6">
            <w:pPr>
              <w:jc w:val="left"/>
              <w:rPr>
                <w:rFonts w:ascii="宋体" w:hAnsi="宋体" w:cs="宋体"/>
                <w:szCs w:val="21"/>
              </w:rPr>
            </w:pPr>
            <w:r w:rsidRPr="005C168A">
              <w:rPr>
                <w:rFonts w:ascii="宋体" w:hAnsi="宋体" w:cs="宋体" w:hint="eastAsia"/>
                <w:szCs w:val="21"/>
              </w:rPr>
              <w:t>5.桌面模式下可以使用白板的所有工具，桌面模式下支持工具条最小化成一个按钮。</w:t>
            </w:r>
          </w:p>
          <w:p w:rsidR="005C168A" w:rsidRPr="005C168A" w:rsidRDefault="005C168A" w:rsidP="002C27F6">
            <w:pPr>
              <w:jc w:val="left"/>
              <w:rPr>
                <w:rFonts w:ascii="宋体" w:hAnsi="宋体" w:cs="宋体"/>
                <w:szCs w:val="21"/>
              </w:rPr>
            </w:pPr>
            <w:r w:rsidRPr="005C168A">
              <w:rPr>
                <w:rFonts w:ascii="宋体" w:hAnsi="宋体" w:cs="宋体" w:hint="eastAsia"/>
                <w:szCs w:val="21"/>
              </w:rPr>
              <w:t>6.要求支持将白板外的任意文件截图发送到白板，并对截图内容进行讲解和批注。</w:t>
            </w:r>
          </w:p>
          <w:p w:rsidR="005C168A" w:rsidRPr="005C168A" w:rsidRDefault="005C168A" w:rsidP="002C27F6">
            <w:pPr>
              <w:jc w:val="left"/>
              <w:rPr>
                <w:rFonts w:ascii="宋体" w:hAnsi="宋体" w:cs="宋体"/>
                <w:szCs w:val="21"/>
              </w:rPr>
            </w:pPr>
            <w:r w:rsidRPr="005C168A">
              <w:rPr>
                <w:rFonts w:ascii="宋体" w:hAnsi="宋体" w:cs="宋体" w:hint="eastAsia"/>
                <w:szCs w:val="21"/>
              </w:rPr>
              <w:t>7.要求支持单窗口下，全屏中英文、数字的混合智能同时识别（拒绝采用分页及切换不同输入法选择方式），默认识别字体为微软雅黑。支持擦除文字，如：中国China</w:t>
            </w:r>
            <w:r w:rsidRPr="005C168A">
              <w:rPr>
                <w:rFonts w:ascii="宋体" w:hAnsi="宋体" w:cs="宋体"/>
                <w:szCs w:val="21"/>
              </w:rPr>
              <w:t>总面积约960万平方千米</w:t>
            </w:r>
            <w:r w:rsidRPr="005C168A">
              <w:rPr>
                <w:rFonts w:ascii="宋体" w:hAnsi="宋体" w:cs="宋体" w:hint="eastAsia"/>
                <w:szCs w:val="21"/>
              </w:rPr>
              <w:t>。识别的文字支持修改字体和字号。</w:t>
            </w:r>
          </w:p>
          <w:p w:rsidR="005C168A" w:rsidRPr="005C168A" w:rsidRDefault="005C168A" w:rsidP="002C27F6">
            <w:pPr>
              <w:jc w:val="left"/>
              <w:rPr>
                <w:rFonts w:ascii="宋体" w:hAnsi="宋体" w:cs="宋体"/>
                <w:szCs w:val="21"/>
              </w:rPr>
            </w:pPr>
            <w:r w:rsidRPr="005C168A">
              <w:rPr>
                <w:rFonts w:ascii="宋体" w:hAnsi="宋体" w:cs="宋体" w:hint="eastAsia"/>
                <w:szCs w:val="21"/>
              </w:rPr>
              <w:t>8.资源访问需支持多种渠道，要求支持从本地素材库一键拖拽资源到白板中；也可以从我的电脑中添加本地资源到白板中。</w:t>
            </w:r>
          </w:p>
          <w:p w:rsidR="005C168A" w:rsidRPr="005C168A" w:rsidRDefault="005C168A" w:rsidP="002C27F6">
            <w:pPr>
              <w:jc w:val="left"/>
              <w:rPr>
                <w:rFonts w:ascii="宋体" w:hAnsi="宋体" w:cs="宋体"/>
                <w:szCs w:val="21"/>
              </w:rPr>
            </w:pPr>
            <w:r w:rsidRPr="005C168A">
              <w:rPr>
                <w:rFonts w:ascii="宋体" w:hAnsi="宋体" w:cs="宋体" w:hint="eastAsia"/>
                <w:szCs w:val="21"/>
              </w:rPr>
              <w:t>9.要求支持智能录制微视频和课堂内容，保存到本机上并可一键上传教育云教师空间。</w:t>
            </w:r>
          </w:p>
          <w:p w:rsidR="005C168A" w:rsidRPr="005C168A" w:rsidRDefault="005C168A" w:rsidP="002C27F6">
            <w:pPr>
              <w:jc w:val="left"/>
              <w:rPr>
                <w:rFonts w:ascii="宋体" w:hAnsi="宋体" w:cs="宋体"/>
                <w:szCs w:val="21"/>
              </w:rPr>
            </w:pPr>
            <w:r w:rsidRPr="005C168A">
              <w:rPr>
                <w:rFonts w:ascii="宋体" w:hAnsi="宋体" w:cs="宋体" w:hint="eastAsia"/>
                <w:szCs w:val="21"/>
              </w:rPr>
              <w:t>10.要求支持一键切换学科模式，对应的背景主题、学科工具、资源素材、自动切换到对应学科。</w:t>
            </w:r>
          </w:p>
          <w:p w:rsidR="005C168A" w:rsidRPr="005C168A" w:rsidRDefault="005C168A" w:rsidP="002C27F6">
            <w:pPr>
              <w:jc w:val="left"/>
              <w:rPr>
                <w:rFonts w:ascii="宋体" w:hAnsi="宋体" w:cs="宋体"/>
                <w:szCs w:val="21"/>
              </w:rPr>
            </w:pPr>
            <w:r w:rsidRPr="005C168A">
              <w:rPr>
                <w:rFonts w:ascii="宋体" w:hAnsi="宋体" w:cs="宋体" w:hint="eastAsia"/>
                <w:szCs w:val="21"/>
              </w:rPr>
              <w:t>11.要求支持公式和图形的智能识别，公式识别：如a</w:t>
            </w:r>
            <w:r w:rsidRPr="005C168A">
              <w:rPr>
                <w:rFonts w:ascii="宋体" w:hAnsi="宋体" w:cs="宋体"/>
                <w:szCs w:val="21"/>
              </w:rPr>
              <w:t>x²</w:t>
            </w:r>
            <w:r w:rsidRPr="005C168A">
              <w:rPr>
                <w:rFonts w:ascii="宋体" w:hAnsi="宋体" w:cs="宋体" w:hint="eastAsia"/>
                <w:szCs w:val="21"/>
              </w:rPr>
              <w:t>+</w:t>
            </w:r>
            <w:r w:rsidRPr="005C168A">
              <w:rPr>
                <w:rFonts w:ascii="宋体" w:hAnsi="宋体" w:cs="宋体"/>
                <w:szCs w:val="21"/>
              </w:rPr>
              <w:t>bx+C=0</w:t>
            </w:r>
            <w:r w:rsidRPr="005C168A">
              <w:rPr>
                <w:rFonts w:ascii="宋体" w:hAnsi="宋体" w:cs="宋体" w:hint="eastAsia"/>
                <w:szCs w:val="21"/>
              </w:rPr>
              <w:t>等，图形识别：包括任何规则和不规则图形，如三角形、五角星等。</w:t>
            </w:r>
          </w:p>
          <w:p w:rsidR="005C168A" w:rsidRPr="005C168A" w:rsidRDefault="005C168A" w:rsidP="002C27F6">
            <w:pPr>
              <w:jc w:val="left"/>
              <w:rPr>
                <w:rFonts w:ascii="宋体" w:hAnsi="宋体" w:cs="宋体"/>
                <w:szCs w:val="21"/>
              </w:rPr>
            </w:pPr>
            <w:r w:rsidRPr="005C168A">
              <w:rPr>
                <w:rFonts w:ascii="宋体" w:hAnsi="宋体" w:cs="宋体" w:hint="eastAsia"/>
                <w:szCs w:val="21"/>
              </w:rPr>
              <w:t>12.要求支持备授课两种模式，备课模式下老师可根据教学需求对页面中任意的对象进行交互动画设置，如渐变、擦除、百叶窗等特效，还能设置动画进入或退出的速度和方式</w:t>
            </w:r>
          </w:p>
          <w:p w:rsidR="005C168A" w:rsidRPr="005C168A" w:rsidRDefault="005C168A" w:rsidP="002C27F6">
            <w:pPr>
              <w:jc w:val="left"/>
              <w:rPr>
                <w:rFonts w:ascii="宋体" w:hAnsi="宋体" w:cs="宋体"/>
                <w:szCs w:val="21"/>
              </w:rPr>
            </w:pPr>
            <w:r w:rsidRPr="005C168A">
              <w:rPr>
                <w:rFonts w:ascii="宋体" w:hAnsi="宋体" w:cs="宋体" w:hint="eastAsia"/>
                <w:szCs w:val="21"/>
              </w:rPr>
              <w:t>13.要求书写笔包括硬笔（普通笔）、荧光笔、印章笔、纹理笔、毛笔、钢笔、排刷、激光笔、文本输入等多种笔型，同时印章笔和纹理笔不仅内置部分图案，老师还可以自己添加喜欢的图案；切换笔形后，图标显示为当前笔形及笔的颜色和粗细。</w:t>
            </w:r>
          </w:p>
          <w:p w:rsidR="005C168A" w:rsidRPr="005C168A" w:rsidRDefault="005C168A" w:rsidP="002C27F6">
            <w:pPr>
              <w:jc w:val="left"/>
              <w:rPr>
                <w:rFonts w:ascii="宋体" w:hAnsi="宋体" w:cs="宋体"/>
                <w:szCs w:val="21"/>
              </w:rPr>
            </w:pPr>
            <w:r w:rsidRPr="005C168A">
              <w:rPr>
                <w:rFonts w:ascii="宋体" w:hAnsi="宋体" w:cs="宋体" w:hint="eastAsia"/>
                <w:szCs w:val="21"/>
              </w:rPr>
              <w:t>14.要求板擦包括任意擦除、区域擦除、对象擦除以及全屏擦除。</w:t>
            </w:r>
          </w:p>
          <w:p w:rsidR="005C168A" w:rsidRPr="005C168A" w:rsidRDefault="005C168A" w:rsidP="002C27F6">
            <w:pPr>
              <w:jc w:val="left"/>
              <w:rPr>
                <w:rFonts w:ascii="宋体" w:hAnsi="宋体" w:cs="宋体"/>
                <w:szCs w:val="21"/>
              </w:rPr>
            </w:pPr>
            <w:r w:rsidRPr="005C168A">
              <w:rPr>
                <w:rFonts w:ascii="宋体" w:hAnsi="宋体" w:cs="宋体"/>
                <w:szCs w:val="21"/>
              </w:rPr>
              <w:t>15.</w:t>
            </w:r>
            <w:r w:rsidRPr="005C168A">
              <w:rPr>
                <w:rFonts w:ascii="宋体" w:hAnsi="宋体" w:cs="宋体" w:hint="eastAsia"/>
                <w:szCs w:val="21"/>
              </w:rPr>
              <w:t>要求多点书写：支持不少于10人同时书写，并能达到流畅书写。</w:t>
            </w:r>
          </w:p>
          <w:p w:rsidR="005C168A" w:rsidRPr="005C168A" w:rsidRDefault="005C168A" w:rsidP="002C27F6">
            <w:pPr>
              <w:jc w:val="left"/>
              <w:rPr>
                <w:rFonts w:ascii="宋体" w:hAnsi="宋体" w:cs="宋体"/>
                <w:szCs w:val="21"/>
              </w:rPr>
            </w:pPr>
            <w:r w:rsidRPr="005C168A">
              <w:rPr>
                <w:rFonts w:ascii="宋体" w:hAnsi="宋体" w:cs="宋体" w:hint="eastAsia"/>
                <w:szCs w:val="21"/>
              </w:rPr>
              <w:t>16.要求软件支持分学科的模式设定，包含语文、数学、化学、英语、物理和生物等6类学科设定，每个学科的教学工具均归类在独立的学科模式中，适应教学的实际需要。</w:t>
            </w:r>
          </w:p>
          <w:p w:rsidR="005C168A" w:rsidRPr="005C168A" w:rsidRDefault="005C168A" w:rsidP="002C27F6">
            <w:pPr>
              <w:jc w:val="left"/>
              <w:rPr>
                <w:rFonts w:ascii="宋体" w:hAnsi="宋体" w:cs="宋体"/>
                <w:szCs w:val="21"/>
              </w:rPr>
            </w:pPr>
            <w:r w:rsidRPr="005C168A">
              <w:rPr>
                <w:rFonts w:ascii="宋体" w:hAnsi="宋体" w:cs="宋体" w:hint="eastAsia"/>
                <w:szCs w:val="21"/>
              </w:rPr>
              <w:t>17.要求图形输入支持多种方式，可以从菜单中快速选择二维和三维图形；可以通过量角器直接画角度、通过圆规画弧度和扇形，通过直尺画直线，并且能标注角度、半径和长度；也可以通过图形智能识别画各种不规则图形。</w:t>
            </w:r>
          </w:p>
          <w:p w:rsidR="005C168A" w:rsidRPr="005C168A" w:rsidRDefault="005C168A" w:rsidP="002C27F6">
            <w:pPr>
              <w:jc w:val="left"/>
              <w:rPr>
                <w:rFonts w:ascii="宋体" w:hAnsi="宋体" w:cs="宋体"/>
                <w:szCs w:val="21"/>
              </w:rPr>
            </w:pPr>
            <w:r w:rsidRPr="005C168A">
              <w:rPr>
                <w:rFonts w:ascii="宋体" w:hAnsi="宋体" w:cs="宋体" w:hint="eastAsia"/>
                <w:szCs w:val="21"/>
              </w:rPr>
              <w:t>18.office文档：提供PPT、Word、Excel等文档的嵌入打开，演示、批注，及批注保存功能；在PPT播放模式下，</w:t>
            </w:r>
            <w:r w:rsidRPr="005C168A">
              <w:rPr>
                <w:rFonts w:ascii="宋体" w:hAnsi="宋体" w:cs="宋体" w:hint="eastAsia"/>
                <w:szCs w:val="21"/>
              </w:rPr>
              <w:lastRenderedPageBreak/>
              <w:t>既可以批注，也可以快速上下页切换；可将PPT文件导入到白板软件中，并保持PPT文件中对象的独立性和PPT原有的背景和版式，其中图片、文本、音频、视频、以对象形式导入可进行再次编辑和保存。</w:t>
            </w:r>
          </w:p>
          <w:p w:rsidR="005C168A" w:rsidRPr="005C168A" w:rsidRDefault="005C168A" w:rsidP="002C27F6">
            <w:pPr>
              <w:jc w:val="left"/>
              <w:rPr>
                <w:rFonts w:ascii="宋体" w:hAnsi="宋体" w:cs="宋体"/>
                <w:szCs w:val="21"/>
              </w:rPr>
            </w:pPr>
            <w:r w:rsidRPr="005C168A">
              <w:rPr>
                <w:rFonts w:ascii="宋体" w:hAnsi="宋体" w:cs="宋体"/>
                <w:szCs w:val="21"/>
              </w:rPr>
              <w:t>19.</w:t>
            </w:r>
            <w:r w:rsidRPr="005C168A">
              <w:rPr>
                <w:rFonts w:ascii="宋体" w:hAnsi="宋体" w:cs="宋体" w:hint="eastAsia"/>
                <w:szCs w:val="21"/>
              </w:rPr>
              <w:t>多页面切换模式：可实现不同页面文档的快速翻页，实现页面预览功能。并且可以快速实现复制页面、删除页面、移动页面位置。</w:t>
            </w:r>
          </w:p>
          <w:p w:rsidR="005C168A" w:rsidRPr="005C168A" w:rsidRDefault="005C168A" w:rsidP="002C27F6">
            <w:pPr>
              <w:jc w:val="left"/>
              <w:rPr>
                <w:rFonts w:ascii="宋体" w:hAnsi="宋体" w:cs="宋体"/>
                <w:szCs w:val="21"/>
              </w:rPr>
            </w:pPr>
            <w:r w:rsidRPr="005C168A">
              <w:rPr>
                <w:rFonts w:ascii="宋体" w:hAnsi="宋体" w:cs="宋体" w:hint="eastAsia"/>
                <w:szCs w:val="21"/>
              </w:rPr>
              <w:t>20.要求提供相关学科的教学辅助工具，服务方便于教师的课堂教学。如：提供直尺、三角板、圆规、量角器，同时可以在这些几何工具的辅助下画直线、圆、角、弧线、扇形等图形，使用圆规绘制弧线和扇形时可显示绘制角度；学科及教学背景：提供丰富的学科背景和教学背景模板供老师使用，包括田字格、作文纸等。</w:t>
            </w:r>
          </w:p>
          <w:p w:rsidR="005C168A" w:rsidRPr="005C168A" w:rsidRDefault="005C168A" w:rsidP="002C27F6">
            <w:pPr>
              <w:jc w:val="left"/>
              <w:rPr>
                <w:rFonts w:ascii="宋体" w:hAnsi="宋体" w:cs="宋体"/>
                <w:szCs w:val="21"/>
              </w:rPr>
            </w:pPr>
            <w:r w:rsidRPr="005C168A">
              <w:rPr>
                <w:rFonts w:ascii="宋体" w:hAnsi="宋体" w:cs="宋体"/>
                <w:szCs w:val="21"/>
              </w:rPr>
              <w:t>21.</w:t>
            </w:r>
            <w:r w:rsidRPr="005C168A">
              <w:rPr>
                <w:rFonts w:ascii="宋体" w:hAnsi="宋体" w:cs="宋体" w:hint="eastAsia"/>
                <w:szCs w:val="21"/>
              </w:rPr>
              <w:t>要求提供矩形、三角形、椭圆形、梯形、虚线、箭头、任意三角形、任意多边形等多种图形的绘图功能，并能随意设置图形颜色，给图形填充不同的颜色，大小调整、旋转、删除、复制、层级等常用功能并能对页面中的任何对象（包含书写的笔迹、进行复制、粘贴、移动、放大、缩小、旋转等编辑。</w:t>
            </w:r>
          </w:p>
          <w:p w:rsidR="005C168A" w:rsidRPr="005C168A" w:rsidRDefault="005C168A" w:rsidP="002C27F6">
            <w:pPr>
              <w:jc w:val="left"/>
              <w:rPr>
                <w:rFonts w:ascii="宋体" w:hAnsi="宋体" w:cs="宋体"/>
                <w:szCs w:val="21"/>
              </w:rPr>
            </w:pPr>
            <w:r w:rsidRPr="005C168A">
              <w:rPr>
                <w:rFonts w:ascii="宋体" w:hAnsi="宋体" w:cs="宋体" w:hint="eastAsia"/>
                <w:szCs w:val="21"/>
              </w:rPr>
              <w:t>22.要求提供立方体、三棱锥、四棱锥、圆柱体、圆锥、圆台、球体、半球体、二面体等立体图形的绘制工具。</w:t>
            </w:r>
          </w:p>
          <w:p w:rsidR="005C168A" w:rsidRPr="005C168A" w:rsidRDefault="005C168A" w:rsidP="002C27F6">
            <w:pPr>
              <w:pStyle w:val="aff"/>
              <w:widowControl/>
              <w:numPr>
                <w:ilvl w:val="0"/>
                <w:numId w:val="2"/>
              </w:numPr>
              <w:ind w:left="420"/>
              <w:contextualSpacing w:val="0"/>
              <w:jc w:val="left"/>
              <w:rPr>
                <w:rFonts w:ascii="宋体" w:hAnsi="宋体" w:cs="宋体"/>
                <w:bCs/>
                <w:szCs w:val="21"/>
              </w:rPr>
            </w:pPr>
            <w:r w:rsidRPr="005C168A">
              <w:rPr>
                <w:rFonts w:ascii="宋体" w:hAnsi="宋体" w:cs="宋体" w:hint="eastAsia"/>
                <w:bCs/>
                <w:szCs w:val="21"/>
              </w:rPr>
              <w:t>学堂教育管理系统</w:t>
            </w:r>
          </w:p>
          <w:p w:rsidR="005C168A" w:rsidRPr="005C168A" w:rsidRDefault="005C168A" w:rsidP="002C27F6">
            <w:pPr>
              <w:jc w:val="left"/>
              <w:rPr>
                <w:rFonts w:ascii="宋体" w:hAnsi="宋体" w:cs="宋体"/>
                <w:szCs w:val="21"/>
              </w:rPr>
            </w:pPr>
            <w:r w:rsidRPr="005C168A">
              <w:rPr>
                <w:rFonts w:ascii="宋体" w:hAnsi="宋体" w:cs="宋体" w:hint="eastAsia"/>
                <w:szCs w:val="21"/>
              </w:rPr>
              <w:t>1.软件界面：要求软件能够实现资源中心、智慧课堂大数据中心、常用工具、收藏夹、应用市场功能。</w:t>
            </w:r>
          </w:p>
          <w:p w:rsidR="005C168A" w:rsidRPr="005C168A" w:rsidRDefault="005C168A" w:rsidP="002C27F6">
            <w:pPr>
              <w:jc w:val="left"/>
              <w:rPr>
                <w:rFonts w:ascii="宋体" w:hAnsi="宋体" w:cs="宋体"/>
                <w:szCs w:val="21"/>
              </w:rPr>
            </w:pPr>
            <w:r w:rsidRPr="005C168A">
              <w:rPr>
                <w:rFonts w:ascii="宋体" w:hAnsi="宋体" w:cs="宋体" w:hint="eastAsia"/>
                <w:szCs w:val="21"/>
              </w:rPr>
              <w:t>2.资源中心：要求软件能够实现数字教材资源、云端资源，至少覆盖小学、初中、高中阶段各年级的多个学科课程资源。</w:t>
            </w:r>
          </w:p>
          <w:p w:rsidR="005C168A" w:rsidRPr="005C168A" w:rsidRDefault="005C168A" w:rsidP="002C27F6">
            <w:pPr>
              <w:jc w:val="left"/>
              <w:rPr>
                <w:rFonts w:ascii="宋体" w:hAnsi="宋体" w:cs="宋体"/>
                <w:szCs w:val="21"/>
              </w:rPr>
            </w:pPr>
            <w:r w:rsidRPr="005C168A">
              <w:rPr>
                <w:rFonts w:ascii="宋体" w:hAnsi="宋体" w:cs="宋体" w:hint="eastAsia"/>
                <w:szCs w:val="21"/>
              </w:rPr>
              <w:t>3.精准备课系统：</w:t>
            </w:r>
          </w:p>
          <w:p w:rsidR="005C168A" w:rsidRPr="005C168A" w:rsidRDefault="005C168A" w:rsidP="002C27F6">
            <w:pPr>
              <w:jc w:val="left"/>
              <w:rPr>
                <w:rFonts w:ascii="宋体" w:hAnsi="宋体" w:cs="宋体"/>
                <w:szCs w:val="21"/>
              </w:rPr>
            </w:pPr>
            <w:r w:rsidRPr="005C168A">
              <w:rPr>
                <w:rFonts w:ascii="宋体" w:hAnsi="宋体" w:cs="宋体" w:hint="eastAsia"/>
                <w:szCs w:val="21"/>
              </w:rPr>
              <w:t>（1）.要求软件能够实现云技术，备课资源能够云端存储，教师能够在线查看和编辑备课资源，备课不受时间空间限制功能。</w:t>
            </w:r>
          </w:p>
          <w:p w:rsidR="005C168A" w:rsidRPr="005C168A" w:rsidRDefault="005C168A" w:rsidP="002C27F6">
            <w:pPr>
              <w:jc w:val="left"/>
              <w:rPr>
                <w:rFonts w:ascii="宋体" w:hAnsi="宋体" w:cs="宋体"/>
                <w:szCs w:val="21"/>
              </w:rPr>
            </w:pPr>
            <w:r w:rsidRPr="005C168A">
              <w:rPr>
                <w:rFonts w:ascii="宋体" w:hAnsi="宋体" w:cs="宋体" w:hint="eastAsia"/>
                <w:szCs w:val="21"/>
              </w:rPr>
              <w:t>（2）.要求软件能够实现根据教材章节自动给教师匹配的完整备课包，备课包设计了一堂课程的完整教学活动和教学活动需要的资源素材，备课包内容覆盖了课前、课中、课后全场景教学环节，课前包含学生预习的学案以及自我检测的试题，课中包含了课上要用的课件、微课以及课堂练习，课后包括课后作业，对于课中资料，老师可以一键发布到课程表，上课时老师启动大屏端的白板</w:t>
            </w:r>
            <w:r>
              <w:rPr>
                <w:rFonts w:ascii="宋体" w:hAnsi="宋体" w:cs="宋体" w:hint="eastAsia"/>
                <w:szCs w:val="21"/>
              </w:rPr>
              <w:t>软件就能自动获得此课中资料，老师可以对备课包进行二次编辑功能。</w:t>
            </w:r>
          </w:p>
          <w:p w:rsidR="005C168A" w:rsidRPr="005C168A" w:rsidRDefault="005C168A" w:rsidP="002C27F6">
            <w:pPr>
              <w:jc w:val="left"/>
              <w:rPr>
                <w:rFonts w:ascii="宋体" w:hAnsi="宋体" w:cs="宋体"/>
                <w:szCs w:val="21"/>
              </w:rPr>
            </w:pPr>
            <w:r w:rsidRPr="005C168A">
              <w:rPr>
                <w:rFonts w:ascii="宋体" w:hAnsi="宋体" w:cs="宋体" w:hint="eastAsia"/>
                <w:szCs w:val="21"/>
              </w:rPr>
              <w:t>（3）.要求软件能够实现备课时，老师可以从云端选取备课素材，云端资源包括个人资源，校本资源和公共资源，添加云端资源时按老师当前课程对应的章节和知识点智能推送相应的课件、学案、微课、试题和试卷；同时支持老师上传本地资源。老师在组卷的过程中，不仅支持从题库、错题集中选择试题，而且可以根据老师对试卷的个性化需求，系统自动智能组卷功能。</w:t>
            </w:r>
          </w:p>
          <w:p w:rsidR="005C168A" w:rsidRPr="005C168A" w:rsidRDefault="005C168A" w:rsidP="002C27F6">
            <w:pPr>
              <w:jc w:val="left"/>
              <w:rPr>
                <w:rFonts w:ascii="宋体" w:hAnsi="宋体" w:cs="宋体"/>
                <w:szCs w:val="21"/>
              </w:rPr>
            </w:pPr>
            <w:r w:rsidRPr="005C168A">
              <w:rPr>
                <w:rFonts w:ascii="宋体" w:hAnsi="宋体" w:cs="宋体" w:hint="eastAsia"/>
                <w:szCs w:val="21"/>
              </w:rPr>
              <w:lastRenderedPageBreak/>
              <w:t>（4）.要求软件能够实现历史备课支持按章节、知识和时间三个维度查找，支持查看每一节课的课前、课中、课后资料、试题、试卷功能。</w:t>
            </w:r>
          </w:p>
          <w:p w:rsidR="005C168A" w:rsidRPr="005C168A" w:rsidRDefault="005C168A" w:rsidP="002C27F6">
            <w:pPr>
              <w:jc w:val="left"/>
              <w:rPr>
                <w:rFonts w:ascii="宋体" w:hAnsi="宋体" w:cs="宋体"/>
                <w:szCs w:val="21"/>
              </w:rPr>
            </w:pPr>
            <w:r w:rsidRPr="005C168A">
              <w:rPr>
                <w:rFonts w:ascii="宋体" w:hAnsi="宋体" w:cs="宋体" w:hint="eastAsia"/>
                <w:szCs w:val="21"/>
              </w:rPr>
              <w:t>（5）.要求软件能够实现支持集体备课，教师分享备课内容给其他教师，被分享教师有权选择接受或拒绝，接受后可以进行二次编辑功能。</w:t>
            </w:r>
          </w:p>
          <w:p w:rsidR="005C168A" w:rsidRPr="005C168A" w:rsidRDefault="005C168A" w:rsidP="002C27F6">
            <w:pPr>
              <w:jc w:val="left"/>
              <w:rPr>
                <w:rFonts w:ascii="宋体" w:hAnsi="宋体" w:cs="宋体"/>
                <w:szCs w:val="21"/>
              </w:rPr>
            </w:pPr>
            <w:r w:rsidRPr="005C168A">
              <w:rPr>
                <w:rFonts w:ascii="宋体" w:hAnsi="宋体" w:cs="宋体" w:hint="eastAsia"/>
                <w:szCs w:val="21"/>
              </w:rPr>
              <w:t>4.系统参考课程包：</w:t>
            </w:r>
          </w:p>
          <w:p w:rsidR="005C168A" w:rsidRPr="005C168A" w:rsidRDefault="005C168A" w:rsidP="002C27F6">
            <w:pPr>
              <w:jc w:val="left"/>
              <w:rPr>
                <w:rFonts w:ascii="宋体" w:hAnsi="宋体" w:cs="宋体"/>
                <w:szCs w:val="21"/>
              </w:rPr>
            </w:pPr>
            <w:r w:rsidRPr="005C168A">
              <w:rPr>
                <w:rFonts w:ascii="宋体" w:hAnsi="宋体" w:cs="宋体" w:hint="eastAsia"/>
                <w:szCs w:val="21"/>
              </w:rPr>
              <w:t>（1）.要求软件能够实现提供基于整册书，同步到每课时的参考课程包，每课时的课程包内容涵盖课前预习、课中授课和课后作业，包括不限于参考教案、与教案配套的课前预习任务、课中授课课件、课堂例题和练习题、课后配套作业等，课程包自动匹配到教师备课空间，教师可以直接引用其中任意模块的内容进行教学，支持教师进行二次编辑，教案内容至少包含以下教学环节：教学目标、教学重点、教学难点、教学准备、教学步骤、板书设计和教学反思功能。</w:t>
            </w:r>
          </w:p>
          <w:p w:rsidR="005C168A" w:rsidRPr="005C168A" w:rsidRDefault="005C168A" w:rsidP="002C27F6">
            <w:pPr>
              <w:jc w:val="left"/>
              <w:rPr>
                <w:rFonts w:ascii="宋体" w:hAnsi="宋体" w:cs="宋体"/>
                <w:szCs w:val="21"/>
              </w:rPr>
            </w:pPr>
            <w:r w:rsidRPr="005C168A">
              <w:rPr>
                <w:rFonts w:ascii="宋体" w:hAnsi="宋体" w:cs="宋体" w:hint="eastAsia"/>
                <w:szCs w:val="21"/>
              </w:rPr>
              <w:t>（2）.要求软件能够实现课程包中的内容可以发布到老师课程表的某节课或多节课功能。</w:t>
            </w:r>
          </w:p>
          <w:p w:rsidR="005C168A" w:rsidRPr="005C168A" w:rsidRDefault="005C168A" w:rsidP="002C27F6">
            <w:pPr>
              <w:jc w:val="left"/>
              <w:rPr>
                <w:rFonts w:ascii="宋体" w:hAnsi="宋体" w:cs="宋体"/>
                <w:szCs w:val="21"/>
              </w:rPr>
            </w:pPr>
            <w:r w:rsidRPr="005C168A">
              <w:rPr>
                <w:rFonts w:ascii="宋体" w:hAnsi="宋体" w:cs="宋体" w:hint="eastAsia"/>
                <w:szCs w:val="21"/>
              </w:rPr>
              <w:t>（3）.要求软件能够实现课程包内容支持老师二次编辑，其中可以对课程内容删减或新增，可以通过云端、我上传的、我收藏的和本地资源在课程包中新增课件、教案、微课、试题和试卷等，并且修改后的个性课程包最后会沉淀为优质校本资源功能。</w:t>
            </w:r>
          </w:p>
          <w:p w:rsidR="005C168A" w:rsidRPr="005C168A" w:rsidRDefault="005C168A" w:rsidP="002C27F6">
            <w:pPr>
              <w:jc w:val="left"/>
              <w:rPr>
                <w:rFonts w:ascii="宋体" w:hAnsi="宋体" w:cs="宋体"/>
                <w:szCs w:val="21"/>
              </w:rPr>
            </w:pPr>
            <w:r w:rsidRPr="005C168A">
              <w:rPr>
                <w:rFonts w:ascii="宋体" w:hAnsi="宋体" w:cs="宋体" w:hint="eastAsia"/>
                <w:szCs w:val="21"/>
              </w:rPr>
              <w:t>（4）.要求软件能够实现课程包支持老师分享给同年级的其他教师，被分享的教师有权接收或拒绝，接收的教师能进行二次编辑功能。</w:t>
            </w:r>
          </w:p>
          <w:p w:rsidR="005C168A" w:rsidRPr="005C168A" w:rsidRDefault="005C168A" w:rsidP="002C27F6">
            <w:pPr>
              <w:jc w:val="left"/>
              <w:rPr>
                <w:rFonts w:ascii="宋体" w:hAnsi="宋体" w:cs="宋体"/>
                <w:szCs w:val="21"/>
              </w:rPr>
            </w:pPr>
            <w:r w:rsidRPr="005C168A">
              <w:rPr>
                <w:rFonts w:ascii="宋体" w:hAnsi="宋体" w:cs="宋体" w:hint="eastAsia"/>
                <w:szCs w:val="21"/>
              </w:rPr>
              <w:t>5.校本资源数字化结构化入库：</w:t>
            </w:r>
          </w:p>
          <w:p w:rsidR="005C168A" w:rsidRPr="005C168A" w:rsidRDefault="005C168A" w:rsidP="002C27F6">
            <w:pPr>
              <w:jc w:val="left"/>
              <w:rPr>
                <w:rFonts w:ascii="宋体" w:hAnsi="宋体" w:cs="宋体"/>
                <w:szCs w:val="21"/>
              </w:rPr>
            </w:pPr>
            <w:r w:rsidRPr="005C168A">
              <w:rPr>
                <w:rFonts w:ascii="宋体" w:hAnsi="宋体" w:cs="宋体" w:hint="eastAsia"/>
                <w:szCs w:val="21"/>
              </w:rPr>
              <w:t>（1）.要求软件能够实现支持老师上传和分享自己的资源，包括课件、教案、学案、试卷、素材、视频、微课等。并对资源进行了颗粒化处理,资源按照学段、科目、版本、分册的章节目录以及各学段、科目的知识点目录，进行快速检索，通过最新、最热，各种不同维度快速查找。用户可以对每个资源进行阅读、下载、收藏和点赞功能。</w:t>
            </w:r>
          </w:p>
          <w:p w:rsidR="005C168A" w:rsidRPr="005C168A" w:rsidRDefault="005C168A" w:rsidP="002C27F6">
            <w:pPr>
              <w:jc w:val="left"/>
              <w:rPr>
                <w:rFonts w:ascii="宋体" w:hAnsi="宋体" w:cs="宋体"/>
                <w:szCs w:val="21"/>
              </w:rPr>
            </w:pPr>
            <w:r w:rsidRPr="005C168A">
              <w:rPr>
                <w:rFonts w:ascii="宋体" w:hAnsi="宋体" w:cs="宋体" w:hint="eastAsia"/>
                <w:szCs w:val="21"/>
              </w:rPr>
              <w:t>（2）.要求软件能够实现老师上课的讲解视频能通过大屏一键上传到校本课程库和老师备课中心，支持按章节、知识点和备课的课程系统等维度快速查找功能。</w:t>
            </w:r>
          </w:p>
          <w:p w:rsidR="005C168A" w:rsidRPr="005C168A" w:rsidRDefault="005C168A" w:rsidP="002C27F6">
            <w:pPr>
              <w:jc w:val="left"/>
              <w:rPr>
                <w:rFonts w:ascii="宋体" w:hAnsi="宋体" w:cs="宋体"/>
                <w:szCs w:val="21"/>
              </w:rPr>
            </w:pPr>
            <w:r w:rsidRPr="005C168A">
              <w:rPr>
                <w:rFonts w:ascii="宋体" w:hAnsi="宋体" w:cs="宋体" w:hint="eastAsia"/>
                <w:szCs w:val="21"/>
              </w:rPr>
              <w:t>（3）.要求软件能够实现导入的练习册自动呈现在老师和学生的个人空间，支持按章节查看对应试题。批量导入练习册中的试题需支持自动结构化入库到校本题库中，支持按章节、知识点、题型、难易度筛选试题，方便预习、课中、课后和考试等场景直接调用使用功能。</w:t>
            </w:r>
          </w:p>
          <w:p w:rsidR="005C168A" w:rsidRPr="005C168A" w:rsidRDefault="005C168A" w:rsidP="002C27F6">
            <w:pPr>
              <w:jc w:val="left"/>
              <w:rPr>
                <w:rFonts w:ascii="宋体" w:hAnsi="宋体" w:cs="宋体"/>
                <w:szCs w:val="21"/>
              </w:rPr>
            </w:pPr>
            <w:r w:rsidRPr="005C168A">
              <w:rPr>
                <w:rFonts w:ascii="宋体" w:hAnsi="宋体" w:cs="宋体" w:hint="eastAsia"/>
                <w:szCs w:val="21"/>
              </w:rPr>
              <w:t>6.常用工具：要求软件能够实现支持添加常用工具，包括office、邮件、PS等第三方系统工具功能。</w:t>
            </w:r>
          </w:p>
          <w:p w:rsidR="005C168A" w:rsidRPr="005C168A" w:rsidRDefault="005C168A" w:rsidP="002C27F6">
            <w:pPr>
              <w:jc w:val="left"/>
              <w:rPr>
                <w:rFonts w:ascii="宋体" w:hAnsi="宋体" w:cs="宋体"/>
                <w:szCs w:val="21"/>
              </w:rPr>
            </w:pPr>
            <w:r w:rsidRPr="005C168A">
              <w:rPr>
                <w:rFonts w:ascii="宋体" w:hAnsi="宋体" w:cs="宋体" w:hint="eastAsia"/>
                <w:szCs w:val="21"/>
              </w:rPr>
              <w:lastRenderedPageBreak/>
              <w:t>7.收藏夹：要求软件能够实现支持用户添加收藏夹功能，包含网页链接、快捷方式链接功能。</w:t>
            </w:r>
          </w:p>
          <w:p w:rsidR="005C168A" w:rsidRPr="005C168A" w:rsidRDefault="005C168A" w:rsidP="002C27F6">
            <w:pPr>
              <w:jc w:val="left"/>
              <w:rPr>
                <w:rFonts w:ascii="宋体" w:hAnsi="宋体" w:cs="宋体"/>
                <w:szCs w:val="21"/>
              </w:rPr>
            </w:pPr>
            <w:r w:rsidRPr="005C168A">
              <w:rPr>
                <w:rFonts w:ascii="宋体" w:hAnsi="宋体" w:cs="宋体" w:hint="eastAsia"/>
                <w:szCs w:val="21"/>
              </w:rPr>
              <w:t>8.应用市场：要求软件能够实现支持应用市场功能，应用市场中可以添加不同厂家的官方网站功能。</w:t>
            </w:r>
          </w:p>
          <w:p w:rsidR="005C168A" w:rsidRPr="005C168A" w:rsidRDefault="005C168A" w:rsidP="002C27F6">
            <w:pPr>
              <w:jc w:val="left"/>
              <w:rPr>
                <w:rFonts w:ascii="宋体" w:hAnsi="宋体" w:cs="宋体"/>
                <w:szCs w:val="21"/>
              </w:rPr>
            </w:pPr>
            <w:r w:rsidRPr="005C168A">
              <w:rPr>
                <w:rFonts w:ascii="宋体" w:hAnsi="宋体" w:cs="宋体" w:hint="eastAsia"/>
                <w:szCs w:val="21"/>
              </w:rPr>
              <w:t>9.大数据中心：</w:t>
            </w:r>
          </w:p>
          <w:p w:rsidR="005C168A" w:rsidRPr="005C168A" w:rsidRDefault="005C168A" w:rsidP="002C27F6">
            <w:pPr>
              <w:jc w:val="left"/>
              <w:rPr>
                <w:rFonts w:ascii="宋体" w:hAnsi="宋体" w:cs="宋体"/>
                <w:szCs w:val="21"/>
              </w:rPr>
            </w:pPr>
            <w:r w:rsidRPr="005C168A">
              <w:rPr>
                <w:rFonts w:ascii="宋体" w:hAnsi="宋体" w:cs="宋体" w:hint="eastAsia"/>
                <w:szCs w:val="21"/>
              </w:rPr>
              <w:t>（1）.要求软件能够实现实时数据状态监测 ，内置全国地图 ，支持以区域真实电子地图形式展示本区域的运行数据。电子地图分多级管理 ，支持逐级点击各省地图板块观看对应数据功能。</w:t>
            </w:r>
          </w:p>
          <w:p w:rsidR="005C168A" w:rsidRPr="005C168A" w:rsidRDefault="005C168A" w:rsidP="002C27F6">
            <w:pPr>
              <w:jc w:val="left"/>
              <w:rPr>
                <w:rFonts w:ascii="宋体" w:hAnsi="宋体" w:cs="宋体"/>
                <w:szCs w:val="21"/>
              </w:rPr>
            </w:pPr>
            <w:r w:rsidRPr="005C168A">
              <w:rPr>
                <w:rFonts w:ascii="宋体" w:hAnsi="宋体" w:cs="宋体" w:hint="eastAsia"/>
                <w:szCs w:val="21"/>
              </w:rPr>
              <w:t>（2）.要求软件能够实现支持当用鼠标在数据电子地图点选某区域后即可呈现当前地域的信息数据。至少包含服务学校数、服务班级数、服务老师数、服务学生数等，并可将各个区域数据进行汇总功能。</w:t>
            </w:r>
          </w:p>
          <w:p w:rsidR="005C168A" w:rsidRPr="005C168A" w:rsidRDefault="005C168A" w:rsidP="002C27F6">
            <w:pPr>
              <w:jc w:val="left"/>
              <w:rPr>
                <w:rFonts w:ascii="宋体" w:hAnsi="宋体" w:cs="宋体"/>
                <w:szCs w:val="21"/>
              </w:rPr>
            </w:pPr>
            <w:r w:rsidRPr="005C168A">
              <w:rPr>
                <w:rFonts w:ascii="宋体" w:hAnsi="宋体" w:cs="宋体" w:hint="eastAsia"/>
                <w:szCs w:val="21"/>
              </w:rPr>
              <w:t>（3）.要求软件能够实现至少包含今日浏览量（PV）、今日访客数量（UV）、历史最高浏览量（HPV）、历史最高访客数（HUV）等数据信息。同时以曲线图直观呈现。也可显示注册用户数量功能。</w:t>
            </w:r>
          </w:p>
          <w:p w:rsidR="005C168A" w:rsidRPr="005C168A" w:rsidRDefault="005C168A" w:rsidP="002C27F6">
            <w:pPr>
              <w:jc w:val="left"/>
              <w:rPr>
                <w:rFonts w:ascii="宋体" w:hAnsi="宋体" w:cs="宋体"/>
                <w:szCs w:val="21"/>
              </w:rPr>
            </w:pPr>
            <w:r w:rsidRPr="005C168A">
              <w:rPr>
                <w:rFonts w:ascii="宋体" w:hAnsi="宋体" w:cs="宋体" w:hint="eastAsia"/>
                <w:szCs w:val="21"/>
              </w:rPr>
              <w:t>（4）.要求软件能够实现显示老师备课次数、老师授课次数、学生完成作业数、老师讲解错题数、学生纠正错题数、学生巩固练习错题数、学生自主学习次数、考试次数等；并且以柱状图形式呈现学生完成作业数，至少包含课前作业、课后作业、智能个性化作业功能。</w:t>
            </w:r>
          </w:p>
          <w:p w:rsidR="005C168A" w:rsidRPr="005C168A" w:rsidRDefault="005C168A" w:rsidP="002C27F6">
            <w:pPr>
              <w:jc w:val="left"/>
              <w:rPr>
                <w:rFonts w:ascii="宋体" w:hAnsi="宋体" w:cs="宋体"/>
                <w:szCs w:val="21"/>
              </w:rPr>
            </w:pPr>
            <w:r w:rsidRPr="005C168A">
              <w:rPr>
                <w:rFonts w:ascii="宋体" w:hAnsi="宋体" w:cs="宋体" w:hint="eastAsia"/>
                <w:szCs w:val="21"/>
              </w:rPr>
              <w:t>（5）.要求软件能够实现对当前资源类型进行分布统计，并以饼状图进行呈现。资源类型至少包括微课、试题、课件、教案、试卷、视频、素材、学案、白板文件、资源压缩包功能。</w:t>
            </w:r>
          </w:p>
          <w:p w:rsidR="005C168A" w:rsidRPr="005C168A" w:rsidRDefault="005C168A" w:rsidP="002C27F6">
            <w:pPr>
              <w:jc w:val="left"/>
              <w:rPr>
                <w:rFonts w:ascii="宋体" w:hAnsi="宋体" w:cs="宋体"/>
                <w:szCs w:val="21"/>
              </w:rPr>
            </w:pPr>
            <w:r w:rsidRPr="005C168A">
              <w:rPr>
                <w:rFonts w:ascii="宋体" w:hAnsi="宋体" w:cs="宋体" w:hint="eastAsia"/>
                <w:szCs w:val="21"/>
              </w:rPr>
              <w:t>（6）.要求软件能够实现对资源使用情况进行分析，以曲线图方式呈现，根据不同日期，从曲线图中可清晰看到浏览次数、分享次数、收藏次数、上传次数、下载次数功能。</w:t>
            </w:r>
          </w:p>
          <w:p w:rsidR="005C168A" w:rsidRPr="005C168A" w:rsidRDefault="005C168A" w:rsidP="002C27F6">
            <w:pPr>
              <w:jc w:val="left"/>
              <w:rPr>
                <w:rFonts w:ascii="宋体" w:hAnsi="宋体" w:cs="宋体"/>
                <w:szCs w:val="21"/>
              </w:rPr>
            </w:pPr>
            <w:r w:rsidRPr="005C168A">
              <w:rPr>
                <w:rFonts w:ascii="宋体" w:hAnsi="宋体" w:cs="宋体" w:hint="eastAsia"/>
                <w:szCs w:val="21"/>
              </w:rPr>
              <w:t>（7）.要求软件能够实现显示用户最新动态，以滚动屏方式进行呈现，显示用户名称及其教学行为信息功能。</w:t>
            </w:r>
          </w:p>
        </w:tc>
        <w:tc>
          <w:tcPr>
            <w:tcW w:w="851" w:type="dxa"/>
            <w:vAlign w:val="center"/>
          </w:tcPr>
          <w:p w:rsidR="005C168A" w:rsidRPr="005C168A" w:rsidRDefault="005C168A" w:rsidP="002C27F6">
            <w:pPr>
              <w:jc w:val="center"/>
              <w:rPr>
                <w:rFonts w:ascii="宋体" w:hAnsi="宋体" w:cs="宋体"/>
                <w:kern w:val="0"/>
                <w:szCs w:val="21"/>
              </w:rPr>
            </w:pPr>
            <w:r w:rsidRPr="005C168A">
              <w:rPr>
                <w:rFonts w:ascii="宋体" w:hAnsi="宋体" w:cs="宋体" w:hint="eastAsia"/>
                <w:kern w:val="0"/>
                <w:szCs w:val="21"/>
              </w:rPr>
              <w:lastRenderedPageBreak/>
              <w:t>87</w:t>
            </w:r>
          </w:p>
        </w:tc>
        <w:tc>
          <w:tcPr>
            <w:tcW w:w="850" w:type="dxa"/>
            <w:vAlign w:val="center"/>
          </w:tcPr>
          <w:p w:rsidR="005C168A" w:rsidRPr="005C168A" w:rsidRDefault="005C168A" w:rsidP="002C27F6">
            <w:pPr>
              <w:jc w:val="center"/>
              <w:rPr>
                <w:rFonts w:ascii="宋体" w:hAnsi="宋体" w:cs="宋体"/>
                <w:kern w:val="0"/>
                <w:szCs w:val="21"/>
              </w:rPr>
            </w:pPr>
            <w:r w:rsidRPr="005C168A">
              <w:rPr>
                <w:rFonts w:ascii="宋体" w:hAnsi="宋体" w:cs="宋体" w:hint="eastAsia"/>
                <w:kern w:val="0"/>
                <w:szCs w:val="21"/>
              </w:rPr>
              <w:t>台</w:t>
            </w:r>
          </w:p>
        </w:tc>
      </w:tr>
      <w:tr w:rsidR="005C168A" w:rsidRPr="005C168A" w:rsidTr="005C168A">
        <w:trPr>
          <w:trHeight w:val="600"/>
        </w:trPr>
        <w:tc>
          <w:tcPr>
            <w:tcW w:w="703" w:type="dxa"/>
            <w:vAlign w:val="center"/>
          </w:tcPr>
          <w:p w:rsidR="005C168A" w:rsidRPr="005C168A" w:rsidRDefault="005C168A" w:rsidP="002C27F6">
            <w:pPr>
              <w:jc w:val="center"/>
              <w:rPr>
                <w:rFonts w:ascii="宋体" w:hAnsi="宋体" w:cs="宋体"/>
                <w:kern w:val="0"/>
                <w:szCs w:val="21"/>
              </w:rPr>
            </w:pPr>
            <w:r w:rsidRPr="005C168A">
              <w:rPr>
                <w:rFonts w:ascii="宋体" w:hAnsi="宋体" w:cs="宋体" w:hint="eastAsia"/>
                <w:kern w:val="0"/>
                <w:szCs w:val="21"/>
              </w:rPr>
              <w:lastRenderedPageBreak/>
              <w:t>2</w:t>
            </w:r>
          </w:p>
        </w:tc>
        <w:tc>
          <w:tcPr>
            <w:tcW w:w="710" w:type="dxa"/>
            <w:shd w:val="clear" w:color="auto" w:fill="auto"/>
            <w:vAlign w:val="center"/>
          </w:tcPr>
          <w:p w:rsidR="005C168A" w:rsidRPr="005C168A" w:rsidRDefault="005C168A" w:rsidP="002C27F6">
            <w:pPr>
              <w:jc w:val="distribute"/>
              <w:rPr>
                <w:rFonts w:ascii="宋体" w:hAnsi="宋体" w:cs="宋体"/>
                <w:kern w:val="0"/>
                <w:szCs w:val="21"/>
              </w:rPr>
            </w:pPr>
            <w:r w:rsidRPr="005C168A">
              <w:rPr>
                <w:rFonts w:ascii="宋体" w:hAnsi="宋体" w:cs="宋体" w:hint="eastAsia"/>
                <w:kern w:val="0"/>
                <w:szCs w:val="21"/>
              </w:rPr>
              <w:t>壁挂式视频展台</w:t>
            </w:r>
          </w:p>
        </w:tc>
        <w:tc>
          <w:tcPr>
            <w:tcW w:w="10744" w:type="dxa"/>
            <w:shd w:val="clear" w:color="auto" w:fill="auto"/>
          </w:tcPr>
          <w:p w:rsidR="005C168A" w:rsidRPr="005C168A" w:rsidRDefault="005C168A" w:rsidP="002C27F6">
            <w:pPr>
              <w:rPr>
                <w:rFonts w:ascii="宋体" w:hAnsi="宋体" w:cs="宋体"/>
                <w:color w:val="000000" w:themeColor="text1"/>
                <w:szCs w:val="21"/>
              </w:rPr>
            </w:pPr>
            <w:r w:rsidRPr="005C168A">
              <w:rPr>
                <w:rFonts w:ascii="宋体" w:hAnsi="宋体" w:cs="宋体" w:hint="eastAsia"/>
                <w:color w:val="000000" w:themeColor="text1"/>
                <w:szCs w:val="21"/>
              </w:rPr>
              <w:t>1、采用≥800万像素摄像头（1200万像素拍照）；采用 USB五伏电源直接供电，无需额外配置电源适配器，环保无辐射；箱内USB连线采用隐藏式设计，箱内无可见连线且USB口下出，有效防止积尘，且方便布线和返修。</w:t>
            </w:r>
          </w:p>
          <w:p w:rsidR="005C168A" w:rsidRPr="005C168A" w:rsidRDefault="005C168A" w:rsidP="002C27F6">
            <w:pPr>
              <w:rPr>
                <w:rFonts w:ascii="宋体" w:hAnsi="宋体" w:cs="宋体"/>
                <w:color w:val="000000" w:themeColor="text1"/>
                <w:szCs w:val="21"/>
              </w:rPr>
            </w:pPr>
            <w:r w:rsidRPr="005C168A">
              <w:rPr>
                <w:rFonts w:ascii="宋体" w:hAnsi="宋体" w:cs="宋体" w:hint="eastAsia"/>
                <w:color w:val="000000" w:themeColor="text1"/>
                <w:szCs w:val="21"/>
              </w:rPr>
              <w:t>2、机身配有五个电容按键功能：启动软件（退出）、拍照、旋转、放大、缩小，同时也可以在一体机或电脑上用随机安装软件进行同样的操作。</w:t>
            </w:r>
          </w:p>
          <w:p w:rsidR="005C168A" w:rsidRPr="005C168A" w:rsidRDefault="005C168A" w:rsidP="002C27F6">
            <w:pPr>
              <w:rPr>
                <w:rFonts w:ascii="宋体" w:hAnsi="宋体" w:cs="宋体"/>
                <w:color w:val="000000" w:themeColor="text1"/>
                <w:szCs w:val="21"/>
              </w:rPr>
            </w:pPr>
            <w:r w:rsidRPr="005C168A">
              <w:rPr>
                <w:rFonts w:ascii="宋体" w:hAnsi="宋体" w:cs="宋体" w:hint="eastAsia"/>
                <w:color w:val="000000" w:themeColor="text1"/>
                <w:szCs w:val="21"/>
              </w:rPr>
              <w:t>3、A4大小拍摄幅面，1080P动态视频预览达15帧/秒；托板及挂墙部分采用金属加强，托板可承重5kg，整机壁挂式安装。</w:t>
            </w:r>
          </w:p>
          <w:p w:rsidR="005C168A" w:rsidRPr="005C168A" w:rsidRDefault="005C168A" w:rsidP="002C27F6">
            <w:pPr>
              <w:rPr>
                <w:rFonts w:ascii="宋体" w:hAnsi="宋体" w:cs="宋体"/>
                <w:color w:val="000000" w:themeColor="text1"/>
                <w:szCs w:val="21"/>
              </w:rPr>
            </w:pPr>
            <w:r w:rsidRPr="005C168A">
              <w:rPr>
                <w:rFonts w:ascii="宋体" w:hAnsi="宋体" w:cs="宋体" w:hint="eastAsia"/>
                <w:color w:val="000000" w:themeColor="text1"/>
                <w:szCs w:val="21"/>
              </w:rPr>
              <w:t>4、整机采用圆弧式设计，面板采用ABS加PC材质，环保耐用；后壳采用铝型材拉丝氧化，高档美观。同时托板采用自吸式转轴结构防止托板打落，采用三折叠式方便打开及固定，避免机械式锁具故障率高的问题。</w:t>
            </w:r>
          </w:p>
          <w:p w:rsidR="005C168A" w:rsidRPr="005C168A" w:rsidRDefault="005C168A" w:rsidP="002C27F6">
            <w:pPr>
              <w:rPr>
                <w:rFonts w:ascii="宋体" w:hAnsi="宋体" w:cs="宋体"/>
                <w:color w:val="000000" w:themeColor="text1"/>
                <w:szCs w:val="21"/>
              </w:rPr>
            </w:pPr>
            <w:r w:rsidRPr="005C168A">
              <w:rPr>
                <w:rFonts w:ascii="宋体" w:hAnsi="宋体" w:cs="宋体" w:hint="eastAsia"/>
                <w:color w:val="000000" w:themeColor="text1"/>
                <w:szCs w:val="21"/>
              </w:rPr>
              <w:t>5、展示托板正上方具备LED补光灯，保证展示区域的亮度及展示效果，自带磨砂均光罩LED10粒补光灯，光线不足</w:t>
            </w:r>
            <w:r w:rsidRPr="005C168A">
              <w:rPr>
                <w:rFonts w:ascii="宋体" w:hAnsi="宋体" w:cs="宋体" w:hint="eastAsia"/>
                <w:color w:val="000000" w:themeColor="text1"/>
                <w:szCs w:val="21"/>
              </w:rPr>
              <w:lastRenderedPageBreak/>
              <w:t>时可进行亮度补充、亮度均匀，采用触摸调光设计。</w:t>
            </w:r>
          </w:p>
          <w:p w:rsidR="005C168A" w:rsidRPr="005C168A" w:rsidRDefault="005C168A" w:rsidP="002C27F6">
            <w:pPr>
              <w:rPr>
                <w:rFonts w:ascii="宋体" w:hAnsi="宋体" w:cs="宋体"/>
                <w:color w:val="000000" w:themeColor="text1"/>
                <w:szCs w:val="21"/>
              </w:rPr>
            </w:pPr>
            <w:r w:rsidRPr="005C168A">
              <w:rPr>
                <w:rFonts w:ascii="宋体" w:hAnsi="宋体" w:cs="宋体" w:hint="eastAsia"/>
                <w:color w:val="000000" w:themeColor="text1"/>
                <w:szCs w:val="21"/>
              </w:rPr>
              <w:t>6、24位图像真彩色，自动补光；多种获取图片格式JPG，TIF，PNG，BMP等。</w:t>
            </w:r>
          </w:p>
        </w:tc>
        <w:tc>
          <w:tcPr>
            <w:tcW w:w="851" w:type="dxa"/>
            <w:vAlign w:val="center"/>
          </w:tcPr>
          <w:p w:rsidR="005C168A" w:rsidRPr="005C168A" w:rsidRDefault="005C168A" w:rsidP="002C27F6">
            <w:pPr>
              <w:jc w:val="center"/>
              <w:rPr>
                <w:rFonts w:ascii="宋体" w:hAnsi="宋体"/>
                <w:szCs w:val="21"/>
              </w:rPr>
            </w:pPr>
            <w:r w:rsidRPr="005C168A">
              <w:rPr>
                <w:rFonts w:ascii="宋体" w:hAnsi="宋体" w:hint="eastAsia"/>
                <w:szCs w:val="21"/>
              </w:rPr>
              <w:lastRenderedPageBreak/>
              <w:t>87</w:t>
            </w:r>
          </w:p>
        </w:tc>
        <w:tc>
          <w:tcPr>
            <w:tcW w:w="850" w:type="dxa"/>
            <w:vAlign w:val="center"/>
          </w:tcPr>
          <w:p w:rsidR="005C168A" w:rsidRPr="005C168A" w:rsidRDefault="005C168A" w:rsidP="002C27F6">
            <w:pPr>
              <w:jc w:val="center"/>
              <w:rPr>
                <w:rFonts w:ascii="宋体" w:hAnsi="宋体"/>
                <w:szCs w:val="21"/>
              </w:rPr>
            </w:pPr>
            <w:r w:rsidRPr="005C168A">
              <w:rPr>
                <w:rFonts w:ascii="宋体" w:hAnsi="宋体"/>
                <w:szCs w:val="21"/>
              </w:rPr>
              <w:t>套</w:t>
            </w:r>
          </w:p>
        </w:tc>
      </w:tr>
      <w:tr w:rsidR="005C168A" w:rsidRPr="005C168A" w:rsidTr="005C168A">
        <w:trPr>
          <w:trHeight w:val="600"/>
        </w:trPr>
        <w:tc>
          <w:tcPr>
            <w:tcW w:w="703" w:type="dxa"/>
            <w:vAlign w:val="center"/>
          </w:tcPr>
          <w:p w:rsidR="005C168A" w:rsidRPr="005C168A" w:rsidRDefault="005C168A" w:rsidP="002C27F6">
            <w:pPr>
              <w:jc w:val="center"/>
              <w:rPr>
                <w:rFonts w:ascii="宋体" w:hAnsi="宋体" w:cs="宋体"/>
                <w:kern w:val="0"/>
                <w:szCs w:val="21"/>
              </w:rPr>
            </w:pPr>
            <w:r w:rsidRPr="005C168A">
              <w:rPr>
                <w:rFonts w:ascii="宋体" w:hAnsi="宋体" w:cs="宋体" w:hint="eastAsia"/>
                <w:kern w:val="0"/>
                <w:szCs w:val="21"/>
              </w:rPr>
              <w:lastRenderedPageBreak/>
              <w:t>3</w:t>
            </w:r>
          </w:p>
        </w:tc>
        <w:tc>
          <w:tcPr>
            <w:tcW w:w="710" w:type="dxa"/>
            <w:shd w:val="clear" w:color="auto" w:fill="auto"/>
            <w:vAlign w:val="center"/>
          </w:tcPr>
          <w:p w:rsidR="005C168A" w:rsidRPr="005C168A" w:rsidRDefault="005C168A" w:rsidP="002C27F6">
            <w:pPr>
              <w:jc w:val="distribute"/>
              <w:rPr>
                <w:rFonts w:ascii="宋体" w:hAnsi="宋体" w:cs="宋体"/>
                <w:kern w:val="0"/>
                <w:szCs w:val="21"/>
              </w:rPr>
            </w:pPr>
            <w:r w:rsidRPr="005C168A">
              <w:rPr>
                <w:rFonts w:ascii="宋体" w:hAnsi="宋体" w:cs="宋体" w:hint="eastAsia"/>
                <w:kern w:val="0"/>
                <w:szCs w:val="21"/>
              </w:rPr>
              <w:t>无线扩音系统</w:t>
            </w:r>
          </w:p>
        </w:tc>
        <w:tc>
          <w:tcPr>
            <w:tcW w:w="10744" w:type="dxa"/>
            <w:shd w:val="clear" w:color="auto" w:fill="auto"/>
          </w:tcPr>
          <w:p w:rsidR="005C168A" w:rsidRPr="005C168A" w:rsidRDefault="005C168A" w:rsidP="002C27F6">
            <w:pPr>
              <w:rPr>
                <w:rFonts w:ascii="宋体" w:hAnsi="宋体" w:cs="宋体"/>
                <w:color w:val="000000" w:themeColor="text1"/>
                <w:szCs w:val="21"/>
              </w:rPr>
            </w:pPr>
            <w:r w:rsidRPr="005C168A">
              <w:rPr>
                <w:rFonts w:ascii="宋体" w:hAnsi="宋体" w:cs="宋体" w:hint="eastAsia"/>
                <w:color w:val="000000" w:themeColor="text1"/>
                <w:szCs w:val="21"/>
              </w:rPr>
              <w:t>1、主机参数：使用2.4G数字射频技术，有效避免传输干扰，同时使用1000套无窜频，满足同一场所大量使用的需要。</w:t>
            </w:r>
          </w:p>
          <w:p w:rsidR="005C168A" w:rsidRPr="005C168A" w:rsidRDefault="005C168A" w:rsidP="002C27F6">
            <w:pPr>
              <w:rPr>
                <w:rFonts w:ascii="宋体" w:hAnsi="宋体" w:cs="宋体"/>
                <w:color w:val="000000" w:themeColor="text1"/>
                <w:szCs w:val="21"/>
              </w:rPr>
            </w:pPr>
            <w:r w:rsidRPr="005C168A">
              <w:rPr>
                <w:rFonts w:ascii="宋体" w:hAnsi="宋体" w:cs="宋体" w:hint="eastAsia"/>
                <w:color w:val="000000" w:themeColor="text1"/>
                <w:szCs w:val="21"/>
              </w:rPr>
              <w:t>2、外置一体式小巧2.4G信号接收盒（无外表祼露式天线），避免音箱内部电磁干扰，增强信号稳定性及灵敏度。</w:t>
            </w:r>
          </w:p>
          <w:p w:rsidR="005C168A" w:rsidRPr="005C168A" w:rsidRDefault="005C168A" w:rsidP="002C27F6">
            <w:pPr>
              <w:rPr>
                <w:rFonts w:ascii="宋体" w:hAnsi="宋体" w:cs="宋体"/>
                <w:color w:val="000000" w:themeColor="text1"/>
                <w:szCs w:val="21"/>
              </w:rPr>
            </w:pPr>
            <w:r w:rsidRPr="005C168A">
              <w:rPr>
                <w:rFonts w:ascii="宋体" w:hAnsi="宋体" w:cs="宋体" w:hint="eastAsia"/>
                <w:color w:val="000000" w:themeColor="text1"/>
                <w:szCs w:val="21"/>
              </w:rPr>
              <w:t>3、带一路广播优先接口，当有广播信号时自动切换。</w:t>
            </w:r>
          </w:p>
          <w:p w:rsidR="005C168A" w:rsidRPr="005C168A" w:rsidRDefault="005C168A" w:rsidP="002C27F6">
            <w:pPr>
              <w:rPr>
                <w:rFonts w:ascii="宋体" w:hAnsi="宋体" w:cs="宋体"/>
                <w:color w:val="000000" w:themeColor="text1"/>
                <w:szCs w:val="21"/>
              </w:rPr>
            </w:pPr>
            <w:r w:rsidRPr="005C168A">
              <w:rPr>
                <w:rFonts w:ascii="宋体" w:hAnsi="宋体" w:cs="宋体" w:hint="eastAsia"/>
                <w:color w:val="000000" w:themeColor="text1"/>
                <w:szCs w:val="21"/>
              </w:rPr>
              <w:t xml:space="preserve">4、一路立体声RCA输入，一路话筒（环保麦克风插口自带DC+6V电源）输入；音箱标配壁挂安装配件，吊装简单方便。额定功率：≥50W；额定阻抗：4Ω；接收频率：2400～2483.5MHz；接收灵敏度：82dB；工作温度：-20～75度。 </w:t>
            </w:r>
          </w:p>
          <w:p w:rsidR="005C168A" w:rsidRPr="005C168A" w:rsidRDefault="005C168A" w:rsidP="002C27F6">
            <w:pPr>
              <w:rPr>
                <w:rFonts w:ascii="宋体" w:hAnsi="宋体" w:cs="宋体"/>
                <w:color w:val="000000" w:themeColor="text1"/>
                <w:szCs w:val="21"/>
              </w:rPr>
            </w:pPr>
            <w:r w:rsidRPr="005C168A">
              <w:rPr>
                <w:rFonts w:ascii="宋体" w:hAnsi="宋体" w:cs="宋体" w:hint="eastAsia"/>
                <w:color w:val="000000" w:themeColor="text1"/>
                <w:szCs w:val="21"/>
              </w:rPr>
              <w:t>5、驱动器：采用5.5寸长冲程低音驱动器，一个高音；接口：1路广播输入（70V～110V输入），1路立体声RCA，1路话筒接口；灵敏度：85dB/1W/1M；信噪比：75dB；最大声压级：78dB；分频器：1.8KHz。</w:t>
            </w:r>
          </w:p>
          <w:p w:rsidR="005C168A" w:rsidRPr="005C168A" w:rsidRDefault="005C168A" w:rsidP="002C27F6">
            <w:pPr>
              <w:rPr>
                <w:rFonts w:ascii="宋体" w:hAnsi="宋体" w:cs="宋体"/>
                <w:color w:val="000000" w:themeColor="text1"/>
                <w:szCs w:val="21"/>
              </w:rPr>
            </w:pPr>
            <w:r w:rsidRPr="005C168A">
              <w:rPr>
                <w:rFonts w:ascii="宋体" w:hAnsi="宋体" w:cs="宋体" w:hint="eastAsia"/>
                <w:color w:val="000000" w:themeColor="text1"/>
                <w:szCs w:val="21"/>
              </w:rPr>
              <w:t>6、箱体型式：倒相式；箱体及外饰： 木质（黑色）箱体，钢网。</w:t>
            </w:r>
          </w:p>
          <w:p w:rsidR="005C168A" w:rsidRPr="005C168A" w:rsidRDefault="005C168A" w:rsidP="002C27F6">
            <w:pPr>
              <w:rPr>
                <w:rFonts w:ascii="宋体" w:hAnsi="宋体" w:cs="宋体"/>
                <w:color w:val="000000" w:themeColor="text1"/>
                <w:szCs w:val="21"/>
              </w:rPr>
            </w:pPr>
            <w:r w:rsidRPr="005C168A">
              <w:rPr>
                <w:rFonts w:ascii="宋体" w:hAnsi="宋体" w:cs="宋体" w:hint="eastAsia"/>
                <w:color w:val="000000" w:themeColor="text1"/>
                <w:szCs w:val="21"/>
              </w:rPr>
              <w:t>7、麦克风参数：使用2.4G数字射频技术，有效避免传输干扰，同时使用1000套无窜频，满足同一场所大量使用的需要。</w:t>
            </w:r>
          </w:p>
          <w:p w:rsidR="005C168A" w:rsidRPr="005C168A" w:rsidRDefault="005C168A" w:rsidP="002C27F6">
            <w:pPr>
              <w:rPr>
                <w:rFonts w:ascii="宋体" w:hAnsi="宋体" w:cs="宋体"/>
                <w:color w:val="000000" w:themeColor="text1"/>
                <w:szCs w:val="21"/>
              </w:rPr>
            </w:pPr>
            <w:r w:rsidRPr="005C168A">
              <w:rPr>
                <w:rFonts w:ascii="宋体" w:hAnsi="宋体" w:cs="宋体" w:hint="eastAsia"/>
                <w:color w:val="000000" w:themeColor="text1"/>
                <w:szCs w:val="21"/>
              </w:rPr>
              <w:t>8、开机自动进入配对状态，配对成功后有提示音，自动转入接收状态。</w:t>
            </w:r>
          </w:p>
          <w:p w:rsidR="005C168A" w:rsidRPr="005C168A" w:rsidRDefault="005C168A" w:rsidP="002C27F6">
            <w:pPr>
              <w:rPr>
                <w:rFonts w:ascii="宋体" w:hAnsi="宋体" w:cs="宋体"/>
                <w:color w:val="000000" w:themeColor="text1"/>
                <w:szCs w:val="21"/>
              </w:rPr>
            </w:pPr>
            <w:r w:rsidRPr="005C168A">
              <w:rPr>
                <w:rFonts w:ascii="宋体" w:hAnsi="宋体" w:cs="宋体" w:hint="eastAsia"/>
                <w:color w:val="000000" w:themeColor="text1"/>
                <w:szCs w:val="21"/>
              </w:rPr>
              <w:t>9、直观LED液晶屏显示各项技术参数，数字音量大小调节、信号强弱、电池余量信息显示；具有很好防风效果，音质清晰。</w:t>
            </w:r>
          </w:p>
          <w:p w:rsidR="005C168A" w:rsidRPr="005C168A" w:rsidRDefault="005C168A" w:rsidP="002C27F6">
            <w:pPr>
              <w:rPr>
                <w:rFonts w:ascii="宋体" w:hAnsi="宋体" w:cs="宋体"/>
                <w:color w:val="000000" w:themeColor="text1"/>
                <w:szCs w:val="21"/>
              </w:rPr>
            </w:pPr>
            <w:r w:rsidRPr="005C168A">
              <w:rPr>
                <w:rFonts w:ascii="宋体" w:hAnsi="宋体" w:cs="宋体" w:hint="eastAsia"/>
                <w:color w:val="000000" w:themeColor="text1"/>
                <w:szCs w:val="21"/>
              </w:rPr>
              <w:t>10、话筒具有激光教鞭功能,同时具有上下翻页按键（选配翻页模块可实现无线翻页、在放影PPT文件时还可一键黑屏）。</w:t>
            </w:r>
          </w:p>
          <w:p w:rsidR="005C168A" w:rsidRPr="005C168A" w:rsidRDefault="005C168A" w:rsidP="002C27F6">
            <w:pPr>
              <w:rPr>
                <w:rFonts w:ascii="宋体" w:hAnsi="宋体" w:cs="宋体"/>
                <w:color w:val="000000" w:themeColor="text1"/>
                <w:szCs w:val="21"/>
              </w:rPr>
            </w:pPr>
            <w:r w:rsidRPr="005C168A">
              <w:rPr>
                <w:rFonts w:ascii="宋体" w:hAnsi="宋体" w:cs="宋体" w:hint="eastAsia"/>
                <w:color w:val="000000" w:themeColor="text1"/>
                <w:szCs w:val="21"/>
              </w:rPr>
              <w:t>11、话筒内置咪头，可实现手持、领夹两种使用方式；也同时具有3.5mm外接话筒接口，可外接通用型领夹或头戴话筒使用或传输其它音频文件；话筒可以与任意主机配对使用；无信号或无操作60秒内进入节能待机状态，有信号或操作时自动启动使用，无须对频,电池低损耗，充满电可连续工作8小时以上。</w:t>
            </w:r>
          </w:p>
          <w:p w:rsidR="005C168A" w:rsidRPr="005C168A" w:rsidRDefault="005C168A" w:rsidP="002C27F6">
            <w:pPr>
              <w:rPr>
                <w:rFonts w:ascii="宋体" w:hAnsi="宋体" w:cs="宋体"/>
                <w:color w:val="000000" w:themeColor="text1"/>
                <w:szCs w:val="21"/>
              </w:rPr>
            </w:pPr>
            <w:r w:rsidRPr="005C168A">
              <w:rPr>
                <w:rFonts w:ascii="宋体" w:hAnsi="宋体" w:cs="宋体" w:hint="eastAsia"/>
                <w:color w:val="000000" w:themeColor="text1"/>
                <w:szCs w:val="21"/>
              </w:rPr>
              <w:t>12、话筒采用可拆卸式接口的充电锂电池，配旅行（或USB充电器）充电器，使用更加便捷；话筒开机有提示音，且能调节话筒音量大小。</w:t>
            </w:r>
          </w:p>
        </w:tc>
        <w:tc>
          <w:tcPr>
            <w:tcW w:w="851" w:type="dxa"/>
            <w:vAlign w:val="center"/>
          </w:tcPr>
          <w:p w:rsidR="005C168A" w:rsidRPr="005C168A" w:rsidRDefault="005C168A" w:rsidP="002C27F6">
            <w:pPr>
              <w:jc w:val="center"/>
              <w:rPr>
                <w:rFonts w:ascii="宋体" w:hAnsi="宋体"/>
                <w:szCs w:val="21"/>
              </w:rPr>
            </w:pPr>
            <w:r w:rsidRPr="005C168A">
              <w:rPr>
                <w:rFonts w:ascii="宋体" w:hAnsi="宋体" w:hint="eastAsia"/>
                <w:szCs w:val="21"/>
              </w:rPr>
              <w:t>87</w:t>
            </w:r>
          </w:p>
        </w:tc>
        <w:tc>
          <w:tcPr>
            <w:tcW w:w="850" w:type="dxa"/>
            <w:vAlign w:val="center"/>
          </w:tcPr>
          <w:p w:rsidR="005C168A" w:rsidRPr="005C168A" w:rsidRDefault="005C168A" w:rsidP="002C27F6">
            <w:pPr>
              <w:jc w:val="center"/>
              <w:rPr>
                <w:rFonts w:ascii="宋体" w:hAnsi="宋体"/>
                <w:szCs w:val="21"/>
              </w:rPr>
            </w:pPr>
            <w:r w:rsidRPr="005C168A">
              <w:rPr>
                <w:rFonts w:ascii="宋体" w:hAnsi="宋体" w:hint="eastAsia"/>
                <w:szCs w:val="21"/>
              </w:rPr>
              <w:t>套</w:t>
            </w:r>
          </w:p>
        </w:tc>
      </w:tr>
      <w:tr w:rsidR="005C168A" w:rsidRPr="005C168A" w:rsidTr="005C168A">
        <w:trPr>
          <w:trHeight w:val="600"/>
        </w:trPr>
        <w:tc>
          <w:tcPr>
            <w:tcW w:w="703" w:type="dxa"/>
            <w:vAlign w:val="center"/>
          </w:tcPr>
          <w:p w:rsidR="005C168A" w:rsidRPr="005C168A" w:rsidRDefault="005C168A" w:rsidP="002C27F6">
            <w:pPr>
              <w:jc w:val="center"/>
              <w:rPr>
                <w:rFonts w:ascii="宋体" w:hAnsi="宋体" w:cs="宋体"/>
                <w:kern w:val="0"/>
                <w:szCs w:val="21"/>
              </w:rPr>
            </w:pPr>
            <w:r w:rsidRPr="005C168A">
              <w:rPr>
                <w:rFonts w:ascii="宋体" w:hAnsi="宋体" w:cs="宋体" w:hint="eastAsia"/>
                <w:kern w:val="0"/>
                <w:szCs w:val="21"/>
              </w:rPr>
              <w:t>4</w:t>
            </w:r>
          </w:p>
        </w:tc>
        <w:tc>
          <w:tcPr>
            <w:tcW w:w="710" w:type="dxa"/>
            <w:shd w:val="clear" w:color="auto" w:fill="auto"/>
            <w:vAlign w:val="center"/>
          </w:tcPr>
          <w:p w:rsidR="005C168A" w:rsidRPr="005C168A" w:rsidRDefault="005C168A" w:rsidP="002C27F6">
            <w:pPr>
              <w:jc w:val="distribute"/>
              <w:rPr>
                <w:rFonts w:ascii="宋体" w:hAnsi="宋体" w:cs="宋体"/>
                <w:kern w:val="0"/>
                <w:szCs w:val="21"/>
              </w:rPr>
            </w:pPr>
            <w:r w:rsidRPr="005C168A">
              <w:rPr>
                <w:rFonts w:ascii="宋体" w:hAnsi="宋体" w:cs="宋体" w:hint="eastAsia"/>
                <w:kern w:val="0"/>
                <w:szCs w:val="21"/>
              </w:rPr>
              <w:t>互动推拉绿板</w:t>
            </w:r>
          </w:p>
        </w:tc>
        <w:tc>
          <w:tcPr>
            <w:tcW w:w="10744" w:type="dxa"/>
            <w:shd w:val="clear" w:color="auto" w:fill="auto"/>
          </w:tcPr>
          <w:p w:rsidR="005C168A" w:rsidRPr="005C168A" w:rsidRDefault="005C168A" w:rsidP="002C27F6">
            <w:pPr>
              <w:rPr>
                <w:rFonts w:ascii="宋体" w:hAnsi="宋体" w:cs="宋体"/>
                <w:color w:val="000000" w:themeColor="text1"/>
                <w:szCs w:val="21"/>
              </w:rPr>
            </w:pPr>
            <w:r w:rsidRPr="005C168A">
              <w:rPr>
                <w:rFonts w:ascii="宋体" w:hAnsi="宋体" w:cs="宋体" w:hint="eastAsia"/>
                <w:color w:val="000000" w:themeColor="text1"/>
                <w:szCs w:val="21"/>
              </w:rPr>
              <w:t>1、基本尺寸：≥4000mm×1281mm，可根据所配一体机适当调整，确保与一体机的有效配套。</w:t>
            </w:r>
          </w:p>
          <w:p w:rsidR="005C168A" w:rsidRPr="005C168A" w:rsidRDefault="005C168A" w:rsidP="002C27F6">
            <w:pPr>
              <w:spacing w:line="400" w:lineRule="exact"/>
              <w:rPr>
                <w:rFonts w:ascii="宋体" w:hAnsi="宋体" w:cs="宋体"/>
                <w:color w:val="000000" w:themeColor="text1"/>
                <w:szCs w:val="21"/>
              </w:rPr>
            </w:pPr>
            <w:r w:rsidRPr="005C168A">
              <w:rPr>
                <w:rFonts w:ascii="宋体" w:hAnsi="宋体" w:cs="宋体" w:hint="eastAsia"/>
                <w:color w:val="000000" w:themeColor="text1"/>
                <w:szCs w:val="21"/>
              </w:rPr>
              <w:t>2、书写板面：采用优质烤漆钢板，厚度≥0.3mm。板面为亚光墨绿色、漆膜硬度为6H，粗糙度为Ra1.6-3.2um。板</w:t>
            </w:r>
            <w:r w:rsidRPr="005C168A">
              <w:rPr>
                <w:rFonts w:ascii="宋体" w:hAnsi="宋体" w:cs="宋体" w:hint="eastAsia"/>
                <w:color w:val="000000" w:themeColor="text1"/>
                <w:szCs w:val="21"/>
              </w:rPr>
              <w:lastRenderedPageBreak/>
              <w:t>面长期书写不变形，板面表面附有一层透明保护膜，符合GB28231-2011检测标准。</w:t>
            </w:r>
          </w:p>
          <w:p w:rsidR="005C168A" w:rsidRPr="005C168A" w:rsidRDefault="005C168A" w:rsidP="002C27F6">
            <w:pPr>
              <w:rPr>
                <w:rFonts w:ascii="宋体" w:hAnsi="宋体" w:cs="宋体"/>
                <w:color w:val="000000" w:themeColor="text1"/>
                <w:szCs w:val="21"/>
              </w:rPr>
            </w:pPr>
            <w:r w:rsidRPr="005C168A">
              <w:rPr>
                <w:rFonts w:ascii="宋体" w:hAnsi="宋体" w:cs="宋体" w:hint="eastAsia"/>
                <w:color w:val="000000" w:themeColor="text1"/>
                <w:szCs w:val="21"/>
              </w:rPr>
              <w:t>3、内芯材料：选用高强度、吸音、防潮、阻燃聚苯乙烯板，厚度≥13mm，采用国际适用工艺，书写无吱咔声，减少噪音，改善书写手感。</w:t>
            </w:r>
          </w:p>
          <w:p w:rsidR="005C168A" w:rsidRPr="005C168A" w:rsidRDefault="005C168A" w:rsidP="002C27F6">
            <w:pPr>
              <w:rPr>
                <w:rFonts w:ascii="宋体" w:hAnsi="宋体" w:cs="宋体"/>
                <w:color w:val="000000" w:themeColor="text1"/>
                <w:szCs w:val="21"/>
              </w:rPr>
            </w:pPr>
            <w:r w:rsidRPr="005C168A">
              <w:rPr>
                <w:rFonts w:ascii="宋体" w:hAnsi="宋体" w:cs="宋体"/>
                <w:color w:val="000000" w:themeColor="text1"/>
                <w:szCs w:val="21"/>
              </w:rPr>
              <w:t>4</w:t>
            </w:r>
            <w:r w:rsidRPr="005C168A">
              <w:rPr>
                <w:rFonts w:ascii="宋体" w:hAnsi="宋体" w:cs="宋体" w:hint="eastAsia"/>
                <w:color w:val="000000" w:themeColor="text1"/>
                <w:szCs w:val="21"/>
              </w:rPr>
              <w:t>、背板：选用优质防锈亚光蓝色彩涂钢板，厚度≥0.25mm，流水线一次成型，每隔8公分设有2公分加强凹槽，确保均布承压不低于640N，凹槽内置加强筋，造型美观、增加强度，镀锌含量Z12技术要求不低于国标GB2518-88。</w:t>
            </w:r>
          </w:p>
          <w:p w:rsidR="005C168A" w:rsidRPr="005C168A" w:rsidRDefault="005C168A" w:rsidP="002C27F6">
            <w:pPr>
              <w:rPr>
                <w:rFonts w:ascii="宋体" w:hAnsi="宋体" w:cs="宋体"/>
                <w:color w:val="000000" w:themeColor="text1"/>
                <w:szCs w:val="21"/>
              </w:rPr>
            </w:pPr>
            <w:r w:rsidRPr="005C168A">
              <w:rPr>
                <w:rFonts w:ascii="宋体" w:hAnsi="宋体" w:cs="宋体"/>
                <w:color w:val="000000" w:themeColor="text1"/>
                <w:szCs w:val="21"/>
              </w:rPr>
              <w:t>5</w:t>
            </w:r>
            <w:r w:rsidRPr="005C168A">
              <w:rPr>
                <w:rFonts w:ascii="宋体" w:hAnsi="宋体" w:cs="宋体" w:hint="eastAsia"/>
                <w:color w:val="000000" w:themeColor="text1"/>
                <w:szCs w:val="21"/>
              </w:rPr>
              <w:t>、覆板：采用环保型双组份聚氨酯胶水，自动化流水线覆板作业(提供现场作业图片），确保粘接牢固板面平整，甲醛释放量≤0.2mg/L，符合GB/T 28231-2011《书写板安全卫生要求》。</w:t>
            </w:r>
          </w:p>
          <w:p w:rsidR="005C168A" w:rsidRPr="005C168A" w:rsidRDefault="005C168A" w:rsidP="002C27F6">
            <w:pPr>
              <w:spacing w:line="400" w:lineRule="exact"/>
              <w:rPr>
                <w:rFonts w:ascii="宋体" w:hAnsi="宋体" w:cs="宋体"/>
                <w:color w:val="000000" w:themeColor="text1"/>
                <w:szCs w:val="21"/>
              </w:rPr>
            </w:pPr>
            <w:r w:rsidRPr="005C168A">
              <w:rPr>
                <w:rFonts w:ascii="宋体" w:hAnsi="宋体" w:cs="宋体" w:hint="eastAsia"/>
                <w:color w:val="000000" w:themeColor="text1"/>
                <w:szCs w:val="21"/>
              </w:rPr>
              <w:t>6、边框：采用高级亚光铝合金，厚度≥1.2mm，1、上框规格57mm*100 mm，下框及左右框规格29mm*100mm，内框规格37mm*20mm，符合GB5237.3-2008检测标准；两轨道上置隐藏式平滑轮滑道，横（立）框采用双层加强结构，厚≥10㎜。</w:t>
            </w:r>
          </w:p>
          <w:p w:rsidR="005C168A" w:rsidRPr="005C168A" w:rsidRDefault="005C168A" w:rsidP="002C27F6">
            <w:pPr>
              <w:rPr>
                <w:rFonts w:ascii="宋体" w:hAnsi="宋体" w:cs="宋体"/>
                <w:color w:val="000000" w:themeColor="text1"/>
                <w:szCs w:val="21"/>
              </w:rPr>
            </w:pPr>
            <w:r w:rsidRPr="005C168A">
              <w:rPr>
                <w:rFonts w:ascii="宋体" w:hAnsi="宋体" w:cs="宋体"/>
                <w:color w:val="000000" w:themeColor="text1"/>
                <w:szCs w:val="21"/>
              </w:rPr>
              <w:t>7</w:t>
            </w:r>
            <w:r w:rsidRPr="005C168A">
              <w:rPr>
                <w:rFonts w:ascii="宋体" w:hAnsi="宋体" w:cs="宋体" w:hint="eastAsia"/>
                <w:color w:val="000000" w:themeColor="text1"/>
                <w:szCs w:val="21"/>
              </w:rPr>
              <w:t>、滑轮：采用上吊轮双滑道、下平轮单滑动结构，滑动顺畅、噪音小；书写时定位精确不晃动、滑动板前后晃动小于0.5mm。上吊轮配置高强度轴承带减震胶套，保证滑动流畅、经久耐用，噪音≤36dB；上下均匀安装。</w:t>
            </w:r>
          </w:p>
          <w:p w:rsidR="005C168A" w:rsidRPr="005C168A" w:rsidRDefault="005C168A" w:rsidP="002C27F6">
            <w:pPr>
              <w:rPr>
                <w:rFonts w:ascii="宋体" w:hAnsi="宋体" w:cs="宋体"/>
                <w:color w:val="000000" w:themeColor="text1"/>
                <w:szCs w:val="21"/>
              </w:rPr>
            </w:pPr>
            <w:r w:rsidRPr="005C168A">
              <w:rPr>
                <w:rFonts w:ascii="宋体" w:hAnsi="宋体" w:cs="宋体"/>
                <w:color w:val="000000" w:themeColor="text1"/>
                <w:szCs w:val="21"/>
              </w:rPr>
              <w:t>8</w:t>
            </w:r>
            <w:r w:rsidRPr="005C168A">
              <w:rPr>
                <w:rFonts w:ascii="宋体" w:hAnsi="宋体" w:cs="宋体" w:hint="eastAsia"/>
                <w:color w:val="000000" w:themeColor="text1"/>
                <w:szCs w:val="21"/>
              </w:rPr>
              <w:t>、粉尘槽：配备宽度≥30mm一体化粉尘槽，防止粉尘垂直落地；粉尘槽与下边框一体化设计，清扫时无粉尘死角；为了防止粉笔等工具掉落，有与粉尘槽一体的粉尘清理工具，不用时，可代替粉尘孔塞，堵住粉尘孔。</w:t>
            </w:r>
          </w:p>
          <w:p w:rsidR="005C168A" w:rsidRPr="005C168A" w:rsidRDefault="005C168A" w:rsidP="002C27F6">
            <w:pPr>
              <w:rPr>
                <w:rFonts w:ascii="宋体" w:hAnsi="宋体" w:cs="宋体"/>
                <w:color w:val="000000" w:themeColor="text1"/>
                <w:szCs w:val="21"/>
              </w:rPr>
            </w:pPr>
            <w:r w:rsidRPr="005C168A">
              <w:rPr>
                <w:rFonts w:ascii="宋体" w:hAnsi="宋体" w:cs="宋体" w:hint="eastAsia"/>
                <w:color w:val="000000" w:themeColor="text1"/>
                <w:szCs w:val="21"/>
              </w:rPr>
              <w:t>9、包角材料：采用抗老化高强度ABS工程塑料注塑成型，双壁成腔流线型设计，圆角≥R25mm，并带有注册商标。</w:t>
            </w:r>
          </w:p>
          <w:p w:rsidR="005C168A" w:rsidRPr="005C168A" w:rsidRDefault="005C168A" w:rsidP="002C27F6">
            <w:pPr>
              <w:rPr>
                <w:rFonts w:ascii="宋体" w:hAnsi="宋体" w:cs="宋体"/>
                <w:color w:val="000000" w:themeColor="text1"/>
                <w:szCs w:val="21"/>
              </w:rPr>
            </w:pPr>
            <w:r w:rsidRPr="005C168A">
              <w:rPr>
                <w:rFonts w:ascii="宋体" w:hAnsi="宋体" w:cs="宋体" w:hint="eastAsia"/>
                <w:color w:val="000000" w:themeColor="text1"/>
                <w:szCs w:val="21"/>
              </w:rPr>
              <w:t>1</w:t>
            </w:r>
            <w:r w:rsidRPr="005C168A">
              <w:rPr>
                <w:rFonts w:ascii="宋体" w:hAnsi="宋体" w:cs="宋体"/>
                <w:color w:val="000000" w:themeColor="text1"/>
                <w:szCs w:val="21"/>
              </w:rPr>
              <w:t>0</w:t>
            </w:r>
            <w:r w:rsidRPr="005C168A">
              <w:rPr>
                <w:rFonts w:ascii="宋体" w:hAnsi="宋体" w:cs="宋体" w:hint="eastAsia"/>
                <w:color w:val="000000" w:themeColor="text1"/>
                <w:szCs w:val="21"/>
              </w:rPr>
              <w:t>、限位档：黑板边框内部两侧及中间安装滑动板限位档，防止活动黑板开启时撞击立框。</w:t>
            </w:r>
          </w:p>
          <w:p w:rsidR="005C168A" w:rsidRPr="005C168A" w:rsidRDefault="005C168A" w:rsidP="002C27F6">
            <w:pPr>
              <w:rPr>
                <w:rFonts w:ascii="宋体" w:hAnsi="宋体" w:cs="宋体"/>
                <w:color w:val="000000" w:themeColor="text1"/>
                <w:szCs w:val="21"/>
              </w:rPr>
            </w:pPr>
            <w:r w:rsidRPr="005C168A">
              <w:rPr>
                <w:rFonts w:ascii="宋体" w:hAnsi="宋体" w:cs="宋体" w:hint="eastAsia"/>
                <w:color w:val="000000" w:themeColor="text1"/>
                <w:szCs w:val="21"/>
              </w:rPr>
              <w:t>1</w:t>
            </w:r>
            <w:r w:rsidRPr="005C168A">
              <w:rPr>
                <w:rFonts w:ascii="宋体" w:hAnsi="宋体" w:cs="宋体"/>
                <w:color w:val="000000" w:themeColor="text1"/>
                <w:szCs w:val="21"/>
              </w:rPr>
              <w:t>1</w:t>
            </w:r>
            <w:r w:rsidRPr="005C168A">
              <w:rPr>
                <w:rFonts w:ascii="宋体" w:hAnsi="宋体" w:cs="宋体" w:hint="eastAsia"/>
                <w:color w:val="000000" w:themeColor="text1"/>
                <w:szCs w:val="21"/>
              </w:rPr>
              <w:t>、产品应符合GB/T 28231-2011《书写板安全卫生要求》和GB 21027-2007《学生用品的安全通用要求》等国家标准。</w:t>
            </w:r>
          </w:p>
        </w:tc>
        <w:tc>
          <w:tcPr>
            <w:tcW w:w="851" w:type="dxa"/>
            <w:vAlign w:val="center"/>
          </w:tcPr>
          <w:p w:rsidR="005C168A" w:rsidRPr="005C168A" w:rsidRDefault="005C168A" w:rsidP="002C27F6">
            <w:pPr>
              <w:jc w:val="center"/>
              <w:rPr>
                <w:rFonts w:ascii="宋体" w:hAnsi="宋体"/>
                <w:szCs w:val="21"/>
              </w:rPr>
            </w:pPr>
            <w:r w:rsidRPr="005C168A">
              <w:rPr>
                <w:rFonts w:ascii="宋体" w:hAnsi="宋体" w:hint="eastAsia"/>
                <w:szCs w:val="21"/>
              </w:rPr>
              <w:lastRenderedPageBreak/>
              <w:t>87</w:t>
            </w:r>
          </w:p>
        </w:tc>
        <w:tc>
          <w:tcPr>
            <w:tcW w:w="850" w:type="dxa"/>
            <w:vAlign w:val="center"/>
          </w:tcPr>
          <w:p w:rsidR="005C168A" w:rsidRPr="005C168A" w:rsidRDefault="005C168A" w:rsidP="002C27F6">
            <w:pPr>
              <w:jc w:val="center"/>
              <w:rPr>
                <w:rFonts w:ascii="宋体" w:hAnsi="宋体"/>
                <w:szCs w:val="21"/>
              </w:rPr>
            </w:pPr>
            <w:r w:rsidRPr="005C168A">
              <w:rPr>
                <w:rFonts w:ascii="宋体" w:hAnsi="宋体" w:hint="eastAsia"/>
                <w:szCs w:val="21"/>
              </w:rPr>
              <w:t>套</w:t>
            </w:r>
          </w:p>
        </w:tc>
      </w:tr>
      <w:tr w:rsidR="005C168A" w:rsidRPr="005C168A" w:rsidTr="005C168A">
        <w:trPr>
          <w:trHeight w:val="600"/>
        </w:trPr>
        <w:tc>
          <w:tcPr>
            <w:tcW w:w="703" w:type="dxa"/>
            <w:vAlign w:val="center"/>
          </w:tcPr>
          <w:p w:rsidR="005C168A" w:rsidRPr="005C168A" w:rsidRDefault="005C168A" w:rsidP="002C27F6">
            <w:pPr>
              <w:jc w:val="center"/>
              <w:rPr>
                <w:rFonts w:ascii="宋体" w:hAnsi="宋体" w:cs="宋体"/>
                <w:kern w:val="0"/>
                <w:szCs w:val="21"/>
              </w:rPr>
            </w:pPr>
            <w:r w:rsidRPr="005C168A">
              <w:rPr>
                <w:rFonts w:ascii="宋体" w:hAnsi="宋体" w:cs="宋体" w:hint="eastAsia"/>
                <w:kern w:val="0"/>
                <w:szCs w:val="21"/>
              </w:rPr>
              <w:lastRenderedPageBreak/>
              <w:t>5</w:t>
            </w:r>
          </w:p>
        </w:tc>
        <w:tc>
          <w:tcPr>
            <w:tcW w:w="710" w:type="dxa"/>
            <w:shd w:val="clear" w:color="auto" w:fill="auto"/>
            <w:vAlign w:val="center"/>
          </w:tcPr>
          <w:p w:rsidR="005C168A" w:rsidRPr="005C168A" w:rsidRDefault="005C168A" w:rsidP="002C27F6">
            <w:pPr>
              <w:jc w:val="distribute"/>
              <w:rPr>
                <w:rFonts w:ascii="宋体" w:hAnsi="宋体" w:cs="宋体"/>
                <w:kern w:val="0"/>
                <w:szCs w:val="21"/>
              </w:rPr>
            </w:pPr>
            <w:r w:rsidRPr="005C168A">
              <w:rPr>
                <w:rFonts w:ascii="宋体" w:hAnsi="宋体" w:cs="宋体" w:hint="eastAsia"/>
                <w:kern w:val="0"/>
                <w:szCs w:val="21"/>
              </w:rPr>
              <w:t>教师讲台</w:t>
            </w:r>
          </w:p>
        </w:tc>
        <w:tc>
          <w:tcPr>
            <w:tcW w:w="10744" w:type="dxa"/>
            <w:shd w:val="clear" w:color="auto" w:fill="auto"/>
          </w:tcPr>
          <w:p w:rsidR="005C168A" w:rsidRPr="005C168A" w:rsidRDefault="005C168A" w:rsidP="002C27F6">
            <w:pPr>
              <w:rPr>
                <w:rFonts w:ascii="宋体" w:hAnsi="宋体" w:cs="宋体"/>
                <w:color w:val="000000" w:themeColor="text1"/>
                <w:szCs w:val="21"/>
              </w:rPr>
            </w:pPr>
            <w:r w:rsidRPr="005C168A">
              <w:rPr>
                <w:rFonts w:ascii="宋体" w:hAnsi="宋体" w:cs="宋体" w:hint="eastAsia"/>
                <w:bCs/>
                <w:kern w:val="0"/>
                <w:sz w:val="24"/>
                <w:szCs w:val="24"/>
                <w:lang/>
              </w:rPr>
              <w:t>1</w:t>
            </w:r>
            <w:r w:rsidRPr="005C168A">
              <w:rPr>
                <w:rFonts w:ascii="宋体" w:hAnsi="宋体" w:cs="宋体" w:hint="eastAsia"/>
                <w:color w:val="000000" w:themeColor="text1"/>
                <w:szCs w:val="21"/>
              </w:rPr>
              <w:t>、产品外形尺寸（长*宽*高）：700mm*600mm*900mm。用料：优质镀锌冷轧钢板，板材厚度：1.0～1.2mm。上体右侧有储物抽屉，表面经过静电喷塑工艺处理，具有良好的防锈性能；桌面及左右两侧扶手采用钢制咖啡木纹色效果，造型新颖美观。</w:t>
            </w:r>
          </w:p>
          <w:p w:rsidR="005C168A" w:rsidRPr="005C168A" w:rsidRDefault="005C168A" w:rsidP="002C27F6">
            <w:pPr>
              <w:rPr>
                <w:rFonts w:ascii="宋体" w:hAnsi="宋体" w:cs="宋体"/>
                <w:color w:val="000000" w:themeColor="text1"/>
                <w:szCs w:val="21"/>
              </w:rPr>
            </w:pPr>
            <w:r w:rsidRPr="005C168A">
              <w:rPr>
                <w:rFonts w:ascii="宋体" w:hAnsi="宋体" w:cs="宋体" w:hint="eastAsia"/>
                <w:color w:val="000000" w:themeColor="text1"/>
                <w:szCs w:val="21"/>
              </w:rPr>
              <w:t>2、桌面的前部带有挡边，两侧为钢制木纹扶手，扶手底部为镂空堵板，可有效防止物品滚落。</w:t>
            </w:r>
          </w:p>
          <w:p w:rsidR="005C168A" w:rsidRPr="005C168A" w:rsidRDefault="005C168A" w:rsidP="002C27F6">
            <w:pPr>
              <w:rPr>
                <w:rFonts w:ascii="宋体" w:hAnsi="宋体" w:cs="宋体"/>
                <w:color w:val="000000" w:themeColor="text1"/>
                <w:szCs w:val="21"/>
              </w:rPr>
            </w:pPr>
            <w:r w:rsidRPr="005C168A">
              <w:rPr>
                <w:rFonts w:ascii="宋体" w:hAnsi="宋体" w:cs="宋体" w:hint="eastAsia"/>
                <w:color w:val="000000" w:themeColor="text1"/>
                <w:szCs w:val="21"/>
              </w:rPr>
              <w:t>3、所有边角均采用圆角设计，圆角直径≥25mm，以保护学生安全。</w:t>
            </w:r>
          </w:p>
          <w:p w:rsidR="005C168A" w:rsidRPr="005C168A" w:rsidRDefault="005C168A" w:rsidP="002C27F6">
            <w:pPr>
              <w:rPr>
                <w:rFonts w:ascii="宋体" w:hAnsi="宋体" w:cs="宋体"/>
                <w:bCs/>
                <w:kern w:val="0"/>
                <w:sz w:val="24"/>
                <w:szCs w:val="24"/>
                <w:lang/>
              </w:rPr>
            </w:pPr>
            <w:r w:rsidRPr="005C168A">
              <w:rPr>
                <w:rFonts w:ascii="宋体" w:hAnsi="宋体" w:cs="宋体" w:hint="eastAsia"/>
                <w:color w:val="000000" w:themeColor="text1"/>
                <w:szCs w:val="21"/>
              </w:rPr>
              <w:t>4、底柜采用分拆设计，方便进出比较窄的教室，底柜前后方向有开门，一把锁控制，方便电子设备的使用和检修。</w:t>
            </w:r>
          </w:p>
        </w:tc>
        <w:tc>
          <w:tcPr>
            <w:tcW w:w="851" w:type="dxa"/>
            <w:vAlign w:val="center"/>
          </w:tcPr>
          <w:p w:rsidR="005C168A" w:rsidRPr="005C168A" w:rsidRDefault="005C168A" w:rsidP="002C27F6">
            <w:pPr>
              <w:jc w:val="center"/>
              <w:rPr>
                <w:rFonts w:ascii="宋体" w:hAnsi="宋体"/>
                <w:szCs w:val="21"/>
              </w:rPr>
            </w:pPr>
            <w:r w:rsidRPr="005C168A">
              <w:rPr>
                <w:rFonts w:ascii="宋体" w:hAnsi="宋体" w:hint="eastAsia"/>
                <w:szCs w:val="21"/>
              </w:rPr>
              <w:t>87</w:t>
            </w:r>
          </w:p>
        </w:tc>
        <w:tc>
          <w:tcPr>
            <w:tcW w:w="850" w:type="dxa"/>
            <w:vAlign w:val="center"/>
          </w:tcPr>
          <w:p w:rsidR="005C168A" w:rsidRPr="005C168A" w:rsidRDefault="005C168A" w:rsidP="002C27F6">
            <w:pPr>
              <w:jc w:val="center"/>
              <w:rPr>
                <w:rFonts w:ascii="宋体" w:hAnsi="宋体"/>
                <w:szCs w:val="21"/>
              </w:rPr>
            </w:pPr>
            <w:r w:rsidRPr="005C168A">
              <w:rPr>
                <w:rFonts w:ascii="宋体" w:hAnsi="宋体" w:hint="eastAsia"/>
                <w:szCs w:val="21"/>
              </w:rPr>
              <w:t>套</w:t>
            </w:r>
          </w:p>
        </w:tc>
      </w:tr>
    </w:tbl>
    <w:p w:rsidR="00F24A27" w:rsidRDefault="00F24A27" w:rsidP="00FF0AF1">
      <w:pPr>
        <w:spacing w:line="560" w:lineRule="exact"/>
        <w:rPr>
          <w:rFonts w:ascii="仿宋" w:eastAsia="仿宋" w:hAnsi="仿宋" w:hint="eastAsia"/>
          <w:kern w:val="0"/>
          <w:sz w:val="32"/>
          <w:szCs w:val="32"/>
        </w:rPr>
      </w:pPr>
      <w:r>
        <w:rPr>
          <w:rFonts w:ascii="仿宋" w:eastAsia="仿宋" w:hAnsi="仿宋" w:hint="eastAsia"/>
          <w:kern w:val="0"/>
          <w:sz w:val="32"/>
          <w:szCs w:val="32"/>
        </w:rPr>
        <w:lastRenderedPageBreak/>
        <w:t>D包</w:t>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1570"/>
        <w:gridCol w:w="10164"/>
        <w:gridCol w:w="850"/>
        <w:gridCol w:w="851"/>
      </w:tblGrid>
      <w:tr w:rsidR="00181EB4" w:rsidRPr="00181EB4" w:rsidTr="00181EB4">
        <w:trPr>
          <w:trHeight w:val="570"/>
        </w:trPr>
        <w:tc>
          <w:tcPr>
            <w:tcW w:w="883" w:type="dxa"/>
            <w:shd w:val="clear" w:color="auto" w:fill="auto"/>
            <w:vAlign w:val="center"/>
            <w:hideMark/>
          </w:tcPr>
          <w:p w:rsidR="00181EB4" w:rsidRPr="00181EB4" w:rsidRDefault="00181EB4" w:rsidP="00181EB4">
            <w:pPr>
              <w:widowControl/>
              <w:jc w:val="center"/>
              <w:rPr>
                <w:rFonts w:ascii="宋体" w:eastAsia="宋体" w:hAnsi="宋体" w:cs="宋体"/>
                <w:kern w:val="0"/>
                <w:sz w:val="22"/>
              </w:rPr>
            </w:pPr>
            <w:r w:rsidRPr="00181EB4">
              <w:rPr>
                <w:rFonts w:ascii="宋体" w:eastAsia="宋体" w:hAnsi="宋体" w:cs="宋体" w:hint="eastAsia"/>
                <w:kern w:val="0"/>
                <w:sz w:val="22"/>
              </w:rPr>
              <w:t>序号</w:t>
            </w:r>
          </w:p>
        </w:tc>
        <w:tc>
          <w:tcPr>
            <w:tcW w:w="1570" w:type="dxa"/>
            <w:shd w:val="clear" w:color="auto" w:fill="auto"/>
            <w:vAlign w:val="center"/>
            <w:hideMark/>
          </w:tcPr>
          <w:p w:rsidR="00181EB4" w:rsidRPr="00181EB4" w:rsidRDefault="00181EB4" w:rsidP="00181EB4">
            <w:pPr>
              <w:widowControl/>
              <w:jc w:val="center"/>
              <w:rPr>
                <w:rFonts w:ascii="宋体" w:eastAsia="宋体" w:hAnsi="宋体" w:cs="宋体"/>
                <w:kern w:val="0"/>
                <w:sz w:val="22"/>
              </w:rPr>
            </w:pPr>
            <w:r w:rsidRPr="00181EB4">
              <w:rPr>
                <w:rFonts w:ascii="宋体" w:eastAsia="宋体" w:hAnsi="宋体" w:cs="宋体" w:hint="eastAsia"/>
                <w:kern w:val="0"/>
                <w:sz w:val="22"/>
              </w:rPr>
              <w:t>产品名称</w:t>
            </w:r>
          </w:p>
        </w:tc>
        <w:tc>
          <w:tcPr>
            <w:tcW w:w="10164" w:type="dxa"/>
            <w:shd w:val="clear" w:color="auto" w:fill="auto"/>
            <w:vAlign w:val="center"/>
            <w:hideMark/>
          </w:tcPr>
          <w:p w:rsidR="00181EB4" w:rsidRPr="00181EB4" w:rsidRDefault="00181EB4" w:rsidP="00181EB4">
            <w:pPr>
              <w:widowControl/>
              <w:jc w:val="center"/>
              <w:rPr>
                <w:rFonts w:ascii="宋体" w:eastAsia="宋体" w:hAnsi="宋体" w:cs="宋体"/>
                <w:kern w:val="0"/>
                <w:sz w:val="22"/>
              </w:rPr>
            </w:pPr>
            <w:r w:rsidRPr="005C168A">
              <w:rPr>
                <w:rFonts w:ascii="宋体" w:hAnsi="宋体" w:hint="eastAsia"/>
                <w:szCs w:val="21"/>
              </w:rPr>
              <w:t>参考品牌型号及主要技术参数</w:t>
            </w:r>
          </w:p>
        </w:tc>
        <w:tc>
          <w:tcPr>
            <w:tcW w:w="850" w:type="dxa"/>
            <w:shd w:val="clear" w:color="auto" w:fill="auto"/>
            <w:vAlign w:val="center"/>
            <w:hideMark/>
          </w:tcPr>
          <w:p w:rsidR="00181EB4" w:rsidRPr="00181EB4" w:rsidRDefault="00181EB4" w:rsidP="00181EB4">
            <w:pPr>
              <w:widowControl/>
              <w:jc w:val="center"/>
              <w:rPr>
                <w:rFonts w:ascii="宋体" w:eastAsia="宋体" w:hAnsi="宋体" w:cs="宋体"/>
                <w:kern w:val="0"/>
                <w:sz w:val="22"/>
              </w:rPr>
            </w:pPr>
            <w:r w:rsidRPr="00181EB4">
              <w:rPr>
                <w:rFonts w:ascii="宋体" w:eastAsia="宋体" w:hAnsi="宋体" w:cs="宋体" w:hint="eastAsia"/>
                <w:kern w:val="0"/>
                <w:sz w:val="22"/>
              </w:rPr>
              <w:t>数量</w:t>
            </w:r>
          </w:p>
        </w:tc>
        <w:tc>
          <w:tcPr>
            <w:tcW w:w="851" w:type="dxa"/>
            <w:shd w:val="clear" w:color="auto" w:fill="auto"/>
            <w:vAlign w:val="center"/>
            <w:hideMark/>
          </w:tcPr>
          <w:p w:rsidR="00181EB4" w:rsidRPr="00181EB4" w:rsidRDefault="00181EB4" w:rsidP="00181EB4">
            <w:pPr>
              <w:widowControl/>
              <w:jc w:val="center"/>
              <w:rPr>
                <w:rFonts w:ascii="宋体" w:eastAsia="宋体" w:hAnsi="宋体" w:cs="宋体"/>
                <w:kern w:val="0"/>
                <w:sz w:val="22"/>
              </w:rPr>
            </w:pPr>
            <w:r w:rsidRPr="00181EB4">
              <w:rPr>
                <w:rFonts w:ascii="宋体" w:eastAsia="宋体" w:hAnsi="宋体" w:cs="宋体" w:hint="eastAsia"/>
                <w:kern w:val="0"/>
                <w:sz w:val="22"/>
              </w:rPr>
              <w:t>单位</w:t>
            </w:r>
          </w:p>
        </w:tc>
      </w:tr>
      <w:tr w:rsidR="00181EB4" w:rsidRPr="00181EB4" w:rsidTr="00181EB4">
        <w:trPr>
          <w:trHeight w:val="2400"/>
        </w:trPr>
        <w:tc>
          <w:tcPr>
            <w:tcW w:w="883" w:type="dxa"/>
            <w:shd w:val="clear" w:color="auto" w:fill="auto"/>
            <w:vAlign w:val="center"/>
            <w:hideMark/>
          </w:tcPr>
          <w:p w:rsidR="00181EB4" w:rsidRPr="00181EB4" w:rsidRDefault="00181EB4" w:rsidP="00181EB4">
            <w:pPr>
              <w:widowControl/>
              <w:jc w:val="center"/>
              <w:rPr>
                <w:rFonts w:ascii="宋体" w:eastAsia="宋体" w:hAnsi="宋体" w:cs="宋体"/>
                <w:kern w:val="0"/>
                <w:sz w:val="22"/>
              </w:rPr>
            </w:pPr>
            <w:r w:rsidRPr="00181EB4">
              <w:rPr>
                <w:rFonts w:ascii="宋体" w:eastAsia="宋体" w:hAnsi="宋体" w:cs="宋体" w:hint="eastAsia"/>
                <w:kern w:val="0"/>
                <w:sz w:val="22"/>
              </w:rPr>
              <w:t>1</w:t>
            </w:r>
          </w:p>
        </w:tc>
        <w:tc>
          <w:tcPr>
            <w:tcW w:w="1570" w:type="dxa"/>
            <w:shd w:val="clear" w:color="auto" w:fill="auto"/>
            <w:vAlign w:val="center"/>
            <w:hideMark/>
          </w:tcPr>
          <w:p w:rsidR="00181EB4" w:rsidRPr="00181EB4" w:rsidRDefault="00181EB4" w:rsidP="00181EB4">
            <w:pPr>
              <w:widowControl/>
              <w:jc w:val="center"/>
              <w:rPr>
                <w:rFonts w:ascii="宋体" w:eastAsia="宋体" w:hAnsi="宋体" w:cs="宋体"/>
                <w:kern w:val="0"/>
                <w:sz w:val="22"/>
              </w:rPr>
            </w:pPr>
            <w:r w:rsidRPr="00181EB4">
              <w:rPr>
                <w:rFonts w:ascii="宋体" w:eastAsia="宋体" w:hAnsi="宋体" w:cs="宋体" w:hint="eastAsia"/>
                <w:kern w:val="0"/>
                <w:sz w:val="22"/>
              </w:rPr>
              <w:t>86英寸教学触控一体机</w:t>
            </w:r>
          </w:p>
        </w:tc>
        <w:tc>
          <w:tcPr>
            <w:tcW w:w="10164" w:type="dxa"/>
            <w:shd w:val="clear" w:color="auto" w:fill="auto"/>
            <w:vAlign w:val="center"/>
            <w:hideMark/>
          </w:tcPr>
          <w:p w:rsidR="00181EB4" w:rsidRPr="00181EB4" w:rsidRDefault="00181EB4" w:rsidP="00181EB4">
            <w:pPr>
              <w:widowControl/>
              <w:jc w:val="left"/>
              <w:rPr>
                <w:rFonts w:ascii="宋体" w:eastAsia="宋体" w:hAnsi="宋体" w:cs="宋体"/>
                <w:kern w:val="0"/>
                <w:sz w:val="22"/>
              </w:rPr>
            </w:pPr>
            <w:r w:rsidRPr="00181EB4">
              <w:rPr>
                <w:rFonts w:ascii="宋体" w:eastAsia="宋体" w:hAnsi="宋体" w:cs="宋体" w:hint="eastAsia"/>
                <w:kern w:val="0"/>
                <w:sz w:val="22"/>
              </w:rPr>
              <w:t>一、整机设计及功能</w:t>
            </w:r>
            <w:r w:rsidRPr="00181EB4">
              <w:rPr>
                <w:rFonts w:ascii="宋体" w:eastAsia="宋体" w:hAnsi="宋体" w:cs="宋体" w:hint="eastAsia"/>
                <w:kern w:val="0"/>
                <w:sz w:val="22"/>
              </w:rPr>
              <w:br/>
              <w:t>1.整机采用一体化全金属外壳设计，外部无任何可见内部功能模块连接线；边角采用弧形设计，表面无尖锐边缘或凸起。</w:t>
            </w:r>
            <w:r w:rsidRPr="00181EB4">
              <w:rPr>
                <w:rFonts w:ascii="宋体" w:eastAsia="宋体" w:hAnsi="宋体" w:cs="宋体" w:hint="eastAsia"/>
                <w:kern w:val="0"/>
                <w:sz w:val="22"/>
              </w:rPr>
              <w:br/>
              <w:t>2.整机屏幕采用≥86英寸液晶显示器，整机采用UHD超高清LED 液晶屏，显示比例为16:9，分辨率不低于3840*2160。</w:t>
            </w:r>
            <w:r w:rsidRPr="00181EB4">
              <w:rPr>
                <w:rFonts w:ascii="宋体" w:eastAsia="宋体" w:hAnsi="宋体" w:cs="宋体" w:hint="eastAsia"/>
                <w:kern w:val="0"/>
                <w:sz w:val="22"/>
              </w:rPr>
              <w:br/>
              <w:t>3.嵌入式系统版本不低于Android9.0，内存≥2GB，存储空间≥8GB。</w:t>
            </w:r>
            <w:r w:rsidRPr="00181EB4">
              <w:rPr>
                <w:rFonts w:ascii="宋体" w:eastAsia="宋体" w:hAnsi="宋体" w:cs="宋体" w:hint="eastAsia"/>
                <w:kern w:val="0"/>
                <w:sz w:val="22"/>
              </w:rPr>
              <w:br/>
              <w:t>4.支持红外触控，支持Windows系统中进行20点或以上触控，安卓系统中进行 10 点或以上触控，支持红外笔书写。</w:t>
            </w:r>
            <w:r w:rsidRPr="00181EB4">
              <w:rPr>
                <w:rFonts w:ascii="宋体" w:eastAsia="宋体" w:hAnsi="宋体" w:cs="宋体" w:hint="eastAsia"/>
                <w:kern w:val="0"/>
                <w:sz w:val="22"/>
              </w:rPr>
              <w:br/>
              <w:t>5.整机能感应并自动调节屏幕亮度来达到在不同光照环境下的不同亮度显示效果，此功能可自行开启或关闭。</w:t>
            </w:r>
            <w:r w:rsidRPr="00181EB4">
              <w:rPr>
                <w:rFonts w:ascii="宋体" w:eastAsia="宋体" w:hAnsi="宋体" w:cs="宋体" w:hint="eastAsia"/>
                <w:kern w:val="0"/>
                <w:sz w:val="22"/>
              </w:rPr>
              <w:br/>
              <w:t>6.整机内置 2.1 声道扬声器，前朝向 15W中高音扬声器 2 个，后朝向 20W 低音扬声器 1 个，额定总功率 50W。</w:t>
            </w:r>
            <w:r w:rsidRPr="00181EB4">
              <w:rPr>
                <w:rFonts w:ascii="宋体" w:eastAsia="宋体" w:hAnsi="宋体" w:cs="宋体" w:hint="eastAsia"/>
                <w:kern w:val="0"/>
                <w:sz w:val="22"/>
              </w:rPr>
              <w:br/>
              <w:t>7.支持传屏功能，可以将外部电脑的屏幕画面通过无线方式传输到整机上显示。</w:t>
            </w:r>
            <w:r w:rsidRPr="00181EB4">
              <w:rPr>
                <w:rFonts w:ascii="宋体" w:eastAsia="宋体" w:hAnsi="宋体" w:cs="宋体" w:hint="eastAsia"/>
                <w:kern w:val="0"/>
                <w:sz w:val="22"/>
              </w:rPr>
              <w:br/>
              <w:t>8.整机内置无线网络模块，PC模块无任何外接或转接天线、网卡可实现Wi-Fi无线上网连接和AP无线热点发射；Wi-Fi和AP热点均支持频段 2.4GHz/5GHz ，满足IEEE 802.11 a/b/g/n/ac标准。</w:t>
            </w:r>
            <w:r w:rsidRPr="00181EB4">
              <w:rPr>
                <w:rFonts w:ascii="宋体" w:eastAsia="宋体" w:hAnsi="宋体" w:cs="宋体" w:hint="eastAsia"/>
                <w:kern w:val="0"/>
                <w:sz w:val="22"/>
              </w:rPr>
              <w:br/>
              <w:t>9.三合一电源按键，同一电源物理按键完成Android系统和Windows系统的开机、节能熄屏、关机操作；关机状态下轻按按键开机；开机状态下轻按按键实现节能熄屏/唤醒，长按按键实现关机。</w:t>
            </w:r>
            <w:r w:rsidRPr="00181EB4">
              <w:rPr>
                <w:rFonts w:ascii="宋体" w:eastAsia="宋体" w:hAnsi="宋体" w:cs="宋体" w:hint="eastAsia"/>
                <w:kern w:val="0"/>
                <w:sz w:val="22"/>
              </w:rPr>
              <w:br/>
              <w:t>10.整机具备至少6个前置按键，实现老师开关机、调出中控菜单、音量+/-、护眼、录屏的操作。</w:t>
            </w:r>
            <w:r w:rsidRPr="00181EB4">
              <w:rPr>
                <w:rFonts w:ascii="宋体" w:eastAsia="宋体" w:hAnsi="宋体" w:cs="宋体" w:hint="eastAsia"/>
                <w:kern w:val="0"/>
                <w:sz w:val="22"/>
              </w:rPr>
              <w:br/>
              <w:t>11.整机具有护眼功能，可通过前置面板物理功能按键一键启用护眼模式。</w:t>
            </w:r>
            <w:r w:rsidRPr="00181EB4">
              <w:rPr>
                <w:rFonts w:ascii="宋体" w:eastAsia="宋体" w:hAnsi="宋体" w:cs="宋体" w:hint="eastAsia"/>
                <w:kern w:val="0"/>
                <w:sz w:val="22"/>
              </w:rPr>
              <w:br/>
              <w:t>12.设备支持通过前置面板物理按键一键启动录屏功能，可将屏幕中显示的课件、音频内容与老师人声同时录制。</w:t>
            </w:r>
            <w:r w:rsidRPr="00181EB4">
              <w:rPr>
                <w:rFonts w:ascii="宋体" w:eastAsia="宋体" w:hAnsi="宋体" w:cs="宋体" w:hint="eastAsia"/>
                <w:kern w:val="0"/>
                <w:sz w:val="22"/>
              </w:rPr>
              <w:br/>
              <w:t xml:space="preserve">13.支持智能U盘锁功能，整机可设置触摸及按键锁定，锁定后无法随意自由操作，需要使用时插入USB </w:t>
            </w:r>
            <w:r w:rsidRPr="00181EB4">
              <w:rPr>
                <w:rFonts w:ascii="宋体" w:eastAsia="宋体" w:hAnsi="宋体" w:cs="宋体" w:hint="eastAsia"/>
                <w:kern w:val="0"/>
                <w:sz w:val="22"/>
              </w:rPr>
              <w:lastRenderedPageBreak/>
              <w:t>key可解锁。</w:t>
            </w:r>
            <w:r w:rsidRPr="00181EB4">
              <w:rPr>
                <w:rFonts w:ascii="宋体" w:eastAsia="宋体" w:hAnsi="宋体" w:cs="宋体" w:hint="eastAsia"/>
                <w:kern w:val="0"/>
                <w:sz w:val="22"/>
              </w:rPr>
              <w:br/>
              <w:t>14.整机内置非独立的高清摄像头，可拍摄不低于 800 万像素数的照片；摄像头对角角度≥120°。</w:t>
            </w:r>
            <w:r w:rsidRPr="00181EB4">
              <w:rPr>
                <w:rFonts w:ascii="宋体" w:eastAsia="宋体" w:hAnsi="宋体" w:cs="宋体" w:hint="eastAsia"/>
                <w:kern w:val="0"/>
                <w:sz w:val="22"/>
              </w:rPr>
              <w:br/>
              <w:t>15.整机内置非独立外扩展的阵列麦克风，可用于对教室环境音频进行采集，拾音距离≥12m。</w:t>
            </w:r>
            <w:r w:rsidRPr="00181EB4">
              <w:rPr>
                <w:rFonts w:ascii="宋体" w:eastAsia="宋体" w:hAnsi="宋体" w:cs="宋体" w:hint="eastAsia"/>
                <w:kern w:val="0"/>
                <w:sz w:val="22"/>
              </w:rPr>
              <w:br/>
              <w:t>16.Android系统和Windows系统下，支持通过任何一个前置USB接口读取外接移动存储设备。</w:t>
            </w:r>
            <w:r w:rsidRPr="00181EB4">
              <w:rPr>
                <w:rFonts w:ascii="宋体" w:eastAsia="宋体" w:hAnsi="宋体" w:cs="宋体" w:hint="eastAsia"/>
                <w:kern w:val="0"/>
                <w:sz w:val="22"/>
              </w:rPr>
              <w:br/>
              <w:t>17.外接电脑设备通过HDMI线投送画面至整机时，再连接TypeB USB线至整机触控输出接口，即可直接调用整机内置的摄像头、麦克风、扬声器，在外接电脑即可拍摄教室画面。</w:t>
            </w:r>
            <w:r w:rsidRPr="00181EB4">
              <w:rPr>
                <w:rFonts w:ascii="宋体" w:eastAsia="宋体" w:hAnsi="宋体" w:cs="宋体" w:hint="eastAsia"/>
                <w:kern w:val="0"/>
                <w:sz w:val="22"/>
              </w:rPr>
              <w:br/>
              <w:t>18.整机具备不少于1路侧置双通道USB接口，双系统USB接口支持Windows和Android双系统读取外接存储设备数据和识别展台信号。</w:t>
            </w:r>
            <w:r w:rsidRPr="00181EB4">
              <w:rPr>
                <w:rFonts w:ascii="宋体" w:eastAsia="宋体" w:hAnsi="宋体" w:cs="宋体" w:hint="eastAsia"/>
                <w:kern w:val="0"/>
                <w:sz w:val="22"/>
              </w:rPr>
              <w:br/>
              <w:t>19.支持前置Type-C接口，通过Type-C接口实现音视频输入，外接电脑设备通过标准Type-C线连接至整机Type-C口，即可把外接电脑设备画面投到整机上，同时在整机上操作画面，可实现触摸电脑的操作，无需再连接触控USB线。</w:t>
            </w:r>
            <w:r w:rsidRPr="00181EB4">
              <w:rPr>
                <w:rFonts w:ascii="宋体" w:eastAsia="宋体" w:hAnsi="宋体" w:cs="宋体" w:hint="eastAsia"/>
                <w:kern w:val="0"/>
                <w:sz w:val="22"/>
              </w:rPr>
              <w:br/>
              <w:t>20.外接电脑设备通过机外Type-C线连接至整机Type-C口，可直接调用整机内置的摄像头、麦克风、扬声器，在外接电脑可拍摄教室画面。</w:t>
            </w:r>
            <w:r w:rsidRPr="00181EB4">
              <w:rPr>
                <w:rFonts w:ascii="宋体" w:eastAsia="宋体" w:hAnsi="宋体" w:cs="宋体" w:hint="eastAsia"/>
                <w:kern w:val="0"/>
                <w:sz w:val="22"/>
              </w:rPr>
              <w:br/>
              <w:t>21.支持外接信号输入时自动唤醒功能，整机处于关机通电状态，外接电脑显示信号通过HDMI传输线连接至整机时，整机可智能识别外接电脑设备信号输入并自动开机。</w:t>
            </w:r>
            <w:r w:rsidRPr="00181EB4">
              <w:rPr>
                <w:rFonts w:ascii="宋体" w:eastAsia="宋体" w:hAnsi="宋体" w:cs="宋体" w:hint="eastAsia"/>
                <w:kern w:val="0"/>
                <w:sz w:val="22"/>
              </w:rPr>
              <w:br/>
              <w:t>22.具备智能手势识别功能，在任意信号源通道下可识别五指上、下、左、右方向手势滑动并调用响应功能，支持将各手势滑动方向自定义设置为无操作、熄屏、批注、桌面、半屏模式。</w:t>
            </w:r>
            <w:r w:rsidRPr="00181EB4">
              <w:rPr>
                <w:rFonts w:ascii="宋体" w:eastAsia="宋体" w:hAnsi="宋体" w:cs="宋体" w:hint="eastAsia"/>
                <w:kern w:val="0"/>
                <w:sz w:val="22"/>
              </w:rPr>
              <w:br/>
              <w:t>23.整机内置专业硬件自检维护工具（非第三方工具），支持对触摸框、PC模块等模块进行检测，针对不同模块给出问题原因提示。</w:t>
            </w:r>
            <w:r w:rsidRPr="00181EB4">
              <w:rPr>
                <w:rFonts w:ascii="宋体" w:eastAsia="宋体" w:hAnsi="宋体" w:cs="宋体" w:hint="eastAsia"/>
                <w:kern w:val="0"/>
                <w:sz w:val="22"/>
              </w:rPr>
              <w:br/>
              <w:t>24.支持同一支红外笔笔头、笔尾书写不同的颜色，且颜色可自定义。</w:t>
            </w:r>
            <w:r w:rsidRPr="00181EB4">
              <w:rPr>
                <w:rFonts w:ascii="宋体" w:eastAsia="宋体" w:hAnsi="宋体" w:cs="宋体" w:hint="eastAsia"/>
                <w:kern w:val="0"/>
                <w:sz w:val="22"/>
              </w:rPr>
              <w:br/>
              <w:t>25.整机屏幕触摸有效识别高度不超过3.5mm,，即触摸物体距离玻璃外表面高度不超过3.5mm时，触摸屏识别为点击操作。 </w:t>
            </w:r>
            <w:r w:rsidRPr="00181EB4">
              <w:rPr>
                <w:rFonts w:ascii="宋体" w:eastAsia="宋体" w:hAnsi="宋体" w:cs="宋体" w:hint="eastAsia"/>
                <w:kern w:val="0"/>
                <w:sz w:val="22"/>
              </w:rPr>
              <w:br/>
              <w:t>26.无PC状态下，嵌入式Android操作系统下可实现windows系统中常用的教学应用功能，如白板书写、WPS软件使用、网页浏览。</w:t>
            </w:r>
            <w:r w:rsidRPr="00181EB4">
              <w:rPr>
                <w:rFonts w:ascii="宋体" w:eastAsia="宋体" w:hAnsi="宋体" w:cs="宋体" w:hint="eastAsia"/>
                <w:kern w:val="0"/>
                <w:sz w:val="22"/>
              </w:rPr>
              <w:br/>
              <w:t>二、内置电脑配置</w:t>
            </w:r>
            <w:r w:rsidRPr="00181EB4">
              <w:rPr>
                <w:rFonts w:ascii="宋体" w:eastAsia="宋体" w:hAnsi="宋体" w:cs="宋体" w:hint="eastAsia"/>
                <w:kern w:val="0"/>
                <w:sz w:val="22"/>
              </w:rPr>
              <w:br/>
              <w:t>1.主板南桥采用H310芯片组，搭载Intel 酷睿系列I5 CPU或以上，内存：8GB DDR4笔记本内存或以上</w:t>
            </w:r>
            <w:r w:rsidRPr="00181EB4">
              <w:rPr>
                <w:rFonts w:ascii="宋体" w:eastAsia="宋体" w:hAnsi="宋体" w:cs="宋体" w:hint="eastAsia"/>
                <w:kern w:val="0"/>
                <w:sz w:val="22"/>
              </w:rPr>
              <w:lastRenderedPageBreak/>
              <w:t>配置，硬盘：256GB或以上SSD固态硬盘。</w:t>
            </w:r>
            <w:r w:rsidRPr="00181EB4">
              <w:rPr>
                <w:rFonts w:ascii="宋体" w:eastAsia="宋体" w:hAnsi="宋体" w:cs="宋体" w:hint="eastAsia"/>
                <w:kern w:val="0"/>
                <w:sz w:val="22"/>
              </w:rPr>
              <w:br/>
              <w:t>2.机身采用热浸镀锌金属材质，采用智能风扇低噪音散热设计,模块主体尺寸不小于22cm*17cm*3cm以预留足够散热空间，确保封闭空间内有效散热。</w:t>
            </w:r>
            <w:r w:rsidRPr="00181EB4">
              <w:rPr>
                <w:rFonts w:ascii="宋体" w:eastAsia="宋体" w:hAnsi="宋体" w:cs="宋体" w:hint="eastAsia"/>
                <w:kern w:val="0"/>
                <w:sz w:val="22"/>
              </w:rPr>
              <w:br/>
              <w:t>3.PC模块可抽拉式插入整机，可实现无单独接线的插拔。</w:t>
            </w:r>
            <w:r w:rsidRPr="00181EB4">
              <w:rPr>
                <w:rFonts w:ascii="宋体" w:eastAsia="宋体" w:hAnsi="宋体" w:cs="宋体" w:hint="eastAsia"/>
                <w:kern w:val="0"/>
                <w:sz w:val="22"/>
              </w:rPr>
              <w:br/>
              <w:t>4.和整机的连接采用万兆级接口，传输速率≥10Gbps。</w:t>
            </w:r>
            <w:r w:rsidRPr="00181EB4">
              <w:rPr>
                <w:rFonts w:ascii="宋体" w:eastAsia="宋体" w:hAnsi="宋体" w:cs="宋体" w:hint="eastAsia"/>
                <w:kern w:val="0"/>
                <w:sz w:val="22"/>
              </w:rPr>
              <w:br/>
              <w:t>5.采用按压式卡扣，无需工具就可快速拆卸电脑模块。</w:t>
            </w:r>
            <w:r w:rsidRPr="00181EB4">
              <w:rPr>
                <w:rFonts w:ascii="宋体" w:eastAsia="宋体" w:hAnsi="宋体" w:cs="宋体" w:hint="eastAsia"/>
                <w:kern w:val="0"/>
                <w:sz w:val="22"/>
              </w:rPr>
              <w:br/>
              <w:t>6.具有独立非外扩展的视频输出接口：≥1路HDMI ；具有独立非外扩展的电脑USB接口：≥3路USB。</w:t>
            </w:r>
            <w:r w:rsidRPr="00181EB4">
              <w:rPr>
                <w:rFonts w:ascii="宋体" w:eastAsia="宋体" w:hAnsi="宋体" w:cs="宋体" w:hint="eastAsia"/>
                <w:kern w:val="0"/>
                <w:sz w:val="22"/>
              </w:rPr>
              <w:br/>
              <w:t>三、智慧教学白板软件</w:t>
            </w:r>
            <w:r w:rsidRPr="00181EB4">
              <w:rPr>
                <w:rFonts w:ascii="宋体" w:eastAsia="宋体" w:hAnsi="宋体" w:cs="宋体" w:hint="eastAsia"/>
                <w:kern w:val="0"/>
                <w:sz w:val="22"/>
              </w:rPr>
              <w:br/>
              <w:t>（一）整体化设计</w:t>
            </w:r>
            <w:r w:rsidRPr="00181EB4">
              <w:rPr>
                <w:rFonts w:ascii="宋体" w:eastAsia="宋体" w:hAnsi="宋体" w:cs="宋体" w:hint="eastAsia"/>
                <w:kern w:val="0"/>
                <w:sz w:val="22"/>
              </w:rPr>
              <w:br/>
              <w:t>1. 备授课一体化，具有备课模式及授课模式，且操作界面 根据备课和授课使用场景不同而区别设计，符合用户使用需求。</w:t>
            </w:r>
            <w:r w:rsidRPr="00181EB4">
              <w:rPr>
                <w:rFonts w:ascii="宋体" w:eastAsia="宋体" w:hAnsi="宋体" w:cs="宋体" w:hint="eastAsia"/>
                <w:kern w:val="0"/>
                <w:sz w:val="22"/>
              </w:rPr>
              <w:br/>
              <w:t>2. 支持老师个人账号注册登录使用，也可通过USB key进行身份快速识别登录。登录成功后，无需使用U盘等存储设备，课件上的所有修改、操作均可实时同步至云端，无需单独保存上传，确保多终端调用同个课件均为最新版本。</w:t>
            </w:r>
            <w:r w:rsidRPr="00181EB4">
              <w:rPr>
                <w:rFonts w:ascii="宋体" w:eastAsia="宋体" w:hAnsi="宋体" w:cs="宋体" w:hint="eastAsia"/>
                <w:kern w:val="0"/>
                <w:sz w:val="22"/>
              </w:rPr>
              <w:br/>
              <w:t>3. 支持元素云储存，可将多媒体存储在云端资料夹中，支持通过右键将课件中的多媒体格式文件存储在云端，兼容以下格式：rm \rmvb \wmv \avi\mp4\3gp\mkv\flv\mp3\wav\wma\ogg\aac\png\bmp\jpg\jpeg\gif方便老师随时进行调用。</w:t>
            </w:r>
            <w:r w:rsidRPr="00181EB4">
              <w:rPr>
                <w:rFonts w:ascii="宋体" w:eastAsia="宋体" w:hAnsi="宋体" w:cs="宋体" w:hint="eastAsia"/>
                <w:kern w:val="0"/>
                <w:sz w:val="22"/>
              </w:rPr>
              <w:br/>
              <w:t>4. 支持一对一、一对多分享云课件，分享方式可选择目标用户账户分享、课件链接分享、二维码分享等，接收方只需登录软件即可获取课件。</w:t>
            </w:r>
            <w:r w:rsidRPr="00181EB4">
              <w:rPr>
                <w:rFonts w:ascii="宋体" w:eastAsia="宋体" w:hAnsi="宋体" w:cs="宋体" w:hint="eastAsia"/>
                <w:kern w:val="0"/>
                <w:sz w:val="22"/>
              </w:rPr>
              <w:br/>
              <w:t>5. 支持用户在软件中打开pptx格式文件，且用户可在软件中自由编辑原文件中的图片、文字、表格等元素，并支持修改原文件中的动画。方便老师利用软件互动功能在原有PPT基础上修改课件。</w:t>
            </w:r>
            <w:r w:rsidRPr="00181EB4">
              <w:rPr>
                <w:rFonts w:ascii="宋体" w:eastAsia="宋体" w:hAnsi="宋体" w:cs="宋体" w:hint="eastAsia"/>
                <w:kern w:val="0"/>
                <w:sz w:val="22"/>
              </w:rPr>
              <w:br/>
              <w:t>（二）备课模式</w:t>
            </w:r>
            <w:r w:rsidRPr="00181EB4">
              <w:rPr>
                <w:rFonts w:ascii="宋体" w:eastAsia="宋体" w:hAnsi="宋体" w:cs="宋体" w:hint="eastAsia"/>
                <w:kern w:val="0"/>
                <w:sz w:val="22"/>
              </w:rPr>
              <w:br/>
              <w:t>1. 课件背景：提供不少于26种背景模板供老师选择，支持自定义背景。</w:t>
            </w:r>
            <w:r w:rsidRPr="00181EB4">
              <w:rPr>
                <w:rFonts w:ascii="宋体" w:eastAsia="宋体" w:hAnsi="宋体" w:cs="宋体" w:hint="eastAsia"/>
                <w:kern w:val="0"/>
                <w:sz w:val="22"/>
              </w:rPr>
              <w:br/>
              <w:t>2. 支持文本输入、多媒体导入等基础功能，多媒体文件兼容以下格式：rm\rmvb\wmv\avi\mp4\3gp\mkv\flv\mp3 \wav\wma\ogg\aac\png\bmp\jpg\jpeg\gif</w:t>
            </w:r>
            <w:r w:rsidRPr="00181EB4">
              <w:rPr>
                <w:rFonts w:ascii="宋体" w:eastAsia="宋体" w:hAnsi="宋体" w:cs="宋体" w:hint="eastAsia"/>
                <w:kern w:val="0"/>
                <w:sz w:val="22"/>
              </w:rPr>
              <w:br/>
              <w:t>3. 图形绘画：支持直线、箭头、正方形、圆角四边形、平行四边形、圆形、等腰三角形、直角三角形、</w:t>
            </w:r>
            <w:r w:rsidRPr="00181EB4">
              <w:rPr>
                <w:rFonts w:ascii="宋体" w:eastAsia="宋体" w:hAnsi="宋体" w:cs="宋体" w:hint="eastAsia"/>
                <w:kern w:val="0"/>
                <w:sz w:val="22"/>
              </w:rPr>
              <w:lastRenderedPageBreak/>
              <w:t>菱形、梯形、五边形等基本图形绘制；且支持对话框、五角星、大括号、旗子等特殊图形绘制，同时支持自定义绘制复杂的任意多边形及曲边图形。</w:t>
            </w:r>
            <w:r w:rsidRPr="00181EB4">
              <w:rPr>
                <w:rFonts w:ascii="宋体" w:eastAsia="宋体" w:hAnsi="宋体" w:cs="宋体" w:hint="eastAsia"/>
                <w:kern w:val="0"/>
                <w:sz w:val="22"/>
              </w:rPr>
              <w:br/>
              <w:t>4. 动画效果：支持至少10种触发动画设置，可单独设置该动画通过翻页或单击对象本身进行触发，部分动画可自定义展现时间和动作方向；支持任意对象自定义路径动画设置，可绘制任意移动轨迹并让对象沿着轨迹路径进行移动，可单独设置该动画通过翻页或单击对象本身进行触发。</w:t>
            </w:r>
            <w:r w:rsidRPr="00181EB4">
              <w:rPr>
                <w:rFonts w:ascii="宋体" w:eastAsia="宋体" w:hAnsi="宋体" w:cs="宋体" w:hint="eastAsia"/>
                <w:kern w:val="0"/>
                <w:sz w:val="22"/>
              </w:rPr>
              <w:br/>
              <w:t>5. 快捷抠图：无需借助专业图片处理软件，即可在白板软件中对导入的图片进行快捷抠图，处理后的图片主体边缘没有明显毛边，可导出保存成PNG格式。</w:t>
            </w:r>
            <w:r w:rsidRPr="00181EB4">
              <w:rPr>
                <w:rFonts w:ascii="宋体" w:eastAsia="宋体" w:hAnsi="宋体" w:cs="宋体" w:hint="eastAsia"/>
                <w:kern w:val="0"/>
                <w:sz w:val="22"/>
              </w:rPr>
              <w:br/>
              <w:t>6. 音频播放：支持音频文件导入到白板软件中进行播放，并可设置多种播放方式，包括单次播放、循环播放、跨页面播放和自动播放等，适合不同教学场景。可设置音频播放到指定页面自动停止；支持对音频、视频文件进行打点，方便老师快速定位关键教学内容。</w:t>
            </w:r>
            <w:r w:rsidRPr="00181EB4">
              <w:rPr>
                <w:rFonts w:ascii="宋体" w:eastAsia="宋体" w:hAnsi="宋体" w:cs="宋体" w:hint="eastAsia"/>
                <w:kern w:val="0"/>
                <w:sz w:val="22"/>
              </w:rPr>
              <w:br/>
              <w:t>7. 互动分类游戏：支持创建互动分类游戏，可自定义不同类别及相对应的对象，实现将不同对象拖拽到对应的类别容器中可自动辨识分类，分类正确或错误均有相应提示，同时在竞争模式下可记录不同操作者的动作和用时，并自动识别排名。类别和对象的样式、数量均可以自定义设置。系统需提供不少于10种游戏模板，直接选择并输入相应内容即可轻松生成互动分类游戏，提升课堂趣味性。</w:t>
            </w:r>
            <w:r w:rsidRPr="00181EB4">
              <w:rPr>
                <w:rFonts w:ascii="宋体" w:eastAsia="宋体" w:hAnsi="宋体" w:cs="宋体" w:hint="eastAsia"/>
                <w:kern w:val="0"/>
                <w:sz w:val="22"/>
              </w:rPr>
              <w:br/>
              <w:t>8. 智能选词填空：支持创建智能选词填空游戏，填空选项支持并列选项，并列选项支持答案互换，教师可随意编辑填空题题干以及相应的答案选项，将选项拖到对应题干空白处，系统将自动判别答案是否正确，系统需提供不少于9种游戏模板供老师选择，且模板样式支持自定义修改。</w:t>
            </w:r>
            <w:r w:rsidRPr="00181EB4">
              <w:rPr>
                <w:rFonts w:ascii="宋体" w:eastAsia="宋体" w:hAnsi="宋体" w:cs="宋体" w:hint="eastAsia"/>
                <w:kern w:val="0"/>
                <w:sz w:val="22"/>
              </w:rPr>
              <w:br/>
              <w:t>9. 智能配对游戏：支持创建配对游戏，教师可随意将知识点进行配对。当开始配对游戏时，拖动知识点进行配对，系统将自动判断是否正确。系统至少提供10种游戏模版，且模版样式支持自定义修改，同时支持设置干扰项。</w:t>
            </w:r>
            <w:r w:rsidRPr="00181EB4">
              <w:rPr>
                <w:rFonts w:ascii="宋体" w:eastAsia="宋体" w:hAnsi="宋体" w:cs="宋体" w:hint="eastAsia"/>
                <w:kern w:val="0"/>
                <w:sz w:val="22"/>
              </w:rPr>
              <w:br/>
              <w:t>10. 分组竞争游戏：支持创建分组竞争游戏，教师可设置正确项／干扰项，让两组学生开展竞争游戏。系统提供不少于3种难度、10种游戏模版选择，且模版样式支持自定义修改。</w:t>
            </w:r>
            <w:r w:rsidRPr="00181EB4">
              <w:rPr>
                <w:rFonts w:ascii="宋体" w:eastAsia="宋体" w:hAnsi="宋体" w:cs="宋体" w:hint="eastAsia"/>
                <w:kern w:val="0"/>
                <w:sz w:val="22"/>
              </w:rPr>
              <w:br/>
              <w:t>11. 数学函数图像绘制：</w:t>
            </w:r>
            <w:r w:rsidRPr="00181EB4">
              <w:rPr>
                <w:rFonts w:ascii="宋体" w:eastAsia="宋体" w:hAnsi="宋体" w:cs="宋体" w:hint="eastAsia"/>
                <w:kern w:val="0"/>
                <w:sz w:val="22"/>
              </w:rPr>
              <w:br/>
              <w:t>① 包含一次函数、二次函数、幂函数、指数函数、对数函数、三角函数等，覆盖小学、初中、高中的常见函数类型。可缩放函数图像与坐标轴，可显示坐标网格，函数图生成后可重新编辑。</w:t>
            </w:r>
            <w:r w:rsidRPr="00181EB4">
              <w:rPr>
                <w:rFonts w:ascii="宋体" w:eastAsia="宋体" w:hAnsi="宋体" w:cs="宋体" w:hint="eastAsia"/>
                <w:kern w:val="0"/>
                <w:sz w:val="22"/>
              </w:rPr>
              <w:br/>
              <w:t>② 支持输入函数表达式后，即时生成对应的函数图像，软件自带专业函数输入键盘，包含数学学科常用</w:t>
            </w:r>
            <w:r w:rsidRPr="00181EB4">
              <w:rPr>
                <w:rFonts w:ascii="宋体" w:eastAsia="宋体" w:hAnsi="宋体" w:cs="宋体" w:hint="eastAsia"/>
                <w:kern w:val="0"/>
                <w:sz w:val="22"/>
              </w:rPr>
              <w:lastRenderedPageBreak/>
              <w:t>的各类函数符号，如sin、cos、tan、log、ln、e、π、根号、绝对值符号等。</w:t>
            </w:r>
            <w:r w:rsidRPr="00181EB4">
              <w:rPr>
                <w:rFonts w:ascii="宋体" w:eastAsia="宋体" w:hAnsi="宋体" w:cs="宋体" w:hint="eastAsia"/>
                <w:kern w:val="0"/>
                <w:sz w:val="22"/>
              </w:rPr>
              <w:br/>
              <w:t>③ 支持同时绘制6个及以上函数表达式，可显示函数与函数图像彼此相交、函数与坐标轴相交的交点坐标。</w:t>
            </w:r>
            <w:r w:rsidRPr="00181EB4">
              <w:rPr>
                <w:rFonts w:ascii="宋体" w:eastAsia="宋体" w:hAnsi="宋体" w:cs="宋体" w:hint="eastAsia"/>
                <w:kern w:val="0"/>
                <w:sz w:val="22"/>
              </w:rPr>
              <w:br/>
              <w:t>12. 立体几何：</w:t>
            </w:r>
            <w:r w:rsidRPr="00181EB4">
              <w:rPr>
                <w:rFonts w:ascii="宋体" w:eastAsia="宋体" w:hAnsi="宋体" w:cs="宋体" w:hint="eastAsia"/>
                <w:kern w:val="0"/>
                <w:sz w:val="22"/>
              </w:rPr>
              <w:br/>
              <w:t>① 支持绘制立方体、圆柱体等立体几何图形。</w:t>
            </w:r>
            <w:r w:rsidRPr="00181EB4">
              <w:rPr>
                <w:rFonts w:ascii="宋体" w:eastAsia="宋体" w:hAnsi="宋体" w:cs="宋体" w:hint="eastAsia"/>
                <w:kern w:val="0"/>
                <w:sz w:val="22"/>
              </w:rPr>
              <w:br/>
              <w:t>② 支持任意调节立体几何图形的尺寸，改变长宽高比例。</w:t>
            </w:r>
            <w:r w:rsidRPr="00181EB4">
              <w:rPr>
                <w:rFonts w:ascii="宋体" w:eastAsia="宋体" w:hAnsi="宋体" w:cs="宋体" w:hint="eastAsia"/>
                <w:kern w:val="0"/>
                <w:sz w:val="22"/>
              </w:rPr>
              <w:br/>
              <w:t>③ 支持沿任意方向旋转立体几何。</w:t>
            </w:r>
            <w:r w:rsidRPr="00181EB4">
              <w:rPr>
                <w:rFonts w:ascii="宋体" w:eastAsia="宋体" w:hAnsi="宋体" w:cs="宋体" w:hint="eastAsia"/>
                <w:kern w:val="0"/>
                <w:sz w:val="22"/>
              </w:rPr>
              <w:br/>
              <w:t>④ 支持为长方体6个面分别涂色，并且可通过任意旋转观察涂色与未涂色的表面。</w:t>
            </w:r>
            <w:r w:rsidRPr="00181EB4">
              <w:rPr>
                <w:rFonts w:ascii="宋体" w:eastAsia="宋体" w:hAnsi="宋体" w:cs="宋体" w:hint="eastAsia"/>
                <w:kern w:val="0"/>
                <w:sz w:val="22"/>
              </w:rPr>
              <w:br/>
              <w:t>⑤ 支持对立方体进行多种方式展开，并可对展开立方体平面图进行旋转操作，有助于学生空间想象能力的锻炼。</w:t>
            </w:r>
            <w:r w:rsidRPr="00181EB4">
              <w:rPr>
                <w:rFonts w:ascii="宋体" w:eastAsia="宋体" w:hAnsi="宋体" w:cs="宋体" w:hint="eastAsia"/>
                <w:kern w:val="0"/>
                <w:sz w:val="22"/>
              </w:rPr>
              <w:br/>
              <w:t>⑥ 支持立体图形吸附功能：移动立体图形相互靠近时，可智能识别并吸附，便于老师精确操作组合图形。</w:t>
            </w:r>
            <w:r w:rsidRPr="00181EB4">
              <w:rPr>
                <w:rFonts w:ascii="宋体" w:eastAsia="宋体" w:hAnsi="宋体" w:cs="宋体" w:hint="eastAsia"/>
                <w:kern w:val="0"/>
                <w:sz w:val="22"/>
              </w:rPr>
              <w:br/>
              <w:t>13. 化学方程式编辑器：支持化学方程式快速编辑，当输入一个化学元素时，软件界面将自动显示出和该元素相关的多个常用化学反应方程式，老师可直接选择使用。插入后的化学方程式可重新编辑。</w:t>
            </w:r>
            <w:r w:rsidRPr="00181EB4">
              <w:rPr>
                <w:rFonts w:ascii="宋体" w:eastAsia="宋体" w:hAnsi="宋体" w:cs="宋体" w:hint="eastAsia"/>
                <w:kern w:val="0"/>
                <w:sz w:val="22"/>
              </w:rPr>
              <w:br/>
              <w:t>14. 思维导图总结联系：提供思维导图工具，且支持对思维导图任意相邻节点进行总结，方便老师知识点的总结呈现，同时在节点引出联系内容，方便知识点的关联和发散。</w:t>
            </w:r>
            <w:r w:rsidRPr="00181EB4">
              <w:rPr>
                <w:rFonts w:ascii="宋体" w:eastAsia="宋体" w:hAnsi="宋体" w:cs="宋体" w:hint="eastAsia"/>
                <w:kern w:val="0"/>
                <w:sz w:val="22"/>
              </w:rPr>
              <w:br/>
              <w:t>15. 古诗词资源：</w:t>
            </w:r>
            <w:r w:rsidRPr="00181EB4">
              <w:rPr>
                <w:rFonts w:ascii="宋体" w:eastAsia="宋体" w:hAnsi="宋体" w:cs="宋体" w:hint="eastAsia"/>
                <w:kern w:val="0"/>
                <w:sz w:val="22"/>
              </w:rPr>
              <w:br/>
              <w:t>① 提供覆盖小学、初中、高中的古诗词、古文资源，包含原文、翻译、背景介绍、作者介绍、朗诵音频等。</w:t>
            </w:r>
            <w:r w:rsidRPr="00181EB4">
              <w:rPr>
                <w:rFonts w:ascii="宋体" w:eastAsia="宋体" w:hAnsi="宋体" w:cs="宋体" w:hint="eastAsia"/>
                <w:kern w:val="0"/>
                <w:sz w:val="22"/>
              </w:rPr>
              <w:br/>
              <w:t>② 支持用户根据年级、朝代、诗人等进行分类查找，也可直接搜索诗词、古文名称或作者名查找。</w:t>
            </w:r>
            <w:r w:rsidRPr="00181EB4">
              <w:rPr>
                <w:rFonts w:ascii="宋体" w:eastAsia="宋体" w:hAnsi="宋体" w:cs="宋体" w:hint="eastAsia"/>
                <w:kern w:val="0"/>
                <w:sz w:val="22"/>
              </w:rPr>
              <w:br/>
              <w:t>③ 提供不少于9种古诗词专用背景模板，老师可贴合古诗词意境选择合适背景进行教学。</w:t>
            </w:r>
            <w:r w:rsidRPr="00181EB4">
              <w:rPr>
                <w:rFonts w:ascii="宋体" w:eastAsia="宋体" w:hAnsi="宋体" w:cs="宋体" w:hint="eastAsia"/>
                <w:kern w:val="0"/>
                <w:sz w:val="22"/>
              </w:rPr>
              <w:br/>
              <w:t>④ 每篇古诗词、古文均提供原文及翻译、背景介绍、作者介绍等，同时支持一键跳转打开网页，展示对应的背景或作者介绍。</w:t>
            </w:r>
            <w:r w:rsidRPr="00181EB4">
              <w:rPr>
                <w:rFonts w:ascii="宋体" w:eastAsia="宋体" w:hAnsi="宋体" w:cs="宋体" w:hint="eastAsia"/>
                <w:kern w:val="0"/>
                <w:sz w:val="22"/>
              </w:rPr>
              <w:br/>
              <w:t>⑤ 支持老师备课时对原文进行注释、标重点等操作，方便老师讲解重点字词。</w:t>
            </w:r>
            <w:r w:rsidRPr="00181EB4">
              <w:rPr>
                <w:rFonts w:ascii="宋体" w:eastAsia="宋体" w:hAnsi="宋体" w:cs="宋体" w:hint="eastAsia"/>
                <w:kern w:val="0"/>
                <w:sz w:val="22"/>
              </w:rPr>
              <w:br/>
              <w:t>⑥ 提供原文朗读功能，全部诗词、古文均配备专业朗读配音，且支持老师在备课时对朗读音频进行打点操作，上课时可播放提前选择好的片段。</w:t>
            </w:r>
            <w:r w:rsidRPr="00181EB4">
              <w:rPr>
                <w:rFonts w:ascii="宋体" w:eastAsia="宋体" w:hAnsi="宋体" w:cs="宋体" w:hint="eastAsia"/>
                <w:kern w:val="0"/>
                <w:sz w:val="22"/>
              </w:rPr>
              <w:br/>
              <w:t>16. 多学科题库：</w:t>
            </w:r>
            <w:r w:rsidRPr="00181EB4">
              <w:rPr>
                <w:rFonts w:ascii="宋体" w:eastAsia="宋体" w:hAnsi="宋体" w:cs="宋体" w:hint="eastAsia"/>
                <w:kern w:val="0"/>
                <w:sz w:val="22"/>
              </w:rPr>
              <w:br/>
            </w:r>
            <w:r w:rsidRPr="00181EB4">
              <w:rPr>
                <w:rFonts w:ascii="宋体" w:eastAsia="宋体" w:hAnsi="宋体" w:cs="宋体" w:hint="eastAsia"/>
                <w:kern w:val="0"/>
                <w:sz w:val="22"/>
              </w:rPr>
              <w:lastRenderedPageBreak/>
              <w:t>① 提供不少于30万道试题给老师使用。</w:t>
            </w:r>
            <w:r w:rsidRPr="00181EB4">
              <w:rPr>
                <w:rFonts w:ascii="宋体" w:eastAsia="宋体" w:hAnsi="宋体" w:cs="宋体" w:hint="eastAsia"/>
                <w:kern w:val="0"/>
                <w:sz w:val="22"/>
              </w:rPr>
              <w:br/>
              <w:t>② 涵盖小学、初中、高中，其中中学部分包含语文、数学、英语、物理、化学、生物、政治、历史、地理等多个学科。</w:t>
            </w:r>
            <w:r w:rsidRPr="00181EB4">
              <w:rPr>
                <w:rFonts w:ascii="宋体" w:eastAsia="宋体" w:hAnsi="宋体" w:cs="宋体" w:hint="eastAsia"/>
                <w:kern w:val="0"/>
                <w:sz w:val="22"/>
              </w:rPr>
              <w:br/>
              <w:t>③ 题库总知识点不少于9000个，除选择、填空、判断等基本题型外，还包含诗歌阅读、完形填空、阅读理解、辨析题、材料题、实验题、作图题等。</w:t>
            </w:r>
            <w:r w:rsidRPr="00181EB4">
              <w:rPr>
                <w:rFonts w:ascii="宋体" w:eastAsia="宋体" w:hAnsi="宋体" w:cs="宋体" w:hint="eastAsia"/>
                <w:kern w:val="0"/>
                <w:sz w:val="22"/>
              </w:rPr>
              <w:br/>
              <w:t>④ 可批量选择多题并以交互式试题卡的形式插入到白板中。试题卡包含题干、答案和解析，并可一键实时展开、收起答案和解析。</w:t>
            </w:r>
            <w:r w:rsidRPr="00181EB4">
              <w:rPr>
                <w:rFonts w:ascii="宋体" w:eastAsia="宋体" w:hAnsi="宋体" w:cs="宋体" w:hint="eastAsia"/>
                <w:kern w:val="0"/>
                <w:sz w:val="22"/>
              </w:rPr>
              <w:br/>
              <w:t>17. 课堂小测：提供不少于40000道初中数学试题。</w:t>
            </w:r>
            <w:r w:rsidRPr="00181EB4">
              <w:rPr>
                <w:rFonts w:ascii="宋体" w:eastAsia="宋体" w:hAnsi="宋体" w:cs="宋体" w:hint="eastAsia"/>
                <w:kern w:val="0"/>
                <w:sz w:val="22"/>
              </w:rPr>
              <w:br/>
              <w:t>① 老师可根据所使用教材版本自由选择人教新版、苏科新版、北师大版、北京课改新版等不同版本试题。</w:t>
            </w:r>
            <w:r w:rsidRPr="00181EB4">
              <w:rPr>
                <w:rFonts w:ascii="宋体" w:eastAsia="宋体" w:hAnsi="宋体" w:cs="宋体" w:hint="eastAsia"/>
                <w:kern w:val="0"/>
                <w:sz w:val="22"/>
              </w:rPr>
              <w:br/>
              <w:t>② 试题按照教学进度分类，精确到每一章每一节，方便老师查找。</w:t>
            </w:r>
            <w:r w:rsidRPr="00181EB4">
              <w:rPr>
                <w:rFonts w:ascii="宋体" w:eastAsia="宋体" w:hAnsi="宋体" w:cs="宋体" w:hint="eastAsia"/>
                <w:kern w:val="0"/>
                <w:sz w:val="22"/>
              </w:rPr>
              <w:br/>
              <w:t>③ 试题按照使用场景分类，分为课堂小测、课时练习、课后基础、课后提高等，方便老师在不同场景下选择。</w:t>
            </w:r>
            <w:r w:rsidRPr="00181EB4">
              <w:rPr>
                <w:rFonts w:ascii="宋体" w:eastAsia="宋体" w:hAnsi="宋体" w:cs="宋体" w:hint="eastAsia"/>
                <w:kern w:val="0"/>
                <w:sz w:val="22"/>
              </w:rPr>
              <w:br/>
              <w:t>④ 题目已根据老师使用需要，组成套题，老师可一键批量选择；同时也支持老师自由组题，形成个性化套题。</w:t>
            </w:r>
            <w:r w:rsidRPr="00181EB4">
              <w:rPr>
                <w:rFonts w:ascii="宋体" w:eastAsia="宋体" w:hAnsi="宋体" w:cs="宋体" w:hint="eastAsia"/>
                <w:kern w:val="0"/>
                <w:sz w:val="22"/>
              </w:rPr>
              <w:br/>
              <w:t>18. 工具自定义：支持自定义设置授课模式白板工具按钮，老师可自行选择符合自身教学需要的教学工具，且教学工具自定义结果可与课件内容云端同步保存。</w:t>
            </w:r>
            <w:r w:rsidRPr="00181EB4">
              <w:rPr>
                <w:rFonts w:ascii="宋体" w:eastAsia="宋体" w:hAnsi="宋体" w:cs="宋体" w:hint="eastAsia"/>
                <w:kern w:val="0"/>
                <w:sz w:val="22"/>
              </w:rPr>
              <w:br/>
              <w:t>19. 学科工具：根据老师账号中设置的学科不同，相关联学科的教学工具会自动在备课模式工具栏中呈现，其他无关工具则隐藏到二级菜单中，供老师需要时再去选择。</w:t>
            </w:r>
            <w:r w:rsidRPr="00181EB4">
              <w:rPr>
                <w:rFonts w:ascii="宋体" w:eastAsia="宋体" w:hAnsi="宋体" w:cs="宋体" w:hint="eastAsia"/>
                <w:kern w:val="0"/>
                <w:sz w:val="22"/>
              </w:rPr>
              <w:br/>
              <w:t>20. 页面备注：为了便捷的记录教学研究思路，以便于在分享课件、回顾课件时查阅，软件需提供页面备注功能，同时支持拖拽更改输入区域的高度，且支持一键点击展开/隐藏备注。</w:t>
            </w:r>
            <w:r w:rsidRPr="00181EB4">
              <w:rPr>
                <w:rFonts w:ascii="宋体" w:eastAsia="宋体" w:hAnsi="宋体" w:cs="宋体" w:hint="eastAsia"/>
                <w:kern w:val="0"/>
                <w:sz w:val="22"/>
              </w:rPr>
              <w:br/>
              <w:t>（三）授课模式</w:t>
            </w:r>
            <w:r w:rsidRPr="00181EB4">
              <w:rPr>
                <w:rFonts w:ascii="宋体" w:eastAsia="宋体" w:hAnsi="宋体" w:cs="宋体" w:hint="eastAsia"/>
                <w:kern w:val="0"/>
                <w:sz w:val="22"/>
              </w:rPr>
              <w:br/>
              <w:t>1. 书写：支持多笔同时书写，可自由选择笔颜色及粗细，支持手势擦除。</w:t>
            </w:r>
            <w:r w:rsidRPr="00181EB4">
              <w:rPr>
                <w:rFonts w:ascii="宋体" w:eastAsia="宋体" w:hAnsi="宋体" w:cs="宋体" w:hint="eastAsia"/>
                <w:kern w:val="0"/>
                <w:sz w:val="22"/>
              </w:rPr>
              <w:br/>
              <w:t>2. 图章笔：提供不少于15种图案样式，方便老师选取合适的图章便捷标注，生动课堂形式。</w:t>
            </w:r>
            <w:r w:rsidRPr="00181EB4">
              <w:rPr>
                <w:rFonts w:ascii="宋体" w:eastAsia="宋体" w:hAnsi="宋体" w:cs="宋体" w:hint="eastAsia"/>
                <w:kern w:val="0"/>
                <w:sz w:val="22"/>
              </w:rPr>
              <w:br/>
              <w:t>3. 支持课件页面预览、页面跳转及上下翻页。</w:t>
            </w:r>
            <w:r w:rsidRPr="00181EB4">
              <w:rPr>
                <w:rFonts w:ascii="宋体" w:eastAsia="宋体" w:hAnsi="宋体" w:cs="宋体" w:hint="eastAsia"/>
                <w:kern w:val="0"/>
                <w:sz w:val="22"/>
              </w:rPr>
              <w:br/>
              <w:t>4. 放大镜：支持调用放大镜工具进行局部画面放大，可设置放大比例及聚光灯效果。</w:t>
            </w:r>
            <w:r w:rsidRPr="00181EB4">
              <w:rPr>
                <w:rFonts w:ascii="宋体" w:eastAsia="宋体" w:hAnsi="宋体" w:cs="宋体" w:hint="eastAsia"/>
                <w:kern w:val="0"/>
                <w:sz w:val="22"/>
              </w:rPr>
              <w:br/>
              <w:t>5. 板中板：支持调用板中板辅助教学，可直接批注、加页及切换背景色，支持在板中板中插入图片、音</w:t>
            </w:r>
            <w:r w:rsidRPr="00181EB4">
              <w:rPr>
                <w:rFonts w:ascii="宋体" w:eastAsia="宋体" w:hAnsi="宋体" w:cs="宋体" w:hint="eastAsia"/>
                <w:kern w:val="0"/>
                <w:sz w:val="22"/>
              </w:rPr>
              <w:lastRenderedPageBreak/>
              <w:t>视频素材，不影响课件主画面。</w:t>
            </w:r>
            <w:r w:rsidRPr="00181EB4">
              <w:rPr>
                <w:rFonts w:ascii="宋体" w:eastAsia="宋体" w:hAnsi="宋体" w:cs="宋体" w:hint="eastAsia"/>
                <w:kern w:val="0"/>
                <w:sz w:val="22"/>
              </w:rPr>
              <w:br/>
              <w:t>6. 撤销重做：支持白板操作撤销和重做，防止误操作影响教学。</w:t>
            </w:r>
            <w:r w:rsidRPr="00181EB4">
              <w:rPr>
                <w:rFonts w:ascii="宋体" w:eastAsia="宋体" w:hAnsi="宋体" w:cs="宋体" w:hint="eastAsia"/>
                <w:kern w:val="0"/>
                <w:sz w:val="22"/>
              </w:rPr>
              <w:br/>
              <w:t>7. 汉字工具：支持在田字格上书写汉字并自动识别为印刷体，可展示该汉字的部首、读音、笔画顺序、笔画数量等。支持用户反馈汉字错误，保证字库正确性。</w:t>
            </w:r>
            <w:r w:rsidRPr="00181EB4">
              <w:rPr>
                <w:rFonts w:ascii="宋体" w:eastAsia="宋体" w:hAnsi="宋体" w:cs="宋体" w:hint="eastAsia"/>
                <w:kern w:val="0"/>
                <w:sz w:val="22"/>
              </w:rPr>
              <w:br/>
              <w:t>8. 拼音工具：支持在拼音格中输入拼音字母，可展示该字母的标准四声读音以及笔画，且支持大写输入。</w:t>
            </w:r>
            <w:r w:rsidRPr="00181EB4">
              <w:rPr>
                <w:rFonts w:ascii="宋体" w:eastAsia="宋体" w:hAnsi="宋体" w:cs="宋体" w:hint="eastAsia"/>
                <w:kern w:val="0"/>
                <w:sz w:val="22"/>
              </w:rPr>
              <w:br/>
              <w:t>9. 英汉字典：支持输入英文单词，生成包含释义和读音的单词卡，可插入多个单词卡，同时支持老师备课模式下编辑单词释义，或自定义创建未被收录的单词，并在授课模式下进行展示。</w:t>
            </w:r>
            <w:r w:rsidRPr="00181EB4">
              <w:rPr>
                <w:rFonts w:ascii="宋体" w:eastAsia="宋体" w:hAnsi="宋体" w:cs="宋体" w:hint="eastAsia"/>
                <w:kern w:val="0"/>
                <w:sz w:val="22"/>
              </w:rPr>
              <w:br/>
              <w:t>10.美术画板：支持美术画板工具，提供铅笔、毛笔、油画笔，可实现模拟调色盘功能，老师可自由选择不同颜色进行混合调色，搭配出任意色彩。</w:t>
            </w:r>
            <w:r w:rsidRPr="00181EB4">
              <w:rPr>
                <w:rFonts w:ascii="宋体" w:eastAsia="宋体" w:hAnsi="宋体" w:cs="宋体" w:hint="eastAsia"/>
                <w:kern w:val="0"/>
                <w:sz w:val="22"/>
              </w:rPr>
              <w:br/>
              <w:t>11. 尺规工具：提供直尺、三角尺（30度的和45度）、量角器及圆规工具，尺工具支持旋转、伸缩、组合功能，且可实时显示老师绘制线条的长度，同时支持老师使用圆规工具模拟真实圆规作图。</w:t>
            </w:r>
            <w:r w:rsidRPr="00181EB4">
              <w:rPr>
                <w:rFonts w:ascii="宋体" w:eastAsia="宋体" w:hAnsi="宋体" w:cs="宋体" w:hint="eastAsia"/>
                <w:kern w:val="0"/>
                <w:sz w:val="22"/>
              </w:rPr>
              <w:br/>
              <w:t>12.3D星球模型：提供3D立体星球模型，包括地球、太阳、火星、水星、木星、金星、土星、海王星、天王星，支持360°自由旋转、缩放展示。</w:t>
            </w:r>
            <w:r w:rsidRPr="00181EB4">
              <w:rPr>
                <w:rFonts w:ascii="宋体" w:eastAsia="宋体" w:hAnsi="宋体" w:cs="宋体" w:hint="eastAsia"/>
                <w:kern w:val="0"/>
                <w:sz w:val="22"/>
              </w:rPr>
              <w:br/>
              <w:t>13. 地球教学工具：提供立体地球教学工具，清晰展现地球表面的六大板块、降水分布、气温分布、气候分布、人口分布、表层洋流、陆地自然带、海平面等压线等内容，且支持三维、二维切换展示，方便地理学科教学。</w:t>
            </w:r>
            <w:r w:rsidRPr="00181EB4">
              <w:rPr>
                <w:rFonts w:ascii="宋体" w:eastAsia="宋体" w:hAnsi="宋体" w:cs="宋体" w:hint="eastAsia"/>
                <w:kern w:val="0"/>
                <w:sz w:val="22"/>
              </w:rPr>
              <w:br/>
              <w:t>14. 微课程视频：</w:t>
            </w:r>
            <w:r w:rsidRPr="00181EB4">
              <w:rPr>
                <w:rFonts w:ascii="宋体" w:eastAsia="宋体" w:hAnsi="宋体" w:cs="宋体" w:hint="eastAsia"/>
                <w:kern w:val="0"/>
                <w:sz w:val="22"/>
              </w:rPr>
              <w:br/>
              <w:t>① 提供超过2000个微课程视频，涵盖小学、初中、高中，每个学段不少于三个主要学科。</w:t>
            </w:r>
            <w:r w:rsidRPr="00181EB4">
              <w:rPr>
                <w:rFonts w:ascii="宋体" w:eastAsia="宋体" w:hAnsi="宋体" w:cs="宋体" w:hint="eastAsia"/>
                <w:kern w:val="0"/>
                <w:sz w:val="22"/>
              </w:rPr>
              <w:br/>
              <w:t>② 提供在线流媒体播放、一键下载至课件两种使用方式，方便老师在备课或课堂中随时插入生动有趣的知识点讲解。</w:t>
            </w:r>
            <w:r w:rsidRPr="00181EB4">
              <w:rPr>
                <w:rFonts w:ascii="宋体" w:eastAsia="宋体" w:hAnsi="宋体" w:cs="宋体" w:hint="eastAsia"/>
                <w:kern w:val="0"/>
                <w:sz w:val="22"/>
              </w:rPr>
              <w:br/>
              <w:t>③ 支持老师在视频任意时间点打点，播放过程中可一键跳转到打点位置。同时也可一键截图至课件。</w:t>
            </w:r>
            <w:r w:rsidRPr="00181EB4">
              <w:rPr>
                <w:rFonts w:ascii="宋体" w:eastAsia="宋体" w:hAnsi="宋体" w:cs="宋体" w:hint="eastAsia"/>
                <w:kern w:val="0"/>
                <w:sz w:val="22"/>
              </w:rPr>
              <w:br/>
              <w:t>15. 文件导入导出：支持授课时本地导入并打开图片、音频、视频等多媒体文件，如设备插入U盘，则系统会自动优先显示U盘中的内容供用户选择导入；支持授课时导出课件导出为图片，课件支持多种格式导出。</w:t>
            </w:r>
          </w:p>
        </w:tc>
        <w:tc>
          <w:tcPr>
            <w:tcW w:w="850" w:type="dxa"/>
            <w:shd w:val="clear" w:color="auto" w:fill="auto"/>
            <w:vAlign w:val="center"/>
            <w:hideMark/>
          </w:tcPr>
          <w:p w:rsidR="00181EB4" w:rsidRPr="00181EB4" w:rsidRDefault="00181EB4" w:rsidP="00181EB4">
            <w:pPr>
              <w:widowControl/>
              <w:jc w:val="center"/>
              <w:rPr>
                <w:rFonts w:ascii="宋体" w:eastAsia="宋体" w:hAnsi="宋体" w:cs="宋体"/>
                <w:kern w:val="0"/>
                <w:sz w:val="22"/>
              </w:rPr>
            </w:pPr>
            <w:r w:rsidRPr="00181EB4">
              <w:rPr>
                <w:rFonts w:ascii="宋体" w:eastAsia="宋体" w:hAnsi="宋体" w:cs="宋体" w:hint="eastAsia"/>
                <w:kern w:val="0"/>
                <w:sz w:val="22"/>
              </w:rPr>
              <w:lastRenderedPageBreak/>
              <w:t>86</w:t>
            </w:r>
          </w:p>
        </w:tc>
        <w:tc>
          <w:tcPr>
            <w:tcW w:w="851" w:type="dxa"/>
            <w:shd w:val="clear" w:color="auto" w:fill="auto"/>
            <w:vAlign w:val="center"/>
            <w:hideMark/>
          </w:tcPr>
          <w:p w:rsidR="00181EB4" w:rsidRPr="00181EB4" w:rsidRDefault="00181EB4" w:rsidP="00181EB4">
            <w:pPr>
              <w:widowControl/>
              <w:jc w:val="center"/>
              <w:rPr>
                <w:rFonts w:ascii="宋体" w:eastAsia="宋体" w:hAnsi="宋体" w:cs="宋体"/>
                <w:kern w:val="0"/>
                <w:sz w:val="22"/>
              </w:rPr>
            </w:pPr>
            <w:r w:rsidRPr="00181EB4">
              <w:rPr>
                <w:rFonts w:ascii="宋体" w:eastAsia="宋体" w:hAnsi="宋体" w:cs="宋体" w:hint="eastAsia"/>
                <w:kern w:val="0"/>
                <w:sz w:val="22"/>
              </w:rPr>
              <w:t>台</w:t>
            </w:r>
          </w:p>
        </w:tc>
      </w:tr>
      <w:tr w:rsidR="00181EB4" w:rsidRPr="00181EB4" w:rsidTr="00181EB4">
        <w:trPr>
          <w:trHeight w:val="2400"/>
        </w:trPr>
        <w:tc>
          <w:tcPr>
            <w:tcW w:w="883" w:type="dxa"/>
            <w:shd w:val="clear" w:color="auto" w:fill="auto"/>
            <w:vAlign w:val="center"/>
            <w:hideMark/>
          </w:tcPr>
          <w:p w:rsidR="00181EB4" w:rsidRPr="00181EB4" w:rsidRDefault="00181EB4" w:rsidP="00181EB4">
            <w:pPr>
              <w:widowControl/>
              <w:jc w:val="center"/>
              <w:rPr>
                <w:rFonts w:ascii="宋体" w:eastAsia="宋体" w:hAnsi="宋体" w:cs="宋体"/>
                <w:kern w:val="0"/>
                <w:sz w:val="22"/>
              </w:rPr>
            </w:pPr>
            <w:r w:rsidRPr="00181EB4">
              <w:rPr>
                <w:rFonts w:ascii="宋体" w:eastAsia="宋体" w:hAnsi="宋体" w:cs="宋体" w:hint="eastAsia"/>
                <w:kern w:val="0"/>
                <w:sz w:val="22"/>
              </w:rPr>
              <w:lastRenderedPageBreak/>
              <w:t>2</w:t>
            </w:r>
          </w:p>
        </w:tc>
        <w:tc>
          <w:tcPr>
            <w:tcW w:w="1570" w:type="dxa"/>
            <w:shd w:val="clear" w:color="auto" w:fill="auto"/>
            <w:vAlign w:val="center"/>
            <w:hideMark/>
          </w:tcPr>
          <w:p w:rsidR="00181EB4" w:rsidRPr="00181EB4" w:rsidRDefault="00181EB4" w:rsidP="00181EB4">
            <w:pPr>
              <w:widowControl/>
              <w:jc w:val="center"/>
              <w:rPr>
                <w:rFonts w:ascii="宋体" w:eastAsia="宋体" w:hAnsi="宋体" w:cs="宋体"/>
                <w:kern w:val="0"/>
                <w:sz w:val="22"/>
              </w:rPr>
            </w:pPr>
            <w:r w:rsidRPr="00181EB4">
              <w:rPr>
                <w:rFonts w:ascii="宋体" w:eastAsia="宋体" w:hAnsi="宋体" w:cs="宋体" w:hint="eastAsia"/>
                <w:kern w:val="0"/>
                <w:sz w:val="22"/>
              </w:rPr>
              <w:t>壁挂视频展台</w:t>
            </w:r>
          </w:p>
        </w:tc>
        <w:tc>
          <w:tcPr>
            <w:tcW w:w="10164" w:type="dxa"/>
            <w:shd w:val="clear" w:color="auto" w:fill="auto"/>
            <w:vAlign w:val="center"/>
            <w:hideMark/>
          </w:tcPr>
          <w:p w:rsidR="00181EB4" w:rsidRPr="00181EB4" w:rsidRDefault="00181EB4" w:rsidP="00181EB4">
            <w:pPr>
              <w:widowControl/>
              <w:jc w:val="left"/>
              <w:rPr>
                <w:rFonts w:ascii="宋体" w:eastAsia="宋体" w:hAnsi="宋体" w:cs="宋体"/>
                <w:kern w:val="0"/>
                <w:sz w:val="22"/>
              </w:rPr>
            </w:pPr>
            <w:r w:rsidRPr="00181EB4">
              <w:rPr>
                <w:rFonts w:ascii="宋体" w:eastAsia="宋体" w:hAnsi="宋体" w:cs="宋体" w:hint="eastAsia"/>
                <w:kern w:val="0"/>
                <w:sz w:val="22"/>
              </w:rPr>
              <w:t>1.采用≥800万像素摄像头；采用 USB五伏电源直接供电，无需额外配置电源适配器，环保无辐射；箱内USB连线采用隐藏式设计，箱内无可见连线且USB口下出，有效防止积尘，且方便布线和返修。</w:t>
            </w:r>
            <w:r w:rsidRPr="00181EB4">
              <w:rPr>
                <w:rFonts w:ascii="宋体" w:eastAsia="宋体" w:hAnsi="宋体" w:cs="宋体" w:hint="eastAsia"/>
                <w:kern w:val="0"/>
                <w:sz w:val="22"/>
              </w:rPr>
              <w:br/>
              <w:t>2.A4大小拍摄幅面，1080P动态视频预览达到30帧/秒；托板及挂墙部分采用金属加强，托板可承重3kg，整机壁挂式安装。</w:t>
            </w:r>
            <w:r w:rsidRPr="00181EB4">
              <w:rPr>
                <w:rFonts w:ascii="宋体" w:eastAsia="宋体" w:hAnsi="宋体" w:cs="宋体" w:hint="eastAsia"/>
                <w:kern w:val="0"/>
                <w:sz w:val="22"/>
              </w:rPr>
              <w:br/>
              <w:t>3.支持展台成像画面实时批注，预设多种笔划粗细及颜色供选择，且支持对展台成像画面联同批注内容进行同步缩放、移动。</w:t>
            </w:r>
            <w:r w:rsidRPr="00181EB4">
              <w:rPr>
                <w:rFonts w:ascii="宋体" w:eastAsia="宋体" w:hAnsi="宋体" w:cs="宋体" w:hint="eastAsia"/>
                <w:kern w:val="0"/>
                <w:sz w:val="22"/>
              </w:rPr>
              <w:br/>
              <w:t>4.整机采用圆弧式设计，无锐角；同时托板采用磁吸吸附式机构，防止托板打落，方便打开及固定，避免机械式锁具故障率高的问题。</w:t>
            </w:r>
            <w:r w:rsidRPr="00181EB4">
              <w:rPr>
                <w:rFonts w:ascii="宋体" w:eastAsia="宋体" w:hAnsi="宋体" w:cs="宋体" w:hint="eastAsia"/>
                <w:kern w:val="0"/>
                <w:sz w:val="22"/>
              </w:rPr>
              <w:br/>
              <w:t>5.展示托板正上方具备LED补光灯，保证展示区域的亮度及展示效果，补光灯开关采用触摸按键设计，同时可通过交互智能平板中的软件直接控制开关。</w:t>
            </w:r>
            <w:r w:rsidRPr="00181EB4">
              <w:rPr>
                <w:rFonts w:ascii="宋体" w:eastAsia="宋体" w:hAnsi="宋体" w:cs="宋体" w:hint="eastAsia"/>
                <w:kern w:val="0"/>
                <w:sz w:val="22"/>
              </w:rPr>
              <w:br/>
              <w:t>6.带自动对焦摄像头；外壳在摄像头部分带保护镜片密封，防止灰尘沾染摄像头，防护等级达到IP4X级别。</w:t>
            </w:r>
            <w:r w:rsidRPr="00181EB4">
              <w:rPr>
                <w:rFonts w:ascii="宋体" w:eastAsia="宋体" w:hAnsi="宋体" w:cs="宋体" w:hint="eastAsia"/>
                <w:kern w:val="0"/>
                <w:sz w:val="22"/>
              </w:rPr>
              <w:br/>
              <w:t>7.具有故障自动检测功能：在调用展台却无法出现镜头采集画面信号时，可自动出现检测链接，并给出导致性原因（如硬件连接、摄像头占用、配套软件版本等问题）</w:t>
            </w:r>
            <w:r w:rsidRPr="00181EB4">
              <w:rPr>
                <w:rFonts w:ascii="宋体" w:eastAsia="宋体" w:hAnsi="宋体" w:cs="宋体" w:hint="eastAsia"/>
                <w:kern w:val="0"/>
                <w:sz w:val="22"/>
              </w:rPr>
              <w:br/>
              <w:t>8.支持对展台画面进行放大、缩小、旋转、自适应、冻结画面等操作。</w:t>
            </w:r>
            <w:r w:rsidRPr="00181EB4">
              <w:rPr>
                <w:rFonts w:ascii="宋体" w:eastAsia="宋体" w:hAnsi="宋体" w:cs="宋体" w:hint="eastAsia"/>
                <w:kern w:val="0"/>
                <w:sz w:val="22"/>
              </w:rPr>
              <w:br/>
              <w:t>9.支持二维码扫码功能：打开扫一扫功能后，将书本上的二维码放入扫描框内即可自动扫描，并进入系统浏览器获取二维码的链接内容，帮助老师快速获取电子教学资源。</w:t>
            </w:r>
          </w:p>
        </w:tc>
        <w:tc>
          <w:tcPr>
            <w:tcW w:w="850" w:type="dxa"/>
            <w:shd w:val="clear" w:color="auto" w:fill="auto"/>
            <w:vAlign w:val="center"/>
            <w:hideMark/>
          </w:tcPr>
          <w:p w:rsidR="00181EB4" w:rsidRPr="00181EB4" w:rsidRDefault="00181EB4" w:rsidP="00181EB4">
            <w:pPr>
              <w:widowControl/>
              <w:jc w:val="center"/>
              <w:rPr>
                <w:rFonts w:ascii="宋体" w:eastAsia="宋体" w:hAnsi="宋体" w:cs="宋体"/>
                <w:kern w:val="0"/>
                <w:sz w:val="22"/>
              </w:rPr>
            </w:pPr>
            <w:r w:rsidRPr="00181EB4">
              <w:rPr>
                <w:rFonts w:ascii="宋体" w:eastAsia="宋体" w:hAnsi="宋体" w:cs="宋体" w:hint="eastAsia"/>
                <w:kern w:val="0"/>
                <w:sz w:val="22"/>
              </w:rPr>
              <w:t>86</w:t>
            </w:r>
          </w:p>
        </w:tc>
        <w:tc>
          <w:tcPr>
            <w:tcW w:w="851" w:type="dxa"/>
            <w:shd w:val="clear" w:color="auto" w:fill="auto"/>
            <w:vAlign w:val="center"/>
            <w:hideMark/>
          </w:tcPr>
          <w:p w:rsidR="00181EB4" w:rsidRPr="00181EB4" w:rsidRDefault="00181EB4" w:rsidP="00181EB4">
            <w:pPr>
              <w:widowControl/>
              <w:jc w:val="center"/>
              <w:rPr>
                <w:rFonts w:ascii="宋体" w:eastAsia="宋体" w:hAnsi="宋体" w:cs="宋体"/>
                <w:kern w:val="0"/>
                <w:sz w:val="22"/>
              </w:rPr>
            </w:pPr>
            <w:r w:rsidRPr="00181EB4">
              <w:rPr>
                <w:rFonts w:ascii="宋体" w:eastAsia="宋体" w:hAnsi="宋体" w:cs="宋体" w:hint="eastAsia"/>
                <w:kern w:val="0"/>
                <w:sz w:val="22"/>
              </w:rPr>
              <w:t>台</w:t>
            </w:r>
          </w:p>
        </w:tc>
      </w:tr>
      <w:tr w:rsidR="00181EB4" w:rsidRPr="00181EB4" w:rsidTr="00181EB4">
        <w:trPr>
          <w:trHeight w:val="2400"/>
        </w:trPr>
        <w:tc>
          <w:tcPr>
            <w:tcW w:w="883" w:type="dxa"/>
            <w:shd w:val="clear" w:color="auto" w:fill="auto"/>
            <w:vAlign w:val="center"/>
            <w:hideMark/>
          </w:tcPr>
          <w:p w:rsidR="00181EB4" w:rsidRPr="00181EB4" w:rsidRDefault="00181EB4" w:rsidP="00181EB4">
            <w:pPr>
              <w:widowControl/>
              <w:jc w:val="center"/>
              <w:rPr>
                <w:rFonts w:ascii="宋体" w:eastAsia="宋体" w:hAnsi="宋体" w:cs="宋体"/>
                <w:kern w:val="0"/>
                <w:sz w:val="22"/>
              </w:rPr>
            </w:pPr>
            <w:r w:rsidRPr="00181EB4">
              <w:rPr>
                <w:rFonts w:ascii="宋体" w:eastAsia="宋体" w:hAnsi="宋体" w:cs="宋体" w:hint="eastAsia"/>
                <w:kern w:val="0"/>
                <w:sz w:val="22"/>
              </w:rPr>
              <w:t>3</w:t>
            </w:r>
          </w:p>
        </w:tc>
        <w:tc>
          <w:tcPr>
            <w:tcW w:w="1570" w:type="dxa"/>
            <w:shd w:val="clear" w:color="auto" w:fill="auto"/>
            <w:vAlign w:val="center"/>
            <w:hideMark/>
          </w:tcPr>
          <w:p w:rsidR="00181EB4" w:rsidRPr="00181EB4" w:rsidRDefault="00181EB4" w:rsidP="00181EB4">
            <w:pPr>
              <w:widowControl/>
              <w:jc w:val="center"/>
              <w:rPr>
                <w:rFonts w:ascii="宋体" w:eastAsia="宋体" w:hAnsi="宋体" w:cs="宋体"/>
                <w:kern w:val="0"/>
                <w:sz w:val="22"/>
              </w:rPr>
            </w:pPr>
            <w:r w:rsidRPr="00181EB4">
              <w:rPr>
                <w:rFonts w:ascii="宋体" w:eastAsia="宋体" w:hAnsi="宋体" w:cs="宋体" w:hint="eastAsia"/>
                <w:kern w:val="0"/>
                <w:sz w:val="22"/>
              </w:rPr>
              <w:t>一体化有源音箱</w:t>
            </w:r>
          </w:p>
        </w:tc>
        <w:tc>
          <w:tcPr>
            <w:tcW w:w="10164" w:type="dxa"/>
            <w:shd w:val="clear" w:color="auto" w:fill="auto"/>
            <w:vAlign w:val="center"/>
            <w:hideMark/>
          </w:tcPr>
          <w:p w:rsidR="00181EB4" w:rsidRPr="00181EB4" w:rsidRDefault="00181EB4" w:rsidP="007A1ECE">
            <w:pPr>
              <w:widowControl/>
              <w:jc w:val="left"/>
              <w:rPr>
                <w:rFonts w:ascii="宋体" w:eastAsia="宋体" w:hAnsi="宋体" w:cs="宋体"/>
                <w:kern w:val="0"/>
                <w:sz w:val="22"/>
              </w:rPr>
            </w:pPr>
            <w:r w:rsidRPr="00181EB4">
              <w:rPr>
                <w:rFonts w:ascii="宋体" w:eastAsia="宋体" w:hAnsi="宋体" w:cs="宋体" w:hint="eastAsia"/>
                <w:kern w:val="0"/>
                <w:sz w:val="22"/>
              </w:rPr>
              <w:t>1.采用功放与有源音箱一体化设计，内置麦克风无线接收模块，帮助教师实现多媒体扩音以及本地扩声功能。</w:t>
            </w:r>
            <w:r w:rsidRPr="00181EB4">
              <w:rPr>
                <w:rFonts w:ascii="宋体" w:eastAsia="宋体" w:hAnsi="宋体" w:cs="宋体" w:hint="eastAsia"/>
                <w:kern w:val="0"/>
                <w:sz w:val="22"/>
              </w:rPr>
              <w:br/>
              <w:t>2.双音箱有线连接，机箱采用塑胶材质，保护设备免受环境影响。</w:t>
            </w:r>
            <w:r w:rsidRPr="00181EB4">
              <w:rPr>
                <w:rFonts w:ascii="宋体" w:eastAsia="宋体" w:hAnsi="宋体" w:cs="宋体" w:hint="eastAsia"/>
                <w:kern w:val="0"/>
                <w:sz w:val="22"/>
              </w:rPr>
              <w:br/>
              <w:t>3.输出额定功率: 2*15W，喇叭单元尺寸≥5寸。</w:t>
            </w:r>
            <w:r w:rsidRPr="00181EB4">
              <w:rPr>
                <w:rFonts w:ascii="宋体" w:eastAsia="宋体" w:hAnsi="宋体" w:cs="宋体" w:hint="eastAsia"/>
                <w:kern w:val="0"/>
                <w:sz w:val="22"/>
              </w:rPr>
              <w:br/>
              <w:t>4.端口：220V电源接口*1、Line in*1、USB*1。</w:t>
            </w:r>
            <w:r w:rsidRPr="00181EB4">
              <w:rPr>
                <w:rFonts w:ascii="宋体" w:eastAsia="宋体" w:hAnsi="宋体" w:cs="宋体" w:hint="eastAsia"/>
                <w:kern w:val="0"/>
                <w:sz w:val="22"/>
              </w:rPr>
              <w:br/>
              <w:t>5.专门为教室声学环境设计的合适扩声效果，距离音箱10米处声压级达到75dB。</w:t>
            </w:r>
            <w:r w:rsidRPr="00181EB4">
              <w:rPr>
                <w:rFonts w:ascii="宋体" w:eastAsia="宋体" w:hAnsi="宋体" w:cs="宋体" w:hint="eastAsia"/>
                <w:kern w:val="0"/>
                <w:sz w:val="22"/>
              </w:rPr>
              <w:br/>
              <w:t>6.麦克风和功放音箱之间采用数字U段传输技术，有效避免环境中2.4G信号干扰，例如蓝牙及WIFI设备。</w:t>
            </w:r>
            <w:r w:rsidRPr="00181EB4">
              <w:rPr>
                <w:rFonts w:ascii="宋体" w:eastAsia="宋体" w:hAnsi="宋体" w:cs="宋体" w:hint="eastAsia"/>
                <w:kern w:val="0"/>
                <w:sz w:val="22"/>
              </w:rPr>
              <w:br/>
              <w:t>7.配置独立音频数字信号处理芯片，支持啸叫抑制功能。</w:t>
            </w:r>
            <w:r w:rsidRPr="00181EB4">
              <w:rPr>
                <w:rFonts w:ascii="宋体" w:eastAsia="宋体" w:hAnsi="宋体" w:cs="宋体" w:hint="eastAsia"/>
                <w:kern w:val="0"/>
                <w:sz w:val="22"/>
              </w:rPr>
              <w:br/>
            </w:r>
            <w:r w:rsidRPr="00181EB4">
              <w:rPr>
                <w:rFonts w:ascii="宋体" w:eastAsia="宋体" w:hAnsi="宋体" w:cs="宋体" w:hint="eastAsia"/>
                <w:kern w:val="0"/>
                <w:sz w:val="22"/>
              </w:rPr>
              <w:lastRenderedPageBreak/>
              <w:t>8.支持教师扩声和输入音源叠加输出，可对接录播系统实现教师扩声音频的纯净采集，避免环境杂音干扰采集效果。</w:t>
            </w:r>
          </w:p>
        </w:tc>
        <w:tc>
          <w:tcPr>
            <w:tcW w:w="850" w:type="dxa"/>
            <w:shd w:val="clear" w:color="auto" w:fill="auto"/>
            <w:vAlign w:val="center"/>
            <w:hideMark/>
          </w:tcPr>
          <w:p w:rsidR="00181EB4" w:rsidRPr="00181EB4" w:rsidRDefault="00181EB4" w:rsidP="00181EB4">
            <w:pPr>
              <w:widowControl/>
              <w:jc w:val="center"/>
              <w:rPr>
                <w:rFonts w:ascii="宋体" w:eastAsia="宋体" w:hAnsi="宋体" w:cs="宋体"/>
                <w:kern w:val="0"/>
                <w:sz w:val="22"/>
              </w:rPr>
            </w:pPr>
            <w:r w:rsidRPr="00181EB4">
              <w:rPr>
                <w:rFonts w:ascii="宋体" w:eastAsia="宋体" w:hAnsi="宋体" w:cs="宋体" w:hint="eastAsia"/>
                <w:kern w:val="0"/>
                <w:sz w:val="22"/>
              </w:rPr>
              <w:lastRenderedPageBreak/>
              <w:t>86</w:t>
            </w:r>
          </w:p>
        </w:tc>
        <w:tc>
          <w:tcPr>
            <w:tcW w:w="851" w:type="dxa"/>
            <w:shd w:val="clear" w:color="auto" w:fill="auto"/>
            <w:vAlign w:val="center"/>
            <w:hideMark/>
          </w:tcPr>
          <w:p w:rsidR="00181EB4" w:rsidRPr="00181EB4" w:rsidRDefault="00181EB4" w:rsidP="00181EB4">
            <w:pPr>
              <w:widowControl/>
              <w:jc w:val="center"/>
              <w:rPr>
                <w:rFonts w:ascii="宋体" w:eastAsia="宋体" w:hAnsi="宋体" w:cs="宋体"/>
                <w:kern w:val="0"/>
                <w:sz w:val="22"/>
              </w:rPr>
            </w:pPr>
            <w:r w:rsidRPr="00181EB4">
              <w:rPr>
                <w:rFonts w:ascii="宋体" w:eastAsia="宋体" w:hAnsi="宋体" w:cs="宋体" w:hint="eastAsia"/>
                <w:kern w:val="0"/>
                <w:sz w:val="22"/>
              </w:rPr>
              <w:t>对</w:t>
            </w:r>
          </w:p>
        </w:tc>
      </w:tr>
      <w:tr w:rsidR="00181EB4" w:rsidRPr="00181EB4" w:rsidTr="00181EB4">
        <w:trPr>
          <w:trHeight w:val="2400"/>
        </w:trPr>
        <w:tc>
          <w:tcPr>
            <w:tcW w:w="883" w:type="dxa"/>
            <w:shd w:val="clear" w:color="auto" w:fill="auto"/>
            <w:vAlign w:val="center"/>
            <w:hideMark/>
          </w:tcPr>
          <w:p w:rsidR="00181EB4" w:rsidRPr="00181EB4" w:rsidRDefault="00181EB4" w:rsidP="00181EB4">
            <w:pPr>
              <w:widowControl/>
              <w:jc w:val="center"/>
              <w:rPr>
                <w:rFonts w:ascii="宋体" w:eastAsia="宋体" w:hAnsi="宋体" w:cs="宋体"/>
                <w:kern w:val="0"/>
                <w:sz w:val="22"/>
              </w:rPr>
            </w:pPr>
            <w:r w:rsidRPr="00181EB4">
              <w:rPr>
                <w:rFonts w:ascii="宋体" w:eastAsia="宋体" w:hAnsi="宋体" w:cs="宋体" w:hint="eastAsia"/>
                <w:kern w:val="0"/>
                <w:sz w:val="22"/>
              </w:rPr>
              <w:lastRenderedPageBreak/>
              <w:t>4</w:t>
            </w:r>
          </w:p>
        </w:tc>
        <w:tc>
          <w:tcPr>
            <w:tcW w:w="1570" w:type="dxa"/>
            <w:shd w:val="clear" w:color="auto" w:fill="auto"/>
            <w:noWrap/>
            <w:vAlign w:val="center"/>
            <w:hideMark/>
          </w:tcPr>
          <w:p w:rsidR="00181EB4" w:rsidRPr="00181EB4" w:rsidRDefault="00181EB4" w:rsidP="00181EB4">
            <w:pPr>
              <w:widowControl/>
              <w:jc w:val="center"/>
              <w:rPr>
                <w:rFonts w:ascii="宋体" w:eastAsia="宋体" w:hAnsi="宋体" w:cs="宋体"/>
                <w:kern w:val="0"/>
                <w:sz w:val="22"/>
              </w:rPr>
            </w:pPr>
            <w:r w:rsidRPr="00181EB4">
              <w:rPr>
                <w:rFonts w:ascii="宋体" w:eastAsia="宋体" w:hAnsi="宋体" w:cs="宋体" w:hint="eastAsia"/>
                <w:kern w:val="0"/>
                <w:sz w:val="22"/>
              </w:rPr>
              <w:t>互动推拉绿板</w:t>
            </w:r>
          </w:p>
        </w:tc>
        <w:tc>
          <w:tcPr>
            <w:tcW w:w="10164" w:type="dxa"/>
            <w:shd w:val="clear" w:color="auto" w:fill="auto"/>
            <w:vAlign w:val="center"/>
            <w:hideMark/>
          </w:tcPr>
          <w:p w:rsidR="00181EB4" w:rsidRPr="00181EB4" w:rsidRDefault="00181EB4" w:rsidP="00181EB4">
            <w:pPr>
              <w:widowControl/>
              <w:rPr>
                <w:rFonts w:ascii="宋体" w:eastAsia="宋体" w:hAnsi="宋体" w:cs="宋体"/>
                <w:kern w:val="0"/>
                <w:sz w:val="22"/>
              </w:rPr>
            </w:pPr>
            <w:r w:rsidRPr="00181EB4">
              <w:rPr>
                <w:rFonts w:ascii="宋体" w:eastAsia="宋体" w:hAnsi="宋体" w:cs="宋体" w:hint="eastAsia"/>
                <w:kern w:val="0"/>
                <w:sz w:val="22"/>
              </w:rPr>
              <w:t>1.基本尺寸：4000mm×1300mm，可根据所配教学设备适当调整，确保有效配套；</w:t>
            </w:r>
            <w:r w:rsidRPr="00181EB4">
              <w:rPr>
                <w:rFonts w:ascii="宋体" w:eastAsia="宋体" w:hAnsi="宋体" w:cs="宋体" w:hint="eastAsia"/>
                <w:kern w:val="0"/>
                <w:sz w:val="22"/>
              </w:rPr>
              <w:br/>
              <w:t>2. 书写板面：采用优质烤漆钢板，厚度0.3mm，表面覆透明保护膜。板面为亚光墨绿色、漆膜硬度为6H、光泽度≤4光泽单位，粗糙度为Ra1.6-3.2um，板面书写流畅字迹清晰、易擦拭；</w:t>
            </w:r>
            <w:r w:rsidRPr="00181EB4">
              <w:rPr>
                <w:rFonts w:ascii="宋体" w:eastAsia="宋体" w:hAnsi="宋体" w:cs="宋体" w:hint="eastAsia"/>
                <w:kern w:val="0"/>
                <w:sz w:val="22"/>
              </w:rPr>
              <w:br/>
              <w:t xml:space="preserve">3. 内芯材料：选用高强度、吸音、防潮、阻燃聚苯乙烯板，厚度14mm； </w:t>
            </w:r>
            <w:r w:rsidRPr="00181EB4">
              <w:rPr>
                <w:rFonts w:ascii="宋体" w:eastAsia="宋体" w:hAnsi="宋体" w:cs="宋体" w:hint="eastAsia"/>
                <w:kern w:val="0"/>
                <w:sz w:val="22"/>
              </w:rPr>
              <w:br/>
              <w:t>4.背板：选用优质蓝色防锈亚光彩涂钢板，纵向间隔80mm压有20mm加强筋，增强板体强度；</w:t>
            </w:r>
            <w:r w:rsidRPr="00181EB4">
              <w:rPr>
                <w:rFonts w:ascii="宋体" w:eastAsia="宋体" w:hAnsi="宋体" w:cs="宋体" w:hint="eastAsia"/>
                <w:kern w:val="0"/>
                <w:sz w:val="22"/>
              </w:rPr>
              <w:br/>
              <w:t>5.覆板：采用环保型双组份聚氨酯胶水，自动化流水线覆板作业，牵引、滴胶、刷胶、压固、切割下料一次完成，100%固化定型，确保粘接牢固板面平整，甲醛释放量≤0.2mg/L，符合GB/T 28231-2011《书写板安全卫生要求》；</w:t>
            </w:r>
            <w:r w:rsidRPr="00181EB4">
              <w:rPr>
                <w:rFonts w:ascii="宋体" w:eastAsia="宋体" w:hAnsi="宋体" w:cs="宋体" w:hint="eastAsia"/>
                <w:kern w:val="0"/>
                <w:sz w:val="22"/>
              </w:rPr>
              <w:br/>
              <w:t>6. 边框：采用高级亚光仿钢色铝合金，模具挤压一次成型，横框规格57mm×100mm，竖框规格29mm×100m</w:t>
            </w:r>
          </w:p>
        </w:tc>
        <w:tc>
          <w:tcPr>
            <w:tcW w:w="850" w:type="dxa"/>
            <w:shd w:val="clear" w:color="auto" w:fill="auto"/>
            <w:noWrap/>
            <w:vAlign w:val="center"/>
            <w:hideMark/>
          </w:tcPr>
          <w:p w:rsidR="00181EB4" w:rsidRPr="00181EB4" w:rsidRDefault="00181EB4" w:rsidP="00181EB4">
            <w:pPr>
              <w:widowControl/>
              <w:jc w:val="center"/>
              <w:rPr>
                <w:rFonts w:ascii="宋体" w:eastAsia="宋体" w:hAnsi="宋体" w:cs="宋体"/>
                <w:kern w:val="0"/>
                <w:sz w:val="22"/>
              </w:rPr>
            </w:pPr>
            <w:r w:rsidRPr="00181EB4">
              <w:rPr>
                <w:rFonts w:ascii="宋体" w:eastAsia="宋体" w:hAnsi="宋体" w:cs="宋体" w:hint="eastAsia"/>
                <w:kern w:val="0"/>
                <w:sz w:val="22"/>
              </w:rPr>
              <w:t>86</w:t>
            </w:r>
          </w:p>
        </w:tc>
        <w:tc>
          <w:tcPr>
            <w:tcW w:w="851" w:type="dxa"/>
            <w:shd w:val="clear" w:color="auto" w:fill="auto"/>
            <w:noWrap/>
            <w:vAlign w:val="center"/>
            <w:hideMark/>
          </w:tcPr>
          <w:p w:rsidR="00181EB4" w:rsidRPr="00181EB4" w:rsidRDefault="00181EB4" w:rsidP="00181EB4">
            <w:pPr>
              <w:widowControl/>
              <w:jc w:val="center"/>
              <w:rPr>
                <w:rFonts w:ascii="宋体" w:eastAsia="宋体" w:hAnsi="宋体" w:cs="宋体"/>
                <w:kern w:val="0"/>
                <w:sz w:val="22"/>
              </w:rPr>
            </w:pPr>
            <w:r w:rsidRPr="00181EB4">
              <w:rPr>
                <w:rFonts w:ascii="宋体" w:eastAsia="宋体" w:hAnsi="宋体" w:cs="宋体" w:hint="eastAsia"/>
                <w:kern w:val="0"/>
                <w:sz w:val="22"/>
              </w:rPr>
              <w:t>套</w:t>
            </w:r>
          </w:p>
        </w:tc>
      </w:tr>
      <w:tr w:rsidR="00181EB4" w:rsidRPr="00181EB4" w:rsidTr="00181EB4">
        <w:trPr>
          <w:trHeight w:val="2400"/>
        </w:trPr>
        <w:tc>
          <w:tcPr>
            <w:tcW w:w="883" w:type="dxa"/>
            <w:shd w:val="clear" w:color="auto" w:fill="auto"/>
            <w:vAlign w:val="center"/>
            <w:hideMark/>
          </w:tcPr>
          <w:p w:rsidR="00181EB4" w:rsidRPr="00181EB4" w:rsidRDefault="00181EB4" w:rsidP="00181EB4">
            <w:pPr>
              <w:widowControl/>
              <w:jc w:val="center"/>
              <w:rPr>
                <w:rFonts w:ascii="宋体" w:eastAsia="宋体" w:hAnsi="宋体" w:cs="宋体"/>
                <w:kern w:val="0"/>
                <w:sz w:val="22"/>
              </w:rPr>
            </w:pPr>
            <w:r w:rsidRPr="00181EB4">
              <w:rPr>
                <w:rFonts w:ascii="宋体" w:eastAsia="宋体" w:hAnsi="宋体" w:cs="宋体" w:hint="eastAsia"/>
                <w:kern w:val="0"/>
                <w:sz w:val="22"/>
              </w:rPr>
              <w:t>5</w:t>
            </w:r>
          </w:p>
        </w:tc>
        <w:tc>
          <w:tcPr>
            <w:tcW w:w="1570" w:type="dxa"/>
            <w:shd w:val="clear" w:color="auto" w:fill="auto"/>
            <w:vAlign w:val="center"/>
            <w:hideMark/>
          </w:tcPr>
          <w:p w:rsidR="00181EB4" w:rsidRPr="00181EB4" w:rsidRDefault="00181EB4" w:rsidP="00181EB4">
            <w:pPr>
              <w:widowControl/>
              <w:jc w:val="center"/>
              <w:rPr>
                <w:rFonts w:ascii="宋体" w:eastAsia="宋体" w:hAnsi="宋体" w:cs="宋体"/>
                <w:kern w:val="0"/>
                <w:sz w:val="22"/>
              </w:rPr>
            </w:pPr>
            <w:r w:rsidRPr="00181EB4">
              <w:rPr>
                <w:rFonts w:ascii="宋体" w:eastAsia="宋体" w:hAnsi="宋体" w:cs="宋体" w:hint="eastAsia"/>
                <w:kern w:val="0"/>
                <w:sz w:val="22"/>
              </w:rPr>
              <w:t>教师讲台</w:t>
            </w:r>
          </w:p>
        </w:tc>
        <w:tc>
          <w:tcPr>
            <w:tcW w:w="10164" w:type="dxa"/>
            <w:shd w:val="clear" w:color="auto" w:fill="auto"/>
            <w:vAlign w:val="center"/>
            <w:hideMark/>
          </w:tcPr>
          <w:p w:rsidR="00181EB4" w:rsidRPr="00181EB4" w:rsidRDefault="00181EB4" w:rsidP="00181EB4">
            <w:pPr>
              <w:widowControl/>
              <w:jc w:val="left"/>
              <w:rPr>
                <w:rFonts w:ascii="宋体" w:eastAsia="宋体" w:hAnsi="宋体" w:cs="宋体"/>
                <w:kern w:val="0"/>
                <w:sz w:val="22"/>
              </w:rPr>
            </w:pPr>
            <w:r w:rsidRPr="00181EB4">
              <w:rPr>
                <w:rFonts w:ascii="宋体" w:eastAsia="宋体" w:hAnsi="宋体" w:cs="宋体" w:hint="eastAsia"/>
                <w:kern w:val="0"/>
                <w:sz w:val="22"/>
              </w:rPr>
              <w:t xml:space="preserve">1、讲台整体采用分体式结构，分为：上箱体、下箱体两部分，长830mm、宽610mm、高950mm；  </w:t>
            </w:r>
            <w:r w:rsidRPr="00181EB4">
              <w:rPr>
                <w:rFonts w:ascii="宋体" w:eastAsia="宋体" w:hAnsi="宋体" w:cs="宋体" w:hint="eastAsia"/>
                <w:kern w:val="0"/>
                <w:sz w:val="22"/>
              </w:rPr>
              <w:br/>
              <w:t>2、上箱体颜色为哑光浅灰色，表面进行皮纹处理；上箱体前端中央位置设置专门的Logo粘贴区域，方便学校/企业印刷Logo，加强校园/企业文化宣传；上、下箱体四周边角均采用圆弧设计，可有效防止对学生的意外伤害同时提高产品视觉感受。</w:t>
            </w:r>
            <w:r w:rsidRPr="00181EB4">
              <w:rPr>
                <w:rFonts w:ascii="宋体" w:eastAsia="宋体" w:hAnsi="宋体" w:cs="宋体" w:hint="eastAsia"/>
                <w:kern w:val="0"/>
                <w:sz w:val="22"/>
              </w:rPr>
              <w:br/>
              <w:t>3、讲台材质（台面、抽屉、中控盖板、下箱体、左右侧门）采用高强度ABC工程塑料及先进工艺一次性注塑成型（壁厚≥4MM）；整体无金属板材，左右侧门，方便装入设备，不受讲台地面限制，方便实用,结构牢固，不变形；</w:t>
            </w:r>
            <w:r w:rsidRPr="00181EB4">
              <w:rPr>
                <w:rFonts w:ascii="宋体" w:eastAsia="宋体" w:hAnsi="宋体" w:cs="宋体" w:hint="eastAsia"/>
                <w:kern w:val="0"/>
                <w:sz w:val="22"/>
              </w:rPr>
              <w:br/>
              <w:t>4、上箱体两侧的扶手结构采用人机工程学设计，符合使用者的使用习惯，有效降低长期站立使用时的疲劳感。</w:t>
            </w:r>
            <w:r w:rsidRPr="00181EB4">
              <w:rPr>
                <w:rFonts w:ascii="宋体" w:eastAsia="宋体" w:hAnsi="宋体" w:cs="宋体" w:hint="eastAsia"/>
                <w:kern w:val="0"/>
                <w:sz w:val="22"/>
              </w:rPr>
              <w:br/>
            </w:r>
            <w:r w:rsidRPr="00181EB4">
              <w:rPr>
                <w:rFonts w:ascii="宋体" w:eastAsia="宋体" w:hAnsi="宋体" w:cs="宋体" w:hint="eastAsia"/>
                <w:kern w:val="0"/>
                <w:sz w:val="22"/>
              </w:rPr>
              <w:lastRenderedPageBreak/>
              <w:t>5、桌面右侧设置水杯储物盒，可放置日常教具，桌面左侧设有教具水笔槽，方便日常教学。</w:t>
            </w:r>
            <w:r w:rsidRPr="00181EB4">
              <w:rPr>
                <w:rFonts w:ascii="宋体" w:eastAsia="宋体" w:hAnsi="宋体" w:cs="宋体" w:hint="eastAsia"/>
                <w:kern w:val="0"/>
                <w:sz w:val="22"/>
              </w:rPr>
              <w:br/>
              <w:t>6、桌面中间为中控、高拍仪等（不配带）的使用存放区域（可容纳尺寸235x180mm以下的中央控制器），中控盖板由锁控制，中控盖板打开后高拍仪才能旋转开合，中控盖板上设计有凸台以方便打开。</w:t>
            </w:r>
            <w:r w:rsidRPr="00181EB4">
              <w:rPr>
                <w:rFonts w:ascii="宋体" w:eastAsia="宋体" w:hAnsi="宋体" w:cs="宋体" w:hint="eastAsia"/>
                <w:kern w:val="0"/>
                <w:sz w:val="22"/>
              </w:rPr>
              <w:br/>
              <w:t>7、钥匙通用：一把钥匙可以开启左右门，中控保护盖。</w:t>
            </w:r>
            <w:r w:rsidRPr="00181EB4">
              <w:rPr>
                <w:rFonts w:ascii="宋体" w:eastAsia="宋体" w:hAnsi="宋体" w:cs="宋体" w:hint="eastAsia"/>
                <w:kern w:val="0"/>
                <w:sz w:val="22"/>
              </w:rPr>
              <w:br/>
              <w:t>8、全部的加工件均为注塑成型，部分支撑连接件为模具冲压成型采用先进的工装夹具、全自动焊接工艺。</w:t>
            </w:r>
          </w:p>
        </w:tc>
        <w:tc>
          <w:tcPr>
            <w:tcW w:w="850" w:type="dxa"/>
            <w:shd w:val="clear" w:color="auto" w:fill="auto"/>
            <w:noWrap/>
            <w:vAlign w:val="center"/>
            <w:hideMark/>
          </w:tcPr>
          <w:p w:rsidR="00181EB4" w:rsidRPr="00181EB4" w:rsidRDefault="00181EB4" w:rsidP="00181EB4">
            <w:pPr>
              <w:widowControl/>
              <w:jc w:val="center"/>
              <w:rPr>
                <w:rFonts w:ascii="宋体" w:eastAsia="宋体" w:hAnsi="宋体" w:cs="宋体"/>
                <w:kern w:val="0"/>
                <w:sz w:val="22"/>
              </w:rPr>
            </w:pPr>
            <w:r w:rsidRPr="00181EB4">
              <w:rPr>
                <w:rFonts w:ascii="宋体" w:eastAsia="宋体" w:hAnsi="宋体" w:cs="宋体" w:hint="eastAsia"/>
                <w:kern w:val="0"/>
                <w:sz w:val="22"/>
              </w:rPr>
              <w:lastRenderedPageBreak/>
              <w:t>86</w:t>
            </w:r>
          </w:p>
        </w:tc>
        <w:tc>
          <w:tcPr>
            <w:tcW w:w="851" w:type="dxa"/>
            <w:shd w:val="clear" w:color="auto" w:fill="auto"/>
            <w:noWrap/>
            <w:vAlign w:val="center"/>
            <w:hideMark/>
          </w:tcPr>
          <w:p w:rsidR="00181EB4" w:rsidRPr="00181EB4" w:rsidRDefault="00181EB4" w:rsidP="00181EB4">
            <w:pPr>
              <w:widowControl/>
              <w:jc w:val="center"/>
              <w:rPr>
                <w:rFonts w:ascii="宋体" w:eastAsia="宋体" w:hAnsi="宋体" w:cs="宋体"/>
                <w:kern w:val="0"/>
                <w:sz w:val="22"/>
              </w:rPr>
            </w:pPr>
            <w:r w:rsidRPr="00181EB4">
              <w:rPr>
                <w:rFonts w:ascii="宋体" w:eastAsia="宋体" w:hAnsi="宋体" w:cs="宋体" w:hint="eastAsia"/>
                <w:kern w:val="0"/>
                <w:sz w:val="22"/>
              </w:rPr>
              <w:t>个</w:t>
            </w:r>
          </w:p>
        </w:tc>
      </w:tr>
      <w:tr w:rsidR="00181EB4" w:rsidRPr="00181EB4" w:rsidTr="00181EB4">
        <w:trPr>
          <w:trHeight w:val="960"/>
        </w:trPr>
        <w:tc>
          <w:tcPr>
            <w:tcW w:w="883" w:type="dxa"/>
            <w:shd w:val="clear" w:color="auto" w:fill="auto"/>
            <w:vAlign w:val="center"/>
            <w:hideMark/>
          </w:tcPr>
          <w:p w:rsidR="00181EB4" w:rsidRPr="00181EB4" w:rsidRDefault="00181EB4" w:rsidP="00181EB4">
            <w:pPr>
              <w:widowControl/>
              <w:jc w:val="center"/>
              <w:rPr>
                <w:rFonts w:ascii="宋体" w:eastAsia="宋体" w:hAnsi="宋体" w:cs="宋体"/>
                <w:kern w:val="0"/>
                <w:sz w:val="22"/>
              </w:rPr>
            </w:pPr>
            <w:r w:rsidRPr="00181EB4">
              <w:rPr>
                <w:rFonts w:ascii="宋体" w:eastAsia="宋体" w:hAnsi="宋体" w:cs="宋体" w:hint="eastAsia"/>
                <w:kern w:val="0"/>
                <w:sz w:val="22"/>
              </w:rPr>
              <w:lastRenderedPageBreak/>
              <w:t>6</w:t>
            </w:r>
          </w:p>
        </w:tc>
        <w:tc>
          <w:tcPr>
            <w:tcW w:w="1570" w:type="dxa"/>
            <w:shd w:val="clear" w:color="auto" w:fill="auto"/>
            <w:noWrap/>
            <w:vAlign w:val="center"/>
            <w:hideMark/>
          </w:tcPr>
          <w:p w:rsidR="00181EB4" w:rsidRPr="00181EB4" w:rsidRDefault="00181EB4" w:rsidP="00181EB4">
            <w:pPr>
              <w:widowControl/>
              <w:jc w:val="center"/>
              <w:rPr>
                <w:rFonts w:ascii="宋体" w:eastAsia="宋体" w:hAnsi="宋体" w:cs="宋体"/>
                <w:kern w:val="0"/>
                <w:sz w:val="22"/>
              </w:rPr>
            </w:pPr>
            <w:r w:rsidRPr="00181EB4">
              <w:rPr>
                <w:rFonts w:ascii="宋体" w:eastAsia="宋体" w:hAnsi="宋体" w:cs="宋体" w:hint="eastAsia"/>
                <w:kern w:val="0"/>
                <w:sz w:val="22"/>
              </w:rPr>
              <w:t>设备安装及调试</w:t>
            </w:r>
          </w:p>
        </w:tc>
        <w:tc>
          <w:tcPr>
            <w:tcW w:w="10164" w:type="dxa"/>
            <w:shd w:val="clear" w:color="auto" w:fill="auto"/>
            <w:vAlign w:val="center"/>
            <w:hideMark/>
          </w:tcPr>
          <w:p w:rsidR="00181EB4" w:rsidRPr="00181EB4" w:rsidRDefault="00181EB4" w:rsidP="00181EB4">
            <w:pPr>
              <w:widowControl/>
              <w:rPr>
                <w:rFonts w:ascii="宋体" w:eastAsia="宋体" w:hAnsi="宋体" w:cs="宋体"/>
                <w:kern w:val="0"/>
                <w:sz w:val="22"/>
              </w:rPr>
            </w:pPr>
            <w:r w:rsidRPr="00181EB4">
              <w:rPr>
                <w:rFonts w:ascii="宋体" w:eastAsia="宋体" w:hAnsi="宋体" w:cs="宋体" w:hint="eastAsia"/>
                <w:kern w:val="0"/>
                <w:sz w:val="22"/>
              </w:rPr>
              <w:t>1.电源线、网线等辅材</w:t>
            </w:r>
            <w:r w:rsidRPr="00181EB4">
              <w:rPr>
                <w:rFonts w:ascii="宋体" w:eastAsia="宋体" w:hAnsi="宋体" w:cs="宋体" w:hint="eastAsia"/>
                <w:kern w:val="0"/>
                <w:sz w:val="22"/>
              </w:rPr>
              <w:br/>
              <w:t>2.设备的安装及调试</w:t>
            </w:r>
          </w:p>
        </w:tc>
        <w:tc>
          <w:tcPr>
            <w:tcW w:w="850" w:type="dxa"/>
            <w:shd w:val="clear" w:color="auto" w:fill="auto"/>
            <w:noWrap/>
            <w:vAlign w:val="center"/>
            <w:hideMark/>
          </w:tcPr>
          <w:p w:rsidR="00181EB4" w:rsidRPr="00181EB4" w:rsidRDefault="00181EB4" w:rsidP="00181EB4">
            <w:pPr>
              <w:widowControl/>
              <w:jc w:val="center"/>
              <w:rPr>
                <w:rFonts w:ascii="宋体" w:eastAsia="宋体" w:hAnsi="宋体" w:cs="宋体"/>
                <w:kern w:val="0"/>
                <w:sz w:val="22"/>
              </w:rPr>
            </w:pPr>
            <w:r w:rsidRPr="00181EB4">
              <w:rPr>
                <w:rFonts w:ascii="宋体" w:eastAsia="宋体" w:hAnsi="宋体" w:cs="宋体" w:hint="eastAsia"/>
                <w:kern w:val="0"/>
                <w:sz w:val="22"/>
              </w:rPr>
              <w:t>86</w:t>
            </w:r>
          </w:p>
        </w:tc>
        <w:tc>
          <w:tcPr>
            <w:tcW w:w="851" w:type="dxa"/>
            <w:shd w:val="clear" w:color="auto" w:fill="auto"/>
            <w:noWrap/>
            <w:vAlign w:val="center"/>
            <w:hideMark/>
          </w:tcPr>
          <w:p w:rsidR="00181EB4" w:rsidRPr="00181EB4" w:rsidRDefault="00181EB4" w:rsidP="00181EB4">
            <w:pPr>
              <w:widowControl/>
              <w:jc w:val="center"/>
              <w:rPr>
                <w:rFonts w:ascii="宋体" w:eastAsia="宋体" w:hAnsi="宋体" w:cs="宋体"/>
                <w:kern w:val="0"/>
                <w:sz w:val="22"/>
              </w:rPr>
            </w:pPr>
            <w:r w:rsidRPr="00181EB4">
              <w:rPr>
                <w:rFonts w:ascii="宋体" w:eastAsia="宋体" w:hAnsi="宋体" w:cs="宋体" w:hint="eastAsia"/>
                <w:kern w:val="0"/>
                <w:sz w:val="22"/>
              </w:rPr>
              <w:t>套</w:t>
            </w:r>
          </w:p>
        </w:tc>
      </w:tr>
    </w:tbl>
    <w:p w:rsidR="00F24A27" w:rsidRDefault="00F24A27" w:rsidP="00FF0AF1">
      <w:pPr>
        <w:spacing w:line="560" w:lineRule="exact"/>
        <w:rPr>
          <w:rFonts w:ascii="仿宋" w:eastAsia="仿宋" w:hAnsi="仿宋" w:hint="eastAsia"/>
          <w:kern w:val="0"/>
          <w:sz w:val="32"/>
          <w:szCs w:val="32"/>
        </w:rPr>
      </w:pPr>
    </w:p>
    <w:p w:rsidR="00F24A27" w:rsidRDefault="00F24A27" w:rsidP="00FF0AF1">
      <w:pPr>
        <w:spacing w:line="560" w:lineRule="exact"/>
        <w:rPr>
          <w:rFonts w:ascii="仿宋" w:eastAsia="仿宋" w:hAnsi="仿宋" w:hint="eastAsia"/>
          <w:kern w:val="0"/>
          <w:sz w:val="32"/>
          <w:szCs w:val="32"/>
        </w:rPr>
      </w:pPr>
      <w:r>
        <w:rPr>
          <w:rFonts w:ascii="仿宋" w:eastAsia="仿宋" w:hAnsi="仿宋" w:hint="eastAsia"/>
          <w:kern w:val="0"/>
          <w:sz w:val="32"/>
          <w:szCs w:val="32"/>
        </w:rPr>
        <w:t>E包</w:t>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1570"/>
        <w:gridCol w:w="10164"/>
        <w:gridCol w:w="850"/>
        <w:gridCol w:w="851"/>
      </w:tblGrid>
      <w:tr w:rsidR="00653A84" w:rsidRPr="00181EB4" w:rsidTr="002C27F6">
        <w:trPr>
          <w:trHeight w:val="570"/>
        </w:trPr>
        <w:tc>
          <w:tcPr>
            <w:tcW w:w="883" w:type="dxa"/>
            <w:shd w:val="clear" w:color="auto" w:fill="auto"/>
            <w:vAlign w:val="center"/>
            <w:hideMark/>
          </w:tcPr>
          <w:p w:rsidR="00653A84" w:rsidRPr="00181EB4" w:rsidRDefault="00653A84" w:rsidP="002C27F6">
            <w:pPr>
              <w:widowControl/>
              <w:jc w:val="center"/>
              <w:rPr>
                <w:rFonts w:ascii="宋体" w:eastAsia="宋体" w:hAnsi="宋体" w:cs="宋体"/>
                <w:kern w:val="0"/>
                <w:sz w:val="22"/>
              </w:rPr>
            </w:pPr>
            <w:r w:rsidRPr="00181EB4">
              <w:rPr>
                <w:rFonts w:ascii="宋体" w:eastAsia="宋体" w:hAnsi="宋体" w:cs="宋体" w:hint="eastAsia"/>
                <w:kern w:val="0"/>
                <w:sz w:val="22"/>
              </w:rPr>
              <w:t>序号</w:t>
            </w:r>
          </w:p>
        </w:tc>
        <w:tc>
          <w:tcPr>
            <w:tcW w:w="1570" w:type="dxa"/>
            <w:shd w:val="clear" w:color="auto" w:fill="auto"/>
            <w:vAlign w:val="center"/>
            <w:hideMark/>
          </w:tcPr>
          <w:p w:rsidR="00653A84" w:rsidRPr="00181EB4" w:rsidRDefault="00653A84" w:rsidP="002C27F6">
            <w:pPr>
              <w:widowControl/>
              <w:jc w:val="center"/>
              <w:rPr>
                <w:rFonts w:ascii="宋体" w:eastAsia="宋体" w:hAnsi="宋体" w:cs="宋体"/>
                <w:kern w:val="0"/>
                <w:sz w:val="22"/>
              </w:rPr>
            </w:pPr>
            <w:r w:rsidRPr="00181EB4">
              <w:rPr>
                <w:rFonts w:ascii="宋体" w:eastAsia="宋体" w:hAnsi="宋体" w:cs="宋体" w:hint="eastAsia"/>
                <w:kern w:val="0"/>
                <w:sz w:val="22"/>
              </w:rPr>
              <w:t>产品名称</w:t>
            </w:r>
          </w:p>
        </w:tc>
        <w:tc>
          <w:tcPr>
            <w:tcW w:w="10164" w:type="dxa"/>
            <w:shd w:val="clear" w:color="auto" w:fill="auto"/>
            <w:vAlign w:val="center"/>
            <w:hideMark/>
          </w:tcPr>
          <w:p w:rsidR="00653A84" w:rsidRPr="00181EB4" w:rsidRDefault="00653A84" w:rsidP="002C27F6">
            <w:pPr>
              <w:widowControl/>
              <w:jc w:val="center"/>
              <w:rPr>
                <w:rFonts w:ascii="宋体" w:eastAsia="宋体" w:hAnsi="宋体" w:cs="宋体"/>
                <w:kern w:val="0"/>
                <w:sz w:val="22"/>
              </w:rPr>
            </w:pPr>
            <w:r w:rsidRPr="005C168A">
              <w:rPr>
                <w:rFonts w:ascii="宋体" w:hAnsi="宋体" w:hint="eastAsia"/>
                <w:szCs w:val="21"/>
              </w:rPr>
              <w:t>参考品牌型号及主要技术参数</w:t>
            </w:r>
          </w:p>
        </w:tc>
        <w:tc>
          <w:tcPr>
            <w:tcW w:w="850" w:type="dxa"/>
            <w:shd w:val="clear" w:color="auto" w:fill="auto"/>
            <w:vAlign w:val="center"/>
            <w:hideMark/>
          </w:tcPr>
          <w:p w:rsidR="00653A84" w:rsidRPr="00181EB4" w:rsidRDefault="00653A84" w:rsidP="002C27F6">
            <w:pPr>
              <w:widowControl/>
              <w:jc w:val="center"/>
              <w:rPr>
                <w:rFonts w:ascii="宋体" w:eastAsia="宋体" w:hAnsi="宋体" w:cs="宋体"/>
                <w:kern w:val="0"/>
                <w:sz w:val="22"/>
              </w:rPr>
            </w:pPr>
            <w:r w:rsidRPr="00181EB4">
              <w:rPr>
                <w:rFonts w:ascii="宋体" w:eastAsia="宋体" w:hAnsi="宋体" w:cs="宋体" w:hint="eastAsia"/>
                <w:kern w:val="0"/>
                <w:sz w:val="22"/>
              </w:rPr>
              <w:t>数量</w:t>
            </w:r>
          </w:p>
        </w:tc>
        <w:tc>
          <w:tcPr>
            <w:tcW w:w="851" w:type="dxa"/>
            <w:shd w:val="clear" w:color="auto" w:fill="auto"/>
            <w:vAlign w:val="center"/>
            <w:hideMark/>
          </w:tcPr>
          <w:p w:rsidR="00653A84" w:rsidRPr="00181EB4" w:rsidRDefault="00653A84" w:rsidP="002C27F6">
            <w:pPr>
              <w:widowControl/>
              <w:jc w:val="center"/>
              <w:rPr>
                <w:rFonts w:ascii="宋体" w:eastAsia="宋体" w:hAnsi="宋体" w:cs="宋体"/>
                <w:kern w:val="0"/>
                <w:sz w:val="22"/>
              </w:rPr>
            </w:pPr>
            <w:r w:rsidRPr="00181EB4">
              <w:rPr>
                <w:rFonts w:ascii="宋体" w:eastAsia="宋体" w:hAnsi="宋体" w:cs="宋体" w:hint="eastAsia"/>
                <w:kern w:val="0"/>
                <w:sz w:val="22"/>
              </w:rPr>
              <w:t>单位</w:t>
            </w:r>
          </w:p>
        </w:tc>
      </w:tr>
      <w:tr w:rsidR="00653A84" w:rsidRPr="00181EB4" w:rsidTr="002C27F6">
        <w:trPr>
          <w:trHeight w:val="2400"/>
        </w:trPr>
        <w:tc>
          <w:tcPr>
            <w:tcW w:w="883" w:type="dxa"/>
            <w:shd w:val="clear" w:color="auto" w:fill="auto"/>
            <w:vAlign w:val="center"/>
            <w:hideMark/>
          </w:tcPr>
          <w:p w:rsidR="00653A84" w:rsidRPr="00181EB4" w:rsidRDefault="00653A84" w:rsidP="002C27F6">
            <w:pPr>
              <w:widowControl/>
              <w:jc w:val="center"/>
              <w:rPr>
                <w:rFonts w:ascii="宋体" w:eastAsia="宋体" w:hAnsi="宋体" w:cs="宋体"/>
                <w:kern w:val="0"/>
                <w:sz w:val="22"/>
              </w:rPr>
            </w:pPr>
            <w:r w:rsidRPr="00181EB4">
              <w:rPr>
                <w:rFonts w:ascii="宋体" w:eastAsia="宋体" w:hAnsi="宋体" w:cs="宋体" w:hint="eastAsia"/>
                <w:kern w:val="0"/>
                <w:sz w:val="22"/>
              </w:rPr>
              <w:t>1</w:t>
            </w:r>
          </w:p>
        </w:tc>
        <w:tc>
          <w:tcPr>
            <w:tcW w:w="1570" w:type="dxa"/>
            <w:shd w:val="clear" w:color="auto" w:fill="auto"/>
            <w:vAlign w:val="center"/>
            <w:hideMark/>
          </w:tcPr>
          <w:p w:rsidR="00653A84" w:rsidRPr="00181EB4" w:rsidRDefault="00653A84" w:rsidP="002C27F6">
            <w:pPr>
              <w:widowControl/>
              <w:jc w:val="center"/>
              <w:rPr>
                <w:rFonts w:ascii="宋体" w:eastAsia="宋体" w:hAnsi="宋体" w:cs="宋体"/>
                <w:kern w:val="0"/>
                <w:sz w:val="22"/>
              </w:rPr>
            </w:pPr>
            <w:r>
              <w:rPr>
                <w:rFonts w:ascii="宋体" w:eastAsia="宋体" w:hAnsi="宋体" w:cs="宋体" w:hint="eastAsia"/>
                <w:kern w:val="0"/>
                <w:sz w:val="22"/>
              </w:rPr>
              <w:t>电脑</w:t>
            </w:r>
          </w:p>
        </w:tc>
        <w:tc>
          <w:tcPr>
            <w:tcW w:w="10164" w:type="dxa"/>
            <w:shd w:val="clear" w:color="auto" w:fill="auto"/>
            <w:vAlign w:val="center"/>
            <w:hideMark/>
          </w:tcPr>
          <w:p w:rsidR="00653A84" w:rsidRPr="00653A84" w:rsidRDefault="00653A84" w:rsidP="00653A84">
            <w:pPr>
              <w:pStyle w:val="afd"/>
              <w:spacing w:line="360" w:lineRule="auto"/>
              <w:rPr>
                <w:rFonts w:asciiTheme="minorEastAsia" w:eastAsiaTheme="minorEastAsia" w:hAnsiTheme="minorEastAsia"/>
              </w:rPr>
            </w:pPr>
            <w:r w:rsidRPr="00653A84">
              <w:rPr>
                <w:rFonts w:asciiTheme="minorEastAsia" w:eastAsiaTheme="minorEastAsia" w:hAnsiTheme="minorEastAsia"/>
              </w:rPr>
              <w:t>1</w:t>
            </w:r>
            <w:r w:rsidRPr="00653A84">
              <w:rPr>
                <w:rFonts w:asciiTheme="minorEastAsia" w:eastAsiaTheme="minorEastAsia" w:hAnsiTheme="minorEastAsia" w:hint="eastAsia"/>
              </w:rPr>
              <w:t>. CPU：Intel≥</w:t>
            </w:r>
            <w:r w:rsidRPr="00653A84">
              <w:rPr>
                <w:rFonts w:asciiTheme="minorEastAsia" w:eastAsiaTheme="minorEastAsia" w:hAnsiTheme="minorEastAsia"/>
              </w:rPr>
              <w:t>i3-10100</w:t>
            </w:r>
          </w:p>
          <w:p w:rsidR="00653A84" w:rsidRPr="00653A84" w:rsidRDefault="00653A84" w:rsidP="00653A84">
            <w:pPr>
              <w:pStyle w:val="afd"/>
              <w:spacing w:line="360" w:lineRule="auto"/>
              <w:rPr>
                <w:rFonts w:asciiTheme="minorEastAsia" w:eastAsiaTheme="minorEastAsia" w:hAnsiTheme="minorEastAsia"/>
              </w:rPr>
            </w:pPr>
            <w:r w:rsidRPr="00653A84">
              <w:rPr>
                <w:rFonts w:asciiTheme="minorEastAsia" w:eastAsiaTheme="minorEastAsia" w:hAnsiTheme="minorEastAsia"/>
              </w:rPr>
              <w:t>2</w:t>
            </w:r>
            <w:r w:rsidRPr="00653A84">
              <w:rPr>
                <w:rFonts w:asciiTheme="minorEastAsia" w:eastAsiaTheme="minorEastAsia" w:hAnsiTheme="minorEastAsia" w:hint="eastAsia"/>
              </w:rPr>
              <w:t>. 主板：Intel</w:t>
            </w:r>
            <w:r w:rsidRPr="00653A84">
              <w:rPr>
                <w:rFonts w:asciiTheme="minorEastAsia" w:eastAsiaTheme="minorEastAsia" w:hAnsiTheme="minorEastAsia"/>
              </w:rPr>
              <w:t>B46</w:t>
            </w:r>
            <w:r w:rsidRPr="00653A84">
              <w:rPr>
                <w:rFonts w:asciiTheme="minorEastAsia" w:eastAsiaTheme="minorEastAsia" w:hAnsiTheme="minorEastAsia" w:hint="eastAsia"/>
              </w:rPr>
              <w:t>0系列及以上芯片组</w:t>
            </w:r>
          </w:p>
          <w:p w:rsidR="00653A84" w:rsidRPr="00653A84" w:rsidRDefault="00653A84" w:rsidP="00653A84">
            <w:pPr>
              <w:pStyle w:val="afd"/>
              <w:spacing w:line="360" w:lineRule="auto"/>
              <w:rPr>
                <w:rFonts w:asciiTheme="minorEastAsia" w:eastAsiaTheme="minorEastAsia" w:hAnsiTheme="minorEastAsia"/>
              </w:rPr>
            </w:pPr>
            <w:r w:rsidRPr="00653A84">
              <w:rPr>
                <w:rFonts w:asciiTheme="minorEastAsia" w:eastAsiaTheme="minorEastAsia" w:hAnsiTheme="minorEastAsia"/>
              </w:rPr>
              <w:t>3</w:t>
            </w:r>
            <w:r w:rsidRPr="00653A84">
              <w:rPr>
                <w:rFonts w:asciiTheme="minorEastAsia" w:eastAsiaTheme="minorEastAsia" w:hAnsiTheme="minorEastAsia" w:hint="eastAsia"/>
              </w:rPr>
              <w:t>. 内存：≥4G DDR4 2400MHz 内存，最大支持32G内存容量；</w:t>
            </w:r>
          </w:p>
          <w:p w:rsidR="00653A84" w:rsidRPr="00653A84" w:rsidRDefault="00653A84" w:rsidP="00653A84">
            <w:pPr>
              <w:pStyle w:val="afd"/>
              <w:spacing w:line="360" w:lineRule="auto"/>
              <w:rPr>
                <w:rFonts w:asciiTheme="minorEastAsia" w:eastAsiaTheme="minorEastAsia" w:hAnsiTheme="minorEastAsia"/>
              </w:rPr>
            </w:pPr>
            <w:r w:rsidRPr="00653A84">
              <w:rPr>
                <w:rFonts w:asciiTheme="minorEastAsia" w:eastAsiaTheme="minorEastAsia" w:hAnsiTheme="minorEastAsia"/>
              </w:rPr>
              <w:t>4</w:t>
            </w:r>
            <w:r w:rsidRPr="00653A84">
              <w:rPr>
                <w:rFonts w:asciiTheme="minorEastAsia" w:eastAsiaTheme="minorEastAsia" w:hAnsiTheme="minorEastAsia" w:hint="eastAsia"/>
              </w:rPr>
              <w:t>. 硬盘：≥</w:t>
            </w:r>
            <w:r w:rsidRPr="00653A84">
              <w:rPr>
                <w:rFonts w:ascii="宋体" w:cs="宋体"/>
              </w:rPr>
              <w:t xml:space="preserve">1T SATA3 7200rpm </w:t>
            </w:r>
            <w:r w:rsidRPr="00653A84">
              <w:rPr>
                <w:rFonts w:ascii="宋体" w:cs="宋体" w:hint="eastAsia"/>
              </w:rPr>
              <w:t>硬盘</w:t>
            </w:r>
            <w:r w:rsidRPr="00653A84">
              <w:rPr>
                <w:rFonts w:ascii="宋体" w:cs="宋体"/>
              </w:rPr>
              <w:t>+128GBSSD</w:t>
            </w:r>
          </w:p>
          <w:p w:rsidR="00653A84" w:rsidRPr="00653A84" w:rsidRDefault="00653A84" w:rsidP="00653A84">
            <w:pPr>
              <w:pStyle w:val="afd"/>
              <w:spacing w:line="360" w:lineRule="auto"/>
              <w:rPr>
                <w:rFonts w:asciiTheme="minorEastAsia" w:eastAsiaTheme="minorEastAsia" w:hAnsiTheme="minorEastAsia"/>
              </w:rPr>
            </w:pPr>
            <w:r w:rsidRPr="00653A84">
              <w:rPr>
                <w:rFonts w:asciiTheme="minorEastAsia" w:eastAsiaTheme="minorEastAsia" w:hAnsiTheme="minorEastAsia"/>
              </w:rPr>
              <w:t>5</w:t>
            </w:r>
            <w:r w:rsidRPr="00653A84">
              <w:rPr>
                <w:rFonts w:asciiTheme="minorEastAsia" w:eastAsiaTheme="minorEastAsia" w:hAnsiTheme="minorEastAsia" w:hint="eastAsia"/>
              </w:rPr>
              <w:t>. 光驱：无光驱</w:t>
            </w:r>
          </w:p>
          <w:p w:rsidR="00653A84" w:rsidRPr="00653A84" w:rsidRDefault="00653A84" w:rsidP="00653A84">
            <w:pPr>
              <w:pStyle w:val="afd"/>
              <w:spacing w:line="360" w:lineRule="auto"/>
              <w:rPr>
                <w:rFonts w:asciiTheme="minorEastAsia" w:eastAsiaTheme="minorEastAsia" w:hAnsiTheme="minorEastAsia"/>
              </w:rPr>
            </w:pPr>
            <w:r w:rsidRPr="00653A84">
              <w:rPr>
                <w:rFonts w:asciiTheme="minorEastAsia" w:eastAsiaTheme="minorEastAsia" w:hAnsiTheme="minorEastAsia"/>
              </w:rPr>
              <w:t>6</w:t>
            </w:r>
            <w:r w:rsidRPr="00653A84">
              <w:rPr>
                <w:rFonts w:asciiTheme="minorEastAsia" w:eastAsiaTheme="minorEastAsia" w:hAnsiTheme="minorEastAsia" w:hint="eastAsia"/>
              </w:rPr>
              <w:t>. 显卡：集成显卡</w:t>
            </w:r>
          </w:p>
          <w:p w:rsidR="00653A84" w:rsidRPr="00653A84" w:rsidRDefault="00653A84" w:rsidP="00653A84">
            <w:pPr>
              <w:pStyle w:val="afd"/>
              <w:spacing w:line="360" w:lineRule="auto"/>
              <w:rPr>
                <w:rFonts w:asciiTheme="minorEastAsia" w:eastAsiaTheme="minorEastAsia" w:hAnsiTheme="minorEastAsia"/>
              </w:rPr>
            </w:pPr>
            <w:r w:rsidRPr="00653A84">
              <w:rPr>
                <w:rFonts w:asciiTheme="minorEastAsia" w:eastAsiaTheme="minorEastAsia" w:hAnsiTheme="minorEastAsia"/>
              </w:rPr>
              <w:lastRenderedPageBreak/>
              <w:t>7</w:t>
            </w:r>
            <w:r w:rsidRPr="00653A84">
              <w:rPr>
                <w:rFonts w:asciiTheme="minorEastAsia" w:eastAsiaTheme="minorEastAsia" w:hAnsiTheme="minorEastAsia" w:hint="eastAsia"/>
              </w:rPr>
              <w:t>. 声卡：集成声卡</w:t>
            </w:r>
          </w:p>
          <w:p w:rsidR="00653A84" w:rsidRPr="00653A84" w:rsidRDefault="00653A84" w:rsidP="00653A84">
            <w:pPr>
              <w:pStyle w:val="afd"/>
              <w:spacing w:line="360" w:lineRule="auto"/>
              <w:rPr>
                <w:rFonts w:asciiTheme="minorEastAsia" w:eastAsiaTheme="minorEastAsia" w:hAnsiTheme="minorEastAsia"/>
              </w:rPr>
            </w:pPr>
            <w:r w:rsidRPr="00653A84">
              <w:rPr>
                <w:rFonts w:asciiTheme="minorEastAsia" w:eastAsiaTheme="minorEastAsia" w:hAnsiTheme="minorEastAsia"/>
              </w:rPr>
              <w:t>8</w:t>
            </w:r>
            <w:r w:rsidRPr="00653A84">
              <w:rPr>
                <w:rFonts w:asciiTheme="minorEastAsia" w:eastAsiaTheme="minorEastAsia" w:hAnsiTheme="minorEastAsia" w:hint="eastAsia"/>
              </w:rPr>
              <w:t>. 网卡：集成10/100/1000M以太网</w:t>
            </w:r>
          </w:p>
          <w:p w:rsidR="00653A84" w:rsidRPr="00653A84" w:rsidRDefault="00653A84" w:rsidP="00653A84">
            <w:pPr>
              <w:pStyle w:val="afd"/>
              <w:spacing w:line="360" w:lineRule="auto"/>
              <w:rPr>
                <w:rFonts w:asciiTheme="minorEastAsia" w:eastAsiaTheme="minorEastAsia" w:hAnsiTheme="minorEastAsia"/>
              </w:rPr>
            </w:pPr>
            <w:r w:rsidRPr="00653A84">
              <w:rPr>
                <w:rFonts w:asciiTheme="minorEastAsia" w:eastAsiaTheme="minorEastAsia" w:hAnsiTheme="minorEastAsia"/>
              </w:rPr>
              <w:t>9</w:t>
            </w:r>
            <w:r w:rsidRPr="00653A84">
              <w:rPr>
                <w:rFonts w:asciiTheme="minorEastAsia" w:eastAsiaTheme="minorEastAsia" w:hAnsiTheme="minorEastAsia" w:hint="eastAsia"/>
              </w:rPr>
              <w:t>. 键盘、鼠标：原厂</w:t>
            </w:r>
            <w:r w:rsidRPr="00653A84">
              <w:t>防水键盘、抗菌鼠标</w:t>
            </w:r>
            <w:r w:rsidRPr="00653A84">
              <w:rPr>
                <w:rFonts w:asciiTheme="minorEastAsia" w:eastAsiaTheme="minorEastAsia" w:hAnsiTheme="minorEastAsia" w:hint="eastAsia"/>
              </w:rPr>
              <w:t>；</w:t>
            </w:r>
          </w:p>
          <w:p w:rsidR="00653A84" w:rsidRPr="00653A84" w:rsidRDefault="00653A84" w:rsidP="00653A84">
            <w:pPr>
              <w:pStyle w:val="afd"/>
              <w:spacing w:line="360" w:lineRule="auto"/>
              <w:rPr>
                <w:rFonts w:asciiTheme="minorEastAsia" w:eastAsiaTheme="minorEastAsia" w:hAnsiTheme="minorEastAsia"/>
              </w:rPr>
            </w:pPr>
            <w:r w:rsidRPr="00653A84">
              <w:rPr>
                <w:rFonts w:asciiTheme="minorEastAsia" w:eastAsiaTheme="minorEastAsia" w:hAnsiTheme="minorEastAsia" w:hint="eastAsia"/>
              </w:rPr>
              <w:t>1</w:t>
            </w:r>
            <w:r w:rsidRPr="00653A84">
              <w:rPr>
                <w:rFonts w:asciiTheme="minorEastAsia" w:eastAsiaTheme="minorEastAsia" w:hAnsiTheme="minorEastAsia"/>
              </w:rPr>
              <w:t>0</w:t>
            </w:r>
            <w:r w:rsidRPr="00653A84">
              <w:rPr>
                <w:rFonts w:asciiTheme="minorEastAsia" w:eastAsiaTheme="minorEastAsia" w:hAnsiTheme="minorEastAsia" w:hint="eastAsia"/>
              </w:rPr>
              <w:t>.</w:t>
            </w:r>
            <w:r w:rsidRPr="00653A84">
              <w:rPr>
                <w:rFonts w:asciiTheme="minorEastAsia" w:eastAsiaTheme="minorEastAsia" w:hAnsiTheme="minorEastAsia"/>
              </w:rPr>
              <w:t>扩展槽位：≥1个PCI-E*16、≥1个PCI-E*1</w:t>
            </w:r>
          </w:p>
          <w:p w:rsidR="00653A84" w:rsidRPr="00653A84" w:rsidRDefault="00653A84" w:rsidP="00653A84">
            <w:pPr>
              <w:pStyle w:val="afd"/>
              <w:spacing w:line="360" w:lineRule="auto"/>
              <w:rPr>
                <w:rFonts w:asciiTheme="minorEastAsia" w:eastAsiaTheme="minorEastAsia" w:hAnsiTheme="minorEastAsia"/>
              </w:rPr>
            </w:pPr>
            <w:r w:rsidRPr="00653A84">
              <w:rPr>
                <w:rFonts w:asciiTheme="minorEastAsia" w:eastAsiaTheme="minorEastAsia" w:hAnsiTheme="minorEastAsia" w:hint="eastAsia"/>
              </w:rPr>
              <w:t>1</w:t>
            </w:r>
            <w:r w:rsidRPr="00653A84">
              <w:rPr>
                <w:rFonts w:asciiTheme="minorEastAsia" w:eastAsiaTheme="minorEastAsia" w:hAnsiTheme="minorEastAsia"/>
              </w:rPr>
              <w:t>1</w:t>
            </w:r>
            <w:r w:rsidRPr="00653A84">
              <w:rPr>
                <w:rFonts w:asciiTheme="minorEastAsia" w:eastAsiaTheme="minorEastAsia" w:hAnsiTheme="minorEastAsia" w:hint="eastAsia"/>
              </w:rPr>
              <w:t>. 数据接口：</w:t>
            </w:r>
            <w:r w:rsidRPr="00653A84">
              <w:rPr>
                <w:rFonts w:asciiTheme="minorEastAsia" w:eastAsiaTheme="minorEastAsia" w:hAnsiTheme="minorEastAsia"/>
              </w:rPr>
              <w:t>≥8个USB接口</w:t>
            </w:r>
            <w:r w:rsidRPr="00653A84">
              <w:rPr>
                <w:rFonts w:asciiTheme="minorEastAsia" w:eastAsiaTheme="minorEastAsia" w:hAnsiTheme="minorEastAsia" w:hint="eastAsia"/>
              </w:rPr>
              <w:t>（其中至少</w:t>
            </w:r>
            <w:r w:rsidRPr="00653A84">
              <w:rPr>
                <w:rFonts w:asciiTheme="minorEastAsia" w:eastAsiaTheme="minorEastAsia" w:hAnsiTheme="minorEastAsia"/>
              </w:rPr>
              <w:t>6个USB 3.2 Gen1接口）</w:t>
            </w:r>
            <w:r w:rsidRPr="00653A84">
              <w:rPr>
                <w:rFonts w:asciiTheme="minorEastAsia" w:eastAsiaTheme="minorEastAsia" w:hAnsiTheme="minorEastAsia" w:hint="eastAsia"/>
              </w:rPr>
              <w:t>;</w:t>
            </w:r>
            <w:r w:rsidRPr="00653A84">
              <w:rPr>
                <w:rFonts w:asciiTheme="minorEastAsia" w:eastAsiaTheme="minorEastAsia" w:hAnsiTheme="minorEastAsia"/>
              </w:rPr>
              <w:t xml:space="preserve"> 1组PS/2接口、双视频输出接口（至少1个非转接VGA接口）</w:t>
            </w:r>
            <w:r w:rsidRPr="00653A84">
              <w:rPr>
                <w:rFonts w:asciiTheme="minorEastAsia" w:eastAsiaTheme="minorEastAsia" w:hAnsiTheme="minorEastAsia" w:hint="eastAsia"/>
              </w:rPr>
              <w:t>；</w:t>
            </w:r>
          </w:p>
          <w:p w:rsidR="00653A84" w:rsidRPr="00653A84" w:rsidRDefault="00653A84" w:rsidP="00653A84">
            <w:pPr>
              <w:pStyle w:val="afd"/>
              <w:spacing w:line="360" w:lineRule="auto"/>
              <w:rPr>
                <w:rFonts w:asciiTheme="minorEastAsia" w:eastAsiaTheme="minorEastAsia" w:hAnsiTheme="minorEastAsia"/>
              </w:rPr>
            </w:pPr>
            <w:r w:rsidRPr="00653A84">
              <w:rPr>
                <w:rFonts w:asciiTheme="minorEastAsia" w:eastAsiaTheme="minorEastAsia" w:hAnsiTheme="minorEastAsia" w:hint="eastAsia"/>
              </w:rPr>
              <w:t>1</w:t>
            </w:r>
            <w:r w:rsidRPr="00653A84">
              <w:rPr>
                <w:rFonts w:asciiTheme="minorEastAsia" w:eastAsiaTheme="minorEastAsia" w:hAnsiTheme="minorEastAsia"/>
              </w:rPr>
              <w:t xml:space="preserve">2.安全特性： USB屏蔽技术，仅识别USB键盘、鼠标，无法识别USB读取设备，有效防止数据泄露； </w:t>
            </w:r>
          </w:p>
          <w:p w:rsidR="00653A84" w:rsidRPr="00653A84" w:rsidRDefault="00653A84" w:rsidP="00653A84">
            <w:pPr>
              <w:pStyle w:val="afd"/>
              <w:spacing w:line="360" w:lineRule="auto"/>
              <w:rPr>
                <w:rFonts w:asciiTheme="minorEastAsia" w:eastAsiaTheme="minorEastAsia" w:hAnsiTheme="minorEastAsia"/>
              </w:rPr>
            </w:pPr>
            <w:r w:rsidRPr="00653A84">
              <w:rPr>
                <w:rFonts w:asciiTheme="minorEastAsia" w:eastAsiaTheme="minorEastAsia" w:hAnsiTheme="minorEastAsia" w:hint="eastAsia"/>
              </w:rPr>
              <w:t>1</w:t>
            </w:r>
            <w:r w:rsidRPr="00653A84">
              <w:rPr>
                <w:rFonts w:asciiTheme="minorEastAsia" w:eastAsiaTheme="minorEastAsia" w:hAnsiTheme="minorEastAsia"/>
              </w:rPr>
              <w:t>3</w:t>
            </w:r>
            <w:r w:rsidRPr="00653A84">
              <w:rPr>
                <w:rFonts w:asciiTheme="minorEastAsia" w:eastAsiaTheme="minorEastAsia" w:hAnsiTheme="minorEastAsia" w:hint="eastAsia"/>
              </w:rPr>
              <w:t>. 机箱：MATX机箱，机箱体积小巧不大于</w:t>
            </w:r>
            <w:r w:rsidRPr="00653A84">
              <w:rPr>
                <w:rFonts w:asciiTheme="minorEastAsia" w:eastAsiaTheme="minorEastAsia" w:hAnsiTheme="minorEastAsia"/>
              </w:rPr>
              <w:t>7.4</w:t>
            </w:r>
            <w:r w:rsidRPr="00653A84">
              <w:rPr>
                <w:rFonts w:asciiTheme="minorEastAsia" w:eastAsiaTheme="minorEastAsia" w:hAnsiTheme="minorEastAsia" w:hint="eastAsia"/>
              </w:rPr>
              <w:t>L，可立可卧，易于部署；</w:t>
            </w:r>
          </w:p>
          <w:p w:rsidR="00653A84" w:rsidRPr="00653A84" w:rsidRDefault="00653A84" w:rsidP="00653A84">
            <w:pPr>
              <w:pStyle w:val="afd"/>
              <w:spacing w:line="360" w:lineRule="auto"/>
              <w:rPr>
                <w:rFonts w:asciiTheme="minorEastAsia" w:eastAsiaTheme="minorEastAsia" w:hAnsiTheme="minorEastAsia"/>
              </w:rPr>
            </w:pPr>
            <w:r w:rsidRPr="00653A84">
              <w:rPr>
                <w:rFonts w:asciiTheme="minorEastAsia" w:eastAsiaTheme="minorEastAsia" w:hAnsiTheme="minorEastAsia" w:hint="eastAsia"/>
              </w:rPr>
              <w:t>1</w:t>
            </w:r>
            <w:r w:rsidRPr="00653A84">
              <w:rPr>
                <w:rFonts w:asciiTheme="minorEastAsia" w:eastAsiaTheme="minorEastAsia" w:hAnsiTheme="minorEastAsia"/>
              </w:rPr>
              <w:t>4</w:t>
            </w:r>
            <w:r w:rsidRPr="00653A84">
              <w:rPr>
                <w:rFonts w:asciiTheme="minorEastAsia" w:eastAsiaTheme="minorEastAsia" w:hAnsiTheme="minorEastAsia" w:hint="eastAsia"/>
              </w:rPr>
              <w:t>. 电源：≤</w:t>
            </w:r>
            <w:r w:rsidRPr="00653A84">
              <w:rPr>
                <w:rFonts w:asciiTheme="minorEastAsia" w:eastAsiaTheme="minorEastAsia" w:hAnsiTheme="minorEastAsia"/>
              </w:rPr>
              <w:t>18</w:t>
            </w:r>
            <w:r w:rsidRPr="00653A84">
              <w:rPr>
                <w:rFonts w:asciiTheme="minorEastAsia" w:eastAsiaTheme="minorEastAsia" w:hAnsiTheme="minorEastAsia" w:hint="eastAsia"/>
              </w:rPr>
              <w:t xml:space="preserve">0W节能电源 </w:t>
            </w:r>
          </w:p>
          <w:p w:rsidR="00653A84" w:rsidRPr="00653A84" w:rsidRDefault="00653A84" w:rsidP="00653A84">
            <w:pPr>
              <w:pStyle w:val="afd"/>
              <w:spacing w:line="360" w:lineRule="auto"/>
              <w:rPr>
                <w:rFonts w:asciiTheme="minorEastAsia" w:eastAsiaTheme="minorEastAsia" w:hAnsiTheme="minorEastAsia"/>
              </w:rPr>
            </w:pPr>
            <w:r w:rsidRPr="00653A84">
              <w:rPr>
                <w:rFonts w:asciiTheme="minorEastAsia" w:eastAsiaTheme="minorEastAsia" w:hAnsiTheme="minorEastAsia" w:hint="eastAsia"/>
              </w:rPr>
              <w:t>1</w:t>
            </w:r>
            <w:r w:rsidRPr="00653A84">
              <w:rPr>
                <w:rFonts w:asciiTheme="minorEastAsia" w:eastAsiaTheme="minorEastAsia" w:hAnsiTheme="minorEastAsia"/>
              </w:rPr>
              <w:t>5</w:t>
            </w:r>
            <w:r w:rsidRPr="00653A84">
              <w:rPr>
                <w:rFonts w:asciiTheme="minorEastAsia" w:eastAsiaTheme="minorEastAsia" w:hAnsiTheme="minorEastAsia" w:hint="eastAsia"/>
              </w:rPr>
              <w:t>. 显示器：≥</w:t>
            </w:r>
            <w:r w:rsidRPr="00653A84">
              <w:rPr>
                <w:rFonts w:ascii="宋体" w:hAnsi="宋体" w:hint="eastAsia"/>
                <w:sz w:val="20"/>
              </w:rPr>
              <w:t>与主机同一品牌</w:t>
            </w:r>
            <w:r w:rsidRPr="00653A84">
              <w:rPr>
                <w:rFonts w:ascii="宋体" w:hAnsi="宋体"/>
                <w:sz w:val="20"/>
              </w:rPr>
              <w:t>21.5寸WLED显示器，</w:t>
            </w:r>
            <w:r w:rsidRPr="00653A84">
              <w:rPr>
                <w:rFonts w:ascii="宋体" w:hAnsi="宋体" w:hint="eastAsia"/>
                <w:sz w:val="20"/>
              </w:rPr>
              <w:t>分辨率1</w:t>
            </w:r>
            <w:r w:rsidRPr="00653A84">
              <w:rPr>
                <w:rFonts w:ascii="宋体" w:hAnsi="宋体"/>
                <w:sz w:val="20"/>
              </w:rPr>
              <w:t>920</w:t>
            </w:r>
            <w:r w:rsidRPr="00653A84">
              <w:rPr>
                <w:rFonts w:ascii="宋体" w:hAnsi="宋体" w:hint="eastAsia"/>
                <w:sz w:val="20"/>
              </w:rPr>
              <w:t>x</w:t>
            </w:r>
            <w:r w:rsidRPr="00653A84">
              <w:rPr>
                <w:rFonts w:ascii="宋体" w:hAnsi="宋体"/>
                <w:sz w:val="20"/>
              </w:rPr>
              <w:t>1080</w:t>
            </w:r>
            <w:r w:rsidRPr="00653A84">
              <w:rPr>
                <w:rFonts w:ascii="宋体" w:hAnsi="宋体" w:hint="eastAsia"/>
                <w:sz w:val="20"/>
              </w:rPr>
              <w:t>，屏幕比例16：9，亮度不低于250，对比度不低于</w:t>
            </w:r>
            <w:r w:rsidRPr="00653A84">
              <w:rPr>
                <w:rFonts w:ascii="宋体" w:hAnsi="宋体"/>
                <w:sz w:val="20"/>
              </w:rPr>
              <w:t>1000</w:t>
            </w:r>
            <w:r w:rsidRPr="00653A84">
              <w:rPr>
                <w:rFonts w:ascii="宋体" w:hAnsi="宋体" w:hint="eastAsia"/>
                <w:sz w:val="20"/>
              </w:rPr>
              <w:t>:1，响应时间</w:t>
            </w:r>
            <w:r w:rsidRPr="00653A84">
              <w:rPr>
                <w:rFonts w:ascii="宋体" w:hAnsi="宋体"/>
                <w:sz w:val="20"/>
              </w:rPr>
              <w:t>2</w:t>
            </w:r>
            <w:r w:rsidRPr="00653A84">
              <w:rPr>
                <w:rFonts w:ascii="宋体" w:hAnsi="宋体" w:hint="eastAsia"/>
                <w:sz w:val="20"/>
              </w:rPr>
              <w:t>ms，VGA接口，获得</w:t>
            </w:r>
            <w:r w:rsidRPr="00653A84">
              <w:rPr>
                <w:rFonts w:ascii="宋体" w:hAnsi="宋体"/>
                <w:sz w:val="20"/>
              </w:rPr>
              <w:t>3C</w:t>
            </w:r>
            <w:r w:rsidRPr="00653A84">
              <w:rPr>
                <w:rFonts w:ascii="宋体" w:hAnsi="宋体" w:hint="eastAsia"/>
                <w:sz w:val="20"/>
              </w:rPr>
              <w:t>认证，低蓝光护眼功能</w:t>
            </w:r>
          </w:p>
          <w:p w:rsidR="00653A84" w:rsidRPr="00181EB4" w:rsidRDefault="00653A84" w:rsidP="00653A84">
            <w:pPr>
              <w:pStyle w:val="afd"/>
              <w:spacing w:line="360" w:lineRule="auto"/>
              <w:rPr>
                <w:rFonts w:asciiTheme="minorEastAsia" w:eastAsiaTheme="minorEastAsia" w:hAnsiTheme="minorEastAsia"/>
              </w:rPr>
            </w:pPr>
            <w:r w:rsidRPr="00653A84">
              <w:rPr>
                <w:rFonts w:asciiTheme="minorEastAsia" w:eastAsiaTheme="minorEastAsia" w:hAnsiTheme="minorEastAsia" w:hint="eastAsia"/>
              </w:rPr>
              <w:t>1</w:t>
            </w:r>
            <w:r w:rsidRPr="00653A84">
              <w:rPr>
                <w:rFonts w:asciiTheme="minorEastAsia" w:eastAsiaTheme="minorEastAsia" w:hAnsiTheme="minorEastAsia"/>
              </w:rPr>
              <w:t>6</w:t>
            </w:r>
            <w:r w:rsidRPr="00653A84">
              <w:rPr>
                <w:rFonts w:asciiTheme="minorEastAsia" w:eastAsiaTheme="minorEastAsia" w:hAnsiTheme="minorEastAsia" w:hint="eastAsia"/>
              </w:rPr>
              <w:t>. 操作系统：</w:t>
            </w:r>
            <w:r w:rsidRPr="00653A84">
              <w:rPr>
                <w:rFonts w:asciiTheme="minorEastAsia" w:eastAsiaTheme="minorEastAsia" w:hAnsiTheme="minorEastAsia"/>
              </w:rPr>
              <w:t>Windows 10 家庭版64位 简体中文版</w:t>
            </w:r>
            <w:r w:rsidRPr="00653A84">
              <w:rPr>
                <w:rFonts w:asciiTheme="minorEastAsia" w:eastAsiaTheme="minorEastAsia" w:hAnsiTheme="minorEastAsia" w:hint="eastAsia"/>
              </w:rPr>
              <w:t>；</w:t>
            </w:r>
          </w:p>
        </w:tc>
        <w:tc>
          <w:tcPr>
            <w:tcW w:w="850" w:type="dxa"/>
            <w:shd w:val="clear" w:color="auto" w:fill="auto"/>
            <w:vAlign w:val="center"/>
            <w:hideMark/>
          </w:tcPr>
          <w:p w:rsidR="00653A84" w:rsidRPr="00181EB4" w:rsidRDefault="00653A84" w:rsidP="002C27F6">
            <w:pPr>
              <w:widowControl/>
              <w:jc w:val="center"/>
              <w:rPr>
                <w:rFonts w:ascii="宋体" w:eastAsia="宋体" w:hAnsi="宋体" w:cs="宋体"/>
                <w:kern w:val="0"/>
                <w:sz w:val="22"/>
              </w:rPr>
            </w:pPr>
            <w:r>
              <w:rPr>
                <w:rFonts w:ascii="宋体" w:eastAsia="宋体" w:hAnsi="宋体" w:cs="宋体" w:hint="eastAsia"/>
                <w:kern w:val="0"/>
                <w:sz w:val="22"/>
              </w:rPr>
              <w:lastRenderedPageBreak/>
              <w:t>209</w:t>
            </w:r>
          </w:p>
        </w:tc>
        <w:tc>
          <w:tcPr>
            <w:tcW w:w="851" w:type="dxa"/>
            <w:shd w:val="clear" w:color="auto" w:fill="auto"/>
            <w:vAlign w:val="center"/>
            <w:hideMark/>
          </w:tcPr>
          <w:p w:rsidR="00653A84" w:rsidRPr="00181EB4" w:rsidRDefault="00653A84" w:rsidP="002C27F6">
            <w:pPr>
              <w:widowControl/>
              <w:jc w:val="center"/>
              <w:rPr>
                <w:rFonts w:ascii="宋体" w:eastAsia="宋体" w:hAnsi="宋体" w:cs="宋体"/>
                <w:kern w:val="0"/>
                <w:sz w:val="22"/>
              </w:rPr>
            </w:pPr>
            <w:r w:rsidRPr="00181EB4">
              <w:rPr>
                <w:rFonts w:ascii="宋体" w:eastAsia="宋体" w:hAnsi="宋体" w:cs="宋体" w:hint="eastAsia"/>
                <w:kern w:val="0"/>
                <w:sz w:val="22"/>
              </w:rPr>
              <w:t>台</w:t>
            </w:r>
          </w:p>
        </w:tc>
      </w:tr>
    </w:tbl>
    <w:p w:rsidR="00F24A27" w:rsidRPr="00FF0AF1" w:rsidRDefault="00F24A27" w:rsidP="00FF0AF1">
      <w:pPr>
        <w:spacing w:line="560" w:lineRule="exact"/>
        <w:rPr>
          <w:rFonts w:ascii="仿宋" w:eastAsia="仿宋" w:hAnsi="仿宋"/>
          <w:kern w:val="0"/>
          <w:sz w:val="32"/>
          <w:szCs w:val="32"/>
        </w:rPr>
      </w:pPr>
    </w:p>
    <w:p w:rsidR="00D24C57" w:rsidRPr="00FF0AF1" w:rsidRDefault="00D172EE" w:rsidP="00FF0AF1">
      <w:pPr>
        <w:spacing w:line="560" w:lineRule="exact"/>
        <w:rPr>
          <w:rFonts w:ascii="仿宋" w:eastAsia="仿宋" w:hAnsi="仿宋"/>
          <w:b/>
          <w:bCs/>
          <w:kern w:val="0"/>
          <w:sz w:val="32"/>
          <w:szCs w:val="32"/>
        </w:rPr>
      </w:pPr>
      <w:r w:rsidRPr="00FF0AF1">
        <w:rPr>
          <w:rFonts w:ascii="仿宋" w:eastAsia="仿宋" w:hAnsi="仿宋" w:hint="eastAsia"/>
          <w:b/>
          <w:bCs/>
          <w:kern w:val="0"/>
          <w:sz w:val="32"/>
          <w:szCs w:val="32"/>
        </w:rPr>
        <w:t>5.评标标准</w:t>
      </w:r>
    </w:p>
    <w:p w:rsidR="00D24C57" w:rsidRDefault="00D172EE" w:rsidP="00FF0AF1">
      <w:pPr>
        <w:spacing w:line="560" w:lineRule="exact"/>
        <w:ind w:firstLineChars="200" w:firstLine="640"/>
        <w:rPr>
          <w:rFonts w:asciiTheme="minorEastAsia" w:hAnsiTheme="minorEastAsia"/>
          <w:kern w:val="0"/>
          <w:sz w:val="28"/>
          <w:szCs w:val="28"/>
        </w:rPr>
      </w:pPr>
      <w:r w:rsidRPr="00FF0AF1">
        <w:rPr>
          <w:rFonts w:ascii="仿宋" w:eastAsia="仿宋" w:hAnsi="仿宋"/>
          <w:kern w:val="0"/>
          <w:sz w:val="32"/>
          <w:szCs w:val="32"/>
        </w:rPr>
        <w:t>评标步骤：先进行投标人</w:t>
      </w:r>
      <w:r w:rsidRPr="00FF0AF1">
        <w:rPr>
          <w:rFonts w:ascii="仿宋" w:eastAsia="仿宋" w:hAnsi="仿宋" w:hint="eastAsia"/>
          <w:kern w:val="0"/>
          <w:sz w:val="32"/>
          <w:szCs w:val="32"/>
        </w:rPr>
        <w:t>资格性和符合性审查</w:t>
      </w:r>
      <w:r w:rsidRPr="00FF0AF1">
        <w:rPr>
          <w:rFonts w:ascii="仿宋" w:eastAsia="仿宋" w:hAnsi="仿宋"/>
          <w:kern w:val="0"/>
          <w:sz w:val="32"/>
          <w:szCs w:val="32"/>
        </w:rPr>
        <w:t>，再进行技术、商务及价格的详细评审</w:t>
      </w:r>
      <w:r w:rsidRPr="00FF0AF1">
        <w:rPr>
          <w:rFonts w:ascii="仿宋" w:eastAsia="仿宋" w:hAnsi="仿宋" w:hint="eastAsia"/>
          <w:kern w:val="0"/>
          <w:sz w:val="32"/>
          <w:szCs w:val="32"/>
        </w:rPr>
        <w:t>。综合得分最高的投标人为第一中标候选供应商，综合得分次高的投标人为第二中标候选供应商，以此类推</w:t>
      </w:r>
      <w:r>
        <w:rPr>
          <w:rFonts w:asciiTheme="minorEastAsia" w:hAnsiTheme="minorEastAsia" w:hint="eastAsia"/>
          <w:kern w:val="0"/>
          <w:sz w:val="28"/>
          <w:szCs w:val="28"/>
        </w:rPr>
        <w:t>。</w:t>
      </w:r>
    </w:p>
    <w:sectPr w:rsidR="00D24C57" w:rsidSect="004F592F">
      <w:footerReference w:type="default" r:id="rId10"/>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40C" w:rsidRDefault="00B0240C" w:rsidP="00FF0AF1">
      <w:r>
        <w:separator/>
      </w:r>
    </w:p>
  </w:endnote>
  <w:endnote w:type="continuationSeparator" w:id="1">
    <w:p w:rsidR="00B0240C" w:rsidRDefault="00B0240C" w:rsidP="00FF0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细黑">
    <w:altName w:val="微软雅黑"/>
    <w:panose1 w:val="02010600040101010101"/>
    <w:charset w:val="86"/>
    <w:family w:val="auto"/>
    <w:pitch w:val="variable"/>
    <w:sig w:usb0="00000287" w:usb1="080F0000" w:usb2="00000010" w:usb3="00000000" w:csb0="0004009F" w:csb1="00000000"/>
  </w:font>
  <w:font w:name="ヒラギノ角ゴ Pro W3">
    <w:altName w:val="Segoe UI"/>
    <w:charset w:val="80"/>
    <w:family w:val="auto"/>
    <w:pitch w:val="default"/>
    <w:sig w:usb0="00000000" w:usb1="00000000" w:usb2="01000407" w:usb3="00000000" w:csb0="00020000" w:csb1="00000000"/>
  </w:font>
  <w:font w:name="汉仪中黑简">
    <w:altName w:val="宋体"/>
    <w:charset w:val="86"/>
    <w:family w:val="roman"/>
    <w:pitch w:val="default"/>
    <w:sig w:usb0="00000000" w:usb1="00000000" w:usb2="00000002" w:usb3="00000000" w:csb0="00040000"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7430"/>
      <w:docPartObj>
        <w:docPartGallery w:val="Page Numbers (Bottom of Page)"/>
        <w:docPartUnique/>
      </w:docPartObj>
    </w:sdtPr>
    <w:sdtContent>
      <w:p w:rsidR="002949A2" w:rsidRDefault="000C4156">
        <w:pPr>
          <w:pStyle w:val="ad"/>
          <w:jc w:val="center"/>
        </w:pPr>
        <w:fldSimple w:instr=" PAGE   \* MERGEFORMAT ">
          <w:r w:rsidR="00784692" w:rsidRPr="00784692">
            <w:rPr>
              <w:noProof/>
              <w:lang w:val="zh-CN"/>
            </w:rPr>
            <w:t>16</w:t>
          </w:r>
        </w:fldSimple>
      </w:p>
    </w:sdtContent>
  </w:sdt>
  <w:p w:rsidR="002949A2" w:rsidRDefault="002949A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40C" w:rsidRDefault="00B0240C" w:rsidP="00FF0AF1">
      <w:r>
        <w:separator/>
      </w:r>
    </w:p>
  </w:footnote>
  <w:footnote w:type="continuationSeparator" w:id="1">
    <w:p w:rsidR="00B0240C" w:rsidRDefault="00B0240C" w:rsidP="00FF0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33C6E"/>
    <w:multiLevelType w:val="singleLevel"/>
    <w:tmpl w:val="2E733C6E"/>
    <w:lvl w:ilvl="0">
      <w:start w:val="2"/>
      <w:numFmt w:val="decimal"/>
      <w:lvlText w:val="%1."/>
      <w:lvlJc w:val="left"/>
      <w:pPr>
        <w:tabs>
          <w:tab w:val="left" w:pos="312"/>
        </w:tabs>
      </w:pPr>
    </w:lvl>
  </w:abstractNum>
  <w:abstractNum w:abstractNumId="1">
    <w:nsid w:val="66F8038E"/>
    <w:multiLevelType w:val="multilevel"/>
    <w:tmpl w:val="66F8038E"/>
    <w:lvl w:ilvl="0">
      <w:start w:val="3"/>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5C7"/>
    <w:rsid w:val="000A1ADA"/>
    <w:rsid w:val="000C4156"/>
    <w:rsid w:val="000E6A3C"/>
    <w:rsid w:val="00165EA5"/>
    <w:rsid w:val="00181EB4"/>
    <w:rsid w:val="00187606"/>
    <w:rsid w:val="001B4078"/>
    <w:rsid w:val="00264180"/>
    <w:rsid w:val="002869AB"/>
    <w:rsid w:val="00286B73"/>
    <w:rsid w:val="002949A2"/>
    <w:rsid w:val="00297FCF"/>
    <w:rsid w:val="002F76B2"/>
    <w:rsid w:val="00302F7B"/>
    <w:rsid w:val="00310A44"/>
    <w:rsid w:val="003819AE"/>
    <w:rsid w:val="0039613E"/>
    <w:rsid w:val="003F7482"/>
    <w:rsid w:val="00425E67"/>
    <w:rsid w:val="004F592F"/>
    <w:rsid w:val="00550112"/>
    <w:rsid w:val="0057715D"/>
    <w:rsid w:val="005A7D75"/>
    <w:rsid w:val="005C168A"/>
    <w:rsid w:val="00612C3C"/>
    <w:rsid w:val="00630FED"/>
    <w:rsid w:val="006476F2"/>
    <w:rsid w:val="00653A84"/>
    <w:rsid w:val="0066284A"/>
    <w:rsid w:val="006878B2"/>
    <w:rsid w:val="006B60C3"/>
    <w:rsid w:val="006C7929"/>
    <w:rsid w:val="006D11D7"/>
    <w:rsid w:val="006E79D6"/>
    <w:rsid w:val="00710832"/>
    <w:rsid w:val="00711DD2"/>
    <w:rsid w:val="00716683"/>
    <w:rsid w:val="007239E0"/>
    <w:rsid w:val="00746661"/>
    <w:rsid w:val="007601AB"/>
    <w:rsid w:val="00784692"/>
    <w:rsid w:val="007A1ECE"/>
    <w:rsid w:val="007B1459"/>
    <w:rsid w:val="008333DA"/>
    <w:rsid w:val="00837460"/>
    <w:rsid w:val="00842F9F"/>
    <w:rsid w:val="008817F8"/>
    <w:rsid w:val="00893664"/>
    <w:rsid w:val="008E6947"/>
    <w:rsid w:val="0090264D"/>
    <w:rsid w:val="0096205B"/>
    <w:rsid w:val="00992B3E"/>
    <w:rsid w:val="00997EC4"/>
    <w:rsid w:val="00A305C7"/>
    <w:rsid w:val="00A77BAB"/>
    <w:rsid w:val="00A83E7C"/>
    <w:rsid w:val="00A92AB4"/>
    <w:rsid w:val="00AE19A4"/>
    <w:rsid w:val="00B0240C"/>
    <w:rsid w:val="00B1263A"/>
    <w:rsid w:val="00B66B6A"/>
    <w:rsid w:val="00B9601B"/>
    <w:rsid w:val="00BA106A"/>
    <w:rsid w:val="00BE1015"/>
    <w:rsid w:val="00C057BC"/>
    <w:rsid w:val="00CC4068"/>
    <w:rsid w:val="00CE11DF"/>
    <w:rsid w:val="00D03684"/>
    <w:rsid w:val="00D172EE"/>
    <w:rsid w:val="00D24C57"/>
    <w:rsid w:val="00D67064"/>
    <w:rsid w:val="00D677D7"/>
    <w:rsid w:val="00E625D9"/>
    <w:rsid w:val="00E8239A"/>
    <w:rsid w:val="00EB2FAF"/>
    <w:rsid w:val="00EE3A50"/>
    <w:rsid w:val="00EE6B89"/>
    <w:rsid w:val="00F24518"/>
    <w:rsid w:val="00F24A27"/>
    <w:rsid w:val="00F27FBC"/>
    <w:rsid w:val="00F64FF2"/>
    <w:rsid w:val="00F7053F"/>
    <w:rsid w:val="00F72AAD"/>
    <w:rsid w:val="00FE38CF"/>
    <w:rsid w:val="00FF0AF1"/>
    <w:rsid w:val="05C22533"/>
    <w:rsid w:val="0F562D27"/>
    <w:rsid w:val="11554ED6"/>
    <w:rsid w:val="13E521D6"/>
    <w:rsid w:val="21BB5A77"/>
    <w:rsid w:val="23BD5665"/>
    <w:rsid w:val="70413B95"/>
    <w:rsid w:val="74726AE6"/>
    <w:rsid w:val="7A5149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lsdException w:name="annotation text"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lsdException w:name="Body Text First Indent 2" w:uiPriority="0"/>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lsdException w:name="Hyperlink" w:qFormat="1"/>
    <w:lsdException w:name="FollowedHyperlink" w:qFormat="1"/>
    <w:lsdException w:name="Strong" w:uiPriority="0" w:qFormat="1"/>
    <w:lsdException w:name="Emphasis" w:uiPriority="2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C57"/>
    <w:pPr>
      <w:widowControl w:val="0"/>
      <w:jc w:val="both"/>
    </w:pPr>
    <w:rPr>
      <w:kern w:val="2"/>
      <w:sz w:val="21"/>
      <w:szCs w:val="22"/>
    </w:rPr>
  </w:style>
  <w:style w:type="paragraph" w:styleId="1">
    <w:name w:val="heading 1"/>
    <w:basedOn w:val="a"/>
    <w:next w:val="a"/>
    <w:link w:val="1Char"/>
    <w:qFormat/>
    <w:rsid w:val="00D24C57"/>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D24C57"/>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qFormat/>
    <w:rsid w:val="00D24C57"/>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D24C57"/>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next w:val="a0"/>
    <w:link w:val="5Char"/>
    <w:qFormat/>
    <w:rsid w:val="00D24C57"/>
    <w:pPr>
      <w:keepNext/>
      <w:keepLines/>
      <w:tabs>
        <w:tab w:val="left" w:pos="2580"/>
      </w:tabs>
      <w:spacing w:before="280" w:after="290" w:line="372" w:lineRule="auto"/>
      <w:ind w:left="2580" w:hanging="420"/>
      <w:outlineLvl w:val="4"/>
    </w:pPr>
    <w:rPr>
      <w:rFonts w:ascii="Times New Roman" w:eastAsia="宋体" w:hAnsi="Times New Roman" w:cs="Times New Roman"/>
      <w:b/>
      <w:sz w:val="28"/>
      <w:szCs w:val="20"/>
    </w:rPr>
  </w:style>
  <w:style w:type="paragraph" w:styleId="6">
    <w:name w:val="heading 6"/>
    <w:basedOn w:val="a"/>
    <w:next w:val="a"/>
    <w:link w:val="6Char"/>
    <w:qFormat/>
    <w:rsid w:val="00D24C57"/>
    <w:pPr>
      <w:keepNext/>
      <w:adjustRightInd w:val="0"/>
      <w:spacing w:line="240" w:lineRule="atLeast"/>
      <w:jc w:val="center"/>
      <w:textAlignment w:val="baseline"/>
      <w:outlineLvl w:val="5"/>
    </w:pPr>
    <w:rPr>
      <w:rFonts w:ascii="Courier New" w:eastAsia="宋体" w:hAnsi="Courier New" w:cs="Times New Roman"/>
      <w:b/>
      <w:kern w:val="0"/>
      <w:sz w:val="32"/>
      <w:szCs w:val="20"/>
    </w:rPr>
  </w:style>
  <w:style w:type="paragraph" w:styleId="7">
    <w:name w:val="heading 7"/>
    <w:basedOn w:val="a"/>
    <w:next w:val="a0"/>
    <w:link w:val="7Char"/>
    <w:qFormat/>
    <w:rsid w:val="00D24C57"/>
    <w:pPr>
      <w:keepNext/>
      <w:keepLines/>
      <w:tabs>
        <w:tab w:val="left" w:pos="3420"/>
      </w:tabs>
      <w:spacing w:before="240" w:after="64" w:line="317" w:lineRule="auto"/>
      <w:ind w:left="3420" w:hanging="420"/>
      <w:outlineLvl w:val="6"/>
    </w:pPr>
    <w:rPr>
      <w:rFonts w:ascii="Times New Roman" w:eastAsia="宋体" w:hAnsi="Times New Roman" w:cs="Times New Roman"/>
      <w:b/>
      <w:sz w:val="24"/>
      <w:szCs w:val="20"/>
    </w:rPr>
  </w:style>
  <w:style w:type="paragraph" w:styleId="8">
    <w:name w:val="heading 8"/>
    <w:basedOn w:val="a"/>
    <w:next w:val="a0"/>
    <w:link w:val="8Char"/>
    <w:qFormat/>
    <w:rsid w:val="00D24C57"/>
    <w:pPr>
      <w:keepNext/>
      <w:keepLines/>
      <w:tabs>
        <w:tab w:val="left" w:pos="3840"/>
      </w:tabs>
      <w:spacing w:before="240" w:after="64" w:line="317" w:lineRule="auto"/>
      <w:ind w:left="3840" w:hanging="420"/>
      <w:outlineLvl w:val="7"/>
    </w:pPr>
    <w:rPr>
      <w:rFonts w:ascii="Arial" w:eastAsia="黑体" w:hAnsi="Arial" w:cs="Times New Roman"/>
      <w:sz w:val="24"/>
      <w:szCs w:val="20"/>
    </w:rPr>
  </w:style>
  <w:style w:type="paragraph" w:styleId="9">
    <w:name w:val="heading 9"/>
    <w:basedOn w:val="a"/>
    <w:next w:val="a0"/>
    <w:link w:val="9Char"/>
    <w:qFormat/>
    <w:rsid w:val="00D24C57"/>
    <w:pPr>
      <w:keepNext/>
      <w:keepLines/>
      <w:tabs>
        <w:tab w:val="left" w:pos="4260"/>
      </w:tabs>
      <w:spacing w:before="240" w:after="64" w:line="317" w:lineRule="auto"/>
      <w:ind w:left="4260" w:hanging="420"/>
      <w:outlineLvl w:val="8"/>
    </w:pPr>
    <w:rPr>
      <w:rFonts w:ascii="Arial" w:eastAsia="黑体"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D24C57"/>
    <w:pPr>
      <w:ind w:firstLineChars="200" w:firstLine="420"/>
    </w:pPr>
    <w:rPr>
      <w:szCs w:val="24"/>
    </w:rPr>
  </w:style>
  <w:style w:type="paragraph" w:styleId="a4">
    <w:name w:val="caption"/>
    <w:basedOn w:val="a"/>
    <w:next w:val="a"/>
    <w:qFormat/>
    <w:rsid w:val="00D24C57"/>
    <w:rPr>
      <w:rFonts w:ascii="Cambria" w:eastAsia="黑体" w:hAnsi="Cambria" w:cs="Times New Roman"/>
      <w:sz w:val="20"/>
      <w:szCs w:val="20"/>
    </w:rPr>
  </w:style>
  <w:style w:type="paragraph" w:styleId="a5">
    <w:name w:val="Document Map"/>
    <w:basedOn w:val="a"/>
    <w:link w:val="Char0"/>
    <w:qFormat/>
    <w:rsid w:val="00D24C57"/>
    <w:pPr>
      <w:shd w:val="clear" w:color="auto" w:fill="000080"/>
    </w:pPr>
    <w:rPr>
      <w:rFonts w:ascii="Times New Roman" w:eastAsia="宋体" w:hAnsi="Times New Roman" w:cs="Times New Roman"/>
      <w:szCs w:val="24"/>
    </w:rPr>
  </w:style>
  <w:style w:type="paragraph" w:styleId="a6">
    <w:name w:val="annotation text"/>
    <w:basedOn w:val="a"/>
    <w:link w:val="Char1"/>
    <w:uiPriority w:val="99"/>
    <w:qFormat/>
    <w:rsid w:val="00D24C57"/>
    <w:pPr>
      <w:jc w:val="left"/>
    </w:pPr>
    <w:rPr>
      <w:rFonts w:ascii="Times New Roman" w:eastAsia="宋体" w:hAnsi="Times New Roman" w:cs="Times New Roman"/>
      <w:szCs w:val="24"/>
    </w:rPr>
  </w:style>
  <w:style w:type="paragraph" w:styleId="30">
    <w:name w:val="Body Text 3"/>
    <w:basedOn w:val="a"/>
    <w:link w:val="3Char0"/>
    <w:qFormat/>
    <w:rsid w:val="00D24C57"/>
    <w:pPr>
      <w:spacing w:line="240" w:lineRule="exact"/>
    </w:pPr>
    <w:rPr>
      <w:rFonts w:ascii="宋体" w:eastAsia="宋体" w:hAnsi="宋体" w:cs="Times New Roman"/>
      <w:sz w:val="18"/>
      <w:szCs w:val="24"/>
    </w:rPr>
  </w:style>
  <w:style w:type="paragraph" w:styleId="a7">
    <w:name w:val="Body Text"/>
    <w:basedOn w:val="a"/>
    <w:link w:val="Char10"/>
    <w:qFormat/>
    <w:rsid w:val="00D24C57"/>
    <w:pPr>
      <w:snapToGrid w:val="0"/>
      <w:spacing w:line="400" w:lineRule="exact"/>
      <w:jc w:val="left"/>
    </w:pPr>
    <w:rPr>
      <w:rFonts w:ascii="黑体" w:eastAsia="黑体"/>
      <w:sz w:val="24"/>
    </w:rPr>
  </w:style>
  <w:style w:type="paragraph" w:styleId="a8">
    <w:name w:val="Body Text Indent"/>
    <w:basedOn w:val="a"/>
    <w:link w:val="Char2"/>
    <w:qFormat/>
    <w:rsid w:val="00D24C57"/>
    <w:pPr>
      <w:spacing w:after="120"/>
      <w:ind w:leftChars="200" w:left="420"/>
    </w:pPr>
    <w:rPr>
      <w:rFonts w:ascii="Times New Roman" w:eastAsia="宋体" w:hAnsi="Times New Roman" w:cs="Times New Roman"/>
      <w:szCs w:val="24"/>
    </w:rPr>
  </w:style>
  <w:style w:type="paragraph" w:styleId="20">
    <w:name w:val="List 2"/>
    <w:basedOn w:val="a"/>
    <w:qFormat/>
    <w:rsid w:val="00D24C57"/>
    <w:pPr>
      <w:ind w:leftChars="200" w:left="100" w:hangingChars="200" w:hanging="200"/>
    </w:pPr>
    <w:rPr>
      <w:rFonts w:ascii="Times New Roman" w:eastAsia="宋体" w:hAnsi="Times New Roman" w:cs="Times New Roman"/>
      <w:szCs w:val="24"/>
    </w:rPr>
  </w:style>
  <w:style w:type="paragraph" w:styleId="a9">
    <w:name w:val="Block Text"/>
    <w:basedOn w:val="a"/>
    <w:rsid w:val="00D24C57"/>
    <w:pPr>
      <w:spacing w:after="120"/>
      <w:ind w:leftChars="700" w:left="1440" w:rightChars="700" w:right="1440"/>
    </w:pPr>
    <w:rPr>
      <w:rFonts w:ascii="Times New Roman" w:eastAsia="宋体" w:hAnsi="Times New Roman" w:cs="Times New Roman"/>
      <w:szCs w:val="24"/>
    </w:rPr>
  </w:style>
  <w:style w:type="paragraph" w:styleId="31">
    <w:name w:val="toc 3"/>
    <w:basedOn w:val="a"/>
    <w:next w:val="a"/>
    <w:unhideWhenUsed/>
    <w:qFormat/>
    <w:rsid w:val="00D24C57"/>
    <w:pPr>
      <w:widowControl/>
      <w:spacing w:after="100" w:line="276" w:lineRule="auto"/>
      <w:ind w:left="440"/>
      <w:jc w:val="left"/>
    </w:pPr>
    <w:rPr>
      <w:rFonts w:ascii="Calibri" w:eastAsia="宋体" w:hAnsi="Calibri" w:cs="Times New Roman"/>
      <w:kern w:val="0"/>
      <w:sz w:val="22"/>
    </w:rPr>
  </w:style>
  <w:style w:type="paragraph" w:styleId="aa">
    <w:name w:val="Plain Text"/>
    <w:basedOn w:val="a"/>
    <w:link w:val="Char20"/>
    <w:uiPriority w:val="99"/>
    <w:qFormat/>
    <w:rsid w:val="00D24C57"/>
    <w:rPr>
      <w:rFonts w:ascii="宋体" w:eastAsia="宋体" w:hAnsi="Courier New"/>
    </w:rPr>
  </w:style>
  <w:style w:type="paragraph" w:styleId="ab">
    <w:name w:val="Date"/>
    <w:basedOn w:val="a"/>
    <w:next w:val="a"/>
    <w:link w:val="Char3"/>
    <w:qFormat/>
    <w:rsid w:val="00D24C57"/>
    <w:pPr>
      <w:autoSpaceDE w:val="0"/>
      <w:autoSpaceDN w:val="0"/>
      <w:adjustRightInd w:val="0"/>
      <w:textAlignment w:val="baseline"/>
    </w:pPr>
    <w:rPr>
      <w:rFonts w:ascii="宋体" w:eastAsia="宋体" w:hAnsi="Times New Roman" w:cs="Times New Roman"/>
      <w:kern w:val="0"/>
      <w:sz w:val="28"/>
      <w:szCs w:val="20"/>
    </w:rPr>
  </w:style>
  <w:style w:type="paragraph" w:styleId="21">
    <w:name w:val="Body Text Indent 2"/>
    <w:basedOn w:val="a"/>
    <w:link w:val="2Char0"/>
    <w:qFormat/>
    <w:rsid w:val="00D24C57"/>
    <w:pPr>
      <w:spacing w:line="360" w:lineRule="auto"/>
      <w:ind w:firstLine="360"/>
    </w:pPr>
    <w:rPr>
      <w:rFonts w:ascii="宋体" w:eastAsia="宋体" w:hAnsi="Times New Roman" w:cs="Times New Roman"/>
      <w:sz w:val="24"/>
      <w:szCs w:val="20"/>
    </w:rPr>
  </w:style>
  <w:style w:type="paragraph" w:styleId="ac">
    <w:name w:val="Balloon Text"/>
    <w:basedOn w:val="a"/>
    <w:link w:val="Char4"/>
    <w:uiPriority w:val="99"/>
    <w:unhideWhenUsed/>
    <w:qFormat/>
    <w:rsid w:val="00D24C57"/>
    <w:rPr>
      <w:sz w:val="18"/>
      <w:szCs w:val="18"/>
    </w:rPr>
  </w:style>
  <w:style w:type="paragraph" w:styleId="ad">
    <w:name w:val="footer"/>
    <w:basedOn w:val="a"/>
    <w:link w:val="Char5"/>
    <w:uiPriority w:val="99"/>
    <w:unhideWhenUsed/>
    <w:qFormat/>
    <w:rsid w:val="00D24C57"/>
    <w:pPr>
      <w:tabs>
        <w:tab w:val="center" w:pos="4153"/>
        <w:tab w:val="right" w:pos="8306"/>
      </w:tabs>
      <w:snapToGrid w:val="0"/>
      <w:jc w:val="left"/>
    </w:pPr>
    <w:rPr>
      <w:sz w:val="18"/>
      <w:szCs w:val="18"/>
    </w:rPr>
  </w:style>
  <w:style w:type="paragraph" w:styleId="ae">
    <w:name w:val="header"/>
    <w:basedOn w:val="a"/>
    <w:link w:val="Char6"/>
    <w:uiPriority w:val="99"/>
    <w:unhideWhenUsed/>
    <w:qFormat/>
    <w:rsid w:val="00D24C57"/>
    <w:pPr>
      <w:pBdr>
        <w:bottom w:val="single" w:sz="6" w:space="1" w:color="auto"/>
      </w:pBdr>
      <w:tabs>
        <w:tab w:val="center" w:pos="4153"/>
        <w:tab w:val="right" w:pos="8306"/>
      </w:tabs>
      <w:snapToGrid w:val="0"/>
      <w:jc w:val="center"/>
    </w:pPr>
    <w:rPr>
      <w:sz w:val="18"/>
      <w:szCs w:val="18"/>
    </w:rPr>
  </w:style>
  <w:style w:type="paragraph" w:styleId="af">
    <w:name w:val="Signature"/>
    <w:basedOn w:val="a"/>
    <w:link w:val="Char7"/>
    <w:rsid w:val="00D24C57"/>
    <w:pPr>
      <w:ind w:left="4320"/>
    </w:pPr>
    <w:rPr>
      <w:rFonts w:ascii="Times New Roman" w:eastAsia="楷体_GB2312" w:hAnsi="Times New Roman" w:cs="Times New Roman"/>
      <w:szCs w:val="20"/>
    </w:rPr>
  </w:style>
  <w:style w:type="paragraph" w:styleId="10">
    <w:name w:val="toc 1"/>
    <w:basedOn w:val="11"/>
    <w:next w:val="a"/>
    <w:qFormat/>
    <w:rsid w:val="00D24C57"/>
    <w:rPr>
      <w:rFonts w:eastAsia="黑体"/>
      <w:b/>
      <w:sz w:val="28"/>
      <w:szCs w:val="20"/>
    </w:rPr>
  </w:style>
  <w:style w:type="paragraph" w:styleId="11">
    <w:name w:val="index 1"/>
    <w:basedOn w:val="a"/>
    <w:next w:val="a"/>
    <w:qFormat/>
    <w:rsid w:val="00D24C57"/>
    <w:rPr>
      <w:rFonts w:ascii="Times New Roman" w:eastAsia="宋体" w:hAnsi="Times New Roman" w:cs="Times New Roman"/>
      <w:szCs w:val="24"/>
    </w:rPr>
  </w:style>
  <w:style w:type="paragraph" w:styleId="af0">
    <w:name w:val="footnote text"/>
    <w:basedOn w:val="a"/>
    <w:link w:val="Char11"/>
    <w:rsid w:val="00D24C57"/>
    <w:pPr>
      <w:snapToGrid w:val="0"/>
      <w:jc w:val="left"/>
    </w:pPr>
    <w:rPr>
      <w:sz w:val="18"/>
      <w:szCs w:val="18"/>
    </w:rPr>
  </w:style>
  <w:style w:type="paragraph" w:styleId="32">
    <w:name w:val="Body Text Indent 3"/>
    <w:basedOn w:val="a"/>
    <w:link w:val="3Char1"/>
    <w:qFormat/>
    <w:rsid w:val="00D24C57"/>
    <w:pPr>
      <w:spacing w:line="360" w:lineRule="exact"/>
      <w:ind w:firstLineChars="200" w:firstLine="420"/>
    </w:pPr>
    <w:rPr>
      <w:rFonts w:ascii="Times New Roman" w:eastAsia="宋体" w:hAnsi="Times New Roman" w:cs="Times New Roman"/>
      <w:szCs w:val="24"/>
    </w:rPr>
  </w:style>
  <w:style w:type="paragraph" w:styleId="22">
    <w:name w:val="toc 2"/>
    <w:basedOn w:val="23"/>
    <w:next w:val="23"/>
    <w:qFormat/>
    <w:rsid w:val="00D24C57"/>
    <w:pPr>
      <w:ind w:left="420"/>
    </w:pPr>
    <w:rPr>
      <w:rFonts w:eastAsia="仿宋_GB2312"/>
      <w:b/>
      <w:sz w:val="24"/>
      <w:szCs w:val="20"/>
    </w:rPr>
  </w:style>
  <w:style w:type="paragraph" w:styleId="23">
    <w:name w:val="index 2"/>
    <w:basedOn w:val="a"/>
    <w:next w:val="a"/>
    <w:qFormat/>
    <w:rsid w:val="00D24C57"/>
    <w:pPr>
      <w:ind w:leftChars="200" w:left="200"/>
    </w:pPr>
    <w:rPr>
      <w:rFonts w:ascii="Times New Roman" w:eastAsia="宋体" w:hAnsi="Times New Roman" w:cs="Times New Roman"/>
      <w:szCs w:val="24"/>
    </w:rPr>
  </w:style>
  <w:style w:type="paragraph" w:styleId="24">
    <w:name w:val="Body Text 2"/>
    <w:basedOn w:val="a"/>
    <w:link w:val="2Char1"/>
    <w:qFormat/>
    <w:rsid w:val="00D24C57"/>
    <w:pPr>
      <w:spacing w:after="120" w:line="480" w:lineRule="auto"/>
    </w:pPr>
    <w:rPr>
      <w:rFonts w:ascii="Times New Roman" w:eastAsia="宋体" w:hAnsi="Times New Roman" w:cs="Times New Roman"/>
      <w:szCs w:val="24"/>
    </w:rPr>
  </w:style>
  <w:style w:type="paragraph" w:styleId="HTML">
    <w:name w:val="HTML Preformatted"/>
    <w:basedOn w:val="a"/>
    <w:link w:val="HTMLChar1"/>
    <w:rsid w:val="00D24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paragraph" w:styleId="af1">
    <w:name w:val="Normal (Web)"/>
    <w:basedOn w:val="a"/>
    <w:uiPriority w:val="99"/>
    <w:qFormat/>
    <w:rsid w:val="00D24C57"/>
    <w:pPr>
      <w:widowControl/>
      <w:spacing w:before="100" w:beforeAutospacing="1" w:after="100" w:afterAutospacing="1"/>
      <w:jc w:val="left"/>
    </w:pPr>
    <w:rPr>
      <w:rFonts w:ascii="宋体" w:eastAsia="宋体" w:hAnsi="宋体" w:cs="宋体"/>
      <w:kern w:val="0"/>
      <w:sz w:val="24"/>
      <w:szCs w:val="24"/>
    </w:rPr>
  </w:style>
  <w:style w:type="paragraph" w:styleId="af2">
    <w:name w:val="Title"/>
    <w:basedOn w:val="a"/>
    <w:link w:val="Char8"/>
    <w:qFormat/>
    <w:rsid w:val="00D24C57"/>
    <w:pPr>
      <w:jc w:val="center"/>
    </w:pPr>
    <w:rPr>
      <w:rFonts w:ascii="Times New Roman" w:eastAsia="宋体" w:hAnsi="Times New Roman" w:cs="Times New Roman"/>
      <w:sz w:val="48"/>
      <w:szCs w:val="24"/>
    </w:rPr>
  </w:style>
  <w:style w:type="paragraph" w:styleId="af3">
    <w:name w:val="annotation subject"/>
    <w:basedOn w:val="a6"/>
    <w:next w:val="a6"/>
    <w:link w:val="Char9"/>
    <w:uiPriority w:val="99"/>
    <w:qFormat/>
    <w:rsid w:val="00D24C57"/>
    <w:rPr>
      <w:b/>
      <w:bCs/>
    </w:rPr>
  </w:style>
  <w:style w:type="paragraph" w:styleId="af4">
    <w:name w:val="Body Text First Indent"/>
    <w:basedOn w:val="a7"/>
    <w:link w:val="Chara"/>
    <w:rsid w:val="00D24C57"/>
    <w:pPr>
      <w:snapToGrid/>
      <w:spacing w:after="120" w:line="240" w:lineRule="auto"/>
      <w:ind w:firstLine="420"/>
      <w:jc w:val="both"/>
    </w:pPr>
    <w:rPr>
      <w:rFonts w:ascii="Times New Roman" w:eastAsia="宋体" w:hAnsi="Times New Roman" w:cs="Times New Roman"/>
      <w:sz w:val="21"/>
      <w:szCs w:val="20"/>
    </w:rPr>
  </w:style>
  <w:style w:type="paragraph" w:styleId="25">
    <w:name w:val="Body Text First Indent 2"/>
    <w:basedOn w:val="a8"/>
    <w:link w:val="2Char2"/>
    <w:rsid w:val="00D24C57"/>
    <w:pPr>
      <w:ind w:firstLineChars="200" w:firstLine="420"/>
    </w:pPr>
  </w:style>
  <w:style w:type="table" w:styleId="af5">
    <w:name w:val="Table Grid"/>
    <w:basedOn w:val="a2"/>
    <w:uiPriority w:val="59"/>
    <w:qFormat/>
    <w:rsid w:val="00D24C57"/>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sid w:val="00D24C57"/>
    <w:rPr>
      <w:b/>
      <w:bCs/>
    </w:rPr>
  </w:style>
  <w:style w:type="character" w:styleId="af7">
    <w:name w:val="page number"/>
    <w:basedOn w:val="a1"/>
    <w:qFormat/>
    <w:rsid w:val="00D24C57"/>
  </w:style>
  <w:style w:type="character" w:styleId="af8">
    <w:name w:val="FollowedHyperlink"/>
    <w:uiPriority w:val="99"/>
    <w:qFormat/>
    <w:rsid w:val="00D24C57"/>
    <w:rPr>
      <w:color w:val="800080"/>
      <w:u w:val="single"/>
    </w:rPr>
  </w:style>
  <w:style w:type="character" w:styleId="af9">
    <w:name w:val="Emphasis"/>
    <w:uiPriority w:val="20"/>
    <w:qFormat/>
    <w:rsid w:val="00D24C57"/>
    <w:rPr>
      <w:i/>
      <w:iCs/>
    </w:rPr>
  </w:style>
  <w:style w:type="character" w:styleId="afa">
    <w:name w:val="Hyperlink"/>
    <w:uiPriority w:val="99"/>
    <w:qFormat/>
    <w:rsid w:val="00D24C57"/>
    <w:rPr>
      <w:color w:val="0000FF"/>
      <w:u w:val="single"/>
    </w:rPr>
  </w:style>
  <w:style w:type="character" w:styleId="afb">
    <w:name w:val="annotation reference"/>
    <w:uiPriority w:val="99"/>
    <w:qFormat/>
    <w:rsid w:val="00D24C57"/>
    <w:rPr>
      <w:sz w:val="21"/>
      <w:szCs w:val="21"/>
    </w:rPr>
  </w:style>
  <w:style w:type="character" w:styleId="afc">
    <w:name w:val="footnote reference"/>
    <w:rsid w:val="00D24C57"/>
    <w:rPr>
      <w:vertAlign w:val="superscript"/>
    </w:rPr>
  </w:style>
  <w:style w:type="character" w:customStyle="1" w:styleId="Char6">
    <w:name w:val="页眉 Char"/>
    <w:basedOn w:val="a1"/>
    <w:link w:val="ae"/>
    <w:uiPriority w:val="99"/>
    <w:qFormat/>
    <w:rsid w:val="00D24C57"/>
    <w:rPr>
      <w:sz w:val="18"/>
      <w:szCs w:val="18"/>
    </w:rPr>
  </w:style>
  <w:style w:type="character" w:customStyle="1" w:styleId="Char5">
    <w:name w:val="页脚 Char"/>
    <w:basedOn w:val="a1"/>
    <w:link w:val="ad"/>
    <w:uiPriority w:val="99"/>
    <w:qFormat/>
    <w:rsid w:val="00D24C57"/>
    <w:rPr>
      <w:sz w:val="18"/>
      <w:szCs w:val="18"/>
    </w:rPr>
  </w:style>
  <w:style w:type="character" w:customStyle="1" w:styleId="Charb">
    <w:name w:val="纯文本 Char"/>
    <w:uiPriority w:val="99"/>
    <w:qFormat/>
    <w:rsid w:val="00D24C57"/>
    <w:rPr>
      <w:rFonts w:ascii="宋体" w:eastAsia="宋体" w:hAnsi="Courier New" w:cs="宋体"/>
      <w:kern w:val="2"/>
      <w:sz w:val="21"/>
      <w:szCs w:val="21"/>
      <w:lang w:val="en-US" w:eastAsia="zh-CN"/>
    </w:rPr>
  </w:style>
  <w:style w:type="character" w:customStyle="1" w:styleId="Char1">
    <w:name w:val="批注文字 Char"/>
    <w:basedOn w:val="a1"/>
    <w:link w:val="a6"/>
    <w:uiPriority w:val="99"/>
    <w:qFormat/>
    <w:rsid w:val="00D24C57"/>
    <w:rPr>
      <w:rFonts w:ascii="Times New Roman" w:eastAsia="宋体" w:hAnsi="Times New Roman" w:cs="Times New Roman"/>
      <w:szCs w:val="24"/>
    </w:rPr>
  </w:style>
  <w:style w:type="character" w:customStyle="1" w:styleId="Char4">
    <w:name w:val="批注框文本 Char"/>
    <w:basedOn w:val="a1"/>
    <w:link w:val="ac"/>
    <w:uiPriority w:val="99"/>
    <w:qFormat/>
    <w:rsid w:val="00D24C57"/>
    <w:rPr>
      <w:sz w:val="18"/>
      <w:szCs w:val="18"/>
    </w:rPr>
  </w:style>
  <w:style w:type="character" w:customStyle="1" w:styleId="1Char">
    <w:name w:val="标题 1 Char"/>
    <w:basedOn w:val="a1"/>
    <w:link w:val="1"/>
    <w:qFormat/>
    <w:rsid w:val="00D24C57"/>
    <w:rPr>
      <w:rFonts w:ascii="Times New Roman" w:eastAsia="宋体" w:hAnsi="Times New Roman" w:cs="Times New Roman"/>
      <w:b/>
      <w:bCs/>
      <w:kern w:val="44"/>
      <w:sz w:val="44"/>
      <w:szCs w:val="44"/>
    </w:rPr>
  </w:style>
  <w:style w:type="character" w:customStyle="1" w:styleId="2Char">
    <w:name w:val="标题 2 Char"/>
    <w:basedOn w:val="a1"/>
    <w:link w:val="2"/>
    <w:qFormat/>
    <w:rsid w:val="00D24C57"/>
    <w:rPr>
      <w:rFonts w:ascii="Arial" w:eastAsia="黑体" w:hAnsi="Arial" w:cs="Times New Roman"/>
      <w:b/>
      <w:bCs/>
      <w:sz w:val="32"/>
      <w:szCs w:val="32"/>
    </w:rPr>
  </w:style>
  <w:style w:type="character" w:customStyle="1" w:styleId="3Char">
    <w:name w:val="标题 3 Char"/>
    <w:basedOn w:val="a1"/>
    <w:link w:val="3"/>
    <w:qFormat/>
    <w:rsid w:val="00D24C57"/>
    <w:rPr>
      <w:rFonts w:ascii="Times New Roman" w:eastAsia="宋体" w:hAnsi="Times New Roman" w:cs="Times New Roman"/>
      <w:b/>
      <w:bCs/>
      <w:sz w:val="32"/>
      <w:szCs w:val="32"/>
    </w:rPr>
  </w:style>
  <w:style w:type="character" w:customStyle="1" w:styleId="4Char">
    <w:name w:val="标题 4 Char"/>
    <w:basedOn w:val="a1"/>
    <w:link w:val="4"/>
    <w:qFormat/>
    <w:rsid w:val="00D24C57"/>
    <w:rPr>
      <w:rFonts w:ascii="宋体" w:eastAsia="宋体" w:hAnsi="宋体" w:cs="宋体"/>
      <w:b/>
      <w:bCs/>
      <w:kern w:val="0"/>
      <w:sz w:val="24"/>
      <w:szCs w:val="24"/>
    </w:rPr>
  </w:style>
  <w:style w:type="character" w:customStyle="1" w:styleId="6Char">
    <w:name w:val="标题 6 Char"/>
    <w:basedOn w:val="a1"/>
    <w:link w:val="6"/>
    <w:qFormat/>
    <w:rsid w:val="00D24C57"/>
    <w:rPr>
      <w:rFonts w:ascii="Courier New" w:eastAsia="宋体" w:hAnsi="Courier New" w:cs="Times New Roman"/>
      <w:b/>
      <w:kern w:val="0"/>
      <w:sz w:val="32"/>
      <w:szCs w:val="20"/>
    </w:rPr>
  </w:style>
  <w:style w:type="character" w:customStyle="1" w:styleId="font11">
    <w:name w:val="font11"/>
    <w:rsid w:val="00D24C57"/>
    <w:rPr>
      <w:rFonts w:ascii="Times New Roman" w:hAnsi="Times New Roman" w:cs="Times New Roman" w:hint="default"/>
      <w:color w:val="000000"/>
      <w:sz w:val="24"/>
      <w:szCs w:val="24"/>
      <w:u w:val="none"/>
    </w:rPr>
  </w:style>
  <w:style w:type="character" w:customStyle="1" w:styleId="font01">
    <w:name w:val="font01"/>
    <w:qFormat/>
    <w:rsid w:val="00D24C57"/>
    <w:rPr>
      <w:rFonts w:ascii="Times New Roman" w:hAnsi="Times New Roman" w:cs="Times New Roman" w:hint="default"/>
      <w:b/>
      <w:color w:val="000000"/>
      <w:sz w:val="20"/>
      <w:szCs w:val="20"/>
      <w:u w:val="none"/>
    </w:rPr>
  </w:style>
  <w:style w:type="character" w:customStyle="1" w:styleId="font21">
    <w:name w:val="font21"/>
    <w:basedOn w:val="a1"/>
    <w:qFormat/>
    <w:rsid w:val="00D24C57"/>
    <w:rPr>
      <w:rFonts w:ascii="宋体" w:eastAsia="宋体" w:hAnsi="宋体" w:cs="宋体" w:hint="eastAsia"/>
      <w:color w:val="000000"/>
      <w:sz w:val="22"/>
      <w:szCs w:val="22"/>
      <w:u w:val="none"/>
    </w:rPr>
  </w:style>
  <w:style w:type="character" w:customStyle="1" w:styleId="Char">
    <w:name w:val="正文缩进 Char"/>
    <w:link w:val="a0"/>
    <w:qFormat/>
    <w:rsid w:val="00D24C57"/>
    <w:rPr>
      <w:szCs w:val="24"/>
    </w:rPr>
  </w:style>
  <w:style w:type="character" w:customStyle="1" w:styleId="f-25">
    <w:name w:val="f-25"/>
    <w:basedOn w:val="a1"/>
    <w:qFormat/>
    <w:rsid w:val="00D24C57"/>
  </w:style>
  <w:style w:type="character" w:customStyle="1" w:styleId="Char12">
    <w:name w:val="纯文本 Char1"/>
    <w:link w:val="aa"/>
    <w:uiPriority w:val="99"/>
    <w:qFormat/>
    <w:rsid w:val="00D24C57"/>
    <w:rPr>
      <w:rFonts w:ascii="宋体" w:eastAsia="宋体" w:hAnsi="Courier New"/>
    </w:rPr>
  </w:style>
  <w:style w:type="character" w:customStyle="1" w:styleId="Char20">
    <w:name w:val="纯文本 Char2"/>
    <w:basedOn w:val="a1"/>
    <w:link w:val="aa"/>
    <w:uiPriority w:val="99"/>
    <w:semiHidden/>
    <w:rsid w:val="00D24C57"/>
    <w:rPr>
      <w:rFonts w:ascii="宋体" w:eastAsia="宋体" w:hAnsi="Courier New" w:cs="Courier New"/>
      <w:szCs w:val="21"/>
    </w:rPr>
  </w:style>
  <w:style w:type="character" w:customStyle="1" w:styleId="Charc">
    <w:name w:val="正文文本 Char"/>
    <w:link w:val="a7"/>
    <w:qFormat/>
    <w:locked/>
    <w:rsid w:val="00D24C57"/>
    <w:rPr>
      <w:rFonts w:ascii="黑体" w:eastAsia="黑体"/>
      <w:sz w:val="24"/>
    </w:rPr>
  </w:style>
  <w:style w:type="character" w:customStyle="1" w:styleId="Char10">
    <w:name w:val="正文文本 Char1"/>
    <w:basedOn w:val="a1"/>
    <w:link w:val="a7"/>
    <w:qFormat/>
    <w:rsid w:val="00D24C57"/>
  </w:style>
  <w:style w:type="character" w:customStyle="1" w:styleId="Chard">
    <w:name w:val="脚注文本 Char"/>
    <w:link w:val="af0"/>
    <w:rsid w:val="00D24C57"/>
    <w:rPr>
      <w:sz w:val="18"/>
      <w:szCs w:val="18"/>
    </w:rPr>
  </w:style>
  <w:style w:type="character" w:customStyle="1" w:styleId="Char11">
    <w:name w:val="脚注文本 Char1"/>
    <w:basedOn w:val="a1"/>
    <w:link w:val="af0"/>
    <w:uiPriority w:val="99"/>
    <w:semiHidden/>
    <w:rsid w:val="00D24C57"/>
    <w:rPr>
      <w:sz w:val="18"/>
      <w:szCs w:val="18"/>
    </w:rPr>
  </w:style>
  <w:style w:type="character" w:customStyle="1" w:styleId="HTMLChar">
    <w:name w:val="HTML 预设格式 Char"/>
    <w:link w:val="HTML"/>
    <w:rsid w:val="00D24C57"/>
    <w:rPr>
      <w:rFonts w:ascii="宋体" w:hAnsi="宋体" w:cs="宋体"/>
      <w:sz w:val="24"/>
      <w:szCs w:val="24"/>
    </w:rPr>
  </w:style>
  <w:style w:type="character" w:customStyle="1" w:styleId="HTMLChar1">
    <w:name w:val="HTML 预设格式 Char1"/>
    <w:basedOn w:val="a1"/>
    <w:link w:val="HTML"/>
    <w:uiPriority w:val="99"/>
    <w:semiHidden/>
    <w:rsid w:val="00D24C57"/>
    <w:rPr>
      <w:rFonts w:ascii="Courier New" w:hAnsi="Courier New" w:cs="Courier New"/>
      <w:sz w:val="20"/>
      <w:szCs w:val="20"/>
    </w:rPr>
  </w:style>
  <w:style w:type="character" w:customStyle="1" w:styleId="hui3">
    <w:name w:val="hui3"/>
    <w:qFormat/>
    <w:rsid w:val="00D24C57"/>
    <w:rPr>
      <w:color w:val="333333"/>
    </w:rPr>
  </w:style>
  <w:style w:type="character" w:customStyle="1" w:styleId="title-text">
    <w:name w:val="title-text"/>
    <w:basedOn w:val="a1"/>
    <w:rsid w:val="00D24C57"/>
  </w:style>
  <w:style w:type="character" w:customStyle="1" w:styleId="alltextod">
    <w:name w:val="all_textod"/>
    <w:basedOn w:val="a1"/>
    <w:rsid w:val="00D24C57"/>
  </w:style>
  <w:style w:type="character" w:customStyle="1" w:styleId="tpccontent1">
    <w:name w:val="tpc_content1"/>
    <w:rsid w:val="00D24C57"/>
    <w:rPr>
      <w:sz w:val="20"/>
      <w:szCs w:val="20"/>
    </w:rPr>
  </w:style>
  <w:style w:type="character" w:customStyle="1" w:styleId="CharChar1">
    <w:name w:val="Char Char1"/>
    <w:qFormat/>
    <w:rsid w:val="00D24C57"/>
    <w:rPr>
      <w:rFonts w:ascii="宋体" w:eastAsia="宋体" w:hAnsi="Courier New"/>
      <w:kern w:val="2"/>
      <w:sz w:val="21"/>
      <w:lang w:val="en-US" w:eastAsia="zh-CN" w:bidi="ar-SA"/>
    </w:rPr>
  </w:style>
  <w:style w:type="character" w:customStyle="1" w:styleId="TableTextChar1">
    <w:name w:val="Table Text Char1"/>
    <w:link w:val="TableText"/>
    <w:qFormat/>
    <w:rsid w:val="00D24C57"/>
    <w:rPr>
      <w:rFonts w:ascii="Arial" w:eastAsia="宋体" w:hAnsi="Arial"/>
      <w:sz w:val="18"/>
    </w:rPr>
  </w:style>
  <w:style w:type="paragraph" w:customStyle="1" w:styleId="TableText">
    <w:name w:val="Table Text"/>
    <w:basedOn w:val="a"/>
    <w:link w:val="TableTextChar1"/>
    <w:rsid w:val="00D24C57"/>
    <w:pPr>
      <w:widowControl/>
      <w:tabs>
        <w:tab w:val="decimal" w:pos="0"/>
      </w:tabs>
      <w:autoSpaceDE w:val="0"/>
      <w:autoSpaceDN w:val="0"/>
      <w:adjustRightInd w:val="0"/>
      <w:spacing w:before="80" w:after="80"/>
    </w:pPr>
    <w:rPr>
      <w:rFonts w:ascii="Arial" w:eastAsia="宋体" w:hAnsi="Arial"/>
      <w:sz w:val="18"/>
    </w:rPr>
  </w:style>
  <w:style w:type="character" w:customStyle="1" w:styleId="apple-style-span">
    <w:name w:val="apple-style-span"/>
    <w:basedOn w:val="a1"/>
    <w:qFormat/>
    <w:rsid w:val="00D24C57"/>
  </w:style>
  <w:style w:type="character" w:customStyle="1" w:styleId="12">
    <w:name w:val="访问过的超链接1"/>
    <w:rsid w:val="00D24C57"/>
    <w:rPr>
      <w:color w:val="800080"/>
      <w:u w:val="single"/>
    </w:rPr>
  </w:style>
  <w:style w:type="character" w:customStyle="1" w:styleId="apple-converted-space">
    <w:name w:val="apple-converted-space"/>
    <w:basedOn w:val="a1"/>
    <w:qFormat/>
    <w:rsid w:val="00D24C57"/>
  </w:style>
  <w:style w:type="character" w:customStyle="1" w:styleId="font81">
    <w:name w:val="font81"/>
    <w:qFormat/>
    <w:rsid w:val="00D24C57"/>
    <w:rPr>
      <w:rFonts w:ascii="宋体" w:eastAsia="宋体" w:hAnsi="宋体" w:cs="宋体" w:hint="eastAsia"/>
      <w:color w:val="000000"/>
      <w:sz w:val="24"/>
      <w:szCs w:val="24"/>
      <w:u w:val="none"/>
    </w:rPr>
  </w:style>
  <w:style w:type="character" w:customStyle="1" w:styleId="font41">
    <w:name w:val="font41"/>
    <w:qFormat/>
    <w:rsid w:val="00D24C57"/>
    <w:rPr>
      <w:rFonts w:ascii="宋体" w:eastAsia="宋体" w:hAnsi="宋体" w:cs="宋体" w:hint="eastAsia"/>
      <w:b/>
      <w:color w:val="000000"/>
      <w:sz w:val="20"/>
      <w:szCs w:val="20"/>
      <w:u w:val="none"/>
    </w:rPr>
  </w:style>
  <w:style w:type="character" w:customStyle="1" w:styleId="TableHeadingChar">
    <w:name w:val="Table Heading Char"/>
    <w:link w:val="TableHeading"/>
    <w:qFormat/>
    <w:rsid w:val="00D24C57"/>
    <w:rPr>
      <w:rFonts w:ascii="Arial" w:eastAsia="黑体" w:hAnsi="Arial" w:cs="Arial"/>
      <w:sz w:val="18"/>
      <w:szCs w:val="18"/>
    </w:rPr>
  </w:style>
  <w:style w:type="paragraph" w:customStyle="1" w:styleId="TableHeading">
    <w:name w:val="Table Heading"/>
    <w:link w:val="TableHeadingChar"/>
    <w:qFormat/>
    <w:rsid w:val="00D24C57"/>
    <w:pPr>
      <w:keepNext/>
      <w:snapToGrid w:val="0"/>
      <w:spacing w:before="80" w:after="80"/>
      <w:jc w:val="center"/>
    </w:pPr>
    <w:rPr>
      <w:rFonts w:ascii="Arial" w:eastAsia="黑体" w:hAnsi="Arial" w:cs="Arial"/>
      <w:kern w:val="2"/>
      <w:sz w:val="18"/>
      <w:szCs w:val="18"/>
    </w:rPr>
  </w:style>
  <w:style w:type="character" w:customStyle="1" w:styleId="font51">
    <w:name w:val="font51"/>
    <w:qFormat/>
    <w:rsid w:val="00D24C57"/>
    <w:rPr>
      <w:rFonts w:ascii="宋体" w:eastAsia="宋体" w:hAnsi="宋体" w:cs="宋体" w:hint="eastAsia"/>
      <w:color w:val="000000"/>
      <w:sz w:val="24"/>
      <w:szCs w:val="24"/>
      <w:u w:val="none"/>
    </w:rPr>
  </w:style>
  <w:style w:type="character" w:customStyle="1" w:styleId="btitlenamewangputoptitle">
    <w:name w:val="b titlename wangputoptitle"/>
    <w:basedOn w:val="a1"/>
    <w:qFormat/>
    <w:rsid w:val="00D24C57"/>
  </w:style>
  <w:style w:type="paragraph" w:customStyle="1" w:styleId="110">
    <w:name w:val="列出段落11"/>
    <w:basedOn w:val="a"/>
    <w:qFormat/>
    <w:rsid w:val="00D24C57"/>
    <w:pPr>
      <w:ind w:firstLineChars="200" w:firstLine="420"/>
    </w:pPr>
    <w:rPr>
      <w:rFonts w:ascii="Calibri" w:eastAsia="宋体" w:hAnsi="Calibri" w:cs="Times New Roman"/>
    </w:rPr>
  </w:style>
  <w:style w:type="character" w:customStyle="1" w:styleId="Char9">
    <w:name w:val="批注主题 Char"/>
    <w:basedOn w:val="Char1"/>
    <w:link w:val="af3"/>
    <w:uiPriority w:val="99"/>
    <w:qFormat/>
    <w:rsid w:val="00D24C57"/>
    <w:rPr>
      <w:b/>
      <w:bCs/>
    </w:rPr>
  </w:style>
  <w:style w:type="character" w:customStyle="1" w:styleId="3Char0">
    <w:name w:val="正文文本 3 Char"/>
    <w:basedOn w:val="a1"/>
    <w:link w:val="30"/>
    <w:qFormat/>
    <w:rsid w:val="00D24C57"/>
    <w:rPr>
      <w:rFonts w:ascii="宋体" w:eastAsia="宋体" w:hAnsi="宋体" w:cs="Times New Roman"/>
      <w:sz w:val="18"/>
      <w:szCs w:val="24"/>
    </w:rPr>
  </w:style>
  <w:style w:type="character" w:customStyle="1" w:styleId="Char0">
    <w:name w:val="文档结构图 Char"/>
    <w:basedOn w:val="a1"/>
    <w:link w:val="a5"/>
    <w:qFormat/>
    <w:rsid w:val="00D24C57"/>
    <w:rPr>
      <w:rFonts w:ascii="Times New Roman" w:eastAsia="宋体" w:hAnsi="Times New Roman" w:cs="Times New Roman"/>
      <w:szCs w:val="24"/>
      <w:shd w:val="clear" w:color="auto" w:fill="000080"/>
    </w:rPr>
  </w:style>
  <w:style w:type="paragraph" w:customStyle="1" w:styleId="CharCharCharChar">
    <w:name w:val="Char Char Char Char"/>
    <w:basedOn w:val="a"/>
    <w:qFormat/>
    <w:rsid w:val="00D24C57"/>
    <w:pPr>
      <w:widowControl/>
      <w:spacing w:after="160" w:line="240" w:lineRule="exact"/>
      <w:jc w:val="left"/>
    </w:pPr>
    <w:rPr>
      <w:rFonts w:ascii="Verdana" w:eastAsia="宋体" w:hAnsi="Verdana" w:cs="Times New Roman"/>
      <w:kern w:val="0"/>
      <w:sz w:val="20"/>
      <w:szCs w:val="20"/>
      <w:lang w:eastAsia="en-US"/>
    </w:rPr>
  </w:style>
  <w:style w:type="paragraph" w:styleId="afd">
    <w:name w:val="No Spacing"/>
    <w:uiPriority w:val="1"/>
    <w:qFormat/>
    <w:rsid w:val="00D24C57"/>
    <w:pPr>
      <w:widowControl w:val="0"/>
      <w:jc w:val="both"/>
    </w:pPr>
    <w:rPr>
      <w:rFonts w:ascii="Times New Roman" w:eastAsia="宋体" w:hAnsi="Times New Roman" w:cs="Times New Roman"/>
      <w:kern w:val="2"/>
      <w:sz w:val="21"/>
    </w:rPr>
  </w:style>
  <w:style w:type="character" w:customStyle="1" w:styleId="Char2">
    <w:name w:val="正文文本缩进 Char"/>
    <w:basedOn w:val="a1"/>
    <w:link w:val="a8"/>
    <w:qFormat/>
    <w:rsid w:val="00D24C57"/>
    <w:rPr>
      <w:rFonts w:ascii="Times New Roman" w:eastAsia="宋体" w:hAnsi="Times New Roman" w:cs="Times New Roman"/>
      <w:szCs w:val="24"/>
    </w:rPr>
  </w:style>
  <w:style w:type="character" w:customStyle="1" w:styleId="Char3">
    <w:name w:val="日期 Char"/>
    <w:basedOn w:val="a1"/>
    <w:link w:val="ab"/>
    <w:rsid w:val="00D24C57"/>
    <w:rPr>
      <w:rFonts w:ascii="宋体" w:eastAsia="宋体" w:hAnsi="Times New Roman" w:cs="Times New Roman"/>
      <w:kern w:val="0"/>
      <w:sz w:val="28"/>
      <w:szCs w:val="20"/>
    </w:rPr>
  </w:style>
  <w:style w:type="character" w:customStyle="1" w:styleId="3Char1">
    <w:name w:val="正文文本缩进 3 Char"/>
    <w:basedOn w:val="a1"/>
    <w:link w:val="32"/>
    <w:qFormat/>
    <w:rsid w:val="00D24C57"/>
    <w:rPr>
      <w:rFonts w:ascii="Times New Roman" w:eastAsia="宋体" w:hAnsi="Times New Roman" w:cs="Times New Roman"/>
      <w:szCs w:val="24"/>
    </w:rPr>
  </w:style>
  <w:style w:type="character" w:customStyle="1" w:styleId="2Char0">
    <w:name w:val="正文文本缩进 2 Char"/>
    <w:basedOn w:val="a1"/>
    <w:link w:val="21"/>
    <w:qFormat/>
    <w:rsid w:val="00D24C57"/>
    <w:rPr>
      <w:rFonts w:ascii="宋体" w:eastAsia="宋体" w:hAnsi="Times New Roman" w:cs="Times New Roman"/>
      <w:sz w:val="24"/>
      <w:szCs w:val="20"/>
    </w:rPr>
  </w:style>
  <w:style w:type="character" w:customStyle="1" w:styleId="Char8">
    <w:name w:val="标题 Char"/>
    <w:basedOn w:val="a1"/>
    <w:link w:val="af2"/>
    <w:rsid w:val="00D24C57"/>
    <w:rPr>
      <w:rFonts w:ascii="Times New Roman" w:eastAsia="宋体" w:hAnsi="Times New Roman" w:cs="Times New Roman"/>
      <w:sz w:val="48"/>
      <w:szCs w:val="24"/>
    </w:rPr>
  </w:style>
  <w:style w:type="character" w:customStyle="1" w:styleId="2Char1">
    <w:name w:val="正文文本 2 Char"/>
    <w:basedOn w:val="a1"/>
    <w:link w:val="24"/>
    <w:qFormat/>
    <w:rsid w:val="00D24C57"/>
    <w:rPr>
      <w:rFonts w:ascii="Times New Roman" w:eastAsia="宋体" w:hAnsi="Times New Roman" w:cs="Times New Roman"/>
      <w:szCs w:val="24"/>
    </w:rPr>
  </w:style>
  <w:style w:type="paragraph" w:customStyle="1" w:styleId="RGB012521814">
    <w:name w:val="样式 华文细黑 小四 加粗 自定义颜(RGB(0125218)) 行距: 固定值 14 磅"/>
    <w:basedOn w:val="a"/>
    <w:rsid w:val="00D24C57"/>
    <w:pPr>
      <w:spacing w:beforeLines="50" w:afterLines="50" w:line="280" w:lineRule="exact"/>
    </w:pPr>
    <w:rPr>
      <w:rFonts w:ascii="华文细黑" w:eastAsia="华文细黑" w:hAnsi="华文细黑" w:cs="宋体"/>
      <w:b/>
      <w:bCs/>
      <w:color w:val="007DDA"/>
      <w:sz w:val="24"/>
      <w:szCs w:val="20"/>
    </w:rPr>
  </w:style>
  <w:style w:type="paragraph" w:customStyle="1" w:styleId="CharCharCharCharCharChar1Char">
    <w:name w:val="Char Char Char Char Char Char1 Char"/>
    <w:basedOn w:val="a"/>
    <w:rsid w:val="00D24C57"/>
    <w:pPr>
      <w:widowControl/>
      <w:spacing w:after="160" w:line="240" w:lineRule="exact"/>
      <w:jc w:val="left"/>
    </w:pPr>
    <w:rPr>
      <w:rFonts w:ascii="Verdana" w:eastAsia="宋体" w:hAnsi="Verdana" w:cs="Times New Roman"/>
      <w:kern w:val="0"/>
      <w:szCs w:val="20"/>
      <w:lang w:eastAsia="en-US"/>
    </w:rPr>
  </w:style>
  <w:style w:type="paragraph" w:customStyle="1" w:styleId="TOC1">
    <w:name w:val="TOC 标题1"/>
    <w:basedOn w:val="1"/>
    <w:next w:val="a"/>
    <w:uiPriority w:val="39"/>
    <w:qFormat/>
    <w:rsid w:val="00D24C57"/>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
    <w:name w:val="Char Char1 Char Char Char Char Char Char"/>
    <w:basedOn w:val="a"/>
    <w:qFormat/>
    <w:rsid w:val="00D24C57"/>
    <w:pPr>
      <w:widowControl/>
      <w:adjustRightInd w:val="0"/>
      <w:snapToGrid w:val="0"/>
      <w:spacing w:beforeLines="25" w:afterLines="25" w:line="240" w:lineRule="exact"/>
      <w:ind w:firstLineChars="192" w:firstLine="560"/>
      <w:jc w:val="left"/>
    </w:pPr>
    <w:rPr>
      <w:rFonts w:ascii="宋体" w:eastAsia="宋体" w:hAnsi="宋体" w:cs="Times New Roman"/>
      <w:kern w:val="0"/>
      <w:sz w:val="28"/>
      <w:szCs w:val="28"/>
      <w:lang w:eastAsia="en-US"/>
    </w:rPr>
  </w:style>
  <w:style w:type="paragraph" w:customStyle="1" w:styleId="afe">
    <w:name w:val="样式"/>
    <w:qFormat/>
    <w:rsid w:val="00D24C57"/>
    <w:pPr>
      <w:widowControl w:val="0"/>
      <w:autoSpaceDE w:val="0"/>
      <w:autoSpaceDN w:val="0"/>
      <w:adjustRightInd w:val="0"/>
    </w:pPr>
    <w:rPr>
      <w:rFonts w:ascii="宋体" w:eastAsia="宋体" w:hAnsi="宋体" w:cs="宋体"/>
      <w:sz w:val="24"/>
      <w:szCs w:val="24"/>
    </w:rPr>
  </w:style>
  <w:style w:type="paragraph" w:customStyle="1" w:styleId="33">
    <w:name w:val="样式3"/>
    <w:basedOn w:val="aa"/>
    <w:qFormat/>
    <w:rsid w:val="00D24C57"/>
    <w:pPr>
      <w:spacing w:line="0" w:lineRule="atLeast"/>
      <w:outlineLvl w:val="0"/>
    </w:pPr>
    <w:rPr>
      <w:sz w:val="28"/>
      <w:szCs w:val="24"/>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D24C57"/>
    <w:pPr>
      <w:tabs>
        <w:tab w:val="left" w:pos="360"/>
      </w:tabs>
      <w:ind w:left="360" w:hangingChars="200" w:hanging="360"/>
    </w:pPr>
    <w:rPr>
      <w:rFonts w:ascii="Times New Roman" w:eastAsia="宋体" w:hAnsi="Times New Roman" w:cs="Times New Roman"/>
      <w:sz w:val="24"/>
      <w:szCs w:val="24"/>
    </w:rPr>
  </w:style>
  <w:style w:type="paragraph" w:styleId="aff">
    <w:name w:val="List Paragraph"/>
    <w:basedOn w:val="a"/>
    <w:link w:val="Chare"/>
    <w:uiPriority w:val="34"/>
    <w:qFormat/>
    <w:rsid w:val="00D24C57"/>
    <w:pPr>
      <w:ind w:left="720"/>
      <w:contextualSpacing/>
    </w:pPr>
    <w:rPr>
      <w:rFonts w:ascii="Times New Roman" w:eastAsia="宋体" w:hAnsi="Times New Roman" w:cs="Times New Roman"/>
      <w:szCs w:val="20"/>
    </w:rPr>
  </w:style>
  <w:style w:type="paragraph" w:customStyle="1" w:styleId="13">
    <w:name w:val="修订1"/>
    <w:unhideWhenUsed/>
    <w:qFormat/>
    <w:rsid w:val="00D24C57"/>
    <w:rPr>
      <w:rFonts w:ascii="Times New Roman" w:eastAsia="宋体" w:hAnsi="Times New Roman" w:cs="Times New Roman"/>
      <w:kern w:val="2"/>
      <w:sz w:val="21"/>
      <w:szCs w:val="24"/>
    </w:rPr>
  </w:style>
  <w:style w:type="paragraph" w:customStyle="1" w:styleId="CharCharCharCharCharCharCharCharCharCharCharCharCharCharCharChar">
    <w:name w:val="Char Char Char Char Char Char Char Char Char Char Char Char Char Char Char Char"/>
    <w:basedOn w:val="a"/>
    <w:qFormat/>
    <w:rsid w:val="00D24C57"/>
    <w:pPr>
      <w:tabs>
        <w:tab w:val="left" w:pos="360"/>
      </w:tabs>
    </w:pPr>
    <w:rPr>
      <w:rFonts w:ascii="Times New Roman" w:eastAsia="宋体" w:hAnsi="Times New Roman" w:cs="Times New Roman"/>
      <w:szCs w:val="24"/>
    </w:rPr>
  </w:style>
  <w:style w:type="paragraph" w:customStyle="1" w:styleId="074">
    <w:name w:val="样式 首行缩进:  0.74 厘米"/>
    <w:basedOn w:val="a"/>
    <w:qFormat/>
    <w:rsid w:val="00D24C57"/>
    <w:pPr>
      <w:ind w:firstLine="420"/>
    </w:pPr>
    <w:rPr>
      <w:rFonts w:ascii="Arial" w:eastAsia="仿宋_GB2312" w:hAnsi="Arial" w:cs="Arial"/>
      <w:bCs/>
      <w:sz w:val="28"/>
      <w:szCs w:val="28"/>
    </w:rPr>
  </w:style>
  <w:style w:type="paragraph" w:customStyle="1" w:styleId="14">
    <w:name w:val="列出段落1"/>
    <w:basedOn w:val="a"/>
    <w:uiPriority w:val="34"/>
    <w:qFormat/>
    <w:rsid w:val="00D24C57"/>
    <w:pPr>
      <w:ind w:firstLineChars="200" w:firstLine="420"/>
    </w:pPr>
    <w:rPr>
      <w:rFonts w:ascii="Calibri" w:eastAsia="宋体" w:hAnsi="Calibri" w:cs="Times New Roman"/>
    </w:rPr>
  </w:style>
  <w:style w:type="paragraph" w:customStyle="1" w:styleId="CharCharChar">
    <w:name w:val="Char Char Char"/>
    <w:basedOn w:val="a"/>
    <w:qFormat/>
    <w:rsid w:val="00D24C57"/>
    <w:pPr>
      <w:widowControl/>
      <w:spacing w:after="160" w:line="240" w:lineRule="exact"/>
      <w:jc w:val="left"/>
    </w:pPr>
    <w:rPr>
      <w:rFonts w:ascii="Verdana" w:eastAsia="宋体" w:hAnsi="Verdana" w:cs="Times New Roman"/>
      <w:kern w:val="0"/>
      <w:sz w:val="20"/>
      <w:szCs w:val="20"/>
      <w:lang w:eastAsia="en-US"/>
    </w:rPr>
  </w:style>
  <w:style w:type="paragraph" w:customStyle="1" w:styleId="15">
    <w:name w:val="图1"/>
    <w:basedOn w:val="a"/>
    <w:next w:val="a"/>
    <w:qFormat/>
    <w:rsid w:val="00D24C57"/>
    <w:pPr>
      <w:tabs>
        <w:tab w:val="left" w:pos="777"/>
      </w:tabs>
      <w:spacing w:beforeLines="50" w:afterLines="100" w:line="360" w:lineRule="auto"/>
      <w:ind w:left="2210" w:hanging="748"/>
      <w:jc w:val="center"/>
    </w:pPr>
    <w:rPr>
      <w:rFonts w:ascii="Times New Roman" w:eastAsia="宋体" w:hAnsi="Times New Roman" w:cs="Times New Roman"/>
      <w:sz w:val="24"/>
      <w:szCs w:val="20"/>
    </w:rPr>
  </w:style>
  <w:style w:type="paragraph" w:customStyle="1" w:styleId="Char13">
    <w:name w:val="Char1"/>
    <w:basedOn w:val="a"/>
    <w:qFormat/>
    <w:rsid w:val="00D24C57"/>
    <w:pPr>
      <w:widowControl/>
      <w:spacing w:line="400" w:lineRule="exact"/>
      <w:jc w:val="center"/>
    </w:pPr>
    <w:rPr>
      <w:rFonts w:ascii="Verdana" w:eastAsia="宋体" w:hAnsi="Verdana" w:cs="Times New Roman"/>
      <w:kern w:val="0"/>
      <w:szCs w:val="20"/>
      <w:lang w:eastAsia="en-US"/>
    </w:rPr>
  </w:style>
  <w:style w:type="paragraph" w:customStyle="1" w:styleId="Charf">
    <w:name w:val="Char"/>
    <w:basedOn w:val="a"/>
    <w:qFormat/>
    <w:rsid w:val="00D24C57"/>
    <w:pPr>
      <w:widowControl/>
      <w:spacing w:after="160" w:line="240" w:lineRule="exact"/>
      <w:jc w:val="left"/>
    </w:pPr>
    <w:rPr>
      <w:rFonts w:ascii="Verdana" w:eastAsia="仿宋_GB2312" w:hAnsi="Verdana" w:cs="Times New Roman"/>
      <w:kern w:val="0"/>
      <w:sz w:val="24"/>
      <w:szCs w:val="20"/>
      <w:lang w:eastAsia="en-US"/>
    </w:rPr>
  </w:style>
  <w:style w:type="paragraph" w:customStyle="1" w:styleId="p0">
    <w:name w:val="p0"/>
    <w:basedOn w:val="a"/>
    <w:qFormat/>
    <w:rsid w:val="00D24C57"/>
    <w:pPr>
      <w:widowControl/>
    </w:pPr>
    <w:rPr>
      <w:rFonts w:ascii="Calibri" w:eastAsia="宋体" w:hAnsi="Calibri" w:cs="Calibri"/>
      <w:kern w:val="0"/>
      <w:szCs w:val="21"/>
    </w:rPr>
  </w:style>
  <w:style w:type="paragraph" w:customStyle="1" w:styleId="font8">
    <w:name w:val="font8"/>
    <w:basedOn w:val="a"/>
    <w:qFormat/>
    <w:rsid w:val="00D24C57"/>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26">
    <w:name w:val="列出段落2"/>
    <w:basedOn w:val="a"/>
    <w:qFormat/>
    <w:rsid w:val="00D24C57"/>
    <w:pPr>
      <w:ind w:firstLineChars="200" w:firstLine="420"/>
    </w:pPr>
    <w:rPr>
      <w:rFonts w:ascii="Calibri" w:eastAsia="宋体" w:hAnsi="Calibri" w:cs="Times New Roman"/>
    </w:rPr>
  </w:style>
  <w:style w:type="paragraph" w:customStyle="1" w:styleId="34">
    <w:name w:val="列出段落3"/>
    <w:qFormat/>
    <w:rsid w:val="00D24C57"/>
    <w:pPr>
      <w:widowControl w:val="0"/>
      <w:pBdr>
        <w:top w:val="none" w:sz="0" w:space="3" w:color="000000"/>
        <w:left w:val="none" w:sz="0" w:space="3" w:color="000000"/>
        <w:bottom w:val="none" w:sz="0" w:space="3" w:color="000000"/>
        <w:right w:val="none" w:sz="0" w:space="3" w:color="000000"/>
        <w:between w:val="none" w:sz="0" w:space="0" w:color="000000"/>
      </w:pBdr>
      <w:ind w:firstLine="420"/>
      <w:jc w:val="both"/>
    </w:pPr>
    <w:rPr>
      <w:rFonts w:ascii="Times New Roman" w:eastAsia="宋体" w:hAnsi="Times New Roman" w:cs="Times New Roman"/>
      <w:kern w:val="1"/>
      <w:sz w:val="21"/>
      <w:szCs w:val="21"/>
    </w:rPr>
  </w:style>
  <w:style w:type="paragraph" w:customStyle="1" w:styleId="16">
    <w:name w:val="批注主题1"/>
    <w:basedOn w:val="a6"/>
    <w:next w:val="a6"/>
    <w:link w:val="CharChar"/>
    <w:qFormat/>
    <w:rsid w:val="00D24C57"/>
    <w:rPr>
      <w:b/>
      <w:bCs/>
      <w:kern w:val="0"/>
      <w:sz w:val="20"/>
    </w:rPr>
  </w:style>
  <w:style w:type="character" w:customStyle="1" w:styleId="CharChar">
    <w:name w:val="批注主题 Char Char"/>
    <w:link w:val="16"/>
    <w:qFormat/>
    <w:rsid w:val="00D24C57"/>
    <w:rPr>
      <w:rFonts w:ascii="Times New Roman" w:eastAsia="宋体" w:hAnsi="Times New Roman" w:cs="Times New Roman"/>
      <w:b/>
      <w:bCs/>
      <w:kern w:val="0"/>
      <w:sz w:val="20"/>
      <w:szCs w:val="24"/>
    </w:rPr>
  </w:style>
  <w:style w:type="paragraph" w:customStyle="1" w:styleId="310">
    <w:name w:val="正文文本缩进 31"/>
    <w:basedOn w:val="a"/>
    <w:link w:val="3CharChar"/>
    <w:qFormat/>
    <w:rsid w:val="00D24C57"/>
    <w:pPr>
      <w:spacing w:line="400" w:lineRule="exact"/>
      <w:ind w:leftChars="1" w:left="2"/>
    </w:pPr>
    <w:rPr>
      <w:rFonts w:ascii="宋体" w:eastAsia="宋体" w:hAnsi="宋体" w:cs="Times New Roman"/>
      <w:kern w:val="0"/>
      <w:sz w:val="20"/>
      <w:szCs w:val="20"/>
    </w:rPr>
  </w:style>
  <w:style w:type="character" w:customStyle="1" w:styleId="3CharChar">
    <w:name w:val="正文文本缩进 3 Char Char"/>
    <w:link w:val="310"/>
    <w:qFormat/>
    <w:rsid w:val="00D24C57"/>
    <w:rPr>
      <w:rFonts w:ascii="宋体" w:eastAsia="宋体" w:hAnsi="宋体" w:cs="Times New Roman"/>
      <w:kern w:val="0"/>
      <w:sz w:val="20"/>
      <w:szCs w:val="20"/>
    </w:rPr>
  </w:style>
  <w:style w:type="character" w:customStyle="1" w:styleId="TableHeadingCharChar">
    <w:name w:val="Table Heading Char Char"/>
    <w:qFormat/>
    <w:rsid w:val="00D24C57"/>
    <w:rPr>
      <w:rFonts w:ascii="Arial" w:eastAsia="黑体" w:hAnsi="Arial" w:cs="Arial"/>
      <w:sz w:val="18"/>
      <w:szCs w:val="18"/>
      <w:lang w:val="en-US" w:eastAsia="zh-CN" w:bidi="ar-SA"/>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D24C57"/>
    <w:pPr>
      <w:tabs>
        <w:tab w:val="left" w:pos="360"/>
      </w:tabs>
      <w:ind w:left="360" w:hangingChars="200" w:hanging="360"/>
    </w:pPr>
    <w:rPr>
      <w:rFonts w:ascii="Times New Roman" w:eastAsia="宋体" w:hAnsi="Times New Roman" w:cs="Times New Roman"/>
      <w:sz w:val="24"/>
      <w:szCs w:val="24"/>
    </w:rPr>
  </w:style>
  <w:style w:type="paragraph" w:customStyle="1" w:styleId="CharCharCharCharCharCharCharCharCharCharCharCharCharCharCharChar1">
    <w:name w:val="Char Char Char Char Char Char Char Char Char Char Char Char Char Char Char Char1"/>
    <w:basedOn w:val="a"/>
    <w:qFormat/>
    <w:rsid w:val="00D24C57"/>
    <w:pPr>
      <w:tabs>
        <w:tab w:val="left" w:pos="360"/>
      </w:tabs>
    </w:pPr>
    <w:rPr>
      <w:rFonts w:ascii="Times New Roman" w:eastAsia="宋体" w:hAnsi="Times New Roman" w:cs="Times New Roman"/>
      <w:szCs w:val="24"/>
    </w:rPr>
  </w:style>
  <w:style w:type="paragraph" w:customStyle="1" w:styleId="AA0">
    <w:name w:val="正文 A A"/>
    <w:qFormat/>
    <w:rsid w:val="00D24C57"/>
    <w:pPr>
      <w:widowControl w:val="0"/>
      <w:jc w:val="both"/>
    </w:pPr>
    <w:rPr>
      <w:rFonts w:ascii="Times New Roman" w:eastAsia="ヒラギノ角ゴ Pro W3" w:hAnsi="Times New Roman" w:cs="Times New Roman"/>
      <w:color w:val="000000"/>
      <w:kern w:val="2"/>
      <w:sz w:val="21"/>
    </w:rPr>
  </w:style>
  <w:style w:type="paragraph" w:customStyle="1" w:styleId="Default">
    <w:name w:val="Default"/>
    <w:qFormat/>
    <w:rsid w:val="00D24C57"/>
    <w:pPr>
      <w:widowControl w:val="0"/>
      <w:autoSpaceDE w:val="0"/>
      <w:autoSpaceDN w:val="0"/>
      <w:adjustRightInd w:val="0"/>
    </w:pPr>
    <w:rPr>
      <w:rFonts w:ascii="Arial" w:eastAsia="宋体" w:hAnsi="Arial" w:cs="Arial"/>
      <w:color w:val="000000"/>
      <w:sz w:val="24"/>
      <w:szCs w:val="24"/>
    </w:rPr>
  </w:style>
  <w:style w:type="paragraph" w:customStyle="1" w:styleId="17">
    <w:name w:val="无间隔1"/>
    <w:uiPriority w:val="1"/>
    <w:qFormat/>
    <w:rsid w:val="00D24C57"/>
    <w:pPr>
      <w:widowControl w:val="0"/>
      <w:jc w:val="both"/>
    </w:pPr>
    <w:rPr>
      <w:rFonts w:ascii="Times New Roman" w:eastAsia="宋体" w:hAnsi="Times New Roman" w:cs="Times New Roman"/>
      <w:kern w:val="2"/>
      <w:sz w:val="21"/>
    </w:rPr>
  </w:style>
  <w:style w:type="paragraph" w:customStyle="1" w:styleId="ListParagraph1">
    <w:name w:val="List Paragraph1"/>
    <w:basedOn w:val="a"/>
    <w:qFormat/>
    <w:rsid w:val="00D24C57"/>
    <w:pPr>
      <w:widowControl/>
      <w:spacing w:after="200" w:line="276" w:lineRule="auto"/>
      <w:ind w:left="720"/>
      <w:jc w:val="left"/>
    </w:pPr>
    <w:rPr>
      <w:rFonts w:ascii="Calibri" w:eastAsia="Calibri" w:hAnsi="Calibri" w:cs="Times New Roman"/>
      <w:kern w:val="0"/>
      <w:sz w:val="22"/>
      <w:lang w:eastAsia="en-US"/>
    </w:rPr>
  </w:style>
  <w:style w:type="paragraph" w:customStyle="1" w:styleId="CharCharCharChar1">
    <w:name w:val="Char Char Char Char1"/>
    <w:basedOn w:val="a"/>
    <w:qFormat/>
    <w:rsid w:val="00D24C57"/>
    <w:pPr>
      <w:widowControl/>
      <w:spacing w:after="160" w:line="240" w:lineRule="exact"/>
      <w:jc w:val="left"/>
    </w:pPr>
    <w:rPr>
      <w:rFonts w:ascii="Verdana" w:eastAsia="宋体" w:hAnsi="Verdana" w:cs="Times New Roman"/>
      <w:kern w:val="0"/>
      <w:sz w:val="20"/>
      <w:szCs w:val="20"/>
      <w:lang w:eastAsia="en-US"/>
    </w:rPr>
  </w:style>
  <w:style w:type="paragraph" w:customStyle="1" w:styleId="New">
    <w:name w:val="正文 New"/>
    <w:rsid w:val="00D24C57"/>
    <w:pPr>
      <w:widowControl w:val="0"/>
      <w:jc w:val="both"/>
    </w:pPr>
    <w:rPr>
      <w:rFonts w:ascii="Times New Roman" w:eastAsia="宋体" w:hAnsi="Times New Roman" w:cs="Times New Roman"/>
      <w:kern w:val="2"/>
      <w:sz w:val="21"/>
      <w:szCs w:val="24"/>
    </w:rPr>
  </w:style>
  <w:style w:type="paragraph" w:customStyle="1" w:styleId="311">
    <w:name w:val="正文文本缩进 311"/>
    <w:basedOn w:val="a"/>
    <w:rsid w:val="00D24C57"/>
    <w:pPr>
      <w:spacing w:line="400" w:lineRule="exact"/>
      <w:ind w:leftChars="1" w:left="2"/>
    </w:pPr>
    <w:rPr>
      <w:rFonts w:ascii="宋体" w:eastAsia="宋体" w:hAnsi="宋体" w:cs="Times New Roman"/>
    </w:rPr>
  </w:style>
  <w:style w:type="paragraph" w:customStyle="1" w:styleId="111">
    <w:name w:val="批注主题11"/>
    <w:basedOn w:val="a6"/>
    <w:next w:val="a6"/>
    <w:qFormat/>
    <w:rsid w:val="00D24C57"/>
    <w:rPr>
      <w:rFonts w:ascii="Calibri" w:hAnsi="Calibri"/>
      <w:b/>
      <w:bCs/>
    </w:rPr>
  </w:style>
  <w:style w:type="paragraph" w:customStyle="1" w:styleId="aff0">
    <w:name w:val="图"/>
    <w:basedOn w:val="a"/>
    <w:qFormat/>
    <w:rsid w:val="00D24C57"/>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Char0">
    <w:name w:val="纯文本 Char Char"/>
    <w:qFormat/>
    <w:rsid w:val="00D24C57"/>
    <w:rPr>
      <w:rFonts w:ascii="宋体" w:eastAsia="宋体" w:hAnsi="Courier New"/>
      <w:kern w:val="2"/>
      <w:sz w:val="21"/>
      <w:lang w:val="en-US" w:eastAsia="zh-CN" w:bidi="ar-SA"/>
    </w:rPr>
  </w:style>
  <w:style w:type="character" w:customStyle="1" w:styleId="rili11">
    <w:name w:val="rili11"/>
    <w:qFormat/>
    <w:rsid w:val="00D24C57"/>
    <w:rPr>
      <w:sz w:val="21"/>
      <w:szCs w:val="21"/>
    </w:rPr>
  </w:style>
  <w:style w:type="character" w:customStyle="1" w:styleId="160">
    <w:name w:val="16"/>
    <w:qFormat/>
    <w:rsid w:val="00D24C57"/>
    <w:rPr>
      <w:rFonts w:ascii="Times New Roman" w:hAnsi="Times New Roman" w:cs="Times New Roman" w:hint="default"/>
      <w:color w:val="0000FF"/>
      <w:u w:val="single"/>
    </w:rPr>
  </w:style>
  <w:style w:type="character" w:customStyle="1" w:styleId="CharChar8">
    <w:name w:val="Char Char8"/>
    <w:qFormat/>
    <w:rsid w:val="00D24C57"/>
    <w:rPr>
      <w:rFonts w:ascii="宋体" w:eastAsia="宋体" w:hAnsi="Courier New"/>
      <w:kern w:val="2"/>
      <w:sz w:val="21"/>
      <w:lang w:val="en-US" w:eastAsia="zh-CN" w:bidi="ar-SA"/>
    </w:rPr>
  </w:style>
  <w:style w:type="character" w:customStyle="1" w:styleId="CharChar6">
    <w:name w:val="Char Char6"/>
    <w:qFormat/>
    <w:rsid w:val="00D24C57"/>
    <w:rPr>
      <w:rFonts w:ascii="Arial" w:eastAsia="黑体" w:hAnsi="Arial"/>
      <w:b/>
      <w:bCs/>
      <w:kern w:val="2"/>
      <w:sz w:val="32"/>
      <w:szCs w:val="32"/>
      <w:lang w:val="en-US" w:eastAsia="zh-CN" w:bidi="ar-SA"/>
    </w:rPr>
  </w:style>
  <w:style w:type="character" w:customStyle="1" w:styleId="CharChar2">
    <w:name w:val="正文文本 Char Char"/>
    <w:qFormat/>
    <w:rsid w:val="00D24C57"/>
    <w:rPr>
      <w:rFonts w:ascii="黑体" w:eastAsia="黑体"/>
      <w:kern w:val="2"/>
      <w:sz w:val="24"/>
      <w:lang w:val="en-US" w:eastAsia="zh-CN" w:bidi="ar-SA"/>
    </w:rPr>
  </w:style>
  <w:style w:type="character" w:customStyle="1" w:styleId="CharChar3">
    <w:name w:val="Char Char"/>
    <w:qFormat/>
    <w:rsid w:val="00D24C57"/>
    <w:rPr>
      <w:rFonts w:ascii="Arial" w:eastAsia="黑体" w:hAnsi="Arial"/>
      <w:b/>
      <w:bCs/>
      <w:kern w:val="2"/>
      <w:sz w:val="32"/>
      <w:szCs w:val="32"/>
      <w:lang w:val="en-US" w:eastAsia="zh-CN" w:bidi="ar-SA"/>
    </w:rPr>
  </w:style>
  <w:style w:type="character" w:customStyle="1" w:styleId="CharChar4">
    <w:name w:val="Char Char4"/>
    <w:qFormat/>
    <w:rsid w:val="00D24C57"/>
    <w:rPr>
      <w:rFonts w:ascii="Arial" w:eastAsia="黑体" w:hAnsi="Arial"/>
      <w:b/>
      <w:bCs/>
      <w:kern w:val="2"/>
      <w:sz w:val="32"/>
      <w:szCs w:val="32"/>
      <w:lang w:val="en-US" w:eastAsia="zh-CN" w:bidi="ar-SA"/>
    </w:rPr>
  </w:style>
  <w:style w:type="character" w:customStyle="1" w:styleId="CharChar20">
    <w:name w:val="Char Char2"/>
    <w:qFormat/>
    <w:rsid w:val="00D24C57"/>
    <w:rPr>
      <w:rFonts w:ascii="宋体" w:eastAsia="宋体" w:hAnsi="Courier New"/>
      <w:kern w:val="2"/>
      <w:sz w:val="21"/>
      <w:lang w:val="en-US" w:eastAsia="zh-CN" w:bidi="ar-SA"/>
    </w:rPr>
  </w:style>
  <w:style w:type="character" w:customStyle="1" w:styleId="CharChar18">
    <w:name w:val="Char Char18"/>
    <w:qFormat/>
    <w:rsid w:val="00D24C57"/>
    <w:rPr>
      <w:rFonts w:ascii="Arial" w:eastAsia="黑体" w:hAnsi="Arial"/>
      <w:b/>
      <w:bCs/>
      <w:kern w:val="2"/>
      <w:sz w:val="32"/>
      <w:szCs w:val="32"/>
      <w:lang w:val="en-US" w:eastAsia="zh-CN" w:bidi="ar-SA"/>
    </w:rPr>
  </w:style>
  <w:style w:type="character" w:customStyle="1" w:styleId="CharChar10">
    <w:name w:val="普通文字 Char Char1"/>
    <w:qFormat/>
    <w:rsid w:val="00D24C57"/>
    <w:rPr>
      <w:rFonts w:ascii="宋体" w:eastAsia="宋体" w:hAnsi="Courier New"/>
      <w:kern w:val="2"/>
      <w:sz w:val="21"/>
      <w:lang w:val="en-US" w:eastAsia="zh-CN" w:bidi="ar-SA"/>
    </w:rPr>
  </w:style>
  <w:style w:type="character" w:customStyle="1" w:styleId="bodytextCharChar">
    <w:name w:val="body text Char Char"/>
    <w:qFormat/>
    <w:locked/>
    <w:rsid w:val="00D24C57"/>
    <w:rPr>
      <w:rFonts w:ascii="黑体" w:eastAsia="黑体"/>
      <w:kern w:val="2"/>
      <w:sz w:val="24"/>
      <w:lang w:val="en-US" w:eastAsia="zh-CN" w:bidi="ar-SA"/>
    </w:rPr>
  </w:style>
  <w:style w:type="character" w:customStyle="1" w:styleId="CharChar9">
    <w:name w:val="Char Char9"/>
    <w:qFormat/>
    <w:rsid w:val="00D24C57"/>
    <w:rPr>
      <w:kern w:val="2"/>
      <w:sz w:val="18"/>
      <w:szCs w:val="18"/>
    </w:rPr>
  </w:style>
  <w:style w:type="character" w:customStyle="1" w:styleId="CharChar11">
    <w:name w:val="Char Char11"/>
    <w:qFormat/>
    <w:rsid w:val="00D24C57"/>
    <w:rPr>
      <w:rFonts w:ascii="宋体" w:eastAsia="宋体" w:hAnsi="Courier New"/>
      <w:kern w:val="2"/>
      <w:sz w:val="21"/>
      <w:lang w:val="en-US" w:eastAsia="zh-CN" w:bidi="ar-SA"/>
    </w:rPr>
  </w:style>
  <w:style w:type="character" w:customStyle="1" w:styleId="CharChar81">
    <w:name w:val="Char Char81"/>
    <w:qFormat/>
    <w:rsid w:val="00D24C57"/>
    <w:rPr>
      <w:rFonts w:ascii="宋体" w:eastAsia="宋体" w:hAnsi="Courier New"/>
      <w:kern w:val="2"/>
      <w:sz w:val="21"/>
      <w:lang w:val="en-US" w:eastAsia="zh-CN" w:bidi="ar-SA"/>
    </w:rPr>
  </w:style>
  <w:style w:type="character" w:customStyle="1" w:styleId="CharChar30">
    <w:name w:val="Char Char3"/>
    <w:rsid w:val="00D24C57"/>
    <w:rPr>
      <w:rFonts w:ascii="Arial" w:eastAsia="黑体" w:hAnsi="Arial"/>
      <w:b/>
      <w:bCs/>
      <w:kern w:val="2"/>
      <w:sz w:val="32"/>
      <w:szCs w:val="32"/>
      <w:lang w:val="en-US" w:eastAsia="zh-CN" w:bidi="ar-SA"/>
    </w:rPr>
  </w:style>
  <w:style w:type="character" w:customStyle="1" w:styleId="CharChar21">
    <w:name w:val="Char Char21"/>
    <w:qFormat/>
    <w:rsid w:val="00D24C57"/>
    <w:rPr>
      <w:rFonts w:ascii="Arial" w:eastAsia="黑体" w:hAnsi="Arial"/>
      <w:b/>
      <w:bCs/>
      <w:kern w:val="2"/>
      <w:sz w:val="32"/>
      <w:szCs w:val="32"/>
      <w:lang w:val="en-US" w:eastAsia="zh-CN" w:bidi="ar-SA"/>
    </w:rPr>
  </w:style>
  <w:style w:type="character" w:customStyle="1" w:styleId="font31">
    <w:name w:val="font31"/>
    <w:qFormat/>
    <w:rsid w:val="00D24C57"/>
    <w:rPr>
      <w:rFonts w:ascii="宋体" w:eastAsia="宋体" w:hAnsi="宋体" w:cs="宋体" w:hint="eastAsia"/>
      <w:color w:val="000000"/>
      <w:sz w:val="24"/>
      <w:szCs w:val="24"/>
      <w:u w:val="none"/>
    </w:rPr>
  </w:style>
  <w:style w:type="character" w:customStyle="1" w:styleId="font61">
    <w:name w:val="font61"/>
    <w:qFormat/>
    <w:rsid w:val="00D24C57"/>
    <w:rPr>
      <w:rFonts w:ascii="Times New Roman" w:hAnsi="Times New Roman" w:cs="Times New Roman" w:hint="default"/>
      <w:color w:val="000000"/>
      <w:sz w:val="20"/>
      <w:szCs w:val="20"/>
      <w:u w:val="none"/>
    </w:rPr>
  </w:style>
  <w:style w:type="character" w:customStyle="1" w:styleId="font71">
    <w:name w:val="font71"/>
    <w:qFormat/>
    <w:rsid w:val="00D24C57"/>
    <w:rPr>
      <w:rFonts w:ascii="Times New Roman" w:hAnsi="Times New Roman" w:cs="Times New Roman" w:hint="default"/>
      <w:color w:val="000000"/>
      <w:sz w:val="20"/>
      <w:szCs w:val="20"/>
      <w:u w:val="none"/>
    </w:rPr>
  </w:style>
  <w:style w:type="character" w:customStyle="1" w:styleId="font91">
    <w:name w:val="font91"/>
    <w:qFormat/>
    <w:rsid w:val="00D24C57"/>
    <w:rPr>
      <w:rFonts w:ascii="Times New Roman" w:hAnsi="Times New Roman" w:cs="Times New Roman" w:hint="default"/>
      <w:color w:val="000000"/>
      <w:sz w:val="24"/>
      <w:szCs w:val="24"/>
      <w:u w:val="none"/>
    </w:rPr>
  </w:style>
  <w:style w:type="character" w:customStyle="1" w:styleId="font101">
    <w:name w:val="font101"/>
    <w:qFormat/>
    <w:rsid w:val="00D24C57"/>
    <w:rPr>
      <w:rFonts w:ascii="宋体" w:eastAsia="宋体" w:hAnsi="宋体" w:cs="宋体" w:hint="eastAsia"/>
      <w:color w:val="000000"/>
      <w:sz w:val="24"/>
      <w:szCs w:val="24"/>
      <w:u w:val="none"/>
    </w:rPr>
  </w:style>
  <w:style w:type="character" w:customStyle="1" w:styleId="font141">
    <w:name w:val="font141"/>
    <w:qFormat/>
    <w:rsid w:val="00D24C57"/>
    <w:rPr>
      <w:rFonts w:ascii="宋体" w:eastAsia="宋体" w:hAnsi="宋体" w:cs="宋体" w:hint="eastAsia"/>
      <w:color w:val="000000"/>
      <w:sz w:val="20"/>
      <w:szCs w:val="20"/>
      <w:u w:val="none"/>
    </w:rPr>
  </w:style>
  <w:style w:type="character" w:customStyle="1" w:styleId="A50">
    <w:name w:val="A5"/>
    <w:qFormat/>
    <w:rsid w:val="00D24C57"/>
    <w:rPr>
      <w:rFonts w:ascii="汉仪中黑简" w:eastAsia="汉仪中黑简"/>
      <w:color w:val="6E2A90"/>
      <w:sz w:val="32"/>
    </w:rPr>
  </w:style>
  <w:style w:type="character" w:customStyle="1" w:styleId="A40">
    <w:name w:val="A4"/>
    <w:qFormat/>
    <w:rsid w:val="00D24C57"/>
    <w:rPr>
      <w:color w:val="6E2A90"/>
      <w:sz w:val="48"/>
    </w:rPr>
  </w:style>
  <w:style w:type="character" w:customStyle="1" w:styleId="CharCharChar1">
    <w:name w:val="普通文字 Char Char Char1"/>
    <w:qFormat/>
    <w:rsid w:val="00D24C57"/>
    <w:rPr>
      <w:rFonts w:ascii="宋体" w:hAnsi="Courier New"/>
      <w:kern w:val="2"/>
      <w:sz w:val="21"/>
    </w:rPr>
  </w:style>
  <w:style w:type="character" w:customStyle="1" w:styleId="2Char10">
    <w:name w:val="标题 2 Char1"/>
    <w:rsid w:val="00D24C57"/>
    <w:rPr>
      <w:rFonts w:ascii="Arial" w:eastAsia="黑体" w:hAnsi="Arial"/>
      <w:b/>
      <w:bCs/>
      <w:kern w:val="2"/>
      <w:sz w:val="32"/>
      <w:szCs w:val="32"/>
    </w:rPr>
  </w:style>
  <w:style w:type="character" w:customStyle="1" w:styleId="Charf0">
    <w:name w:val="表正文 Char"/>
    <w:qFormat/>
    <w:rsid w:val="00D24C57"/>
    <w:rPr>
      <w:rFonts w:eastAsia="宋体"/>
      <w:kern w:val="2"/>
      <w:sz w:val="21"/>
      <w:szCs w:val="24"/>
      <w:lang w:val="en-US" w:eastAsia="zh-CN" w:bidi="ar-SA"/>
    </w:rPr>
  </w:style>
  <w:style w:type="character" w:customStyle="1" w:styleId="font112">
    <w:name w:val="font112"/>
    <w:qFormat/>
    <w:rsid w:val="00D24C57"/>
    <w:rPr>
      <w:rFonts w:ascii="宋体" w:eastAsia="宋体" w:hAnsi="宋体" w:cs="宋体" w:hint="eastAsia"/>
      <w:color w:val="000000"/>
      <w:sz w:val="20"/>
      <w:szCs w:val="20"/>
    </w:rPr>
  </w:style>
  <w:style w:type="character" w:customStyle="1" w:styleId="font131">
    <w:name w:val="font131"/>
    <w:rsid w:val="00D24C57"/>
    <w:rPr>
      <w:rFonts w:ascii="宋体" w:eastAsia="宋体" w:hAnsi="宋体" w:cs="宋体" w:hint="eastAsia"/>
      <w:color w:val="000000"/>
      <w:sz w:val="20"/>
      <w:szCs w:val="20"/>
    </w:rPr>
  </w:style>
  <w:style w:type="character" w:customStyle="1" w:styleId="font171">
    <w:name w:val="font171"/>
    <w:qFormat/>
    <w:rsid w:val="00D24C57"/>
    <w:rPr>
      <w:rFonts w:ascii="Segoe UI Symbol" w:eastAsia="Segoe UI Symbol" w:hAnsi="Segoe UI Symbol" w:cs="Segoe UI Symbol"/>
      <w:b/>
      <w:color w:val="000000"/>
      <w:sz w:val="20"/>
      <w:szCs w:val="20"/>
    </w:rPr>
  </w:style>
  <w:style w:type="character" w:customStyle="1" w:styleId="font161">
    <w:name w:val="font161"/>
    <w:qFormat/>
    <w:rsid w:val="00D24C57"/>
    <w:rPr>
      <w:rFonts w:ascii="Cambria Math" w:eastAsia="Cambria Math" w:hAnsi="Cambria Math" w:cs="Cambria Math"/>
      <w:b/>
      <w:color w:val="000000"/>
      <w:sz w:val="20"/>
      <w:szCs w:val="20"/>
    </w:rPr>
  </w:style>
  <w:style w:type="character" w:customStyle="1" w:styleId="font151">
    <w:name w:val="font151"/>
    <w:qFormat/>
    <w:rsid w:val="00D24C57"/>
    <w:rPr>
      <w:rFonts w:ascii="Cambria Math" w:eastAsia="Cambria Math" w:hAnsi="Cambria Math" w:cs="Cambria Math" w:hint="default"/>
      <w:color w:val="000000"/>
      <w:sz w:val="20"/>
      <w:szCs w:val="20"/>
    </w:rPr>
  </w:style>
  <w:style w:type="character" w:customStyle="1" w:styleId="font181">
    <w:name w:val="font181"/>
    <w:qFormat/>
    <w:rsid w:val="00D24C57"/>
    <w:rPr>
      <w:rFonts w:ascii="Times New Roman" w:hAnsi="Times New Roman" w:cs="Times New Roman" w:hint="default"/>
      <w:b/>
      <w:color w:val="000000"/>
      <w:sz w:val="20"/>
      <w:szCs w:val="20"/>
    </w:rPr>
  </w:style>
  <w:style w:type="character" w:customStyle="1" w:styleId="font111">
    <w:name w:val="font111"/>
    <w:qFormat/>
    <w:rsid w:val="00D24C57"/>
    <w:rPr>
      <w:rFonts w:ascii="宋体" w:eastAsia="宋体" w:hAnsi="宋体" w:cs="宋体" w:hint="eastAsia"/>
      <w:color w:val="000000"/>
      <w:sz w:val="20"/>
      <w:szCs w:val="20"/>
    </w:rPr>
  </w:style>
  <w:style w:type="character" w:customStyle="1" w:styleId="Chare">
    <w:name w:val="列出段落 Char"/>
    <w:link w:val="aff"/>
    <w:uiPriority w:val="34"/>
    <w:qFormat/>
    <w:locked/>
    <w:rsid w:val="00D24C57"/>
    <w:rPr>
      <w:rFonts w:ascii="Times New Roman" w:eastAsia="宋体" w:hAnsi="Times New Roman" w:cs="Times New Roman"/>
      <w:szCs w:val="20"/>
    </w:rPr>
  </w:style>
  <w:style w:type="paragraph" w:customStyle="1" w:styleId="xl70">
    <w:name w:val="xl70"/>
    <w:basedOn w:val="a"/>
    <w:rsid w:val="00D24C57"/>
    <w:pPr>
      <w:widowControl/>
      <w:spacing w:before="100" w:beforeAutospacing="1" w:after="100" w:afterAutospacing="1"/>
      <w:jc w:val="left"/>
    </w:pPr>
    <w:rPr>
      <w:rFonts w:ascii="宋体" w:eastAsia="宋体" w:hAnsi="宋体" w:cs="宋体"/>
      <w:kern w:val="0"/>
      <w:sz w:val="20"/>
      <w:szCs w:val="20"/>
    </w:rPr>
  </w:style>
  <w:style w:type="paragraph" w:customStyle="1" w:styleId="xl71">
    <w:name w:val="xl71"/>
    <w:basedOn w:val="a"/>
    <w:rsid w:val="00D24C57"/>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72">
    <w:name w:val="xl72"/>
    <w:basedOn w:val="a"/>
    <w:rsid w:val="00D24C57"/>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73">
    <w:name w:val="xl73"/>
    <w:basedOn w:val="a"/>
    <w:rsid w:val="00D24C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4">
    <w:name w:val="xl74"/>
    <w:basedOn w:val="a"/>
    <w:rsid w:val="00D24C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5">
    <w:name w:val="xl75"/>
    <w:basedOn w:val="a"/>
    <w:rsid w:val="00D24C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6">
    <w:name w:val="xl76"/>
    <w:basedOn w:val="a"/>
    <w:rsid w:val="00D24C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
    <w:rsid w:val="00D24C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8">
    <w:name w:val="xl78"/>
    <w:basedOn w:val="a"/>
    <w:rsid w:val="00D24C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9">
    <w:name w:val="xl79"/>
    <w:basedOn w:val="a"/>
    <w:rsid w:val="00D24C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
    <w:rsid w:val="00D24C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1">
    <w:name w:val="xl81"/>
    <w:basedOn w:val="a"/>
    <w:rsid w:val="00D24C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2">
    <w:name w:val="xl82"/>
    <w:basedOn w:val="a"/>
    <w:rsid w:val="00D24C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
    <w:rsid w:val="00D24C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4">
    <w:name w:val="xl84"/>
    <w:basedOn w:val="a"/>
    <w:rsid w:val="00D24C57"/>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5">
    <w:name w:val="xl85"/>
    <w:basedOn w:val="a"/>
    <w:rsid w:val="00D24C57"/>
    <w:pPr>
      <w:widowControl/>
      <w:pBdr>
        <w:top w:val="single" w:sz="4" w:space="0" w:color="auto"/>
        <w:bottom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6">
    <w:name w:val="xl86"/>
    <w:basedOn w:val="a"/>
    <w:rsid w:val="00D24C57"/>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7">
    <w:name w:val="xl87"/>
    <w:basedOn w:val="a"/>
    <w:rsid w:val="00D24C57"/>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8">
    <w:name w:val="xl88"/>
    <w:basedOn w:val="a"/>
    <w:rsid w:val="00D24C57"/>
    <w:pPr>
      <w:widowControl/>
      <w:pBdr>
        <w:top w:val="single" w:sz="4" w:space="0" w:color="auto"/>
        <w:bottom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9">
    <w:name w:val="xl89"/>
    <w:basedOn w:val="a"/>
    <w:rsid w:val="00D24C57"/>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90">
    <w:name w:val="xl90"/>
    <w:basedOn w:val="a"/>
    <w:rsid w:val="00D24C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character" w:customStyle="1" w:styleId="5Char">
    <w:name w:val="标题 5 Char"/>
    <w:basedOn w:val="a1"/>
    <w:link w:val="5"/>
    <w:rsid w:val="00D24C57"/>
    <w:rPr>
      <w:rFonts w:ascii="Times New Roman" w:eastAsia="宋体" w:hAnsi="Times New Roman" w:cs="Times New Roman"/>
      <w:b/>
      <w:sz w:val="28"/>
      <w:szCs w:val="20"/>
    </w:rPr>
  </w:style>
  <w:style w:type="character" w:customStyle="1" w:styleId="7Char">
    <w:name w:val="标题 7 Char"/>
    <w:basedOn w:val="a1"/>
    <w:link w:val="7"/>
    <w:rsid w:val="00D24C57"/>
    <w:rPr>
      <w:rFonts w:ascii="Times New Roman" w:eastAsia="宋体" w:hAnsi="Times New Roman" w:cs="Times New Roman"/>
      <w:b/>
      <w:sz w:val="24"/>
      <w:szCs w:val="20"/>
    </w:rPr>
  </w:style>
  <w:style w:type="character" w:customStyle="1" w:styleId="8Char">
    <w:name w:val="标题 8 Char"/>
    <w:basedOn w:val="a1"/>
    <w:link w:val="8"/>
    <w:rsid w:val="00D24C57"/>
    <w:rPr>
      <w:rFonts w:ascii="Arial" w:eastAsia="黑体" w:hAnsi="Arial" w:cs="Times New Roman"/>
      <w:sz w:val="24"/>
      <w:szCs w:val="20"/>
    </w:rPr>
  </w:style>
  <w:style w:type="character" w:customStyle="1" w:styleId="9Char">
    <w:name w:val="标题 9 Char"/>
    <w:basedOn w:val="a1"/>
    <w:link w:val="9"/>
    <w:rsid w:val="00D24C57"/>
    <w:rPr>
      <w:rFonts w:ascii="Arial" w:eastAsia="黑体" w:hAnsi="Arial" w:cs="Times New Roman"/>
      <w:szCs w:val="20"/>
    </w:rPr>
  </w:style>
  <w:style w:type="character" w:customStyle="1" w:styleId="Charf1">
    <w:name w:val="文字 Char"/>
    <w:link w:val="aff1"/>
    <w:rsid w:val="00D24C57"/>
    <w:rPr>
      <w:rFonts w:ascii="宋体" w:eastAsia="宋体" w:hAnsi="宋体"/>
      <w:sz w:val="28"/>
    </w:rPr>
  </w:style>
  <w:style w:type="paragraph" w:customStyle="1" w:styleId="aff1">
    <w:name w:val="文字"/>
    <w:basedOn w:val="a"/>
    <w:link w:val="Charf1"/>
    <w:rsid w:val="00D24C57"/>
    <w:pPr>
      <w:tabs>
        <w:tab w:val="left" w:pos="8520"/>
      </w:tabs>
      <w:spacing w:line="312" w:lineRule="auto"/>
      <w:ind w:right="-210" w:firstLine="556"/>
    </w:pPr>
    <w:rPr>
      <w:rFonts w:ascii="宋体" w:eastAsia="宋体" w:hAnsi="宋体"/>
      <w:sz w:val="28"/>
    </w:rPr>
  </w:style>
  <w:style w:type="character" w:customStyle="1" w:styleId="CharCharChar0">
    <w:name w:val="普通文字 Char Char Char"/>
    <w:rsid w:val="00D24C57"/>
    <w:rPr>
      <w:rFonts w:ascii="宋体" w:eastAsia="宋体" w:hAnsi="Courier New"/>
      <w:kern w:val="2"/>
      <w:sz w:val="21"/>
      <w:lang w:val="en-US" w:eastAsia="zh-CN" w:bidi="ar-SA"/>
    </w:rPr>
  </w:style>
  <w:style w:type="character" w:customStyle="1" w:styleId="CSS1Char">
    <w:name w:val="CSS1级正文 Char"/>
    <w:link w:val="CSS1"/>
    <w:rsid w:val="00D24C57"/>
    <w:rPr>
      <w:lang w:val="zh-CN"/>
    </w:rPr>
  </w:style>
  <w:style w:type="paragraph" w:customStyle="1" w:styleId="CSS1">
    <w:name w:val="CSS1级正文"/>
    <w:basedOn w:val="a7"/>
    <w:link w:val="CSS1Char"/>
    <w:rsid w:val="00D24C57"/>
    <w:pPr>
      <w:widowControl/>
      <w:snapToGrid/>
      <w:spacing w:afterLines="100" w:line="360" w:lineRule="auto"/>
      <w:ind w:firstLineChars="200" w:firstLine="480"/>
    </w:pPr>
    <w:rPr>
      <w:rFonts w:asciiTheme="minorHAnsi" w:eastAsiaTheme="minorEastAsia"/>
      <w:sz w:val="21"/>
      <w:lang w:val="zh-CN"/>
    </w:rPr>
  </w:style>
  <w:style w:type="character" w:customStyle="1" w:styleId="Charf2">
    <w:name w:val="样式 标准正文 + 宋体 小四 Char"/>
    <w:link w:val="aff2"/>
    <w:rsid w:val="00D24C57"/>
    <w:rPr>
      <w:rFonts w:ascii="宋体" w:eastAsia="宋体" w:hAnsi="宋体"/>
      <w:sz w:val="24"/>
    </w:rPr>
  </w:style>
  <w:style w:type="paragraph" w:customStyle="1" w:styleId="aff2">
    <w:name w:val="样式 标准正文 + 宋体 小四"/>
    <w:basedOn w:val="a"/>
    <w:link w:val="Charf2"/>
    <w:rsid w:val="00D24C57"/>
    <w:pPr>
      <w:spacing w:line="360" w:lineRule="auto"/>
      <w:ind w:firstLineChars="200" w:firstLine="200"/>
    </w:pPr>
    <w:rPr>
      <w:rFonts w:ascii="宋体" w:eastAsia="宋体" w:hAnsi="宋体"/>
      <w:sz w:val="24"/>
    </w:rPr>
  </w:style>
  <w:style w:type="character" w:customStyle="1" w:styleId="Charf3">
    <w:name w:val="￥正文 Char"/>
    <w:link w:val="aff3"/>
    <w:rsid w:val="00D24C57"/>
    <w:rPr>
      <w:sz w:val="24"/>
    </w:rPr>
  </w:style>
  <w:style w:type="paragraph" w:customStyle="1" w:styleId="aff3">
    <w:name w:val="￥正文"/>
    <w:basedOn w:val="a"/>
    <w:link w:val="Charf3"/>
    <w:qFormat/>
    <w:rsid w:val="00D24C57"/>
    <w:pPr>
      <w:spacing w:line="360" w:lineRule="auto"/>
      <w:ind w:firstLineChars="200" w:firstLine="200"/>
    </w:pPr>
    <w:rPr>
      <w:sz w:val="24"/>
    </w:rPr>
  </w:style>
  <w:style w:type="character" w:customStyle="1" w:styleId="Char14">
    <w:name w:val="列出段落 Char1"/>
    <w:uiPriority w:val="34"/>
    <w:rsid w:val="00D24C57"/>
    <w:rPr>
      <w:rFonts w:ascii="Calibri" w:hAnsi="Calibri"/>
      <w:kern w:val="2"/>
      <w:sz w:val="21"/>
      <w:szCs w:val="22"/>
    </w:rPr>
  </w:style>
  <w:style w:type="character" w:customStyle="1" w:styleId="style1">
    <w:name w:val="style1"/>
    <w:basedOn w:val="a1"/>
    <w:rsid w:val="00D24C57"/>
  </w:style>
  <w:style w:type="character" w:customStyle="1" w:styleId="CharChar5">
    <w:name w:val="Char Char5"/>
    <w:rsid w:val="00D24C57"/>
    <w:rPr>
      <w:rFonts w:ascii="宋体" w:eastAsia="宋体" w:hAnsi="Courier New"/>
      <w:kern w:val="2"/>
      <w:sz w:val="21"/>
      <w:lang w:val="en-US" w:eastAsia="zh-CN" w:bidi="ar-SA"/>
    </w:rPr>
  </w:style>
  <w:style w:type="character" w:customStyle="1" w:styleId="myChar">
    <w:name w:val="my正文 Char"/>
    <w:link w:val="my"/>
    <w:qFormat/>
    <w:rsid w:val="00D24C57"/>
    <w:rPr>
      <w:sz w:val="24"/>
      <w:szCs w:val="24"/>
    </w:rPr>
  </w:style>
  <w:style w:type="paragraph" w:customStyle="1" w:styleId="my">
    <w:name w:val="my正文"/>
    <w:basedOn w:val="a"/>
    <w:link w:val="myChar"/>
    <w:qFormat/>
    <w:rsid w:val="00D24C57"/>
    <w:pPr>
      <w:spacing w:line="360" w:lineRule="auto"/>
      <w:ind w:firstLineChars="200" w:firstLine="200"/>
    </w:pPr>
    <w:rPr>
      <w:sz w:val="24"/>
      <w:szCs w:val="24"/>
    </w:rPr>
  </w:style>
  <w:style w:type="paragraph" w:customStyle="1" w:styleId="xl30">
    <w:name w:val="xl30"/>
    <w:basedOn w:val="a"/>
    <w:rsid w:val="00D24C5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2">
    <w:name w:val="xl42"/>
    <w:basedOn w:val="a"/>
    <w:rsid w:val="00D24C5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18">
    <w:name w:val="ÕýÎÄ 1"/>
    <w:basedOn w:val="a"/>
    <w:rsid w:val="00D24C57"/>
    <w:pPr>
      <w:widowControl/>
      <w:overflowPunct w:val="0"/>
      <w:autoSpaceDE w:val="0"/>
      <w:autoSpaceDN w:val="0"/>
      <w:adjustRightInd w:val="0"/>
      <w:spacing w:before="80" w:after="80" w:line="360" w:lineRule="auto"/>
      <w:ind w:left="1417"/>
      <w:textAlignment w:val="baseline"/>
    </w:pPr>
    <w:rPr>
      <w:rFonts w:ascii="Times New Roman" w:eastAsia="宋体" w:hAnsi="Times New Roman" w:cs="Times New Roman"/>
      <w:kern w:val="0"/>
      <w:szCs w:val="20"/>
    </w:rPr>
  </w:style>
  <w:style w:type="paragraph" w:customStyle="1" w:styleId="CharChar2Char">
    <w:name w:val="Char Char2 Char"/>
    <w:basedOn w:val="a"/>
    <w:rsid w:val="00D24C57"/>
    <w:pPr>
      <w:keepNext/>
      <w:keepLines/>
      <w:pageBreakBefore/>
      <w:tabs>
        <w:tab w:val="left" w:pos="845"/>
      </w:tabs>
      <w:ind w:left="845" w:hanging="420"/>
    </w:pPr>
    <w:rPr>
      <w:rFonts w:ascii="Tahoma" w:eastAsia="宋体" w:hAnsi="Tahoma" w:cs="Times New Roman"/>
      <w:sz w:val="24"/>
      <w:szCs w:val="20"/>
    </w:rPr>
  </w:style>
  <w:style w:type="paragraph" w:customStyle="1" w:styleId="19">
    <w:name w:val="样式1"/>
    <w:basedOn w:val="a"/>
    <w:rsid w:val="00D24C57"/>
    <w:pPr>
      <w:adjustRightInd w:val="0"/>
      <w:snapToGrid w:val="0"/>
      <w:spacing w:before="40" w:after="40" w:line="300" w:lineRule="auto"/>
      <w:ind w:left="425" w:hanging="425"/>
      <w:jc w:val="center"/>
      <w:textAlignment w:val="center"/>
    </w:pPr>
    <w:rPr>
      <w:rFonts w:ascii="Times New Roman" w:eastAsia="宋体" w:hAnsi="Times New Roman" w:cs="Times New Roman"/>
      <w:snapToGrid w:val="0"/>
      <w:spacing w:val="20"/>
      <w:kern w:val="0"/>
      <w:sz w:val="18"/>
      <w:szCs w:val="20"/>
    </w:rPr>
  </w:style>
  <w:style w:type="paragraph" w:customStyle="1" w:styleId="aff4">
    <w:name w:val="±í??É"/>
    <w:basedOn w:val="a"/>
    <w:rsid w:val="00D24C57"/>
    <w:pPr>
      <w:widowControl/>
      <w:overflowPunct w:val="0"/>
      <w:autoSpaceDE w:val="0"/>
      <w:autoSpaceDN w:val="0"/>
      <w:adjustRightInd w:val="0"/>
      <w:spacing w:line="300" w:lineRule="auto"/>
      <w:jc w:val="left"/>
      <w:textAlignment w:val="baseline"/>
    </w:pPr>
    <w:rPr>
      <w:rFonts w:ascii="Times New Roman" w:eastAsia="宋体" w:hAnsi="Times New Roman" w:cs="Times New Roman"/>
      <w:kern w:val="0"/>
      <w:sz w:val="18"/>
      <w:szCs w:val="20"/>
    </w:rPr>
  </w:style>
  <w:style w:type="paragraph" w:customStyle="1" w:styleId="xl51">
    <w:name w:val="xl51"/>
    <w:basedOn w:val="a"/>
    <w:rsid w:val="00D24C57"/>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DefaultParagraphFontParaChar">
    <w:name w:val="Default Paragraph Font Para Char"/>
    <w:basedOn w:val="a"/>
    <w:rsid w:val="00D24C57"/>
    <w:pPr>
      <w:widowControl/>
      <w:spacing w:after="160" w:line="240" w:lineRule="exact"/>
      <w:jc w:val="left"/>
    </w:pPr>
    <w:rPr>
      <w:rFonts w:ascii="Verdana" w:eastAsia="宋体" w:hAnsi="Verdana" w:cs="Times New Roman"/>
      <w:kern w:val="0"/>
      <w:sz w:val="20"/>
      <w:szCs w:val="20"/>
      <w:lang w:eastAsia="en-US"/>
    </w:rPr>
  </w:style>
  <w:style w:type="paragraph" w:customStyle="1" w:styleId="xl41">
    <w:name w:val="xl41"/>
    <w:basedOn w:val="a"/>
    <w:rsid w:val="00D24C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4"/>
      <w:szCs w:val="24"/>
    </w:rPr>
  </w:style>
  <w:style w:type="paragraph" w:customStyle="1" w:styleId="50">
    <w:name w:val="样式5"/>
    <w:basedOn w:val="40"/>
    <w:next w:val="40"/>
    <w:rsid w:val="00D24C57"/>
  </w:style>
  <w:style w:type="paragraph" w:customStyle="1" w:styleId="40">
    <w:name w:val="样式4"/>
    <w:basedOn w:val="10"/>
    <w:rsid w:val="00D24C57"/>
    <w:pPr>
      <w:tabs>
        <w:tab w:val="right" w:leader="dot" w:pos="9458"/>
      </w:tabs>
      <w:spacing w:before="120" w:after="120"/>
      <w:jc w:val="left"/>
    </w:pPr>
    <w:rPr>
      <w:rFonts w:eastAsia="宋体"/>
      <w:b w:val="0"/>
      <w:bCs/>
      <w:caps/>
      <w:sz w:val="21"/>
      <w:szCs w:val="24"/>
    </w:rPr>
  </w:style>
  <w:style w:type="paragraph" w:customStyle="1" w:styleId="l2">
    <w:name w:val="l2"/>
    <w:basedOn w:val="a"/>
    <w:rsid w:val="00D24C57"/>
    <w:pPr>
      <w:keepLines/>
      <w:widowControl/>
      <w:spacing w:beforeLines="50" w:afterLines="50" w:line="300" w:lineRule="auto"/>
    </w:pPr>
    <w:rPr>
      <w:rFonts w:ascii="Arial" w:eastAsia="宋体" w:hAnsi="Arial" w:cs="Times New Roman"/>
      <w:bCs/>
      <w:szCs w:val="24"/>
    </w:rPr>
  </w:style>
  <w:style w:type="paragraph" w:customStyle="1" w:styleId="xl35">
    <w:name w:val="xl35"/>
    <w:basedOn w:val="a"/>
    <w:rsid w:val="00D24C5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Char110">
    <w:name w:val="Char11"/>
    <w:basedOn w:val="a"/>
    <w:rsid w:val="00D24C57"/>
    <w:rPr>
      <w:rFonts w:ascii="Tahoma" w:eastAsia="宋体" w:hAnsi="Tahoma" w:cs="Times New Roman"/>
      <w:sz w:val="24"/>
      <w:szCs w:val="20"/>
    </w:rPr>
  </w:style>
  <w:style w:type="paragraph" w:customStyle="1" w:styleId="xl31">
    <w:name w:val="xl31"/>
    <w:basedOn w:val="a"/>
    <w:rsid w:val="00D24C5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CharCharCharChar2">
    <w:name w:val="Char Char Char Char2"/>
    <w:basedOn w:val="a5"/>
    <w:rsid w:val="00D24C57"/>
    <w:rPr>
      <w:rFonts w:ascii="Tahoma" w:hAnsi="Tahoma"/>
      <w:sz w:val="24"/>
    </w:rPr>
  </w:style>
  <w:style w:type="paragraph" w:customStyle="1" w:styleId="Char21">
    <w:name w:val="Char2"/>
    <w:basedOn w:val="a"/>
    <w:rsid w:val="00D24C57"/>
    <w:pPr>
      <w:tabs>
        <w:tab w:val="left" w:pos="425"/>
      </w:tabs>
      <w:ind w:left="425" w:hanging="425"/>
    </w:pPr>
    <w:rPr>
      <w:rFonts w:ascii="Times New Roman" w:eastAsia="宋体" w:hAnsi="Times New Roman" w:cs="Times New Roman"/>
      <w:sz w:val="24"/>
      <w:szCs w:val="24"/>
    </w:rPr>
  </w:style>
  <w:style w:type="paragraph" w:customStyle="1" w:styleId="CharChar12">
    <w:name w:val="Char Char12"/>
    <w:basedOn w:val="a"/>
    <w:rsid w:val="00D24C57"/>
    <w:pPr>
      <w:widowControl/>
      <w:spacing w:after="160" w:line="240" w:lineRule="exact"/>
      <w:jc w:val="left"/>
    </w:pPr>
    <w:rPr>
      <w:rFonts w:ascii="宋体" w:eastAsia="宋体" w:hAnsi="宋体" w:cs="Times New Roman"/>
      <w:kern w:val="0"/>
      <w:sz w:val="20"/>
      <w:szCs w:val="20"/>
      <w:lang w:eastAsia="en-US"/>
    </w:rPr>
  </w:style>
  <w:style w:type="paragraph" w:customStyle="1" w:styleId="CharCharCharCharCharCharCharChar">
    <w:name w:val="Char Char Char Char Char Char Char Char"/>
    <w:basedOn w:val="a"/>
    <w:rsid w:val="00D24C57"/>
    <w:pPr>
      <w:tabs>
        <w:tab w:val="left" w:pos="360"/>
      </w:tabs>
    </w:pPr>
    <w:rPr>
      <w:rFonts w:ascii="Times New Roman" w:eastAsia="宋体" w:hAnsi="Times New Roman" w:cs="Times New Roman"/>
      <w:sz w:val="24"/>
      <w:szCs w:val="24"/>
    </w:rPr>
  </w:style>
  <w:style w:type="paragraph" w:customStyle="1" w:styleId="27">
    <w:name w:val="列表2"/>
    <w:basedOn w:val="a"/>
    <w:next w:val="a"/>
    <w:rsid w:val="00D24C57"/>
    <w:pPr>
      <w:tabs>
        <w:tab w:val="left" w:pos="1320"/>
        <w:tab w:val="left" w:pos="1547"/>
      </w:tabs>
      <w:spacing w:line="200" w:lineRule="atLeast"/>
      <w:ind w:left="1547" w:hanging="507"/>
    </w:pPr>
    <w:rPr>
      <w:rFonts w:ascii="Times New Roman" w:eastAsia="宋体" w:hAnsi="Times New Roman" w:cs="Times New Roman"/>
      <w:sz w:val="28"/>
      <w:szCs w:val="24"/>
    </w:rPr>
  </w:style>
  <w:style w:type="paragraph" w:customStyle="1" w:styleId="font9">
    <w:name w:val="font9"/>
    <w:basedOn w:val="a"/>
    <w:rsid w:val="00D24C57"/>
    <w:pPr>
      <w:widowControl/>
      <w:spacing w:before="100" w:beforeAutospacing="1" w:after="100" w:afterAutospacing="1"/>
      <w:jc w:val="left"/>
    </w:pPr>
    <w:rPr>
      <w:rFonts w:ascii="宋体" w:eastAsia="宋体" w:hAnsi="宋体" w:cs="Times New Roman" w:hint="eastAsia"/>
      <w:kern w:val="0"/>
      <w:sz w:val="22"/>
    </w:rPr>
  </w:style>
  <w:style w:type="paragraph" w:customStyle="1" w:styleId="xl48">
    <w:name w:val="xl48"/>
    <w:basedOn w:val="a"/>
    <w:rsid w:val="00D24C5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1a">
    <w:name w:val="正文缩进1"/>
    <w:basedOn w:val="a"/>
    <w:rsid w:val="00D24C57"/>
    <w:pPr>
      <w:ind w:firstLine="567"/>
    </w:pPr>
    <w:rPr>
      <w:rFonts w:ascii="Times New Roman" w:eastAsia="宋体" w:hAnsi="Times New Roman" w:cs="Times New Roman"/>
      <w:spacing w:val="20"/>
      <w:sz w:val="24"/>
      <w:szCs w:val="20"/>
    </w:rPr>
  </w:style>
  <w:style w:type="paragraph" w:customStyle="1" w:styleId="font5">
    <w:name w:val="font5"/>
    <w:basedOn w:val="a"/>
    <w:rsid w:val="00D24C57"/>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aff5">
    <w:name w:val="È¡ÀÊ¡ÎÄ¡À¾"/>
    <w:basedOn w:val="a"/>
    <w:rsid w:val="00D24C57"/>
    <w:pPr>
      <w:widowControl/>
      <w:overflowPunct w:val="0"/>
      <w:autoSpaceDE w:val="0"/>
      <w:autoSpaceDN w:val="0"/>
      <w:adjustRightInd w:val="0"/>
      <w:spacing w:line="360" w:lineRule="auto"/>
      <w:textAlignment w:val="baseline"/>
    </w:pPr>
    <w:rPr>
      <w:rFonts w:ascii="Times New Roman" w:eastAsia="宋体" w:hAnsi="Times New Roman" w:cs="Times New Roman"/>
      <w:kern w:val="0"/>
      <w:szCs w:val="20"/>
    </w:rPr>
  </w:style>
  <w:style w:type="paragraph" w:customStyle="1" w:styleId="font7">
    <w:name w:val="font7"/>
    <w:basedOn w:val="a"/>
    <w:rsid w:val="00D24C57"/>
    <w:pPr>
      <w:widowControl/>
      <w:spacing w:before="100" w:beforeAutospacing="1" w:after="100" w:afterAutospacing="1"/>
      <w:jc w:val="left"/>
    </w:pPr>
    <w:rPr>
      <w:rFonts w:ascii="Times New Roman" w:eastAsia="宋体" w:hAnsi="Times New Roman" w:cs="Times New Roman"/>
      <w:kern w:val="0"/>
      <w:sz w:val="22"/>
    </w:rPr>
  </w:style>
  <w:style w:type="paragraph" w:customStyle="1" w:styleId="Char1CharCharCharCharCharChar">
    <w:name w:val="Char1 Char Char Char Char Char Char"/>
    <w:basedOn w:val="a"/>
    <w:rsid w:val="00D24C57"/>
    <w:pPr>
      <w:tabs>
        <w:tab w:val="left" w:pos="425"/>
      </w:tabs>
      <w:ind w:left="425" w:hanging="425"/>
    </w:pPr>
    <w:rPr>
      <w:rFonts w:ascii="Times New Roman" w:eastAsia="宋体" w:hAnsi="Times New Roman" w:cs="Times New Roman"/>
      <w:sz w:val="24"/>
      <w:szCs w:val="24"/>
    </w:rPr>
  </w:style>
  <w:style w:type="paragraph" w:customStyle="1" w:styleId="font6">
    <w:name w:val="font6"/>
    <w:basedOn w:val="a"/>
    <w:rsid w:val="00D24C57"/>
    <w:pPr>
      <w:widowControl/>
      <w:spacing w:before="100" w:beforeAutospacing="1" w:after="100" w:afterAutospacing="1"/>
      <w:jc w:val="left"/>
    </w:pPr>
    <w:rPr>
      <w:rFonts w:ascii="宋体" w:eastAsia="宋体" w:hAnsi="宋体" w:cs="Times New Roman" w:hint="eastAsia"/>
      <w:kern w:val="0"/>
      <w:sz w:val="22"/>
    </w:rPr>
  </w:style>
  <w:style w:type="paragraph" w:customStyle="1" w:styleId="Default123Text1">
    <w:name w:val="Default 123  Text1"/>
    <w:basedOn w:val="a"/>
    <w:rsid w:val="00D24C57"/>
    <w:pPr>
      <w:widowControl/>
      <w:overflowPunct w:val="0"/>
      <w:autoSpaceDE w:val="0"/>
      <w:autoSpaceDN w:val="0"/>
      <w:adjustRightInd w:val="0"/>
      <w:jc w:val="left"/>
    </w:pPr>
    <w:rPr>
      <w:rFonts w:ascii="宋体" w:eastAsia="宋体" w:hAnsi="Times New Roman" w:cs="Times New Roman" w:hint="eastAsia"/>
      <w:kern w:val="0"/>
      <w:sz w:val="26"/>
      <w:szCs w:val="20"/>
    </w:rPr>
  </w:style>
  <w:style w:type="paragraph" w:customStyle="1" w:styleId="cnfont">
    <w:name w:val="cnfont"/>
    <w:basedOn w:val="a"/>
    <w:rsid w:val="00D24C57"/>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aff6">
    <w:name w:val="表格文字"/>
    <w:basedOn w:val="a"/>
    <w:rsid w:val="00D24C57"/>
    <w:pPr>
      <w:spacing w:before="25" w:after="25"/>
      <w:jc w:val="left"/>
    </w:pPr>
    <w:rPr>
      <w:rFonts w:ascii="Times New Roman" w:eastAsia="宋体" w:hAnsi="Times New Roman" w:cs="Times New Roman"/>
      <w:spacing w:val="10"/>
      <w:kern w:val="0"/>
      <w:sz w:val="24"/>
      <w:szCs w:val="24"/>
    </w:rPr>
  </w:style>
  <w:style w:type="paragraph" w:customStyle="1" w:styleId="41">
    <w:name w:val="列出段落4"/>
    <w:basedOn w:val="a"/>
    <w:rsid w:val="00D24C57"/>
    <w:pPr>
      <w:widowControl/>
      <w:ind w:firstLineChars="200" w:firstLine="420"/>
      <w:jc w:val="left"/>
    </w:pPr>
    <w:rPr>
      <w:rFonts w:ascii="Times New Roman" w:eastAsia="宋体" w:hAnsi="Times New Roman" w:cs="Times New Roman"/>
      <w:kern w:val="0"/>
      <w:szCs w:val="20"/>
    </w:rPr>
  </w:style>
  <w:style w:type="paragraph" w:customStyle="1" w:styleId="CharCharCharCharCharCharCharCharCharCharCharCharChar">
    <w:name w:val="Char Char Char Char Char Char Char Char Char Char Char Char Char"/>
    <w:basedOn w:val="a"/>
    <w:rsid w:val="00D24C57"/>
    <w:pPr>
      <w:widowControl/>
      <w:spacing w:after="160" w:line="240" w:lineRule="exact"/>
      <w:jc w:val="left"/>
    </w:pPr>
    <w:rPr>
      <w:rFonts w:ascii="Times New Roman" w:eastAsia="宋体" w:hAnsi="Times New Roman" w:cs="Times New Roman"/>
      <w:szCs w:val="20"/>
    </w:rPr>
  </w:style>
  <w:style w:type="paragraph" w:customStyle="1" w:styleId="xl36">
    <w:name w:val="xl36"/>
    <w:basedOn w:val="a"/>
    <w:rsid w:val="00D24C5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xl38">
    <w:name w:val="xl38"/>
    <w:basedOn w:val="a"/>
    <w:rsid w:val="00D24C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xl26">
    <w:name w:val="xl26"/>
    <w:basedOn w:val="a"/>
    <w:rsid w:val="00D24C5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
    <w:name w:val="签名 - 公司"/>
    <w:basedOn w:val="af"/>
    <w:next w:val="aff7"/>
    <w:rsid w:val="00D24C57"/>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7">
    <w:name w:val="关于"/>
    <w:basedOn w:val="a"/>
    <w:next w:val="a"/>
    <w:rsid w:val="00D24C57"/>
    <w:pPr>
      <w:keepNext/>
      <w:keepLines/>
      <w:widowControl/>
      <w:tabs>
        <w:tab w:val="left" w:pos="600"/>
        <w:tab w:val="left" w:pos="960"/>
        <w:tab w:val="left" w:pos="1080"/>
      </w:tabs>
      <w:overflowPunct w:val="0"/>
      <w:spacing w:before="220" w:line="360" w:lineRule="auto"/>
      <w:ind w:right="28" w:firstLine="480"/>
    </w:pPr>
    <w:rPr>
      <w:rFonts w:ascii="宋体" w:eastAsia="宋体" w:hAnsi="宋体" w:cs="Times New Roman"/>
      <w:kern w:val="0"/>
      <w:sz w:val="24"/>
      <w:szCs w:val="20"/>
    </w:rPr>
  </w:style>
  <w:style w:type="character" w:customStyle="1" w:styleId="Char7">
    <w:name w:val="签名 Char"/>
    <w:basedOn w:val="a1"/>
    <w:link w:val="af"/>
    <w:rsid w:val="00D24C57"/>
    <w:rPr>
      <w:rFonts w:ascii="Times New Roman" w:eastAsia="楷体_GB2312" w:hAnsi="Times New Roman" w:cs="Times New Roman"/>
      <w:szCs w:val="20"/>
    </w:rPr>
  </w:style>
  <w:style w:type="paragraph" w:customStyle="1" w:styleId="CharCharCharCharCharCharCharChar1">
    <w:name w:val="Char Char Char Char Char Char Char Char1"/>
    <w:basedOn w:val="a"/>
    <w:rsid w:val="00D24C57"/>
    <w:pPr>
      <w:tabs>
        <w:tab w:val="left" w:pos="360"/>
      </w:tabs>
    </w:pPr>
    <w:rPr>
      <w:rFonts w:ascii="Times New Roman" w:eastAsia="宋体" w:hAnsi="Times New Roman" w:cs="Times New Roman"/>
      <w:sz w:val="24"/>
      <w:szCs w:val="24"/>
    </w:rPr>
  </w:style>
  <w:style w:type="paragraph" w:customStyle="1" w:styleId="xl28">
    <w:name w:val="xl28"/>
    <w:basedOn w:val="a"/>
    <w:rsid w:val="00D24C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3">
    <w:name w:val="xl33"/>
    <w:basedOn w:val="a"/>
    <w:rsid w:val="00D24C57"/>
    <w:pPr>
      <w:widowControl/>
      <w:spacing w:before="100" w:beforeAutospacing="1" w:after="100" w:afterAutospacing="1"/>
      <w:jc w:val="left"/>
      <w:textAlignment w:val="center"/>
    </w:pPr>
    <w:rPr>
      <w:rFonts w:ascii="宋体" w:eastAsia="宋体" w:hAnsi="宋体" w:cs="Times New Roman"/>
      <w:b/>
      <w:bCs/>
      <w:kern w:val="0"/>
      <w:sz w:val="28"/>
      <w:szCs w:val="28"/>
    </w:rPr>
  </w:style>
  <w:style w:type="paragraph" w:customStyle="1" w:styleId="aff8">
    <w:name w:val="正文样式"/>
    <w:basedOn w:val="a"/>
    <w:rsid w:val="00D24C57"/>
    <w:pPr>
      <w:tabs>
        <w:tab w:val="left" w:pos="1560"/>
      </w:tabs>
      <w:spacing w:before="163" w:after="163" w:line="300" w:lineRule="auto"/>
      <w:ind w:left="1560" w:hanging="360"/>
    </w:pPr>
    <w:rPr>
      <w:rFonts w:ascii="宋体" w:eastAsia="宋体" w:hAnsi="Times New Roman" w:cs="Times New Roman"/>
      <w:sz w:val="24"/>
      <w:szCs w:val="24"/>
    </w:rPr>
  </w:style>
  <w:style w:type="paragraph" w:customStyle="1" w:styleId="xl34">
    <w:name w:val="xl34"/>
    <w:basedOn w:val="a"/>
    <w:rsid w:val="00D24C5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GP">
    <w:name w:val="GP正文(首行缩进)"/>
    <w:basedOn w:val="a"/>
    <w:rsid w:val="00D24C57"/>
    <w:pPr>
      <w:spacing w:line="360" w:lineRule="auto"/>
      <w:ind w:firstLineChars="200" w:firstLine="200"/>
      <w:jc w:val="left"/>
    </w:pPr>
    <w:rPr>
      <w:rFonts w:ascii="Times New Roman" w:eastAsia="宋体" w:hAnsi="Times New Roman" w:cs="Times New Roman"/>
      <w:sz w:val="24"/>
      <w:szCs w:val="21"/>
    </w:rPr>
  </w:style>
  <w:style w:type="paragraph" w:customStyle="1" w:styleId="xl29">
    <w:name w:val="xl29"/>
    <w:basedOn w:val="a"/>
    <w:rsid w:val="00D24C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44">
    <w:name w:val="xl44"/>
    <w:basedOn w:val="a"/>
    <w:rsid w:val="00D24C5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CharCharCharCharCharCharCharCharCharCharCharCharCharCharCharChar2">
    <w:name w:val="Char Char Char Char Char Char Char Char Char Char Char Char Char Char Char Char2"/>
    <w:basedOn w:val="a"/>
    <w:rsid w:val="00D24C57"/>
    <w:pPr>
      <w:tabs>
        <w:tab w:val="left" w:pos="360"/>
      </w:tabs>
    </w:pPr>
    <w:rPr>
      <w:rFonts w:ascii="Times New Roman" w:eastAsia="宋体" w:hAnsi="Times New Roman" w:cs="Times New Roman"/>
      <w:sz w:val="24"/>
      <w:szCs w:val="24"/>
    </w:rPr>
  </w:style>
  <w:style w:type="paragraph" w:customStyle="1" w:styleId="xl49">
    <w:name w:val="xl49"/>
    <w:basedOn w:val="a"/>
    <w:rsid w:val="00D24C57"/>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5">
    <w:name w:val="xl45"/>
    <w:basedOn w:val="a"/>
    <w:rsid w:val="00D24C57"/>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TableBody">
    <w:name w:val="Table Body"/>
    <w:basedOn w:val="a"/>
    <w:rsid w:val="00D24C57"/>
    <w:pPr>
      <w:widowControl/>
      <w:jc w:val="center"/>
    </w:pPr>
    <w:rPr>
      <w:rFonts w:ascii="Arial" w:eastAsia="宋体" w:hAnsi="Arial" w:cs="Times New Roman"/>
      <w:snapToGrid w:val="0"/>
      <w:kern w:val="0"/>
      <w:sz w:val="18"/>
      <w:szCs w:val="20"/>
    </w:rPr>
  </w:style>
  <w:style w:type="paragraph" w:customStyle="1" w:styleId="xl27">
    <w:name w:val="xl27"/>
    <w:basedOn w:val="a"/>
    <w:rsid w:val="00D24C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customStyle="1" w:styleId="aff9">
    <w:name w:val="±í??"/>
    <w:basedOn w:val="a"/>
    <w:rsid w:val="00D24C57"/>
    <w:pPr>
      <w:widowControl/>
      <w:overflowPunct w:val="0"/>
      <w:autoSpaceDE w:val="0"/>
      <w:autoSpaceDN w:val="0"/>
      <w:adjustRightInd w:val="0"/>
      <w:spacing w:line="300" w:lineRule="auto"/>
      <w:jc w:val="center"/>
      <w:textAlignment w:val="baseline"/>
    </w:pPr>
    <w:rPr>
      <w:rFonts w:ascii="Times New Roman" w:eastAsia="宋体" w:hAnsi="Times New Roman" w:cs="Times New Roman"/>
      <w:kern w:val="0"/>
      <w:sz w:val="18"/>
      <w:szCs w:val="20"/>
    </w:rPr>
  </w:style>
  <w:style w:type="paragraph" w:customStyle="1" w:styleId="xl40">
    <w:name w:val="xl40"/>
    <w:basedOn w:val="a"/>
    <w:rsid w:val="00D24C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xl47">
    <w:name w:val="xl47"/>
    <w:basedOn w:val="a"/>
    <w:rsid w:val="00D24C57"/>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CharCharCharCharCharCharChar">
    <w:name w:val="Char Char Char Char Char Char Char"/>
    <w:basedOn w:val="a"/>
    <w:rsid w:val="00D24C57"/>
    <w:rPr>
      <w:rFonts w:ascii="Times New Roman" w:eastAsia="宋体" w:hAnsi="Times New Roman" w:cs="Times New Roman"/>
      <w:szCs w:val="24"/>
    </w:rPr>
  </w:style>
  <w:style w:type="paragraph" w:customStyle="1" w:styleId="Normal1">
    <w:name w:val="Normal1"/>
    <w:basedOn w:val="a"/>
    <w:qFormat/>
    <w:rsid w:val="00D24C57"/>
    <w:pPr>
      <w:widowControl/>
      <w:spacing w:after="200" w:line="300" w:lineRule="atLeast"/>
      <w:jc w:val="left"/>
    </w:pPr>
    <w:rPr>
      <w:rFonts w:ascii="Calibri" w:eastAsia="宋体" w:hAnsi="Calibri" w:cs="宋体"/>
      <w:kern w:val="0"/>
      <w:sz w:val="22"/>
    </w:rPr>
  </w:style>
  <w:style w:type="paragraph" w:customStyle="1" w:styleId="51">
    <w:name w:val="标题5"/>
    <w:basedOn w:val="a"/>
    <w:rsid w:val="00D24C57"/>
    <w:pPr>
      <w:spacing w:before="120" w:after="120"/>
    </w:pPr>
    <w:rPr>
      <w:rFonts w:ascii="宋体" w:eastAsia="宋体" w:hAnsi="Times New Roman" w:cs="Times New Roman"/>
      <w:b/>
      <w:sz w:val="28"/>
      <w:szCs w:val="24"/>
    </w:rPr>
  </w:style>
  <w:style w:type="paragraph" w:customStyle="1" w:styleId="28">
    <w:name w:val="样式2"/>
    <w:basedOn w:val="31"/>
    <w:rsid w:val="00D24C57"/>
    <w:pPr>
      <w:widowControl w:val="0"/>
      <w:tabs>
        <w:tab w:val="right" w:leader="dot" w:pos="9458"/>
      </w:tabs>
      <w:spacing w:after="0" w:line="240" w:lineRule="auto"/>
      <w:ind w:left="420"/>
    </w:pPr>
    <w:rPr>
      <w:rFonts w:ascii="Arial" w:hAnsi="Times New Roman" w:cs="Arial"/>
      <w:iCs/>
      <w:kern w:val="2"/>
      <w:sz w:val="21"/>
      <w:szCs w:val="24"/>
    </w:rPr>
  </w:style>
  <w:style w:type="character" w:customStyle="1" w:styleId="Chara">
    <w:name w:val="正文首行缩进 Char"/>
    <w:basedOn w:val="Charc"/>
    <w:link w:val="af4"/>
    <w:rsid w:val="00D24C57"/>
    <w:rPr>
      <w:rFonts w:ascii="Times New Roman" w:eastAsia="宋体" w:hAnsi="Times New Roman" w:cs="Times New Roman"/>
      <w:szCs w:val="20"/>
    </w:rPr>
  </w:style>
  <w:style w:type="paragraph" w:customStyle="1" w:styleId="1b">
    <w:name w:val="日期1"/>
    <w:basedOn w:val="a"/>
    <w:next w:val="a"/>
    <w:rsid w:val="00D24C57"/>
    <w:pPr>
      <w:widowControl/>
      <w:tabs>
        <w:tab w:val="left" w:pos="600"/>
        <w:tab w:val="left" w:pos="960"/>
        <w:tab w:val="left" w:pos="1080"/>
      </w:tabs>
      <w:overflowPunct w:val="0"/>
      <w:spacing w:after="260" w:line="220" w:lineRule="atLeast"/>
      <w:ind w:left="835" w:right="28" w:firstLine="480"/>
      <w:jc w:val="right"/>
    </w:pPr>
    <w:rPr>
      <w:rFonts w:ascii="宋体" w:eastAsia="宋体" w:hAnsi="宋体" w:cs="Times New Roman"/>
      <w:kern w:val="0"/>
      <w:sz w:val="24"/>
      <w:szCs w:val="20"/>
    </w:rPr>
  </w:style>
  <w:style w:type="paragraph" w:customStyle="1" w:styleId="Char1CharCharChar1">
    <w:name w:val="Char1 Char Char Char1"/>
    <w:basedOn w:val="a"/>
    <w:rsid w:val="00D24C57"/>
    <w:pPr>
      <w:widowControl/>
      <w:spacing w:after="160" w:line="240" w:lineRule="exact"/>
      <w:jc w:val="left"/>
    </w:pPr>
    <w:rPr>
      <w:rFonts w:ascii="Verdana" w:eastAsia="仿宋_GB2312" w:hAnsi="Verdana" w:cs="Times New Roman"/>
      <w:kern w:val="0"/>
      <w:sz w:val="28"/>
      <w:szCs w:val="20"/>
      <w:lang w:eastAsia="en-US"/>
    </w:rPr>
  </w:style>
  <w:style w:type="paragraph" w:customStyle="1" w:styleId="affa">
    <w:name w:val="表格内容"/>
    <w:basedOn w:val="a"/>
    <w:rsid w:val="00D24C57"/>
    <w:pPr>
      <w:tabs>
        <w:tab w:val="left" w:pos="312"/>
        <w:tab w:val="left" w:pos="1275"/>
      </w:tabs>
      <w:spacing w:line="312" w:lineRule="auto"/>
      <w:ind w:left="1275" w:hanging="795"/>
    </w:pPr>
    <w:rPr>
      <w:rFonts w:ascii="宋体" w:eastAsia="宋体" w:hAnsi="Times New Roman" w:cs="Times New Roman"/>
      <w:sz w:val="24"/>
      <w:szCs w:val="20"/>
    </w:rPr>
  </w:style>
  <w:style w:type="paragraph" w:customStyle="1" w:styleId="210">
    <w:name w:val="正文文本缩进 21"/>
    <w:basedOn w:val="a"/>
    <w:rsid w:val="00D24C57"/>
    <w:pPr>
      <w:adjustRightInd w:val="0"/>
      <w:spacing w:before="120"/>
      <w:ind w:firstLine="420"/>
      <w:textAlignment w:val="baseline"/>
    </w:pPr>
    <w:rPr>
      <w:rFonts w:ascii="Times New Roman" w:eastAsia="宋体" w:hAnsi="Times New Roman" w:cs="Times New Roman"/>
      <w:sz w:val="24"/>
      <w:szCs w:val="20"/>
    </w:rPr>
  </w:style>
  <w:style w:type="paragraph" w:customStyle="1" w:styleId="affb">
    <w:name w:val="正文内容"/>
    <w:basedOn w:val="a"/>
    <w:rsid w:val="00D24C57"/>
    <w:rPr>
      <w:rFonts w:ascii="Arial" w:eastAsia="宋体" w:hAnsi="Arial" w:cs="Times New Roman"/>
      <w:spacing w:val="-12"/>
      <w:szCs w:val="20"/>
    </w:rPr>
  </w:style>
  <w:style w:type="paragraph" w:customStyle="1" w:styleId="ParaChar">
    <w:name w:val="默认段落字体 Para Char"/>
    <w:basedOn w:val="a"/>
    <w:rsid w:val="00D24C57"/>
    <w:pPr>
      <w:tabs>
        <w:tab w:val="left" w:pos="360"/>
        <w:tab w:val="left" w:pos="1008"/>
      </w:tabs>
      <w:ind w:left="420" w:hanging="420"/>
    </w:pPr>
    <w:rPr>
      <w:rFonts w:ascii="Verdana" w:eastAsia="宋体" w:hAnsi="Verdana" w:cs="Times New Roman"/>
      <w:kern w:val="0"/>
      <w:sz w:val="24"/>
      <w:szCs w:val="20"/>
      <w:lang w:eastAsia="en-US"/>
    </w:rPr>
  </w:style>
  <w:style w:type="paragraph" w:customStyle="1" w:styleId="1c">
    <w:name w:val="正文1"/>
    <w:rsid w:val="00D24C57"/>
    <w:pPr>
      <w:widowControl w:val="0"/>
      <w:adjustRightInd w:val="0"/>
      <w:spacing w:line="360" w:lineRule="atLeast"/>
      <w:textAlignment w:val="baseline"/>
    </w:pPr>
    <w:rPr>
      <w:rFonts w:ascii="宋体" w:eastAsia="宋体" w:hAnsi="Times New Roman" w:cs="Times New Roman"/>
      <w:sz w:val="24"/>
    </w:rPr>
  </w:style>
  <w:style w:type="paragraph" w:customStyle="1" w:styleId="xl46">
    <w:name w:val="xl46"/>
    <w:basedOn w:val="a"/>
    <w:rsid w:val="00D24C57"/>
    <w:pPr>
      <w:widowControl/>
      <w:spacing w:before="100" w:beforeAutospacing="1" w:after="100" w:afterAutospacing="1"/>
      <w:jc w:val="left"/>
      <w:textAlignment w:val="center"/>
    </w:pPr>
    <w:rPr>
      <w:rFonts w:ascii="宋体" w:eastAsia="宋体" w:hAnsi="宋体" w:cs="Times New Roman"/>
      <w:kern w:val="0"/>
      <w:sz w:val="22"/>
    </w:rPr>
  </w:style>
  <w:style w:type="paragraph" w:customStyle="1" w:styleId="xl43">
    <w:name w:val="xl43"/>
    <w:basedOn w:val="a"/>
    <w:rsid w:val="00D24C5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2">
    <w:name w:val="xl32"/>
    <w:basedOn w:val="a"/>
    <w:rsid w:val="00D24C5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7">
    <w:name w:val="xl37"/>
    <w:basedOn w:val="a"/>
    <w:rsid w:val="00D24C5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xl25">
    <w:name w:val="xl25"/>
    <w:basedOn w:val="a"/>
    <w:rsid w:val="00D24C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42">
    <w:name w:val="4"/>
    <w:basedOn w:val="a"/>
    <w:next w:val="a"/>
    <w:rsid w:val="00D24C57"/>
    <w:rPr>
      <w:rFonts w:ascii="Times New Roman" w:eastAsia="宋体" w:hAnsi="Times New Roman" w:cs="Times New Roman"/>
      <w:szCs w:val="24"/>
    </w:rPr>
  </w:style>
  <w:style w:type="paragraph" w:customStyle="1" w:styleId="xl24">
    <w:name w:val="xl24"/>
    <w:basedOn w:val="a"/>
    <w:rsid w:val="00D24C5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3">
    <w:name w:val="xl23"/>
    <w:basedOn w:val="a"/>
    <w:rsid w:val="00D24C57"/>
    <w:pPr>
      <w:widowControl/>
      <w:spacing w:before="100" w:beforeAutospacing="1" w:after="100" w:afterAutospacing="1" w:line="360" w:lineRule="auto"/>
      <w:textAlignment w:val="top"/>
    </w:pPr>
    <w:rPr>
      <w:rFonts w:ascii="Times New Roman" w:eastAsia="宋体" w:hAnsi="Times New Roman" w:cs="Times New Roman"/>
      <w:kern w:val="0"/>
      <w:sz w:val="24"/>
      <w:szCs w:val="24"/>
    </w:rPr>
  </w:style>
  <w:style w:type="paragraph" w:customStyle="1" w:styleId="z1">
    <w:name w:val="z1"/>
    <w:basedOn w:val="a"/>
    <w:rsid w:val="00D24C57"/>
    <w:pPr>
      <w:widowControl/>
      <w:wordWrap w:val="0"/>
      <w:adjustRightInd w:val="0"/>
      <w:snapToGrid w:val="0"/>
      <w:spacing w:beforeLines="50" w:afterLines="50" w:line="300" w:lineRule="auto"/>
      <w:ind w:leftChars="171" w:left="359" w:firstLineChars="200" w:firstLine="480"/>
    </w:pPr>
    <w:rPr>
      <w:rFonts w:ascii="Arial" w:eastAsia="宋体" w:hAnsi="Arial" w:cs="Times New Roman"/>
      <w:sz w:val="24"/>
      <w:szCs w:val="21"/>
    </w:rPr>
  </w:style>
  <w:style w:type="paragraph" w:customStyle="1" w:styleId="CharCharCharCharCharCharCharCharCharCharCharCharCharCharCharCharCharChar1CharCharChar1Char2">
    <w:name w:val="Char Char Char Char Char Char Char Char Char Char Char Char Char Char Char Char Char Char1 Char Char Char1 Char2"/>
    <w:basedOn w:val="a"/>
    <w:rsid w:val="00D24C57"/>
    <w:pPr>
      <w:tabs>
        <w:tab w:val="left" w:pos="360"/>
      </w:tabs>
      <w:ind w:left="360" w:hangingChars="200" w:hanging="360"/>
    </w:pPr>
    <w:rPr>
      <w:rFonts w:ascii="Times New Roman" w:eastAsia="宋体" w:hAnsi="Times New Roman" w:cs="Times New Roman"/>
      <w:sz w:val="24"/>
      <w:szCs w:val="24"/>
    </w:rPr>
  </w:style>
  <w:style w:type="paragraph" w:customStyle="1" w:styleId="CharCharChar10">
    <w:name w:val="Char Char Char1"/>
    <w:basedOn w:val="a"/>
    <w:rsid w:val="00D24C57"/>
    <w:pPr>
      <w:widowControl/>
      <w:spacing w:after="160" w:line="240" w:lineRule="exact"/>
      <w:jc w:val="left"/>
    </w:pPr>
    <w:rPr>
      <w:rFonts w:ascii="Verdana" w:eastAsia="宋体" w:hAnsi="Verdana" w:cs="Times New Roman"/>
      <w:kern w:val="0"/>
      <w:sz w:val="20"/>
      <w:szCs w:val="20"/>
      <w:lang w:eastAsia="en-US"/>
    </w:rPr>
  </w:style>
  <w:style w:type="paragraph" w:customStyle="1" w:styleId="xl39">
    <w:name w:val="xl39"/>
    <w:basedOn w:val="a"/>
    <w:rsid w:val="00D24C5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affc">
    <w:name w:val="文档正文"/>
    <w:basedOn w:val="a"/>
    <w:rsid w:val="00D24C57"/>
    <w:rPr>
      <w:rFonts w:ascii="Arial" w:eastAsia="宋体" w:hAnsi="Arial" w:cs="Arial"/>
      <w:bCs/>
      <w:sz w:val="24"/>
      <w:szCs w:val="24"/>
    </w:rPr>
  </w:style>
  <w:style w:type="character" w:customStyle="1" w:styleId="2Char2">
    <w:name w:val="正文首行缩进 2 Char"/>
    <w:basedOn w:val="Char2"/>
    <w:link w:val="25"/>
    <w:rsid w:val="00D24C57"/>
  </w:style>
  <w:style w:type="character" w:customStyle="1" w:styleId="font191">
    <w:name w:val="font191"/>
    <w:basedOn w:val="a1"/>
    <w:qFormat/>
    <w:rsid w:val="00D24C57"/>
    <w:rPr>
      <w:rFonts w:ascii="黑体" w:eastAsia="黑体" w:hAnsi="宋体" w:cs="黑体" w:hint="eastAsia"/>
      <w:b/>
      <w:bCs/>
      <w:color w:val="0070C0"/>
      <w:sz w:val="20"/>
      <w:szCs w:val="20"/>
      <w:u w:val="none"/>
    </w:rPr>
  </w:style>
  <w:style w:type="paragraph" w:customStyle="1" w:styleId="Style2">
    <w:name w:val="_Style 2"/>
    <w:basedOn w:val="a"/>
    <w:qFormat/>
    <w:rsid w:val="004F592F"/>
    <w:pPr>
      <w:widowControl/>
      <w:ind w:firstLineChars="200" w:firstLine="420"/>
      <w:jc w:val="left"/>
    </w:pPr>
    <w:rPr>
      <w:rFonts w:ascii="宋体" w:eastAsia="宋体" w:hAnsi="宋体" w:cs="宋体"/>
      <w:kern w:val="0"/>
      <w:sz w:val="24"/>
      <w:szCs w:val="24"/>
    </w:rPr>
  </w:style>
  <w:style w:type="paragraph" w:customStyle="1" w:styleId="affd">
    <w:name w:val="正文正"/>
    <w:basedOn w:val="a"/>
    <w:qFormat/>
    <w:rsid w:val="005C168A"/>
    <w:pPr>
      <w:spacing w:line="560" w:lineRule="exact"/>
      <w:ind w:firstLine="561"/>
    </w:pPr>
    <w:rPr>
      <w:rFonts w:ascii="Times New Roman" w:eastAsia="仿宋_GB2312"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318614289">
      <w:bodyDiv w:val="1"/>
      <w:marLeft w:val="0"/>
      <w:marRight w:val="0"/>
      <w:marTop w:val="0"/>
      <w:marBottom w:val="0"/>
      <w:divBdr>
        <w:top w:val="none" w:sz="0" w:space="0" w:color="auto"/>
        <w:left w:val="none" w:sz="0" w:space="0" w:color="auto"/>
        <w:bottom w:val="none" w:sz="0" w:space="0" w:color="auto"/>
        <w:right w:val="none" w:sz="0" w:space="0" w:color="auto"/>
      </w:divBdr>
    </w:div>
    <w:div w:id="1338920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yu.baidu.com/zici/s?wd=%E5%85%B7%E6%9C%89&amp;query=%E5%85%B7%E5%A4%87%E5%90%8C%E4%B9%89%E8%AF%8D&amp;srcid=28236&amp;from=kg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anyu.baidu.com/zici/s?wd=%E5%85%B7%E6%9C%89&amp;query=%E5%85%B7%E5%A4%87%E5%90%8C%E4%B9%89%E8%AF%8D&amp;srcid=28236&amp;from=kg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29</Pages>
  <Words>3702</Words>
  <Characters>21106</Characters>
  <Application>Microsoft Office Word</Application>
  <DocSecurity>0</DocSecurity>
  <Lines>175</Lines>
  <Paragraphs>49</Paragraphs>
  <ScaleCrop>false</ScaleCrop>
  <Company/>
  <LinksUpToDate>false</LinksUpToDate>
  <CharactersWithSpaces>24759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17</cp:revision>
  <dcterms:created xsi:type="dcterms:W3CDTF">2021-06-15T09:50:00Z</dcterms:created>
  <dcterms:modified xsi:type="dcterms:W3CDTF">2021-06-21T04:43:00Z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7460920E451A4FC48E51868C705D7FC3</vt:lpwstr>
  </property>
</Properties>
</file>