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9F6" w:rsidRPr="00360EE7" w:rsidRDefault="006C69F6" w:rsidP="009823CB">
      <w:pPr>
        <w:rPr>
          <w:b/>
          <w:sz w:val="32"/>
          <w:szCs w:val="32"/>
        </w:rPr>
      </w:pPr>
    </w:p>
    <w:p w:rsidR="00FD40E7" w:rsidRPr="00360EE7" w:rsidRDefault="008819EC">
      <w:pPr>
        <w:jc w:val="center"/>
        <w:rPr>
          <w:b/>
          <w:sz w:val="32"/>
          <w:szCs w:val="32"/>
        </w:rPr>
      </w:pPr>
      <w:r w:rsidRPr="00360EE7">
        <w:rPr>
          <w:b/>
          <w:sz w:val="32"/>
          <w:szCs w:val="32"/>
        </w:rPr>
        <w:t>第三章采购需求</w:t>
      </w:r>
    </w:p>
    <w:p w:rsidR="00FD40E7" w:rsidRPr="00360EE7" w:rsidRDefault="008819EC">
      <w:pPr>
        <w:spacing w:line="360" w:lineRule="exact"/>
        <w:ind w:firstLineChars="200" w:firstLine="480"/>
        <w:jc w:val="left"/>
        <w:outlineLvl w:val="0"/>
        <w:rPr>
          <w:sz w:val="24"/>
        </w:rPr>
      </w:pPr>
      <w:r w:rsidRPr="00360EE7">
        <w:rPr>
          <w:sz w:val="24"/>
        </w:rPr>
        <w:t>一、本次招标的项目</w:t>
      </w:r>
    </w:p>
    <w:p w:rsidR="00FD40E7" w:rsidRPr="00360EE7" w:rsidRDefault="008819EC">
      <w:pPr>
        <w:spacing w:line="360" w:lineRule="exact"/>
        <w:ind w:firstLineChars="200" w:firstLine="480"/>
        <w:jc w:val="left"/>
        <w:outlineLvl w:val="0"/>
        <w:rPr>
          <w:sz w:val="24"/>
        </w:rPr>
      </w:pPr>
      <w:r w:rsidRPr="00360EE7">
        <w:rPr>
          <w:sz w:val="24"/>
        </w:rPr>
        <w:t>1</w:t>
      </w:r>
      <w:r w:rsidRPr="00360EE7">
        <w:rPr>
          <w:sz w:val="24"/>
        </w:rPr>
        <w:t>、</w:t>
      </w:r>
      <w:r w:rsidRPr="00360EE7">
        <w:rPr>
          <w:kern w:val="24"/>
          <w:sz w:val="24"/>
        </w:rPr>
        <w:t>投标人须知前附表</w:t>
      </w:r>
    </w:p>
    <w:tbl>
      <w:tblPr>
        <w:tblW w:w="10065" w:type="dxa"/>
        <w:tblInd w:w="-4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10"/>
        <w:gridCol w:w="2693"/>
        <w:gridCol w:w="6662"/>
      </w:tblGrid>
      <w:tr w:rsidR="00FD40E7" w:rsidRPr="00360EE7">
        <w:trPr>
          <w:trHeight w:val="311"/>
        </w:trPr>
        <w:tc>
          <w:tcPr>
            <w:tcW w:w="710" w:type="dxa"/>
            <w:vAlign w:val="center"/>
          </w:tcPr>
          <w:p w:rsidR="00FD40E7" w:rsidRPr="00360EE7" w:rsidRDefault="008819EC">
            <w:pPr>
              <w:pStyle w:val="af8"/>
              <w:spacing w:line="340" w:lineRule="exact"/>
              <w:ind w:left="9"/>
              <w:jc w:val="center"/>
              <w:rPr>
                <w:rFonts w:ascii="Times New Roman" w:hAnsi="Times New Roman" w:cs="Times New Roman"/>
                <w:lang w:val="zh-CN"/>
              </w:rPr>
            </w:pPr>
            <w:r w:rsidRPr="00360EE7">
              <w:rPr>
                <w:rFonts w:ascii="Times New Roman" w:hAnsi="Times New Roman" w:cs="Times New Roman"/>
                <w:lang w:val="zh-CN"/>
              </w:rPr>
              <w:t>序号</w:t>
            </w:r>
          </w:p>
        </w:tc>
        <w:tc>
          <w:tcPr>
            <w:tcW w:w="2693" w:type="dxa"/>
            <w:vAlign w:val="center"/>
          </w:tcPr>
          <w:p w:rsidR="00FD40E7" w:rsidRPr="00360EE7" w:rsidRDefault="008819EC">
            <w:pPr>
              <w:pStyle w:val="af8"/>
              <w:spacing w:line="340" w:lineRule="exact"/>
              <w:jc w:val="center"/>
              <w:rPr>
                <w:rFonts w:ascii="Times New Roman" w:hAnsi="Times New Roman" w:cs="Times New Roman"/>
                <w:lang w:val="zh-CN"/>
              </w:rPr>
            </w:pPr>
            <w:r w:rsidRPr="00360EE7">
              <w:rPr>
                <w:rFonts w:ascii="Times New Roman" w:hAnsi="Times New Roman" w:cs="Times New Roman"/>
                <w:lang w:val="zh-CN"/>
              </w:rPr>
              <w:t>条款名称</w:t>
            </w:r>
          </w:p>
        </w:tc>
        <w:tc>
          <w:tcPr>
            <w:tcW w:w="6662" w:type="dxa"/>
            <w:vAlign w:val="center"/>
          </w:tcPr>
          <w:p w:rsidR="00FD40E7" w:rsidRPr="00360EE7" w:rsidRDefault="008819EC">
            <w:pPr>
              <w:pStyle w:val="af8"/>
              <w:spacing w:line="340" w:lineRule="exact"/>
              <w:jc w:val="center"/>
              <w:rPr>
                <w:rFonts w:ascii="Times New Roman" w:hAnsi="Times New Roman" w:cs="Times New Roman"/>
                <w:lang w:val="zh-CN"/>
              </w:rPr>
            </w:pPr>
            <w:r w:rsidRPr="00360EE7">
              <w:rPr>
                <w:rFonts w:ascii="Times New Roman" w:hAnsi="Times New Roman" w:cs="Times New Roman"/>
                <w:lang w:val="zh-CN"/>
              </w:rPr>
              <w:t>说明和要求</w:t>
            </w:r>
          </w:p>
        </w:tc>
      </w:tr>
      <w:tr w:rsidR="00FD40E7" w:rsidRPr="00360EE7">
        <w:trPr>
          <w:trHeight w:val="311"/>
        </w:trPr>
        <w:tc>
          <w:tcPr>
            <w:tcW w:w="710" w:type="dxa"/>
            <w:vAlign w:val="center"/>
          </w:tcPr>
          <w:p w:rsidR="00FD40E7" w:rsidRPr="00360EE7" w:rsidRDefault="008819EC">
            <w:pPr>
              <w:pStyle w:val="af8"/>
              <w:spacing w:line="340" w:lineRule="exact"/>
              <w:ind w:left="9"/>
              <w:jc w:val="center"/>
              <w:rPr>
                <w:rFonts w:ascii="Times New Roman" w:hAnsi="Times New Roman" w:cs="Times New Roman"/>
                <w:lang w:val="zh-CN"/>
              </w:rPr>
            </w:pPr>
            <w:r w:rsidRPr="00360EE7">
              <w:rPr>
                <w:rFonts w:ascii="Times New Roman" w:hAnsi="Times New Roman" w:cs="Times New Roman"/>
                <w:lang w:val="zh-CN"/>
              </w:rPr>
              <w:t>1</w:t>
            </w:r>
          </w:p>
        </w:tc>
        <w:tc>
          <w:tcPr>
            <w:tcW w:w="2693" w:type="dxa"/>
            <w:vAlign w:val="center"/>
          </w:tcPr>
          <w:p w:rsidR="00FD40E7" w:rsidRPr="00360EE7" w:rsidRDefault="008819EC">
            <w:pPr>
              <w:pStyle w:val="af8"/>
              <w:spacing w:line="340" w:lineRule="exact"/>
              <w:jc w:val="center"/>
              <w:rPr>
                <w:rFonts w:ascii="Times New Roman" w:hAnsi="Times New Roman" w:cs="Times New Roman"/>
                <w:lang w:val="zh-CN"/>
              </w:rPr>
            </w:pPr>
            <w:r w:rsidRPr="00360EE7">
              <w:rPr>
                <w:rFonts w:ascii="Times New Roman" w:hAnsi="Times New Roman" w:cs="Times New Roman"/>
                <w:lang w:val="zh-CN"/>
              </w:rPr>
              <w:t>项目预算</w:t>
            </w:r>
          </w:p>
        </w:tc>
        <w:tc>
          <w:tcPr>
            <w:tcW w:w="6662" w:type="dxa"/>
          </w:tcPr>
          <w:p w:rsidR="00FD40E7" w:rsidRPr="00360EE7" w:rsidRDefault="009823CB" w:rsidP="00A269BB">
            <w:pPr>
              <w:spacing w:line="360" w:lineRule="exact"/>
              <w:jc w:val="left"/>
              <w:rPr>
                <w:kern w:val="0"/>
                <w:sz w:val="24"/>
              </w:rPr>
            </w:pPr>
            <w:r w:rsidRPr="00360EE7">
              <w:rPr>
                <w:kern w:val="0"/>
                <w:sz w:val="24"/>
              </w:rPr>
              <w:t>926.65</w:t>
            </w:r>
            <w:r w:rsidRPr="00360EE7">
              <w:rPr>
                <w:kern w:val="0"/>
                <w:sz w:val="24"/>
              </w:rPr>
              <w:t>万元。</w:t>
            </w:r>
            <w:r w:rsidR="008819EC" w:rsidRPr="00360EE7">
              <w:rPr>
                <w:kern w:val="0"/>
                <w:sz w:val="24"/>
              </w:rPr>
              <w:t>投标价不能超过采购预算，超过视为无效投标。</w:t>
            </w:r>
          </w:p>
        </w:tc>
      </w:tr>
      <w:tr w:rsidR="00FD40E7" w:rsidRPr="00360EE7">
        <w:trPr>
          <w:trHeight w:val="746"/>
        </w:trPr>
        <w:tc>
          <w:tcPr>
            <w:tcW w:w="710" w:type="dxa"/>
            <w:vAlign w:val="center"/>
          </w:tcPr>
          <w:p w:rsidR="00FD40E7" w:rsidRPr="00360EE7" w:rsidRDefault="008819EC">
            <w:pPr>
              <w:pStyle w:val="af8"/>
              <w:spacing w:line="340" w:lineRule="exact"/>
              <w:ind w:left="9"/>
              <w:jc w:val="center"/>
              <w:rPr>
                <w:rFonts w:ascii="Times New Roman" w:hAnsi="Times New Roman" w:cs="Times New Roman"/>
                <w:lang w:val="zh-CN"/>
              </w:rPr>
            </w:pPr>
            <w:r w:rsidRPr="00360EE7">
              <w:rPr>
                <w:rFonts w:ascii="Times New Roman" w:hAnsi="Times New Roman" w:cs="Times New Roman"/>
                <w:lang w:val="zh-CN"/>
              </w:rPr>
              <w:t>2</w:t>
            </w:r>
          </w:p>
        </w:tc>
        <w:tc>
          <w:tcPr>
            <w:tcW w:w="2693" w:type="dxa"/>
            <w:vAlign w:val="center"/>
          </w:tcPr>
          <w:p w:rsidR="00FD40E7" w:rsidRPr="00360EE7" w:rsidRDefault="008819EC">
            <w:pPr>
              <w:spacing w:line="340" w:lineRule="exact"/>
              <w:rPr>
                <w:kern w:val="0"/>
                <w:sz w:val="24"/>
                <w:lang w:val="zh-CN"/>
              </w:rPr>
            </w:pPr>
            <w:r w:rsidRPr="00360EE7">
              <w:rPr>
                <w:kern w:val="0"/>
                <w:sz w:val="24"/>
                <w:lang w:val="zh-CN"/>
              </w:rPr>
              <w:t>是否接受进口产品投标</w:t>
            </w:r>
          </w:p>
        </w:tc>
        <w:tc>
          <w:tcPr>
            <w:tcW w:w="6662" w:type="dxa"/>
            <w:vAlign w:val="center"/>
          </w:tcPr>
          <w:p w:rsidR="00FD40E7" w:rsidRPr="00360EE7" w:rsidRDefault="008819EC" w:rsidP="009823CB">
            <w:pPr>
              <w:spacing w:line="340" w:lineRule="exact"/>
              <w:ind w:firstLineChars="550" w:firstLine="1320"/>
              <w:rPr>
                <w:sz w:val="24"/>
                <w:lang w:val="zh-CN"/>
              </w:rPr>
            </w:pPr>
            <w:r w:rsidRPr="00360EE7">
              <w:rPr>
                <w:kern w:val="0"/>
                <w:sz w:val="24"/>
                <w:lang w:val="zh-CN"/>
              </w:rPr>
              <w:t>接受（）不接受（</w:t>
            </w:r>
            <w:r w:rsidR="009823CB" w:rsidRPr="00360EE7">
              <w:rPr>
                <w:kern w:val="0"/>
                <w:sz w:val="24"/>
                <w:lang w:val="zh-CN"/>
              </w:rPr>
              <w:t>√</w:t>
            </w:r>
            <w:r w:rsidRPr="00360EE7">
              <w:rPr>
                <w:kern w:val="0"/>
                <w:sz w:val="24"/>
                <w:lang w:val="zh-CN"/>
              </w:rPr>
              <w:t>）</w:t>
            </w:r>
          </w:p>
        </w:tc>
      </w:tr>
      <w:tr w:rsidR="00FD40E7" w:rsidRPr="00360EE7">
        <w:trPr>
          <w:trHeight w:val="257"/>
        </w:trPr>
        <w:tc>
          <w:tcPr>
            <w:tcW w:w="710" w:type="dxa"/>
            <w:vAlign w:val="center"/>
          </w:tcPr>
          <w:p w:rsidR="00FD40E7" w:rsidRPr="00360EE7" w:rsidRDefault="008819EC">
            <w:pPr>
              <w:pStyle w:val="af8"/>
              <w:spacing w:line="340" w:lineRule="exact"/>
              <w:ind w:left="9"/>
              <w:jc w:val="center"/>
              <w:rPr>
                <w:rFonts w:ascii="Times New Roman" w:hAnsi="Times New Roman" w:cs="Times New Roman"/>
                <w:lang w:val="zh-CN"/>
              </w:rPr>
            </w:pPr>
            <w:r w:rsidRPr="00360EE7">
              <w:rPr>
                <w:rFonts w:ascii="Times New Roman" w:hAnsi="Times New Roman" w:cs="Times New Roman"/>
                <w:lang w:val="zh-CN"/>
              </w:rPr>
              <w:t>3</w:t>
            </w:r>
          </w:p>
        </w:tc>
        <w:tc>
          <w:tcPr>
            <w:tcW w:w="2693" w:type="dxa"/>
            <w:vAlign w:val="center"/>
          </w:tcPr>
          <w:p w:rsidR="00FD40E7" w:rsidRPr="00360EE7" w:rsidRDefault="008819EC">
            <w:pPr>
              <w:spacing w:line="340" w:lineRule="exact"/>
              <w:jc w:val="left"/>
              <w:rPr>
                <w:sz w:val="24"/>
              </w:rPr>
            </w:pPr>
            <w:r w:rsidRPr="00360EE7">
              <w:rPr>
                <w:sz w:val="24"/>
              </w:rPr>
              <w:t>标前踏勘现场或</w:t>
            </w:r>
            <w:r w:rsidRPr="00360EE7">
              <w:rPr>
                <w:sz w:val="24"/>
              </w:rPr>
              <w:t>/</w:t>
            </w:r>
            <w:r w:rsidRPr="00360EE7">
              <w:rPr>
                <w:sz w:val="24"/>
              </w:rPr>
              <w:t>和标前答疑会</w:t>
            </w:r>
          </w:p>
        </w:tc>
        <w:tc>
          <w:tcPr>
            <w:tcW w:w="6662" w:type="dxa"/>
            <w:vAlign w:val="center"/>
          </w:tcPr>
          <w:p w:rsidR="00FD40E7" w:rsidRPr="00360EE7" w:rsidRDefault="008819EC">
            <w:pPr>
              <w:spacing w:line="340" w:lineRule="exact"/>
              <w:ind w:firstLineChars="550" w:firstLine="1320"/>
              <w:rPr>
                <w:kern w:val="0"/>
                <w:sz w:val="24"/>
                <w:lang w:val="zh-CN"/>
              </w:rPr>
            </w:pPr>
            <w:r w:rsidRPr="00360EE7">
              <w:rPr>
                <w:kern w:val="0"/>
                <w:sz w:val="24"/>
              </w:rPr>
              <w:t>组织（）不组织（</w:t>
            </w:r>
            <w:r w:rsidRPr="00360EE7">
              <w:rPr>
                <w:kern w:val="0"/>
                <w:sz w:val="24"/>
                <w:lang w:val="zh-CN"/>
              </w:rPr>
              <w:t>√</w:t>
            </w:r>
            <w:r w:rsidRPr="00360EE7">
              <w:rPr>
                <w:kern w:val="0"/>
                <w:sz w:val="24"/>
              </w:rPr>
              <w:t>）</w:t>
            </w:r>
          </w:p>
        </w:tc>
      </w:tr>
      <w:tr w:rsidR="00FD40E7" w:rsidRPr="00360EE7">
        <w:trPr>
          <w:trHeight w:val="257"/>
        </w:trPr>
        <w:tc>
          <w:tcPr>
            <w:tcW w:w="710" w:type="dxa"/>
            <w:vAlign w:val="center"/>
          </w:tcPr>
          <w:p w:rsidR="00FD40E7" w:rsidRPr="00360EE7" w:rsidRDefault="008819EC">
            <w:pPr>
              <w:pStyle w:val="af8"/>
              <w:spacing w:line="340" w:lineRule="exact"/>
              <w:ind w:left="9"/>
              <w:jc w:val="center"/>
              <w:rPr>
                <w:rFonts w:ascii="Times New Roman" w:hAnsi="Times New Roman" w:cs="Times New Roman"/>
                <w:lang w:val="zh-CN"/>
              </w:rPr>
            </w:pPr>
            <w:r w:rsidRPr="00360EE7">
              <w:rPr>
                <w:rFonts w:ascii="Times New Roman" w:hAnsi="Times New Roman" w:cs="Times New Roman"/>
                <w:lang w:val="zh-CN"/>
              </w:rPr>
              <w:t>4</w:t>
            </w:r>
          </w:p>
        </w:tc>
        <w:tc>
          <w:tcPr>
            <w:tcW w:w="2693" w:type="dxa"/>
            <w:vAlign w:val="center"/>
          </w:tcPr>
          <w:p w:rsidR="00FD40E7" w:rsidRPr="00360EE7" w:rsidRDefault="008819EC">
            <w:pPr>
              <w:pStyle w:val="af8"/>
              <w:spacing w:line="340" w:lineRule="exact"/>
              <w:jc w:val="both"/>
              <w:rPr>
                <w:rFonts w:ascii="Times New Roman" w:hAnsi="Times New Roman" w:cs="Times New Roman"/>
              </w:rPr>
            </w:pPr>
            <w:proofErr w:type="gramStart"/>
            <w:r w:rsidRPr="00360EE7">
              <w:rPr>
                <w:rFonts w:ascii="Times New Roman" w:hAnsi="Times New Roman" w:cs="Times New Roman"/>
                <w:lang w:val="zh-CN"/>
              </w:rPr>
              <w:t>述标和</w:t>
            </w:r>
            <w:proofErr w:type="gramEnd"/>
            <w:r w:rsidRPr="00360EE7">
              <w:rPr>
                <w:rFonts w:ascii="Times New Roman" w:hAnsi="Times New Roman" w:cs="Times New Roman"/>
                <w:lang w:val="zh-CN"/>
              </w:rPr>
              <w:t>/</w:t>
            </w:r>
            <w:r w:rsidRPr="00360EE7">
              <w:rPr>
                <w:rFonts w:ascii="Times New Roman" w:hAnsi="Times New Roman" w:cs="Times New Roman"/>
                <w:lang w:val="zh-CN"/>
              </w:rPr>
              <w:t>或产（样）品演（展）示</w:t>
            </w:r>
          </w:p>
        </w:tc>
        <w:tc>
          <w:tcPr>
            <w:tcW w:w="6662" w:type="dxa"/>
            <w:vAlign w:val="center"/>
          </w:tcPr>
          <w:p w:rsidR="00FD40E7" w:rsidRPr="00360EE7" w:rsidRDefault="008819EC" w:rsidP="008355E2">
            <w:pPr>
              <w:widowControl/>
              <w:tabs>
                <w:tab w:val="left" w:pos="425"/>
              </w:tabs>
              <w:spacing w:line="340" w:lineRule="exact"/>
              <w:ind w:firstLineChars="650" w:firstLine="1560"/>
              <w:rPr>
                <w:kern w:val="0"/>
                <w:sz w:val="24"/>
                <w:lang w:val="zh-CN"/>
              </w:rPr>
            </w:pPr>
            <w:r w:rsidRPr="00360EE7">
              <w:rPr>
                <w:kern w:val="0"/>
                <w:sz w:val="24"/>
                <w:lang w:val="zh-CN"/>
              </w:rPr>
              <w:t>有（</w:t>
            </w:r>
            <w:r w:rsidR="008355E2" w:rsidRPr="00360EE7">
              <w:rPr>
                <w:kern w:val="0"/>
                <w:sz w:val="24"/>
                <w:lang w:val="zh-CN"/>
              </w:rPr>
              <w:t>√</w:t>
            </w:r>
            <w:r w:rsidRPr="00360EE7">
              <w:rPr>
                <w:kern w:val="0"/>
                <w:sz w:val="24"/>
                <w:lang w:val="zh-CN"/>
              </w:rPr>
              <w:t>）无（）</w:t>
            </w:r>
          </w:p>
        </w:tc>
      </w:tr>
      <w:tr w:rsidR="00FD40E7" w:rsidRPr="00360EE7">
        <w:trPr>
          <w:trHeight w:val="555"/>
        </w:trPr>
        <w:tc>
          <w:tcPr>
            <w:tcW w:w="710" w:type="dxa"/>
            <w:vAlign w:val="center"/>
          </w:tcPr>
          <w:p w:rsidR="00FD40E7" w:rsidRPr="00360EE7" w:rsidRDefault="008819EC">
            <w:pPr>
              <w:pStyle w:val="af8"/>
              <w:spacing w:line="340" w:lineRule="exact"/>
              <w:ind w:left="9"/>
              <w:jc w:val="center"/>
              <w:rPr>
                <w:rFonts w:ascii="Times New Roman" w:hAnsi="Times New Roman" w:cs="Times New Roman"/>
                <w:lang w:val="zh-CN"/>
              </w:rPr>
            </w:pPr>
            <w:r w:rsidRPr="00360EE7">
              <w:rPr>
                <w:rFonts w:ascii="Times New Roman" w:hAnsi="Times New Roman" w:cs="Times New Roman"/>
                <w:lang w:val="zh-CN"/>
              </w:rPr>
              <w:t>5</w:t>
            </w:r>
          </w:p>
        </w:tc>
        <w:tc>
          <w:tcPr>
            <w:tcW w:w="2693" w:type="dxa"/>
            <w:vAlign w:val="center"/>
          </w:tcPr>
          <w:p w:rsidR="00FD40E7" w:rsidRPr="00360EE7" w:rsidRDefault="008819EC">
            <w:pPr>
              <w:pStyle w:val="af8"/>
              <w:spacing w:line="340" w:lineRule="exact"/>
              <w:rPr>
                <w:rFonts w:ascii="Times New Roman" w:hAnsi="Times New Roman" w:cs="Times New Roman"/>
                <w:lang w:val="zh-CN"/>
              </w:rPr>
            </w:pPr>
            <w:r w:rsidRPr="00360EE7">
              <w:rPr>
                <w:rFonts w:ascii="Times New Roman" w:hAnsi="Times New Roman" w:cs="Times New Roman"/>
                <w:lang w:val="zh-CN"/>
              </w:rPr>
              <w:t>投标有效期</w:t>
            </w:r>
          </w:p>
        </w:tc>
        <w:tc>
          <w:tcPr>
            <w:tcW w:w="6662" w:type="dxa"/>
            <w:vAlign w:val="center"/>
          </w:tcPr>
          <w:p w:rsidR="00FD40E7" w:rsidRPr="00360EE7" w:rsidRDefault="008819EC">
            <w:pPr>
              <w:pStyle w:val="af8"/>
              <w:spacing w:line="340" w:lineRule="exact"/>
              <w:jc w:val="both"/>
              <w:rPr>
                <w:rFonts w:ascii="Times New Roman" w:hAnsi="Times New Roman" w:cs="Times New Roman"/>
                <w:lang w:val="zh-CN"/>
              </w:rPr>
            </w:pPr>
            <w:r w:rsidRPr="00360EE7">
              <w:rPr>
                <w:rFonts w:ascii="Times New Roman" w:hAnsi="Times New Roman" w:cs="Times New Roman"/>
              </w:rPr>
              <w:t>自开标之日起</w:t>
            </w:r>
            <w:r w:rsidRPr="00360EE7">
              <w:rPr>
                <w:rFonts w:ascii="Times New Roman" w:hAnsi="Times New Roman" w:cs="Times New Roman"/>
              </w:rPr>
              <w:t>90</w:t>
            </w:r>
            <w:r w:rsidRPr="00360EE7">
              <w:rPr>
                <w:rFonts w:ascii="Times New Roman" w:hAnsi="Times New Roman" w:cs="Times New Roman"/>
              </w:rPr>
              <w:t>天内。</w:t>
            </w:r>
          </w:p>
        </w:tc>
      </w:tr>
      <w:tr w:rsidR="00FD40E7" w:rsidRPr="00360EE7">
        <w:trPr>
          <w:trHeight w:val="549"/>
        </w:trPr>
        <w:tc>
          <w:tcPr>
            <w:tcW w:w="710" w:type="dxa"/>
            <w:vAlign w:val="center"/>
          </w:tcPr>
          <w:p w:rsidR="00FD40E7" w:rsidRPr="00360EE7" w:rsidRDefault="008819EC">
            <w:pPr>
              <w:pStyle w:val="af8"/>
              <w:spacing w:line="340" w:lineRule="exact"/>
              <w:ind w:left="9"/>
              <w:jc w:val="center"/>
              <w:rPr>
                <w:rFonts w:ascii="Times New Roman" w:hAnsi="Times New Roman" w:cs="Times New Roman"/>
                <w:lang w:val="zh-CN"/>
              </w:rPr>
            </w:pPr>
            <w:r w:rsidRPr="00360EE7">
              <w:rPr>
                <w:rFonts w:ascii="Times New Roman" w:hAnsi="Times New Roman" w:cs="Times New Roman"/>
                <w:lang w:val="zh-CN"/>
              </w:rPr>
              <w:t>6</w:t>
            </w:r>
          </w:p>
        </w:tc>
        <w:tc>
          <w:tcPr>
            <w:tcW w:w="2693" w:type="dxa"/>
            <w:vAlign w:val="center"/>
          </w:tcPr>
          <w:p w:rsidR="00FD40E7" w:rsidRPr="00360EE7" w:rsidRDefault="008819EC" w:rsidP="008355E2">
            <w:pPr>
              <w:pStyle w:val="af8"/>
              <w:spacing w:line="340" w:lineRule="exact"/>
              <w:ind w:left="33"/>
              <w:jc w:val="both"/>
              <w:rPr>
                <w:rFonts w:ascii="Times New Roman" w:hAnsi="Times New Roman" w:cs="Times New Roman"/>
                <w:lang w:val="zh-CN"/>
              </w:rPr>
            </w:pPr>
            <w:r w:rsidRPr="00360EE7">
              <w:rPr>
                <w:rFonts w:ascii="Times New Roman" w:hAnsi="Times New Roman" w:cs="Times New Roman"/>
                <w:lang w:val="zh-CN"/>
              </w:rPr>
              <w:t>投标</w:t>
            </w:r>
            <w:r w:rsidR="008355E2">
              <w:rPr>
                <w:rFonts w:ascii="Times New Roman" w:hAnsi="Times New Roman" w:cs="Times New Roman" w:hint="eastAsia"/>
                <w:lang w:val="zh-CN"/>
              </w:rPr>
              <w:t>要求</w:t>
            </w:r>
          </w:p>
        </w:tc>
        <w:tc>
          <w:tcPr>
            <w:tcW w:w="6662" w:type="dxa"/>
            <w:vAlign w:val="center"/>
          </w:tcPr>
          <w:p w:rsidR="00FD40E7" w:rsidRPr="00360EE7" w:rsidRDefault="008355E2" w:rsidP="009823CB">
            <w:pPr>
              <w:pStyle w:val="af8"/>
              <w:spacing w:line="340" w:lineRule="exact"/>
              <w:rPr>
                <w:rFonts w:ascii="Times New Roman" w:hAnsi="Times New Roman" w:cs="Times New Roman"/>
                <w:lang w:val="zh-CN"/>
              </w:rPr>
            </w:pPr>
            <w:r>
              <w:rPr>
                <w:lang w:val="zh-CN"/>
              </w:rPr>
              <w:t>开标必须携带加密投标文件的CA数字证书、U盘内需拷贝投标文</w:t>
            </w:r>
            <w:r>
              <w:rPr>
                <w:lang w:val="zh-CN"/>
              </w:rPr>
              <w:br/>
              <w:t>件和转换为PDF格式的盖章彩色扫描件。（或者是投标工具导出</w:t>
            </w:r>
            <w:r>
              <w:rPr>
                <w:lang w:val="zh-CN"/>
              </w:rPr>
              <w:br/>
              <w:t>的PDF格式）</w:t>
            </w:r>
          </w:p>
        </w:tc>
      </w:tr>
      <w:tr w:rsidR="00FD40E7" w:rsidRPr="00360EE7">
        <w:trPr>
          <w:trHeight w:val="543"/>
        </w:trPr>
        <w:tc>
          <w:tcPr>
            <w:tcW w:w="710" w:type="dxa"/>
            <w:vAlign w:val="center"/>
          </w:tcPr>
          <w:p w:rsidR="00FD40E7" w:rsidRPr="00360EE7" w:rsidRDefault="008819EC">
            <w:pPr>
              <w:pStyle w:val="a3"/>
              <w:spacing w:line="340" w:lineRule="exact"/>
              <w:ind w:firstLineChars="100" w:firstLine="240"/>
              <w:rPr>
                <w:sz w:val="24"/>
                <w:lang w:val="zh-CN"/>
              </w:rPr>
            </w:pPr>
            <w:r w:rsidRPr="00360EE7">
              <w:rPr>
                <w:sz w:val="24"/>
                <w:lang w:val="zh-CN"/>
              </w:rPr>
              <w:t>7</w:t>
            </w:r>
          </w:p>
        </w:tc>
        <w:tc>
          <w:tcPr>
            <w:tcW w:w="2693" w:type="dxa"/>
            <w:vAlign w:val="center"/>
          </w:tcPr>
          <w:p w:rsidR="00FD40E7" w:rsidRPr="00360EE7" w:rsidRDefault="008819EC">
            <w:pPr>
              <w:pStyle w:val="af8"/>
              <w:spacing w:line="340" w:lineRule="exact"/>
              <w:ind w:left="209"/>
              <w:jc w:val="both"/>
              <w:rPr>
                <w:rFonts w:ascii="Times New Roman" w:hAnsi="Times New Roman" w:cs="Times New Roman"/>
                <w:lang w:val="zh-CN"/>
              </w:rPr>
            </w:pPr>
            <w:r w:rsidRPr="00360EE7">
              <w:rPr>
                <w:rFonts w:ascii="Times New Roman" w:hAnsi="Times New Roman" w:cs="Times New Roman"/>
                <w:lang w:val="zh-CN"/>
              </w:rPr>
              <w:t>评标方法</w:t>
            </w:r>
          </w:p>
        </w:tc>
        <w:tc>
          <w:tcPr>
            <w:tcW w:w="6662" w:type="dxa"/>
            <w:vAlign w:val="center"/>
          </w:tcPr>
          <w:p w:rsidR="00FD40E7" w:rsidRPr="00360EE7" w:rsidRDefault="008819EC">
            <w:pPr>
              <w:pStyle w:val="af8"/>
              <w:spacing w:line="340" w:lineRule="exact"/>
              <w:rPr>
                <w:rFonts w:ascii="Times New Roman" w:hAnsi="Times New Roman" w:cs="Times New Roman"/>
                <w:lang w:val="zh-CN"/>
              </w:rPr>
            </w:pPr>
            <w:r w:rsidRPr="00360EE7">
              <w:rPr>
                <w:rFonts w:ascii="Times New Roman" w:hAnsi="Times New Roman" w:cs="Times New Roman"/>
                <w:lang w:val="zh-CN"/>
              </w:rPr>
              <w:t>最低评标价法（）综合评分法（</w:t>
            </w:r>
            <w:r w:rsidRPr="00360EE7">
              <w:rPr>
                <w:rFonts w:ascii="Times New Roman" w:hAnsi="Times New Roman" w:cs="Times New Roman"/>
                <w:lang w:val="zh-CN"/>
              </w:rPr>
              <w:t>√</w:t>
            </w:r>
            <w:r w:rsidRPr="00360EE7">
              <w:rPr>
                <w:rFonts w:ascii="Times New Roman" w:hAnsi="Times New Roman" w:cs="Times New Roman"/>
                <w:lang w:val="zh-CN"/>
              </w:rPr>
              <w:t>）</w:t>
            </w:r>
          </w:p>
        </w:tc>
      </w:tr>
      <w:tr w:rsidR="00FD40E7" w:rsidRPr="00360EE7">
        <w:trPr>
          <w:trHeight w:val="551"/>
        </w:trPr>
        <w:tc>
          <w:tcPr>
            <w:tcW w:w="710" w:type="dxa"/>
            <w:vAlign w:val="center"/>
          </w:tcPr>
          <w:p w:rsidR="00FD40E7" w:rsidRPr="00360EE7" w:rsidRDefault="008819EC">
            <w:pPr>
              <w:pStyle w:val="a3"/>
              <w:spacing w:line="340" w:lineRule="exact"/>
              <w:ind w:firstLineChars="100" w:firstLine="240"/>
              <w:rPr>
                <w:sz w:val="24"/>
                <w:lang w:val="zh-CN"/>
              </w:rPr>
            </w:pPr>
            <w:r w:rsidRPr="00360EE7">
              <w:rPr>
                <w:sz w:val="24"/>
                <w:lang w:val="zh-CN"/>
              </w:rPr>
              <w:t>8</w:t>
            </w:r>
          </w:p>
        </w:tc>
        <w:tc>
          <w:tcPr>
            <w:tcW w:w="2693" w:type="dxa"/>
            <w:vAlign w:val="center"/>
          </w:tcPr>
          <w:p w:rsidR="00FD40E7" w:rsidRPr="00360EE7" w:rsidRDefault="008819EC">
            <w:pPr>
              <w:pStyle w:val="af8"/>
              <w:spacing w:line="340" w:lineRule="exact"/>
              <w:ind w:left="209"/>
              <w:jc w:val="both"/>
              <w:rPr>
                <w:rFonts w:ascii="Times New Roman" w:hAnsi="Times New Roman" w:cs="Times New Roman"/>
                <w:lang w:val="zh-CN"/>
              </w:rPr>
            </w:pPr>
            <w:r w:rsidRPr="00360EE7">
              <w:rPr>
                <w:rFonts w:ascii="Times New Roman" w:hAnsi="Times New Roman" w:cs="Times New Roman"/>
                <w:lang w:val="zh-CN"/>
              </w:rPr>
              <w:t>采购需求</w:t>
            </w:r>
          </w:p>
        </w:tc>
        <w:tc>
          <w:tcPr>
            <w:tcW w:w="6662" w:type="dxa"/>
            <w:vAlign w:val="center"/>
          </w:tcPr>
          <w:p w:rsidR="00FD40E7" w:rsidRPr="00360EE7" w:rsidRDefault="008819EC">
            <w:pPr>
              <w:pStyle w:val="af8"/>
              <w:spacing w:line="340" w:lineRule="exact"/>
              <w:rPr>
                <w:rFonts w:ascii="Times New Roman" w:hAnsi="Times New Roman" w:cs="Times New Roman"/>
                <w:lang w:val="zh-CN"/>
              </w:rPr>
            </w:pPr>
            <w:r w:rsidRPr="00360EE7">
              <w:rPr>
                <w:rFonts w:ascii="Times New Roman" w:hAnsi="Times New Roman" w:cs="Times New Roman"/>
              </w:rPr>
              <w:t>详见采购清单</w:t>
            </w:r>
          </w:p>
        </w:tc>
      </w:tr>
      <w:tr w:rsidR="00FD40E7" w:rsidRPr="00360EE7">
        <w:trPr>
          <w:trHeight w:val="641"/>
        </w:trPr>
        <w:tc>
          <w:tcPr>
            <w:tcW w:w="710" w:type="dxa"/>
            <w:vAlign w:val="center"/>
          </w:tcPr>
          <w:p w:rsidR="00FD40E7" w:rsidRPr="00360EE7" w:rsidRDefault="008819EC">
            <w:pPr>
              <w:pStyle w:val="a3"/>
              <w:spacing w:line="340" w:lineRule="exact"/>
              <w:ind w:firstLineChars="100" w:firstLine="240"/>
              <w:rPr>
                <w:sz w:val="24"/>
                <w:lang w:val="zh-CN"/>
              </w:rPr>
            </w:pPr>
            <w:r w:rsidRPr="00360EE7">
              <w:rPr>
                <w:sz w:val="24"/>
                <w:lang w:val="zh-CN"/>
              </w:rPr>
              <w:t>9</w:t>
            </w:r>
          </w:p>
        </w:tc>
        <w:tc>
          <w:tcPr>
            <w:tcW w:w="2693" w:type="dxa"/>
            <w:vAlign w:val="center"/>
          </w:tcPr>
          <w:p w:rsidR="00FD40E7" w:rsidRPr="00360EE7" w:rsidRDefault="008819EC">
            <w:pPr>
              <w:pStyle w:val="af8"/>
              <w:spacing w:line="340" w:lineRule="exact"/>
              <w:ind w:left="209"/>
              <w:jc w:val="both"/>
              <w:rPr>
                <w:rFonts w:ascii="Times New Roman" w:hAnsi="Times New Roman" w:cs="Times New Roman"/>
                <w:lang w:val="zh-CN"/>
              </w:rPr>
            </w:pPr>
            <w:r w:rsidRPr="00360EE7">
              <w:rPr>
                <w:rFonts w:ascii="Times New Roman" w:hAnsi="Times New Roman" w:cs="Times New Roman"/>
              </w:rPr>
              <w:t>交货时间</w:t>
            </w:r>
          </w:p>
        </w:tc>
        <w:tc>
          <w:tcPr>
            <w:tcW w:w="6662" w:type="dxa"/>
            <w:vAlign w:val="center"/>
          </w:tcPr>
          <w:p w:rsidR="00FD40E7" w:rsidRPr="00360EE7" w:rsidRDefault="008819EC" w:rsidP="009823CB">
            <w:pPr>
              <w:pStyle w:val="a6"/>
              <w:rPr>
                <w:sz w:val="24"/>
              </w:rPr>
            </w:pPr>
            <w:r w:rsidRPr="00360EE7">
              <w:rPr>
                <w:kern w:val="0"/>
                <w:sz w:val="24"/>
              </w:rPr>
              <w:t>合同签订后</w:t>
            </w:r>
            <w:r w:rsidR="00593FB7" w:rsidRPr="00360EE7">
              <w:rPr>
                <w:kern w:val="0"/>
                <w:sz w:val="24"/>
              </w:rPr>
              <w:t>6</w:t>
            </w:r>
            <w:r w:rsidRPr="00360EE7">
              <w:rPr>
                <w:kern w:val="0"/>
                <w:sz w:val="24"/>
              </w:rPr>
              <w:t>0</w:t>
            </w:r>
            <w:r w:rsidRPr="00360EE7">
              <w:rPr>
                <w:kern w:val="0"/>
                <w:sz w:val="24"/>
              </w:rPr>
              <w:t>天内必须发货到业主指定地点安装完成。中标供应商不得延误合同签订、仪器设备交付时间（除业主单位施工现场不具备条件外）</w:t>
            </w:r>
          </w:p>
        </w:tc>
      </w:tr>
      <w:tr w:rsidR="00FD40E7" w:rsidRPr="00360EE7">
        <w:trPr>
          <w:trHeight w:val="641"/>
        </w:trPr>
        <w:tc>
          <w:tcPr>
            <w:tcW w:w="710" w:type="dxa"/>
            <w:vAlign w:val="center"/>
          </w:tcPr>
          <w:p w:rsidR="00FD40E7" w:rsidRPr="00360EE7" w:rsidRDefault="008819EC">
            <w:pPr>
              <w:pStyle w:val="a3"/>
              <w:spacing w:line="340" w:lineRule="exact"/>
              <w:ind w:firstLineChars="100" w:firstLine="240"/>
              <w:rPr>
                <w:sz w:val="24"/>
                <w:lang w:val="zh-CN"/>
              </w:rPr>
            </w:pPr>
            <w:r w:rsidRPr="00360EE7">
              <w:rPr>
                <w:sz w:val="24"/>
                <w:lang w:val="zh-CN"/>
              </w:rPr>
              <w:t>10</w:t>
            </w:r>
          </w:p>
        </w:tc>
        <w:tc>
          <w:tcPr>
            <w:tcW w:w="2693" w:type="dxa"/>
            <w:vAlign w:val="center"/>
          </w:tcPr>
          <w:p w:rsidR="00FD40E7" w:rsidRPr="00360EE7" w:rsidRDefault="008819EC">
            <w:pPr>
              <w:pStyle w:val="af8"/>
              <w:spacing w:line="340" w:lineRule="exact"/>
              <w:ind w:left="209"/>
              <w:jc w:val="both"/>
              <w:rPr>
                <w:rFonts w:ascii="Times New Roman" w:hAnsi="Times New Roman" w:cs="Times New Roman"/>
                <w:lang w:val="zh-CN"/>
              </w:rPr>
            </w:pPr>
            <w:r w:rsidRPr="00360EE7">
              <w:rPr>
                <w:rFonts w:ascii="Times New Roman" w:hAnsi="Times New Roman" w:cs="Times New Roman"/>
              </w:rPr>
              <w:t>交货地点</w:t>
            </w:r>
          </w:p>
        </w:tc>
        <w:tc>
          <w:tcPr>
            <w:tcW w:w="6662" w:type="dxa"/>
            <w:vAlign w:val="center"/>
          </w:tcPr>
          <w:p w:rsidR="00FD40E7" w:rsidRPr="00360EE7" w:rsidRDefault="008819EC">
            <w:pPr>
              <w:pStyle w:val="af8"/>
              <w:spacing w:line="340" w:lineRule="exact"/>
              <w:ind w:leftChars="31" w:left="65" w:firstLineChars="50" w:firstLine="120"/>
              <w:rPr>
                <w:rFonts w:ascii="Times New Roman" w:hAnsi="Times New Roman" w:cs="Times New Roman"/>
              </w:rPr>
            </w:pPr>
            <w:r w:rsidRPr="00360EE7">
              <w:rPr>
                <w:rFonts w:ascii="Times New Roman" w:hAnsi="Times New Roman" w:cs="Times New Roman"/>
              </w:rPr>
              <w:t>用户指定地点</w:t>
            </w:r>
          </w:p>
        </w:tc>
      </w:tr>
      <w:tr w:rsidR="00FD40E7" w:rsidRPr="00360EE7">
        <w:trPr>
          <w:trHeight w:val="641"/>
        </w:trPr>
        <w:tc>
          <w:tcPr>
            <w:tcW w:w="710" w:type="dxa"/>
            <w:vAlign w:val="center"/>
          </w:tcPr>
          <w:p w:rsidR="00FD40E7" w:rsidRPr="00360EE7" w:rsidRDefault="008819EC">
            <w:pPr>
              <w:pStyle w:val="a3"/>
              <w:spacing w:line="340" w:lineRule="exact"/>
              <w:ind w:firstLineChars="100" w:firstLine="240"/>
              <w:rPr>
                <w:sz w:val="24"/>
                <w:lang w:val="zh-CN"/>
              </w:rPr>
            </w:pPr>
            <w:r w:rsidRPr="00360EE7">
              <w:rPr>
                <w:sz w:val="24"/>
                <w:lang w:val="zh-CN"/>
              </w:rPr>
              <w:t>11</w:t>
            </w:r>
          </w:p>
        </w:tc>
        <w:tc>
          <w:tcPr>
            <w:tcW w:w="2693" w:type="dxa"/>
            <w:vAlign w:val="center"/>
          </w:tcPr>
          <w:p w:rsidR="00FD40E7" w:rsidRPr="00360EE7" w:rsidRDefault="008819EC">
            <w:pPr>
              <w:pStyle w:val="af8"/>
              <w:spacing w:line="340" w:lineRule="exact"/>
              <w:ind w:left="209"/>
              <w:jc w:val="both"/>
              <w:rPr>
                <w:rFonts w:ascii="Times New Roman" w:hAnsi="Times New Roman" w:cs="Times New Roman"/>
              </w:rPr>
            </w:pPr>
            <w:r w:rsidRPr="00360EE7">
              <w:rPr>
                <w:rFonts w:ascii="Times New Roman" w:hAnsi="Times New Roman" w:cs="Times New Roman"/>
              </w:rPr>
              <w:t>备注</w:t>
            </w:r>
          </w:p>
        </w:tc>
        <w:tc>
          <w:tcPr>
            <w:tcW w:w="6662" w:type="dxa"/>
            <w:vAlign w:val="center"/>
          </w:tcPr>
          <w:p w:rsidR="00FD40E7" w:rsidRPr="00360EE7" w:rsidRDefault="008819EC">
            <w:pPr>
              <w:pStyle w:val="af8"/>
              <w:spacing w:line="400" w:lineRule="exact"/>
              <w:rPr>
                <w:rFonts w:ascii="Times New Roman" w:hAnsi="Times New Roman" w:cs="Times New Roman"/>
                <w:shd w:val="clear" w:color="auto" w:fill="FFFFFF"/>
              </w:rPr>
            </w:pPr>
            <w:r w:rsidRPr="00360EE7">
              <w:rPr>
                <w:rFonts w:ascii="Times New Roman" w:hAnsi="Times New Roman" w:cs="Times New Roman"/>
                <w:shd w:val="clear" w:color="auto" w:fill="FFFFFF"/>
              </w:rPr>
              <w:t>1</w:t>
            </w:r>
            <w:r w:rsidRPr="00360EE7">
              <w:rPr>
                <w:rFonts w:ascii="Times New Roman" w:hAnsi="Times New Roman" w:cs="Times New Roman"/>
                <w:shd w:val="clear" w:color="auto" w:fill="FFFFFF"/>
              </w:rPr>
              <w:t>、采购需求中未列明偏差的除特殊订制类货物以外，列明的尺寸、重量及体积允许</w:t>
            </w:r>
            <w:r w:rsidRPr="00360EE7">
              <w:rPr>
                <w:rFonts w:ascii="Times New Roman" w:hAnsi="Times New Roman" w:cs="Times New Roman"/>
                <w:shd w:val="clear" w:color="auto" w:fill="FFFFFF"/>
              </w:rPr>
              <w:t>±5%</w:t>
            </w:r>
            <w:r w:rsidRPr="00360EE7">
              <w:rPr>
                <w:rFonts w:ascii="Times New Roman" w:hAnsi="Times New Roman" w:cs="Times New Roman"/>
                <w:shd w:val="clear" w:color="auto" w:fill="FFFFFF"/>
              </w:rPr>
              <w:t>偏差。</w:t>
            </w:r>
          </w:p>
          <w:p w:rsidR="00FD40E7" w:rsidRPr="00360EE7" w:rsidRDefault="008819EC">
            <w:pPr>
              <w:pStyle w:val="af8"/>
              <w:spacing w:line="340" w:lineRule="exact"/>
              <w:rPr>
                <w:rFonts w:ascii="Times New Roman" w:hAnsi="Times New Roman" w:cs="Times New Roman"/>
                <w:bCs/>
              </w:rPr>
            </w:pPr>
            <w:r w:rsidRPr="00360EE7">
              <w:rPr>
                <w:rFonts w:ascii="Times New Roman" w:hAnsi="Times New Roman" w:cs="Times New Roman"/>
                <w:shd w:val="clear" w:color="auto" w:fill="FFFFFF"/>
              </w:rPr>
              <w:t>2</w:t>
            </w:r>
            <w:r w:rsidRPr="00360EE7">
              <w:rPr>
                <w:rFonts w:ascii="Times New Roman" w:hAnsi="Times New Roman" w:cs="Times New Roman"/>
                <w:shd w:val="clear" w:color="auto" w:fill="FFFFFF"/>
              </w:rPr>
              <w:t>、采购标的物需按照国家相关标准、行业标准、地方标准或者其他标准、规范执行。</w:t>
            </w:r>
          </w:p>
        </w:tc>
      </w:tr>
    </w:tbl>
    <w:p w:rsidR="00FD40E7" w:rsidRPr="00360EE7" w:rsidRDefault="00FD40E7">
      <w:pPr>
        <w:spacing w:line="360" w:lineRule="exact"/>
        <w:jc w:val="left"/>
        <w:outlineLvl w:val="0"/>
        <w:rPr>
          <w:sz w:val="24"/>
        </w:rPr>
      </w:pPr>
    </w:p>
    <w:p w:rsidR="00FD40E7" w:rsidRPr="00360EE7" w:rsidRDefault="00FD40E7">
      <w:pPr>
        <w:spacing w:line="360" w:lineRule="exact"/>
        <w:jc w:val="left"/>
        <w:outlineLvl w:val="0"/>
        <w:rPr>
          <w:sz w:val="24"/>
        </w:rPr>
      </w:pPr>
    </w:p>
    <w:p w:rsidR="00FD40E7" w:rsidRPr="00360EE7" w:rsidRDefault="00FD40E7">
      <w:pPr>
        <w:spacing w:line="360" w:lineRule="exact"/>
        <w:jc w:val="left"/>
        <w:outlineLvl w:val="0"/>
        <w:rPr>
          <w:sz w:val="24"/>
        </w:rPr>
      </w:pPr>
    </w:p>
    <w:p w:rsidR="00FD40E7" w:rsidRPr="00360EE7" w:rsidRDefault="00FD40E7">
      <w:pPr>
        <w:spacing w:line="360" w:lineRule="exact"/>
        <w:jc w:val="left"/>
        <w:outlineLvl w:val="0"/>
        <w:rPr>
          <w:sz w:val="24"/>
        </w:rPr>
      </w:pPr>
    </w:p>
    <w:p w:rsidR="00FD40E7" w:rsidRPr="00360EE7" w:rsidRDefault="00FD40E7">
      <w:pPr>
        <w:spacing w:line="360" w:lineRule="exact"/>
        <w:jc w:val="left"/>
        <w:outlineLvl w:val="0"/>
        <w:rPr>
          <w:sz w:val="24"/>
        </w:rPr>
      </w:pPr>
    </w:p>
    <w:p w:rsidR="00A31878" w:rsidRPr="00360EE7" w:rsidRDefault="00A31878">
      <w:pPr>
        <w:spacing w:line="360" w:lineRule="exact"/>
        <w:jc w:val="left"/>
        <w:outlineLvl w:val="0"/>
        <w:rPr>
          <w:sz w:val="24"/>
        </w:rPr>
      </w:pPr>
    </w:p>
    <w:p w:rsidR="00A31878" w:rsidRPr="00360EE7" w:rsidRDefault="00A31878">
      <w:pPr>
        <w:spacing w:line="360" w:lineRule="exact"/>
        <w:jc w:val="left"/>
        <w:outlineLvl w:val="0"/>
        <w:rPr>
          <w:sz w:val="24"/>
        </w:rPr>
      </w:pPr>
    </w:p>
    <w:p w:rsidR="00FD40E7" w:rsidRPr="00360EE7" w:rsidRDefault="00FD40E7">
      <w:pPr>
        <w:spacing w:line="360" w:lineRule="exact"/>
        <w:jc w:val="left"/>
        <w:outlineLvl w:val="0"/>
        <w:rPr>
          <w:sz w:val="24"/>
        </w:rPr>
      </w:pPr>
    </w:p>
    <w:p w:rsidR="00FD40E7" w:rsidRPr="00360EE7" w:rsidRDefault="00FD40E7">
      <w:pPr>
        <w:spacing w:line="360" w:lineRule="exact"/>
        <w:jc w:val="left"/>
        <w:outlineLvl w:val="0"/>
        <w:rPr>
          <w:sz w:val="24"/>
        </w:rPr>
      </w:pPr>
    </w:p>
    <w:p w:rsidR="00FD40E7" w:rsidRPr="00360EE7" w:rsidRDefault="00FD40E7">
      <w:pPr>
        <w:spacing w:line="360" w:lineRule="exact"/>
        <w:jc w:val="left"/>
        <w:outlineLvl w:val="0"/>
        <w:rPr>
          <w:sz w:val="24"/>
        </w:rPr>
      </w:pPr>
    </w:p>
    <w:p w:rsidR="00FD40E7" w:rsidRPr="00360EE7" w:rsidRDefault="00FD40E7">
      <w:pPr>
        <w:spacing w:line="360" w:lineRule="exact"/>
        <w:jc w:val="left"/>
        <w:outlineLvl w:val="0"/>
        <w:rPr>
          <w:sz w:val="24"/>
        </w:rPr>
      </w:pPr>
    </w:p>
    <w:p w:rsidR="006C69F6" w:rsidRPr="00360EE7" w:rsidRDefault="008819EC">
      <w:pPr>
        <w:spacing w:line="360" w:lineRule="exact"/>
        <w:jc w:val="left"/>
        <w:outlineLvl w:val="0"/>
        <w:rPr>
          <w:sz w:val="24"/>
        </w:rPr>
      </w:pPr>
      <w:r w:rsidRPr="00360EE7">
        <w:rPr>
          <w:sz w:val="24"/>
        </w:rPr>
        <w:t>2</w:t>
      </w:r>
      <w:r w:rsidRPr="00360EE7">
        <w:rPr>
          <w:sz w:val="24"/>
        </w:rPr>
        <w:t>、采购需求</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842"/>
        <w:gridCol w:w="5387"/>
        <w:gridCol w:w="567"/>
        <w:gridCol w:w="567"/>
      </w:tblGrid>
      <w:tr w:rsidR="009823CB" w:rsidRPr="00360EE7" w:rsidTr="00B9404C">
        <w:trPr>
          <w:trHeight w:val="299"/>
        </w:trPr>
        <w:tc>
          <w:tcPr>
            <w:tcW w:w="852" w:type="dxa"/>
            <w:shd w:val="clear" w:color="auto" w:fill="auto"/>
            <w:vAlign w:val="center"/>
            <w:hideMark/>
          </w:tcPr>
          <w:p w:rsidR="009823CB" w:rsidRPr="00360EE7" w:rsidRDefault="009823CB" w:rsidP="009823CB">
            <w:pPr>
              <w:widowControl/>
              <w:jc w:val="center"/>
              <w:rPr>
                <w:b/>
                <w:bCs/>
                <w:kern w:val="0"/>
                <w:sz w:val="20"/>
                <w:szCs w:val="20"/>
              </w:rPr>
            </w:pPr>
            <w:r w:rsidRPr="00360EE7">
              <w:rPr>
                <w:b/>
                <w:bCs/>
                <w:kern w:val="0"/>
                <w:sz w:val="20"/>
                <w:szCs w:val="20"/>
              </w:rPr>
              <w:t>序号</w:t>
            </w:r>
          </w:p>
        </w:tc>
        <w:tc>
          <w:tcPr>
            <w:tcW w:w="1842" w:type="dxa"/>
            <w:shd w:val="clear" w:color="auto" w:fill="auto"/>
            <w:vAlign w:val="center"/>
            <w:hideMark/>
          </w:tcPr>
          <w:p w:rsidR="009823CB" w:rsidRPr="00360EE7" w:rsidRDefault="009823CB" w:rsidP="009823CB">
            <w:pPr>
              <w:widowControl/>
              <w:jc w:val="center"/>
              <w:rPr>
                <w:b/>
                <w:bCs/>
                <w:kern w:val="0"/>
                <w:sz w:val="20"/>
                <w:szCs w:val="20"/>
              </w:rPr>
            </w:pPr>
            <w:r w:rsidRPr="00360EE7">
              <w:rPr>
                <w:b/>
                <w:bCs/>
                <w:kern w:val="0"/>
                <w:sz w:val="20"/>
                <w:szCs w:val="20"/>
              </w:rPr>
              <w:t>采购品目名称</w:t>
            </w:r>
          </w:p>
        </w:tc>
        <w:tc>
          <w:tcPr>
            <w:tcW w:w="5387" w:type="dxa"/>
            <w:shd w:val="clear" w:color="auto" w:fill="auto"/>
            <w:vAlign w:val="center"/>
            <w:hideMark/>
          </w:tcPr>
          <w:p w:rsidR="009823CB" w:rsidRPr="00360EE7" w:rsidRDefault="00431E7F" w:rsidP="009823CB">
            <w:pPr>
              <w:widowControl/>
              <w:jc w:val="center"/>
              <w:rPr>
                <w:b/>
                <w:bCs/>
                <w:kern w:val="0"/>
                <w:sz w:val="20"/>
                <w:szCs w:val="20"/>
              </w:rPr>
            </w:pPr>
            <w:r>
              <w:rPr>
                <w:rFonts w:hint="eastAsia"/>
                <w:b/>
                <w:bCs/>
                <w:kern w:val="0"/>
                <w:sz w:val="20"/>
                <w:szCs w:val="20"/>
              </w:rPr>
              <w:t>参考型号及</w:t>
            </w:r>
            <w:r w:rsidR="009823CB" w:rsidRPr="00360EE7">
              <w:rPr>
                <w:b/>
                <w:bCs/>
                <w:kern w:val="0"/>
                <w:sz w:val="20"/>
                <w:szCs w:val="20"/>
              </w:rPr>
              <w:t>技术参数</w:t>
            </w:r>
          </w:p>
        </w:tc>
        <w:tc>
          <w:tcPr>
            <w:tcW w:w="567" w:type="dxa"/>
            <w:shd w:val="clear" w:color="auto" w:fill="auto"/>
            <w:vAlign w:val="center"/>
            <w:hideMark/>
          </w:tcPr>
          <w:p w:rsidR="009823CB" w:rsidRPr="00360EE7" w:rsidRDefault="009823CB" w:rsidP="009823CB">
            <w:pPr>
              <w:widowControl/>
              <w:jc w:val="center"/>
              <w:rPr>
                <w:b/>
                <w:bCs/>
                <w:kern w:val="0"/>
                <w:sz w:val="20"/>
                <w:szCs w:val="20"/>
              </w:rPr>
            </w:pPr>
            <w:r w:rsidRPr="00360EE7">
              <w:rPr>
                <w:b/>
                <w:bCs/>
                <w:kern w:val="0"/>
                <w:sz w:val="20"/>
                <w:szCs w:val="20"/>
              </w:rPr>
              <w:t>单位</w:t>
            </w:r>
          </w:p>
        </w:tc>
        <w:tc>
          <w:tcPr>
            <w:tcW w:w="567" w:type="dxa"/>
            <w:shd w:val="clear" w:color="auto" w:fill="auto"/>
            <w:vAlign w:val="center"/>
            <w:hideMark/>
          </w:tcPr>
          <w:p w:rsidR="009823CB" w:rsidRPr="00360EE7" w:rsidRDefault="009823CB" w:rsidP="009823CB">
            <w:pPr>
              <w:widowControl/>
              <w:jc w:val="center"/>
              <w:rPr>
                <w:b/>
                <w:bCs/>
                <w:kern w:val="0"/>
                <w:sz w:val="20"/>
                <w:szCs w:val="20"/>
              </w:rPr>
            </w:pPr>
            <w:r w:rsidRPr="00360EE7">
              <w:rPr>
                <w:b/>
                <w:bCs/>
                <w:kern w:val="0"/>
                <w:sz w:val="20"/>
                <w:szCs w:val="20"/>
              </w:rPr>
              <w:t>数量</w:t>
            </w:r>
          </w:p>
        </w:tc>
      </w:tr>
      <w:tr w:rsidR="009823CB" w:rsidRPr="00360EE7" w:rsidTr="00B9404C">
        <w:trPr>
          <w:trHeight w:val="405"/>
        </w:trPr>
        <w:tc>
          <w:tcPr>
            <w:tcW w:w="852" w:type="dxa"/>
            <w:shd w:val="clear" w:color="auto" w:fill="auto"/>
            <w:vAlign w:val="center"/>
            <w:hideMark/>
          </w:tcPr>
          <w:p w:rsidR="009823CB" w:rsidRPr="00360EE7" w:rsidRDefault="009823CB" w:rsidP="009823CB">
            <w:pPr>
              <w:widowControl/>
              <w:jc w:val="center"/>
              <w:rPr>
                <w:b/>
                <w:bCs/>
                <w:kern w:val="0"/>
                <w:sz w:val="20"/>
                <w:szCs w:val="20"/>
              </w:rPr>
            </w:pPr>
            <w:proofErr w:type="gramStart"/>
            <w:r w:rsidRPr="00360EE7">
              <w:rPr>
                <w:b/>
                <w:bCs/>
                <w:kern w:val="0"/>
                <w:sz w:val="20"/>
                <w:szCs w:val="20"/>
              </w:rPr>
              <w:t>一</w:t>
            </w:r>
            <w:proofErr w:type="gramEnd"/>
          </w:p>
        </w:tc>
        <w:tc>
          <w:tcPr>
            <w:tcW w:w="1842" w:type="dxa"/>
            <w:shd w:val="clear" w:color="auto" w:fill="auto"/>
            <w:vAlign w:val="center"/>
            <w:hideMark/>
          </w:tcPr>
          <w:p w:rsidR="009823CB" w:rsidRPr="00360EE7" w:rsidRDefault="009823CB" w:rsidP="009823CB">
            <w:pPr>
              <w:widowControl/>
              <w:jc w:val="center"/>
              <w:rPr>
                <w:b/>
                <w:bCs/>
                <w:kern w:val="0"/>
                <w:sz w:val="20"/>
                <w:szCs w:val="20"/>
              </w:rPr>
            </w:pPr>
            <w:r w:rsidRPr="00360EE7">
              <w:rPr>
                <w:b/>
                <w:bCs/>
                <w:kern w:val="0"/>
                <w:sz w:val="20"/>
                <w:szCs w:val="20"/>
              </w:rPr>
              <w:t>排风系统设备</w:t>
            </w:r>
          </w:p>
        </w:tc>
        <w:tc>
          <w:tcPr>
            <w:tcW w:w="5387" w:type="dxa"/>
            <w:shd w:val="clear" w:color="auto" w:fill="auto"/>
            <w:noWrap/>
            <w:vAlign w:val="bottom"/>
            <w:hideMark/>
          </w:tcPr>
          <w:p w:rsidR="009823CB" w:rsidRPr="00360EE7" w:rsidRDefault="009823CB" w:rsidP="009823CB">
            <w:pPr>
              <w:widowControl/>
              <w:jc w:val="left"/>
              <w:rPr>
                <w:b/>
                <w:bCs/>
                <w:color w:val="000000"/>
                <w:kern w:val="0"/>
                <w:sz w:val="20"/>
                <w:szCs w:val="20"/>
              </w:rPr>
            </w:pPr>
            <w:r w:rsidRPr="00360EE7">
              <w:rPr>
                <w:b/>
                <w:bCs/>
                <w:color w:val="000000"/>
                <w:kern w:val="0"/>
                <w:sz w:val="20"/>
                <w:szCs w:val="20"/>
              </w:rPr>
              <w:t xml:space="preserve">　</w:t>
            </w:r>
          </w:p>
        </w:tc>
        <w:tc>
          <w:tcPr>
            <w:tcW w:w="567" w:type="dxa"/>
            <w:shd w:val="clear" w:color="auto" w:fill="auto"/>
            <w:noWrap/>
            <w:vAlign w:val="bottom"/>
            <w:hideMark/>
          </w:tcPr>
          <w:p w:rsidR="009823CB" w:rsidRPr="00360EE7" w:rsidRDefault="009823CB" w:rsidP="009823CB">
            <w:pPr>
              <w:widowControl/>
              <w:jc w:val="center"/>
              <w:rPr>
                <w:b/>
                <w:bCs/>
                <w:color w:val="000000"/>
                <w:kern w:val="0"/>
                <w:sz w:val="20"/>
                <w:szCs w:val="20"/>
              </w:rPr>
            </w:pPr>
            <w:r w:rsidRPr="00360EE7">
              <w:rPr>
                <w:b/>
                <w:bCs/>
                <w:color w:val="000000"/>
                <w:kern w:val="0"/>
                <w:sz w:val="20"/>
                <w:szCs w:val="20"/>
              </w:rPr>
              <w:t xml:space="preserve">　</w:t>
            </w:r>
          </w:p>
        </w:tc>
        <w:tc>
          <w:tcPr>
            <w:tcW w:w="567" w:type="dxa"/>
            <w:shd w:val="clear" w:color="auto" w:fill="auto"/>
            <w:noWrap/>
            <w:vAlign w:val="bottom"/>
            <w:hideMark/>
          </w:tcPr>
          <w:p w:rsidR="009823CB" w:rsidRPr="00360EE7" w:rsidRDefault="009823CB" w:rsidP="009823CB">
            <w:pPr>
              <w:widowControl/>
              <w:jc w:val="center"/>
              <w:rPr>
                <w:b/>
                <w:bCs/>
                <w:color w:val="000000"/>
                <w:kern w:val="0"/>
                <w:sz w:val="20"/>
                <w:szCs w:val="20"/>
              </w:rPr>
            </w:pPr>
            <w:r w:rsidRPr="00360EE7">
              <w:rPr>
                <w:b/>
                <w:bCs/>
                <w:color w:val="000000"/>
                <w:kern w:val="0"/>
                <w:sz w:val="20"/>
                <w:szCs w:val="20"/>
              </w:rPr>
              <w:t xml:space="preserve">　</w:t>
            </w:r>
          </w:p>
        </w:tc>
      </w:tr>
      <w:tr w:rsidR="009823CB" w:rsidRPr="00360EE7" w:rsidTr="00B9404C">
        <w:trPr>
          <w:trHeight w:val="285"/>
        </w:trPr>
        <w:tc>
          <w:tcPr>
            <w:tcW w:w="852" w:type="dxa"/>
            <w:shd w:val="clear" w:color="auto" w:fill="auto"/>
            <w:vAlign w:val="center"/>
            <w:hideMark/>
          </w:tcPr>
          <w:p w:rsidR="009823CB" w:rsidRPr="00360EE7" w:rsidRDefault="009823CB" w:rsidP="009823CB">
            <w:pPr>
              <w:widowControl/>
              <w:jc w:val="center"/>
              <w:rPr>
                <w:b/>
                <w:bCs/>
                <w:kern w:val="0"/>
                <w:sz w:val="20"/>
                <w:szCs w:val="20"/>
              </w:rPr>
            </w:pPr>
            <w:r w:rsidRPr="00360EE7">
              <w:rPr>
                <w:b/>
                <w:bCs/>
                <w:kern w:val="0"/>
                <w:sz w:val="20"/>
                <w:szCs w:val="20"/>
              </w:rPr>
              <w:t>（一）</w:t>
            </w:r>
          </w:p>
        </w:tc>
        <w:tc>
          <w:tcPr>
            <w:tcW w:w="1842" w:type="dxa"/>
            <w:shd w:val="clear" w:color="auto" w:fill="auto"/>
            <w:vAlign w:val="center"/>
            <w:hideMark/>
          </w:tcPr>
          <w:p w:rsidR="009823CB" w:rsidRPr="00360EE7" w:rsidRDefault="009823CB" w:rsidP="009823CB">
            <w:pPr>
              <w:widowControl/>
              <w:jc w:val="center"/>
              <w:rPr>
                <w:b/>
                <w:bCs/>
                <w:kern w:val="0"/>
                <w:sz w:val="20"/>
                <w:szCs w:val="20"/>
              </w:rPr>
            </w:pPr>
            <w:r w:rsidRPr="00360EE7">
              <w:rPr>
                <w:b/>
                <w:bCs/>
                <w:kern w:val="0"/>
                <w:sz w:val="20"/>
                <w:szCs w:val="20"/>
              </w:rPr>
              <w:t>排风风机</w:t>
            </w:r>
          </w:p>
        </w:tc>
        <w:tc>
          <w:tcPr>
            <w:tcW w:w="5387" w:type="dxa"/>
            <w:shd w:val="clear" w:color="auto" w:fill="auto"/>
            <w:noWrap/>
            <w:vAlign w:val="bottom"/>
            <w:hideMark/>
          </w:tcPr>
          <w:p w:rsidR="009823CB" w:rsidRPr="00360EE7" w:rsidRDefault="009823CB" w:rsidP="009823CB">
            <w:pPr>
              <w:widowControl/>
              <w:jc w:val="left"/>
              <w:rPr>
                <w:b/>
                <w:bCs/>
                <w:color w:val="000000"/>
                <w:kern w:val="0"/>
                <w:sz w:val="20"/>
                <w:szCs w:val="20"/>
              </w:rPr>
            </w:pPr>
            <w:r w:rsidRPr="00360EE7">
              <w:rPr>
                <w:b/>
                <w:bCs/>
                <w:color w:val="000000"/>
                <w:kern w:val="0"/>
                <w:sz w:val="20"/>
                <w:szCs w:val="20"/>
              </w:rPr>
              <w:t xml:space="preserve">　</w:t>
            </w:r>
          </w:p>
        </w:tc>
        <w:tc>
          <w:tcPr>
            <w:tcW w:w="567" w:type="dxa"/>
            <w:shd w:val="clear" w:color="auto" w:fill="auto"/>
            <w:noWrap/>
            <w:vAlign w:val="bottom"/>
            <w:hideMark/>
          </w:tcPr>
          <w:p w:rsidR="009823CB" w:rsidRPr="00360EE7" w:rsidRDefault="009823CB" w:rsidP="009823CB">
            <w:pPr>
              <w:widowControl/>
              <w:jc w:val="center"/>
              <w:rPr>
                <w:b/>
                <w:bCs/>
                <w:color w:val="000000"/>
                <w:kern w:val="0"/>
                <w:sz w:val="20"/>
                <w:szCs w:val="20"/>
              </w:rPr>
            </w:pPr>
            <w:r w:rsidRPr="00360EE7">
              <w:rPr>
                <w:b/>
                <w:bCs/>
                <w:color w:val="000000"/>
                <w:kern w:val="0"/>
                <w:sz w:val="20"/>
                <w:szCs w:val="20"/>
              </w:rPr>
              <w:t xml:space="preserve">　</w:t>
            </w:r>
          </w:p>
        </w:tc>
        <w:tc>
          <w:tcPr>
            <w:tcW w:w="567" w:type="dxa"/>
            <w:shd w:val="clear" w:color="auto" w:fill="auto"/>
            <w:noWrap/>
            <w:vAlign w:val="bottom"/>
            <w:hideMark/>
          </w:tcPr>
          <w:p w:rsidR="009823CB" w:rsidRPr="00360EE7" w:rsidRDefault="009823CB" w:rsidP="009823CB">
            <w:pPr>
              <w:widowControl/>
              <w:jc w:val="center"/>
              <w:rPr>
                <w:b/>
                <w:bCs/>
                <w:color w:val="000000"/>
                <w:kern w:val="0"/>
                <w:sz w:val="20"/>
                <w:szCs w:val="20"/>
              </w:rPr>
            </w:pPr>
          </w:p>
        </w:tc>
      </w:tr>
      <w:tr w:rsidR="009823CB" w:rsidRPr="00360EE7" w:rsidTr="00B9404C">
        <w:trPr>
          <w:trHeight w:val="1440"/>
        </w:trPr>
        <w:tc>
          <w:tcPr>
            <w:tcW w:w="852" w:type="dxa"/>
            <w:shd w:val="clear" w:color="auto" w:fill="auto"/>
            <w:noWrap/>
            <w:vAlign w:val="center"/>
            <w:hideMark/>
          </w:tcPr>
          <w:p w:rsidR="009823CB" w:rsidRPr="00360EE7" w:rsidRDefault="006B54ED" w:rsidP="009823CB">
            <w:pPr>
              <w:widowControl/>
              <w:jc w:val="center"/>
              <w:rPr>
                <w:color w:val="000000"/>
                <w:kern w:val="0"/>
                <w:sz w:val="20"/>
                <w:szCs w:val="20"/>
              </w:rPr>
            </w:pPr>
            <w:r w:rsidRPr="00360EE7">
              <w:rPr>
                <w:color w:val="000000"/>
                <w:kern w:val="0"/>
                <w:sz w:val="20"/>
                <w:szCs w:val="20"/>
              </w:rPr>
              <w:t>2.</w:t>
            </w:r>
            <w:r w:rsidR="009823CB" w:rsidRPr="00360EE7">
              <w:rPr>
                <w:color w:val="000000"/>
                <w:kern w:val="0"/>
                <w:sz w:val="20"/>
                <w:szCs w:val="20"/>
              </w:rPr>
              <w:t>1</w:t>
            </w:r>
            <w:r w:rsidRPr="00360EE7">
              <w:rPr>
                <w:color w:val="000000"/>
                <w:kern w:val="0"/>
                <w:sz w:val="20"/>
                <w:szCs w:val="20"/>
              </w:rPr>
              <w:t>.1</w:t>
            </w:r>
          </w:p>
        </w:tc>
        <w:tc>
          <w:tcPr>
            <w:tcW w:w="1842"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玻璃钢离心风机</w:t>
            </w:r>
          </w:p>
        </w:tc>
        <w:tc>
          <w:tcPr>
            <w:tcW w:w="5387" w:type="dxa"/>
            <w:shd w:val="clear" w:color="auto" w:fill="auto"/>
            <w:vAlign w:val="center"/>
            <w:hideMark/>
          </w:tcPr>
          <w:p w:rsidR="009823CB" w:rsidRPr="00360EE7" w:rsidRDefault="009823CB" w:rsidP="009823CB">
            <w:pPr>
              <w:widowControl/>
              <w:jc w:val="left"/>
              <w:rPr>
                <w:color w:val="000000"/>
                <w:kern w:val="0"/>
                <w:sz w:val="20"/>
                <w:szCs w:val="20"/>
              </w:rPr>
            </w:pPr>
            <w:r w:rsidRPr="00360EE7">
              <w:rPr>
                <w:color w:val="000000"/>
                <w:kern w:val="0"/>
                <w:sz w:val="20"/>
                <w:szCs w:val="20"/>
              </w:rPr>
              <w:t>风量</w:t>
            </w:r>
            <w:r w:rsidRPr="00360EE7">
              <w:rPr>
                <w:color w:val="000000"/>
                <w:kern w:val="0"/>
                <w:sz w:val="20"/>
                <w:szCs w:val="20"/>
              </w:rPr>
              <w:t>3600-4000m3/h</w:t>
            </w:r>
            <w:r w:rsidRPr="00360EE7">
              <w:rPr>
                <w:color w:val="000000"/>
                <w:kern w:val="0"/>
                <w:sz w:val="20"/>
                <w:szCs w:val="20"/>
              </w:rPr>
              <w:t>，</w:t>
            </w:r>
            <w:r w:rsidRPr="00360EE7">
              <w:rPr>
                <w:color w:val="000000"/>
                <w:kern w:val="0"/>
                <w:sz w:val="20"/>
                <w:szCs w:val="20"/>
              </w:rPr>
              <w:br/>
            </w:r>
            <w:r w:rsidRPr="00360EE7">
              <w:rPr>
                <w:color w:val="000000"/>
                <w:kern w:val="0"/>
                <w:sz w:val="20"/>
                <w:szCs w:val="20"/>
              </w:rPr>
              <w:t>压力</w:t>
            </w:r>
            <w:r w:rsidRPr="00360EE7">
              <w:rPr>
                <w:color w:val="000000"/>
                <w:kern w:val="0"/>
                <w:sz w:val="20"/>
                <w:szCs w:val="20"/>
              </w:rPr>
              <w:t>1500Pa</w:t>
            </w:r>
            <w:r w:rsidRPr="00360EE7">
              <w:rPr>
                <w:color w:val="000000"/>
                <w:kern w:val="0"/>
                <w:sz w:val="20"/>
                <w:szCs w:val="20"/>
              </w:rPr>
              <w:t>，</w:t>
            </w:r>
            <w:r w:rsidRPr="00360EE7">
              <w:rPr>
                <w:color w:val="000000"/>
                <w:kern w:val="0"/>
                <w:sz w:val="20"/>
                <w:szCs w:val="20"/>
              </w:rPr>
              <w:br/>
            </w:r>
            <w:r w:rsidRPr="00360EE7">
              <w:rPr>
                <w:color w:val="000000"/>
                <w:kern w:val="0"/>
                <w:sz w:val="20"/>
                <w:szCs w:val="20"/>
              </w:rPr>
              <w:t>功率</w:t>
            </w:r>
            <w:r w:rsidRPr="00360EE7">
              <w:rPr>
                <w:color w:val="000000"/>
                <w:kern w:val="0"/>
                <w:sz w:val="20"/>
                <w:szCs w:val="20"/>
              </w:rPr>
              <w:t>4KW</w:t>
            </w:r>
            <w:r w:rsidRPr="00360EE7">
              <w:rPr>
                <w:color w:val="000000"/>
                <w:kern w:val="0"/>
                <w:sz w:val="20"/>
                <w:szCs w:val="20"/>
              </w:rPr>
              <w:t>；</w:t>
            </w:r>
            <w:r w:rsidRPr="00360EE7">
              <w:rPr>
                <w:color w:val="000000"/>
                <w:kern w:val="0"/>
                <w:sz w:val="20"/>
                <w:szCs w:val="20"/>
              </w:rPr>
              <w:br/>
            </w:r>
            <w:r w:rsidRPr="00360EE7">
              <w:rPr>
                <w:color w:val="000000"/>
                <w:kern w:val="0"/>
                <w:sz w:val="20"/>
                <w:szCs w:val="20"/>
              </w:rPr>
              <w:t>传动方式：皮带式；变频电机；轴承</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台</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2</w:t>
            </w:r>
          </w:p>
        </w:tc>
      </w:tr>
      <w:tr w:rsidR="009823CB" w:rsidRPr="00360EE7" w:rsidTr="00B9404C">
        <w:trPr>
          <w:trHeight w:val="1440"/>
        </w:trPr>
        <w:tc>
          <w:tcPr>
            <w:tcW w:w="852"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2</w:t>
            </w:r>
            <w:r w:rsidR="006B54ED" w:rsidRPr="00360EE7">
              <w:rPr>
                <w:color w:val="000000"/>
                <w:kern w:val="0"/>
                <w:sz w:val="20"/>
                <w:szCs w:val="20"/>
              </w:rPr>
              <w:t>.1.2</w:t>
            </w:r>
          </w:p>
        </w:tc>
        <w:tc>
          <w:tcPr>
            <w:tcW w:w="1842"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玻璃钢离心风机</w:t>
            </w:r>
          </w:p>
        </w:tc>
        <w:tc>
          <w:tcPr>
            <w:tcW w:w="5387" w:type="dxa"/>
            <w:shd w:val="clear" w:color="auto" w:fill="auto"/>
            <w:vAlign w:val="center"/>
            <w:hideMark/>
          </w:tcPr>
          <w:p w:rsidR="009823CB" w:rsidRPr="00360EE7" w:rsidRDefault="009823CB" w:rsidP="009823CB">
            <w:pPr>
              <w:widowControl/>
              <w:jc w:val="left"/>
              <w:rPr>
                <w:color w:val="000000"/>
                <w:kern w:val="0"/>
                <w:sz w:val="20"/>
                <w:szCs w:val="20"/>
              </w:rPr>
            </w:pPr>
            <w:r w:rsidRPr="00360EE7">
              <w:rPr>
                <w:color w:val="000000"/>
                <w:kern w:val="0"/>
                <w:sz w:val="20"/>
                <w:szCs w:val="20"/>
              </w:rPr>
              <w:t>风量</w:t>
            </w:r>
            <w:r w:rsidRPr="00360EE7">
              <w:rPr>
                <w:color w:val="000000"/>
                <w:kern w:val="0"/>
                <w:sz w:val="20"/>
                <w:szCs w:val="20"/>
              </w:rPr>
              <w:t>5000m3/h</w:t>
            </w:r>
            <w:r w:rsidRPr="00360EE7">
              <w:rPr>
                <w:color w:val="000000"/>
                <w:kern w:val="0"/>
                <w:sz w:val="20"/>
                <w:szCs w:val="20"/>
              </w:rPr>
              <w:t>，</w:t>
            </w:r>
            <w:r w:rsidRPr="00360EE7">
              <w:rPr>
                <w:color w:val="000000"/>
                <w:kern w:val="0"/>
                <w:sz w:val="20"/>
                <w:szCs w:val="20"/>
              </w:rPr>
              <w:br/>
            </w:r>
            <w:r w:rsidRPr="00360EE7">
              <w:rPr>
                <w:color w:val="000000"/>
                <w:kern w:val="0"/>
                <w:sz w:val="20"/>
                <w:szCs w:val="20"/>
              </w:rPr>
              <w:t>压力</w:t>
            </w:r>
            <w:r w:rsidRPr="00360EE7">
              <w:rPr>
                <w:color w:val="000000"/>
                <w:kern w:val="0"/>
                <w:sz w:val="20"/>
                <w:szCs w:val="20"/>
              </w:rPr>
              <w:t>600Pa</w:t>
            </w:r>
            <w:r w:rsidRPr="00360EE7">
              <w:rPr>
                <w:color w:val="000000"/>
                <w:kern w:val="0"/>
                <w:sz w:val="20"/>
                <w:szCs w:val="20"/>
              </w:rPr>
              <w:t>，</w:t>
            </w:r>
            <w:r w:rsidRPr="00360EE7">
              <w:rPr>
                <w:color w:val="000000"/>
                <w:kern w:val="0"/>
                <w:sz w:val="20"/>
                <w:szCs w:val="20"/>
              </w:rPr>
              <w:br/>
            </w:r>
            <w:r w:rsidRPr="00360EE7">
              <w:rPr>
                <w:color w:val="000000"/>
                <w:kern w:val="0"/>
                <w:sz w:val="20"/>
                <w:szCs w:val="20"/>
              </w:rPr>
              <w:t>功率</w:t>
            </w:r>
            <w:r w:rsidRPr="00360EE7">
              <w:rPr>
                <w:color w:val="000000"/>
                <w:kern w:val="0"/>
                <w:sz w:val="20"/>
                <w:szCs w:val="20"/>
              </w:rPr>
              <w:t>5.5KW</w:t>
            </w:r>
            <w:r w:rsidRPr="00360EE7">
              <w:rPr>
                <w:color w:val="000000"/>
                <w:kern w:val="0"/>
                <w:sz w:val="20"/>
                <w:szCs w:val="20"/>
              </w:rPr>
              <w:t>；</w:t>
            </w:r>
            <w:r w:rsidRPr="00360EE7">
              <w:rPr>
                <w:color w:val="000000"/>
                <w:kern w:val="0"/>
                <w:sz w:val="20"/>
                <w:szCs w:val="20"/>
              </w:rPr>
              <w:br/>
            </w:r>
            <w:r w:rsidRPr="00360EE7">
              <w:rPr>
                <w:color w:val="000000"/>
                <w:kern w:val="0"/>
                <w:sz w:val="20"/>
                <w:szCs w:val="20"/>
              </w:rPr>
              <w:t>传动方式：皮带式；变频电机；轴承</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台</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2</w:t>
            </w:r>
          </w:p>
        </w:tc>
      </w:tr>
      <w:tr w:rsidR="009823CB" w:rsidRPr="00360EE7" w:rsidTr="00B9404C">
        <w:trPr>
          <w:trHeight w:val="1440"/>
        </w:trPr>
        <w:tc>
          <w:tcPr>
            <w:tcW w:w="852" w:type="dxa"/>
            <w:shd w:val="clear" w:color="auto" w:fill="auto"/>
            <w:noWrap/>
            <w:vAlign w:val="center"/>
            <w:hideMark/>
          </w:tcPr>
          <w:p w:rsidR="009823CB" w:rsidRPr="00360EE7" w:rsidRDefault="006B54ED" w:rsidP="009823CB">
            <w:pPr>
              <w:widowControl/>
              <w:jc w:val="center"/>
              <w:rPr>
                <w:color w:val="000000"/>
                <w:kern w:val="0"/>
                <w:sz w:val="20"/>
                <w:szCs w:val="20"/>
              </w:rPr>
            </w:pPr>
            <w:r w:rsidRPr="00360EE7">
              <w:rPr>
                <w:color w:val="000000"/>
                <w:kern w:val="0"/>
                <w:sz w:val="20"/>
                <w:szCs w:val="20"/>
              </w:rPr>
              <w:t>2.1.</w:t>
            </w:r>
            <w:r w:rsidR="009823CB" w:rsidRPr="00360EE7">
              <w:rPr>
                <w:color w:val="000000"/>
                <w:kern w:val="0"/>
                <w:sz w:val="20"/>
                <w:szCs w:val="20"/>
              </w:rPr>
              <w:t>3</w:t>
            </w:r>
          </w:p>
        </w:tc>
        <w:tc>
          <w:tcPr>
            <w:tcW w:w="1842"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玻璃钢离心风机</w:t>
            </w:r>
          </w:p>
        </w:tc>
        <w:tc>
          <w:tcPr>
            <w:tcW w:w="5387" w:type="dxa"/>
            <w:shd w:val="clear" w:color="auto" w:fill="auto"/>
            <w:vAlign w:val="center"/>
            <w:hideMark/>
          </w:tcPr>
          <w:p w:rsidR="009823CB" w:rsidRPr="00360EE7" w:rsidRDefault="009823CB" w:rsidP="009823CB">
            <w:pPr>
              <w:widowControl/>
              <w:jc w:val="left"/>
              <w:rPr>
                <w:color w:val="000000"/>
                <w:kern w:val="0"/>
                <w:sz w:val="20"/>
                <w:szCs w:val="20"/>
              </w:rPr>
            </w:pPr>
            <w:r w:rsidRPr="00360EE7">
              <w:rPr>
                <w:color w:val="000000"/>
                <w:kern w:val="0"/>
                <w:sz w:val="20"/>
                <w:szCs w:val="20"/>
              </w:rPr>
              <w:t>风量</w:t>
            </w:r>
            <w:r w:rsidRPr="00360EE7">
              <w:rPr>
                <w:color w:val="000000"/>
                <w:kern w:val="0"/>
                <w:sz w:val="20"/>
                <w:szCs w:val="20"/>
              </w:rPr>
              <w:t>12000-16000m3/h</w:t>
            </w:r>
            <w:r w:rsidRPr="00360EE7">
              <w:rPr>
                <w:color w:val="000000"/>
                <w:kern w:val="0"/>
                <w:sz w:val="20"/>
                <w:szCs w:val="20"/>
              </w:rPr>
              <w:t>，</w:t>
            </w:r>
            <w:r w:rsidRPr="00360EE7">
              <w:rPr>
                <w:color w:val="000000"/>
                <w:kern w:val="0"/>
                <w:sz w:val="20"/>
                <w:szCs w:val="20"/>
              </w:rPr>
              <w:br/>
            </w:r>
            <w:r w:rsidRPr="00360EE7">
              <w:rPr>
                <w:color w:val="000000"/>
                <w:kern w:val="0"/>
                <w:sz w:val="20"/>
                <w:szCs w:val="20"/>
              </w:rPr>
              <w:t>压力</w:t>
            </w:r>
            <w:r w:rsidRPr="00360EE7">
              <w:rPr>
                <w:color w:val="000000"/>
                <w:kern w:val="0"/>
                <w:sz w:val="20"/>
                <w:szCs w:val="20"/>
              </w:rPr>
              <w:t>1500Pa</w:t>
            </w:r>
            <w:r w:rsidRPr="00360EE7">
              <w:rPr>
                <w:color w:val="000000"/>
                <w:kern w:val="0"/>
                <w:sz w:val="20"/>
                <w:szCs w:val="20"/>
              </w:rPr>
              <w:t>，</w:t>
            </w:r>
            <w:r w:rsidRPr="00360EE7">
              <w:rPr>
                <w:color w:val="000000"/>
                <w:kern w:val="0"/>
                <w:sz w:val="20"/>
                <w:szCs w:val="20"/>
              </w:rPr>
              <w:br/>
            </w:r>
            <w:r w:rsidRPr="00360EE7">
              <w:rPr>
                <w:color w:val="000000"/>
                <w:kern w:val="0"/>
                <w:sz w:val="20"/>
                <w:szCs w:val="20"/>
              </w:rPr>
              <w:t>功率</w:t>
            </w:r>
            <w:r w:rsidRPr="00360EE7">
              <w:rPr>
                <w:color w:val="000000"/>
                <w:kern w:val="0"/>
                <w:sz w:val="20"/>
                <w:szCs w:val="20"/>
              </w:rPr>
              <w:t>11KW</w:t>
            </w:r>
            <w:r w:rsidRPr="00360EE7">
              <w:rPr>
                <w:color w:val="000000"/>
                <w:kern w:val="0"/>
                <w:sz w:val="20"/>
                <w:szCs w:val="20"/>
              </w:rPr>
              <w:t>；</w:t>
            </w:r>
            <w:r w:rsidRPr="00360EE7">
              <w:rPr>
                <w:color w:val="000000"/>
                <w:kern w:val="0"/>
                <w:sz w:val="20"/>
                <w:szCs w:val="20"/>
              </w:rPr>
              <w:br/>
            </w:r>
            <w:r w:rsidRPr="00360EE7">
              <w:rPr>
                <w:color w:val="000000"/>
                <w:kern w:val="0"/>
                <w:sz w:val="20"/>
                <w:szCs w:val="20"/>
              </w:rPr>
              <w:t>传动方式：皮带式；</w:t>
            </w:r>
            <w:r w:rsidR="003157A5" w:rsidRPr="00360EE7">
              <w:rPr>
                <w:color w:val="000000"/>
                <w:kern w:val="0"/>
                <w:sz w:val="20"/>
                <w:szCs w:val="20"/>
              </w:rPr>
              <w:t>变频电机；轴承</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台</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4</w:t>
            </w:r>
          </w:p>
        </w:tc>
      </w:tr>
      <w:tr w:rsidR="009823CB" w:rsidRPr="00360EE7" w:rsidTr="00B9404C">
        <w:trPr>
          <w:trHeight w:val="1575"/>
        </w:trPr>
        <w:tc>
          <w:tcPr>
            <w:tcW w:w="852" w:type="dxa"/>
            <w:shd w:val="clear" w:color="auto" w:fill="auto"/>
            <w:noWrap/>
            <w:vAlign w:val="center"/>
            <w:hideMark/>
          </w:tcPr>
          <w:p w:rsidR="009823CB" w:rsidRPr="00360EE7" w:rsidRDefault="006B54ED" w:rsidP="009823CB">
            <w:pPr>
              <w:widowControl/>
              <w:jc w:val="center"/>
              <w:rPr>
                <w:color w:val="000000"/>
                <w:kern w:val="0"/>
                <w:sz w:val="20"/>
                <w:szCs w:val="20"/>
              </w:rPr>
            </w:pPr>
            <w:r w:rsidRPr="00360EE7">
              <w:rPr>
                <w:color w:val="000000"/>
                <w:kern w:val="0"/>
                <w:sz w:val="20"/>
                <w:szCs w:val="20"/>
              </w:rPr>
              <w:t>2.1.</w:t>
            </w:r>
            <w:r w:rsidR="009823CB" w:rsidRPr="00360EE7">
              <w:rPr>
                <w:color w:val="000000"/>
                <w:kern w:val="0"/>
                <w:sz w:val="20"/>
                <w:szCs w:val="20"/>
              </w:rPr>
              <w:t>4</w:t>
            </w:r>
          </w:p>
        </w:tc>
        <w:tc>
          <w:tcPr>
            <w:tcW w:w="1842"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玻璃钢离心风机</w:t>
            </w:r>
          </w:p>
        </w:tc>
        <w:tc>
          <w:tcPr>
            <w:tcW w:w="5387" w:type="dxa"/>
            <w:shd w:val="clear" w:color="auto" w:fill="auto"/>
            <w:vAlign w:val="center"/>
            <w:hideMark/>
          </w:tcPr>
          <w:p w:rsidR="009823CB" w:rsidRPr="00360EE7" w:rsidRDefault="009823CB" w:rsidP="009823CB">
            <w:pPr>
              <w:widowControl/>
              <w:jc w:val="left"/>
              <w:rPr>
                <w:color w:val="000000"/>
                <w:kern w:val="0"/>
                <w:sz w:val="20"/>
                <w:szCs w:val="20"/>
              </w:rPr>
            </w:pPr>
            <w:r w:rsidRPr="00360EE7">
              <w:rPr>
                <w:color w:val="000000"/>
                <w:kern w:val="0"/>
                <w:sz w:val="20"/>
                <w:szCs w:val="20"/>
              </w:rPr>
              <w:t>风量</w:t>
            </w:r>
            <w:r w:rsidRPr="00360EE7">
              <w:rPr>
                <w:color w:val="000000"/>
                <w:kern w:val="0"/>
                <w:sz w:val="20"/>
                <w:szCs w:val="20"/>
              </w:rPr>
              <w:t>19000m3/h</w:t>
            </w:r>
            <w:r w:rsidRPr="00360EE7">
              <w:rPr>
                <w:color w:val="000000"/>
                <w:kern w:val="0"/>
                <w:sz w:val="20"/>
                <w:szCs w:val="20"/>
              </w:rPr>
              <w:t>，</w:t>
            </w:r>
            <w:r w:rsidRPr="00360EE7">
              <w:rPr>
                <w:color w:val="000000"/>
                <w:kern w:val="0"/>
                <w:sz w:val="20"/>
                <w:szCs w:val="20"/>
              </w:rPr>
              <w:br/>
            </w:r>
            <w:r w:rsidRPr="00360EE7">
              <w:rPr>
                <w:color w:val="000000"/>
                <w:kern w:val="0"/>
                <w:sz w:val="20"/>
                <w:szCs w:val="20"/>
              </w:rPr>
              <w:t>压力</w:t>
            </w:r>
            <w:r w:rsidRPr="00360EE7">
              <w:rPr>
                <w:color w:val="000000"/>
                <w:kern w:val="0"/>
                <w:sz w:val="20"/>
                <w:szCs w:val="20"/>
              </w:rPr>
              <w:t>1500Pa</w:t>
            </w:r>
            <w:r w:rsidRPr="00360EE7">
              <w:rPr>
                <w:color w:val="000000"/>
                <w:kern w:val="0"/>
                <w:sz w:val="20"/>
                <w:szCs w:val="20"/>
              </w:rPr>
              <w:t>，</w:t>
            </w:r>
            <w:r w:rsidRPr="00360EE7">
              <w:rPr>
                <w:color w:val="000000"/>
                <w:kern w:val="0"/>
                <w:sz w:val="20"/>
                <w:szCs w:val="20"/>
              </w:rPr>
              <w:br/>
            </w:r>
            <w:r w:rsidRPr="00360EE7">
              <w:rPr>
                <w:color w:val="000000"/>
                <w:kern w:val="0"/>
                <w:sz w:val="20"/>
                <w:szCs w:val="20"/>
              </w:rPr>
              <w:t>功率</w:t>
            </w:r>
            <w:r w:rsidRPr="00360EE7">
              <w:rPr>
                <w:color w:val="000000"/>
                <w:kern w:val="0"/>
                <w:sz w:val="20"/>
                <w:szCs w:val="20"/>
              </w:rPr>
              <w:t>15KW</w:t>
            </w:r>
            <w:r w:rsidRPr="00360EE7">
              <w:rPr>
                <w:color w:val="000000"/>
                <w:kern w:val="0"/>
                <w:sz w:val="20"/>
                <w:szCs w:val="20"/>
              </w:rPr>
              <w:t>；</w:t>
            </w:r>
            <w:r w:rsidRPr="00360EE7">
              <w:rPr>
                <w:color w:val="000000"/>
                <w:kern w:val="0"/>
                <w:sz w:val="20"/>
                <w:szCs w:val="20"/>
              </w:rPr>
              <w:br/>
            </w:r>
            <w:r w:rsidRPr="00360EE7">
              <w:rPr>
                <w:color w:val="000000"/>
                <w:kern w:val="0"/>
                <w:sz w:val="20"/>
                <w:szCs w:val="20"/>
              </w:rPr>
              <w:t>传动方式：皮带式；</w:t>
            </w:r>
            <w:r w:rsidR="003157A5" w:rsidRPr="00360EE7">
              <w:rPr>
                <w:color w:val="000000"/>
                <w:kern w:val="0"/>
                <w:sz w:val="20"/>
                <w:szCs w:val="20"/>
              </w:rPr>
              <w:t>变频电机；轴承</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台</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1</w:t>
            </w:r>
          </w:p>
        </w:tc>
      </w:tr>
      <w:tr w:rsidR="009823CB" w:rsidRPr="00360EE7" w:rsidTr="00B9404C">
        <w:trPr>
          <w:trHeight w:val="1755"/>
        </w:trPr>
        <w:tc>
          <w:tcPr>
            <w:tcW w:w="852" w:type="dxa"/>
            <w:shd w:val="clear" w:color="auto" w:fill="auto"/>
            <w:noWrap/>
            <w:vAlign w:val="center"/>
            <w:hideMark/>
          </w:tcPr>
          <w:p w:rsidR="009823CB" w:rsidRPr="00360EE7" w:rsidRDefault="006B54ED" w:rsidP="009823CB">
            <w:pPr>
              <w:widowControl/>
              <w:jc w:val="center"/>
              <w:rPr>
                <w:color w:val="000000"/>
                <w:kern w:val="0"/>
                <w:sz w:val="20"/>
                <w:szCs w:val="20"/>
              </w:rPr>
            </w:pPr>
            <w:r w:rsidRPr="00360EE7">
              <w:rPr>
                <w:color w:val="000000"/>
                <w:kern w:val="0"/>
                <w:sz w:val="20"/>
                <w:szCs w:val="20"/>
              </w:rPr>
              <w:t>2.1.</w:t>
            </w:r>
            <w:r w:rsidR="009823CB" w:rsidRPr="00360EE7">
              <w:rPr>
                <w:color w:val="000000"/>
                <w:kern w:val="0"/>
                <w:sz w:val="20"/>
                <w:szCs w:val="20"/>
              </w:rPr>
              <w:t>5</w:t>
            </w:r>
          </w:p>
        </w:tc>
        <w:tc>
          <w:tcPr>
            <w:tcW w:w="1842"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玻璃钢离心风机</w:t>
            </w:r>
          </w:p>
        </w:tc>
        <w:tc>
          <w:tcPr>
            <w:tcW w:w="5387" w:type="dxa"/>
            <w:shd w:val="clear" w:color="auto" w:fill="auto"/>
            <w:vAlign w:val="center"/>
            <w:hideMark/>
          </w:tcPr>
          <w:p w:rsidR="009823CB" w:rsidRPr="00360EE7" w:rsidRDefault="009823CB" w:rsidP="009823CB">
            <w:pPr>
              <w:widowControl/>
              <w:jc w:val="left"/>
              <w:rPr>
                <w:color w:val="000000"/>
                <w:kern w:val="0"/>
                <w:sz w:val="20"/>
                <w:szCs w:val="20"/>
              </w:rPr>
            </w:pPr>
            <w:r w:rsidRPr="00360EE7">
              <w:rPr>
                <w:color w:val="000000"/>
                <w:kern w:val="0"/>
                <w:sz w:val="20"/>
                <w:szCs w:val="20"/>
              </w:rPr>
              <w:t>风量</w:t>
            </w:r>
            <w:r w:rsidRPr="00360EE7">
              <w:rPr>
                <w:color w:val="000000"/>
                <w:kern w:val="0"/>
                <w:sz w:val="20"/>
                <w:szCs w:val="20"/>
              </w:rPr>
              <w:t>23000-25000m3/h</w:t>
            </w:r>
            <w:r w:rsidRPr="00360EE7">
              <w:rPr>
                <w:color w:val="000000"/>
                <w:kern w:val="0"/>
                <w:sz w:val="20"/>
                <w:szCs w:val="20"/>
              </w:rPr>
              <w:t>，</w:t>
            </w:r>
            <w:r w:rsidRPr="00360EE7">
              <w:rPr>
                <w:color w:val="000000"/>
                <w:kern w:val="0"/>
                <w:sz w:val="20"/>
                <w:szCs w:val="20"/>
              </w:rPr>
              <w:br/>
            </w:r>
            <w:r w:rsidRPr="00360EE7">
              <w:rPr>
                <w:color w:val="000000"/>
                <w:kern w:val="0"/>
                <w:sz w:val="20"/>
                <w:szCs w:val="20"/>
              </w:rPr>
              <w:t>压力</w:t>
            </w:r>
            <w:r w:rsidRPr="00360EE7">
              <w:rPr>
                <w:color w:val="000000"/>
                <w:kern w:val="0"/>
                <w:sz w:val="20"/>
                <w:szCs w:val="20"/>
              </w:rPr>
              <w:t>1500Pa</w:t>
            </w:r>
            <w:r w:rsidRPr="00360EE7">
              <w:rPr>
                <w:color w:val="000000"/>
                <w:kern w:val="0"/>
                <w:sz w:val="20"/>
                <w:szCs w:val="20"/>
              </w:rPr>
              <w:t>，</w:t>
            </w:r>
            <w:r w:rsidRPr="00360EE7">
              <w:rPr>
                <w:color w:val="000000"/>
                <w:kern w:val="0"/>
                <w:sz w:val="20"/>
                <w:szCs w:val="20"/>
              </w:rPr>
              <w:br/>
            </w:r>
            <w:r w:rsidRPr="00360EE7">
              <w:rPr>
                <w:color w:val="000000"/>
                <w:kern w:val="0"/>
                <w:sz w:val="20"/>
                <w:szCs w:val="20"/>
              </w:rPr>
              <w:t>功率</w:t>
            </w:r>
            <w:r w:rsidRPr="00360EE7">
              <w:rPr>
                <w:color w:val="000000"/>
                <w:kern w:val="0"/>
                <w:sz w:val="20"/>
                <w:szCs w:val="20"/>
              </w:rPr>
              <w:t>18.5KW</w:t>
            </w:r>
            <w:r w:rsidRPr="00360EE7">
              <w:rPr>
                <w:color w:val="000000"/>
                <w:kern w:val="0"/>
                <w:sz w:val="20"/>
                <w:szCs w:val="20"/>
              </w:rPr>
              <w:t>；</w:t>
            </w:r>
            <w:r w:rsidRPr="00360EE7">
              <w:rPr>
                <w:color w:val="000000"/>
                <w:kern w:val="0"/>
                <w:sz w:val="20"/>
                <w:szCs w:val="20"/>
              </w:rPr>
              <w:br/>
            </w:r>
            <w:r w:rsidRPr="00360EE7">
              <w:rPr>
                <w:color w:val="000000"/>
                <w:kern w:val="0"/>
                <w:sz w:val="20"/>
                <w:szCs w:val="20"/>
              </w:rPr>
              <w:t>传动方式：皮带式；</w:t>
            </w:r>
            <w:r w:rsidR="003157A5" w:rsidRPr="00360EE7">
              <w:rPr>
                <w:color w:val="000000"/>
                <w:kern w:val="0"/>
                <w:sz w:val="20"/>
                <w:szCs w:val="20"/>
              </w:rPr>
              <w:t>变频电机；轴承</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台</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2</w:t>
            </w:r>
          </w:p>
        </w:tc>
      </w:tr>
      <w:tr w:rsidR="009823CB" w:rsidRPr="00360EE7" w:rsidTr="00B9404C">
        <w:trPr>
          <w:trHeight w:val="1605"/>
        </w:trPr>
        <w:tc>
          <w:tcPr>
            <w:tcW w:w="852" w:type="dxa"/>
            <w:shd w:val="clear" w:color="auto" w:fill="auto"/>
            <w:noWrap/>
            <w:vAlign w:val="center"/>
            <w:hideMark/>
          </w:tcPr>
          <w:p w:rsidR="009823CB" w:rsidRPr="00360EE7" w:rsidRDefault="006B54ED" w:rsidP="009823CB">
            <w:pPr>
              <w:widowControl/>
              <w:jc w:val="center"/>
              <w:rPr>
                <w:color w:val="000000"/>
                <w:kern w:val="0"/>
                <w:sz w:val="20"/>
                <w:szCs w:val="20"/>
              </w:rPr>
            </w:pPr>
            <w:r w:rsidRPr="00360EE7">
              <w:rPr>
                <w:color w:val="000000"/>
                <w:kern w:val="0"/>
                <w:sz w:val="20"/>
                <w:szCs w:val="20"/>
              </w:rPr>
              <w:t>2.1.</w:t>
            </w:r>
            <w:r w:rsidR="009823CB" w:rsidRPr="00360EE7">
              <w:rPr>
                <w:color w:val="000000"/>
                <w:kern w:val="0"/>
                <w:sz w:val="20"/>
                <w:szCs w:val="20"/>
              </w:rPr>
              <w:t>6</w:t>
            </w:r>
          </w:p>
        </w:tc>
        <w:tc>
          <w:tcPr>
            <w:tcW w:w="1842"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玻璃钢离心风机</w:t>
            </w:r>
          </w:p>
        </w:tc>
        <w:tc>
          <w:tcPr>
            <w:tcW w:w="5387" w:type="dxa"/>
            <w:shd w:val="clear" w:color="auto" w:fill="auto"/>
            <w:vAlign w:val="center"/>
            <w:hideMark/>
          </w:tcPr>
          <w:p w:rsidR="009823CB" w:rsidRPr="00360EE7" w:rsidRDefault="009823CB" w:rsidP="009823CB">
            <w:pPr>
              <w:widowControl/>
              <w:jc w:val="left"/>
              <w:rPr>
                <w:color w:val="000000"/>
                <w:kern w:val="0"/>
                <w:sz w:val="20"/>
                <w:szCs w:val="20"/>
              </w:rPr>
            </w:pPr>
            <w:r w:rsidRPr="00360EE7">
              <w:rPr>
                <w:color w:val="000000"/>
                <w:kern w:val="0"/>
                <w:sz w:val="20"/>
                <w:szCs w:val="20"/>
              </w:rPr>
              <w:t>风量</w:t>
            </w:r>
            <w:r w:rsidRPr="00360EE7">
              <w:rPr>
                <w:color w:val="000000"/>
                <w:kern w:val="0"/>
                <w:sz w:val="20"/>
                <w:szCs w:val="20"/>
              </w:rPr>
              <w:t>26000-29000m3/h,</w:t>
            </w:r>
            <w:r w:rsidRPr="00360EE7">
              <w:rPr>
                <w:color w:val="000000"/>
                <w:kern w:val="0"/>
                <w:sz w:val="20"/>
                <w:szCs w:val="20"/>
              </w:rPr>
              <w:br/>
            </w:r>
            <w:r w:rsidRPr="00360EE7">
              <w:rPr>
                <w:color w:val="000000"/>
                <w:kern w:val="0"/>
                <w:sz w:val="20"/>
                <w:szCs w:val="20"/>
              </w:rPr>
              <w:t>压力</w:t>
            </w:r>
            <w:r w:rsidRPr="00360EE7">
              <w:rPr>
                <w:color w:val="000000"/>
                <w:kern w:val="0"/>
                <w:sz w:val="20"/>
                <w:szCs w:val="20"/>
              </w:rPr>
              <w:t>1500Pa,</w:t>
            </w:r>
            <w:r w:rsidRPr="00360EE7">
              <w:rPr>
                <w:color w:val="000000"/>
                <w:kern w:val="0"/>
                <w:sz w:val="20"/>
                <w:szCs w:val="20"/>
              </w:rPr>
              <w:br/>
            </w:r>
            <w:r w:rsidRPr="00360EE7">
              <w:rPr>
                <w:color w:val="000000"/>
                <w:kern w:val="0"/>
                <w:sz w:val="20"/>
                <w:szCs w:val="20"/>
              </w:rPr>
              <w:t>功率</w:t>
            </w:r>
            <w:r w:rsidRPr="00360EE7">
              <w:rPr>
                <w:color w:val="000000"/>
                <w:kern w:val="0"/>
                <w:sz w:val="20"/>
                <w:szCs w:val="20"/>
              </w:rPr>
              <w:t>22KW</w:t>
            </w:r>
            <w:r w:rsidRPr="00360EE7">
              <w:rPr>
                <w:color w:val="000000"/>
                <w:kern w:val="0"/>
                <w:sz w:val="20"/>
                <w:szCs w:val="20"/>
              </w:rPr>
              <w:t>；</w:t>
            </w:r>
            <w:r w:rsidRPr="00360EE7">
              <w:rPr>
                <w:color w:val="000000"/>
                <w:kern w:val="0"/>
                <w:sz w:val="20"/>
                <w:szCs w:val="20"/>
              </w:rPr>
              <w:br/>
            </w:r>
            <w:r w:rsidRPr="00360EE7">
              <w:rPr>
                <w:color w:val="000000"/>
                <w:kern w:val="0"/>
                <w:sz w:val="20"/>
                <w:szCs w:val="20"/>
              </w:rPr>
              <w:t>传动方式：皮带式；</w:t>
            </w:r>
            <w:r w:rsidR="003157A5" w:rsidRPr="00360EE7">
              <w:rPr>
                <w:color w:val="000000"/>
                <w:kern w:val="0"/>
                <w:sz w:val="20"/>
                <w:szCs w:val="20"/>
              </w:rPr>
              <w:t>变频电机；轴承</w:t>
            </w:r>
          </w:p>
        </w:tc>
        <w:tc>
          <w:tcPr>
            <w:tcW w:w="567" w:type="dxa"/>
            <w:shd w:val="clear" w:color="auto" w:fill="auto"/>
            <w:noWrap/>
            <w:vAlign w:val="center"/>
            <w:hideMark/>
          </w:tcPr>
          <w:p w:rsidR="009823CB" w:rsidRPr="00360EE7" w:rsidRDefault="009823CB" w:rsidP="009823CB">
            <w:pPr>
              <w:widowControl/>
              <w:jc w:val="center"/>
              <w:rPr>
                <w:kern w:val="0"/>
                <w:sz w:val="20"/>
                <w:szCs w:val="20"/>
              </w:rPr>
            </w:pPr>
            <w:r w:rsidRPr="00360EE7">
              <w:rPr>
                <w:kern w:val="0"/>
                <w:sz w:val="20"/>
                <w:szCs w:val="20"/>
              </w:rPr>
              <w:t>台</w:t>
            </w:r>
          </w:p>
        </w:tc>
        <w:tc>
          <w:tcPr>
            <w:tcW w:w="567" w:type="dxa"/>
            <w:shd w:val="clear" w:color="auto" w:fill="auto"/>
            <w:noWrap/>
            <w:vAlign w:val="center"/>
            <w:hideMark/>
          </w:tcPr>
          <w:p w:rsidR="009823CB" w:rsidRPr="00360EE7" w:rsidRDefault="009823CB" w:rsidP="009823CB">
            <w:pPr>
              <w:widowControl/>
              <w:jc w:val="center"/>
              <w:rPr>
                <w:kern w:val="0"/>
                <w:sz w:val="20"/>
                <w:szCs w:val="20"/>
              </w:rPr>
            </w:pPr>
            <w:r w:rsidRPr="00360EE7">
              <w:rPr>
                <w:kern w:val="0"/>
                <w:sz w:val="20"/>
                <w:szCs w:val="20"/>
              </w:rPr>
              <w:t>6</w:t>
            </w:r>
          </w:p>
        </w:tc>
      </w:tr>
      <w:tr w:rsidR="009823CB" w:rsidRPr="00360EE7" w:rsidTr="00B9404C">
        <w:trPr>
          <w:trHeight w:val="900"/>
        </w:trPr>
        <w:tc>
          <w:tcPr>
            <w:tcW w:w="852" w:type="dxa"/>
            <w:shd w:val="clear" w:color="auto" w:fill="auto"/>
            <w:noWrap/>
            <w:vAlign w:val="center"/>
            <w:hideMark/>
          </w:tcPr>
          <w:p w:rsidR="009823CB" w:rsidRPr="00360EE7" w:rsidRDefault="006B54ED" w:rsidP="009823CB">
            <w:pPr>
              <w:widowControl/>
              <w:jc w:val="center"/>
              <w:rPr>
                <w:color w:val="000000"/>
                <w:kern w:val="0"/>
                <w:sz w:val="20"/>
                <w:szCs w:val="20"/>
              </w:rPr>
            </w:pPr>
            <w:r w:rsidRPr="00360EE7">
              <w:rPr>
                <w:color w:val="000000"/>
                <w:kern w:val="0"/>
                <w:sz w:val="20"/>
                <w:szCs w:val="20"/>
              </w:rPr>
              <w:t>2.1.</w:t>
            </w:r>
            <w:r w:rsidR="009823CB" w:rsidRPr="00360EE7">
              <w:rPr>
                <w:color w:val="000000"/>
                <w:kern w:val="0"/>
                <w:sz w:val="20"/>
                <w:szCs w:val="20"/>
              </w:rPr>
              <w:t>7</w:t>
            </w:r>
          </w:p>
        </w:tc>
        <w:tc>
          <w:tcPr>
            <w:tcW w:w="1842"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管道式风机</w:t>
            </w:r>
          </w:p>
        </w:tc>
        <w:tc>
          <w:tcPr>
            <w:tcW w:w="5387" w:type="dxa"/>
            <w:shd w:val="clear" w:color="auto" w:fill="auto"/>
            <w:vAlign w:val="center"/>
            <w:hideMark/>
          </w:tcPr>
          <w:p w:rsidR="009823CB" w:rsidRPr="00360EE7" w:rsidRDefault="009823CB" w:rsidP="009823CB">
            <w:pPr>
              <w:widowControl/>
              <w:jc w:val="left"/>
              <w:rPr>
                <w:color w:val="000000"/>
                <w:kern w:val="0"/>
                <w:sz w:val="20"/>
                <w:szCs w:val="20"/>
              </w:rPr>
            </w:pPr>
            <w:r w:rsidRPr="00360EE7">
              <w:rPr>
                <w:color w:val="000000"/>
                <w:kern w:val="0"/>
                <w:sz w:val="20"/>
                <w:szCs w:val="20"/>
              </w:rPr>
              <w:t>风量</w:t>
            </w:r>
            <w:r w:rsidRPr="00360EE7">
              <w:rPr>
                <w:color w:val="000000"/>
                <w:kern w:val="0"/>
                <w:sz w:val="20"/>
                <w:szCs w:val="20"/>
              </w:rPr>
              <w:t>2000m3/h</w:t>
            </w:r>
            <w:r w:rsidRPr="00360EE7">
              <w:rPr>
                <w:color w:val="000000"/>
                <w:kern w:val="0"/>
                <w:sz w:val="20"/>
                <w:szCs w:val="20"/>
              </w:rPr>
              <w:br/>
            </w:r>
            <w:r w:rsidRPr="00360EE7">
              <w:rPr>
                <w:color w:val="000000"/>
                <w:kern w:val="0"/>
                <w:sz w:val="20"/>
                <w:szCs w:val="20"/>
              </w:rPr>
              <w:t>用于方式过滤器没有更换，堵塞造成风量减少</w:t>
            </w:r>
          </w:p>
        </w:tc>
        <w:tc>
          <w:tcPr>
            <w:tcW w:w="567" w:type="dxa"/>
            <w:shd w:val="clear" w:color="auto" w:fill="auto"/>
            <w:vAlign w:val="center"/>
            <w:hideMark/>
          </w:tcPr>
          <w:p w:rsidR="009823CB" w:rsidRPr="00360EE7" w:rsidRDefault="009823CB" w:rsidP="009823CB">
            <w:pPr>
              <w:widowControl/>
              <w:jc w:val="center"/>
              <w:rPr>
                <w:color w:val="000000"/>
                <w:kern w:val="0"/>
                <w:sz w:val="20"/>
                <w:szCs w:val="20"/>
              </w:rPr>
            </w:pPr>
            <w:proofErr w:type="gramStart"/>
            <w:r w:rsidRPr="00360EE7">
              <w:rPr>
                <w:color w:val="000000"/>
                <w:kern w:val="0"/>
                <w:sz w:val="20"/>
                <w:szCs w:val="20"/>
              </w:rPr>
              <w:t>个</w:t>
            </w:r>
            <w:proofErr w:type="gramEnd"/>
          </w:p>
        </w:tc>
        <w:tc>
          <w:tcPr>
            <w:tcW w:w="567" w:type="dxa"/>
            <w:shd w:val="clear" w:color="auto" w:fill="auto"/>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1</w:t>
            </w:r>
          </w:p>
        </w:tc>
      </w:tr>
      <w:tr w:rsidR="009823CB" w:rsidRPr="00360EE7" w:rsidTr="00B9404C">
        <w:trPr>
          <w:trHeight w:val="855"/>
        </w:trPr>
        <w:tc>
          <w:tcPr>
            <w:tcW w:w="852" w:type="dxa"/>
            <w:shd w:val="clear" w:color="auto" w:fill="auto"/>
            <w:vAlign w:val="center"/>
            <w:hideMark/>
          </w:tcPr>
          <w:p w:rsidR="009823CB" w:rsidRPr="00360EE7" w:rsidRDefault="009823CB" w:rsidP="009823CB">
            <w:pPr>
              <w:widowControl/>
              <w:jc w:val="center"/>
              <w:rPr>
                <w:b/>
                <w:bCs/>
                <w:kern w:val="0"/>
                <w:sz w:val="20"/>
                <w:szCs w:val="20"/>
              </w:rPr>
            </w:pPr>
            <w:r w:rsidRPr="00360EE7">
              <w:rPr>
                <w:b/>
                <w:bCs/>
                <w:kern w:val="0"/>
                <w:sz w:val="20"/>
                <w:szCs w:val="20"/>
              </w:rPr>
              <w:t>（二）</w:t>
            </w:r>
          </w:p>
        </w:tc>
        <w:tc>
          <w:tcPr>
            <w:tcW w:w="1842" w:type="dxa"/>
            <w:shd w:val="clear" w:color="auto" w:fill="auto"/>
            <w:vAlign w:val="center"/>
            <w:hideMark/>
          </w:tcPr>
          <w:p w:rsidR="009823CB" w:rsidRPr="00360EE7" w:rsidRDefault="009823CB" w:rsidP="009823CB">
            <w:pPr>
              <w:widowControl/>
              <w:jc w:val="center"/>
              <w:rPr>
                <w:b/>
                <w:bCs/>
                <w:kern w:val="0"/>
                <w:sz w:val="20"/>
                <w:szCs w:val="20"/>
              </w:rPr>
            </w:pPr>
            <w:r w:rsidRPr="00360EE7">
              <w:rPr>
                <w:b/>
                <w:bCs/>
                <w:kern w:val="0"/>
                <w:sz w:val="20"/>
                <w:szCs w:val="20"/>
              </w:rPr>
              <w:t>风管</w:t>
            </w:r>
          </w:p>
        </w:tc>
        <w:tc>
          <w:tcPr>
            <w:tcW w:w="5387" w:type="dxa"/>
            <w:shd w:val="clear" w:color="auto" w:fill="auto"/>
            <w:vAlign w:val="center"/>
            <w:hideMark/>
          </w:tcPr>
          <w:p w:rsidR="009823CB" w:rsidRPr="00360EE7" w:rsidRDefault="009823CB" w:rsidP="009823CB">
            <w:pPr>
              <w:widowControl/>
              <w:jc w:val="left"/>
              <w:rPr>
                <w:color w:val="000000"/>
                <w:kern w:val="0"/>
                <w:sz w:val="20"/>
                <w:szCs w:val="20"/>
              </w:rPr>
            </w:pPr>
            <w:r w:rsidRPr="00360EE7">
              <w:rPr>
                <w:color w:val="000000"/>
                <w:kern w:val="0"/>
                <w:sz w:val="20"/>
                <w:szCs w:val="20"/>
              </w:rPr>
              <w:t xml:space="preserve">　</w:t>
            </w:r>
          </w:p>
        </w:tc>
        <w:tc>
          <w:tcPr>
            <w:tcW w:w="567" w:type="dxa"/>
            <w:shd w:val="clear" w:color="auto" w:fill="auto"/>
            <w:noWrap/>
            <w:vAlign w:val="center"/>
            <w:hideMark/>
          </w:tcPr>
          <w:p w:rsidR="009823CB" w:rsidRPr="00360EE7" w:rsidRDefault="009823CB" w:rsidP="009823CB">
            <w:pPr>
              <w:widowControl/>
              <w:jc w:val="center"/>
              <w:rPr>
                <w:b/>
                <w:bCs/>
                <w:color w:val="FF0000"/>
                <w:kern w:val="0"/>
                <w:sz w:val="20"/>
                <w:szCs w:val="20"/>
              </w:rPr>
            </w:pPr>
            <w:r w:rsidRPr="00360EE7">
              <w:rPr>
                <w:b/>
                <w:bCs/>
                <w:color w:val="FF0000"/>
                <w:kern w:val="0"/>
                <w:sz w:val="20"/>
                <w:szCs w:val="20"/>
              </w:rPr>
              <w:t xml:space="preserve">　</w:t>
            </w:r>
          </w:p>
        </w:tc>
        <w:tc>
          <w:tcPr>
            <w:tcW w:w="567" w:type="dxa"/>
            <w:shd w:val="clear" w:color="auto" w:fill="auto"/>
            <w:noWrap/>
            <w:vAlign w:val="bottom"/>
            <w:hideMark/>
          </w:tcPr>
          <w:p w:rsidR="009823CB" w:rsidRPr="00360EE7" w:rsidRDefault="009823CB" w:rsidP="009823CB">
            <w:pPr>
              <w:widowControl/>
              <w:jc w:val="center"/>
              <w:rPr>
                <w:b/>
                <w:bCs/>
                <w:color w:val="000000"/>
                <w:kern w:val="0"/>
                <w:sz w:val="20"/>
                <w:szCs w:val="20"/>
              </w:rPr>
            </w:pPr>
            <w:r w:rsidRPr="00360EE7">
              <w:rPr>
                <w:b/>
                <w:bCs/>
                <w:color w:val="000000"/>
                <w:kern w:val="0"/>
                <w:sz w:val="20"/>
                <w:szCs w:val="20"/>
              </w:rPr>
              <w:t xml:space="preserve">　</w:t>
            </w:r>
          </w:p>
        </w:tc>
      </w:tr>
      <w:tr w:rsidR="009823CB" w:rsidRPr="00360EE7" w:rsidTr="00B9404C">
        <w:trPr>
          <w:trHeight w:val="915"/>
        </w:trPr>
        <w:tc>
          <w:tcPr>
            <w:tcW w:w="852" w:type="dxa"/>
            <w:shd w:val="clear" w:color="auto" w:fill="auto"/>
            <w:noWrap/>
            <w:vAlign w:val="center"/>
            <w:hideMark/>
          </w:tcPr>
          <w:p w:rsidR="009823CB" w:rsidRPr="00360EE7" w:rsidRDefault="006B54ED" w:rsidP="009823CB">
            <w:pPr>
              <w:widowControl/>
              <w:jc w:val="center"/>
              <w:rPr>
                <w:color w:val="000000"/>
                <w:kern w:val="0"/>
                <w:sz w:val="20"/>
                <w:szCs w:val="20"/>
              </w:rPr>
            </w:pPr>
            <w:r w:rsidRPr="00360EE7">
              <w:rPr>
                <w:color w:val="000000"/>
                <w:kern w:val="0"/>
                <w:sz w:val="20"/>
                <w:szCs w:val="20"/>
              </w:rPr>
              <w:lastRenderedPageBreak/>
              <w:t>2.2.</w:t>
            </w:r>
            <w:r w:rsidR="009823CB" w:rsidRPr="00360EE7">
              <w:rPr>
                <w:color w:val="000000"/>
                <w:kern w:val="0"/>
                <w:sz w:val="20"/>
                <w:szCs w:val="20"/>
              </w:rPr>
              <w:t>1</w:t>
            </w:r>
          </w:p>
        </w:tc>
        <w:tc>
          <w:tcPr>
            <w:tcW w:w="1842"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PP</w:t>
            </w:r>
            <w:proofErr w:type="gramStart"/>
            <w:r w:rsidRPr="00360EE7">
              <w:rPr>
                <w:color w:val="000000"/>
                <w:kern w:val="0"/>
                <w:sz w:val="20"/>
                <w:szCs w:val="20"/>
              </w:rPr>
              <w:t>变径三通</w:t>
            </w:r>
            <w:proofErr w:type="gramEnd"/>
          </w:p>
        </w:tc>
        <w:tc>
          <w:tcPr>
            <w:tcW w:w="5387" w:type="dxa"/>
            <w:shd w:val="clear" w:color="auto" w:fill="auto"/>
            <w:vAlign w:val="center"/>
            <w:hideMark/>
          </w:tcPr>
          <w:p w:rsidR="009823CB" w:rsidRPr="00360EE7" w:rsidRDefault="009823CB" w:rsidP="009823CB">
            <w:pPr>
              <w:widowControl/>
              <w:jc w:val="left"/>
              <w:rPr>
                <w:color w:val="000000"/>
                <w:kern w:val="0"/>
                <w:sz w:val="20"/>
                <w:szCs w:val="20"/>
              </w:rPr>
            </w:pPr>
            <w:r w:rsidRPr="00360EE7">
              <w:rPr>
                <w:color w:val="000000"/>
                <w:kern w:val="0"/>
                <w:sz w:val="20"/>
                <w:szCs w:val="20"/>
              </w:rPr>
              <w:t>630*630-1100*1100-1000*800mm</w:t>
            </w:r>
            <w:r w:rsidRPr="00360EE7">
              <w:rPr>
                <w:color w:val="000000"/>
                <w:kern w:val="0"/>
                <w:sz w:val="20"/>
                <w:szCs w:val="20"/>
              </w:rPr>
              <w:br/>
              <w:t>PP</w:t>
            </w:r>
            <w:r w:rsidRPr="00360EE7">
              <w:rPr>
                <w:color w:val="000000"/>
                <w:kern w:val="0"/>
                <w:sz w:val="20"/>
                <w:szCs w:val="20"/>
              </w:rPr>
              <w:t>材质，厚度</w:t>
            </w:r>
            <w:r w:rsidRPr="00360EE7">
              <w:rPr>
                <w:color w:val="000000"/>
                <w:kern w:val="0"/>
                <w:sz w:val="20"/>
                <w:szCs w:val="20"/>
              </w:rPr>
              <w:t>10mm</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proofErr w:type="gramStart"/>
            <w:r w:rsidRPr="00360EE7">
              <w:rPr>
                <w:color w:val="000000"/>
                <w:kern w:val="0"/>
                <w:sz w:val="20"/>
                <w:szCs w:val="20"/>
              </w:rPr>
              <w:t>个</w:t>
            </w:r>
            <w:proofErr w:type="gramEnd"/>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2</w:t>
            </w:r>
          </w:p>
        </w:tc>
      </w:tr>
      <w:tr w:rsidR="009823CB" w:rsidRPr="00360EE7" w:rsidTr="00B9404C">
        <w:trPr>
          <w:trHeight w:val="1605"/>
        </w:trPr>
        <w:tc>
          <w:tcPr>
            <w:tcW w:w="852" w:type="dxa"/>
            <w:shd w:val="clear" w:color="auto" w:fill="auto"/>
            <w:noWrap/>
            <w:vAlign w:val="center"/>
            <w:hideMark/>
          </w:tcPr>
          <w:p w:rsidR="009823CB" w:rsidRPr="00360EE7" w:rsidRDefault="006B54ED" w:rsidP="006B54ED">
            <w:pPr>
              <w:widowControl/>
              <w:jc w:val="center"/>
              <w:rPr>
                <w:color w:val="000000"/>
                <w:kern w:val="0"/>
                <w:sz w:val="20"/>
                <w:szCs w:val="20"/>
              </w:rPr>
            </w:pPr>
            <w:r w:rsidRPr="00360EE7">
              <w:rPr>
                <w:color w:val="000000"/>
                <w:kern w:val="0"/>
                <w:sz w:val="20"/>
                <w:szCs w:val="20"/>
              </w:rPr>
              <w:t>2.2.2</w:t>
            </w:r>
          </w:p>
        </w:tc>
        <w:tc>
          <w:tcPr>
            <w:tcW w:w="1842" w:type="dxa"/>
            <w:shd w:val="clear" w:color="auto" w:fill="auto"/>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10mm</w:t>
            </w:r>
            <w:r w:rsidRPr="00360EE7">
              <w:rPr>
                <w:color w:val="000000"/>
                <w:kern w:val="0"/>
                <w:sz w:val="20"/>
                <w:szCs w:val="20"/>
              </w:rPr>
              <w:t>厚</w:t>
            </w:r>
            <w:r w:rsidRPr="00360EE7">
              <w:rPr>
                <w:color w:val="000000"/>
                <w:kern w:val="0"/>
                <w:sz w:val="20"/>
                <w:szCs w:val="20"/>
              </w:rPr>
              <w:t>PP</w:t>
            </w:r>
            <w:r w:rsidRPr="00360EE7">
              <w:rPr>
                <w:color w:val="000000"/>
                <w:kern w:val="0"/>
                <w:sz w:val="20"/>
                <w:szCs w:val="20"/>
              </w:rPr>
              <w:t>方风管</w:t>
            </w:r>
          </w:p>
        </w:tc>
        <w:tc>
          <w:tcPr>
            <w:tcW w:w="5387" w:type="dxa"/>
            <w:shd w:val="clear" w:color="auto" w:fill="auto"/>
            <w:vAlign w:val="center"/>
            <w:hideMark/>
          </w:tcPr>
          <w:p w:rsidR="009823CB" w:rsidRPr="00360EE7" w:rsidRDefault="009823CB" w:rsidP="009823CB">
            <w:pPr>
              <w:widowControl/>
              <w:jc w:val="left"/>
              <w:rPr>
                <w:color w:val="000000"/>
                <w:kern w:val="0"/>
                <w:sz w:val="20"/>
                <w:szCs w:val="20"/>
              </w:rPr>
            </w:pPr>
            <w:r w:rsidRPr="00360EE7">
              <w:rPr>
                <w:color w:val="000000"/>
                <w:kern w:val="0"/>
                <w:sz w:val="20"/>
                <w:szCs w:val="20"/>
              </w:rPr>
              <w:t>1200*1200mm</w:t>
            </w:r>
            <w:r w:rsidRPr="00360EE7">
              <w:rPr>
                <w:color w:val="000000"/>
                <w:kern w:val="0"/>
                <w:sz w:val="20"/>
                <w:szCs w:val="20"/>
              </w:rPr>
              <w:t>、</w:t>
            </w:r>
            <w:r w:rsidRPr="00360EE7">
              <w:rPr>
                <w:color w:val="000000"/>
                <w:kern w:val="0"/>
                <w:sz w:val="20"/>
                <w:szCs w:val="20"/>
              </w:rPr>
              <w:t>1100*1100mm</w:t>
            </w:r>
            <w:r w:rsidRPr="00360EE7">
              <w:rPr>
                <w:color w:val="000000"/>
                <w:kern w:val="0"/>
                <w:sz w:val="20"/>
                <w:szCs w:val="20"/>
              </w:rPr>
              <w:t>、</w:t>
            </w:r>
            <w:r w:rsidRPr="00360EE7">
              <w:rPr>
                <w:color w:val="000000"/>
                <w:kern w:val="0"/>
                <w:sz w:val="20"/>
                <w:szCs w:val="20"/>
              </w:rPr>
              <w:t>1000*1000mm</w:t>
            </w:r>
            <w:r w:rsidRPr="00360EE7">
              <w:rPr>
                <w:color w:val="000000"/>
                <w:kern w:val="0"/>
                <w:sz w:val="20"/>
                <w:szCs w:val="20"/>
              </w:rPr>
              <w:t>、</w:t>
            </w:r>
            <w:r w:rsidRPr="00360EE7">
              <w:rPr>
                <w:color w:val="000000"/>
                <w:kern w:val="0"/>
                <w:sz w:val="20"/>
                <w:szCs w:val="20"/>
              </w:rPr>
              <w:t>1000*800mm</w:t>
            </w:r>
            <w:r w:rsidRPr="00360EE7">
              <w:rPr>
                <w:color w:val="000000"/>
                <w:kern w:val="0"/>
                <w:sz w:val="20"/>
                <w:szCs w:val="20"/>
              </w:rPr>
              <w:t>、</w:t>
            </w:r>
            <w:r w:rsidRPr="00360EE7">
              <w:rPr>
                <w:color w:val="000000"/>
                <w:kern w:val="0"/>
                <w:sz w:val="20"/>
                <w:szCs w:val="20"/>
              </w:rPr>
              <w:t>1450*500mm</w:t>
            </w:r>
            <w:r w:rsidRPr="00360EE7">
              <w:rPr>
                <w:color w:val="000000"/>
                <w:kern w:val="0"/>
                <w:sz w:val="20"/>
                <w:szCs w:val="20"/>
              </w:rPr>
              <w:t>、</w:t>
            </w:r>
            <w:r w:rsidRPr="00360EE7">
              <w:rPr>
                <w:color w:val="000000"/>
                <w:kern w:val="0"/>
                <w:sz w:val="20"/>
                <w:szCs w:val="20"/>
              </w:rPr>
              <w:t>800*800mm</w:t>
            </w:r>
            <w:r w:rsidRPr="00360EE7">
              <w:rPr>
                <w:color w:val="000000"/>
                <w:kern w:val="0"/>
                <w:sz w:val="20"/>
                <w:szCs w:val="20"/>
              </w:rPr>
              <w:t>、</w:t>
            </w:r>
            <w:r w:rsidRPr="00360EE7">
              <w:rPr>
                <w:color w:val="000000"/>
                <w:kern w:val="0"/>
                <w:sz w:val="20"/>
                <w:szCs w:val="20"/>
              </w:rPr>
              <w:t>630*400mm</w:t>
            </w:r>
            <w:r w:rsidRPr="00360EE7">
              <w:rPr>
                <w:color w:val="000000"/>
                <w:kern w:val="0"/>
                <w:sz w:val="20"/>
                <w:szCs w:val="20"/>
              </w:rPr>
              <w:t>、</w:t>
            </w:r>
            <w:r w:rsidRPr="00360EE7">
              <w:rPr>
                <w:color w:val="000000"/>
                <w:kern w:val="0"/>
                <w:sz w:val="20"/>
                <w:szCs w:val="20"/>
              </w:rPr>
              <w:t>800*630mm</w:t>
            </w:r>
            <w:r w:rsidRPr="00360EE7">
              <w:rPr>
                <w:color w:val="000000"/>
                <w:kern w:val="0"/>
                <w:sz w:val="20"/>
                <w:szCs w:val="20"/>
              </w:rPr>
              <w:br/>
              <w:t>PP</w:t>
            </w:r>
            <w:r w:rsidRPr="00360EE7">
              <w:rPr>
                <w:color w:val="000000"/>
                <w:kern w:val="0"/>
                <w:sz w:val="20"/>
                <w:szCs w:val="20"/>
              </w:rPr>
              <w:t>材质，厚度</w:t>
            </w:r>
            <w:r w:rsidRPr="00360EE7">
              <w:rPr>
                <w:color w:val="000000"/>
                <w:kern w:val="0"/>
                <w:sz w:val="20"/>
                <w:szCs w:val="20"/>
              </w:rPr>
              <w:t>10mm</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M</w:t>
            </w:r>
            <w:r w:rsidRPr="00360EE7">
              <w:rPr>
                <w:color w:val="000000"/>
                <w:kern w:val="0"/>
                <w:sz w:val="20"/>
                <w:szCs w:val="20"/>
                <w:vertAlign w:val="superscript"/>
              </w:rPr>
              <w:t>2</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600</w:t>
            </w:r>
          </w:p>
        </w:tc>
      </w:tr>
      <w:tr w:rsidR="009823CB" w:rsidRPr="00360EE7" w:rsidTr="00B9404C">
        <w:trPr>
          <w:trHeight w:val="1455"/>
        </w:trPr>
        <w:tc>
          <w:tcPr>
            <w:tcW w:w="852" w:type="dxa"/>
            <w:shd w:val="clear" w:color="auto" w:fill="auto"/>
            <w:noWrap/>
            <w:vAlign w:val="center"/>
            <w:hideMark/>
          </w:tcPr>
          <w:p w:rsidR="009823CB" w:rsidRPr="00360EE7" w:rsidRDefault="006B54ED" w:rsidP="009823CB">
            <w:pPr>
              <w:widowControl/>
              <w:jc w:val="center"/>
              <w:rPr>
                <w:color w:val="000000"/>
                <w:kern w:val="0"/>
                <w:sz w:val="20"/>
                <w:szCs w:val="20"/>
              </w:rPr>
            </w:pPr>
            <w:r w:rsidRPr="00360EE7">
              <w:rPr>
                <w:color w:val="000000"/>
                <w:kern w:val="0"/>
                <w:sz w:val="20"/>
                <w:szCs w:val="20"/>
              </w:rPr>
              <w:t>2.2.</w:t>
            </w:r>
            <w:r w:rsidR="009823CB" w:rsidRPr="00360EE7">
              <w:rPr>
                <w:color w:val="000000"/>
                <w:kern w:val="0"/>
                <w:sz w:val="20"/>
                <w:szCs w:val="20"/>
              </w:rPr>
              <w:t>3</w:t>
            </w:r>
          </w:p>
        </w:tc>
        <w:tc>
          <w:tcPr>
            <w:tcW w:w="1842" w:type="dxa"/>
            <w:shd w:val="clear" w:color="auto" w:fill="auto"/>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8mm</w:t>
            </w:r>
            <w:r w:rsidRPr="00360EE7">
              <w:rPr>
                <w:color w:val="000000"/>
                <w:kern w:val="0"/>
                <w:sz w:val="20"/>
                <w:szCs w:val="20"/>
              </w:rPr>
              <w:t>厚</w:t>
            </w:r>
            <w:r w:rsidRPr="00360EE7">
              <w:rPr>
                <w:color w:val="000000"/>
                <w:kern w:val="0"/>
                <w:sz w:val="20"/>
                <w:szCs w:val="20"/>
              </w:rPr>
              <w:t>PP</w:t>
            </w:r>
            <w:r w:rsidRPr="00360EE7">
              <w:rPr>
                <w:color w:val="000000"/>
                <w:kern w:val="0"/>
                <w:sz w:val="20"/>
                <w:szCs w:val="20"/>
              </w:rPr>
              <w:t>方风管</w:t>
            </w:r>
          </w:p>
        </w:tc>
        <w:tc>
          <w:tcPr>
            <w:tcW w:w="5387" w:type="dxa"/>
            <w:shd w:val="clear" w:color="auto" w:fill="auto"/>
            <w:vAlign w:val="center"/>
            <w:hideMark/>
          </w:tcPr>
          <w:p w:rsidR="009823CB" w:rsidRPr="00360EE7" w:rsidRDefault="009823CB" w:rsidP="009823CB">
            <w:pPr>
              <w:widowControl/>
              <w:jc w:val="left"/>
              <w:rPr>
                <w:color w:val="000000"/>
                <w:kern w:val="0"/>
                <w:sz w:val="20"/>
                <w:szCs w:val="20"/>
              </w:rPr>
            </w:pPr>
            <w:r w:rsidRPr="00360EE7">
              <w:rPr>
                <w:color w:val="000000"/>
                <w:kern w:val="0"/>
                <w:sz w:val="20"/>
                <w:szCs w:val="20"/>
              </w:rPr>
              <w:t>630*630mm</w:t>
            </w:r>
            <w:r w:rsidRPr="00360EE7">
              <w:rPr>
                <w:color w:val="000000"/>
                <w:kern w:val="0"/>
                <w:sz w:val="20"/>
                <w:szCs w:val="20"/>
              </w:rPr>
              <w:t>、</w:t>
            </w:r>
            <w:r w:rsidRPr="00360EE7">
              <w:rPr>
                <w:color w:val="000000"/>
                <w:kern w:val="0"/>
                <w:sz w:val="20"/>
                <w:szCs w:val="20"/>
              </w:rPr>
              <w:t>630*500mm</w:t>
            </w:r>
            <w:r w:rsidRPr="00360EE7">
              <w:rPr>
                <w:color w:val="000000"/>
                <w:kern w:val="0"/>
                <w:sz w:val="20"/>
                <w:szCs w:val="20"/>
              </w:rPr>
              <w:t>、</w:t>
            </w:r>
            <w:r w:rsidRPr="00360EE7">
              <w:rPr>
                <w:color w:val="000000"/>
                <w:kern w:val="0"/>
                <w:sz w:val="20"/>
                <w:szCs w:val="20"/>
              </w:rPr>
              <w:t>630*400mm</w:t>
            </w:r>
            <w:r w:rsidRPr="00360EE7">
              <w:rPr>
                <w:color w:val="000000"/>
                <w:kern w:val="0"/>
                <w:sz w:val="20"/>
                <w:szCs w:val="20"/>
              </w:rPr>
              <w:t>、</w:t>
            </w:r>
            <w:r w:rsidRPr="00360EE7">
              <w:rPr>
                <w:color w:val="000000"/>
                <w:kern w:val="0"/>
                <w:sz w:val="20"/>
                <w:szCs w:val="20"/>
              </w:rPr>
              <w:t>630*320mm</w:t>
            </w:r>
            <w:r w:rsidRPr="00360EE7">
              <w:rPr>
                <w:color w:val="000000"/>
                <w:kern w:val="0"/>
                <w:sz w:val="20"/>
                <w:szCs w:val="20"/>
              </w:rPr>
              <w:t>、</w:t>
            </w:r>
            <w:r w:rsidRPr="00360EE7">
              <w:rPr>
                <w:color w:val="000000"/>
                <w:kern w:val="0"/>
                <w:sz w:val="20"/>
                <w:szCs w:val="20"/>
              </w:rPr>
              <w:t>400*400mm</w:t>
            </w:r>
            <w:r w:rsidRPr="00360EE7">
              <w:rPr>
                <w:color w:val="000000"/>
                <w:kern w:val="0"/>
                <w:sz w:val="20"/>
                <w:szCs w:val="20"/>
              </w:rPr>
              <w:t>、</w:t>
            </w:r>
            <w:r w:rsidRPr="00360EE7">
              <w:rPr>
                <w:color w:val="000000"/>
                <w:kern w:val="0"/>
                <w:sz w:val="20"/>
                <w:szCs w:val="20"/>
              </w:rPr>
              <w:t>400*320mm</w:t>
            </w:r>
            <w:r w:rsidRPr="00360EE7">
              <w:rPr>
                <w:color w:val="000000"/>
                <w:kern w:val="0"/>
                <w:sz w:val="20"/>
                <w:szCs w:val="20"/>
              </w:rPr>
              <w:t>、</w:t>
            </w:r>
            <w:r w:rsidRPr="00360EE7">
              <w:rPr>
                <w:color w:val="000000"/>
                <w:kern w:val="0"/>
                <w:sz w:val="20"/>
                <w:szCs w:val="20"/>
              </w:rPr>
              <w:t>320*320mm</w:t>
            </w:r>
            <w:r w:rsidRPr="00360EE7">
              <w:rPr>
                <w:color w:val="000000"/>
                <w:kern w:val="0"/>
                <w:sz w:val="20"/>
                <w:szCs w:val="20"/>
              </w:rPr>
              <w:t>、</w:t>
            </w:r>
            <w:r w:rsidRPr="00360EE7">
              <w:rPr>
                <w:color w:val="000000"/>
                <w:kern w:val="0"/>
                <w:sz w:val="20"/>
                <w:szCs w:val="20"/>
              </w:rPr>
              <w:t>200*200mm</w:t>
            </w:r>
            <w:r w:rsidRPr="00360EE7">
              <w:rPr>
                <w:color w:val="000000"/>
                <w:kern w:val="0"/>
                <w:sz w:val="20"/>
                <w:szCs w:val="20"/>
              </w:rPr>
              <w:br/>
              <w:t>PP</w:t>
            </w:r>
            <w:r w:rsidRPr="00360EE7">
              <w:rPr>
                <w:color w:val="000000"/>
                <w:kern w:val="0"/>
                <w:sz w:val="20"/>
                <w:szCs w:val="20"/>
              </w:rPr>
              <w:t>材质，厚度</w:t>
            </w:r>
            <w:r w:rsidRPr="00360EE7">
              <w:rPr>
                <w:color w:val="000000"/>
                <w:kern w:val="0"/>
                <w:sz w:val="20"/>
                <w:szCs w:val="20"/>
              </w:rPr>
              <w:t>8mm</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M</w:t>
            </w:r>
            <w:r w:rsidRPr="00360EE7">
              <w:rPr>
                <w:color w:val="000000"/>
                <w:kern w:val="0"/>
                <w:sz w:val="20"/>
                <w:szCs w:val="20"/>
                <w:vertAlign w:val="superscript"/>
              </w:rPr>
              <w:t>2</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3170</w:t>
            </w:r>
          </w:p>
        </w:tc>
      </w:tr>
      <w:tr w:rsidR="009823CB" w:rsidRPr="00360EE7" w:rsidTr="00B9404C">
        <w:trPr>
          <w:trHeight w:val="3945"/>
        </w:trPr>
        <w:tc>
          <w:tcPr>
            <w:tcW w:w="852" w:type="dxa"/>
            <w:shd w:val="clear" w:color="auto" w:fill="auto"/>
            <w:noWrap/>
            <w:vAlign w:val="center"/>
            <w:hideMark/>
          </w:tcPr>
          <w:p w:rsidR="009823CB" w:rsidRPr="00360EE7" w:rsidRDefault="006B54ED" w:rsidP="009823CB">
            <w:pPr>
              <w:widowControl/>
              <w:jc w:val="center"/>
              <w:rPr>
                <w:color w:val="000000"/>
                <w:kern w:val="0"/>
                <w:sz w:val="20"/>
                <w:szCs w:val="20"/>
              </w:rPr>
            </w:pPr>
            <w:r w:rsidRPr="00360EE7">
              <w:rPr>
                <w:color w:val="000000"/>
                <w:kern w:val="0"/>
                <w:sz w:val="20"/>
                <w:szCs w:val="20"/>
              </w:rPr>
              <w:t>2.2.</w:t>
            </w:r>
            <w:r w:rsidR="009823CB" w:rsidRPr="00360EE7">
              <w:rPr>
                <w:color w:val="000000"/>
                <w:kern w:val="0"/>
                <w:sz w:val="20"/>
                <w:szCs w:val="20"/>
              </w:rPr>
              <w:t>4</w:t>
            </w:r>
          </w:p>
        </w:tc>
        <w:tc>
          <w:tcPr>
            <w:tcW w:w="1842" w:type="dxa"/>
            <w:shd w:val="clear" w:color="auto" w:fill="auto"/>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PP</w:t>
            </w:r>
            <w:proofErr w:type="gramStart"/>
            <w:r w:rsidRPr="00360EE7">
              <w:rPr>
                <w:color w:val="000000"/>
                <w:kern w:val="0"/>
                <w:sz w:val="20"/>
                <w:szCs w:val="20"/>
              </w:rPr>
              <w:t>风管变径</w:t>
            </w:r>
            <w:proofErr w:type="gramEnd"/>
          </w:p>
        </w:tc>
        <w:tc>
          <w:tcPr>
            <w:tcW w:w="5387" w:type="dxa"/>
            <w:shd w:val="clear" w:color="auto" w:fill="auto"/>
            <w:vAlign w:val="center"/>
            <w:hideMark/>
          </w:tcPr>
          <w:p w:rsidR="009823CB" w:rsidRPr="00360EE7" w:rsidRDefault="009823CB" w:rsidP="009823CB">
            <w:pPr>
              <w:widowControl/>
              <w:jc w:val="left"/>
              <w:rPr>
                <w:color w:val="000000"/>
                <w:kern w:val="0"/>
                <w:sz w:val="20"/>
                <w:szCs w:val="20"/>
              </w:rPr>
            </w:pPr>
            <w:r w:rsidRPr="00360EE7">
              <w:rPr>
                <w:color w:val="000000"/>
                <w:kern w:val="0"/>
                <w:sz w:val="20"/>
                <w:szCs w:val="20"/>
              </w:rPr>
              <w:t>400*320mm-630*400mm</w:t>
            </w:r>
            <w:r w:rsidRPr="00360EE7">
              <w:rPr>
                <w:color w:val="000000"/>
                <w:kern w:val="0"/>
                <w:sz w:val="20"/>
                <w:szCs w:val="20"/>
              </w:rPr>
              <w:t>、</w:t>
            </w:r>
            <w:r w:rsidRPr="00360EE7">
              <w:rPr>
                <w:color w:val="000000"/>
                <w:kern w:val="0"/>
                <w:sz w:val="20"/>
                <w:szCs w:val="20"/>
              </w:rPr>
              <w:t>800*800-1000*1000mm</w:t>
            </w:r>
            <w:r w:rsidRPr="00360EE7">
              <w:rPr>
                <w:color w:val="000000"/>
                <w:kern w:val="0"/>
                <w:sz w:val="20"/>
                <w:szCs w:val="20"/>
              </w:rPr>
              <w:t>、直径</w:t>
            </w:r>
            <w:r w:rsidRPr="00360EE7">
              <w:rPr>
                <w:color w:val="000000"/>
                <w:kern w:val="0"/>
                <w:sz w:val="20"/>
                <w:szCs w:val="20"/>
              </w:rPr>
              <w:t>160-400*320mm</w:t>
            </w:r>
            <w:r w:rsidRPr="00360EE7">
              <w:rPr>
                <w:color w:val="000000"/>
                <w:kern w:val="0"/>
                <w:sz w:val="20"/>
                <w:szCs w:val="20"/>
              </w:rPr>
              <w:t>、直径</w:t>
            </w:r>
            <w:r w:rsidRPr="00360EE7">
              <w:rPr>
                <w:color w:val="000000"/>
                <w:kern w:val="0"/>
                <w:sz w:val="20"/>
                <w:szCs w:val="20"/>
              </w:rPr>
              <w:t>315-400*320mm</w:t>
            </w:r>
            <w:r w:rsidRPr="00360EE7">
              <w:rPr>
                <w:color w:val="000000"/>
                <w:kern w:val="0"/>
                <w:sz w:val="20"/>
                <w:szCs w:val="20"/>
              </w:rPr>
              <w:t>、</w:t>
            </w:r>
            <w:r w:rsidRPr="00360EE7">
              <w:rPr>
                <w:color w:val="000000"/>
                <w:kern w:val="0"/>
                <w:sz w:val="20"/>
                <w:szCs w:val="20"/>
              </w:rPr>
              <w:t>630*630-1000*1000mm</w:t>
            </w:r>
            <w:r w:rsidRPr="00360EE7">
              <w:rPr>
                <w:color w:val="000000"/>
                <w:kern w:val="0"/>
                <w:sz w:val="20"/>
                <w:szCs w:val="20"/>
              </w:rPr>
              <w:t>、</w:t>
            </w:r>
            <w:r w:rsidRPr="00360EE7">
              <w:rPr>
                <w:color w:val="000000"/>
                <w:kern w:val="0"/>
                <w:sz w:val="20"/>
                <w:szCs w:val="20"/>
              </w:rPr>
              <w:t>630*630-1100*1100mm</w:t>
            </w:r>
            <w:r w:rsidRPr="00360EE7">
              <w:rPr>
                <w:color w:val="000000"/>
                <w:kern w:val="0"/>
                <w:sz w:val="20"/>
                <w:szCs w:val="20"/>
              </w:rPr>
              <w:t>、</w:t>
            </w:r>
            <w:r w:rsidRPr="00360EE7">
              <w:rPr>
                <w:color w:val="000000"/>
                <w:kern w:val="0"/>
                <w:sz w:val="20"/>
                <w:szCs w:val="20"/>
              </w:rPr>
              <w:t>630*630-1200*1200mm</w:t>
            </w:r>
            <w:r w:rsidRPr="00360EE7">
              <w:rPr>
                <w:color w:val="000000"/>
                <w:kern w:val="0"/>
                <w:sz w:val="20"/>
                <w:szCs w:val="20"/>
              </w:rPr>
              <w:t>、</w:t>
            </w:r>
            <w:r w:rsidRPr="00360EE7">
              <w:rPr>
                <w:color w:val="000000"/>
                <w:kern w:val="0"/>
                <w:sz w:val="20"/>
                <w:szCs w:val="20"/>
              </w:rPr>
              <w:t>800*630-1000*1000mm</w:t>
            </w:r>
            <w:r w:rsidRPr="00360EE7">
              <w:rPr>
                <w:color w:val="000000"/>
                <w:kern w:val="0"/>
                <w:sz w:val="20"/>
                <w:szCs w:val="20"/>
              </w:rPr>
              <w:t>、直径</w:t>
            </w:r>
            <w:r w:rsidRPr="00360EE7">
              <w:rPr>
                <w:color w:val="000000"/>
                <w:kern w:val="0"/>
                <w:sz w:val="20"/>
                <w:szCs w:val="20"/>
              </w:rPr>
              <w:t>110-160mm</w:t>
            </w:r>
            <w:r w:rsidRPr="00360EE7">
              <w:rPr>
                <w:color w:val="000000"/>
                <w:kern w:val="0"/>
                <w:sz w:val="20"/>
                <w:szCs w:val="20"/>
              </w:rPr>
              <w:t>、直径</w:t>
            </w:r>
            <w:r w:rsidRPr="00360EE7">
              <w:rPr>
                <w:color w:val="000000"/>
                <w:kern w:val="0"/>
                <w:sz w:val="20"/>
                <w:szCs w:val="20"/>
              </w:rPr>
              <w:t>110-200mm</w:t>
            </w:r>
            <w:r w:rsidRPr="00360EE7">
              <w:rPr>
                <w:color w:val="000000"/>
                <w:kern w:val="0"/>
                <w:sz w:val="20"/>
                <w:szCs w:val="20"/>
              </w:rPr>
              <w:t>、直径</w:t>
            </w:r>
            <w:r w:rsidRPr="00360EE7">
              <w:rPr>
                <w:color w:val="000000"/>
                <w:kern w:val="0"/>
                <w:sz w:val="20"/>
                <w:szCs w:val="20"/>
              </w:rPr>
              <w:t>110-250mm</w:t>
            </w:r>
            <w:r w:rsidRPr="00360EE7">
              <w:rPr>
                <w:color w:val="000000"/>
                <w:kern w:val="0"/>
                <w:sz w:val="20"/>
                <w:szCs w:val="20"/>
              </w:rPr>
              <w:t>、直径</w:t>
            </w:r>
            <w:r w:rsidRPr="00360EE7">
              <w:rPr>
                <w:color w:val="000000"/>
                <w:kern w:val="0"/>
                <w:sz w:val="20"/>
                <w:szCs w:val="20"/>
              </w:rPr>
              <w:t>160-200mm</w:t>
            </w:r>
            <w:r w:rsidRPr="00360EE7">
              <w:rPr>
                <w:color w:val="000000"/>
                <w:kern w:val="0"/>
                <w:sz w:val="20"/>
                <w:szCs w:val="20"/>
              </w:rPr>
              <w:t>、直径</w:t>
            </w:r>
            <w:r w:rsidRPr="00360EE7">
              <w:rPr>
                <w:color w:val="000000"/>
                <w:kern w:val="0"/>
                <w:sz w:val="20"/>
                <w:szCs w:val="20"/>
              </w:rPr>
              <w:t>200-250mm</w:t>
            </w:r>
            <w:r w:rsidRPr="00360EE7">
              <w:rPr>
                <w:color w:val="000000"/>
                <w:kern w:val="0"/>
                <w:sz w:val="20"/>
                <w:szCs w:val="20"/>
              </w:rPr>
              <w:t>、直径</w:t>
            </w:r>
            <w:r w:rsidRPr="00360EE7">
              <w:rPr>
                <w:color w:val="000000"/>
                <w:kern w:val="0"/>
                <w:sz w:val="20"/>
                <w:szCs w:val="20"/>
              </w:rPr>
              <w:t>250-320*320mm</w:t>
            </w:r>
            <w:r w:rsidRPr="00360EE7">
              <w:rPr>
                <w:color w:val="000000"/>
                <w:kern w:val="0"/>
                <w:sz w:val="20"/>
                <w:szCs w:val="20"/>
              </w:rPr>
              <w:t>、直径</w:t>
            </w:r>
            <w:r w:rsidRPr="00360EE7">
              <w:rPr>
                <w:color w:val="000000"/>
                <w:kern w:val="0"/>
                <w:sz w:val="20"/>
                <w:szCs w:val="20"/>
              </w:rPr>
              <w:t>250-400*320mm</w:t>
            </w:r>
            <w:r w:rsidRPr="00360EE7">
              <w:rPr>
                <w:color w:val="000000"/>
                <w:kern w:val="0"/>
                <w:sz w:val="20"/>
                <w:szCs w:val="20"/>
              </w:rPr>
              <w:t>，</w:t>
            </w:r>
            <w:r w:rsidRPr="00360EE7">
              <w:rPr>
                <w:color w:val="000000"/>
                <w:kern w:val="0"/>
                <w:sz w:val="20"/>
                <w:szCs w:val="20"/>
              </w:rPr>
              <w:br/>
              <w:t>PP</w:t>
            </w:r>
            <w:r w:rsidRPr="00360EE7">
              <w:rPr>
                <w:color w:val="000000"/>
                <w:kern w:val="0"/>
                <w:sz w:val="20"/>
                <w:szCs w:val="20"/>
              </w:rPr>
              <w:t>材质，厚度</w:t>
            </w:r>
            <w:r w:rsidRPr="00360EE7">
              <w:rPr>
                <w:color w:val="000000"/>
                <w:kern w:val="0"/>
                <w:sz w:val="20"/>
                <w:szCs w:val="20"/>
              </w:rPr>
              <w:t>10mm</w:t>
            </w:r>
            <w:r w:rsidRPr="00360EE7">
              <w:rPr>
                <w:color w:val="000000"/>
                <w:kern w:val="0"/>
                <w:sz w:val="20"/>
                <w:szCs w:val="20"/>
              </w:rPr>
              <w:t>、厚度</w:t>
            </w:r>
            <w:r w:rsidRPr="00360EE7">
              <w:rPr>
                <w:color w:val="000000"/>
                <w:kern w:val="0"/>
                <w:sz w:val="20"/>
                <w:szCs w:val="20"/>
              </w:rPr>
              <w:t>8mm</w:t>
            </w:r>
            <w:r w:rsidRPr="00360EE7">
              <w:rPr>
                <w:color w:val="000000"/>
                <w:kern w:val="0"/>
                <w:sz w:val="20"/>
                <w:szCs w:val="20"/>
              </w:rPr>
              <w:t>、厚度</w:t>
            </w:r>
            <w:r w:rsidRPr="00360EE7">
              <w:rPr>
                <w:color w:val="000000"/>
                <w:kern w:val="0"/>
                <w:sz w:val="20"/>
                <w:szCs w:val="20"/>
              </w:rPr>
              <w:t>6mm</w:t>
            </w:r>
            <w:r w:rsidRPr="00360EE7">
              <w:rPr>
                <w:color w:val="000000"/>
                <w:kern w:val="0"/>
                <w:sz w:val="20"/>
                <w:szCs w:val="20"/>
              </w:rPr>
              <w:t>、厚度</w:t>
            </w:r>
            <w:r w:rsidRPr="00360EE7">
              <w:rPr>
                <w:color w:val="000000"/>
                <w:kern w:val="0"/>
                <w:sz w:val="20"/>
                <w:szCs w:val="20"/>
              </w:rPr>
              <w:t>3mm</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proofErr w:type="gramStart"/>
            <w:r w:rsidRPr="00360EE7">
              <w:rPr>
                <w:color w:val="000000"/>
                <w:kern w:val="0"/>
                <w:sz w:val="20"/>
                <w:szCs w:val="20"/>
              </w:rPr>
              <w:t>个</w:t>
            </w:r>
            <w:proofErr w:type="gramEnd"/>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28</w:t>
            </w:r>
          </w:p>
        </w:tc>
      </w:tr>
      <w:tr w:rsidR="009823CB" w:rsidRPr="00360EE7" w:rsidTr="00B9404C">
        <w:trPr>
          <w:trHeight w:val="660"/>
        </w:trPr>
        <w:tc>
          <w:tcPr>
            <w:tcW w:w="852" w:type="dxa"/>
            <w:shd w:val="clear" w:color="auto" w:fill="auto"/>
            <w:noWrap/>
            <w:vAlign w:val="center"/>
            <w:hideMark/>
          </w:tcPr>
          <w:p w:rsidR="009823CB" w:rsidRPr="00360EE7" w:rsidRDefault="006B54ED" w:rsidP="009823CB">
            <w:pPr>
              <w:widowControl/>
              <w:jc w:val="center"/>
              <w:rPr>
                <w:color w:val="000000"/>
                <w:kern w:val="0"/>
                <w:sz w:val="20"/>
                <w:szCs w:val="20"/>
              </w:rPr>
            </w:pPr>
            <w:r w:rsidRPr="00360EE7">
              <w:rPr>
                <w:color w:val="000000"/>
                <w:kern w:val="0"/>
                <w:sz w:val="20"/>
                <w:szCs w:val="20"/>
              </w:rPr>
              <w:t>2.2.</w:t>
            </w:r>
            <w:r w:rsidR="009823CB" w:rsidRPr="00360EE7">
              <w:rPr>
                <w:color w:val="000000"/>
                <w:kern w:val="0"/>
                <w:sz w:val="20"/>
                <w:szCs w:val="20"/>
              </w:rPr>
              <w:t>5</w:t>
            </w:r>
          </w:p>
        </w:tc>
        <w:tc>
          <w:tcPr>
            <w:tcW w:w="1842" w:type="dxa"/>
            <w:shd w:val="clear" w:color="auto" w:fill="auto"/>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PP</w:t>
            </w:r>
            <w:r w:rsidRPr="00360EE7">
              <w:rPr>
                <w:color w:val="000000"/>
                <w:kern w:val="0"/>
                <w:sz w:val="20"/>
                <w:szCs w:val="20"/>
              </w:rPr>
              <w:t>风管三通</w:t>
            </w:r>
          </w:p>
        </w:tc>
        <w:tc>
          <w:tcPr>
            <w:tcW w:w="5387" w:type="dxa"/>
            <w:shd w:val="clear" w:color="auto" w:fill="auto"/>
            <w:vAlign w:val="center"/>
            <w:hideMark/>
          </w:tcPr>
          <w:p w:rsidR="009823CB" w:rsidRPr="00360EE7" w:rsidRDefault="009823CB" w:rsidP="009823CB">
            <w:pPr>
              <w:widowControl/>
              <w:jc w:val="left"/>
              <w:rPr>
                <w:color w:val="000000"/>
                <w:kern w:val="0"/>
                <w:sz w:val="20"/>
                <w:szCs w:val="20"/>
              </w:rPr>
            </w:pPr>
            <w:r w:rsidRPr="00360EE7">
              <w:rPr>
                <w:color w:val="000000"/>
                <w:kern w:val="0"/>
                <w:sz w:val="20"/>
                <w:szCs w:val="20"/>
              </w:rPr>
              <w:t>PP</w:t>
            </w:r>
            <w:r w:rsidRPr="00360EE7">
              <w:rPr>
                <w:color w:val="000000"/>
                <w:kern w:val="0"/>
                <w:sz w:val="20"/>
                <w:szCs w:val="20"/>
              </w:rPr>
              <w:t>材质，壁厚</w:t>
            </w:r>
            <w:r w:rsidRPr="00360EE7">
              <w:rPr>
                <w:color w:val="000000"/>
                <w:kern w:val="0"/>
                <w:sz w:val="20"/>
                <w:szCs w:val="20"/>
              </w:rPr>
              <w:t>3mm</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proofErr w:type="gramStart"/>
            <w:r w:rsidRPr="00360EE7">
              <w:rPr>
                <w:color w:val="000000"/>
                <w:kern w:val="0"/>
                <w:sz w:val="20"/>
                <w:szCs w:val="20"/>
              </w:rPr>
              <w:t>个</w:t>
            </w:r>
            <w:proofErr w:type="gramEnd"/>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35</w:t>
            </w:r>
          </w:p>
        </w:tc>
      </w:tr>
      <w:tr w:rsidR="009823CB" w:rsidRPr="00360EE7" w:rsidTr="00B9404C">
        <w:trPr>
          <w:trHeight w:val="660"/>
        </w:trPr>
        <w:tc>
          <w:tcPr>
            <w:tcW w:w="852" w:type="dxa"/>
            <w:shd w:val="clear" w:color="auto" w:fill="auto"/>
            <w:noWrap/>
            <w:vAlign w:val="center"/>
            <w:hideMark/>
          </w:tcPr>
          <w:p w:rsidR="009823CB" w:rsidRPr="00360EE7" w:rsidRDefault="006B54ED" w:rsidP="009823CB">
            <w:pPr>
              <w:widowControl/>
              <w:jc w:val="center"/>
              <w:rPr>
                <w:color w:val="000000"/>
                <w:kern w:val="0"/>
                <w:sz w:val="20"/>
                <w:szCs w:val="20"/>
              </w:rPr>
            </w:pPr>
            <w:r w:rsidRPr="00360EE7">
              <w:rPr>
                <w:color w:val="000000"/>
                <w:kern w:val="0"/>
                <w:sz w:val="20"/>
                <w:szCs w:val="20"/>
              </w:rPr>
              <w:t>2.2.</w:t>
            </w:r>
            <w:r w:rsidR="009823CB" w:rsidRPr="00360EE7">
              <w:rPr>
                <w:color w:val="000000"/>
                <w:kern w:val="0"/>
                <w:sz w:val="20"/>
                <w:szCs w:val="20"/>
              </w:rPr>
              <w:t>6</w:t>
            </w:r>
          </w:p>
        </w:tc>
        <w:tc>
          <w:tcPr>
            <w:tcW w:w="1842" w:type="dxa"/>
            <w:shd w:val="clear" w:color="auto" w:fill="auto"/>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PP</w:t>
            </w:r>
            <w:r w:rsidRPr="00360EE7">
              <w:rPr>
                <w:color w:val="000000"/>
                <w:kern w:val="0"/>
                <w:sz w:val="20"/>
                <w:szCs w:val="20"/>
              </w:rPr>
              <w:t>风管四通</w:t>
            </w:r>
          </w:p>
        </w:tc>
        <w:tc>
          <w:tcPr>
            <w:tcW w:w="5387" w:type="dxa"/>
            <w:shd w:val="clear" w:color="auto" w:fill="auto"/>
            <w:vAlign w:val="center"/>
            <w:hideMark/>
          </w:tcPr>
          <w:p w:rsidR="009823CB" w:rsidRPr="00360EE7" w:rsidRDefault="009823CB" w:rsidP="009823CB">
            <w:pPr>
              <w:widowControl/>
              <w:jc w:val="left"/>
              <w:rPr>
                <w:color w:val="000000"/>
                <w:kern w:val="0"/>
                <w:sz w:val="20"/>
                <w:szCs w:val="20"/>
              </w:rPr>
            </w:pPr>
            <w:r w:rsidRPr="00360EE7">
              <w:rPr>
                <w:color w:val="000000"/>
                <w:kern w:val="0"/>
                <w:sz w:val="20"/>
                <w:szCs w:val="20"/>
              </w:rPr>
              <w:t>直径</w:t>
            </w:r>
            <w:r w:rsidRPr="00360EE7">
              <w:rPr>
                <w:color w:val="000000"/>
                <w:kern w:val="0"/>
                <w:sz w:val="20"/>
                <w:szCs w:val="20"/>
              </w:rPr>
              <w:t>110-200-200-110mm</w:t>
            </w:r>
            <w:r w:rsidRPr="00360EE7">
              <w:rPr>
                <w:color w:val="000000"/>
                <w:kern w:val="0"/>
                <w:sz w:val="20"/>
                <w:szCs w:val="20"/>
              </w:rPr>
              <w:t>，</w:t>
            </w:r>
            <w:r w:rsidRPr="00360EE7">
              <w:rPr>
                <w:color w:val="000000"/>
                <w:kern w:val="0"/>
                <w:sz w:val="20"/>
                <w:szCs w:val="20"/>
              </w:rPr>
              <w:br/>
              <w:t>PP</w:t>
            </w:r>
            <w:r w:rsidRPr="00360EE7">
              <w:rPr>
                <w:color w:val="000000"/>
                <w:kern w:val="0"/>
                <w:sz w:val="20"/>
                <w:szCs w:val="20"/>
              </w:rPr>
              <w:t>材质，壁厚</w:t>
            </w:r>
            <w:r w:rsidRPr="00360EE7">
              <w:rPr>
                <w:color w:val="000000"/>
                <w:kern w:val="0"/>
                <w:sz w:val="20"/>
                <w:szCs w:val="20"/>
              </w:rPr>
              <w:t>3mm</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proofErr w:type="gramStart"/>
            <w:r w:rsidRPr="00360EE7">
              <w:rPr>
                <w:color w:val="000000"/>
                <w:kern w:val="0"/>
                <w:sz w:val="20"/>
                <w:szCs w:val="20"/>
              </w:rPr>
              <w:t>个</w:t>
            </w:r>
            <w:proofErr w:type="gramEnd"/>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2</w:t>
            </w:r>
          </w:p>
        </w:tc>
      </w:tr>
      <w:tr w:rsidR="009823CB" w:rsidRPr="00360EE7" w:rsidTr="00B9404C">
        <w:trPr>
          <w:trHeight w:val="660"/>
        </w:trPr>
        <w:tc>
          <w:tcPr>
            <w:tcW w:w="852" w:type="dxa"/>
            <w:shd w:val="clear" w:color="auto" w:fill="auto"/>
            <w:noWrap/>
            <w:vAlign w:val="center"/>
            <w:hideMark/>
          </w:tcPr>
          <w:p w:rsidR="009823CB" w:rsidRPr="00360EE7" w:rsidRDefault="006B54ED" w:rsidP="009823CB">
            <w:pPr>
              <w:widowControl/>
              <w:jc w:val="center"/>
              <w:rPr>
                <w:color w:val="000000"/>
                <w:kern w:val="0"/>
                <w:sz w:val="20"/>
                <w:szCs w:val="20"/>
              </w:rPr>
            </w:pPr>
            <w:r w:rsidRPr="00360EE7">
              <w:rPr>
                <w:color w:val="000000"/>
                <w:kern w:val="0"/>
                <w:sz w:val="20"/>
                <w:szCs w:val="20"/>
              </w:rPr>
              <w:t>2.2.</w:t>
            </w:r>
            <w:r w:rsidR="009823CB" w:rsidRPr="00360EE7">
              <w:rPr>
                <w:color w:val="000000"/>
                <w:kern w:val="0"/>
                <w:sz w:val="20"/>
                <w:szCs w:val="20"/>
              </w:rPr>
              <w:t>7</w:t>
            </w:r>
          </w:p>
        </w:tc>
        <w:tc>
          <w:tcPr>
            <w:tcW w:w="1842" w:type="dxa"/>
            <w:shd w:val="clear" w:color="auto" w:fill="auto"/>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PP</w:t>
            </w:r>
            <w:r w:rsidRPr="00360EE7">
              <w:rPr>
                <w:color w:val="000000"/>
                <w:kern w:val="0"/>
                <w:sz w:val="20"/>
                <w:szCs w:val="20"/>
              </w:rPr>
              <w:t>风管弯头</w:t>
            </w:r>
          </w:p>
        </w:tc>
        <w:tc>
          <w:tcPr>
            <w:tcW w:w="5387" w:type="dxa"/>
            <w:shd w:val="clear" w:color="auto" w:fill="auto"/>
            <w:vAlign w:val="center"/>
            <w:hideMark/>
          </w:tcPr>
          <w:p w:rsidR="009823CB" w:rsidRPr="00360EE7" w:rsidRDefault="009823CB" w:rsidP="009823CB">
            <w:pPr>
              <w:widowControl/>
              <w:jc w:val="left"/>
              <w:rPr>
                <w:color w:val="000000"/>
                <w:kern w:val="0"/>
                <w:sz w:val="20"/>
                <w:szCs w:val="20"/>
              </w:rPr>
            </w:pPr>
            <w:r w:rsidRPr="00360EE7">
              <w:rPr>
                <w:color w:val="000000"/>
                <w:kern w:val="0"/>
                <w:sz w:val="20"/>
                <w:szCs w:val="20"/>
              </w:rPr>
              <w:t xml:space="preserve">　</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proofErr w:type="gramStart"/>
            <w:r w:rsidRPr="00360EE7">
              <w:rPr>
                <w:color w:val="000000"/>
                <w:kern w:val="0"/>
                <w:sz w:val="20"/>
                <w:szCs w:val="20"/>
              </w:rPr>
              <w:t>个</w:t>
            </w:r>
            <w:proofErr w:type="gramEnd"/>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276</w:t>
            </w:r>
          </w:p>
        </w:tc>
      </w:tr>
      <w:tr w:rsidR="009823CB" w:rsidRPr="00360EE7" w:rsidTr="00B9404C">
        <w:trPr>
          <w:trHeight w:val="915"/>
        </w:trPr>
        <w:tc>
          <w:tcPr>
            <w:tcW w:w="852" w:type="dxa"/>
            <w:shd w:val="clear" w:color="auto" w:fill="auto"/>
            <w:noWrap/>
            <w:vAlign w:val="center"/>
            <w:hideMark/>
          </w:tcPr>
          <w:p w:rsidR="009823CB" w:rsidRPr="00360EE7" w:rsidRDefault="006B54ED" w:rsidP="009823CB">
            <w:pPr>
              <w:widowControl/>
              <w:jc w:val="center"/>
              <w:rPr>
                <w:color w:val="000000"/>
                <w:kern w:val="0"/>
                <w:sz w:val="20"/>
                <w:szCs w:val="20"/>
              </w:rPr>
            </w:pPr>
            <w:r w:rsidRPr="00360EE7">
              <w:rPr>
                <w:color w:val="000000"/>
                <w:kern w:val="0"/>
                <w:sz w:val="20"/>
                <w:szCs w:val="20"/>
              </w:rPr>
              <w:t>2.2.</w:t>
            </w:r>
            <w:r w:rsidR="009823CB" w:rsidRPr="00360EE7">
              <w:rPr>
                <w:color w:val="000000"/>
                <w:kern w:val="0"/>
                <w:sz w:val="20"/>
                <w:szCs w:val="20"/>
              </w:rPr>
              <w:t>8</w:t>
            </w:r>
          </w:p>
        </w:tc>
        <w:tc>
          <w:tcPr>
            <w:tcW w:w="1842" w:type="dxa"/>
            <w:shd w:val="clear" w:color="auto" w:fill="auto"/>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PP</w:t>
            </w:r>
            <w:r w:rsidRPr="00360EE7">
              <w:rPr>
                <w:color w:val="000000"/>
                <w:kern w:val="0"/>
                <w:sz w:val="20"/>
                <w:szCs w:val="20"/>
              </w:rPr>
              <w:t>圆风管</w:t>
            </w:r>
          </w:p>
        </w:tc>
        <w:tc>
          <w:tcPr>
            <w:tcW w:w="5387" w:type="dxa"/>
            <w:shd w:val="clear" w:color="auto" w:fill="auto"/>
            <w:vAlign w:val="center"/>
            <w:hideMark/>
          </w:tcPr>
          <w:p w:rsidR="009823CB" w:rsidRPr="00360EE7" w:rsidRDefault="009823CB" w:rsidP="009823CB">
            <w:pPr>
              <w:widowControl/>
              <w:jc w:val="left"/>
              <w:rPr>
                <w:color w:val="000000"/>
                <w:kern w:val="0"/>
                <w:sz w:val="20"/>
                <w:szCs w:val="20"/>
              </w:rPr>
            </w:pPr>
            <w:r w:rsidRPr="00360EE7">
              <w:rPr>
                <w:color w:val="000000"/>
                <w:kern w:val="0"/>
                <w:sz w:val="20"/>
                <w:szCs w:val="20"/>
              </w:rPr>
              <w:t>直径</w:t>
            </w:r>
            <w:r w:rsidRPr="00360EE7">
              <w:rPr>
                <w:color w:val="000000"/>
                <w:kern w:val="0"/>
                <w:sz w:val="20"/>
                <w:szCs w:val="20"/>
              </w:rPr>
              <w:t>110mm</w:t>
            </w:r>
            <w:r w:rsidRPr="00360EE7">
              <w:rPr>
                <w:color w:val="000000"/>
                <w:kern w:val="0"/>
                <w:sz w:val="20"/>
                <w:szCs w:val="20"/>
              </w:rPr>
              <w:t>、</w:t>
            </w:r>
            <w:r w:rsidRPr="00360EE7">
              <w:rPr>
                <w:color w:val="000000"/>
                <w:kern w:val="0"/>
                <w:sz w:val="20"/>
                <w:szCs w:val="20"/>
              </w:rPr>
              <w:t>160mm</w:t>
            </w:r>
            <w:r w:rsidRPr="00360EE7">
              <w:rPr>
                <w:color w:val="000000"/>
                <w:kern w:val="0"/>
                <w:sz w:val="20"/>
                <w:szCs w:val="20"/>
              </w:rPr>
              <w:t>、</w:t>
            </w:r>
            <w:r w:rsidRPr="00360EE7">
              <w:rPr>
                <w:color w:val="000000"/>
                <w:kern w:val="0"/>
                <w:sz w:val="20"/>
                <w:szCs w:val="20"/>
              </w:rPr>
              <w:t>200mm</w:t>
            </w:r>
            <w:r w:rsidRPr="00360EE7">
              <w:rPr>
                <w:color w:val="000000"/>
                <w:kern w:val="0"/>
                <w:sz w:val="20"/>
                <w:szCs w:val="20"/>
              </w:rPr>
              <w:t>、</w:t>
            </w:r>
            <w:r w:rsidRPr="00360EE7">
              <w:rPr>
                <w:color w:val="000000"/>
                <w:kern w:val="0"/>
                <w:sz w:val="20"/>
                <w:szCs w:val="20"/>
              </w:rPr>
              <w:t>250mm</w:t>
            </w:r>
            <w:r w:rsidRPr="00360EE7">
              <w:rPr>
                <w:color w:val="000000"/>
                <w:kern w:val="0"/>
                <w:sz w:val="20"/>
                <w:szCs w:val="20"/>
              </w:rPr>
              <w:t>、</w:t>
            </w:r>
            <w:r w:rsidRPr="00360EE7">
              <w:rPr>
                <w:color w:val="000000"/>
                <w:kern w:val="0"/>
                <w:sz w:val="20"/>
                <w:szCs w:val="20"/>
              </w:rPr>
              <w:t>315mm</w:t>
            </w:r>
            <w:r w:rsidRPr="00360EE7">
              <w:rPr>
                <w:color w:val="000000"/>
                <w:kern w:val="0"/>
                <w:sz w:val="20"/>
                <w:szCs w:val="20"/>
              </w:rPr>
              <w:t>，</w:t>
            </w:r>
            <w:r w:rsidRPr="00360EE7">
              <w:rPr>
                <w:color w:val="000000"/>
                <w:kern w:val="0"/>
                <w:sz w:val="20"/>
                <w:szCs w:val="20"/>
              </w:rPr>
              <w:br/>
              <w:t>PP</w:t>
            </w:r>
            <w:r w:rsidRPr="00360EE7">
              <w:rPr>
                <w:color w:val="000000"/>
                <w:kern w:val="0"/>
                <w:sz w:val="20"/>
                <w:szCs w:val="20"/>
              </w:rPr>
              <w:t>材质，壁厚</w:t>
            </w:r>
            <w:r w:rsidRPr="00360EE7">
              <w:rPr>
                <w:color w:val="000000"/>
                <w:kern w:val="0"/>
                <w:sz w:val="20"/>
                <w:szCs w:val="20"/>
              </w:rPr>
              <w:t>3mm</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米</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755</w:t>
            </w:r>
          </w:p>
        </w:tc>
      </w:tr>
      <w:tr w:rsidR="009823CB" w:rsidRPr="00360EE7" w:rsidTr="00B9404C">
        <w:trPr>
          <w:trHeight w:val="405"/>
        </w:trPr>
        <w:tc>
          <w:tcPr>
            <w:tcW w:w="852" w:type="dxa"/>
            <w:shd w:val="clear" w:color="auto" w:fill="auto"/>
            <w:noWrap/>
            <w:vAlign w:val="center"/>
            <w:hideMark/>
          </w:tcPr>
          <w:p w:rsidR="009823CB" w:rsidRPr="00360EE7" w:rsidRDefault="006B54ED" w:rsidP="009823CB">
            <w:pPr>
              <w:widowControl/>
              <w:jc w:val="center"/>
              <w:rPr>
                <w:color w:val="000000"/>
                <w:kern w:val="0"/>
                <w:sz w:val="20"/>
                <w:szCs w:val="20"/>
              </w:rPr>
            </w:pPr>
            <w:r w:rsidRPr="00360EE7">
              <w:rPr>
                <w:color w:val="000000"/>
                <w:kern w:val="0"/>
                <w:sz w:val="20"/>
                <w:szCs w:val="20"/>
              </w:rPr>
              <w:t>2.2.</w:t>
            </w:r>
            <w:r w:rsidR="009823CB" w:rsidRPr="00360EE7">
              <w:rPr>
                <w:color w:val="000000"/>
                <w:kern w:val="0"/>
                <w:sz w:val="20"/>
                <w:szCs w:val="20"/>
              </w:rPr>
              <w:t>9</w:t>
            </w:r>
          </w:p>
        </w:tc>
        <w:tc>
          <w:tcPr>
            <w:tcW w:w="1842" w:type="dxa"/>
            <w:shd w:val="clear" w:color="auto" w:fill="auto"/>
            <w:vAlign w:val="center"/>
            <w:hideMark/>
          </w:tcPr>
          <w:p w:rsidR="009823CB" w:rsidRPr="00360EE7" w:rsidRDefault="009823CB" w:rsidP="009823CB">
            <w:pPr>
              <w:widowControl/>
              <w:jc w:val="center"/>
              <w:rPr>
                <w:color w:val="000000"/>
                <w:kern w:val="0"/>
                <w:sz w:val="20"/>
                <w:szCs w:val="20"/>
              </w:rPr>
            </w:pPr>
            <w:proofErr w:type="gramStart"/>
            <w:r w:rsidRPr="00360EE7">
              <w:rPr>
                <w:color w:val="000000"/>
                <w:kern w:val="0"/>
                <w:sz w:val="20"/>
                <w:szCs w:val="20"/>
              </w:rPr>
              <w:t>风机软接</w:t>
            </w:r>
            <w:proofErr w:type="gramEnd"/>
          </w:p>
        </w:tc>
        <w:tc>
          <w:tcPr>
            <w:tcW w:w="5387" w:type="dxa"/>
            <w:shd w:val="clear" w:color="auto" w:fill="auto"/>
            <w:vAlign w:val="center"/>
            <w:hideMark/>
          </w:tcPr>
          <w:p w:rsidR="009823CB" w:rsidRPr="00360EE7" w:rsidRDefault="009823CB" w:rsidP="009823CB">
            <w:pPr>
              <w:widowControl/>
              <w:jc w:val="left"/>
              <w:rPr>
                <w:color w:val="000000"/>
                <w:kern w:val="0"/>
                <w:sz w:val="20"/>
                <w:szCs w:val="20"/>
              </w:rPr>
            </w:pPr>
            <w:r w:rsidRPr="00360EE7">
              <w:rPr>
                <w:color w:val="000000"/>
                <w:kern w:val="0"/>
                <w:sz w:val="20"/>
                <w:szCs w:val="20"/>
              </w:rPr>
              <w:t>PVC</w:t>
            </w:r>
            <w:r w:rsidRPr="00360EE7">
              <w:rPr>
                <w:color w:val="000000"/>
                <w:kern w:val="0"/>
                <w:sz w:val="20"/>
                <w:szCs w:val="20"/>
              </w:rPr>
              <w:t>材质</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proofErr w:type="gramStart"/>
            <w:r w:rsidRPr="00360EE7">
              <w:rPr>
                <w:color w:val="000000"/>
                <w:kern w:val="0"/>
                <w:sz w:val="20"/>
                <w:szCs w:val="20"/>
              </w:rPr>
              <w:t>个</w:t>
            </w:r>
            <w:proofErr w:type="gramEnd"/>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18</w:t>
            </w:r>
          </w:p>
        </w:tc>
      </w:tr>
      <w:tr w:rsidR="009823CB" w:rsidRPr="00360EE7" w:rsidTr="00B9404C">
        <w:trPr>
          <w:trHeight w:val="405"/>
        </w:trPr>
        <w:tc>
          <w:tcPr>
            <w:tcW w:w="852" w:type="dxa"/>
            <w:shd w:val="clear" w:color="auto" w:fill="auto"/>
            <w:vAlign w:val="center"/>
            <w:hideMark/>
          </w:tcPr>
          <w:p w:rsidR="009823CB" w:rsidRPr="00360EE7" w:rsidRDefault="009823CB" w:rsidP="009823CB">
            <w:pPr>
              <w:widowControl/>
              <w:jc w:val="center"/>
              <w:rPr>
                <w:b/>
                <w:bCs/>
                <w:kern w:val="0"/>
                <w:sz w:val="20"/>
                <w:szCs w:val="20"/>
              </w:rPr>
            </w:pPr>
            <w:r w:rsidRPr="00360EE7">
              <w:rPr>
                <w:b/>
                <w:bCs/>
                <w:kern w:val="0"/>
                <w:sz w:val="20"/>
                <w:szCs w:val="20"/>
              </w:rPr>
              <w:t>（三）</w:t>
            </w:r>
          </w:p>
        </w:tc>
        <w:tc>
          <w:tcPr>
            <w:tcW w:w="1842" w:type="dxa"/>
            <w:shd w:val="clear" w:color="auto" w:fill="auto"/>
            <w:vAlign w:val="center"/>
            <w:hideMark/>
          </w:tcPr>
          <w:p w:rsidR="009823CB" w:rsidRPr="00360EE7" w:rsidRDefault="009823CB" w:rsidP="009823CB">
            <w:pPr>
              <w:widowControl/>
              <w:jc w:val="center"/>
              <w:rPr>
                <w:b/>
                <w:bCs/>
                <w:kern w:val="0"/>
                <w:sz w:val="20"/>
                <w:szCs w:val="20"/>
              </w:rPr>
            </w:pPr>
            <w:r w:rsidRPr="00360EE7">
              <w:rPr>
                <w:b/>
                <w:bCs/>
                <w:kern w:val="0"/>
                <w:sz w:val="20"/>
                <w:szCs w:val="20"/>
              </w:rPr>
              <w:t>阀门及传感器</w:t>
            </w:r>
          </w:p>
        </w:tc>
        <w:tc>
          <w:tcPr>
            <w:tcW w:w="5387" w:type="dxa"/>
            <w:shd w:val="clear" w:color="auto" w:fill="auto"/>
            <w:vAlign w:val="center"/>
            <w:hideMark/>
          </w:tcPr>
          <w:p w:rsidR="009823CB" w:rsidRPr="00360EE7" w:rsidRDefault="009823CB" w:rsidP="009823CB">
            <w:pPr>
              <w:widowControl/>
              <w:jc w:val="left"/>
              <w:rPr>
                <w:color w:val="000000"/>
                <w:kern w:val="0"/>
                <w:sz w:val="20"/>
                <w:szCs w:val="20"/>
              </w:rPr>
            </w:pPr>
            <w:r w:rsidRPr="00360EE7">
              <w:rPr>
                <w:color w:val="000000"/>
                <w:kern w:val="0"/>
                <w:sz w:val="20"/>
                <w:szCs w:val="20"/>
              </w:rPr>
              <w:t xml:space="preserve">　</w:t>
            </w:r>
          </w:p>
        </w:tc>
        <w:tc>
          <w:tcPr>
            <w:tcW w:w="567" w:type="dxa"/>
            <w:shd w:val="clear" w:color="auto" w:fill="auto"/>
            <w:noWrap/>
            <w:vAlign w:val="center"/>
            <w:hideMark/>
          </w:tcPr>
          <w:p w:rsidR="009823CB" w:rsidRPr="00360EE7" w:rsidRDefault="009823CB" w:rsidP="009823CB">
            <w:pPr>
              <w:widowControl/>
              <w:jc w:val="center"/>
              <w:rPr>
                <w:b/>
                <w:bCs/>
                <w:color w:val="FF0000"/>
                <w:kern w:val="0"/>
                <w:sz w:val="20"/>
                <w:szCs w:val="20"/>
              </w:rPr>
            </w:pPr>
            <w:r w:rsidRPr="00360EE7">
              <w:rPr>
                <w:b/>
                <w:bCs/>
                <w:color w:val="FF0000"/>
                <w:kern w:val="0"/>
                <w:sz w:val="20"/>
                <w:szCs w:val="20"/>
              </w:rPr>
              <w:t xml:space="preserve">　</w:t>
            </w:r>
          </w:p>
        </w:tc>
        <w:tc>
          <w:tcPr>
            <w:tcW w:w="567" w:type="dxa"/>
            <w:shd w:val="clear" w:color="auto" w:fill="auto"/>
            <w:noWrap/>
            <w:vAlign w:val="bottom"/>
            <w:hideMark/>
          </w:tcPr>
          <w:p w:rsidR="009823CB" w:rsidRPr="00360EE7" w:rsidRDefault="009823CB" w:rsidP="009823CB">
            <w:pPr>
              <w:widowControl/>
              <w:jc w:val="center"/>
              <w:rPr>
                <w:b/>
                <w:bCs/>
                <w:color w:val="000000"/>
                <w:kern w:val="0"/>
                <w:sz w:val="20"/>
                <w:szCs w:val="20"/>
              </w:rPr>
            </w:pPr>
          </w:p>
        </w:tc>
      </w:tr>
      <w:tr w:rsidR="009823CB" w:rsidRPr="00360EE7" w:rsidTr="00B9404C">
        <w:trPr>
          <w:trHeight w:val="825"/>
        </w:trPr>
        <w:tc>
          <w:tcPr>
            <w:tcW w:w="852" w:type="dxa"/>
            <w:shd w:val="clear" w:color="auto" w:fill="auto"/>
            <w:noWrap/>
            <w:vAlign w:val="center"/>
            <w:hideMark/>
          </w:tcPr>
          <w:p w:rsidR="009823CB" w:rsidRPr="00360EE7" w:rsidRDefault="006B54ED" w:rsidP="009823CB">
            <w:pPr>
              <w:widowControl/>
              <w:jc w:val="center"/>
              <w:rPr>
                <w:color w:val="000000"/>
                <w:kern w:val="0"/>
                <w:sz w:val="20"/>
                <w:szCs w:val="20"/>
              </w:rPr>
            </w:pPr>
            <w:r w:rsidRPr="00360EE7">
              <w:rPr>
                <w:color w:val="000000"/>
                <w:kern w:val="0"/>
                <w:sz w:val="20"/>
                <w:szCs w:val="20"/>
              </w:rPr>
              <w:t>2.3.</w:t>
            </w:r>
            <w:r w:rsidR="009823CB" w:rsidRPr="00360EE7">
              <w:rPr>
                <w:color w:val="000000"/>
                <w:kern w:val="0"/>
                <w:sz w:val="20"/>
                <w:szCs w:val="20"/>
              </w:rPr>
              <w:t>1</w:t>
            </w:r>
          </w:p>
        </w:tc>
        <w:tc>
          <w:tcPr>
            <w:tcW w:w="1842" w:type="dxa"/>
            <w:shd w:val="clear" w:color="auto" w:fill="auto"/>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变风量蝶阀</w:t>
            </w:r>
          </w:p>
        </w:tc>
        <w:tc>
          <w:tcPr>
            <w:tcW w:w="5387" w:type="dxa"/>
            <w:shd w:val="clear" w:color="auto" w:fill="auto"/>
            <w:vAlign w:val="center"/>
            <w:hideMark/>
          </w:tcPr>
          <w:p w:rsidR="009823CB" w:rsidRPr="00360EE7" w:rsidRDefault="009823CB" w:rsidP="00F679C2">
            <w:pPr>
              <w:widowControl/>
              <w:jc w:val="left"/>
              <w:rPr>
                <w:color w:val="000000"/>
                <w:kern w:val="0"/>
                <w:sz w:val="20"/>
                <w:szCs w:val="20"/>
              </w:rPr>
            </w:pPr>
            <w:r w:rsidRPr="00360EE7">
              <w:rPr>
                <w:color w:val="000000"/>
                <w:kern w:val="0"/>
                <w:sz w:val="20"/>
                <w:szCs w:val="20"/>
              </w:rPr>
              <w:t>直径</w:t>
            </w:r>
            <w:r w:rsidRPr="00360EE7">
              <w:rPr>
                <w:color w:val="000000"/>
                <w:kern w:val="0"/>
                <w:sz w:val="20"/>
                <w:szCs w:val="20"/>
              </w:rPr>
              <w:t>250mm</w:t>
            </w:r>
            <w:r w:rsidRPr="00360EE7">
              <w:rPr>
                <w:color w:val="000000"/>
                <w:kern w:val="0"/>
                <w:sz w:val="20"/>
                <w:szCs w:val="20"/>
              </w:rPr>
              <w:t>、直径</w:t>
            </w:r>
            <w:r w:rsidRPr="00360EE7">
              <w:rPr>
                <w:color w:val="000000"/>
                <w:kern w:val="0"/>
                <w:sz w:val="20"/>
                <w:szCs w:val="20"/>
              </w:rPr>
              <w:t>315mm</w:t>
            </w:r>
            <w:r w:rsidRPr="00360EE7">
              <w:rPr>
                <w:color w:val="000000"/>
                <w:kern w:val="0"/>
                <w:sz w:val="20"/>
                <w:szCs w:val="20"/>
              </w:rPr>
              <w:t>；</w:t>
            </w:r>
            <w:r w:rsidRPr="00360EE7">
              <w:rPr>
                <w:color w:val="000000"/>
                <w:kern w:val="0"/>
                <w:sz w:val="20"/>
                <w:szCs w:val="20"/>
              </w:rPr>
              <w:br/>
            </w:r>
            <w:r w:rsidRPr="00360EE7">
              <w:rPr>
                <w:color w:val="000000"/>
                <w:kern w:val="0"/>
                <w:sz w:val="20"/>
                <w:szCs w:val="20"/>
              </w:rPr>
              <w:t>配响应速度不大于</w:t>
            </w:r>
            <w:r w:rsidR="00F679C2" w:rsidRPr="00360EE7">
              <w:rPr>
                <w:color w:val="000000"/>
                <w:kern w:val="0"/>
                <w:sz w:val="20"/>
                <w:szCs w:val="20"/>
              </w:rPr>
              <w:t>2</w:t>
            </w:r>
            <w:r w:rsidRPr="00360EE7">
              <w:rPr>
                <w:color w:val="000000"/>
                <w:kern w:val="0"/>
                <w:sz w:val="20"/>
                <w:szCs w:val="20"/>
              </w:rPr>
              <w:t>S</w:t>
            </w:r>
            <w:r w:rsidRPr="00360EE7">
              <w:rPr>
                <w:color w:val="000000"/>
                <w:kern w:val="0"/>
                <w:sz w:val="20"/>
                <w:szCs w:val="20"/>
              </w:rPr>
              <w:t>的快速执行器</w:t>
            </w:r>
          </w:p>
        </w:tc>
        <w:tc>
          <w:tcPr>
            <w:tcW w:w="567" w:type="dxa"/>
            <w:shd w:val="clear" w:color="auto" w:fill="auto"/>
            <w:vAlign w:val="center"/>
            <w:hideMark/>
          </w:tcPr>
          <w:p w:rsidR="009823CB" w:rsidRPr="00360EE7" w:rsidRDefault="009823CB" w:rsidP="009823CB">
            <w:pPr>
              <w:widowControl/>
              <w:jc w:val="center"/>
              <w:rPr>
                <w:color w:val="000000"/>
                <w:kern w:val="0"/>
                <w:sz w:val="20"/>
                <w:szCs w:val="20"/>
              </w:rPr>
            </w:pPr>
            <w:proofErr w:type="gramStart"/>
            <w:r w:rsidRPr="00360EE7">
              <w:rPr>
                <w:color w:val="000000"/>
                <w:kern w:val="0"/>
                <w:sz w:val="20"/>
                <w:szCs w:val="20"/>
              </w:rPr>
              <w:t>个</w:t>
            </w:r>
            <w:proofErr w:type="gramEnd"/>
          </w:p>
        </w:tc>
        <w:tc>
          <w:tcPr>
            <w:tcW w:w="567" w:type="dxa"/>
            <w:shd w:val="clear" w:color="auto" w:fill="auto"/>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191</w:t>
            </w:r>
          </w:p>
        </w:tc>
      </w:tr>
      <w:tr w:rsidR="009823CB" w:rsidRPr="00360EE7" w:rsidTr="00B9404C">
        <w:trPr>
          <w:trHeight w:val="480"/>
        </w:trPr>
        <w:tc>
          <w:tcPr>
            <w:tcW w:w="852" w:type="dxa"/>
            <w:shd w:val="clear" w:color="auto" w:fill="auto"/>
            <w:noWrap/>
            <w:vAlign w:val="center"/>
            <w:hideMark/>
          </w:tcPr>
          <w:p w:rsidR="009823CB" w:rsidRPr="00360EE7" w:rsidRDefault="006B54ED" w:rsidP="009823CB">
            <w:pPr>
              <w:widowControl/>
              <w:jc w:val="center"/>
              <w:rPr>
                <w:color w:val="000000"/>
                <w:kern w:val="0"/>
                <w:sz w:val="20"/>
                <w:szCs w:val="20"/>
              </w:rPr>
            </w:pPr>
            <w:r w:rsidRPr="00360EE7">
              <w:rPr>
                <w:color w:val="000000"/>
                <w:kern w:val="0"/>
                <w:sz w:val="20"/>
                <w:szCs w:val="20"/>
              </w:rPr>
              <w:t>2.3.</w:t>
            </w:r>
            <w:r w:rsidR="009823CB" w:rsidRPr="00360EE7">
              <w:rPr>
                <w:color w:val="000000"/>
                <w:kern w:val="0"/>
                <w:sz w:val="20"/>
                <w:szCs w:val="20"/>
              </w:rPr>
              <w:t>2</w:t>
            </w:r>
          </w:p>
        </w:tc>
        <w:tc>
          <w:tcPr>
            <w:tcW w:w="1842" w:type="dxa"/>
            <w:shd w:val="clear" w:color="auto" w:fill="auto"/>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电动风阀</w:t>
            </w:r>
          </w:p>
        </w:tc>
        <w:tc>
          <w:tcPr>
            <w:tcW w:w="5387" w:type="dxa"/>
            <w:shd w:val="clear" w:color="auto" w:fill="auto"/>
            <w:vAlign w:val="center"/>
            <w:hideMark/>
          </w:tcPr>
          <w:p w:rsidR="009823CB" w:rsidRPr="00360EE7" w:rsidRDefault="009823CB" w:rsidP="009823CB">
            <w:pPr>
              <w:widowControl/>
              <w:jc w:val="left"/>
              <w:rPr>
                <w:color w:val="000000"/>
                <w:kern w:val="0"/>
                <w:sz w:val="20"/>
                <w:szCs w:val="20"/>
              </w:rPr>
            </w:pPr>
            <w:r w:rsidRPr="00360EE7">
              <w:rPr>
                <w:color w:val="000000"/>
                <w:kern w:val="0"/>
                <w:sz w:val="20"/>
                <w:szCs w:val="20"/>
              </w:rPr>
              <w:t>直径</w:t>
            </w:r>
            <w:r w:rsidRPr="00360EE7">
              <w:rPr>
                <w:color w:val="000000"/>
                <w:kern w:val="0"/>
                <w:sz w:val="20"/>
                <w:szCs w:val="20"/>
              </w:rPr>
              <w:t>250mm</w:t>
            </w:r>
            <w:r w:rsidRPr="00360EE7">
              <w:rPr>
                <w:color w:val="000000"/>
                <w:kern w:val="0"/>
                <w:sz w:val="20"/>
                <w:szCs w:val="20"/>
              </w:rPr>
              <w:t>；</w:t>
            </w:r>
            <w:r w:rsidRPr="00360EE7">
              <w:rPr>
                <w:color w:val="000000"/>
                <w:kern w:val="0"/>
                <w:sz w:val="20"/>
                <w:szCs w:val="20"/>
              </w:rPr>
              <w:br/>
              <w:t>PP</w:t>
            </w:r>
            <w:r w:rsidRPr="00360EE7">
              <w:rPr>
                <w:color w:val="000000"/>
                <w:kern w:val="0"/>
                <w:sz w:val="20"/>
                <w:szCs w:val="20"/>
              </w:rPr>
              <w:t>材质</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套</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6</w:t>
            </w:r>
          </w:p>
        </w:tc>
      </w:tr>
      <w:tr w:rsidR="009823CB" w:rsidRPr="00360EE7" w:rsidTr="00B9404C">
        <w:trPr>
          <w:trHeight w:val="765"/>
        </w:trPr>
        <w:tc>
          <w:tcPr>
            <w:tcW w:w="852" w:type="dxa"/>
            <w:shd w:val="clear" w:color="auto" w:fill="auto"/>
            <w:noWrap/>
            <w:vAlign w:val="center"/>
            <w:hideMark/>
          </w:tcPr>
          <w:p w:rsidR="009823CB" w:rsidRPr="00360EE7" w:rsidRDefault="006B54ED" w:rsidP="009823CB">
            <w:pPr>
              <w:widowControl/>
              <w:jc w:val="center"/>
              <w:rPr>
                <w:color w:val="000000"/>
                <w:kern w:val="0"/>
                <w:sz w:val="20"/>
                <w:szCs w:val="20"/>
              </w:rPr>
            </w:pPr>
            <w:r w:rsidRPr="00360EE7">
              <w:rPr>
                <w:color w:val="000000"/>
                <w:kern w:val="0"/>
                <w:sz w:val="20"/>
                <w:szCs w:val="20"/>
              </w:rPr>
              <w:lastRenderedPageBreak/>
              <w:t>2.3.</w:t>
            </w:r>
            <w:r w:rsidR="009823CB" w:rsidRPr="00360EE7">
              <w:rPr>
                <w:color w:val="000000"/>
                <w:kern w:val="0"/>
                <w:sz w:val="20"/>
                <w:szCs w:val="20"/>
              </w:rPr>
              <w:t>3</w:t>
            </w:r>
          </w:p>
        </w:tc>
        <w:tc>
          <w:tcPr>
            <w:tcW w:w="1842" w:type="dxa"/>
            <w:shd w:val="clear" w:color="auto" w:fill="auto"/>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定风量文</w:t>
            </w:r>
            <w:proofErr w:type="gramStart"/>
            <w:r w:rsidRPr="00360EE7">
              <w:rPr>
                <w:color w:val="000000"/>
                <w:kern w:val="0"/>
                <w:sz w:val="20"/>
                <w:szCs w:val="20"/>
              </w:rPr>
              <w:t>丘里阀</w:t>
            </w:r>
            <w:proofErr w:type="gramEnd"/>
          </w:p>
        </w:tc>
        <w:tc>
          <w:tcPr>
            <w:tcW w:w="5387" w:type="dxa"/>
            <w:shd w:val="clear" w:color="auto" w:fill="auto"/>
            <w:vAlign w:val="center"/>
            <w:hideMark/>
          </w:tcPr>
          <w:p w:rsidR="009823CB" w:rsidRPr="00360EE7" w:rsidRDefault="009823CB" w:rsidP="009823CB">
            <w:pPr>
              <w:widowControl/>
              <w:jc w:val="left"/>
              <w:rPr>
                <w:color w:val="000000"/>
                <w:kern w:val="0"/>
                <w:sz w:val="20"/>
                <w:szCs w:val="20"/>
              </w:rPr>
            </w:pPr>
            <w:r w:rsidRPr="00360EE7">
              <w:rPr>
                <w:color w:val="000000"/>
                <w:kern w:val="0"/>
                <w:sz w:val="20"/>
                <w:szCs w:val="20"/>
              </w:rPr>
              <w:t>直径</w:t>
            </w:r>
            <w:r w:rsidRPr="00360EE7">
              <w:rPr>
                <w:color w:val="000000"/>
                <w:kern w:val="0"/>
                <w:sz w:val="20"/>
                <w:szCs w:val="20"/>
              </w:rPr>
              <w:t>250mm</w:t>
            </w:r>
            <w:r w:rsidRPr="00360EE7">
              <w:rPr>
                <w:color w:val="000000"/>
                <w:kern w:val="0"/>
                <w:sz w:val="20"/>
                <w:szCs w:val="20"/>
              </w:rPr>
              <w:t>；</w:t>
            </w:r>
            <w:r w:rsidRPr="00360EE7">
              <w:rPr>
                <w:color w:val="000000"/>
                <w:kern w:val="0"/>
                <w:sz w:val="20"/>
                <w:szCs w:val="20"/>
              </w:rPr>
              <w:br/>
            </w:r>
            <w:r w:rsidRPr="00360EE7">
              <w:rPr>
                <w:color w:val="000000"/>
                <w:kern w:val="0"/>
                <w:sz w:val="20"/>
                <w:szCs w:val="20"/>
              </w:rPr>
              <w:t>风量</w:t>
            </w:r>
            <w:r w:rsidRPr="00360EE7">
              <w:rPr>
                <w:color w:val="000000"/>
                <w:kern w:val="0"/>
                <w:sz w:val="20"/>
                <w:szCs w:val="20"/>
              </w:rPr>
              <w:t>1500m3/h,</w:t>
            </w:r>
            <w:r w:rsidRPr="00360EE7">
              <w:rPr>
                <w:color w:val="000000"/>
                <w:kern w:val="0"/>
                <w:sz w:val="20"/>
                <w:szCs w:val="20"/>
              </w:rPr>
              <w:t>铝制阀门</w:t>
            </w:r>
            <w:r w:rsidR="00F679C2" w:rsidRPr="00360EE7">
              <w:rPr>
                <w:color w:val="000000"/>
                <w:kern w:val="0"/>
                <w:sz w:val="20"/>
                <w:szCs w:val="20"/>
              </w:rPr>
              <w:t>,</w:t>
            </w:r>
            <w:r w:rsidR="0010561D" w:rsidRPr="00360EE7">
              <w:rPr>
                <w:color w:val="000000"/>
                <w:kern w:val="0"/>
                <w:sz w:val="20"/>
                <w:szCs w:val="20"/>
              </w:rPr>
              <w:t>响应</w:t>
            </w:r>
            <w:r w:rsidR="00F679C2" w:rsidRPr="00360EE7">
              <w:rPr>
                <w:color w:val="000000"/>
                <w:kern w:val="0"/>
                <w:sz w:val="20"/>
                <w:szCs w:val="20"/>
              </w:rPr>
              <w:t>速度不大于</w:t>
            </w:r>
            <w:r w:rsidR="00F679C2" w:rsidRPr="00360EE7">
              <w:rPr>
                <w:color w:val="000000"/>
                <w:kern w:val="0"/>
                <w:sz w:val="20"/>
                <w:szCs w:val="20"/>
              </w:rPr>
              <w:t>1S</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proofErr w:type="gramStart"/>
            <w:r w:rsidRPr="00360EE7">
              <w:rPr>
                <w:color w:val="000000"/>
                <w:kern w:val="0"/>
                <w:sz w:val="20"/>
                <w:szCs w:val="20"/>
              </w:rPr>
              <w:t>个</w:t>
            </w:r>
            <w:proofErr w:type="gramEnd"/>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6</w:t>
            </w:r>
          </w:p>
        </w:tc>
      </w:tr>
      <w:tr w:rsidR="009823CB" w:rsidRPr="00360EE7" w:rsidTr="00B9404C">
        <w:trPr>
          <w:trHeight w:val="630"/>
        </w:trPr>
        <w:tc>
          <w:tcPr>
            <w:tcW w:w="852" w:type="dxa"/>
            <w:shd w:val="clear" w:color="auto" w:fill="auto"/>
            <w:noWrap/>
            <w:vAlign w:val="center"/>
            <w:hideMark/>
          </w:tcPr>
          <w:p w:rsidR="009823CB" w:rsidRPr="00360EE7" w:rsidRDefault="006B54ED" w:rsidP="009823CB">
            <w:pPr>
              <w:widowControl/>
              <w:jc w:val="center"/>
              <w:rPr>
                <w:color w:val="000000"/>
                <w:kern w:val="0"/>
                <w:sz w:val="20"/>
                <w:szCs w:val="20"/>
              </w:rPr>
            </w:pPr>
            <w:r w:rsidRPr="00360EE7">
              <w:rPr>
                <w:color w:val="000000"/>
                <w:kern w:val="0"/>
                <w:sz w:val="20"/>
                <w:szCs w:val="20"/>
              </w:rPr>
              <w:t>2.3.</w:t>
            </w:r>
            <w:r w:rsidR="009823CB" w:rsidRPr="00360EE7">
              <w:rPr>
                <w:color w:val="000000"/>
                <w:kern w:val="0"/>
                <w:sz w:val="20"/>
                <w:szCs w:val="20"/>
              </w:rPr>
              <w:t>4</w:t>
            </w:r>
          </w:p>
        </w:tc>
        <w:tc>
          <w:tcPr>
            <w:tcW w:w="1842" w:type="dxa"/>
            <w:shd w:val="clear" w:color="auto" w:fill="auto"/>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管道压力传感器</w:t>
            </w:r>
          </w:p>
        </w:tc>
        <w:tc>
          <w:tcPr>
            <w:tcW w:w="5387" w:type="dxa"/>
            <w:shd w:val="clear" w:color="auto" w:fill="auto"/>
            <w:vAlign w:val="center"/>
            <w:hideMark/>
          </w:tcPr>
          <w:p w:rsidR="009823CB" w:rsidRPr="00360EE7" w:rsidRDefault="009823CB" w:rsidP="009823CB">
            <w:pPr>
              <w:widowControl/>
              <w:jc w:val="left"/>
              <w:rPr>
                <w:color w:val="000000"/>
                <w:kern w:val="0"/>
                <w:sz w:val="20"/>
                <w:szCs w:val="20"/>
              </w:rPr>
            </w:pPr>
            <w:r w:rsidRPr="00360EE7">
              <w:rPr>
                <w:color w:val="000000"/>
                <w:kern w:val="0"/>
                <w:sz w:val="20"/>
                <w:szCs w:val="20"/>
              </w:rPr>
              <w:t>0-1000Pa</w:t>
            </w:r>
            <w:r w:rsidRPr="00360EE7">
              <w:rPr>
                <w:color w:val="000000"/>
                <w:kern w:val="0"/>
                <w:sz w:val="20"/>
                <w:szCs w:val="20"/>
              </w:rPr>
              <w:t>；</w:t>
            </w:r>
            <w:r w:rsidRPr="00360EE7">
              <w:rPr>
                <w:color w:val="000000"/>
                <w:kern w:val="0"/>
                <w:sz w:val="20"/>
                <w:szCs w:val="20"/>
              </w:rPr>
              <w:br/>
            </w:r>
            <w:r w:rsidRPr="00360EE7">
              <w:rPr>
                <w:color w:val="000000"/>
                <w:kern w:val="0"/>
                <w:sz w:val="20"/>
                <w:szCs w:val="20"/>
              </w:rPr>
              <w:t>与系统配套使用</w:t>
            </w:r>
          </w:p>
        </w:tc>
        <w:tc>
          <w:tcPr>
            <w:tcW w:w="567" w:type="dxa"/>
            <w:shd w:val="clear" w:color="auto" w:fill="auto"/>
            <w:vAlign w:val="center"/>
            <w:hideMark/>
          </w:tcPr>
          <w:p w:rsidR="009823CB" w:rsidRPr="00360EE7" w:rsidRDefault="009823CB" w:rsidP="009823CB">
            <w:pPr>
              <w:widowControl/>
              <w:jc w:val="center"/>
              <w:rPr>
                <w:color w:val="000000"/>
                <w:kern w:val="0"/>
                <w:sz w:val="20"/>
                <w:szCs w:val="20"/>
              </w:rPr>
            </w:pPr>
            <w:proofErr w:type="gramStart"/>
            <w:r w:rsidRPr="00360EE7">
              <w:rPr>
                <w:color w:val="000000"/>
                <w:kern w:val="0"/>
                <w:sz w:val="20"/>
                <w:szCs w:val="20"/>
              </w:rPr>
              <w:t>个</w:t>
            </w:r>
            <w:proofErr w:type="gramEnd"/>
          </w:p>
        </w:tc>
        <w:tc>
          <w:tcPr>
            <w:tcW w:w="567" w:type="dxa"/>
            <w:shd w:val="clear" w:color="auto" w:fill="auto"/>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14</w:t>
            </w:r>
          </w:p>
        </w:tc>
      </w:tr>
      <w:tr w:rsidR="009823CB" w:rsidRPr="00360EE7" w:rsidTr="00B9404C">
        <w:trPr>
          <w:trHeight w:val="630"/>
        </w:trPr>
        <w:tc>
          <w:tcPr>
            <w:tcW w:w="852" w:type="dxa"/>
            <w:shd w:val="clear" w:color="auto" w:fill="auto"/>
            <w:noWrap/>
            <w:vAlign w:val="center"/>
            <w:hideMark/>
          </w:tcPr>
          <w:p w:rsidR="009823CB" w:rsidRPr="00360EE7" w:rsidRDefault="006B54ED" w:rsidP="009823CB">
            <w:pPr>
              <w:widowControl/>
              <w:jc w:val="center"/>
              <w:rPr>
                <w:color w:val="000000"/>
                <w:kern w:val="0"/>
                <w:sz w:val="20"/>
                <w:szCs w:val="20"/>
              </w:rPr>
            </w:pPr>
            <w:r w:rsidRPr="00360EE7">
              <w:rPr>
                <w:color w:val="000000"/>
                <w:kern w:val="0"/>
                <w:sz w:val="20"/>
                <w:szCs w:val="20"/>
              </w:rPr>
              <w:t>2.3.</w:t>
            </w:r>
            <w:r w:rsidR="009823CB" w:rsidRPr="00360EE7">
              <w:rPr>
                <w:color w:val="000000"/>
                <w:kern w:val="0"/>
                <w:sz w:val="20"/>
                <w:szCs w:val="20"/>
              </w:rPr>
              <w:t>5</w:t>
            </w:r>
          </w:p>
        </w:tc>
        <w:tc>
          <w:tcPr>
            <w:tcW w:w="1842" w:type="dxa"/>
            <w:shd w:val="clear" w:color="auto" w:fill="auto"/>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门高传感器</w:t>
            </w:r>
          </w:p>
        </w:tc>
        <w:tc>
          <w:tcPr>
            <w:tcW w:w="5387" w:type="dxa"/>
            <w:shd w:val="clear" w:color="auto" w:fill="auto"/>
            <w:vAlign w:val="center"/>
            <w:hideMark/>
          </w:tcPr>
          <w:p w:rsidR="009823CB" w:rsidRPr="00360EE7" w:rsidRDefault="009823CB" w:rsidP="009823CB">
            <w:pPr>
              <w:widowControl/>
              <w:jc w:val="left"/>
              <w:rPr>
                <w:color w:val="000000"/>
                <w:kern w:val="0"/>
                <w:sz w:val="20"/>
                <w:szCs w:val="20"/>
              </w:rPr>
            </w:pPr>
            <w:r w:rsidRPr="00360EE7">
              <w:rPr>
                <w:color w:val="000000"/>
                <w:kern w:val="0"/>
                <w:sz w:val="20"/>
                <w:szCs w:val="20"/>
              </w:rPr>
              <w:t>0-1000mm</w:t>
            </w:r>
            <w:r w:rsidRPr="00360EE7">
              <w:rPr>
                <w:color w:val="000000"/>
                <w:kern w:val="0"/>
                <w:sz w:val="20"/>
                <w:szCs w:val="20"/>
              </w:rPr>
              <w:t>拉伸范围</w:t>
            </w:r>
            <w:r w:rsidRPr="00360EE7">
              <w:rPr>
                <w:color w:val="000000"/>
                <w:kern w:val="0"/>
                <w:sz w:val="20"/>
                <w:szCs w:val="20"/>
              </w:rPr>
              <w:br/>
            </w:r>
            <w:r w:rsidRPr="00360EE7">
              <w:rPr>
                <w:color w:val="000000"/>
                <w:kern w:val="0"/>
                <w:sz w:val="20"/>
                <w:szCs w:val="20"/>
              </w:rPr>
              <w:t>与阀门配套使用</w:t>
            </w:r>
          </w:p>
        </w:tc>
        <w:tc>
          <w:tcPr>
            <w:tcW w:w="567" w:type="dxa"/>
            <w:shd w:val="clear" w:color="auto" w:fill="auto"/>
            <w:vAlign w:val="center"/>
            <w:hideMark/>
          </w:tcPr>
          <w:p w:rsidR="009823CB" w:rsidRPr="00360EE7" w:rsidRDefault="009823CB" w:rsidP="009823CB">
            <w:pPr>
              <w:widowControl/>
              <w:jc w:val="center"/>
              <w:rPr>
                <w:color w:val="000000"/>
                <w:kern w:val="0"/>
                <w:sz w:val="20"/>
                <w:szCs w:val="20"/>
              </w:rPr>
            </w:pPr>
            <w:proofErr w:type="gramStart"/>
            <w:r w:rsidRPr="00360EE7">
              <w:rPr>
                <w:color w:val="000000"/>
                <w:kern w:val="0"/>
                <w:sz w:val="20"/>
                <w:szCs w:val="20"/>
              </w:rPr>
              <w:t>个</w:t>
            </w:r>
            <w:proofErr w:type="gramEnd"/>
          </w:p>
        </w:tc>
        <w:tc>
          <w:tcPr>
            <w:tcW w:w="567" w:type="dxa"/>
            <w:shd w:val="clear" w:color="auto" w:fill="auto"/>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196</w:t>
            </w:r>
          </w:p>
        </w:tc>
      </w:tr>
      <w:tr w:rsidR="009823CB" w:rsidRPr="00360EE7" w:rsidTr="00B9404C">
        <w:trPr>
          <w:trHeight w:val="600"/>
        </w:trPr>
        <w:tc>
          <w:tcPr>
            <w:tcW w:w="852" w:type="dxa"/>
            <w:shd w:val="clear" w:color="auto" w:fill="auto"/>
            <w:noWrap/>
            <w:vAlign w:val="center"/>
            <w:hideMark/>
          </w:tcPr>
          <w:p w:rsidR="009823CB" w:rsidRPr="00360EE7" w:rsidRDefault="006B54ED" w:rsidP="009823CB">
            <w:pPr>
              <w:widowControl/>
              <w:jc w:val="center"/>
              <w:rPr>
                <w:color w:val="000000"/>
                <w:kern w:val="0"/>
                <w:sz w:val="20"/>
                <w:szCs w:val="20"/>
              </w:rPr>
            </w:pPr>
            <w:r w:rsidRPr="00360EE7">
              <w:rPr>
                <w:color w:val="000000"/>
                <w:kern w:val="0"/>
                <w:sz w:val="20"/>
                <w:szCs w:val="20"/>
              </w:rPr>
              <w:t>2.3.</w:t>
            </w:r>
            <w:r w:rsidR="009823CB" w:rsidRPr="00360EE7">
              <w:rPr>
                <w:color w:val="000000"/>
                <w:kern w:val="0"/>
                <w:sz w:val="20"/>
                <w:szCs w:val="20"/>
              </w:rPr>
              <w:t>6</w:t>
            </w:r>
          </w:p>
        </w:tc>
        <w:tc>
          <w:tcPr>
            <w:tcW w:w="1842" w:type="dxa"/>
            <w:shd w:val="clear" w:color="auto" w:fill="auto"/>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手动调节阀</w:t>
            </w:r>
          </w:p>
        </w:tc>
        <w:tc>
          <w:tcPr>
            <w:tcW w:w="5387" w:type="dxa"/>
            <w:shd w:val="clear" w:color="auto" w:fill="auto"/>
            <w:vAlign w:val="center"/>
            <w:hideMark/>
          </w:tcPr>
          <w:p w:rsidR="009823CB" w:rsidRPr="00360EE7" w:rsidRDefault="009823CB" w:rsidP="009823CB">
            <w:pPr>
              <w:widowControl/>
              <w:jc w:val="left"/>
              <w:rPr>
                <w:color w:val="000000"/>
                <w:kern w:val="0"/>
                <w:sz w:val="20"/>
                <w:szCs w:val="20"/>
              </w:rPr>
            </w:pPr>
            <w:r w:rsidRPr="00360EE7">
              <w:rPr>
                <w:color w:val="000000"/>
                <w:kern w:val="0"/>
                <w:sz w:val="20"/>
                <w:szCs w:val="20"/>
              </w:rPr>
              <w:t>直径</w:t>
            </w:r>
            <w:r w:rsidRPr="00360EE7">
              <w:rPr>
                <w:color w:val="000000"/>
                <w:kern w:val="0"/>
                <w:sz w:val="20"/>
                <w:szCs w:val="20"/>
              </w:rPr>
              <w:t>110mm</w:t>
            </w:r>
            <w:r w:rsidRPr="00360EE7">
              <w:rPr>
                <w:color w:val="000000"/>
                <w:kern w:val="0"/>
                <w:sz w:val="20"/>
                <w:szCs w:val="20"/>
              </w:rPr>
              <w:t>、直径</w:t>
            </w:r>
            <w:r w:rsidRPr="00360EE7">
              <w:rPr>
                <w:color w:val="000000"/>
                <w:kern w:val="0"/>
                <w:sz w:val="20"/>
                <w:szCs w:val="20"/>
              </w:rPr>
              <w:t>200mm</w:t>
            </w:r>
            <w:r w:rsidRPr="00360EE7">
              <w:rPr>
                <w:color w:val="000000"/>
                <w:kern w:val="0"/>
                <w:sz w:val="20"/>
                <w:szCs w:val="20"/>
              </w:rPr>
              <w:t>；</w:t>
            </w:r>
            <w:r w:rsidRPr="00360EE7">
              <w:rPr>
                <w:color w:val="000000"/>
                <w:kern w:val="0"/>
                <w:sz w:val="20"/>
                <w:szCs w:val="20"/>
              </w:rPr>
              <w:br/>
              <w:t>PP</w:t>
            </w:r>
            <w:r w:rsidRPr="00360EE7">
              <w:rPr>
                <w:color w:val="000000"/>
                <w:kern w:val="0"/>
                <w:sz w:val="20"/>
                <w:szCs w:val="20"/>
              </w:rPr>
              <w:t>材质，壁厚</w:t>
            </w:r>
            <w:r w:rsidRPr="00360EE7">
              <w:rPr>
                <w:color w:val="000000"/>
                <w:kern w:val="0"/>
                <w:sz w:val="20"/>
                <w:szCs w:val="20"/>
              </w:rPr>
              <w:t>3mm</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proofErr w:type="gramStart"/>
            <w:r w:rsidRPr="00360EE7">
              <w:rPr>
                <w:color w:val="000000"/>
                <w:kern w:val="0"/>
                <w:sz w:val="20"/>
                <w:szCs w:val="20"/>
              </w:rPr>
              <w:t>个</w:t>
            </w:r>
            <w:proofErr w:type="gramEnd"/>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80</w:t>
            </w:r>
          </w:p>
        </w:tc>
      </w:tr>
      <w:tr w:rsidR="009823CB" w:rsidRPr="00360EE7" w:rsidTr="00B9404C">
        <w:trPr>
          <w:trHeight w:val="705"/>
        </w:trPr>
        <w:tc>
          <w:tcPr>
            <w:tcW w:w="852" w:type="dxa"/>
            <w:shd w:val="clear" w:color="auto" w:fill="auto"/>
            <w:noWrap/>
            <w:vAlign w:val="center"/>
            <w:hideMark/>
          </w:tcPr>
          <w:p w:rsidR="009823CB" w:rsidRPr="00360EE7" w:rsidRDefault="006B54ED" w:rsidP="009823CB">
            <w:pPr>
              <w:widowControl/>
              <w:jc w:val="center"/>
              <w:rPr>
                <w:color w:val="000000"/>
                <w:kern w:val="0"/>
                <w:sz w:val="20"/>
                <w:szCs w:val="20"/>
              </w:rPr>
            </w:pPr>
            <w:r w:rsidRPr="00360EE7">
              <w:rPr>
                <w:color w:val="000000"/>
                <w:kern w:val="0"/>
                <w:sz w:val="20"/>
                <w:szCs w:val="20"/>
              </w:rPr>
              <w:t>2.3.</w:t>
            </w:r>
            <w:r w:rsidR="009823CB" w:rsidRPr="00360EE7">
              <w:rPr>
                <w:color w:val="000000"/>
                <w:kern w:val="0"/>
                <w:sz w:val="20"/>
                <w:szCs w:val="20"/>
              </w:rPr>
              <w:t>7</w:t>
            </w:r>
          </w:p>
        </w:tc>
        <w:tc>
          <w:tcPr>
            <w:tcW w:w="1842" w:type="dxa"/>
            <w:shd w:val="clear" w:color="auto" w:fill="auto"/>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压差开关</w:t>
            </w:r>
          </w:p>
        </w:tc>
        <w:tc>
          <w:tcPr>
            <w:tcW w:w="5387" w:type="dxa"/>
            <w:shd w:val="clear" w:color="auto" w:fill="auto"/>
            <w:vAlign w:val="center"/>
            <w:hideMark/>
          </w:tcPr>
          <w:p w:rsidR="009823CB" w:rsidRPr="00360EE7" w:rsidRDefault="009823CB" w:rsidP="009823CB">
            <w:pPr>
              <w:widowControl/>
              <w:jc w:val="left"/>
              <w:rPr>
                <w:color w:val="000000"/>
                <w:kern w:val="0"/>
                <w:sz w:val="20"/>
                <w:szCs w:val="20"/>
              </w:rPr>
            </w:pPr>
            <w:r w:rsidRPr="00360EE7">
              <w:rPr>
                <w:color w:val="000000"/>
                <w:kern w:val="0"/>
                <w:sz w:val="20"/>
                <w:szCs w:val="20"/>
              </w:rPr>
              <w:t>30-300Pa</w:t>
            </w:r>
            <w:r w:rsidRPr="00360EE7">
              <w:rPr>
                <w:color w:val="000000"/>
                <w:kern w:val="0"/>
                <w:sz w:val="20"/>
                <w:szCs w:val="20"/>
              </w:rPr>
              <w:t>；</w:t>
            </w:r>
            <w:r w:rsidRPr="00360EE7">
              <w:rPr>
                <w:color w:val="000000"/>
                <w:kern w:val="0"/>
                <w:sz w:val="20"/>
                <w:szCs w:val="20"/>
              </w:rPr>
              <w:br/>
            </w:r>
            <w:r w:rsidRPr="00360EE7">
              <w:rPr>
                <w:color w:val="000000"/>
                <w:kern w:val="0"/>
                <w:sz w:val="20"/>
                <w:szCs w:val="20"/>
              </w:rPr>
              <w:t>与系统配套使用</w:t>
            </w:r>
          </w:p>
        </w:tc>
        <w:tc>
          <w:tcPr>
            <w:tcW w:w="567" w:type="dxa"/>
            <w:shd w:val="clear" w:color="auto" w:fill="auto"/>
            <w:vAlign w:val="center"/>
            <w:hideMark/>
          </w:tcPr>
          <w:p w:rsidR="009823CB" w:rsidRPr="00360EE7" w:rsidRDefault="009823CB" w:rsidP="009823CB">
            <w:pPr>
              <w:widowControl/>
              <w:jc w:val="center"/>
              <w:rPr>
                <w:color w:val="000000"/>
                <w:kern w:val="0"/>
                <w:sz w:val="20"/>
                <w:szCs w:val="20"/>
              </w:rPr>
            </w:pPr>
            <w:proofErr w:type="gramStart"/>
            <w:r w:rsidRPr="00360EE7">
              <w:rPr>
                <w:color w:val="000000"/>
                <w:kern w:val="0"/>
                <w:sz w:val="20"/>
                <w:szCs w:val="20"/>
              </w:rPr>
              <w:t>个</w:t>
            </w:r>
            <w:proofErr w:type="gramEnd"/>
          </w:p>
        </w:tc>
        <w:tc>
          <w:tcPr>
            <w:tcW w:w="567" w:type="dxa"/>
            <w:shd w:val="clear" w:color="auto" w:fill="auto"/>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14</w:t>
            </w:r>
          </w:p>
        </w:tc>
      </w:tr>
      <w:tr w:rsidR="009823CB" w:rsidRPr="00360EE7" w:rsidTr="00B9404C">
        <w:trPr>
          <w:trHeight w:val="285"/>
        </w:trPr>
        <w:tc>
          <w:tcPr>
            <w:tcW w:w="852" w:type="dxa"/>
            <w:shd w:val="clear" w:color="auto" w:fill="auto"/>
            <w:vAlign w:val="center"/>
            <w:hideMark/>
          </w:tcPr>
          <w:p w:rsidR="009823CB" w:rsidRPr="00360EE7" w:rsidRDefault="009823CB" w:rsidP="009823CB">
            <w:pPr>
              <w:widowControl/>
              <w:jc w:val="center"/>
              <w:rPr>
                <w:b/>
                <w:bCs/>
                <w:kern w:val="0"/>
                <w:sz w:val="20"/>
                <w:szCs w:val="20"/>
              </w:rPr>
            </w:pPr>
            <w:r w:rsidRPr="00360EE7">
              <w:rPr>
                <w:b/>
                <w:bCs/>
                <w:kern w:val="0"/>
                <w:sz w:val="20"/>
                <w:szCs w:val="20"/>
              </w:rPr>
              <w:t>（四）</w:t>
            </w:r>
          </w:p>
        </w:tc>
        <w:tc>
          <w:tcPr>
            <w:tcW w:w="1842" w:type="dxa"/>
            <w:shd w:val="clear" w:color="auto" w:fill="auto"/>
            <w:vAlign w:val="center"/>
            <w:hideMark/>
          </w:tcPr>
          <w:p w:rsidR="009823CB" w:rsidRPr="00360EE7" w:rsidRDefault="009823CB" w:rsidP="009823CB">
            <w:pPr>
              <w:widowControl/>
              <w:jc w:val="center"/>
              <w:rPr>
                <w:b/>
                <w:bCs/>
                <w:kern w:val="0"/>
                <w:sz w:val="20"/>
                <w:szCs w:val="20"/>
              </w:rPr>
            </w:pPr>
            <w:r w:rsidRPr="00360EE7">
              <w:rPr>
                <w:b/>
                <w:bCs/>
                <w:kern w:val="0"/>
                <w:sz w:val="20"/>
                <w:szCs w:val="20"/>
              </w:rPr>
              <w:t>控制柜及电源箱</w:t>
            </w:r>
          </w:p>
        </w:tc>
        <w:tc>
          <w:tcPr>
            <w:tcW w:w="5387" w:type="dxa"/>
            <w:shd w:val="clear" w:color="auto" w:fill="auto"/>
            <w:vAlign w:val="center"/>
            <w:hideMark/>
          </w:tcPr>
          <w:p w:rsidR="009823CB" w:rsidRPr="00360EE7" w:rsidRDefault="009823CB" w:rsidP="009823CB">
            <w:pPr>
              <w:widowControl/>
              <w:jc w:val="left"/>
              <w:rPr>
                <w:color w:val="000000"/>
                <w:kern w:val="0"/>
                <w:sz w:val="20"/>
                <w:szCs w:val="20"/>
              </w:rPr>
            </w:pPr>
            <w:r w:rsidRPr="00360EE7">
              <w:rPr>
                <w:color w:val="000000"/>
                <w:kern w:val="0"/>
                <w:sz w:val="20"/>
                <w:szCs w:val="20"/>
              </w:rPr>
              <w:t xml:space="preserve">　</w:t>
            </w:r>
          </w:p>
        </w:tc>
        <w:tc>
          <w:tcPr>
            <w:tcW w:w="567" w:type="dxa"/>
            <w:shd w:val="clear" w:color="auto" w:fill="auto"/>
            <w:noWrap/>
            <w:vAlign w:val="center"/>
            <w:hideMark/>
          </w:tcPr>
          <w:p w:rsidR="009823CB" w:rsidRPr="00360EE7" w:rsidRDefault="009823CB" w:rsidP="009823CB">
            <w:pPr>
              <w:widowControl/>
              <w:jc w:val="center"/>
              <w:rPr>
                <w:b/>
                <w:bCs/>
                <w:color w:val="FF0000"/>
                <w:kern w:val="0"/>
                <w:sz w:val="20"/>
                <w:szCs w:val="20"/>
              </w:rPr>
            </w:pPr>
            <w:r w:rsidRPr="00360EE7">
              <w:rPr>
                <w:b/>
                <w:bCs/>
                <w:color w:val="FF0000"/>
                <w:kern w:val="0"/>
                <w:sz w:val="20"/>
                <w:szCs w:val="20"/>
              </w:rPr>
              <w:t xml:space="preserve">　</w:t>
            </w:r>
          </w:p>
        </w:tc>
        <w:tc>
          <w:tcPr>
            <w:tcW w:w="567" w:type="dxa"/>
            <w:shd w:val="clear" w:color="auto" w:fill="auto"/>
            <w:noWrap/>
            <w:vAlign w:val="bottom"/>
            <w:hideMark/>
          </w:tcPr>
          <w:p w:rsidR="009823CB" w:rsidRPr="00360EE7" w:rsidRDefault="009823CB" w:rsidP="009823CB">
            <w:pPr>
              <w:widowControl/>
              <w:jc w:val="center"/>
              <w:rPr>
                <w:b/>
                <w:bCs/>
                <w:color w:val="000000"/>
                <w:kern w:val="0"/>
                <w:sz w:val="20"/>
                <w:szCs w:val="20"/>
              </w:rPr>
            </w:pPr>
          </w:p>
        </w:tc>
      </w:tr>
      <w:tr w:rsidR="009823CB" w:rsidRPr="00360EE7" w:rsidTr="00B9404C">
        <w:trPr>
          <w:trHeight w:val="2355"/>
        </w:trPr>
        <w:tc>
          <w:tcPr>
            <w:tcW w:w="852" w:type="dxa"/>
            <w:shd w:val="clear" w:color="auto" w:fill="auto"/>
            <w:noWrap/>
            <w:vAlign w:val="center"/>
            <w:hideMark/>
          </w:tcPr>
          <w:p w:rsidR="009823CB" w:rsidRPr="00360EE7" w:rsidRDefault="006B54ED" w:rsidP="006B54ED">
            <w:pPr>
              <w:widowControl/>
              <w:jc w:val="center"/>
              <w:rPr>
                <w:color w:val="000000"/>
                <w:kern w:val="0"/>
                <w:sz w:val="20"/>
                <w:szCs w:val="20"/>
              </w:rPr>
            </w:pPr>
            <w:r w:rsidRPr="00360EE7">
              <w:rPr>
                <w:color w:val="000000"/>
                <w:kern w:val="0"/>
                <w:sz w:val="20"/>
                <w:szCs w:val="20"/>
              </w:rPr>
              <w:t>2.4.1</w:t>
            </w:r>
          </w:p>
        </w:tc>
        <w:tc>
          <w:tcPr>
            <w:tcW w:w="1842" w:type="dxa"/>
            <w:shd w:val="clear" w:color="auto" w:fill="auto"/>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变风量控制柜</w:t>
            </w:r>
          </w:p>
        </w:tc>
        <w:tc>
          <w:tcPr>
            <w:tcW w:w="5387" w:type="dxa"/>
            <w:shd w:val="clear" w:color="auto" w:fill="auto"/>
            <w:vAlign w:val="center"/>
            <w:hideMark/>
          </w:tcPr>
          <w:p w:rsidR="009823CB" w:rsidRPr="00360EE7" w:rsidRDefault="009823CB" w:rsidP="009823CB">
            <w:pPr>
              <w:widowControl/>
              <w:jc w:val="left"/>
              <w:rPr>
                <w:color w:val="000000"/>
                <w:kern w:val="0"/>
                <w:sz w:val="20"/>
                <w:szCs w:val="20"/>
              </w:rPr>
            </w:pPr>
            <w:r w:rsidRPr="00360EE7">
              <w:rPr>
                <w:color w:val="000000"/>
                <w:kern w:val="0"/>
                <w:sz w:val="20"/>
                <w:szCs w:val="20"/>
              </w:rPr>
              <w:t>800*400*1350mm</w:t>
            </w:r>
            <w:r w:rsidRPr="00360EE7">
              <w:rPr>
                <w:color w:val="000000"/>
                <w:kern w:val="0"/>
                <w:sz w:val="20"/>
                <w:szCs w:val="20"/>
              </w:rPr>
              <w:t>；</w:t>
            </w:r>
            <w:r w:rsidRPr="00360EE7">
              <w:rPr>
                <w:color w:val="000000"/>
                <w:kern w:val="0"/>
                <w:sz w:val="20"/>
                <w:szCs w:val="20"/>
              </w:rPr>
              <w:br/>
            </w:r>
            <w:r w:rsidRPr="00360EE7">
              <w:rPr>
                <w:color w:val="000000"/>
                <w:kern w:val="0"/>
                <w:sz w:val="20"/>
                <w:szCs w:val="20"/>
              </w:rPr>
              <w:t>室外防水型，柜体钢制环氧树脂喷涂处理，外置</w:t>
            </w:r>
            <w:r w:rsidRPr="00360EE7">
              <w:rPr>
                <w:color w:val="000000"/>
                <w:kern w:val="0"/>
                <w:sz w:val="20"/>
                <w:szCs w:val="20"/>
              </w:rPr>
              <w:t>7</w:t>
            </w:r>
            <w:r w:rsidRPr="00360EE7">
              <w:rPr>
                <w:color w:val="000000"/>
                <w:kern w:val="0"/>
                <w:sz w:val="20"/>
                <w:szCs w:val="20"/>
              </w:rPr>
              <w:t>寸触摸屏</w:t>
            </w:r>
            <w:r w:rsidRPr="00360EE7">
              <w:rPr>
                <w:color w:val="000000"/>
                <w:kern w:val="0"/>
                <w:sz w:val="20"/>
                <w:szCs w:val="20"/>
              </w:rPr>
              <w:t>1</w:t>
            </w:r>
            <w:r w:rsidRPr="00360EE7">
              <w:rPr>
                <w:color w:val="000000"/>
                <w:kern w:val="0"/>
                <w:sz w:val="20"/>
                <w:szCs w:val="20"/>
              </w:rPr>
              <w:t>套，</w:t>
            </w:r>
            <w:r w:rsidRPr="00360EE7">
              <w:rPr>
                <w:color w:val="000000"/>
                <w:kern w:val="0"/>
                <w:sz w:val="20"/>
                <w:szCs w:val="20"/>
              </w:rPr>
              <w:t>30KW</w:t>
            </w:r>
            <w:r w:rsidR="00C129F3" w:rsidRPr="00360EE7">
              <w:rPr>
                <w:color w:val="000000"/>
                <w:kern w:val="0"/>
                <w:sz w:val="20"/>
                <w:szCs w:val="20"/>
              </w:rPr>
              <w:t>变频器</w:t>
            </w:r>
            <w:r w:rsidR="00C129F3" w:rsidRPr="00360EE7">
              <w:rPr>
                <w:color w:val="000000"/>
                <w:kern w:val="0"/>
                <w:sz w:val="20"/>
                <w:szCs w:val="20"/>
              </w:rPr>
              <w:t>1</w:t>
            </w:r>
            <w:r w:rsidR="00C129F3" w:rsidRPr="00360EE7">
              <w:rPr>
                <w:color w:val="000000"/>
                <w:kern w:val="0"/>
                <w:sz w:val="20"/>
                <w:szCs w:val="20"/>
              </w:rPr>
              <w:t>个</w:t>
            </w:r>
            <w:r w:rsidRPr="00360EE7">
              <w:rPr>
                <w:color w:val="000000"/>
                <w:kern w:val="0"/>
                <w:sz w:val="20"/>
                <w:szCs w:val="20"/>
              </w:rPr>
              <w:t>；排风控制器元气件包含控制器及回路、强弱电回路，</w:t>
            </w:r>
            <w:r w:rsidRPr="00360EE7">
              <w:rPr>
                <w:color w:val="000000"/>
                <w:kern w:val="0"/>
                <w:sz w:val="20"/>
                <w:szCs w:val="20"/>
              </w:rPr>
              <w:t>3</w:t>
            </w:r>
            <w:r w:rsidRPr="00360EE7">
              <w:rPr>
                <w:color w:val="000000"/>
                <w:kern w:val="0"/>
                <w:sz w:val="20"/>
                <w:szCs w:val="20"/>
              </w:rPr>
              <w:t>路空开，继电器</w:t>
            </w:r>
            <w:r w:rsidRPr="00360EE7">
              <w:rPr>
                <w:color w:val="000000"/>
                <w:kern w:val="0"/>
                <w:sz w:val="20"/>
                <w:szCs w:val="20"/>
              </w:rPr>
              <w:t>5</w:t>
            </w:r>
            <w:r w:rsidRPr="00360EE7">
              <w:rPr>
                <w:color w:val="000000"/>
                <w:kern w:val="0"/>
                <w:sz w:val="20"/>
                <w:szCs w:val="20"/>
              </w:rPr>
              <w:t>套，交流接触器</w:t>
            </w:r>
            <w:r w:rsidRPr="00360EE7">
              <w:rPr>
                <w:color w:val="000000"/>
                <w:kern w:val="0"/>
                <w:sz w:val="20"/>
                <w:szCs w:val="20"/>
              </w:rPr>
              <w:t>4</w:t>
            </w:r>
            <w:r w:rsidRPr="00360EE7">
              <w:rPr>
                <w:color w:val="000000"/>
                <w:kern w:val="0"/>
                <w:sz w:val="20"/>
                <w:szCs w:val="20"/>
              </w:rPr>
              <w:t>个，接线端子等</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套</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1</w:t>
            </w:r>
          </w:p>
        </w:tc>
      </w:tr>
      <w:tr w:rsidR="009823CB" w:rsidRPr="00360EE7" w:rsidTr="00B9404C">
        <w:trPr>
          <w:trHeight w:val="2580"/>
        </w:trPr>
        <w:tc>
          <w:tcPr>
            <w:tcW w:w="852" w:type="dxa"/>
            <w:shd w:val="clear" w:color="auto" w:fill="auto"/>
            <w:noWrap/>
            <w:vAlign w:val="center"/>
            <w:hideMark/>
          </w:tcPr>
          <w:p w:rsidR="009823CB" w:rsidRPr="00360EE7" w:rsidRDefault="006B54ED" w:rsidP="009823CB">
            <w:pPr>
              <w:widowControl/>
              <w:jc w:val="center"/>
              <w:rPr>
                <w:color w:val="000000"/>
                <w:kern w:val="0"/>
                <w:sz w:val="20"/>
                <w:szCs w:val="20"/>
              </w:rPr>
            </w:pPr>
            <w:r w:rsidRPr="00360EE7">
              <w:rPr>
                <w:color w:val="000000"/>
                <w:kern w:val="0"/>
                <w:sz w:val="20"/>
                <w:szCs w:val="20"/>
              </w:rPr>
              <w:t>2.4.</w:t>
            </w:r>
            <w:r w:rsidR="009823CB" w:rsidRPr="00360EE7">
              <w:rPr>
                <w:color w:val="000000"/>
                <w:kern w:val="0"/>
                <w:sz w:val="20"/>
                <w:szCs w:val="20"/>
              </w:rPr>
              <w:t>2</w:t>
            </w:r>
          </w:p>
        </w:tc>
        <w:tc>
          <w:tcPr>
            <w:tcW w:w="1842" w:type="dxa"/>
            <w:shd w:val="clear" w:color="auto" w:fill="auto"/>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变风量控制柜</w:t>
            </w:r>
          </w:p>
        </w:tc>
        <w:tc>
          <w:tcPr>
            <w:tcW w:w="5387" w:type="dxa"/>
            <w:shd w:val="clear" w:color="auto" w:fill="auto"/>
            <w:vAlign w:val="center"/>
            <w:hideMark/>
          </w:tcPr>
          <w:p w:rsidR="009823CB" w:rsidRPr="00360EE7" w:rsidRDefault="009823CB" w:rsidP="009823CB">
            <w:pPr>
              <w:widowControl/>
              <w:jc w:val="left"/>
              <w:rPr>
                <w:color w:val="000000"/>
                <w:kern w:val="0"/>
                <w:sz w:val="20"/>
                <w:szCs w:val="20"/>
              </w:rPr>
            </w:pPr>
            <w:r w:rsidRPr="00360EE7">
              <w:rPr>
                <w:color w:val="000000"/>
                <w:kern w:val="0"/>
                <w:sz w:val="20"/>
                <w:szCs w:val="20"/>
              </w:rPr>
              <w:t>800*350*1200mm</w:t>
            </w:r>
            <w:r w:rsidRPr="00360EE7">
              <w:rPr>
                <w:color w:val="000000"/>
                <w:kern w:val="0"/>
                <w:sz w:val="20"/>
                <w:szCs w:val="20"/>
              </w:rPr>
              <w:t>；</w:t>
            </w:r>
            <w:r w:rsidRPr="00360EE7">
              <w:rPr>
                <w:color w:val="000000"/>
                <w:kern w:val="0"/>
                <w:sz w:val="20"/>
                <w:szCs w:val="20"/>
              </w:rPr>
              <w:br/>
            </w:r>
            <w:r w:rsidRPr="00360EE7">
              <w:rPr>
                <w:color w:val="000000"/>
                <w:kern w:val="0"/>
                <w:sz w:val="20"/>
                <w:szCs w:val="20"/>
              </w:rPr>
              <w:t>室外防水型，柜体钢制环氧树脂喷涂处理，外置</w:t>
            </w:r>
            <w:r w:rsidRPr="00360EE7">
              <w:rPr>
                <w:color w:val="000000"/>
                <w:kern w:val="0"/>
                <w:sz w:val="20"/>
                <w:szCs w:val="20"/>
              </w:rPr>
              <w:t>7</w:t>
            </w:r>
            <w:r w:rsidRPr="00360EE7">
              <w:rPr>
                <w:color w:val="000000"/>
                <w:kern w:val="0"/>
                <w:sz w:val="20"/>
                <w:szCs w:val="20"/>
              </w:rPr>
              <w:t>寸触摸屏</w:t>
            </w:r>
            <w:r w:rsidRPr="00360EE7">
              <w:rPr>
                <w:color w:val="000000"/>
                <w:kern w:val="0"/>
                <w:sz w:val="20"/>
                <w:szCs w:val="20"/>
              </w:rPr>
              <w:t>1</w:t>
            </w:r>
            <w:r w:rsidRPr="00360EE7">
              <w:rPr>
                <w:color w:val="000000"/>
                <w:kern w:val="0"/>
                <w:sz w:val="20"/>
                <w:szCs w:val="20"/>
              </w:rPr>
              <w:t>套，</w:t>
            </w:r>
            <w:r w:rsidRPr="00360EE7">
              <w:rPr>
                <w:color w:val="000000"/>
                <w:kern w:val="0"/>
                <w:sz w:val="20"/>
                <w:szCs w:val="20"/>
              </w:rPr>
              <w:t>15KW</w:t>
            </w:r>
            <w:r w:rsidR="00C129F3" w:rsidRPr="00360EE7">
              <w:rPr>
                <w:color w:val="000000"/>
                <w:kern w:val="0"/>
                <w:sz w:val="20"/>
                <w:szCs w:val="20"/>
              </w:rPr>
              <w:t>变频器</w:t>
            </w:r>
            <w:r w:rsidR="00C129F3" w:rsidRPr="00360EE7">
              <w:rPr>
                <w:color w:val="000000"/>
                <w:kern w:val="0"/>
                <w:sz w:val="20"/>
                <w:szCs w:val="20"/>
              </w:rPr>
              <w:t>1</w:t>
            </w:r>
            <w:r w:rsidR="00C129F3" w:rsidRPr="00360EE7">
              <w:rPr>
                <w:color w:val="000000"/>
                <w:kern w:val="0"/>
                <w:sz w:val="20"/>
                <w:szCs w:val="20"/>
              </w:rPr>
              <w:t>个</w:t>
            </w:r>
            <w:r w:rsidRPr="00360EE7">
              <w:rPr>
                <w:color w:val="000000"/>
                <w:kern w:val="0"/>
                <w:sz w:val="20"/>
                <w:szCs w:val="20"/>
              </w:rPr>
              <w:t>；排风控制器元气件包含控制器及回路、强弱电回路，</w:t>
            </w:r>
            <w:r w:rsidRPr="00360EE7">
              <w:rPr>
                <w:color w:val="000000"/>
                <w:kern w:val="0"/>
                <w:sz w:val="20"/>
                <w:szCs w:val="20"/>
              </w:rPr>
              <w:t>3</w:t>
            </w:r>
            <w:r w:rsidRPr="00360EE7">
              <w:rPr>
                <w:color w:val="000000"/>
                <w:kern w:val="0"/>
                <w:sz w:val="20"/>
                <w:szCs w:val="20"/>
              </w:rPr>
              <w:t>路空开，继电器</w:t>
            </w:r>
            <w:r w:rsidRPr="00360EE7">
              <w:rPr>
                <w:color w:val="000000"/>
                <w:kern w:val="0"/>
                <w:sz w:val="20"/>
                <w:szCs w:val="20"/>
              </w:rPr>
              <w:t>5</w:t>
            </w:r>
            <w:r w:rsidRPr="00360EE7">
              <w:rPr>
                <w:color w:val="000000"/>
                <w:kern w:val="0"/>
                <w:sz w:val="20"/>
                <w:szCs w:val="20"/>
              </w:rPr>
              <w:t>套，交流接触器</w:t>
            </w:r>
            <w:r w:rsidRPr="00360EE7">
              <w:rPr>
                <w:color w:val="000000"/>
                <w:kern w:val="0"/>
                <w:sz w:val="20"/>
                <w:szCs w:val="20"/>
              </w:rPr>
              <w:t>4</w:t>
            </w:r>
            <w:r w:rsidRPr="00360EE7">
              <w:rPr>
                <w:color w:val="000000"/>
                <w:kern w:val="0"/>
                <w:sz w:val="20"/>
                <w:szCs w:val="20"/>
              </w:rPr>
              <w:t>个，接线端子等</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套</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1</w:t>
            </w:r>
          </w:p>
        </w:tc>
      </w:tr>
      <w:tr w:rsidR="009823CB" w:rsidRPr="00360EE7" w:rsidTr="00B9404C">
        <w:trPr>
          <w:trHeight w:val="2580"/>
        </w:trPr>
        <w:tc>
          <w:tcPr>
            <w:tcW w:w="852" w:type="dxa"/>
            <w:shd w:val="clear" w:color="auto" w:fill="auto"/>
            <w:noWrap/>
            <w:vAlign w:val="center"/>
            <w:hideMark/>
          </w:tcPr>
          <w:p w:rsidR="009823CB" w:rsidRPr="00360EE7" w:rsidRDefault="006B54ED" w:rsidP="009823CB">
            <w:pPr>
              <w:widowControl/>
              <w:jc w:val="center"/>
              <w:rPr>
                <w:color w:val="000000"/>
                <w:kern w:val="0"/>
                <w:sz w:val="20"/>
                <w:szCs w:val="20"/>
              </w:rPr>
            </w:pPr>
            <w:r w:rsidRPr="00360EE7">
              <w:rPr>
                <w:color w:val="000000"/>
                <w:kern w:val="0"/>
                <w:sz w:val="20"/>
                <w:szCs w:val="20"/>
              </w:rPr>
              <w:t>2.4.</w:t>
            </w:r>
            <w:r w:rsidR="009823CB" w:rsidRPr="00360EE7">
              <w:rPr>
                <w:color w:val="000000"/>
                <w:kern w:val="0"/>
                <w:sz w:val="20"/>
                <w:szCs w:val="20"/>
              </w:rPr>
              <w:t>3</w:t>
            </w:r>
          </w:p>
        </w:tc>
        <w:tc>
          <w:tcPr>
            <w:tcW w:w="1842" w:type="dxa"/>
            <w:shd w:val="clear" w:color="auto" w:fill="auto"/>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变风量控制柜</w:t>
            </w:r>
          </w:p>
        </w:tc>
        <w:tc>
          <w:tcPr>
            <w:tcW w:w="5387" w:type="dxa"/>
            <w:shd w:val="clear" w:color="auto" w:fill="auto"/>
            <w:vAlign w:val="center"/>
            <w:hideMark/>
          </w:tcPr>
          <w:p w:rsidR="009823CB" w:rsidRPr="00360EE7" w:rsidRDefault="009823CB" w:rsidP="009823CB">
            <w:pPr>
              <w:widowControl/>
              <w:jc w:val="left"/>
              <w:rPr>
                <w:color w:val="000000"/>
                <w:kern w:val="0"/>
                <w:sz w:val="20"/>
                <w:szCs w:val="20"/>
              </w:rPr>
            </w:pPr>
            <w:r w:rsidRPr="00360EE7">
              <w:rPr>
                <w:color w:val="000000"/>
                <w:kern w:val="0"/>
                <w:sz w:val="20"/>
                <w:szCs w:val="20"/>
              </w:rPr>
              <w:t>800*280*1200mm</w:t>
            </w:r>
            <w:r w:rsidRPr="00360EE7">
              <w:rPr>
                <w:color w:val="000000"/>
                <w:kern w:val="0"/>
                <w:sz w:val="20"/>
                <w:szCs w:val="20"/>
              </w:rPr>
              <w:t>；</w:t>
            </w:r>
            <w:r w:rsidRPr="00360EE7">
              <w:rPr>
                <w:color w:val="000000"/>
                <w:kern w:val="0"/>
                <w:sz w:val="20"/>
                <w:szCs w:val="20"/>
              </w:rPr>
              <w:br/>
            </w:r>
            <w:r w:rsidRPr="00360EE7">
              <w:rPr>
                <w:color w:val="000000"/>
                <w:kern w:val="0"/>
                <w:sz w:val="20"/>
                <w:szCs w:val="20"/>
              </w:rPr>
              <w:t>室外防水型，柜体钢制环氧树脂喷涂处理，外置</w:t>
            </w:r>
            <w:r w:rsidRPr="00360EE7">
              <w:rPr>
                <w:color w:val="000000"/>
                <w:kern w:val="0"/>
                <w:sz w:val="20"/>
                <w:szCs w:val="20"/>
              </w:rPr>
              <w:t>7</w:t>
            </w:r>
            <w:r w:rsidRPr="00360EE7">
              <w:rPr>
                <w:color w:val="000000"/>
                <w:kern w:val="0"/>
                <w:sz w:val="20"/>
                <w:szCs w:val="20"/>
              </w:rPr>
              <w:t>寸触摸屏</w:t>
            </w:r>
            <w:r w:rsidRPr="00360EE7">
              <w:rPr>
                <w:color w:val="000000"/>
                <w:kern w:val="0"/>
                <w:sz w:val="20"/>
                <w:szCs w:val="20"/>
              </w:rPr>
              <w:t>1</w:t>
            </w:r>
            <w:r w:rsidRPr="00360EE7">
              <w:rPr>
                <w:color w:val="000000"/>
                <w:kern w:val="0"/>
                <w:sz w:val="20"/>
                <w:szCs w:val="20"/>
              </w:rPr>
              <w:t>套，</w:t>
            </w:r>
            <w:r w:rsidRPr="00360EE7">
              <w:rPr>
                <w:color w:val="000000"/>
                <w:kern w:val="0"/>
                <w:sz w:val="20"/>
                <w:szCs w:val="20"/>
              </w:rPr>
              <w:t>11KW</w:t>
            </w:r>
            <w:r w:rsidR="00C129F3" w:rsidRPr="00360EE7">
              <w:rPr>
                <w:color w:val="000000"/>
                <w:kern w:val="0"/>
                <w:sz w:val="20"/>
                <w:szCs w:val="20"/>
              </w:rPr>
              <w:t>变频器</w:t>
            </w:r>
            <w:r w:rsidR="00C129F3" w:rsidRPr="00360EE7">
              <w:rPr>
                <w:color w:val="000000"/>
                <w:kern w:val="0"/>
                <w:sz w:val="20"/>
                <w:szCs w:val="20"/>
              </w:rPr>
              <w:t>1</w:t>
            </w:r>
            <w:r w:rsidR="00C129F3" w:rsidRPr="00360EE7">
              <w:rPr>
                <w:color w:val="000000"/>
                <w:kern w:val="0"/>
                <w:sz w:val="20"/>
                <w:szCs w:val="20"/>
              </w:rPr>
              <w:t>个</w:t>
            </w:r>
            <w:r w:rsidRPr="00360EE7">
              <w:rPr>
                <w:color w:val="000000"/>
                <w:kern w:val="0"/>
                <w:sz w:val="20"/>
                <w:szCs w:val="20"/>
              </w:rPr>
              <w:t>；排风控制器元气件包含控制器及回路、强弱电回路，</w:t>
            </w:r>
            <w:r w:rsidRPr="00360EE7">
              <w:rPr>
                <w:color w:val="000000"/>
                <w:kern w:val="0"/>
                <w:sz w:val="20"/>
                <w:szCs w:val="20"/>
              </w:rPr>
              <w:t>3</w:t>
            </w:r>
            <w:r w:rsidRPr="00360EE7">
              <w:rPr>
                <w:color w:val="000000"/>
                <w:kern w:val="0"/>
                <w:sz w:val="20"/>
                <w:szCs w:val="20"/>
              </w:rPr>
              <w:t>路空开，继电器</w:t>
            </w:r>
            <w:r w:rsidRPr="00360EE7">
              <w:rPr>
                <w:color w:val="000000"/>
                <w:kern w:val="0"/>
                <w:sz w:val="20"/>
                <w:szCs w:val="20"/>
              </w:rPr>
              <w:t>5</w:t>
            </w:r>
            <w:r w:rsidRPr="00360EE7">
              <w:rPr>
                <w:color w:val="000000"/>
                <w:kern w:val="0"/>
                <w:sz w:val="20"/>
                <w:szCs w:val="20"/>
              </w:rPr>
              <w:t>套，交流接触器</w:t>
            </w:r>
            <w:r w:rsidRPr="00360EE7">
              <w:rPr>
                <w:color w:val="000000"/>
                <w:kern w:val="0"/>
                <w:sz w:val="20"/>
                <w:szCs w:val="20"/>
              </w:rPr>
              <w:t>4</w:t>
            </w:r>
            <w:r w:rsidRPr="00360EE7">
              <w:rPr>
                <w:color w:val="000000"/>
                <w:kern w:val="0"/>
                <w:sz w:val="20"/>
                <w:szCs w:val="20"/>
              </w:rPr>
              <w:t>个，接线端子等</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套</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5</w:t>
            </w:r>
          </w:p>
        </w:tc>
      </w:tr>
      <w:tr w:rsidR="009823CB" w:rsidRPr="00360EE7" w:rsidTr="00B9404C">
        <w:trPr>
          <w:trHeight w:val="2580"/>
        </w:trPr>
        <w:tc>
          <w:tcPr>
            <w:tcW w:w="852" w:type="dxa"/>
            <w:shd w:val="clear" w:color="auto" w:fill="auto"/>
            <w:noWrap/>
            <w:vAlign w:val="center"/>
            <w:hideMark/>
          </w:tcPr>
          <w:p w:rsidR="009823CB" w:rsidRPr="00360EE7" w:rsidRDefault="006B54ED" w:rsidP="009823CB">
            <w:pPr>
              <w:widowControl/>
              <w:jc w:val="center"/>
              <w:rPr>
                <w:color w:val="000000"/>
                <w:kern w:val="0"/>
                <w:sz w:val="20"/>
                <w:szCs w:val="20"/>
              </w:rPr>
            </w:pPr>
            <w:r w:rsidRPr="00360EE7">
              <w:rPr>
                <w:color w:val="000000"/>
                <w:kern w:val="0"/>
                <w:sz w:val="20"/>
                <w:szCs w:val="20"/>
              </w:rPr>
              <w:t>2.4.</w:t>
            </w:r>
            <w:r w:rsidR="009823CB" w:rsidRPr="00360EE7">
              <w:rPr>
                <w:color w:val="000000"/>
                <w:kern w:val="0"/>
                <w:sz w:val="20"/>
                <w:szCs w:val="20"/>
              </w:rPr>
              <w:t>4</w:t>
            </w:r>
          </w:p>
        </w:tc>
        <w:tc>
          <w:tcPr>
            <w:tcW w:w="1842" w:type="dxa"/>
            <w:shd w:val="clear" w:color="auto" w:fill="auto"/>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变风量控制柜</w:t>
            </w:r>
          </w:p>
        </w:tc>
        <w:tc>
          <w:tcPr>
            <w:tcW w:w="5387" w:type="dxa"/>
            <w:shd w:val="clear" w:color="auto" w:fill="auto"/>
            <w:vAlign w:val="center"/>
            <w:hideMark/>
          </w:tcPr>
          <w:p w:rsidR="009823CB" w:rsidRPr="00360EE7" w:rsidRDefault="009823CB" w:rsidP="009823CB">
            <w:pPr>
              <w:widowControl/>
              <w:jc w:val="left"/>
              <w:rPr>
                <w:color w:val="000000"/>
                <w:kern w:val="0"/>
                <w:sz w:val="20"/>
                <w:szCs w:val="20"/>
              </w:rPr>
            </w:pPr>
            <w:r w:rsidRPr="00360EE7">
              <w:rPr>
                <w:color w:val="000000"/>
                <w:kern w:val="0"/>
                <w:sz w:val="20"/>
                <w:szCs w:val="20"/>
              </w:rPr>
              <w:t>800*350*1200mm</w:t>
            </w:r>
            <w:r w:rsidRPr="00360EE7">
              <w:rPr>
                <w:color w:val="000000"/>
                <w:kern w:val="0"/>
                <w:sz w:val="20"/>
                <w:szCs w:val="20"/>
              </w:rPr>
              <w:t>；</w:t>
            </w:r>
            <w:r w:rsidRPr="00360EE7">
              <w:rPr>
                <w:color w:val="000000"/>
                <w:kern w:val="0"/>
                <w:sz w:val="20"/>
                <w:szCs w:val="20"/>
              </w:rPr>
              <w:br/>
            </w:r>
            <w:r w:rsidRPr="00360EE7">
              <w:rPr>
                <w:color w:val="000000"/>
                <w:kern w:val="0"/>
                <w:sz w:val="20"/>
                <w:szCs w:val="20"/>
              </w:rPr>
              <w:t>室外防水型，柜体钢制环氧树脂喷涂处理，外置</w:t>
            </w:r>
            <w:r w:rsidRPr="00360EE7">
              <w:rPr>
                <w:color w:val="000000"/>
                <w:kern w:val="0"/>
                <w:sz w:val="20"/>
                <w:szCs w:val="20"/>
              </w:rPr>
              <w:t>7</w:t>
            </w:r>
            <w:r w:rsidRPr="00360EE7">
              <w:rPr>
                <w:color w:val="000000"/>
                <w:kern w:val="0"/>
                <w:sz w:val="20"/>
                <w:szCs w:val="20"/>
              </w:rPr>
              <w:t>寸触摸屏</w:t>
            </w:r>
            <w:r w:rsidRPr="00360EE7">
              <w:rPr>
                <w:color w:val="000000"/>
                <w:kern w:val="0"/>
                <w:sz w:val="20"/>
                <w:szCs w:val="20"/>
              </w:rPr>
              <w:t>1</w:t>
            </w:r>
            <w:r w:rsidRPr="00360EE7">
              <w:rPr>
                <w:color w:val="000000"/>
                <w:kern w:val="0"/>
                <w:sz w:val="20"/>
                <w:szCs w:val="20"/>
              </w:rPr>
              <w:t>套，</w:t>
            </w:r>
            <w:r w:rsidRPr="00360EE7">
              <w:rPr>
                <w:color w:val="000000"/>
                <w:kern w:val="0"/>
                <w:sz w:val="20"/>
                <w:szCs w:val="20"/>
              </w:rPr>
              <w:t>18.55KW</w:t>
            </w:r>
            <w:r w:rsidR="00C129F3" w:rsidRPr="00360EE7">
              <w:rPr>
                <w:color w:val="000000"/>
                <w:kern w:val="0"/>
                <w:sz w:val="20"/>
                <w:szCs w:val="20"/>
              </w:rPr>
              <w:t>变频器</w:t>
            </w:r>
            <w:r w:rsidR="00C129F3" w:rsidRPr="00360EE7">
              <w:rPr>
                <w:color w:val="000000"/>
                <w:kern w:val="0"/>
                <w:sz w:val="20"/>
                <w:szCs w:val="20"/>
              </w:rPr>
              <w:t>1</w:t>
            </w:r>
            <w:r w:rsidR="00C129F3" w:rsidRPr="00360EE7">
              <w:rPr>
                <w:color w:val="000000"/>
                <w:kern w:val="0"/>
                <w:sz w:val="20"/>
                <w:szCs w:val="20"/>
              </w:rPr>
              <w:t>个</w:t>
            </w:r>
            <w:r w:rsidRPr="00360EE7">
              <w:rPr>
                <w:color w:val="000000"/>
                <w:kern w:val="0"/>
                <w:sz w:val="20"/>
                <w:szCs w:val="20"/>
              </w:rPr>
              <w:t>；排风控制器元气件包含控制器及回路、强弱电回路，</w:t>
            </w:r>
            <w:r w:rsidRPr="00360EE7">
              <w:rPr>
                <w:color w:val="000000"/>
                <w:kern w:val="0"/>
                <w:sz w:val="20"/>
                <w:szCs w:val="20"/>
              </w:rPr>
              <w:t>3</w:t>
            </w:r>
            <w:r w:rsidRPr="00360EE7">
              <w:rPr>
                <w:color w:val="000000"/>
                <w:kern w:val="0"/>
                <w:sz w:val="20"/>
                <w:szCs w:val="20"/>
              </w:rPr>
              <w:t>路空开，继电器</w:t>
            </w:r>
            <w:r w:rsidRPr="00360EE7">
              <w:rPr>
                <w:color w:val="000000"/>
                <w:kern w:val="0"/>
                <w:sz w:val="20"/>
                <w:szCs w:val="20"/>
              </w:rPr>
              <w:t>5</w:t>
            </w:r>
            <w:r w:rsidRPr="00360EE7">
              <w:rPr>
                <w:color w:val="000000"/>
                <w:kern w:val="0"/>
                <w:sz w:val="20"/>
                <w:szCs w:val="20"/>
              </w:rPr>
              <w:t>套，交流接触器</w:t>
            </w:r>
            <w:r w:rsidRPr="00360EE7">
              <w:rPr>
                <w:color w:val="000000"/>
                <w:kern w:val="0"/>
                <w:sz w:val="20"/>
                <w:szCs w:val="20"/>
              </w:rPr>
              <w:t>4</w:t>
            </w:r>
            <w:r w:rsidRPr="00360EE7">
              <w:rPr>
                <w:color w:val="000000"/>
                <w:kern w:val="0"/>
                <w:sz w:val="20"/>
                <w:szCs w:val="20"/>
              </w:rPr>
              <w:t>个，接线端子等</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套</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2</w:t>
            </w:r>
          </w:p>
        </w:tc>
      </w:tr>
      <w:tr w:rsidR="009823CB" w:rsidRPr="00360EE7" w:rsidTr="00B9404C">
        <w:trPr>
          <w:trHeight w:val="2670"/>
        </w:trPr>
        <w:tc>
          <w:tcPr>
            <w:tcW w:w="852" w:type="dxa"/>
            <w:shd w:val="clear" w:color="auto" w:fill="auto"/>
            <w:noWrap/>
            <w:vAlign w:val="center"/>
            <w:hideMark/>
          </w:tcPr>
          <w:p w:rsidR="009823CB" w:rsidRPr="00360EE7" w:rsidRDefault="006B54ED" w:rsidP="009823CB">
            <w:pPr>
              <w:widowControl/>
              <w:jc w:val="center"/>
              <w:rPr>
                <w:color w:val="000000"/>
                <w:kern w:val="0"/>
                <w:sz w:val="20"/>
                <w:szCs w:val="20"/>
              </w:rPr>
            </w:pPr>
            <w:r w:rsidRPr="00360EE7">
              <w:rPr>
                <w:color w:val="000000"/>
                <w:kern w:val="0"/>
                <w:sz w:val="20"/>
                <w:szCs w:val="20"/>
              </w:rPr>
              <w:lastRenderedPageBreak/>
              <w:t>2.4.</w:t>
            </w:r>
            <w:r w:rsidR="009823CB" w:rsidRPr="00360EE7">
              <w:rPr>
                <w:color w:val="000000"/>
                <w:kern w:val="0"/>
                <w:sz w:val="20"/>
                <w:szCs w:val="20"/>
              </w:rPr>
              <w:t>5</w:t>
            </w:r>
          </w:p>
        </w:tc>
        <w:tc>
          <w:tcPr>
            <w:tcW w:w="1842" w:type="dxa"/>
            <w:shd w:val="clear" w:color="auto" w:fill="auto"/>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变风量控制柜</w:t>
            </w:r>
          </w:p>
        </w:tc>
        <w:tc>
          <w:tcPr>
            <w:tcW w:w="5387" w:type="dxa"/>
            <w:shd w:val="clear" w:color="auto" w:fill="auto"/>
            <w:vAlign w:val="center"/>
            <w:hideMark/>
          </w:tcPr>
          <w:p w:rsidR="009823CB" w:rsidRPr="00360EE7" w:rsidRDefault="009823CB" w:rsidP="009823CB">
            <w:pPr>
              <w:widowControl/>
              <w:jc w:val="left"/>
              <w:rPr>
                <w:color w:val="000000"/>
                <w:kern w:val="0"/>
                <w:sz w:val="20"/>
                <w:szCs w:val="20"/>
              </w:rPr>
            </w:pPr>
            <w:r w:rsidRPr="00360EE7">
              <w:rPr>
                <w:color w:val="000000"/>
                <w:kern w:val="0"/>
                <w:sz w:val="20"/>
                <w:szCs w:val="20"/>
              </w:rPr>
              <w:t>800*350*1200mm</w:t>
            </w:r>
            <w:r w:rsidRPr="00360EE7">
              <w:rPr>
                <w:color w:val="000000"/>
                <w:kern w:val="0"/>
                <w:sz w:val="20"/>
                <w:szCs w:val="20"/>
              </w:rPr>
              <w:t>；</w:t>
            </w:r>
            <w:r w:rsidRPr="00360EE7">
              <w:rPr>
                <w:color w:val="000000"/>
                <w:kern w:val="0"/>
                <w:sz w:val="20"/>
                <w:szCs w:val="20"/>
              </w:rPr>
              <w:br/>
            </w:r>
            <w:r w:rsidRPr="00360EE7">
              <w:rPr>
                <w:color w:val="000000"/>
                <w:kern w:val="0"/>
                <w:sz w:val="20"/>
                <w:szCs w:val="20"/>
              </w:rPr>
              <w:t>室外防水型，柜体钢制环氧树脂喷涂处理，外置</w:t>
            </w:r>
            <w:r w:rsidRPr="00360EE7">
              <w:rPr>
                <w:color w:val="000000"/>
                <w:kern w:val="0"/>
                <w:sz w:val="20"/>
                <w:szCs w:val="20"/>
              </w:rPr>
              <w:t>7</w:t>
            </w:r>
            <w:r w:rsidRPr="00360EE7">
              <w:rPr>
                <w:color w:val="000000"/>
                <w:kern w:val="0"/>
                <w:sz w:val="20"/>
                <w:szCs w:val="20"/>
              </w:rPr>
              <w:t>寸触摸屏</w:t>
            </w:r>
            <w:r w:rsidRPr="00360EE7">
              <w:rPr>
                <w:color w:val="000000"/>
                <w:kern w:val="0"/>
                <w:sz w:val="20"/>
                <w:szCs w:val="20"/>
              </w:rPr>
              <w:t>1</w:t>
            </w:r>
            <w:r w:rsidRPr="00360EE7">
              <w:rPr>
                <w:color w:val="000000"/>
                <w:kern w:val="0"/>
                <w:sz w:val="20"/>
                <w:szCs w:val="20"/>
              </w:rPr>
              <w:t>套，</w:t>
            </w:r>
            <w:r w:rsidRPr="00360EE7">
              <w:rPr>
                <w:color w:val="000000"/>
                <w:kern w:val="0"/>
                <w:sz w:val="20"/>
                <w:szCs w:val="20"/>
              </w:rPr>
              <w:t>22KW</w:t>
            </w:r>
            <w:r w:rsidR="00C129F3" w:rsidRPr="00360EE7">
              <w:rPr>
                <w:color w:val="000000"/>
                <w:kern w:val="0"/>
                <w:sz w:val="20"/>
                <w:szCs w:val="20"/>
              </w:rPr>
              <w:t>变频器</w:t>
            </w:r>
            <w:r w:rsidR="00C129F3" w:rsidRPr="00360EE7">
              <w:rPr>
                <w:color w:val="000000"/>
                <w:kern w:val="0"/>
                <w:sz w:val="20"/>
                <w:szCs w:val="20"/>
              </w:rPr>
              <w:t>1</w:t>
            </w:r>
            <w:r w:rsidR="00C129F3" w:rsidRPr="00360EE7">
              <w:rPr>
                <w:color w:val="000000"/>
                <w:kern w:val="0"/>
                <w:sz w:val="20"/>
                <w:szCs w:val="20"/>
              </w:rPr>
              <w:t>个</w:t>
            </w:r>
            <w:r w:rsidRPr="00360EE7">
              <w:rPr>
                <w:color w:val="000000"/>
                <w:kern w:val="0"/>
                <w:sz w:val="20"/>
                <w:szCs w:val="20"/>
              </w:rPr>
              <w:t>；排风控制器元气件包含控制器及回路、强弱电回路，</w:t>
            </w:r>
            <w:r w:rsidRPr="00360EE7">
              <w:rPr>
                <w:color w:val="000000"/>
                <w:kern w:val="0"/>
                <w:sz w:val="20"/>
                <w:szCs w:val="20"/>
              </w:rPr>
              <w:t>3</w:t>
            </w:r>
            <w:r w:rsidRPr="00360EE7">
              <w:rPr>
                <w:color w:val="000000"/>
                <w:kern w:val="0"/>
                <w:sz w:val="20"/>
                <w:szCs w:val="20"/>
              </w:rPr>
              <w:t>路空开，继电器</w:t>
            </w:r>
            <w:r w:rsidRPr="00360EE7">
              <w:rPr>
                <w:color w:val="000000"/>
                <w:kern w:val="0"/>
                <w:sz w:val="20"/>
                <w:szCs w:val="20"/>
              </w:rPr>
              <w:t>5</w:t>
            </w:r>
            <w:r w:rsidRPr="00360EE7">
              <w:rPr>
                <w:color w:val="000000"/>
                <w:kern w:val="0"/>
                <w:sz w:val="20"/>
                <w:szCs w:val="20"/>
              </w:rPr>
              <w:t>套，交流接触器</w:t>
            </w:r>
            <w:r w:rsidRPr="00360EE7">
              <w:rPr>
                <w:color w:val="000000"/>
                <w:kern w:val="0"/>
                <w:sz w:val="20"/>
                <w:szCs w:val="20"/>
              </w:rPr>
              <w:t>4</w:t>
            </w:r>
            <w:r w:rsidRPr="00360EE7">
              <w:rPr>
                <w:color w:val="000000"/>
                <w:kern w:val="0"/>
                <w:sz w:val="20"/>
                <w:szCs w:val="20"/>
              </w:rPr>
              <w:t>个，接线端子等</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套</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5</w:t>
            </w:r>
          </w:p>
        </w:tc>
      </w:tr>
      <w:tr w:rsidR="009823CB" w:rsidRPr="00360EE7" w:rsidTr="00B9404C">
        <w:trPr>
          <w:trHeight w:val="480"/>
        </w:trPr>
        <w:tc>
          <w:tcPr>
            <w:tcW w:w="852" w:type="dxa"/>
            <w:shd w:val="clear" w:color="auto" w:fill="auto"/>
            <w:noWrap/>
            <w:vAlign w:val="center"/>
            <w:hideMark/>
          </w:tcPr>
          <w:p w:rsidR="009823CB" w:rsidRPr="00360EE7" w:rsidRDefault="006B54ED" w:rsidP="009823CB">
            <w:pPr>
              <w:widowControl/>
              <w:jc w:val="center"/>
              <w:rPr>
                <w:color w:val="000000"/>
                <w:kern w:val="0"/>
                <w:sz w:val="20"/>
                <w:szCs w:val="20"/>
              </w:rPr>
            </w:pPr>
            <w:r w:rsidRPr="00360EE7">
              <w:rPr>
                <w:color w:val="000000"/>
                <w:kern w:val="0"/>
                <w:sz w:val="20"/>
                <w:szCs w:val="20"/>
              </w:rPr>
              <w:t>2.4.</w:t>
            </w:r>
            <w:r w:rsidR="009823CB" w:rsidRPr="00360EE7">
              <w:rPr>
                <w:color w:val="000000"/>
                <w:kern w:val="0"/>
                <w:sz w:val="20"/>
                <w:szCs w:val="20"/>
              </w:rPr>
              <w:t>6</w:t>
            </w:r>
          </w:p>
        </w:tc>
        <w:tc>
          <w:tcPr>
            <w:tcW w:w="1842" w:type="dxa"/>
            <w:shd w:val="clear" w:color="auto" w:fill="auto"/>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触摸屏</w:t>
            </w:r>
          </w:p>
        </w:tc>
        <w:tc>
          <w:tcPr>
            <w:tcW w:w="5387" w:type="dxa"/>
            <w:shd w:val="clear" w:color="auto" w:fill="auto"/>
            <w:vAlign w:val="center"/>
            <w:hideMark/>
          </w:tcPr>
          <w:p w:rsidR="009823CB" w:rsidRPr="00360EE7" w:rsidRDefault="009823CB" w:rsidP="009823CB">
            <w:pPr>
              <w:widowControl/>
              <w:jc w:val="left"/>
              <w:rPr>
                <w:color w:val="000000"/>
                <w:kern w:val="0"/>
                <w:sz w:val="20"/>
                <w:szCs w:val="20"/>
              </w:rPr>
            </w:pPr>
            <w:r w:rsidRPr="00360EE7">
              <w:rPr>
                <w:color w:val="000000"/>
                <w:kern w:val="0"/>
                <w:sz w:val="20"/>
                <w:szCs w:val="20"/>
              </w:rPr>
              <w:t>7</w:t>
            </w:r>
            <w:r w:rsidRPr="00360EE7">
              <w:rPr>
                <w:color w:val="000000"/>
                <w:kern w:val="0"/>
                <w:sz w:val="20"/>
                <w:szCs w:val="20"/>
              </w:rPr>
              <w:t>液晶屏；</w:t>
            </w:r>
            <w:r w:rsidRPr="00360EE7">
              <w:rPr>
                <w:color w:val="000000"/>
                <w:kern w:val="0"/>
                <w:sz w:val="20"/>
                <w:szCs w:val="20"/>
              </w:rPr>
              <w:br/>
            </w:r>
            <w:r w:rsidRPr="00360EE7">
              <w:rPr>
                <w:color w:val="000000"/>
                <w:kern w:val="0"/>
                <w:sz w:val="20"/>
                <w:szCs w:val="20"/>
              </w:rPr>
              <w:t>与变频控制柜配套</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套</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14</w:t>
            </w:r>
          </w:p>
        </w:tc>
      </w:tr>
      <w:tr w:rsidR="009823CB" w:rsidRPr="00360EE7" w:rsidTr="00B9404C">
        <w:trPr>
          <w:trHeight w:val="480"/>
        </w:trPr>
        <w:tc>
          <w:tcPr>
            <w:tcW w:w="852" w:type="dxa"/>
            <w:shd w:val="clear" w:color="auto" w:fill="auto"/>
            <w:noWrap/>
            <w:vAlign w:val="center"/>
            <w:hideMark/>
          </w:tcPr>
          <w:p w:rsidR="009823CB" w:rsidRPr="00360EE7" w:rsidRDefault="006B54ED" w:rsidP="009823CB">
            <w:pPr>
              <w:widowControl/>
              <w:jc w:val="center"/>
              <w:rPr>
                <w:color w:val="000000"/>
                <w:kern w:val="0"/>
                <w:sz w:val="20"/>
                <w:szCs w:val="20"/>
              </w:rPr>
            </w:pPr>
            <w:r w:rsidRPr="00360EE7">
              <w:rPr>
                <w:color w:val="000000"/>
                <w:kern w:val="0"/>
                <w:sz w:val="20"/>
                <w:szCs w:val="20"/>
              </w:rPr>
              <w:t>2.4.</w:t>
            </w:r>
            <w:r w:rsidR="009823CB" w:rsidRPr="00360EE7">
              <w:rPr>
                <w:color w:val="000000"/>
                <w:kern w:val="0"/>
                <w:sz w:val="20"/>
                <w:szCs w:val="20"/>
              </w:rPr>
              <w:t>7</w:t>
            </w:r>
          </w:p>
        </w:tc>
        <w:tc>
          <w:tcPr>
            <w:tcW w:w="1842" w:type="dxa"/>
            <w:shd w:val="clear" w:color="auto" w:fill="auto"/>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电源箱</w:t>
            </w:r>
          </w:p>
        </w:tc>
        <w:tc>
          <w:tcPr>
            <w:tcW w:w="5387" w:type="dxa"/>
            <w:shd w:val="clear" w:color="auto" w:fill="auto"/>
            <w:vAlign w:val="center"/>
            <w:hideMark/>
          </w:tcPr>
          <w:p w:rsidR="009823CB" w:rsidRPr="00360EE7" w:rsidRDefault="009823CB" w:rsidP="009823CB">
            <w:pPr>
              <w:widowControl/>
              <w:jc w:val="left"/>
              <w:rPr>
                <w:color w:val="000000"/>
                <w:kern w:val="0"/>
                <w:sz w:val="20"/>
                <w:szCs w:val="20"/>
              </w:rPr>
            </w:pPr>
            <w:r w:rsidRPr="00360EE7">
              <w:rPr>
                <w:color w:val="000000"/>
                <w:kern w:val="0"/>
                <w:sz w:val="20"/>
                <w:szCs w:val="20"/>
              </w:rPr>
              <w:t>24V</w:t>
            </w:r>
            <w:r w:rsidRPr="00360EE7">
              <w:rPr>
                <w:color w:val="000000"/>
                <w:kern w:val="0"/>
                <w:sz w:val="20"/>
                <w:szCs w:val="20"/>
              </w:rPr>
              <w:t>，</w:t>
            </w:r>
            <w:r w:rsidRPr="00360EE7">
              <w:rPr>
                <w:color w:val="000000"/>
                <w:kern w:val="0"/>
                <w:sz w:val="20"/>
                <w:szCs w:val="20"/>
              </w:rPr>
              <w:t>150W</w:t>
            </w:r>
            <w:r w:rsidRPr="00360EE7">
              <w:rPr>
                <w:color w:val="000000"/>
                <w:kern w:val="0"/>
                <w:sz w:val="20"/>
                <w:szCs w:val="20"/>
              </w:rPr>
              <w:t>；</w:t>
            </w:r>
            <w:r w:rsidRPr="00360EE7">
              <w:rPr>
                <w:color w:val="000000"/>
                <w:kern w:val="0"/>
                <w:sz w:val="20"/>
                <w:szCs w:val="20"/>
              </w:rPr>
              <w:br/>
            </w:r>
            <w:r w:rsidRPr="00360EE7">
              <w:rPr>
                <w:color w:val="000000"/>
                <w:kern w:val="0"/>
                <w:sz w:val="20"/>
                <w:szCs w:val="20"/>
              </w:rPr>
              <w:t>与阀门配套</w:t>
            </w:r>
          </w:p>
        </w:tc>
        <w:tc>
          <w:tcPr>
            <w:tcW w:w="567" w:type="dxa"/>
            <w:shd w:val="clear" w:color="auto" w:fill="auto"/>
            <w:vAlign w:val="center"/>
            <w:hideMark/>
          </w:tcPr>
          <w:p w:rsidR="009823CB" w:rsidRPr="00360EE7" w:rsidRDefault="009823CB" w:rsidP="009823CB">
            <w:pPr>
              <w:widowControl/>
              <w:jc w:val="center"/>
              <w:rPr>
                <w:color w:val="000000"/>
                <w:kern w:val="0"/>
                <w:sz w:val="20"/>
                <w:szCs w:val="20"/>
              </w:rPr>
            </w:pPr>
            <w:proofErr w:type="gramStart"/>
            <w:r w:rsidRPr="00360EE7">
              <w:rPr>
                <w:color w:val="000000"/>
                <w:kern w:val="0"/>
                <w:sz w:val="20"/>
                <w:szCs w:val="20"/>
              </w:rPr>
              <w:t>个</w:t>
            </w:r>
            <w:proofErr w:type="gramEnd"/>
          </w:p>
        </w:tc>
        <w:tc>
          <w:tcPr>
            <w:tcW w:w="567" w:type="dxa"/>
            <w:shd w:val="clear" w:color="auto" w:fill="auto"/>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191</w:t>
            </w:r>
          </w:p>
        </w:tc>
      </w:tr>
      <w:tr w:rsidR="009823CB" w:rsidRPr="00360EE7" w:rsidTr="00B9404C">
        <w:trPr>
          <w:trHeight w:val="285"/>
        </w:trPr>
        <w:tc>
          <w:tcPr>
            <w:tcW w:w="852" w:type="dxa"/>
            <w:shd w:val="clear" w:color="auto" w:fill="auto"/>
            <w:noWrap/>
            <w:vAlign w:val="center"/>
            <w:hideMark/>
          </w:tcPr>
          <w:p w:rsidR="009823CB" w:rsidRPr="00360EE7" w:rsidRDefault="006B54ED" w:rsidP="009823CB">
            <w:pPr>
              <w:widowControl/>
              <w:jc w:val="center"/>
              <w:rPr>
                <w:color w:val="000000"/>
                <w:kern w:val="0"/>
                <w:sz w:val="20"/>
                <w:szCs w:val="20"/>
              </w:rPr>
            </w:pPr>
            <w:r w:rsidRPr="00360EE7">
              <w:rPr>
                <w:color w:val="000000"/>
                <w:kern w:val="0"/>
                <w:sz w:val="20"/>
                <w:szCs w:val="20"/>
              </w:rPr>
              <w:t>2.4.</w:t>
            </w:r>
            <w:r w:rsidR="009823CB" w:rsidRPr="00360EE7">
              <w:rPr>
                <w:color w:val="000000"/>
                <w:kern w:val="0"/>
                <w:sz w:val="20"/>
                <w:szCs w:val="20"/>
              </w:rPr>
              <w:t>8</w:t>
            </w:r>
          </w:p>
        </w:tc>
        <w:tc>
          <w:tcPr>
            <w:tcW w:w="1842" w:type="dxa"/>
            <w:shd w:val="clear" w:color="auto" w:fill="auto"/>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排风控制器</w:t>
            </w:r>
          </w:p>
        </w:tc>
        <w:tc>
          <w:tcPr>
            <w:tcW w:w="5387" w:type="dxa"/>
            <w:shd w:val="clear" w:color="auto" w:fill="auto"/>
            <w:vAlign w:val="center"/>
            <w:hideMark/>
          </w:tcPr>
          <w:p w:rsidR="009823CB" w:rsidRPr="00360EE7" w:rsidRDefault="009823CB" w:rsidP="009823CB">
            <w:pPr>
              <w:widowControl/>
              <w:jc w:val="left"/>
              <w:rPr>
                <w:color w:val="000000"/>
                <w:kern w:val="0"/>
                <w:sz w:val="20"/>
                <w:szCs w:val="20"/>
              </w:rPr>
            </w:pPr>
            <w:r w:rsidRPr="00360EE7">
              <w:rPr>
                <w:color w:val="000000"/>
                <w:kern w:val="0"/>
                <w:sz w:val="20"/>
                <w:szCs w:val="20"/>
              </w:rPr>
              <w:t>与系统配套</w:t>
            </w:r>
          </w:p>
        </w:tc>
        <w:tc>
          <w:tcPr>
            <w:tcW w:w="567" w:type="dxa"/>
            <w:shd w:val="clear" w:color="auto" w:fill="auto"/>
            <w:vAlign w:val="center"/>
            <w:hideMark/>
          </w:tcPr>
          <w:p w:rsidR="009823CB" w:rsidRPr="00360EE7" w:rsidRDefault="009823CB" w:rsidP="009823CB">
            <w:pPr>
              <w:widowControl/>
              <w:jc w:val="center"/>
              <w:rPr>
                <w:color w:val="000000"/>
                <w:kern w:val="0"/>
                <w:sz w:val="20"/>
                <w:szCs w:val="20"/>
              </w:rPr>
            </w:pPr>
            <w:proofErr w:type="gramStart"/>
            <w:r w:rsidRPr="00360EE7">
              <w:rPr>
                <w:color w:val="000000"/>
                <w:kern w:val="0"/>
                <w:sz w:val="20"/>
                <w:szCs w:val="20"/>
              </w:rPr>
              <w:t>个</w:t>
            </w:r>
            <w:proofErr w:type="gramEnd"/>
          </w:p>
        </w:tc>
        <w:tc>
          <w:tcPr>
            <w:tcW w:w="567" w:type="dxa"/>
            <w:shd w:val="clear" w:color="auto" w:fill="auto"/>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14</w:t>
            </w:r>
          </w:p>
        </w:tc>
      </w:tr>
      <w:tr w:rsidR="009823CB" w:rsidRPr="00360EE7" w:rsidTr="00B9404C">
        <w:trPr>
          <w:trHeight w:val="480"/>
        </w:trPr>
        <w:tc>
          <w:tcPr>
            <w:tcW w:w="852" w:type="dxa"/>
            <w:shd w:val="clear" w:color="auto" w:fill="auto"/>
            <w:noWrap/>
            <w:vAlign w:val="center"/>
            <w:hideMark/>
          </w:tcPr>
          <w:p w:rsidR="009823CB" w:rsidRPr="00360EE7" w:rsidRDefault="006B54ED" w:rsidP="009823CB">
            <w:pPr>
              <w:widowControl/>
              <w:jc w:val="center"/>
              <w:rPr>
                <w:color w:val="000000"/>
                <w:kern w:val="0"/>
                <w:sz w:val="20"/>
                <w:szCs w:val="20"/>
              </w:rPr>
            </w:pPr>
            <w:r w:rsidRPr="00360EE7">
              <w:rPr>
                <w:color w:val="000000"/>
                <w:kern w:val="0"/>
                <w:sz w:val="20"/>
                <w:szCs w:val="20"/>
              </w:rPr>
              <w:t>2.4.</w:t>
            </w:r>
            <w:r w:rsidR="009823CB" w:rsidRPr="00360EE7">
              <w:rPr>
                <w:color w:val="000000"/>
                <w:kern w:val="0"/>
                <w:sz w:val="20"/>
                <w:szCs w:val="20"/>
              </w:rPr>
              <w:t>9</w:t>
            </w:r>
          </w:p>
        </w:tc>
        <w:tc>
          <w:tcPr>
            <w:tcW w:w="1842" w:type="dxa"/>
            <w:shd w:val="clear" w:color="auto" w:fill="auto"/>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通风柜控制器</w:t>
            </w:r>
          </w:p>
        </w:tc>
        <w:tc>
          <w:tcPr>
            <w:tcW w:w="5387" w:type="dxa"/>
            <w:shd w:val="clear" w:color="auto" w:fill="auto"/>
            <w:vAlign w:val="center"/>
            <w:hideMark/>
          </w:tcPr>
          <w:p w:rsidR="009823CB" w:rsidRPr="00360EE7" w:rsidRDefault="009823CB" w:rsidP="009823CB">
            <w:pPr>
              <w:widowControl/>
              <w:jc w:val="left"/>
              <w:rPr>
                <w:color w:val="000000"/>
                <w:kern w:val="0"/>
                <w:sz w:val="20"/>
                <w:szCs w:val="20"/>
              </w:rPr>
            </w:pPr>
            <w:r w:rsidRPr="00360EE7">
              <w:rPr>
                <w:color w:val="000000"/>
                <w:kern w:val="0"/>
                <w:sz w:val="20"/>
                <w:szCs w:val="20"/>
              </w:rPr>
              <w:t>5</w:t>
            </w:r>
            <w:r w:rsidRPr="00360EE7">
              <w:rPr>
                <w:color w:val="000000"/>
                <w:kern w:val="0"/>
                <w:sz w:val="20"/>
                <w:szCs w:val="20"/>
              </w:rPr>
              <w:t>寸液晶屏；</w:t>
            </w:r>
            <w:r w:rsidRPr="00360EE7">
              <w:rPr>
                <w:color w:val="000000"/>
                <w:kern w:val="0"/>
                <w:sz w:val="20"/>
                <w:szCs w:val="20"/>
              </w:rPr>
              <w:br/>
            </w:r>
            <w:r w:rsidRPr="00360EE7">
              <w:rPr>
                <w:color w:val="000000"/>
                <w:kern w:val="0"/>
                <w:sz w:val="20"/>
                <w:szCs w:val="20"/>
              </w:rPr>
              <w:t>与阀门配套</w:t>
            </w:r>
          </w:p>
        </w:tc>
        <w:tc>
          <w:tcPr>
            <w:tcW w:w="567" w:type="dxa"/>
            <w:shd w:val="clear" w:color="auto" w:fill="auto"/>
            <w:vAlign w:val="center"/>
            <w:hideMark/>
          </w:tcPr>
          <w:p w:rsidR="009823CB" w:rsidRPr="00360EE7" w:rsidRDefault="009823CB" w:rsidP="009823CB">
            <w:pPr>
              <w:widowControl/>
              <w:jc w:val="center"/>
              <w:rPr>
                <w:color w:val="000000"/>
                <w:kern w:val="0"/>
                <w:sz w:val="20"/>
                <w:szCs w:val="20"/>
              </w:rPr>
            </w:pPr>
            <w:proofErr w:type="gramStart"/>
            <w:r w:rsidRPr="00360EE7">
              <w:rPr>
                <w:color w:val="000000"/>
                <w:kern w:val="0"/>
                <w:sz w:val="20"/>
                <w:szCs w:val="20"/>
              </w:rPr>
              <w:t>个</w:t>
            </w:r>
            <w:proofErr w:type="gramEnd"/>
          </w:p>
        </w:tc>
        <w:tc>
          <w:tcPr>
            <w:tcW w:w="567" w:type="dxa"/>
            <w:shd w:val="clear" w:color="auto" w:fill="auto"/>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191</w:t>
            </w:r>
          </w:p>
        </w:tc>
      </w:tr>
      <w:tr w:rsidR="009823CB" w:rsidRPr="00360EE7" w:rsidTr="00B9404C">
        <w:trPr>
          <w:trHeight w:val="285"/>
        </w:trPr>
        <w:tc>
          <w:tcPr>
            <w:tcW w:w="852" w:type="dxa"/>
            <w:shd w:val="clear" w:color="auto" w:fill="auto"/>
            <w:noWrap/>
            <w:vAlign w:val="center"/>
            <w:hideMark/>
          </w:tcPr>
          <w:p w:rsidR="009823CB" w:rsidRPr="00360EE7" w:rsidRDefault="006B54ED" w:rsidP="009823CB">
            <w:pPr>
              <w:widowControl/>
              <w:jc w:val="center"/>
              <w:rPr>
                <w:color w:val="000000"/>
                <w:kern w:val="0"/>
                <w:sz w:val="20"/>
                <w:szCs w:val="20"/>
              </w:rPr>
            </w:pPr>
            <w:r w:rsidRPr="00360EE7">
              <w:rPr>
                <w:color w:val="000000"/>
                <w:kern w:val="0"/>
                <w:sz w:val="20"/>
                <w:szCs w:val="20"/>
              </w:rPr>
              <w:t>2.4.</w:t>
            </w:r>
            <w:r w:rsidR="009823CB" w:rsidRPr="00360EE7">
              <w:rPr>
                <w:color w:val="000000"/>
                <w:kern w:val="0"/>
                <w:sz w:val="20"/>
                <w:szCs w:val="20"/>
              </w:rPr>
              <w:t>10</w:t>
            </w:r>
          </w:p>
        </w:tc>
        <w:tc>
          <w:tcPr>
            <w:tcW w:w="1842" w:type="dxa"/>
            <w:shd w:val="clear" w:color="auto" w:fill="auto"/>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风机控制柜</w:t>
            </w:r>
          </w:p>
        </w:tc>
        <w:tc>
          <w:tcPr>
            <w:tcW w:w="5387" w:type="dxa"/>
            <w:shd w:val="clear" w:color="auto" w:fill="auto"/>
            <w:vAlign w:val="center"/>
            <w:hideMark/>
          </w:tcPr>
          <w:p w:rsidR="009823CB" w:rsidRPr="00360EE7" w:rsidRDefault="009823CB" w:rsidP="009823CB">
            <w:pPr>
              <w:widowControl/>
              <w:jc w:val="left"/>
              <w:rPr>
                <w:color w:val="000000"/>
                <w:kern w:val="0"/>
                <w:sz w:val="20"/>
                <w:szCs w:val="20"/>
              </w:rPr>
            </w:pPr>
            <w:r w:rsidRPr="00360EE7">
              <w:rPr>
                <w:color w:val="000000"/>
                <w:kern w:val="0"/>
                <w:sz w:val="20"/>
                <w:szCs w:val="20"/>
              </w:rPr>
              <w:t>含风机启停开关</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套</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4</w:t>
            </w:r>
          </w:p>
        </w:tc>
      </w:tr>
      <w:tr w:rsidR="009823CB" w:rsidRPr="00360EE7" w:rsidTr="00B9404C">
        <w:trPr>
          <w:trHeight w:val="285"/>
        </w:trPr>
        <w:tc>
          <w:tcPr>
            <w:tcW w:w="852" w:type="dxa"/>
            <w:shd w:val="clear" w:color="auto" w:fill="auto"/>
            <w:vAlign w:val="center"/>
            <w:hideMark/>
          </w:tcPr>
          <w:p w:rsidR="009823CB" w:rsidRPr="00360EE7" w:rsidRDefault="009823CB" w:rsidP="009823CB">
            <w:pPr>
              <w:widowControl/>
              <w:jc w:val="center"/>
              <w:rPr>
                <w:b/>
                <w:bCs/>
                <w:kern w:val="0"/>
                <w:sz w:val="20"/>
                <w:szCs w:val="20"/>
              </w:rPr>
            </w:pPr>
            <w:r w:rsidRPr="00360EE7">
              <w:rPr>
                <w:b/>
                <w:bCs/>
                <w:kern w:val="0"/>
                <w:sz w:val="20"/>
                <w:szCs w:val="20"/>
              </w:rPr>
              <w:t>（五）</w:t>
            </w:r>
          </w:p>
        </w:tc>
        <w:tc>
          <w:tcPr>
            <w:tcW w:w="1842" w:type="dxa"/>
            <w:shd w:val="clear" w:color="auto" w:fill="auto"/>
            <w:vAlign w:val="center"/>
            <w:hideMark/>
          </w:tcPr>
          <w:p w:rsidR="009823CB" w:rsidRPr="00360EE7" w:rsidRDefault="009823CB" w:rsidP="009823CB">
            <w:pPr>
              <w:widowControl/>
              <w:jc w:val="center"/>
              <w:rPr>
                <w:b/>
                <w:bCs/>
                <w:kern w:val="0"/>
                <w:sz w:val="20"/>
                <w:szCs w:val="20"/>
              </w:rPr>
            </w:pPr>
            <w:r w:rsidRPr="00360EE7">
              <w:rPr>
                <w:b/>
                <w:bCs/>
                <w:kern w:val="0"/>
                <w:sz w:val="20"/>
                <w:szCs w:val="20"/>
              </w:rPr>
              <w:t>消音箱</w:t>
            </w:r>
          </w:p>
        </w:tc>
        <w:tc>
          <w:tcPr>
            <w:tcW w:w="5387" w:type="dxa"/>
            <w:shd w:val="clear" w:color="auto" w:fill="auto"/>
            <w:vAlign w:val="center"/>
            <w:hideMark/>
          </w:tcPr>
          <w:p w:rsidR="009823CB" w:rsidRPr="00360EE7" w:rsidRDefault="009823CB" w:rsidP="009823CB">
            <w:pPr>
              <w:widowControl/>
              <w:jc w:val="left"/>
              <w:rPr>
                <w:color w:val="000000"/>
                <w:kern w:val="0"/>
                <w:sz w:val="20"/>
                <w:szCs w:val="20"/>
              </w:rPr>
            </w:pPr>
            <w:r w:rsidRPr="00360EE7">
              <w:rPr>
                <w:color w:val="000000"/>
                <w:kern w:val="0"/>
                <w:sz w:val="20"/>
                <w:szCs w:val="20"/>
              </w:rPr>
              <w:t xml:space="preserve">　</w:t>
            </w:r>
          </w:p>
        </w:tc>
        <w:tc>
          <w:tcPr>
            <w:tcW w:w="567" w:type="dxa"/>
            <w:shd w:val="clear" w:color="auto" w:fill="auto"/>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 xml:space="preserve">　</w:t>
            </w:r>
          </w:p>
        </w:tc>
        <w:tc>
          <w:tcPr>
            <w:tcW w:w="567" w:type="dxa"/>
            <w:shd w:val="clear" w:color="auto" w:fill="auto"/>
            <w:noWrap/>
            <w:vAlign w:val="center"/>
            <w:hideMark/>
          </w:tcPr>
          <w:p w:rsidR="009823CB" w:rsidRPr="00360EE7" w:rsidRDefault="009823CB" w:rsidP="009823CB">
            <w:pPr>
              <w:widowControl/>
              <w:jc w:val="center"/>
              <w:rPr>
                <w:b/>
                <w:bCs/>
                <w:color w:val="000000"/>
                <w:kern w:val="0"/>
                <w:sz w:val="20"/>
                <w:szCs w:val="20"/>
              </w:rPr>
            </w:pPr>
          </w:p>
        </w:tc>
      </w:tr>
      <w:tr w:rsidR="009823CB" w:rsidRPr="00360EE7" w:rsidTr="00B9404C">
        <w:trPr>
          <w:trHeight w:val="960"/>
        </w:trPr>
        <w:tc>
          <w:tcPr>
            <w:tcW w:w="852" w:type="dxa"/>
            <w:shd w:val="clear" w:color="auto" w:fill="auto"/>
            <w:noWrap/>
            <w:vAlign w:val="center"/>
            <w:hideMark/>
          </w:tcPr>
          <w:p w:rsidR="009823CB" w:rsidRPr="00360EE7" w:rsidRDefault="006B54ED" w:rsidP="009823CB">
            <w:pPr>
              <w:widowControl/>
              <w:jc w:val="center"/>
              <w:rPr>
                <w:color w:val="000000"/>
                <w:kern w:val="0"/>
                <w:sz w:val="20"/>
                <w:szCs w:val="20"/>
              </w:rPr>
            </w:pPr>
            <w:r w:rsidRPr="00360EE7">
              <w:rPr>
                <w:color w:val="000000"/>
                <w:kern w:val="0"/>
                <w:sz w:val="20"/>
                <w:szCs w:val="20"/>
              </w:rPr>
              <w:t>2.5.</w:t>
            </w:r>
            <w:r w:rsidR="009823CB" w:rsidRPr="00360EE7">
              <w:rPr>
                <w:color w:val="000000"/>
                <w:kern w:val="0"/>
                <w:sz w:val="20"/>
                <w:szCs w:val="20"/>
              </w:rPr>
              <w:t>1</w:t>
            </w:r>
          </w:p>
        </w:tc>
        <w:tc>
          <w:tcPr>
            <w:tcW w:w="1842"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消音箱</w:t>
            </w:r>
          </w:p>
        </w:tc>
        <w:tc>
          <w:tcPr>
            <w:tcW w:w="5387" w:type="dxa"/>
            <w:shd w:val="clear" w:color="auto" w:fill="auto"/>
            <w:vAlign w:val="center"/>
            <w:hideMark/>
          </w:tcPr>
          <w:p w:rsidR="009823CB" w:rsidRPr="00360EE7" w:rsidRDefault="009823CB" w:rsidP="009823CB">
            <w:pPr>
              <w:widowControl/>
              <w:jc w:val="left"/>
              <w:rPr>
                <w:color w:val="000000"/>
                <w:kern w:val="0"/>
                <w:sz w:val="20"/>
                <w:szCs w:val="20"/>
              </w:rPr>
            </w:pPr>
            <w:r w:rsidRPr="00360EE7">
              <w:rPr>
                <w:color w:val="000000"/>
                <w:kern w:val="0"/>
                <w:sz w:val="20"/>
                <w:szCs w:val="20"/>
              </w:rPr>
              <w:t>1300*1300*2000mm</w:t>
            </w:r>
            <w:r w:rsidRPr="00360EE7">
              <w:rPr>
                <w:color w:val="000000"/>
                <w:kern w:val="0"/>
                <w:sz w:val="20"/>
                <w:szCs w:val="20"/>
              </w:rPr>
              <w:br/>
              <w:t>PP</w:t>
            </w:r>
            <w:r w:rsidRPr="00360EE7">
              <w:rPr>
                <w:color w:val="000000"/>
                <w:kern w:val="0"/>
                <w:sz w:val="20"/>
                <w:szCs w:val="20"/>
              </w:rPr>
              <w:t>材质，带隔音孔及隔音棉；耐温特性：</w:t>
            </w:r>
            <w:r w:rsidRPr="00360EE7">
              <w:rPr>
                <w:color w:val="000000"/>
                <w:kern w:val="0"/>
                <w:sz w:val="20"/>
                <w:szCs w:val="20"/>
              </w:rPr>
              <w:t>340</w:t>
            </w:r>
            <w:r w:rsidRPr="00360EE7">
              <w:rPr>
                <w:color w:val="000000"/>
                <w:kern w:val="0"/>
                <w:sz w:val="20"/>
                <w:szCs w:val="20"/>
              </w:rPr>
              <w:t>度；</w:t>
            </w:r>
            <w:r w:rsidR="0059721F" w:rsidRPr="00360EE7">
              <w:rPr>
                <w:rFonts w:eastAsiaTheme="minorEastAsia"/>
                <w:kern w:val="0"/>
                <w:szCs w:val="21"/>
              </w:rPr>
              <w:t>降噪效果：使用末端风机噪声不大于</w:t>
            </w:r>
            <w:r w:rsidR="0059721F" w:rsidRPr="00360EE7">
              <w:rPr>
                <w:rFonts w:eastAsiaTheme="minorEastAsia"/>
                <w:kern w:val="0"/>
                <w:szCs w:val="21"/>
              </w:rPr>
              <w:t>45</w:t>
            </w:r>
            <w:r w:rsidR="0059721F" w:rsidRPr="00360EE7">
              <w:rPr>
                <w:rFonts w:eastAsiaTheme="minorEastAsia"/>
                <w:kern w:val="0"/>
                <w:szCs w:val="21"/>
              </w:rPr>
              <w:t>分贝；</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proofErr w:type="gramStart"/>
            <w:r w:rsidRPr="00360EE7">
              <w:rPr>
                <w:color w:val="000000"/>
                <w:kern w:val="0"/>
                <w:sz w:val="20"/>
                <w:szCs w:val="20"/>
              </w:rPr>
              <w:t>个</w:t>
            </w:r>
            <w:proofErr w:type="gramEnd"/>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8</w:t>
            </w:r>
          </w:p>
        </w:tc>
      </w:tr>
      <w:tr w:rsidR="009823CB" w:rsidRPr="00360EE7" w:rsidTr="00B9404C">
        <w:trPr>
          <w:trHeight w:val="960"/>
        </w:trPr>
        <w:tc>
          <w:tcPr>
            <w:tcW w:w="852" w:type="dxa"/>
            <w:shd w:val="clear" w:color="auto" w:fill="auto"/>
            <w:noWrap/>
            <w:vAlign w:val="center"/>
            <w:hideMark/>
          </w:tcPr>
          <w:p w:rsidR="009823CB" w:rsidRPr="00360EE7" w:rsidRDefault="006B54ED" w:rsidP="009823CB">
            <w:pPr>
              <w:widowControl/>
              <w:jc w:val="center"/>
              <w:rPr>
                <w:color w:val="000000"/>
                <w:kern w:val="0"/>
                <w:sz w:val="20"/>
                <w:szCs w:val="20"/>
              </w:rPr>
            </w:pPr>
            <w:r w:rsidRPr="00360EE7">
              <w:rPr>
                <w:color w:val="000000"/>
                <w:kern w:val="0"/>
                <w:sz w:val="20"/>
                <w:szCs w:val="20"/>
              </w:rPr>
              <w:t>2.5.</w:t>
            </w:r>
            <w:r w:rsidR="009823CB" w:rsidRPr="00360EE7">
              <w:rPr>
                <w:color w:val="000000"/>
                <w:kern w:val="0"/>
                <w:sz w:val="20"/>
                <w:szCs w:val="20"/>
              </w:rPr>
              <w:t>2</w:t>
            </w:r>
          </w:p>
        </w:tc>
        <w:tc>
          <w:tcPr>
            <w:tcW w:w="1842"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消音箱</w:t>
            </w:r>
          </w:p>
        </w:tc>
        <w:tc>
          <w:tcPr>
            <w:tcW w:w="5387" w:type="dxa"/>
            <w:shd w:val="clear" w:color="auto" w:fill="auto"/>
            <w:vAlign w:val="center"/>
            <w:hideMark/>
          </w:tcPr>
          <w:p w:rsidR="009823CB" w:rsidRPr="00360EE7" w:rsidRDefault="009823CB" w:rsidP="009823CB">
            <w:pPr>
              <w:widowControl/>
              <w:jc w:val="left"/>
              <w:rPr>
                <w:color w:val="000000"/>
                <w:kern w:val="0"/>
                <w:sz w:val="20"/>
                <w:szCs w:val="20"/>
              </w:rPr>
            </w:pPr>
            <w:r w:rsidRPr="00360EE7">
              <w:rPr>
                <w:color w:val="000000"/>
                <w:kern w:val="0"/>
                <w:sz w:val="20"/>
                <w:szCs w:val="20"/>
              </w:rPr>
              <w:t>1600*800*2000mm</w:t>
            </w:r>
            <w:r w:rsidRPr="00360EE7">
              <w:rPr>
                <w:color w:val="000000"/>
                <w:kern w:val="0"/>
                <w:sz w:val="20"/>
                <w:szCs w:val="20"/>
              </w:rPr>
              <w:br/>
              <w:t>PP</w:t>
            </w:r>
            <w:r w:rsidRPr="00360EE7">
              <w:rPr>
                <w:color w:val="000000"/>
                <w:kern w:val="0"/>
                <w:sz w:val="20"/>
                <w:szCs w:val="20"/>
              </w:rPr>
              <w:t>材质，带隔音孔及隔音棉；耐温特性：</w:t>
            </w:r>
            <w:r w:rsidRPr="00360EE7">
              <w:rPr>
                <w:color w:val="000000"/>
                <w:kern w:val="0"/>
                <w:sz w:val="20"/>
                <w:szCs w:val="20"/>
              </w:rPr>
              <w:t>340</w:t>
            </w:r>
            <w:r w:rsidRPr="00360EE7">
              <w:rPr>
                <w:color w:val="000000"/>
                <w:kern w:val="0"/>
                <w:sz w:val="20"/>
                <w:szCs w:val="20"/>
              </w:rPr>
              <w:t>度；</w:t>
            </w:r>
            <w:r w:rsidR="0059721F" w:rsidRPr="00360EE7">
              <w:rPr>
                <w:rFonts w:eastAsiaTheme="minorEastAsia"/>
                <w:kern w:val="0"/>
                <w:szCs w:val="21"/>
              </w:rPr>
              <w:t>降噪效果：使用末端风机噪声不大于</w:t>
            </w:r>
            <w:r w:rsidR="0059721F" w:rsidRPr="00360EE7">
              <w:rPr>
                <w:rFonts w:eastAsiaTheme="minorEastAsia"/>
                <w:kern w:val="0"/>
                <w:szCs w:val="21"/>
              </w:rPr>
              <w:t>45</w:t>
            </w:r>
            <w:r w:rsidR="0059721F" w:rsidRPr="00360EE7">
              <w:rPr>
                <w:rFonts w:eastAsiaTheme="minorEastAsia"/>
                <w:kern w:val="0"/>
                <w:szCs w:val="21"/>
              </w:rPr>
              <w:t>分贝；</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proofErr w:type="gramStart"/>
            <w:r w:rsidRPr="00360EE7">
              <w:rPr>
                <w:color w:val="000000"/>
                <w:kern w:val="0"/>
                <w:sz w:val="20"/>
                <w:szCs w:val="20"/>
              </w:rPr>
              <w:t>个</w:t>
            </w:r>
            <w:proofErr w:type="gramEnd"/>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1</w:t>
            </w:r>
          </w:p>
        </w:tc>
      </w:tr>
      <w:tr w:rsidR="009823CB" w:rsidRPr="00360EE7" w:rsidTr="00B9404C">
        <w:trPr>
          <w:trHeight w:val="960"/>
        </w:trPr>
        <w:tc>
          <w:tcPr>
            <w:tcW w:w="852" w:type="dxa"/>
            <w:shd w:val="clear" w:color="auto" w:fill="auto"/>
            <w:noWrap/>
            <w:vAlign w:val="center"/>
            <w:hideMark/>
          </w:tcPr>
          <w:p w:rsidR="009823CB" w:rsidRPr="00360EE7" w:rsidRDefault="006B54ED" w:rsidP="009823CB">
            <w:pPr>
              <w:widowControl/>
              <w:jc w:val="center"/>
              <w:rPr>
                <w:color w:val="000000"/>
                <w:kern w:val="0"/>
                <w:sz w:val="20"/>
                <w:szCs w:val="20"/>
              </w:rPr>
            </w:pPr>
            <w:r w:rsidRPr="00360EE7">
              <w:rPr>
                <w:color w:val="000000"/>
                <w:kern w:val="0"/>
                <w:sz w:val="20"/>
                <w:szCs w:val="20"/>
              </w:rPr>
              <w:t>2.5.</w:t>
            </w:r>
            <w:r w:rsidR="009823CB" w:rsidRPr="00360EE7">
              <w:rPr>
                <w:color w:val="000000"/>
                <w:kern w:val="0"/>
                <w:sz w:val="20"/>
                <w:szCs w:val="20"/>
              </w:rPr>
              <w:t>3</w:t>
            </w:r>
          </w:p>
        </w:tc>
        <w:tc>
          <w:tcPr>
            <w:tcW w:w="1842"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消音箱</w:t>
            </w:r>
          </w:p>
        </w:tc>
        <w:tc>
          <w:tcPr>
            <w:tcW w:w="5387" w:type="dxa"/>
            <w:shd w:val="clear" w:color="auto" w:fill="auto"/>
            <w:vAlign w:val="center"/>
            <w:hideMark/>
          </w:tcPr>
          <w:p w:rsidR="009823CB" w:rsidRPr="00360EE7" w:rsidRDefault="009823CB" w:rsidP="009823CB">
            <w:pPr>
              <w:widowControl/>
              <w:jc w:val="left"/>
              <w:rPr>
                <w:color w:val="000000"/>
                <w:kern w:val="0"/>
                <w:sz w:val="20"/>
                <w:szCs w:val="20"/>
              </w:rPr>
            </w:pPr>
            <w:r w:rsidRPr="00360EE7">
              <w:rPr>
                <w:color w:val="000000"/>
                <w:kern w:val="0"/>
                <w:sz w:val="20"/>
                <w:szCs w:val="20"/>
              </w:rPr>
              <w:t>1000*1000*2000mm</w:t>
            </w:r>
            <w:r w:rsidRPr="00360EE7">
              <w:rPr>
                <w:color w:val="000000"/>
                <w:kern w:val="0"/>
                <w:sz w:val="20"/>
                <w:szCs w:val="20"/>
              </w:rPr>
              <w:t>；</w:t>
            </w:r>
            <w:r w:rsidRPr="00360EE7">
              <w:rPr>
                <w:color w:val="000000"/>
                <w:kern w:val="0"/>
                <w:sz w:val="20"/>
                <w:szCs w:val="20"/>
              </w:rPr>
              <w:br/>
              <w:t>PP</w:t>
            </w:r>
            <w:r w:rsidRPr="00360EE7">
              <w:rPr>
                <w:color w:val="000000"/>
                <w:kern w:val="0"/>
                <w:sz w:val="20"/>
                <w:szCs w:val="20"/>
              </w:rPr>
              <w:t>材质，带隔音孔及隔音棉；耐温特性：</w:t>
            </w:r>
            <w:r w:rsidRPr="00360EE7">
              <w:rPr>
                <w:color w:val="000000"/>
                <w:kern w:val="0"/>
                <w:sz w:val="20"/>
                <w:szCs w:val="20"/>
              </w:rPr>
              <w:t>340</w:t>
            </w:r>
            <w:r w:rsidRPr="00360EE7">
              <w:rPr>
                <w:color w:val="000000"/>
                <w:kern w:val="0"/>
                <w:sz w:val="20"/>
                <w:szCs w:val="20"/>
              </w:rPr>
              <w:t>度；</w:t>
            </w:r>
            <w:r w:rsidR="0059721F" w:rsidRPr="00360EE7">
              <w:rPr>
                <w:rFonts w:eastAsiaTheme="minorEastAsia"/>
                <w:kern w:val="0"/>
                <w:szCs w:val="21"/>
              </w:rPr>
              <w:t>降噪效果：使用末端风机噪声不大于</w:t>
            </w:r>
            <w:r w:rsidR="0059721F" w:rsidRPr="00360EE7">
              <w:rPr>
                <w:rFonts w:eastAsiaTheme="minorEastAsia"/>
                <w:kern w:val="0"/>
                <w:szCs w:val="21"/>
              </w:rPr>
              <w:t>45</w:t>
            </w:r>
            <w:r w:rsidR="0059721F" w:rsidRPr="00360EE7">
              <w:rPr>
                <w:rFonts w:eastAsiaTheme="minorEastAsia"/>
                <w:kern w:val="0"/>
                <w:szCs w:val="21"/>
              </w:rPr>
              <w:t>分贝；</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proofErr w:type="gramStart"/>
            <w:r w:rsidRPr="00360EE7">
              <w:rPr>
                <w:color w:val="000000"/>
                <w:kern w:val="0"/>
                <w:sz w:val="20"/>
                <w:szCs w:val="20"/>
              </w:rPr>
              <w:t>个</w:t>
            </w:r>
            <w:proofErr w:type="gramEnd"/>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5</w:t>
            </w:r>
          </w:p>
        </w:tc>
      </w:tr>
      <w:tr w:rsidR="009823CB" w:rsidRPr="00360EE7" w:rsidTr="00B9404C">
        <w:trPr>
          <w:trHeight w:val="960"/>
        </w:trPr>
        <w:tc>
          <w:tcPr>
            <w:tcW w:w="852" w:type="dxa"/>
            <w:shd w:val="clear" w:color="auto" w:fill="auto"/>
            <w:noWrap/>
            <w:vAlign w:val="center"/>
            <w:hideMark/>
          </w:tcPr>
          <w:p w:rsidR="009823CB" w:rsidRPr="00360EE7" w:rsidRDefault="006B54ED" w:rsidP="009823CB">
            <w:pPr>
              <w:widowControl/>
              <w:jc w:val="center"/>
              <w:rPr>
                <w:color w:val="000000"/>
                <w:kern w:val="0"/>
                <w:sz w:val="20"/>
                <w:szCs w:val="20"/>
              </w:rPr>
            </w:pPr>
            <w:r w:rsidRPr="00360EE7">
              <w:rPr>
                <w:color w:val="000000"/>
                <w:kern w:val="0"/>
                <w:sz w:val="20"/>
                <w:szCs w:val="20"/>
              </w:rPr>
              <w:t>2.5.</w:t>
            </w:r>
            <w:r w:rsidR="009823CB" w:rsidRPr="00360EE7">
              <w:rPr>
                <w:color w:val="000000"/>
                <w:kern w:val="0"/>
                <w:sz w:val="20"/>
                <w:szCs w:val="20"/>
              </w:rPr>
              <w:t>4</w:t>
            </w:r>
          </w:p>
        </w:tc>
        <w:tc>
          <w:tcPr>
            <w:tcW w:w="1842"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消音箱</w:t>
            </w:r>
          </w:p>
        </w:tc>
        <w:tc>
          <w:tcPr>
            <w:tcW w:w="5387" w:type="dxa"/>
            <w:shd w:val="clear" w:color="auto" w:fill="auto"/>
            <w:vAlign w:val="center"/>
            <w:hideMark/>
          </w:tcPr>
          <w:p w:rsidR="009823CB" w:rsidRPr="00360EE7" w:rsidRDefault="009823CB" w:rsidP="009823CB">
            <w:pPr>
              <w:widowControl/>
              <w:jc w:val="left"/>
              <w:rPr>
                <w:color w:val="000000"/>
                <w:kern w:val="0"/>
                <w:sz w:val="20"/>
                <w:szCs w:val="20"/>
              </w:rPr>
            </w:pPr>
            <w:r w:rsidRPr="00360EE7">
              <w:rPr>
                <w:color w:val="000000"/>
                <w:kern w:val="0"/>
                <w:sz w:val="20"/>
                <w:szCs w:val="20"/>
              </w:rPr>
              <w:t>800*600*1500mm</w:t>
            </w:r>
            <w:r w:rsidRPr="00360EE7">
              <w:rPr>
                <w:color w:val="000000"/>
                <w:kern w:val="0"/>
                <w:sz w:val="20"/>
                <w:szCs w:val="20"/>
              </w:rPr>
              <w:t>；</w:t>
            </w:r>
            <w:r w:rsidRPr="00360EE7">
              <w:rPr>
                <w:color w:val="000000"/>
                <w:kern w:val="0"/>
                <w:sz w:val="20"/>
                <w:szCs w:val="20"/>
              </w:rPr>
              <w:br/>
              <w:t>PP</w:t>
            </w:r>
            <w:r w:rsidRPr="00360EE7">
              <w:rPr>
                <w:color w:val="000000"/>
                <w:kern w:val="0"/>
                <w:sz w:val="20"/>
                <w:szCs w:val="20"/>
              </w:rPr>
              <w:t>材质，带隔音孔及隔音棉；耐温特性：</w:t>
            </w:r>
            <w:r w:rsidRPr="00360EE7">
              <w:rPr>
                <w:color w:val="000000"/>
                <w:kern w:val="0"/>
                <w:sz w:val="20"/>
                <w:szCs w:val="20"/>
              </w:rPr>
              <w:t>340</w:t>
            </w:r>
            <w:r w:rsidRPr="00360EE7">
              <w:rPr>
                <w:color w:val="000000"/>
                <w:kern w:val="0"/>
                <w:sz w:val="20"/>
                <w:szCs w:val="20"/>
              </w:rPr>
              <w:t>度；</w:t>
            </w:r>
            <w:r w:rsidR="0059721F" w:rsidRPr="00360EE7">
              <w:rPr>
                <w:rFonts w:eastAsiaTheme="minorEastAsia"/>
                <w:kern w:val="0"/>
                <w:szCs w:val="21"/>
              </w:rPr>
              <w:t>降噪效果：使用末端风机噪声不大于</w:t>
            </w:r>
            <w:r w:rsidR="0059721F" w:rsidRPr="00360EE7">
              <w:rPr>
                <w:rFonts w:eastAsiaTheme="minorEastAsia"/>
                <w:kern w:val="0"/>
                <w:szCs w:val="21"/>
              </w:rPr>
              <w:t>45</w:t>
            </w:r>
            <w:r w:rsidR="0059721F" w:rsidRPr="00360EE7">
              <w:rPr>
                <w:rFonts w:eastAsiaTheme="minorEastAsia"/>
                <w:kern w:val="0"/>
                <w:szCs w:val="21"/>
              </w:rPr>
              <w:t>分贝；</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proofErr w:type="gramStart"/>
            <w:r w:rsidRPr="00360EE7">
              <w:rPr>
                <w:color w:val="000000"/>
                <w:kern w:val="0"/>
                <w:sz w:val="20"/>
                <w:szCs w:val="20"/>
              </w:rPr>
              <w:t>个</w:t>
            </w:r>
            <w:proofErr w:type="gramEnd"/>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4</w:t>
            </w:r>
          </w:p>
        </w:tc>
      </w:tr>
      <w:tr w:rsidR="009823CB" w:rsidRPr="00360EE7" w:rsidTr="00B9404C">
        <w:trPr>
          <w:trHeight w:val="285"/>
        </w:trPr>
        <w:tc>
          <w:tcPr>
            <w:tcW w:w="852"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 xml:space="preserve">　</w:t>
            </w:r>
          </w:p>
        </w:tc>
        <w:tc>
          <w:tcPr>
            <w:tcW w:w="1842" w:type="dxa"/>
            <w:shd w:val="clear" w:color="auto" w:fill="auto"/>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 xml:space="preserve">　</w:t>
            </w:r>
          </w:p>
        </w:tc>
        <w:tc>
          <w:tcPr>
            <w:tcW w:w="5387" w:type="dxa"/>
            <w:shd w:val="clear" w:color="auto" w:fill="auto"/>
            <w:vAlign w:val="center"/>
            <w:hideMark/>
          </w:tcPr>
          <w:p w:rsidR="009823CB" w:rsidRPr="00360EE7" w:rsidRDefault="009823CB" w:rsidP="009823CB">
            <w:pPr>
              <w:widowControl/>
              <w:jc w:val="left"/>
              <w:rPr>
                <w:color w:val="000000"/>
                <w:kern w:val="0"/>
                <w:sz w:val="20"/>
                <w:szCs w:val="20"/>
              </w:rPr>
            </w:pPr>
            <w:r w:rsidRPr="00360EE7">
              <w:rPr>
                <w:color w:val="000000"/>
                <w:kern w:val="0"/>
                <w:sz w:val="20"/>
                <w:szCs w:val="20"/>
              </w:rPr>
              <w:t xml:space="preserve">　</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 xml:space="preserve">　</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 xml:space="preserve">　</w:t>
            </w:r>
          </w:p>
        </w:tc>
      </w:tr>
      <w:tr w:rsidR="009823CB" w:rsidRPr="00360EE7" w:rsidTr="00B9404C">
        <w:trPr>
          <w:trHeight w:val="285"/>
        </w:trPr>
        <w:tc>
          <w:tcPr>
            <w:tcW w:w="852" w:type="dxa"/>
            <w:shd w:val="clear" w:color="auto" w:fill="auto"/>
            <w:vAlign w:val="center"/>
            <w:hideMark/>
          </w:tcPr>
          <w:p w:rsidR="009823CB" w:rsidRPr="00360EE7" w:rsidRDefault="009823CB" w:rsidP="009823CB">
            <w:pPr>
              <w:widowControl/>
              <w:jc w:val="center"/>
              <w:rPr>
                <w:b/>
                <w:bCs/>
                <w:kern w:val="0"/>
                <w:sz w:val="20"/>
                <w:szCs w:val="20"/>
              </w:rPr>
            </w:pPr>
            <w:r w:rsidRPr="00360EE7">
              <w:rPr>
                <w:b/>
                <w:bCs/>
                <w:kern w:val="0"/>
                <w:sz w:val="20"/>
                <w:szCs w:val="20"/>
              </w:rPr>
              <w:t>（六）</w:t>
            </w:r>
          </w:p>
        </w:tc>
        <w:tc>
          <w:tcPr>
            <w:tcW w:w="1842" w:type="dxa"/>
            <w:shd w:val="clear" w:color="auto" w:fill="auto"/>
            <w:vAlign w:val="center"/>
            <w:hideMark/>
          </w:tcPr>
          <w:p w:rsidR="009823CB" w:rsidRPr="00360EE7" w:rsidRDefault="009823CB" w:rsidP="009823CB">
            <w:pPr>
              <w:widowControl/>
              <w:jc w:val="center"/>
              <w:rPr>
                <w:b/>
                <w:bCs/>
                <w:kern w:val="0"/>
                <w:sz w:val="20"/>
                <w:szCs w:val="20"/>
              </w:rPr>
            </w:pPr>
            <w:r w:rsidRPr="00360EE7">
              <w:rPr>
                <w:b/>
                <w:bCs/>
                <w:kern w:val="0"/>
                <w:sz w:val="20"/>
                <w:szCs w:val="20"/>
              </w:rPr>
              <w:t>其他</w:t>
            </w:r>
          </w:p>
        </w:tc>
        <w:tc>
          <w:tcPr>
            <w:tcW w:w="5387" w:type="dxa"/>
            <w:shd w:val="clear" w:color="auto" w:fill="auto"/>
            <w:vAlign w:val="center"/>
            <w:hideMark/>
          </w:tcPr>
          <w:p w:rsidR="009823CB" w:rsidRPr="00360EE7" w:rsidRDefault="009823CB" w:rsidP="009823CB">
            <w:pPr>
              <w:widowControl/>
              <w:jc w:val="left"/>
              <w:rPr>
                <w:color w:val="000000"/>
                <w:kern w:val="0"/>
                <w:sz w:val="20"/>
                <w:szCs w:val="20"/>
              </w:rPr>
            </w:pPr>
            <w:r w:rsidRPr="00360EE7">
              <w:rPr>
                <w:color w:val="000000"/>
                <w:kern w:val="0"/>
                <w:sz w:val="20"/>
                <w:szCs w:val="20"/>
              </w:rPr>
              <w:t xml:space="preserve">　</w:t>
            </w:r>
          </w:p>
        </w:tc>
        <w:tc>
          <w:tcPr>
            <w:tcW w:w="567" w:type="dxa"/>
            <w:shd w:val="clear" w:color="auto" w:fill="auto"/>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 xml:space="preserve">　</w:t>
            </w:r>
          </w:p>
        </w:tc>
        <w:tc>
          <w:tcPr>
            <w:tcW w:w="567" w:type="dxa"/>
            <w:shd w:val="clear" w:color="auto" w:fill="auto"/>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 xml:space="preserve">　</w:t>
            </w:r>
          </w:p>
        </w:tc>
      </w:tr>
      <w:tr w:rsidR="009823CB" w:rsidRPr="00360EE7" w:rsidTr="00B9404C">
        <w:trPr>
          <w:trHeight w:val="480"/>
        </w:trPr>
        <w:tc>
          <w:tcPr>
            <w:tcW w:w="852" w:type="dxa"/>
            <w:shd w:val="clear" w:color="auto" w:fill="auto"/>
            <w:noWrap/>
            <w:vAlign w:val="center"/>
            <w:hideMark/>
          </w:tcPr>
          <w:p w:rsidR="009823CB" w:rsidRPr="00360EE7" w:rsidRDefault="006B54ED" w:rsidP="009823CB">
            <w:pPr>
              <w:widowControl/>
              <w:jc w:val="center"/>
              <w:rPr>
                <w:color w:val="000000"/>
                <w:kern w:val="0"/>
                <w:sz w:val="20"/>
                <w:szCs w:val="20"/>
              </w:rPr>
            </w:pPr>
            <w:r w:rsidRPr="00360EE7">
              <w:rPr>
                <w:color w:val="000000"/>
                <w:kern w:val="0"/>
                <w:sz w:val="20"/>
                <w:szCs w:val="20"/>
              </w:rPr>
              <w:t>2.6.</w:t>
            </w:r>
            <w:r w:rsidR="009823CB" w:rsidRPr="00360EE7">
              <w:rPr>
                <w:color w:val="000000"/>
                <w:kern w:val="0"/>
                <w:sz w:val="20"/>
                <w:szCs w:val="20"/>
              </w:rPr>
              <w:t>1</w:t>
            </w:r>
          </w:p>
        </w:tc>
        <w:tc>
          <w:tcPr>
            <w:tcW w:w="1842"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排风百叶</w:t>
            </w:r>
          </w:p>
        </w:tc>
        <w:tc>
          <w:tcPr>
            <w:tcW w:w="5387" w:type="dxa"/>
            <w:shd w:val="clear" w:color="auto" w:fill="auto"/>
            <w:vAlign w:val="center"/>
            <w:hideMark/>
          </w:tcPr>
          <w:p w:rsidR="009823CB" w:rsidRPr="00360EE7" w:rsidRDefault="009823CB" w:rsidP="009823CB">
            <w:pPr>
              <w:widowControl/>
              <w:jc w:val="left"/>
              <w:rPr>
                <w:color w:val="000000"/>
                <w:kern w:val="0"/>
                <w:sz w:val="20"/>
                <w:szCs w:val="20"/>
              </w:rPr>
            </w:pPr>
            <w:r w:rsidRPr="00360EE7">
              <w:rPr>
                <w:color w:val="000000"/>
                <w:kern w:val="0"/>
                <w:sz w:val="20"/>
                <w:szCs w:val="20"/>
              </w:rPr>
              <w:t>400*400mm</w:t>
            </w:r>
            <w:r w:rsidRPr="00360EE7">
              <w:rPr>
                <w:color w:val="000000"/>
                <w:kern w:val="0"/>
                <w:sz w:val="20"/>
                <w:szCs w:val="20"/>
              </w:rPr>
              <w:t>；</w:t>
            </w:r>
            <w:r w:rsidRPr="00360EE7">
              <w:rPr>
                <w:color w:val="000000"/>
                <w:kern w:val="0"/>
                <w:sz w:val="20"/>
                <w:szCs w:val="20"/>
              </w:rPr>
              <w:br/>
            </w:r>
            <w:r w:rsidRPr="00360EE7">
              <w:rPr>
                <w:color w:val="000000"/>
                <w:kern w:val="0"/>
                <w:sz w:val="20"/>
                <w:szCs w:val="20"/>
              </w:rPr>
              <w:t>接口直径</w:t>
            </w:r>
            <w:r w:rsidRPr="00360EE7">
              <w:rPr>
                <w:color w:val="000000"/>
                <w:kern w:val="0"/>
                <w:sz w:val="20"/>
                <w:szCs w:val="20"/>
              </w:rPr>
              <w:t>200mm</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proofErr w:type="gramStart"/>
            <w:r w:rsidRPr="00360EE7">
              <w:rPr>
                <w:color w:val="000000"/>
                <w:kern w:val="0"/>
                <w:sz w:val="20"/>
                <w:szCs w:val="20"/>
              </w:rPr>
              <w:t>个</w:t>
            </w:r>
            <w:proofErr w:type="gramEnd"/>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2</w:t>
            </w:r>
          </w:p>
        </w:tc>
      </w:tr>
      <w:tr w:rsidR="009823CB" w:rsidRPr="00360EE7" w:rsidTr="00B9404C">
        <w:trPr>
          <w:trHeight w:val="480"/>
        </w:trPr>
        <w:tc>
          <w:tcPr>
            <w:tcW w:w="852" w:type="dxa"/>
            <w:shd w:val="clear" w:color="auto" w:fill="auto"/>
            <w:noWrap/>
            <w:vAlign w:val="center"/>
            <w:hideMark/>
          </w:tcPr>
          <w:p w:rsidR="009823CB" w:rsidRPr="00360EE7" w:rsidRDefault="006B54ED" w:rsidP="006B54ED">
            <w:pPr>
              <w:widowControl/>
              <w:jc w:val="center"/>
              <w:rPr>
                <w:color w:val="000000"/>
                <w:kern w:val="0"/>
                <w:sz w:val="20"/>
                <w:szCs w:val="20"/>
              </w:rPr>
            </w:pPr>
            <w:r w:rsidRPr="00360EE7">
              <w:rPr>
                <w:color w:val="000000"/>
                <w:kern w:val="0"/>
                <w:sz w:val="20"/>
                <w:szCs w:val="20"/>
              </w:rPr>
              <w:t>2.6.2</w:t>
            </w:r>
          </w:p>
        </w:tc>
        <w:tc>
          <w:tcPr>
            <w:tcW w:w="1842"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桥架</w:t>
            </w:r>
          </w:p>
        </w:tc>
        <w:tc>
          <w:tcPr>
            <w:tcW w:w="5387" w:type="dxa"/>
            <w:shd w:val="clear" w:color="auto" w:fill="auto"/>
            <w:vAlign w:val="center"/>
            <w:hideMark/>
          </w:tcPr>
          <w:p w:rsidR="009823CB" w:rsidRPr="00360EE7" w:rsidRDefault="009823CB" w:rsidP="009823CB">
            <w:pPr>
              <w:widowControl/>
              <w:jc w:val="left"/>
              <w:rPr>
                <w:color w:val="000000"/>
                <w:kern w:val="0"/>
                <w:sz w:val="20"/>
                <w:szCs w:val="20"/>
              </w:rPr>
            </w:pPr>
            <w:r w:rsidRPr="00360EE7">
              <w:rPr>
                <w:color w:val="000000"/>
                <w:kern w:val="0"/>
                <w:sz w:val="20"/>
                <w:szCs w:val="20"/>
              </w:rPr>
              <w:t>100*50mm</w:t>
            </w:r>
            <w:r w:rsidRPr="00360EE7">
              <w:rPr>
                <w:color w:val="000000"/>
                <w:kern w:val="0"/>
                <w:sz w:val="20"/>
                <w:szCs w:val="20"/>
              </w:rPr>
              <w:t>；</w:t>
            </w:r>
            <w:r w:rsidRPr="00360EE7">
              <w:rPr>
                <w:color w:val="000000"/>
                <w:kern w:val="0"/>
                <w:sz w:val="20"/>
                <w:szCs w:val="20"/>
              </w:rPr>
              <w:br/>
            </w:r>
            <w:r w:rsidRPr="00360EE7">
              <w:rPr>
                <w:color w:val="000000"/>
                <w:kern w:val="0"/>
                <w:sz w:val="20"/>
                <w:szCs w:val="20"/>
              </w:rPr>
              <w:t>镀锌材质</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米</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740</w:t>
            </w:r>
          </w:p>
        </w:tc>
      </w:tr>
      <w:tr w:rsidR="009823CB" w:rsidRPr="00360EE7" w:rsidTr="00B9404C">
        <w:trPr>
          <w:trHeight w:val="285"/>
        </w:trPr>
        <w:tc>
          <w:tcPr>
            <w:tcW w:w="852" w:type="dxa"/>
            <w:shd w:val="clear" w:color="auto" w:fill="auto"/>
            <w:noWrap/>
            <w:vAlign w:val="center"/>
            <w:hideMark/>
          </w:tcPr>
          <w:p w:rsidR="009823CB" w:rsidRPr="00360EE7" w:rsidRDefault="006B54ED" w:rsidP="009823CB">
            <w:pPr>
              <w:widowControl/>
              <w:jc w:val="center"/>
              <w:rPr>
                <w:color w:val="000000"/>
                <w:kern w:val="0"/>
                <w:sz w:val="20"/>
                <w:szCs w:val="20"/>
              </w:rPr>
            </w:pPr>
            <w:r w:rsidRPr="00360EE7">
              <w:rPr>
                <w:color w:val="000000"/>
                <w:kern w:val="0"/>
                <w:sz w:val="20"/>
                <w:szCs w:val="20"/>
              </w:rPr>
              <w:t>2.6.</w:t>
            </w:r>
            <w:r w:rsidR="009823CB" w:rsidRPr="00360EE7">
              <w:rPr>
                <w:color w:val="000000"/>
                <w:kern w:val="0"/>
                <w:sz w:val="20"/>
                <w:szCs w:val="20"/>
              </w:rPr>
              <w:t>3</w:t>
            </w:r>
          </w:p>
        </w:tc>
        <w:tc>
          <w:tcPr>
            <w:tcW w:w="1842" w:type="dxa"/>
            <w:shd w:val="clear" w:color="auto" w:fill="auto"/>
            <w:noWrap/>
            <w:vAlign w:val="center"/>
            <w:hideMark/>
          </w:tcPr>
          <w:p w:rsidR="009823CB" w:rsidRPr="00360EE7" w:rsidRDefault="009823CB" w:rsidP="009823CB">
            <w:pPr>
              <w:widowControl/>
              <w:jc w:val="center"/>
              <w:rPr>
                <w:color w:val="000000"/>
                <w:kern w:val="0"/>
                <w:sz w:val="20"/>
                <w:szCs w:val="20"/>
              </w:rPr>
            </w:pPr>
            <w:proofErr w:type="gramStart"/>
            <w:r w:rsidRPr="00360EE7">
              <w:rPr>
                <w:color w:val="000000"/>
                <w:kern w:val="0"/>
                <w:sz w:val="20"/>
                <w:szCs w:val="20"/>
              </w:rPr>
              <w:t>弱电线</w:t>
            </w:r>
            <w:proofErr w:type="gramEnd"/>
          </w:p>
        </w:tc>
        <w:tc>
          <w:tcPr>
            <w:tcW w:w="5387" w:type="dxa"/>
            <w:shd w:val="clear" w:color="auto" w:fill="auto"/>
            <w:vAlign w:val="center"/>
            <w:hideMark/>
          </w:tcPr>
          <w:p w:rsidR="009823CB" w:rsidRPr="00360EE7" w:rsidRDefault="009823CB" w:rsidP="009823CB">
            <w:pPr>
              <w:widowControl/>
              <w:jc w:val="left"/>
              <w:rPr>
                <w:color w:val="000000"/>
                <w:kern w:val="0"/>
                <w:sz w:val="20"/>
                <w:szCs w:val="20"/>
              </w:rPr>
            </w:pPr>
            <w:r w:rsidRPr="00360EE7">
              <w:rPr>
                <w:color w:val="000000"/>
                <w:kern w:val="0"/>
                <w:sz w:val="20"/>
                <w:szCs w:val="20"/>
              </w:rPr>
              <w:t>RVV-2*1.0</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米</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6800</w:t>
            </w:r>
          </w:p>
        </w:tc>
      </w:tr>
      <w:tr w:rsidR="009823CB" w:rsidRPr="00360EE7" w:rsidTr="00B9404C">
        <w:trPr>
          <w:trHeight w:val="285"/>
        </w:trPr>
        <w:tc>
          <w:tcPr>
            <w:tcW w:w="852" w:type="dxa"/>
            <w:shd w:val="clear" w:color="auto" w:fill="auto"/>
            <w:noWrap/>
            <w:vAlign w:val="center"/>
            <w:hideMark/>
          </w:tcPr>
          <w:p w:rsidR="009823CB" w:rsidRPr="00360EE7" w:rsidRDefault="006B54ED" w:rsidP="009823CB">
            <w:pPr>
              <w:widowControl/>
              <w:jc w:val="center"/>
              <w:rPr>
                <w:color w:val="000000"/>
                <w:kern w:val="0"/>
                <w:sz w:val="20"/>
                <w:szCs w:val="20"/>
              </w:rPr>
            </w:pPr>
            <w:r w:rsidRPr="00360EE7">
              <w:rPr>
                <w:color w:val="000000"/>
                <w:kern w:val="0"/>
                <w:sz w:val="20"/>
                <w:szCs w:val="20"/>
              </w:rPr>
              <w:t>2.6.</w:t>
            </w:r>
            <w:r w:rsidR="009823CB" w:rsidRPr="00360EE7">
              <w:rPr>
                <w:color w:val="000000"/>
                <w:kern w:val="0"/>
                <w:sz w:val="20"/>
                <w:szCs w:val="20"/>
              </w:rPr>
              <w:t>4</w:t>
            </w:r>
          </w:p>
        </w:tc>
        <w:tc>
          <w:tcPr>
            <w:tcW w:w="1842" w:type="dxa"/>
            <w:shd w:val="clear" w:color="auto" w:fill="auto"/>
            <w:noWrap/>
            <w:vAlign w:val="center"/>
            <w:hideMark/>
          </w:tcPr>
          <w:p w:rsidR="009823CB" w:rsidRPr="00360EE7" w:rsidRDefault="009823CB" w:rsidP="009823CB">
            <w:pPr>
              <w:widowControl/>
              <w:jc w:val="center"/>
              <w:rPr>
                <w:color w:val="000000"/>
                <w:kern w:val="0"/>
                <w:sz w:val="20"/>
                <w:szCs w:val="20"/>
              </w:rPr>
            </w:pPr>
            <w:proofErr w:type="gramStart"/>
            <w:r w:rsidRPr="00360EE7">
              <w:rPr>
                <w:color w:val="000000"/>
                <w:kern w:val="0"/>
                <w:sz w:val="20"/>
                <w:szCs w:val="20"/>
              </w:rPr>
              <w:t>弱电线</w:t>
            </w:r>
            <w:proofErr w:type="gramEnd"/>
          </w:p>
        </w:tc>
        <w:tc>
          <w:tcPr>
            <w:tcW w:w="5387" w:type="dxa"/>
            <w:shd w:val="clear" w:color="auto" w:fill="auto"/>
            <w:vAlign w:val="center"/>
            <w:hideMark/>
          </w:tcPr>
          <w:p w:rsidR="009823CB" w:rsidRPr="00360EE7" w:rsidRDefault="009823CB" w:rsidP="009823CB">
            <w:pPr>
              <w:widowControl/>
              <w:jc w:val="left"/>
              <w:rPr>
                <w:color w:val="000000"/>
                <w:kern w:val="0"/>
                <w:sz w:val="20"/>
                <w:szCs w:val="20"/>
              </w:rPr>
            </w:pPr>
            <w:r w:rsidRPr="00360EE7">
              <w:rPr>
                <w:color w:val="000000"/>
                <w:kern w:val="0"/>
                <w:sz w:val="20"/>
                <w:szCs w:val="20"/>
              </w:rPr>
              <w:t>RVVP-3*1.0</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米</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600</w:t>
            </w:r>
          </w:p>
        </w:tc>
      </w:tr>
      <w:tr w:rsidR="009823CB" w:rsidRPr="00360EE7" w:rsidTr="00B9404C">
        <w:trPr>
          <w:trHeight w:val="285"/>
        </w:trPr>
        <w:tc>
          <w:tcPr>
            <w:tcW w:w="852" w:type="dxa"/>
            <w:shd w:val="clear" w:color="auto" w:fill="auto"/>
            <w:noWrap/>
            <w:vAlign w:val="center"/>
            <w:hideMark/>
          </w:tcPr>
          <w:p w:rsidR="009823CB" w:rsidRPr="00360EE7" w:rsidRDefault="007D38B9" w:rsidP="009823CB">
            <w:pPr>
              <w:widowControl/>
              <w:jc w:val="center"/>
              <w:rPr>
                <w:color w:val="000000"/>
                <w:kern w:val="0"/>
                <w:sz w:val="20"/>
                <w:szCs w:val="20"/>
              </w:rPr>
            </w:pPr>
            <w:r w:rsidRPr="00360EE7">
              <w:rPr>
                <w:color w:val="000000"/>
                <w:kern w:val="0"/>
                <w:sz w:val="20"/>
                <w:szCs w:val="20"/>
              </w:rPr>
              <w:t>2.6.</w:t>
            </w:r>
            <w:r w:rsidR="009823CB" w:rsidRPr="00360EE7">
              <w:rPr>
                <w:color w:val="000000"/>
                <w:kern w:val="0"/>
                <w:sz w:val="20"/>
                <w:szCs w:val="20"/>
              </w:rPr>
              <w:t>5</w:t>
            </w:r>
          </w:p>
        </w:tc>
        <w:tc>
          <w:tcPr>
            <w:tcW w:w="1842" w:type="dxa"/>
            <w:shd w:val="clear" w:color="auto" w:fill="auto"/>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屋面风管保温</w:t>
            </w:r>
            <w:r w:rsidRPr="00360EE7">
              <w:rPr>
                <w:color w:val="000000"/>
                <w:kern w:val="0"/>
                <w:sz w:val="20"/>
                <w:szCs w:val="20"/>
              </w:rPr>
              <w:t>+</w:t>
            </w:r>
            <w:r w:rsidRPr="00360EE7">
              <w:rPr>
                <w:color w:val="000000"/>
                <w:kern w:val="0"/>
                <w:sz w:val="20"/>
                <w:szCs w:val="20"/>
              </w:rPr>
              <w:t>铝皮保护</w:t>
            </w:r>
          </w:p>
        </w:tc>
        <w:tc>
          <w:tcPr>
            <w:tcW w:w="5387" w:type="dxa"/>
            <w:shd w:val="clear" w:color="auto" w:fill="auto"/>
            <w:vAlign w:val="center"/>
            <w:hideMark/>
          </w:tcPr>
          <w:p w:rsidR="009823CB" w:rsidRPr="00360EE7" w:rsidRDefault="009823CB" w:rsidP="009823CB">
            <w:pPr>
              <w:widowControl/>
              <w:jc w:val="left"/>
              <w:rPr>
                <w:color w:val="000000"/>
                <w:kern w:val="0"/>
                <w:sz w:val="20"/>
                <w:szCs w:val="20"/>
              </w:rPr>
            </w:pPr>
            <w:r w:rsidRPr="00360EE7">
              <w:rPr>
                <w:color w:val="000000"/>
                <w:kern w:val="0"/>
                <w:sz w:val="20"/>
                <w:szCs w:val="20"/>
              </w:rPr>
              <w:t xml:space="preserve">　</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M2</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880</w:t>
            </w:r>
          </w:p>
        </w:tc>
      </w:tr>
      <w:tr w:rsidR="009823CB" w:rsidRPr="00360EE7" w:rsidTr="00B9404C">
        <w:trPr>
          <w:trHeight w:val="720"/>
        </w:trPr>
        <w:tc>
          <w:tcPr>
            <w:tcW w:w="852" w:type="dxa"/>
            <w:shd w:val="clear" w:color="auto" w:fill="auto"/>
            <w:vAlign w:val="center"/>
            <w:hideMark/>
          </w:tcPr>
          <w:p w:rsidR="009823CB" w:rsidRPr="00360EE7" w:rsidRDefault="007D38B9" w:rsidP="009823CB">
            <w:pPr>
              <w:widowControl/>
              <w:jc w:val="center"/>
              <w:rPr>
                <w:color w:val="000000"/>
                <w:kern w:val="0"/>
                <w:sz w:val="20"/>
                <w:szCs w:val="20"/>
              </w:rPr>
            </w:pPr>
            <w:r w:rsidRPr="00360EE7">
              <w:rPr>
                <w:color w:val="000000"/>
                <w:kern w:val="0"/>
                <w:sz w:val="20"/>
                <w:szCs w:val="20"/>
              </w:rPr>
              <w:t>2.6.</w:t>
            </w:r>
            <w:r w:rsidR="009823CB" w:rsidRPr="00360EE7">
              <w:rPr>
                <w:color w:val="000000"/>
                <w:kern w:val="0"/>
                <w:sz w:val="20"/>
                <w:szCs w:val="20"/>
              </w:rPr>
              <w:t>6</w:t>
            </w:r>
          </w:p>
        </w:tc>
        <w:tc>
          <w:tcPr>
            <w:tcW w:w="1842" w:type="dxa"/>
            <w:shd w:val="clear" w:color="auto" w:fill="auto"/>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粉尘过滤器</w:t>
            </w:r>
          </w:p>
        </w:tc>
        <w:tc>
          <w:tcPr>
            <w:tcW w:w="5387" w:type="dxa"/>
            <w:shd w:val="clear" w:color="auto" w:fill="auto"/>
            <w:vAlign w:val="center"/>
            <w:hideMark/>
          </w:tcPr>
          <w:p w:rsidR="009823CB" w:rsidRPr="00360EE7" w:rsidRDefault="009823CB" w:rsidP="009823CB">
            <w:pPr>
              <w:widowControl/>
              <w:jc w:val="left"/>
              <w:rPr>
                <w:color w:val="000000"/>
                <w:kern w:val="0"/>
                <w:sz w:val="20"/>
                <w:szCs w:val="20"/>
              </w:rPr>
            </w:pPr>
            <w:r w:rsidRPr="00360EE7">
              <w:rPr>
                <w:color w:val="000000"/>
                <w:kern w:val="0"/>
                <w:sz w:val="20"/>
                <w:szCs w:val="20"/>
              </w:rPr>
              <w:t>1000*600mm</w:t>
            </w:r>
            <w:r w:rsidRPr="00360EE7">
              <w:rPr>
                <w:color w:val="000000"/>
                <w:kern w:val="0"/>
                <w:sz w:val="20"/>
                <w:szCs w:val="20"/>
              </w:rPr>
              <w:t>；</w:t>
            </w:r>
            <w:r w:rsidRPr="00360EE7">
              <w:rPr>
                <w:color w:val="000000"/>
                <w:kern w:val="0"/>
                <w:sz w:val="20"/>
                <w:szCs w:val="20"/>
              </w:rPr>
              <w:br/>
            </w:r>
            <w:r w:rsidRPr="00360EE7">
              <w:rPr>
                <w:color w:val="000000"/>
                <w:kern w:val="0"/>
                <w:sz w:val="20"/>
                <w:szCs w:val="20"/>
              </w:rPr>
              <w:t>用于过滤硫磺、炭黑等粉尘，配置灰尘过滤器</w:t>
            </w:r>
          </w:p>
        </w:tc>
        <w:tc>
          <w:tcPr>
            <w:tcW w:w="567" w:type="dxa"/>
            <w:shd w:val="clear" w:color="auto" w:fill="auto"/>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套</w:t>
            </w:r>
          </w:p>
        </w:tc>
        <w:tc>
          <w:tcPr>
            <w:tcW w:w="567" w:type="dxa"/>
            <w:shd w:val="clear" w:color="auto" w:fill="auto"/>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1</w:t>
            </w:r>
          </w:p>
        </w:tc>
      </w:tr>
      <w:tr w:rsidR="009823CB" w:rsidRPr="00360EE7" w:rsidTr="00B9404C">
        <w:trPr>
          <w:trHeight w:val="285"/>
        </w:trPr>
        <w:tc>
          <w:tcPr>
            <w:tcW w:w="852" w:type="dxa"/>
            <w:shd w:val="clear" w:color="auto" w:fill="auto"/>
            <w:vAlign w:val="center"/>
            <w:hideMark/>
          </w:tcPr>
          <w:p w:rsidR="009823CB" w:rsidRPr="00360EE7" w:rsidRDefault="009823CB" w:rsidP="009823CB">
            <w:pPr>
              <w:widowControl/>
              <w:jc w:val="center"/>
              <w:rPr>
                <w:b/>
                <w:bCs/>
                <w:kern w:val="0"/>
                <w:sz w:val="20"/>
                <w:szCs w:val="20"/>
              </w:rPr>
            </w:pPr>
            <w:r w:rsidRPr="00360EE7">
              <w:rPr>
                <w:b/>
                <w:bCs/>
                <w:kern w:val="0"/>
                <w:sz w:val="20"/>
                <w:szCs w:val="20"/>
              </w:rPr>
              <w:lastRenderedPageBreak/>
              <w:t>二</w:t>
            </w:r>
          </w:p>
        </w:tc>
        <w:tc>
          <w:tcPr>
            <w:tcW w:w="1842" w:type="dxa"/>
            <w:shd w:val="clear" w:color="auto" w:fill="auto"/>
            <w:vAlign w:val="center"/>
            <w:hideMark/>
          </w:tcPr>
          <w:p w:rsidR="009823CB" w:rsidRPr="00360EE7" w:rsidRDefault="009823CB" w:rsidP="009823CB">
            <w:pPr>
              <w:widowControl/>
              <w:jc w:val="center"/>
              <w:rPr>
                <w:b/>
                <w:bCs/>
                <w:kern w:val="0"/>
                <w:sz w:val="20"/>
                <w:szCs w:val="20"/>
              </w:rPr>
            </w:pPr>
            <w:r w:rsidRPr="00360EE7">
              <w:rPr>
                <w:b/>
                <w:bCs/>
                <w:kern w:val="0"/>
                <w:sz w:val="20"/>
                <w:szCs w:val="20"/>
              </w:rPr>
              <w:t>废气处理装置</w:t>
            </w:r>
          </w:p>
        </w:tc>
        <w:tc>
          <w:tcPr>
            <w:tcW w:w="5387" w:type="dxa"/>
            <w:shd w:val="clear" w:color="auto" w:fill="auto"/>
            <w:vAlign w:val="center"/>
            <w:hideMark/>
          </w:tcPr>
          <w:p w:rsidR="009823CB" w:rsidRPr="00360EE7" w:rsidRDefault="009823CB" w:rsidP="009823CB">
            <w:pPr>
              <w:widowControl/>
              <w:jc w:val="left"/>
              <w:rPr>
                <w:color w:val="000000"/>
                <w:kern w:val="0"/>
                <w:sz w:val="20"/>
                <w:szCs w:val="20"/>
              </w:rPr>
            </w:pPr>
            <w:r w:rsidRPr="00360EE7">
              <w:rPr>
                <w:color w:val="000000"/>
                <w:kern w:val="0"/>
                <w:sz w:val="20"/>
                <w:szCs w:val="20"/>
              </w:rPr>
              <w:t xml:space="preserve">　</w:t>
            </w:r>
          </w:p>
        </w:tc>
        <w:tc>
          <w:tcPr>
            <w:tcW w:w="567" w:type="dxa"/>
            <w:shd w:val="clear" w:color="auto" w:fill="auto"/>
            <w:noWrap/>
            <w:vAlign w:val="bottom"/>
            <w:hideMark/>
          </w:tcPr>
          <w:p w:rsidR="009823CB" w:rsidRPr="00360EE7" w:rsidRDefault="009823CB" w:rsidP="009823CB">
            <w:pPr>
              <w:widowControl/>
              <w:jc w:val="center"/>
              <w:rPr>
                <w:color w:val="000000"/>
                <w:kern w:val="0"/>
                <w:sz w:val="20"/>
                <w:szCs w:val="20"/>
              </w:rPr>
            </w:pPr>
            <w:r w:rsidRPr="00360EE7">
              <w:rPr>
                <w:color w:val="000000"/>
                <w:kern w:val="0"/>
                <w:sz w:val="20"/>
                <w:szCs w:val="20"/>
              </w:rPr>
              <w:t xml:space="preserve">　</w:t>
            </w:r>
          </w:p>
        </w:tc>
        <w:tc>
          <w:tcPr>
            <w:tcW w:w="567" w:type="dxa"/>
            <w:shd w:val="clear" w:color="auto" w:fill="auto"/>
            <w:noWrap/>
            <w:vAlign w:val="center"/>
            <w:hideMark/>
          </w:tcPr>
          <w:p w:rsidR="009823CB" w:rsidRPr="00360EE7" w:rsidRDefault="009823CB" w:rsidP="009823CB">
            <w:pPr>
              <w:widowControl/>
              <w:jc w:val="center"/>
              <w:rPr>
                <w:b/>
                <w:bCs/>
                <w:color w:val="000000"/>
                <w:kern w:val="0"/>
                <w:sz w:val="20"/>
                <w:szCs w:val="20"/>
              </w:rPr>
            </w:pPr>
          </w:p>
        </w:tc>
      </w:tr>
      <w:tr w:rsidR="009823CB" w:rsidRPr="00360EE7" w:rsidTr="00B9404C">
        <w:trPr>
          <w:trHeight w:val="3870"/>
        </w:trPr>
        <w:tc>
          <w:tcPr>
            <w:tcW w:w="852" w:type="dxa"/>
            <w:shd w:val="clear" w:color="auto" w:fill="auto"/>
            <w:noWrap/>
            <w:vAlign w:val="center"/>
            <w:hideMark/>
          </w:tcPr>
          <w:p w:rsidR="009823CB" w:rsidRPr="00360EE7" w:rsidRDefault="007D38B9" w:rsidP="009823CB">
            <w:pPr>
              <w:widowControl/>
              <w:jc w:val="center"/>
              <w:rPr>
                <w:color w:val="000000"/>
                <w:kern w:val="0"/>
                <w:sz w:val="20"/>
                <w:szCs w:val="20"/>
              </w:rPr>
            </w:pPr>
            <w:r w:rsidRPr="00360EE7">
              <w:rPr>
                <w:color w:val="000000"/>
                <w:kern w:val="0"/>
                <w:sz w:val="20"/>
                <w:szCs w:val="20"/>
              </w:rPr>
              <w:t>2.</w:t>
            </w:r>
            <w:r w:rsidR="009823CB" w:rsidRPr="00360EE7">
              <w:rPr>
                <w:color w:val="000000"/>
                <w:kern w:val="0"/>
                <w:sz w:val="20"/>
                <w:szCs w:val="20"/>
              </w:rPr>
              <w:t>1</w:t>
            </w:r>
          </w:p>
        </w:tc>
        <w:tc>
          <w:tcPr>
            <w:tcW w:w="1842" w:type="dxa"/>
            <w:shd w:val="clear" w:color="auto" w:fill="auto"/>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废气处理设备</w:t>
            </w:r>
          </w:p>
        </w:tc>
        <w:tc>
          <w:tcPr>
            <w:tcW w:w="5387" w:type="dxa"/>
            <w:shd w:val="clear" w:color="auto" w:fill="auto"/>
            <w:vAlign w:val="center"/>
            <w:hideMark/>
          </w:tcPr>
          <w:p w:rsidR="009823CB" w:rsidRPr="00360EE7" w:rsidRDefault="004F3D18" w:rsidP="004F3D18">
            <w:pPr>
              <w:widowControl/>
              <w:jc w:val="left"/>
              <w:rPr>
                <w:color w:val="000000"/>
                <w:kern w:val="0"/>
                <w:sz w:val="20"/>
                <w:szCs w:val="20"/>
              </w:rPr>
            </w:pPr>
            <w:r w:rsidRPr="00360EE7">
              <w:rPr>
                <w:color w:val="000000"/>
                <w:kern w:val="0"/>
                <w:sz w:val="20"/>
                <w:szCs w:val="20"/>
              </w:rPr>
              <w:t>废气处理设备的编号（非参数）：</w:t>
            </w:r>
            <w:r w:rsidR="009823CB" w:rsidRPr="00360EE7">
              <w:rPr>
                <w:color w:val="000000"/>
                <w:kern w:val="0"/>
                <w:sz w:val="20"/>
                <w:szCs w:val="20"/>
              </w:rPr>
              <w:t>CP1</w:t>
            </w:r>
            <w:r w:rsidR="009823CB" w:rsidRPr="00360EE7">
              <w:rPr>
                <w:color w:val="000000"/>
                <w:kern w:val="0"/>
                <w:sz w:val="20"/>
                <w:szCs w:val="20"/>
              </w:rPr>
              <w:t>，</w:t>
            </w:r>
            <w:r w:rsidR="009823CB" w:rsidRPr="00360EE7">
              <w:rPr>
                <w:color w:val="000000"/>
                <w:kern w:val="0"/>
                <w:sz w:val="20"/>
                <w:szCs w:val="20"/>
              </w:rPr>
              <w:t>CP2</w:t>
            </w:r>
            <w:r w:rsidR="009823CB" w:rsidRPr="00360EE7">
              <w:rPr>
                <w:color w:val="000000"/>
                <w:kern w:val="0"/>
                <w:sz w:val="20"/>
                <w:szCs w:val="20"/>
              </w:rPr>
              <w:t>，</w:t>
            </w:r>
            <w:r w:rsidR="009823CB" w:rsidRPr="00360EE7">
              <w:rPr>
                <w:color w:val="000000"/>
                <w:kern w:val="0"/>
                <w:sz w:val="20"/>
                <w:szCs w:val="20"/>
              </w:rPr>
              <w:t>CP3</w:t>
            </w:r>
            <w:r w:rsidR="009823CB" w:rsidRPr="00360EE7">
              <w:rPr>
                <w:color w:val="000000"/>
                <w:kern w:val="0"/>
                <w:sz w:val="20"/>
                <w:szCs w:val="20"/>
              </w:rPr>
              <w:t>，</w:t>
            </w:r>
            <w:r w:rsidR="009823CB" w:rsidRPr="00360EE7">
              <w:rPr>
                <w:color w:val="000000"/>
                <w:kern w:val="0"/>
                <w:sz w:val="20"/>
                <w:szCs w:val="20"/>
              </w:rPr>
              <w:t>CP4</w:t>
            </w:r>
            <w:r w:rsidR="009823CB" w:rsidRPr="00360EE7">
              <w:rPr>
                <w:color w:val="000000"/>
                <w:kern w:val="0"/>
                <w:sz w:val="20"/>
                <w:szCs w:val="20"/>
              </w:rPr>
              <w:t>；</w:t>
            </w:r>
            <w:r w:rsidR="009823CB" w:rsidRPr="00360EE7">
              <w:rPr>
                <w:color w:val="000000"/>
                <w:kern w:val="0"/>
                <w:sz w:val="20"/>
                <w:szCs w:val="20"/>
              </w:rPr>
              <w:br/>
            </w:r>
            <w:r w:rsidR="009823CB" w:rsidRPr="00360EE7">
              <w:rPr>
                <w:color w:val="000000"/>
                <w:kern w:val="0"/>
                <w:sz w:val="20"/>
                <w:szCs w:val="20"/>
              </w:rPr>
              <w:t>风量</w:t>
            </w:r>
            <w:r w:rsidR="009823CB" w:rsidRPr="00360EE7">
              <w:rPr>
                <w:color w:val="000000"/>
                <w:kern w:val="0"/>
                <w:sz w:val="20"/>
                <w:szCs w:val="20"/>
              </w:rPr>
              <w:t>3600-5000m3/h</w:t>
            </w:r>
            <w:r w:rsidR="009823CB" w:rsidRPr="00360EE7">
              <w:rPr>
                <w:color w:val="000000"/>
                <w:kern w:val="0"/>
                <w:sz w:val="20"/>
                <w:szCs w:val="20"/>
              </w:rPr>
              <w:t>；</w:t>
            </w:r>
            <w:r w:rsidR="009823CB" w:rsidRPr="00360EE7">
              <w:rPr>
                <w:color w:val="000000"/>
                <w:kern w:val="0"/>
                <w:sz w:val="20"/>
                <w:szCs w:val="20"/>
              </w:rPr>
              <w:br/>
            </w:r>
            <w:r w:rsidR="009823CB" w:rsidRPr="00360EE7">
              <w:rPr>
                <w:color w:val="000000"/>
                <w:kern w:val="0"/>
                <w:sz w:val="20"/>
                <w:szCs w:val="20"/>
              </w:rPr>
              <w:t>重量小于</w:t>
            </w:r>
            <w:r w:rsidR="009823CB" w:rsidRPr="00360EE7">
              <w:rPr>
                <w:color w:val="000000"/>
                <w:kern w:val="0"/>
                <w:sz w:val="20"/>
                <w:szCs w:val="20"/>
              </w:rPr>
              <w:t>350KG</w:t>
            </w:r>
            <w:r w:rsidR="009823CB" w:rsidRPr="00360EE7">
              <w:rPr>
                <w:color w:val="000000"/>
                <w:kern w:val="0"/>
                <w:sz w:val="20"/>
                <w:szCs w:val="20"/>
              </w:rPr>
              <w:t>；</w:t>
            </w:r>
            <w:r w:rsidR="009823CB" w:rsidRPr="00360EE7">
              <w:rPr>
                <w:color w:val="000000"/>
                <w:kern w:val="0"/>
                <w:sz w:val="20"/>
                <w:szCs w:val="20"/>
              </w:rPr>
              <w:br/>
            </w:r>
            <w:r w:rsidR="009823CB" w:rsidRPr="00360EE7">
              <w:rPr>
                <w:color w:val="000000"/>
                <w:kern w:val="0"/>
                <w:sz w:val="20"/>
                <w:szCs w:val="20"/>
              </w:rPr>
              <w:t>吸附效率均</w:t>
            </w:r>
            <w:r w:rsidR="009823CB" w:rsidRPr="00360EE7">
              <w:rPr>
                <w:color w:val="000000"/>
                <w:kern w:val="0"/>
                <w:sz w:val="20"/>
                <w:szCs w:val="20"/>
              </w:rPr>
              <w:t>&gt;90%</w:t>
            </w:r>
            <w:r w:rsidR="009823CB" w:rsidRPr="00360EE7">
              <w:rPr>
                <w:color w:val="000000"/>
                <w:kern w:val="0"/>
                <w:sz w:val="20"/>
                <w:szCs w:val="20"/>
              </w:rPr>
              <w:t>，</w:t>
            </w:r>
            <w:r w:rsidR="009823CB" w:rsidRPr="00360EE7">
              <w:rPr>
                <w:color w:val="000000"/>
                <w:kern w:val="0"/>
                <w:sz w:val="20"/>
                <w:szCs w:val="20"/>
              </w:rPr>
              <w:br/>
            </w:r>
            <w:r w:rsidR="009823CB" w:rsidRPr="00360EE7">
              <w:rPr>
                <w:color w:val="000000"/>
                <w:kern w:val="0"/>
                <w:sz w:val="20"/>
                <w:szCs w:val="20"/>
              </w:rPr>
              <w:t>具体处理效率和容量要求为：</w:t>
            </w:r>
            <w:r w:rsidR="009823CB" w:rsidRPr="00360EE7">
              <w:rPr>
                <w:color w:val="000000"/>
                <w:kern w:val="0"/>
                <w:sz w:val="20"/>
                <w:szCs w:val="20"/>
              </w:rPr>
              <w:t xml:space="preserve">H2S </w:t>
            </w:r>
            <w:r w:rsidR="009823CB" w:rsidRPr="00360EE7">
              <w:rPr>
                <w:color w:val="000000"/>
                <w:kern w:val="0"/>
                <w:sz w:val="20"/>
                <w:szCs w:val="20"/>
              </w:rPr>
              <w:t>大于</w:t>
            </w:r>
            <w:r w:rsidR="009823CB" w:rsidRPr="00360EE7">
              <w:rPr>
                <w:color w:val="000000"/>
                <w:kern w:val="0"/>
                <w:sz w:val="20"/>
                <w:szCs w:val="20"/>
              </w:rPr>
              <w:t>30%</w:t>
            </w:r>
            <w:r w:rsidR="009823CB" w:rsidRPr="00360EE7">
              <w:rPr>
                <w:color w:val="000000"/>
                <w:kern w:val="0"/>
                <w:sz w:val="20"/>
                <w:szCs w:val="20"/>
              </w:rPr>
              <w:t>或</w:t>
            </w:r>
            <w:r w:rsidR="009823CB" w:rsidRPr="00360EE7">
              <w:rPr>
                <w:color w:val="000000"/>
                <w:kern w:val="0"/>
                <w:sz w:val="20"/>
                <w:szCs w:val="20"/>
              </w:rPr>
              <w:t>0.2g/cc</w:t>
            </w:r>
            <w:r w:rsidR="009823CB" w:rsidRPr="00360EE7">
              <w:rPr>
                <w:color w:val="000000"/>
                <w:kern w:val="0"/>
                <w:sz w:val="20"/>
                <w:szCs w:val="20"/>
              </w:rPr>
              <w:t>、</w:t>
            </w:r>
            <w:r w:rsidR="009823CB" w:rsidRPr="00360EE7">
              <w:rPr>
                <w:color w:val="000000"/>
                <w:kern w:val="0"/>
                <w:sz w:val="20"/>
                <w:szCs w:val="20"/>
              </w:rPr>
              <w:t>SOx</w:t>
            </w:r>
            <w:r w:rsidR="009823CB" w:rsidRPr="00360EE7">
              <w:rPr>
                <w:color w:val="000000"/>
                <w:kern w:val="0"/>
                <w:sz w:val="20"/>
                <w:szCs w:val="20"/>
              </w:rPr>
              <w:t>大于</w:t>
            </w:r>
            <w:r w:rsidR="009823CB" w:rsidRPr="00360EE7">
              <w:rPr>
                <w:color w:val="000000"/>
                <w:kern w:val="0"/>
                <w:sz w:val="20"/>
                <w:szCs w:val="20"/>
              </w:rPr>
              <w:t>8%</w:t>
            </w:r>
            <w:r w:rsidR="009823CB" w:rsidRPr="00360EE7">
              <w:rPr>
                <w:color w:val="000000"/>
                <w:kern w:val="0"/>
                <w:sz w:val="20"/>
                <w:szCs w:val="20"/>
              </w:rPr>
              <w:t>、</w:t>
            </w:r>
            <w:r w:rsidR="009823CB" w:rsidRPr="00360EE7">
              <w:rPr>
                <w:color w:val="000000"/>
                <w:kern w:val="0"/>
                <w:sz w:val="20"/>
                <w:szCs w:val="20"/>
              </w:rPr>
              <w:t>NOx</w:t>
            </w:r>
            <w:r w:rsidR="009823CB" w:rsidRPr="00360EE7">
              <w:rPr>
                <w:color w:val="000000"/>
                <w:kern w:val="0"/>
                <w:sz w:val="20"/>
                <w:szCs w:val="20"/>
              </w:rPr>
              <w:t>大于</w:t>
            </w:r>
            <w:r w:rsidR="009823CB" w:rsidRPr="00360EE7">
              <w:rPr>
                <w:color w:val="000000"/>
                <w:kern w:val="0"/>
                <w:sz w:val="20"/>
                <w:szCs w:val="20"/>
              </w:rPr>
              <w:t>8%</w:t>
            </w:r>
            <w:r w:rsidR="009823CB" w:rsidRPr="00360EE7">
              <w:rPr>
                <w:color w:val="000000"/>
                <w:kern w:val="0"/>
                <w:sz w:val="20"/>
                <w:szCs w:val="20"/>
              </w:rPr>
              <w:t>，氯气大于</w:t>
            </w:r>
            <w:r w:rsidR="009823CB" w:rsidRPr="00360EE7">
              <w:rPr>
                <w:color w:val="000000"/>
                <w:kern w:val="0"/>
                <w:sz w:val="20"/>
                <w:szCs w:val="20"/>
              </w:rPr>
              <w:t>8%</w:t>
            </w:r>
            <w:r w:rsidR="009823CB" w:rsidRPr="00360EE7">
              <w:rPr>
                <w:color w:val="000000"/>
                <w:kern w:val="0"/>
                <w:sz w:val="20"/>
                <w:szCs w:val="20"/>
              </w:rPr>
              <w:t>，去除效率大于</w:t>
            </w:r>
            <w:r w:rsidR="009823CB" w:rsidRPr="00360EE7">
              <w:rPr>
                <w:color w:val="000000"/>
                <w:kern w:val="0"/>
                <w:sz w:val="20"/>
                <w:szCs w:val="20"/>
              </w:rPr>
              <w:t>90%</w:t>
            </w:r>
            <w:r w:rsidR="009823CB" w:rsidRPr="00360EE7">
              <w:rPr>
                <w:color w:val="000000"/>
                <w:kern w:val="0"/>
                <w:sz w:val="20"/>
                <w:szCs w:val="20"/>
              </w:rPr>
              <w:t>。</w:t>
            </w:r>
            <w:r w:rsidR="009823CB" w:rsidRPr="00360EE7">
              <w:rPr>
                <w:color w:val="000000"/>
                <w:kern w:val="0"/>
                <w:sz w:val="20"/>
                <w:szCs w:val="20"/>
              </w:rPr>
              <w:t>NH3</w:t>
            </w:r>
            <w:r w:rsidR="009823CB" w:rsidRPr="00360EE7">
              <w:rPr>
                <w:color w:val="000000"/>
                <w:kern w:val="0"/>
                <w:sz w:val="20"/>
                <w:szCs w:val="20"/>
              </w:rPr>
              <w:t>大于</w:t>
            </w:r>
            <w:r w:rsidR="009823CB" w:rsidRPr="00360EE7">
              <w:rPr>
                <w:color w:val="000000"/>
                <w:kern w:val="0"/>
                <w:sz w:val="20"/>
                <w:szCs w:val="20"/>
              </w:rPr>
              <w:t>10%</w:t>
            </w:r>
            <w:r w:rsidR="009823CB" w:rsidRPr="00360EE7">
              <w:rPr>
                <w:color w:val="000000"/>
                <w:kern w:val="0"/>
                <w:sz w:val="20"/>
                <w:szCs w:val="20"/>
              </w:rPr>
              <w:t>，去除效率大于</w:t>
            </w:r>
            <w:r w:rsidR="009823CB" w:rsidRPr="00360EE7">
              <w:rPr>
                <w:color w:val="000000"/>
                <w:kern w:val="0"/>
                <w:sz w:val="20"/>
                <w:szCs w:val="20"/>
              </w:rPr>
              <w:t>90%</w:t>
            </w:r>
            <w:r w:rsidR="009823CB" w:rsidRPr="00360EE7">
              <w:rPr>
                <w:color w:val="000000"/>
                <w:kern w:val="0"/>
                <w:sz w:val="20"/>
                <w:szCs w:val="20"/>
              </w:rPr>
              <w:t>。去除各类中高沸点有机毒害物质，甲苯去除效率</w:t>
            </w:r>
            <w:r w:rsidR="009823CB" w:rsidRPr="00360EE7">
              <w:rPr>
                <w:color w:val="000000"/>
                <w:kern w:val="0"/>
                <w:sz w:val="20"/>
                <w:szCs w:val="20"/>
              </w:rPr>
              <w:t>&gt;90%</w:t>
            </w:r>
            <w:r w:rsidR="009823CB" w:rsidRPr="00360EE7">
              <w:rPr>
                <w:color w:val="000000"/>
                <w:kern w:val="0"/>
                <w:sz w:val="20"/>
                <w:szCs w:val="20"/>
              </w:rPr>
              <w:t>，去除容量大于</w:t>
            </w:r>
            <w:r w:rsidR="009823CB" w:rsidRPr="00360EE7">
              <w:rPr>
                <w:color w:val="000000"/>
                <w:kern w:val="0"/>
                <w:sz w:val="20"/>
                <w:szCs w:val="20"/>
              </w:rPr>
              <w:t>20%</w:t>
            </w:r>
            <w:r w:rsidR="009823CB" w:rsidRPr="00360EE7">
              <w:rPr>
                <w:color w:val="000000"/>
                <w:kern w:val="0"/>
                <w:sz w:val="20"/>
                <w:szCs w:val="20"/>
              </w:rPr>
              <w:t>。</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套</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4</w:t>
            </w:r>
          </w:p>
        </w:tc>
      </w:tr>
      <w:tr w:rsidR="009823CB" w:rsidRPr="00360EE7" w:rsidTr="00B9404C">
        <w:trPr>
          <w:trHeight w:val="3060"/>
        </w:trPr>
        <w:tc>
          <w:tcPr>
            <w:tcW w:w="852"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2</w:t>
            </w:r>
            <w:r w:rsidR="007D38B9" w:rsidRPr="00360EE7">
              <w:rPr>
                <w:color w:val="000000"/>
                <w:kern w:val="0"/>
                <w:sz w:val="20"/>
                <w:szCs w:val="20"/>
              </w:rPr>
              <w:t>.2</w:t>
            </w:r>
          </w:p>
        </w:tc>
        <w:tc>
          <w:tcPr>
            <w:tcW w:w="1842" w:type="dxa"/>
            <w:shd w:val="clear" w:color="auto" w:fill="auto"/>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废气处理设备</w:t>
            </w:r>
          </w:p>
        </w:tc>
        <w:tc>
          <w:tcPr>
            <w:tcW w:w="5387" w:type="dxa"/>
            <w:shd w:val="clear" w:color="auto" w:fill="auto"/>
            <w:vAlign w:val="center"/>
            <w:hideMark/>
          </w:tcPr>
          <w:p w:rsidR="009823CB" w:rsidRPr="00360EE7" w:rsidRDefault="004F3D18" w:rsidP="004F3D18">
            <w:pPr>
              <w:widowControl/>
              <w:jc w:val="left"/>
              <w:rPr>
                <w:color w:val="000000"/>
                <w:kern w:val="0"/>
                <w:sz w:val="20"/>
                <w:szCs w:val="20"/>
              </w:rPr>
            </w:pPr>
            <w:r w:rsidRPr="00360EE7">
              <w:rPr>
                <w:color w:val="000000"/>
                <w:kern w:val="0"/>
                <w:sz w:val="20"/>
                <w:szCs w:val="20"/>
              </w:rPr>
              <w:t>废气处理设备的编号（非参数）：</w:t>
            </w:r>
            <w:r w:rsidR="009823CB" w:rsidRPr="00360EE7">
              <w:rPr>
                <w:color w:val="000000"/>
                <w:kern w:val="0"/>
                <w:sz w:val="20"/>
                <w:szCs w:val="20"/>
              </w:rPr>
              <w:t>CP7</w:t>
            </w:r>
            <w:r w:rsidR="009823CB" w:rsidRPr="00360EE7">
              <w:rPr>
                <w:color w:val="000000"/>
                <w:kern w:val="0"/>
                <w:sz w:val="20"/>
                <w:szCs w:val="20"/>
              </w:rPr>
              <w:t>；</w:t>
            </w:r>
            <w:r w:rsidR="009823CB" w:rsidRPr="00360EE7">
              <w:rPr>
                <w:color w:val="000000"/>
                <w:kern w:val="0"/>
                <w:sz w:val="20"/>
                <w:szCs w:val="20"/>
              </w:rPr>
              <w:br/>
            </w:r>
            <w:r w:rsidR="009823CB" w:rsidRPr="00360EE7">
              <w:rPr>
                <w:color w:val="000000"/>
                <w:kern w:val="0"/>
                <w:sz w:val="20"/>
                <w:szCs w:val="20"/>
              </w:rPr>
              <w:t>风量</w:t>
            </w:r>
            <w:r w:rsidR="009823CB" w:rsidRPr="00360EE7">
              <w:rPr>
                <w:color w:val="000000"/>
                <w:kern w:val="0"/>
                <w:sz w:val="20"/>
                <w:szCs w:val="20"/>
              </w:rPr>
              <w:t>12000m3/h</w:t>
            </w:r>
            <w:r w:rsidR="009823CB" w:rsidRPr="00360EE7">
              <w:rPr>
                <w:color w:val="000000"/>
                <w:kern w:val="0"/>
                <w:sz w:val="20"/>
                <w:szCs w:val="20"/>
              </w:rPr>
              <w:t>；</w:t>
            </w:r>
            <w:r w:rsidR="009823CB" w:rsidRPr="00360EE7">
              <w:rPr>
                <w:color w:val="000000"/>
                <w:kern w:val="0"/>
                <w:sz w:val="20"/>
                <w:szCs w:val="20"/>
              </w:rPr>
              <w:br/>
            </w:r>
            <w:r w:rsidR="009823CB" w:rsidRPr="00360EE7">
              <w:rPr>
                <w:color w:val="000000"/>
                <w:kern w:val="0"/>
                <w:sz w:val="20"/>
                <w:szCs w:val="20"/>
              </w:rPr>
              <w:t>重量小于</w:t>
            </w:r>
            <w:r w:rsidR="009823CB" w:rsidRPr="00360EE7">
              <w:rPr>
                <w:color w:val="000000"/>
                <w:kern w:val="0"/>
                <w:sz w:val="20"/>
                <w:szCs w:val="20"/>
              </w:rPr>
              <w:t>450KG</w:t>
            </w:r>
            <w:r w:rsidR="009823CB" w:rsidRPr="00360EE7">
              <w:rPr>
                <w:color w:val="000000"/>
                <w:kern w:val="0"/>
                <w:sz w:val="20"/>
                <w:szCs w:val="20"/>
              </w:rPr>
              <w:t>；</w:t>
            </w:r>
            <w:r w:rsidR="009823CB" w:rsidRPr="00360EE7">
              <w:rPr>
                <w:color w:val="000000"/>
                <w:kern w:val="0"/>
                <w:sz w:val="20"/>
                <w:szCs w:val="20"/>
              </w:rPr>
              <w:br/>
            </w:r>
            <w:r w:rsidR="009823CB" w:rsidRPr="00360EE7">
              <w:rPr>
                <w:color w:val="000000"/>
                <w:kern w:val="0"/>
                <w:sz w:val="20"/>
                <w:szCs w:val="20"/>
              </w:rPr>
              <w:t>吸附效率均</w:t>
            </w:r>
            <w:r w:rsidR="009823CB" w:rsidRPr="00360EE7">
              <w:rPr>
                <w:color w:val="000000"/>
                <w:kern w:val="0"/>
                <w:sz w:val="20"/>
                <w:szCs w:val="20"/>
              </w:rPr>
              <w:t>&gt;90%</w:t>
            </w:r>
            <w:r w:rsidR="009823CB" w:rsidRPr="00360EE7">
              <w:rPr>
                <w:color w:val="000000"/>
                <w:kern w:val="0"/>
                <w:sz w:val="20"/>
                <w:szCs w:val="20"/>
              </w:rPr>
              <w:t>，</w:t>
            </w:r>
            <w:r w:rsidR="009823CB" w:rsidRPr="00360EE7">
              <w:rPr>
                <w:color w:val="000000"/>
                <w:kern w:val="0"/>
                <w:sz w:val="20"/>
                <w:szCs w:val="20"/>
              </w:rPr>
              <w:br/>
            </w:r>
            <w:r w:rsidR="009823CB" w:rsidRPr="00360EE7">
              <w:rPr>
                <w:color w:val="000000"/>
                <w:kern w:val="0"/>
                <w:sz w:val="20"/>
                <w:szCs w:val="20"/>
              </w:rPr>
              <w:t>具体处理效率和容量要求为：</w:t>
            </w:r>
            <w:r w:rsidR="009823CB" w:rsidRPr="00360EE7">
              <w:rPr>
                <w:color w:val="000000"/>
                <w:kern w:val="0"/>
                <w:sz w:val="20"/>
                <w:szCs w:val="20"/>
              </w:rPr>
              <w:t xml:space="preserve">H2S </w:t>
            </w:r>
            <w:r w:rsidR="009823CB" w:rsidRPr="00360EE7">
              <w:rPr>
                <w:color w:val="000000"/>
                <w:kern w:val="0"/>
                <w:sz w:val="20"/>
                <w:szCs w:val="20"/>
              </w:rPr>
              <w:t>大于</w:t>
            </w:r>
            <w:r w:rsidR="009823CB" w:rsidRPr="00360EE7">
              <w:rPr>
                <w:color w:val="000000"/>
                <w:kern w:val="0"/>
                <w:sz w:val="20"/>
                <w:szCs w:val="20"/>
              </w:rPr>
              <w:t>30%</w:t>
            </w:r>
            <w:r w:rsidR="009823CB" w:rsidRPr="00360EE7">
              <w:rPr>
                <w:color w:val="000000"/>
                <w:kern w:val="0"/>
                <w:sz w:val="20"/>
                <w:szCs w:val="20"/>
              </w:rPr>
              <w:t>或</w:t>
            </w:r>
            <w:r w:rsidR="009823CB" w:rsidRPr="00360EE7">
              <w:rPr>
                <w:color w:val="000000"/>
                <w:kern w:val="0"/>
                <w:sz w:val="20"/>
                <w:szCs w:val="20"/>
              </w:rPr>
              <w:t>0.2g/cc</w:t>
            </w:r>
            <w:r w:rsidR="009823CB" w:rsidRPr="00360EE7">
              <w:rPr>
                <w:color w:val="000000"/>
                <w:kern w:val="0"/>
                <w:sz w:val="20"/>
                <w:szCs w:val="20"/>
              </w:rPr>
              <w:t>、</w:t>
            </w:r>
            <w:r w:rsidR="009823CB" w:rsidRPr="00360EE7">
              <w:rPr>
                <w:color w:val="000000"/>
                <w:kern w:val="0"/>
                <w:sz w:val="20"/>
                <w:szCs w:val="20"/>
              </w:rPr>
              <w:t>SOx</w:t>
            </w:r>
            <w:r w:rsidR="009823CB" w:rsidRPr="00360EE7">
              <w:rPr>
                <w:color w:val="000000"/>
                <w:kern w:val="0"/>
                <w:sz w:val="20"/>
                <w:szCs w:val="20"/>
              </w:rPr>
              <w:t>大于</w:t>
            </w:r>
            <w:r w:rsidR="009823CB" w:rsidRPr="00360EE7">
              <w:rPr>
                <w:color w:val="000000"/>
                <w:kern w:val="0"/>
                <w:sz w:val="20"/>
                <w:szCs w:val="20"/>
              </w:rPr>
              <w:t>8%</w:t>
            </w:r>
            <w:r w:rsidR="009823CB" w:rsidRPr="00360EE7">
              <w:rPr>
                <w:color w:val="000000"/>
                <w:kern w:val="0"/>
                <w:sz w:val="20"/>
                <w:szCs w:val="20"/>
              </w:rPr>
              <w:t>、</w:t>
            </w:r>
            <w:r w:rsidR="009823CB" w:rsidRPr="00360EE7">
              <w:rPr>
                <w:color w:val="000000"/>
                <w:kern w:val="0"/>
                <w:sz w:val="20"/>
                <w:szCs w:val="20"/>
              </w:rPr>
              <w:t>NOx</w:t>
            </w:r>
            <w:r w:rsidR="009823CB" w:rsidRPr="00360EE7">
              <w:rPr>
                <w:color w:val="000000"/>
                <w:kern w:val="0"/>
                <w:sz w:val="20"/>
                <w:szCs w:val="20"/>
              </w:rPr>
              <w:t>大于</w:t>
            </w:r>
            <w:r w:rsidR="009823CB" w:rsidRPr="00360EE7">
              <w:rPr>
                <w:color w:val="000000"/>
                <w:kern w:val="0"/>
                <w:sz w:val="20"/>
                <w:szCs w:val="20"/>
              </w:rPr>
              <w:t>8%</w:t>
            </w:r>
            <w:r w:rsidR="009823CB" w:rsidRPr="00360EE7">
              <w:rPr>
                <w:color w:val="000000"/>
                <w:kern w:val="0"/>
                <w:sz w:val="20"/>
                <w:szCs w:val="20"/>
              </w:rPr>
              <w:t>，氯气大于</w:t>
            </w:r>
            <w:r w:rsidR="009823CB" w:rsidRPr="00360EE7">
              <w:rPr>
                <w:color w:val="000000"/>
                <w:kern w:val="0"/>
                <w:sz w:val="20"/>
                <w:szCs w:val="20"/>
              </w:rPr>
              <w:t>8%</w:t>
            </w:r>
            <w:r w:rsidR="009823CB" w:rsidRPr="00360EE7">
              <w:rPr>
                <w:color w:val="000000"/>
                <w:kern w:val="0"/>
                <w:sz w:val="20"/>
                <w:szCs w:val="20"/>
              </w:rPr>
              <w:t>，去除效率大于</w:t>
            </w:r>
            <w:r w:rsidR="009823CB" w:rsidRPr="00360EE7">
              <w:rPr>
                <w:color w:val="000000"/>
                <w:kern w:val="0"/>
                <w:sz w:val="20"/>
                <w:szCs w:val="20"/>
              </w:rPr>
              <w:t>90%</w:t>
            </w:r>
            <w:r w:rsidR="009823CB" w:rsidRPr="00360EE7">
              <w:rPr>
                <w:color w:val="000000"/>
                <w:kern w:val="0"/>
                <w:sz w:val="20"/>
                <w:szCs w:val="20"/>
              </w:rPr>
              <w:t>。</w:t>
            </w:r>
            <w:r w:rsidR="009823CB" w:rsidRPr="00360EE7">
              <w:rPr>
                <w:color w:val="000000"/>
                <w:kern w:val="0"/>
                <w:sz w:val="20"/>
                <w:szCs w:val="20"/>
              </w:rPr>
              <w:t>NH3</w:t>
            </w:r>
            <w:r w:rsidR="009823CB" w:rsidRPr="00360EE7">
              <w:rPr>
                <w:color w:val="000000"/>
                <w:kern w:val="0"/>
                <w:sz w:val="20"/>
                <w:szCs w:val="20"/>
              </w:rPr>
              <w:t>大于</w:t>
            </w:r>
            <w:r w:rsidR="009823CB" w:rsidRPr="00360EE7">
              <w:rPr>
                <w:color w:val="000000"/>
                <w:kern w:val="0"/>
                <w:sz w:val="20"/>
                <w:szCs w:val="20"/>
              </w:rPr>
              <w:t>10%</w:t>
            </w:r>
            <w:r w:rsidR="009823CB" w:rsidRPr="00360EE7">
              <w:rPr>
                <w:color w:val="000000"/>
                <w:kern w:val="0"/>
                <w:sz w:val="20"/>
                <w:szCs w:val="20"/>
              </w:rPr>
              <w:t>，去除效率大于</w:t>
            </w:r>
            <w:r w:rsidR="009823CB" w:rsidRPr="00360EE7">
              <w:rPr>
                <w:color w:val="000000"/>
                <w:kern w:val="0"/>
                <w:sz w:val="20"/>
                <w:szCs w:val="20"/>
              </w:rPr>
              <w:t>90%</w:t>
            </w:r>
            <w:r w:rsidR="009823CB" w:rsidRPr="00360EE7">
              <w:rPr>
                <w:color w:val="000000"/>
                <w:kern w:val="0"/>
                <w:sz w:val="20"/>
                <w:szCs w:val="20"/>
              </w:rPr>
              <w:t>。去除各类中高沸点有机毒害物质，甲苯去除效率</w:t>
            </w:r>
            <w:r w:rsidR="009823CB" w:rsidRPr="00360EE7">
              <w:rPr>
                <w:color w:val="000000"/>
                <w:kern w:val="0"/>
                <w:sz w:val="20"/>
                <w:szCs w:val="20"/>
              </w:rPr>
              <w:t>&gt;90%</w:t>
            </w:r>
            <w:r w:rsidR="009823CB" w:rsidRPr="00360EE7">
              <w:rPr>
                <w:color w:val="000000"/>
                <w:kern w:val="0"/>
                <w:sz w:val="20"/>
                <w:szCs w:val="20"/>
              </w:rPr>
              <w:t>，去除容量大于</w:t>
            </w:r>
            <w:r w:rsidR="009823CB" w:rsidRPr="00360EE7">
              <w:rPr>
                <w:color w:val="000000"/>
                <w:kern w:val="0"/>
                <w:sz w:val="20"/>
                <w:szCs w:val="20"/>
              </w:rPr>
              <w:t>20%</w:t>
            </w:r>
            <w:r w:rsidR="009823CB" w:rsidRPr="00360EE7">
              <w:rPr>
                <w:color w:val="000000"/>
                <w:kern w:val="0"/>
                <w:sz w:val="20"/>
                <w:szCs w:val="20"/>
              </w:rPr>
              <w:t>。</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套</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1</w:t>
            </w:r>
          </w:p>
        </w:tc>
      </w:tr>
      <w:tr w:rsidR="009823CB" w:rsidRPr="00360EE7" w:rsidTr="00B9404C">
        <w:trPr>
          <w:trHeight w:val="3360"/>
        </w:trPr>
        <w:tc>
          <w:tcPr>
            <w:tcW w:w="852" w:type="dxa"/>
            <w:shd w:val="clear" w:color="auto" w:fill="auto"/>
            <w:noWrap/>
            <w:vAlign w:val="center"/>
            <w:hideMark/>
          </w:tcPr>
          <w:p w:rsidR="009823CB" w:rsidRPr="00360EE7" w:rsidRDefault="007D38B9" w:rsidP="009823CB">
            <w:pPr>
              <w:widowControl/>
              <w:jc w:val="center"/>
              <w:rPr>
                <w:color w:val="000000"/>
                <w:kern w:val="0"/>
                <w:sz w:val="20"/>
                <w:szCs w:val="20"/>
              </w:rPr>
            </w:pPr>
            <w:r w:rsidRPr="00360EE7">
              <w:rPr>
                <w:color w:val="000000"/>
                <w:kern w:val="0"/>
                <w:sz w:val="20"/>
                <w:szCs w:val="20"/>
              </w:rPr>
              <w:t>2.</w:t>
            </w:r>
            <w:r w:rsidR="009823CB" w:rsidRPr="00360EE7">
              <w:rPr>
                <w:color w:val="000000"/>
                <w:kern w:val="0"/>
                <w:sz w:val="20"/>
                <w:szCs w:val="20"/>
              </w:rPr>
              <w:t>3</w:t>
            </w:r>
          </w:p>
        </w:tc>
        <w:tc>
          <w:tcPr>
            <w:tcW w:w="1842" w:type="dxa"/>
            <w:shd w:val="clear" w:color="auto" w:fill="auto"/>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废气处理设备</w:t>
            </w:r>
          </w:p>
        </w:tc>
        <w:tc>
          <w:tcPr>
            <w:tcW w:w="5387" w:type="dxa"/>
            <w:shd w:val="clear" w:color="auto" w:fill="auto"/>
            <w:vAlign w:val="center"/>
            <w:hideMark/>
          </w:tcPr>
          <w:p w:rsidR="009823CB" w:rsidRPr="00360EE7" w:rsidRDefault="009823CB" w:rsidP="004F3D18">
            <w:pPr>
              <w:widowControl/>
              <w:jc w:val="left"/>
              <w:rPr>
                <w:color w:val="000000"/>
                <w:kern w:val="0"/>
                <w:sz w:val="20"/>
                <w:szCs w:val="20"/>
              </w:rPr>
            </w:pPr>
            <w:r w:rsidRPr="00360EE7">
              <w:rPr>
                <w:color w:val="000000"/>
                <w:kern w:val="0"/>
                <w:sz w:val="20"/>
                <w:szCs w:val="20"/>
              </w:rPr>
              <w:br/>
            </w:r>
            <w:r w:rsidR="004F3D18" w:rsidRPr="00360EE7">
              <w:rPr>
                <w:color w:val="000000"/>
                <w:kern w:val="0"/>
                <w:sz w:val="20"/>
                <w:szCs w:val="20"/>
              </w:rPr>
              <w:t>废气处理设备的编号（非参数）：</w:t>
            </w:r>
            <w:r w:rsidRPr="00360EE7">
              <w:rPr>
                <w:color w:val="000000"/>
                <w:kern w:val="0"/>
                <w:sz w:val="20"/>
                <w:szCs w:val="20"/>
              </w:rPr>
              <w:t>BP8</w:t>
            </w:r>
            <w:r w:rsidRPr="00360EE7">
              <w:rPr>
                <w:color w:val="000000"/>
                <w:kern w:val="0"/>
                <w:sz w:val="20"/>
                <w:szCs w:val="20"/>
              </w:rPr>
              <w:t>，</w:t>
            </w:r>
            <w:r w:rsidRPr="00360EE7">
              <w:rPr>
                <w:color w:val="000000"/>
                <w:kern w:val="0"/>
                <w:sz w:val="20"/>
                <w:szCs w:val="20"/>
              </w:rPr>
              <w:t>CP8</w:t>
            </w:r>
            <w:r w:rsidRPr="00360EE7">
              <w:rPr>
                <w:color w:val="000000"/>
                <w:kern w:val="0"/>
                <w:sz w:val="20"/>
                <w:szCs w:val="20"/>
              </w:rPr>
              <w:t>；</w:t>
            </w:r>
            <w:r w:rsidRPr="00360EE7">
              <w:rPr>
                <w:color w:val="000000"/>
                <w:kern w:val="0"/>
                <w:sz w:val="20"/>
                <w:szCs w:val="20"/>
              </w:rPr>
              <w:br/>
            </w:r>
            <w:r w:rsidRPr="00360EE7">
              <w:rPr>
                <w:color w:val="000000"/>
                <w:kern w:val="0"/>
                <w:sz w:val="20"/>
                <w:szCs w:val="20"/>
              </w:rPr>
              <w:t>风量</w:t>
            </w:r>
            <w:r w:rsidRPr="00360EE7">
              <w:rPr>
                <w:color w:val="000000"/>
                <w:kern w:val="0"/>
                <w:sz w:val="20"/>
                <w:szCs w:val="20"/>
              </w:rPr>
              <w:t>13500-16000m3/h</w:t>
            </w:r>
            <w:r w:rsidRPr="00360EE7">
              <w:rPr>
                <w:color w:val="000000"/>
                <w:kern w:val="0"/>
                <w:sz w:val="20"/>
                <w:szCs w:val="20"/>
              </w:rPr>
              <w:t>；</w:t>
            </w:r>
            <w:r w:rsidRPr="00360EE7">
              <w:rPr>
                <w:color w:val="000000"/>
                <w:kern w:val="0"/>
                <w:sz w:val="20"/>
                <w:szCs w:val="20"/>
              </w:rPr>
              <w:br/>
            </w:r>
            <w:r w:rsidRPr="00360EE7">
              <w:rPr>
                <w:color w:val="000000"/>
                <w:kern w:val="0"/>
                <w:sz w:val="20"/>
                <w:szCs w:val="20"/>
              </w:rPr>
              <w:t>重量小于</w:t>
            </w:r>
            <w:r w:rsidRPr="00360EE7">
              <w:rPr>
                <w:color w:val="000000"/>
                <w:kern w:val="0"/>
                <w:sz w:val="20"/>
                <w:szCs w:val="20"/>
              </w:rPr>
              <w:t>400KG</w:t>
            </w:r>
            <w:r w:rsidRPr="00360EE7">
              <w:rPr>
                <w:color w:val="000000"/>
                <w:kern w:val="0"/>
                <w:sz w:val="20"/>
                <w:szCs w:val="20"/>
              </w:rPr>
              <w:t>；</w:t>
            </w:r>
            <w:r w:rsidRPr="00360EE7">
              <w:rPr>
                <w:color w:val="000000"/>
                <w:kern w:val="0"/>
                <w:sz w:val="20"/>
                <w:szCs w:val="20"/>
              </w:rPr>
              <w:br/>
            </w:r>
            <w:r w:rsidRPr="00360EE7">
              <w:rPr>
                <w:color w:val="000000"/>
                <w:kern w:val="0"/>
                <w:sz w:val="20"/>
                <w:szCs w:val="20"/>
              </w:rPr>
              <w:t>吸附效率均</w:t>
            </w:r>
            <w:r w:rsidRPr="00360EE7">
              <w:rPr>
                <w:color w:val="000000"/>
                <w:kern w:val="0"/>
                <w:sz w:val="20"/>
                <w:szCs w:val="20"/>
              </w:rPr>
              <w:t>&gt;90%</w:t>
            </w:r>
            <w:r w:rsidRPr="00360EE7">
              <w:rPr>
                <w:color w:val="000000"/>
                <w:kern w:val="0"/>
                <w:sz w:val="20"/>
                <w:szCs w:val="20"/>
              </w:rPr>
              <w:t>，</w:t>
            </w:r>
            <w:r w:rsidRPr="00360EE7">
              <w:rPr>
                <w:color w:val="000000"/>
                <w:kern w:val="0"/>
                <w:sz w:val="20"/>
                <w:szCs w:val="20"/>
              </w:rPr>
              <w:br/>
            </w:r>
            <w:r w:rsidRPr="00360EE7">
              <w:rPr>
                <w:color w:val="000000"/>
                <w:kern w:val="0"/>
                <w:sz w:val="20"/>
                <w:szCs w:val="20"/>
              </w:rPr>
              <w:t>具体处理效率和容量要求为：</w:t>
            </w:r>
            <w:r w:rsidRPr="00360EE7">
              <w:rPr>
                <w:color w:val="000000"/>
                <w:kern w:val="0"/>
                <w:sz w:val="20"/>
                <w:szCs w:val="20"/>
              </w:rPr>
              <w:t xml:space="preserve">H2S </w:t>
            </w:r>
            <w:r w:rsidRPr="00360EE7">
              <w:rPr>
                <w:color w:val="000000"/>
                <w:kern w:val="0"/>
                <w:sz w:val="20"/>
                <w:szCs w:val="20"/>
              </w:rPr>
              <w:t>大于</w:t>
            </w:r>
            <w:r w:rsidRPr="00360EE7">
              <w:rPr>
                <w:color w:val="000000"/>
                <w:kern w:val="0"/>
                <w:sz w:val="20"/>
                <w:szCs w:val="20"/>
              </w:rPr>
              <w:t>30%</w:t>
            </w:r>
            <w:r w:rsidRPr="00360EE7">
              <w:rPr>
                <w:color w:val="000000"/>
                <w:kern w:val="0"/>
                <w:sz w:val="20"/>
                <w:szCs w:val="20"/>
              </w:rPr>
              <w:t>或</w:t>
            </w:r>
            <w:r w:rsidRPr="00360EE7">
              <w:rPr>
                <w:color w:val="000000"/>
                <w:kern w:val="0"/>
                <w:sz w:val="20"/>
                <w:szCs w:val="20"/>
              </w:rPr>
              <w:t>0.2g/cc</w:t>
            </w:r>
            <w:r w:rsidRPr="00360EE7">
              <w:rPr>
                <w:color w:val="000000"/>
                <w:kern w:val="0"/>
                <w:sz w:val="20"/>
                <w:szCs w:val="20"/>
              </w:rPr>
              <w:t>、</w:t>
            </w:r>
            <w:r w:rsidRPr="00360EE7">
              <w:rPr>
                <w:color w:val="000000"/>
                <w:kern w:val="0"/>
                <w:sz w:val="20"/>
                <w:szCs w:val="20"/>
              </w:rPr>
              <w:t>SOx</w:t>
            </w:r>
            <w:r w:rsidRPr="00360EE7">
              <w:rPr>
                <w:color w:val="000000"/>
                <w:kern w:val="0"/>
                <w:sz w:val="20"/>
                <w:szCs w:val="20"/>
              </w:rPr>
              <w:t>大于</w:t>
            </w:r>
            <w:r w:rsidRPr="00360EE7">
              <w:rPr>
                <w:color w:val="000000"/>
                <w:kern w:val="0"/>
                <w:sz w:val="20"/>
                <w:szCs w:val="20"/>
              </w:rPr>
              <w:t>8%</w:t>
            </w:r>
            <w:r w:rsidRPr="00360EE7">
              <w:rPr>
                <w:color w:val="000000"/>
                <w:kern w:val="0"/>
                <w:sz w:val="20"/>
                <w:szCs w:val="20"/>
              </w:rPr>
              <w:t>、</w:t>
            </w:r>
            <w:r w:rsidRPr="00360EE7">
              <w:rPr>
                <w:color w:val="000000"/>
                <w:kern w:val="0"/>
                <w:sz w:val="20"/>
                <w:szCs w:val="20"/>
              </w:rPr>
              <w:t>NOx</w:t>
            </w:r>
            <w:r w:rsidRPr="00360EE7">
              <w:rPr>
                <w:color w:val="000000"/>
                <w:kern w:val="0"/>
                <w:sz w:val="20"/>
                <w:szCs w:val="20"/>
              </w:rPr>
              <w:t>大于</w:t>
            </w:r>
            <w:r w:rsidRPr="00360EE7">
              <w:rPr>
                <w:color w:val="000000"/>
                <w:kern w:val="0"/>
                <w:sz w:val="20"/>
                <w:szCs w:val="20"/>
              </w:rPr>
              <w:t>8%</w:t>
            </w:r>
            <w:r w:rsidRPr="00360EE7">
              <w:rPr>
                <w:color w:val="000000"/>
                <w:kern w:val="0"/>
                <w:sz w:val="20"/>
                <w:szCs w:val="20"/>
              </w:rPr>
              <w:t>，氯气大于</w:t>
            </w:r>
            <w:r w:rsidRPr="00360EE7">
              <w:rPr>
                <w:color w:val="000000"/>
                <w:kern w:val="0"/>
                <w:sz w:val="20"/>
                <w:szCs w:val="20"/>
              </w:rPr>
              <w:t>8%</w:t>
            </w:r>
            <w:r w:rsidRPr="00360EE7">
              <w:rPr>
                <w:color w:val="000000"/>
                <w:kern w:val="0"/>
                <w:sz w:val="20"/>
                <w:szCs w:val="20"/>
              </w:rPr>
              <w:t>，去除效率大于</w:t>
            </w:r>
            <w:r w:rsidRPr="00360EE7">
              <w:rPr>
                <w:color w:val="000000"/>
                <w:kern w:val="0"/>
                <w:sz w:val="20"/>
                <w:szCs w:val="20"/>
              </w:rPr>
              <w:t>90%</w:t>
            </w:r>
            <w:r w:rsidRPr="00360EE7">
              <w:rPr>
                <w:color w:val="000000"/>
                <w:kern w:val="0"/>
                <w:sz w:val="20"/>
                <w:szCs w:val="20"/>
              </w:rPr>
              <w:t>。</w:t>
            </w:r>
            <w:r w:rsidRPr="00360EE7">
              <w:rPr>
                <w:color w:val="000000"/>
                <w:kern w:val="0"/>
                <w:sz w:val="20"/>
                <w:szCs w:val="20"/>
              </w:rPr>
              <w:t>NH3</w:t>
            </w:r>
            <w:r w:rsidRPr="00360EE7">
              <w:rPr>
                <w:color w:val="000000"/>
                <w:kern w:val="0"/>
                <w:sz w:val="20"/>
                <w:szCs w:val="20"/>
              </w:rPr>
              <w:t>大于</w:t>
            </w:r>
            <w:r w:rsidRPr="00360EE7">
              <w:rPr>
                <w:color w:val="000000"/>
                <w:kern w:val="0"/>
                <w:sz w:val="20"/>
                <w:szCs w:val="20"/>
              </w:rPr>
              <w:t>10%</w:t>
            </w:r>
            <w:r w:rsidRPr="00360EE7">
              <w:rPr>
                <w:color w:val="000000"/>
                <w:kern w:val="0"/>
                <w:sz w:val="20"/>
                <w:szCs w:val="20"/>
              </w:rPr>
              <w:t>，去除效率大于</w:t>
            </w:r>
            <w:r w:rsidRPr="00360EE7">
              <w:rPr>
                <w:color w:val="000000"/>
                <w:kern w:val="0"/>
                <w:sz w:val="20"/>
                <w:szCs w:val="20"/>
              </w:rPr>
              <w:t>90%</w:t>
            </w:r>
            <w:r w:rsidRPr="00360EE7">
              <w:rPr>
                <w:color w:val="000000"/>
                <w:kern w:val="0"/>
                <w:sz w:val="20"/>
                <w:szCs w:val="20"/>
              </w:rPr>
              <w:t>。去除各类中高沸点有机毒害物质，甲苯去除效率</w:t>
            </w:r>
            <w:r w:rsidRPr="00360EE7">
              <w:rPr>
                <w:color w:val="000000"/>
                <w:kern w:val="0"/>
                <w:sz w:val="20"/>
                <w:szCs w:val="20"/>
              </w:rPr>
              <w:t>&gt;90%</w:t>
            </w:r>
            <w:r w:rsidRPr="00360EE7">
              <w:rPr>
                <w:color w:val="000000"/>
                <w:kern w:val="0"/>
                <w:sz w:val="20"/>
                <w:szCs w:val="20"/>
              </w:rPr>
              <w:t>，去除容量大于</w:t>
            </w:r>
            <w:r w:rsidRPr="00360EE7">
              <w:rPr>
                <w:color w:val="000000"/>
                <w:kern w:val="0"/>
                <w:sz w:val="20"/>
                <w:szCs w:val="20"/>
              </w:rPr>
              <w:t>20%</w:t>
            </w:r>
            <w:r w:rsidRPr="00360EE7">
              <w:rPr>
                <w:color w:val="000000"/>
                <w:kern w:val="0"/>
                <w:sz w:val="20"/>
                <w:szCs w:val="20"/>
              </w:rPr>
              <w:t>。</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套</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4</w:t>
            </w:r>
          </w:p>
        </w:tc>
      </w:tr>
      <w:tr w:rsidR="009823CB" w:rsidRPr="00360EE7" w:rsidTr="00B9404C">
        <w:trPr>
          <w:trHeight w:val="3180"/>
        </w:trPr>
        <w:tc>
          <w:tcPr>
            <w:tcW w:w="852" w:type="dxa"/>
            <w:shd w:val="clear" w:color="auto" w:fill="auto"/>
            <w:noWrap/>
            <w:vAlign w:val="center"/>
            <w:hideMark/>
          </w:tcPr>
          <w:p w:rsidR="009823CB" w:rsidRPr="00360EE7" w:rsidRDefault="007D38B9" w:rsidP="009823CB">
            <w:pPr>
              <w:widowControl/>
              <w:jc w:val="center"/>
              <w:rPr>
                <w:color w:val="000000"/>
                <w:kern w:val="0"/>
                <w:sz w:val="20"/>
                <w:szCs w:val="20"/>
              </w:rPr>
            </w:pPr>
            <w:r w:rsidRPr="00360EE7">
              <w:rPr>
                <w:color w:val="000000"/>
                <w:kern w:val="0"/>
                <w:sz w:val="20"/>
                <w:szCs w:val="20"/>
              </w:rPr>
              <w:t>2.</w:t>
            </w:r>
            <w:r w:rsidR="009823CB" w:rsidRPr="00360EE7">
              <w:rPr>
                <w:color w:val="000000"/>
                <w:kern w:val="0"/>
                <w:sz w:val="20"/>
                <w:szCs w:val="20"/>
              </w:rPr>
              <w:t>4</w:t>
            </w:r>
          </w:p>
        </w:tc>
        <w:tc>
          <w:tcPr>
            <w:tcW w:w="1842" w:type="dxa"/>
            <w:shd w:val="clear" w:color="auto" w:fill="auto"/>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废气处理设备</w:t>
            </w:r>
          </w:p>
        </w:tc>
        <w:tc>
          <w:tcPr>
            <w:tcW w:w="5387" w:type="dxa"/>
            <w:shd w:val="clear" w:color="auto" w:fill="auto"/>
            <w:vAlign w:val="center"/>
            <w:hideMark/>
          </w:tcPr>
          <w:p w:rsidR="009823CB" w:rsidRPr="00360EE7" w:rsidRDefault="004F3D18" w:rsidP="009823CB">
            <w:pPr>
              <w:widowControl/>
              <w:jc w:val="left"/>
              <w:rPr>
                <w:color w:val="000000"/>
                <w:kern w:val="0"/>
                <w:sz w:val="20"/>
                <w:szCs w:val="20"/>
              </w:rPr>
            </w:pPr>
            <w:r w:rsidRPr="00360EE7">
              <w:rPr>
                <w:color w:val="000000"/>
                <w:kern w:val="0"/>
                <w:sz w:val="20"/>
                <w:szCs w:val="20"/>
              </w:rPr>
              <w:t>废气处理设备的编号（非参数）：</w:t>
            </w:r>
            <w:r w:rsidR="009823CB" w:rsidRPr="00360EE7">
              <w:rPr>
                <w:color w:val="000000"/>
                <w:kern w:val="0"/>
                <w:sz w:val="20"/>
                <w:szCs w:val="20"/>
              </w:rPr>
              <w:t>BP7</w:t>
            </w:r>
            <w:r w:rsidR="009823CB" w:rsidRPr="00360EE7">
              <w:rPr>
                <w:color w:val="000000"/>
                <w:kern w:val="0"/>
                <w:sz w:val="20"/>
                <w:szCs w:val="20"/>
              </w:rPr>
              <w:t>；</w:t>
            </w:r>
            <w:r w:rsidR="009823CB" w:rsidRPr="00360EE7">
              <w:rPr>
                <w:color w:val="000000"/>
                <w:kern w:val="0"/>
                <w:sz w:val="20"/>
                <w:szCs w:val="20"/>
              </w:rPr>
              <w:br/>
            </w:r>
            <w:r w:rsidR="009823CB" w:rsidRPr="00360EE7">
              <w:rPr>
                <w:color w:val="000000"/>
                <w:kern w:val="0"/>
                <w:sz w:val="20"/>
                <w:szCs w:val="20"/>
              </w:rPr>
              <w:t>风量</w:t>
            </w:r>
            <w:r w:rsidR="009823CB" w:rsidRPr="00360EE7">
              <w:rPr>
                <w:color w:val="000000"/>
                <w:kern w:val="0"/>
                <w:sz w:val="20"/>
                <w:szCs w:val="20"/>
              </w:rPr>
              <w:t>16000-20000m3/h</w:t>
            </w:r>
            <w:r w:rsidR="009823CB" w:rsidRPr="00360EE7">
              <w:rPr>
                <w:color w:val="000000"/>
                <w:kern w:val="0"/>
                <w:sz w:val="20"/>
                <w:szCs w:val="20"/>
              </w:rPr>
              <w:t>；</w:t>
            </w:r>
            <w:r w:rsidR="009823CB" w:rsidRPr="00360EE7">
              <w:rPr>
                <w:color w:val="000000"/>
                <w:kern w:val="0"/>
                <w:sz w:val="20"/>
                <w:szCs w:val="20"/>
              </w:rPr>
              <w:br/>
            </w:r>
            <w:r w:rsidR="009823CB" w:rsidRPr="00360EE7">
              <w:rPr>
                <w:color w:val="000000"/>
                <w:kern w:val="0"/>
                <w:sz w:val="20"/>
                <w:szCs w:val="20"/>
              </w:rPr>
              <w:t>重量小于</w:t>
            </w:r>
            <w:r w:rsidR="009823CB" w:rsidRPr="00360EE7">
              <w:rPr>
                <w:color w:val="000000"/>
                <w:kern w:val="0"/>
                <w:sz w:val="20"/>
                <w:szCs w:val="20"/>
              </w:rPr>
              <w:t>500KG</w:t>
            </w:r>
            <w:r w:rsidR="009823CB" w:rsidRPr="00360EE7">
              <w:rPr>
                <w:color w:val="000000"/>
                <w:kern w:val="0"/>
                <w:sz w:val="20"/>
                <w:szCs w:val="20"/>
              </w:rPr>
              <w:t>；</w:t>
            </w:r>
            <w:r w:rsidR="009823CB" w:rsidRPr="00360EE7">
              <w:rPr>
                <w:color w:val="000000"/>
                <w:kern w:val="0"/>
                <w:sz w:val="20"/>
                <w:szCs w:val="20"/>
              </w:rPr>
              <w:br/>
            </w:r>
            <w:r w:rsidR="009823CB" w:rsidRPr="00360EE7">
              <w:rPr>
                <w:color w:val="000000"/>
                <w:kern w:val="0"/>
                <w:sz w:val="20"/>
                <w:szCs w:val="20"/>
              </w:rPr>
              <w:t>吸附效率均</w:t>
            </w:r>
            <w:r w:rsidR="009823CB" w:rsidRPr="00360EE7">
              <w:rPr>
                <w:color w:val="000000"/>
                <w:kern w:val="0"/>
                <w:sz w:val="20"/>
                <w:szCs w:val="20"/>
              </w:rPr>
              <w:t>&gt;90%</w:t>
            </w:r>
            <w:r w:rsidR="009823CB" w:rsidRPr="00360EE7">
              <w:rPr>
                <w:color w:val="000000"/>
                <w:kern w:val="0"/>
                <w:sz w:val="20"/>
                <w:szCs w:val="20"/>
              </w:rPr>
              <w:t>，</w:t>
            </w:r>
            <w:r w:rsidR="009823CB" w:rsidRPr="00360EE7">
              <w:rPr>
                <w:color w:val="000000"/>
                <w:kern w:val="0"/>
                <w:sz w:val="20"/>
                <w:szCs w:val="20"/>
              </w:rPr>
              <w:br/>
            </w:r>
            <w:r w:rsidR="009823CB" w:rsidRPr="00360EE7">
              <w:rPr>
                <w:color w:val="000000"/>
                <w:kern w:val="0"/>
                <w:sz w:val="20"/>
                <w:szCs w:val="20"/>
              </w:rPr>
              <w:t>具体处理效率和容量要求为：</w:t>
            </w:r>
            <w:r w:rsidR="009823CB" w:rsidRPr="00360EE7">
              <w:rPr>
                <w:color w:val="000000"/>
                <w:kern w:val="0"/>
                <w:sz w:val="20"/>
                <w:szCs w:val="20"/>
              </w:rPr>
              <w:t xml:space="preserve">H2S </w:t>
            </w:r>
            <w:r w:rsidR="009823CB" w:rsidRPr="00360EE7">
              <w:rPr>
                <w:color w:val="000000"/>
                <w:kern w:val="0"/>
                <w:sz w:val="20"/>
                <w:szCs w:val="20"/>
              </w:rPr>
              <w:t>大于</w:t>
            </w:r>
            <w:r w:rsidR="009823CB" w:rsidRPr="00360EE7">
              <w:rPr>
                <w:color w:val="000000"/>
                <w:kern w:val="0"/>
                <w:sz w:val="20"/>
                <w:szCs w:val="20"/>
              </w:rPr>
              <w:t>30%</w:t>
            </w:r>
            <w:r w:rsidR="009823CB" w:rsidRPr="00360EE7">
              <w:rPr>
                <w:color w:val="000000"/>
                <w:kern w:val="0"/>
                <w:sz w:val="20"/>
                <w:szCs w:val="20"/>
              </w:rPr>
              <w:t>或</w:t>
            </w:r>
            <w:r w:rsidR="009823CB" w:rsidRPr="00360EE7">
              <w:rPr>
                <w:color w:val="000000"/>
                <w:kern w:val="0"/>
                <w:sz w:val="20"/>
                <w:szCs w:val="20"/>
              </w:rPr>
              <w:t>0.2g/cc</w:t>
            </w:r>
            <w:r w:rsidR="009823CB" w:rsidRPr="00360EE7">
              <w:rPr>
                <w:color w:val="000000"/>
                <w:kern w:val="0"/>
                <w:sz w:val="20"/>
                <w:szCs w:val="20"/>
              </w:rPr>
              <w:t>、</w:t>
            </w:r>
            <w:r w:rsidR="009823CB" w:rsidRPr="00360EE7">
              <w:rPr>
                <w:color w:val="000000"/>
                <w:kern w:val="0"/>
                <w:sz w:val="20"/>
                <w:szCs w:val="20"/>
              </w:rPr>
              <w:t>SOx</w:t>
            </w:r>
            <w:r w:rsidR="009823CB" w:rsidRPr="00360EE7">
              <w:rPr>
                <w:color w:val="000000"/>
                <w:kern w:val="0"/>
                <w:sz w:val="20"/>
                <w:szCs w:val="20"/>
              </w:rPr>
              <w:t>大于</w:t>
            </w:r>
            <w:r w:rsidR="009823CB" w:rsidRPr="00360EE7">
              <w:rPr>
                <w:color w:val="000000"/>
                <w:kern w:val="0"/>
                <w:sz w:val="20"/>
                <w:szCs w:val="20"/>
              </w:rPr>
              <w:t>8%</w:t>
            </w:r>
            <w:r w:rsidR="009823CB" w:rsidRPr="00360EE7">
              <w:rPr>
                <w:color w:val="000000"/>
                <w:kern w:val="0"/>
                <w:sz w:val="20"/>
                <w:szCs w:val="20"/>
              </w:rPr>
              <w:t>、</w:t>
            </w:r>
            <w:r w:rsidR="009823CB" w:rsidRPr="00360EE7">
              <w:rPr>
                <w:color w:val="000000"/>
                <w:kern w:val="0"/>
                <w:sz w:val="20"/>
                <w:szCs w:val="20"/>
              </w:rPr>
              <w:t>NOx</w:t>
            </w:r>
            <w:r w:rsidR="009823CB" w:rsidRPr="00360EE7">
              <w:rPr>
                <w:color w:val="000000"/>
                <w:kern w:val="0"/>
                <w:sz w:val="20"/>
                <w:szCs w:val="20"/>
              </w:rPr>
              <w:t>大于</w:t>
            </w:r>
            <w:r w:rsidR="009823CB" w:rsidRPr="00360EE7">
              <w:rPr>
                <w:color w:val="000000"/>
                <w:kern w:val="0"/>
                <w:sz w:val="20"/>
                <w:szCs w:val="20"/>
              </w:rPr>
              <w:t>8%</w:t>
            </w:r>
            <w:r w:rsidR="009823CB" w:rsidRPr="00360EE7">
              <w:rPr>
                <w:color w:val="000000"/>
                <w:kern w:val="0"/>
                <w:sz w:val="20"/>
                <w:szCs w:val="20"/>
              </w:rPr>
              <w:t>，氯气大于</w:t>
            </w:r>
            <w:r w:rsidR="009823CB" w:rsidRPr="00360EE7">
              <w:rPr>
                <w:color w:val="000000"/>
                <w:kern w:val="0"/>
                <w:sz w:val="20"/>
                <w:szCs w:val="20"/>
              </w:rPr>
              <w:t>8%</w:t>
            </w:r>
            <w:r w:rsidR="009823CB" w:rsidRPr="00360EE7">
              <w:rPr>
                <w:color w:val="000000"/>
                <w:kern w:val="0"/>
                <w:sz w:val="20"/>
                <w:szCs w:val="20"/>
              </w:rPr>
              <w:t>，去除效率大于</w:t>
            </w:r>
            <w:r w:rsidR="009823CB" w:rsidRPr="00360EE7">
              <w:rPr>
                <w:color w:val="000000"/>
                <w:kern w:val="0"/>
                <w:sz w:val="20"/>
                <w:szCs w:val="20"/>
              </w:rPr>
              <w:t>90%</w:t>
            </w:r>
            <w:r w:rsidR="009823CB" w:rsidRPr="00360EE7">
              <w:rPr>
                <w:color w:val="000000"/>
                <w:kern w:val="0"/>
                <w:sz w:val="20"/>
                <w:szCs w:val="20"/>
              </w:rPr>
              <w:t>。</w:t>
            </w:r>
            <w:r w:rsidR="009823CB" w:rsidRPr="00360EE7">
              <w:rPr>
                <w:color w:val="000000"/>
                <w:kern w:val="0"/>
                <w:sz w:val="20"/>
                <w:szCs w:val="20"/>
              </w:rPr>
              <w:t>NH3</w:t>
            </w:r>
            <w:r w:rsidR="009823CB" w:rsidRPr="00360EE7">
              <w:rPr>
                <w:color w:val="000000"/>
                <w:kern w:val="0"/>
                <w:sz w:val="20"/>
                <w:szCs w:val="20"/>
              </w:rPr>
              <w:t>大于</w:t>
            </w:r>
            <w:r w:rsidR="009823CB" w:rsidRPr="00360EE7">
              <w:rPr>
                <w:color w:val="000000"/>
                <w:kern w:val="0"/>
                <w:sz w:val="20"/>
                <w:szCs w:val="20"/>
              </w:rPr>
              <w:t>10%</w:t>
            </w:r>
            <w:r w:rsidR="009823CB" w:rsidRPr="00360EE7">
              <w:rPr>
                <w:color w:val="000000"/>
                <w:kern w:val="0"/>
                <w:sz w:val="20"/>
                <w:szCs w:val="20"/>
              </w:rPr>
              <w:t>，去除效率大于</w:t>
            </w:r>
            <w:r w:rsidR="009823CB" w:rsidRPr="00360EE7">
              <w:rPr>
                <w:color w:val="000000"/>
                <w:kern w:val="0"/>
                <w:sz w:val="20"/>
                <w:szCs w:val="20"/>
              </w:rPr>
              <w:t>90%</w:t>
            </w:r>
            <w:r w:rsidR="009823CB" w:rsidRPr="00360EE7">
              <w:rPr>
                <w:color w:val="000000"/>
                <w:kern w:val="0"/>
                <w:sz w:val="20"/>
                <w:szCs w:val="20"/>
              </w:rPr>
              <w:t>。去除各类中高沸点有机毒害物质，甲苯去除效率</w:t>
            </w:r>
            <w:r w:rsidR="009823CB" w:rsidRPr="00360EE7">
              <w:rPr>
                <w:color w:val="000000"/>
                <w:kern w:val="0"/>
                <w:sz w:val="20"/>
                <w:szCs w:val="20"/>
              </w:rPr>
              <w:t>&gt;90%</w:t>
            </w:r>
            <w:r w:rsidR="009823CB" w:rsidRPr="00360EE7">
              <w:rPr>
                <w:color w:val="000000"/>
                <w:kern w:val="0"/>
                <w:sz w:val="20"/>
                <w:szCs w:val="20"/>
              </w:rPr>
              <w:t>，去除容量大于</w:t>
            </w:r>
            <w:r w:rsidR="009823CB" w:rsidRPr="00360EE7">
              <w:rPr>
                <w:color w:val="000000"/>
                <w:kern w:val="0"/>
                <w:sz w:val="20"/>
                <w:szCs w:val="20"/>
              </w:rPr>
              <w:t>20%</w:t>
            </w:r>
            <w:r w:rsidR="009823CB" w:rsidRPr="00360EE7">
              <w:rPr>
                <w:color w:val="000000"/>
                <w:kern w:val="0"/>
                <w:sz w:val="20"/>
                <w:szCs w:val="20"/>
              </w:rPr>
              <w:t>。</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套</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1</w:t>
            </w:r>
          </w:p>
        </w:tc>
      </w:tr>
      <w:tr w:rsidR="009823CB" w:rsidRPr="00360EE7" w:rsidTr="00B9404C">
        <w:trPr>
          <w:trHeight w:val="4710"/>
        </w:trPr>
        <w:tc>
          <w:tcPr>
            <w:tcW w:w="852" w:type="dxa"/>
            <w:shd w:val="clear" w:color="auto" w:fill="auto"/>
            <w:noWrap/>
            <w:vAlign w:val="center"/>
            <w:hideMark/>
          </w:tcPr>
          <w:p w:rsidR="009823CB" w:rsidRPr="00360EE7" w:rsidRDefault="007D38B9" w:rsidP="009823CB">
            <w:pPr>
              <w:widowControl/>
              <w:jc w:val="center"/>
              <w:rPr>
                <w:color w:val="000000"/>
                <w:kern w:val="0"/>
                <w:sz w:val="20"/>
                <w:szCs w:val="20"/>
              </w:rPr>
            </w:pPr>
            <w:r w:rsidRPr="00360EE7">
              <w:rPr>
                <w:color w:val="000000"/>
                <w:kern w:val="0"/>
                <w:sz w:val="20"/>
                <w:szCs w:val="20"/>
              </w:rPr>
              <w:lastRenderedPageBreak/>
              <w:t>2.</w:t>
            </w:r>
            <w:r w:rsidR="009823CB" w:rsidRPr="00360EE7">
              <w:rPr>
                <w:color w:val="000000"/>
                <w:kern w:val="0"/>
                <w:sz w:val="20"/>
                <w:szCs w:val="20"/>
              </w:rPr>
              <w:t>5</w:t>
            </w:r>
          </w:p>
        </w:tc>
        <w:tc>
          <w:tcPr>
            <w:tcW w:w="1842" w:type="dxa"/>
            <w:shd w:val="clear" w:color="auto" w:fill="auto"/>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废气处理设备</w:t>
            </w:r>
          </w:p>
        </w:tc>
        <w:tc>
          <w:tcPr>
            <w:tcW w:w="5387" w:type="dxa"/>
            <w:shd w:val="clear" w:color="auto" w:fill="auto"/>
            <w:vAlign w:val="center"/>
            <w:hideMark/>
          </w:tcPr>
          <w:p w:rsidR="009823CB" w:rsidRPr="00360EE7" w:rsidRDefault="004F3D18" w:rsidP="004F3D18">
            <w:pPr>
              <w:widowControl/>
              <w:jc w:val="left"/>
              <w:rPr>
                <w:color w:val="000000"/>
                <w:kern w:val="0"/>
                <w:sz w:val="20"/>
                <w:szCs w:val="20"/>
              </w:rPr>
            </w:pPr>
            <w:r w:rsidRPr="00360EE7">
              <w:rPr>
                <w:color w:val="000000"/>
                <w:kern w:val="0"/>
                <w:sz w:val="20"/>
                <w:szCs w:val="20"/>
              </w:rPr>
              <w:t>废气处理设备的编号（非参数）：</w:t>
            </w:r>
            <w:r w:rsidR="009823CB" w:rsidRPr="00360EE7">
              <w:rPr>
                <w:color w:val="000000"/>
                <w:kern w:val="0"/>
                <w:sz w:val="20"/>
                <w:szCs w:val="20"/>
              </w:rPr>
              <w:t>BP1</w:t>
            </w:r>
            <w:r w:rsidR="009823CB" w:rsidRPr="00360EE7">
              <w:rPr>
                <w:color w:val="000000"/>
                <w:kern w:val="0"/>
                <w:sz w:val="20"/>
                <w:szCs w:val="20"/>
              </w:rPr>
              <w:t>，</w:t>
            </w:r>
            <w:r w:rsidR="009823CB" w:rsidRPr="00360EE7">
              <w:rPr>
                <w:color w:val="000000"/>
                <w:kern w:val="0"/>
                <w:sz w:val="20"/>
                <w:szCs w:val="20"/>
              </w:rPr>
              <w:t>BP2</w:t>
            </w:r>
            <w:r w:rsidR="009823CB" w:rsidRPr="00360EE7">
              <w:rPr>
                <w:color w:val="000000"/>
                <w:kern w:val="0"/>
                <w:sz w:val="20"/>
                <w:szCs w:val="20"/>
              </w:rPr>
              <w:t>，</w:t>
            </w:r>
            <w:r w:rsidR="009823CB" w:rsidRPr="00360EE7">
              <w:rPr>
                <w:color w:val="000000"/>
                <w:kern w:val="0"/>
                <w:sz w:val="20"/>
                <w:szCs w:val="20"/>
              </w:rPr>
              <w:t>BP3</w:t>
            </w:r>
            <w:r w:rsidR="009823CB" w:rsidRPr="00360EE7">
              <w:rPr>
                <w:color w:val="000000"/>
                <w:kern w:val="0"/>
                <w:sz w:val="20"/>
                <w:szCs w:val="20"/>
              </w:rPr>
              <w:t>，</w:t>
            </w:r>
            <w:r w:rsidR="009823CB" w:rsidRPr="00360EE7">
              <w:rPr>
                <w:color w:val="000000"/>
                <w:kern w:val="0"/>
                <w:sz w:val="20"/>
                <w:szCs w:val="20"/>
              </w:rPr>
              <w:t>BP4</w:t>
            </w:r>
            <w:r w:rsidR="009823CB" w:rsidRPr="00360EE7">
              <w:rPr>
                <w:color w:val="000000"/>
                <w:kern w:val="0"/>
                <w:sz w:val="20"/>
                <w:szCs w:val="20"/>
              </w:rPr>
              <w:t>，</w:t>
            </w:r>
            <w:r w:rsidR="009823CB" w:rsidRPr="00360EE7">
              <w:rPr>
                <w:color w:val="000000"/>
                <w:kern w:val="0"/>
                <w:sz w:val="20"/>
                <w:szCs w:val="20"/>
              </w:rPr>
              <w:t>BP6</w:t>
            </w:r>
            <w:r w:rsidR="009823CB" w:rsidRPr="00360EE7">
              <w:rPr>
                <w:color w:val="000000"/>
                <w:kern w:val="0"/>
                <w:sz w:val="20"/>
                <w:szCs w:val="20"/>
              </w:rPr>
              <w:t>，</w:t>
            </w:r>
            <w:r w:rsidR="009823CB" w:rsidRPr="00360EE7">
              <w:rPr>
                <w:color w:val="000000"/>
                <w:kern w:val="0"/>
                <w:sz w:val="20"/>
                <w:szCs w:val="20"/>
              </w:rPr>
              <w:t>CP9</w:t>
            </w:r>
            <w:r w:rsidR="009823CB" w:rsidRPr="00360EE7">
              <w:rPr>
                <w:color w:val="000000"/>
                <w:kern w:val="0"/>
                <w:sz w:val="20"/>
                <w:szCs w:val="20"/>
              </w:rPr>
              <w:t>，</w:t>
            </w:r>
            <w:r w:rsidR="009823CB" w:rsidRPr="00360EE7">
              <w:rPr>
                <w:color w:val="000000"/>
                <w:kern w:val="0"/>
                <w:sz w:val="20"/>
                <w:szCs w:val="20"/>
              </w:rPr>
              <w:br/>
              <w:t>CP10</w:t>
            </w:r>
            <w:r w:rsidRPr="00360EE7">
              <w:rPr>
                <w:color w:val="000000"/>
                <w:kern w:val="0"/>
                <w:sz w:val="20"/>
                <w:szCs w:val="20"/>
              </w:rPr>
              <w:t>；</w:t>
            </w:r>
            <w:r w:rsidR="009823CB" w:rsidRPr="00360EE7">
              <w:rPr>
                <w:color w:val="000000"/>
                <w:kern w:val="0"/>
                <w:sz w:val="20"/>
                <w:szCs w:val="20"/>
              </w:rPr>
              <w:br/>
            </w:r>
            <w:r w:rsidR="009823CB" w:rsidRPr="00360EE7">
              <w:rPr>
                <w:color w:val="000000"/>
                <w:kern w:val="0"/>
                <w:sz w:val="20"/>
                <w:szCs w:val="20"/>
              </w:rPr>
              <w:t>风量</w:t>
            </w:r>
            <w:r w:rsidR="009823CB" w:rsidRPr="00360EE7">
              <w:rPr>
                <w:color w:val="000000"/>
                <w:kern w:val="0"/>
                <w:sz w:val="20"/>
                <w:szCs w:val="20"/>
              </w:rPr>
              <w:t>20000-28000m3/h</w:t>
            </w:r>
            <w:r w:rsidR="009823CB" w:rsidRPr="00360EE7">
              <w:rPr>
                <w:color w:val="000000"/>
                <w:kern w:val="0"/>
                <w:sz w:val="20"/>
                <w:szCs w:val="20"/>
              </w:rPr>
              <w:t>，</w:t>
            </w:r>
            <w:r w:rsidR="009823CB" w:rsidRPr="00360EE7">
              <w:rPr>
                <w:color w:val="000000"/>
                <w:kern w:val="0"/>
                <w:sz w:val="20"/>
                <w:szCs w:val="20"/>
              </w:rPr>
              <w:br/>
            </w:r>
            <w:r w:rsidR="009823CB" w:rsidRPr="00360EE7">
              <w:rPr>
                <w:color w:val="000000"/>
                <w:kern w:val="0"/>
                <w:sz w:val="20"/>
                <w:szCs w:val="20"/>
              </w:rPr>
              <w:t>重量小于</w:t>
            </w:r>
            <w:r w:rsidR="009823CB" w:rsidRPr="00360EE7">
              <w:rPr>
                <w:color w:val="000000"/>
                <w:kern w:val="0"/>
                <w:sz w:val="20"/>
                <w:szCs w:val="20"/>
              </w:rPr>
              <w:t>550KG</w:t>
            </w:r>
            <w:r w:rsidR="009823CB" w:rsidRPr="00360EE7">
              <w:rPr>
                <w:color w:val="000000"/>
                <w:kern w:val="0"/>
                <w:sz w:val="20"/>
                <w:szCs w:val="20"/>
              </w:rPr>
              <w:t>，</w:t>
            </w:r>
            <w:r w:rsidR="009823CB" w:rsidRPr="00360EE7">
              <w:rPr>
                <w:color w:val="000000"/>
                <w:kern w:val="0"/>
                <w:sz w:val="20"/>
                <w:szCs w:val="20"/>
              </w:rPr>
              <w:br/>
            </w:r>
            <w:r w:rsidR="009823CB" w:rsidRPr="00360EE7">
              <w:rPr>
                <w:color w:val="000000"/>
                <w:kern w:val="0"/>
                <w:sz w:val="20"/>
                <w:szCs w:val="20"/>
              </w:rPr>
              <w:t>吸附效率均</w:t>
            </w:r>
            <w:r w:rsidR="009823CB" w:rsidRPr="00360EE7">
              <w:rPr>
                <w:color w:val="000000"/>
                <w:kern w:val="0"/>
                <w:sz w:val="20"/>
                <w:szCs w:val="20"/>
              </w:rPr>
              <w:t>&gt;90%</w:t>
            </w:r>
            <w:r w:rsidR="009823CB" w:rsidRPr="00360EE7">
              <w:rPr>
                <w:color w:val="000000"/>
                <w:kern w:val="0"/>
                <w:sz w:val="20"/>
                <w:szCs w:val="20"/>
              </w:rPr>
              <w:t>，</w:t>
            </w:r>
            <w:r w:rsidR="009823CB" w:rsidRPr="00360EE7">
              <w:rPr>
                <w:color w:val="000000"/>
                <w:kern w:val="0"/>
                <w:sz w:val="20"/>
                <w:szCs w:val="20"/>
              </w:rPr>
              <w:br/>
            </w:r>
            <w:r w:rsidR="009823CB" w:rsidRPr="00360EE7">
              <w:rPr>
                <w:color w:val="000000"/>
                <w:kern w:val="0"/>
                <w:sz w:val="20"/>
                <w:szCs w:val="20"/>
              </w:rPr>
              <w:t>具体处理效率和容量要求为：</w:t>
            </w:r>
            <w:r w:rsidR="009823CB" w:rsidRPr="00360EE7">
              <w:rPr>
                <w:color w:val="000000"/>
                <w:kern w:val="0"/>
                <w:sz w:val="20"/>
                <w:szCs w:val="20"/>
              </w:rPr>
              <w:t xml:space="preserve">H2S </w:t>
            </w:r>
            <w:r w:rsidR="009823CB" w:rsidRPr="00360EE7">
              <w:rPr>
                <w:color w:val="000000"/>
                <w:kern w:val="0"/>
                <w:sz w:val="20"/>
                <w:szCs w:val="20"/>
              </w:rPr>
              <w:t>大于</w:t>
            </w:r>
            <w:r w:rsidR="009823CB" w:rsidRPr="00360EE7">
              <w:rPr>
                <w:color w:val="000000"/>
                <w:kern w:val="0"/>
                <w:sz w:val="20"/>
                <w:szCs w:val="20"/>
              </w:rPr>
              <w:t>30%</w:t>
            </w:r>
            <w:r w:rsidR="009823CB" w:rsidRPr="00360EE7">
              <w:rPr>
                <w:color w:val="000000"/>
                <w:kern w:val="0"/>
                <w:sz w:val="20"/>
                <w:szCs w:val="20"/>
              </w:rPr>
              <w:t>或</w:t>
            </w:r>
            <w:r w:rsidR="009823CB" w:rsidRPr="00360EE7">
              <w:rPr>
                <w:color w:val="000000"/>
                <w:kern w:val="0"/>
                <w:sz w:val="20"/>
                <w:szCs w:val="20"/>
              </w:rPr>
              <w:t>0.2g/cc</w:t>
            </w:r>
            <w:r w:rsidR="009823CB" w:rsidRPr="00360EE7">
              <w:rPr>
                <w:color w:val="000000"/>
                <w:kern w:val="0"/>
                <w:sz w:val="20"/>
                <w:szCs w:val="20"/>
              </w:rPr>
              <w:t>、</w:t>
            </w:r>
            <w:r w:rsidR="009823CB" w:rsidRPr="00360EE7">
              <w:rPr>
                <w:color w:val="000000"/>
                <w:kern w:val="0"/>
                <w:sz w:val="20"/>
                <w:szCs w:val="20"/>
              </w:rPr>
              <w:t>SOx</w:t>
            </w:r>
            <w:r w:rsidR="009823CB" w:rsidRPr="00360EE7">
              <w:rPr>
                <w:color w:val="000000"/>
                <w:kern w:val="0"/>
                <w:sz w:val="20"/>
                <w:szCs w:val="20"/>
              </w:rPr>
              <w:t>大于</w:t>
            </w:r>
            <w:r w:rsidR="009823CB" w:rsidRPr="00360EE7">
              <w:rPr>
                <w:color w:val="000000"/>
                <w:kern w:val="0"/>
                <w:sz w:val="20"/>
                <w:szCs w:val="20"/>
              </w:rPr>
              <w:t>8%</w:t>
            </w:r>
            <w:r w:rsidR="009823CB" w:rsidRPr="00360EE7">
              <w:rPr>
                <w:color w:val="000000"/>
                <w:kern w:val="0"/>
                <w:sz w:val="20"/>
                <w:szCs w:val="20"/>
              </w:rPr>
              <w:t>、</w:t>
            </w:r>
            <w:r w:rsidR="009823CB" w:rsidRPr="00360EE7">
              <w:rPr>
                <w:color w:val="000000"/>
                <w:kern w:val="0"/>
                <w:sz w:val="20"/>
                <w:szCs w:val="20"/>
              </w:rPr>
              <w:t>NOx</w:t>
            </w:r>
            <w:r w:rsidR="009823CB" w:rsidRPr="00360EE7">
              <w:rPr>
                <w:color w:val="000000"/>
                <w:kern w:val="0"/>
                <w:sz w:val="20"/>
                <w:szCs w:val="20"/>
              </w:rPr>
              <w:t>大于</w:t>
            </w:r>
            <w:r w:rsidR="009823CB" w:rsidRPr="00360EE7">
              <w:rPr>
                <w:color w:val="000000"/>
                <w:kern w:val="0"/>
                <w:sz w:val="20"/>
                <w:szCs w:val="20"/>
              </w:rPr>
              <w:t>8%</w:t>
            </w:r>
            <w:r w:rsidR="009823CB" w:rsidRPr="00360EE7">
              <w:rPr>
                <w:color w:val="000000"/>
                <w:kern w:val="0"/>
                <w:sz w:val="20"/>
                <w:szCs w:val="20"/>
              </w:rPr>
              <w:t>，氯气大于</w:t>
            </w:r>
            <w:r w:rsidR="009823CB" w:rsidRPr="00360EE7">
              <w:rPr>
                <w:color w:val="000000"/>
                <w:kern w:val="0"/>
                <w:sz w:val="20"/>
                <w:szCs w:val="20"/>
              </w:rPr>
              <w:t>8%</w:t>
            </w:r>
            <w:r w:rsidR="009823CB" w:rsidRPr="00360EE7">
              <w:rPr>
                <w:color w:val="000000"/>
                <w:kern w:val="0"/>
                <w:sz w:val="20"/>
                <w:szCs w:val="20"/>
              </w:rPr>
              <w:t>，去除效率大于</w:t>
            </w:r>
            <w:r w:rsidR="009823CB" w:rsidRPr="00360EE7">
              <w:rPr>
                <w:color w:val="000000"/>
                <w:kern w:val="0"/>
                <w:sz w:val="20"/>
                <w:szCs w:val="20"/>
              </w:rPr>
              <w:t>90%</w:t>
            </w:r>
            <w:r w:rsidR="009823CB" w:rsidRPr="00360EE7">
              <w:rPr>
                <w:color w:val="000000"/>
                <w:kern w:val="0"/>
                <w:sz w:val="20"/>
                <w:szCs w:val="20"/>
              </w:rPr>
              <w:t>。</w:t>
            </w:r>
            <w:r w:rsidR="009823CB" w:rsidRPr="00360EE7">
              <w:rPr>
                <w:color w:val="000000"/>
                <w:kern w:val="0"/>
                <w:sz w:val="20"/>
                <w:szCs w:val="20"/>
              </w:rPr>
              <w:t>NH3</w:t>
            </w:r>
            <w:r w:rsidR="009823CB" w:rsidRPr="00360EE7">
              <w:rPr>
                <w:color w:val="000000"/>
                <w:kern w:val="0"/>
                <w:sz w:val="20"/>
                <w:szCs w:val="20"/>
              </w:rPr>
              <w:t>大于</w:t>
            </w:r>
            <w:r w:rsidR="009823CB" w:rsidRPr="00360EE7">
              <w:rPr>
                <w:color w:val="000000"/>
                <w:kern w:val="0"/>
                <w:sz w:val="20"/>
                <w:szCs w:val="20"/>
              </w:rPr>
              <w:t>10%</w:t>
            </w:r>
            <w:r w:rsidR="009823CB" w:rsidRPr="00360EE7">
              <w:rPr>
                <w:color w:val="000000"/>
                <w:kern w:val="0"/>
                <w:sz w:val="20"/>
                <w:szCs w:val="20"/>
              </w:rPr>
              <w:t>，去除效率大于</w:t>
            </w:r>
            <w:r w:rsidR="009823CB" w:rsidRPr="00360EE7">
              <w:rPr>
                <w:color w:val="000000"/>
                <w:kern w:val="0"/>
                <w:sz w:val="20"/>
                <w:szCs w:val="20"/>
              </w:rPr>
              <w:t>90%</w:t>
            </w:r>
            <w:r w:rsidR="009823CB" w:rsidRPr="00360EE7">
              <w:rPr>
                <w:color w:val="000000"/>
                <w:kern w:val="0"/>
                <w:sz w:val="20"/>
                <w:szCs w:val="20"/>
              </w:rPr>
              <w:t>。去除各类中高沸点有机毒害物质，甲苯去除效率</w:t>
            </w:r>
            <w:r w:rsidR="009823CB" w:rsidRPr="00360EE7">
              <w:rPr>
                <w:color w:val="000000"/>
                <w:kern w:val="0"/>
                <w:sz w:val="20"/>
                <w:szCs w:val="20"/>
              </w:rPr>
              <w:t>&gt;90%</w:t>
            </w:r>
            <w:r w:rsidR="009823CB" w:rsidRPr="00360EE7">
              <w:rPr>
                <w:color w:val="000000"/>
                <w:kern w:val="0"/>
                <w:sz w:val="20"/>
                <w:szCs w:val="20"/>
              </w:rPr>
              <w:t>，去除容量大于</w:t>
            </w:r>
            <w:r w:rsidR="009823CB" w:rsidRPr="00360EE7">
              <w:rPr>
                <w:color w:val="000000"/>
                <w:kern w:val="0"/>
                <w:sz w:val="20"/>
                <w:szCs w:val="20"/>
              </w:rPr>
              <w:t>20%</w:t>
            </w:r>
            <w:r w:rsidR="009823CB" w:rsidRPr="00360EE7">
              <w:rPr>
                <w:color w:val="000000"/>
                <w:kern w:val="0"/>
                <w:sz w:val="20"/>
                <w:szCs w:val="20"/>
              </w:rPr>
              <w:t>。</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套</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7</w:t>
            </w:r>
          </w:p>
        </w:tc>
      </w:tr>
      <w:tr w:rsidR="009823CB" w:rsidRPr="00360EE7" w:rsidTr="00B9404C">
        <w:trPr>
          <w:trHeight w:val="2640"/>
        </w:trPr>
        <w:tc>
          <w:tcPr>
            <w:tcW w:w="852" w:type="dxa"/>
            <w:shd w:val="clear" w:color="auto" w:fill="auto"/>
            <w:noWrap/>
            <w:vAlign w:val="center"/>
            <w:hideMark/>
          </w:tcPr>
          <w:p w:rsidR="009823CB" w:rsidRPr="00360EE7" w:rsidRDefault="007D38B9" w:rsidP="009823CB">
            <w:pPr>
              <w:widowControl/>
              <w:jc w:val="center"/>
              <w:rPr>
                <w:color w:val="000000"/>
                <w:kern w:val="0"/>
                <w:sz w:val="20"/>
                <w:szCs w:val="20"/>
              </w:rPr>
            </w:pPr>
            <w:r w:rsidRPr="00360EE7">
              <w:rPr>
                <w:color w:val="000000"/>
                <w:kern w:val="0"/>
                <w:sz w:val="20"/>
                <w:szCs w:val="20"/>
              </w:rPr>
              <w:t>2.</w:t>
            </w:r>
            <w:r w:rsidR="009823CB" w:rsidRPr="00360EE7">
              <w:rPr>
                <w:color w:val="000000"/>
                <w:kern w:val="0"/>
                <w:sz w:val="20"/>
                <w:szCs w:val="20"/>
              </w:rPr>
              <w:t>6</w:t>
            </w:r>
          </w:p>
        </w:tc>
        <w:tc>
          <w:tcPr>
            <w:tcW w:w="1842" w:type="dxa"/>
            <w:shd w:val="clear" w:color="auto" w:fill="auto"/>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废气处理设备</w:t>
            </w:r>
          </w:p>
        </w:tc>
        <w:tc>
          <w:tcPr>
            <w:tcW w:w="5387" w:type="dxa"/>
            <w:shd w:val="clear" w:color="auto" w:fill="auto"/>
            <w:vAlign w:val="center"/>
            <w:hideMark/>
          </w:tcPr>
          <w:p w:rsidR="004F3D18" w:rsidRPr="00360EE7" w:rsidRDefault="004F3D18" w:rsidP="009823CB">
            <w:pPr>
              <w:widowControl/>
              <w:jc w:val="left"/>
              <w:rPr>
                <w:color w:val="000000"/>
                <w:kern w:val="0"/>
                <w:sz w:val="20"/>
                <w:szCs w:val="20"/>
              </w:rPr>
            </w:pPr>
            <w:r w:rsidRPr="00360EE7">
              <w:rPr>
                <w:color w:val="000000"/>
                <w:kern w:val="0"/>
                <w:sz w:val="20"/>
                <w:szCs w:val="20"/>
              </w:rPr>
              <w:t>废气处理设备的编号（非参数）：</w:t>
            </w:r>
            <w:r w:rsidR="009823CB" w:rsidRPr="00360EE7">
              <w:rPr>
                <w:color w:val="000000"/>
                <w:kern w:val="0"/>
                <w:sz w:val="20"/>
                <w:szCs w:val="20"/>
              </w:rPr>
              <w:t>BP5</w:t>
            </w:r>
          </w:p>
          <w:p w:rsidR="009823CB" w:rsidRPr="00360EE7" w:rsidRDefault="009823CB" w:rsidP="009823CB">
            <w:pPr>
              <w:widowControl/>
              <w:jc w:val="left"/>
              <w:rPr>
                <w:color w:val="000000"/>
                <w:kern w:val="0"/>
                <w:sz w:val="20"/>
                <w:szCs w:val="20"/>
              </w:rPr>
            </w:pPr>
            <w:r w:rsidRPr="00360EE7">
              <w:rPr>
                <w:color w:val="000000"/>
                <w:kern w:val="0"/>
                <w:sz w:val="20"/>
                <w:szCs w:val="20"/>
              </w:rPr>
              <w:t>风量</w:t>
            </w:r>
            <w:r w:rsidRPr="00360EE7">
              <w:rPr>
                <w:color w:val="000000"/>
                <w:kern w:val="0"/>
                <w:sz w:val="20"/>
                <w:szCs w:val="20"/>
              </w:rPr>
              <w:t>28000m3/h</w:t>
            </w:r>
            <w:r w:rsidRPr="00360EE7">
              <w:rPr>
                <w:color w:val="000000"/>
                <w:kern w:val="0"/>
                <w:sz w:val="20"/>
                <w:szCs w:val="20"/>
              </w:rPr>
              <w:br/>
            </w:r>
            <w:r w:rsidRPr="00360EE7">
              <w:rPr>
                <w:color w:val="000000"/>
                <w:kern w:val="0"/>
                <w:sz w:val="20"/>
                <w:szCs w:val="20"/>
              </w:rPr>
              <w:t>重量小于</w:t>
            </w:r>
            <w:r w:rsidRPr="00360EE7">
              <w:rPr>
                <w:color w:val="000000"/>
                <w:kern w:val="0"/>
                <w:sz w:val="20"/>
                <w:szCs w:val="20"/>
              </w:rPr>
              <w:t>650KG</w:t>
            </w:r>
            <w:r w:rsidRPr="00360EE7">
              <w:rPr>
                <w:color w:val="000000"/>
                <w:kern w:val="0"/>
                <w:sz w:val="20"/>
                <w:szCs w:val="20"/>
              </w:rPr>
              <w:br/>
            </w:r>
            <w:r w:rsidRPr="00360EE7">
              <w:rPr>
                <w:color w:val="000000"/>
                <w:kern w:val="0"/>
                <w:sz w:val="20"/>
                <w:szCs w:val="20"/>
              </w:rPr>
              <w:t>吸附效率均</w:t>
            </w:r>
            <w:r w:rsidRPr="00360EE7">
              <w:rPr>
                <w:color w:val="000000"/>
                <w:kern w:val="0"/>
                <w:sz w:val="20"/>
                <w:szCs w:val="20"/>
              </w:rPr>
              <w:t>&gt;90%</w:t>
            </w:r>
            <w:r w:rsidRPr="00360EE7">
              <w:rPr>
                <w:color w:val="000000"/>
                <w:kern w:val="0"/>
                <w:sz w:val="20"/>
                <w:szCs w:val="20"/>
              </w:rPr>
              <w:t>，</w:t>
            </w:r>
            <w:r w:rsidRPr="00360EE7">
              <w:rPr>
                <w:color w:val="000000"/>
                <w:kern w:val="0"/>
                <w:sz w:val="20"/>
                <w:szCs w:val="20"/>
              </w:rPr>
              <w:br/>
            </w:r>
            <w:r w:rsidRPr="00360EE7">
              <w:rPr>
                <w:color w:val="000000"/>
                <w:kern w:val="0"/>
                <w:sz w:val="20"/>
                <w:szCs w:val="20"/>
              </w:rPr>
              <w:t>具体处理效率和容量要求为：</w:t>
            </w:r>
            <w:r w:rsidRPr="00360EE7">
              <w:rPr>
                <w:color w:val="000000"/>
                <w:kern w:val="0"/>
                <w:sz w:val="20"/>
                <w:szCs w:val="20"/>
              </w:rPr>
              <w:t xml:space="preserve">H2S </w:t>
            </w:r>
            <w:r w:rsidRPr="00360EE7">
              <w:rPr>
                <w:color w:val="000000"/>
                <w:kern w:val="0"/>
                <w:sz w:val="20"/>
                <w:szCs w:val="20"/>
              </w:rPr>
              <w:t>大于</w:t>
            </w:r>
            <w:r w:rsidRPr="00360EE7">
              <w:rPr>
                <w:color w:val="000000"/>
                <w:kern w:val="0"/>
                <w:sz w:val="20"/>
                <w:szCs w:val="20"/>
              </w:rPr>
              <w:t>30%</w:t>
            </w:r>
            <w:r w:rsidRPr="00360EE7">
              <w:rPr>
                <w:color w:val="000000"/>
                <w:kern w:val="0"/>
                <w:sz w:val="20"/>
                <w:szCs w:val="20"/>
              </w:rPr>
              <w:t>或</w:t>
            </w:r>
            <w:r w:rsidRPr="00360EE7">
              <w:rPr>
                <w:color w:val="000000"/>
                <w:kern w:val="0"/>
                <w:sz w:val="20"/>
                <w:szCs w:val="20"/>
              </w:rPr>
              <w:t>0.2g/cc</w:t>
            </w:r>
            <w:r w:rsidRPr="00360EE7">
              <w:rPr>
                <w:color w:val="000000"/>
                <w:kern w:val="0"/>
                <w:sz w:val="20"/>
                <w:szCs w:val="20"/>
              </w:rPr>
              <w:t>、</w:t>
            </w:r>
            <w:r w:rsidRPr="00360EE7">
              <w:rPr>
                <w:color w:val="000000"/>
                <w:kern w:val="0"/>
                <w:sz w:val="20"/>
                <w:szCs w:val="20"/>
              </w:rPr>
              <w:t>SOx</w:t>
            </w:r>
            <w:r w:rsidRPr="00360EE7">
              <w:rPr>
                <w:color w:val="000000"/>
                <w:kern w:val="0"/>
                <w:sz w:val="20"/>
                <w:szCs w:val="20"/>
              </w:rPr>
              <w:t>大于</w:t>
            </w:r>
            <w:r w:rsidRPr="00360EE7">
              <w:rPr>
                <w:color w:val="000000"/>
                <w:kern w:val="0"/>
                <w:sz w:val="20"/>
                <w:szCs w:val="20"/>
              </w:rPr>
              <w:t>8%</w:t>
            </w:r>
            <w:r w:rsidRPr="00360EE7">
              <w:rPr>
                <w:color w:val="000000"/>
                <w:kern w:val="0"/>
                <w:sz w:val="20"/>
                <w:szCs w:val="20"/>
              </w:rPr>
              <w:t>、</w:t>
            </w:r>
            <w:r w:rsidRPr="00360EE7">
              <w:rPr>
                <w:color w:val="000000"/>
                <w:kern w:val="0"/>
                <w:sz w:val="20"/>
                <w:szCs w:val="20"/>
              </w:rPr>
              <w:t>NOx</w:t>
            </w:r>
            <w:r w:rsidRPr="00360EE7">
              <w:rPr>
                <w:color w:val="000000"/>
                <w:kern w:val="0"/>
                <w:sz w:val="20"/>
                <w:szCs w:val="20"/>
              </w:rPr>
              <w:t>大于</w:t>
            </w:r>
            <w:r w:rsidRPr="00360EE7">
              <w:rPr>
                <w:color w:val="000000"/>
                <w:kern w:val="0"/>
                <w:sz w:val="20"/>
                <w:szCs w:val="20"/>
              </w:rPr>
              <w:t>8%</w:t>
            </w:r>
            <w:r w:rsidRPr="00360EE7">
              <w:rPr>
                <w:color w:val="000000"/>
                <w:kern w:val="0"/>
                <w:sz w:val="20"/>
                <w:szCs w:val="20"/>
              </w:rPr>
              <w:t>，氯气大于</w:t>
            </w:r>
            <w:r w:rsidRPr="00360EE7">
              <w:rPr>
                <w:color w:val="000000"/>
                <w:kern w:val="0"/>
                <w:sz w:val="20"/>
                <w:szCs w:val="20"/>
              </w:rPr>
              <w:t>8%</w:t>
            </w:r>
            <w:r w:rsidRPr="00360EE7">
              <w:rPr>
                <w:color w:val="000000"/>
                <w:kern w:val="0"/>
                <w:sz w:val="20"/>
                <w:szCs w:val="20"/>
              </w:rPr>
              <w:t>，去除效率大于</w:t>
            </w:r>
            <w:r w:rsidRPr="00360EE7">
              <w:rPr>
                <w:color w:val="000000"/>
                <w:kern w:val="0"/>
                <w:sz w:val="20"/>
                <w:szCs w:val="20"/>
              </w:rPr>
              <w:t>90%</w:t>
            </w:r>
            <w:r w:rsidRPr="00360EE7">
              <w:rPr>
                <w:color w:val="000000"/>
                <w:kern w:val="0"/>
                <w:sz w:val="20"/>
                <w:szCs w:val="20"/>
              </w:rPr>
              <w:t>。</w:t>
            </w:r>
            <w:r w:rsidRPr="00360EE7">
              <w:rPr>
                <w:color w:val="000000"/>
                <w:kern w:val="0"/>
                <w:sz w:val="20"/>
                <w:szCs w:val="20"/>
              </w:rPr>
              <w:t>NH3</w:t>
            </w:r>
            <w:r w:rsidRPr="00360EE7">
              <w:rPr>
                <w:color w:val="000000"/>
                <w:kern w:val="0"/>
                <w:sz w:val="20"/>
                <w:szCs w:val="20"/>
              </w:rPr>
              <w:t>大于</w:t>
            </w:r>
            <w:r w:rsidRPr="00360EE7">
              <w:rPr>
                <w:color w:val="000000"/>
                <w:kern w:val="0"/>
                <w:sz w:val="20"/>
                <w:szCs w:val="20"/>
              </w:rPr>
              <w:t>10%</w:t>
            </w:r>
            <w:r w:rsidRPr="00360EE7">
              <w:rPr>
                <w:color w:val="000000"/>
                <w:kern w:val="0"/>
                <w:sz w:val="20"/>
                <w:szCs w:val="20"/>
              </w:rPr>
              <w:t>，去除效率大于</w:t>
            </w:r>
            <w:r w:rsidRPr="00360EE7">
              <w:rPr>
                <w:color w:val="000000"/>
                <w:kern w:val="0"/>
                <w:sz w:val="20"/>
                <w:szCs w:val="20"/>
              </w:rPr>
              <w:t>90%</w:t>
            </w:r>
            <w:r w:rsidRPr="00360EE7">
              <w:rPr>
                <w:color w:val="000000"/>
                <w:kern w:val="0"/>
                <w:sz w:val="20"/>
                <w:szCs w:val="20"/>
              </w:rPr>
              <w:t>。去除各类中高沸点有机毒害物质，甲苯去除效率</w:t>
            </w:r>
            <w:r w:rsidRPr="00360EE7">
              <w:rPr>
                <w:color w:val="000000"/>
                <w:kern w:val="0"/>
                <w:sz w:val="20"/>
                <w:szCs w:val="20"/>
              </w:rPr>
              <w:t>&gt;90%</w:t>
            </w:r>
            <w:r w:rsidRPr="00360EE7">
              <w:rPr>
                <w:color w:val="000000"/>
                <w:kern w:val="0"/>
                <w:sz w:val="20"/>
                <w:szCs w:val="20"/>
              </w:rPr>
              <w:t>，去除容量大于</w:t>
            </w:r>
            <w:r w:rsidRPr="00360EE7">
              <w:rPr>
                <w:color w:val="000000"/>
                <w:kern w:val="0"/>
                <w:sz w:val="20"/>
                <w:szCs w:val="20"/>
              </w:rPr>
              <w:t>20%</w:t>
            </w:r>
            <w:r w:rsidRPr="00360EE7">
              <w:rPr>
                <w:color w:val="000000"/>
                <w:kern w:val="0"/>
                <w:sz w:val="20"/>
                <w:szCs w:val="20"/>
              </w:rPr>
              <w:t>。</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套</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1</w:t>
            </w:r>
          </w:p>
        </w:tc>
      </w:tr>
      <w:tr w:rsidR="009823CB" w:rsidRPr="00360EE7" w:rsidTr="00B9404C">
        <w:trPr>
          <w:trHeight w:val="285"/>
        </w:trPr>
        <w:tc>
          <w:tcPr>
            <w:tcW w:w="852" w:type="dxa"/>
            <w:shd w:val="clear" w:color="auto" w:fill="auto"/>
            <w:noWrap/>
            <w:vAlign w:val="bottom"/>
            <w:hideMark/>
          </w:tcPr>
          <w:p w:rsidR="009823CB" w:rsidRPr="00360EE7" w:rsidRDefault="009823CB" w:rsidP="009823CB">
            <w:pPr>
              <w:widowControl/>
              <w:jc w:val="center"/>
              <w:rPr>
                <w:b/>
                <w:bCs/>
                <w:color w:val="000000"/>
                <w:kern w:val="0"/>
                <w:sz w:val="20"/>
                <w:szCs w:val="20"/>
              </w:rPr>
            </w:pPr>
            <w:r w:rsidRPr="00360EE7">
              <w:rPr>
                <w:b/>
                <w:bCs/>
                <w:color w:val="000000"/>
                <w:kern w:val="0"/>
                <w:sz w:val="20"/>
                <w:szCs w:val="20"/>
              </w:rPr>
              <w:t>三</w:t>
            </w:r>
          </w:p>
        </w:tc>
        <w:tc>
          <w:tcPr>
            <w:tcW w:w="1842" w:type="dxa"/>
            <w:shd w:val="clear" w:color="auto" w:fill="auto"/>
            <w:noWrap/>
            <w:vAlign w:val="bottom"/>
            <w:hideMark/>
          </w:tcPr>
          <w:p w:rsidR="009823CB" w:rsidRPr="00360EE7" w:rsidRDefault="009823CB" w:rsidP="009823CB">
            <w:pPr>
              <w:widowControl/>
              <w:jc w:val="center"/>
              <w:rPr>
                <w:b/>
                <w:bCs/>
                <w:color w:val="000000"/>
                <w:kern w:val="0"/>
                <w:sz w:val="20"/>
                <w:szCs w:val="20"/>
              </w:rPr>
            </w:pPr>
            <w:r w:rsidRPr="00360EE7">
              <w:rPr>
                <w:b/>
                <w:bCs/>
                <w:color w:val="000000"/>
                <w:kern w:val="0"/>
                <w:sz w:val="20"/>
                <w:szCs w:val="20"/>
              </w:rPr>
              <w:t>实验室通风设备</w:t>
            </w:r>
          </w:p>
        </w:tc>
        <w:tc>
          <w:tcPr>
            <w:tcW w:w="5387" w:type="dxa"/>
            <w:shd w:val="clear" w:color="auto" w:fill="auto"/>
            <w:vAlign w:val="center"/>
            <w:hideMark/>
          </w:tcPr>
          <w:p w:rsidR="009823CB" w:rsidRPr="00360EE7" w:rsidRDefault="009823CB" w:rsidP="009823CB">
            <w:pPr>
              <w:widowControl/>
              <w:jc w:val="left"/>
              <w:rPr>
                <w:color w:val="000000"/>
                <w:kern w:val="0"/>
                <w:sz w:val="20"/>
                <w:szCs w:val="20"/>
              </w:rPr>
            </w:pPr>
            <w:r w:rsidRPr="00360EE7">
              <w:rPr>
                <w:color w:val="000000"/>
                <w:kern w:val="0"/>
                <w:sz w:val="20"/>
                <w:szCs w:val="20"/>
              </w:rPr>
              <w:t xml:space="preserve">　</w:t>
            </w:r>
          </w:p>
        </w:tc>
        <w:tc>
          <w:tcPr>
            <w:tcW w:w="567" w:type="dxa"/>
            <w:shd w:val="clear" w:color="auto" w:fill="auto"/>
            <w:noWrap/>
            <w:vAlign w:val="bottom"/>
            <w:hideMark/>
          </w:tcPr>
          <w:p w:rsidR="009823CB" w:rsidRPr="00360EE7" w:rsidRDefault="009823CB" w:rsidP="009823CB">
            <w:pPr>
              <w:widowControl/>
              <w:jc w:val="center"/>
              <w:rPr>
                <w:color w:val="000000"/>
                <w:kern w:val="0"/>
                <w:sz w:val="20"/>
                <w:szCs w:val="20"/>
              </w:rPr>
            </w:pPr>
            <w:r w:rsidRPr="00360EE7">
              <w:rPr>
                <w:color w:val="000000"/>
                <w:kern w:val="0"/>
                <w:sz w:val="20"/>
                <w:szCs w:val="20"/>
              </w:rPr>
              <w:t xml:space="preserve">　</w:t>
            </w:r>
          </w:p>
        </w:tc>
        <w:tc>
          <w:tcPr>
            <w:tcW w:w="567" w:type="dxa"/>
            <w:shd w:val="clear" w:color="auto" w:fill="auto"/>
            <w:noWrap/>
            <w:vAlign w:val="bottom"/>
            <w:hideMark/>
          </w:tcPr>
          <w:p w:rsidR="009823CB" w:rsidRPr="00360EE7" w:rsidRDefault="009823CB" w:rsidP="009823CB">
            <w:pPr>
              <w:widowControl/>
              <w:jc w:val="center"/>
              <w:rPr>
                <w:color w:val="000000"/>
                <w:kern w:val="0"/>
                <w:sz w:val="20"/>
                <w:szCs w:val="20"/>
              </w:rPr>
            </w:pPr>
            <w:r w:rsidRPr="00360EE7">
              <w:rPr>
                <w:color w:val="000000"/>
                <w:kern w:val="0"/>
                <w:sz w:val="20"/>
                <w:szCs w:val="20"/>
              </w:rPr>
              <w:t xml:space="preserve">　</w:t>
            </w:r>
          </w:p>
        </w:tc>
      </w:tr>
      <w:tr w:rsidR="009823CB" w:rsidRPr="00360EE7" w:rsidTr="00B9404C">
        <w:trPr>
          <w:trHeight w:val="285"/>
        </w:trPr>
        <w:tc>
          <w:tcPr>
            <w:tcW w:w="852" w:type="dxa"/>
            <w:shd w:val="clear" w:color="auto" w:fill="auto"/>
            <w:noWrap/>
            <w:vAlign w:val="center"/>
            <w:hideMark/>
          </w:tcPr>
          <w:p w:rsidR="009823CB" w:rsidRPr="00360EE7" w:rsidRDefault="009823CB" w:rsidP="009823CB">
            <w:pPr>
              <w:widowControl/>
              <w:jc w:val="center"/>
              <w:rPr>
                <w:b/>
                <w:bCs/>
                <w:color w:val="000000"/>
                <w:kern w:val="0"/>
                <w:sz w:val="20"/>
                <w:szCs w:val="20"/>
              </w:rPr>
            </w:pPr>
            <w:r w:rsidRPr="00360EE7">
              <w:rPr>
                <w:b/>
                <w:bCs/>
                <w:color w:val="000000"/>
                <w:kern w:val="0"/>
                <w:sz w:val="20"/>
                <w:szCs w:val="20"/>
              </w:rPr>
              <w:t>（一）</w:t>
            </w:r>
          </w:p>
        </w:tc>
        <w:tc>
          <w:tcPr>
            <w:tcW w:w="1842" w:type="dxa"/>
            <w:shd w:val="clear" w:color="auto" w:fill="auto"/>
            <w:noWrap/>
            <w:vAlign w:val="center"/>
            <w:hideMark/>
          </w:tcPr>
          <w:p w:rsidR="009823CB" w:rsidRPr="00360EE7" w:rsidRDefault="009823CB" w:rsidP="009823CB">
            <w:pPr>
              <w:widowControl/>
              <w:jc w:val="center"/>
              <w:rPr>
                <w:b/>
                <w:bCs/>
                <w:color w:val="000000"/>
                <w:kern w:val="0"/>
                <w:sz w:val="20"/>
                <w:szCs w:val="20"/>
              </w:rPr>
            </w:pPr>
            <w:r w:rsidRPr="00360EE7">
              <w:rPr>
                <w:b/>
                <w:bCs/>
                <w:color w:val="000000"/>
                <w:kern w:val="0"/>
                <w:sz w:val="20"/>
                <w:szCs w:val="20"/>
              </w:rPr>
              <w:t>通风集气设备</w:t>
            </w:r>
          </w:p>
        </w:tc>
        <w:tc>
          <w:tcPr>
            <w:tcW w:w="5387" w:type="dxa"/>
            <w:shd w:val="clear" w:color="auto" w:fill="auto"/>
            <w:vAlign w:val="center"/>
            <w:hideMark/>
          </w:tcPr>
          <w:p w:rsidR="009823CB" w:rsidRPr="00360EE7" w:rsidRDefault="009823CB" w:rsidP="009823CB">
            <w:pPr>
              <w:widowControl/>
              <w:jc w:val="left"/>
              <w:rPr>
                <w:color w:val="000000"/>
                <w:kern w:val="0"/>
                <w:sz w:val="20"/>
                <w:szCs w:val="20"/>
              </w:rPr>
            </w:pPr>
            <w:r w:rsidRPr="00360EE7">
              <w:rPr>
                <w:color w:val="000000"/>
                <w:kern w:val="0"/>
                <w:sz w:val="20"/>
                <w:szCs w:val="20"/>
              </w:rPr>
              <w:t xml:space="preserve">　</w:t>
            </w:r>
          </w:p>
        </w:tc>
        <w:tc>
          <w:tcPr>
            <w:tcW w:w="567" w:type="dxa"/>
            <w:shd w:val="clear" w:color="auto" w:fill="auto"/>
            <w:noWrap/>
            <w:vAlign w:val="bottom"/>
            <w:hideMark/>
          </w:tcPr>
          <w:p w:rsidR="009823CB" w:rsidRPr="00360EE7" w:rsidRDefault="009823CB" w:rsidP="009823CB">
            <w:pPr>
              <w:widowControl/>
              <w:jc w:val="center"/>
              <w:rPr>
                <w:color w:val="000000"/>
                <w:kern w:val="0"/>
                <w:sz w:val="20"/>
                <w:szCs w:val="20"/>
              </w:rPr>
            </w:pPr>
            <w:r w:rsidRPr="00360EE7">
              <w:rPr>
                <w:color w:val="000000"/>
                <w:kern w:val="0"/>
                <w:sz w:val="20"/>
                <w:szCs w:val="20"/>
              </w:rPr>
              <w:t xml:space="preserve">　</w:t>
            </w:r>
          </w:p>
        </w:tc>
        <w:tc>
          <w:tcPr>
            <w:tcW w:w="567" w:type="dxa"/>
            <w:shd w:val="clear" w:color="auto" w:fill="auto"/>
            <w:noWrap/>
            <w:vAlign w:val="bottom"/>
            <w:hideMark/>
          </w:tcPr>
          <w:p w:rsidR="009823CB" w:rsidRPr="00360EE7" w:rsidRDefault="009823CB" w:rsidP="009823CB">
            <w:pPr>
              <w:widowControl/>
              <w:jc w:val="center"/>
              <w:rPr>
                <w:color w:val="000000"/>
                <w:kern w:val="0"/>
                <w:sz w:val="20"/>
                <w:szCs w:val="20"/>
              </w:rPr>
            </w:pPr>
            <w:r w:rsidRPr="00360EE7">
              <w:rPr>
                <w:color w:val="000000"/>
                <w:kern w:val="0"/>
                <w:sz w:val="20"/>
                <w:szCs w:val="20"/>
              </w:rPr>
              <w:t>87</w:t>
            </w:r>
          </w:p>
        </w:tc>
      </w:tr>
      <w:tr w:rsidR="009823CB" w:rsidRPr="00360EE7" w:rsidTr="00B9404C">
        <w:trPr>
          <w:trHeight w:val="480"/>
        </w:trPr>
        <w:tc>
          <w:tcPr>
            <w:tcW w:w="852" w:type="dxa"/>
            <w:shd w:val="clear" w:color="auto" w:fill="auto"/>
            <w:noWrap/>
            <w:vAlign w:val="center"/>
            <w:hideMark/>
          </w:tcPr>
          <w:p w:rsidR="009823CB" w:rsidRPr="00360EE7" w:rsidRDefault="007D38B9" w:rsidP="009823CB">
            <w:pPr>
              <w:widowControl/>
              <w:jc w:val="center"/>
              <w:rPr>
                <w:color w:val="000000"/>
                <w:kern w:val="0"/>
                <w:sz w:val="20"/>
                <w:szCs w:val="20"/>
              </w:rPr>
            </w:pPr>
            <w:r w:rsidRPr="00360EE7">
              <w:rPr>
                <w:color w:val="000000"/>
                <w:kern w:val="0"/>
                <w:sz w:val="20"/>
                <w:szCs w:val="20"/>
              </w:rPr>
              <w:t>3.1.</w:t>
            </w:r>
            <w:r w:rsidR="009823CB" w:rsidRPr="00360EE7">
              <w:rPr>
                <w:color w:val="000000"/>
                <w:kern w:val="0"/>
                <w:sz w:val="20"/>
                <w:szCs w:val="20"/>
              </w:rPr>
              <w:t>1</w:t>
            </w:r>
          </w:p>
        </w:tc>
        <w:tc>
          <w:tcPr>
            <w:tcW w:w="1842"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单面集气罩</w:t>
            </w:r>
          </w:p>
        </w:tc>
        <w:tc>
          <w:tcPr>
            <w:tcW w:w="5387" w:type="dxa"/>
            <w:shd w:val="clear" w:color="auto" w:fill="auto"/>
            <w:vAlign w:val="center"/>
            <w:hideMark/>
          </w:tcPr>
          <w:p w:rsidR="009823CB" w:rsidRPr="00360EE7" w:rsidRDefault="009823CB" w:rsidP="009823CB">
            <w:pPr>
              <w:widowControl/>
              <w:jc w:val="left"/>
              <w:rPr>
                <w:color w:val="000000"/>
                <w:kern w:val="0"/>
                <w:sz w:val="20"/>
                <w:szCs w:val="20"/>
              </w:rPr>
            </w:pPr>
            <w:r w:rsidRPr="00360EE7">
              <w:rPr>
                <w:color w:val="000000"/>
                <w:kern w:val="0"/>
                <w:sz w:val="20"/>
                <w:szCs w:val="20"/>
              </w:rPr>
              <w:t>1500*600*1500mm</w:t>
            </w:r>
            <w:r w:rsidRPr="00360EE7">
              <w:rPr>
                <w:color w:val="000000"/>
                <w:kern w:val="0"/>
                <w:sz w:val="20"/>
                <w:szCs w:val="20"/>
              </w:rPr>
              <w:t>；</w:t>
            </w:r>
            <w:r w:rsidRPr="00360EE7">
              <w:rPr>
                <w:color w:val="000000"/>
                <w:kern w:val="0"/>
                <w:sz w:val="20"/>
                <w:szCs w:val="20"/>
              </w:rPr>
              <w:br/>
              <w:t>PP</w:t>
            </w:r>
            <w:r w:rsidRPr="00360EE7">
              <w:rPr>
                <w:color w:val="000000"/>
                <w:kern w:val="0"/>
                <w:sz w:val="20"/>
                <w:szCs w:val="20"/>
              </w:rPr>
              <w:t>材质，单侧移门</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proofErr w:type="gramStart"/>
            <w:r w:rsidRPr="00360EE7">
              <w:rPr>
                <w:color w:val="000000"/>
                <w:kern w:val="0"/>
                <w:sz w:val="20"/>
                <w:szCs w:val="20"/>
              </w:rPr>
              <w:t>个</w:t>
            </w:r>
            <w:proofErr w:type="gramEnd"/>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2</w:t>
            </w:r>
          </w:p>
        </w:tc>
      </w:tr>
      <w:tr w:rsidR="009823CB" w:rsidRPr="00360EE7" w:rsidTr="00B9404C">
        <w:trPr>
          <w:trHeight w:val="720"/>
        </w:trPr>
        <w:tc>
          <w:tcPr>
            <w:tcW w:w="852" w:type="dxa"/>
            <w:shd w:val="clear" w:color="auto" w:fill="auto"/>
            <w:noWrap/>
            <w:vAlign w:val="center"/>
            <w:hideMark/>
          </w:tcPr>
          <w:p w:rsidR="009823CB" w:rsidRPr="00360EE7" w:rsidRDefault="007D38B9" w:rsidP="009823CB">
            <w:pPr>
              <w:widowControl/>
              <w:jc w:val="center"/>
              <w:rPr>
                <w:color w:val="000000"/>
                <w:kern w:val="0"/>
                <w:sz w:val="20"/>
                <w:szCs w:val="20"/>
              </w:rPr>
            </w:pPr>
            <w:r w:rsidRPr="00360EE7">
              <w:rPr>
                <w:color w:val="000000"/>
                <w:kern w:val="0"/>
                <w:sz w:val="20"/>
                <w:szCs w:val="20"/>
              </w:rPr>
              <w:t>3.1.</w:t>
            </w:r>
            <w:r w:rsidR="009823CB" w:rsidRPr="00360EE7">
              <w:rPr>
                <w:color w:val="000000"/>
                <w:kern w:val="0"/>
                <w:sz w:val="20"/>
                <w:szCs w:val="20"/>
              </w:rPr>
              <w:t>2</w:t>
            </w:r>
          </w:p>
        </w:tc>
        <w:tc>
          <w:tcPr>
            <w:tcW w:w="1842"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通风柜</w:t>
            </w:r>
          </w:p>
        </w:tc>
        <w:tc>
          <w:tcPr>
            <w:tcW w:w="5387" w:type="dxa"/>
            <w:shd w:val="clear" w:color="auto" w:fill="auto"/>
            <w:vAlign w:val="center"/>
            <w:hideMark/>
          </w:tcPr>
          <w:p w:rsidR="009823CB" w:rsidRPr="00360EE7" w:rsidRDefault="009823CB" w:rsidP="009823CB">
            <w:pPr>
              <w:widowControl/>
              <w:jc w:val="left"/>
              <w:rPr>
                <w:color w:val="000000"/>
                <w:kern w:val="0"/>
                <w:sz w:val="20"/>
                <w:szCs w:val="20"/>
              </w:rPr>
            </w:pPr>
            <w:r w:rsidRPr="00360EE7">
              <w:rPr>
                <w:color w:val="000000"/>
                <w:kern w:val="0"/>
                <w:sz w:val="20"/>
                <w:szCs w:val="20"/>
              </w:rPr>
              <w:t>1500*850*2350mm</w:t>
            </w:r>
            <w:r w:rsidRPr="00360EE7">
              <w:rPr>
                <w:color w:val="000000"/>
                <w:kern w:val="0"/>
                <w:sz w:val="20"/>
                <w:szCs w:val="20"/>
              </w:rPr>
              <w:t>；</w:t>
            </w:r>
            <w:r w:rsidRPr="00360EE7">
              <w:rPr>
                <w:color w:val="000000"/>
                <w:kern w:val="0"/>
                <w:sz w:val="20"/>
                <w:szCs w:val="20"/>
              </w:rPr>
              <w:br/>
              <w:t>PP</w:t>
            </w:r>
            <w:r w:rsidRPr="00360EE7">
              <w:rPr>
                <w:color w:val="000000"/>
                <w:kern w:val="0"/>
                <w:sz w:val="20"/>
                <w:szCs w:val="20"/>
              </w:rPr>
              <w:t>材质，</w:t>
            </w:r>
            <w:r w:rsidRPr="00360EE7">
              <w:rPr>
                <w:color w:val="000000"/>
                <w:kern w:val="0"/>
                <w:sz w:val="20"/>
                <w:szCs w:val="20"/>
              </w:rPr>
              <w:t>20MM</w:t>
            </w:r>
            <w:r w:rsidRPr="00360EE7">
              <w:rPr>
                <w:color w:val="000000"/>
                <w:kern w:val="0"/>
                <w:sz w:val="20"/>
                <w:szCs w:val="20"/>
              </w:rPr>
              <w:t>厚陶瓷台面，带小杯槽</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proofErr w:type="gramStart"/>
            <w:r w:rsidRPr="00360EE7">
              <w:rPr>
                <w:color w:val="000000"/>
                <w:kern w:val="0"/>
                <w:sz w:val="20"/>
                <w:szCs w:val="20"/>
              </w:rPr>
              <w:t>个</w:t>
            </w:r>
            <w:proofErr w:type="gramEnd"/>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9</w:t>
            </w:r>
          </w:p>
        </w:tc>
      </w:tr>
      <w:tr w:rsidR="009823CB" w:rsidRPr="00360EE7" w:rsidTr="00B9404C">
        <w:trPr>
          <w:trHeight w:val="1440"/>
        </w:trPr>
        <w:tc>
          <w:tcPr>
            <w:tcW w:w="852" w:type="dxa"/>
            <w:shd w:val="clear" w:color="auto" w:fill="auto"/>
            <w:noWrap/>
            <w:vAlign w:val="center"/>
            <w:hideMark/>
          </w:tcPr>
          <w:p w:rsidR="009823CB" w:rsidRPr="00360EE7" w:rsidRDefault="007D38B9" w:rsidP="009823CB">
            <w:pPr>
              <w:widowControl/>
              <w:jc w:val="center"/>
              <w:rPr>
                <w:color w:val="000000"/>
                <w:kern w:val="0"/>
                <w:sz w:val="20"/>
                <w:szCs w:val="20"/>
              </w:rPr>
            </w:pPr>
            <w:r w:rsidRPr="00360EE7">
              <w:rPr>
                <w:color w:val="000000"/>
                <w:kern w:val="0"/>
                <w:sz w:val="20"/>
                <w:szCs w:val="20"/>
              </w:rPr>
              <w:t>3.1.</w:t>
            </w:r>
            <w:r w:rsidR="009823CB" w:rsidRPr="00360EE7">
              <w:rPr>
                <w:color w:val="000000"/>
                <w:kern w:val="0"/>
                <w:sz w:val="20"/>
                <w:szCs w:val="20"/>
              </w:rPr>
              <w:t>3</w:t>
            </w:r>
          </w:p>
        </w:tc>
        <w:tc>
          <w:tcPr>
            <w:tcW w:w="1842"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通风药品柜</w:t>
            </w:r>
          </w:p>
        </w:tc>
        <w:tc>
          <w:tcPr>
            <w:tcW w:w="5387" w:type="dxa"/>
            <w:shd w:val="clear" w:color="auto" w:fill="auto"/>
            <w:vAlign w:val="center"/>
            <w:hideMark/>
          </w:tcPr>
          <w:p w:rsidR="009823CB" w:rsidRPr="00360EE7" w:rsidRDefault="009823CB" w:rsidP="009823CB">
            <w:pPr>
              <w:widowControl/>
              <w:jc w:val="left"/>
              <w:rPr>
                <w:color w:val="000000"/>
                <w:kern w:val="0"/>
                <w:sz w:val="20"/>
                <w:szCs w:val="20"/>
              </w:rPr>
            </w:pPr>
            <w:r w:rsidRPr="00360EE7">
              <w:rPr>
                <w:color w:val="000000"/>
                <w:kern w:val="0"/>
                <w:sz w:val="20"/>
                <w:szCs w:val="20"/>
              </w:rPr>
              <w:t>900*450*1800mm</w:t>
            </w:r>
            <w:r w:rsidRPr="00360EE7">
              <w:rPr>
                <w:color w:val="000000"/>
                <w:kern w:val="0"/>
                <w:sz w:val="20"/>
                <w:szCs w:val="20"/>
              </w:rPr>
              <w:t>；</w:t>
            </w:r>
            <w:r w:rsidRPr="00360EE7">
              <w:rPr>
                <w:color w:val="000000"/>
                <w:kern w:val="0"/>
                <w:sz w:val="20"/>
                <w:szCs w:val="20"/>
              </w:rPr>
              <w:br/>
              <w:t>PP</w:t>
            </w:r>
            <w:r w:rsidRPr="00360EE7">
              <w:rPr>
                <w:color w:val="000000"/>
                <w:kern w:val="0"/>
                <w:sz w:val="20"/>
                <w:szCs w:val="20"/>
              </w:rPr>
              <w:t>材质，</w:t>
            </w:r>
            <w:proofErr w:type="gramStart"/>
            <w:r w:rsidRPr="00360EE7">
              <w:rPr>
                <w:color w:val="000000"/>
                <w:kern w:val="0"/>
                <w:sz w:val="20"/>
                <w:szCs w:val="20"/>
              </w:rPr>
              <w:t>上下双</w:t>
            </w:r>
            <w:proofErr w:type="gramEnd"/>
            <w:r w:rsidRPr="00360EE7">
              <w:rPr>
                <w:color w:val="000000"/>
                <w:kern w:val="0"/>
                <w:sz w:val="20"/>
                <w:szCs w:val="20"/>
              </w:rPr>
              <w:t>开门，上柜门板内嵌</w:t>
            </w:r>
            <w:r w:rsidRPr="00360EE7">
              <w:rPr>
                <w:color w:val="000000"/>
                <w:kern w:val="0"/>
                <w:sz w:val="20"/>
                <w:szCs w:val="20"/>
              </w:rPr>
              <w:t>3mm</w:t>
            </w:r>
            <w:r w:rsidRPr="00360EE7">
              <w:rPr>
                <w:color w:val="000000"/>
                <w:kern w:val="0"/>
                <w:sz w:val="20"/>
                <w:szCs w:val="20"/>
              </w:rPr>
              <w:t>厚有机玻璃，下柜实门，四层层板，每层称重</w:t>
            </w:r>
            <w:r w:rsidRPr="00360EE7">
              <w:rPr>
                <w:color w:val="000000"/>
                <w:kern w:val="0"/>
                <w:sz w:val="20"/>
                <w:szCs w:val="20"/>
              </w:rPr>
              <w:t>40KG</w:t>
            </w:r>
            <w:r w:rsidRPr="00360EE7">
              <w:rPr>
                <w:color w:val="000000"/>
                <w:kern w:val="0"/>
                <w:sz w:val="20"/>
                <w:szCs w:val="20"/>
              </w:rPr>
              <w:t>，</w:t>
            </w:r>
            <w:proofErr w:type="gramStart"/>
            <w:r w:rsidRPr="00360EE7">
              <w:rPr>
                <w:color w:val="000000"/>
                <w:kern w:val="0"/>
                <w:sz w:val="20"/>
                <w:szCs w:val="20"/>
              </w:rPr>
              <w:t>柜门带</w:t>
            </w:r>
            <w:proofErr w:type="gramEnd"/>
            <w:r w:rsidRPr="00360EE7">
              <w:rPr>
                <w:color w:val="000000"/>
                <w:kern w:val="0"/>
                <w:sz w:val="20"/>
                <w:szCs w:val="20"/>
              </w:rPr>
              <w:t>内包式</w:t>
            </w:r>
            <w:r w:rsidRPr="00360EE7">
              <w:rPr>
                <w:color w:val="000000"/>
                <w:kern w:val="0"/>
                <w:sz w:val="20"/>
                <w:szCs w:val="20"/>
              </w:rPr>
              <w:t>PP</w:t>
            </w:r>
            <w:r w:rsidRPr="00360EE7">
              <w:rPr>
                <w:color w:val="000000"/>
                <w:kern w:val="0"/>
                <w:sz w:val="20"/>
                <w:szCs w:val="20"/>
              </w:rPr>
              <w:t>锁，双锁设计</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proofErr w:type="gramStart"/>
            <w:r w:rsidRPr="00360EE7">
              <w:rPr>
                <w:color w:val="000000"/>
                <w:kern w:val="0"/>
                <w:sz w:val="20"/>
                <w:szCs w:val="20"/>
              </w:rPr>
              <w:t>个</w:t>
            </w:r>
            <w:proofErr w:type="gramEnd"/>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39</w:t>
            </w:r>
          </w:p>
        </w:tc>
      </w:tr>
      <w:tr w:rsidR="009823CB" w:rsidRPr="00360EE7" w:rsidTr="00B9404C">
        <w:trPr>
          <w:trHeight w:val="480"/>
        </w:trPr>
        <w:tc>
          <w:tcPr>
            <w:tcW w:w="852" w:type="dxa"/>
            <w:shd w:val="clear" w:color="auto" w:fill="auto"/>
            <w:noWrap/>
            <w:vAlign w:val="center"/>
            <w:hideMark/>
          </w:tcPr>
          <w:p w:rsidR="009823CB" w:rsidRPr="00360EE7" w:rsidRDefault="007D38B9" w:rsidP="009823CB">
            <w:pPr>
              <w:widowControl/>
              <w:jc w:val="center"/>
              <w:rPr>
                <w:color w:val="000000"/>
                <w:kern w:val="0"/>
                <w:sz w:val="20"/>
                <w:szCs w:val="20"/>
              </w:rPr>
            </w:pPr>
            <w:r w:rsidRPr="00360EE7">
              <w:rPr>
                <w:color w:val="000000"/>
                <w:kern w:val="0"/>
                <w:sz w:val="20"/>
                <w:szCs w:val="20"/>
              </w:rPr>
              <w:t>3.1.</w:t>
            </w:r>
            <w:r w:rsidR="009823CB" w:rsidRPr="00360EE7">
              <w:rPr>
                <w:color w:val="000000"/>
                <w:kern w:val="0"/>
                <w:sz w:val="20"/>
                <w:szCs w:val="20"/>
              </w:rPr>
              <w:t>4</w:t>
            </w:r>
          </w:p>
        </w:tc>
        <w:tc>
          <w:tcPr>
            <w:tcW w:w="1842"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万向罩</w:t>
            </w:r>
          </w:p>
        </w:tc>
        <w:tc>
          <w:tcPr>
            <w:tcW w:w="5387" w:type="dxa"/>
            <w:shd w:val="clear" w:color="auto" w:fill="auto"/>
            <w:vAlign w:val="center"/>
            <w:hideMark/>
          </w:tcPr>
          <w:p w:rsidR="009823CB" w:rsidRPr="00360EE7" w:rsidRDefault="009823CB" w:rsidP="009823CB">
            <w:pPr>
              <w:widowControl/>
              <w:jc w:val="left"/>
              <w:rPr>
                <w:color w:val="000000"/>
                <w:kern w:val="0"/>
                <w:sz w:val="20"/>
                <w:szCs w:val="20"/>
              </w:rPr>
            </w:pPr>
            <w:r w:rsidRPr="00360EE7">
              <w:rPr>
                <w:color w:val="000000"/>
                <w:kern w:val="0"/>
                <w:sz w:val="20"/>
                <w:szCs w:val="20"/>
              </w:rPr>
              <w:t>直径</w:t>
            </w:r>
            <w:r w:rsidRPr="00360EE7">
              <w:rPr>
                <w:color w:val="000000"/>
                <w:kern w:val="0"/>
                <w:sz w:val="20"/>
                <w:szCs w:val="20"/>
              </w:rPr>
              <w:t>375mm</w:t>
            </w:r>
            <w:r w:rsidRPr="00360EE7">
              <w:rPr>
                <w:color w:val="000000"/>
                <w:kern w:val="0"/>
                <w:sz w:val="20"/>
                <w:szCs w:val="20"/>
              </w:rPr>
              <w:br/>
              <w:t>PP</w:t>
            </w:r>
            <w:r w:rsidRPr="00360EE7">
              <w:rPr>
                <w:color w:val="000000"/>
                <w:kern w:val="0"/>
                <w:sz w:val="20"/>
                <w:szCs w:val="20"/>
              </w:rPr>
              <w:t>材质，三节式</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proofErr w:type="gramStart"/>
            <w:r w:rsidRPr="00360EE7">
              <w:rPr>
                <w:color w:val="000000"/>
                <w:kern w:val="0"/>
                <w:sz w:val="20"/>
                <w:szCs w:val="20"/>
              </w:rPr>
              <w:t>个</w:t>
            </w:r>
            <w:proofErr w:type="gramEnd"/>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13</w:t>
            </w:r>
          </w:p>
        </w:tc>
      </w:tr>
      <w:tr w:rsidR="009823CB" w:rsidRPr="00360EE7" w:rsidTr="00B9404C">
        <w:trPr>
          <w:trHeight w:val="960"/>
        </w:trPr>
        <w:tc>
          <w:tcPr>
            <w:tcW w:w="852" w:type="dxa"/>
            <w:shd w:val="clear" w:color="auto" w:fill="auto"/>
            <w:noWrap/>
            <w:vAlign w:val="center"/>
            <w:hideMark/>
          </w:tcPr>
          <w:p w:rsidR="009823CB" w:rsidRPr="00360EE7" w:rsidRDefault="007D38B9" w:rsidP="009823CB">
            <w:pPr>
              <w:widowControl/>
              <w:jc w:val="center"/>
              <w:rPr>
                <w:color w:val="000000"/>
                <w:kern w:val="0"/>
                <w:sz w:val="20"/>
                <w:szCs w:val="20"/>
              </w:rPr>
            </w:pPr>
            <w:r w:rsidRPr="00360EE7">
              <w:rPr>
                <w:color w:val="000000"/>
                <w:kern w:val="0"/>
                <w:sz w:val="20"/>
                <w:szCs w:val="20"/>
              </w:rPr>
              <w:t>3.1.</w:t>
            </w:r>
            <w:r w:rsidR="009823CB" w:rsidRPr="00360EE7">
              <w:rPr>
                <w:color w:val="000000"/>
                <w:kern w:val="0"/>
                <w:sz w:val="20"/>
                <w:szCs w:val="20"/>
              </w:rPr>
              <w:t>5</w:t>
            </w:r>
          </w:p>
        </w:tc>
        <w:tc>
          <w:tcPr>
            <w:tcW w:w="1842"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原子吸收罩</w:t>
            </w:r>
          </w:p>
        </w:tc>
        <w:tc>
          <w:tcPr>
            <w:tcW w:w="5387" w:type="dxa"/>
            <w:shd w:val="clear" w:color="auto" w:fill="auto"/>
            <w:vAlign w:val="center"/>
            <w:hideMark/>
          </w:tcPr>
          <w:p w:rsidR="009823CB" w:rsidRPr="00360EE7" w:rsidRDefault="009823CB" w:rsidP="009823CB">
            <w:pPr>
              <w:widowControl/>
              <w:jc w:val="left"/>
              <w:rPr>
                <w:color w:val="000000"/>
                <w:kern w:val="0"/>
                <w:sz w:val="20"/>
                <w:szCs w:val="20"/>
              </w:rPr>
            </w:pPr>
            <w:r w:rsidRPr="00360EE7">
              <w:rPr>
                <w:color w:val="000000"/>
                <w:kern w:val="0"/>
                <w:sz w:val="20"/>
                <w:szCs w:val="20"/>
              </w:rPr>
              <w:t>1200*600mm</w:t>
            </w:r>
            <w:r w:rsidRPr="00360EE7">
              <w:rPr>
                <w:color w:val="000000"/>
                <w:kern w:val="0"/>
                <w:sz w:val="20"/>
                <w:szCs w:val="20"/>
              </w:rPr>
              <w:t>、</w:t>
            </w:r>
            <w:r w:rsidRPr="00360EE7">
              <w:rPr>
                <w:color w:val="000000"/>
                <w:kern w:val="0"/>
                <w:sz w:val="20"/>
                <w:szCs w:val="20"/>
              </w:rPr>
              <w:t>1200*750mm</w:t>
            </w:r>
            <w:r w:rsidRPr="00360EE7">
              <w:rPr>
                <w:color w:val="000000"/>
                <w:kern w:val="0"/>
                <w:sz w:val="20"/>
                <w:szCs w:val="20"/>
              </w:rPr>
              <w:t>、</w:t>
            </w:r>
            <w:r w:rsidRPr="00360EE7">
              <w:rPr>
                <w:color w:val="000000"/>
                <w:kern w:val="0"/>
                <w:sz w:val="20"/>
                <w:szCs w:val="20"/>
              </w:rPr>
              <w:t>1000*600mm</w:t>
            </w:r>
            <w:r w:rsidRPr="00360EE7">
              <w:rPr>
                <w:color w:val="000000"/>
                <w:kern w:val="0"/>
                <w:sz w:val="20"/>
                <w:szCs w:val="20"/>
              </w:rPr>
              <w:t>、</w:t>
            </w:r>
            <w:r w:rsidRPr="00360EE7">
              <w:rPr>
                <w:color w:val="000000"/>
                <w:kern w:val="0"/>
                <w:sz w:val="20"/>
                <w:szCs w:val="20"/>
              </w:rPr>
              <w:t>400*400mm</w:t>
            </w:r>
            <w:r w:rsidRPr="00360EE7">
              <w:rPr>
                <w:color w:val="000000"/>
                <w:kern w:val="0"/>
                <w:sz w:val="20"/>
                <w:szCs w:val="20"/>
              </w:rPr>
              <w:t>、</w:t>
            </w:r>
            <w:r w:rsidRPr="00360EE7">
              <w:rPr>
                <w:color w:val="000000"/>
                <w:kern w:val="0"/>
                <w:sz w:val="20"/>
                <w:szCs w:val="20"/>
              </w:rPr>
              <w:t>400*400*1500mm</w:t>
            </w:r>
            <w:r w:rsidRPr="00360EE7">
              <w:rPr>
                <w:color w:val="000000"/>
                <w:kern w:val="0"/>
                <w:sz w:val="20"/>
                <w:szCs w:val="20"/>
              </w:rPr>
              <w:t>；</w:t>
            </w:r>
            <w:r w:rsidRPr="00360EE7">
              <w:rPr>
                <w:color w:val="000000"/>
                <w:kern w:val="0"/>
                <w:sz w:val="20"/>
                <w:szCs w:val="20"/>
              </w:rPr>
              <w:br/>
              <w:t>304</w:t>
            </w:r>
            <w:r w:rsidRPr="00360EE7">
              <w:rPr>
                <w:color w:val="000000"/>
                <w:kern w:val="0"/>
                <w:sz w:val="20"/>
                <w:szCs w:val="20"/>
              </w:rPr>
              <w:t>不锈钢材质</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proofErr w:type="gramStart"/>
            <w:r w:rsidRPr="00360EE7">
              <w:rPr>
                <w:color w:val="000000"/>
                <w:kern w:val="0"/>
                <w:sz w:val="20"/>
                <w:szCs w:val="20"/>
              </w:rPr>
              <w:t>个</w:t>
            </w:r>
            <w:proofErr w:type="gramEnd"/>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20</w:t>
            </w:r>
          </w:p>
        </w:tc>
      </w:tr>
      <w:tr w:rsidR="009823CB" w:rsidRPr="00360EE7" w:rsidTr="00B9404C">
        <w:trPr>
          <w:trHeight w:val="480"/>
        </w:trPr>
        <w:tc>
          <w:tcPr>
            <w:tcW w:w="852" w:type="dxa"/>
            <w:shd w:val="clear" w:color="auto" w:fill="auto"/>
            <w:noWrap/>
            <w:vAlign w:val="center"/>
            <w:hideMark/>
          </w:tcPr>
          <w:p w:rsidR="009823CB" w:rsidRPr="00360EE7" w:rsidRDefault="007D38B9" w:rsidP="009823CB">
            <w:pPr>
              <w:widowControl/>
              <w:jc w:val="center"/>
              <w:rPr>
                <w:color w:val="000000"/>
                <w:kern w:val="0"/>
                <w:sz w:val="20"/>
                <w:szCs w:val="20"/>
              </w:rPr>
            </w:pPr>
            <w:r w:rsidRPr="00360EE7">
              <w:rPr>
                <w:color w:val="000000"/>
                <w:kern w:val="0"/>
                <w:sz w:val="20"/>
                <w:szCs w:val="20"/>
              </w:rPr>
              <w:t>3.1.</w:t>
            </w:r>
            <w:r w:rsidR="009823CB" w:rsidRPr="00360EE7">
              <w:rPr>
                <w:color w:val="000000"/>
                <w:kern w:val="0"/>
                <w:sz w:val="20"/>
                <w:szCs w:val="20"/>
              </w:rPr>
              <w:t>6</w:t>
            </w:r>
          </w:p>
        </w:tc>
        <w:tc>
          <w:tcPr>
            <w:tcW w:w="1842"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中央集气罩</w:t>
            </w:r>
          </w:p>
        </w:tc>
        <w:tc>
          <w:tcPr>
            <w:tcW w:w="5387" w:type="dxa"/>
            <w:shd w:val="clear" w:color="auto" w:fill="auto"/>
            <w:vAlign w:val="center"/>
            <w:hideMark/>
          </w:tcPr>
          <w:p w:rsidR="009823CB" w:rsidRPr="00360EE7" w:rsidRDefault="009823CB" w:rsidP="009823CB">
            <w:pPr>
              <w:widowControl/>
              <w:jc w:val="left"/>
              <w:rPr>
                <w:color w:val="000000"/>
                <w:kern w:val="0"/>
                <w:sz w:val="20"/>
                <w:szCs w:val="20"/>
              </w:rPr>
            </w:pPr>
            <w:r w:rsidRPr="00360EE7">
              <w:rPr>
                <w:color w:val="000000"/>
                <w:kern w:val="0"/>
                <w:sz w:val="20"/>
                <w:szCs w:val="20"/>
              </w:rPr>
              <w:t>1800*1500*1500mm</w:t>
            </w:r>
            <w:r w:rsidRPr="00360EE7">
              <w:rPr>
                <w:color w:val="000000"/>
                <w:kern w:val="0"/>
                <w:sz w:val="20"/>
                <w:szCs w:val="20"/>
              </w:rPr>
              <w:t>；</w:t>
            </w:r>
            <w:r w:rsidRPr="00360EE7">
              <w:rPr>
                <w:color w:val="000000"/>
                <w:kern w:val="0"/>
                <w:sz w:val="20"/>
                <w:szCs w:val="20"/>
              </w:rPr>
              <w:br/>
              <w:t>PP</w:t>
            </w:r>
            <w:r w:rsidRPr="00360EE7">
              <w:rPr>
                <w:color w:val="000000"/>
                <w:kern w:val="0"/>
                <w:sz w:val="20"/>
                <w:szCs w:val="20"/>
              </w:rPr>
              <w:t>材质，两侧移门</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proofErr w:type="gramStart"/>
            <w:r w:rsidRPr="00360EE7">
              <w:rPr>
                <w:color w:val="000000"/>
                <w:kern w:val="0"/>
                <w:sz w:val="20"/>
                <w:szCs w:val="20"/>
              </w:rPr>
              <w:t>个</w:t>
            </w:r>
            <w:proofErr w:type="gramEnd"/>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4</w:t>
            </w:r>
          </w:p>
        </w:tc>
      </w:tr>
      <w:tr w:rsidR="009823CB" w:rsidRPr="00360EE7" w:rsidTr="00B9404C">
        <w:trPr>
          <w:trHeight w:val="285"/>
        </w:trPr>
        <w:tc>
          <w:tcPr>
            <w:tcW w:w="852" w:type="dxa"/>
            <w:shd w:val="clear" w:color="auto" w:fill="auto"/>
            <w:noWrap/>
            <w:vAlign w:val="center"/>
            <w:hideMark/>
          </w:tcPr>
          <w:p w:rsidR="009823CB" w:rsidRPr="00360EE7" w:rsidRDefault="009823CB" w:rsidP="009823CB">
            <w:pPr>
              <w:widowControl/>
              <w:jc w:val="center"/>
              <w:rPr>
                <w:b/>
                <w:bCs/>
                <w:color w:val="000000"/>
                <w:kern w:val="0"/>
                <w:sz w:val="20"/>
                <w:szCs w:val="20"/>
              </w:rPr>
            </w:pPr>
            <w:r w:rsidRPr="00360EE7">
              <w:rPr>
                <w:b/>
                <w:bCs/>
                <w:color w:val="000000"/>
                <w:kern w:val="0"/>
                <w:sz w:val="20"/>
                <w:szCs w:val="20"/>
              </w:rPr>
              <w:t>（二）</w:t>
            </w:r>
          </w:p>
        </w:tc>
        <w:tc>
          <w:tcPr>
            <w:tcW w:w="1842" w:type="dxa"/>
            <w:shd w:val="clear" w:color="auto" w:fill="auto"/>
            <w:noWrap/>
            <w:vAlign w:val="center"/>
            <w:hideMark/>
          </w:tcPr>
          <w:p w:rsidR="009823CB" w:rsidRPr="00360EE7" w:rsidRDefault="009823CB" w:rsidP="009823CB">
            <w:pPr>
              <w:widowControl/>
              <w:jc w:val="center"/>
              <w:rPr>
                <w:b/>
                <w:bCs/>
                <w:color w:val="000000"/>
                <w:kern w:val="0"/>
                <w:sz w:val="20"/>
                <w:szCs w:val="20"/>
              </w:rPr>
            </w:pPr>
            <w:r w:rsidRPr="00360EE7">
              <w:rPr>
                <w:b/>
                <w:bCs/>
                <w:color w:val="000000"/>
                <w:kern w:val="0"/>
                <w:sz w:val="20"/>
                <w:szCs w:val="20"/>
              </w:rPr>
              <w:t>其他设备</w:t>
            </w:r>
          </w:p>
        </w:tc>
        <w:tc>
          <w:tcPr>
            <w:tcW w:w="5387" w:type="dxa"/>
            <w:shd w:val="clear" w:color="auto" w:fill="auto"/>
            <w:vAlign w:val="center"/>
            <w:hideMark/>
          </w:tcPr>
          <w:p w:rsidR="009823CB" w:rsidRPr="00360EE7" w:rsidRDefault="009823CB" w:rsidP="009823CB">
            <w:pPr>
              <w:widowControl/>
              <w:jc w:val="left"/>
              <w:rPr>
                <w:color w:val="000000"/>
                <w:kern w:val="0"/>
                <w:sz w:val="20"/>
                <w:szCs w:val="20"/>
              </w:rPr>
            </w:pPr>
          </w:p>
        </w:tc>
        <w:tc>
          <w:tcPr>
            <w:tcW w:w="567" w:type="dxa"/>
            <w:shd w:val="clear" w:color="auto" w:fill="auto"/>
            <w:noWrap/>
            <w:vAlign w:val="bottom"/>
            <w:hideMark/>
          </w:tcPr>
          <w:p w:rsidR="009823CB" w:rsidRPr="00360EE7" w:rsidRDefault="009823CB" w:rsidP="009823CB">
            <w:pPr>
              <w:widowControl/>
              <w:jc w:val="center"/>
              <w:rPr>
                <w:color w:val="000000"/>
                <w:kern w:val="0"/>
                <w:sz w:val="20"/>
                <w:szCs w:val="20"/>
              </w:rPr>
            </w:pPr>
          </w:p>
        </w:tc>
        <w:tc>
          <w:tcPr>
            <w:tcW w:w="567" w:type="dxa"/>
            <w:shd w:val="clear" w:color="auto" w:fill="auto"/>
            <w:noWrap/>
            <w:vAlign w:val="bottom"/>
            <w:hideMark/>
          </w:tcPr>
          <w:p w:rsidR="009823CB" w:rsidRPr="00360EE7" w:rsidRDefault="009823CB" w:rsidP="009823CB">
            <w:pPr>
              <w:widowControl/>
              <w:jc w:val="center"/>
              <w:rPr>
                <w:color w:val="000000"/>
                <w:kern w:val="0"/>
                <w:sz w:val="20"/>
                <w:szCs w:val="20"/>
              </w:rPr>
            </w:pPr>
            <w:r w:rsidRPr="00360EE7">
              <w:rPr>
                <w:color w:val="000000"/>
                <w:kern w:val="0"/>
                <w:sz w:val="20"/>
                <w:szCs w:val="20"/>
              </w:rPr>
              <w:t>4</w:t>
            </w:r>
          </w:p>
        </w:tc>
      </w:tr>
      <w:tr w:rsidR="009823CB" w:rsidRPr="00360EE7" w:rsidTr="00B9404C">
        <w:trPr>
          <w:trHeight w:val="480"/>
        </w:trPr>
        <w:tc>
          <w:tcPr>
            <w:tcW w:w="852" w:type="dxa"/>
            <w:shd w:val="clear" w:color="auto" w:fill="auto"/>
            <w:noWrap/>
            <w:vAlign w:val="center"/>
            <w:hideMark/>
          </w:tcPr>
          <w:p w:rsidR="009823CB" w:rsidRPr="00360EE7" w:rsidRDefault="007D38B9" w:rsidP="009823CB">
            <w:pPr>
              <w:widowControl/>
              <w:jc w:val="center"/>
              <w:rPr>
                <w:color w:val="000000"/>
                <w:kern w:val="0"/>
                <w:sz w:val="20"/>
                <w:szCs w:val="20"/>
              </w:rPr>
            </w:pPr>
            <w:r w:rsidRPr="00360EE7">
              <w:rPr>
                <w:color w:val="000000"/>
                <w:kern w:val="0"/>
                <w:sz w:val="20"/>
                <w:szCs w:val="20"/>
              </w:rPr>
              <w:t>3.2.</w:t>
            </w:r>
            <w:r w:rsidR="009823CB" w:rsidRPr="00360EE7">
              <w:rPr>
                <w:color w:val="000000"/>
                <w:kern w:val="0"/>
                <w:sz w:val="20"/>
                <w:szCs w:val="20"/>
              </w:rPr>
              <w:t>1</w:t>
            </w:r>
          </w:p>
        </w:tc>
        <w:tc>
          <w:tcPr>
            <w:tcW w:w="1842"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储存架</w:t>
            </w:r>
          </w:p>
        </w:tc>
        <w:tc>
          <w:tcPr>
            <w:tcW w:w="5387" w:type="dxa"/>
            <w:shd w:val="clear" w:color="auto" w:fill="auto"/>
            <w:vAlign w:val="center"/>
            <w:hideMark/>
          </w:tcPr>
          <w:p w:rsidR="009823CB" w:rsidRPr="00360EE7" w:rsidRDefault="009823CB" w:rsidP="009823CB">
            <w:pPr>
              <w:widowControl/>
              <w:jc w:val="left"/>
              <w:rPr>
                <w:color w:val="000000"/>
                <w:kern w:val="0"/>
                <w:sz w:val="20"/>
                <w:szCs w:val="20"/>
              </w:rPr>
            </w:pPr>
            <w:r w:rsidRPr="00360EE7">
              <w:rPr>
                <w:color w:val="000000"/>
                <w:kern w:val="0"/>
                <w:sz w:val="20"/>
                <w:szCs w:val="20"/>
              </w:rPr>
              <w:t>2000*500*2000mm</w:t>
            </w:r>
            <w:r w:rsidRPr="00360EE7">
              <w:rPr>
                <w:color w:val="000000"/>
                <w:kern w:val="0"/>
                <w:sz w:val="20"/>
                <w:szCs w:val="20"/>
              </w:rPr>
              <w:t>；</w:t>
            </w:r>
            <w:r w:rsidRPr="00360EE7">
              <w:rPr>
                <w:color w:val="000000"/>
                <w:kern w:val="0"/>
                <w:sz w:val="20"/>
                <w:szCs w:val="20"/>
              </w:rPr>
              <w:br/>
            </w:r>
            <w:r w:rsidRPr="00360EE7">
              <w:rPr>
                <w:color w:val="000000"/>
                <w:kern w:val="0"/>
                <w:sz w:val="20"/>
                <w:szCs w:val="20"/>
              </w:rPr>
              <w:lastRenderedPageBreak/>
              <w:t>全钢结构，四层层板</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proofErr w:type="gramStart"/>
            <w:r w:rsidRPr="00360EE7">
              <w:rPr>
                <w:color w:val="000000"/>
                <w:kern w:val="0"/>
                <w:sz w:val="20"/>
                <w:szCs w:val="20"/>
              </w:rPr>
              <w:lastRenderedPageBreak/>
              <w:t>个</w:t>
            </w:r>
            <w:proofErr w:type="gramEnd"/>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2</w:t>
            </w:r>
          </w:p>
        </w:tc>
      </w:tr>
      <w:tr w:rsidR="009823CB" w:rsidRPr="00360EE7" w:rsidTr="00B9404C">
        <w:trPr>
          <w:trHeight w:val="480"/>
        </w:trPr>
        <w:tc>
          <w:tcPr>
            <w:tcW w:w="852" w:type="dxa"/>
            <w:shd w:val="clear" w:color="auto" w:fill="auto"/>
            <w:noWrap/>
            <w:vAlign w:val="center"/>
            <w:hideMark/>
          </w:tcPr>
          <w:p w:rsidR="009823CB" w:rsidRPr="00360EE7" w:rsidRDefault="007D38B9" w:rsidP="009823CB">
            <w:pPr>
              <w:widowControl/>
              <w:jc w:val="center"/>
              <w:rPr>
                <w:color w:val="000000"/>
                <w:kern w:val="0"/>
                <w:sz w:val="20"/>
                <w:szCs w:val="20"/>
              </w:rPr>
            </w:pPr>
            <w:r w:rsidRPr="00360EE7">
              <w:rPr>
                <w:color w:val="000000"/>
                <w:kern w:val="0"/>
                <w:sz w:val="20"/>
                <w:szCs w:val="20"/>
              </w:rPr>
              <w:lastRenderedPageBreak/>
              <w:t>3.2.</w:t>
            </w:r>
            <w:r w:rsidR="009823CB" w:rsidRPr="00360EE7">
              <w:rPr>
                <w:color w:val="000000"/>
                <w:kern w:val="0"/>
                <w:sz w:val="20"/>
                <w:szCs w:val="20"/>
              </w:rPr>
              <w:t>2</w:t>
            </w:r>
          </w:p>
        </w:tc>
        <w:tc>
          <w:tcPr>
            <w:tcW w:w="1842" w:type="dxa"/>
            <w:shd w:val="clear" w:color="auto" w:fill="auto"/>
            <w:vAlign w:val="center"/>
            <w:hideMark/>
          </w:tcPr>
          <w:p w:rsidR="009823CB" w:rsidRPr="00360EE7" w:rsidRDefault="009823CB" w:rsidP="009823CB">
            <w:pPr>
              <w:widowControl/>
              <w:jc w:val="center"/>
              <w:rPr>
                <w:color w:val="000000"/>
                <w:kern w:val="0"/>
                <w:sz w:val="20"/>
                <w:szCs w:val="20"/>
              </w:rPr>
            </w:pPr>
            <w:proofErr w:type="gramStart"/>
            <w:r w:rsidRPr="00360EE7">
              <w:rPr>
                <w:color w:val="000000"/>
                <w:kern w:val="0"/>
                <w:sz w:val="20"/>
                <w:szCs w:val="20"/>
              </w:rPr>
              <w:t>高温矮台</w:t>
            </w:r>
            <w:proofErr w:type="gramEnd"/>
          </w:p>
        </w:tc>
        <w:tc>
          <w:tcPr>
            <w:tcW w:w="5387" w:type="dxa"/>
            <w:shd w:val="clear" w:color="auto" w:fill="auto"/>
            <w:vAlign w:val="center"/>
            <w:hideMark/>
          </w:tcPr>
          <w:p w:rsidR="009823CB" w:rsidRPr="00360EE7" w:rsidRDefault="009823CB" w:rsidP="009823CB">
            <w:pPr>
              <w:widowControl/>
              <w:jc w:val="left"/>
              <w:rPr>
                <w:color w:val="000000"/>
                <w:kern w:val="0"/>
                <w:sz w:val="20"/>
                <w:szCs w:val="20"/>
              </w:rPr>
            </w:pPr>
            <w:r w:rsidRPr="00360EE7">
              <w:rPr>
                <w:color w:val="000000"/>
                <w:kern w:val="0"/>
                <w:sz w:val="20"/>
                <w:szCs w:val="20"/>
              </w:rPr>
              <w:t>2400*750*600mm</w:t>
            </w:r>
            <w:r w:rsidRPr="00360EE7">
              <w:rPr>
                <w:color w:val="000000"/>
                <w:kern w:val="0"/>
                <w:sz w:val="20"/>
                <w:szCs w:val="20"/>
              </w:rPr>
              <w:t>；</w:t>
            </w:r>
            <w:r w:rsidRPr="00360EE7">
              <w:rPr>
                <w:color w:val="000000"/>
                <w:kern w:val="0"/>
                <w:sz w:val="20"/>
                <w:szCs w:val="20"/>
              </w:rPr>
              <w:br/>
            </w:r>
            <w:r w:rsidRPr="00360EE7">
              <w:rPr>
                <w:color w:val="000000"/>
                <w:kern w:val="0"/>
                <w:sz w:val="20"/>
                <w:szCs w:val="20"/>
              </w:rPr>
              <w:t>钢架结构，</w:t>
            </w:r>
            <w:r w:rsidRPr="00360EE7">
              <w:rPr>
                <w:color w:val="000000"/>
                <w:kern w:val="0"/>
                <w:sz w:val="20"/>
                <w:szCs w:val="20"/>
              </w:rPr>
              <w:t>18mm</w:t>
            </w:r>
            <w:r w:rsidRPr="00360EE7">
              <w:rPr>
                <w:color w:val="000000"/>
                <w:kern w:val="0"/>
                <w:sz w:val="20"/>
                <w:szCs w:val="20"/>
              </w:rPr>
              <w:t>大理石台面</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proofErr w:type="gramStart"/>
            <w:r w:rsidRPr="00360EE7">
              <w:rPr>
                <w:color w:val="000000"/>
                <w:kern w:val="0"/>
                <w:sz w:val="20"/>
                <w:szCs w:val="20"/>
              </w:rPr>
              <w:t>个</w:t>
            </w:r>
            <w:proofErr w:type="gramEnd"/>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2</w:t>
            </w:r>
          </w:p>
        </w:tc>
      </w:tr>
      <w:tr w:rsidR="009823CB" w:rsidRPr="00360EE7" w:rsidTr="00B9404C">
        <w:trPr>
          <w:trHeight w:val="285"/>
        </w:trPr>
        <w:tc>
          <w:tcPr>
            <w:tcW w:w="852" w:type="dxa"/>
            <w:shd w:val="clear" w:color="auto" w:fill="auto"/>
            <w:noWrap/>
            <w:vAlign w:val="bottom"/>
            <w:hideMark/>
          </w:tcPr>
          <w:p w:rsidR="009823CB" w:rsidRPr="00360EE7" w:rsidRDefault="009823CB" w:rsidP="009823CB">
            <w:pPr>
              <w:widowControl/>
              <w:jc w:val="center"/>
              <w:rPr>
                <w:b/>
                <w:bCs/>
                <w:color w:val="000000"/>
                <w:kern w:val="0"/>
                <w:sz w:val="20"/>
                <w:szCs w:val="20"/>
              </w:rPr>
            </w:pPr>
            <w:r w:rsidRPr="00360EE7">
              <w:rPr>
                <w:b/>
                <w:bCs/>
                <w:color w:val="000000"/>
                <w:kern w:val="0"/>
                <w:sz w:val="20"/>
                <w:szCs w:val="20"/>
              </w:rPr>
              <w:t>四</w:t>
            </w:r>
          </w:p>
        </w:tc>
        <w:tc>
          <w:tcPr>
            <w:tcW w:w="1842" w:type="dxa"/>
            <w:shd w:val="clear" w:color="auto" w:fill="auto"/>
            <w:noWrap/>
            <w:vAlign w:val="bottom"/>
            <w:hideMark/>
          </w:tcPr>
          <w:p w:rsidR="009823CB" w:rsidRPr="00360EE7" w:rsidRDefault="009823CB" w:rsidP="009823CB">
            <w:pPr>
              <w:widowControl/>
              <w:jc w:val="center"/>
              <w:rPr>
                <w:b/>
                <w:bCs/>
                <w:color w:val="000000"/>
                <w:kern w:val="0"/>
                <w:sz w:val="20"/>
                <w:szCs w:val="20"/>
              </w:rPr>
            </w:pPr>
            <w:r w:rsidRPr="00360EE7">
              <w:rPr>
                <w:b/>
                <w:bCs/>
                <w:color w:val="000000"/>
                <w:kern w:val="0"/>
                <w:sz w:val="20"/>
                <w:szCs w:val="20"/>
              </w:rPr>
              <w:t>设备安装及其他辅材</w:t>
            </w:r>
          </w:p>
        </w:tc>
        <w:tc>
          <w:tcPr>
            <w:tcW w:w="5387" w:type="dxa"/>
            <w:shd w:val="clear" w:color="auto" w:fill="auto"/>
            <w:vAlign w:val="center"/>
            <w:hideMark/>
          </w:tcPr>
          <w:p w:rsidR="009823CB" w:rsidRPr="00360EE7" w:rsidRDefault="009823CB" w:rsidP="009823CB">
            <w:pPr>
              <w:widowControl/>
              <w:jc w:val="left"/>
              <w:rPr>
                <w:color w:val="000000"/>
                <w:kern w:val="0"/>
                <w:sz w:val="20"/>
                <w:szCs w:val="20"/>
              </w:rPr>
            </w:pPr>
          </w:p>
        </w:tc>
        <w:tc>
          <w:tcPr>
            <w:tcW w:w="567" w:type="dxa"/>
            <w:shd w:val="clear" w:color="auto" w:fill="auto"/>
            <w:noWrap/>
            <w:vAlign w:val="bottom"/>
            <w:hideMark/>
          </w:tcPr>
          <w:p w:rsidR="009823CB" w:rsidRPr="00360EE7" w:rsidRDefault="009823CB" w:rsidP="009823CB">
            <w:pPr>
              <w:widowControl/>
              <w:jc w:val="center"/>
              <w:rPr>
                <w:color w:val="000000"/>
                <w:kern w:val="0"/>
                <w:sz w:val="20"/>
                <w:szCs w:val="20"/>
              </w:rPr>
            </w:pPr>
          </w:p>
        </w:tc>
        <w:tc>
          <w:tcPr>
            <w:tcW w:w="567" w:type="dxa"/>
            <w:shd w:val="clear" w:color="auto" w:fill="auto"/>
            <w:noWrap/>
            <w:vAlign w:val="bottom"/>
            <w:hideMark/>
          </w:tcPr>
          <w:p w:rsidR="009823CB" w:rsidRPr="00360EE7" w:rsidRDefault="009823CB" w:rsidP="009823CB">
            <w:pPr>
              <w:widowControl/>
              <w:jc w:val="center"/>
              <w:rPr>
                <w:color w:val="000000"/>
                <w:kern w:val="0"/>
                <w:sz w:val="20"/>
                <w:szCs w:val="20"/>
              </w:rPr>
            </w:pPr>
          </w:p>
        </w:tc>
      </w:tr>
      <w:tr w:rsidR="009823CB" w:rsidRPr="00360EE7" w:rsidTr="00B9404C">
        <w:trPr>
          <w:trHeight w:val="480"/>
        </w:trPr>
        <w:tc>
          <w:tcPr>
            <w:tcW w:w="852" w:type="dxa"/>
            <w:shd w:val="clear" w:color="auto" w:fill="auto"/>
            <w:noWrap/>
            <w:vAlign w:val="center"/>
            <w:hideMark/>
          </w:tcPr>
          <w:p w:rsidR="009823CB" w:rsidRPr="00360EE7" w:rsidRDefault="007D38B9" w:rsidP="009823CB">
            <w:pPr>
              <w:widowControl/>
              <w:jc w:val="center"/>
              <w:rPr>
                <w:color w:val="000000"/>
                <w:kern w:val="0"/>
                <w:sz w:val="20"/>
                <w:szCs w:val="20"/>
              </w:rPr>
            </w:pPr>
            <w:r w:rsidRPr="00360EE7">
              <w:rPr>
                <w:color w:val="000000"/>
                <w:kern w:val="0"/>
                <w:sz w:val="20"/>
                <w:szCs w:val="20"/>
              </w:rPr>
              <w:t>4.</w:t>
            </w:r>
            <w:r w:rsidR="009823CB" w:rsidRPr="00360EE7">
              <w:rPr>
                <w:color w:val="000000"/>
                <w:kern w:val="0"/>
                <w:sz w:val="20"/>
                <w:szCs w:val="20"/>
              </w:rPr>
              <w:t>1</w:t>
            </w:r>
          </w:p>
        </w:tc>
        <w:tc>
          <w:tcPr>
            <w:tcW w:w="1842" w:type="dxa"/>
            <w:shd w:val="clear" w:color="auto" w:fill="auto"/>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风管安装辅材及系统调试</w:t>
            </w:r>
          </w:p>
        </w:tc>
        <w:tc>
          <w:tcPr>
            <w:tcW w:w="5387" w:type="dxa"/>
            <w:shd w:val="clear" w:color="auto" w:fill="auto"/>
            <w:vAlign w:val="center"/>
            <w:hideMark/>
          </w:tcPr>
          <w:p w:rsidR="009823CB" w:rsidRPr="00360EE7" w:rsidRDefault="009823CB" w:rsidP="009823CB">
            <w:pPr>
              <w:widowControl/>
              <w:jc w:val="left"/>
              <w:rPr>
                <w:color w:val="000000"/>
                <w:kern w:val="0"/>
                <w:sz w:val="20"/>
                <w:szCs w:val="20"/>
              </w:rPr>
            </w:pPr>
            <w:r w:rsidRPr="00360EE7">
              <w:rPr>
                <w:color w:val="000000"/>
                <w:kern w:val="0"/>
                <w:sz w:val="20"/>
                <w:szCs w:val="20"/>
              </w:rPr>
              <w:t>含高空作业费、风管安装、设备安装、控制系统调试</w:t>
            </w:r>
          </w:p>
        </w:tc>
        <w:tc>
          <w:tcPr>
            <w:tcW w:w="567" w:type="dxa"/>
            <w:shd w:val="clear" w:color="auto" w:fill="auto"/>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项</w:t>
            </w:r>
          </w:p>
        </w:tc>
        <w:tc>
          <w:tcPr>
            <w:tcW w:w="567" w:type="dxa"/>
            <w:shd w:val="clear" w:color="auto" w:fill="auto"/>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1</w:t>
            </w:r>
          </w:p>
        </w:tc>
      </w:tr>
      <w:tr w:rsidR="009823CB" w:rsidRPr="00360EE7" w:rsidTr="00B9404C">
        <w:trPr>
          <w:trHeight w:val="480"/>
        </w:trPr>
        <w:tc>
          <w:tcPr>
            <w:tcW w:w="852" w:type="dxa"/>
            <w:shd w:val="clear" w:color="auto" w:fill="auto"/>
            <w:noWrap/>
            <w:vAlign w:val="center"/>
            <w:hideMark/>
          </w:tcPr>
          <w:p w:rsidR="009823CB" w:rsidRPr="00360EE7" w:rsidRDefault="007D38B9" w:rsidP="009823CB">
            <w:pPr>
              <w:widowControl/>
              <w:jc w:val="center"/>
              <w:rPr>
                <w:color w:val="000000"/>
                <w:kern w:val="0"/>
                <w:sz w:val="20"/>
                <w:szCs w:val="20"/>
              </w:rPr>
            </w:pPr>
            <w:r w:rsidRPr="00360EE7">
              <w:rPr>
                <w:color w:val="000000"/>
                <w:kern w:val="0"/>
                <w:sz w:val="20"/>
                <w:szCs w:val="20"/>
              </w:rPr>
              <w:t>4.</w:t>
            </w:r>
            <w:r w:rsidR="009823CB" w:rsidRPr="00360EE7">
              <w:rPr>
                <w:color w:val="000000"/>
                <w:kern w:val="0"/>
                <w:sz w:val="20"/>
                <w:szCs w:val="20"/>
              </w:rPr>
              <w:t>2</w:t>
            </w:r>
          </w:p>
        </w:tc>
        <w:tc>
          <w:tcPr>
            <w:tcW w:w="1842"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设备吊装</w:t>
            </w:r>
          </w:p>
        </w:tc>
        <w:tc>
          <w:tcPr>
            <w:tcW w:w="5387" w:type="dxa"/>
            <w:shd w:val="clear" w:color="auto" w:fill="auto"/>
            <w:vAlign w:val="center"/>
            <w:hideMark/>
          </w:tcPr>
          <w:p w:rsidR="009823CB" w:rsidRPr="00360EE7" w:rsidRDefault="009823CB" w:rsidP="009823CB">
            <w:pPr>
              <w:widowControl/>
              <w:jc w:val="left"/>
              <w:rPr>
                <w:color w:val="000000"/>
                <w:kern w:val="0"/>
                <w:sz w:val="20"/>
                <w:szCs w:val="20"/>
              </w:rPr>
            </w:pPr>
            <w:r w:rsidRPr="00360EE7">
              <w:rPr>
                <w:color w:val="000000"/>
                <w:kern w:val="0"/>
                <w:sz w:val="20"/>
                <w:szCs w:val="20"/>
              </w:rPr>
              <w:t>风机、废气处理装置、水泥沙子吊装上屋面</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项</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1</w:t>
            </w:r>
          </w:p>
        </w:tc>
      </w:tr>
      <w:tr w:rsidR="009823CB" w:rsidRPr="00360EE7" w:rsidTr="00B9404C">
        <w:trPr>
          <w:trHeight w:val="285"/>
        </w:trPr>
        <w:tc>
          <w:tcPr>
            <w:tcW w:w="852" w:type="dxa"/>
            <w:shd w:val="clear" w:color="auto" w:fill="auto"/>
            <w:noWrap/>
            <w:vAlign w:val="center"/>
            <w:hideMark/>
          </w:tcPr>
          <w:p w:rsidR="009823CB" w:rsidRPr="00360EE7" w:rsidRDefault="00B9404C" w:rsidP="009823CB">
            <w:pPr>
              <w:widowControl/>
              <w:jc w:val="center"/>
              <w:rPr>
                <w:color w:val="000000"/>
                <w:kern w:val="0"/>
                <w:sz w:val="20"/>
                <w:szCs w:val="20"/>
              </w:rPr>
            </w:pPr>
            <w:r w:rsidRPr="00360EE7">
              <w:rPr>
                <w:color w:val="000000"/>
                <w:kern w:val="0"/>
                <w:sz w:val="20"/>
                <w:szCs w:val="20"/>
              </w:rPr>
              <w:t>4.</w:t>
            </w:r>
            <w:r w:rsidR="009823CB" w:rsidRPr="00360EE7">
              <w:rPr>
                <w:color w:val="000000"/>
                <w:kern w:val="0"/>
                <w:sz w:val="20"/>
                <w:szCs w:val="20"/>
              </w:rPr>
              <w:t>3</w:t>
            </w:r>
          </w:p>
        </w:tc>
        <w:tc>
          <w:tcPr>
            <w:tcW w:w="1842"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卸货、搬运、运输</w:t>
            </w:r>
          </w:p>
        </w:tc>
        <w:tc>
          <w:tcPr>
            <w:tcW w:w="5387" w:type="dxa"/>
            <w:shd w:val="clear" w:color="auto" w:fill="auto"/>
            <w:vAlign w:val="center"/>
            <w:hideMark/>
          </w:tcPr>
          <w:p w:rsidR="009823CB" w:rsidRPr="00360EE7" w:rsidRDefault="009823CB" w:rsidP="009823CB">
            <w:pPr>
              <w:widowControl/>
              <w:jc w:val="left"/>
              <w:rPr>
                <w:color w:val="000000"/>
                <w:kern w:val="0"/>
                <w:sz w:val="20"/>
                <w:szCs w:val="20"/>
              </w:rPr>
            </w:pPr>
            <w:r w:rsidRPr="00360EE7">
              <w:rPr>
                <w:color w:val="000000"/>
                <w:kern w:val="0"/>
                <w:sz w:val="20"/>
                <w:szCs w:val="20"/>
              </w:rPr>
              <w:t xml:space="preserve">　</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项</w:t>
            </w:r>
          </w:p>
        </w:tc>
        <w:tc>
          <w:tcPr>
            <w:tcW w:w="567" w:type="dxa"/>
            <w:shd w:val="clear" w:color="auto" w:fill="auto"/>
            <w:noWrap/>
            <w:vAlign w:val="center"/>
            <w:hideMark/>
          </w:tcPr>
          <w:p w:rsidR="009823CB" w:rsidRPr="00360EE7" w:rsidRDefault="009823CB" w:rsidP="009823CB">
            <w:pPr>
              <w:widowControl/>
              <w:jc w:val="center"/>
              <w:rPr>
                <w:color w:val="000000"/>
                <w:kern w:val="0"/>
                <w:sz w:val="20"/>
                <w:szCs w:val="20"/>
              </w:rPr>
            </w:pPr>
            <w:r w:rsidRPr="00360EE7">
              <w:rPr>
                <w:color w:val="000000"/>
                <w:kern w:val="0"/>
                <w:sz w:val="20"/>
                <w:szCs w:val="20"/>
              </w:rPr>
              <w:t>1</w:t>
            </w:r>
          </w:p>
        </w:tc>
      </w:tr>
    </w:tbl>
    <w:p w:rsidR="00BD5572" w:rsidRPr="00360EE7" w:rsidRDefault="00BD5572">
      <w:pPr>
        <w:spacing w:line="360" w:lineRule="auto"/>
        <w:outlineLvl w:val="0"/>
        <w:rPr>
          <w:sz w:val="24"/>
        </w:rPr>
      </w:pPr>
    </w:p>
    <w:p w:rsidR="00753101" w:rsidRPr="00360EE7" w:rsidRDefault="003C6396" w:rsidP="00F553FF">
      <w:pPr>
        <w:spacing w:line="360" w:lineRule="auto"/>
        <w:outlineLvl w:val="0"/>
        <w:rPr>
          <w:rFonts w:eastAsiaTheme="minorEastAsia"/>
          <w:b/>
        </w:rPr>
      </w:pPr>
      <w:r w:rsidRPr="00360EE7">
        <w:rPr>
          <w:rFonts w:ascii="Segoe UI Symbol" w:eastAsiaTheme="minorEastAsia" w:hAnsi="Segoe UI Symbol" w:cs="Segoe UI Symbol"/>
          <w:b/>
        </w:rPr>
        <w:t>★</w:t>
      </w:r>
      <w:r w:rsidR="00F553FF" w:rsidRPr="00360EE7">
        <w:rPr>
          <w:rFonts w:eastAsiaTheme="minorEastAsia"/>
          <w:b/>
        </w:rPr>
        <w:t>投标公司需要有（</w:t>
      </w:r>
      <w:r w:rsidR="00F553FF" w:rsidRPr="00360EE7">
        <w:rPr>
          <w:rFonts w:eastAsiaTheme="minorEastAsia"/>
          <w:b/>
        </w:rPr>
        <w:t>1</w:t>
      </w:r>
      <w:r w:rsidR="00F553FF" w:rsidRPr="00360EE7">
        <w:rPr>
          <w:rFonts w:eastAsiaTheme="minorEastAsia"/>
          <w:b/>
        </w:rPr>
        <w:t>）安全生产许可证</w:t>
      </w:r>
      <w:r w:rsidR="00360EE7" w:rsidRPr="00360EE7">
        <w:rPr>
          <w:rFonts w:eastAsiaTheme="minorEastAsia" w:hint="eastAsia"/>
          <w:b/>
        </w:rPr>
        <w:t>，</w:t>
      </w:r>
      <w:r w:rsidR="00F553FF" w:rsidRPr="00360EE7">
        <w:rPr>
          <w:rFonts w:eastAsiaTheme="minorEastAsia"/>
          <w:b/>
        </w:rPr>
        <w:t>（</w:t>
      </w:r>
      <w:r w:rsidR="00F553FF" w:rsidRPr="00360EE7">
        <w:rPr>
          <w:rFonts w:eastAsiaTheme="minorEastAsia"/>
          <w:b/>
        </w:rPr>
        <w:t>2</w:t>
      </w:r>
      <w:r w:rsidR="00F553FF" w:rsidRPr="00360EE7">
        <w:rPr>
          <w:rFonts w:eastAsiaTheme="minorEastAsia"/>
          <w:b/>
        </w:rPr>
        <w:t>）机电安装工程专业承包叁级及以上资质，或建筑工程施工总承包三级及以上</w:t>
      </w:r>
      <w:r w:rsidR="00576B9A">
        <w:rPr>
          <w:rFonts w:eastAsiaTheme="minorEastAsia" w:hint="eastAsia"/>
          <w:b/>
        </w:rPr>
        <w:t>；</w:t>
      </w:r>
      <w:r w:rsidR="00360EE7" w:rsidRPr="00360EE7">
        <w:rPr>
          <w:rFonts w:eastAsiaTheme="minorEastAsia"/>
          <w:b/>
        </w:rPr>
        <w:t>投标时投标人提供</w:t>
      </w:r>
      <w:r w:rsidR="00576B9A">
        <w:rPr>
          <w:rFonts w:eastAsiaTheme="minorEastAsia" w:hint="eastAsia"/>
          <w:b/>
        </w:rPr>
        <w:t>安全</w:t>
      </w:r>
      <w:r w:rsidR="00576B9A">
        <w:rPr>
          <w:rFonts w:eastAsiaTheme="minorEastAsia"/>
          <w:b/>
        </w:rPr>
        <w:t>生产许可证和资质</w:t>
      </w:r>
      <w:r w:rsidR="00360EE7" w:rsidRPr="00360EE7">
        <w:rPr>
          <w:rFonts w:eastAsiaTheme="minorEastAsia"/>
          <w:b/>
        </w:rPr>
        <w:t>证书</w:t>
      </w:r>
      <w:r w:rsidR="00576B9A">
        <w:rPr>
          <w:rFonts w:eastAsiaTheme="minorEastAsia" w:hint="eastAsia"/>
          <w:b/>
        </w:rPr>
        <w:t>的</w:t>
      </w:r>
      <w:r w:rsidR="00360EE7" w:rsidRPr="00360EE7">
        <w:rPr>
          <w:rFonts w:eastAsiaTheme="minorEastAsia"/>
          <w:b/>
        </w:rPr>
        <w:t>复印件</w:t>
      </w:r>
      <w:r w:rsidR="00360EE7" w:rsidRPr="00360EE7">
        <w:rPr>
          <w:rFonts w:eastAsiaTheme="minorEastAsia" w:hint="eastAsia"/>
          <w:b/>
        </w:rPr>
        <w:t>并</w:t>
      </w:r>
      <w:r w:rsidR="00360EE7" w:rsidRPr="00360EE7">
        <w:rPr>
          <w:rFonts w:eastAsiaTheme="minorEastAsia"/>
          <w:b/>
        </w:rPr>
        <w:t>加盖</w:t>
      </w:r>
      <w:r w:rsidR="00360EE7" w:rsidRPr="00360EE7">
        <w:rPr>
          <w:rFonts w:eastAsiaTheme="minorEastAsia" w:hint="eastAsia"/>
          <w:b/>
        </w:rPr>
        <w:t>公章</w:t>
      </w:r>
      <w:r w:rsidR="00CF085F">
        <w:rPr>
          <w:rFonts w:eastAsiaTheme="minorEastAsia" w:hint="eastAsia"/>
          <w:b/>
        </w:rPr>
        <w:t>，原件评标现场</w:t>
      </w:r>
      <w:r w:rsidR="00CF085F">
        <w:rPr>
          <w:rFonts w:eastAsiaTheme="minorEastAsia"/>
          <w:b/>
        </w:rPr>
        <w:t>查看</w:t>
      </w:r>
      <w:r w:rsidR="00F553FF" w:rsidRPr="00360EE7">
        <w:rPr>
          <w:rFonts w:eastAsiaTheme="minorEastAsia"/>
          <w:b/>
        </w:rPr>
        <w:t>。</w:t>
      </w:r>
      <w:r w:rsidR="005A175C" w:rsidRPr="00360EE7">
        <w:rPr>
          <w:rFonts w:eastAsiaTheme="minorEastAsia"/>
          <w:b/>
        </w:rPr>
        <w:t>对于</w:t>
      </w:r>
      <w:r w:rsidR="00F553FF" w:rsidRPr="00360EE7">
        <w:rPr>
          <w:rFonts w:eastAsiaTheme="minorEastAsia"/>
          <w:b/>
        </w:rPr>
        <w:t>基建部分：中标公司可以委托有建筑工程施工总承包三级及以上，机电安全工程专业承包叁级及以上资质的工程公司进行施工</w:t>
      </w:r>
      <w:r w:rsidR="006B3041" w:rsidRPr="00360EE7">
        <w:rPr>
          <w:rFonts w:eastAsiaTheme="minorEastAsia"/>
          <w:b/>
        </w:rPr>
        <w:t>。</w:t>
      </w:r>
    </w:p>
    <w:p w:rsidR="006B3041" w:rsidRPr="00360EE7" w:rsidRDefault="006B3041" w:rsidP="00F553FF">
      <w:pPr>
        <w:spacing w:line="360" w:lineRule="auto"/>
        <w:outlineLvl w:val="0"/>
        <w:rPr>
          <w:rFonts w:eastAsiaTheme="minorEastAsia"/>
          <w:b/>
        </w:rPr>
      </w:pPr>
    </w:p>
    <w:p w:rsidR="00BD5572" w:rsidRPr="00360EE7" w:rsidRDefault="00BD5572" w:rsidP="00BD5572">
      <w:pPr>
        <w:rPr>
          <w:rFonts w:eastAsiaTheme="minorEastAsia"/>
          <w:b/>
        </w:rPr>
      </w:pPr>
      <w:r w:rsidRPr="00360EE7">
        <w:rPr>
          <w:rFonts w:eastAsiaTheme="minorEastAsia"/>
          <w:b/>
        </w:rPr>
        <w:t>第一部分：排风系统及设备</w:t>
      </w:r>
    </w:p>
    <w:p w:rsidR="00BD5572" w:rsidRPr="00360EE7" w:rsidRDefault="00BD5572" w:rsidP="00BD5572">
      <w:pPr>
        <w:rPr>
          <w:rFonts w:eastAsiaTheme="minorEastAsia"/>
          <w:b/>
        </w:rPr>
      </w:pPr>
      <w:r w:rsidRPr="00360EE7">
        <w:rPr>
          <w:rFonts w:eastAsiaTheme="minorEastAsia"/>
          <w:b/>
        </w:rPr>
        <w:t>一、</w:t>
      </w:r>
      <w:proofErr w:type="gramStart"/>
      <w:r w:rsidRPr="00360EE7">
        <w:rPr>
          <w:rFonts w:eastAsiaTheme="minorEastAsia"/>
          <w:b/>
        </w:rPr>
        <w:t>实验室台柜清单</w:t>
      </w:r>
      <w:proofErr w:type="gramEnd"/>
      <w:r w:rsidRPr="00360EE7">
        <w:rPr>
          <w:rFonts w:eastAsiaTheme="minorEastAsia"/>
          <w:b/>
        </w:rPr>
        <w:t>及技术要求</w:t>
      </w:r>
    </w:p>
    <w:p w:rsidR="00BD5572" w:rsidRPr="00360EE7" w:rsidRDefault="00BD5572" w:rsidP="00BD5572">
      <w:pPr>
        <w:rPr>
          <w:rFonts w:eastAsiaTheme="minorEastAsia"/>
          <w:b/>
        </w:rPr>
      </w:pPr>
      <w:r w:rsidRPr="00360EE7">
        <w:rPr>
          <w:rFonts w:eastAsiaTheme="minorEastAsia"/>
          <w:b/>
        </w:rPr>
        <w:t>(</w:t>
      </w:r>
      <w:proofErr w:type="gramStart"/>
      <w:r w:rsidRPr="00360EE7">
        <w:rPr>
          <w:rFonts w:eastAsiaTheme="minorEastAsia"/>
          <w:b/>
        </w:rPr>
        <w:t>一</w:t>
      </w:r>
      <w:proofErr w:type="gramEnd"/>
      <w:r w:rsidRPr="00360EE7">
        <w:rPr>
          <w:rFonts w:eastAsiaTheme="minorEastAsia"/>
          <w:b/>
        </w:rPr>
        <w:t>)</w:t>
      </w:r>
      <w:r w:rsidRPr="00360EE7">
        <w:rPr>
          <w:rFonts w:eastAsiaTheme="minorEastAsia"/>
          <w:b/>
        </w:rPr>
        <w:t>、</w:t>
      </w:r>
      <w:proofErr w:type="gramStart"/>
      <w:r w:rsidRPr="00360EE7">
        <w:rPr>
          <w:rFonts w:eastAsiaTheme="minorEastAsia"/>
          <w:b/>
        </w:rPr>
        <w:t>实验室台柜清单</w:t>
      </w:r>
      <w:proofErr w:type="gramEnd"/>
      <w:r w:rsidRPr="00360EE7">
        <w:rPr>
          <w:rFonts w:eastAsiaTheme="minorEastAsia"/>
          <w:b/>
        </w:rPr>
        <w:t>部分</w:t>
      </w:r>
    </w:p>
    <w:p w:rsidR="00BD5572" w:rsidRPr="00360EE7" w:rsidRDefault="00BD5572" w:rsidP="00BD5572">
      <w:pPr>
        <w:ind w:firstLine="560"/>
        <w:rPr>
          <w:rFonts w:eastAsiaTheme="minorEastAsia"/>
          <w:bCs/>
        </w:rPr>
      </w:pPr>
      <w:r w:rsidRPr="00360EE7">
        <w:rPr>
          <w:rFonts w:eastAsiaTheme="minorEastAsia"/>
          <w:bCs/>
        </w:rPr>
        <w:t>项目新增购置实验室内通风设备</w:t>
      </w:r>
      <w:r w:rsidRPr="00360EE7">
        <w:rPr>
          <w:rFonts w:eastAsiaTheme="minorEastAsia"/>
          <w:bCs/>
        </w:rPr>
        <w:t>87</w:t>
      </w:r>
      <w:r w:rsidRPr="00360EE7">
        <w:rPr>
          <w:rFonts w:eastAsiaTheme="minorEastAsia"/>
          <w:bCs/>
        </w:rPr>
        <w:t>台（套）和储存架等设备</w:t>
      </w:r>
      <w:r w:rsidRPr="00360EE7">
        <w:rPr>
          <w:rFonts w:eastAsiaTheme="minorEastAsia"/>
          <w:bCs/>
        </w:rPr>
        <w:t>4</w:t>
      </w:r>
      <w:r w:rsidRPr="00360EE7">
        <w:rPr>
          <w:rFonts w:eastAsiaTheme="minorEastAsia"/>
          <w:bCs/>
        </w:rPr>
        <w:t>套。详细清单如下：</w:t>
      </w:r>
    </w:p>
    <w:p w:rsidR="00BD5572" w:rsidRPr="00360EE7" w:rsidRDefault="00BD5572" w:rsidP="00BD5572">
      <w:pPr>
        <w:jc w:val="center"/>
        <w:rPr>
          <w:rFonts w:eastAsiaTheme="minorEastAsia"/>
          <w:b/>
          <w:sz w:val="24"/>
        </w:rPr>
      </w:pPr>
      <w:r w:rsidRPr="00360EE7">
        <w:rPr>
          <w:rFonts w:eastAsiaTheme="minorEastAsia"/>
          <w:b/>
          <w:sz w:val="24"/>
        </w:rPr>
        <w:t>表</w:t>
      </w:r>
      <w:r w:rsidRPr="00360EE7">
        <w:rPr>
          <w:rFonts w:eastAsiaTheme="minorEastAsia"/>
          <w:b/>
          <w:sz w:val="24"/>
        </w:rPr>
        <w:t>1</w:t>
      </w:r>
      <w:r w:rsidRPr="00360EE7">
        <w:rPr>
          <w:rFonts w:eastAsiaTheme="minorEastAsia"/>
          <w:b/>
          <w:sz w:val="24"/>
        </w:rPr>
        <w:t>实验室通风设备</w:t>
      </w:r>
      <w:proofErr w:type="gramStart"/>
      <w:r w:rsidRPr="00360EE7">
        <w:rPr>
          <w:rFonts w:eastAsiaTheme="minorEastAsia"/>
          <w:b/>
          <w:sz w:val="24"/>
        </w:rPr>
        <w:t>及台柜清单</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1481"/>
        <w:gridCol w:w="2013"/>
        <w:gridCol w:w="677"/>
        <w:gridCol w:w="691"/>
        <w:gridCol w:w="2811"/>
      </w:tblGrid>
      <w:tr w:rsidR="00BD5572" w:rsidRPr="00360EE7" w:rsidTr="007D38B9">
        <w:trPr>
          <w:trHeight w:val="285"/>
          <w:jc w:val="center"/>
        </w:trPr>
        <w:tc>
          <w:tcPr>
            <w:tcW w:w="503" w:type="pct"/>
            <w:shd w:val="clear" w:color="auto" w:fill="auto"/>
            <w:noWrap/>
            <w:vAlign w:val="center"/>
          </w:tcPr>
          <w:p w:rsidR="00BD5572" w:rsidRPr="00360EE7" w:rsidRDefault="00BD5572" w:rsidP="00137E80">
            <w:pPr>
              <w:widowControl/>
              <w:jc w:val="center"/>
              <w:rPr>
                <w:rFonts w:eastAsiaTheme="minorEastAsia"/>
                <w:b/>
                <w:bCs/>
                <w:kern w:val="0"/>
                <w:szCs w:val="21"/>
              </w:rPr>
            </w:pPr>
            <w:r w:rsidRPr="00360EE7">
              <w:rPr>
                <w:rFonts w:eastAsiaTheme="minorEastAsia"/>
                <w:b/>
                <w:bCs/>
                <w:kern w:val="0"/>
                <w:szCs w:val="21"/>
              </w:rPr>
              <w:t>序号</w:t>
            </w:r>
          </w:p>
        </w:tc>
        <w:tc>
          <w:tcPr>
            <w:tcW w:w="885" w:type="pct"/>
            <w:shd w:val="clear" w:color="auto" w:fill="auto"/>
            <w:noWrap/>
            <w:vAlign w:val="center"/>
          </w:tcPr>
          <w:p w:rsidR="00BD5572" w:rsidRPr="00360EE7" w:rsidRDefault="00BD5572" w:rsidP="00137E80">
            <w:pPr>
              <w:widowControl/>
              <w:jc w:val="center"/>
              <w:rPr>
                <w:rFonts w:eastAsiaTheme="minorEastAsia"/>
                <w:b/>
                <w:bCs/>
                <w:kern w:val="0"/>
                <w:szCs w:val="21"/>
              </w:rPr>
            </w:pPr>
            <w:r w:rsidRPr="00360EE7">
              <w:rPr>
                <w:rFonts w:eastAsiaTheme="minorEastAsia"/>
                <w:b/>
                <w:bCs/>
                <w:kern w:val="0"/>
                <w:szCs w:val="21"/>
              </w:rPr>
              <w:t>名称</w:t>
            </w:r>
          </w:p>
        </w:tc>
        <w:tc>
          <w:tcPr>
            <w:tcW w:w="1112" w:type="pct"/>
            <w:shd w:val="clear" w:color="auto" w:fill="auto"/>
            <w:noWrap/>
            <w:vAlign w:val="center"/>
          </w:tcPr>
          <w:p w:rsidR="00BD5572" w:rsidRPr="00360EE7" w:rsidRDefault="00BD5572" w:rsidP="00137E80">
            <w:pPr>
              <w:widowControl/>
              <w:jc w:val="center"/>
              <w:rPr>
                <w:rFonts w:eastAsiaTheme="minorEastAsia"/>
                <w:b/>
                <w:bCs/>
                <w:kern w:val="0"/>
                <w:szCs w:val="21"/>
              </w:rPr>
            </w:pPr>
            <w:r w:rsidRPr="00360EE7">
              <w:rPr>
                <w:rFonts w:eastAsiaTheme="minorEastAsia"/>
                <w:b/>
                <w:bCs/>
                <w:kern w:val="0"/>
                <w:szCs w:val="21"/>
              </w:rPr>
              <w:t>规格</w:t>
            </w:r>
          </w:p>
        </w:tc>
        <w:tc>
          <w:tcPr>
            <w:tcW w:w="418" w:type="pct"/>
            <w:shd w:val="clear" w:color="auto" w:fill="auto"/>
            <w:noWrap/>
            <w:vAlign w:val="center"/>
          </w:tcPr>
          <w:p w:rsidR="00BD5572" w:rsidRPr="00360EE7" w:rsidRDefault="00BD5572" w:rsidP="00137E80">
            <w:pPr>
              <w:widowControl/>
              <w:jc w:val="center"/>
              <w:rPr>
                <w:rFonts w:eastAsiaTheme="minorEastAsia"/>
                <w:kern w:val="0"/>
                <w:szCs w:val="21"/>
              </w:rPr>
            </w:pPr>
            <w:r w:rsidRPr="00360EE7">
              <w:rPr>
                <w:rFonts w:eastAsiaTheme="minorEastAsia"/>
                <w:b/>
                <w:bCs/>
                <w:kern w:val="0"/>
                <w:szCs w:val="21"/>
              </w:rPr>
              <w:t>单位</w:t>
            </w:r>
          </w:p>
        </w:tc>
        <w:tc>
          <w:tcPr>
            <w:tcW w:w="419" w:type="pct"/>
            <w:shd w:val="clear" w:color="auto" w:fill="auto"/>
            <w:noWrap/>
            <w:vAlign w:val="center"/>
          </w:tcPr>
          <w:p w:rsidR="00BD5572" w:rsidRPr="00360EE7" w:rsidRDefault="00BD5572" w:rsidP="00137E80">
            <w:pPr>
              <w:widowControl/>
              <w:jc w:val="center"/>
              <w:rPr>
                <w:rFonts w:eastAsiaTheme="minorEastAsia"/>
                <w:kern w:val="0"/>
                <w:szCs w:val="21"/>
              </w:rPr>
            </w:pPr>
            <w:r w:rsidRPr="00360EE7">
              <w:rPr>
                <w:rFonts w:eastAsiaTheme="minorEastAsia"/>
                <w:b/>
                <w:bCs/>
                <w:kern w:val="0"/>
                <w:szCs w:val="21"/>
              </w:rPr>
              <w:t>数量</w:t>
            </w:r>
          </w:p>
        </w:tc>
        <w:tc>
          <w:tcPr>
            <w:tcW w:w="1663" w:type="pct"/>
            <w:vAlign w:val="center"/>
          </w:tcPr>
          <w:p w:rsidR="00BD5572" w:rsidRPr="00360EE7" w:rsidRDefault="00BD5572" w:rsidP="00137E80">
            <w:pPr>
              <w:widowControl/>
              <w:jc w:val="center"/>
              <w:rPr>
                <w:rFonts w:eastAsiaTheme="minorEastAsia"/>
                <w:b/>
                <w:bCs/>
                <w:kern w:val="0"/>
                <w:szCs w:val="21"/>
              </w:rPr>
            </w:pPr>
            <w:r w:rsidRPr="00360EE7">
              <w:rPr>
                <w:rFonts w:eastAsiaTheme="minorEastAsia"/>
                <w:b/>
                <w:bCs/>
                <w:kern w:val="0"/>
                <w:szCs w:val="21"/>
              </w:rPr>
              <w:t>备注</w:t>
            </w:r>
          </w:p>
        </w:tc>
      </w:tr>
      <w:tr w:rsidR="00BD5572" w:rsidRPr="00360EE7" w:rsidTr="007D38B9">
        <w:trPr>
          <w:trHeight w:val="285"/>
          <w:jc w:val="center"/>
        </w:trPr>
        <w:tc>
          <w:tcPr>
            <w:tcW w:w="503" w:type="pct"/>
            <w:shd w:val="clear" w:color="auto" w:fill="auto"/>
            <w:noWrap/>
            <w:vAlign w:val="center"/>
            <w:hideMark/>
          </w:tcPr>
          <w:p w:rsidR="00BD5572" w:rsidRPr="00360EE7" w:rsidRDefault="00BD5572" w:rsidP="00137E80">
            <w:pPr>
              <w:widowControl/>
              <w:jc w:val="center"/>
              <w:rPr>
                <w:rFonts w:eastAsiaTheme="minorEastAsia"/>
                <w:b/>
                <w:bCs/>
                <w:kern w:val="0"/>
                <w:szCs w:val="21"/>
              </w:rPr>
            </w:pPr>
            <w:r w:rsidRPr="00360EE7">
              <w:rPr>
                <w:rFonts w:eastAsiaTheme="minorEastAsia"/>
                <w:b/>
                <w:bCs/>
                <w:kern w:val="0"/>
                <w:szCs w:val="21"/>
              </w:rPr>
              <w:t>（一）</w:t>
            </w:r>
          </w:p>
        </w:tc>
        <w:tc>
          <w:tcPr>
            <w:tcW w:w="885" w:type="pct"/>
            <w:shd w:val="clear" w:color="auto" w:fill="auto"/>
            <w:noWrap/>
            <w:vAlign w:val="center"/>
            <w:hideMark/>
          </w:tcPr>
          <w:p w:rsidR="00BD5572" w:rsidRPr="00360EE7" w:rsidRDefault="00BD5572" w:rsidP="00137E80">
            <w:pPr>
              <w:widowControl/>
              <w:jc w:val="center"/>
              <w:rPr>
                <w:rFonts w:eastAsiaTheme="minorEastAsia"/>
                <w:b/>
                <w:bCs/>
                <w:kern w:val="0"/>
                <w:szCs w:val="21"/>
              </w:rPr>
            </w:pPr>
            <w:r w:rsidRPr="00360EE7">
              <w:rPr>
                <w:rFonts w:eastAsiaTheme="minorEastAsia"/>
                <w:b/>
                <w:bCs/>
                <w:kern w:val="0"/>
                <w:szCs w:val="21"/>
              </w:rPr>
              <w:t>通风集气设备</w:t>
            </w:r>
          </w:p>
        </w:tc>
        <w:tc>
          <w:tcPr>
            <w:tcW w:w="1112" w:type="pct"/>
            <w:shd w:val="clear" w:color="auto" w:fill="auto"/>
            <w:noWrap/>
            <w:vAlign w:val="center"/>
            <w:hideMark/>
          </w:tcPr>
          <w:p w:rsidR="00BD5572" w:rsidRPr="00360EE7" w:rsidRDefault="00BD5572" w:rsidP="00137E80">
            <w:pPr>
              <w:widowControl/>
              <w:jc w:val="center"/>
              <w:rPr>
                <w:rFonts w:eastAsiaTheme="minorEastAsia"/>
                <w:b/>
                <w:bCs/>
                <w:kern w:val="0"/>
                <w:szCs w:val="21"/>
              </w:rPr>
            </w:pPr>
          </w:p>
        </w:tc>
        <w:tc>
          <w:tcPr>
            <w:tcW w:w="418" w:type="pct"/>
            <w:shd w:val="clear" w:color="auto" w:fill="auto"/>
            <w:noWrap/>
            <w:vAlign w:val="center"/>
            <w:hideMark/>
          </w:tcPr>
          <w:p w:rsidR="00BD5572" w:rsidRPr="00360EE7" w:rsidRDefault="00BD5572" w:rsidP="00137E80">
            <w:pPr>
              <w:widowControl/>
              <w:jc w:val="center"/>
              <w:rPr>
                <w:rFonts w:eastAsiaTheme="minorEastAsia"/>
                <w:kern w:val="0"/>
                <w:szCs w:val="21"/>
              </w:rPr>
            </w:pPr>
          </w:p>
        </w:tc>
        <w:tc>
          <w:tcPr>
            <w:tcW w:w="419" w:type="pct"/>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87</w:t>
            </w:r>
          </w:p>
        </w:tc>
        <w:tc>
          <w:tcPr>
            <w:tcW w:w="1663" w:type="pct"/>
            <w:vAlign w:val="center"/>
          </w:tcPr>
          <w:p w:rsidR="00BD5572" w:rsidRPr="00360EE7" w:rsidRDefault="00BD5572" w:rsidP="00137E80">
            <w:pPr>
              <w:widowControl/>
              <w:jc w:val="center"/>
              <w:rPr>
                <w:rFonts w:eastAsiaTheme="minorEastAsia"/>
                <w:kern w:val="0"/>
                <w:szCs w:val="21"/>
              </w:rPr>
            </w:pPr>
          </w:p>
        </w:tc>
      </w:tr>
      <w:tr w:rsidR="007D38B9" w:rsidRPr="00360EE7" w:rsidTr="007D38B9">
        <w:trPr>
          <w:trHeight w:val="285"/>
          <w:jc w:val="center"/>
        </w:trPr>
        <w:tc>
          <w:tcPr>
            <w:tcW w:w="503" w:type="pct"/>
            <w:shd w:val="clear" w:color="auto" w:fill="auto"/>
            <w:noWrap/>
            <w:vAlign w:val="center"/>
            <w:hideMark/>
          </w:tcPr>
          <w:p w:rsidR="007D38B9" w:rsidRPr="00360EE7" w:rsidRDefault="00B9404C" w:rsidP="007D38B9">
            <w:pPr>
              <w:widowControl/>
              <w:jc w:val="center"/>
              <w:rPr>
                <w:rFonts w:eastAsiaTheme="minorEastAsia"/>
                <w:kern w:val="0"/>
                <w:szCs w:val="21"/>
              </w:rPr>
            </w:pPr>
            <w:r w:rsidRPr="00360EE7">
              <w:rPr>
                <w:color w:val="000000"/>
                <w:kern w:val="0"/>
                <w:sz w:val="20"/>
                <w:szCs w:val="20"/>
              </w:rPr>
              <w:t>1</w:t>
            </w:r>
            <w:r w:rsidR="007D38B9" w:rsidRPr="00360EE7">
              <w:rPr>
                <w:color w:val="000000"/>
                <w:kern w:val="0"/>
                <w:sz w:val="20"/>
                <w:szCs w:val="20"/>
              </w:rPr>
              <w:t>.1.1</w:t>
            </w:r>
          </w:p>
        </w:tc>
        <w:tc>
          <w:tcPr>
            <w:tcW w:w="885" w:type="pct"/>
            <w:shd w:val="clear" w:color="auto" w:fill="auto"/>
            <w:noWrap/>
            <w:vAlign w:val="center"/>
            <w:hideMark/>
          </w:tcPr>
          <w:p w:rsidR="007D38B9" w:rsidRPr="00360EE7" w:rsidRDefault="007D38B9" w:rsidP="007D38B9">
            <w:pPr>
              <w:widowControl/>
              <w:jc w:val="center"/>
              <w:rPr>
                <w:rFonts w:eastAsiaTheme="minorEastAsia"/>
                <w:kern w:val="0"/>
                <w:szCs w:val="21"/>
              </w:rPr>
            </w:pPr>
            <w:r w:rsidRPr="00360EE7">
              <w:rPr>
                <w:rFonts w:eastAsiaTheme="minorEastAsia"/>
                <w:kern w:val="0"/>
                <w:szCs w:val="21"/>
              </w:rPr>
              <w:t>单面集气罩</w:t>
            </w:r>
          </w:p>
        </w:tc>
        <w:tc>
          <w:tcPr>
            <w:tcW w:w="1112" w:type="pct"/>
            <w:shd w:val="clear" w:color="auto" w:fill="auto"/>
            <w:noWrap/>
            <w:vAlign w:val="center"/>
            <w:hideMark/>
          </w:tcPr>
          <w:p w:rsidR="007D38B9" w:rsidRPr="00360EE7" w:rsidRDefault="007D38B9" w:rsidP="007D38B9">
            <w:pPr>
              <w:widowControl/>
              <w:jc w:val="center"/>
              <w:rPr>
                <w:rFonts w:eastAsiaTheme="minorEastAsia"/>
                <w:kern w:val="0"/>
                <w:szCs w:val="21"/>
              </w:rPr>
            </w:pPr>
            <w:r w:rsidRPr="00360EE7">
              <w:rPr>
                <w:rFonts w:eastAsiaTheme="minorEastAsia"/>
                <w:kern w:val="0"/>
                <w:szCs w:val="21"/>
              </w:rPr>
              <w:t>1500*600*1500mm</w:t>
            </w:r>
          </w:p>
        </w:tc>
        <w:tc>
          <w:tcPr>
            <w:tcW w:w="418" w:type="pct"/>
            <w:shd w:val="clear" w:color="auto" w:fill="auto"/>
            <w:noWrap/>
            <w:vAlign w:val="center"/>
            <w:hideMark/>
          </w:tcPr>
          <w:p w:rsidR="007D38B9" w:rsidRPr="00360EE7" w:rsidRDefault="007D38B9" w:rsidP="007D38B9">
            <w:pPr>
              <w:widowControl/>
              <w:jc w:val="center"/>
              <w:rPr>
                <w:rFonts w:eastAsiaTheme="minorEastAsia"/>
                <w:kern w:val="0"/>
                <w:szCs w:val="21"/>
              </w:rPr>
            </w:pPr>
            <w:proofErr w:type="gramStart"/>
            <w:r w:rsidRPr="00360EE7">
              <w:rPr>
                <w:rFonts w:eastAsiaTheme="minorEastAsia"/>
                <w:kern w:val="0"/>
                <w:szCs w:val="21"/>
              </w:rPr>
              <w:t>个</w:t>
            </w:r>
            <w:proofErr w:type="gramEnd"/>
          </w:p>
        </w:tc>
        <w:tc>
          <w:tcPr>
            <w:tcW w:w="419" w:type="pct"/>
            <w:shd w:val="clear" w:color="auto" w:fill="auto"/>
            <w:noWrap/>
            <w:vAlign w:val="center"/>
            <w:hideMark/>
          </w:tcPr>
          <w:p w:rsidR="007D38B9" w:rsidRPr="00360EE7" w:rsidRDefault="007D38B9" w:rsidP="007D38B9">
            <w:pPr>
              <w:widowControl/>
              <w:jc w:val="center"/>
              <w:rPr>
                <w:rFonts w:eastAsiaTheme="minorEastAsia"/>
                <w:kern w:val="0"/>
                <w:szCs w:val="21"/>
              </w:rPr>
            </w:pPr>
            <w:r w:rsidRPr="00360EE7">
              <w:rPr>
                <w:rFonts w:eastAsiaTheme="minorEastAsia"/>
                <w:kern w:val="0"/>
                <w:szCs w:val="21"/>
              </w:rPr>
              <w:t>2</w:t>
            </w:r>
          </w:p>
        </w:tc>
        <w:tc>
          <w:tcPr>
            <w:tcW w:w="1663" w:type="pct"/>
            <w:vAlign w:val="center"/>
          </w:tcPr>
          <w:p w:rsidR="007D38B9" w:rsidRPr="00360EE7" w:rsidRDefault="007D38B9" w:rsidP="007D38B9">
            <w:pPr>
              <w:widowControl/>
              <w:jc w:val="center"/>
              <w:rPr>
                <w:rFonts w:eastAsiaTheme="minorEastAsia"/>
                <w:kern w:val="0"/>
                <w:szCs w:val="21"/>
              </w:rPr>
            </w:pPr>
            <w:r w:rsidRPr="00360EE7">
              <w:rPr>
                <w:rFonts w:eastAsiaTheme="minorEastAsia"/>
                <w:kern w:val="0"/>
                <w:szCs w:val="21"/>
              </w:rPr>
              <w:t>PP</w:t>
            </w:r>
            <w:r w:rsidRPr="00360EE7">
              <w:rPr>
                <w:rFonts w:eastAsiaTheme="minorEastAsia"/>
                <w:kern w:val="0"/>
                <w:szCs w:val="21"/>
              </w:rPr>
              <w:t>材质，单侧移门</w:t>
            </w:r>
          </w:p>
        </w:tc>
      </w:tr>
      <w:tr w:rsidR="007D38B9" w:rsidRPr="00360EE7" w:rsidTr="007D38B9">
        <w:trPr>
          <w:trHeight w:val="480"/>
          <w:jc w:val="center"/>
        </w:trPr>
        <w:tc>
          <w:tcPr>
            <w:tcW w:w="503" w:type="pct"/>
            <w:shd w:val="clear" w:color="auto" w:fill="auto"/>
            <w:noWrap/>
            <w:vAlign w:val="center"/>
            <w:hideMark/>
          </w:tcPr>
          <w:p w:rsidR="007D38B9" w:rsidRPr="00360EE7" w:rsidRDefault="00B9404C" w:rsidP="007D38B9">
            <w:pPr>
              <w:widowControl/>
              <w:jc w:val="center"/>
              <w:rPr>
                <w:rFonts w:eastAsiaTheme="minorEastAsia"/>
                <w:kern w:val="0"/>
                <w:szCs w:val="21"/>
              </w:rPr>
            </w:pPr>
            <w:r w:rsidRPr="00360EE7">
              <w:rPr>
                <w:color w:val="000000"/>
                <w:kern w:val="0"/>
                <w:sz w:val="20"/>
                <w:szCs w:val="20"/>
              </w:rPr>
              <w:t>1</w:t>
            </w:r>
            <w:r w:rsidR="007D38B9" w:rsidRPr="00360EE7">
              <w:rPr>
                <w:color w:val="000000"/>
                <w:kern w:val="0"/>
                <w:sz w:val="20"/>
                <w:szCs w:val="20"/>
              </w:rPr>
              <w:t>.1.2</w:t>
            </w:r>
          </w:p>
        </w:tc>
        <w:tc>
          <w:tcPr>
            <w:tcW w:w="885" w:type="pct"/>
            <w:shd w:val="clear" w:color="auto" w:fill="auto"/>
            <w:noWrap/>
            <w:vAlign w:val="center"/>
            <w:hideMark/>
          </w:tcPr>
          <w:p w:rsidR="007D38B9" w:rsidRPr="00360EE7" w:rsidRDefault="007D38B9" w:rsidP="007D38B9">
            <w:pPr>
              <w:widowControl/>
              <w:jc w:val="center"/>
              <w:rPr>
                <w:rFonts w:eastAsiaTheme="minorEastAsia"/>
                <w:kern w:val="0"/>
                <w:szCs w:val="21"/>
              </w:rPr>
            </w:pPr>
            <w:r w:rsidRPr="00360EE7">
              <w:rPr>
                <w:rFonts w:eastAsiaTheme="minorEastAsia"/>
                <w:kern w:val="0"/>
                <w:szCs w:val="21"/>
              </w:rPr>
              <w:t>通风柜</w:t>
            </w:r>
          </w:p>
        </w:tc>
        <w:tc>
          <w:tcPr>
            <w:tcW w:w="1112" w:type="pct"/>
            <w:shd w:val="clear" w:color="auto" w:fill="auto"/>
            <w:noWrap/>
            <w:vAlign w:val="center"/>
            <w:hideMark/>
          </w:tcPr>
          <w:p w:rsidR="007D38B9" w:rsidRPr="00360EE7" w:rsidRDefault="007D38B9" w:rsidP="007D38B9">
            <w:pPr>
              <w:widowControl/>
              <w:jc w:val="center"/>
              <w:rPr>
                <w:rFonts w:eastAsiaTheme="minorEastAsia"/>
                <w:kern w:val="0"/>
                <w:szCs w:val="21"/>
              </w:rPr>
            </w:pPr>
            <w:r w:rsidRPr="00360EE7">
              <w:rPr>
                <w:rFonts w:eastAsiaTheme="minorEastAsia"/>
                <w:kern w:val="0"/>
                <w:szCs w:val="21"/>
              </w:rPr>
              <w:t>1500*850*2350mm</w:t>
            </w:r>
          </w:p>
        </w:tc>
        <w:tc>
          <w:tcPr>
            <w:tcW w:w="418" w:type="pct"/>
            <w:shd w:val="clear" w:color="auto" w:fill="auto"/>
            <w:noWrap/>
            <w:vAlign w:val="center"/>
            <w:hideMark/>
          </w:tcPr>
          <w:p w:rsidR="007D38B9" w:rsidRPr="00360EE7" w:rsidRDefault="007D38B9" w:rsidP="007D38B9">
            <w:pPr>
              <w:widowControl/>
              <w:jc w:val="center"/>
              <w:rPr>
                <w:rFonts w:eastAsiaTheme="minorEastAsia"/>
                <w:kern w:val="0"/>
                <w:szCs w:val="21"/>
              </w:rPr>
            </w:pPr>
            <w:proofErr w:type="gramStart"/>
            <w:r w:rsidRPr="00360EE7">
              <w:rPr>
                <w:rFonts w:eastAsiaTheme="minorEastAsia"/>
                <w:kern w:val="0"/>
                <w:szCs w:val="21"/>
              </w:rPr>
              <w:t>个</w:t>
            </w:r>
            <w:proofErr w:type="gramEnd"/>
          </w:p>
        </w:tc>
        <w:tc>
          <w:tcPr>
            <w:tcW w:w="419" w:type="pct"/>
            <w:shd w:val="clear" w:color="auto" w:fill="auto"/>
            <w:noWrap/>
            <w:vAlign w:val="center"/>
            <w:hideMark/>
          </w:tcPr>
          <w:p w:rsidR="007D38B9" w:rsidRPr="00360EE7" w:rsidRDefault="007D38B9" w:rsidP="007D38B9">
            <w:pPr>
              <w:widowControl/>
              <w:jc w:val="center"/>
              <w:rPr>
                <w:rFonts w:eastAsiaTheme="minorEastAsia"/>
                <w:kern w:val="0"/>
                <w:szCs w:val="21"/>
              </w:rPr>
            </w:pPr>
            <w:r w:rsidRPr="00360EE7">
              <w:rPr>
                <w:rFonts w:eastAsiaTheme="minorEastAsia"/>
                <w:kern w:val="0"/>
                <w:szCs w:val="21"/>
              </w:rPr>
              <w:t>9</w:t>
            </w:r>
          </w:p>
        </w:tc>
        <w:tc>
          <w:tcPr>
            <w:tcW w:w="1663" w:type="pct"/>
            <w:vAlign w:val="center"/>
          </w:tcPr>
          <w:p w:rsidR="007D38B9" w:rsidRPr="00360EE7" w:rsidRDefault="007D38B9" w:rsidP="007D38B9">
            <w:pPr>
              <w:widowControl/>
              <w:jc w:val="center"/>
              <w:rPr>
                <w:rFonts w:eastAsiaTheme="minorEastAsia"/>
                <w:kern w:val="0"/>
                <w:szCs w:val="21"/>
              </w:rPr>
            </w:pPr>
            <w:r w:rsidRPr="00360EE7">
              <w:rPr>
                <w:rFonts w:eastAsiaTheme="minorEastAsia"/>
                <w:kern w:val="0"/>
                <w:szCs w:val="21"/>
              </w:rPr>
              <w:t>全钢结构，</w:t>
            </w:r>
            <w:proofErr w:type="gramStart"/>
            <w:r w:rsidRPr="00360EE7">
              <w:rPr>
                <w:rFonts w:eastAsiaTheme="minorEastAsia"/>
                <w:kern w:val="0"/>
                <w:szCs w:val="21"/>
              </w:rPr>
              <w:t>链条式移门</w:t>
            </w:r>
            <w:proofErr w:type="gramEnd"/>
            <w:r w:rsidRPr="00360EE7">
              <w:rPr>
                <w:rFonts w:eastAsiaTheme="minorEastAsia"/>
                <w:kern w:val="0"/>
                <w:szCs w:val="21"/>
              </w:rPr>
              <w:t>，内衬板及导流板为</w:t>
            </w:r>
            <w:r w:rsidRPr="00360EE7">
              <w:rPr>
                <w:rFonts w:eastAsiaTheme="minorEastAsia"/>
                <w:kern w:val="0"/>
                <w:szCs w:val="21"/>
              </w:rPr>
              <w:t>5mm</w:t>
            </w:r>
            <w:r w:rsidRPr="00360EE7">
              <w:rPr>
                <w:rFonts w:eastAsiaTheme="minorEastAsia"/>
                <w:kern w:val="0"/>
                <w:szCs w:val="21"/>
              </w:rPr>
              <w:t>厚陶瓷纤维内衬板，</w:t>
            </w:r>
            <w:r w:rsidRPr="00360EE7">
              <w:rPr>
                <w:rFonts w:eastAsiaTheme="minorEastAsia"/>
                <w:kern w:val="0"/>
                <w:szCs w:val="21"/>
              </w:rPr>
              <w:t>20mm</w:t>
            </w:r>
            <w:r w:rsidRPr="00360EE7">
              <w:rPr>
                <w:rFonts w:eastAsiaTheme="minorEastAsia"/>
                <w:kern w:val="0"/>
                <w:szCs w:val="21"/>
              </w:rPr>
              <w:t>厚陶瓷台面，带小杯槽，带插座</w:t>
            </w:r>
          </w:p>
        </w:tc>
      </w:tr>
      <w:tr w:rsidR="007D38B9" w:rsidRPr="00360EE7" w:rsidTr="007D38B9">
        <w:trPr>
          <w:trHeight w:val="960"/>
          <w:jc w:val="center"/>
        </w:trPr>
        <w:tc>
          <w:tcPr>
            <w:tcW w:w="503" w:type="pct"/>
            <w:shd w:val="clear" w:color="auto" w:fill="auto"/>
            <w:noWrap/>
            <w:vAlign w:val="center"/>
            <w:hideMark/>
          </w:tcPr>
          <w:p w:rsidR="007D38B9" w:rsidRPr="00360EE7" w:rsidRDefault="00B9404C" w:rsidP="007D38B9">
            <w:pPr>
              <w:widowControl/>
              <w:jc w:val="center"/>
              <w:rPr>
                <w:rFonts w:eastAsiaTheme="minorEastAsia"/>
                <w:kern w:val="0"/>
                <w:szCs w:val="21"/>
              </w:rPr>
            </w:pPr>
            <w:r w:rsidRPr="00360EE7">
              <w:rPr>
                <w:color w:val="000000"/>
                <w:kern w:val="0"/>
                <w:sz w:val="20"/>
                <w:szCs w:val="20"/>
              </w:rPr>
              <w:t>1</w:t>
            </w:r>
            <w:r w:rsidR="007D38B9" w:rsidRPr="00360EE7">
              <w:rPr>
                <w:color w:val="000000"/>
                <w:kern w:val="0"/>
                <w:sz w:val="20"/>
                <w:szCs w:val="20"/>
              </w:rPr>
              <w:t>.1.3</w:t>
            </w:r>
          </w:p>
        </w:tc>
        <w:tc>
          <w:tcPr>
            <w:tcW w:w="885" w:type="pct"/>
            <w:shd w:val="clear" w:color="auto" w:fill="auto"/>
            <w:noWrap/>
            <w:vAlign w:val="center"/>
            <w:hideMark/>
          </w:tcPr>
          <w:p w:rsidR="007D38B9" w:rsidRPr="00360EE7" w:rsidRDefault="007D38B9" w:rsidP="007D38B9">
            <w:pPr>
              <w:widowControl/>
              <w:jc w:val="center"/>
              <w:rPr>
                <w:rFonts w:eastAsiaTheme="minorEastAsia"/>
                <w:kern w:val="0"/>
                <w:szCs w:val="21"/>
              </w:rPr>
            </w:pPr>
            <w:r w:rsidRPr="00360EE7">
              <w:rPr>
                <w:rFonts w:eastAsiaTheme="minorEastAsia"/>
                <w:kern w:val="0"/>
                <w:szCs w:val="21"/>
              </w:rPr>
              <w:t>通风药品柜</w:t>
            </w:r>
          </w:p>
        </w:tc>
        <w:tc>
          <w:tcPr>
            <w:tcW w:w="1112" w:type="pct"/>
            <w:shd w:val="clear" w:color="auto" w:fill="auto"/>
            <w:noWrap/>
            <w:vAlign w:val="center"/>
            <w:hideMark/>
          </w:tcPr>
          <w:p w:rsidR="007D38B9" w:rsidRPr="00360EE7" w:rsidRDefault="007D38B9" w:rsidP="007D38B9">
            <w:pPr>
              <w:widowControl/>
              <w:jc w:val="center"/>
              <w:rPr>
                <w:rFonts w:eastAsiaTheme="minorEastAsia"/>
                <w:kern w:val="0"/>
                <w:szCs w:val="21"/>
              </w:rPr>
            </w:pPr>
            <w:r w:rsidRPr="00360EE7">
              <w:rPr>
                <w:rFonts w:eastAsiaTheme="minorEastAsia"/>
                <w:kern w:val="0"/>
                <w:szCs w:val="21"/>
              </w:rPr>
              <w:t>900*450*1800mm</w:t>
            </w:r>
          </w:p>
        </w:tc>
        <w:tc>
          <w:tcPr>
            <w:tcW w:w="418" w:type="pct"/>
            <w:shd w:val="clear" w:color="auto" w:fill="auto"/>
            <w:noWrap/>
            <w:vAlign w:val="center"/>
            <w:hideMark/>
          </w:tcPr>
          <w:p w:rsidR="007D38B9" w:rsidRPr="00360EE7" w:rsidRDefault="007D38B9" w:rsidP="007D38B9">
            <w:pPr>
              <w:widowControl/>
              <w:jc w:val="center"/>
              <w:rPr>
                <w:rFonts w:eastAsiaTheme="minorEastAsia"/>
                <w:kern w:val="0"/>
                <w:szCs w:val="21"/>
              </w:rPr>
            </w:pPr>
            <w:proofErr w:type="gramStart"/>
            <w:r w:rsidRPr="00360EE7">
              <w:rPr>
                <w:rFonts w:eastAsiaTheme="minorEastAsia"/>
                <w:kern w:val="0"/>
                <w:szCs w:val="21"/>
              </w:rPr>
              <w:t>个</w:t>
            </w:r>
            <w:proofErr w:type="gramEnd"/>
          </w:p>
        </w:tc>
        <w:tc>
          <w:tcPr>
            <w:tcW w:w="419" w:type="pct"/>
            <w:shd w:val="clear" w:color="auto" w:fill="auto"/>
            <w:noWrap/>
            <w:vAlign w:val="center"/>
            <w:hideMark/>
          </w:tcPr>
          <w:p w:rsidR="007D38B9" w:rsidRPr="00360EE7" w:rsidRDefault="007D38B9" w:rsidP="007D38B9">
            <w:pPr>
              <w:widowControl/>
              <w:jc w:val="center"/>
              <w:rPr>
                <w:rFonts w:eastAsiaTheme="minorEastAsia"/>
                <w:kern w:val="0"/>
                <w:szCs w:val="21"/>
              </w:rPr>
            </w:pPr>
            <w:r w:rsidRPr="00360EE7">
              <w:rPr>
                <w:rFonts w:eastAsiaTheme="minorEastAsia"/>
                <w:kern w:val="0"/>
                <w:szCs w:val="21"/>
              </w:rPr>
              <w:t>39</w:t>
            </w:r>
          </w:p>
        </w:tc>
        <w:tc>
          <w:tcPr>
            <w:tcW w:w="1663" w:type="pct"/>
            <w:vAlign w:val="center"/>
          </w:tcPr>
          <w:p w:rsidR="007D38B9" w:rsidRPr="00360EE7" w:rsidRDefault="007D38B9" w:rsidP="007D38B9">
            <w:pPr>
              <w:widowControl/>
              <w:jc w:val="center"/>
              <w:rPr>
                <w:rFonts w:eastAsiaTheme="minorEastAsia"/>
                <w:kern w:val="0"/>
                <w:szCs w:val="21"/>
              </w:rPr>
            </w:pPr>
            <w:r w:rsidRPr="00360EE7">
              <w:rPr>
                <w:rFonts w:eastAsiaTheme="minorEastAsia"/>
                <w:kern w:val="0"/>
                <w:szCs w:val="21"/>
              </w:rPr>
              <w:t>PP</w:t>
            </w:r>
            <w:r w:rsidRPr="00360EE7">
              <w:rPr>
                <w:rFonts w:eastAsiaTheme="minorEastAsia"/>
                <w:kern w:val="0"/>
                <w:szCs w:val="21"/>
              </w:rPr>
              <w:t>材质，</w:t>
            </w:r>
            <w:proofErr w:type="gramStart"/>
            <w:r w:rsidRPr="00360EE7">
              <w:rPr>
                <w:rFonts w:eastAsiaTheme="minorEastAsia"/>
                <w:kern w:val="0"/>
                <w:szCs w:val="21"/>
              </w:rPr>
              <w:t>上下双</w:t>
            </w:r>
            <w:proofErr w:type="gramEnd"/>
            <w:r w:rsidRPr="00360EE7">
              <w:rPr>
                <w:rFonts w:eastAsiaTheme="minorEastAsia"/>
                <w:kern w:val="0"/>
                <w:szCs w:val="21"/>
              </w:rPr>
              <w:t>开门，上柜门板内嵌</w:t>
            </w:r>
            <w:r w:rsidRPr="00360EE7">
              <w:rPr>
                <w:rFonts w:eastAsiaTheme="minorEastAsia"/>
                <w:kern w:val="0"/>
                <w:szCs w:val="21"/>
              </w:rPr>
              <w:t>3mm</w:t>
            </w:r>
            <w:r w:rsidRPr="00360EE7">
              <w:rPr>
                <w:rFonts w:eastAsiaTheme="minorEastAsia"/>
                <w:kern w:val="0"/>
                <w:szCs w:val="21"/>
              </w:rPr>
              <w:t>厚有机玻璃，下柜实门，四层层板，每层称重</w:t>
            </w:r>
            <w:r w:rsidRPr="00360EE7">
              <w:rPr>
                <w:rFonts w:eastAsiaTheme="minorEastAsia"/>
                <w:kern w:val="0"/>
                <w:szCs w:val="21"/>
              </w:rPr>
              <w:t>40KG</w:t>
            </w:r>
            <w:r w:rsidRPr="00360EE7">
              <w:rPr>
                <w:rFonts w:eastAsiaTheme="minorEastAsia"/>
                <w:kern w:val="0"/>
                <w:szCs w:val="21"/>
              </w:rPr>
              <w:t>，</w:t>
            </w:r>
            <w:proofErr w:type="gramStart"/>
            <w:r w:rsidRPr="00360EE7">
              <w:rPr>
                <w:rFonts w:eastAsiaTheme="minorEastAsia"/>
                <w:kern w:val="0"/>
                <w:szCs w:val="21"/>
              </w:rPr>
              <w:t>柜门带</w:t>
            </w:r>
            <w:proofErr w:type="gramEnd"/>
            <w:r w:rsidRPr="00360EE7">
              <w:rPr>
                <w:rFonts w:eastAsiaTheme="minorEastAsia"/>
                <w:kern w:val="0"/>
                <w:szCs w:val="21"/>
              </w:rPr>
              <w:t>内包式</w:t>
            </w:r>
            <w:r w:rsidRPr="00360EE7">
              <w:rPr>
                <w:rFonts w:eastAsiaTheme="minorEastAsia"/>
                <w:kern w:val="0"/>
                <w:szCs w:val="21"/>
              </w:rPr>
              <w:t>PP</w:t>
            </w:r>
            <w:r w:rsidRPr="00360EE7">
              <w:rPr>
                <w:rFonts w:eastAsiaTheme="minorEastAsia"/>
                <w:kern w:val="0"/>
                <w:szCs w:val="21"/>
              </w:rPr>
              <w:t>锁，双锁</w:t>
            </w:r>
          </w:p>
        </w:tc>
      </w:tr>
      <w:tr w:rsidR="007D38B9" w:rsidRPr="00360EE7" w:rsidTr="007D38B9">
        <w:trPr>
          <w:trHeight w:val="285"/>
          <w:jc w:val="center"/>
        </w:trPr>
        <w:tc>
          <w:tcPr>
            <w:tcW w:w="503" w:type="pct"/>
            <w:shd w:val="clear" w:color="auto" w:fill="auto"/>
            <w:noWrap/>
            <w:vAlign w:val="center"/>
            <w:hideMark/>
          </w:tcPr>
          <w:p w:rsidR="007D38B9" w:rsidRPr="00360EE7" w:rsidRDefault="00B9404C" w:rsidP="007D38B9">
            <w:pPr>
              <w:widowControl/>
              <w:jc w:val="center"/>
              <w:rPr>
                <w:rFonts w:eastAsiaTheme="minorEastAsia"/>
                <w:kern w:val="0"/>
                <w:szCs w:val="21"/>
              </w:rPr>
            </w:pPr>
            <w:r w:rsidRPr="00360EE7">
              <w:rPr>
                <w:color w:val="000000"/>
                <w:kern w:val="0"/>
                <w:sz w:val="20"/>
                <w:szCs w:val="20"/>
              </w:rPr>
              <w:t>1</w:t>
            </w:r>
            <w:r w:rsidR="007D38B9" w:rsidRPr="00360EE7">
              <w:rPr>
                <w:color w:val="000000"/>
                <w:kern w:val="0"/>
                <w:sz w:val="20"/>
                <w:szCs w:val="20"/>
              </w:rPr>
              <w:t>.1.4</w:t>
            </w:r>
          </w:p>
        </w:tc>
        <w:tc>
          <w:tcPr>
            <w:tcW w:w="885" w:type="pct"/>
            <w:shd w:val="clear" w:color="auto" w:fill="auto"/>
            <w:noWrap/>
            <w:vAlign w:val="center"/>
            <w:hideMark/>
          </w:tcPr>
          <w:p w:rsidR="007D38B9" w:rsidRPr="00360EE7" w:rsidRDefault="007D38B9" w:rsidP="007D38B9">
            <w:pPr>
              <w:widowControl/>
              <w:jc w:val="center"/>
              <w:rPr>
                <w:rFonts w:eastAsiaTheme="minorEastAsia"/>
                <w:kern w:val="0"/>
                <w:szCs w:val="21"/>
              </w:rPr>
            </w:pPr>
            <w:r w:rsidRPr="00360EE7">
              <w:rPr>
                <w:rFonts w:eastAsiaTheme="minorEastAsia"/>
                <w:kern w:val="0"/>
                <w:szCs w:val="21"/>
              </w:rPr>
              <w:t>万向罩</w:t>
            </w:r>
          </w:p>
        </w:tc>
        <w:tc>
          <w:tcPr>
            <w:tcW w:w="1112" w:type="pct"/>
            <w:shd w:val="clear" w:color="auto" w:fill="auto"/>
            <w:noWrap/>
            <w:vAlign w:val="center"/>
            <w:hideMark/>
          </w:tcPr>
          <w:p w:rsidR="007D38B9" w:rsidRPr="00360EE7" w:rsidRDefault="007D38B9" w:rsidP="007D38B9">
            <w:pPr>
              <w:widowControl/>
              <w:jc w:val="center"/>
              <w:rPr>
                <w:rFonts w:eastAsiaTheme="minorEastAsia"/>
                <w:kern w:val="0"/>
                <w:szCs w:val="21"/>
              </w:rPr>
            </w:pPr>
            <w:r w:rsidRPr="00360EE7">
              <w:rPr>
                <w:rFonts w:eastAsiaTheme="minorEastAsia"/>
                <w:kern w:val="0"/>
                <w:szCs w:val="21"/>
              </w:rPr>
              <w:t>直径</w:t>
            </w:r>
            <w:r w:rsidRPr="00360EE7">
              <w:rPr>
                <w:rFonts w:eastAsiaTheme="minorEastAsia"/>
                <w:kern w:val="0"/>
                <w:szCs w:val="21"/>
              </w:rPr>
              <w:t>375mm</w:t>
            </w:r>
          </w:p>
        </w:tc>
        <w:tc>
          <w:tcPr>
            <w:tcW w:w="418" w:type="pct"/>
            <w:shd w:val="clear" w:color="auto" w:fill="auto"/>
            <w:noWrap/>
            <w:vAlign w:val="center"/>
            <w:hideMark/>
          </w:tcPr>
          <w:p w:rsidR="007D38B9" w:rsidRPr="00360EE7" w:rsidRDefault="007D38B9" w:rsidP="007D38B9">
            <w:pPr>
              <w:widowControl/>
              <w:jc w:val="center"/>
              <w:rPr>
                <w:rFonts w:eastAsiaTheme="minorEastAsia"/>
                <w:kern w:val="0"/>
                <w:szCs w:val="21"/>
              </w:rPr>
            </w:pPr>
            <w:proofErr w:type="gramStart"/>
            <w:r w:rsidRPr="00360EE7">
              <w:rPr>
                <w:rFonts w:eastAsiaTheme="minorEastAsia"/>
                <w:kern w:val="0"/>
                <w:szCs w:val="21"/>
              </w:rPr>
              <w:t>个</w:t>
            </w:r>
            <w:proofErr w:type="gramEnd"/>
          </w:p>
        </w:tc>
        <w:tc>
          <w:tcPr>
            <w:tcW w:w="419" w:type="pct"/>
            <w:shd w:val="clear" w:color="auto" w:fill="auto"/>
            <w:noWrap/>
            <w:vAlign w:val="center"/>
            <w:hideMark/>
          </w:tcPr>
          <w:p w:rsidR="007D38B9" w:rsidRPr="00360EE7" w:rsidRDefault="007D38B9" w:rsidP="007D38B9">
            <w:pPr>
              <w:widowControl/>
              <w:jc w:val="center"/>
              <w:rPr>
                <w:rFonts w:eastAsiaTheme="minorEastAsia"/>
                <w:kern w:val="0"/>
                <w:szCs w:val="21"/>
              </w:rPr>
            </w:pPr>
            <w:r w:rsidRPr="00360EE7">
              <w:rPr>
                <w:rFonts w:eastAsiaTheme="minorEastAsia"/>
                <w:kern w:val="0"/>
                <w:szCs w:val="21"/>
              </w:rPr>
              <w:t>13</w:t>
            </w:r>
          </w:p>
        </w:tc>
        <w:tc>
          <w:tcPr>
            <w:tcW w:w="1663" w:type="pct"/>
            <w:vAlign w:val="center"/>
          </w:tcPr>
          <w:p w:rsidR="007D38B9" w:rsidRPr="00360EE7" w:rsidRDefault="007D38B9" w:rsidP="007D38B9">
            <w:pPr>
              <w:widowControl/>
              <w:jc w:val="center"/>
              <w:rPr>
                <w:rFonts w:eastAsiaTheme="minorEastAsia"/>
                <w:kern w:val="0"/>
                <w:szCs w:val="21"/>
              </w:rPr>
            </w:pPr>
            <w:r w:rsidRPr="00360EE7">
              <w:rPr>
                <w:rFonts w:eastAsiaTheme="minorEastAsia"/>
                <w:kern w:val="0"/>
                <w:szCs w:val="21"/>
              </w:rPr>
              <w:t>PP</w:t>
            </w:r>
            <w:r w:rsidRPr="00360EE7">
              <w:rPr>
                <w:rFonts w:eastAsiaTheme="minorEastAsia"/>
                <w:kern w:val="0"/>
                <w:szCs w:val="21"/>
              </w:rPr>
              <w:t>材质，三节式</w:t>
            </w:r>
          </w:p>
        </w:tc>
      </w:tr>
      <w:tr w:rsidR="007D38B9" w:rsidRPr="00360EE7" w:rsidTr="007D38B9">
        <w:trPr>
          <w:trHeight w:val="480"/>
          <w:jc w:val="center"/>
        </w:trPr>
        <w:tc>
          <w:tcPr>
            <w:tcW w:w="503" w:type="pct"/>
            <w:shd w:val="clear" w:color="auto" w:fill="auto"/>
            <w:noWrap/>
            <w:vAlign w:val="center"/>
            <w:hideMark/>
          </w:tcPr>
          <w:p w:rsidR="007D38B9" w:rsidRPr="00360EE7" w:rsidRDefault="00B9404C" w:rsidP="007D38B9">
            <w:pPr>
              <w:widowControl/>
              <w:jc w:val="center"/>
              <w:rPr>
                <w:rFonts w:eastAsiaTheme="minorEastAsia"/>
                <w:kern w:val="0"/>
                <w:szCs w:val="21"/>
              </w:rPr>
            </w:pPr>
            <w:r w:rsidRPr="00360EE7">
              <w:rPr>
                <w:color w:val="000000"/>
                <w:kern w:val="0"/>
                <w:sz w:val="20"/>
                <w:szCs w:val="20"/>
              </w:rPr>
              <w:t>1</w:t>
            </w:r>
            <w:r w:rsidR="007D38B9" w:rsidRPr="00360EE7">
              <w:rPr>
                <w:color w:val="000000"/>
                <w:kern w:val="0"/>
                <w:sz w:val="20"/>
                <w:szCs w:val="20"/>
              </w:rPr>
              <w:t>.1.5</w:t>
            </w:r>
          </w:p>
        </w:tc>
        <w:tc>
          <w:tcPr>
            <w:tcW w:w="885" w:type="pct"/>
            <w:shd w:val="clear" w:color="auto" w:fill="auto"/>
            <w:noWrap/>
            <w:vAlign w:val="center"/>
            <w:hideMark/>
          </w:tcPr>
          <w:p w:rsidR="007D38B9" w:rsidRPr="00360EE7" w:rsidRDefault="007D38B9" w:rsidP="007D38B9">
            <w:pPr>
              <w:widowControl/>
              <w:jc w:val="center"/>
              <w:rPr>
                <w:rFonts w:eastAsiaTheme="minorEastAsia"/>
                <w:kern w:val="0"/>
                <w:szCs w:val="21"/>
              </w:rPr>
            </w:pPr>
            <w:r w:rsidRPr="00360EE7">
              <w:rPr>
                <w:rFonts w:eastAsiaTheme="minorEastAsia"/>
                <w:kern w:val="0"/>
                <w:szCs w:val="21"/>
              </w:rPr>
              <w:t>原子吸收罩</w:t>
            </w:r>
          </w:p>
        </w:tc>
        <w:tc>
          <w:tcPr>
            <w:tcW w:w="1112" w:type="pct"/>
            <w:shd w:val="clear" w:color="auto" w:fill="auto"/>
            <w:vAlign w:val="center"/>
            <w:hideMark/>
          </w:tcPr>
          <w:p w:rsidR="007D38B9" w:rsidRPr="00360EE7" w:rsidRDefault="007D38B9" w:rsidP="007D38B9">
            <w:pPr>
              <w:widowControl/>
              <w:jc w:val="center"/>
              <w:rPr>
                <w:rFonts w:eastAsiaTheme="minorEastAsia"/>
                <w:kern w:val="0"/>
                <w:szCs w:val="21"/>
              </w:rPr>
            </w:pPr>
            <w:r w:rsidRPr="00360EE7">
              <w:rPr>
                <w:rFonts w:eastAsiaTheme="minorEastAsia"/>
                <w:kern w:val="0"/>
                <w:szCs w:val="21"/>
              </w:rPr>
              <w:t>1200*600mm</w:t>
            </w:r>
            <w:r w:rsidRPr="00360EE7">
              <w:rPr>
                <w:rFonts w:eastAsiaTheme="minorEastAsia"/>
                <w:kern w:val="0"/>
                <w:szCs w:val="21"/>
              </w:rPr>
              <w:t>、</w:t>
            </w:r>
            <w:r w:rsidRPr="00360EE7">
              <w:rPr>
                <w:rFonts w:eastAsiaTheme="minorEastAsia"/>
                <w:kern w:val="0"/>
                <w:szCs w:val="21"/>
              </w:rPr>
              <w:t>1200*750mm</w:t>
            </w:r>
            <w:r w:rsidRPr="00360EE7">
              <w:rPr>
                <w:rFonts w:eastAsiaTheme="minorEastAsia"/>
                <w:kern w:val="0"/>
                <w:szCs w:val="21"/>
              </w:rPr>
              <w:t>、</w:t>
            </w:r>
            <w:r w:rsidRPr="00360EE7">
              <w:rPr>
                <w:rFonts w:eastAsiaTheme="minorEastAsia"/>
                <w:kern w:val="0"/>
                <w:szCs w:val="21"/>
              </w:rPr>
              <w:t>1000*600mm</w:t>
            </w:r>
            <w:r w:rsidRPr="00360EE7">
              <w:rPr>
                <w:rFonts w:eastAsiaTheme="minorEastAsia"/>
                <w:kern w:val="0"/>
                <w:szCs w:val="21"/>
              </w:rPr>
              <w:t>、</w:t>
            </w:r>
            <w:r w:rsidRPr="00360EE7">
              <w:rPr>
                <w:rFonts w:eastAsiaTheme="minorEastAsia"/>
                <w:kern w:val="0"/>
                <w:szCs w:val="21"/>
              </w:rPr>
              <w:t>400*400mm</w:t>
            </w:r>
            <w:r w:rsidRPr="00360EE7">
              <w:rPr>
                <w:rFonts w:eastAsiaTheme="minorEastAsia"/>
                <w:kern w:val="0"/>
                <w:szCs w:val="21"/>
              </w:rPr>
              <w:t>、</w:t>
            </w:r>
            <w:r w:rsidRPr="00360EE7">
              <w:rPr>
                <w:rFonts w:eastAsiaTheme="minorEastAsia"/>
                <w:kern w:val="0"/>
                <w:szCs w:val="21"/>
              </w:rPr>
              <w:t>400*400*1500mm</w:t>
            </w:r>
          </w:p>
        </w:tc>
        <w:tc>
          <w:tcPr>
            <w:tcW w:w="418" w:type="pct"/>
            <w:shd w:val="clear" w:color="auto" w:fill="auto"/>
            <w:noWrap/>
            <w:vAlign w:val="center"/>
            <w:hideMark/>
          </w:tcPr>
          <w:p w:rsidR="007D38B9" w:rsidRPr="00360EE7" w:rsidRDefault="007D38B9" w:rsidP="007D38B9">
            <w:pPr>
              <w:widowControl/>
              <w:jc w:val="center"/>
              <w:rPr>
                <w:rFonts w:eastAsiaTheme="minorEastAsia"/>
                <w:kern w:val="0"/>
                <w:szCs w:val="21"/>
              </w:rPr>
            </w:pPr>
            <w:proofErr w:type="gramStart"/>
            <w:r w:rsidRPr="00360EE7">
              <w:rPr>
                <w:rFonts w:eastAsiaTheme="minorEastAsia"/>
                <w:kern w:val="0"/>
                <w:szCs w:val="21"/>
              </w:rPr>
              <w:t>个</w:t>
            </w:r>
            <w:proofErr w:type="gramEnd"/>
          </w:p>
        </w:tc>
        <w:tc>
          <w:tcPr>
            <w:tcW w:w="419" w:type="pct"/>
            <w:shd w:val="clear" w:color="auto" w:fill="auto"/>
            <w:noWrap/>
            <w:vAlign w:val="center"/>
            <w:hideMark/>
          </w:tcPr>
          <w:p w:rsidR="007D38B9" w:rsidRPr="00360EE7" w:rsidRDefault="007D38B9" w:rsidP="007D38B9">
            <w:pPr>
              <w:widowControl/>
              <w:jc w:val="center"/>
              <w:rPr>
                <w:rFonts w:eastAsiaTheme="minorEastAsia"/>
                <w:kern w:val="0"/>
                <w:szCs w:val="21"/>
              </w:rPr>
            </w:pPr>
            <w:r w:rsidRPr="00360EE7">
              <w:rPr>
                <w:rFonts w:eastAsiaTheme="minorEastAsia"/>
                <w:kern w:val="0"/>
                <w:szCs w:val="21"/>
              </w:rPr>
              <w:t>20</w:t>
            </w:r>
          </w:p>
        </w:tc>
        <w:tc>
          <w:tcPr>
            <w:tcW w:w="1663" w:type="pct"/>
            <w:vAlign w:val="center"/>
          </w:tcPr>
          <w:p w:rsidR="007D38B9" w:rsidRPr="00360EE7" w:rsidRDefault="007D38B9" w:rsidP="007D38B9">
            <w:pPr>
              <w:widowControl/>
              <w:jc w:val="center"/>
              <w:rPr>
                <w:rFonts w:eastAsiaTheme="minorEastAsia"/>
                <w:kern w:val="0"/>
                <w:szCs w:val="21"/>
              </w:rPr>
            </w:pPr>
            <w:r w:rsidRPr="00360EE7">
              <w:rPr>
                <w:rFonts w:eastAsiaTheme="minorEastAsia"/>
                <w:kern w:val="0"/>
                <w:szCs w:val="21"/>
              </w:rPr>
              <w:t>304</w:t>
            </w:r>
            <w:r w:rsidRPr="00360EE7">
              <w:rPr>
                <w:rFonts w:eastAsiaTheme="minorEastAsia"/>
                <w:kern w:val="0"/>
                <w:szCs w:val="21"/>
              </w:rPr>
              <w:t>不锈钢材质</w:t>
            </w:r>
          </w:p>
        </w:tc>
      </w:tr>
      <w:tr w:rsidR="007D38B9" w:rsidRPr="00360EE7" w:rsidTr="007D38B9">
        <w:trPr>
          <w:trHeight w:val="285"/>
          <w:jc w:val="center"/>
        </w:trPr>
        <w:tc>
          <w:tcPr>
            <w:tcW w:w="503" w:type="pct"/>
            <w:shd w:val="clear" w:color="auto" w:fill="auto"/>
            <w:noWrap/>
            <w:vAlign w:val="center"/>
            <w:hideMark/>
          </w:tcPr>
          <w:p w:rsidR="007D38B9" w:rsidRPr="00360EE7" w:rsidRDefault="00B9404C" w:rsidP="007D38B9">
            <w:pPr>
              <w:widowControl/>
              <w:jc w:val="center"/>
              <w:rPr>
                <w:rFonts w:eastAsiaTheme="minorEastAsia"/>
                <w:kern w:val="0"/>
                <w:szCs w:val="21"/>
              </w:rPr>
            </w:pPr>
            <w:r w:rsidRPr="00360EE7">
              <w:rPr>
                <w:color w:val="000000"/>
                <w:kern w:val="0"/>
                <w:sz w:val="20"/>
                <w:szCs w:val="20"/>
              </w:rPr>
              <w:t>1</w:t>
            </w:r>
            <w:r w:rsidR="007D38B9" w:rsidRPr="00360EE7">
              <w:rPr>
                <w:color w:val="000000"/>
                <w:kern w:val="0"/>
                <w:sz w:val="20"/>
                <w:szCs w:val="20"/>
              </w:rPr>
              <w:t>.1.6</w:t>
            </w:r>
          </w:p>
        </w:tc>
        <w:tc>
          <w:tcPr>
            <w:tcW w:w="885" w:type="pct"/>
            <w:shd w:val="clear" w:color="auto" w:fill="auto"/>
            <w:noWrap/>
            <w:vAlign w:val="center"/>
            <w:hideMark/>
          </w:tcPr>
          <w:p w:rsidR="007D38B9" w:rsidRPr="00360EE7" w:rsidRDefault="007D38B9" w:rsidP="007D38B9">
            <w:pPr>
              <w:widowControl/>
              <w:jc w:val="center"/>
              <w:rPr>
                <w:rFonts w:eastAsiaTheme="minorEastAsia"/>
                <w:kern w:val="0"/>
                <w:szCs w:val="21"/>
              </w:rPr>
            </w:pPr>
            <w:r w:rsidRPr="00360EE7">
              <w:rPr>
                <w:rFonts w:eastAsiaTheme="minorEastAsia"/>
                <w:kern w:val="0"/>
                <w:szCs w:val="21"/>
              </w:rPr>
              <w:t>中央集气罩</w:t>
            </w:r>
          </w:p>
        </w:tc>
        <w:tc>
          <w:tcPr>
            <w:tcW w:w="1112" w:type="pct"/>
            <w:shd w:val="clear" w:color="auto" w:fill="auto"/>
            <w:noWrap/>
            <w:vAlign w:val="center"/>
            <w:hideMark/>
          </w:tcPr>
          <w:p w:rsidR="007D38B9" w:rsidRPr="00360EE7" w:rsidRDefault="007D38B9" w:rsidP="007D38B9">
            <w:pPr>
              <w:widowControl/>
              <w:jc w:val="center"/>
              <w:rPr>
                <w:rFonts w:eastAsiaTheme="minorEastAsia"/>
                <w:kern w:val="0"/>
                <w:szCs w:val="21"/>
              </w:rPr>
            </w:pPr>
            <w:r w:rsidRPr="00360EE7">
              <w:rPr>
                <w:rFonts w:eastAsiaTheme="minorEastAsia"/>
                <w:kern w:val="0"/>
                <w:szCs w:val="21"/>
              </w:rPr>
              <w:t>1800*1500*1500mm</w:t>
            </w:r>
          </w:p>
        </w:tc>
        <w:tc>
          <w:tcPr>
            <w:tcW w:w="418" w:type="pct"/>
            <w:shd w:val="clear" w:color="auto" w:fill="auto"/>
            <w:noWrap/>
            <w:vAlign w:val="center"/>
            <w:hideMark/>
          </w:tcPr>
          <w:p w:rsidR="007D38B9" w:rsidRPr="00360EE7" w:rsidRDefault="007D38B9" w:rsidP="007D38B9">
            <w:pPr>
              <w:widowControl/>
              <w:jc w:val="center"/>
              <w:rPr>
                <w:rFonts w:eastAsiaTheme="minorEastAsia"/>
                <w:kern w:val="0"/>
                <w:szCs w:val="21"/>
              </w:rPr>
            </w:pPr>
            <w:proofErr w:type="gramStart"/>
            <w:r w:rsidRPr="00360EE7">
              <w:rPr>
                <w:rFonts w:eastAsiaTheme="minorEastAsia"/>
                <w:kern w:val="0"/>
                <w:szCs w:val="21"/>
              </w:rPr>
              <w:t>个</w:t>
            </w:r>
            <w:proofErr w:type="gramEnd"/>
          </w:p>
        </w:tc>
        <w:tc>
          <w:tcPr>
            <w:tcW w:w="419" w:type="pct"/>
            <w:shd w:val="clear" w:color="auto" w:fill="auto"/>
            <w:noWrap/>
            <w:vAlign w:val="center"/>
            <w:hideMark/>
          </w:tcPr>
          <w:p w:rsidR="007D38B9" w:rsidRPr="00360EE7" w:rsidRDefault="007D38B9" w:rsidP="007D38B9">
            <w:pPr>
              <w:widowControl/>
              <w:jc w:val="center"/>
              <w:rPr>
                <w:rFonts w:eastAsiaTheme="minorEastAsia"/>
                <w:kern w:val="0"/>
                <w:szCs w:val="21"/>
              </w:rPr>
            </w:pPr>
            <w:r w:rsidRPr="00360EE7">
              <w:rPr>
                <w:rFonts w:eastAsiaTheme="minorEastAsia"/>
                <w:kern w:val="0"/>
                <w:szCs w:val="21"/>
              </w:rPr>
              <w:t>4</w:t>
            </w:r>
          </w:p>
        </w:tc>
        <w:tc>
          <w:tcPr>
            <w:tcW w:w="1663" w:type="pct"/>
            <w:vAlign w:val="center"/>
          </w:tcPr>
          <w:p w:rsidR="007D38B9" w:rsidRPr="00360EE7" w:rsidRDefault="007D38B9" w:rsidP="007D38B9">
            <w:pPr>
              <w:widowControl/>
              <w:jc w:val="center"/>
              <w:rPr>
                <w:rFonts w:eastAsiaTheme="minorEastAsia"/>
                <w:kern w:val="0"/>
                <w:szCs w:val="21"/>
              </w:rPr>
            </w:pPr>
            <w:r w:rsidRPr="00360EE7">
              <w:rPr>
                <w:rFonts w:eastAsiaTheme="minorEastAsia"/>
                <w:kern w:val="0"/>
                <w:szCs w:val="21"/>
              </w:rPr>
              <w:t>PP</w:t>
            </w:r>
            <w:r w:rsidRPr="00360EE7">
              <w:rPr>
                <w:rFonts w:eastAsiaTheme="minorEastAsia"/>
                <w:kern w:val="0"/>
                <w:szCs w:val="21"/>
              </w:rPr>
              <w:t>材质，两侧移门</w:t>
            </w:r>
          </w:p>
        </w:tc>
      </w:tr>
      <w:tr w:rsidR="00BD5572" w:rsidRPr="00360EE7" w:rsidTr="007D38B9">
        <w:trPr>
          <w:trHeight w:val="285"/>
          <w:jc w:val="center"/>
        </w:trPr>
        <w:tc>
          <w:tcPr>
            <w:tcW w:w="503" w:type="pct"/>
            <w:shd w:val="clear" w:color="auto" w:fill="auto"/>
            <w:noWrap/>
            <w:vAlign w:val="center"/>
            <w:hideMark/>
          </w:tcPr>
          <w:p w:rsidR="00BD5572" w:rsidRPr="00360EE7" w:rsidRDefault="00BD5572" w:rsidP="00137E80">
            <w:pPr>
              <w:widowControl/>
              <w:jc w:val="center"/>
              <w:rPr>
                <w:rFonts w:eastAsiaTheme="minorEastAsia"/>
                <w:b/>
                <w:bCs/>
                <w:kern w:val="0"/>
                <w:szCs w:val="21"/>
              </w:rPr>
            </w:pPr>
            <w:r w:rsidRPr="00360EE7">
              <w:rPr>
                <w:rFonts w:eastAsiaTheme="minorEastAsia"/>
                <w:b/>
                <w:bCs/>
                <w:kern w:val="0"/>
                <w:szCs w:val="21"/>
              </w:rPr>
              <w:t>（二）</w:t>
            </w:r>
          </w:p>
        </w:tc>
        <w:tc>
          <w:tcPr>
            <w:tcW w:w="885" w:type="pct"/>
            <w:shd w:val="clear" w:color="auto" w:fill="auto"/>
            <w:noWrap/>
            <w:vAlign w:val="center"/>
            <w:hideMark/>
          </w:tcPr>
          <w:p w:rsidR="00BD5572" w:rsidRPr="00360EE7" w:rsidRDefault="00BD5572" w:rsidP="00137E80">
            <w:pPr>
              <w:widowControl/>
              <w:jc w:val="center"/>
              <w:rPr>
                <w:rFonts w:eastAsiaTheme="minorEastAsia"/>
                <w:b/>
                <w:bCs/>
                <w:kern w:val="0"/>
                <w:szCs w:val="21"/>
              </w:rPr>
            </w:pPr>
            <w:r w:rsidRPr="00360EE7">
              <w:rPr>
                <w:rFonts w:eastAsiaTheme="minorEastAsia"/>
                <w:b/>
                <w:bCs/>
                <w:kern w:val="0"/>
                <w:szCs w:val="21"/>
              </w:rPr>
              <w:t>其他设备</w:t>
            </w:r>
          </w:p>
        </w:tc>
        <w:tc>
          <w:tcPr>
            <w:tcW w:w="1112" w:type="pct"/>
            <w:shd w:val="clear" w:color="auto" w:fill="auto"/>
            <w:noWrap/>
            <w:vAlign w:val="center"/>
            <w:hideMark/>
          </w:tcPr>
          <w:p w:rsidR="00BD5572" w:rsidRPr="00360EE7" w:rsidRDefault="00BD5572" w:rsidP="00137E80">
            <w:pPr>
              <w:widowControl/>
              <w:jc w:val="center"/>
              <w:rPr>
                <w:rFonts w:eastAsiaTheme="minorEastAsia"/>
                <w:b/>
                <w:bCs/>
                <w:kern w:val="0"/>
                <w:szCs w:val="21"/>
              </w:rPr>
            </w:pPr>
          </w:p>
        </w:tc>
        <w:tc>
          <w:tcPr>
            <w:tcW w:w="418" w:type="pct"/>
            <w:shd w:val="clear" w:color="auto" w:fill="auto"/>
            <w:noWrap/>
            <w:vAlign w:val="center"/>
            <w:hideMark/>
          </w:tcPr>
          <w:p w:rsidR="00BD5572" w:rsidRPr="00360EE7" w:rsidRDefault="00BD5572" w:rsidP="00137E80">
            <w:pPr>
              <w:widowControl/>
              <w:jc w:val="center"/>
              <w:rPr>
                <w:rFonts w:eastAsiaTheme="minorEastAsia"/>
                <w:kern w:val="0"/>
                <w:szCs w:val="21"/>
              </w:rPr>
            </w:pPr>
          </w:p>
        </w:tc>
        <w:tc>
          <w:tcPr>
            <w:tcW w:w="419" w:type="pct"/>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4</w:t>
            </w:r>
          </w:p>
        </w:tc>
        <w:tc>
          <w:tcPr>
            <w:tcW w:w="1663" w:type="pct"/>
            <w:vAlign w:val="center"/>
          </w:tcPr>
          <w:p w:rsidR="00BD5572" w:rsidRPr="00360EE7" w:rsidRDefault="00BD5572" w:rsidP="00137E80">
            <w:pPr>
              <w:widowControl/>
              <w:jc w:val="center"/>
              <w:rPr>
                <w:rFonts w:eastAsiaTheme="minorEastAsia"/>
                <w:kern w:val="0"/>
                <w:szCs w:val="21"/>
              </w:rPr>
            </w:pPr>
          </w:p>
        </w:tc>
      </w:tr>
      <w:tr w:rsidR="007D38B9" w:rsidRPr="00360EE7" w:rsidTr="007D38B9">
        <w:trPr>
          <w:trHeight w:val="285"/>
          <w:jc w:val="center"/>
        </w:trPr>
        <w:tc>
          <w:tcPr>
            <w:tcW w:w="503" w:type="pct"/>
            <w:shd w:val="clear" w:color="auto" w:fill="auto"/>
            <w:noWrap/>
            <w:vAlign w:val="center"/>
            <w:hideMark/>
          </w:tcPr>
          <w:p w:rsidR="007D38B9" w:rsidRPr="00360EE7" w:rsidRDefault="00B9404C" w:rsidP="007D38B9">
            <w:pPr>
              <w:widowControl/>
              <w:jc w:val="center"/>
              <w:rPr>
                <w:rFonts w:eastAsiaTheme="minorEastAsia"/>
                <w:kern w:val="0"/>
                <w:szCs w:val="21"/>
              </w:rPr>
            </w:pPr>
            <w:r w:rsidRPr="00360EE7">
              <w:rPr>
                <w:color w:val="000000"/>
                <w:kern w:val="0"/>
                <w:sz w:val="20"/>
                <w:szCs w:val="20"/>
              </w:rPr>
              <w:lastRenderedPageBreak/>
              <w:t>1</w:t>
            </w:r>
            <w:r w:rsidR="007D38B9" w:rsidRPr="00360EE7">
              <w:rPr>
                <w:color w:val="000000"/>
                <w:kern w:val="0"/>
                <w:sz w:val="20"/>
                <w:szCs w:val="20"/>
              </w:rPr>
              <w:t>.2.1</w:t>
            </w:r>
          </w:p>
        </w:tc>
        <w:tc>
          <w:tcPr>
            <w:tcW w:w="885" w:type="pct"/>
            <w:shd w:val="clear" w:color="auto" w:fill="auto"/>
            <w:noWrap/>
            <w:vAlign w:val="center"/>
            <w:hideMark/>
          </w:tcPr>
          <w:p w:rsidR="007D38B9" w:rsidRPr="00360EE7" w:rsidRDefault="007D38B9" w:rsidP="007D38B9">
            <w:pPr>
              <w:widowControl/>
              <w:jc w:val="center"/>
              <w:rPr>
                <w:rFonts w:eastAsiaTheme="minorEastAsia"/>
                <w:kern w:val="0"/>
                <w:szCs w:val="21"/>
              </w:rPr>
            </w:pPr>
            <w:r w:rsidRPr="00360EE7">
              <w:rPr>
                <w:rFonts w:eastAsiaTheme="minorEastAsia"/>
                <w:kern w:val="0"/>
                <w:szCs w:val="21"/>
              </w:rPr>
              <w:t>储存架</w:t>
            </w:r>
          </w:p>
        </w:tc>
        <w:tc>
          <w:tcPr>
            <w:tcW w:w="1112" w:type="pct"/>
            <w:shd w:val="clear" w:color="auto" w:fill="auto"/>
            <w:noWrap/>
            <w:vAlign w:val="center"/>
            <w:hideMark/>
          </w:tcPr>
          <w:p w:rsidR="007D38B9" w:rsidRPr="00360EE7" w:rsidRDefault="007D38B9" w:rsidP="007D38B9">
            <w:pPr>
              <w:widowControl/>
              <w:jc w:val="center"/>
              <w:rPr>
                <w:rFonts w:eastAsiaTheme="minorEastAsia"/>
                <w:kern w:val="0"/>
                <w:szCs w:val="21"/>
              </w:rPr>
            </w:pPr>
            <w:r w:rsidRPr="00360EE7">
              <w:rPr>
                <w:rFonts w:eastAsiaTheme="minorEastAsia"/>
                <w:kern w:val="0"/>
                <w:szCs w:val="21"/>
              </w:rPr>
              <w:t>2000*500*2000mm</w:t>
            </w:r>
          </w:p>
        </w:tc>
        <w:tc>
          <w:tcPr>
            <w:tcW w:w="418" w:type="pct"/>
            <w:shd w:val="clear" w:color="auto" w:fill="auto"/>
            <w:noWrap/>
            <w:vAlign w:val="center"/>
            <w:hideMark/>
          </w:tcPr>
          <w:p w:rsidR="007D38B9" w:rsidRPr="00360EE7" w:rsidRDefault="007D38B9" w:rsidP="007D38B9">
            <w:pPr>
              <w:widowControl/>
              <w:jc w:val="center"/>
              <w:rPr>
                <w:rFonts w:eastAsiaTheme="minorEastAsia"/>
                <w:kern w:val="0"/>
                <w:szCs w:val="21"/>
              </w:rPr>
            </w:pPr>
            <w:proofErr w:type="gramStart"/>
            <w:r w:rsidRPr="00360EE7">
              <w:rPr>
                <w:rFonts w:eastAsiaTheme="minorEastAsia"/>
                <w:kern w:val="0"/>
                <w:szCs w:val="21"/>
              </w:rPr>
              <w:t>个</w:t>
            </w:r>
            <w:proofErr w:type="gramEnd"/>
          </w:p>
        </w:tc>
        <w:tc>
          <w:tcPr>
            <w:tcW w:w="419" w:type="pct"/>
            <w:shd w:val="clear" w:color="auto" w:fill="auto"/>
            <w:noWrap/>
            <w:vAlign w:val="center"/>
            <w:hideMark/>
          </w:tcPr>
          <w:p w:rsidR="007D38B9" w:rsidRPr="00360EE7" w:rsidRDefault="007D38B9" w:rsidP="007D38B9">
            <w:pPr>
              <w:widowControl/>
              <w:jc w:val="center"/>
              <w:rPr>
                <w:rFonts w:eastAsiaTheme="minorEastAsia"/>
                <w:kern w:val="0"/>
                <w:szCs w:val="21"/>
              </w:rPr>
            </w:pPr>
            <w:r w:rsidRPr="00360EE7">
              <w:rPr>
                <w:rFonts w:eastAsiaTheme="minorEastAsia"/>
                <w:kern w:val="0"/>
                <w:szCs w:val="21"/>
              </w:rPr>
              <w:t>2</w:t>
            </w:r>
          </w:p>
        </w:tc>
        <w:tc>
          <w:tcPr>
            <w:tcW w:w="1663" w:type="pct"/>
            <w:vAlign w:val="center"/>
          </w:tcPr>
          <w:p w:rsidR="007D38B9" w:rsidRPr="00360EE7" w:rsidRDefault="007D38B9" w:rsidP="007D38B9">
            <w:pPr>
              <w:widowControl/>
              <w:jc w:val="center"/>
              <w:rPr>
                <w:rFonts w:eastAsiaTheme="minorEastAsia"/>
                <w:kern w:val="0"/>
                <w:szCs w:val="21"/>
              </w:rPr>
            </w:pPr>
            <w:r w:rsidRPr="00360EE7">
              <w:rPr>
                <w:rFonts w:eastAsiaTheme="minorEastAsia"/>
                <w:kern w:val="0"/>
                <w:szCs w:val="21"/>
              </w:rPr>
              <w:t>全钢结构，四层层板</w:t>
            </w:r>
          </w:p>
        </w:tc>
      </w:tr>
      <w:tr w:rsidR="007D38B9" w:rsidRPr="00360EE7" w:rsidTr="007D38B9">
        <w:trPr>
          <w:trHeight w:val="285"/>
          <w:jc w:val="center"/>
        </w:trPr>
        <w:tc>
          <w:tcPr>
            <w:tcW w:w="503" w:type="pct"/>
            <w:shd w:val="clear" w:color="auto" w:fill="auto"/>
            <w:noWrap/>
            <w:vAlign w:val="center"/>
            <w:hideMark/>
          </w:tcPr>
          <w:p w:rsidR="007D38B9" w:rsidRPr="00360EE7" w:rsidRDefault="00B9404C" w:rsidP="007D38B9">
            <w:pPr>
              <w:widowControl/>
              <w:jc w:val="center"/>
              <w:rPr>
                <w:rFonts w:eastAsiaTheme="minorEastAsia"/>
                <w:kern w:val="0"/>
                <w:szCs w:val="21"/>
              </w:rPr>
            </w:pPr>
            <w:r w:rsidRPr="00360EE7">
              <w:rPr>
                <w:color w:val="000000"/>
                <w:kern w:val="0"/>
                <w:sz w:val="20"/>
                <w:szCs w:val="20"/>
              </w:rPr>
              <w:t>1</w:t>
            </w:r>
            <w:r w:rsidR="007D38B9" w:rsidRPr="00360EE7">
              <w:rPr>
                <w:color w:val="000000"/>
                <w:kern w:val="0"/>
                <w:sz w:val="20"/>
                <w:szCs w:val="20"/>
              </w:rPr>
              <w:t>.2.2</w:t>
            </w:r>
          </w:p>
        </w:tc>
        <w:tc>
          <w:tcPr>
            <w:tcW w:w="885" w:type="pct"/>
            <w:shd w:val="clear" w:color="auto" w:fill="auto"/>
            <w:vAlign w:val="center"/>
            <w:hideMark/>
          </w:tcPr>
          <w:p w:rsidR="007D38B9" w:rsidRPr="00360EE7" w:rsidRDefault="007D38B9" w:rsidP="007D38B9">
            <w:pPr>
              <w:widowControl/>
              <w:jc w:val="center"/>
              <w:rPr>
                <w:rFonts w:eastAsiaTheme="minorEastAsia"/>
                <w:kern w:val="0"/>
                <w:szCs w:val="21"/>
              </w:rPr>
            </w:pPr>
            <w:proofErr w:type="gramStart"/>
            <w:r w:rsidRPr="00360EE7">
              <w:rPr>
                <w:rFonts w:eastAsiaTheme="minorEastAsia"/>
                <w:kern w:val="0"/>
                <w:szCs w:val="21"/>
              </w:rPr>
              <w:t>高温矮台</w:t>
            </w:r>
            <w:proofErr w:type="gramEnd"/>
          </w:p>
        </w:tc>
        <w:tc>
          <w:tcPr>
            <w:tcW w:w="1112" w:type="pct"/>
            <w:shd w:val="clear" w:color="auto" w:fill="auto"/>
            <w:vAlign w:val="center"/>
            <w:hideMark/>
          </w:tcPr>
          <w:p w:rsidR="007D38B9" w:rsidRPr="00360EE7" w:rsidRDefault="007D38B9" w:rsidP="007D38B9">
            <w:pPr>
              <w:widowControl/>
              <w:jc w:val="center"/>
              <w:rPr>
                <w:rFonts w:eastAsiaTheme="minorEastAsia"/>
                <w:kern w:val="0"/>
                <w:szCs w:val="21"/>
              </w:rPr>
            </w:pPr>
            <w:r w:rsidRPr="00360EE7">
              <w:rPr>
                <w:rFonts w:eastAsiaTheme="minorEastAsia"/>
                <w:kern w:val="0"/>
                <w:szCs w:val="21"/>
              </w:rPr>
              <w:t>2400*750*600mm</w:t>
            </w:r>
          </w:p>
        </w:tc>
        <w:tc>
          <w:tcPr>
            <w:tcW w:w="418" w:type="pct"/>
            <w:shd w:val="clear" w:color="auto" w:fill="auto"/>
            <w:noWrap/>
            <w:vAlign w:val="center"/>
            <w:hideMark/>
          </w:tcPr>
          <w:p w:rsidR="007D38B9" w:rsidRPr="00360EE7" w:rsidRDefault="007D38B9" w:rsidP="007D38B9">
            <w:pPr>
              <w:widowControl/>
              <w:jc w:val="center"/>
              <w:rPr>
                <w:rFonts w:eastAsiaTheme="minorEastAsia"/>
                <w:kern w:val="0"/>
                <w:szCs w:val="21"/>
              </w:rPr>
            </w:pPr>
            <w:proofErr w:type="gramStart"/>
            <w:r w:rsidRPr="00360EE7">
              <w:rPr>
                <w:rFonts w:eastAsiaTheme="minorEastAsia"/>
                <w:kern w:val="0"/>
                <w:szCs w:val="21"/>
              </w:rPr>
              <w:t>个</w:t>
            </w:r>
            <w:proofErr w:type="gramEnd"/>
          </w:p>
        </w:tc>
        <w:tc>
          <w:tcPr>
            <w:tcW w:w="419" w:type="pct"/>
            <w:shd w:val="clear" w:color="auto" w:fill="auto"/>
            <w:noWrap/>
            <w:vAlign w:val="center"/>
            <w:hideMark/>
          </w:tcPr>
          <w:p w:rsidR="007D38B9" w:rsidRPr="00360EE7" w:rsidRDefault="007D38B9" w:rsidP="007D38B9">
            <w:pPr>
              <w:widowControl/>
              <w:jc w:val="center"/>
              <w:rPr>
                <w:rFonts w:eastAsiaTheme="minorEastAsia"/>
                <w:kern w:val="0"/>
                <w:szCs w:val="21"/>
              </w:rPr>
            </w:pPr>
            <w:r w:rsidRPr="00360EE7">
              <w:rPr>
                <w:rFonts w:eastAsiaTheme="minorEastAsia"/>
                <w:kern w:val="0"/>
                <w:szCs w:val="21"/>
              </w:rPr>
              <w:t>2</w:t>
            </w:r>
          </w:p>
        </w:tc>
        <w:tc>
          <w:tcPr>
            <w:tcW w:w="1663" w:type="pct"/>
            <w:vAlign w:val="center"/>
          </w:tcPr>
          <w:p w:rsidR="007D38B9" w:rsidRPr="00360EE7" w:rsidRDefault="007D38B9" w:rsidP="007D38B9">
            <w:pPr>
              <w:widowControl/>
              <w:jc w:val="center"/>
              <w:rPr>
                <w:rFonts w:eastAsiaTheme="minorEastAsia"/>
                <w:kern w:val="0"/>
                <w:szCs w:val="21"/>
              </w:rPr>
            </w:pPr>
            <w:r w:rsidRPr="00360EE7">
              <w:rPr>
                <w:rFonts w:eastAsiaTheme="minorEastAsia"/>
                <w:kern w:val="0"/>
                <w:szCs w:val="21"/>
              </w:rPr>
              <w:t>钢架结构，</w:t>
            </w:r>
            <w:r w:rsidRPr="00360EE7">
              <w:rPr>
                <w:rFonts w:eastAsiaTheme="minorEastAsia"/>
                <w:kern w:val="0"/>
                <w:szCs w:val="21"/>
              </w:rPr>
              <w:t>18mm</w:t>
            </w:r>
            <w:r w:rsidRPr="00360EE7">
              <w:rPr>
                <w:rFonts w:eastAsiaTheme="minorEastAsia"/>
                <w:kern w:val="0"/>
                <w:szCs w:val="21"/>
              </w:rPr>
              <w:t>大理石台面</w:t>
            </w:r>
          </w:p>
        </w:tc>
      </w:tr>
    </w:tbl>
    <w:p w:rsidR="00BD5572" w:rsidRPr="00360EE7" w:rsidRDefault="00BD5572" w:rsidP="00BD5572">
      <w:pPr>
        <w:rPr>
          <w:rFonts w:eastAsiaTheme="minorEastAsia"/>
          <w:b/>
        </w:rPr>
      </w:pPr>
    </w:p>
    <w:p w:rsidR="00BD5572" w:rsidRPr="00360EE7" w:rsidRDefault="00BD5572" w:rsidP="00BD5572">
      <w:pPr>
        <w:rPr>
          <w:rFonts w:eastAsiaTheme="minorEastAsia"/>
          <w:b/>
        </w:rPr>
      </w:pPr>
      <w:r w:rsidRPr="00360EE7">
        <w:rPr>
          <w:rFonts w:eastAsiaTheme="minorEastAsia"/>
          <w:b/>
        </w:rPr>
        <w:t>(</w:t>
      </w:r>
      <w:r w:rsidRPr="00360EE7">
        <w:rPr>
          <w:rFonts w:eastAsiaTheme="minorEastAsia"/>
          <w:b/>
        </w:rPr>
        <w:t>二</w:t>
      </w:r>
      <w:r w:rsidRPr="00360EE7">
        <w:rPr>
          <w:rFonts w:eastAsiaTheme="minorEastAsia"/>
          <w:b/>
        </w:rPr>
        <w:t>)</w:t>
      </w:r>
      <w:r w:rsidRPr="00360EE7">
        <w:rPr>
          <w:rFonts w:eastAsiaTheme="minorEastAsia"/>
          <w:b/>
        </w:rPr>
        <w:t>、实验室</w:t>
      </w:r>
      <w:proofErr w:type="gramStart"/>
      <w:r w:rsidRPr="00360EE7">
        <w:rPr>
          <w:rFonts w:eastAsiaTheme="minorEastAsia"/>
          <w:b/>
        </w:rPr>
        <w:t>台柜技术</w:t>
      </w:r>
      <w:proofErr w:type="gramEnd"/>
      <w:r w:rsidRPr="00360EE7">
        <w:rPr>
          <w:rFonts w:eastAsiaTheme="minorEastAsia"/>
          <w:b/>
        </w:rPr>
        <w:t>要求</w:t>
      </w:r>
    </w:p>
    <w:p w:rsidR="00BD5572" w:rsidRPr="00360EE7" w:rsidRDefault="00BD5572" w:rsidP="00BD5572">
      <w:pPr>
        <w:spacing w:line="360" w:lineRule="auto"/>
        <w:rPr>
          <w:rFonts w:eastAsiaTheme="minorEastAsia"/>
          <w:b/>
          <w:szCs w:val="21"/>
        </w:rPr>
      </w:pPr>
      <w:r w:rsidRPr="00360EE7">
        <w:rPr>
          <w:rFonts w:eastAsiaTheme="minorEastAsia"/>
          <w:b/>
          <w:szCs w:val="21"/>
        </w:rPr>
        <w:t>1</w:t>
      </w:r>
      <w:r w:rsidRPr="00360EE7">
        <w:rPr>
          <w:rFonts w:eastAsiaTheme="minorEastAsia"/>
          <w:b/>
          <w:szCs w:val="21"/>
        </w:rPr>
        <w:t>、中央集气罩、单面集气罩技术参数</w:t>
      </w:r>
    </w:p>
    <w:p w:rsidR="00BD5572" w:rsidRPr="00360EE7" w:rsidRDefault="00BD5572" w:rsidP="00BD5572">
      <w:pPr>
        <w:spacing w:line="360" w:lineRule="auto"/>
        <w:ind w:firstLineChars="202" w:firstLine="424"/>
        <w:rPr>
          <w:rFonts w:eastAsiaTheme="minorEastAsia"/>
          <w:szCs w:val="21"/>
        </w:rPr>
      </w:pPr>
      <w:r w:rsidRPr="00360EE7">
        <w:rPr>
          <w:rFonts w:eastAsiaTheme="minorEastAsia"/>
          <w:szCs w:val="21"/>
        </w:rPr>
        <w:t>1.1</w:t>
      </w:r>
      <w:r w:rsidRPr="00360EE7">
        <w:rPr>
          <w:rFonts w:eastAsiaTheme="minorEastAsia"/>
          <w:szCs w:val="21"/>
        </w:rPr>
        <w:t>、框架结构：采用</w:t>
      </w:r>
      <w:r w:rsidRPr="00360EE7">
        <w:rPr>
          <w:rFonts w:eastAsiaTheme="minorEastAsia"/>
          <w:szCs w:val="21"/>
        </w:rPr>
        <w:t>≥8mm</w:t>
      </w:r>
      <w:r w:rsidRPr="00360EE7">
        <w:rPr>
          <w:rFonts w:eastAsiaTheme="minorEastAsia"/>
          <w:szCs w:val="21"/>
        </w:rPr>
        <w:t>厚，经</w:t>
      </w:r>
      <w:r w:rsidRPr="00360EE7">
        <w:rPr>
          <w:rFonts w:eastAsiaTheme="minorEastAsia"/>
          <w:szCs w:val="21"/>
        </w:rPr>
        <w:t>CNC</w:t>
      </w:r>
      <w:r w:rsidRPr="00360EE7">
        <w:rPr>
          <w:rFonts w:eastAsiaTheme="minorEastAsia"/>
          <w:szCs w:val="21"/>
        </w:rPr>
        <w:t>数控机床，自动折弯折边处理，折弯厚边缘无毛刺，不伤手，光滑自然。双层结构，自支撑坚固构造。外层为</w:t>
      </w:r>
      <w:r w:rsidRPr="00360EE7">
        <w:rPr>
          <w:rFonts w:eastAsiaTheme="minorEastAsia"/>
          <w:szCs w:val="21"/>
        </w:rPr>
        <w:t>10mmPP</w:t>
      </w:r>
      <w:r w:rsidRPr="00360EE7">
        <w:rPr>
          <w:rFonts w:eastAsiaTheme="minorEastAsia"/>
          <w:szCs w:val="21"/>
        </w:rPr>
        <w:t>板材，内层为抗腐蚀内衬材料。</w:t>
      </w:r>
    </w:p>
    <w:p w:rsidR="00BD5572" w:rsidRPr="00360EE7" w:rsidRDefault="00BD5572" w:rsidP="00BD5572">
      <w:pPr>
        <w:spacing w:line="360" w:lineRule="auto"/>
        <w:ind w:firstLineChars="202" w:firstLine="424"/>
        <w:rPr>
          <w:rFonts w:eastAsiaTheme="minorEastAsia"/>
          <w:szCs w:val="21"/>
        </w:rPr>
      </w:pPr>
      <w:r w:rsidRPr="00360EE7">
        <w:rPr>
          <w:rFonts w:eastAsiaTheme="minorEastAsia"/>
          <w:szCs w:val="21"/>
        </w:rPr>
        <w:t>1.2</w:t>
      </w:r>
      <w:r w:rsidRPr="00360EE7">
        <w:rPr>
          <w:rFonts w:eastAsiaTheme="minorEastAsia"/>
          <w:szCs w:val="21"/>
        </w:rPr>
        <w:t>、</w:t>
      </w:r>
      <w:proofErr w:type="gramStart"/>
      <w:r w:rsidRPr="00360EE7">
        <w:rPr>
          <w:rFonts w:eastAsiaTheme="minorEastAsia"/>
          <w:szCs w:val="21"/>
        </w:rPr>
        <w:t>通风柜移门</w:t>
      </w:r>
      <w:proofErr w:type="gramEnd"/>
      <w:r w:rsidRPr="00360EE7">
        <w:rPr>
          <w:rFonts w:eastAsiaTheme="minorEastAsia"/>
          <w:szCs w:val="21"/>
        </w:rPr>
        <w:t>：移门使用厚度</w:t>
      </w:r>
      <w:r w:rsidRPr="00360EE7">
        <w:rPr>
          <w:rFonts w:eastAsiaTheme="minorEastAsia"/>
          <w:szCs w:val="21"/>
        </w:rPr>
        <w:t>≥5mm</w:t>
      </w:r>
      <w:r w:rsidRPr="00360EE7">
        <w:rPr>
          <w:rFonts w:eastAsiaTheme="minorEastAsia"/>
          <w:szCs w:val="21"/>
        </w:rPr>
        <w:t>透明钢化玻璃，重量轻，滑轨为抗腐蚀</w:t>
      </w:r>
      <w:r w:rsidRPr="00360EE7">
        <w:rPr>
          <w:rFonts w:eastAsiaTheme="minorEastAsia"/>
          <w:szCs w:val="21"/>
        </w:rPr>
        <w:t>PVC</w:t>
      </w:r>
      <w:r w:rsidRPr="00360EE7">
        <w:rPr>
          <w:rFonts w:eastAsiaTheme="minorEastAsia"/>
          <w:szCs w:val="21"/>
        </w:rPr>
        <w:t>材质，移门能够轻松上下移动；移门的关、闭有橡胶缓冲装置；密封条为</w:t>
      </w:r>
      <w:r w:rsidRPr="00360EE7">
        <w:rPr>
          <w:rFonts w:eastAsiaTheme="minorEastAsia"/>
          <w:szCs w:val="21"/>
        </w:rPr>
        <w:t>70</w:t>
      </w:r>
      <w:r w:rsidRPr="00360EE7">
        <w:rPr>
          <w:rFonts w:eastAsiaTheme="minorEastAsia"/>
          <w:szCs w:val="21"/>
        </w:rPr>
        <w:t>硬度</w:t>
      </w:r>
      <w:r w:rsidRPr="00360EE7">
        <w:rPr>
          <w:rFonts w:eastAsiaTheme="minorEastAsia"/>
          <w:szCs w:val="21"/>
        </w:rPr>
        <w:t xml:space="preserve"> PVC</w:t>
      </w:r>
      <w:r w:rsidRPr="00360EE7">
        <w:rPr>
          <w:rFonts w:eastAsiaTheme="minorEastAsia"/>
          <w:szCs w:val="21"/>
        </w:rPr>
        <w:t>，防止气体泄露；安全推拉门把手方便使用者上下扶手施力，以符合人体工学要求。移门拉手材质可以是不锈钢或环氧树脂漆喷涂金属材料制成。移门采用双配重设计，可自如开启并停定于任意高度，有防断落设计结构。配重悬吊使用不锈钢索或链条。</w:t>
      </w:r>
    </w:p>
    <w:p w:rsidR="00BD5572" w:rsidRPr="00360EE7" w:rsidRDefault="00BD5572" w:rsidP="00BD5572">
      <w:pPr>
        <w:spacing w:line="360" w:lineRule="auto"/>
        <w:ind w:firstLineChars="202" w:firstLine="424"/>
        <w:rPr>
          <w:rFonts w:eastAsiaTheme="minorEastAsia"/>
          <w:szCs w:val="21"/>
        </w:rPr>
      </w:pPr>
      <w:r w:rsidRPr="00360EE7">
        <w:rPr>
          <w:rFonts w:eastAsiaTheme="minorEastAsia"/>
          <w:szCs w:val="21"/>
        </w:rPr>
        <w:t>1.3</w:t>
      </w:r>
      <w:r w:rsidRPr="00360EE7">
        <w:rPr>
          <w:rFonts w:eastAsiaTheme="minorEastAsia"/>
          <w:szCs w:val="21"/>
        </w:rPr>
        <w:t>、上柜前挡板及顶板：采用</w:t>
      </w:r>
      <w:r w:rsidRPr="00360EE7">
        <w:rPr>
          <w:rFonts w:eastAsiaTheme="minorEastAsia"/>
          <w:szCs w:val="21"/>
        </w:rPr>
        <w:t>≥8mm</w:t>
      </w:r>
      <w:r w:rsidRPr="00360EE7">
        <w:rPr>
          <w:rFonts w:eastAsiaTheme="minorEastAsia"/>
          <w:szCs w:val="21"/>
        </w:rPr>
        <w:t>厚，</w:t>
      </w:r>
      <w:r w:rsidRPr="00360EE7">
        <w:rPr>
          <w:rFonts w:eastAsiaTheme="minorEastAsia"/>
          <w:szCs w:val="21"/>
        </w:rPr>
        <w:t>PP</w:t>
      </w:r>
      <w:r w:rsidRPr="00360EE7">
        <w:rPr>
          <w:rFonts w:eastAsiaTheme="minorEastAsia"/>
          <w:szCs w:val="21"/>
        </w:rPr>
        <w:t>板材，经</w:t>
      </w:r>
      <w:r w:rsidRPr="00360EE7">
        <w:rPr>
          <w:rFonts w:eastAsiaTheme="minorEastAsia"/>
          <w:szCs w:val="21"/>
        </w:rPr>
        <w:t>CNC</w:t>
      </w:r>
      <w:r w:rsidRPr="00360EE7">
        <w:rPr>
          <w:rFonts w:eastAsiaTheme="minorEastAsia"/>
          <w:szCs w:val="21"/>
        </w:rPr>
        <w:t>数控机床，自动折弯折边处理，折弯厚边缘无毛刺，不伤手，光滑自然。</w:t>
      </w:r>
    </w:p>
    <w:p w:rsidR="00BD5572" w:rsidRPr="00360EE7" w:rsidRDefault="00BD5572" w:rsidP="00BD5572">
      <w:pPr>
        <w:spacing w:line="360" w:lineRule="auto"/>
        <w:ind w:firstLineChars="202" w:firstLine="424"/>
        <w:rPr>
          <w:rFonts w:eastAsiaTheme="minorEastAsia"/>
          <w:szCs w:val="21"/>
        </w:rPr>
      </w:pPr>
      <w:r w:rsidRPr="00360EE7">
        <w:rPr>
          <w:rFonts w:eastAsiaTheme="minorEastAsia"/>
          <w:szCs w:val="21"/>
        </w:rPr>
        <w:t>1.4</w:t>
      </w:r>
      <w:r w:rsidRPr="00360EE7">
        <w:rPr>
          <w:rFonts w:eastAsiaTheme="minorEastAsia"/>
          <w:szCs w:val="21"/>
        </w:rPr>
        <w:t>、照明系统：照明：</w:t>
      </w:r>
      <w:r w:rsidRPr="00360EE7">
        <w:rPr>
          <w:rFonts w:eastAsiaTheme="minorEastAsia"/>
          <w:szCs w:val="21"/>
        </w:rPr>
        <w:t>220V</w:t>
      </w:r>
      <w:r w:rsidRPr="00360EE7">
        <w:rPr>
          <w:rFonts w:eastAsiaTheme="minorEastAsia"/>
          <w:szCs w:val="21"/>
        </w:rPr>
        <w:t>荧光照明灯，快速启动类型。镇流器安装在通风柜外部。照明</w:t>
      </w:r>
      <w:proofErr w:type="gramStart"/>
      <w:r w:rsidRPr="00360EE7">
        <w:rPr>
          <w:rFonts w:eastAsiaTheme="minorEastAsia"/>
          <w:szCs w:val="21"/>
        </w:rPr>
        <w:t>罩内部</w:t>
      </w:r>
      <w:proofErr w:type="gramEnd"/>
      <w:r w:rsidRPr="00360EE7">
        <w:rPr>
          <w:rFonts w:eastAsiaTheme="minorEastAsia"/>
          <w:szCs w:val="21"/>
        </w:rPr>
        <w:t>白色，高反射的塑料材质。照明装置下方应使用</w:t>
      </w:r>
      <w:r w:rsidRPr="00360EE7">
        <w:rPr>
          <w:rFonts w:eastAsiaTheme="minorEastAsia"/>
          <w:szCs w:val="21"/>
        </w:rPr>
        <w:t>5mm</w:t>
      </w:r>
      <w:r w:rsidRPr="00360EE7">
        <w:rPr>
          <w:rFonts w:eastAsiaTheme="minorEastAsia"/>
          <w:szCs w:val="21"/>
        </w:rPr>
        <w:t>厚安全玻璃面板密封与柜体内部隔离，以避免灯具与柜内气体接触；照度</w:t>
      </w:r>
      <w:r w:rsidRPr="00360EE7">
        <w:rPr>
          <w:rFonts w:eastAsiaTheme="minorEastAsia"/>
          <w:szCs w:val="21"/>
        </w:rPr>
        <w:t>800Lux</w:t>
      </w:r>
      <w:r w:rsidRPr="00360EE7">
        <w:rPr>
          <w:rFonts w:eastAsiaTheme="minorEastAsia"/>
          <w:szCs w:val="21"/>
        </w:rPr>
        <w:t>以上。</w:t>
      </w:r>
    </w:p>
    <w:p w:rsidR="00BD5572" w:rsidRPr="00360EE7" w:rsidRDefault="00BD5572" w:rsidP="00BD5572">
      <w:pPr>
        <w:spacing w:line="360" w:lineRule="auto"/>
        <w:ind w:firstLineChars="202" w:firstLine="424"/>
        <w:rPr>
          <w:rFonts w:eastAsiaTheme="minorEastAsia"/>
          <w:szCs w:val="21"/>
        </w:rPr>
      </w:pPr>
      <w:r w:rsidRPr="00360EE7">
        <w:rPr>
          <w:rFonts w:eastAsiaTheme="minorEastAsia"/>
          <w:szCs w:val="21"/>
        </w:rPr>
        <w:t>1.5</w:t>
      </w:r>
      <w:r w:rsidRPr="00360EE7">
        <w:rPr>
          <w:rFonts w:eastAsiaTheme="minorEastAsia"/>
          <w:szCs w:val="21"/>
        </w:rPr>
        <w:t>、电气设施：电气设施安装在通风柜的外侧立柱上。不少于</w:t>
      </w:r>
      <w:r w:rsidRPr="00360EE7">
        <w:rPr>
          <w:rFonts w:eastAsiaTheme="minorEastAsia"/>
          <w:szCs w:val="21"/>
        </w:rPr>
        <w:t>4</w:t>
      </w:r>
      <w:r w:rsidRPr="00360EE7">
        <w:rPr>
          <w:rFonts w:eastAsiaTheme="minorEastAsia"/>
          <w:szCs w:val="21"/>
        </w:rPr>
        <w:t>个插座（或相当于），采用五孔或三孔插座</w:t>
      </w:r>
      <w:r w:rsidR="007F0710" w:rsidRPr="00360EE7">
        <w:rPr>
          <w:rFonts w:eastAsiaTheme="minorEastAsia"/>
          <w:szCs w:val="21"/>
        </w:rPr>
        <w:t>，带漏电保护装置</w:t>
      </w:r>
      <w:r w:rsidRPr="00360EE7">
        <w:rPr>
          <w:rFonts w:eastAsiaTheme="minorEastAsia"/>
          <w:szCs w:val="21"/>
        </w:rPr>
        <w:t>。三线接地插座，</w:t>
      </w:r>
      <w:r w:rsidRPr="00360EE7">
        <w:rPr>
          <w:rFonts w:eastAsiaTheme="minorEastAsia"/>
          <w:szCs w:val="21"/>
        </w:rPr>
        <w:t>220V</w:t>
      </w:r>
      <w:r w:rsidRPr="00360EE7">
        <w:rPr>
          <w:rFonts w:eastAsiaTheme="minorEastAsia"/>
          <w:szCs w:val="21"/>
        </w:rPr>
        <w:t>，不小于</w:t>
      </w:r>
      <w:r w:rsidRPr="00360EE7">
        <w:rPr>
          <w:rFonts w:eastAsiaTheme="minorEastAsia"/>
          <w:szCs w:val="21"/>
        </w:rPr>
        <w:t>10A</w:t>
      </w:r>
      <w:r w:rsidRPr="00360EE7">
        <w:rPr>
          <w:rFonts w:eastAsiaTheme="minorEastAsia"/>
          <w:szCs w:val="21"/>
        </w:rPr>
        <w:t>。产品出厂前插座预先与通风柜接线盒连接，现场再与供电设施连接。通风柜外侧立柱上安装有灯开关，如有特殊需要，按照要求预留</w:t>
      </w:r>
      <w:r w:rsidRPr="00360EE7">
        <w:rPr>
          <w:rFonts w:eastAsiaTheme="minorEastAsia"/>
          <w:szCs w:val="21"/>
        </w:rPr>
        <w:t>380V</w:t>
      </w:r>
      <w:r w:rsidRPr="00360EE7">
        <w:rPr>
          <w:rFonts w:eastAsiaTheme="minorEastAsia"/>
          <w:szCs w:val="21"/>
        </w:rPr>
        <w:t>插座设有总空开。配控制电箱设置在通风柜顶部。</w:t>
      </w:r>
    </w:p>
    <w:p w:rsidR="00BD5572" w:rsidRPr="00360EE7" w:rsidRDefault="00BD5572" w:rsidP="00BD5572">
      <w:pPr>
        <w:spacing w:line="360" w:lineRule="auto"/>
        <w:ind w:firstLineChars="202" w:firstLine="424"/>
        <w:rPr>
          <w:rFonts w:eastAsiaTheme="minorEastAsia"/>
          <w:szCs w:val="21"/>
        </w:rPr>
      </w:pPr>
      <w:r w:rsidRPr="00360EE7">
        <w:rPr>
          <w:rFonts w:eastAsiaTheme="minorEastAsia"/>
          <w:szCs w:val="21"/>
        </w:rPr>
        <w:t>1.6</w:t>
      </w:r>
      <w:r w:rsidRPr="00360EE7">
        <w:rPr>
          <w:rFonts w:eastAsiaTheme="minorEastAsia"/>
          <w:szCs w:val="21"/>
        </w:rPr>
        <w:t>、排风口：位于通风柜顶部，排风材质选用米白色</w:t>
      </w:r>
      <w:r w:rsidRPr="00360EE7">
        <w:rPr>
          <w:rFonts w:eastAsiaTheme="minorEastAsia"/>
          <w:szCs w:val="21"/>
        </w:rPr>
        <w:t>PP</w:t>
      </w:r>
      <w:r w:rsidRPr="00360EE7">
        <w:rPr>
          <w:rFonts w:eastAsiaTheme="minorEastAsia"/>
          <w:szCs w:val="21"/>
        </w:rPr>
        <w:t>材质，直径</w:t>
      </w:r>
      <w:r w:rsidRPr="00360EE7">
        <w:rPr>
          <w:rFonts w:eastAsiaTheme="minorEastAsia"/>
          <w:szCs w:val="21"/>
        </w:rPr>
        <w:t xml:space="preserve">250/315mm </w:t>
      </w:r>
    </w:p>
    <w:p w:rsidR="00BD5572" w:rsidRPr="00360EE7" w:rsidRDefault="00BD5572" w:rsidP="00BD5572">
      <w:pPr>
        <w:spacing w:line="360" w:lineRule="auto"/>
        <w:rPr>
          <w:rFonts w:eastAsiaTheme="minorEastAsia"/>
          <w:b/>
          <w:szCs w:val="21"/>
        </w:rPr>
      </w:pPr>
      <w:r w:rsidRPr="00360EE7">
        <w:rPr>
          <w:rFonts w:eastAsiaTheme="minorEastAsia"/>
          <w:b/>
          <w:szCs w:val="21"/>
        </w:rPr>
        <w:t>2</w:t>
      </w:r>
      <w:r w:rsidRPr="00360EE7">
        <w:rPr>
          <w:rFonts w:eastAsiaTheme="minorEastAsia"/>
          <w:b/>
          <w:szCs w:val="21"/>
        </w:rPr>
        <w:t>、耐酸碱通风</w:t>
      </w:r>
      <w:proofErr w:type="gramStart"/>
      <w:r w:rsidRPr="00360EE7">
        <w:rPr>
          <w:rFonts w:eastAsiaTheme="minorEastAsia"/>
          <w:b/>
          <w:szCs w:val="21"/>
        </w:rPr>
        <w:t>柜技术</w:t>
      </w:r>
      <w:proofErr w:type="gramEnd"/>
      <w:r w:rsidRPr="00360EE7">
        <w:rPr>
          <w:rFonts w:eastAsiaTheme="minorEastAsia"/>
          <w:b/>
          <w:szCs w:val="21"/>
        </w:rPr>
        <w:t>参数</w:t>
      </w:r>
    </w:p>
    <w:p w:rsidR="00BD5572" w:rsidRPr="00360EE7" w:rsidRDefault="00CA360C" w:rsidP="00BD5572">
      <w:pPr>
        <w:spacing w:line="360" w:lineRule="auto"/>
        <w:ind w:firstLine="422"/>
        <w:rPr>
          <w:rFonts w:eastAsiaTheme="minorEastAsia"/>
          <w:b/>
          <w:szCs w:val="21"/>
        </w:rPr>
      </w:pPr>
      <w:r w:rsidRPr="00360EE7">
        <w:rPr>
          <w:rFonts w:eastAsiaTheme="minorEastAsia"/>
          <w:b/>
          <w:szCs w:val="21"/>
        </w:rPr>
        <w:t>2.1</w:t>
      </w:r>
      <w:r w:rsidR="00BD5572" w:rsidRPr="00360EE7">
        <w:rPr>
          <w:rFonts w:eastAsiaTheme="minorEastAsia"/>
          <w:b/>
          <w:szCs w:val="21"/>
        </w:rPr>
        <w:t>通风柜尺寸、参数及性能要求</w:t>
      </w:r>
    </w:p>
    <w:p w:rsidR="00BD5572" w:rsidRPr="00360EE7" w:rsidRDefault="007D38B9" w:rsidP="00BD5572">
      <w:pPr>
        <w:spacing w:line="360" w:lineRule="auto"/>
        <w:ind w:firstLine="420"/>
        <w:rPr>
          <w:rFonts w:eastAsiaTheme="minorEastAsia"/>
          <w:szCs w:val="21"/>
        </w:rPr>
      </w:pPr>
      <w:r w:rsidRPr="00360EE7">
        <w:rPr>
          <w:rFonts w:eastAsiaTheme="minorEastAsia"/>
          <w:szCs w:val="21"/>
        </w:rPr>
        <w:t>2.1.1</w:t>
      </w:r>
      <w:r w:rsidR="00BD5572" w:rsidRPr="00360EE7">
        <w:rPr>
          <w:rFonts w:eastAsiaTheme="minorEastAsia"/>
          <w:szCs w:val="21"/>
        </w:rPr>
        <w:t>尺寸：</w:t>
      </w:r>
      <w:r w:rsidR="00BD5572" w:rsidRPr="00360EE7">
        <w:rPr>
          <w:rFonts w:eastAsiaTheme="minorEastAsia"/>
          <w:szCs w:val="21"/>
        </w:rPr>
        <w:t>1500*850*2350mm</w:t>
      </w:r>
      <w:r w:rsidR="00BD5572" w:rsidRPr="00360EE7">
        <w:rPr>
          <w:rFonts w:eastAsiaTheme="minorEastAsia"/>
          <w:szCs w:val="21"/>
        </w:rPr>
        <w:t>；</w:t>
      </w:r>
    </w:p>
    <w:p w:rsidR="00BD5572" w:rsidRPr="00360EE7" w:rsidRDefault="007D38B9" w:rsidP="00BD5572">
      <w:pPr>
        <w:spacing w:line="360" w:lineRule="auto"/>
        <w:ind w:firstLine="420"/>
        <w:rPr>
          <w:rFonts w:eastAsiaTheme="minorEastAsia"/>
          <w:szCs w:val="21"/>
        </w:rPr>
      </w:pPr>
      <w:r w:rsidRPr="00360EE7">
        <w:rPr>
          <w:rFonts w:eastAsiaTheme="minorEastAsia"/>
          <w:szCs w:val="21"/>
        </w:rPr>
        <w:t>2.1.2</w:t>
      </w:r>
      <w:r w:rsidR="00BD5572" w:rsidRPr="00360EE7">
        <w:rPr>
          <w:rFonts w:eastAsiaTheme="minorEastAsia"/>
          <w:szCs w:val="21"/>
        </w:rPr>
        <w:t>净空操作尺寸：</w:t>
      </w:r>
      <w:r w:rsidR="00BD5572" w:rsidRPr="00360EE7">
        <w:rPr>
          <w:rFonts w:eastAsiaTheme="minorEastAsia"/>
          <w:szCs w:val="21"/>
        </w:rPr>
        <w:t>1280*630*780mm</w:t>
      </w:r>
    </w:p>
    <w:p w:rsidR="00BD5572" w:rsidRPr="00360EE7" w:rsidRDefault="007D38B9" w:rsidP="00BD5572">
      <w:pPr>
        <w:spacing w:line="360" w:lineRule="auto"/>
        <w:ind w:firstLine="420"/>
        <w:rPr>
          <w:rFonts w:eastAsiaTheme="minorEastAsia"/>
          <w:szCs w:val="21"/>
        </w:rPr>
      </w:pPr>
      <w:r w:rsidRPr="00360EE7">
        <w:rPr>
          <w:rFonts w:eastAsiaTheme="minorEastAsia"/>
          <w:szCs w:val="21"/>
        </w:rPr>
        <w:t>2.1.3</w:t>
      </w:r>
      <w:r w:rsidR="00BD5572" w:rsidRPr="00360EE7">
        <w:rPr>
          <w:rFonts w:eastAsiaTheme="minorEastAsia"/>
          <w:szCs w:val="21"/>
        </w:rPr>
        <w:t>通风柜类型：通风柜为变风量型，应能有效地配合</w:t>
      </w:r>
      <w:r w:rsidR="00BD5572" w:rsidRPr="00360EE7">
        <w:rPr>
          <w:rFonts w:eastAsiaTheme="minorEastAsia"/>
          <w:szCs w:val="21"/>
        </w:rPr>
        <w:t>VAV</w:t>
      </w:r>
      <w:r w:rsidR="00BD5572" w:rsidRPr="00360EE7">
        <w:rPr>
          <w:rFonts w:eastAsiaTheme="minorEastAsia"/>
          <w:szCs w:val="21"/>
        </w:rPr>
        <w:t>排风系统进行操作。</w:t>
      </w:r>
    </w:p>
    <w:p w:rsidR="00BD5572" w:rsidRPr="00360EE7" w:rsidRDefault="007D38B9" w:rsidP="00BD5572">
      <w:pPr>
        <w:spacing w:line="360" w:lineRule="auto"/>
        <w:ind w:firstLine="420"/>
        <w:rPr>
          <w:rFonts w:eastAsiaTheme="minorEastAsia"/>
          <w:szCs w:val="21"/>
        </w:rPr>
      </w:pPr>
      <w:r w:rsidRPr="00360EE7">
        <w:rPr>
          <w:rFonts w:eastAsiaTheme="minorEastAsia"/>
          <w:szCs w:val="21"/>
        </w:rPr>
        <w:t>2.1.4</w:t>
      </w:r>
      <w:r w:rsidR="00BD5572" w:rsidRPr="00360EE7">
        <w:rPr>
          <w:rFonts w:eastAsiaTheme="minorEastAsia"/>
          <w:szCs w:val="21"/>
        </w:rPr>
        <w:t>通风</w:t>
      </w:r>
      <w:proofErr w:type="gramStart"/>
      <w:r w:rsidR="00BD5572" w:rsidRPr="00360EE7">
        <w:rPr>
          <w:rFonts w:eastAsiaTheme="minorEastAsia"/>
          <w:szCs w:val="21"/>
        </w:rPr>
        <w:t>柜结构</w:t>
      </w:r>
      <w:proofErr w:type="gramEnd"/>
      <w:r w:rsidR="00BD5572" w:rsidRPr="00360EE7">
        <w:rPr>
          <w:rFonts w:eastAsiaTheme="minorEastAsia"/>
          <w:szCs w:val="21"/>
        </w:rPr>
        <w:t>和性能特征要满足有关标准要求。</w:t>
      </w:r>
    </w:p>
    <w:p w:rsidR="00BD5572" w:rsidRPr="00360EE7" w:rsidRDefault="007D38B9" w:rsidP="00BD5572">
      <w:pPr>
        <w:spacing w:line="360" w:lineRule="auto"/>
        <w:ind w:firstLine="420"/>
        <w:rPr>
          <w:rFonts w:eastAsiaTheme="minorEastAsia"/>
          <w:szCs w:val="21"/>
        </w:rPr>
      </w:pPr>
      <w:r w:rsidRPr="00360EE7">
        <w:rPr>
          <w:rFonts w:eastAsiaTheme="minorEastAsia"/>
          <w:szCs w:val="21"/>
        </w:rPr>
        <w:t>2.1.5</w:t>
      </w:r>
      <w:r w:rsidR="00BD5572" w:rsidRPr="00360EE7">
        <w:rPr>
          <w:rFonts w:eastAsiaTheme="minorEastAsia"/>
          <w:szCs w:val="21"/>
        </w:rPr>
        <w:t>通风柜排风性能符合《</w:t>
      </w:r>
      <w:r w:rsidR="00BD5572" w:rsidRPr="00360EE7">
        <w:rPr>
          <w:rFonts w:eastAsiaTheme="minorEastAsia"/>
          <w:szCs w:val="21"/>
        </w:rPr>
        <w:t>ASHRAE110-2016</w:t>
      </w:r>
      <w:r w:rsidR="00BD5572" w:rsidRPr="00360EE7">
        <w:rPr>
          <w:rFonts w:eastAsiaTheme="minorEastAsia"/>
          <w:szCs w:val="21"/>
        </w:rPr>
        <w:t>》，提供符合的检验报告，检验项目及要求：</w:t>
      </w:r>
    </w:p>
    <w:p w:rsidR="00BD5572" w:rsidRPr="00360EE7" w:rsidRDefault="00BD5572" w:rsidP="00BD5572">
      <w:pPr>
        <w:spacing w:line="360" w:lineRule="auto"/>
        <w:ind w:firstLine="420"/>
        <w:rPr>
          <w:rFonts w:eastAsiaTheme="minorEastAsia"/>
          <w:szCs w:val="21"/>
        </w:rPr>
      </w:pPr>
      <w:r w:rsidRPr="00360EE7">
        <w:rPr>
          <w:rFonts w:eastAsiaTheme="minorEastAsia"/>
          <w:szCs w:val="21"/>
        </w:rPr>
        <w:lastRenderedPageBreak/>
        <w:t xml:space="preserve">a. </w:t>
      </w:r>
      <w:r w:rsidRPr="00360EE7">
        <w:rPr>
          <w:rFonts w:eastAsiaTheme="minorEastAsia"/>
          <w:szCs w:val="21"/>
        </w:rPr>
        <w:t>示踪气体浓度平均值</w:t>
      </w:r>
      <w:r w:rsidRPr="00360EE7">
        <w:rPr>
          <w:rFonts w:eastAsiaTheme="minorEastAsia"/>
          <w:szCs w:val="21"/>
        </w:rPr>
        <w:t>≤0.05ppm</w:t>
      </w:r>
      <w:r w:rsidRPr="00360EE7">
        <w:rPr>
          <w:rFonts w:eastAsiaTheme="minorEastAsia"/>
          <w:szCs w:val="21"/>
        </w:rPr>
        <w:t>，检测性能评级达到</w:t>
      </w:r>
      <w:r w:rsidRPr="00360EE7">
        <w:rPr>
          <w:rFonts w:eastAsiaTheme="minorEastAsia"/>
          <w:szCs w:val="21"/>
        </w:rPr>
        <w:t>“</w:t>
      </w:r>
      <w:r w:rsidRPr="00360EE7">
        <w:rPr>
          <w:rFonts w:eastAsiaTheme="minorEastAsia"/>
          <w:szCs w:val="21"/>
        </w:rPr>
        <w:t>符合</w:t>
      </w:r>
      <w:r w:rsidRPr="00360EE7">
        <w:rPr>
          <w:rFonts w:eastAsiaTheme="minorEastAsia"/>
          <w:szCs w:val="21"/>
        </w:rPr>
        <w:t>”</w:t>
      </w:r>
      <w:r w:rsidRPr="00360EE7">
        <w:rPr>
          <w:rFonts w:eastAsiaTheme="minorEastAsia"/>
          <w:szCs w:val="21"/>
        </w:rPr>
        <w:t>的标准。</w:t>
      </w:r>
    </w:p>
    <w:p w:rsidR="00BD5572" w:rsidRPr="00360EE7" w:rsidRDefault="00BD5572" w:rsidP="00BD5572">
      <w:pPr>
        <w:spacing w:line="360" w:lineRule="auto"/>
        <w:ind w:firstLine="420"/>
        <w:rPr>
          <w:rFonts w:eastAsiaTheme="minorEastAsia"/>
          <w:szCs w:val="21"/>
        </w:rPr>
      </w:pPr>
      <w:r w:rsidRPr="00360EE7">
        <w:rPr>
          <w:rFonts w:eastAsiaTheme="minorEastAsia"/>
          <w:szCs w:val="21"/>
        </w:rPr>
        <w:t xml:space="preserve">b. </w:t>
      </w:r>
      <w:r w:rsidRPr="00360EE7">
        <w:rPr>
          <w:rFonts w:eastAsiaTheme="minorEastAsia"/>
          <w:szCs w:val="21"/>
        </w:rPr>
        <w:t>横向气流垂直</w:t>
      </w:r>
      <w:r w:rsidRPr="00360EE7">
        <w:rPr>
          <w:rFonts w:eastAsiaTheme="minorEastAsia"/>
          <w:szCs w:val="21"/>
        </w:rPr>
        <w:t>≤0.05m/s</w:t>
      </w:r>
      <w:r w:rsidRPr="00360EE7">
        <w:rPr>
          <w:rFonts w:eastAsiaTheme="minorEastAsia"/>
          <w:szCs w:val="21"/>
        </w:rPr>
        <w:t>及水平</w:t>
      </w:r>
      <w:r w:rsidRPr="00360EE7">
        <w:rPr>
          <w:rFonts w:eastAsiaTheme="minorEastAsia"/>
          <w:szCs w:val="21"/>
        </w:rPr>
        <w:t>≤0.03m/s</w:t>
      </w:r>
      <w:r w:rsidRPr="00360EE7">
        <w:rPr>
          <w:rFonts w:eastAsiaTheme="minorEastAsia"/>
          <w:szCs w:val="21"/>
        </w:rPr>
        <w:t>，检测性能评级达到</w:t>
      </w:r>
      <w:r w:rsidRPr="00360EE7">
        <w:rPr>
          <w:rFonts w:eastAsiaTheme="minorEastAsia"/>
          <w:szCs w:val="21"/>
        </w:rPr>
        <w:t>“</w:t>
      </w:r>
      <w:r w:rsidRPr="00360EE7">
        <w:rPr>
          <w:rFonts w:eastAsiaTheme="minorEastAsia"/>
          <w:szCs w:val="21"/>
        </w:rPr>
        <w:t>符合</w:t>
      </w:r>
      <w:r w:rsidRPr="00360EE7">
        <w:rPr>
          <w:rFonts w:eastAsiaTheme="minorEastAsia"/>
          <w:szCs w:val="21"/>
        </w:rPr>
        <w:t>”</w:t>
      </w:r>
      <w:r w:rsidRPr="00360EE7">
        <w:rPr>
          <w:rFonts w:eastAsiaTheme="minorEastAsia"/>
          <w:szCs w:val="21"/>
        </w:rPr>
        <w:t>的标准。</w:t>
      </w:r>
    </w:p>
    <w:p w:rsidR="00BD5572" w:rsidRPr="00360EE7" w:rsidRDefault="00BD5572" w:rsidP="00BD5572">
      <w:pPr>
        <w:spacing w:line="360" w:lineRule="auto"/>
        <w:ind w:firstLine="420"/>
        <w:rPr>
          <w:rFonts w:eastAsiaTheme="minorEastAsia"/>
          <w:szCs w:val="21"/>
        </w:rPr>
      </w:pPr>
      <w:r w:rsidRPr="00360EE7">
        <w:rPr>
          <w:rFonts w:eastAsiaTheme="minorEastAsia"/>
          <w:szCs w:val="21"/>
        </w:rPr>
        <w:t xml:space="preserve">c. </w:t>
      </w:r>
      <w:r w:rsidRPr="00360EE7">
        <w:rPr>
          <w:rFonts w:eastAsiaTheme="minorEastAsia"/>
          <w:szCs w:val="21"/>
        </w:rPr>
        <w:t>烟雾视觉测试无可见烟雾从柜内溢出。性能评级达到</w:t>
      </w:r>
      <w:r w:rsidRPr="00360EE7">
        <w:rPr>
          <w:rFonts w:eastAsiaTheme="minorEastAsia"/>
          <w:szCs w:val="21"/>
        </w:rPr>
        <w:t>“</w:t>
      </w:r>
      <w:r w:rsidRPr="00360EE7">
        <w:rPr>
          <w:rFonts w:eastAsiaTheme="minorEastAsia"/>
          <w:szCs w:val="21"/>
        </w:rPr>
        <w:t>符合</w:t>
      </w:r>
      <w:r w:rsidRPr="00360EE7">
        <w:rPr>
          <w:rFonts w:eastAsiaTheme="minorEastAsia"/>
          <w:szCs w:val="21"/>
        </w:rPr>
        <w:t>”</w:t>
      </w:r>
      <w:r w:rsidRPr="00360EE7">
        <w:rPr>
          <w:rFonts w:eastAsiaTheme="minorEastAsia"/>
          <w:szCs w:val="21"/>
        </w:rPr>
        <w:t>的标准。</w:t>
      </w:r>
    </w:p>
    <w:p w:rsidR="00BD5572" w:rsidRPr="00360EE7" w:rsidRDefault="00BD5572" w:rsidP="00BD5572">
      <w:pPr>
        <w:spacing w:line="360" w:lineRule="auto"/>
        <w:ind w:firstLine="420"/>
        <w:rPr>
          <w:rFonts w:eastAsiaTheme="minorEastAsia"/>
          <w:szCs w:val="21"/>
        </w:rPr>
      </w:pPr>
      <w:r w:rsidRPr="00360EE7">
        <w:rPr>
          <w:rFonts w:eastAsiaTheme="minorEastAsia"/>
          <w:szCs w:val="21"/>
        </w:rPr>
        <w:t>外观结构符合</w:t>
      </w:r>
      <w:r w:rsidRPr="00360EE7">
        <w:rPr>
          <w:rFonts w:eastAsiaTheme="minorEastAsia"/>
          <w:szCs w:val="21"/>
        </w:rPr>
        <w:t>GB24820-2009</w:t>
      </w:r>
      <w:r w:rsidRPr="00360EE7">
        <w:rPr>
          <w:rFonts w:eastAsiaTheme="minorEastAsia"/>
          <w:szCs w:val="21"/>
        </w:rPr>
        <w:t>《实验室家具通用技术条件》</w:t>
      </w:r>
      <w:r w:rsidR="008234AD" w:rsidRPr="00360EE7">
        <w:rPr>
          <w:rFonts w:eastAsiaTheme="minorEastAsia"/>
          <w:szCs w:val="21"/>
        </w:rPr>
        <w:t>，</w:t>
      </w:r>
      <w:r w:rsidR="00252FA1" w:rsidRPr="00360EE7">
        <w:rPr>
          <w:rFonts w:eastAsiaTheme="minorEastAsia"/>
          <w:szCs w:val="21"/>
        </w:rPr>
        <w:t>投标时需提供合格的检验报告复印件并加盖生产厂家公章，</w:t>
      </w:r>
      <w:r w:rsidR="00C129F3" w:rsidRPr="00360EE7">
        <w:rPr>
          <w:rFonts w:eastAsiaTheme="minorEastAsia"/>
          <w:szCs w:val="21"/>
        </w:rPr>
        <w:t>检验</w:t>
      </w:r>
      <w:r w:rsidRPr="00360EE7">
        <w:rPr>
          <w:rFonts w:eastAsiaTheme="minorEastAsia"/>
          <w:szCs w:val="21"/>
        </w:rPr>
        <w:t>项目及要求：</w:t>
      </w:r>
    </w:p>
    <w:p w:rsidR="00BD5572" w:rsidRPr="00360EE7" w:rsidRDefault="00BD5572" w:rsidP="00BD5572">
      <w:pPr>
        <w:spacing w:line="360" w:lineRule="auto"/>
        <w:ind w:firstLine="420"/>
        <w:rPr>
          <w:rFonts w:eastAsiaTheme="minorEastAsia"/>
          <w:szCs w:val="21"/>
        </w:rPr>
      </w:pPr>
      <w:r w:rsidRPr="00360EE7">
        <w:rPr>
          <w:rFonts w:eastAsiaTheme="minorEastAsia"/>
          <w:szCs w:val="21"/>
        </w:rPr>
        <w:t>a.</w:t>
      </w:r>
      <w:r w:rsidRPr="00360EE7">
        <w:rPr>
          <w:rFonts w:eastAsiaTheme="minorEastAsia"/>
          <w:szCs w:val="21"/>
        </w:rPr>
        <w:t>安全性要求：无毛刺、刃口、尖锐的棱角和端头。</w:t>
      </w:r>
    </w:p>
    <w:p w:rsidR="00BD5572" w:rsidRPr="00360EE7" w:rsidRDefault="00BD5572" w:rsidP="00BD5572">
      <w:pPr>
        <w:spacing w:line="360" w:lineRule="auto"/>
        <w:ind w:firstLine="420"/>
        <w:rPr>
          <w:rFonts w:eastAsiaTheme="minorEastAsia"/>
          <w:szCs w:val="21"/>
        </w:rPr>
      </w:pPr>
      <w:r w:rsidRPr="00360EE7">
        <w:rPr>
          <w:rFonts w:eastAsiaTheme="minorEastAsia"/>
          <w:szCs w:val="21"/>
        </w:rPr>
        <w:t xml:space="preserve">b. </w:t>
      </w:r>
      <w:r w:rsidRPr="00360EE7">
        <w:rPr>
          <w:rFonts w:eastAsiaTheme="minorEastAsia"/>
          <w:szCs w:val="21"/>
        </w:rPr>
        <w:t>金属涂层：硬度计冲击强度合格。</w:t>
      </w:r>
    </w:p>
    <w:p w:rsidR="00BD5572" w:rsidRPr="00360EE7" w:rsidRDefault="007D38B9" w:rsidP="00BD5572">
      <w:pPr>
        <w:spacing w:line="360" w:lineRule="auto"/>
        <w:ind w:firstLine="420"/>
        <w:rPr>
          <w:rFonts w:eastAsiaTheme="minorEastAsia"/>
          <w:szCs w:val="21"/>
        </w:rPr>
      </w:pPr>
      <w:r w:rsidRPr="00360EE7">
        <w:rPr>
          <w:rFonts w:eastAsiaTheme="minorEastAsia"/>
          <w:szCs w:val="21"/>
        </w:rPr>
        <w:t>2.1.</w:t>
      </w:r>
      <w:r w:rsidR="00B9404C" w:rsidRPr="00360EE7">
        <w:rPr>
          <w:rFonts w:eastAsiaTheme="minorEastAsia"/>
          <w:szCs w:val="21"/>
        </w:rPr>
        <w:t>6</w:t>
      </w:r>
      <w:r w:rsidR="00BD5572" w:rsidRPr="00360EE7">
        <w:rPr>
          <w:rFonts w:eastAsiaTheme="minorEastAsia"/>
          <w:szCs w:val="21"/>
        </w:rPr>
        <w:t>上柜外表材质：采用</w:t>
      </w:r>
      <w:r w:rsidR="00BD5572" w:rsidRPr="00360EE7">
        <w:rPr>
          <w:rFonts w:eastAsiaTheme="minorEastAsia"/>
          <w:szCs w:val="21"/>
        </w:rPr>
        <w:t>1.2mm</w:t>
      </w:r>
      <w:r w:rsidR="00BD5572" w:rsidRPr="00360EE7">
        <w:rPr>
          <w:rFonts w:eastAsiaTheme="minorEastAsia"/>
          <w:szCs w:val="21"/>
        </w:rPr>
        <w:t>厚优质冷轧钢板，经过防腐除锈后外喷环氧树脂粉体喷塑，接缝处密封处理，</w:t>
      </w:r>
      <w:proofErr w:type="gramStart"/>
      <w:r w:rsidR="00BD5572" w:rsidRPr="00360EE7">
        <w:rPr>
          <w:rFonts w:eastAsiaTheme="minorEastAsia"/>
          <w:szCs w:val="21"/>
        </w:rPr>
        <w:t>无拉铆钉</w:t>
      </w:r>
      <w:proofErr w:type="gramEnd"/>
      <w:r w:rsidR="00BD5572" w:rsidRPr="00360EE7">
        <w:rPr>
          <w:rFonts w:eastAsiaTheme="minorEastAsia"/>
          <w:szCs w:val="21"/>
        </w:rPr>
        <w:t>设计。</w:t>
      </w:r>
    </w:p>
    <w:p w:rsidR="00BD5572" w:rsidRPr="00360EE7" w:rsidRDefault="007D38B9" w:rsidP="00BD5572">
      <w:pPr>
        <w:spacing w:line="360" w:lineRule="auto"/>
        <w:ind w:firstLine="420"/>
        <w:rPr>
          <w:rFonts w:eastAsiaTheme="minorEastAsia"/>
          <w:szCs w:val="21"/>
        </w:rPr>
      </w:pPr>
      <w:r w:rsidRPr="00360EE7">
        <w:rPr>
          <w:rFonts w:eastAsiaTheme="minorEastAsia"/>
          <w:szCs w:val="21"/>
        </w:rPr>
        <w:t>2.1.</w:t>
      </w:r>
      <w:r w:rsidR="00B9404C" w:rsidRPr="00360EE7">
        <w:rPr>
          <w:rFonts w:eastAsiaTheme="minorEastAsia"/>
          <w:szCs w:val="21"/>
        </w:rPr>
        <w:t>7</w:t>
      </w:r>
      <w:r w:rsidR="00BD5572" w:rsidRPr="00360EE7">
        <w:rPr>
          <w:rFonts w:eastAsiaTheme="minorEastAsia"/>
          <w:szCs w:val="21"/>
        </w:rPr>
        <w:t>内衬板及</w:t>
      </w:r>
      <w:r w:rsidR="00BD5572" w:rsidRPr="00ED542B">
        <w:rPr>
          <w:rFonts w:eastAsiaTheme="minorEastAsia"/>
          <w:szCs w:val="21"/>
        </w:rPr>
        <w:t>导流板符合</w:t>
      </w:r>
      <w:r w:rsidR="00BD5572" w:rsidRPr="00ED542B">
        <w:rPr>
          <w:rFonts w:eastAsiaTheme="minorEastAsia"/>
          <w:b/>
          <w:szCs w:val="21"/>
        </w:rPr>
        <w:t>“</w:t>
      </w:r>
      <w:r w:rsidR="00BD5572" w:rsidRPr="00ED542B">
        <w:rPr>
          <w:rFonts w:eastAsiaTheme="minorEastAsia"/>
          <w:b/>
          <w:szCs w:val="21"/>
        </w:rPr>
        <w:t>通风柜陶瓷纤维内衬板及导流板（阻燃型）技术要求</w:t>
      </w:r>
      <w:r w:rsidR="00BD5572" w:rsidRPr="00ED542B">
        <w:rPr>
          <w:rFonts w:eastAsiaTheme="minorEastAsia"/>
          <w:b/>
          <w:szCs w:val="21"/>
        </w:rPr>
        <w:t>”</w:t>
      </w:r>
      <w:r w:rsidR="00ED542B">
        <w:rPr>
          <w:rFonts w:eastAsiaTheme="minorEastAsia" w:hint="eastAsia"/>
          <w:b/>
          <w:szCs w:val="21"/>
        </w:rPr>
        <w:t>。</w:t>
      </w:r>
    </w:p>
    <w:p w:rsidR="00BD5572" w:rsidRPr="00360EE7" w:rsidRDefault="007D38B9" w:rsidP="00BD5572">
      <w:pPr>
        <w:spacing w:line="360" w:lineRule="auto"/>
        <w:ind w:firstLine="420"/>
        <w:rPr>
          <w:rFonts w:eastAsiaTheme="minorEastAsia"/>
          <w:szCs w:val="21"/>
        </w:rPr>
      </w:pPr>
      <w:r w:rsidRPr="00360EE7">
        <w:rPr>
          <w:rFonts w:eastAsiaTheme="minorEastAsia"/>
          <w:szCs w:val="21"/>
        </w:rPr>
        <w:t>2.1.</w:t>
      </w:r>
      <w:r w:rsidR="00B9404C" w:rsidRPr="00360EE7">
        <w:rPr>
          <w:rFonts w:eastAsiaTheme="minorEastAsia"/>
          <w:szCs w:val="21"/>
        </w:rPr>
        <w:t>8</w:t>
      </w:r>
      <w:proofErr w:type="gramStart"/>
      <w:r w:rsidR="00BD5572" w:rsidRPr="00360EE7">
        <w:rPr>
          <w:rFonts w:eastAsiaTheme="minorEastAsia"/>
          <w:szCs w:val="21"/>
        </w:rPr>
        <w:t>操作台幕门及</w:t>
      </w:r>
      <w:proofErr w:type="gramEnd"/>
      <w:r w:rsidR="00BD5572" w:rsidRPr="00360EE7">
        <w:rPr>
          <w:rFonts w:eastAsiaTheme="minorEastAsia"/>
          <w:szCs w:val="21"/>
        </w:rPr>
        <w:t>视窗：</w:t>
      </w:r>
      <w:proofErr w:type="gramStart"/>
      <w:r w:rsidR="00BD5572" w:rsidRPr="00360EE7">
        <w:rPr>
          <w:rFonts w:eastAsiaTheme="minorEastAsia"/>
          <w:szCs w:val="21"/>
        </w:rPr>
        <w:t>幕门为</w:t>
      </w:r>
      <w:proofErr w:type="gramEnd"/>
      <w:r w:rsidR="00BD5572" w:rsidRPr="00360EE7">
        <w:rPr>
          <w:rFonts w:eastAsiaTheme="minorEastAsia"/>
          <w:szCs w:val="21"/>
        </w:rPr>
        <w:t>上下拉门，无段式平衡设计，可停于任何位置，拉手为一字型通长钢制环氧喷塑；采用链轮式传动机构，不接受钢丝传动方式，链条安装时隐藏于轨道内，上下拉动时，不与轨道摩擦；视窗为钢化透明玻璃，厚度</w:t>
      </w:r>
      <w:r w:rsidR="00BD5572" w:rsidRPr="00360EE7">
        <w:rPr>
          <w:rFonts w:eastAsiaTheme="minorEastAsia"/>
          <w:szCs w:val="21"/>
        </w:rPr>
        <w:t>≥6mm,</w:t>
      </w:r>
      <w:r w:rsidR="00BD5572" w:rsidRPr="00360EE7">
        <w:rPr>
          <w:rFonts w:eastAsiaTheme="minorEastAsia"/>
          <w:szCs w:val="21"/>
        </w:rPr>
        <w:t>具有防爆功能。</w:t>
      </w:r>
    </w:p>
    <w:p w:rsidR="00BD5572" w:rsidRPr="00360EE7" w:rsidRDefault="007D38B9" w:rsidP="00BD5572">
      <w:pPr>
        <w:spacing w:line="360" w:lineRule="auto"/>
        <w:ind w:firstLine="420"/>
        <w:rPr>
          <w:rFonts w:eastAsiaTheme="minorEastAsia"/>
          <w:szCs w:val="21"/>
        </w:rPr>
      </w:pPr>
      <w:r w:rsidRPr="00360EE7">
        <w:rPr>
          <w:rFonts w:eastAsiaTheme="minorEastAsia"/>
          <w:szCs w:val="21"/>
        </w:rPr>
        <w:t>2.1.</w:t>
      </w:r>
      <w:r w:rsidR="00B9404C" w:rsidRPr="00360EE7">
        <w:rPr>
          <w:rFonts w:eastAsiaTheme="minorEastAsia"/>
          <w:szCs w:val="21"/>
        </w:rPr>
        <w:t>9</w:t>
      </w:r>
      <w:r w:rsidR="00BD5572" w:rsidRPr="00360EE7">
        <w:rPr>
          <w:rFonts w:eastAsiaTheme="minorEastAsia"/>
          <w:szCs w:val="21"/>
        </w:rPr>
        <w:t>钢架及连接杆：采用</w:t>
      </w:r>
      <w:r w:rsidR="00BD5572" w:rsidRPr="00360EE7">
        <w:rPr>
          <w:rFonts w:eastAsiaTheme="minorEastAsia"/>
          <w:szCs w:val="21"/>
        </w:rPr>
        <w:t>40×60×2.0mm</w:t>
      </w:r>
      <w:r w:rsidR="00BD5572" w:rsidRPr="00360EE7">
        <w:rPr>
          <w:rFonts w:eastAsiaTheme="minorEastAsia"/>
          <w:szCs w:val="21"/>
        </w:rPr>
        <w:t>厚钢管焊接制作，经打磨、防腐除锈、</w:t>
      </w:r>
      <w:proofErr w:type="gramStart"/>
      <w:r w:rsidR="00BD5572" w:rsidRPr="00360EE7">
        <w:rPr>
          <w:rFonts w:eastAsiaTheme="minorEastAsia"/>
          <w:szCs w:val="21"/>
        </w:rPr>
        <w:t>环氧树脂塑粉喷涂</w:t>
      </w:r>
      <w:proofErr w:type="gramEnd"/>
      <w:r w:rsidR="00BD5572" w:rsidRPr="00360EE7">
        <w:rPr>
          <w:rFonts w:eastAsiaTheme="minorEastAsia"/>
          <w:szCs w:val="21"/>
        </w:rPr>
        <w:t>等处理，厚度</w:t>
      </w:r>
      <w:r w:rsidR="00BD5572" w:rsidRPr="00360EE7">
        <w:rPr>
          <w:rFonts w:eastAsiaTheme="minorEastAsia"/>
          <w:szCs w:val="21"/>
        </w:rPr>
        <w:t>≥75µm</w:t>
      </w:r>
      <w:r w:rsidR="00BD5572" w:rsidRPr="00360EE7">
        <w:rPr>
          <w:rFonts w:eastAsiaTheme="minorEastAsia"/>
          <w:szCs w:val="21"/>
        </w:rPr>
        <w:t>；两侧预留水路、气路控制位及水路、电路、气路通道。</w:t>
      </w:r>
    </w:p>
    <w:p w:rsidR="00BD5572" w:rsidRPr="00360EE7" w:rsidRDefault="007D38B9" w:rsidP="00BD5572">
      <w:pPr>
        <w:spacing w:line="360" w:lineRule="auto"/>
        <w:ind w:firstLine="420"/>
        <w:rPr>
          <w:rFonts w:eastAsiaTheme="minorEastAsia"/>
          <w:szCs w:val="21"/>
        </w:rPr>
      </w:pPr>
      <w:r w:rsidRPr="00360EE7">
        <w:rPr>
          <w:rFonts w:eastAsiaTheme="minorEastAsia"/>
          <w:szCs w:val="21"/>
        </w:rPr>
        <w:t>2.1.</w:t>
      </w:r>
      <w:r w:rsidR="00B9404C" w:rsidRPr="00360EE7">
        <w:rPr>
          <w:rFonts w:eastAsiaTheme="minorEastAsia"/>
          <w:szCs w:val="21"/>
        </w:rPr>
        <w:t>10</w:t>
      </w:r>
      <w:r w:rsidR="00BD5572" w:rsidRPr="00360EE7">
        <w:rPr>
          <w:rFonts w:eastAsiaTheme="minorEastAsia"/>
          <w:szCs w:val="21"/>
        </w:rPr>
        <w:t>下柜外表材质：采用</w:t>
      </w:r>
      <w:r w:rsidR="00BD5572" w:rsidRPr="00360EE7">
        <w:rPr>
          <w:rFonts w:eastAsiaTheme="minorEastAsia"/>
          <w:szCs w:val="21"/>
        </w:rPr>
        <w:t>1.0mm</w:t>
      </w:r>
      <w:r w:rsidR="00BD5572" w:rsidRPr="00360EE7">
        <w:rPr>
          <w:rFonts w:eastAsiaTheme="minorEastAsia"/>
          <w:szCs w:val="21"/>
        </w:rPr>
        <w:t>厚优质冷轧钢板，表面经打磨、防腐除锈、</w:t>
      </w:r>
      <w:proofErr w:type="gramStart"/>
      <w:r w:rsidR="00BD5572" w:rsidRPr="00360EE7">
        <w:rPr>
          <w:rFonts w:eastAsiaTheme="minorEastAsia"/>
          <w:szCs w:val="21"/>
        </w:rPr>
        <w:t>环氧树脂塑粉喷涂</w:t>
      </w:r>
      <w:proofErr w:type="gramEnd"/>
      <w:r w:rsidR="00BD5572" w:rsidRPr="00360EE7">
        <w:rPr>
          <w:rFonts w:eastAsiaTheme="minorEastAsia"/>
          <w:szCs w:val="21"/>
        </w:rPr>
        <w:t>等处理，厚度</w:t>
      </w:r>
      <w:r w:rsidR="00BD5572" w:rsidRPr="00360EE7">
        <w:rPr>
          <w:rFonts w:eastAsiaTheme="minorEastAsia"/>
          <w:szCs w:val="21"/>
        </w:rPr>
        <w:t>≥75µm</w:t>
      </w:r>
      <w:r w:rsidR="00BD5572" w:rsidRPr="00360EE7">
        <w:rPr>
          <w:rFonts w:eastAsiaTheme="minorEastAsia"/>
          <w:szCs w:val="21"/>
        </w:rPr>
        <w:t>。接缝处密封处理，</w:t>
      </w:r>
      <w:proofErr w:type="gramStart"/>
      <w:r w:rsidR="00BD5572" w:rsidRPr="00360EE7">
        <w:rPr>
          <w:rFonts w:eastAsiaTheme="minorEastAsia"/>
          <w:szCs w:val="21"/>
        </w:rPr>
        <w:t>无拉铆钉</w:t>
      </w:r>
      <w:proofErr w:type="gramEnd"/>
      <w:r w:rsidR="00BD5572" w:rsidRPr="00360EE7">
        <w:rPr>
          <w:rFonts w:eastAsiaTheme="minorEastAsia"/>
          <w:szCs w:val="21"/>
        </w:rPr>
        <w:t>设计。</w:t>
      </w:r>
    </w:p>
    <w:p w:rsidR="00BD5572" w:rsidRPr="00360EE7" w:rsidRDefault="007D38B9" w:rsidP="00BD5572">
      <w:pPr>
        <w:spacing w:line="360" w:lineRule="auto"/>
        <w:ind w:firstLine="420"/>
        <w:rPr>
          <w:rFonts w:eastAsiaTheme="minorEastAsia"/>
          <w:szCs w:val="21"/>
        </w:rPr>
      </w:pPr>
      <w:r w:rsidRPr="00360EE7">
        <w:rPr>
          <w:rFonts w:eastAsiaTheme="minorEastAsia"/>
          <w:szCs w:val="21"/>
        </w:rPr>
        <w:t>2.1.1</w:t>
      </w:r>
      <w:r w:rsidR="00B9404C" w:rsidRPr="00360EE7">
        <w:rPr>
          <w:rFonts w:eastAsiaTheme="minorEastAsia"/>
          <w:szCs w:val="21"/>
        </w:rPr>
        <w:t>1</w:t>
      </w:r>
      <w:r w:rsidR="00BD5572" w:rsidRPr="00360EE7">
        <w:rPr>
          <w:rFonts w:eastAsiaTheme="minorEastAsia"/>
          <w:szCs w:val="21"/>
        </w:rPr>
        <w:t>拉手：不锈钢耐腐蚀工字型拉手或</w:t>
      </w:r>
      <w:r w:rsidR="00BD5572" w:rsidRPr="00360EE7">
        <w:rPr>
          <w:rFonts w:eastAsiaTheme="minorEastAsia"/>
          <w:szCs w:val="21"/>
        </w:rPr>
        <w:t xml:space="preserve"> pvc </w:t>
      </w:r>
      <w:r w:rsidR="00BD5572" w:rsidRPr="00360EE7">
        <w:rPr>
          <w:rFonts w:eastAsiaTheme="minorEastAsia"/>
          <w:szCs w:val="21"/>
        </w:rPr>
        <w:t>暗拉手。</w:t>
      </w:r>
    </w:p>
    <w:p w:rsidR="00BD5572" w:rsidRPr="00360EE7" w:rsidRDefault="007D38B9" w:rsidP="00BD5572">
      <w:pPr>
        <w:spacing w:line="360" w:lineRule="auto"/>
        <w:ind w:firstLine="420"/>
        <w:rPr>
          <w:rFonts w:eastAsiaTheme="minorEastAsia"/>
          <w:szCs w:val="21"/>
        </w:rPr>
      </w:pPr>
      <w:r w:rsidRPr="00360EE7">
        <w:rPr>
          <w:rFonts w:eastAsiaTheme="minorEastAsia"/>
          <w:szCs w:val="21"/>
        </w:rPr>
        <w:t>2.1.1</w:t>
      </w:r>
      <w:r w:rsidR="00B9404C" w:rsidRPr="00360EE7">
        <w:rPr>
          <w:rFonts w:eastAsiaTheme="minorEastAsia"/>
          <w:szCs w:val="21"/>
        </w:rPr>
        <w:t>2</w:t>
      </w:r>
      <w:r w:rsidR="00BD5572" w:rsidRPr="00360EE7">
        <w:rPr>
          <w:rFonts w:eastAsiaTheme="minorEastAsia"/>
          <w:szCs w:val="21"/>
        </w:rPr>
        <w:t>铰链：</w:t>
      </w:r>
      <w:proofErr w:type="gramStart"/>
      <w:r w:rsidR="00BD5572" w:rsidRPr="00360EE7">
        <w:rPr>
          <w:rFonts w:eastAsiaTheme="minorEastAsia"/>
          <w:szCs w:val="21"/>
        </w:rPr>
        <w:t>锌</w:t>
      </w:r>
      <w:proofErr w:type="gramEnd"/>
      <w:r w:rsidR="00BD5572" w:rsidRPr="00360EE7">
        <w:rPr>
          <w:rFonts w:eastAsiaTheme="minorEastAsia"/>
          <w:szCs w:val="21"/>
        </w:rPr>
        <w:t>合金材质，采用开启度</w:t>
      </w:r>
      <w:r w:rsidR="00BD5572" w:rsidRPr="00360EE7">
        <w:rPr>
          <w:rFonts w:eastAsiaTheme="minorEastAsia"/>
          <w:szCs w:val="21"/>
        </w:rPr>
        <w:t xml:space="preserve">≥110 </w:t>
      </w:r>
      <w:r w:rsidR="00BD5572" w:rsidRPr="00360EE7">
        <w:rPr>
          <w:rFonts w:eastAsiaTheme="minorEastAsia"/>
          <w:szCs w:val="21"/>
        </w:rPr>
        <w:t>度，自闭式，即与柜体水平角度小于</w:t>
      </w:r>
      <w:r w:rsidR="00BD5572" w:rsidRPr="00360EE7">
        <w:rPr>
          <w:rFonts w:eastAsiaTheme="minorEastAsia"/>
          <w:szCs w:val="21"/>
        </w:rPr>
        <w:t xml:space="preserve"> 15 </w:t>
      </w:r>
      <w:r w:rsidR="00BD5572" w:rsidRPr="00360EE7">
        <w:rPr>
          <w:rFonts w:eastAsiaTheme="minorEastAsia"/>
          <w:szCs w:val="21"/>
        </w:rPr>
        <w:t>度时，柜门自动关闭，方便实验人员操作。开关可大于</w:t>
      </w:r>
      <w:r w:rsidR="00BD5572" w:rsidRPr="00360EE7">
        <w:rPr>
          <w:rFonts w:eastAsiaTheme="minorEastAsia"/>
          <w:szCs w:val="21"/>
        </w:rPr>
        <w:t xml:space="preserve"> 10 </w:t>
      </w:r>
      <w:r w:rsidR="00BD5572" w:rsidRPr="00360EE7">
        <w:rPr>
          <w:rFonts w:eastAsiaTheme="minorEastAsia"/>
          <w:szCs w:val="21"/>
        </w:rPr>
        <w:t>万次，无噪音，并进行环氧树脂喷涂防腐蚀、防酸碱。</w:t>
      </w:r>
    </w:p>
    <w:p w:rsidR="00BD5572" w:rsidRPr="00360EE7" w:rsidRDefault="007D38B9" w:rsidP="00BD5572">
      <w:pPr>
        <w:spacing w:line="360" w:lineRule="auto"/>
        <w:ind w:firstLine="420"/>
        <w:rPr>
          <w:rFonts w:eastAsiaTheme="minorEastAsia"/>
          <w:szCs w:val="21"/>
        </w:rPr>
      </w:pPr>
      <w:r w:rsidRPr="00360EE7">
        <w:rPr>
          <w:rFonts w:eastAsiaTheme="minorEastAsia"/>
          <w:szCs w:val="21"/>
        </w:rPr>
        <w:t>2.1.1</w:t>
      </w:r>
      <w:r w:rsidR="00B9404C" w:rsidRPr="00360EE7">
        <w:rPr>
          <w:rFonts w:eastAsiaTheme="minorEastAsia"/>
          <w:szCs w:val="21"/>
        </w:rPr>
        <w:t>3</w:t>
      </w:r>
      <w:r w:rsidR="00BD5572" w:rsidRPr="00360EE7">
        <w:rPr>
          <w:rFonts w:eastAsiaTheme="minorEastAsia"/>
          <w:szCs w:val="21"/>
        </w:rPr>
        <w:t>下柜：柜体为三开门，结构为双层中空式。柜内有一层活动隔板，方便将大仪器放入。</w:t>
      </w:r>
    </w:p>
    <w:p w:rsidR="00BD5572" w:rsidRPr="00360EE7" w:rsidRDefault="007D38B9" w:rsidP="00BD5572">
      <w:pPr>
        <w:spacing w:line="360" w:lineRule="auto"/>
        <w:ind w:firstLine="420"/>
        <w:rPr>
          <w:rFonts w:eastAsiaTheme="minorEastAsia"/>
          <w:szCs w:val="21"/>
        </w:rPr>
      </w:pPr>
      <w:r w:rsidRPr="00360EE7">
        <w:rPr>
          <w:rFonts w:eastAsiaTheme="minorEastAsia"/>
          <w:szCs w:val="21"/>
        </w:rPr>
        <w:t>2.1.1</w:t>
      </w:r>
      <w:r w:rsidR="00B9404C" w:rsidRPr="00360EE7">
        <w:rPr>
          <w:rFonts w:eastAsiaTheme="minorEastAsia"/>
          <w:szCs w:val="21"/>
        </w:rPr>
        <w:t>4</w:t>
      </w:r>
      <w:r w:rsidR="00BD5572" w:rsidRPr="00360EE7">
        <w:rPr>
          <w:rFonts w:eastAsiaTheme="minorEastAsia"/>
          <w:szCs w:val="21"/>
        </w:rPr>
        <w:t>台面板符合</w:t>
      </w:r>
      <w:r w:rsidR="00BD5572" w:rsidRPr="00360EE7">
        <w:rPr>
          <w:rFonts w:eastAsiaTheme="minorEastAsia"/>
          <w:b/>
          <w:szCs w:val="21"/>
        </w:rPr>
        <w:t>“</w:t>
      </w:r>
      <w:r w:rsidR="00BD5572" w:rsidRPr="00360EE7">
        <w:rPr>
          <w:rFonts w:eastAsiaTheme="minorEastAsia"/>
          <w:b/>
          <w:szCs w:val="21"/>
        </w:rPr>
        <w:t>通风柜台面板技术要求</w:t>
      </w:r>
      <w:r w:rsidR="00BD5572" w:rsidRPr="00360EE7">
        <w:rPr>
          <w:rFonts w:eastAsiaTheme="minorEastAsia"/>
          <w:b/>
          <w:szCs w:val="21"/>
        </w:rPr>
        <w:t>”</w:t>
      </w:r>
      <w:r w:rsidR="00BD5572" w:rsidRPr="00360EE7">
        <w:rPr>
          <w:rFonts w:eastAsiaTheme="minorEastAsia"/>
          <w:b/>
          <w:szCs w:val="21"/>
        </w:rPr>
        <w:t>，</w:t>
      </w:r>
      <w:r w:rsidR="00BD5572" w:rsidRPr="00360EE7">
        <w:rPr>
          <w:rFonts w:eastAsiaTheme="minorEastAsia"/>
          <w:szCs w:val="21"/>
        </w:rPr>
        <w:t>采用</w:t>
      </w:r>
      <w:r w:rsidR="00BD5572" w:rsidRPr="00360EE7">
        <w:rPr>
          <w:rFonts w:eastAsiaTheme="minorEastAsia"/>
          <w:szCs w:val="21"/>
        </w:rPr>
        <w:t>20mm</w:t>
      </w:r>
      <w:r w:rsidR="00BD5572" w:rsidRPr="00360EE7">
        <w:rPr>
          <w:rFonts w:eastAsiaTheme="minorEastAsia"/>
          <w:szCs w:val="21"/>
        </w:rPr>
        <w:t>厚陶瓷面板；</w:t>
      </w:r>
    </w:p>
    <w:p w:rsidR="00BD5572" w:rsidRPr="00360EE7" w:rsidRDefault="00682F0F" w:rsidP="00BD5572">
      <w:pPr>
        <w:spacing w:line="360" w:lineRule="auto"/>
        <w:ind w:firstLine="420"/>
        <w:rPr>
          <w:rFonts w:eastAsiaTheme="minorEastAsia"/>
          <w:szCs w:val="21"/>
        </w:rPr>
      </w:pPr>
      <w:r w:rsidRPr="00360EE7">
        <w:rPr>
          <w:rFonts w:eastAsiaTheme="minorEastAsia"/>
          <w:szCs w:val="21"/>
        </w:rPr>
        <w:t>2.1.1</w:t>
      </w:r>
      <w:r w:rsidR="00B9404C" w:rsidRPr="00360EE7">
        <w:rPr>
          <w:rFonts w:eastAsiaTheme="minorEastAsia"/>
          <w:szCs w:val="21"/>
        </w:rPr>
        <w:t>5</w:t>
      </w:r>
      <w:r w:rsidR="00BD5572" w:rsidRPr="00360EE7">
        <w:rPr>
          <w:rFonts w:eastAsiaTheme="minorEastAsia"/>
          <w:szCs w:val="21"/>
        </w:rPr>
        <w:t>实验区通风柜工作面必须保持负压状态：</w:t>
      </w:r>
    </w:p>
    <w:p w:rsidR="00BD5572" w:rsidRPr="00360EE7" w:rsidRDefault="00BD5572" w:rsidP="00BD5572">
      <w:pPr>
        <w:spacing w:line="360" w:lineRule="auto"/>
        <w:ind w:firstLine="420"/>
        <w:rPr>
          <w:rFonts w:eastAsiaTheme="minorEastAsia"/>
          <w:szCs w:val="21"/>
        </w:rPr>
      </w:pPr>
      <w:r w:rsidRPr="00360EE7">
        <w:rPr>
          <w:rFonts w:eastAsiaTheme="minorEastAsia"/>
          <w:szCs w:val="21"/>
        </w:rPr>
        <w:t>通风柜面风速：</w:t>
      </w:r>
      <w:r w:rsidRPr="00360EE7">
        <w:rPr>
          <w:rFonts w:eastAsiaTheme="minorEastAsia"/>
          <w:szCs w:val="21"/>
        </w:rPr>
        <w:t xml:space="preserve">VAV </w:t>
      </w:r>
      <w:r w:rsidRPr="00360EE7">
        <w:rPr>
          <w:rFonts w:eastAsiaTheme="minorEastAsia"/>
          <w:szCs w:val="21"/>
        </w:rPr>
        <w:t>变风量状态下</w:t>
      </w:r>
      <w:r w:rsidRPr="00360EE7">
        <w:rPr>
          <w:rFonts w:eastAsiaTheme="minorEastAsia"/>
          <w:szCs w:val="21"/>
        </w:rPr>
        <w:t>,</w:t>
      </w:r>
      <w:r w:rsidRPr="00360EE7">
        <w:rPr>
          <w:rFonts w:eastAsiaTheme="minorEastAsia"/>
          <w:szCs w:val="21"/>
        </w:rPr>
        <w:t>视窗高度任意调节而作面风速保持恒定值</w:t>
      </w:r>
      <w:r w:rsidRPr="00360EE7">
        <w:rPr>
          <w:rFonts w:eastAsiaTheme="minorEastAsia"/>
          <w:szCs w:val="21"/>
        </w:rPr>
        <w:t xml:space="preserve"> 0.5m/s±0.1m/s</w:t>
      </w:r>
      <w:r w:rsidRPr="00360EE7">
        <w:rPr>
          <w:rFonts w:eastAsiaTheme="minorEastAsia"/>
          <w:szCs w:val="21"/>
        </w:rPr>
        <w:t>，或根据实验要求设定其它值。通风柜的面风速应分布均匀，各测量点的最大值、最小值与算术平均值的偏差应小于</w:t>
      </w:r>
      <w:r w:rsidRPr="00360EE7">
        <w:rPr>
          <w:rFonts w:eastAsiaTheme="minorEastAsia"/>
          <w:szCs w:val="21"/>
        </w:rPr>
        <w:t>±15%</w:t>
      </w:r>
      <w:r w:rsidRPr="00360EE7">
        <w:rPr>
          <w:rFonts w:eastAsiaTheme="minorEastAsia"/>
          <w:szCs w:val="21"/>
        </w:rPr>
        <w:t>；</w:t>
      </w:r>
    </w:p>
    <w:p w:rsidR="00BD5572" w:rsidRPr="00360EE7" w:rsidRDefault="00682F0F" w:rsidP="00BD5572">
      <w:pPr>
        <w:spacing w:line="360" w:lineRule="auto"/>
        <w:ind w:firstLine="420"/>
        <w:rPr>
          <w:rFonts w:eastAsiaTheme="minorEastAsia"/>
          <w:szCs w:val="21"/>
        </w:rPr>
      </w:pPr>
      <w:r w:rsidRPr="00360EE7">
        <w:rPr>
          <w:rFonts w:eastAsiaTheme="minorEastAsia"/>
          <w:szCs w:val="21"/>
        </w:rPr>
        <w:t>2.1.1</w:t>
      </w:r>
      <w:r w:rsidR="00B9404C" w:rsidRPr="00360EE7">
        <w:rPr>
          <w:rFonts w:eastAsiaTheme="minorEastAsia"/>
          <w:szCs w:val="21"/>
        </w:rPr>
        <w:t>6</w:t>
      </w:r>
      <w:r w:rsidR="00BD5572" w:rsidRPr="00360EE7">
        <w:rPr>
          <w:rFonts w:eastAsiaTheme="minorEastAsia"/>
          <w:szCs w:val="21"/>
        </w:rPr>
        <w:t>通风系统使用终端噪音（室内）</w:t>
      </w:r>
      <w:r w:rsidR="00BD5572" w:rsidRPr="00360EE7">
        <w:rPr>
          <w:rFonts w:eastAsiaTheme="minorEastAsia"/>
          <w:szCs w:val="21"/>
        </w:rPr>
        <w:t>≤55dB</w:t>
      </w:r>
      <w:r w:rsidR="00BD5572" w:rsidRPr="00360EE7">
        <w:rPr>
          <w:rFonts w:eastAsiaTheme="minorEastAsia"/>
          <w:szCs w:val="21"/>
        </w:rPr>
        <w:t>。</w:t>
      </w:r>
    </w:p>
    <w:p w:rsidR="00BD5572" w:rsidRPr="00360EE7" w:rsidRDefault="00682F0F" w:rsidP="00BD5572">
      <w:pPr>
        <w:spacing w:line="360" w:lineRule="auto"/>
        <w:ind w:firstLine="420"/>
        <w:rPr>
          <w:rFonts w:eastAsiaTheme="minorEastAsia"/>
          <w:szCs w:val="21"/>
        </w:rPr>
      </w:pPr>
      <w:r w:rsidRPr="00360EE7">
        <w:rPr>
          <w:rFonts w:eastAsiaTheme="minorEastAsia"/>
          <w:szCs w:val="21"/>
        </w:rPr>
        <w:t>2.1.1</w:t>
      </w:r>
      <w:r w:rsidR="00B9404C" w:rsidRPr="00360EE7">
        <w:rPr>
          <w:rFonts w:eastAsiaTheme="minorEastAsia"/>
          <w:szCs w:val="21"/>
        </w:rPr>
        <w:t>7</w:t>
      </w:r>
      <w:r w:rsidR="00BD5572" w:rsidRPr="00360EE7">
        <w:rPr>
          <w:rFonts w:eastAsiaTheme="minorEastAsia"/>
          <w:szCs w:val="21"/>
        </w:rPr>
        <w:t>主风管设计风速小于</w:t>
      </w:r>
      <w:r w:rsidR="00BD5572" w:rsidRPr="00360EE7">
        <w:rPr>
          <w:rFonts w:eastAsiaTheme="minorEastAsia"/>
          <w:szCs w:val="21"/>
        </w:rPr>
        <w:t xml:space="preserve"> 8-10m/s</w:t>
      </w:r>
      <w:r w:rsidR="00BD5572" w:rsidRPr="00360EE7">
        <w:rPr>
          <w:rFonts w:eastAsiaTheme="minorEastAsia"/>
          <w:szCs w:val="21"/>
        </w:rPr>
        <w:t>，支风管设计风速小于</w:t>
      </w:r>
      <w:r w:rsidR="00BD5572" w:rsidRPr="00360EE7">
        <w:rPr>
          <w:rFonts w:eastAsiaTheme="minorEastAsia"/>
          <w:szCs w:val="21"/>
        </w:rPr>
        <w:t xml:space="preserve"> 6-8m/s</w:t>
      </w:r>
      <w:r w:rsidR="00BD5572" w:rsidRPr="00360EE7">
        <w:rPr>
          <w:rFonts w:eastAsiaTheme="minorEastAsia"/>
          <w:szCs w:val="21"/>
        </w:rPr>
        <w:t>。</w:t>
      </w:r>
    </w:p>
    <w:p w:rsidR="00BD5572" w:rsidRPr="00360EE7" w:rsidRDefault="00682F0F" w:rsidP="00BD5572">
      <w:pPr>
        <w:spacing w:line="360" w:lineRule="auto"/>
        <w:ind w:firstLine="420"/>
        <w:rPr>
          <w:rFonts w:eastAsiaTheme="minorEastAsia"/>
          <w:szCs w:val="21"/>
        </w:rPr>
      </w:pPr>
      <w:r w:rsidRPr="00360EE7">
        <w:rPr>
          <w:rFonts w:eastAsiaTheme="minorEastAsia"/>
          <w:szCs w:val="21"/>
        </w:rPr>
        <w:lastRenderedPageBreak/>
        <w:t>2.1.1</w:t>
      </w:r>
      <w:r w:rsidR="00B9404C" w:rsidRPr="00360EE7">
        <w:rPr>
          <w:rFonts w:eastAsiaTheme="minorEastAsia"/>
          <w:szCs w:val="21"/>
        </w:rPr>
        <w:t>9</w:t>
      </w:r>
      <w:r w:rsidR="00BD5572" w:rsidRPr="00360EE7">
        <w:rPr>
          <w:rFonts w:eastAsiaTheme="minorEastAsia"/>
          <w:szCs w:val="21"/>
        </w:rPr>
        <w:t>通风</w:t>
      </w:r>
      <w:proofErr w:type="gramStart"/>
      <w:r w:rsidR="00BD5572" w:rsidRPr="00360EE7">
        <w:rPr>
          <w:rFonts w:eastAsiaTheme="minorEastAsia"/>
          <w:szCs w:val="21"/>
        </w:rPr>
        <w:t>风</w:t>
      </w:r>
      <w:proofErr w:type="gramEnd"/>
      <w:r w:rsidR="00BD5572" w:rsidRPr="00360EE7">
        <w:rPr>
          <w:rFonts w:eastAsiaTheme="minorEastAsia"/>
          <w:szCs w:val="21"/>
        </w:rPr>
        <w:t>系统采用楼顶集中排放方式，系统控制箱集中在通风、干燥的环境下，风机安装在楼顶，排风主管沿管井引至楼顶。</w:t>
      </w:r>
    </w:p>
    <w:p w:rsidR="00BD5572" w:rsidRPr="00360EE7" w:rsidRDefault="00BD5572" w:rsidP="00682F0F">
      <w:pPr>
        <w:pStyle w:val="afa"/>
        <w:numPr>
          <w:ilvl w:val="0"/>
          <w:numId w:val="12"/>
        </w:numPr>
        <w:ind w:firstLineChars="0"/>
        <w:rPr>
          <w:rFonts w:eastAsiaTheme="minorEastAsia"/>
          <w:b/>
          <w:szCs w:val="21"/>
        </w:rPr>
      </w:pPr>
      <w:r w:rsidRPr="00360EE7">
        <w:rPr>
          <w:rFonts w:eastAsiaTheme="minorEastAsia"/>
          <w:b/>
          <w:szCs w:val="21"/>
        </w:rPr>
        <w:t>通风</w:t>
      </w:r>
      <w:proofErr w:type="gramStart"/>
      <w:r w:rsidRPr="00360EE7">
        <w:rPr>
          <w:rFonts w:eastAsiaTheme="minorEastAsia"/>
          <w:b/>
          <w:szCs w:val="21"/>
        </w:rPr>
        <w:t>柜其他</w:t>
      </w:r>
      <w:proofErr w:type="gramEnd"/>
      <w:r w:rsidRPr="00360EE7">
        <w:rPr>
          <w:rFonts w:eastAsiaTheme="minorEastAsia"/>
          <w:b/>
          <w:szCs w:val="21"/>
        </w:rPr>
        <w:t>技术要求</w:t>
      </w:r>
    </w:p>
    <w:p w:rsidR="00BD5572" w:rsidRPr="00360EE7" w:rsidRDefault="00682F0F" w:rsidP="00682F0F">
      <w:pPr>
        <w:pStyle w:val="afa"/>
        <w:spacing w:before="0" w:beforeAutospacing="0" w:after="0" w:afterAutospacing="0" w:line="420" w:lineRule="exact"/>
        <w:rPr>
          <w:rFonts w:eastAsiaTheme="minorEastAsia"/>
          <w:szCs w:val="21"/>
        </w:rPr>
      </w:pPr>
      <w:r w:rsidRPr="00360EE7">
        <w:rPr>
          <w:rFonts w:eastAsiaTheme="minorEastAsia" w:hint="eastAsia"/>
          <w:szCs w:val="21"/>
        </w:rPr>
        <w:t>2</w:t>
      </w:r>
      <w:r w:rsidRPr="00360EE7">
        <w:rPr>
          <w:rFonts w:eastAsiaTheme="minorEastAsia"/>
          <w:szCs w:val="21"/>
        </w:rPr>
        <w:t>.2.1</w:t>
      </w:r>
      <w:r w:rsidR="00BD5572" w:rsidRPr="00360EE7">
        <w:rPr>
          <w:rFonts w:eastAsiaTheme="minorEastAsia"/>
          <w:szCs w:val="21"/>
        </w:rPr>
        <w:t>气流设计排风设计要符合流体力学及空气动力学原理，确保气流顺畅、平稳通过，防止柜内气流产生紊流，排气分布均匀且无死角；</w:t>
      </w:r>
    </w:p>
    <w:p w:rsidR="00BD5572" w:rsidRPr="00360EE7" w:rsidRDefault="00682F0F" w:rsidP="00682F0F">
      <w:pPr>
        <w:pStyle w:val="afa"/>
        <w:spacing w:before="0" w:beforeAutospacing="0" w:after="0" w:afterAutospacing="0" w:line="420" w:lineRule="exact"/>
        <w:ind w:left="420" w:firstLineChars="0" w:firstLine="0"/>
        <w:rPr>
          <w:rFonts w:eastAsiaTheme="minorEastAsia"/>
          <w:szCs w:val="21"/>
        </w:rPr>
      </w:pPr>
      <w:r w:rsidRPr="00360EE7">
        <w:rPr>
          <w:rFonts w:eastAsiaTheme="minorEastAsia"/>
          <w:szCs w:val="21"/>
        </w:rPr>
        <w:t>2.2.2</w:t>
      </w:r>
      <w:r w:rsidR="00BD5572" w:rsidRPr="00360EE7">
        <w:rPr>
          <w:rFonts w:eastAsiaTheme="minorEastAsia"/>
          <w:szCs w:val="21"/>
        </w:rPr>
        <w:t>面风速</w:t>
      </w:r>
      <w:proofErr w:type="gramStart"/>
      <w:r w:rsidR="00BD5572" w:rsidRPr="00360EE7">
        <w:rPr>
          <w:rFonts w:eastAsiaTheme="minorEastAsia"/>
          <w:szCs w:val="21"/>
        </w:rPr>
        <w:t>设计面</w:t>
      </w:r>
      <w:proofErr w:type="gramEnd"/>
      <w:r w:rsidR="00BD5572" w:rsidRPr="00360EE7">
        <w:rPr>
          <w:rFonts w:eastAsiaTheme="minorEastAsia"/>
          <w:szCs w:val="21"/>
        </w:rPr>
        <w:t>风速均匀度：检测内容包括在调节门半开及全开状况下检测；</w:t>
      </w:r>
    </w:p>
    <w:p w:rsidR="00BD5572" w:rsidRPr="00360EE7" w:rsidRDefault="00682F0F" w:rsidP="00682F0F">
      <w:pPr>
        <w:spacing w:line="420" w:lineRule="exact"/>
        <w:ind w:firstLineChars="200" w:firstLine="420"/>
        <w:rPr>
          <w:rFonts w:eastAsiaTheme="minorEastAsia"/>
          <w:szCs w:val="21"/>
        </w:rPr>
      </w:pPr>
      <w:r w:rsidRPr="00360EE7">
        <w:rPr>
          <w:rFonts w:eastAsiaTheme="minorEastAsia" w:hint="eastAsia"/>
          <w:szCs w:val="21"/>
        </w:rPr>
        <w:t>2.2.</w:t>
      </w:r>
      <w:r w:rsidRPr="00360EE7">
        <w:rPr>
          <w:rFonts w:eastAsiaTheme="minorEastAsia"/>
          <w:szCs w:val="21"/>
        </w:rPr>
        <w:t>3</w:t>
      </w:r>
      <w:r w:rsidR="00BD5572" w:rsidRPr="00360EE7">
        <w:rPr>
          <w:rFonts w:eastAsiaTheme="minorEastAsia"/>
          <w:szCs w:val="21"/>
        </w:rPr>
        <w:t>通风柜风压通风柜风压</w:t>
      </w:r>
      <w:r w:rsidR="00BD5572" w:rsidRPr="00360EE7">
        <w:rPr>
          <w:rFonts w:eastAsiaTheme="minorEastAsia"/>
          <w:szCs w:val="21"/>
        </w:rPr>
        <w:t>(</w:t>
      </w:r>
      <w:r w:rsidR="00BD5572" w:rsidRPr="00360EE7">
        <w:rPr>
          <w:rFonts w:eastAsiaTheme="minorEastAsia"/>
          <w:szCs w:val="21"/>
        </w:rPr>
        <w:t>压损）：应不大于</w:t>
      </w:r>
      <w:r w:rsidR="00BD5572" w:rsidRPr="00360EE7">
        <w:rPr>
          <w:rFonts w:eastAsiaTheme="minorEastAsia"/>
          <w:szCs w:val="21"/>
        </w:rPr>
        <w:t>90Pa</w:t>
      </w:r>
      <w:r w:rsidR="00BD5572" w:rsidRPr="00360EE7">
        <w:rPr>
          <w:rFonts w:eastAsiaTheme="minorEastAsia"/>
          <w:szCs w:val="21"/>
        </w:rPr>
        <w:t>（测量点：位于集气</w:t>
      </w:r>
      <w:proofErr w:type="gramStart"/>
      <w:r w:rsidR="00BD5572" w:rsidRPr="00360EE7">
        <w:rPr>
          <w:rFonts w:eastAsiaTheme="minorEastAsia"/>
          <w:szCs w:val="21"/>
        </w:rPr>
        <w:t>罩出口墙</w:t>
      </w:r>
      <w:proofErr w:type="gramEnd"/>
      <w:r w:rsidR="00BD5572" w:rsidRPr="00360EE7">
        <w:rPr>
          <w:rFonts w:eastAsiaTheme="minorEastAsia"/>
          <w:szCs w:val="21"/>
        </w:rPr>
        <w:t>，以管径</w:t>
      </w:r>
      <w:r w:rsidR="00BD5572" w:rsidRPr="00360EE7">
        <w:rPr>
          <w:rFonts w:eastAsiaTheme="minorEastAsia"/>
          <w:szCs w:val="21"/>
        </w:rPr>
        <w:t>*3</w:t>
      </w:r>
      <w:r w:rsidR="00BD5572" w:rsidRPr="00360EE7">
        <w:rPr>
          <w:rFonts w:eastAsiaTheme="minorEastAsia"/>
          <w:szCs w:val="21"/>
        </w:rPr>
        <w:t>倍高度之直风管处）</w:t>
      </w:r>
    </w:p>
    <w:p w:rsidR="00BD5572" w:rsidRPr="00360EE7" w:rsidRDefault="00682F0F" w:rsidP="00682F0F">
      <w:pPr>
        <w:pStyle w:val="afa"/>
        <w:spacing w:before="0" w:beforeAutospacing="0" w:after="0" w:afterAutospacing="0" w:line="420" w:lineRule="exact"/>
        <w:ind w:left="420" w:firstLineChars="0" w:firstLine="0"/>
        <w:rPr>
          <w:rFonts w:eastAsiaTheme="minorEastAsia"/>
          <w:szCs w:val="21"/>
        </w:rPr>
      </w:pPr>
      <w:r w:rsidRPr="00360EE7">
        <w:rPr>
          <w:rFonts w:eastAsiaTheme="minorEastAsia" w:hint="eastAsia"/>
          <w:szCs w:val="21"/>
        </w:rPr>
        <w:t>2.2.4</w:t>
      </w:r>
      <w:r w:rsidR="00BD5572" w:rsidRPr="00360EE7">
        <w:rPr>
          <w:rFonts w:eastAsiaTheme="minorEastAsia"/>
          <w:szCs w:val="21"/>
        </w:rPr>
        <w:t>烟雾流动视烟雾流动显示：须无烟雾泄漏逸散出柜外，柜内无涡流死角且能平顺的将烟雾排出；</w:t>
      </w:r>
    </w:p>
    <w:p w:rsidR="00BD5572" w:rsidRPr="00360EE7" w:rsidRDefault="00682F0F" w:rsidP="00682F0F">
      <w:pPr>
        <w:pStyle w:val="afa"/>
        <w:spacing w:before="0" w:beforeAutospacing="0" w:after="0" w:afterAutospacing="0" w:line="420" w:lineRule="exact"/>
        <w:ind w:left="420" w:firstLineChars="0" w:firstLine="0"/>
        <w:rPr>
          <w:rFonts w:eastAsiaTheme="minorEastAsia"/>
          <w:szCs w:val="21"/>
        </w:rPr>
      </w:pPr>
      <w:r w:rsidRPr="00360EE7">
        <w:rPr>
          <w:rFonts w:eastAsiaTheme="minorEastAsia" w:hint="eastAsia"/>
          <w:szCs w:val="21"/>
        </w:rPr>
        <w:t>2.2.5</w:t>
      </w:r>
      <w:r w:rsidR="00BD5572" w:rsidRPr="00360EE7">
        <w:rPr>
          <w:rFonts w:eastAsiaTheme="minorEastAsia"/>
          <w:szCs w:val="21"/>
        </w:rPr>
        <w:t>柜</w:t>
      </w:r>
      <w:proofErr w:type="gramStart"/>
      <w:r w:rsidR="00BD5572" w:rsidRPr="00360EE7">
        <w:rPr>
          <w:rFonts w:eastAsiaTheme="minorEastAsia"/>
          <w:szCs w:val="21"/>
        </w:rPr>
        <w:t>体材</w:t>
      </w:r>
      <w:proofErr w:type="gramEnd"/>
      <w:r w:rsidR="00BD5572" w:rsidRPr="00360EE7">
        <w:rPr>
          <w:rFonts w:eastAsiaTheme="minorEastAsia"/>
          <w:szCs w:val="21"/>
        </w:rPr>
        <w:t>质和结构：柜体采用高质量、冷轧钢板制造；双层框架支持全钢结构，结构坚固耐用；</w:t>
      </w:r>
    </w:p>
    <w:p w:rsidR="00BD5572" w:rsidRPr="00360EE7" w:rsidRDefault="00682F0F" w:rsidP="00682F0F">
      <w:pPr>
        <w:pStyle w:val="afa"/>
        <w:spacing w:before="0" w:beforeAutospacing="0" w:after="0" w:afterAutospacing="0" w:line="420" w:lineRule="exact"/>
        <w:rPr>
          <w:rFonts w:eastAsiaTheme="minorEastAsia"/>
          <w:szCs w:val="21"/>
        </w:rPr>
      </w:pPr>
      <w:r w:rsidRPr="00360EE7">
        <w:rPr>
          <w:rFonts w:eastAsiaTheme="minorEastAsia"/>
          <w:szCs w:val="21"/>
        </w:rPr>
        <w:t>2.2.6</w:t>
      </w:r>
      <w:r w:rsidR="00BD5572" w:rsidRPr="00360EE7">
        <w:rPr>
          <w:rFonts w:eastAsiaTheme="minorEastAsia"/>
          <w:szCs w:val="21"/>
        </w:rPr>
        <w:t>通风柜台面采用</w:t>
      </w:r>
      <w:r w:rsidR="00BD5572" w:rsidRPr="00360EE7">
        <w:rPr>
          <w:rFonts w:eastAsiaTheme="minorEastAsia"/>
          <w:szCs w:val="21"/>
        </w:rPr>
        <w:t>20mm</w:t>
      </w:r>
      <w:r w:rsidR="00BD5572" w:rsidRPr="00360EE7">
        <w:rPr>
          <w:rFonts w:eastAsiaTheme="minorEastAsia"/>
          <w:szCs w:val="21"/>
        </w:rPr>
        <w:t>厚</w:t>
      </w:r>
      <w:proofErr w:type="gramStart"/>
      <w:r w:rsidR="00BD5572" w:rsidRPr="00360EE7">
        <w:rPr>
          <w:rFonts w:eastAsiaTheme="minorEastAsia"/>
          <w:szCs w:val="21"/>
        </w:rPr>
        <w:t>陶瓷板耐高温</w:t>
      </w:r>
      <w:proofErr w:type="gramEnd"/>
      <w:r w:rsidR="00BD5572" w:rsidRPr="00360EE7">
        <w:rPr>
          <w:rFonts w:eastAsiaTheme="minorEastAsia"/>
          <w:szCs w:val="21"/>
        </w:rPr>
        <w:t>1200</w:t>
      </w:r>
      <w:r w:rsidR="00BD5572" w:rsidRPr="00360EE7">
        <w:rPr>
          <w:rFonts w:eastAsiaTheme="minorEastAsia"/>
          <w:szCs w:val="21"/>
        </w:rPr>
        <w:t>度陶瓷台面，</w:t>
      </w:r>
      <w:proofErr w:type="gramStart"/>
      <w:r w:rsidR="00BD5572" w:rsidRPr="00360EE7">
        <w:rPr>
          <w:rFonts w:eastAsiaTheme="minorEastAsia"/>
          <w:szCs w:val="21"/>
        </w:rPr>
        <w:t>四周起延镶边</w:t>
      </w:r>
      <w:proofErr w:type="gramEnd"/>
      <w:r w:rsidR="00BD5572" w:rsidRPr="00360EE7">
        <w:rPr>
          <w:rFonts w:eastAsiaTheme="minorEastAsia"/>
          <w:szCs w:val="21"/>
        </w:rPr>
        <w:t>处理</w:t>
      </w:r>
      <w:r w:rsidR="00BD5572" w:rsidRPr="00360EE7">
        <w:rPr>
          <w:rFonts w:eastAsiaTheme="minorEastAsia"/>
          <w:szCs w:val="21"/>
        </w:rPr>
        <w:t>,</w:t>
      </w:r>
      <w:r w:rsidR="00BD5572" w:rsidRPr="00360EE7">
        <w:rPr>
          <w:rFonts w:eastAsiaTheme="minorEastAsia"/>
          <w:szCs w:val="21"/>
        </w:rPr>
        <w:t>台面配有小杯槽。</w:t>
      </w:r>
    </w:p>
    <w:p w:rsidR="00BD5572" w:rsidRPr="00360EE7" w:rsidRDefault="00682F0F" w:rsidP="00682F0F">
      <w:pPr>
        <w:spacing w:line="420" w:lineRule="exact"/>
        <w:ind w:firstLineChars="200" w:firstLine="420"/>
        <w:rPr>
          <w:rFonts w:eastAsiaTheme="minorEastAsia"/>
          <w:szCs w:val="21"/>
        </w:rPr>
      </w:pPr>
      <w:r w:rsidRPr="00360EE7">
        <w:rPr>
          <w:rFonts w:eastAsiaTheme="minorEastAsia"/>
          <w:szCs w:val="21"/>
        </w:rPr>
        <w:t>2.2.7</w:t>
      </w:r>
      <w:r w:rsidR="00BD5572" w:rsidRPr="00360EE7">
        <w:rPr>
          <w:rFonts w:eastAsiaTheme="minorEastAsia"/>
          <w:szCs w:val="21"/>
        </w:rPr>
        <w:t>柜体内部材料：内衬材料应为抗酸碱腐蚀、阻燃性高分子陶瓷纤维板，厚度不低于</w:t>
      </w:r>
      <w:r w:rsidR="00BD5572" w:rsidRPr="00360EE7">
        <w:rPr>
          <w:rFonts w:eastAsiaTheme="minorEastAsia"/>
          <w:szCs w:val="21"/>
        </w:rPr>
        <w:t>5mm</w:t>
      </w:r>
      <w:r w:rsidR="00BD5572" w:rsidRPr="00360EE7">
        <w:rPr>
          <w:rFonts w:eastAsiaTheme="minorEastAsia"/>
          <w:szCs w:val="21"/>
        </w:rPr>
        <w:t>，阻燃性能符合</w:t>
      </w:r>
      <w:r w:rsidR="00BD5572" w:rsidRPr="00360EE7">
        <w:rPr>
          <w:rFonts w:eastAsiaTheme="minorEastAsia"/>
          <w:szCs w:val="21"/>
        </w:rPr>
        <w:t>NFPA45</w:t>
      </w:r>
      <w:r w:rsidR="00BD5572" w:rsidRPr="00360EE7">
        <w:rPr>
          <w:rFonts w:eastAsiaTheme="minorEastAsia"/>
          <w:szCs w:val="21"/>
        </w:rPr>
        <w:t>规范，通过</w:t>
      </w:r>
      <w:r w:rsidR="00BD5572" w:rsidRPr="00360EE7">
        <w:rPr>
          <w:rFonts w:eastAsiaTheme="minorEastAsia"/>
          <w:szCs w:val="21"/>
        </w:rPr>
        <w:t>UL723</w:t>
      </w:r>
      <w:r w:rsidR="00BD5572" w:rsidRPr="00360EE7">
        <w:rPr>
          <w:rFonts w:eastAsiaTheme="minorEastAsia"/>
          <w:szCs w:val="21"/>
        </w:rPr>
        <w:t>或</w:t>
      </w:r>
      <w:r w:rsidR="00BD5572" w:rsidRPr="00360EE7">
        <w:rPr>
          <w:rFonts w:eastAsiaTheme="minorEastAsia"/>
          <w:szCs w:val="21"/>
        </w:rPr>
        <w:t>ASTM E84-80</w:t>
      </w:r>
      <w:r w:rsidR="00BD5572" w:rsidRPr="00360EE7">
        <w:rPr>
          <w:rFonts w:eastAsiaTheme="minorEastAsia"/>
          <w:szCs w:val="21"/>
        </w:rPr>
        <w:t>测定</w:t>
      </w:r>
      <w:proofErr w:type="gramStart"/>
      <w:r w:rsidR="00BD5572" w:rsidRPr="00360EE7">
        <w:rPr>
          <w:rFonts w:eastAsiaTheme="minorEastAsia"/>
          <w:szCs w:val="21"/>
        </w:rPr>
        <w:t>且展焰性</w:t>
      </w:r>
      <w:proofErr w:type="gramEnd"/>
      <w:r w:rsidR="00BD5572" w:rsidRPr="00360EE7">
        <w:rPr>
          <w:rFonts w:eastAsiaTheme="minorEastAsia"/>
          <w:szCs w:val="21"/>
        </w:rPr>
        <w:t>&lt;25</w:t>
      </w:r>
      <w:r w:rsidR="00BD5572" w:rsidRPr="00360EE7">
        <w:rPr>
          <w:rFonts w:eastAsiaTheme="minorEastAsia"/>
          <w:szCs w:val="21"/>
        </w:rPr>
        <w:t>。所有的内部连接装置都隐藏布置，经环氧树脂表面处理，无外露金属部件。不能采用金属或理化板之类不能抗腐蚀或</w:t>
      </w:r>
      <w:proofErr w:type="gramStart"/>
      <w:r w:rsidR="00BD5572" w:rsidRPr="00360EE7">
        <w:rPr>
          <w:rFonts w:eastAsiaTheme="minorEastAsia"/>
          <w:szCs w:val="21"/>
        </w:rPr>
        <w:t>不</w:t>
      </w:r>
      <w:proofErr w:type="gramEnd"/>
      <w:r w:rsidR="00BD5572" w:rsidRPr="00360EE7">
        <w:rPr>
          <w:rFonts w:eastAsiaTheme="minorEastAsia"/>
          <w:szCs w:val="21"/>
        </w:rPr>
        <w:t>阻燃的材料。导流板和内衬材料一致，引导通风柜气体排出柜外，导流板支架由非金属材料构成。</w:t>
      </w:r>
    </w:p>
    <w:p w:rsidR="00BD5572" w:rsidRPr="00360EE7" w:rsidRDefault="00682F0F" w:rsidP="00682F0F">
      <w:pPr>
        <w:pStyle w:val="afa"/>
        <w:spacing w:before="0" w:beforeAutospacing="0" w:after="0" w:afterAutospacing="0"/>
        <w:ind w:left="420" w:firstLineChars="0" w:firstLine="0"/>
        <w:rPr>
          <w:rFonts w:eastAsiaTheme="minorEastAsia"/>
          <w:szCs w:val="21"/>
        </w:rPr>
      </w:pPr>
      <w:r w:rsidRPr="00360EE7">
        <w:rPr>
          <w:rFonts w:eastAsiaTheme="minorEastAsia" w:hint="eastAsia"/>
          <w:szCs w:val="21"/>
        </w:rPr>
        <w:t>2.2.8</w:t>
      </w:r>
      <w:r w:rsidR="00BD5572" w:rsidRPr="00360EE7">
        <w:rPr>
          <w:rFonts w:eastAsiaTheme="minorEastAsia"/>
          <w:szCs w:val="21"/>
        </w:rPr>
        <w:t>内部防腐要求：内部所有连接装置、构件均采取隐藏布置，无任何外露螺钉，抗腐蚀；</w:t>
      </w:r>
    </w:p>
    <w:p w:rsidR="00BD5572" w:rsidRPr="00360EE7" w:rsidRDefault="00682F0F" w:rsidP="00682F0F">
      <w:pPr>
        <w:pStyle w:val="afa"/>
        <w:spacing w:before="0" w:beforeAutospacing="0" w:after="0" w:afterAutospacing="0"/>
        <w:ind w:left="420" w:firstLineChars="0" w:firstLine="0"/>
        <w:rPr>
          <w:rFonts w:eastAsiaTheme="minorEastAsia"/>
          <w:szCs w:val="21"/>
        </w:rPr>
      </w:pPr>
      <w:r w:rsidRPr="00360EE7">
        <w:rPr>
          <w:rFonts w:eastAsiaTheme="minorEastAsia" w:hint="eastAsia"/>
          <w:szCs w:val="21"/>
        </w:rPr>
        <w:t>2.2.9</w:t>
      </w:r>
      <w:r w:rsidR="00BD5572" w:rsidRPr="00360EE7">
        <w:rPr>
          <w:rFonts w:eastAsiaTheme="minorEastAsia"/>
          <w:szCs w:val="21"/>
        </w:rPr>
        <w:t>工作门装置：采用整块防爆型双层浮法加胶玻璃工作门，玻璃门下部采用不锈钢材质边沿，当玻璃意外破碎时，玻璃碎末不会飞溅或掉落对操作人员在成伤害；</w:t>
      </w:r>
    </w:p>
    <w:p w:rsidR="00BD5572" w:rsidRPr="00360EE7" w:rsidRDefault="00682F0F" w:rsidP="00682F0F">
      <w:pPr>
        <w:pStyle w:val="afa"/>
        <w:spacing w:before="0" w:beforeAutospacing="0" w:after="0" w:afterAutospacing="0"/>
        <w:ind w:left="420" w:firstLineChars="0" w:firstLine="0"/>
        <w:rPr>
          <w:rFonts w:eastAsiaTheme="minorEastAsia"/>
          <w:szCs w:val="21"/>
        </w:rPr>
      </w:pPr>
      <w:r w:rsidRPr="00360EE7">
        <w:rPr>
          <w:rFonts w:eastAsiaTheme="minorEastAsia"/>
          <w:szCs w:val="21"/>
        </w:rPr>
        <w:t>2.2.10</w:t>
      </w:r>
      <w:r w:rsidR="00BD5572" w:rsidRPr="00360EE7">
        <w:rPr>
          <w:rFonts w:eastAsiaTheme="minorEastAsia"/>
          <w:szCs w:val="21"/>
        </w:rPr>
        <w:t>导向装置：工作门导向装置采用抗腐蚀的聚氯乙稀材质制造；</w:t>
      </w:r>
    </w:p>
    <w:p w:rsidR="00BD5572" w:rsidRPr="00360EE7" w:rsidRDefault="00682F0F" w:rsidP="00682F0F">
      <w:pPr>
        <w:pStyle w:val="afa"/>
        <w:spacing w:before="0" w:beforeAutospacing="0" w:after="0" w:afterAutospacing="0"/>
        <w:rPr>
          <w:rFonts w:eastAsiaTheme="minorEastAsia"/>
          <w:szCs w:val="21"/>
        </w:rPr>
      </w:pPr>
      <w:r w:rsidRPr="00360EE7">
        <w:rPr>
          <w:rFonts w:eastAsiaTheme="minorEastAsia"/>
          <w:szCs w:val="21"/>
        </w:rPr>
        <w:t>2.2.11</w:t>
      </w:r>
      <w:r w:rsidR="00BD5572" w:rsidRPr="00360EE7">
        <w:rPr>
          <w:rFonts w:eastAsiaTheme="minorEastAsia"/>
          <w:szCs w:val="21"/>
        </w:rPr>
        <w:t>工作门平衡系统：配有负重块、滑轮；平衡系统可使工作门不费力自如升、</w:t>
      </w:r>
      <w:proofErr w:type="gramStart"/>
      <w:r w:rsidR="00BD5572" w:rsidRPr="00360EE7">
        <w:rPr>
          <w:rFonts w:eastAsiaTheme="minorEastAsia"/>
          <w:szCs w:val="21"/>
        </w:rPr>
        <w:t>降以及</w:t>
      </w:r>
      <w:proofErr w:type="gramEnd"/>
      <w:r w:rsidR="00BD5572" w:rsidRPr="00360EE7">
        <w:rPr>
          <w:rFonts w:eastAsiaTheme="minorEastAsia"/>
          <w:szCs w:val="21"/>
        </w:rPr>
        <w:t>能够稳定停留在任意高度位置，安全可靠；</w:t>
      </w:r>
    </w:p>
    <w:p w:rsidR="00BD5572" w:rsidRPr="00360EE7" w:rsidRDefault="00682F0F" w:rsidP="00682F0F">
      <w:pPr>
        <w:pStyle w:val="afa"/>
        <w:spacing w:before="0" w:beforeAutospacing="0" w:after="0" w:afterAutospacing="0"/>
        <w:rPr>
          <w:rFonts w:eastAsiaTheme="minorEastAsia"/>
          <w:szCs w:val="21"/>
        </w:rPr>
      </w:pPr>
      <w:r w:rsidRPr="00360EE7">
        <w:rPr>
          <w:rFonts w:eastAsiaTheme="minorEastAsia"/>
          <w:szCs w:val="21"/>
        </w:rPr>
        <w:t>2.2.11</w:t>
      </w:r>
      <w:r w:rsidR="00BD5572" w:rsidRPr="00360EE7">
        <w:rPr>
          <w:rFonts w:eastAsiaTheme="minorEastAsia"/>
          <w:szCs w:val="21"/>
        </w:rPr>
        <w:t>限位器：在距台面不小于</w:t>
      </w:r>
      <w:r w:rsidR="00BD5572" w:rsidRPr="00360EE7">
        <w:rPr>
          <w:rFonts w:eastAsiaTheme="minorEastAsia"/>
          <w:szCs w:val="21"/>
        </w:rPr>
        <w:t>700mm</w:t>
      </w:r>
      <w:r w:rsidR="00BD5572" w:rsidRPr="00360EE7">
        <w:rPr>
          <w:rFonts w:eastAsiaTheme="minorEastAsia"/>
          <w:szCs w:val="21"/>
        </w:rPr>
        <w:t>高度上配</w:t>
      </w:r>
      <w:proofErr w:type="gramStart"/>
      <w:r w:rsidR="00BD5572" w:rsidRPr="00360EE7">
        <w:rPr>
          <w:rFonts w:eastAsiaTheme="minorEastAsia"/>
          <w:szCs w:val="21"/>
        </w:rPr>
        <w:t>有限位卡位</w:t>
      </w:r>
      <w:proofErr w:type="gramEnd"/>
      <w:r w:rsidR="00BD5572" w:rsidRPr="00360EE7">
        <w:rPr>
          <w:rFonts w:eastAsiaTheme="minorEastAsia"/>
          <w:szCs w:val="21"/>
        </w:rPr>
        <w:t>器，当工作门升高高度达到限位高度时可自动卡住不动，安全可靠，便于安装、拆卸大型实验装置和设备；</w:t>
      </w:r>
    </w:p>
    <w:p w:rsidR="00BD5572" w:rsidRPr="00360EE7" w:rsidRDefault="00682F0F" w:rsidP="00682F0F">
      <w:pPr>
        <w:pStyle w:val="afa"/>
        <w:spacing w:before="0" w:beforeAutospacing="0" w:after="0" w:afterAutospacing="0"/>
        <w:rPr>
          <w:rFonts w:eastAsiaTheme="minorEastAsia"/>
          <w:szCs w:val="21"/>
        </w:rPr>
      </w:pPr>
      <w:r w:rsidRPr="00360EE7">
        <w:rPr>
          <w:rFonts w:eastAsiaTheme="minorEastAsia"/>
          <w:szCs w:val="21"/>
        </w:rPr>
        <w:t>2.2.12</w:t>
      </w:r>
      <w:r w:rsidR="00BD5572" w:rsidRPr="00360EE7">
        <w:rPr>
          <w:rFonts w:eastAsiaTheme="minorEastAsia"/>
          <w:szCs w:val="21"/>
        </w:rPr>
        <w:t>照明：</w:t>
      </w:r>
      <w:proofErr w:type="gramStart"/>
      <w:r w:rsidR="00BD5572" w:rsidRPr="00360EE7">
        <w:rPr>
          <w:rFonts w:eastAsiaTheme="minorEastAsia"/>
          <w:szCs w:val="21"/>
        </w:rPr>
        <w:t>操作区</w:t>
      </w:r>
      <w:proofErr w:type="gramEnd"/>
      <w:r w:rsidR="00BD5572" w:rsidRPr="00360EE7">
        <w:rPr>
          <w:rFonts w:eastAsiaTheme="minorEastAsia"/>
          <w:szCs w:val="21"/>
        </w:rPr>
        <w:t>顶端安装电子镇流器</w:t>
      </w:r>
      <w:r w:rsidR="00BD5572" w:rsidRPr="00360EE7">
        <w:rPr>
          <w:rFonts w:eastAsiaTheme="minorEastAsia"/>
          <w:szCs w:val="21"/>
        </w:rPr>
        <w:t>30w</w:t>
      </w:r>
      <w:r w:rsidR="00BD5572" w:rsidRPr="00360EE7">
        <w:rPr>
          <w:rFonts w:eastAsiaTheme="minorEastAsia"/>
          <w:szCs w:val="21"/>
        </w:rPr>
        <w:t>日光灯，照明亮度</w:t>
      </w:r>
      <w:r w:rsidR="00BD5572" w:rsidRPr="00360EE7">
        <w:rPr>
          <w:rFonts w:eastAsiaTheme="minorEastAsia"/>
          <w:szCs w:val="21"/>
        </w:rPr>
        <w:t xml:space="preserve"> 400LUX</w:t>
      </w:r>
      <w:r w:rsidR="00BD5572" w:rsidRPr="00360EE7">
        <w:rPr>
          <w:rFonts w:eastAsiaTheme="minorEastAsia"/>
          <w:szCs w:val="21"/>
        </w:rPr>
        <w:t>日光灯，为隐藏式，与通风柜内腔之间加装防爆玻璃，不与柜内气体接触；</w:t>
      </w:r>
    </w:p>
    <w:p w:rsidR="00BD5572" w:rsidRPr="00360EE7" w:rsidRDefault="00682F0F" w:rsidP="00682F0F">
      <w:pPr>
        <w:pStyle w:val="afa"/>
        <w:spacing w:before="0" w:beforeAutospacing="0" w:after="0" w:afterAutospacing="0"/>
        <w:rPr>
          <w:rFonts w:eastAsiaTheme="minorEastAsia"/>
          <w:szCs w:val="21"/>
        </w:rPr>
      </w:pPr>
      <w:r w:rsidRPr="00360EE7">
        <w:rPr>
          <w:rFonts w:eastAsiaTheme="minorEastAsia" w:hint="eastAsia"/>
          <w:szCs w:val="21"/>
        </w:rPr>
        <w:lastRenderedPageBreak/>
        <w:t>2.2.13</w:t>
      </w:r>
      <w:r w:rsidR="00BD5572" w:rsidRPr="00360EE7">
        <w:rPr>
          <w:rFonts w:eastAsiaTheme="minorEastAsia"/>
          <w:szCs w:val="21"/>
        </w:rPr>
        <w:t>插座：安装在通风柜门柱上，配有不少于</w:t>
      </w:r>
      <w:r w:rsidR="00BD5572" w:rsidRPr="00360EE7">
        <w:rPr>
          <w:rFonts w:eastAsiaTheme="minorEastAsia"/>
          <w:szCs w:val="21"/>
        </w:rPr>
        <w:t>2</w:t>
      </w:r>
      <w:r w:rsidR="00BD5572" w:rsidRPr="00360EE7">
        <w:rPr>
          <w:rFonts w:eastAsiaTheme="minorEastAsia"/>
          <w:szCs w:val="21"/>
        </w:rPr>
        <w:t>个</w:t>
      </w:r>
      <w:r w:rsidR="00BD5572" w:rsidRPr="00360EE7">
        <w:rPr>
          <w:rFonts w:eastAsiaTheme="minorEastAsia"/>
          <w:szCs w:val="21"/>
        </w:rPr>
        <w:t>220V/10A</w:t>
      </w:r>
      <w:r w:rsidR="00BD5572" w:rsidRPr="00360EE7">
        <w:rPr>
          <w:rFonts w:eastAsiaTheme="minorEastAsia"/>
          <w:szCs w:val="21"/>
        </w:rPr>
        <w:t>和</w:t>
      </w:r>
      <w:r w:rsidR="00BD5572" w:rsidRPr="00360EE7">
        <w:rPr>
          <w:rFonts w:eastAsiaTheme="minorEastAsia"/>
          <w:szCs w:val="21"/>
        </w:rPr>
        <w:t>2</w:t>
      </w:r>
      <w:r w:rsidR="00BD5572" w:rsidRPr="00360EE7">
        <w:rPr>
          <w:rFonts w:eastAsiaTheme="minorEastAsia"/>
          <w:szCs w:val="21"/>
        </w:rPr>
        <w:t>个</w:t>
      </w:r>
      <w:r w:rsidR="00BD5572" w:rsidRPr="00360EE7">
        <w:rPr>
          <w:rFonts w:eastAsiaTheme="minorEastAsia"/>
          <w:szCs w:val="21"/>
        </w:rPr>
        <w:t>220V/16A</w:t>
      </w:r>
      <w:r w:rsidR="00BD5572" w:rsidRPr="00360EE7">
        <w:rPr>
          <w:rFonts w:eastAsiaTheme="minorEastAsia"/>
          <w:szCs w:val="21"/>
        </w:rPr>
        <w:t>，</w:t>
      </w:r>
      <w:r w:rsidR="00BD5572" w:rsidRPr="00360EE7">
        <w:rPr>
          <w:snapToGrid w:val="0"/>
          <w:kern w:val="0"/>
          <w:szCs w:val="21"/>
        </w:rPr>
        <w:t>5</w:t>
      </w:r>
      <w:r w:rsidR="00BD5572" w:rsidRPr="00360EE7">
        <w:rPr>
          <w:snapToGrid w:val="0"/>
          <w:kern w:val="0"/>
          <w:szCs w:val="21"/>
        </w:rPr>
        <w:t>孔实验室多功能专用插座（带防尘盖）</w:t>
      </w:r>
      <w:r w:rsidR="00BD5572" w:rsidRPr="00360EE7">
        <w:rPr>
          <w:rFonts w:eastAsiaTheme="minorEastAsia"/>
          <w:szCs w:val="21"/>
        </w:rPr>
        <w:t>，配有漏电保护装置；</w:t>
      </w:r>
    </w:p>
    <w:p w:rsidR="00BD5572" w:rsidRPr="00360EE7" w:rsidRDefault="00682F0F" w:rsidP="00682F0F">
      <w:pPr>
        <w:pStyle w:val="afa"/>
        <w:spacing w:before="0" w:beforeAutospacing="0" w:after="0" w:afterAutospacing="0"/>
        <w:rPr>
          <w:rFonts w:eastAsiaTheme="minorEastAsia"/>
          <w:szCs w:val="21"/>
        </w:rPr>
      </w:pPr>
      <w:r w:rsidRPr="00360EE7">
        <w:rPr>
          <w:rFonts w:eastAsiaTheme="minorEastAsia" w:hint="eastAsia"/>
          <w:szCs w:val="21"/>
        </w:rPr>
        <w:t>2.2.14</w:t>
      </w:r>
      <w:r w:rsidR="00BD5572" w:rsidRPr="00360EE7">
        <w:rPr>
          <w:rFonts w:eastAsiaTheme="minorEastAsia"/>
          <w:szCs w:val="21"/>
        </w:rPr>
        <w:t>按照用户要求配备水槽和给排水管，阀门为针型铜质阀门，</w:t>
      </w:r>
      <w:proofErr w:type="gramStart"/>
      <w:r w:rsidR="00BD5572" w:rsidRPr="00360EE7">
        <w:rPr>
          <w:rFonts w:eastAsiaTheme="minorEastAsia"/>
          <w:szCs w:val="21"/>
        </w:rPr>
        <w:t>安装于柜体外</w:t>
      </w:r>
      <w:proofErr w:type="gramEnd"/>
      <w:r w:rsidR="00BD5572" w:rsidRPr="00360EE7">
        <w:rPr>
          <w:rFonts w:eastAsiaTheme="minorEastAsia"/>
          <w:szCs w:val="21"/>
        </w:rPr>
        <w:t>部侧壁上，阀门出水管安装在柜体内部，可操控柜体外部侧壁上的阀门把手开</w:t>
      </w:r>
      <w:r w:rsidR="00BD5572" w:rsidRPr="00360EE7">
        <w:rPr>
          <w:rFonts w:eastAsiaTheme="minorEastAsia"/>
          <w:szCs w:val="21"/>
        </w:rPr>
        <w:t>/</w:t>
      </w:r>
      <w:r w:rsidR="00BD5572" w:rsidRPr="00360EE7">
        <w:rPr>
          <w:rFonts w:eastAsiaTheme="minorEastAsia"/>
          <w:szCs w:val="21"/>
        </w:rPr>
        <w:t>关水阀；</w:t>
      </w:r>
    </w:p>
    <w:p w:rsidR="00BD5572" w:rsidRPr="00360EE7" w:rsidRDefault="00682F0F" w:rsidP="00682F0F">
      <w:pPr>
        <w:pStyle w:val="afa"/>
        <w:spacing w:before="0" w:beforeAutospacing="0" w:after="0" w:afterAutospacing="0" w:line="420" w:lineRule="exact"/>
        <w:ind w:left="420" w:firstLineChars="0" w:firstLine="0"/>
        <w:rPr>
          <w:rFonts w:eastAsiaTheme="minorEastAsia"/>
          <w:szCs w:val="21"/>
        </w:rPr>
      </w:pPr>
      <w:r w:rsidRPr="00360EE7">
        <w:rPr>
          <w:rFonts w:eastAsiaTheme="minorEastAsia" w:hint="eastAsia"/>
          <w:szCs w:val="21"/>
        </w:rPr>
        <w:t>2.2.15</w:t>
      </w:r>
      <w:r w:rsidR="00BD5572" w:rsidRPr="00360EE7">
        <w:rPr>
          <w:rFonts w:eastAsiaTheme="minorEastAsia"/>
          <w:szCs w:val="21"/>
        </w:rPr>
        <w:t>按照用户要求配备气体管路及阀门，阀门为针型铜质阀门，</w:t>
      </w:r>
      <w:proofErr w:type="gramStart"/>
      <w:r w:rsidR="00BD5572" w:rsidRPr="00360EE7">
        <w:rPr>
          <w:rFonts w:eastAsiaTheme="minorEastAsia"/>
          <w:szCs w:val="21"/>
        </w:rPr>
        <w:t>安装于柜体外</w:t>
      </w:r>
      <w:proofErr w:type="gramEnd"/>
      <w:r w:rsidR="00BD5572" w:rsidRPr="00360EE7">
        <w:rPr>
          <w:rFonts w:eastAsiaTheme="minorEastAsia"/>
          <w:szCs w:val="21"/>
        </w:rPr>
        <w:t>部侧壁上，阀门出气口安装在柜体内部，可操控柜体外部侧壁上的阀门把手开</w:t>
      </w:r>
      <w:r w:rsidR="00BD5572" w:rsidRPr="00360EE7">
        <w:rPr>
          <w:rFonts w:eastAsiaTheme="minorEastAsia"/>
          <w:szCs w:val="21"/>
        </w:rPr>
        <w:t>/</w:t>
      </w:r>
      <w:r w:rsidR="00BD5572" w:rsidRPr="00360EE7">
        <w:rPr>
          <w:rFonts w:eastAsiaTheme="minorEastAsia"/>
          <w:szCs w:val="21"/>
        </w:rPr>
        <w:t>关气阀；</w:t>
      </w:r>
    </w:p>
    <w:p w:rsidR="00BD5572" w:rsidRPr="00360EE7" w:rsidRDefault="00682F0F" w:rsidP="00682F0F">
      <w:pPr>
        <w:pStyle w:val="afa"/>
        <w:spacing w:before="0" w:beforeAutospacing="0" w:after="0" w:afterAutospacing="0" w:line="420" w:lineRule="exact"/>
        <w:ind w:left="420" w:firstLineChars="0" w:firstLine="0"/>
        <w:rPr>
          <w:rFonts w:eastAsiaTheme="minorEastAsia"/>
          <w:szCs w:val="21"/>
        </w:rPr>
      </w:pPr>
      <w:r w:rsidRPr="00360EE7">
        <w:rPr>
          <w:rFonts w:eastAsiaTheme="minorEastAsia" w:hint="eastAsia"/>
          <w:szCs w:val="21"/>
        </w:rPr>
        <w:t>2.2.16</w:t>
      </w:r>
      <w:r w:rsidR="00BD5572" w:rsidRPr="00360EE7">
        <w:rPr>
          <w:rFonts w:eastAsiaTheme="minorEastAsia"/>
          <w:szCs w:val="21"/>
        </w:rPr>
        <w:t>每台通风顶部、内部导流</w:t>
      </w:r>
      <w:proofErr w:type="gramStart"/>
      <w:r w:rsidR="00BD5572" w:rsidRPr="00360EE7">
        <w:rPr>
          <w:rFonts w:eastAsiaTheme="minorEastAsia"/>
          <w:szCs w:val="21"/>
        </w:rPr>
        <w:t>板设置</w:t>
      </w:r>
      <w:proofErr w:type="gramEnd"/>
      <w:r w:rsidR="00BD5572" w:rsidRPr="00360EE7">
        <w:rPr>
          <w:rFonts w:eastAsiaTheme="minorEastAsia"/>
          <w:szCs w:val="21"/>
        </w:rPr>
        <w:t>一个酸碱废液防溢出</w:t>
      </w:r>
      <w:proofErr w:type="gramStart"/>
      <w:r w:rsidR="00BD5572" w:rsidRPr="00360EE7">
        <w:rPr>
          <w:rFonts w:eastAsiaTheme="minorEastAsia"/>
          <w:szCs w:val="21"/>
        </w:rPr>
        <w:t>接液槽</w:t>
      </w:r>
      <w:proofErr w:type="gramEnd"/>
      <w:r w:rsidR="00BD5572" w:rsidRPr="00360EE7">
        <w:rPr>
          <w:rFonts w:eastAsiaTheme="minorEastAsia"/>
          <w:szCs w:val="21"/>
        </w:rPr>
        <w:t>。</w:t>
      </w:r>
    </w:p>
    <w:p w:rsidR="00BD5572" w:rsidRPr="00360EE7" w:rsidRDefault="00682F0F" w:rsidP="00682F0F">
      <w:pPr>
        <w:spacing w:line="420" w:lineRule="exact"/>
        <w:ind w:firstLineChars="200" w:firstLine="420"/>
        <w:rPr>
          <w:rFonts w:eastAsiaTheme="minorEastAsia"/>
          <w:szCs w:val="21"/>
        </w:rPr>
      </w:pPr>
      <w:r w:rsidRPr="00360EE7">
        <w:rPr>
          <w:rFonts w:eastAsiaTheme="minorEastAsia" w:hint="eastAsia"/>
          <w:szCs w:val="21"/>
        </w:rPr>
        <w:t>2</w:t>
      </w:r>
      <w:r w:rsidRPr="00360EE7">
        <w:rPr>
          <w:rFonts w:eastAsiaTheme="minorEastAsia"/>
          <w:szCs w:val="21"/>
        </w:rPr>
        <w:t>.2.17</w:t>
      </w:r>
      <w:r w:rsidRPr="00360EE7">
        <w:rPr>
          <w:rFonts w:ascii="宋体" w:hAnsi="宋体" w:hint="eastAsia"/>
          <w:szCs w:val="21"/>
        </w:rPr>
        <w:t>★</w:t>
      </w:r>
      <w:r w:rsidR="00252FA1" w:rsidRPr="00360EE7">
        <w:rPr>
          <w:rFonts w:eastAsiaTheme="minorEastAsia"/>
          <w:szCs w:val="21"/>
        </w:rPr>
        <w:t>投标时需要提供</w:t>
      </w:r>
      <w:r w:rsidR="00BD5572" w:rsidRPr="00360EE7">
        <w:rPr>
          <w:rFonts w:eastAsiaTheme="minorEastAsia"/>
          <w:szCs w:val="21"/>
        </w:rPr>
        <w:t>第三方检测机构认可的检测报告</w:t>
      </w:r>
      <w:r w:rsidR="00252FA1" w:rsidRPr="00360EE7">
        <w:rPr>
          <w:rFonts w:eastAsiaTheme="minorEastAsia"/>
          <w:szCs w:val="21"/>
        </w:rPr>
        <w:t>复印件并加盖公章</w:t>
      </w:r>
      <w:r w:rsidR="00BD5572" w:rsidRPr="00360EE7">
        <w:rPr>
          <w:rFonts w:eastAsiaTheme="minorEastAsia"/>
          <w:szCs w:val="21"/>
        </w:rPr>
        <w:t>。（检测内容：面风速、流动烟雾试验、示踪气体泄露试验）。</w:t>
      </w:r>
    </w:p>
    <w:p w:rsidR="00BD5572" w:rsidRPr="00360EE7" w:rsidRDefault="00BD5572" w:rsidP="00BD5572">
      <w:pPr>
        <w:spacing w:line="360" w:lineRule="auto"/>
        <w:ind w:firstLine="422"/>
        <w:rPr>
          <w:rFonts w:eastAsiaTheme="minorEastAsia"/>
          <w:b/>
          <w:szCs w:val="21"/>
        </w:rPr>
      </w:pPr>
      <w:r w:rsidRPr="00360EE7">
        <w:rPr>
          <w:rFonts w:eastAsiaTheme="minorEastAsia"/>
          <w:b/>
          <w:szCs w:val="21"/>
        </w:rPr>
        <w:t>（</w:t>
      </w:r>
      <w:r w:rsidRPr="00360EE7">
        <w:rPr>
          <w:rFonts w:eastAsiaTheme="minorEastAsia"/>
          <w:b/>
          <w:szCs w:val="21"/>
        </w:rPr>
        <w:t>3</w:t>
      </w:r>
      <w:r w:rsidRPr="00360EE7">
        <w:rPr>
          <w:rFonts w:eastAsiaTheme="minorEastAsia"/>
          <w:b/>
          <w:szCs w:val="21"/>
        </w:rPr>
        <w:t>）通风柜陶瓷台面技术要求</w:t>
      </w:r>
    </w:p>
    <w:p w:rsidR="00BD5572" w:rsidRPr="00360EE7" w:rsidRDefault="00682F0F" w:rsidP="00BD5572">
      <w:pPr>
        <w:spacing w:line="360" w:lineRule="auto"/>
        <w:ind w:firstLine="420"/>
        <w:rPr>
          <w:rFonts w:eastAsiaTheme="minorEastAsia"/>
          <w:szCs w:val="21"/>
        </w:rPr>
      </w:pPr>
      <w:r w:rsidRPr="00360EE7">
        <w:rPr>
          <w:rFonts w:eastAsiaTheme="minorEastAsia"/>
          <w:szCs w:val="21"/>
        </w:rPr>
        <w:t>2.3.1</w:t>
      </w:r>
      <w:r w:rsidR="00BD5572" w:rsidRPr="00360EE7">
        <w:rPr>
          <w:rFonts w:eastAsiaTheme="minorEastAsia"/>
          <w:szCs w:val="21"/>
        </w:rPr>
        <w:t>产品描述：</w:t>
      </w:r>
    </w:p>
    <w:p w:rsidR="00BD5572" w:rsidRPr="00360EE7" w:rsidRDefault="00BD5572" w:rsidP="00BD5572">
      <w:pPr>
        <w:spacing w:line="360" w:lineRule="auto"/>
        <w:ind w:firstLine="420"/>
        <w:rPr>
          <w:rFonts w:eastAsiaTheme="minorEastAsia"/>
          <w:szCs w:val="21"/>
        </w:rPr>
      </w:pPr>
      <w:r w:rsidRPr="00360EE7">
        <w:rPr>
          <w:rFonts w:eastAsiaTheme="minorEastAsia"/>
          <w:szCs w:val="21"/>
        </w:rPr>
        <w:t>陶瓷台面板采用优质釉料，经</w:t>
      </w:r>
      <w:r w:rsidRPr="00360EE7">
        <w:rPr>
          <w:rFonts w:eastAsiaTheme="minorEastAsia"/>
          <w:szCs w:val="21"/>
        </w:rPr>
        <w:t>1280°C</w:t>
      </w:r>
      <w:r w:rsidRPr="00360EE7">
        <w:rPr>
          <w:rFonts w:eastAsiaTheme="minorEastAsia"/>
          <w:szCs w:val="21"/>
        </w:rPr>
        <w:t>长时间高温煅烧而成，四边带一体成型的阻水边（非加工粘接而成），四边垂直的切面经过加温封釉处理，切面釉面能够抵御</w:t>
      </w:r>
      <w:r w:rsidRPr="00360EE7">
        <w:rPr>
          <w:rFonts w:eastAsiaTheme="minorEastAsia"/>
          <w:szCs w:val="21"/>
        </w:rPr>
        <w:t>98%</w:t>
      </w:r>
      <w:r w:rsidRPr="00360EE7">
        <w:rPr>
          <w:rFonts w:eastAsiaTheme="minorEastAsia"/>
          <w:szCs w:val="21"/>
        </w:rPr>
        <w:t>的浓硫酸、</w:t>
      </w:r>
      <w:r w:rsidRPr="00360EE7">
        <w:rPr>
          <w:rFonts w:eastAsiaTheme="minorEastAsia"/>
          <w:szCs w:val="21"/>
        </w:rPr>
        <w:t>40%</w:t>
      </w:r>
      <w:r w:rsidRPr="00360EE7">
        <w:rPr>
          <w:rFonts w:eastAsiaTheme="minorEastAsia"/>
          <w:szCs w:val="21"/>
        </w:rPr>
        <w:t>氢氧化钠和</w:t>
      </w:r>
      <w:r w:rsidRPr="00360EE7">
        <w:rPr>
          <w:rFonts w:eastAsiaTheme="minorEastAsia"/>
          <w:szCs w:val="21"/>
        </w:rPr>
        <w:t>400°C</w:t>
      </w:r>
      <w:r w:rsidRPr="00360EE7">
        <w:rPr>
          <w:rFonts w:eastAsiaTheme="minorEastAsia"/>
          <w:szCs w:val="21"/>
        </w:rPr>
        <w:t>高温，对此</w:t>
      </w:r>
      <w:r w:rsidRPr="00360EE7">
        <w:rPr>
          <w:rFonts w:eastAsiaTheme="minorEastAsia"/>
          <w:szCs w:val="21"/>
        </w:rPr>
        <w:t>2</w:t>
      </w:r>
      <w:r w:rsidRPr="00360EE7">
        <w:rPr>
          <w:rFonts w:eastAsiaTheme="minorEastAsia"/>
          <w:szCs w:val="21"/>
        </w:rPr>
        <w:t>项指标陶瓷板</w:t>
      </w:r>
      <w:r w:rsidR="000B1295" w:rsidRPr="00360EE7">
        <w:rPr>
          <w:rFonts w:eastAsiaTheme="minorEastAsia"/>
          <w:szCs w:val="21"/>
        </w:rPr>
        <w:t>投标</w:t>
      </w:r>
      <w:r w:rsidR="00EF7853" w:rsidRPr="00360EE7">
        <w:rPr>
          <w:rFonts w:eastAsiaTheme="minorEastAsia"/>
          <w:szCs w:val="21"/>
        </w:rPr>
        <w:t>时需要提供</w:t>
      </w:r>
      <w:r w:rsidRPr="00360EE7">
        <w:rPr>
          <w:rFonts w:eastAsiaTheme="minorEastAsia"/>
          <w:szCs w:val="21"/>
        </w:rPr>
        <w:t>第三方检测机构认可的检测认证</w:t>
      </w:r>
      <w:r w:rsidR="00EF7853" w:rsidRPr="00360EE7">
        <w:rPr>
          <w:rFonts w:eastAsiaTheme="minorEastAsia"/>
          <w:szCs w:val="21"/>
        </w:rPr>
        <w:t>复印件并加盖公章</w:t>
      </w:r>
      <w:r w:rsidRPr="00360EE7">
        <w:rPr>
          <w:rFonts w:eastAsiaTheme="minorEastAsia"/>
          <w:szCs w:val="21"/>
        </w:rPr>
        <w:t>。</w:t>
      </w:r>
    </w:p>
    <w:p w:rsidR="00BD5572" w:rsidRPr="00360EE7" w:rsidRDefault="00682F0F" w:rsidP="00BD5572">
      <w:pPr>
        <w:spacing w:line="360" w:lineRule="auto"/>
        <w:ind w:firstLine="420"/>
        <w:rPr>
          <w:rFonts w:eastAsiaTheme="minorEastAsia"/>
          <w:szCs w:val="21"/>
        </w:rPr>
      </w:pPr>
      <w:r w:rsidRPr="00360EE7">
        <w:rPr>
          <w:rFonts w:eastAsiaTheme="minorEastAsia"/>
          <w:szCs w:val="21"/>
        </w:rPr>
        <w:t>2.3.2</w:t>
      </w:r>
      <w:r w:rsidR="00BD5572" w:rsidRPr="00360EE7">
        <w:rPr>
          <w:rFonts w:eastAsiaTheme="minorEastAsia"/>
          <w:szCs w:val="21"/>
        </w:rPr>
        <w:t>参数</w:t>
      </w:r>
    </w:p>
    <w:p w:rsidR="00BD5572" w:rsidRPr="00360EE7" w:rsidRDefault="00BD5572" w:rsidP="00BD5572">
      <w:pPr>
        <w:spacing w:line="360" w:lineRule="auto"/>
        <w:ind w:firstLine="420"/>
        <w:rPr>
          <w:rFonts w:eastAsiaTheme="minorEastAsia"/>
          <w:szCs w:val="21"/>
        </w:rPr>
      </w:pPr>
      <w:r w:rsidRPr="00360EE7">
        <w:rPr>
          <w:rFonts w:eastAsiaTheme="minorEastAsia"/>
          <w:szCs w:val="21"/>
        </w:rPr>
        <w:t>a.</w:t>
      </w:r>
      <w:r w:rsidRPr="00360EE7">
        <w:rPr>
          <w:rFonts w:eastAsiaTheme="minorEastAsia"/>
          <w:szCs w:val="21"/>
        </w:rPr>
        <w:t>材质：陶瓷</w:t>
      </w:r>
    </w:p>
    <w:p w:rsidR="00BD5572" w:rsidRPr="00360EE7" w:rsidRDefault="00BD5572" w:rsidP="00BD5572">
      <w:pPr>
        <w:spacing w:line="360" w:lineRule="auto"/>
        <w:ind w:firstLine="420"/>
        <w:rPr>
          <w:rFonts w:eastAsiaTheme="minorEastAsia"/>
          <w:szCs w:val="21"/>
        </w:rPr>
      </w:pPr>
      <w:r w:rsidRPr="00360EE7">
        <w:rPr>
          <w:rFonts w:eastAsiaTheme="minorEastAsia"/>
          <w:szCs w:val="21"/>
        </w:rPr>
        <w:t xml:space="preserve">b. </w:t>
      </w:r>
      <w:r w:rsidRPr="00360EE7">
        <w:rPr>
          <w:rFonts w:eastAsiaTheme="minorEastAsia"/>
          <w:szCs w:val="21"/>
        </w:rPr>
        <w:t>厚度：</w:t>
      </w:r>
    </w:p>
    <w:p w:rsidR="00BD5572" w:rsidRPr="00360EE7" w:rsidRDefault="00BD5572" w:rsidP="00BD5572">
      <w:pPr>
        <w:spacing w:line="360" w:lineRule="auto"/>
        <w:ind w:firstLine="420"/>
        <w:rPr>
          <w:rFonts w:eastAsiaTheme="minorEastAsia"/>
          <w:szCs w:val="21"/>
        </w:rPr>
      </w:pPr>
      <w:r w:rsidRPr="00360EE7">
        <w:rPr>
          <w:rFonts w:eastAsiaTheme="minorEastAsia"/>
          <w:szCs w:val="21"/>
        </w:rPr>
        <w:t>平板台面：</w:t>
      </w:r>
      <w:r w:rsidRPr="00360EE7">
        <w:rPr>
          <w:rFonts w:eastAsiaTheme="minorEastAsia"/>
          <w:szCs w:val="21"/>
        </w:rPr>
        <w:t>20mm</w:t>
      </w:r>
    </w:p>
    <w:p w:rsidR="00BD5572" w:rsidRPr="00360EE7" w:rsidRDefault="00BD5572" w:rsidP="00BD5572">
      <w:pPr>
        <w:spacing w:line="360" w:lineRule="auto"/>
        <w:ind w:firstLine="420"/>
        <w:rPr>
          <w:rFonts w:eastAsiaTheme="minorEastAsia"/>
          <w:szCs w:val="21"/>
        </w:rPr>
      </w:pPr>
      <w:r w:rsidRPr="00360EE7">
        <w:rPr>
          <w:rFonts w:eastAsiaTheme="minorEastAsia"/>
          <w:szCs w:val="21"/>
        </w:rPr>
        <w:t>碟形台面：</w:t>
      </w:r>
      <w:r w:rsidRPr="00360EE7">
        <w:rPr>
          <w:rFonts w:eastAsiaTheme="minorEastAsia"/>
          <w:szCs w:val="21"/>
        </w:rPr>
        <w:t>20mm / 25mm</w:t>
      </w:r>
    </w:p>
    <w:p w:rsidR="00BD5572" w:rsidRPr="00360EE7" w:rsidRDefault="00BD5572" w:rsidP="00BD5572">
      <w:pPr>
        <w:spacing w:line="360" w:lineRule="auto"/>
        <w:ind w:firstLine="420"/>
        <w:rPr>
          <w:rFonts w:eastAsiaTheme="minorEastAsia"/>
          <w:szCs w:val="21"/>
        </w:rPr>
      </w:pPr>
      <w:r w:rsidRPr="00360EE7">
        <w:rPr>
          <w:rFonts w:eastAsiaTheme="minorEastAsia"/>
          <w:szCs w:val="21"/>
        </w:rPr>
        <w:t xml:space="preserve">c. </w:t>
      </w:r>
      <w:r w:rsidRPr="00360EE7">
        <w:rPr>
          <w:rFonts w:eastAsiaTheme="minorEastAsia"/>
          <w:szCs w:val="21"/>
        </w:rPr>
        <w:t>颜色：磨砂黑、冰晶蓝、曙光灰</w:t>
      </w:r>
    </w:p>
    <w:p w:rsidR="00BD5572" w:rsidRPr="00360EE7" w:rsidRDefault="00682F0F" w:rsidP="00BD5572">
      <w:pPr>
        <w:spacing w:line="360" w:lineRule="auto"/>
        <w:ind w:firstLine="420"/>
        <w:rPr>
          <w:rFonts w:eastAsiaTheme="minorEastAsia"/>
          <w:szCs w:val="21"/>
        </w:rPr>
      </w:pPr>
      <w:r w:rsidRPr="00360EE7">
        <w:rPr>
          <w:rFonts w:eastAsiaTheme="minorEastAsia"/>
          <w:szCs w:val="21"/>
        </w:rPr>
        <w:t>2.3.3</w:t>
      </w:r>
      <w:r w:rsidR="00BD5572" w:rsidRPr="00360EE7">
        <w:rPr>
          <w:rFonts w:eastAsiaTheme="minorEastAsia"/>
          <w:szCs w:val="21"/>
        </w:rPr>
        <w:t>性能参数</w:t>
      </w:r>
    </w:p>
    <w:p w:rsidR="00BD5572" w:rsidRPr="00360EE7" w:rsidRDefault="00BD5572" w:rsidP="00BD5572">
      <w:pPr>
        <w:spacing w:line="360" w:lineRule="auto"/>
        <w:ind w:firstLine="420"/>
        <w:rPr>
          <w:rFonts w:eastAsiaTheme="minorEastAsia"/>
          <w:szCs w:val="21"/>
        </w:rPr>
      </w:pPr>
      <w:r w:rsidRPr="00360EE7">
        <w:rPr>
          <w:rFonts w:eastAsiaTheme="minorEastAsia"/>
          <w:szCs w:val="21"/>
        </w:rPr>
        <w:t></w:t>
      </w:r>
      <w:proofErr w:type="gramStart"/>
      <w:r w:rsidRPr="00360EE7">
        <w:rPr>
          <w:rFonts w:eastAsiaTheme="minorEastAsia"/>
          <w:szCs w:val="21"/>
        </w:rPr>
        <w:t>同色透芯陶瓷</w:t>
      </w:r>
      <w:proofErr w:type="gramEnd"/>
      <w:r w:rsidRPr="00360EE7">
        <w:rPr>
          <w:rFonts w:eastAsiaTheme="minorEastAsia"/>
          <w:szCs w:val="21"/>
        </w:rPr>
        <w:t>台面：采用</w:t>
      </w:r>
      <w:r w:rsidRPr="00360EE7">
        <w:rPr>
          <w:rFonts w:eastAsiaTheme="minorEastAsia"/>
          <w:szCs w:val="21"/>
        </w:rPr>
        <w:t xml:space="preserve"> 20mm </w:t>
      </w:r>
      <w:r w:rsidRPr="00360EE7">
        <w:rPr>
          <w:rFonts w:eastAsiaTheme="minorEastAsia"/>
          <w:szCs w:val="21"/>
        </w:rPr>
        <w:t>厚蓝色</w:t>
      </w:r>
      <w:r w:rsidRPr="00360EE7">
        <w:rPr>
          <w:rFonts w:eastAsiaTheme="minorEastAsia"/>
          <w:szCs w:val="21"/>
        </w:rPr>
        <w:t>/</w:t>
      </w:r>
      <w:r w:rsidRPr="00360EE7">
        <w:rPr>
          <w:rFonts w:eastAsiaTheme="minorEastAsia"/>
          <w:szCs w:val="21"/>
        </w:rPr>
        <w:t>灰色同色透芯板，釉料与胚体为通体同质同色材料，经高温一体烧结而成的实验室专用</w:t>
      </w:r>
      <w:proofErr w:type="gramStart"/>
      <w:r w:rsidRPr="00360EE7">
        <w:rPr>
          <w:rFonts w:eastAsiaTheme="minorEastAsia"/>
          <w:szCs w:val="21"/>
        </w:rPr>
        <w:t>同色透芯陶瓷</w:t>
      </w:r>
      <w:proofErr w:type="gramEnd"/>
      <w:r w:rsidRPr="00360EE7">
        <w:rPr>
          <w:rFonts w:eastAsiaTheme="minorEastAsia"/>
          <w:szCs w:val="21"/>
        </w:rPr>
        <w:t>台面。</w:t>
      </w:r>
    </w:p>
    <w:p w:rsidR="00BD5572" w:rsidRPr="00360EE7" w:rsidRDefault="00BD5572" w:rsidP="00BD5572">
      <w:pPr>
        <w:spacing w:line="360" w:lineRule="auto"/>
        <w:ind w:firstLine="420"/>
        <w:rPr>
          <w:rFonts w:eastAsiaTheme="minorEastAsia"/>
          <w:szCs w:val="21"/>
        </w:rPr>
      </w:pPr>
      <w:r w:rsidRPr="00360EE7">
        <w:rPr>
          <w:rFonts w:eastAsiaTheme="minorEastAsia"/>
          <w:szCs w:val="21"/>
        </w:rPr>
        <w:t>高温烧制实验室工业碟型陶瓷台面，见截面采用同色低温上釉，台面表面耐高温、耐腐蚀、耐磨、</w:t>
      </w:r>
      <w:proofErr w:type="gramStart"/>
      <w:r w:rsidRPr="00360EE7">
        <w:rPr>
          <w:rFonts w:eastAsiaTheme="minorEastAsia"/>
          <w:szCs w:val="21"/>
        </w:rPr>
        <w:t>不</w:t>
      </w:r>
      <w:proofErr w:type="gramEnd"/>
      <w:r w:rsidRPr="00360EE7">
        <w:rPr>
          <w:rFonts w:eastAsiaTheme="minorEastAsia"/>
          <w:szCs w:val="21"/>
        </w:rPr>
        <w:t>脱色、不变色。</w:t>
      </w:r>
    </w:p>
    <w:p w:rsidR="00B45DEA" w:rsidRPr="00360EE7" w:rsidRDefault="00682F0F" w:rsidP="00B45DEA">
      <w:pPr>
        <w:spacing w:line="360" w:lineRule="auto"/>
        <w:ind w:firstLine="420"/>
        <w:rPr>
          <w:rFonts w:eastAsiaTheme="minorEastAsia"/>
          <w:szCs w:val="21"/>
        </w:rPr>
      </w:pPr>
      <w:r w:rsidRPr="00360EE7">
        <w:rPr>
          <w:rFonts w:eastAsiaTheme="minorEastAsia" w:hint="eastAsia"/>
          <w:szCs w:val="21"/>
        </w:rPr>
        <w:t>2.3.3.1</w:t>
      </w:r>
      <w:r w:rsidR="00BD5572" w:rsidRPr="00360EE7">
        <w:rPr>
          <w:rFonts w:eastAsiaTheme="minorEastAsia"/>
          <w:szCs w:val="21"/>
        </w:rPr>
        <w:t>耐酸碱腐蚀：陶瓷台面可抵御（除氢氟酸等同类型化学试剂）任何强酸强碱及有机溶剂腐蚀。至少抗</w:t>
      </w:r>
      <w:r w:rsidR="00BD5572" w:rsidRPr="00360EE7">
        <w:rPr>
          <w:rFonts w:eastAsiaTheme="minorEastAsia"/>
          <w:szCs w:val="21"/>
        </w:rPr>
        <w:t>SEFA</w:t>
      </w:r>
      <w:r w:rsidR="00BD5572" w:rsidRPr="00360EE7">
        <w:rPr>
          <w:rFonts w:eastAsiaTheme="minorEastAsia"/>
          <w:szCs w:val="21"/>
        </w:rPr>
        <w:t>台面标准的</w:t>
      </w:r>
      <w:r w:rsidR="00BD5572" w:rsidRPr="00360EE7">
        <w:rPr>
          <w:rFonts w:eastAsiaTheme="minorEastAsia"/>
          <w:szCs w:val="21"/>
        </w:rPr>
        <w:t>“48”</w:t>
      </w:r>
      <w:r w:rsidR="00BD5572" w:rsidRPr="00360EE7">
        <w:rPr>
          <w:rFonts w:eastAsiaTheme="minorEastAsia"/>
          <w:szCs w:val="21"/>
        </w:rPr>
        <w:t>种化学品，且检测结果为</w:t>
      </w:r>
      <w:r w:rsidR="00BD5572" w:rsidRPr="00360EE7">
        <w:rPr>
          <w:rFonts w:eastAsiaTheme="minorEastAsia"/>
          <w:szCs w:val="21"/>
        </w:rPr>
        <w:t>0</w:t>
      </w:r>
      <w:r w:rsidR="00BD5572" w:rsidRPr="00360EE7">
        <w:rPr>
          <w:rFonts w:eastAsiaTheme="minorEastAsia"/>
          <w:szCs w:val="21"/>
        </w:rPr>
        <w:t>级（表面结果无变化）。且对含有</w:t>
      </w:r>
      <w:r w:rsidR="00BD5572" w:rsidRPr="00360EE7">
        <w:rPr>
          <w:rFonts w:eastAsiaTheme="minorEastAsia"/>
          <w:szCs w:val="21"/>
        </w:rPr>
        <w:t>98%</w:t>
      </w:r>
      <w:r w:rsidR="00BD5572" w:rsidRPr="00360EE7">
        <w:rPr>
          <w:rFonts w:eastAsiaTheme="minorEastAsia"/>
          <w:szCs w:val="21"/>
        </w:rPr>
        <w:t>硫酸、</w:t>
      </w:r>
      <w:r w:rsidR="00BD5572" w:rsidRPr="00360EE7">
        <w:rPr>
          <w:rFonts w:eastAsiaTheme="minorEastAsia"/>
          <w:szCs w:val="21"/>
        </w:rPr>
        <w:t>65%</w:t>
      </w:r>
      <w:r w:rsidR="00BD5572" w:rsidRPr="00360EE7">
        <w:rPr>
          <w:rFonts w:eastAsiaTheme="minorEastAsia"/>
          <w:szCs w:val="21"/>
        </w:rPr>
        <w:t>硝酸、</w:t>
      </w:r>
      <w:r w:rsidR="00BD5572" w:rsidRPr="00360EE7">
        <w:rPr>
          <w:rFonts w:eastAsiaTheme="minorEastAsia"/>
          <w:szCs w:val="21"/>
        </w:rPr>
        <w:t>37%</w:t>
      </w:r>
      <w:r w:rsidR="00BD5572" w:rsidRPr="00360EE7">
        <w:rPr>
          <w:rFonts w:eastAsiaTheme="minorEastAsia"/>
          <w:szCs w:val="21"/>
        </w:rPr>
        <w:t>盐酸、亚硝酸钠、氯化钠、氯化钾、草酸、正辛烷、在内的</w:t>
      </w:r>
      <w:r w:rsidR="00BD5572" w:rsidRPr="00360EE7">
        <w:rPr>
          <w:rFonts w:eastAsiaTheme="minorEastAsia"/>
          <w:szCs w:val="21"/>
        </w:rPr>
        <w:t>50</w:t>
      </w:r>
      <w:r w:rsidR="00BD5572" w:rsidRPr="00360EE7">
        <w:rPr>
          <w:rFonts w:eastAsiaTheme="minorEastAsia"/>
          <w:szCs w:val="21"/>
        </w:rPr>
        <w:t>多种化学试剂的测试，且检测结果均为表面无变化。</w:t>
      </w:r>
      <w:r w:rsidRPr="00360EE7">
        <w:rPr>
          <w:rFonts w:eastAsiaTheme="minorEastAsia"/>
          <w:szCs w:val="21"/>
        </w:rPr>
        <w:t>依据</w:t>
      </w:r>
      <w:r w:rsidRPr="00360EE7">
        <w:rPr>
          <w:rFonts w:eastAsiaTheme="minorEastAsia"/>
          <w:szCs w:val="21"/>
        </w:rPr>
        <w:t>GB/T4100-2015</w:t>
      </w:r>
      <w:r w:rsidRPr="00360EE7">
        <w:rPr>
          <w:rFonts w:eastAsiaTheme="minorEastAsia"/>
          <w:szCs w:val="21"/>
        </w:rPr>
        <w:t>标准检测，</w:t>
      </w:r>
      <w:r w:rsidRPr="00360EE7">
        <w:rPr>
          <w:rFonts w:eastAsiaTheme="minorEastAsia"/>
          <w:szCs w:val="21"/>
        </w:rPr>
        <w:lastRenderedPageBreak/>
        <w:t>投标时需要提供第三方检测机构认可的检测认证复印件并加盖公章。</w:t>
      </w:r>
    </w:p>
    <w:p w:rsidR="00B45DEA" w:rsidRPr="00360EE7" w:rsidRDefault="00682F0F" w:rsidP="00B45DEA">
      <w:pPr>
        <w:spacing w:line="360" w:lineRule="auto"/>
        <w:ind w:firstLine="420"/>
        <w:rPr>
          <w:rFonts w:eastAsiaTheme="minorEastAsia"/>
          <w:szCs w:val="21"/>
        </w:rPr>
      </w:pPr>
      <w:r w:rsidRPr="00360EE7">
        <w:rPr>
          <w:rFonts w:eastAsiaTheme="minorEastAsia" w:hint="eastAsia"/>
          <w:szCs w:val="21"/>
        </w:rPr>
        <w:t>2.3.3.2</w:t>
      </w:r>
      <w:r w:rsidR="00BD5572" w:rsidRPr="00360EE7">
        <w:rPr>
          <w:rFonts w:eastAsiaTheme="minorEastAsia"/>
          <w:szCs w:val="21"/>
        </w:rPr>
        <w:t>切面封釉：陶瓷台面的切面</w:t>
      </w:r>
      <w:proofErr w:type="gramStart"/>
      <w:r w:rsidR="00BD5572" w:rsidRPr="00360EE7">
        <w:rPr>
          <w:rFonts w:eastAsiaTheme="minorEastAsia"/>
          <w:szCs w:val="21"/>
        </w:rPr>
        <w:t>封釉耐</w:t>
      </w:r>
      <w:proofErr w:type="gramEnd"/>
      <w:r w:rsidR="00BD5572" w:rsidRPr="00360EE7">
        <w:rPr>
          <w:rFonts w:eastAsiaTheme="minorEastAsia"/>
          <w:szCs w:val="21"/>
        </w:rPr>
        <w:t>98%</w:t>
      </w:r>
      <w:r w:rsidR="00BD5572" w:rsidRPr="00360EE7">
        <w:rPr>
          <w:rFonts w:eastAsiaTheme="minorEastAsia"/>
          <w:szCs w:val="21"/>
        </w:rPr>
        <w:t>的浓硫酸、</w:t>
      </w:r>
      <w:r w:rsidR="00BD5572" w:rsidRPr="00360EE7">
        <w:rPr>
          <w:rFonts w:eastAsiaTheme="minorEastAsia"/>
          <w:szCs w:val="21"/>
        </w:rPr>
        <w:t>40%</w:t>
      </w:r>
      <w:r w:rsidR="00BD5572" w:rsidRPr="00360EE7">
        <w:rPr>
          <w:rFonts w:eastAsiaTheme="minorEastAsia"/>
          <w:szCs w:val="21"/>
        </w:rPr>
        <w:t>氢氧化钠和</w:t>
      </w:r>
      <w:r w:rsidR="00BD5572" w:rsidRPr="00360EE7">
        <w:rPr>
          <w:rFonts w:eastAsiaTheme="minorEastAsia"/>
          <w:szCs w:val="21"/>
        </w:rPr>
        <w:t>400</w:t>
      </w:r>
      <w:r w:rsidR="00BD5572" w:rsidRPr="00360EE7">
        <w:rPr>
          <w:rFonts w:ascii="宋体" w:hAnsi="宋体" w:cs="宋体" w:hint="eastAsia"/>
          <w:szCs w:val="21"/>
        </w:rPr>
        <w:t>℃</w:t>
      </w:r>
      <w:r w:rsidRPr="00360EE7">
        <w:rPr>
          <w:rFonts w:eastAsiaTheme="minorEastAsia"/>
          <w:szCs w:val="21"/>
        </w:rPr>
        <w:t>的高温</w:t>
      </w:r>
      <w:r w:rsidRPr="00360EE7">
        <w:rPr>
          <w:rFonts w:eastAsiaTheme="minorEastAsia" w:hint="eastAsia"/>
          <w:szCs w:val="21"/>
        </w:rPr>
        <w:t>，</w:t>
      </w:r>
      <w:r w:rsidR="00BD5572" w:rsidRPr="00360EE7">
        <w:rPr>
          <w:rFonts w:eastAsiaTheme="minorEastAsia"/>
          <w:szCs w:val="21"/>
        </w:rPr>
        <w:t>耐刻刮：陶瓷台面</w:t>
      </w:r>
      <w:proofErr w:type="gramStart"/>
      <w:r w:rsidR="00BD5572" w:rsidRPr="00360EE7">
        <w:rPr>
          <w:rFonts w:eastAsiaTheme="minorEastAsia"/>
          <w:szCs w:val="21"/>
        </w:rPr>
        <w:t>耐刻刮性能</w:t>
      </w:r>
      <w:proofErr w:type="gramEnd"/>
      <w:r w:rsidR="00BD5572" w:rsidRPr="00360EE7">
        <w:rPr>
          <w:rFonts w:eastAsiaTheme="minorEastAsia"/>
          <w:szCs w:val="21"/>
        </w:rPr>
        <w:t>良好，表面耐划痕达到国家检测标准</w:t>
      </w:r>
      <w:r w:rsidR="00BD5572" w:rsidRPr="00360EE7">
        <w:rPr>
          <w:rFonts w:eastAsiaTheme="minorEastAsia"/>
          <w:szCs w:val="21"/>
        </w:rPr>
        <w:t>1</w:t>
      </w:r>
      <w:r w:rsidR="00BD5572" w:rsidRPr="00360EE7">
        <w:rPr>
          <w:rFonts w:eastAsiaTheme="minorEastAsia"/>
          <w:szCs w:val="21"/>
        </w:rPr>
        <w:t>级</w:t>
      </w:r>
      <w:r w:rsidR="00745232" w:rsidRPr="00360EE7">
        <w:rPr>
          <w:rFonts w:eastAsiaTheme="minorEastAsia" w:hint="eastAsia"/>
          <w:szCs w:val="21"/>
        </w:rPr>
        <w:t>，</w:t>
      </w:r>
      <w:r w:rsidR="00745232" w:rsidRPr="00360EE7">
        <w:rPr>
          <w:rFonts w:eastAsiaTheme="minorEastAsia"/>
          <w:szCs w:val="21"/>
        </w:rPr>
        <w:t>耐高温：陶瓷台面耐高温不低于</w:t>
      </w:r>
      <w:r w:rsidR="00745232" w:rsidRPr="00360EE7">
        <w:rPr>
          <w:rFonts w:eastAsiaTheme="minorEastAsia"/>
          <w:szCs w:val="21"/>
        </w:rPr>
        <w:t>1350</w:t>
      </w:r>
      <w:r w:rsidR="00745232" w:rsidRPr="00360EE7">
        <w:rPr>
          <w:rFonts w:ascii="宋体" w:hAnsi="宋体" w:cs="宋体" w:hint="eastAsia"/>
          <w:szCs w:val="21"/>
        </w:rPr>
        <w:t>℃</w:t>
      </w:r>
      <w:r w:rsidR="00745232" w:rsidRPr="00360EE7">
        <w:rPr>
          <w:rFonts w:eastAsiaTheme="minorEastAsia"/>
          <w:szCs w:val="21"/>
        </w:rPr>
        <w:t>（国内权威机构现阶段可检测的最高温度）</w:t>
      </w:r>
      <w:r w:rsidR="00745232" w:rsidRPr="00360EE7">
        <w:rPr>
          <w:rFonts w:eastAsiaTheme="minorEastAsia" w:hint="eastAsia"/>
          <w:szCs w:val="21"/>
        </w:rPr>
        <w:t>；</w:t>
      </w:r>
      <w:r w:rsidR="00745232" w:rsidRPr="00360EE7">
        <w:rPr>
          <w:rFonts w:eastAsiaTheme="minorEastAsia"/>
          <w:szCs w:val="21"/>
        </w:rPr>
        <w:t>洛氏硬度：陶瓷台面洛氏硬度</w:t>
      </w:r>
      <w:r w:rsidR="00745232" w:rsidRPr="00360EE7">
        <w:rPr>
          <w:rFonts w:eastAsiaTheme="minorEastAsia"/>
          <w:szCs w:val="21"/>
        </w:rPr>
        <w:t>≥58.2HRC</w:t>
      </w:r>
      <w:r w:rsidR="00745232" w:rsidRPr="00360EE7">
        <w:rPr>
          <w:rFonts w:eastAsiaTheme="minorEastAsia" w:hint="eastAsia"/>
          <w:szCs w:val="21"/>
        </w:rPr>
        <w:t>；</w:t>
      </w:r>
      <w:r w:rsidR="00745232" w:rsidRPr="00360EE7">
        <w:rPr>
          <w:rFonts w:eastAsiaTheme="minorEastAsia"/>
          <w:szCs w:val="21"/>
        </w:rPr>
        <w:t>以上</w:t>
      </w:r>
      <w:r w:rsidR="00745232" w:rsidRPr="00360EE7">
        <w:rPr>
          <w:rFonts w:eastAsiaTheme="minorEastAsia" w:hint="eastAsia"/>
          <w:szCs w:val="21"/>
        </w:rPr>
        <w:t>四</w:t>
      </w:r>
      <w:r w:rsidR="00745232" w:rsidRPr="00360EE7">
        <w:rPr>
          <w:rFonts w:eastAsiaTheme="minorEastAsia"/>
          <w:szCs w:val="21"/>
        </w:rPr>
        <w:t>个</w:t>
      </w:r>
      <w:r w:rsidR="00745232" w:rsidRPr="00360EE7">
        <w:rPr>
          <w:rFonts w:eastAsiaTheme="minorEastAsia" w:hint="eastAsia"/>
          <w:szCs w:val="21"/>
        </w:rPr>
        <w:t>性能</w:t>
      </w:r>
      <w:r w:rsidR="00745232" w:rsidRPr="00360EE7">
        <w:rPr>
          <w:rFonts w:eastAsiaTheme="minorEastAsia"/>
          <w:szCs w:val="21"/>
        </w:rPr>
        <w:t>指标参照</w:t>
      </w:r>
      <w:r w:rsidR="00745232" w:rsidRPr="00360EE7">
        <w:rPr>
          <w:rFonts w:eastAsiaTheme="minorEastAsia" w:hint="eastAsia"/>
          <w:szCs w:val="21"/>
        </w:rPr>
        <w:t>国家标准</w:t>
      </w:r>
      <w:r w:rsidR="00745232" w:rsidRPr="00360EE7">
        <w:rPr>
          <w:rFonts w:eastAsiaTheme="minorEastAsia"/>
          <w:szCs w:val="21"/>
        </w:rPr>
        <w:t>GB/T26696-2011</w:t>
      </w:r>
      <w:r w:rsidR="00745232" w:rsidRPr="00360EE7">
        <w:rPr>
          <w:rFonts w:eastAsiaTheme="minorEastAsia"/>
          <w:szCs w:val="21"/>
        </w:rPr>
        <w:t>测试</w:t>
      </w:r>
      <w:r w:rsidR="00745232" w:rsidRPr="00360EE7">
        <w:rPr>
          <w:rFonts w:eastAsiaTheme="minorEastAsia" w:hint="eastAsia"/>
          <w:szCs w:val="21"/>
        </w:rPr>
        <w:t>，</w:t>
      </w:r>
      <w:r w:rsidRPr="00360EE7">
        <w:rPr>
          <w:rFonts w:eastAsiaTheme="minorEastAsia"/>
          <w:szCs w:val="21"/>
        </w:rPr>
        <w:t>投标时需要提供第三方检测机构认可的检测认证复印件并加盖公章。</w:t>
      </w:r>
    </w:p>
    <w:p w:rsidR="00B45DEA" w:rsidRPr="00360EE7" w:rsidRDefault="00B45DEA" w:rsidP="00B45DEA">
      <w:pPr>
        <w:spacing w:line="360" w:lineRule="auto"/>
        <w:ind w:firstLine="420"/>
        <w:rPr>
          <w:rFonts w:eastAsiaTheme="minorEastAsia"/>
          <w:szCs w:val="21"/>
        </w:rPr>
      </w:pPr>
      <w:r w:rsidRPr="00360EE7">
        <w:rPr>
          <w:rFonts w:eastAsiaTheme="minorEastAsia"/>
          <w:szCs w:val="21"/>
        </w:rPr>
        <w:t>2.3.3.3</w:t>
      </w:r>
      <w:r w:rsidRPr="00360EE7">
        <w:rPr>
          <w:rFonts w:eastAsiaTheme="minorEastAsia"/>
          <w:szCs w:val="21"/>
        </w:rPr>
        <w:t>莫氏硬度：陶瓷台面莫氏硬度不低于</w:t>
      </w:r>
      <w:r w:rsidRPr="00360EE7">
        <w:rPr>
          <w:rFonts w:eastAsiaTheme="minorEastAsia"/>
          <w:szCs w:val="21"/>
        </w:rPr>
        <w:t>7</w:t>
      </w:r>
      <w:r w:rsidRPr="00360EE7">
        <w:rPr>
          <w:rFonts w:eastAsiaTheme="minorEastAsia"/>
          <w:szCs w:val="21"/>
        </w:rPr>
        <w:t>级</w:t>
      </w:r>
      <w:r w:rsidRPr="00360EE7">
        <w:rPr>
          <w:rFonts w:eastAsiaTheme="minorEastAsia" w:hint="eastAsia"/>
          <w:szCs w:val="21"/>
        </w:rPr>
        <w:t>，</w:t>
      </w:r>
      <w:r w:rsidRPr="00360EE7">
        <w:rPr>
          <w:rFonts w:eastAsiaTheme="minorEastAsia"/>
          <w:szCs w:val="21"/>
        </w:rPr>
        <w:t>参照</w:t>
      </w:r>
      <w:r w:rsidRPr="00360EE7">
        <w:rPr>
          <w:rFonts w:eastAsiaTheme="minorEastAsia"/>
          <w:szCs w:val="21"/>
        </w:rPr>
        <w:t>JC/T 872-2019</w:t>
      </w:r>
      <w:r w:rsidRPr="00360EE7">
        <w:rPr>
          <w:rFonts w:eastAsiaTheme="minorEastAsia"/>
          <w:szCs w:val="21"/>
        </w:rPr>
        <w:t>标准，投标时需要提供第三方检测机构认可的检测认证复印件并加盖公章。。</w:t>
      </w:r>
    </w:p>
    <w:p w:rsidR="00B45DEA" w:rsidRPr="00360EE7" w:rsidRDefault="00745232" w:rsidP="00B45DEA">
      <w:pPr>
        <w:spacing w:line="360" w:lineRule="auto"/>
        <w:ind w:firstLine="420"/>
        <w:rPr>
          <w:rFonts w:eastAsiaTheme="minorEastAsia"/>
          <w:szCs w:val="21"/>
        </w:rPr>
      </w:pPr>
      <w:r w:rsidRPr="00360EE7">
        <w:rPr>
          <w:rFonts w:eastAsiaTheme="minorEastAsia"/>
          <w:szCs w:val="21"/>
        </w:rPr>
        <w:t>2.3.3.</w:t>
      </w:r>
      <w:r w:rsidR="00B45DEA" w:rsidRPr="00360EE7">
        <w:rPr>
          <w:rFonts w:eastAsiaTheme="minorEastAsia"/>
          <w:szCs w:val="21"/>
        </w:rPr>
        <w:t>4</w:t>
      </w:r>
      <w:r w:rsidRPr="00360EE7">
        <w:rPr>
          <w:rFonts w:eastAsiaTheme="minorEastAsia"/>
          <w:szCs w:val="21"/>
        </w:rPr>
        <w:t>抗釉裂：抗釉裂性能直接体现台面品质，要求提供的陶瓷台面无釉</w:t>
      </w:r>
      <w:proofErr w:type="gramStart"/>
      <w:r w:rsidRPr="00360EE7">
        <w:rPr>
          <w:rFonts w:eastAsiaTheme="minorEastAsia"/>
          <w:szCs w:val="21"/>
        </w:rPr>
        <w:t>裂</w:t>
      </w:r>
      <w:proofErr w:type="gramEnd"/>
      <w:r w:rsidRPr="00360EE7">
        <w:rPr>
          <w:rFonts w:eastAsiaTheme="minorEastAsia"/>
          <w:szCs w:val="21"/>
        </w:rPr>
        <w:t>现象产生</w:t>
      </w:r>
      <w:r w:rsidRPr="00360EE7">
        <w:rPr>
          <w:rFonts w:eastAsiaTheme="minorEastAsia" w:hint="eastAsia"/>
          <w:szCs w:val="21"/>
        </w:rPr>
        <w:t>，</w:t>
      </w:r>
      <w:r w:rsidR="00B45DEA" w:rsidRPr="00360EE7">
        <w:rPr>
          <w:rFonts w:eastAsiaTheme="minorEastAsia"/>
          <w:szCs w:val="21"/>
        </w:rPr>
        <w:t>参照</w:t>
      </w:r>
      <w:r w:rsidR="00B45DEA" w:rsidRPr="00360EE7">
        <w:rPr>
          <w:rFonts w:eastAsiaTheme="minorEastAsia" w:hint="eastAsia"/>
          <w:szCs w:val="21"/>
        </w:rPr>
        <w:t>国家</w:t>
      </w:r>
      <w:r w:rsidR="00B45DEA" w:rsidRPr="00360EE7">
        <w:rPr>
          <w:rFonts w:eastAsiaTheme="minorEastAsia"/>
          <w:szCs w:val="21"/>
        </w:rPr>
        <w:t>标准</w:t>
      </w:r>
      <w:r w:rsidR="00B45DEA" w:rsidRPr="00360EE7">
        <w:rPr>
          <w:rFonts w:eastAsiaTheme="minorEastAsia"/>
          <w:szCs w:val="21"/>
        </w:rPr>
        <w:t>GB/T3810.11-2016</w:t>
      </w:r>
      <w:r w:rsidR="00B45DEA" w:rsidRPr="00360EE7">
        <w:rPr>
          <w:rFonts w:eastAsiaTheme="minorEastAsia" w:hint="eastAsia"/>
          <w:szCs w:val="21"/>
        </w:rPr>
        <w:t>检测</w:t>
      </w:r>
      <w:r w:rsidRPr="00360EE7">
        <w:rPr>
          <w:rFonts w:eastAsiaTheme="minorEastAsia" w:hint="eastAsia"/>
          <w:szCs w:val="21"/>
        </w:rPr>
        <w:t>，</w:t>
      </w:r>
      <w:r w:rsidRPr="00360EE7">
        <w:rPr>
          <w:rFonts w:eastAsiaTheme="minorEastAsia"/>
          <w:szCs w:val="21"/>
        </w:rPr>
        <w:t>投标时需要提供第三方检测机构认可的检测认证复印件并加盖公章。</w:t>
      </w:r>
    </w:p>
    <w:p w:rsidR="00B45DEA" w:rsidRPr="00360EE7" w:rsidRDefault="00B45DEA" w:rsidP="00B45DEA">
      <w:pPr>
        <w:spacing w:line="360" w:lineRule="auto"/>
        <w:ind w:firstLine="420"/>
        <w:rPr>
          <w:rFonts w:eastAsiaTheme="minorEastAsia"/>
          <w:szCs w:val="21"/>
        </w:rPr>
      </w:pPr>
      <w:r w:rsidRPr="00360EE7">
        <w:rPr>
          <w:rFonts w:eastAsiaTheme="minorEastAsia"/>
          <w:szCs w:val="21"/>
        </w:rPr>
        <w:t>2.3.3.5</w:t>
      </w:r>
      <w:r w:rsidR="00BD5572" w:rsidRPr="00360EE7">
        <w:rPr>
          <w:rFonts w:eastAsiaTheme="minorEastAsia"/>
          <w:szCs w:val="21"/>
        </w:rPr>
        <w:t>抗震热性：陶瓷台面抗震热，无炸裂及裂纹现象产生</w:t>
      </w:r>
      <w:r w:rsidR="00682F0F" w:rsidRPr="00360EE7">
        <w:rPr>
          <w:rFonts w:eastAsiaTheme="minorEastAsia" w:hint="eastAsia"/>
          <w:szCs w:val="21"/>
        </w:rPr>
        <w:t>，</w:t>
      </w:r>
      <w:r w:rsidR="00745232" w:rsidRPr="00360EE7">
        <w:rPr>
          <w:rFonts w:eastAsiaTheme="minorEastAsia"/>
          <w:szCs w:val="21"/>
        </w:rPr>
        <w:t>线性热膨胀：陶瓷台面线性热膨胀系数</w:t>
      </w:r>
      <w:r w:rsidR="00745232" w:rsidRPr="00360EE7">
        <w:rPr>
          <w:rFonts w:eastAsiaTheme="minorEastAsia"/>
          <w:szCs w:val="21"/>
        </w:rPr>
        <w:t>≤5.0x10-6°C-1</w:t>
      </w:r>
      <w:r w:rsidR="00745232" w:rsidRPr="00360EE7">
        <w:rPr>
          <w:rFonts w:eastAsiaTheme="minorEastAsia" w:hint="eastAsia"/>
          <w:szCs w:val="21"/>
        </w:rPr>
        <w:t>；以上</w:t>
      </w:r>
      <w:r w:rsidR="00745232" w:rsidRPr="00360EE7">
        <w:rPr>
          <w:rFonts w:eastAsiaTheme="minorEastAsia"/>
          <w:szCs w:val="21"/>
        </w:rPr>
        <w:t>两个性能参数，参照</w:t>
      </w:r>
      <w:r w:rsidR="00745232" w:rsidRPr="00360EE7">
        <w:rPr>
          <w:rFonts w:eastAsiaTheme="minorEastAsia"/>
          <w:szCs w:val="21"/>
        </w:rPr>
        <w:t>GB/T 4100-2015</w:t>
      </w:r>
      <w:r w:rsidR="00745232" w:rsidRPr="00360EE7">
        <w:rPr>
          <w:rFonts w:eastAsiaTheme="minorEastAsia"/>
          <w:szCs w:val="21"/>
        </w:rPr>
        <w:t>检测</w:t>
      </w:r>
      <w:r w:rsidR="00745232" w:rsidRPr="00360EE7">
        <w:rPr>
          <w:rFonts w:eastAsiaTheme="minorEastAsia" w:hint="eastAsia"/>
          <w:szCs w:val="21"/>
        </w:rPr>
        <w:t>，</w:t>
      </w:r>
      <w:r w:rsidR="00682F0F" w:rsidRPr="00360EE7">
        <w:rPr>
          <w:rFonts w:eastAsiaTheme="minorEastAsia"/>
          <w:szCs w:val="21"/>
        </w:rPr>
        <w:t>投标时需要提供第三方检测机构认可的检测认证复印件并加盖公章。</w:t>
      </w:r>
    </w:p>
    <w:p w:rsidR="00BD5572" w:rsidRPr="00360EE7" w:rsidRDefault="00B45DEA" w:rsidP="00B45DEA">
      <w:pPr>
        <w:spacing w:line="360" w:lineRule="auto"/>
        <w:ind w:firstLine="420"/>
        <w:rPr>
          <w:rFonts w:eastAsiaTheme="minorEastAsia"/>
          <w:szCs w:val="21"/>
        </w:rPr>
      </w:pPr>
      <w:r w:rsidRPr="00360EE7">
        <w:rPr>
          <w:rFonts w:eastAsiaTheme="minorEastAsia"/>
          <w:szCs w:val="21"/>
        </w:rPr>
        <w:t>2.3.3.6</w:t>
      </w:r>
      <w:r w:rsidR="00BD5572" w:rsidRPr="00360EE7">
        <w:rPr>
          <w:rFonts w:eastAsiaTheme="minorEastAsia"/>
          <w:szCs w:val="21"/>
        </w:rPr>
        <w:t>台面承载载荷</w:t>
      </w:r>
      <w:r w:rsidR="00BD5572" w:rsidRPr="00360EE7">
        <w:rPr>
          <w:rFonts w:eastAsiaTheme="minorEastAsia"/>
          <w:szCs w:val="21"/>
        </w:rPr>
        <w:t>450kg</w:t>
      </w:r>
      <w:r w:rsidR="00BD5572" w:rsidRPr="00360EE7">
        <w:rPr>
          <w:rFonts w:eastAsiaTheme="minorEastAsia"/>
          <w:szCs w:val="21"/>
        </w:rPr>
        <w:t>以上</w:t>
      </w:r>
      <w:r w:rsidRPr="00360EE7">
        <w:rPr>
          <w:rFonts w:eastAsiaTheme="minorEastAsia" w:hint="eastAsia"/>
          <w:szCs w:val="21"/>
        </w:rPr>
        <w:t>，</w:t>
      </w:r>
      <w:r w:rsidRPr="00360EE7">
        <w:rPr>
          <w:rFonts w:eastAsiaTheme="minorEastAsia"/>
          <w:szCs w:val="21"/>
        </w:rPr>
        <w:t>投标时提供</w:t>
      </w:r>
      <w:r w:rsidRPr="00360EE7">
        <w:rPr>
          <w:rFonts w:eastAsiaTheme="minorEastAsia"/>
          <w:szCs w:val="21"/>
        </w:rPr>
        <w:t>SGS</w:t>
      </w:r>
      <w:r w:rsidRPr="00360EE7">
        <w:rPr>
          <w:rFonts w:eastAsiaTheme="minorEastAsia"/>
          <w:szCs w:val="21"/>
        </w:rPr>
        <w:t>出具的破坏载荷</w:t>
      </w:r>
      <w:r w:rsidRPr="00360EE7">
        <w:rPr>
          <w:rFonts w:eastAsiaTheme="minorEastAsia"/>
          <w:szCs w:val="21"/>
        </w:rPr>
        <w:t>450kg</w:t>
      </w:r>
      <w:r w:rsidRPr="00360EE7">
        <w:rPr>
          <w:rFonts w:eastAsiaTheme="minorEastAsia"/>
          <w:szCs w:val="21"/>
        </w:rPr>
        <w:t>的有效检测报告复印件加盖公章</w:t>
      </w:r>
      <w:r w:rsidRPr="00360EE7">
        <w:rPr>
          <w:rFonts w:eastAsiaTheme="minorEastAsia" w:hint="eastAsia"/>
          <w:szCs w:val="21"/>
        </w:rPr>
        <w:t>；</w:t>
      </w:r>
      <w:r w:rsidRPr="00360EE7">
        <w:rPr>
          <w:rFonts w:eastAsiaTheme="minorEastAsia"/>
          <w:szCs w:val="21"/>
        </w:rPr>
        <w:t>台面强度需满足：</w:t>
      </w:r>
      <w:r w:rsidRPr="00360EE7">
        <w:rPr>
          <w:rFonts w:eastAsiaTheme="minorEastAsia"/>
          <w:szCs w:val="21"/>
        </w:rPr>
        <w:t>325g</w:t>
      </w:r>
      <w:r w:rsidRPr="00360EE7">
        <w:rPr>
          <w:rFonts w:eastAsiaTheme="minorEastAsia"/>
          <w:szCs w:val="21"/>
        </w:rPr>
        <w:t>钢球，落差</w:t>
      </w:r>
      <w:r w:rsidRPr="00360EE7">
        <w:rPr>
          <w:rFonts w:eastAsiaTheme="minorEastAsia"/>
          <w:szCs w:val="21"/>
        </w:rPr>
        <w:t>700mm</w:t>
      </w:r>
      <w:proofErr w:type="gramStart"/>
      <w:r w:rsidRPr="00360EE7">
        <w:rPr>
          <w:rFonts w:eastAsiaTheme="minorEastAsia"/>
          <w:szCs w:val="21"/>
        </w:rPr>
        <w:t>落球冲击</w:t>
      </w:r>
      <w:proofErr w:type="gramEnd"/>
      <w:r w:rsidRPr="00360EE7">
        <w:rPr>
          <w:rFonts w:eastAsiaTheme="minorEastAsia"/>
          <w:szCs w:val="21"/>
        </w:rPr>
        <w:t>，无裂痕和破损</w:t>
      </w:r>
      <w:r w:rsidRPr="00360EE7">
        <w:rPr>
          <w:rFonts w:eastAsiaTheme="minorEastAsia" w:hint="eastAsia"/>
          <w:szCs w:val="21"/>
        </w:rPr>
        <w:t>；</w:t>
      </w:r>
      <w:r w:rsidRPr="00360EE7">
        <w:rPr>
          <w:rFonts w:eastAsiaTheme="minorEastAsia"/>
          <w:szCs w:val="21"/>
        </w:rPr>
        <w:t>投标时需要提供第三方检测机构认可的检测认证复印件并加盖公章</w:t>
      </w:r>
      <w:r w:rsidRPr="00360EE7">
        <w:rPr>
          <w:rFonts w:eastAsiaTheme="minorEastAsia" w:hint="eastAsia"/>
          <w:szCs w:val="21"/>
        </w:rPr>
        <w:t>；</w:t>
      </w:r>
      <w:r w:rsidR="00BD5572" w:rsidRPr="00360EE7">
        <w:rPr>
          <w:rFonts w:eastAsiaTheme="minorEastAsia"/>
          <w:bCs/>
          <w:szCs w:val="21"/>
        </w:rPr>
        <w:t>绝缘电阻性能</w:t>
      </w:r>
      <w:r w:rsidR="00BD5572" w:rsidRPr="00360EE7">
        <w:rPr>
          <w:rFonts w:eastAsiaTheme="minorEastAsia"/>
          <w:szCs w:val="21"/>
        </w:rPr>
        <w:t>：参照</w:t>
      </w:r>
      <w:r w:rsidR="00BD5572" w:rsidRPr="00360EE7">
        <w:rPr>
          <w:rFonts w:eastAsiaTheme="minorEastAsia"/>
          <w:szCs w:val="21"/>
        </w:rPr>
        <w:t xml:space="preserve"> GB/T10064-2006 </w:t>
      </w:r>
      <w:r w:rsidR="00BD5572" w:rsidRPr="00360EE7">
        <w:rPr>
          <w:rFonts w:eastAsiaTheme="minorEastAsia"/>
          <w:szCs w:val="21"/>
        </w:rPr>
        <w:t>标准进行的绝缘电阻检测，检测结果不低于</w:t>
      </w:r>
      <w:r w:rsidR="00BD5572" w:rsidRPr="00360EE7">
        <w:rPr>
          <w:rFonts w:eastAsiaTheme="minorEastAsia"/>
          <w:szCs w:val="21"/>
        </w:rPr>
        <w:t>10x10</w:t>
      </w:r>
      <w:r w:rsidR="00BD5572" w:rsidRPr="00360EE7">
        <w:rPr>
          <w:rFonts w:eastAsiaTheme="minorEastAsia"/>
          <w:szCs w:val="21"/>
          <w:vertAlign w:val="superscript"/>
        </w:rPr>
        <w:t>14</w:t>
      </w:r>
      <w:r w:rsidR="00BD5572" w:rsidRPr="00360EE7">
        <w:rPr>
          <w:rFonts w:eastAsiaTheme="minorEastAsia"/>
          <w:szCs w:val="21"/>
        </w:rPr>
        <w:t>Ω</w:t>
      </w:r>
      <w:r w:rsidR="00914C11" w:rsidRPr="00360EE7">
        <w:rPr>
          <w:rFonts w:eastAsiaTheme="minorEastAsia" w:hint="eastAsia"/>
          <w:szCs w:val="21"/>
        </w:rPr>
        <w:t>，</w:t>
      </w:r>
      <w:r w:rsidR="00914C11" w:rsidRPr="00360EE7">
        <w:rPr>
          <w:rFonts w:eastAsiaTheme="minorEastAsia"/>
          <w:szCs w:val="21"/>
        </w:rPr>
        <w:t>投标时需要提供第三方检测机构认可的检测认证复印件并加盖公章。</w:t>
      </w:r>
    </w:p>
    <w:p w:rsidR="00BD5572" w:rsidRPr="00360EE7" w:rsidRDefault="00B45DEA" w:rsidP="00B45DEA">
      <w:pPr>
        <w:ind w:left="426"/>
        <w:rPr>
          <w:rFonts w:eastAsiaTheme="minorEastAsia"/>
          <w:szCs w:val="21"/>
        </w:rPr>
      </w:pPr>
      <w:r w:rsidRPr="00360EE7">
        <w:rPr>
          <w:rFonts w:eastAsiaTheme="minorEastAsia" w:hint="eastAsia"/>
          <w:szCs w:val="21"/>
        </w:rPr>
        <w:t>2</w:t>
      </w:r>
      <w:r w:rsidRPr="00360EE7">
        <w:rPr>
          <w:rFonts w:eastAsiaTheme="minorEastAsia"/>
          <w:szCs w:val="21"/>
        </w:rPr>
        <w:t>.3.3.7</w:t>
      </w:r>
      <w:r w:rsidR="006758FC" w:rsidRPr="00360EE7">
        <w:rPr>
          <w:rFonts w:eastAsiaTheme="minorEastAsia"/>
          <w:szCs w:val="21"/>
        </w:rPr>
        <w:t>投标时提供投标人的</w:t>
      </w:r>
      <w:r w:rsidR="00BD5572" w:rsidRPr="00360EE7">
        <w:rPr>
          <w:rFonts w:eastAsiaTheme="minorEastAsia"/>
          <w:szCs w:val="21"/>
        </w:rPr>
        <w:t>SEFA</w:t>
      </w:r>
      <w:r w:rsidR="00BD5572" w:rsidRPr="00360EE7">
        <w:rPr>
          <w:rFonts w:eastAsiaTheme="minorEastAsia"/>
          <w:szCs w:val="21"/>
        </w:rPr>
        <w:t>会员证书</w:t>
      </w:r>
    </w:p>
    <w:p w:rsidR="00BD5572" w:rsidRPr="00360EE7" w:rsidRDefault="00B45DEA" w:rsidP="00B45DEA">
      <w:pPr>
        <w:ind w:left="426"/>
        <w:rPr>
          <w:rFonts w:eastAsiaTheme="minorEastAsia"/>
          <w:szCs w:val="21"/>
        </w:rPr>
      </w:pPr>
      <w:r w:rsidRPr="00360EE7">
        <w:rPr>
          <w:rFonts w:eastAsiaTheme="minorEastAsia" w:hint="eastAsia"/>
          <w:szCs w:val="21"/>
        </w:rPr>
        <w:t>2</w:t>
      </w:r>
      <w:r w:rsidRPr="00360EE7">
        <w:rPr>
          <w:rFonts w:eastAsiaTheme="minorEastAsia"/>
          <w:szCs w:val="21"/>
        </w:rPr>
        <w:t>.3.3.8</w:t>
      </w:r>
      <w:r w:rsidR="006758FC" w:rsidRPr="00360EE7">
        <w:rPr>
          <w:rFonts w:eastAsiaTheme="minorEastAsia"/>
          <w:szCs w:val="21"/>
        </w:rPr>
        <w:t>投标时提供投标人的</w:t>
      </w:r>
      <w:r w:rsidR="00BD5572" w:rsidRPr="00360EE7">
        <w:rPr>
          <w:rFonts w:eastAsiaTheme="minorEastAsia"/>
          <w:szCs w:val="21"/>
        </w:rPr>
        <w:t>ISO9001</w:t>
      </w:r>
      <w:r w:rsidR="00BD5572" w:rsidRPr="00360EE7">
        <w:rPr>
          <w:rFonts w:eastAsiaTheme="minorEastAsia"/>
          <w:szCs w:val="21"/>
        </w:rPr>
        <w:t>企业质量管理体系认证证书。</w:t>
      </w:r>
    </w:p>
    <w:p w:rsidR="00BD5572" w:rsidRPr="00360EE7" w:rsidRDefault="00B45DEA" w:rsidP="00B45DEA">
      <w:pPr>
        <w:pStyle w:val="afa"/>
        <w:spacing w:before="0" w:beforeAutospacing="0" w:after="0" w:afterAutospacing="0"/>
        <w:ind w:left="426" w:firstLineChars="0" w:firstLine="0"/>
        <w:rPr>
          <w:rFonts w:eastAsiaTheme="minorEastAsia"/>
          <w:szCs w:val="21"/>
        </w:rPr>
      </w:pPr>
      <w:r w:rsidRPr="00360EE7">
        <w:rPr>
          <w:rFonts w:eastAsiaTheme="minorEastAsia" w:hint="eastAsia"/>
          <w:szCs w:val="21"/>
        </w:rPr>
        <w:t>2.3.3.9</w:t>
      </w:r>
      <w:r w:rsidR="006758FC" w:rsidRPr="00360EE7">
        <w:rPr>
          <w:rFonts w:eastAsiaTheme="minorEastAsia"/>
          <w:szCs w:val="21"/>
        </w:rPr>
        <w:t>投标时</w:t>
      </w:r>
      <w:r w:rsidRPr="00360EE7">
        <w:rPr>
          <w:rFonts w:eastAsiaTheme="minorEastAsia" w:hint="eastAsia"/>
          <w:szCs w:val="21"/>
        </w:rPr>
        <w:t>投标人</w:t>
      </w:r>
      <w:r w:rsidR="006758FC" w:rsidRPr="00360EE7">
        <w:rPr>
          <w:rFonts w:eastAsiaTheme="minorEastAsia"/>
          <w:szCs w:val="21"/>
        </w:rPr>
        <w:t>提供</w:t>
      </w:r>
      <w:r w:rsidR="00BD5572" w:rsidRPr="00360EE7">
        <w:rPr>
          <w:rFonts w:eastAsiaTheme="minorEastAsia"/>
          <w:szCs w:val="21"/>
        </w:rPr>
        <w:t>质保</w:t>
      </w:r>
      <w:r w:rsidR="00BD5572" w:rsidRPr="00360EE7">
        <w:rPr>
          <w:rFonts w:eastAsiaTheme="minorEastAsia"/>
          <w:szCs w:val="21"/>
        </w:rPr>
        <w:t>1</w:t>
      </w:r>
      <w:r w:rsidR="00331874">
        <w:rPr>
          <w:rFonts w:eastAsiaTheme="minorEastAsia"/>
          <w:szCs w:val="21"/>
        </w:rPr>
        <w:t>0</w:t>
      </w:r>
      <w:r w:rsidR="00BD5572" w:rsidRPr="00360EE7">
        <w:rPr>
          <w:rFonts w:eastAsiaTheme="minorEastAsia"/>
          <w:szCs w:val="21"/>
        </w:rPr>
        <w:t>年售后承诺书。</w:t>
      </w:r>
    </w:p>
    <w:p w:rsidR="00BD5572" w:rsidRPr="002337D8" w:rsidRDefault="00BD5572" w:rsidP="00BD5572">
      <w:pPr>
        <w:spacing w:line="360" w:lineRule="auto"/>
        <w:ind w:firstLine="422"/>
        <w:rPr>
          <w:rFonts w:eastAsiaTheme="minorEastAsia"/>
          <w:b/>
          <w:szCs w:val="21"/>
        </w:rPr>
      </w:pPr>
      <w:r w:rsidRPr="002337D8">
        <w:rPr>
          <w:rFonts w:eastAsiaTheme="minorEastAsia"/>
          <w:b/>
          <w:szCs w:val="21"/>
        </w:rPr>
        <w:t>（</w:t>
      </w:r>
      <w:r w:rsidRPr="002337D8">
        <w:rPr>
          <w:rFonts w:eastAsiaTheme="minorEastAsia"/>
          <w:b/>
          <w:szCs w:val="21"/>
        </w:rPr>
        <w:t>4</w:t>
      </w:r>
      <w:r w:rsidRPr="002337D8">
        <w:rPr>
          <w:rFonts w:eastAsiaTheme="minorEastAsia"/>
          <w:b/>
          <w:szCs w:val="21"/>
        </w:rPr>
        <w:t>）通风柜陶瓷纤维内衬板及导流板（阻燃型）技术要求</w:t>
      </w:r>
    </w:p>
    <w:p w:rsidR="00B45DEA" w:rsidRPr="002337D8" w:rsidRDefault="00B45DEA" w:rsidP="003250EF">
      <w:pPr>
        <w:autoSpaceDE w:val="0"/>
        <w:autoSpaceDN w:val="0"/>
        <w:adjustRightInd w:val="0"/>
        <w:spacing w:line="360" w:lineRule="auto"/>
        <w:ind w:right="151" w:firstLineChars="200" w:firstLine="420"/>
        <w:rPr>
          <w:rFonts w:eastAsiaTheme="minorEastAsia"/>
          <w:szCs w:val="21"/>
        </w:rPr>
      </w:pPr>
      <w:r w:rsidRPr="002337D8">
        <w:rPr>
          <w:rFonts w:eastAsiaTheme="minorEastAsia"/>
          <w:kern w:val="0"/>
          <w:szCs w:val="21"/>
        </w:rPr>
        <w:t>2.4.1</w:t>
      </w:r>
      <w:r w:rsidR="00BD5572" w:rsidRPr="002337D8">
        <w:rPr>
          <w:rFonts w:eastAsiaTheme="minorEastAsia"/>
          <w:kern w:val="0"/>
          <w:szCs w:val="21"/>
        </w:rPr>
        <w:t>内衬板材质要求：采用</w:t>
      </w:r>
      <w:r w:rsidR="00BD5572" w:rsidRPr="002337D8">
        <w:rPr>
          <w:rFonts w:eastAsiaTheme="minorEastAsia"/>
          <w:kern w:val="0"/>
          <w:szCs w:val="21"/>
        </w:rPr>
        <w:t>5mm</w:t>
      </w:r>
      <w:proofErr w:type="gramStart"/>
      <w:r w:rsidR="00BD5572" w:rsidRPr="002337D8">
        <w:rPr>
          <w:rFonts w:eastAsiaTheme="minorEastAsia"/>
          <w:kern w:val="0"/>
          <w:szCs w:val="21"/>
        </w:rPr>
        <w:t>厚陶纤板</w:t>
      </w:r>
      <w:proofErr w:type="gramEnd"/>
      <w:r w:rsidR="00BD5572" w:rsidRPr="002337D8">
        <w:rPr>
          <w:rFonts w:eastAsiaTheme="minorEastAsia"/>
          <w:kern w:val="0"/>
          <w:szCs w:val="21"/>
        </w:rPr>
        <w:t>；内衬板可抵御</w:t>
      </w:r>
      <w:r w:rsidR="00BD5572" w:rsidRPr="002337D8">
        <w:rPr>
          <w:rFonts w:eastAsiaTheme="minorEastAsia"/>
          <w:kern w:val="0"/>
          <w:szCs w:val="21"/>
        </w:rPr>
        <w:t xml:space="preserve"> 41 </w:t>
      </w:r>
      <w:r w:rsidR="00BD5572" w:rsidRPr="002337D8">
        <w:rPr>
          <w:rFonts w:eastAsiaTheme="minorEastAsia"/>
          <w:kern w:val="0"/>
          <w:szCs w:val="21"/>
        </w:rPr>
        <w:t>种及以上化学试剂腐蚀</w:t>
      </w:r>
      <w:r w:rsidR="003250EF" w:rsidRPr="002337D8">
        <w:rPr>
          <w:rFonts w:eastAsiaTheme="minorEastAsia" w:hint="eastAsia"/>
          <w:kern w:val="0"/>
          <w:szCs w:val="21"/>
        </w:rPr>
        <w:t>，</w:t>
      </w:r>
      <w:r w:rsidRPr="002337D8">
        <w:rPr>
          <w:rFonts w:eastAsiaTheme="minorEastAsia"/>
          <w:spacing w:val="14"/>
          <w:kern w:val="0"/>
          <w:szCs w:val="21"/>
        </w:rPr>
        <w:t>检</w:t>
      </w:r>
      <w:r w:rsidRPr="002337D8">
        <w:rPr>
          <w:rFonts w:eastAsiaTheme="minorEastAsia"/>
          <w:spacing w:val="12"/>
          <w:kern w:val="0"/>
          <w:szCs w:val="21"/>
        </w:rPr>
        <w:t>测</w:t>
      </w:r>
      <w:r w:rsidRPr="002337D8">
        <w:rPr>
          <w:rFonts w:eastAsiaTheme="minorEastAsia"/>
          <w:spacing w:val="14"/>
          <w:kern w:val="0"/>
          <w:szCs w:val="21"/>
        </w:rPr>
        <w:t>参</w:t>
      </w:r>
      <w:r w:rsidRPr="002337D8">
        <w:rPr>
          <w:rFonts w:eastAsiaTheme="minorEastAsia"/>
          <w:kern w:val="0"/>
          <w:szCs w:val="21"/>
        </w:rPr>
        <w:t>照</w:t>
      </w:r>
      <w:r w:rsidRPr="002337D8">
        <w:rPr>
          <w:rFonts w:eastAsiaTheme="minorEastAsia"/>
          <w:spacing w:val="1"/>
          <w:kern w:val="0"/>
          <w:szCs w:val="21"/>
        </w:rPr>
        <w:t>GB/</w:t>
      </w:r>
      <w:r w:rsidRPr="002337D8">
        <w:rPr>
          <w:rFonts w:eastAsiaTheme="minorEastAsia"/>
          <w:spacing w:val="-1"/>
          <w:kern w:val="0"/>
          <w:szCs w:val="21"/>
        </w:rPr>
        <w:t>T</w:t>
      </w:r>
      <w:r w:rsidRPr="002337D8">
        <w:rPr>
          <w:rFonts w:eastAsiaTheme="minorEastAsia"/>
          <w:spacing w:val="1"/>
          <w:kern w:val="0"/>
          <w:szCs w:val="21"/>
        </w:rPr>
        <w:t>266</w:t>
      </w:r>
      <w:r w:rsidRPr="002337D8">
        <w:rPr>
          <w:rFonts w:eastAsiaTheme="minorEastAsia"/>
          <w:spacing w:val="-1"/>
          <w:kern w:val="0"/>
          <w:szCs w:val="21"/>
        </w:rPr>
        <w:t>9</w:t>
      </w:r>
      <w:r w:rsidRPr="002337D8">
        <w:rPr>
          <w:rFonts w:eastAsiaTheme="minorEastAsia"/>
          <w:spacing w:val="1"/>
          <w:kern w:val="0"/>
          <w:szCs w:val="21"/>
        </w:rPr>
        <w:t>6-2</w:t>
      </w:r>
      <w:r w:rsidRPr="002337D8">
        <w:rPr>
          <w:rFonts w:eastAsiaTheme="minorEastAsia"/>
          <w:spacing w:val="-1"/>
          <w:kern w:val="0"/>
          <w:szCs w:val="21"/>
        </w:rPr>
        <w:t>0</w:t>
      </w:r>
      <w:r w:rsidRPr="002337D8">
        <w:rPr>
          <w:rFonts w:eastAsiaTheme="minorEastAsia"/>
          <w:spacing w:val="1"/>
          <w:kern w:val="0"/>
          <w:szCs w:val="21"/>
        </w:rPr>
        <w:t>11</w:t>
      </w:r>
      <w:r w:rsidRPr="002337D8">
        <w:rPr>
          <w:rFonts w:eastAsiaTheme="minorEastAsia"/>
          <w:kern w:val="0"/>
          <w:szCs w:val="21"/>
        </w:rPr>
        <w:t>《</w:t>
      </w:r>
      <w:r w:rsidRPr="002337D8">
        <w:rPr>
          <w:rFonts w:eastAsiaTheme="minorEastAsia"/>
          <w:spacing w:val="2"/>
          <w:kern w:val="0"/>
          <w:szCs w:val="21"/>
        </w:rPr>
        <w:t>家</w:t>
      </w:r>
      <w:r w:rsidRPr="002337D8">
        <w:rPr>
          <w:rFonts w:eastAsiaTheme="minorEastAsia"/>
          <w:kern w:val="0"/>
          <w:szCs w:val="21"/>
        </w:rPr>
        <w:t>具</w:t>
      </w:r>
      <w:r w:rsidRPr="002337D8">
        <w:rPr>
          <w:rFonts w:eastAsiaTheme="minorEastAsia"/>
          <w:spacing w:val="2"/>
          <w:kern w:val="0"/>
          <w:szCs w:val="21"/>
        </w:rPr>
        <w:t>用</w:t>
      </w:r>
      <w:r w:rsidRPr="002337D8">
        <w:rPr>
          <w:rFonts w:eastAsiaTheme="minorEastAsia"/>
          <w:kern w:val="0"/>
          <w:szCs w:val="21"/>
        </w:rPr>
        <w:t>高</w:t>
      </w:r>
      <w:r w:rsidRPr="002337D8">
        <w:rPr>
          <w:rFonts w:eastAsiaTheme="minorEastAsia"/>
          <w:spacing w:val="2"/>
          <w:kern w:val="0"/>
          <w:szCs w:val="21"/>
        </w:rPr>
        <w:t>分</w:t>
      </w:r>
      <w:r w:rsidRPr="002337D8">
        <w:rPr>
          <w:rFonts w:eastAsiaTheme="minorEastAsia"/>
          <w:kern w:val="0"/>
          <w:szCs w:val="21"/>
        </w:rPr>
        <w:t>子</w:t>
      </w:r>
      <w:r w:rsidRPr="002337D8">
        <w:rPr>
          <w:rFonts w:eastAsiaTheme="minorEastAsia"/>
          <w:spacing w:val="2"/>
          <w:kern w:val="0"/>
          <w:szCs w:val="21"/>
        </w:rPr>
        <w:t>材</w:t>
      </w:r>
      <w:r w:rsidRPr="002337D8">
        <w:rPr>
          <w:rFonts w:eastAsiaTheme="minorEastAsia"/>
          <w:kern w:val="0"/>
          <w:szCs w:val="21"/>
        </w:rPr>
        <w:t>料</w:t>
      </w:r>
      <w:r w:rsidRPr="002337D8">
        <w:rPr>
          <w:rFonts w:eastAsiaTheme="minorEastAsia"/>
          <w:spacing w:val="2"/>
          <w:kern w:val="0"/>
          <w:szCs w:val="21"/>
        </w:rPr>
        <w:t>台</w:t>
      </w:r>
      <w:r w:rsidRPr="002337D8">
        <w:rPr>
          <w:rFonts w:eastAsiaTheme="minorEastAsia"/>
          <w:kern w:val="0"/>
          <w:szCs w:val="21"/>
        </w:rPr>
        <w:t>面</w:t>
      </w:r>
      <w:r w:rsidRPr="002337D8">
        <w:rPr>
          <w:rFonts w:eastAsiaTheme="minorEastAsia"/>
          <w:spacing w:val="2"/>
          <w:kern w:val="0"/>
          <w:szCs w:val="21"/>
        </w:rPr>
        <w:t>板</w:t>
      </w:r>
      <w:r w:rsidRPr="002337D8">
        <w:rPr>
          <w:rFonts w:eastAsiaTheme="minorEastAsia"/>
          <w:kern w:val="0"/>
          <w:szCs w:val="21"/>
        </w:rPr>
        <w:t>》</w:t>
      </w:r>
      <w:r w:rsidRPr="002337D8">
        <w:rPr>
          <w:rFonts w:eastAsiaTheme="minorEastAsia"/>
          <w:spacing w:val="2"/>
          <w:kern w:val="0"/>
          <w:szCs w:val="21"/>
        </w:rPr>
        <w:t>，</w:t>
      </w:r>
      <w:r w:rsidRPr="002337D8">
        <w:rPr>
          <w:rFonts w:eastAsiaTheme="minorEastAsia"/>
          <w:kern w:val="0"/>
          <w:szCs w:val="21"/>
        </w:rPr>
        <w:t>检</w:t>
      </w:r>
      <w:r w:rsidRPr="002337D8">
        <w:rPr>
          <w:rFonts w:eastAsiaTheme="minorEastAsia"/>
          <w:spacing w:val="2"/>
          <w:kern w:val="0"/>
          <w:szCs w:val="21"/>
        </w:rPr>
        <w:t>测</w:t>
      </w:r>
      <w:r w:rsidRPr="002337D8">
        <w:rPr>
          <w:rFonts w:eastAsiaTheme="minorEastAsia"/>
          <w:kern w:val="0"/>
          <w:szCs w:val="21"/>
        </w:rPr>
        <w:t>结</w:t>
      </w:r>
      <w:r w:rsidRPr="002337D8">
        <w:rPr>
          <w:rFonts w:eastAsiaTheme="minorEastAsia"/>
          <w:spacing w:val="2"/>
          <w:kern w:val="0"/>
          <w:szCs w:val="21"/>
        </w:rPr>
        <w:t>果</w:t>
      </w:r>
      <w:r w:rsidRPr="002337D8">
        <w:rPr>
          <w:rFonts w:eastAsiaTheme="minorEastAsia"/>
          <w:kern w:val="0"/>
          <w:szCs w:val="21"/>
        </w:rPr>
        <w:t>为</w:t>
      </w:r>
      <w:r w:rsidRPr="002337D8">
        <w:rPr>
          <w:rFonts w:eastAsiaTheme="minorEastAsia"/>
          <w:spacing w:val="2"/>
          <w:kern w:val="0"/>
          <w:szCs w:val="21"/>
        </w:rPr>
        <w:t>：</w:t>
      </w:r>
      <w:r w:rsidRPr="002337D8">
        <w:rPr>
          <w:rFonts w:eastAsiaTheme="minorEastAsia"/>
          <w:kern w:val="0"/>
          <w:szCs w:val="21"/>
        </w:rPr>
        <w:t>表</w:t>
      </w:r>
      <w:r w:rsidRPr="002337D8">
        <w:rPr>
          <w:rFonts w:eastAsiaTheme="minorEastAsia"/>
          <w:spacing w:val="2"/>
          <w:kern w:val="0"/>
          <w:szCs w:val="21"/>
        </w:rPr>
        <w:t>面</w:t>
      </w:r>
      <w:r w:rsidRPr="002337D8">
        <w:rPr>
          <w:rFonts w:eastAsiaTheme="minorEastAsia"/>
          <w:kern w:val="0"/>
          <w:szCs w:val="21"/>
        </w:rPr>
        <w:t>无</w:t>
      </w:r>
      <w:r w:rsidRPr="002337D8">
        <w:rPr>
          <w:rFonts w:eastAsiaTheme="minorEastAsia"/>
          <w:spacing w:val="2"/>
          <w:kern w:val="0"/>
          <w:szCs w:val="21"/>
        </w:rPr>
        <w:t>明</w:t>
      </w:r>
      <w:r w:rsidRPr="002337D8">
        <w:rPr>
          <w:rFonts w:eastAsiaTheme="minorEastAsia"/>
          <w:kern w:val="0"/>
          <w:szCs w:val="21"/>
        </w:rPr>
        <w:t>显</w:t>
      </w:r>
      <w:r w:rsidRPr="002337D8">
        <w:rPr>
          <w:rFonts w:eastAsiaTheme="minorEastAsia"/>
          <w:spacing w:val="2"/>
          <w:kern w:val="0"/>
          <w:szCs w:val="21"/>
        </w:rPr>
        <w:t>变</w:t>
      </w:r>
      <w:r w:rsidRPr="002337D8">
        <w:rPr>
          <w:rFonts w:eastAsiaTheme="minorEastAsia"/>
          <w:kern w:val="0"/>
          <w:szCs w:val="21"/>
        </w:rPr>
        <w:t>化</w:t>
      </w:r>
      <w:r w:rsidRPr="002337D8">
        <w:rPr>
          <w:rFonts w:eastAsiaTheme="minorEastAsia" w:hint="eastAsia"/>
          <w:kern w:val="0"/>
          <w:szCs w:val="21"/>
        </w:rPr>
        <w:t>，</w:t>
      </w:r>
      <w:r w:rsidRPr="002337D8">
        <w:rPr>
          <w:rFonts w:eastAsiaTheme="minorEastAsia"/>
          <w:szCs w:val="21"/>
        </w:rPr>
        <w:t>投标时需要提供第三方检测机构认可的检测认证复印件并加盖公章。</w:t>
      </w:r>
    </w:p>
    <w:p w:rsidR="00B45DEA" w:rsidRPr="002337D8" w:rsidRDefault="00B45DEA" w:rsidP="00B45DEA">
      <w:pPr>
        <w:spacing w:line="360" w:lineRule="auto"/>
        <w:ind w:firstLine="420"/>
        <w:rPr>
          <w:rFonts w:eastAsiaTheme="minorEastAsia"/>
          <w:szCs w:val="21"/>
        </w:rPr>
      </w:pPr>
      <w:r w:rsidRPr="002337D8">
        <w:rPr>
          <w:rFonts w:eastAsiaTheme="minorEastAsia"/>
          <w:kern w:val="0"/>
          <w:szCs w:val="21"/>
        </w:rPr>
        <w:t xml:space="preserve">2.4.2 </w:t>
      </w:r>
      <w:r w:rsidR="00391415" w:rsidRPr="002337D8">
        <w:rPr>
          <w:rFonts w:eastAsiaTheme="minorEastAsia"/>
          <w:kern w:val="0"/>
          <w:szCs w:val="21"/>
        </w:rPr>
        <w:t>抗热老化性能良好</w:t>
      </w:r>
      <w:r w:rsidR="00391415" w:rsidRPr="002337D8">
        <w:rPr>
          <w:rFonts w:eastAsiaTheme="minorEastAsia"/>
          <w:kern w:val="0"/>
          <w:szCs w:val="21"/>
        </w:rPr>
        <w:t>,</w:t>
      </w:r>
      <w:r w:rsidR="00391415" w:rsidRPr="002337D8">
        <w:rPr>
          <w:rFonts w:eastAsiaTheme="minorEastAsia"/>
          <w:kern w:val="0"/>
          <w:szCs w:val="21"/>
        </w:rPr>
        <w:t>加热</w:t>
      </w:r>
      <w:r w:rsidR="00391415" w:rsidRPr="002337D8">
        <w:rPr>
          <w:rFonts w:eastAsiaTheme="minorEastAsia"/>
          <w:kern w:val="0"/>
          <w:szCs w:val="21"/>
        </w:rPr>
        <w:t xml:space="preserve"> 120</w:t>
      </w:r>
      <w:r w:rsidR="00391415" w:rsidRPr="002337D8">
        <w:rPr>
          <w:rFonts w:ascii="宋体" w:hAnsi="宋体" w:cs="宋体" w:hint="eastAsia"/>
          <w:kern w:val="0"/>
          <w:szCs w:val="21"/>
        </w:rPr>
        <w:t>℃</w:t>
      </w:r>
      <w:r w:rsidR="00391415" w:rsidRPr="002337D8">
        <w:rPr>
          <w:rFonts w:eastAsiaTheme="minorEastAsia"/>
          <w:kern w:val="0"/>
          <w:szCs w:val="21"/>
        </w:rPr>
        <w:t>，</w:t>
      </w:r>
      <w:r w:rsidR="00391415" w:rsidRPr="002337D8">
        <w:rPr>
          <w:rFonts w:eastAsiaTheme="minorEastAsia"/>
          <w:kern w:val="0"/>
          <w:szCs w:val="21"/>
        </w:rPr>
        <w:t xml:space="preserve">1h </w:t>
      </w:r>
      <w:r w:rsidR="00391415" w:rsidRPr="002337D8">
        <w:rPr>
          <w:rFonts w:eastAsiaTheme="minorEastAsia"/>
          <w:kern w:val="0"/>
          <w:szCs w:val="21"/>
        </w:rPr>
        <w:t>无可视变化；</w:t>
      </w:r>
      <w:r w:rsidRPr="002337D8">
        <w:rPr>
          <w:rFonts w:eastAsiaTheme="minorEastAsia"/>
          <w:szCs w:val="21"/>
        </w:rPr>
        <w:t>投标时需要提供第三方检测机构认可的检测认证复印件并加盖公章。</w:t>
      </w:r>
    </w:p>
    <w:p w:rsidR="00B45DEA" w:rsidRPr="002337D8" w:rsidRDefault="00B45DEA" w:rsidP="00B45DEA">
      <w:pPr>
        <w:spacing w:line="360" w:lineRule="auto"/>
        <w:ind w:firstLine="420"/>
        <w:rPr>
          <w:rFonts w:eastAsiaTheme="minorEastAsia"/>
          <w:szCs w:val="21"/>
        </w:rPr>
      </w:pPr>
      <w:r w:rsidRPr="002337D8">
        <w:rPr>
          <w:rFonts w:eastAsiaTheme="minorEastAsia"/>
          <w:kern w:val="0"/>
          <w:szCs w:val="21"/>
        </w:rPr>
        <w:t xml:space="preserve">2.4.3 </w:t>
      </w:r>
      <w:r w:rsidR="00391415" w:rsidRPr="002337D8">
        <w:rPr>
          <w:rFonts w:eastAsiaTheme="minorEastAsia"/>
          <w:kern w:val="0"/>
          <w:szCs w:val="21"/>
        </w:rPr>
        <w:t>防火性能良好，要求检测结果为：垂直燃烧满足</w:t>
      </w:r>
      <w:r w:rsidR="00391415" w:rsidRPr="002337D8">
        <w:rPr>
          <w:rFonts w:eastAsiaTheme="minorEastAsia"/>
          <w:kern w:val="0"/>
          <w:szCs w:val="21"/>
        </w:rPr>
        <w:t xml:space="preserve"> UL 94</w:t>
      </w:r>
      <w:r w:rsidR="00391415" w:rsidRPr="002337D8">
        <w:rPr>
          <w:rFonts w:eastAsiaTheme="minorEastAsia"/>
          <w:kern w:val="0"/>
          <w:szCs w:val="21"/>
        </w:rPr>
        <w:t>，</w:t>
      </w:r>
      <w:r w:rsidR="00391415" w:rsidRPr="002337D8">
        <w:rPr>
          <w:rFonts w:eastAsiaTheme="minorEastAsia"/>
          <w:kern w:val="0"/>
          <w:szCs w:val="21"/>
        </w:rPr>
        <w:t xml:space="preserve">V-0 </w:t>
      </w:r>
      <w:r w:rsidR="00391415" w:rsidRPr="002337D8">
        <w:rPr>
          <w:rFonts w:eastAsiaTheme="minorEastAsia"/>
          <w:kern w:val="0"/>
          <w:szCs w:val="21"/>
        </w:rPr>
        <w:t>的要求；水平燃烧满足</w:t>
      </w:r>
      <w:r w:rsidR="00391415" w:rsidRPr="002337D8">
        <w:rPr>
          <w:rFonts w:eastAsiaTheme="minorEastAsia"/>
          <w:kern w:val="0"/>
          <w:szCs w:val="21"/>
        </w:rPr>
        <w:t xml:space="preserve"> UL 94</w:t>
      </w:r>
      <w:r w:rsidR="00391415" w:rsidRPr="002337D8">
        <w:rPr>
          <w:rFonts w:eastAsiaTheme="minorEastAsia"/>
          <w:kern w:val="0"/>
          <w:szCs w:val="21"/>
        </w:rPr>
        <w:t>，</w:t>
      </w:r>
      <w:r w:rsidR="00391415" w:rsidRPr="002337D8">
        <w:rPr>
          <w:rFonts w:eastAsiaTheme="minorEastAsia"/>
          <w:kern w:val="0"/>
          <w:szCs w:val="21"/>
        </w:rPr>
        <w:t xml:space="preserve"> HB </w:t>
      </w:r>
      <w:r w:rsidR="00391415" w:rsidRPr="002337D8">
        <w:rPr>
          <w:rFonts w:eastAsiaTheme="minorEastAsia"/>
          <w:kern w:val="0"/>
          <w:szCs w:val="21"/>
        </w:rPr>
        <w:t>的要求，</w:t>
      </w:r>
      <w:r w:rsidRPr="002337D8">
        <w:rPr>
          <w:rFonts w:eastAsiaTheme="minorEastAsia"/>
          <w:szCs w:val="21"/>
        </w:rPr>
        <w:t>投标时需要提供第三方检测机构认可的检测认证复印件并加盖</w:t>
      </w:r>
      <w:r w:rsidRPr="002337D8">
        <w:rPr>
          <w:rFonts w:eastAsiaTheme="minorEastAsia"/>
          <w:szCs w:val="21"/>
        </w:rPr>
        <w:lastRenderedPageBreak/>
        <w:t>公章。</w:t>
      </w:r>
    </w:p>
    <w:p w:rsidR="00BD5572" w:rsidRPr="002337D8" w:rsidRDefault="00B45DEA" w:rsidP="00B45DEA">
      <w:pPr>
        <w:autoSpaceDE w:val="0"/>
        <w:autoSpaceDN w:val="0"/>
        <w:adjustRightInd w:val="0"/>
        <w:spacing w:line="360" w:lineRule="auto"/>
        <w:ind w:right="148" w:firstLineChars="256" w:firstLine="538"/>
        <w:rPr>
          <w:rFonts w:eastAsiaTheme="minorEastAsia"/>
          <w:kern w:val="0"/>
          <w:szCs w:val="21"/>
        </w:rPr>
      </w:pPr>
      <w:r w:rsidRPr="002337D8">
        <w:rPr>
          <w:rFonts w:eastAsiaTheme="minorEastAsia"/>
          <w:kern w:val="0"/>
          <w:szCs w:val="21"/>
        </w:rPr>
        <w:t xml:space="preserve">2.4.4 </w:t>
      </w:r>
      <w:r w:rsidR="00391415" w:rsidRPr="002337D8">
        <w:rPr>
          <w:rFonts w:eastAsiaTheme="minorEastAsia"/>
          <w:kern w:val="0"/>
          <w:szCs w:val="21"/>
        </w:rPr>
        <w:t>通过</w:t>
      </w:r>
      <w:r w:rsidR="00391415" w:rsidRPr="002337D8">
        <w:rPr>
          <w:rFonts w:eastAsiaTheme="minorEastAsia"/>
          <w:kern w:val="0"/>
          <w:szCs w:val="21"/>
        </w:rPr>
        <w:t xml:space="preserve">ROSH </w:t>
      </w:r>
      <w:r w:rsidR="00391415" w:rsidRPr="002337D8">
        <w:rPr>
          <w:rFonts w:eastAsiaTheme="minorEastAsia"/>
          <w:kern w:val="0"/>
          <w:szCs w:val="21"/>
        </w:rPr>
        <w:t>检测，要求未</w:t>
      </w:r>
      <w:r w:rsidR="00391415" w:rsidRPr="002337D8">
        <w:rPr>
          <w:rFonts w:eastAsiaTheme="minorEastAsia"/>
          <w:spacing w:val="2"/>
          <w:kern w:val="0"/>
          <w:szCs w:val="21"/>
        </w:rPr>
        <w:t>检出</w:t>
      </w:r>
      <w:r w:rsidR="00391415" w:rsidRPr="002337D8">
        <w:rPr>
          <w:rFonts w:eastAsiaTheme="minorEastAsia"/>
          <w:kern w:val="0"/>
          <w:szCs w:val="21"/>
        </w:rPr>
        <w:t>铅</w:t>
      </w:r>
      <w:r w:rsidR="00391415" w:rsidRPr="002337D8">
        <w:rPr>
          <w:rFonts w:eastAsiaTheme="minorEastAsia"/>
          <w:spacing w:val="2"/>
          <w:kern w:val="0"/>
          <w:szCs w:val="21"/>
        </w:rPr>
        <w:t>、汞</w:t>
      </w:r>
      <w:r w:rsidR="00391415" w:rsidRPr="002337D8">
        <w:rPr>
          <w:rFonts w:eastAsiaTheme="minorEastAsia"/>
          <w:kern w:val="0"/>
          <w:szCs w:val="21"/>
        </w:rPr>
        <w:t>、</w:t>
      </w:r>
      <w:r w:rsidR="00391415" w:rsidRPr="002337D8">
        <w:rPr>
          <w:rFonts w:eastAsiaTheme="minorEastAsia"/>
          <w:spacing w:val="2"/>
          <w:kern w:val="0"/>
          <w:szCs w:val="21"/>
        </w:rPr>
        <w:t>镉</w:t>
      </w:r>
      <w:r w:rsidR="00391415" w:rsidRPr="002337D8">
        <w:rPr>
          <w:rFonts w:eastAsiaTheme="minorEastAsia"/>
          <w:kern w:val="0"/>
          <w:szCs w:val="21"/>
        </w:rPr>
        <w:t>、</w:t>
      </w:r>
      <w:r w:rsidR="00391415" w:rsidRPr="002337D8">
        <w:rPr>
          <w:rFonts w:eastAsiaTheme="minorEastAsia"/>
          <w:spacing w:val="2"/>
          <w:kern w:val="0"/>
          <w:szCs w:val="21"/>
        </w:rPr>
        <w:t>六价</w:t>
      </w:r>
      <w:r w:rsidR="00391415" w:rsidRPr="002337D8">
        <w:rPr>
          <w:rFonts w:eastAsiaTheme="minorEastAsia"/>
          <w:kern w:val="0"/>
          <w:szCs w:val="21"/>
        </w:rPr>
        <w:t>铬</w:t>
      </w:r>
      <w:r w:rsidR="00391415" w:rsidRPr="002337D8">
        <w:rPr>
          <w:rFonts w:eastAsiaTheme="minorEastAsia"/>
          <w:spacing w:val="2"/>
          <w:kern w:val="0"/>
          <w:szCs w:val="21"/>
        </w:rPr>
        <w:t>、</w:t>
      </w:r>
      <w:r w:rsidR="00391415" w:rsidRPr="002337D8">
        <w:rPr>
          <w:rFonts w:eastAsiaTheme="minorEastAsia"/>
          <w:kern w:val="0"/>
          <w:szCs w:val="21"/>
        </w:rPr>
        <w:t>多</w:t>
      </w:r>
      <w:r w:rsidR="00391415" w:rsidRPr="002337D8">
        <w:rPr>
          <w:rFonts w:eastAsiaTheme="minorEastAsia"/>
          <w:spacing w:val="2"/>
          <w:kern w:val="0"/>
          <w:szCs w:val="21"/>
        </w:rPr>
        <w:t>溴联</w:t>
      </w:r>
      <w:r w:rsidR="00391415" w:rsidRPr="002337D8">
        <w:rPr>
          <w:rFonts w:eastAsiaTheme="minorEastAsia"/>
          <w:kern w:val="0"/>
          <w:szCs w:val="21"/>
        </w:rPr>
        <w:t>苯</w:t>
      </w:r>
      <w:r w:rsidR="00391415" w:rsidRPr="002337D8">
        <w:rPr>
          <w:rFonts w:eastAsiaTheme="minorEastAsia"/>
          <w:spacing w:val="2"/>
          <w:kern w:val="0"/>
          <w:szCs w:val="21"/>
        </w:rPr>
        <w:t>和</w:t>
      </w:r>
      <w:r w:rsidR="00391415" w:rsidRPr="002337D8">
        <w:rPr>
          <w:rFonts w:eastAsiaTheme="minorEastAsia"/>
          <w:kern w:val="0"/>
          <w:szCs w:val="21"/>
        </w:rPr>
        <w:t>多</w:t>
      </w:r>
      <w:r w:rsidR="00391415" w:rsidRPr="002337D8">
        <w:rPr>
          <w:rFonts w:eastAsiaTheme="minorEastAsia"/>
          <w:spacing w:val="2"/>
          <w:kern w:val="0"/>
          <w:szCs w:val="21"/>
        </w:rPr>
        <w:t>溴二</w:t>
      </w:r>
      <w:r w:rsidR="00391415" w:rsidRPr="002337D8">
        <w:rPr>
          <w:rFonts w:eastAsiaTheme="minorEastAsia"/>
          <w:kern w:val="0"/>
          <w:szCs w:val="21"/>
        </w:rPr>
        <w:t>苯</w:t>
      </w:r>
      <w:r w:rsidR="00391415" w:rsidRPr="002337D8">
        <w:rPr>
          <w:rFonts w:eastAsiaTheme="minorEastAsia"/>
          <w:spacing w:val="2"/>
          <w:kern w:val="0"/>
          <w:szCs w:val="21"/>
        </w:rPr>
        <w:t>醚六</w:t>
      </w:r>
      <w:r w:rsidR="00391415" w:rsidRPr="002337D8">
        <w:rPr>
          <w:rFonts w:eastAsiaTheme="minorEastAsia"/>
          <w:kern w:val="0"/>
          <w:szCs w:val="21"/>
        </w:rPr>
        <w:t>种</w:t>
      </w:r>
      <w:r w:rsidR="00391415" w:rsidRPr="002337D8">
        <w:rPr>
          <w:rFonts w:eastAsiaTheme="minorEastAsia"/>
          <w:spacing w:val="2"/>
          <w:kern w:val="0"/>
          <w:szCs w:val="21"/>
        </w:rPr>
        <w:t>有</w:t>
      </w:r>
      <w:r w:rsidR="00391415" w:rsidRPr="002337D8">
        <w:rPr>
          <w:rFonts w:eastAsiaTheme="minorEastAsia"/>
          <w:kern w:val="0"/>
          <w:szCs w:val="21"/>
        </w:rPr>
        <w:t>害物</w:t>
      </w:r>
      <w:r w:rsidR="00391415" w:rsidRPr="002337D8">
        <w:rPr>
          <w:rFonts w:eastAsiaTheme="minorEastAsia"/>
          <w:spacing w:val="2"/>
          <w:kern w:val="0"/>
          <w:szCs w:val="21"/>
        </w:rPr>
        <w:t>质</w:t>
      </w:r>
      <w:r w:rsidR="00391415" w:rsidRPr="002337D8">
        <w:rPr>
          <w:rFonts w:eastAsiaTheme="minorEastAsia"/>
          <w:kern w:val="0"/>
          <w:szCs w:val="21"/>
        </w:rPr>
        <w:t>，</w:t>
      </w:r>
      <w:r w:rsidR="006758FC" w:rsidRPr="002337D8">
        <w:rPr>
          <w:rFonts w:eastAsiaTheme="minorEastAsia"/>
          <w:kern w:val="0"/>
          <w:szCs w:val="21"/>
        </w:rPr>
        <w:t>投标时提供</w:t>
      </w:r>
      <w:r w:rsidR="00391415" w:rsidRPr="002337D8">
        <w:rPr>
          <w:rFonts w:eastAsiaTheme="minorEastAsia"/>
          <w:kern w:val="0"/>
          <w:szCs w:val="21"/>
        </w:rPr>
        <w:t>由</w:t>
      </w:r>
      <w:r w:rsidR="00391415" w:rsidRPr="002337D8">
        <w:rPr>
          <w:rFonts w:eastAsiaTheme="minorEastAsia"/>
          <w:kern w:val="0"/>
          <w:szCs w:val="21"/>
        </w:rPr>
        <w:t>CNAS</w:t>
      </w:r>
      <w:r w:rsidR="00391415" w:rsidRPr="002337D8">
        <w:rPr>
          <w:rFonts w:eastAsiaTheme="minorEastAsia"/>
          <w:kern w:val="0"/>
          <w:szCs w:val="21"/>
        </w:rPr>
        <w:t>认可或具有</w:t>
      </w:r>
      <w:r w:rsidR="00391415" w:rsidRPr="002337D8">
        <w:rPr>
          <w:rFonts w:eastAsiaTheme="minorEastAsia"/>
          <w:kern w:val="0"/>
          <w:szCs w:val="21"/>
        </w:rPr>
        <w:t>CMA</w:t>
      </w:r>
      <w:r w:rsidR="00391415" w:rsidRPr="002337D8">
        <w:rPr>
          <w:rFonts w:eastAsiaTheme="minorEastAsia"/>
          <w:kern w:val="0"/>
          <w:szCs w:val="21"/>
        </w:rPr>
        <w:t>资质的国家级检测机构出具检测报告</w:t>
      </w:r>
      <w:r w:rsidR="00391415" w:rsidRPr="002337D8">
        <w:rPr>
          <w:rFonts w:eastAsiaTheme="minorEastAsia"/>
          <w:szCs w:val="21"/>
        </w:rPr>
        <w:t>复印件并加盖公章</w:t>
      </w:r>
      <w:r w:rsidR="00391415" w:rsidRPr="002337D8">
        <w:rPr>
          <w:rFonts w:eastAsiaTheme="minorEastAsia"/>
          <w:kern w:val="0"/>
          <w:szCs w:val="21"/>
        </w:rPr>
        <w:t>。</w:t>
      </w:r>
    </w:p>
    <w:p w:rsidR="00BD5572" w:rsidRPr="00360EE7" w:rsidRDefault="00BD5572" w:rsidP="00BD5572">
      <w:pPr>
        <w:spacing w:line="360" w:lineRule="auto"/>
        <w:rPr>
          <w:rFonts w:eastAsiaTheme="minorEastAsia"/>
          <w:b/>
          <w:szCs w:val="21"/>
        </w:rPr>
      </w:pPr>
      <w:r w:rsidRPr="00360EE7">
        <w:rPr>
          <w:rFonts w:eastAsiaTheme="minorEastAsia"/>
          <w:b/>
          <w:szCs w:val="21"/>
        </w:rPr>
        <w:t>3</w:t>
      </w:r>
      <w:r w:rsidRPr="00360EE7">
        <w:rPr>
          <w:rFonts w:eastAsiaTheme="minorEastAsia"/>
          <w:b/>
          <w:szCs w:val="21"/>
        </w:rPr>
        <w:t>、通风药品</w:t>
      </w:r>
      <w:proofErr w:type="gramStart"/>
      <w:r w:rsidRPr="00360EE7">
        <w:rPr>
          <w:rFonts w:eastAsiaTheme="minorEastAsia"/>
          <w:b/>
          <w:szCs w:val="21"/>
        </w:rPr>
        <w:t>柜技术</w:t>
      </w:r>
      <w:proofErr w:type="gramEnd"/>
      <w:r w:rsidRPr="00360EE7">
        <w:rPr>
          <w:rFonts w:eastAsiaTheme="minorEastAsia"/>
          <w:b/>
          <w:szCs w:val="21"/>
        </w:rPr>
        <w:t>要求</w:t>
      </w:r>
    </w:p>
    <w:p w:rsidR="00BD5572" w:rsidRPr="00360EE7" w:rsidRDefault="00BD5572" w:rsidP="00BD5572">
      <w:pPr>
        <w:spacing w:line="360" w:lineRule="auto"/>
        <w:ind w:firstLine="420"/>
        <w:rPr>
          <w:rFonts w:eastAsiaTheme="minorEastAsia"/>
          <w:bCs/>
          <w:szCs w:val="21"/>
        </w:rPr>
      </w:pPr>
      <w:r w:rsidRPr="00360EE7">
        <w:rPr>
          <w:rFonts w:eastAsiaTheme="minorEastAsia"/>
          <w:bCs/>
          <w:szCs w:val="21"/>
        </w:rPr>
        <w:t>PP</w:t>
      </w:r>
      <w:r w:rsidRPr="00360EE7">
        <w:rPr>
          <w:rFonts w:eastAsiaTheme="minorEastAsia"/>
          <w:bCs/>
          <w:szCs w:val="21"/>
        </w:rPr>
        <w:t>材质，</w:t>
      </w:r>
      <w:proofErr w:type="gramStart"/>
      <w:r w:rsidRPr="00360EE7">
        <w:rPr>
          <w:rFonts w:eastAsiaTheme="minorEastAsia"/>
          <w:bCs/>
          <w:szCs w:val="21"/>
        </w:rPr>
        <w:t>上下双</w:t>
      </w:r>
      <w:proofErr w:type="gramEnd"/>
      <w:r w:rsidRPr="00360EE7">
        <w:rPr>
          <w:rFonts w:eastAsiaTheme="minorEastAsia"/>
          <w:bCs/>
          <w:szCs w:val="21"/>
        </w:rPr>
        <w:t>开门，上柜门板内嵌</w:t>
      </w:r>
      <w:r w:rsidRPr="00360EE7">
        <w:rPr>
          <w:rFonts w:eastAsiaTheme="minorEastAsia"/>
          <w:bCs/>
          <w:szCs w:val="21"/>
        </w:rPr>
        <w:t>3MM</w:t>
      </w:r>
      <w:r w:rsidRPr="00360EE7">
        <w:rPr>
          <w:rFonts w:eastAsiaTheme="minorEastAsia"/>
          <w:bCs/>
          <w:szCs w:val="21"/>
        </w:rPr>
        <w:t>厚有机玻璃，下柜实门，四层层板，每层承重</w:t>
      </w:r>
      <w:r w:rsidRPr="00360EE7">
        <w:rPr>
          <w:rFonts w:eastAsiaTheme="minorEastAsia"/>
          <w:bCs/>
          <w:szCs w:val="21"/>
        </w:rPr>
        <w:t>40KG</w:t>
      </w:r>
      <w:r w:rsidRPr="00360EE7">
        <w:rPr>
          <w:rFonts w:eastAsiaTheme="minorEastAsia"/>
          <w:bCs/>
          <w:szCs w:val="21"/>
        </w:rPr>
        <w:t>，</w:t>
      </w:r>
      <w:proofErr w:type="gramStart"/>
      <w:r w:rsidRPr="00360EE7">
        <w:rPr>
          <w:rFonts w:eastAsiaTheme="minorEastAsia"/>
          <w:bCs/>
          <w:szCs w:val="21"/>
        </w:rPr>
        <w:t>柜门带</w:t>
      </w:r>
      <w:proofErr w:type="gramEnd"/>
      <w:r w:rsidRPr="00360EE7">
        <w:rPr>
          <w:rFonts w:eastAsiaTheme="minorEastAsia"/>
          <w:bCs/>
          <w:szCs w:val="21"/>
        </w:rPr>
        <w:t>内包式</w:t>
      </w:r>
      <w:r w:rsidRPr="00360EE7">
        <w:rPr>
          <w:rFonts w:eastAsiaTheme="minorEastAsia"/>
          <w:bCs/>
          <w:szCs w:val="21"/>
        </w:rPr>
        <w:t>PP</w:t>
      </w:r>
      <w:r w:rsidRPr="00360EE7">
        <w:rPr>
          <w:rFonts w:eastAsiaTheme="minorEastAsia"/>
          <w:bCs/>
          <w:szCs w:val="21"/>
        </w:rPr>
        <w:t>锁，双锁结构。</w:t>
      </w:r>
    </w:p>
    <w:p w:rsidR="00BD5572" w:rsidRPr="00360EE7" w:rsidRDefault="003250EF" w:rsidP="00BD5572">
      <w:pPr>
        <w:spacing w:line="360" w:lineRule="auto"/>
        <w:ind w:firstLineChars="202" w:firstLine="424"/>
        <w:rPr>
          <w:rFonts w:eastAsiaTheme="minorEastAsia"/>
          <w:szCs w:val="21"/>
        </w:rPr>
      </w:pPr>
      <w:r w:rsidRPr="00360EE7">
        <w:rPr>
          <w:rFonts w:eastAsiaTheme="minorEastAsia"/>
          <w:szCs w:val="21"/>
        </w:rPr>
        <w:t>3.1</w:t>
      </w:r>
      <w:r w:rsidR="00BD5572" w:rsidRPr="00360EE7">
        <w:rPr>
          <w:rFonts w:eastAsiaTheme="minorEastAsia"/>
          <w:szCs w:val="21"/>
        </w:rPr>
        <w:t>框架：采用</w:t>
      </w:r>
      <w:r w:rsidR="00BD5572" w:rsidRPr="00360EE7">
        <w:rPr>
          <w:rFonts w:eastAsiaTheme="minorEastAsia"/>
          <w:szCs w:val="21"/>
        </w:rPr>
        <w:t>≥8mmPP</w:t>
      </w:r>
      <w:r w:rsidR="00BD5572" w:rsidRPr="00360EE7">
        <w:rPr>
          <w:rFonts w:eastAsiaTheme="minorEastAsia"/>
          <w:szCs w:val="21"/>
        </w:rPr>
        <w:t>板材，经</w:t>
      </w:r>
      <w:r w:rsidR="00BD5572" w:rsidRPr="00360EE7">
        <w:rPr>
          <w:rFonts w:eastAsiaTheme="minorEastAsia"/>
          <w:szCs w:val="21"/>
        </w:rPr>
        <w:t>CNC</w:t>
      </w:r>
      <w:r w:rsidR="00BD5572" w:rsidRPr="00360EE7">
        <w:rPr>
          <w:rFonts w:eastAsiaTheme="minorEastAsia"/>
          <w:szCs w:val="21"/>
        </w:rPr>
        <w:t>数控机床，自动折弯折边处理，折弯厚边缘无毛刺，不伤手，光滑自然。</w:t>
      </w:r>
    </w:p>
    <w:p w:rsidR="00BD5572" w:rsidRPr="00360EE7" w:rsidRDefault="003250EF" w:rsidP="00BD5572">
      <w:pPr>
        <w:spacing w:line="360" w:lineRule="auto"/>
        <w:ind w:firstLineChars="202" w:firstLine="424"/>
        <w:rPr>
          <w:rFonts w:eastAsiaTheme="minorEastAsia"/>
          <w:szCs w:val="21"/>
        </w:rPr>
      </w:pPr>
      <w:r w:rsidRPr="00360EE7">
        <w:rPr>
          <w:rFonts w:eastAsiaTheme="minorEastAsia"/>
          <w:szCs w:val="21"/>
        </w:rPr>
        <w:t>3.2</w:t>
      </w:r>
      <w:r w:rsidR="00BD5572" w:rsidRPr="00360EE7">
        <w:rPr>
          <w:rFonts w:eastAsiaTheme="minorEastAsia"/>
          <w:szCs w:val="21"/>
        </w:rPr>
        <w:t>门板：采用</w:t>
      </w:r>
      <w:r w:rsidR="00BD5572" w:rsidRPr="00360EE7">
        <w:rPr>
          <w:rFonts w:eastAsiaTheme="minorEastAsia"/>
          <w:szCs w:val="21"/>
        </w:rPr>
        <w:t>≥10mmPP</w:t>
      </w:r>
      <w:r w:rsidR="00BD5572" w:rsidRPr="00360EE7">
        <w:rPr>
          <w:rFonts w:eastAsiaTheme="minorEastAsia"/>
          <w:szCs w:val="21"/>
        </w:rPr>
        <w:t>板材，边缘加厚至</w:t>
      </w:r>
      <w:r w:rsidR="00BD5572" w:rsidRPr="00360EE7">
        <w:rPr>
          <w:rFonts w:eastAsiaTheme="minorEastAsia"/>
          <w:szCs w:val="21"/>
        </w:rPr>
        <w:t>20mm</w:t>
      </w:r>
      <w:r w:rsidR="00BD5572" w:rsidRPr="00360EE7">
        <w:rPr>
          <w:rFonts w:eastAsiaTheme="minorEastAsia"/>
          <w:szCs w:val="21"/>
        </w:rPr>
        <w:t>，经过</w:t>
      </w:r>
      <w:r w:rsidR="00BD5572" w:rsidRPr="00360EE7">
        <w:rPr>
          <w:rFonts w:eastAsiaTheme="minorEastAsia"/>
          <w:szCs w:val="21"/>
        </w:rPr>
        <w:t>CNC</w:t>
      </w:r>
      <w:r w:rsidR="00BD5572" w:rsidRPr="00360EE7">
        <w:rPr>
          <w:rFonts w:eastAsiaTheme="minorEastAsia"/>
          <w:szCs w:val="21"/>
        </w:rPr>
        <w:t>数量机床，自动折弯折边处理，不变形。内</w:t>
      </w:r>
      <w:proofErr w:type="gramStart"/>
      <w:r w:rsidR="00BD5572" w:rsidRPr="00360EE7">
        <w:rPr>
          <w:rFonts w:eastAsiaTheme="minorEastAsia"/>
          <w:szCs w:val="21"/>
        </w:rPr>
        <w:t>嵌式扣手孔</w:t>
      </w:r>
      <w:proofErr w:type="gramEnd"/>
      <w:r w:rsidR="00BD5572" w:rsidRPr="00360EE7">
        <w:rPr>
          <w:rFonts w:eastAsiaTheme="minorEastAsia"/>
          <w:szCs w:val="21"/>
        </w:rPr>
        <w:t>也经过</w:t>
      </w:r>
      <w:r w:rsidR="00BD5572" w:rsidRPr="00360EE7">
        <w:rPr>
          <w:rFonts w:eastAsiaTheme="minorEastAsia"/>
          <w:szCs w:val="21"/>
        </w:rPr>
        <w:t>CNC</w:t>
      </w:r>
      <w:r w:rsidR="00BD5572" w:rsidRPr="00360EE7">
        <w:rPr>
          <w:rFonts w:eastAsiaTheme="minorEastAsia"/>
          <w:szCs w:val="21"/>
        </w:rPr>
        <w:t>数控机床自动处理，易于扣手的安装，而且不会松动，不会脱落；门板设有嵌入式</w:t>
      </w:r>
      <w:r w:rsidR="00BD5572" w:rsidRPr="00360EE7">
        <w:rPr>
          <w:rFonts w:eastAsiaTheme="minorEastAsia"/>
          <w:szCs w:val="21"/>
        </w:rPr>
        <w:t>4mm</w:t>
      </w:r>
      <w:r w:rsidR="00BD5572" w:rsidRPr="00360EE7">
        <w:rPr>
          <w:rFonts w:eastAsiaTheme="minorEastAsia"/>
          <w:szCs w:val="21"/>
        </w:rPr>
        <w:t>亚克力玻璃；下柜门设有自然补风口，保持柜内腔体有空气流动。</w:t>
      </w:r>
    </w:p>
    <w:p w:rsidR="00BD5572" w:rsidRPr="00360EE7" w:rsidRDefault="003250EF" w:rsidP="00BD5572">
      <w:pPr>
        <w:spacing w:line="360" w:lineRule="auto"/>
        <w:ind w:firstLineChars="202" w:firstLine="424"/>
        <w:rPr>
          <w:rFonts w:eastAsiaTheme="minorEastAsia"/>
          <w:szCs w:val="21"/>
        </w:rPr>
      </w:pPr>
      <w:r w:rsidRPr="00360EE7">
        <w:rPr>
          <w:rFonts w:eastAsiaTheme="minorEastAsia"/>
          <w:szCs w:val="21"/>
        </w:rPr>
        <w:t>3.3</w:t>
      </w:r>
      <w:r w:rsidR="00BD5572" w:rsidRPr="00360EE7">
        <w:rPr>
          <w:rFonts w:eastAsiaTheme="minorEastAsia"/>
          <w:szCs w:val="21"/>
        </w:rPr>
        <w:t>层板：采用</w:t>
      </w:r>
      <w:r w:rsidR="00BD5572" w:rsidRPr="00360EE7">
        <w:rPr>
          <w:rFonts w:eastAsiaTheme="minorEastAsia"/>
          <w:szCs w:val="21"/>
        </w:rPr>
        <w:t>≥10mmPP</w:t>
      </w:r>
      <w:r w:rsidR="00BD5572" w:rsidRPr="00360EE7">
        <w:rPr>
          <w:rFonts w:eastAsiaTheme="minorEastAsia"/>
          <w:szCs w:val="21"/>
        </w:rPr>
        <w:t>板材，边缘加厚至</w:t>
      </w:r>
      <w:r w:rsidR="00BD5572" w:rsidRPr="00360EE7">
        <w:rPr>
          <w:rFonts w:eastAsiaTheme="minorEastAsia"/>
          <w:szCs w:val="21"/>
        </w:rPr>
        <w:t>20mm</w:t>
      </w:r>
      <w:r w:rsidR="00BD5572" w:rsidRPr="00360EE7">
        <w:rPr>
          <w:rFonts w:eastAsiaTheme="minorEastAsia"/>
          <w:szCs w:val="21"/>
        </w:rPr>
        <w:t>，经</w:t>
      </w:r>
      <w:r w:rsidR="00BD5572" w:rsidRPr="00360EE7">
        <w:rPr>
          <w:rFonts w:eastAsiaTheme="minorEastAsia"/>
          <w:szCs w:val="21"/>
        </w:rPr>
        <w:t>CNC</w:t>
      </w:r>
      <w:r w:rsidR="00BD5572" w:rsidRPr="00360EE7">
        <w:rPr>
          <w:rFonts w:eastAsiaTheme="minorEastAsia"/>
          <w:szCs w:val="21"/>
        </w:rPr>
        <w:t>数控机床，自动折弯折边处理，折弯厚边缘无毛刺，层板四周自动折弯有</w:t>
      </w:r>
      <w:r w:rsidR="00BD5572" w:rsidRPr="00360EE7">
        <w:rPr>
          <w:rFonts w:eastAsiaTheme="minorEastAsia"/>
          <w:szCs w:val="21"/>
        </w:rPr>
        <w:t>3CM</w:t>
      </w:r>
      <w:r w:rsidR="00BD5572" w:rsidRPr="00360EE7">
        <w:rPr>
          <w:rFonts w:eastAsiaTheme="minorEastAsia"/>
          <w:szCs w:val="21"/>
        </w:rPr>
        <w:t>高度挡板，液体药品倾倒厚，也不会流出而影响操作者。</w:t>
      </w:r>
    </w:p>
    <w:p w:rsidR="00BD5572" w:rsidRPr="00360EE7" w:rsidRDefault="003250EF" w:rsidP="003250EF">
      <w:pPr>
        <w:spacing w:line="360" w:lineRule="auto"/>
        <w:ind w:firstLineChars="202" w:firstLine="424"/>
        <w:rPr>
          <w:rFonts w:eastAsiaTheme="minorEastAsia"/>
          <w:szCs w:val="21"/>
        </w:rPr>
      </w:pPr>
      <w:r w:rsidRPr="00360EE7">
        <w:rPr>
          <w:rFonts w:eastAsiaTheme="minorEastAsia"/>
          <w:szCs w:val="21"/>
        </w:rPr>
        <w:t>3.4</w:t>
      </w:r>
      <w:r w:rsidR="00BD5572" w:rsidRPr="00360EE7">
        <w:rPr>
          <w:rFonts w:eastAsiaTheme="minorEastAsia"/>
          <w:szCs w:val="21"/>
        </w:rPr>
        <w:t>合页：采用乳白色或浅蓝色开模自制的</w:t>
      </w:r>
      <w:r w:rsidR="00BD5572" w:rsidRPr="00360EE7">
        <w:rPr>
          <w:rFonts w:eastAsiaTheme="minorEastAsia"/>
          <w:szCs w:val="21"/>
        </w:rPr>
        <w:t>PVC</w:t>
      </w:r>
      <w:r w:rsidRPr="00360EE7">
        <w:rPr>
          <w:rFonts w:eastAsiaTheme="minorEastAsia"/>
          <w:szCs w:val="21"/>
        </w:rPr>
        <w:t>材质合页，强度好，不要开裂</w:t>
      </w:r>
      <w:r w:rsidRPr="00360EE7">
        <w:rPr>
          <w:rFonts w:eastAsiaTheme="minorEastAsia" w:hint="eastAsia"/>
          <w:szCs w:val="21"/>
        </w:rPr>
        <w:t>；</w:t>
      </w:r>
      <w:r w:rsidR="00BD5572" w:rsidRPr="00360EE7">
        <w:rPr>
          <w:rFonts w:eastAsiaTheme="minorEastAsia"/>
          <w:szCs w:val="21"/>
        </w:rPr>
        <w:t>拉手：可以根据用户需求安装暗扣手或工字型自制开模的把手。</w:t>
      </w:r>
    </w:p>
    <w:p w:rsidR="00BD5572" w:rsidRPr="00360EE7" w:rsidRDefault="00BD5572" w:rsidP="00BD5572">
      <w:pPr>
        <w:spacing w:line="360" w:lineRule="auto"/>
        <w:rPr>
          <w:rFonts w:eastAsiaTheme="minorEastAsia"/>
          <w:b/>
          <w:szCs w:val="21"/>
        </w:rPr>
      </w:pPr>
      <w:r w:rsidRPr="00360EE7">
        <w:rPr>
          <w:rFonts w:eastAsiaTheme="minorEastAsia"/>
          <w:b/>
          <w:szCs w:val="21"/>
        </w:rPr>
        <w:t>4</w:t>
      </w:r>
      <w:r w:rsidRPr="00360EE7">
        <w:rPr>
          <w:rFonts w:eastAsiaTheme="minorEastAsia"/>
          <w:b/>
          <w:szCs w:val="21"/>
        </w:rPr>
        <w:t>、万向抽气罩技术要求</w:t>
      </w:r>
    </w:p>
    <w:p w:rsidR="00BD5572" w:rsidRPr="00360EE7" w:rsidRDefault="003250EF" w:rsidP="00BD5572">
      <w:pPr>
        <w:spacing w:line="360" w:lineRule="auto"/>
        <w:ind w:firstLineChars="202" w:firstLine="424"/>
        <w:rPr>
          <w:rFonts w:eastAsiaTheme="minorEastAsia"/>
          <w:szCs w:val="21"/>
        </w:rPr>
      </w:pPr>
      <w:r w:rsidRPr="00360EE7">
        <w:rPr>
          <w:rFonts w:eastAsiaTheme="minorEastAsia"/>
          <w:szCs w:val="21"/>
        </w:rPr>
        <w:t>4.1</w:t>
      </w:r>
      <w:r w:rsidR="00BD5572" w:rsidRPr="00360EE7">
        <w:rPr>
          <w:rFonts w:eastAsiaTheme="minorEastAsia"/>
          <w:szCs w:val="21"/>
        </w:rPr>
        <w:t>关节：高密度</w:t>
      </w:r>
      <w:r w:rsidR="00BD5572" w:rsidRPr="00360EE7">
        <w:rPr>
          <w:rFonts w:eastAsiaTheme="minorEastAsia"/>
          <w:szCs w:val="21"/>
        </w:rPr>
        <w:t>PP</w:t>
      </w:r>
      <w:r w:rsidR="00BD5572" w:rsidRPr="00360EE7">
        <w:rPr>
          <w:rFonts w:eastAsiaTheme="minorEastAsia"/>
          <w:szCs w:val="21"/>
        </w:rPr>
        <w:t>材质，可</w:t>
      </w:r>
      <w:r w:rsidR="00BD5572" w:rsidRPr="00360EE7">
        <w:rPr>
          <w:rFonts w:eastAsiaTheme="minorEastAsia"/>
          <w:szCs w:val="21"/>
        </w:rPr>
        <w:t>360</w:t>
      </w:r>
      <w:r w:rsidR="00BD5572" w:rsidRPr="00360EE7">
        <w:rPr>
          <w:rFonts w:eastAsiaTheme="minorEastAsia"/>
          <w:szCs w:val="21"/>
        </w:rPr>
        <w:t>度旋转调节方向，易拆卸、组装及清洗</w:t>
      </w:r>
      <w:r w:rsidRPr="00360EE7">
        <w:rPr>
          <w:rFonts w:eastAsiaTheme="minorEastAsia" w:hint="eastAsia"/>
          <w:szCs w:val="21"/>
        </w:rPr>
        <w:t>；</w:t>
      </w:r>
      <w:r w:rsidR="00BD5572" w:rsidRPr="00360EE7">
        <w:rPr>
          <w:rFonts w:eastAsiaTheme="minorEastAsia"/>
          <w:szCs w:val="21"/>
        </w:rPr>
        <w:t>关节密封圈：高密度橡胶</w:t>
      </w:r>
      <w:r w:rsidRPr="00360EE7">
        <w:rPr>
          <w:rFonts w:eastAsiaTheme="minorEastAsia" w:hint="eastAsia"/>
          <w:szCs w:val="21"/>
        </w:rPr>
        <w:t>；</w:t>
      </w:r>
      <w:r w:rsidRPr="00360EE7">
        <w:rPr>
          <w:rFonts w:eastAsiaTheme="minorEastAsia"/>
          <w:szCs w:val="21"/>
        </w:rPr>
        <w:t>关节松紧旋钮：高密度</w:t>
      </w:r>
      <w:r w:rsidRPr="00360EE7">
        <w:rPr>
          <w:rFonts w:eastAsiaTheme="minorEastAsia"/>
          <w:szCs w:val="21"/>
        </w:rPr>
        <w:t>PP</w:t>
      </w:r>
      <w:r w:rsidRPr="00360EE7">
        <w:rPr>
          <w:rFonts w:eastAsiaTheme="minorEastAsia"/>
          <w:szCs w:val="21"/>
        </w:rPr>
        <w:t>材质，内嵌铜质螺母，与关节连接杆锁合</w:t>
      </w:r>
      <w:r w:rsidRPr="00360EE7">
        <w:rPr>
          <w:rFonts w:eastAsiaTheme="minorEastAsia" w:hint="eastAsia"/>
          <w:szCs w:val="21"/>
        </w:rPr>
        <w:t>；</w:t>
      </w:r>
      <w:r w:rsidRPr="00360EE7">
        <w:rPr>
          <w:rFonts w:eastAsiaTheme="minorEastAsia"/>
          <w:szCs w:val="21"/>
        </w:rPr>
        <w:t>要求万向抽气罩支撑弹簧不得松垮。</w:t>
      </w:r>
    </w:p>
    <w:p w:rsidR="00BD5572" w:rsidRPr="00360EE7" w:rsidRDefault="003250EF" w:rsidP="00BD5572">
      <w:pPr>
        <w:spacing w:line="360" w:lineRule="auto"/>
        <w:ind w:firstLineChars="202" w:firstLine="424"/>
        <w:rPr>
          <w:rFonts w:eastAsiaTheme="minorEastAsia"/>
          <w:szCs w:val="21"/>
        </w:rPr>
      </w:pPr>
      <w:r w:rsidRPr="00360EE7">
        <w:rPr>
          <w:rFonts w:eastAsiaTheme="minorEastAsia"/>
          <w:szCs w:val="21"/>
        </w:rPr>
        <w:t>4.2</w:t>
      </w:r>
      <w:r w:rsidR="00BD5572" w:rsidRPr="00360EE7">
        <w:rPr>
          <w:rFonts w:eastAsiaTheme="minorEastAsia"/>
          <w:szCs w:val="21"/>
        </w:rPr>
        <w:t>颜色：悬臂节为白色</w:t>
      </w:r>
      <w:r w:rsidR="00BD5572" w:rsidRPr="00360EE7">
        <w:rPr>
          <w:rFonts w:eastAsiaTheme="minorEastAsia"/>
          <w:szCs w:val="21"/>
        </w:rPr>
        <w:t>,</w:t>
      </w:r>
      <w:r w:rsidR="00BD5572" w:rsidRPr="00360EE7">
        <w:rPr>
          <w:rFonts w:eastAsiaTheme="minorEastAsia"/>
          <w:szCs w:val="21"/>
        </w:rPr>
        <w:t>罩口颜色为透明</w:t>
      </w:r>
      <w:r w:rsidRPr="00360EE7">
        <w:rPr>
          <w:rFonts w:eastAsiaTheme="minorEastAsia" w:hint="eastAsia"/>
          <w:szCs w:val="21"/>
        </w:rPr>
        <w:t>；</w:t>
      </w:r>
      <w:r w:rsidR="00BD5572" w:rsidRPr="00360EE7">
        <w:rPr>
          <w:rFonts w:eastAsiaTheme="minorEastAsia"/>
          <w:szCs w:val="21"/>
        </w:rPr>
        <w:t>伸缩导管：直径</w:t>
      </w:r>
      <w:r w:rsidR="00BD5572" w:rsidRPr="00360EE7">
        <w:rPr>
          <w:rFonts w:eastAsiaTheme="minorEastAsia"/>
          <w:szCs w:val="21"/>
        </w:rPr>
        <w:t>≥75mm</w:t>
      </w:r>
      <w:r w:rsidR="00BD5572" w:rsidRPr="00360EE7">
        <w:rPr>
          <w:rFonts w:eastAsiaTheme="minorEastAsia"/>
          <w:szCs w:val="21"/>
        </w:rPr>
        <w:t>，</w:t>
      </w:r>
      <w:r w:rsidR="00BD5572" w:rsidRPr="00360EE7">
        <w:rPr>
          <w:rFonts w:eastAsiaTheme="minorEastAsia"/>
          <w:szCs w:val="21"/>
        </w:rPr>
        <w:t>PP</w:t>
      </w:r>
      <w:r w:rsidR="00BD5572" w:rsidRPr="00360EE7">
        <w:rPr>
          <w:rFonts w:eastAsiaTheme="minorEastAsia"/>
          <w:szCs w:val="21"/>
        </w:rPr>
        <w:t>材质</w:t>
      </w:r>
      <w:r w:rsidRPr="00360EE7">
        <w:rPr>
          <w:rFonts w:eastAsiaTheme="minorEastAsia" w:hint="eastAsia"/>
          <w:szCs w:val="21"/>
        </w:rPr>
        <w:t>；</w:t>
      </w:r>
      <w:r w:rsidR="00BD5572" w:rsidRPr="00360EE7">
        <w:rPr>
          <w:rFonts w:eastAsiaTheme="minorEastAsia"/>
          <w:szCs w:val="21"/>
        </w:rPr>
        <w:t>拱形集气罩：高密度</w:t>
      </w:r>
      <w:r w:rsidR="00BD5572" w:rsidRPr="00360EE7">
        <w:rPr>
          <w:rFonts w:eastAsiaTheme="minorEastAsia"/>
          <w:szCs w:val="21"/>
        </w:rPr>
        <w:t>PP</w:t>
      </w:r>
      <w:r w:rsidR="00BD5572" w:rsidRPr="00360EE7">
        <w:rPr>
          <w:rFonts w:eastAsiaTheme="minorEastAsia"/>
          <w:szCs w:val="21"/>
        </w:rPr>
        <w:t>材质，直径</w:t>
      </w:r>
      <w:r w:rsidR="00BD5572" w:rsidRPr="00360EE7">
        <w:rPr>
          <w:rFonts w:eastAsiaTheme="minorEastAsia"/>
          <w:szCs w:val="21"/>
        </w:rPr>
        <w:t>≥375mm</w:t>
      </w:r>
      <w:r w:rsidR="00747551" w:rsidRPr="00360EE7">
        <w:rPr>
          <w:rFonts w:eastAsiaTheme="minorEastAsia"/>
          <w:szCs w:val="21"/>
        </w:rPr>
        <w:t>。</w:t>
      </w:r>
    </w:p>
    <w:p w:rsidR="00BD5572" w:rsidRPr="00360EE7" w:rsidRDefault="00BD5572" w:rsidP="00BD5572">
      <w:pPr>
        <w:spacing w:line="360" w:lineRule="auto"/>
        <w:rPr>
          <w:rFonts w:eastAsiaTheme="minorEastAsia"/>
          <w:b/>
          <w:szCs w:val="21"/>
        </w:rPr>
      </w:pPr>
      <w:r w:rsidRPr="00360EE7">
        <w:rPr>
          <w:rFonts w:eastAsiaTheme="minorEastAsia"/>
          <w:b/>
          <w:szCs w:val="21"/>
        </w:rPr>
        <w:t>5</w:t>
      </w:r>
      <w:r w:rsidRPr="00360EE7">
        <w:rPr>
          <w:rFonts w:eastAsiaTheme="minorEastAsia"/>
          <w:b/>
          <w:szCs w:val="21"/>
        </w:rPr>
        <w:t>、原子吸收罩技术要求</w:t>
      </w:r>
    </w:p>
    <w:p w:rsidR="00BD5572" w:rsidRPr="00360EE7" w:rsidRDefault="000871BC" w:rsidP="00BD5572">
      <w:pPr>
        <w:spacing w:line="360" w:lineRule="auto"/>
        <w:ind w:firstLineChars="202" w:firstLine="424"/>
        <w:rPr>
          <w:rFonts w:eastAsiaTheme="minorEastAsia"/>
          <w:szCs w:val="21"/>
        </w:rPr>
      </w:pPr>
      <w:r w:rsidRPr="00360EE7">
        <w:rPr>
          <w:rFonts w:eastAsiaTheme="minorEastAsia"/>
          <w:szCs w:val="21"/>
        </w:rPr>
        <w:t>5.1</w:t>
      </w:r>
      <w:r w:rsidR="00BD5572" w:rsidRPr="00360EE7">
        <w:rPr>
          <w:rFonts w:eastAsiaTheme="minorEastAsia"/>
          <w:szCs w:val="21"/>
        </w:rPr>
        <w:t>材质为</w:t>
      </w:r>
      <w:r w:rsidR="00BD5572" w:rsidRPr="00360EE7">
        <w:rPr>
          <w:rFonts w:eastAsiaTheme="minorEastAsia"/>
          <w:szCs w:val="21"/>
        </w:rPr>
        <w:t>1.2mm</w:t>
      </w:r>
      <w:r w:rsidR="00BD5572" w:rsidRPr="00360EE7">
        <w:rPr>
          <w:rFonts w:eastAsiaTheme="minorEastAsia"/>
          <w:szCs w:val="21"/>
        </w:rPr>
        <w:t>厚</w:t>
      </w:r>
      <w:r w:rsidR="00BD5572" w:rsidRPr="00360EE7">
        <w:rPr>
          <w:rFonts w:eastAsiaTheme="minorEastAsia"/>
          <w:szCs w:val="21"/>
        </w:rPr>
        <w:t>304</w:t>
      </w:r>
      <w:r w:rsidR="00BD5572" w:rsidRPr="00360EE7">
        <w:rPr>
          <w:rFonts w:eastAsiaTheme="minorEastAsia"/>
          <w:szCs w:val="21"/>
        </w:rPr>
        <w:t>不锈钢结构，罩口边缘折边处理，无毛刺，不扎手。</w:t>
      </w:r>
    </w:p>
    <w:p w:rsidR="00BD5572" w:rsidRPr="00360EE7" w:rsidRDefault="000871BC" w:rsidP="00A31878">
      <w:pPr>
        <w:spacing w:line="360" w:lineRule="auto"/>
        <w:ind w:firstLineChars="202" w:firstLine="424"/>
        <w:rPr>
          <w:rFonts w:eastAsiaTheme="minorEastAsia"/>
          <w:szCs w:val="21"/>
        </w:rPr>
      </w:pPr>
      <w:r w:rsidRPr="00360EE7">
        <w:rPr>
          <w:rFonts w:eastAsiaTheme="minorEastAsia"/>
          <w:szCs w:val="21"/>
        </w:rPr>
        <w:t>5.2</w:t>
      </w:r>
      <w:r w:rsidR="00BD5572" w:rsidRPr="00360EE7">
        <w:rPr>
          <w:rFonts w:eastAsiaTheme="minorEastAsia"/>
          <w:szCs w:val="21"/>
        </w:rPr>
        <w:t>带有手动调节阀</w:t>
      </w:r>
      <w:r w:rsidR="00A31878" w:rsidRPr="00360EE7">
        <w:rPr>
          <w:rFonts w:eastAsiaTheme="minorEastAsia" w:hint="eastAsia"/>
          <w:szCs w:val="21"/>
        </w:rPr>
        <w:t>；</w:t>
      </w:r>
      <w:r w:rsidR="00BD5572" w:rsidRPr="00360EE7">
        <w:rPr>
          <w:rFonts w:eastAsiaTheme="minorEastAsia"/>
          <w:szCs w:val="21"/>
        </w:rPr>
        <w:t>罩</w:t>
      </w:r>
      <w:proofErr w:type="gramStart"/>
      <w:r w:rsidR="00BD5572" w:rsidRPr="00360EE7">
        <w:rPr>
          <w:rFonts w:eastAsiaTheme="minorEastAsia"/>
          <w:szCs w:val="21"/>
        </w:rPr>
        <w:t>口距离</w:t>
      </w:r>
      <w:proofErr w:type="gramEnd"/>
      <w:r w:rsidR="00BD5572" w:rsidRPr="00360EE7">
        <w:rPr>
          <w:rFonts w:eastAsiaTheme="minorEastAsia"/>
          <w:szCs w:val="21"/>
        </w:rPr>
        <w:t>台面高度可手动调节。</w:t>
      </w:r>
    </w:p>
    <w:p w:rsidR="00BD5572" w:rsidRPr="00360EE7" w:rsidRDefault="00BD5572" w:rsidP="00BD5572">
      <w:pPr>
        <w:spacing w:line="360" w:lineRule="auto"/>
        <w:rPr>
          <w:rFonts w:eastAsiaTheme="minorEastAsia"/>
          <w:b/>
          <w:szCs w:val="21"/>
        </w:rPr>
      </w:pPr>
      <w:r w:rsidRPr="00360EE7">
        <w:rPr>
          <w:rFonts w:eastAsiaTheme="minorEastAsia"/>
          <w:b/>
          <w:szCs w:val="21"/>
        </w:rPr>
        <w:t>6</w:t>
      </w:r>
      <w:r w:rsidRPr="00360EE7">
        <w:rPr>
          <w:rFonts w:eastAsiaTheme="minorEastAsia"/>
          <w:b/>
          <w:szCs w:val="21"/>
        </w:rPr>
        <w:t>、储存</w:t>
      </w:r>
      <w:proofErr w:type="gramStart"/>
      <w:r w:rsidRPr="00360EE7">
        <w:rPr>
          <w:rFonts w:eastAsiaTheme="minorEastAsia"/>
          <w:b/>
          <w:szCs w:val="21"/>
        </w:rPr>
        <w:t>架技术</w:t>
      </w:r>
      <w:proofErr w:type="gramEnd"/>
      <w:r w:rsidRPr="00360EE7">
        <w:rPr>
          <w:rFonts w:eastAsiaTheme="minorEastAsia"/>
          <w:b/>
          <w:szCs w:val="21"/>
        </w:rPr>
        <w:t>要求</w:t>
      </w:r>
    </w:p>
    <w:p w:rsidR="00BD5572" w:rsidRPr="00360EE7" w:rsidRDefault="00A31878" w:rsidP="00BD5572">
      <w:pPr>
        <w:spacing w:line="360" w:lineRule="auto"/>
        <w:ind w:firstLineChars="202" w:firstLine="424"/>
        <w:rPr>
          <w:rFonts w:eastAsiaTheme="minorEastAsia"/>
          <w:szCs w:val="21"/>
        </w:rPr>
      </w:pPr>
      <w:r w:rsidRPr="00360EE7">
        <w:rPr>
          <w:rFonts w:eastAsiaTheme="minorEastAsia"/>
          <w:szCs w:val="21"/>
        </w:rPr>
        <w:t>6.1</w:t>
      </w:r>
      <w:r w:rsidR="00BD5572" w:rsidRPr="00360EE7">
        <w:rPr>
          <w:rFonts w:eastAsiaTheme="minorEastAsia"/>
          <w:szCs w:val="21"/>
        </w:rPr>
        <w:t>喷涂粉末：喷涂粉末采用阿克苏环氧树脂粉末，喷涂厚度不低于</w:t>
      </w:r>
      <w:r w:rsidR="00BD5572" w:rsidRPr="00360EE7">
        <w:rPr>
          <w:rFonts w:eastAsiaTheme="minorEastAsia"/>
          <w:szCs w:val="21"/>
        </w:rPr>
        <w:t>100um</w:t>
      </w:r>
      <w:r w:rsidR="00BD5572" w:rsidRPr="00360EE7">
        <w:rPr>
          <w:rFonts w:eastAsiaTheme="minorEastAsia"/>
          <w:szCs w:val="21"/>
        </w:rPr>
        <w:t>，粉末附着力强，不掉色，不脱落。粉末提供厂家检测报告。</w:t>
      </w:r>
    </w:p>
    <w:p w:rsidR="00BD5572" w:rsidRPr="00360EE7" w:rsidRDefault="00A31878" w:rsidP="00BD5572">
      <w:pPr>
        <w:spacing w:line="360" w:lineRule="auto"/>
        <w:ind w:firstLineChars="202" w:firstLine="424"/>
        <w:rPr>
          <w:rFonts w:eastAsiaTheme="minorEastAsia"/>
          <w:szCs w:val="21"/>
        </w:rPr>
      </w:pPr>
      <w:r w:rsidRPr="00360EE7">
        <w:rPr>
          <w:rFonts w:eastAsiaTheme="minorEastAsia"/>
          <w:szCs w:val="21"/>
        </w:rPr>
        <w:lastRenderedPageBreak/>
        <w:t>6.2</w:t>
      </w:r>
      <w:r w:rsidR="00BD5572" w:rsidRPr="00360EE7">
        <w:rPr>
          <w:rFonts w:eastAsiaTheme="minorEastAsia"/>
          <w:szCs w:val="21"/>
        </w:rPr>
        <w:t>货架立柱：采用</w:t>
      </w:r>
      <w:r w:rsidR="00BD5572" w:rsidRPr="00360EE7">
        <w:rPr>
          <w:rFonts w:eastAsiaTheme="minorEastAsia"/>
          <w:szCs w:val="21"/>
        </w:rPr>
        <w:t>1.0mm</w:t>
      </w:r>
      <w:r w:rsidR="00BD5572" w:rsidRPr="00360EE7">
        <w:rPr>
          <w:rFonts w:eastAsiaTheme="minorEastAsia"/>
          <w:szCs w:val="21"/>
        </w:rPr>
        <w:t>冷轧钢板，立柱尺寸</w:t>
      </w:r>
      <w:r w:rsidR="00BD5572" w:rsidRPr="00360EE7">
        <w:rPr>
          <w:rFonts w:eastAsiaTheme="minorEastAsia"/>
          <w:szCs w:val="21"/>
        </w:rPr>
        <w:t>70*40*1.2mm</w:t>
      </w:r>
      <w:r w:rsidR="00BD5572" w:rsidRPr="00360EE7">
        <w:rPr>
          <w:rFonts w:eastAsiaTheme="minorEastAsia"/>
          <w:szCs w:val="21"/>
        </w:rPr>
        <w:t>，折弯、冲孔、酸洗、磷化喷涂工艺流程。立柱钢材抗拉强度</w:t>
      </w:r>
      <w:r w:rsidR="00BD5572" w:rsidRPr="00360EE7">
        <w:rPr>
          <w:rFonts w:eastAsiaTheme="minorEastAsia"/>
          <w:szCs w:val="21"/>
        </w:rPr>
        <w:t>/</w:t>
      </w:r>
      <w:r w:rsidR="00BD5572" w:rsidRPr="00360EE7">
        <w:rPr>
          <w:rFonts w:eastAsiaTheme="minorEastAsia"/>
          <w:szCs w:val="21"/>
        </w:rPr>
        <w:t>屈服极限：</w:t>
      </w:r>
      <w:r w:rsidR="00BD5572" w:rsidRPr="00360EE7">
        <w:rPr>
          <w:rFonts w:eastAsiaTheme="minorEastAsia"/>
          <w:szCs w:val="21"/>
        </w:rPr>
        <w:t>490Mpa—610Mpa/&gt;285MPa</w:t>
      </w:r>
      <w:r w:rsidR="00BD5572" w:rsidRPr="00360EE7">
        <w:rPr>
          <w:rFonts w:eastAsiaTheme="minorEastAsia"/>
          <w:szCs w:val="21"/>
        </w:rPr>
        <w:t>。</w:t>
      </w:r>
    </w:p>
    <w:p w:rsidR="00BD5572" w:rsidRPr="00360EE7" w:rsidRDefault="00A31878" w:rsidP="00BD5572">
      <w:pPr>
        <w:spacing w:line="360" w:lineRule="auto"/>
        <w:ind w:firstLineChars="202" w:firstLine="424"/>
        <w:rPr>
          <w:rFonts w:eastAsiaTheme="minorEastAsia"/>
          <w:szCs w:val="21"/>
        </w:rPr>
      </w:pPr>
      <w:r w:rsidRPr="00360EE7">
        <w:rPr>
          <w:rFonts w:eastAsiaTheme="minorEastAsia"/>
          <w:szCs w:val="21"/>
        </w:rPr>
        <w:t>6.3</w:t>
      </w:r>
      <w:r w:rsidR="00BD5572" w:rsidRPr="00360EE7">
        <w:rPr>
          <w:rFonts w:eastAsiaTheme="minorEastAsia"/>
          <w:szCs w:val="21"/>
        </w:rPr>
        <w:t>货架横梁：采用</w:t>
      </w:r>
      <w:r w:rsidR="00BD5572" w:rsidRPr="00360EE7">
        <w:rPr>
          <w:rFonts w:eastAsiaTheme="minorEastAsia"/>
          <w:szCs w:val="21"/>
        </w:rPr>
        <w:t>60*40*1.2</w:t>
      </w:r>
      <w:r w:rsidR="00BD5572" w:rsidRPr="00360EE7">
        <w:rPr>
          <w:rFonts w:eastAsiaTheme="minorEastAsia"/>
          <w:szCs w:val="21"/>
        </w:rPr>
        <w:t>经折弯、酸洗、磷化喷涂处理。横梁钢材抗拉强度</w:t>
      </w:r>
      <w:r w:rsidR="00BD5572" w:rsidRPr="00360EE7">
        <w:rPr>
          <w:rFonts w:eastAsiaTheme="minorEastAsia"/>
          <w:szCs w:val="21"/>
        </w:rPr>
        <w:t>/</w:t>
      </w:r>
      <w:r w:rsidR="00BD5572" w:rsidRPr="00360EE7">
        <w:rPr>
          <w:rFonts w:eastAsiaTheme="minorEastAsia"/>
          <w:szCs w:val="21"/>
        </w:rPr>
        <w:t>屈服极限：</w:t>
      </w:r>
      <w:r w:rsidR="00BD5572" w:rsidRPr="00360EE7">
        <w:rPr>
          <w:rFonts w:eastAsiaTheme="minorEastAsia"/>
          <w:szCs w:val="21"/>
        </w:rPr>
        <w:t>400Mpa—510Mpa/&gt;245MPa</w:t>
      </w:r>
    </w:p>
    <w:p w:rsidR="00BD5572" w:rsidRPr="00360EE7" w:rsidRDefault="00A31878" w:rsidP="00BD5572">
      <w:pPr>
        <w:spacing w:line="360" w:lineRule="auto"/>
        <w:ind w:firstLineChars="202" w:firstLine="424"/>
        <w:rPr>
          <w:rFonts w:eastAsiaTheme="minorEastAsia"/>
          <w:szCs w:val="21"/>
        </w:rPr>
      </w:pPr>
      <w:r w:rsidRPr="00360EE7">
        <w:rPr>
          <w:rFonts w:eastAsiaTheme="minorEastAsia"/>
          <w:szCs w:val="21"/>
        </w:rPr>
        <w:t>6.4</w:t>
      </w:r>
      <w:r w:rsidR="00BD5572" w:rsidRPr="00360EE7">
        <w:rPr>
          <w:rFonts w:eastAsiaTheme="minorEastAsia"/>
          <w:szCs w:val="21"/>
        </w:rPr>
        <w:t>层板：采用</w:t>
      </w:r>
      <w:r w:rsidR="00BD5572" w:rsidRPr="00360EE7">
        <w:rPr>
          <w:rFonts w:eastAsiaTheme="minorEastAsia"/>
          <w:szCs w:val="21"/>
        </w:rPr>
        <w:t>0.8mm</w:t>
      </w:r>
      <w:r w:rsidR="00BD5572" w:rsidRPr="00360EE7">
        <w:rPr>
          <w:rFonts w:eastAsiaTheme="minorEastAsia"/>
          <w:szCs w:val="21"/>
        </w:rPr>
        <w:t>冷轧钢板，折弯、冲孔、酸洗、磷化喷涂工艺流程，底部分隔设有立式加强筋，高度可调节，承重性能不低于</w:t>
      </w:r>
      <w:r w:rsidR="00BD5572" w:rsidRPr="00360EE7">
        <w:rPr>
          <w:rFonts w:eastAsiaTheme="minorEastAsia"/>
          <w:szCs w:val="21"/>
        </w:rPr>
        <w:t>150KG/m</w:t>
      </w:r>
      <w:r w:rsidR="00BD5572" w:rsidRPr="00360EE7">
        <w:rPr>
          <w:rFonts w:eastAsiaTheme="minorEastAsia"/>
          <w:szCs w:val="21"/>
          <w:vertAlign w:val="superscript"/>
        </w:rPr>
        <w:t>2</w:t>
      </w:r>
      <w:r w:rsidR="00BD5572" w:rsidRPr="00360EE7">
        <w:rPr>
          <w:rFonts w:eastAsiaTheme="minorEastAsia"/>
          <w:szCs w:val="21"/>
        </w:rPr>
        <w:t>。</w:t>
      </w:r>
    </w:p>
    <w:p w:rsidR="00BD5572" w:rsidRPr="00360EE7" w:rsidRDefault="00BD5572" w:rsidP="00BD5572">
      <w:pPr>
        <w:spacing w:line="360" w:lineRule="auto"/>
        <w:rPr>
          <w:rFonts w:eastAsiaTheme="minorEastAsia"/>
          <w:b/>
          <w:szCs w:val="21"/>
        </w:rPr>
      </w:pPr>
      <w:r w:rsidRPr="00360EE7">
        <w:rPr>
          <w:rFonts w:eastAsiaTheme="minorEastAsia"/>
          <w:b/>
          <w:szCs w:val="21"/>
        </w:rPr>
        <w:t>7</w:t>
      </w:r>
      <w:r w:rsidRPr="00360EE7">
        <w:rPr>
          <w:rFonts w:eastAsiaTheme="minorEastAsia"/>
          <w:b/>
          <w:szCs w:val="21"/>
        </w:rPr>
        <w:t>、</w:t>
      </w:r>
      <w:proofErr w:type="gramStart"/>
      <w:r w:rsidRPr="00360EE7">
        <w:rPr>
          <w:rFonts w:eastAsiaTheme="minorEastAsia"/>
          <w:b/>
          <w:szCs w:val="21"/>
        </w:rPr>
        <w:t>高温台</w:t>
      </w:r>
      <w:proofErr w:type="gramEnd"/>
      <w:r w:rsidRPr="00360EE7">
        <w:rPr>
          <w:rFonts w:eastAsiaTheme="minorEastAsia"/>
          <w:b/>
          <w:szCs w:val="21"/>
        </w:rPr>
        <w:t>技术要求</w:t>
      </w:r>
    </w:p>
    <w:p w:rsidR="00BD5572" w:rsidRPr="00360EE7" w:rsidRDefault="00A31878" w:rsidP="00BD5572">
      <w:pPr>
        <w:spacing w:line="360" w:lineRule="auto"/>
        <w:ind w:firstLineChars="202" w:firstLine="424"/>
        <w:rPr>
          <w:rFonts w:eastAsiaTheme="minorEastAsia"/>
          <w:szCs w:val="21"/>
        </w:rPr>
      </w:pPr>
      <w:r w:rsidRPr="00360EE7">
        <w:rPr>
          <w:rFonts w:eastAsiaTheme="minorEastAsia"/>
          <w:szCs w:val="21"/>
        </w:rPr>
        <w:t>7.1</w:t>
      </w:r>
      <w:r w:rsidR="00BD5572" w:rsidRPr="00360EE7">
        <w:rPr>
          <w:rFonts w:eastAsiaTheme="minorEastAsia"/>
          <w:szCs w:val="21"/>
        </w:rPr>
        <w:t>实验台台面：采用</w:t>
      </w:r>
      <w:r w:rsidR="00BD5572" w:rsidRPr="00360EE7">
        <w:rPr>
          <w:rFonts w:eastAsiaTheme="minorEastAsia"/>
          <w:szCs w:val="21"/>
        </w:rPr>
        <w:t>≥18mm</w:t>
      </w:r>
      <w:r w:rsidR="00BD5572" w:rsidRPr="00360EE7">
        <w:rPr>
          <w:rFonts w:eastAsiaTheme="minorEastAsia"/>
          <w:szCs w:val="21"/>
        </w:rPr>
        <w:t>厚国产优质黑色大理石台面。</w:t>
      </w:r>
    </w:p>
    <w:p w:rsidR="00BD5572" w:rsidRPr="00360EE7" w:rsidRDefault="00A31878" w:rsidP="00BD5572">
      <w:pPr>
        <w:spacing w:line="360" w:lineRule="auto"/>
        <w:ind w:firstLineChars="202" w:firstLine="424"/>
        <w:rPr>
          <w:rFonts w:eastAsiaTheme="minorEastAsia"/>
          <w:szCs w:val="21"/>
        </w:rPr>
      </w:pPr>
      <w:r w:rsidRPr="00360EE7">
        <w:rPr>
          <w:rFonts w:eastAsiaTheme="minorEastAsia"/>
          <w:szCs w:val="21"/>
        </w:rPr>
        <w:t>7.2</w:t>
      </w:r>
      <w:r w:rsidR="00BD5572" w:rsidRPr="00360EE7">
        <w:rPr>
          <w:rFonts w:eastAsiaTheme="minorEastAsia"/>
          <w:szCs w:val="21"/>
        </w:rPr>
        <w:t>实验台钢架：采用不低于</w:t>
      </w:r>
      <w:r w:rsidR="00BD5572" w:rsidRPr="00360EE7">
        <w:rPr>
          <w:rFonts w:eastAsiaTheme="minorEastAsia"/>
          <w:szCs w:val="21"/>
        </w:rPr>
        <w:t>60×40×2.0mm</w:t>
      </w:r>
      <w:r w:rsidR="00BD5572" w:rsidRPr="00360EE7">
        <w:rPr>
          <w:rFonts w:eastAsiaTheme="minorEastAsia"/>
          <w:szCs w:val="21"/>
        </w:rPr>
        <w:t>无缝方管，经过焊接、打磨、酸洗、磷化处理，表面经过高温静电喷涂处理，喷涂粉末采用阿克苏环氧树脂粉末，喷涂厚度不低于</w:t>
      </w:r>
      <w:r w:rsidR="00BD5572" w:rsidRPr="00360EE7">
        <w:rPr>
          <w:rFonts w:eastAsiaTheme="minorEastAsia"/>
          <w:szCs w:val="21"/>
        </w:rPr>
        <w:t>100um</w:t>
      </w:r>
      <w:r w:rsidR="00BD5572" w:rsidRPr="00360EE7">
        <w:rPr>
          <w:rFonts w:eastAsiaTheme="minorEastAsia"/>
          <w:szCs w:val="21"/>
        </w:rPr>
        <w:t>，粉末附着力强，不掉色，不脱落。</w:t>
      </w:r>
    </w:p>
    <w:p w:rsidR="00BD5572" w:rsidRPr="00360EE7" w:rsidRDefault="00A31878" w:rsidP="00BD5572">
      <w:pPr>
        <w:spacing w:line="360" w:lineRule="auto"/>
        <w:ind w:firstLineChars="202" w:firstLine="424"/>
        <w:rPr>
          <w:rFonts w:eastAsiaTheme="minorEastAsia"/>
          <w:szCs w:val="21"/>
        </w:rPr>
      </w:pPr>
      <w:r w:rsidRPr="00360EE7">
        <w:rPr>
          <w:rFonts w:eastAsiaTheme="minorEastAsia"/>
          <w:szCs w:val="21"/>
        </w:rPr>
        <w:t>7.3</w:t>
      </w:r>
      <w:r w:rsidR="00BD5572" w:rsidRPr="00360EE7">
        <w:rPr>
          <w:rFonts w:eastAsiaTheme="minorEastAsia"/>
          <w:szCs w:val="21"/>
        </w:rPr>
        <w:t>承重性能不低于</w:t>
      </w:r>
      <w:r w:rsidR="00BD5572" w:rsidRPr="00360EE7">
        <w:rPr>
          <w:rFonts w:eastAsiaTheme="minorEastAsia"/>
          <w:szCs w:val="21"/>
        </w:rPr>
        <w:t>100kg/m</w:t>
      </w:r>
      <w:r w:rsidR="00BD5572" w:rsidRPr="00360EE7">
        <w:rPr>
          <w:rFonts w:eastAsiaTheme="minorEastAsia"/>
          <w:szCs w:val="21"/>
          <w:vertAlign w:val="superscript"/>
        </w:rPr>
        <w:t>2</w:t>
      </w:r>
      <w:r w:rsidR="00BD5572" w:rsidRPr="00360EE7">
        <w:rPr>
          <w:rFonts w:eastAsiaTheme="minorEastAsia"/>
          <w:szCs w:val="21"/>
        </w:rPr>
        <w:t>。</w:t>
      </w:r>
    </w:p>
    <w:p w:rsidR="00BD5572" w:rsidRPr="00360EE7" w:rsidRDefault="00BD5572" w:rsidP="00BD5572">
      <w:pPr>
        <w:rPr>
          <w:rFonts w:eastAsiaTheme="minorEastAsia"/>
          <w:b/>
        </w:rPr>
      </w:pPr>
      <w:r w:rsidRPr="00360EE7">
        <w:rPr>
          <w:rFonts w:eastAsiaTheme="minorEastAsia"/>
          <w:b/>
        </w:rPr>
        <w:t>二、实验室排风系统清单及技术要求</w:t>
      </w:r>
    </w:p>
    <w:p w:rsidR="00BD5572" w:rsidRPr="00360EE7" w:rsidRDefault="00BD5572" w:rsidP="00BD5572">
      <w:pPr>
        <w:rPr>
          <w:rFonts w:eastAsiaTheme="minorEastAsia"/>
          <w:b/>
        </w:rPr>
      </w:pPr>
      <w:r w:rsidRPr="00360EE7">
        <w:rPr>
          <w:rFonts w:eastAsiaTheme="minorEastAsia"/>
          <w:b/>
        </w:rPr>
        <w:t>(</w:t>
      </w:r>
      <w:proofErr w:type="gramStart"/>
      <w:r w:rsidRPr="00360EE7">
        <w:rPr>
          <w:rFonts w:eastAsiaTheme="minorEastAsia"/>
          <w:b/>
        </w:rPr>
        <w:t>一</w:t>
      </w:r>
      <w:proofErr w:type="gramEnd"/>
      <w:r w:rsidRPr="00360EE7">
        <w:rPr>
          <w:rFonts w:eastAsiaTheme="minorEastAsia"/>
          <w:b/>
        </w:rPr>
        <w:t>)</w:t>
      </w:r>
      <w:r w:rsidRPr="00360EE7">
        <w:rPr>
          <w:rFonts w:eastAsiaTheme="minorEastAsia"/>
          <w:b/>
        </w:rPr>
        <w:t>、实验室排风系统部分</w:t>
      </w:r>
    </w:p>
    <w:p w:rsidR="00BD5572" w:rsidRPr="00360EE7" w:rsidRDefault="00BD5572" w:rsidP="00BD5572">
      <w:pPr>
        <w:spacing w:line="360" w:lineRule="auto"/>
        <w:ind w:firstLineChars="202" w:firstLine="424"/>
        <w:rPr>
          <w:rFonts w:eastAsiaTheme="minorEastAsia"/>
          <w:szCs w:val="21"/>
        </w:rPr>
      </w:pPr>
      <w:r w:rsidRPr="00360EE7">
        <w:rPr>
          <w:rFonts w:eastAsiaTheme="minorEastAsia"/>
          <w:szCs w:val="21"/>
        </w:rPr>
        <w:t>项目主要针对李运强理工实验楼实验室排风系统进行改造，更换通风管道、增设排风风机和废气处理装置，主要包括安装和改造排风风机系统</w:t>
      </w:r>
      <w:r w:rsidRPr="00360EE7">
        <w:rPr>
          <w:rFonts w:eastAsiaTheme="minorEastAsia"/>
          <w:szCs w:val="21"/>
        </w:rPr>
        <w:t>18</w:t>
      </w:r>
      <w:r w:rsidRPr="00360EE7">
        <w:rPr>
          <w:rFonts w:eastAsiaTheme="minorEastAsia"/>
          <w:szCs w:val="21"/>
        </w:rPr>
        <w:t>套（含风机、消音器、排风管道、控制器、传感器、阀门等设施设备），其中新增排风风机</w:t>
      </w:r>
      <w:r w:rsidRPr="00360EE7">
        <w:rPr>
          <w:rFonts w:eastAsiaTheme="minorEastAsia"/>
          <w:szCs w:val="21"/>
        </w:rPr>
        <w:t>18</w:t>
      </w:r>
      <w:r w:rsidRPr="00360EE7">
        <w:rPr>
          <w:rFonts w:eastAsiaTheme="minorEastAsia"/>
          <w:szCs w:val="21"/>
        </w:rPr>
        <w:t>台（含管道式风机</w:t>
      </w:r>
      <w:r w:rsidRPr="00360EE7">
        <w:rPr>
          <w:rFonts w:eastAsiaTheme="minorEastAsia"/>
          <w:szCs w:val="21"/>
        </w:rPr>
        <w:t>1</w:t>
      </w:r>
      <w:r w:rsidRPr="00360EE7">
        <w:rPr>
          <w:rFonts w:eastAsiaTheme="minorEastAsia"/>
          <w:szCs w:val="21"/>
        </w:rPr>
        <w:t>台），利用现有风机</w:t>
      </w:r>
      <w:r w:rsidRPr="00360EE7">
        <w:rPr>
          <w:rFonts w:eastAsiaTheme="minorEastAsia"/>
          <w:szCs w:val="21"/>
        </w:rPr>
        <w:t>1</w:t>
      </w:r>
      <w:r w:rsidRPr="00360EE7">
        <w:rPr>
          <w:rFonts w:eastAsiaTheme="minorEastAsia"/>
          <w:szCs w:val="21"/>
        </w:rPr>
        <w:t>台，完善各系统风管、阀门、传感器等改造安装。</w:t>
      </w:r>
    </w:p>
    <w:p w:rsidR="00BD5572" w:rsidRPr="00360EE7" w:rsidRDefault="00BD5572" w:rsidP="00BD5572">
      <w:pPr>
        <w:spacing w:line="360" w:lineRule="auto"/>
        <w:ind w:firstLineChars="202" w:firstLine="424"/>
        <w:rPr>
          <w:rFonts w:eastAsiaTheme="minorEastAsia"/>
          <w:szCs w:val="21"/>
        </w:rPr>
      </w:pPr>
      <w:r w:rsidRPr="00360EE7">
        <w:rPr>
          <w:rFonts w:eastAsiaTheme="minorEastAsia"/>
          <w:szCs w:val="21"/>
        </w:rPr>
        <w:t>主要改造内容包括：</w:t>
      </w:r>
    </w:p>
    <w:p w:rsidR="00BD5572" w:rsidRPr="00360EE7" w:rsidRDefault="00BD5572" w:rsidP="00BD5572">
      <w:pPr>
        <w:jc w:val="center"/>
        <w:rPr>
          <w:rFonts w:eastAsiaTheme="minorEastAsia"/>
          <w:b/>
          <w:sz w:val="22"/>
          <w:szCs w:val="21"/>
        </w:rPr>
      </w:pPr>
      <w:r w:rsidRPr="00360EE7">
        <w:rPr>
          <w:rFonts w:eastAsiaTheme="minorEastAsia"/>
          <w:b/>
          <w:sz w:val="22"/>
          <w:szCs w:val="21"/>
        </w:rPr>
        <w:t>表</w:t>
      </w:r>
      <w:r w:rsidRPr="00360EE7">
        <w:rPr>
          <w:rFonts w:eastAsiaTheme="minorEastAsia"/>
          <w:b/>
          <w:sz w:val="22"/>
          <w:szCs w:val="21"/>
        </w:rPr>
        <w:t>2</w:t>
      </w:r>
      <w:r w:rsidRPr="00360EE7">
        <w:rPr>
          <w:rFonts w:eastAsiaTheme="minorEastAsia"/>
          <w:b/>
          <w:sz w:val="22"/>
          <w:szCs w:val="21"/>
        </w:rPr>
        <w:t>实验室排风系统配置清单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489"/>
        <w:gridCol w:w="4358"/>
        <w:gridCol w:w="719"/>
        <w:gridCol w:w="742"/>
      </w:tblGrid>
      <w:tr w:rsidR="00BD5572" w:rsidRPr="00360EE7" w:rsidTr="00137E80">
        <w:trPr>
          <w:trHeight w:val="405"/>
          <w:tblHeader/>
          <w:jc w:val="center"/>
        </w:trPr>
        <w:tc>
          <w:tcPr>
            <w:tcW w:w="988" w:type="dxa"/>
            <w:shd w:val="clear" w:color="auto" w:fill="auto"/>
            <w:noWrap/>
            <w:vAlign w:val="center"/>
          </w:tcPr>
          <w:p w:rsidR="00BD5572" w:rsidRPr="00360EE7" w:rsidRDefault="00BD5572" w:rsidP="00137E80">
            <w:pPr>
              <w:widowControl/>
              <w:jc w:val="center"/>
              <w:rPr>
                <w:rFonts w:eastAsiaTheme="minorEastAsia"/>
                <w:b/>
                <w:bCs/>
                <w:kern w:val="0"/>
                <w:szCs w:val="21"/>
              </w:rPr>
            </w:pPr>
            <w:r w:rsidRPr="00360EE7">
              <w:rPr>
                <w:rFonts w:eastAsiaTheme="minorEastAsia"/>
                <w:b/>
                <w:bCs/>
                <w:kern w:val="0"/>
                <w:szCs w:val="21"/>
              </w:rPr>
              <w:t>序号</w:t>
            </w:r>
          </w:p>
        </w:tc>
        <w:tc>
          <w:tcPr>
            <w:tcW w:w="1489" w:type="dxa"/>
            <w:shd w:val="clear" w:color="auto" w:fill="auto"/>
            <w:noWrap/>
            <w:vAlign w:val="center"/>
          </w:tcPr>
          <w:p w:rsidR="00BD5572" w:rsidRPr="00360EE7" w:rsidRDefault="00BD5572" w:rsidP="00137E80">
            <w:pPr>
              <w:widowControl/>
              <w:jc w:val="center"/>
              <w:rPr>
                <w:rFonts w:eastAsiaTheme="minorEastAsia"/>
                <w:b/>
                <w:bCs/>
                <w:kern w:val="0"/>
                <w:szCs w:val="21"/>
              </w:rPr>
            </w:pPr>
            <w:r w:rsidRPr="00360EE7">
              <w:rPr>
                <w:rFonts w:eastAsiaTheme="minorEastAsia"/>
                <w:b/>
                <w:bCs/>
                <w:kern w:val="0"/>
                <w:szCs w:val="21"/>
              </w:rPr>
              <w:t>名称</w:t>
            </w:r>
          </w:p>
        </w:tc>
        <w:tc>
          <w:tcPr>
            <w:tcW w:w="4358" w:type="dxa"/>
            <w:shd w:val="clear" w:color="auto" w:fill="auto"/>
            <w:noWrap/>
            <w:vAlign w:val="center"/>
          </w:tcPr>
          <w:p w:rsidR="00BD5572" w:rsidRPr="00360EE7" w:rsidRDefault="00BD5572" w:rsidP="00137E80">
            <w:pPr>
              <w:widowControl/>
              <w:jc w:val="center"/>
              <w:rPr>
                <w:rFonts w:eastAsiaTheme="minorEastAsia"/>
                <w:b/>
                <w:bCs/>
                <w:kern w:val="0"/>
                <w:szCs w:val="21"/>
              </w:rPr>
            </w:pPr>
            <w:r w:rsidRPr="00360EE7">
              <w:rPr>
                <w:rFonts w:eastAsiaTheme="minorEastAsia"/>
                <w:b/>
                <w:bCs/>
                <w:kern w:val="0"/>
                <w:szCs w:val="21"/>
              </w:rPr>
              <w:t>规格参数</w:t>
            </w:r>
          </w:p>
        </w:tc>
        <w:tc>
          <w:tcPr>
            <w:tcW w:w="719" w:type="dxa"/>
            <w:shd w:val="clear" w:color="auto" w:fill="auto"/>
            <w:noWrap/>
            <w:vAlign w:val="center"/>
          </w:tcPr>
          <w:p w:rsidR="00BD5572" w:rsidRPr="00360EE7" w:rsidRDefault="00BD5572" w:rsidP="00137E80">
            <w:pPr>
              <w:widowControl/>
              <w:jc w:val="center"/>
              <w:rPr>
                <w:rFonts w:eastAsiaTheme="minorEastAsia"/>
                <w:b/>
                <w:bCs/>
                <w:kern w:val="0"/>
                <w:szCs w:val="21"/>
              </w:rPr>
            </w:pPr>
            <w:r w:rsidRPr="00360EE7">
              <w:rPr>
                <w:rFonts w:eastAsiaTheme="minorEastAsia"/>
                <w:b/>
                <w:bCs/>
                <w:kern w:val="0"/>
                <w:szCs w:val="21"/>
              </w:rPr>
              <w:t>单位</w:t>
            </w:r>
          </w:p>
        </w:tc>
        <w:tc>
          <w:tcPr>
            <w:tcW w:w="742" w:type="dxa"/>
            <w:shd w:val="clear" w:color="auto" w:fill="auto"/>
            <w:noWrap/>
            <w:vAlign w:val="center"/>
          </w:tcPr>
          <w:p w:rsidR="00BD5572" w:rsidRPr="00360EE7" w:rsidRDefault="00BD5572" w:rsidP="00137E80">
            <w:pPr>
              <w:widowControl/>
              <w:jc w:val="center"/>
              <w:rPr>
                <w:rFonts w:eastAsiaTheme="minorEastAsia"/>
                <w:b/>
                <w:bCs/>
                <w:kern w:val="0"/>
                <w:szCs w:val="21"/>
              </w:rPr>
            </w:pPr>
            <w:r w:rsidRPr="00360EE7">
              <w:rPr>
                <w:rFonts w:eastAsiaTheme="minorEastAsia"/>
                <w:b/>
                <w:bCs/>
                <w:kern w:val="0"/>
                <w:szCs w:val="21"/>
              </w:rPr>
              <w:t>数量</w:t>
            </w:r>
          </w:p>
        </w:tc>
      </w:tr>
      <w:tr w:rsidR="00BD5572" w:rsidRPr="00360EE7" w:rsidTr="00137E80">
        <w:trPr>
          <w:trHeight w:val="405"/>
          <w:jc w:val="center"/>
        </w:trPr>
        <w:tc>
          <w:tcPr>
            <w:tcW w:w="988" w:type="dxa"/>
            <w:shd w:val="clear" w:color="auto" w:fill="auto"/>
            <w:noWrap/>
            <w:vAlign w:val="center"/>
            <w:hideMark/>
          </w:tcPr>
          <w:p w:rsidR="00BD5572" w:rsidRPr="00360EE7" w:rsidRDefault="00BD5572" w:rsidP="00137E80">
            <w:pPr>
              <w:widowControl/>
              <w:rPr>
                <w:rFonts w:eastAsiaTheme="minorEastAsia"/>
                <w:b/>
                <w:bCs/>
                <w:kern w:val="0"/>
                <w:szCs w:val="21"/>
              </w:rPr>
            </w:pPr>
            <w:r w:rsidRPr="00360EE7">
              <w:rPr>
                <w:rFonts w:eastAsiaTheme="minorEastAsia"/>
                <w:b/>
                <w:bCs/>
                <w:kern w:val="0"/>
                <w:szCs w:val="21"/>
              </w:rPr>
              <w:t>（一）</w:t>
            </w:r>
          </w:p>
        </w:tc>
        <w:tc>
          <w:tcPr>
            <w:tcW w:w="1489" w:type="dxa"/>
            <w:shd w:val="clear" w:color="auto" w:fill="auto"/>
            <w:noWrap/>
            <w:vAlign w:val="center"/>
            <w:hideMark/>
          </w:tcPr>
          <w:p w:rsidR="00BD5572" w:rsidRPr="00360EE7" w:rsidRDefault="00BD5572" w:rsidP="00137E80">
            <w:pPr>
              <w:widowControl/>
              <w:rPr>
                <w:rFonts w:eastAsiaTheme="minorEastAsia"/>
                <w:b/>
                <w:bCs/>
                <w:kern w:val="0"/>
                <w:szCs w:val="21"/>
              </w:rPr>
            </w:pPr>
            <w:r w:rsidRPr="00360EE7">
              <w:rPr>
                <w:rFonts w:eastAsiaTheme="minorEastAsia"/>
                <w:b/>
                <w:bCs/>
                <w:kern w:val="0"/>
                <w:szCs w:val="21"/>
              </w:rPr>
              <w:t>排风风机</w:t>
            </w:r>
          </w:p>
        </w:tc>
        <w:tc>
          <w:tcPr>
            <w:tcW w:w="4358" w:type="dxa"/>
            <w:shd w:val="clear" w:color="auto" w:fill="auto"/>
            <w:noWrap/>
            <w:vAlign w:val="center"/>
            <w:hideMark/>
          </w:tcPr>
          <w:p w:rsidR="00BD5572" w:rsidRPr="00360EE7" w:rsidRDefault="00BD5572" w:rsidP="00137E80">
            <w:pPr>
              <w:widowControl/>
              <w:rPr>
                <w:rFonts w:eastAsiaTheme="minorEastAsia"/>
                <w:b/>
                <w:bCs/>
                <w:kern w:val="0"/>
                <w:szCs w:val="21"/>
              </w:rPr>
            </w:pPr>
          </w:p>
        </w:tc>
        <w:tc>
          <w:tcPr>
            <w:tcW w:w="719" w:type="dxa"/>
            <w:shd w:val="clear" w:color="auto" w:fill="auto"/>
            <w:noWrap/>
            <w:vAlign w:val="center"/>
            <w:hideMark/>
          </w:tcPr>
          <w:p w:rsidR="00BD5572" w:rsidRPr="00360EE7" w:rsidRDefault="00BD5572" w:rsidP="00137E80">
            <w:pPr>
              <w:widowControl/>
              <w:rPr>
                <w:rFonts w:eastAsiaTheme="minorEastAsia"/>
                <w:b/>
                <w:bCs/>
                <w:kern w:val="0"/>
                <w:szCs w:val="21"/>
              </w:rPr>
            </w:pPr>
          </w:p>
        </w:tc>
        <w:tc>
          <w:tcPr>
            <w:tcW w:w="742" w:type="dxa"/>
            <w:shd w:val="clear" w:color="auto" w:fill="auto"/>
            <w:noWrap/>
            <w:vAlign w:val="center"/>
            <w:hideMark/>
          </w:tcPr>
          <w:p w:rsidR="00BD5572" w:rsidRPr="00360EE7" w:rsidRDefault="00BD5572" w:rsidP="00137E80">
            <w:pPr>
              <w:widowControl/>
              <w:jc w:val="center"/>
              <w:rPr>
                <w:rFonts w:eastAsiaTheme="minorEastAsia"/>
                <w:b/>
                <w:bCs/>
                <w:kern w:val="0"/>
                <w:szCs w:val="21"/>
              </w:rPr>
            </w:pPr>
            <w:r w:rsidRPr="00360EE7">
              <w:rPr>
                <w:rFonts w:eastAsiaTheme="minorEastAsia"/>
                <w:b/>
                <w:bCs/>
                <w:kern w:val="0"/>
                <w:szCs w:val="21"/>
              </w:rPr>
              <w:t>18</w:t>
            </w:r>
          </w:p>
        </w:tc>
      </w:tr>
      <w:tr w:rsidR="00BD5572" w:rsidRPr="00360EE7" w:rsidTr="00137E80">
        <w:trPr>
          <w:trHeight w:val="1035"/>
          <w:jc w:val="center"/>
        </w:trPr>
        <w:tc>
          <w:tcPr>
            <w:tcW w:w="988"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1</w:t>
            </w:r>
          </w:p>
        </w:tc>
        <w:tc>
          <w:tcPr>
            <w:tcW w:w="1489"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玻璃钢离心风机</w:t>
            </w:r>
          </w:p>
        </w:tc>
        <w:tc>
          <w:tcPr>
            <w:tcW w:w="4358" w:type="dxa"/>
            <w:shd w:val="clear" w:color="auto" w:fill="auto"/>
            <w:vAlign w:val="center"/>
            <w:hideMark/>
          </w:tcPr>
          <w:p w:rsidR="00BD5572" w:rsidRPr="00360EE7" w:rsidRDefault="00BD5572" w:rsidP="00747551">
            <w:pPr>
              <w:widowControl/>
              <w:jc w:val="left"/>
              <w:rPr>
                <w:rFonts w:eastAsiaTheme="minorEastAsia"/>
                <w:kern w:val="0"/>
                <w:szCs w:val="21"/>
              </w:rPr>
            </w:pPr>
            <w:r w:rsidRPr="00360EE7">
              <w:rPr>
                <w:rFonts w:eastAsiaTheme="minorEastAsia"/>
                <w:kern w:val="0"/>
                <w:szCs w:val="21"/>
              </w:rPr>
              <w:t>风量</w:t>
            </w:r>
            <w:r w:rsidRPr="00360EE7">
              <w:rPr>
                <w:rFonts w:eastAsiaTheme="minorEastAsia"/>
                <w:kern w:val="0"/>
                <w:szCs w:val="21"/>
              </w:rPr>
              <w:t>3600-4000m</w:t>
            </w:r>
            <w:r w:rsidRPr="00360EE7">
              <w:rPr>
                <w:rFonts w:eastAsiaTheme="minorEastAsia"/>
                <w:kern w:val="0"/>
                <w:szCs w:val="21"/>
                <w:vertAlign w:val="superscript"/>
              </w:rPr>
              <w:t>3</w:t>
            </w:r>
            <w:r w:rsidRPr="00360EE7">
              <w:rPr>
                <w:rFonts w:eastAsiaTheme="minorEastAsia"/>
                <w:kern w:val="0"/>
                <w:szCs w:val="21"/>
              </w:rPr>
              <w:t>/h</w:t>
            </w:r>
            <w:r w:rsidRPr="00360EE7">
              <w:rPr>
                <w:rFonts w:eastAsiaTheme="minorEastAsia"/>
                <w:kern w:val="0"/>
                <w:szCs w:val="21"/>
              </w:rPr>
              <w:br/>
            </w:r>
            <w:r w:rsidRPr="00360EE7">
              <w:rPr>
                <w:rFonts w:eastAsiaTheme="minorEastAsia"/>
                <w:kern w:val="0"/>
                <w:szCs w:val="21"/>
              </w:rPr>
              <w:t>压力</w:t>
            </w:r>
            <w:r w:rsidRPr="00360EE7">
              <w:rPr>
                <w:rFonts w:eastAsiaTheme="minorEastAsia"/>
                <w:kern w:val="0"/>
                <w:szCs w:val="21"/>
              </w:rPr>
              <w:t>1500Pa</w:t>
            </w:r>
            <w:r w:rsidRPr="00360EE7">
              <w:rPr>
                <w:rFonts w:eastAsiaTheme="minorEastAsia"/>
                <w:kern w:val="0"/>
                <w:szCs w:val="21"/>
              </w:rPr>
              <w:br/>
            </w:r>
            <w:r w:rsidRPr="00360EE7">
              <w:rPr>
                <w:rFonts w:eastAsiaTheme="minorEastAsia"/>
                <w:kern w:val="0"/>
                <w:szCs w:val="21"/>
              </w:rPr>
              <w:t>功率</w:t>
            </w:r>
            <w:r w:rsidRPr="00360EE7">
              <w:rPr>
                <w:rFonts w:eastAsiaTheme="minorEastAsia"/>
                <w:kern w:val="0"/>
                <w:szCs w:val="21"/>
              </w:rPr>
              <w:t>4KW</w:t>
            </w:r>
          </w:p>
        </w:tc>
        <w:tc>
          <w:tcPr>
            <w:tcW w:w="719"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台</w:t>
            </w:r>
          </w:p>
        </w:tc>
        <w:tc>
          <w:tcPr>
            <w:tcW w:w="742"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2</w:t>
            </w:r>
          </w:p>
        </w:tc>
      </w:tr>
      <w:tr w:rsidR="00BD5572" w:rsidRPr="00360EE7" w:rsidTr="00137E80">
        <w:trPr>
          <w:trHeight w:val="855"/>
          <w:jc w:val="center"/>
        </w:trPr>
        <w:tc>
          <w:tcPr>
            <w:tcW w:w="988"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2</w:t>
            </w:r>
          </w:p>
        </w:tc>
        <w:tc>
          <w:tcPr>
            <w:tcW w:w="1489"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玻璃钢离心风机</w:t>
            </w:r>
          </w:p>
        </w:tc>
        <w:tc>
          <w:tcPr>
            <w:tcW w:w="4358" w:type="dxa"/>
            <w:shd w:val="clear" w:color="auto" w:fill="auto"/>
            <w:vAlign w:val="center"/>
            <w:hideMark/>
          </w:tcPr>
          <w:p w:rsidR="00BD5572" w:rsidRPr="00360EE7" w:rsidRDefault="00BD5572" w:rsidP="00747551">
            <w:pPr>
              <w:widowControl/>
              <w:jc w:val="left"/>
              <w:rPr>
                <w:rFonts w:eastAsiaTheme="minorEastAsia"/>
                <w:kern w:val="0"/>
                <w:szCs w:val="21"/>
              </w:rPr>
            </w:pPr>
            <w:r w:rsidRPr="00360EE7">
              <w:rPr>
                <w:rFonts w:eastAsiaTheme="minorEastAsia"/>
                <w:kern w:val="0"/>
                <w:szCs w:val="21"/>
              </w:rPr>
              <w:t>风量</w:t>
            </w:r>
            <w:r w:rsidRPr="00360EE7">
              <w:rPr>
                <w:rFonts w:eastAsiaTheme="minorEastAsia"/>
                <w:kern w:val="0"/>
                <w:szCs w:val="21"/>
              </w:rPr>
              <w:t>5000m</w:t>
            </w:r>
            <w:r w:rsidRPr="00360EE7">
              <w:rPr>
                <w:rFonts w:eastAsiaTheme="minorEastAsia"/>
                <w:kern w:val="0"/>
                <w:szCs w:val="21"/>
                <w:vertAlign w:val="superscript"/>
              </w:rPr>
              <w:t>3</w:t>
            </w:r>
            <w:r w:rsidRPr="00360EE7">
              <w:rPr>
                <w:rFonts w:eastAsiaTheme="minorEastAsia"/>
                <w:kern w:val="0"/>
                <w:szCs w:val="21"/>
              </w:rPr>
              <w:t>/h</w:t>
            </w:r>
            <w:r w:rsidRPr="00360EE7">
              <w:rPr>
                <w:rFonts w:eastAsiaTheme="minorEastAsia"/>
                <w:kern w:val="0"/>
                <w:szCs w:val="21"/>
              </w:rPr>
              <w:br/>
            </w:r>
            <w:r w:rsidRPr="00360EE7">
              <w:rPr>
                <w:rFonts w:eastAsiaTheme="minorEastAsia"/>
                <w:kern w:val="0"/>
                <w:szCs w:val="21"/>
              </w:rPr>
              <w:t>压力</w:t>
            </w:r>
            <w:r w:rsidRPr="00360EE7">
              <w:rPr>
                <w:rFonts w:eastAsiaTheme="minorEastAsia"/>
                <w:kern w:val="0"/>
                <w:szCs w:val="21"/>
              </w:rPr>
              <w:t>1500Pa</w:t>
            </w:r>
            <w:r w:rsidRPr="00360EE7">
              <w:rPr>
                <w:rFonts w:eastAsiaTheme="minorEastAsia"/>
                <w:kern w:val="0"/>
                <w:szCs w:val="21"/>
              </w:rPr>
              <w:br/>
            </w:r>
            <w:r w:rsidRPr="00360EE7">
              <w:rPr>
                <w:rFonts w:eastAsiaTheme="minorEastAsia"/>
                <w:kern w:val="0"/>
                <w:szCs w:val="21"/>
              </w:rPr>
              <w:t>功率</w:t>
            </w:r>
            <w:r w:rsidRPr="00360EE7">
              <w:rPr>
                <w:rFonts w:eastAsiaTheme="minorEastAsia"/>
                <w:kern w:val="0"/>
                <w:szCs w:val="21"/>
              </w:rPr>
              <w:t>5.5KW</w:t>
            </w:r>
          </w:p>
        </w:tc>
        <w:tc>
          <w:tcPr>
            <w:tcW w:w="719"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台</w:t>
            </w:r>
          </w:p>
        </w:tc>
        <w:tc>
          <w:tcPr>
            <w:tcW w:w="742"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2</w:t>
            </w:r>
          </w:p>
        </w:tc>
      </w:tr>
      <w:tr w:rsidR="00BD5572" w:rsidRPr="00360EE7" w:rsidTr="00137E80">
        <w:trPr>
          <w:trHeight w:val="855"/>
          <w:jc w:val="center"/>
        </w:trPr>
        <w:tc>
          <w:tcPr>
            <w:tcW w:w="988"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3</w:t>
            </w:r>
          </w:p>
        </w:tc>
        <w:tc>
          <w:tcPr>
            <w:tcW w:w="1489"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玻璃钢离心风机</w:t>
            </w:r>
          </w:p>
        </w:tc>
        <w:tc>
          <w:tcPr>
            <w:tcW w:w="4358" w:type="dxa"/>
            <w:shd w:val="clear" w:color="auto" w:fill="auto"/>
            <w:vAlign w:val="center"/>
            <w:hideMark/>
          </w:tcPr>
          <w:p w:rsidR="00BD5572" w:rsidRPr="00360EE7" w:rsidRDefault="00BD5572" w:rsidP="00747551">
            <w:pPr>
              <w:widowControl/>
              <w:jc w:val="left"/>
              <w:rPr>
                <w:rFonts w:eastAsiaTheme="minorEastAsia"/>
                <w:kern w:val="0"/>
                <w:szCs w:val="21"/>
              </w:rPr>
            </w:pPr>
            <w:r w:rsidRPr="00360EE7">
              <w:rPr>
                <w:rFonts w:eastAsiaTheme="minorEastAsia"/>
                <w:kern w:val="0"/>
                <w:szCs w:val="21"/>
              </w:rPr>
              <w:t>风量</w:t>
            </w:r>
            <w:r w:rsidRPr="00360EE7">
              <w:rPr>
                <w:rFonts w:eastAsiaTheme="minorEastAsia"/>
                <w:kern w:val="0"/>
                <w:szCs w:val="21"/>
              </w:rPr>
              <w:t>12000-16000m</w:t>
            </w:r>
            <w:r w:rsidRPr="00360EE7">
              <w:rPr>
                <w:rFonts w:eastAsiaTheme="minorEastAsia"/>
                <w:kern w:val="0"/>
                <w:szCs w:val="21"/>
                <w:vertAlign w:val="superscript"/>
              </w:rPr>
              <w:t>3</w:t>
            </w:r>
            <w:r w:rsidRPr="00360EE7">
              <w:rPr>
                <w:rFonts w:eastAsiaTheme="minorEastAsia"/>
                <w:kern w:val="0"/>
                <w:szCs w:val="21"/>
              </w:rPr>
              <w:t>/h</w:t>
            </w:r>
            <w:r w:rsidRPr="00360EE7">
              <w:rPr>
                <w:rFonts w:eastAsiaTheme="minorEastAsia"/>
                <w:kern w:val="0"/>
                <w:szCs w:val="21"/>
              </w:rPr>
              <w:br/>
            </w:r>
            <w:r w:rsidRPr="00360EE7">
              <w:rPr>
                <w:rFonts w:eastAsiaTheme="minorEastAsia"/>
                <w:kern w:val="0"/>
                <w:szCs w:val="21"/>
              </w:rPr>
              <w:t>压力</w:t>
            </w:r>
            <w:r w:rsidRPr="00360EE7">
              <w:rPr>
                <w:rFonts w:eastAsiaTheme="minorEastAsia"/>
                <w:kern w:val="0"/>
                <w:szCs w:val="21"/>
              </w:rPr>
              <w:t>1500Pa</w:t>
            </w:r>
            <w:r w:rsidRPr="00360EE7">
              <w:rPr>
                <w:rFonts w:eastAsiaTheme="minorEastAsia"/>
                <w:kern w:val="0"/>
                <w:szCs w:val="21"/>
              </w:rPr>
              <w:br/>
            </w:r>
            <w:r w:rsidRPr="00360EE7">
              <w:rPr>
                <w:rFonts w:eastAsiaTheme="minorEastAsia"/>
                <w:kern w:val="0"/>
                <w:szCs w:val="21"/>
              </w:rPr>
              <w:t>功率</w:t>
            </w:r>
            <w:r w:rsidRPr="00360EE7">
              <w:rPr>
                <w:rFonts w:eastAsiaTheme="minorEastAsia"/>
                <w:kern w:val="0"/>
                <w:szCs w:val="21"/>
              </w:rPr>
              <w:t>11KW</w:t>
            </w:r>
          </w:p>
        </w:tc>
        <w:tc>
          <w:tcPr>
            <w:tcW w:w="719"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台</w:t>
            </w:r>
          </w:p>
        </w:tc>
        <w:tc>
          <w:tcPr>
            <w:tcW w:w="742"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4</w:t>
            </w:r>
          </w:p>
        </w:tc>
      </w:tr>
      <w:tr w:rsidR="00BD5572" w:rsidRPr="00360EE7" w:rsidTr="00137E80">
        <w:trPr>
          <w:trHeight w:val="840"/>
          <w:jc w:val="center"/>
        </w:trPr>
        <w:tc>
          <w:tcPr>
            <w:tcW w:w="988"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4</w:t>
            </w:r>
          </w:p>
        </w:tc>
        <w:tc>
          <w:tcPr>
            <w:tcW w:w="1489"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玻璃钢离心风机</w:t>
            </w:r>
          </w:p>
        </w:tc>
        <w:tc>
          <w:tcPr>
            <w:tcW w:w="4358" w:type="dxa"/>
            <w:shd w:val="clear" w:color="auto" w:fill="auto"/>
            <w:vAlign w:val="center"/>
            <w:hideMark/>
          </w:tcPr>
          <w:p w:rsidR="00BD5572" w:rsidRPr="00360EE7" w:rsidRDefault="00BD5572" w:rsidP="00747551">
            <w:pPr>
              <w:widowControl/>
              <w:jc w:val="left"/>
              <w:rPr>
                <w:rFonts w:eastAsiaTheme="minorEastAsia"/>
                <w:kern w:val="0"/>
                <w:szCs w:val="21"/>
              </w:rPr>
            </w:pPr>
            <w:r w:rsidRPr="00360EE7">
              <w:rPr>
                <w:rFonts w:eastAsiaTheme="minorEastAsia"/>
                <w:kern w:val="0"/>
                <w:szCs w:val="21"/>
              </w:rPr>
              <w:t>风量</w:t>
            </w:r>
            <w:r w:rsidRPr="00360EE7">
              <w:rPr>
                <w:rFonts w:eastAsiaTheme="minorEastAsia"/>
                <w:kern w:val="0"/>
                <w:szCs w:val="21"/>
              </w:rPr>
              <w:t>19000m</w:t>
            </w:r>
            <w:r w:rsidRPr="00360EE7">
              <w:rPr>
                <w:rFonts w:eastAsiaTheme="minorEastAsia"/>
                <w:kern w:val="0"/>
                <w:szCs w:val="21"/>
                <w:vertAlign w:val="superscript"/>
              </w:rPr>
              <w:t>3</w:t>
            </w:r>
            <w:r w:rsidRPr="00360EE7">
              <w:rPr>
                <w:rFonts w:eastAsiaTheme="minorEastAsia"/>
                <w:kern w:val="0"/>
                <w:szCs w:val="21"/>
              </w:rPr>
              <w:t>/h</w:t>
            </w:r>
            <w:r w:rsidRPr="00360EE7">
              <w:rPr>
                <w:rFonts w:eastAsiaTheme="minorEastAsia"/>
                <w:kern w:val="0"/>
                <w:szCs w:val="21"/>
              </w:rPr>
              <w:br/>
            </w:r>
            <w:r w:rsidRPr="00360EE7">
              <w:rPr>
                <w:rFonts w:eastAsiaTheme="minorEastAsia"/>
                <w:kern w:val="0"/>
                <w:szCs w:val="21"/>
              </w:rPr>
              <w:t>压力</w:t>
            </w:r>
            <w:r w:rsidRPr="00360EE7">
              <w:rPr>
                <w:rFonts w:eastAsiaTheme="minorEastAsia"/>
                <w:kern w:val="0"/>
                <w:szCs w:val="21"/>
              </w:rPr>
              <w:t>1500Pa</w:t>
            </w:r>
            <w:r w:rsidRPr="00360EE7">
              <w:rPr>
                <w:rFonts w:eastAsiaTheme="minorEastAsia"/>
                <w:kern w:val="0"/>
                <w:szCs w:val="21"/>
              </w:rPr>
              <w:br/>
            </w:r>
            <w:r w:rsidRPr="00360EE7">
              <w:rPr>
                <w:rFonts w:eastAsiaTheme="minorEastAsia"/>
                <w:kern w:val="0"/>
                <w:szCs w:val="21"/>
              </w:rPr>
              <w:t>功率</w:t>
            </w:r>
            <w:r w:rsidRPr="00360EE7">
              <w:rPr>
                <w:rFonts w:eastAsiaTheme="minorEastAsia"/>
                <w:kern w:val="0"/>
                <w:szCs w:val="21"/>
              </w:rPr>
              <w:t>15KW</w:t>
            </w:r>
          </w:p>
        </w:tc>
        <w:tc>
          <w:tcPr>
            <w:tcW w:w="719"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台</w:t>
            </w:r>
          </w:p>
        </w:tc>
        <w:tc>
          <w:tcPr>
            <w:tcW w:w="742"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1</w:t>
            </w:r>
          </w:p>
        </w:tc>
      </w:tr>
      <w:tr w:rsidR="00BD5572" w:rsidRPr="00360EE7" w:rsidTr="00137E80">
        <w:trPr>
          <w:trHeight w:val="795"/>
          <w:jc w:val="center"/>
        </w:trPr>
        <w:tc>
          <w:tcPr>
            <w:tcW w:w="988"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lastRenderedPageBreak/>
              <w:t>5</w:t>
            </w:r>
          </w:p>
        </w:tc>
        <w:tc>
          <w:tcPr>
            <w:tcW w:w="1489"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玻璃钢离心风机</w:t>
            </w:r>
          </w:p>
        </w:tc>
        <w:tc>
          <w:tcPr>
            <w:tcW w:w="4358" w:type="dxa"/>
            <w:shd w:val="clear" w:color="auto" w:fill="auto"/>
            <w:vAlign w:val="center"/>
            <w:hideMark/>
          </w:tcPr>
          <w:p w:rsidR="00BD5572" w:rsidRPr="00360EE7" w:rsidRDefault="00BD5572" w:rsidP="00747551">
            <w:pPr>
              <w:widowControl/>
              <w:jc w:val="left"/>
              <w:rPr>
                <w:rFonts w:eastAsiaTheme="minorEastAsia"/>
                <w:kern w:val="0"/>
                <w:szCs w:val="21"/>
              </w:rPr>
            </w:pPr>
            <w:r w:rsidRPr="00360EE7">
              <w:rPr>
                <w:rFonts w:eastAsiaTheme="minorEastAsia"/>
                <w:kern w:val="0"/>
                <w:szCs w:val="21"/>
              </w:rPr>
              <w:t>风量</w:t>
            </w:r>
            <w:r w:rsidRPr="00360EE7">
              <w:rPr>
                <w:rFonts w:eastAsiaTheme="minorEastAsia"/>
                <w:kern w:val="0"/>
                <w:szCs w:val="21"/>
              </w:rPr>
              <w:t>23000-25000m</w:t>
            </w:r>
            <w:r w:rsidRPr="00360EE7">
              <w:rPr>
                <w:rFonts w:eastAsiaTheme="minorEastAsia"/>
                <w:kern w:val="0"/>
                <w:szCs w:val="21"/>
                <w:vertAlign w:val="superscript"/>
              </w:rPr>
              <w:t>3</w:t>
            </w:r>
            <w:r w:rsidRPr="00360EE7">
              <w:rPr>
                <w:rFonts w:eastAsiaTheme="minorEastAsia"/>
                <w:kern w:val="0"/>
                <w:szCs w:val="21"/>
              </w:rPr>
              <w:t>/h</w:t>
            </w:r>
            <w:r w:rsidRPr="00360EE7">
              <w:rPr>
                <w:rFonts w:eastAsiaTheme="minorEastAsia"/>
                <w:kern w:val="0"/>
                <w:szCs w:val="21"/>
              </w:rPr>
              <w:br/>
            </w:r>
            <w:r w:rsidRPr="00360EE7">
              <w:rPr>
                <w:rFonts w:eastAsiaTheme="minorEastAsia"/>
                <w:kern w:val="0"/>
                <w:szCs w:val="21"/>
              </w:rPr>
              <w:t>压力</w:t>
            </w:r>
            <w:r w:rsidRPr="00360EE7">
              <w:rPr>
                <w:rFonts w:eastAsiaTheme="minorEastAsia"/>
                <w:kern w:val="0"/>
                <w:szCs w:val="21"/>
              </w:rPr>
              <w:t>1500Pa</w:t>
            </w:r>
            <w:r w:rsidRPr="00360EE7">
              <w:rPr>
                <w:rFonts w:eastAsiaTheme="minorEastAsia"/>
                <w:kern w:val="0"/>
                <w:szCs w:val="21"/>
              </w:rPr>
              <w:br/>
            </w:r>
            <w:r w:rsidRPr="00360EE7">
              <w:rPr>
                <w:rFonts w:eastAsiaTheme="minorEastAsia"/>
                <w:kern w:val="0"/>
                <w:szCs w:val="21"/>
              </w:rPr>
              <w:t>功率</w:t>
            </w:r>
            <w:r w:rsidRPr="00360EE7">
              <w:rPr>
                <w:rFonts w:eastAsiaTheme="minorEastAsia"/>
                <w:kern w:val="0"/>
                <w:szCs w:val="21"/>
              </w:rPr>
              <w:t>18.5KW</w:t>
            </w:r>
          </w:p>
        </w:tc>
        <w:tc>
          <w:tcPr>
            <w:tcW w:w="719"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台</w:t>
            </w:r>
          </w:p>
        </w:tc>
        <w:tc>
          <w:tcPr>
            <w:tcW w:w="742"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2</w:t>
            </w:r>
          </w:p>
        </w:tc>
      </w:tr>
      <w:tr w:rsidR="00BD5572" w:rsidRPr="00360EE7" w:rsidTr="00137E80">
        <w:trPr>
          <w:trHeight w:val="900"/>
          <w:jc w:val="center"/>
        </w:trPr>
        <w:tc>
          <w:tcPr>
            <w:tcW w:w="988"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6</w:t>
            </w:r>
          </w:p>
        </w:tc>
        <w:tc>
          <w:tcPr>
            <w:tcW w:w="1489"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玻璃钢离心风机</w:t>
            </w:r>
          </w:p>
        </w:tc>
        <w:tc>
          <w:tcPr>
            <w:tcW w:w="4358" w:type="dxa"/>
            <w:shd w:val="clear" w:color="auto" w:fill="auto"/>
            <w:vAlign w:val="center"/>
            <w:hideMark/>
          </w:tcPr>
          <w:p w:rsidR="00BD5572" w:rsidRPr="00360EE7" w:rsidRDefault="00BD5572" w:rsidP="00747551">
            <w:pPr>
              <w:widowControl/>
              <w:jc w:val="left"/>
              <w:rPr>
                <w:rFonts w:eastAsiaTheme="minorEastAsia"/>
                <w:kern w:val="0"/>
                <w:szCs w:val="21"/>
              </w:rPr>
            </w:pPr>
            <w:r w:rsidRPr="00360EE7">
              <w:rPr>
                <w:rFonts w:eastAsiaTheme="minorEastAsia"/>
                <w:kern w:val="0"/>
                <w:szCs w:val="21"/>
              </w:rPr>
              <w:t>风量</w:t>
            </w:r>
            <w:r w:rsidRPr="00360EE7">
              <w:rPr>
                <w:rFonts w:eastAsiaTheme="minorEastAsia"/>
                <w:kern w:val="0"/>
                <w:szCs w:val="21"/>
              </w:rPr>
              <w:t>26000-29000m</w:t>
            </w:r>
            <w:r w:rsidRPr="00360EE7">
              <w:rPr>
                <w:rFonts w:eastAsiaTheme="minorEastAsia"/>
                <w:kern w:val="0"/>
                <w:szCs w:val="21"/>
                <w:vertAlign w:val="superscript"/>
              </w:rPr>
              <w:t>3</w:t>
            </w:r>
            <w:r w:rsidRPr="00360EE7">
              <w:rPr>
                <w:rFonts w:eastAsiaTheme="minorEastAsia"/>
                <w:kern w:val="0"/>
                <w:szCs w:val="21"/>
              </w:rPr>
              <w:t>/h</w:t>
            </w:r>
            <w:r w:rsidRPr="00360EE7">
              <w:rPr>
                <w:rFonts w:eastAsiaTheme="minorEastAsia"/>
                <w:kern w:val="0"/>
                <w:szCs w:val="21"/>
              </w:rPr>
              <w:br/>
            </w:r>
            <w:r w:rsidRPr="00360EE7">
              <w:rPr>
                <w:rFonts w:eastAsiaTheme="minorEastAsia"/>
                <w:kern w:val="0"/>
                <w:szCs w:val="21"/>
              </w:rPr>
              <w:t>压力</w:t>
            </w:r>
            <w:r w:rsidRPr="00360EE7">
              <w:rPr>
                <w:rFonts w:eastAsiaTheme="minorEastAsia"/>
                <w:kern w:val="0"/>
                <w:szCs w:val="21"/>
              </w:rPr>
              <w:t>1500Pa</w:t>
            </w:r>
            <w:r w:rsidRPr="00360EE7">
              <w:rPr>
                <w:rFonts w:eastAsiaTheme="minorEastAsia"/>
                <w:kern w:val="0"/>
                <w:szCs w:val="21"/>
              </w:rPr>
              <w:br/>
            </w:r>
            <w:r w:rsidRPr="00360EE7">
              <w:rPr>
                <w:rFonts w:eastAsiaTheme="minorEastAsia"/>
                <w:kern w:val="0"/>
                <w:szCs w:val="21"/>
              </w:rPr>
              <w:t>功率</w:t>
            </w:r>
            <w:r w:rsidRPr="00360EE7">
              <w:rPr>
                <w:rFonts w:eastAsiaTheme="minorEastAsia"/>
                <w:kern w:val="0"/>
                <w:szCs w:val="21"/>
              </w:rPr>
              <w:t>22KW</w:t>
            </w:r>
          </w:p>
        </w:tc>
        <w:tc>
          <w:tcPr>
            <w:tcW w:w="719"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台</w:t>
            </w:r>
          </w:p>
        </w:tc>
        <w:tc>
          <w:tcPr>
            <w:tcW w:w="742"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6</w:t>
            </w:r>
          </w:p>
        </w:tc>
      </w:tr>
      <w:tr w:rsidR="00BD5572" w:rsidRPr="00360EE7" w:rsidTr="00137E80">
        <w:trPr>
          <w:trHeight w:val="519"/>
          <w:jc w:val="center"/>
        </w:trPr>
        <w:tc>
          <w:tcPr>
            <w:tcW w:w="988"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7</w:t>
            </w:r>
          </w:p>
        </w:tc>
        <w:tc>
          <w:tcPr>
            <w:tcW w:w="1489"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管道式风机</w:t>
            </w:r>
          </w:p>
        </w:tc>
        <w:tc>
          <w:tcPr>
            <w:tcW w:w="4358"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风量</w:t>
            </w:r>
            <w:r w:rsidRPr="00360EE7">
              <w:rPr>
                <w:rFonts w:eastAsiaTheme="minorEastAsia"/>
                <w:kern w:val="0"/>
                <w:szCs w:val="21"/>
              </w:rPr>
              <w:t>2000m</w:t>
            </w:r>
            <w:r w:rsidRPr="00360EE7">
              <w:rPr>
                <w:rFonts w:eastAsiaTheme="minorEastAsia"/>
                <w:kern w:val="0"/>
                <w:szCs w:val="21"/>
                <w:vertAlign w:val="superscript"/>
              </w:rPr>
              <w:t>3</w:t>
            </w:r>
            <w:r w:rsidRPr="00360EE7">
              <w:rPr>
                <w:rFonts w:eastAsiaTheme="minorEastAsia"/>
                <w:kern w:val="0"/>
                <w:szCs w:val="21"/>
              </w:rPr>
              <w:t>/h</w:t>
            </w:r>
          </w:p>
        </w:tc>
        <w:tc>
          <w:tcPr>
            <w:tcW w:w="719" w:type="dxa"/>
            <w:shd w:val="clear" w:color="auto" w:fill="auto"/>
            <w:vAlign w:val="center"/>
            <w:hideMark/>
          </w:tcPr>
          <w:p w:rsidR="00BD5572" w:rsidRPr="00360EE7" w:rsidRDefault="00BD5572" w:rsidP="00137E80">
            <w:pPr>
              <w:widowControl/>
              <w:jc w:val="center"/>
              <w:rPr>
                <w:rFonts w:eastAsiaTheme="minorEastAsia"/>
                <w:kern w:val="0"/>
                <w:szCs w:val="21"/>
              </w:rPr>
            </w:pPr>
            <w:proofErr w:type="gramStart"/>
            <w:r w:rsidRPr="00360EE7">
              <w:rPr>
                <w:rFonts w:eastAsiaTheme="minorEastAsia"/>
                <w:kern w:val="0"/>
                <w:szCs w:val="21"/>
              </w:rPr>
              <w:t>个</w:t>
            </w:r>
            <w:proofErr w:type="gramEnd"/>
          </w:p>
        </w:tc>
        <w:tc>
          <w:tcPr>
            <w:tcW w:w="742" w:type="dxa"/>
            <w:shd w:val="clear" w:color="auto" w:fill="auto"/>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1</w:t>
            </w:r>
          </w:p>
        </w:tc>
      </w:tr>
      <w:tr w:rsidR="00BD5572" w:rsidRPr="00360EE7" w:rsidTr="00137E80">
        <w:trPr>
          <w:trHeight w:val="461"/>
          <w:jc w:val="center"/>
        </w:trPr>
        <w:tc>
          <w:tcPr>
            <w:tcW w:w="988" w:type="dxa"/>
            <w:shd w:val="clear" w:color="auto" w:fill="auto"/>
            <w:noWrap/>
            <w:vAlign w:val="center"/>
            <w:hideMark/>
          </w:tcPr>
          <w:p w:rsidR="00BD5572" w:rsidRPr="00360EE7" w:rsidRDefault="00BD5572" w:rsidP="00137E80">
            <w:pPr>
              <w:widowControl/>
              <w:jc w:val="center"/>
              <w:rPr>
                <w:rFonts w:eastAsiaTheme="minorEastAsia"/>
                <w:b/>
                <w:bCs/>
                <w:kern w:val="0"/>
                <w:szCs w:val="21"/>
              </w:rPr>
            </w:pPr>
            <w:r w:rsidRPr="00360EE7">
              <w:rPr>
                <w:rFonts w:eastAsiaTheme="minorEastAsia"/>
                <w:b/>
                <w:bCs/>
                <w:kern w:val="0"/>
                <w:szCs w:val="21"/>
              </w:rPr>
              <w:t>（二）</w:t>
            </w:r>
          </w:p>
        </w:tc>
        <w:tc>
          <w:tcPr>
            <w:tcW w:w="1489" w:type="dxa"/>
            <w:shd w:val="clear" w:color="auto" w:fill="auto"/>
            <w:noWrap/>
            <w:vAlign w:val="center"/>
            <w:hideMark/>
          </w:tcPr>
          <w:p w:rsidR="00BD5572" w:rsidRPr="00360EE7" w:rsidRDefault="00BD5572" w:rsidP="00137E80">
            <w:pPr>
              <w:widowControl/>
              <w:jc w:val="center"/>
              <w:rPr>
                <w:rFonts w:eastAsiaTheme="minorEastAsia"/>
                <w:b/>
                <w:bCs/>
                <w:kern w:val="0"/>
                <w:szCs w:val="21"/>
              </w:rPr>
            </w:pPr>
            <w:r w:rsidRPr="00360EE7">
              <w:rPr>
                <w:rFonts w:eastAsiaTheme="minorEastAsia"/>
                <w:b/>
                <w:bCs/>
                <w:kern w:val="0"/>
                <w:szCs w:val="21"/>
              </w:rPr>
              <w:t>风管</w:t>
            </w:r>
          </w:p>
        </w:tc>
        <w:tc>
          <w:tcPr>
            <w:tcW w:w="4358" w:type="dxa"/>
            <w:shd w:val="clear" w:color="auto" w:fill="auto"/>
            <w:vAlign w:val="center"/>
            <w:hideMark/>
          </w:tcPr>
          <w:p w:rsidR="00BD5572" w:rsidRPr="00360EE7" w:rsidRDefault="00BD5572" w:rsidP="00137E80">
            <w:pPr>
              <w:widowControl/>
              <w:jc w:val="center"/>
              <w:rPr>
                <w:rFonts w:eastAsiaTheme="minorEastAsia"/>
                <w:b/>
                <w:bCs/>
                <w:kern w:val="0"/>
                <w:szCs w:val="21"/>
              </w:rPr>
            </w:pPr>
          </w:p>
        </w:tc>
        <w:tc>
          <w:tcPr>
            <w:tcW w:w="719" w:type="dxa"/>
            <w:shd w:val="clear" w:color="auto" w:fill="auto"/>
            <w:noWrap/>
            <w:vAlign w:val="center"/>
            <w:hideMark/>
          </w:tcPr>
          <w:p w:rsidR="00BD5572" w:rsidRPr="00360EE7" w:rsidRDefault="00BD5572" w:rsidP="00137E80">
            <w:pPr>
              <w:widowControl/>
              <w:jc w:val="center"/>
              <w:rPr>
                <w:rFonts w:eastAsiaTheme="minorEastAsia"/>
                <w:b/>
                <w:bCs/>
                <w:kern w:val="0"/>
                <w:szCs w:val="21"/>
              </w:rPr>
            </w:pPr>
          </w:p>
        </w:tc>
        <w:tc>
          <w:tcPr>
            <w:tcW w:w="742" w:type="dxa"/>
            <w:shd w:val="clear" w:color="auto" w:fill="auto"/>
            <w:noWrap/>
            <w:vAlign w:val="center"/>
            <w:hideMark/>
          </w:tcPr>
          <w:p w:rsidR="00BD5572" w:rsidRPr="00360EE7" w:rsidRDefault="00BD5572" w:rsidP="00137E80">
            <w:pPr>
              <w:widowControl/>
              <w:jc w:val="center"/>
              <w:rPr>
                <w:rFonts w:eastAsiaTheme="minorEastAsia"/>
                <w:b/>
                <w:bCs/>
                <w:kern w:val="0"/>
                <w:szCs w:val="21"/>
              </w:rPr>
            </w:pPr>
          </w:p>
        </w:tc>
      </w:tr>
      <w:tr w:rsidR="00BD5572" w:rsidRPr="00360EE7" w:rsidTr="00137E80">
        <w:trPr>
          <w:trHeight w:val="915"/>
          <w:jc w:val="center"/>
        </w:trPr>
        <w:tc>
          <w:tcPr>
            <w:tcW w:w="988"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1</w:t>
            </w:r>
          </w:p>
        </w:tc>
        <w:tc>
          <w:tcPr>
            <w:tcW w:w="1489"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PP</w:t>
            </w:r>
            <w:proofErr w:type="gramStart"/>
            <w:r w:rsidRPr="00360EE7">
              <w:rPr>
                <w:rFonts w:eastAsiaTheme="minorEastAsia"/>
                <w:kern w:val="0"/>
                <w:szCs w:val="21"/>
              </w:rPr>
              <w:t>变径三通</w:t>
            </w:r>
            <w:proofErr w:type="gramEnd"/>
          </w:p>
        </w:tc>
        <w:tc>
          <w:tcPr>
            <w:tcW w:w="4358" w:type="dxa"/>
            <w:shd w:val="clear" w:color="auto" w:fill="auto"/>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630*630-1100*1100-1000*800mm</w:t>
            </w:r>
          </w:p>
        </w:tc>
        <w:tc>
          <w:tcPr>
            <w:tcW w:w="719" w:type="dxa"/>
            <w:shd w:val="clear" w:color="auto" w:fill="auto"/>
            <w:noWrap/>
            <w:vAlign w:val="center"/>
            <w:hideMark/>
          </w:tcPr>
          <w:p w:rsidR="00BD5572" w:rsidRPr="00360EE7" w:rsidRDefault="00BD5572" w:rsidP="00137E80">
            <w:pPr>
              <w:widowControl/>
              <w:jc w:val="center"/>
              <w:rPr>
                <w:rFonts w:eastAsiaTheme="minorEastAsia"/>
                <w:kern w:val="0"/>
                <w:szCs w:val="21"/>
              </w:rPr>
            </w:pPr>
            <w:proofErr w:type="gramStart"/>
            <w:r w:rsidRPr="00360EE7">
              <w:rPr>
                <w:rFonts w:eastAsiaTheme="minorEastAsia"/>
                <w:kern w:val="0"/>
                <w:szCs w:val="21"/>
              </w:rPr>
              <w:t>个</w:t>
            </w:r>
            <w:proofErr w:type="gramEnd"/>
          </w:p>
        </w:tc>
        <w:tc>
          <w:tcPr>
            <w:tcW w:w="742"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2</w:t>
            </w:r>
          </w:p>
        </w:tc>
      </w:tr>
      <w:tr w:rsidR="00BD5572" w:rsidRPr="00360EE7" w:rsidTr="00137E80">
        <w:trPr>
          <w:trHeight w:val="1410"/>
          <w:jc w:val="center"/>
        </w:trPr>
        <w:tc>
          <w:tcPr>
            <w:tcW w:w="988"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2</w:t>
            </w:r>
          </w:p>
        </w:tc>
        <w:tc>
          <w:tcPr>
            <w:tcW w:w="1489" w:type="dxa"/>
            <w:shd w:val="clear" w:color="auto" w:fill="auto"/>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10mm</w:t>
            </w:r>
            <w:r w:rsidRPr="00360EE7">
              <w:rPr>
                <w:rFonts w:eastAsiaTheme="minorEastAsia"/>
                <w:kern w:val="0"/>
                <w:szCs w:val="21"/>
              </w:rPr>
              <w:t>厚</w:t>
            </w:r>
            <w:r w:rsidRPr="00360EE7">
              <w:rPr>
                <w:rFonts w:eastAsiaTheme="minorEastAsia"/>
                <w:kern w:val="0"/>
                <w:szCs w:val="21"/>
              </w:rPr>
              <w:t>PP</w:t>
            </w:r>
            <w:r w:rsidRPr="00360EE7">
              <w:rPr>
                <w:rFonts w:eastAsiaTheme="minorEastAsia"/>
                <w:kern w:val="0"/>
                <w:szCs w:val="21"/>
              </w:rPr>
              <w:t>方风管</w:t>
            </w:r>
          </w:p>
        </w:tc>
        <w:tc>
          <w:tcPr>
            <w:tcW w:w="4358" w:type="dxa"/>
            <w:shd w:val="clear" w:color="auto" w:fill="auto"/>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1200*1200mm</w:t>
            </w:r>
            <w:r w:rsidRPr="00360EE7">
              <w:rPr>
                <w:rFonts w:eastAsiaTheme="minorEastAsia"/>
                <w:kern w:val="0"/>
                <w:szCs w:val="21"/>
              </w:rPr>
              <w:t>、</w:t>
            </w:r>
            <w:r w:rsidRPr="00360EE7">
              <w:rPr>
                <w:rFonts w:eastAsiaTheme="minorEastAsia"/>
                <w:kern w:val="0"/>
                <w:szCs w:val="21"/>
              </w:rPr>
              <w:t>1100*1100mm</w:t>
            </w:r>
            <w:r w:rsidRPr="00360EE7">
              <w:rPr>
                <w:rFonts w:eastAsiaTheme="minorEastAsia"/>
                <w:kern w:val="0"/>
                <w:szCs w:val="21"/>
              </w:rPr>
              <w:t>、</w:t>
            </w:r>
            <w:r w:rsidRPr="00360EE7">
              <w:rPr>
                <w:rFonts w:eastAsiaTheme="minorEastAsia"/>
                <w:kern w:val="0"/>
                <w:szCs w:val="21"/>
              </w:rPr>
              <w:t>1000*1000mm</w:t>
            </w:r>
            <w:r w:rsidRPr="00360EE7">
              <w:rPr>
                <w:rFonts w:eastAsiaTheme="minorEastAsia"/>
                <w:kern w:val="0"/>
                <w:szCs w:val="21"/>
              </w:rPr>
              <w:t>、</w:t>
            </w:r>
            <w:r w:rsidRPr="00360EE7">
              <w:rPr>
                <w:rFonts w:eastAsiaTheme="minorEastAsia"/>
                <w:kern w:val="0"/>
                <w:szCs w:val="21"/>
              </w:rPr>
              <w:t>1000*800mm</w:t>
            </w:r>
            <w:r w:rsidRPr="00360EE7">
              <w:rPr>
                <w:rFonts w:eastAsiaTheme="minorEastAsia"/>
                <w:kern w:val="0"/>
                <w:szCs w:val="21"/>
              </w:rPr>
              <w:t>、</w:t>
            </w:r>
            <w:r w:rsidRPr="00360EE7">
              <w:rPr>
                <w:rFonts w:eastAsiaTheme="minorEastAsia"/>
                <w:kern w:val="0"/>
                <w:szCs w:val="21"/>
              </w:rPr>
              <w:t>1450*500mm</w:t>
            </w:r>
            <w:r w:rsidRPr="00360EE7">
              <w:rPr>
                <w:rFonts w:eastAsiaTheme="minorEastAsia"/>
                <w:kern w:val="0"/>
                <w:szCs w:val="21"/>
              </w:rPr>
              <w:t>、</w:t>
            </w:r>
            <w:r w:rsidRPr="00360EE7">
              <w:rPr>
                <w:rFonts w:eastAsiaTheme="minorEastAsia"/>
                <w:kern w:val="0"/>
                <w:szCs w:val="21"/>
              </w:rPr>
              <w:t>800*800mm</w:t>
            </w:r>
            <w:r w:rsidRPr="00360EE7">
              <w:rPr>
                <w:rFonts w:eastAsiaTheme="minorEastAsia"/>
                <w:kern w:val="0"/>
                <w:szCs w:val="21"/>
              </w:rPr>
              <w:t>、</w:t>
            </w:r>
            <w:r w:rsidRPr="00360EE7">
              <w:rPr>
                <w:rFonts w:eastAsiaTheme="minorEastAsia"/>
                <w:kern w:val="0"/>
                <w:szCs w:val="21"/>
              </w:rPr>
              <w:t>630*400mm</w:t>
            </w:r>
            <w:r w:rsidRPr="00360EE7">
              <w:rPr>
                <w:rFonts w:eastAsiaTheme="minorEastAsia"/>
                <w:kern w:val="0"/>
                <w:szCs w:val="21"/>
              </w:rPr>
              <w:t>、</w:t>
            </w:r>
            <w:r w:rsidRPr="00360EE7">
              <w:rPr>
                <w:rFonts w:eastAsiaTheme="minorEastAsia"/>
                <w:kern w:val="0"/>
                <w:szCs w:val="21"/>
              </w:rPr>
              <w:t>800*630mm</w:t>
            </w:r>
          </w:p>
        </w:tc>
        <w:tc>
          <w:tcPr>
            <w:tcW w:w="719"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M</w:t>
            </w:r>
            <w:r w:rsidRPr="00360EE7">
              <w:rPr>
                <w:rFonts w:eastAsiaTheme="minorEastAsia"/>
                <w:kern w:val="0"/>
                <w:szCs w:val="21"/>
                <w:vertAlign w:val="superscript"/>
              </w:rPr>
              <w:t>2</w:t>
            </w:r>
          </w:p>
        </w:tc>
        <w:tc>
          <w:tcPr>
            <w:tcW w:w="742"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600</w:t>
            </w:r>
          </w:p>
        </w:tc>
      </w:tr>
      <w:tr w:rsidR="00BD5572" w:rsidRPr="00360EE7" w:rsidTr="00137E80">
        <w:trPr>
          <w:trHeight w:val="1185"/>
          <w:jc w:val="center"/>
        </w:trPr>
        <w:tc>
          <w:tcPr>
            <w:tcW w:w="988"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3</w:t>
            </w:r>
          </w:p>
        </w:tc>
        <w:tc>
          <w:tcPr>
            <w:tcW w:w="1489" w:type="dxa"/>
            <w:shd w:val="clear" w:color="auto" w:fill="auto"/>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8mm</w:t>
            </w:r>
            <w:r w:rsidRPr="00360EE7">
              <w:rPr>
                <w:rFonts w:eastAsiaTheme="minorEastAsia"/>
                <w:kern w:val="0"/>
                <w:szCs w:val="21"/>
              </w:rPr>
              <w:t>厚</w:t>
            </w:r>
            <w:r w:rsidRPr="00360EE7">
              <w:rPr>
                <w:rFonts w:eastAsiaTheme="minorEastAsia"/>
                <w:kern w:val="0"/>
                <w:szCs w:val="21"/>
              </w:rPr>
              <w:t>PP</w:t>
            </w:r>
            <w:r w:rsidRPr="00360EE7">
              <w:rPr>
                <w:rFonts w:eastAsiaTheme="minorEastAsia"/>
                <w:kern w:val="0"/>
                <w:szCs w:val="21"/>
              </w:rPr>
              <w:t>方风管</w:t>
            </w:r>
          </w:p>
        </w:tc>
        <w:tc>
          <w:tcPr>
            <w:tcW w:w="4358" w:type="dxa"/>
            <w:shd w:val="clear" w:color="auto" w:fill="auto"/>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630*630mm</w:t>
            </w:r>
            <w:r w:rsidRPr="00360EE7">
              <w:rPr>
                <w:rFonts w:eastAsiaTheme="minorEastAsia"/>
                <w:kern w:val="0"/>
                <w:szCs w:val="21"/>
              </w:rPr>
              <w:t>、</w:t>
            </w:r>
            <w:r w:rsidRPr="00360EE7">
              <w:rPr>
                <w:rFonts w:eastAsiaTheme="minorEastAsia"/>
                <w:kern w:val="0"/>
                <w:szCs w:val="21"/>
              </w:rPr>
              <w:t>630*500mm</w:t>
            </w:r>
            <w:r w:rsidRPr="00360EE7">
              <w:rPr>
                <w:rFonts w:eastAsiaTheme="minorEastAsia"/>
                <w:kern w:val="0"/>
                <w:szCs w:val="21"/>
              </w:rPr>
              <w:t>、</w:t>
            </w:r>
            <w:r w:rsidRPr="00360EE7">
              <w:rPr>
                <w:rFonts w:eastAsiaTheme="minorEastAsia"/>
                <w:kern w:val="0"/>
                <w:szCs w:val="21"/>
              </w:rPr>
              <w:t>630*400mm</w:t>
            </w:r>
            <w:r w:rsidRPr="00360EE7">
              <w:rPr>
                <w:rFonts w:eastAsiaTheme="minorEastAsia"/>
                <w:kern w:val="0"/>
                <w:szCs w:val="21"/>
              </w:rPr>
              <w:t>、</w:t>
            </w:r>
            <w:r w:rsidRPr="00360EE7">
              <w:rPr>
                <w:rFonts w:eastAsiaTheme="minorEastAsia"/>
                <w:kern w:val="0"/>
                <w:szCs w:val="21"/>
              </w:rPr>
              <w:t>630*320mm</w:t>
            </w:r>
            <w:r w:rsidRPr="00360EE7">
              <w:rPr>
                <w:rFonts w:eastAsiaTheme="minorEastAsia"/>
                <w:kern w:val="0"/>
                <w:szCs w:val="21"/>
              </w:rPr>
              <w:t>、</w:t>
            </w:r>
            <w:r w:rsidRPr="00360EE7">
              <w:rPr>
                <w:rFonts w:eastAsiaTheme="minorEastAsia"/>
                <w:kern w:val="0"/>
                <w:szCs w:val="21"/>
              </w:rPr>
              <w:t>400*400mm</w:t>
            </w:r>
            <w:r w:rsidRPr="00360EE7">
              <w:rPr>
                <w:rFonts w:eastAsiaTheme="minorEastAsia"/>
                <w:kern w:val="0"/>
                <w:szCs w:val="21"/>
              </w:rPr>
              <w:t>、</w:t>
            </w:r>
            <w:r w:rsidRPr="00360EE7">
              <w:rPr>
                <w:rFonts w:eastAsiaTheme="minorEastAsia"/>
                <w:kern w:val="0"/>
                <w:szCs w:val="21"/>
              </w:rPr>
              <w:t>400*320mm</w:t>
            </w:r>
            <w:r w:rsidRPr="00360EE7">
              <w:rPr>
                <w:rFonts w:eastAsiaTheme="minorEastAsia"/>
                <w:kern w:val="0"/>
                <w:szCs w:val="21"/>
              </w:rPr>
              <w:t>、</w:t>
            </w:r>
            <w:r w:rsidRPr="00360EE7">
              <w:rPr>
                <w:rFonts w:eastAsiaTheme="minorEastAsia"/>
                <w:kern w:val="0"/>
                <w:szCs w:val="21"/>
              </w:rPr>
              <w:t>320*320mm</w:t>
            </w:r>
            <w:r w:rsidRPr="00360EE7">
              <w:rPr>
                <w:rFonts w:eastAsiaTheme="minorEastAsia"/>
                <w:kern w:val="0"/>
                <w:szCs w:val="21"/>
              </w:rPr>
              <w:t>、</w:t>
            </w:r>
            <w:r w:rsidRPr="00360EE7">
              <w:rPr>
                <w:rFonts w:eastAsiaTheme="minorEastAsia"/>
                <w:kern w:val="0"/>
                <w:szCs w:val="21"/>
              </w:rPr>
              <w:t>200*200mm</w:t>
            </w:r>
          </w:p>
        </w:tc>
        <w:tc>
          <w:tcPr>
            <w:tcW w:w="719"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M</w:t>
            </w:r>
            <w:r w:rsidRPr="00360EE7">
              <w:rPr>
                <w:rFonts w:eastAsiaTheme="minorEastAsia"/>
                <w:kern w:val="0"/>
                <w:szCs w:val="21"/>
                <w:vertAlign w:val="superscript"/>
              </w:rPr>
              <w:t>2</w:t>
            </w:r>
          </w:p>
        </w:tc>
        <w:tc>
          <w:tcPr>
            <w:tcW w:w="742"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3170</w:t>
            </w:r>
          </w:p>
        </w:tc>
      </w:tr>
      <w:tr w:rsidR="00BD5572" w:rsidRPr="00360EE7" w:rsidTr="00137E80">
        <w:trPr>
          <w:trHeight w:val="2070"/>
          <w:jc w:val="center"/>
        </w:trPr>
        <w:tc>
          <w:tcPr>
            <w:tcW w:w="988"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4</w:t>
            </w:r>
          </w:p>
        </w:tc>
        <w:tc>
          <w:tcPr>
            <w:tcW w:w="1489" w:type="dxa"/>
            <w:shd w:val="clear" w:color="auto" w:fill="auto"/>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PP</w:t>
            </w:r>
            <w:proofErr w:type="gramStart"/>
            <w:r w:rsidRPr="00360EE7">
              <w:rPr>
                <w:rFonts w:eastAsiaTheme="minorEastAsia"/>
                <w:kern w:val="0"/>
                <w:szCs w:val="21"/>
              </w:rPr>
              <w:t>风管变径</w:t>
            </w:r>
            <w:proofErr w:type="gramEnd"/>
          </w:p>
        </w:tc>
        <w:tc>
          <w:tcPr>
            <w:tcW w:w="4358" w:type="dxa"/>
            <w:shd w:val="clear" w:color="auto" w:fill="auto"/>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400*320mm-630*400mm</w:t>
            </w:r>
            <w:r w:rsidRPr="00360EE7">
              <w:rPr>
                <w:rFonts w:eastAsiaTheme="minorEastAsia"/>
                <w:kern w:val="0"/>
                <w:szCs w:val="21"/>
              </w:rPr>
              <w:t>、</w:t>
            </w:r>
            <w:r w:rsidRPr="00360EE7">
              <w:rPr>
                <w:rFonts w:eastAsiaTheme="minorEastAsia"/>
                <w:kern w:val="0"/>
                <w:szCs w:val="21"/>
              </w:rPr>
              <w:t>800*800-1000*1000mm</w:t>
            </w:r>
            <w:r w:rsidRPr="00360EE7">
              <w:rPr>
                <w:rFonts w:eastAsiaTheme="minorEastAsia"/>
                <w:kern w:val="0"/>
                <w:szCs w:val="21"/>
              </w:rPr>
              <w:t>、直径</w:t>
            </w:r>
            <w:r w:rsidRPr="00360EE7">
              <w:rPr>
                <w:rFonts w:eastAsiaTheme="minorEastAsia"/>
                <w:kern w:val="0"/>
                <w:szCs w:val="21"/>
              </w:rPr>
              <w:t>160-400*320mm</w:t>
            </w:r>
            <w:r w:rsidRPr="00360EE7">
              <w:rPr>
                <w:rFonts w:eastAsiaTheme="minorEastAsia"/>
                <w:kern w:val="0"/>
                <w:szCs w:val="21"/>
              </w:rPr>
              <w:t>、直径</w:t>
            </w:r>
            <w:r w:rsidRPr="00360EE7">
              <w:rPr>
                <w:rFonts w:eastAsiaTheme="minorEastAsia"/>
                <w:kern w:val="0"/>
                <w:szCs w:val="21"/>
              </w:rPr>
              <w:t>315-400*320mm</w:t>
            </w:r>
            <w:r w:rsidRPr="00360EE7">
              <w:rPr>
                <w:rFonts w:eastAsiaTheme="minorEastAsia"/>
                <w:kern w:val="0"/>
                <w:szCs w:val="21"/>
              </w:rPr>
              <w:t>、</w:t>
            </w:r>
            <w:r w:rsidRPr="00360EE7">
              <w:rPr>
                <w:rFonts w:eastAsiaTheme="minorEastAsia"/>
                <w:kern w:val="0"/>
                <w:szCs w:val="21"/>
              </w:rPr>
              <w:t>630*630-1000*1000mm</w:t>
            </w:r>
            <w:r w:rsidRPr="00360EE7">
              <w:rPr>
                <w:rFonts w:eastAsiaTheme="minorEastAsia"/>
                <w:kern w:val="0"/>
                <w:szCs w:val="21"/>
              </w:rPr>
              <w:t>、</w:t>
            </w:r>
            <w:r w:rsidRPr="00360EE7">
              <w:rPr>
                <w:rFonts w:eastAsiaTheme="minorEastAsia"/>
                <w:kern w:val="0"/>
                <w:szCs w:val="21"/>
              </w:rPr>
              <w:t>630*630-1100*1100mm</w:t>
            </w:r>
            <w:r w:rsidRPr="00360EE7">
              <w:rPr>
                <w:rFonts w:eastAsiaTheme="minorEastAsia"/>
                <w:kern w:val="0"/>
                <w:szCs w:val="21"/>
              </w:rPr>
              <w:t>、</w:t>
            </w:r>
            <w:r w:rsidRPr="00360EE7">
              <w:rPr>
                <w:rFonts w:eastAsiaTheme="minorEastAsia"/>
                <w:kern w:val="0"/>
                <w:szCs w:val="21"/>
              </w:rPr>
              <w:t>630*630-1200*1200mm</w:t>
            </w:r>
            <w:r w:rsidRPr="00360EE7">
              <w:rPr>
                <w:rFonts w:eastAsiaTheme="minorEastAsia"/>
                <w:kern w:val="0"/>
                <w:szCs w:val="21"/>
              </w:rPr>
              <w:t>、</w:t>
            </w:r>
            <w:r w:rsidRPr="00360EE7">
              <w:rPr>
                <w:rFonts w:eastAsiaTheme="minorEastAsia"/>
                <w:kern w:val="0"/>
                <w:szCs w:val="21"/>
              </w:rPr>
              <w:t>800*630-1000*1000mm</w:t>
            </w:r>
            <w:r w:rsidRPr="00360EE7">
              <w:rPr>
                <w:rFonts w:eastAsiaTheme="minorEastAsia"/>
                <w:kern w:val="0"/>
                <w:szCs w:val="21"/>
              </w:rPr>
              <w:t>、直径</w:t>
            </w:r>
            <w:r w:rsidRPr="00360EE7">
              <w:rPr>
                <w:rFonts w:eastAsiaTheme="minorEastAsia"/>
                <w:kern w:val="0"/>
                <w:szCs w:val="21"/>
              </w:rPr>
              <w:t>110-160mm</w:t>
            </w:r>
            <w:r w:rsidRPr="00360EE7">
              <w:rPr>
                <w:rFonts w:eastAsiaTheme="minorEastAsia"/>
                <w:kern w:val="0"/>
                <w:szCs w:val="21"/>
              </w:rPr>
              <w:t>、直径</w:t>
            </w:r>
            <w:r w:rsidRPr="00360EE7">
              <w:rPr>
                <w:rFonts w:eastAsiaTheme="minorEastAsia"/>
                <w:kern w:val="0"/>
                <w:szCs w:val="21"/>
              </w:rPr>
              <w:t>110-200mm</w:t>
            </w:r>
            <w:r w:rsidRPr="00360EE7">
              <w:rPr>
                <w:rFonts w:eastAsiaTheme="minorEastAsia"/>
                <w:kern w:val="0"/>
                <w:szCs w:val="21"/>
              </w:rPr>
              <w:t>、直径</w:t>
            </w:r>
            <w:r w:rsidRPr="00360EE7">
              <w:rPr>
                <w:rFonts w:eastAsiaTheme="minorEastAsia"/>
                <w:kern w:val="0"/>
                <w:szCs w:val="21"/>
              </w:rPr>
              <w:t>110-250mm</w:t>
            </w:r>
            <w:r w:rsidRPr="00360EE7">
              <w:rPr>
                <w:rFonts w:eastAsiaTheme="minorEastAsia"/>
                <w:kern w:val="0"/>
                <w:szCs w:val="21"/>
              </w:rPr>
              <w:t>、直径</w:t>
            </w:r>
            <w:r w:rsidRPr="00360EE7">
              <w:rPr>
                <w:rFonts w:eastAsiaTheme="minorEastAsia"/>
                <w:kern w:val="0"/>
                <w:szCs w:val="21"/>
              </w:rPr>
              <w:t>160-200mm</w:t>
            </w:r>
            <w:r w:rsidRPr="00360EE7">
              <w:rPr>
                <w:rFonts w:eastAsiaTheme="minorEastAsia"/>
                <w:kern w:val="0"/>
                <w:szCs w:val="21"/>
              </w:rPr>
              <w:t>、直径</w:t>
            </w:r>
            <w:r w:rsidRPr="00360EE7">
              <w:rPr>
                <w:rFonts w:eastAsiaTheme="minorEastAsia"/>
                <w:kern w:val="0"/>
                <w:szCs w:val="21"/>
              </w:rPr>
              <w:t>200-250mm</w:t>
            </w:r>
            <w:r w:rsidRPr="00360EE7">
              <w:rPr>
                <w:rFonts w:eastAsiaTheme="minorEastAsia"/>
                <w:kern w:val="0"/>
                <w:szCs w:val="21"/>
              </w:rPr>
              <w:t>、直径</w:t>
            </w:r>
            <w:r w:rsidRPr="00360EE7">
              <w:rPr>
                <w:rFonts w:eastAsiaTheme="minorEastAsia"/>
                <w:kern w:val="0"/>
                <w:szCs w:val="21"/>
              </w:rPr>
              <w:t>250-320*320mm</w:t>
            </w:r>
            <w:r w:rsidRPr="00360EE7">
              <w:rPr>
                <w:rFonts w:eastAsiaTheme="minorEastAsia"/>
                <w:kern w:val="0"/>
                <w:szCs w:val="21"/>
              </w:rPr>
              <w:t>、直径</w:t>
            </w:r>
            <w:r w:rsidRPr="00360EE7">
              <w:rPr>
                <w:rFonts w:eastAsiaTheme="minorEastAsia"/>
                <w:kern w:val="0"/>
                <w:szCs w:val="21"/>
              </w:rPr>
              <w:t>250-400*320mm</w:t>
            </w:r>
          </w:p>
        </w:tc>
        <w:tc>
          <w:tcPr>
            <w:tcW w:w="719" w:type="dxa"/>
            <w:shd w:val="clear" w:color="auto" w:fill="auto"/>
            <w:noWrap/>
            <w:vAlign w:val="center"/>
            <w:hideMark/>
          </w:tcPr>
          <w:p w:rsidR="00BD5572" w:rsidRPr="00360EE7" w:rsidRDefault="00BD5572" w:rsidP="00137E80">
            <w:pPr>
              <w:widowControl/>
              <w:jc w:val="center"/>
              <w:rPr>
                <w:rFonts w:eastAsiaTheme="minorEastAsia"/>
                <w:kern w:val="0"/>
                <w:szCs w:val="21"/>
              </w:rPr>
            </w:pPr>
            <w:proofErr w:type="gramStart"/>
            <w:r w:rsidRPr="00360EE7">
              <w:rPr>
                <w:rFonts w:eastAsiaTheme="minorEastAsia"/>
                <w:kern w:val="0"/>
                <w:szCs w:val="21"/>
              </w:rPr>
              <w:t>个</w:t>
            </w:r>
            <w:proofErr w:type="gramEnd"/>
          </w:p>
        </w:tc>
        <w:tc>
          <w:tcPr>
            <w:tcW w:w="742"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28</w:t>
            </w:r>
          </w:p>
        </w:tc>
      </w:tr>
      <w:tr w:rsidR="00BD5572" w:rsidRPr="00360EE7" w:rsidTr="00137E80">
        <w:trPr>
          <w:trHeight w:val="489"/>
          <w:jc w:val="center"/>
        </w:trPr>
        <w:tc>
          <w:tcPr>
            <w:tcW w:w="988"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5</w:t>
            </w:r>
          </w:p>
        </w:tc>
        <w:tc>
          <w:tcPr>
            <w:tcW w:w="1489" w:type="dxa"/>
            <w:shd w:val="clear" w:color="auto" w:fill="auto"/>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PP</w:t>
            </w:r>
            <w:r w:rsidRPr="00360EE7">
              <w:rPr>
                <w:rFonts w:eastAsiaTheme="minorEastAsia"/>
                <w:kern w:val="0"/>
                <w:szCs w:val="21"/>
              </w:rPr>
              <w:t>风管三通</w:t>
            </w:r>
          </w:p>
        </w:tc>
        <w:tc>
          <w:tcPr>
            <w:tcW w:w="4358" w:type="dxa"/>
            <w:shd w:val="clear" w:color="auto" w:fill="auto"/>
            <w:vAlign w:val="center"/>
            <w:hideMark/>
          </w:tcPr>
          <w:p w:rsidR="00BD5572" w:rsidRPr="00360EE7" w:rsidRDefault="00BD5572" w:rsidP="00137E80">
            <w:pPr>
              <w:widowControl/>
              <w:jc w:val="center"/>
              <w:rPr>
                <w:rFonts w:eastAsiaTheme="minorEastAsia"/>
                <w:kern w:val="0"/>
                <w:szCs w:val="21"/>
              </w:rPr>
            </w:pPr>
          </w:p>
        </w:tc>
        <w:tc>
          <w:tcPr>
            <w:tcW w:w="719" w:type="dxa"/>
            <w:shd w:val="clear" w:color="auto" w:fill="auto"/>
            <w:noWrap/>
            <w:vAlign w:val="center"/>
            <w:hideMark/>
          </w:tcPr>
          <w:p w:rsidR="00BD5572" w:rsidRPr="00360EE7" w:rsidRDefault="00BD5572" w:rsidP="00137E80">
            <w:pPr>
              <w:widowControl/>
              <w:jc w:val="center"/>
              <w:rPr>
                <w:rFonts w:eastAsiaTheme="minorEastAsia"/>
                <w:kern w:val="0"/>
                <w:szCs w:val="21"/>
              </w:rPr>
            </w:pPr>
            <w:proofErr w:type="gramStart"/>
            <w:r w:rsidRPr="00360EE7">
              <w:rPr>
                <w:rFonts w:eastAsiaTheme="minorEastAsia"/>
                <w:kern w:val="0"/>
                <w:szCs w:val="21"/>
              </w:rPr>
              <w:t>个</w:t>
            </w:r>
            <w:proofErr w:type="gramEnd"/>
          </w:p>
        </w:tc>
        <w:tc>
          <w:tcPr>
            <w:tcW w:w="742"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35</w:t>
            </w:r>
          </w:p>
        </w:tc>
      </w:tr>
      <w:tr w:rsidR="00BD5572" w:rsidRPr="00360EE7" w:rsidTr="00137E80">
        <w:trPr>
          <w:trHeight w:val="694"/>
          <w:jc w:val="center"/>
        </w:trPr>
        <w:tc>
          <w:tcPr>
            <w:tcW w:w="988"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6</w:t>
            </w:r>
          </w:p>
        </w:tc>
        <w:tc>
          <w:tcPr>
            <w:tcW w:w="1489" w:type="dxa"/>
            <w:shd w:val="clear" w:color="auto" w:fill="auto"/>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PP</w:t>
            </w:r>
            <w:r w:rsidRPr="00360EE7">
              <w:rPr>
                <w:rFonts w:eastAsiaTheme="minorEastAsia"/>
                <w:kern w:val="0"/>
                <w:szCs w:val="21"/>
              </w:rPr>
              <w:t>风管四通</w:t>
            </w:r>
          </w:p>
        </w:tc>
        <w:tc>
          <w:tcPr>
            <w:tcW w:w="4358" w:type="dxa"/>
            <w:shd w:val="clear" w:color="auto" w:fill="auto"/>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直径</w:t>
            </w:r>
            <w:r w:rsidRPr="00360EE7">
              <w:rPr>
                <w:rFonts w:eastAsiaTheme="minorEastAsia"/>
                <w:kern w:val="0"/>
                <w:szCs w:val="21"/>
              </w:rPr>
              <w:t>110-200-200-110mm</w:t>
            </w:r>
          </w:p>
        </w:tc>
        <w:tc>
          <w:tcPr>
            <w:tcW w:w="719" w:type="dxa"/>
            <w:shd w:val="clear" w:color="auto" w:fill="auto"/>
            <w:noWrap/>
            <w:vAlign w:val="center"/>
            <w:hideMark/>
          </w:tcPr>
          <w:p w:rsidR="00BD5572" w:rsidRPr="00360EE7" w:rsidRDefault="00BD5572" w:rsidP="00137E80">
            <w:pPr>
              <w:widowControl/>
              <w:jc w:val="center"/>
              <w:rPr>
                <w:rFonts w:eastAsiaTheme="minorEastAsia"/>
                <w:kern w:val="0"/>
                <w:szCs w:val="21"/>
              </w:rPr>
            </w:pPr>
            <w:proofErr w:type="gramStart"/>
            <w:r w:rsidRPr="00360EE7">
              <w:rPr>
                <w:rFonts w:eastAsiaTheme="minorEastAsia"/>
                <w:kern w:val="0"/>
                <w:szCs w:val="21"/>
              </w:rPr>
              <w:t>个</w:t>
            </w:r>
            <w:proofErr w:type="gramEnd"/>
          </w:p>
        </w:tc>
        <w:tc>
          <w:tcPr>
            <w:tcW w:w="742"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2</w:t>
            </w:r>
          </w:p>
        </w:tc>
      </w:tr>
      <w:tr w:rsidR="00BD5572" w:rsidRPr="00360EE7" w:rsidTr="00137E80">
        <w:trPr>
          <w:trHeight w:val="564"/>
          <w:jc w:val="center"/>
        </w:trPr>
        <w:tc>
          <w:tcPr>
            <w:tcW w:w="988"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7</w:t>
            </w:r>
          </w:p>
        </w:tc>
        <w:tc>
          <w:tcPr>
            <w:tcW w:w="1489" w:type="dxa"/>
            <w:shd w:val="clear" w:color="auto" w:fill="auto"/>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PP</w:t>
            </w:r>
            <w:r w:rsidRPr="00360EE7">
              <w:rPr>
                <w:rFonts w:eastAsiaTheme="minorEastAsia"/>
                <w:kern w:val="0"/>
                <w:szCs w:val="21"/>
              </w:rPr>
              <w:t>风管弯头</w:t>
            </w:r>
          </w:p>
        </w:tc>
        <w:tc>
          <w:tcPr>
            <w:tcW w:w="4358" w:type="dxa"/>
            <w:shd w:val="clear" w:color="auto" w:fill="auto"/>
            <w:vAlign w:val="center"/>
            <w:hideMark/>
          </w:tcPr>
          <w:p w:rsidR="00BD5572" w:rsidRPr="00360EE7" w:rsidRDefault="00BD5572" w:rsidP="00137E80">
            <w:pPr>
              <w:widowControl/>
              <w:jc w:val="center"/>
              <w:rPr>
                <w:rFonts w:eastAsiaTheme="minorEastAsia"/>
                <w:kern w:val="0"/>
                <w:szCs w:val="21"/>
              </w:rPr>
            </w:pPr>
          </w:p>
        </w:tc>
        <w:tc>
          <w:tcPr>
            <w:tcW w:w="719" w:type="dxa"/>
            <w:shd w:val="clear" w:color="auto" w:fill="auto"/>
            <w:noWrap/>
            <w:vAlign w:val="center"/>
            <w:hideMark/>
          </w:tcPr>
          <w:p w:rsidR="00BD5572" w:rsidRPr="00360EE7" w:rsidRDefault="00BD5572" w:rsidP="00137E80">
            <w:pPr>
              <w:widowControl/>
              <w:jc w:val="center"/>
              <w:rPr>
                <w:rFonts w:eastAsiaTheme="minorEastAsia"/>
                <w:kern w:val="0"/>
                <w:szCs w:val="21"/>
              </w:rPr>
            </w:pPr>
            <w:proofErr w:type="gramStart"/>
            <w:r w:rsidRPr="00360EE7">
              <w:rPr>
                <w:rFonts w:eastAsiaTheme="minorEastAsia"/>
                <w:kern w:val="0"/>
                <w:szCs w:val="21"/>
              </w:rPr>
              <w:t>个</w:t>
            </w:r>
            <w:proofErr w:type="gramEnd"/>
          </w:p>
        </w:tc>
        <w:tc>
          <w:tcPr>
            <w:tcW w:w="742"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276</w:t>
            </w:r>
          </w:p>
        </w:tc>
      </w:tr>
      <w:tr w:rsidR="00BD5572" w:rsidRPr="00360EE7" w:rsidTr="00137E80">
        <w:trPr>
          <w:trHeight w:val="706"/>
          <w:jc w:val="center"/>
        </w:trPr>
        <w:tc>
          <w:tcPr>
            <w:tcW w:w="988"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8</w:t>
            </w:r>
          </w:p>
        </w:tc>
        <w:tc>
          <w:tcPr>
            <w:tcW w:w="1489" w:type="dxa"/>
            <w:shd w:val="clear" w:color="auto" w:fill="auto"/>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PP</w:t>
            </w:r>
            <w:r w:rsidRPr="00360EE7">
              <w:rPr>
                <w:rFonts w:eastAsiaTheme="minorEastAsia"/>
                <w:kern w:val="0"/>
                <w:szCs w:val="21"/>
              </w:rPr>
              <w:t>圆风管</w:t>
            </w:r>
          </w:p>
        </w:tc>
        <w:tc>
          <w:tcPr>
            <w:tcW w:w="4358" w:type="dxa"/>
            <w:shd w:val="clear" w:color="auto" w:fill="auto"/>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直径</w:t>
            </w:r>
            <w:r w:rsidRPr="00360EE7">
              <w:rPr>
                <w:rFonts w:eastAsiaTheme="minorEastAsia"/>
                <w:kern w:val="0"/>
                <w:szCs w:val="21"/>
              </w:rPr>
              <w:t>110mm</w:t>
            </w:r>
            <w:r w:rsidRPr="00360EE7">
              <w:rPr>
                <w:rFonts w:eastAsiaTheme="minorEastAsia"/>
                <w:kern w:val="0"/>
                <w:szCs w:val="21"/>
              </w:rPr>
              <w:t>、</w:t>
            </w:r>
            <w:r w:rsidRPr="00360EE7">
              <w:rPr>
                <w:rFonts w:eastAsiaTheme="minorEastAsia"/>
                <w:kern w:val="0"/>
                <w:szCs w:val="21"/>
              </w:rPr>
              <w:t>160mm</w:t>
            </w:r>
            <w:r w:rsidRPr="00360EE7">
              <w:rPr>
                <w:rFonts w:eastAsiaTheme="minorEastAsia"/>
                <w:kern w:val="0"/>
                <w:szCs w:val="21"/>
              </w:rPr>
              <w:t>、</w:t>
            </w:r>
            <w:r w:rsidRPr="00360EE7">
              <w:rPr>
                <w:rFonts w:eastAsiaTheme="minorEastAsia"/>
                <w:kern w:val="0"/>
                <w:szCs w:val="21"/>
              </w:rPr>
              <w:t>200mm</w:t>
            </w:r>
            <w:r w:rsidRPr="00360EE7">
              <w:rPr>
                <w:rFonts w:eastAsiaTheme="minorEastAsia"/>
                <w:kern w:val="0"/>
                <w:szCs w:val="21"/>
              </w:rPr>
              <w:t>、</w:t>
            </w:r>
            <w:r w:rsidRPr="00360EE7">
              <w:rPr>
                <w:rFonts w:eastAsiaTheme="minorEastAsia"/>
                <w:kern w:val="0"/>
                <w:szCs w:val="21"/>
              </w:rPr>
              <w:t>250mm</w:t>
            </w:r>
            <w:r w:rsidRPr="00360EE7">
              <w:rPr>
                <w:rFonts w:eastAsiaTheme="minorEastAsia"/>
                <w:kern w:val="0"/>
                <w:szCs w:val="21"/>
              </w:rPr>
              <w:t>、</w:t>
            </w:r>
            <w:r w:rsidRPr="00360EE7">
              <w:rPr>
                <w:rFonts w:eastAsiaTheme="minorEastAsia"/>
                <w:kern w:val="0"/>
                <w:szCs w:val="21"/>
              </w:rPr>
              <w:t>315mm</w:t>
            </w:r>
          </w:p>
        </w:tc>
        <w:tc>
          <w:tcPr>
            <w:tcW w:w="719"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米</w:t>
            </w:r>
          </w:p>
        </w:tc>
        <w:tc>
          <w:tcPr>
            <w:tcW w:w="742"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755</w:t>
            </w:r>
          </w:p>
        </w:tc>
      </w:tr>
      <w:tr w:rsidR="00BD5572" w:rsidRPr="00360EE7" w:rsidTr="00137E80">
        <w:trPr>
          <w:trHeight w:val="405"/>
          <w:jc w:val="center"/>
        </w:trPr>
        <w:tc>
          <w:tcPr>
            <w:tcW w:w="988"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9</w:t>
            </w:r>
          </w:p>
        </w:tc>
        <w:tc>
          <w:tcPr>
            <w:tcW w:w="1489" w:type="dxa"/>
            <w:shd w:val="clear" w:color="auto" w:fill="auto"/>
            <w:vAlign w:val="center"/>
            <w:hideMark/>
          </w:tcPr>
          <w:p w:rsidR="00BD5572" w:rsidRPr="00360EE7" w:rsidRDefault="00BD5572" w:rsidP="00137E80">
            <w:pPr>
              <w:widowControl/>
              <w:jc w:val="center"/>
              <w:rPr>
                <w:rFonts w:eastAsiaTheme="minorEastAsia"/>
                <w:kern w:val="0"/>
                <w:szCs w:val="21"/>
              </w:rPr>
            </w:pPr>
            <w:proofErr w:type="gramStart"/>
            <w:r w:rsidRPr="00360EE7">
              <w:rPr>
                <w:rFonts w:eastAsiaTheme="minorEastAsia"/>
                <w:kern w:val="0"/>
                <w:szCs w:val="21"/>
              </w:rPr>
              <w:t>风机软接</w:t>
            </w:r>
            <w:proofErr w:type="gramEnd"/>
          </w:p>
        </w:tc>
        <w:tc>
          <w:tcPr>
            <w:tcW w:w="4358" w:type="dxa"/>
            <w:shd w:val="clear" w:color="auto" w:fill="auto"/>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PVC</w:t>
            </w:r>
            <w:r w:rsidRPr="00360EE7">
              <w:rPr>
                <w:rFonts w:eastAsiaTheme="minorEastAsia"/>
                <w:kern w:val="0"/>
                <w:szCs w:val="21"/>
              </w:rPr>
              <w:t>材质</w:t>
            </w:r>
          </w:p>
        </w:tc>
        <w:tc>
          <w:tcPr>
            <w:tcW w:w="719" w:type="dxa"/>
            <w:shd w:val="clear" w:color="auto" w:fill="auto"/>
            <w:noWrap/>
            <w:vAlign w:val="center"/>
            <w:hideMark/>
          </w:tcPr>
          <w:p w:rsidR="00BD5572" w:rsidRPr="00360EE7" w:rsidRDefault="00BD5572" w:rsidP="00137E80">
            <w:pPr>
              <w:widowControl/>
              <w:jc w:val="center"/>
              <w:rPr>
                <w:rFonts w:eastAsiaTheme="minorEastAsia"/>
                <w:kern w:val="0"/>
                <w:szCs w:val="21"/>
              </w:rPr>
            </w:pPr>
            <w:proofErr w:type="gramStart"/>
            <w:r w:rsidRPr="00360EE7">
              <w:rPr>
                <w:rFonts w:eastAsiaTheme="minorEastAsia"/>
                <w:kern w:val="0"/>
                <w:szCs w:val="21"/>
              </w:rPr>
              <w:t>个</w:t>
            </w:r>
            <w:proofErr w:type="gramEnd"/>
          </w:p>
        </w:tc>
        <w:tc>
          <w:tcPr>
            <w:tcW w:w="742"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18</w:t>
            </w:r>
          </w:p>
        </w:tc>
      </w:tr>
      <w:tr w:rsidR="00BD5572" w:rsidRPr="00360EE7" w:rsidTr="00137E80">
        <w:trPr>
          <w:trHeight w:val="405"/>
          <w:jc w:val="center"/>
        </w:trPr>
        <w:tc>
          <w:tcPr>
            <w:tcW w:w="988" w:type="dxa"/>
            <w:shd w:val="clear" w:color="auto" w:fill="auto"/>
            <w:noWrap/>
            <w:vAlign w:val="center"/>
            <w:hideMark/>
          </w:tcPr>
          <w:p w:rsidR="00BD5572" w:rsidRPr="00360EE7" w:rsidRDefault="00BD5572" w:rsidP="00137E80">
            <w:pPr>
              <w:widowControl/>
              <w:jc w:val="center"/>
              <w:rPr>
                <w:rFonts w:eastAsiaTheme="minorEastAsia"/>
                <w:b/>
                <w:bCs/>
                <w:kern w:val="0"/>
                <w:szCs w:val="21"/>
              </w:rPr>
            </w:pPr>
            <w:r w:rsidRPr="00360EE7">
              <w:rPr>
                <w:rFonts w:eastAsiaTheme="minorEastAsia"/>
                <w:b/>
                <w:bCs/>
                <w:kern w:val="0"/>
                <w:szCs w:val="21"/>
              </w:rPr>
              <w:t>（三）</w:t>
            </w:r>
          </w:p>
        </w:tc>
        <w:tc>
          <w:tcPr>
            <w:tcW w:w="1489" w:type="dxa"/>
            <w:shd w:val="clear" w:color="auto" w:fill="auto"/>
            <w:noWrap/>
            <w:vAlign w:val="center"/>
            <w:hideMark/>
          </w:tcPr>
          <w:p w:rsidR="00BD5572" w:rsidRPr="00360EE7" w:rsidRDefault="00BD5572" w:rsidP="00137E80">
            <w:pPr>
              <w:widowControl/>
              <w:jc w:val="center"/>
              <w:rPr>
                <w:rFonts w:eastAsiaTheme="minorEastAsia"/>
                <w:b/>
                <w:bCs/>
                <w:kern w:val="0"/>
                <w:szCs w:val="21"/>
              </w:rPr>
            </w:pPr>
            <w:r w:rsidRPr="00360EE7">
              <w:rPr>
                <w:rFonts w:eastAsiaTheme="minorEastAsia"/>
                <w:b/>
                <w:bCs/>
                <w:kern w:val="0"/>
                <w:szCs w:val="21"/>
              </w:rPr>
              <w:t>阀门及传感器</w:t>
            </w:r>
          </w:p>
        </w:tc>
        <w:tc>
          <w:tcPr>
            <w:tcW w:w="4358" w:type="dxa"/>
            <w:shd w:val="clear" w:color="auto" w:fill="auto"/>
            <w:vAlign w:val="center"/>
            <w:hideMark/>
          </w:tcPr>
          <w:p w:rsidR="00BD5572" w:rsidRPr="00360EE7" w:rsidRDefault="00BD5572" w:rsidP="00137E80">
            <w:pPr>
              <w:widowControl/>
              <w:jc w:val="center"/>
              <w:rPr>
                <w:rFonts w:eastAsiaTheme="minorEastAsia"/>
                <w:b/>
                <w:bCs/>
                <w:kern w:val="0"/>
                <w:szCs w:val="21"/>
              </w:rPr>
            </w:pPr>
          </w:p>
        </w:tc>
        <w:tc>
          <w:tcPr>
            <w:tcW w:w="719" w:type="dxa"/>
            <w:shd w:val="clear" w:color="auto" w:fill="auto"/>
            <w:noWrap/>
            <w:vAlign w:val="center"/>
            <w:hideMark/>
          </w:tcPr>
          <w:p w:rsidR="00BD5572" w:rsidRPr="00360EE7" w:rsidRDefault="00BD5572" w:rsidP="00137E80">
            <w:pPr>
              <w:widowControl/>
              <w:jc w:val="center"/>
              <w:rPr>
                <w:rFonts w:eastAsiaTheme="minorEastAsia"/>
                <w:b/>
                <w:bCs/>
                <w:kern w:val="0"/>
                <w:szCs w:val="21"/>
              </w:rPr>
            </w:pPr>
          </w:p>
        </w:tc>
        <w:tc>
          <w:tcPr>
            <w:tcW w:w="742" w:type="dxa"/>
            <w:shd w:val="clear" w:color="auto" w:fill="auto"/>
            <w:noWrap/>
            <w:vAlign w:val="center"/>
            <w:hideMark/>
          </w:tcPr>
          <w:p w:rsidR="00BD5572" w:rsidRPr="00360EE7" w:rsidRDefault="00BD5572" w:rsidP="00137E80">
            <w:pPr>
              <w:widowControl/>
              <w:jc w:val="center"/>
              <w:rPr>
                <w:rFonts w:eastAsiaTheme="minorEastAsia"/>
                <w:b/>
                <w:bCs/>
                <w:kern w:val="0"/>
                <w:szCs w:val="21"/>
              </w:rPr>
            </w:pPr>
            <w:r w:rsidRPr="00360EE7">
              <w:rPr>
                <w:rFonts w:eastAsiaTheme="minorEastAsia"/>
                <w:b/>
                <w:bCs/>
                <w:kern w:val="0"/>
                <w:szCs w:val="21"/>
              </w:rPr>
              <w:t>507</w:t>
            </w:r>
          </w:p>
        </w:tc>
      </w:tr>
      <w:tr w:rsidR="00BD5572" w:rsidRPr="00360EE7" w:rsidTr="00137E80">
        <w:trPr>
          <w:trHeight w:val="300"/>
          <w:jc w:val="center"/>
        </w:trPr>
        <w:tc>
          <w:tcPr>
            <w:tcW w:w="988"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1</w:t>
            </w:r>
          </w:p>
        </w:tc>
        <w:tc>
          <w:tcPr>
            <w:tcW w:w="1489" w:type="dxa"/>
            <w:shd w:val="clear" w:color="auto" w:fill="auto"/>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变风量蝶阀</w:t>
            </w:r>
          </w:p>
        </w:tc>
        <w:tc>
          <w:tcPr>
            <w:tcW w:w="4358" w:type="dxa"/>
            <w:shd w:val="clear" w:color="auto" w:fill="auto"/>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直径</w:t>
            </w:r>
            <w:r w:rsidRPr="00360EE7">
              <w:rPr>
                <w:rFonts w:eastAsiaTheme="minorEastAsia"/>
                <w:kern w:val="0"/>
                <w:szCs w:val="21"/>
              </w:rPr>
              <w:t>250mm</w:t>
            </w:r>
            <w:r w:rsidRPr="00360EE7">
              <w:rPr>
                <w:rFonts w:eastAsiaTheme="minorEastAsia"/>
                <w:kern w:val="0"/>
                <w:szCs w:val="21"/>
              </w:rPr>
              <w:t>、直径</w:t>
            </w:r>
            <w:r w:rsidRPr="00360EE7">
              <w:rPr>
                <w:rFonts w:eastAsiaTheme="minorEastAsia"/>
                <w:kern w:val="0"/>
                <w:szCs w:val="21"/>
              </w:rPr>
              <w:t>315mm</w:t>
            </w:r>
          </w:p>
        </w:tc>
        <w:tc>
          <w:tcPr>
            <w:tcW w:w="719" w:type="dxa"/>
            <w:shd w:val="clear" w:color="auto" w:fill="auto"/>
            <w:vAlign w:val="center"/>
            <w:hideMark/>
          </w:tcPr>
          <w:p w:rsidR="00BD5572" w:rsidRPr="00360EE7" w:rsidRDefault="00BD5572" w:rsidP="00137E80">
            <w:pPr>
              <w:widowControl/>
              <w:jc w:val="center"/>
              <w:rPr>
                <w:rFonts w:eastAsiaTheme="minorEastAsia"/>
                <w:kern w:val="0"/>
                <w:szCs w:val="21"/>
              </w:rPr>
            </w:pPr>
            <w:proofErr w:type="gramStart"/>
            <w:r w:rsidRPr="00360EE7">
              <w:rPr>
                <w:rFonts w:eastAsiaTheme="minorEastAsia"/>
                <w:kern w:val="0"/>
                <w:szCs w:val="21"/>
              </w:rPr>
              <w:t>个</w:t>
            </w:r>
            <w:proofErr w:type="gramEnd"/>
          </w:p>
        </w:tc>
        <w:tc>
          <w:tcPr>
            <w:tcW w:w="742" w:type="dxa"/>
            <w:shd w:val="clear" w:color="auto" w:fill="auto"/>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191</w:t>
            </w:r>
          </w:p>
        </w:tc>
      </w:tr>
      <w:tr w:rsidR="00BD5572" w:rsidRPr="00360EE7" w:rsidTr="00137E80">
        <w:trPr>
          <w:trHeight w:val="300"/>
          <w:jc w:val="center"/>
        </w:trPr>
        <w:tc>
          <w:tcPr>
            <w:tcW w:w="988"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2</w:t>
            </w:r>
          </w:p>
        </w:tc>
        <w:tc>
          <w:tcPr>
            <w:tcW w:w="1489" w:type="dxa"/>
            <w:shd w:val="clear" w:color="auto" w:fill="auto"/>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电动风阀</w:t>
            </w:r>
          </w:p>
        </w:tc>
        <w:tc>
          <w:tcPr>
            <w:tcW w:w="4358" w:type="dxa"/>
            <w:shd w:val="clear" w:color="auto" w:fill="auto"/>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直径</w:t>
            </w:r>
            <w:r w:rsidRPr="00360EE7">
              <w:rPr>
                <w:rFonts w:eastAsiaTheme="minorEastAsia"/>
                <w:kern w:val="0"/>
                <w:szCs w:val="21"/>
              </w:rPr>
              <w:t>250mm</w:t>
            </w:r>
          </w:p>
        </w:tc>
        <w:tc>
          <w:tcPr>
            <w:tcW w:w="719"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套</w:t>
            </w:r>
          </w:p>
        </w:tc>
        <w:tc>
          <w:tcPr>
            <w:tcW w:w="742"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6</w:t>
            </w:r>
          </w:p>
        </w:tc>
      </w:tr>
      <w:tr w:rsidR="00BD5572" w:rsidRPr="00360EE7" w:rsidTr="00137E80">
        <w:trPr>
          <w:trHeight w:val="300"/>
          <w:jc w:val="center"/>
        </w:trPr>
        <w:tc>
          <w:tcPr>
            <w:tcW w:w="988"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lastRenderedPageBreak/>
              <w:t>3</w:t>
            </w:r>
          </w:p>
        </w:tc>
        <w:tc>
          <w:tcPr>
            <w:tcW w:w="1489" w:type="dxa"/>
            <w:shd w:val="clear" w:color="auto" w:fill="auto"/>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定风量文</w:t>
            </w:r>
            <w:proofErr w:type="gramStart"/>
            <w:r w:rsidRPr="00360EE7">
              <w:rPr>
                <w:rFonts w:eastAsiaTheme="minorEastAsia"/>
                <w:kern w:val="0"/>
                <w:szCs w:val="21"/>
              </w:rPr>
              <w:t>丘里阀</w:t>
            </w:r>
            <w:proofErr w:type="gramEnd"/>
          </w:p>
        </w:tc>
        <w:tc>
          <w:tcPr>
            <w:tcW w:w="4358" w:type="dxa"/>
            <w:shd w:val="clear" w:color="auto" w:fill="auto"/>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直径</w:t>
            </w:r>
            <w:r w:rsidRPr="00360EE7">
              <w:rPr>
                <w:rFonts w:eastAsiaTheme="minorEastAsia"/>
                <w:kern w:val="0"/>
                <w:szCs w:val="21"/>
              </w:rPr>
              <w:t>250mm</w:t>
            </w:r>
          </w:p>
        </w:tc>
        <w:tc>
          <w:tcPr>
            <w:tcW w:w="719" w:type="dxa"/>
            <w:shd w:val="clear" w:color="auto" w:fill="auto"/>
            <w:noWrap/>
            <w:vAlign w:val="center"/>
            <w:hideMark/>
          </w:tcPr>
          <w:p w:rsidR="00BD5572" w:rsidRPr="00360EE7" w:rsidRDefault="00BD5572" w:rsidP="00137E80">
            <w:pPr>
              <w:widowControl/>
              <w:jc w:val="center"/>
              <w:rPr>
                <w:rFonts w:eastAsiaTheme="minorEastAsia"/>
                <w:kern w:val="0"/>
                <w:szCs w:val="21"/>
              </w:rPr>
            </w:pPr>
            <w:proofErr w:type="gramStart"/>
            <w:r w:rsidRPr="00360EE7">
              <w:rPr>
                <w:rFonts w:eastAsiaTheme="minorEastAsia"/>
                <w:kern w:val="0"/>
                <w:szCs w:val="21"/>
              </w:rPr>
              <w:t>个</w:t>
            </w:r>
            <w:proofErr w:type="gramEnd"/>
          </w:p>
        </w:tc>
        <w:tc>
          <w:tcPr>
            <w:tcW w:w="742"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6</w:t>
            </w:r>
          </w:p>
        </w:tc>
      </w:tr>
      <w:tr w:rsidR="00BD5572" w:rsidRPr="00360EE7" w:rsidTr="00137E80">
        <w:trPr>
          <w:trHeight w:val="300"/>
          <w:jc w:val="center"/>
        </w:trPr>
        <w:tc>
          <w:tcPr>
            <w:tcW w:w="988"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4</w:t>
            </w:r>
          </w:p>
        </w:tc>
        <w:tc>
          <w:tcPr>
            <w:tcW w:w="1489" w:type="dxa"/>
            <w:shd w:val="clear" w:color="auto" w:fill="auto"/>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管道压力传感器</w:t>
            </w:r>
          </w:p>
        </w:tc>
        <w:tc>
          <w:tcPr>
            <w:tcW w:w="4358"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测量范围：</w:t>
            </w:r>
            <w:r w:rsidRPr="00360EE7">
              <w:rPr>
                <w:rFonts w:eastAsiaTheme="minorEastAsia"/>
                <w:kern w:val="0"/>
                <w:szCs w:val="21"/>
              </w:rPr>
              <w:t>0-1000PA</w:t>
            </w:r>
            <w:r w:rsidRPr="00360EE7">
              <w:rPr>
                <w:rFonts w:eastAsiaTheme="minorEastAsia"/>
                <w:kern w:val="0"/>
                <w:szCs w:val="21"/>
              </w:rPr>
              <w:t>；</w:t>
            </w:r>
          </w:p>
          <w:p w:rsidR="00BD5572" w:rsidRPr="00360EE7" w:rsidRDefault="00BD5572" w:rsidP="00137E80">
            <w:pPr>
              <w:widowControl/>
              <w:jc w:val="center"/>
              <w:rPr>
                <w:rFonts w:eastAsiaTheme="minorEastAsia"/>
                <w:kern w:val="0"/>
                <w:szCs w:val="21"/>
              </w:rPr>
            </w:pPr>
            <w:r w:rsidRPr="00360EE7">
              <w:rPr>
                <w:rFonts w:eastAsiaTheme="minorEastAsia"/>
                <w:kern w:val="0"/>
                <w:szCs w:val="21"/>
              </w:rPr>
              <w:t>测量误差：小于</w:t>
            </w:r>
            <w:r w:rsidRPr="00360EE7">
              <w:rPr>
                <w:rFonts w:eastAsiaTheme="minorEastAsia"/>
                <w:kern w:val="0"/>
                <w:szCs w:val="21"/>
              </w:rPr>
              <w:t>2%</w:t>
            </w:r>
          </w:p>
        </w:tc>
        <w:tc>
          <w:tcPr>
            <w:tcW w:w="719" w:type="dxa"/>
            <w:shd w:val="clear" w:color="auto" w:fill="auto"/>
            <w:vAlign w:val="center"/>
            <w:hideMark/>
          </w:tcPr>
          <w:p w:rsidR="00BD5572" w:rsidRPr="00360EE7" w:rsidRDefault="00BD5572" w:rsidP="00137E80">
            <w:pPr>
              <w:widowControl/>
              <w:jc w:val="center"/>
              <w:rPr>
                <w:rFonts w:eastAsiaTheme="minorEastAsia"/>
                <w:kern w:val="0"/>
                <w:szCs w:val="21"/>
              </w:rPr>
            </w:pPr>
            <w:proofErr w:type="gramStart"/>
            <w:r w:rsidRPr="00360EE7">
              <w:rPr>
                <w:rFonts w:eastAsiaTheme="minorEastAsia"/>
                <w:kern w:val="0"/>
                <w:szCs w:val="21"/>
              </w:rPr>
              <w:t>个</w:t>
            </w:r>
            <w:proofErr w:type="gramEnd"/>
          </w:p>
        </w:tc>
        <w:tc>
          <w:tcPr>
            <w:tcW w:w="742" w:type="dxa"/>
            <w:shd w:val="clear" w:color="auto" w:fill="auto"/>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14</w:t>
            </w:r>
          </w:p>
        </w:tc>
      </w:tr>
      <w:tr w:rsidR="00BD5572" w:rsidRPr="00360EE7" w:rsidTr="00137E80">
        <w:trPr>
          <w:trHeight w:val="300"/>
          <w:jc w:val="center"/>
        </w:trPr>
        <w:tc>
          <w:tcPr>
            <w:tcW w:w="988"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5</w:t>
            </w:r>
          </w:p>
        </w:tc>
        <w:tc>
          <w:tcPr>
            <w:tcW w:w="1489" w:type="dxa"/>
            <w:shd w:val="clear" w:color="auto" w:fill="auto"/>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门高传感器</w:t>
            </w:r>
          </w:p>
        </w:tc>
        <w:tc>
          <w:tcPr>
            <w:tcW w:w="4358" w:type="dxa"/>
            <w:shd w:val="clear" w:color="auto" w:fill="auto"/>
            <w:noWrap/>
            <w:vAlign w:val="center"/>
            <w:hideMark/>
          </w:tcPr>
          <w:p w:rsidR="00BD5572" w:rsidRPr="00360EE7" w:rsidRDefault="00BD5572" w:rsidP="00137E80">
            <w:pPr>
              <w:widowControl/>
              <w:jc w:val="center"/>
              <w:rPr>
                <w:szCs w:val="21"/>
              </w:rPr>
            </w:pPr>
            <w:r w:rsidRPr="00360EE7">
              <w:rPr>
                <w:szCs w:val="21"/>
              </w:rPr>
              <w:t>拉伸范围：</w:t>
            </w:r>
            <w:r w:rsidRPr="00360EE7">
              <w:rPr>
                <w:szCs w:val="21"/>
              </w:rPr>
              <w:t>0-1000mm</w:t>
            </w:r>
            <w:r w:rsidRPr="00360EE7">
              <w:rPr>
                <w:szCs w:val="21"/>
              </w:rPr>
              <w:t>；</w:t>
            </w:r>
          </w:p>
          <w:p w:rsidR="00BD5572" w:rsidRPr="00360EE7" w:rsidRDefault="00BD5572" w:rsidP="00137E80">
            <w:pPr>
              <w:widowControl/>
              <w:jc w:val="center"/>
              <w:rPr>
                <w:rFonts w:eastAsiaTheme="minorEastAsia"/>
                <w:kern w:val="0"/>
                <w:szCs w:val="21"/>
              </w:rPr>
            </w:pPr>
            <w:r w:rsidRPr="00360EE7">
              <w:rPr>
                <w:rFonts w:eastAsiaTheme="minorEastAsia"/>
                <w:kern w:val="0"/>
                <w:szCs w:val="21"/>
              </w:rPr>
              <w:t>误差：小于</w:t>
            </w:r>
            <w:r w:rsidRPr="00360EE7">
              <w:rPr>
                <w:rFonts w:eastAsiaTheme="minorEastAsia"/>
                <w:kern w:val="0"/>
                <w:szCs w:val="21"/>
              </w:rPr>
              <w:t>20mm</w:t>
            </w:r>
            <w:r w:rsidRPr="00360EE7">
              <w:rPr>
                <w:rFonts w:eastAsiaTheme="minorEastAsia"/>
                <w:kern w:val="0"/>
                <w:szCs w:val="21"/>
              </w:rPr>
              <w:t>；</w:t>
            </w:r>
          </w:p>
        </w:tc>
        <w:tc>
          <w:tcPr>
            <w:tcW w:w="719" w:type="dxa"/>
            <w:shd w:val="clear" w:color="auto" w:fill="auto"/>
            <w:vAlign w:val="center"/>
            <w:hideMark/>
          </w:tcPr>
          <w:p w:rsidR="00BD5572" w:rsidRPr="00360EE7" w:rsidRDefault="00BD5572" w:rsidP="00137E80">
            <w:pPr>
              <w:widowControl/>
              <w:jc w:val="center"/>
              <w:rPr>
                <w:rFonts w:eastAsiaTheme="minorEastAsia"/>
                <w:kern w:val="0"/>
                <w:szCs w:val="21"/>
              </w:rPr>
            </w:pPr>
            <w:proofErr w:type="gramStart"/>
            <w:r w:rsidRPr="00360EE7">
              <w:rPr>
                <w:rFonts w:eastAsiaTheme="minorEastAsia"/>
                <w:kern w:val="0"/>
                <w:szCs w:val="21"/>
              </w:rPr>
              <w:t>个</w:t>
            </w:r>
            <w:proofErr w:type="gramEnd"/>
          </w:p>
        </w:tc>
        <w:tc>
          <w:tcPr>
            <w:tcW w:w="742" w:type="dxa"/>
            <w:shd w:val="clear" w:color="auto" w:fill="auto"/>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196</w:t>
            </w:r>
          </w:p>
        </w:tc>
      </w:tr>
      <w:tr w:rsidR="00BD5572" w:rsidRPr="00360EE7" w:rsidTr="00137E80">
        <w:trPr>
          <w:trHeight w:val="300"/>
          <w:jc w:val="center"/>
        </w:trPr>
        <w:tc>
          <w:tcPr>
            <w:tcW w:w="988"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6</w:t>
            </w:r>
          </w:p>
        </w:tc>
        <w:tc>
          <w:tcPr>
            <w:tcW w:w="1489" w:type="dxa"/>
            <w:shd w:val="clear" w:color="auto" w:fill="auto"/>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手动调节阀</w:t>
            </w:r>
          </w:p>
        </w:tc>
        <w:tc>
          <w:tcPr>
            <w:tcW w:w="4358" w:type="dxa"/>
            <w:shd w:val="clear" w:color="auto" w:fill="auto"/>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直径</w:t>
            </w:r>
            <w:r w:rsidRPr="00360EE7">
              <w:rPr>
                <w:rFonts w:eastAsiaTheme="minorEastAsia"/>
                <w:kern w:val="0"/>
                <w:szCs w:val="21"/>
              </w:rPr>
              <w:t>110mm</w:t>
            </w:r>
            <w:r w:rsidRPr="00360EE7">
              <w:rPr>
                <w:rFonts w:eastAsiaTheme="minorEastAsia"/>
                <w:kern w:val="0"/>
                <w:szCs w:val="21"/>
              </w:rPr>
              <w:t>、直径</w:t>
            </w:r>
            <w:r w:rsidRPr="00360EE7">
              <w:rPr>
                <w:rFonts w:eastAsiaTheme="minorEastAsia"/>
                <w:kern w:val="0"/>
                <w:szCs w:val="21"/>
              </w:rPr>
              <w:t>200mm</w:t>
            </w:r>
          </w:p>
        </w:tc>
        <w:tc>
          <w:tcPr>
            <w:tcW w:w="719" w:type="dxa"/>
            <w:shd w:val="clear" w:color="auto" w:fill="auto"/>
            <w:noWrap/>
            <w:vAlign w:val="center"/>
            <w:hideMark/>
          </w:tcPr>
          <w:p w:rsidR="00BD5572" w:rsidRPr="00360EE7" w:rsidRDefault="00BD5572" w:rsidP="00137E80">
            <w:pPr>
              <w:widowControl/>
              <w:jc w:val="center"/>
              <w:rPr>
                <w:rFonts w:eastAsiaTheme="minorEastAsia"/>
                <w:kern w:val="0"/>
                <w:szCs w:val="21"/>
              </w:rPr>
            </w:pPr>
            <w:proofErr w:type="gramStart"/>
            <w:r w:rsidRPr="00360EE7">
              <w:rPr>
                <w:rFonts w:eastAsiaTheme="minorEastAsia"/>
                <w:kern w:val="0"/>
                <w:szCs w:val="21"/>
              </w:rPr>
              <w:t>个</w:t>
            </w:r>
            <w:proofErr w:type="gramEnd"/>
          </w:p>
        </w:tc>
        <w:tc>
          <w:tcPr>
            <w:tcW w:w="742"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80</w:t>
            </w:r>
          </w:p>
        </w:tc>
      </w:tr>
      <w:tr w:rsidR="00BD5572" w:rsidRPr="00360EE7" w:rsidTr="00137E80">
        <w:trPr>
          <w:trHeight w:val="300"/>
          <w:jc w:val="center"/>
        </w:trPr>
        <w:tc>
          <w:tcPr>
            <w:tcW w:w="988"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7</w:t>
            </w:r>
          </w:p>
        </w:tc>
        <w:tc>
          <w:tcPr>
            <w:tcW w:w="1489" w:type="dxa"/>
            <w:shd w:val="clear" w:color="auto" w:fill="auto"/>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压差开关</w:t>
            </w:r>
          </w:p>
        </w:tc>
        <w:tc>
          <w:tcPr>
            <w:tcW w:w="4358"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压力范围：</w:t>
            </w:r>
            <w:r w:rsidRPr="00360EE7">
              <w:rPr>
                <w:rFonts w:eastAsiaTheme="minorEastAsia"/>
                <w:kern w:val="0"/>
                <w:szCs w:val="21"/>
              </w:rPr>
              <w:t>30-300PA</w:t>
            </w:r>
          </w:p>
          <w:p w:rsidR="00BD5572" w:rsidRPr="00360EE7" w:rsidRDefault="00BD5572" w:rsidP="00137E80">
            <w:pPr>
              <w:widowControl/>
              <w:jc w:val="center"/>
              <w:rPr>
                <w:rFonts w:eastAsiaTheme="minorEastAsia"/>
                <w:kern w:val="0"/>
                <w:szCs w:val="21"/>
              </w:rPr>
            </w:pPr>
            <w:r w:rsidRPr="00360EE7">
              <w:rPr>
                <w:rFonts w:eastAsiaTheme="minorEastAsia"/>
                <w:kern w:val="0"/>
                <w:szCs w:val="21"/>
              </w:rPr>
              <w:t>响应精度误差：小于</w:t>
            </w:r>
            <w:r w:rsidRPr="00360EE7">
              <w:rPr>
                <w:rFonts w:eastAsiaTheme="minorEastAsia"/>
                <w:kern w:val="0"/>
                <w:szCs w:val="21"/>
              </w:rPr>
              <w:t>2%</w:t>
            </w:r>
            <w:r w:rsidRPr="00360EE7">
              <w:rPr>
                <w:rFonts w:eastAsiaTheme="minorEastAsia"/>
                <w:kern w:val="0"/>
                <w:szCs w:val="21"/>
              </w:rPr>
              <w:t>。</w:t>
            </w:r>
          </w:p>
        </w:tc>
        <w:tc>
          <w:tcPr>
            <w:tcW w:w="719" w:type="dxa"/>
            <w:shd w:val="clear" w:color="auto" w:fill="auto"/>
            <w:vAlign w:val="center"/>
            <w:hideMark/>
          </w:tcPr>
          <w:p w:rsidR="00BD5572" w:rsidRPr="00360EE7" w:rsidRDefault="00BD5572" w:rsidP="00137E80">
            <w:pPr>
              <w:widowControl/>
              <w:jc w:val="center"/>
              <w:rPr>
                <w:rFonts w:eastAsiaTheme="minorEastAsia"/>
                <w:kern w:val="0"/>
                <w:szCs w:val="21"/>
              </w:rPr>
            </w:pPr>
            <w:proofErr w:type="gramStart"/>
            <w:r w:rsidRPr="00360EE7">
              <w:rPr>
                <w:rFonts w:eastAsiaTheme="minorEastAsia"/>
                <w:kern w:val="0"/>
                <w:szCs w:val="21"/>
              </w:rPr>
              <w:t>个</w:t>
            </w:r>
            <w:proofErr w:type="gramEnd"/>
          </w:p>
        </w:tc>
        <w:tc>
          <w:tcPr>
            <w:tcW w:w="742" w:type="dxa"/>
            <w:shd w:val="clear" w:color="auto" w:fill="auto"/>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14</w:t>
            </w:r>
          </w:p>
        </w:tc>
      </w:tr>
      <w:tr w:rsidR="00BD5572" w:rsidRPr="00360EE7" w:rsidTr="00137E80">
        <w:trPr>
          <w:trHeight w:val="300"/>
          <w:jc w:val="center"/>
        </w:trPr>
        <w:tc>
          <w:tcPr>
            <w:tcW w:w="988" w:type="dxa"/>
            <w:shd w:val="clear" w:color="auto" w:fill="auto"/>
            <w:noWrap/>
            <w:vAlign w:val="center"/>
            <w:hideMark/>
          </w:tcPr>
          <w:p w:rsidR="00BD5572" w:rsidRPr="00360EE7" w:rsidRDefault="00BD5572" w:rsidP="00137E80">
            <w:pPr>
              <w:widowControl/>
              <w:jc w:val="center"/>
              <w:rPr>
                <w:rFonts w:eastAsiaTheme="minorEastAsia"/>
                <w:b/>
                <w:bCs/>
                <w:kern w:val="0"/>
                <w:szCs w:val="21"/>
              </w:rPr>
            </w:pPr>
            <w:r w:rsidRPr="00360EE7">
              <w:rPr>
                <w:rFonts w:eastAsiaTheme="minorEastAsia"/>
                <w:b/>
                <w:bCs/>
                <w:kern w:val="0"/>
                <w:szCs w:val="21"/>
              </w:rPr>
              <w:t>（四）</w:t>
            </w:r>
          </w:p>
        </w:tc>
        <w:tc>
          <w:tcPr>
            <w:tcW w:w="1489" w:type="dxa"/>
            <w:shd w:val="clear" w:color="auto" w:fill="auto"/>
            <w:noWrap/>
            <w:vAlign w:val="center"/>
            <w:hideMark/>
          </w:tcPr>
          <w:p w:rsidR="00BD5572" w:rsidRPr="00360EE7" w:rsidRDefault="00BD5572" w:rsidP="00137E80">
            <w:pPr>
              <w:widowControl/>
              <w:jc w:val="center"/>
              <w:rPr>
                <w:rFonts w:eastAsiaTheme="minorEastAsia"/>
                <w:b/>
                <w:bCs/>
                <w:kern w:val="0"/>
                <w:szCs w:val="21"/>
              </w:rPr>
            </w:pPr>
            <w:r w:rsidRPr="00360EE7">
              <w:rPr>
                <w:rFonts w:eastAsiaTheme="minorEastAsia"/>
                <w:b/>
                <w:bCs/>
                <w:kern w:val="0"/>
                <w:szCs w:val="21"/>
              </w:rPr>
              <w:t>控制柜及电源箱</w:t>
            </w:r>
          </w:p>
        </w:tc>
        <w:tc>
          <w:tcPr>
            <w:tcW w:w="4358" w:type="dxa"/>
            <w:shd w:val="clear" w:color="auto" w:fill="auto"/>
            <w:vAlign w:val="center"/>
            <w:hideMark/>
          </w:tcPr>
          <w:p w:rsidR="00BD5572" w:rsidRPr="00360EE7" w:rsidRDefault="00BD5572" w:rsidP="00137E80">
            <w:pPr>
              <w:widowControl/>
              <w:jc w:val="center"/>
              <w:rPr>
                <w:rFonts w:eastAsiaTheme="minorEastAsia"/>
                <w:b/>
                <w:bCs/>
                <w:kern w:val="0"/>
                <w:szCs w:val="21"/>
              </w:rPr>
            </w:pPr>
          </w:p>
        </w:tc>
        <w:tc>
          <w:tcPr>
            <w:tcW w:w="719" w:type="dxa"/>
            <w:shd w:val="clear" w:color="auto" w:fill="auto"/>
            <w:noWrap/>
            <w:vAlign w:val="center"/>
            <w:hideMark/>
          </w:tcPr>
          <w:p w:rsidR="00BD5572" w:rsidRPr="00360EE7" w:rsidRDefault="00BD5572" w:rsidP="00137E80">
            <w:pPr>
              <w:widowControl/>
              <w:jc w:val="center"/>
              <w:rPr>
                <w:rFonts w:eastAsiaTheme="minorEastAsia"/>
                <w:b/>
                <w:bCs/>
                <w:kern w:val="0"/>
                <w:szCs w:val="21"/>
              </w:rPr>
            </w:pPr>
          </w:p>
        </w:tc>
        <w:tc>
          <w:tcPr>
            <w:tcW w:w="742" w:type="dxa"/>
            <w:shd w:val="clear" w:color="auto" w:fill="auto"/>
            <w:noWrap/>
            <w:vAlign w:val="center"/>
            <w:hideMark/>
          </w:tcPr>
          <w:p w:rsidR="00BD5572" w:rsidRPr="00360EE7" w:rsidRDefault="00BD5572" w:rsidP="00137E80">
            <w:pPr>
              <w:widowControl/>
              <w:jc w:val="center"/>
              <w:rPr>
                <w:rFonts w:eastAsiaTheme="minorEastAsia"/>
                <w:b/>
                <w:bCs/>
                <w:kern w:val="0"/>
                <w:szCs w:val="21"/>
              </w:rPr>
            </w:pPr>
            <w:r w:rsidRPr="00360EE7">
              <w:rPr>
                <w:rFonts w:eastAsiaTheme="minorEastAsia"/>
                <w:b/>
                <w:bCs/>
                <w:kern w:val="0"/>
                <w:szCs w:val="21"/>
              </w:rPr>
              <w:t>428</w:t>
            </w:r>
          </w:p>
        </w:tc>
      </w:tr>
      <w:tr w:rsidR="00BD5572" w:rsidRPr="00360EE7" w:rsidTr="00137E80">
        <w:trPr>
          <w:trHeight w:val="542"/>
          <w:jc w:val="center"/>
        </w:trPr>
        <w:tc>
          <w:tcPr>
            <w:tcW w:w="988"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1</w:t>
            </w:r>
          </w:p>
        </w:tc>
        <w:tc>
          <w:tcPr>
            <w:tcW w:w="1489" w:type="dxa"/>
            <w:shd w:val="clear" w:color="auto" w:fill="auto"/>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变风量控制柜</w:t>
            </w:r>
          </w:p>
        </w:tc>
        <w:tc>
          <w:tcPr>
            <w:tcW w:w="4358"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800*400*1350mm</w:t>
            </w:r>
          </w:p>
        </w:tc>
        <w:tc>
          <w:tcPr>
            <w:tcW w:w="719"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套</w:t>
            </w:r>
          </w:p>
        </w:tc>
        <w:tc>
          <w:tcPr>
            <w:tcW w:w="742"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1</w:t>
            </w:r>
          </w:p>
        </w:tc>
      </w:tr>
      <w:tr w:rsidR="00BD5572" w:rsidRPr="00360EE7" w:rsidTr="00137E80">
        <w:trPr>
          <w:trHeight w:val="556"/>
          <w:jc w:val="center"/>
        </w:trPr>
        <w:tc>
          <w:tcPr>
            <w:tcW w:w="988"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2</w:t>
            </w:r>
          </w:p>
        </w:tc>
        <w:tc>
          <w:tcPr>
            <w:tcW w:w="1489" w:type="dxa"/>
            <w:shd w:val="clear" w:color="auto" w:fill="auto"/>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变风量控制柜</w:t>
            </w:r>
          </w:p>
        </w:tc>
        <w:tc>
          <w:tcPr>
            <w:tcW w:w="4358"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800*280*1350mm</w:t>
            </w:r>
          </w:p>
        </w:tc>
        <w:tc>
          <w:tcPr>
            <w:tcW w:w="719"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套</w:t>
            </w:r>
          </w:p>
        </w:tc>
        <w:tc>
          <w:tcPr>
            <w:tcW w:w="742"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5</w:t>
            </w:r>
          </w:p>
        </w:tc>
      </w:tr>
      <w:tr w:rsidR="00BD5572" w:rsidRPr="00360EE7" w:rsidTr="00137E80">
        <w:trPr>
          <w:trHeight w:val="564"/>
          <w:jc w:val="center"/>
        </w:trPr>
        <w:tc>
          <w:tcPr>
            <w:tcW w:w="988"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3</w:t>
            </w:r>
          </w:p>
        </w:tc>
        <w:tc>
          <w:tcPr>
            <w:tcW w:w="1489" w:type="dxa"/>
            <w:shd w:val="clear" w:color="auto" w:fill="auto"/>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变风量控制柜</w:t>
            </w:r>
          </w:p>
        </w:tc>
        <w:tc>
          <w:tcPr>
            <w:tcW w:w="4358"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800*300*1200mm</w:t>
            </w:r>
          </w:p>
        </w:tc>
        <w:tc>
          <w:tcPr>
            <w:tcW w:w="719"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套</w:t>
            </w:r>
          </w:p>
        </w:tc>
        <w:tc>
          <w:tcPr>
            <w:tcW w:w="742"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8</w:t>
            </w:r>
          </w:p>
        </w:tc>
      </w:tr>
      <w:tr w:rsidR="00BD5572" w:rsidRPr="00360EE7" w:rsidTr="00137E80">
        <w:trPr>
          <w:trHeight w:val="300"/>
          <w:jc w:val="center"/>
        </w:trPr>
        <w:tc>
          <w:tcPr>
            <w:tcW w:w="988"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4</w:t>
            </w:r>
          </w:p>
        </w:tc>
        <w:tc>
          <w:tcPr>
            <w:tcW w:w="1489" w:type="dxa"/>
            <w:shd w:val="clear" w:color="auto" w:fill="auto"/>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触摸屏</w:t>
            </w:r>
          </w:p>
        </w:tc>
        <w:tc>
          <w:tcPr>
            <w:tcW w:w="4358"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7</w:t>
            </w:r>
            <w:r w:rsidRPr="00360EE7">
              <w:rPr>
                <w:rFonts w:eastAsiaTheme="minorEastAsia"/>
                <w:kern w:val="0"/>
                <w:szCs w:val="21"/>
              </w:rPr>
              <w:t>液晶屏</w:t>
            </w:r>
          </w:p>
        </w:tc>
        <w:tc>
          <w:tcPr>
            <w:tcW w:w="719"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套</w:t>
            </w:r>
          </w:p>
        </w:tc>
        <w:tc>
          <w:tcPr>
            <w:tcW w:w="742"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14</w:t>
            </w:r>
          </w:p>
        </w:tc>
      </w:tr>
      <w:tr w:rsidR="00BD5572" w:rsidRPr="00360EE7" w:rsidTr="00137E80">
        <w:trPr>
          <w:trHeight w:val="300"/>
          <w:jc w:val="center"/>
        </w:trPr>
        <w:tc>
          <w:tcPr>
            <w:tcW w:w="988"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5</w:t>
            </w:r>
          </w:p>
        </w:tc>
        <w:tc>
          <w:tcPr>
            <w:tcW w:w="1489" w:type="dxa"/>
            <w:shd w:val="clear" w:color="auto" w:fill="auto"/>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电源箱</w:t>
            </w:r>
          </w:p>
        </w:tc>
        <w:tc>
          <w:tcPr>
            <w:tcW w:w="4358" w:type="dxa"/>
            <w:shd w:val="clear" w:color="auto" w:fill="auto"/>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24V</w:t>
            </w:r>
            <w:r w:rsidRPr="00360EE7">
              <w:rPr>
                <w:rFonts w:eastAsiaTheme="minorEastAsia"/>
                <w:kern w:val="0"/>
                <w:szCs w:val="21"/>
              </w:rPr>
              <w:t>，</w:t>
            </w:r>
            <w:r w:rsidRPr="00360EE7">
              <w:rPr>
                <w:rFonts w:eastAsiaTheme="minorEastAsia"/>
                <w:kern w:val="0"/>
                <w:szCs w:val="21"/>
              </w:rPr>
              <w:t>150W</w:t>
            </w:r>
          </w:p>
        </w:tc>
        <w:tc>
          <w:tcPr>
            <w:tcW w:w="719" w:type="dxa"/>
            <w:shd w:val="clear" w:color="auto" w:fill="auto"/>
            <w:vAlign w:val="center"/>
            <w:hideMark/>
          </w:tcPr>
          <w:p w:rsidR="00BD5572" w:rsidRPr="00360EE7" w:rsidRDefault="00BD5572" w:rsidP="00137E80">
            <w:pPr>
              <w:widowControl/>
              <w:jc w:val="center"/>
              <w:rPr>
                <w:rFonts w:eastAsiaTheme="minorEastAsia"/>
                <w:kern w:val="0"/>
                <w:szCs w:val="21"/>
              </w:rPr>
            </w:pPr>
            <w:proofErr w:type="gramStart"/>
            <w:r w:rsidRPr="00360EE7">
              <w:rPr>
                <w:rFonts w:eastAsiaTheme="minorEastAsia"/>
                <w:kern w:val="0"/>
                <w:szCs w:val="21"/>
              </w:rPr>
              <w:t>个</w:t>
            </w:r>
            <w:proofErr w:type="gramEnd"/>
          </w:p>
        </w:tc>
        <w:tc>
          <w:tcPr>
            <w:tcW w:w="742" w:type="dxa"/>
            <w:shd w:val="clear" w:color="auto" w:fill="auto"/>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191</w:t>
            </w:r>
          </w:p>
        </w:tc>
      </w:tr>
      <w:tr w:rsidR="00BD5572" w:rsidRPr="00360EE7" w:rsidTr="00137E80">
        <w:trPr>
          <w:trHeight w:val="300"/>
          <w:jc w:val="center"/>
        </w:trPr>
        <w:tc>
          <w:tcPr>
            <w:tcW w:w="988"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6</w:t>
            </w:r>
          </w:p>
        </w:tc>
        <w:tc>
          <w:tcPr>
            <w:tcW w:w="1489" w:type="dxa"/>
            <w:shd w:val="clear" w:color="auto" w:fill="auto"/>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排风控制器</w:t>
            </w:r>
          </w:p>
        </w:tc>
        <w:tc>
          <w:tcPr>
            <w:tcW w:w="4358" w:type="dxa"/>
            <w:shd w:val="clear" w:color="auto" w:fill="auto"/>
            <w:noWrap/>
            <w:vAlign w:val="center"/>
            <w:hideMark/>
          </w:tcPr>
          <w:p w:rsidR="00BD5572" w:rsidRPr="00360EE7" w:rsidRDefault="00BD5572" w:rsidP="00137E80">
            <w:pPr>
              <w:widowControl/>
              <w:jc w:val="center"/>
              <w:rPr>
                <w:rFonts w:eastAsiaTheme="minorEastAsia"/>
                <w:kern w:val="0"/>
                <w:szCs w:val="21"/>
              </w:rPr>
            </w:pPr>
          </w:p>
        </w:tc>
        <w:tc>
          <w:tcPr>
            <w:tcW w:w="719" w:type="dxa"/>
            <w:shd w:val="clear" w:color="auto" w:fill="auto"/>
            <w:vAlign w:val="center"/>
            <w:hideMark/>
          </w:tcPr>
          <w:p w:rsidR="00BD5572" w:rsidRPr="00360EE7" w:rsidRDefault="00BD5572" w:rsidP="00137E80">
            <w:pPr>
              <w:widowControl/>
              <w:jc w:val="center"/>
              <w:rPr>
                <w:rFonts w:eastAsiaTheme="minorEastAsia"/>
                <w:kern w:val="0"/>
                <w:szCs w:val="21"/>
              </w:rPr>
            </w:pPr>
            <w:proofErr w:type="gramStart"/>
            <w:r w:rsidRPr="00360EE7">
              <w:rPr>
                <w:rFonts w:eastAsiaTheme="minorEastAsia"/>
                <w:kern w:val="0"/>
                <w:szCs w:val="21"/>
              </w:rPr>
              <w:t>个</w:t>
            </w:r>
            <w:proofErr w:type="gramEnd"/>
          </w:p>
        </w:tc>
        <w:tc>
          <w:tcPr>
            <w:tcW w:w="742" w:type="dxa"/>
            <w:shd w:val="clear" w:color="auto" w:fill="auto"/>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14</w:t>
            </w:r>
          </w:p>
        </w:tc>
      </w:tr>
      <w:tr w:rsidR="00BD5572" w:rsidRPr="00360EE7" w:rsidTr="00137E80">
        <w:trPr>
          <w:trHeight w:val="300"/>
          <w:jc w:val="center"/>
        </w:trPr>
        <w:tc>
          <w:tcPr>
            <w:tcW w:w="988"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7</w:t>
            </w:r>
          </w:p>
        </w:tc>
        <w:tc>
          <w:tcPr>
            <w:tcW w:w="1489" w:type="dxa"/>
            <w:shd w:val="clear" w:color="auto" w:fill="auto"/>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通风柜控制器</w:t>
            </w:r>
          </w:p>
        </w:tc>
        <w:tc>
          <w:tcPr>
            <w:tcW w:w="4358" w:type="dxa"/>
            <w:shd w:val="clear" w:color="auto" w:fill="auto"/>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5</w:t>
            </w:r>
            <w:r w:rsidRPr="00360EE7">
              <w:rPr>
                <w:rFonts w:eastAsiaTheme="minorEastAsia"/>
                <w:kern w:val="0"/>
                <w:szCs w:val="21"/>
              </w:rPr>
              <w:t>寸液晶屏</w:t>
            </w:r>
          </w:p>
        </w:tc>
        <w:tc>
          <w:tcPr>
            <w:tcW w:w="719" w:type="dxa"/>
            <w:shd w:val="clear" w:color="auto" w:fill="auto"/>
            <w:vAlign w:val="center"/>
            <w:hideMark/>
          </w:tcPr>
          <w:p w:rsidR="00BD5572" w:rsidRPr="00360EE7" w:rsidRDefault="00BD5572" w:rsidP="00137E80">
            <w:pPr>
              <w:widowControl/>
              <w:jc w:val="center"/>
              <w:rPr>
                <w:rFonts w:eastAsiaTheme="minorEastAsia"/>
                <w:kern w:val="0"/>
                <w:szCs w:val="21"/>
              </w:rPr>
            </w:pPr>
            <w:proofErr w:type="gramStart"/>
            <w:r w:rsidRPr="00360EE7">
              <w:rPr>
                <w:rFonts w:eastAsiaTheme="minorEastAsia"/>
                <w:kern w:val="0"/>
                <w:szCs w:val="21"/>
              </w:rPr>
              <w:t>个</w:t>
            </w:r>
            <w:proofErr w:type="gramEnd"/>
          </w:p>
        </w:tc>
        <w:tc>
          <w:tcPr>
            <w:tcW w:w="742" w:type="dxa"/>
            <w:shd w:val="clear" w:color="auto" w:fill="auto"/>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191</w:t>
            </w:r>
          </w:p>
        </w:tc>
      </w:tr>
      <w:tr w:rsidR="00BD5572" w:rsidRPr="00360EE7" w:rsidTr="00137E80">
        <w:trPr>
          <w:trHeight w:val="300"/>
          <w:jc w:val="center"/>
        </w:trPr>
        <w:tc>
          <w:tcPr>
            <w:tcW w:w="988"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8</w:t>
            </w:r>
          </w:p>
        </w:tc>
        <w:tc>
          <w:tcPr>
            <w:tcW w:w="1489" w:type="dxa"/>
            <w:shd w:val="clear" w:color="auto" w:fill="auto"/>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风机控制柜</w:t>
            </w:r>
          </w:p>
        </w:tc>
        <w:tc>
          <w:tcPr>
            <w:tcW w:w="4358" w:type="dxa"/>
            <w:shd w:val="clear" w:color="auto" w:fill="auto"/>
            <w:vAlign w:val="center"/>
            <w:hideMark/>
          </w:tcPr>
          <w:p w:rsidR="00BD5572" w:rsidRPr="00360EE7" w:rsidRDefault="00BD5572" w:rsidP="00137E80">
            <w:pPr>
              <w:widowControl/>
              <w:jc w:val="center"/>
              <w:rPr>
                <w:rFonts w:eastAsiaTheme="minorEastAsia"/>
                <w:kern w:val="0"/>
                <w:szCs w:val="21"/>
              </w:rPr>
            </w:pPr>
          </w:p>
        </w:tc>
        <w:tc>
          <w:tcPr>
            <w:tcW w:w="719"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套</w:t>
            </w:r>
          </w:p>
        </w:tc>
        <w:tc>
          <w:tcPr>
            <w:tcW w:w="742"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4</w:t>
            </w:r>
          </w:p>
        </w:tc>
      </w:tr>
      <w:tr w:rsidR="00BD5572" w:rsidRPr="00360EE7" w:rsidTr="00137E80">
        <w:trPr>
          <w:trHeight w:val="300"/>
          <w:jc w:val="center"/>
        </w:trPr>
        <w:tc>
          <w:tcPr>
            <w:tcW w:w="988" w:type="dxa"/>
            <w:shd w:val="clear" w:color="auto" w:fill="auto"/>
            <w:noWrap/>
            <w:vAlign w:val="center"/>
          </w:tcPr>
          <w:p w:rsidR="00BD5572" w:rsidRPr="00360EE7" w:rsidRDefault="00BD5572" w:rsidP="00137E80">
            <w:pPr>
              <w:widowControl/>
              <w:jc w:val="center"/>
              <w:rPr>
                <w:rFonts w:eastAsiaTheme="minorEastAsia"/>
                <w:b/>
                <w:bCs/>
                <w:kern w:val="0"/>
                <w:szCs w:val="21"/>
              </w:rPr>
            </w:pPr>
            <w:r w:rsidRPr="00360EE7">
              <w:rPr>
                <w:rFonts w:eastAsiaTheme="minorEastAsia"/>
                <w:b/>
                <w:bCs/>
                <w:kern w:val="0"/>
                <w:szCs w:val="21"/>
              </w:rPr>
              <w:t>（五）</w:t>
            </w:r>
          </w:p>
        </w:tc>
        <w:tc>
          <w:tcPr>
            <w:tcW w:w="1489" w:type="dxa"/>
            <w:shd w:val="clear" w:color="auto" w:fill="auto"/>
            <w:noWrap/>
            <w:vAlign w:val="center"/>
          </w:tcPr>
          <w:p w:rsidR="00BD5572" w:rsidRPr="00360EE7" w:rsidRDefault="00BD5572" w:rsidP="00137E80">
            <w:pPr>
              <w:widowControl/>
              <w:jc w:val="center"/>
              <w:rPr>
                <w:rFonts w:eastAsiaTheme="minorEastAsia"/>
                <w:b/>
                <w:bCs/>
                <w:kern w:val="0"/>
                <w:szCs w:val="21"/>
              </w:rPr>
            </w:pPr>
            <w:r w:rsidRPr="00360EE7">
              <w:rPr>
                <w:rFonts w:eastAsiaTheme="minorEastAsia"/>
                <w:b/>
                <w:bCs/>
                <w:kern w:val="0"/>
                <w:szCs w:val="21"/>
              </w:rPr>
              <w:t>消音箱</w:t>
            </w:r>
          </w:p>
        </w:tc>
        <w:tc>
          <w:tcPr>
            <w:tcW w:w="4358" w:type="dxa"/>
            <w:shd w:val="clear" w:color="auto" w:fill="auto"/>
            <w:noWrap/>
            <w:vAlign w:val="center"/>
          </w:tcPr>
          <w:p w:rsidR="00BD5572" w:rsidRPr="00360EE7" w:rsidRDefault="00BD5572" w:rsidP="00137E80">
            <w:pPr>
              <w:widowControl/>
              <w:jc w:val="center"/>
              <w:rPr>
                <w:rFonts w:eastAsiaTheme="minorEastAsia"/>
                <w:kern w:val="0"/>
                <w:szCs w:val="21"/>
              </w:rPr>
            </w:pPr>
          </w:p>
        </w:tc>
        <w:tc>
          <w:tcPr>
            <w:tcW w:w="719" w:type="dxa"/>
            <w:shd w:val="clear" w:color="auto" w:fill="auto"/>
            <w:vAlign w:val="center"/>
          </w:tcPr>
          <w:p w:rsidR="00BD5572" w:rsidRPr="00360EE7" w:rsidRDefault="00BD5572" w:rsidP="00137E80">
            <w:pPr>
              <w:widowControl/>
              <w:jc w:val="center"/>
              <w:rPr>
                <w:rFonts w:eastAsiaTheme="minorEastAsia"/>
                <w:b/>
                <w:kern w:val="0"/>
                <w:szCs w:val="21"/>
              </w:rPr>
            </w:pPr>
          </w:p>
        </w:tc>
        <w:tc>
          <w:tcPr>
            <w:tcW w:w="742" w:type="dxa"/>
            <w:shd w:val="clear" w:color="auto" w:fill="auto"/>
            <w:vAlign w:val="center"/>
          </w:tcPr>
          <w:p w:rsidR="00BD5572" w:rsidRPr="00360EE7" w:rsidRDefault="00BD5572" w:rsidP="00137E80">
            <w:pPr>
              <w:widowControl/>
              <w:jc w:val="center"/>
              <w:rPr>
                <w:rFonts w:eastAsiaTheme="minorEastAsia"/>
                <w:b/>
                <w:kern w:val="0"/>
                <w:szCs w:val="21"/>
              </w:rPr>
            </w:pPr>
            <w:r w:rsidRPr="00360EE7">
              <w:rPr>
                <w:rFonts w:eastAsiaTheme="minorEastAsia"/>
                <w:b/>
                <w:kern w:val="0"/>
                <w:szCs w:val="21"/>
              </w:rPr>
              <w:t>18</w:t>
            </w:r>
          </w:p>
        </w:tc>
      </w:tr>
      <w:tr w:rsidR="00BD5572" w:rsidRPr="00360EE7" w:rsidTr="00137E80">
        <w:trPr>
          <w:trHeight w:val="300"/>
          <w:jc w:val="center"/>
        </w:trPr>
        <w:tc>
          <w:tcPr>
            <w:tcW w:w="988" w:type="dxa"/>
            <w:shd w:val="clear" w:color="auto" w:fill="auto"/>
            <w:noWrap/>
            <w:vAlign w:val="center"/>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1</w:t>
            </w:r>
          </w:p>
        </w:tc>
        <w:tc>
          <w:tcPr>
            <w:tcW w:w="1489" w:type="dxa"/>
            <w:shd w:val="clear" w:color="auto" w:fill="auto"/>
            <w:noWrap/>
            <w:vAlign w:val="center"/>
          </w:tcPr>
          <w:p w:rsidR="00BD5572" w:rsidRPr="00360EE7" w:rsidRDefault="00BD5572" w:rsidP="00137E80">
            <w:pPr>
              <w:widowControl/>
              <w:jc w:val="center"/>
              <w:rPr>
                <w:rFonts w:eastAsiaTheme="minorEastAsia"/>
                <w:b/>
                <w:bCs/>
                <w:kern w:val="0"/>
                <w:szCs w:val="21"/>
              </w:rPr>
            </w:pPr>
            <w:r w:rsidRPr="00360EE7">
              <w:rPr>
                <w:szCs w:val="21"/>
              </w:rPr>
              <w:t>消音箱</w:t>
            </w:r>
          </w:p>
        </w:tc>
        <w:tc>
          <w:tcPr>
            <w:tcW w:w="4358" w:type="dxa"/>
            <w:shd w:val="clear" w:color="auto" w:fill="auto"/>
            <w:noWrap/>
            <w:vAlign w:val="center"/>
          </w:tcPr>
          <w:p w:rsidR="00BD5572" w:rsidRPr="00360EE7" w:rsidRDefault="00BD5572" w:rsidP="008E170A">
            <w:pPr>
              <w:snapToGrid w:val="0"/>
              <w:spacing w:line="360" w:lineRule="auto"/>
              <w:jc w:val="left"/>
              <w:rPr>
                <w:rFonts w:eastAsiaTheme="minorEastAsia"/>
                <w:kern w:val="0"/>
                <w:szCs w:val="21"/>
              </w:rPr>
            </w:pPr>
            <w:r w:rsidRPr="00360EE7">
              <w:rPr>
                <w:szCs w:val="21"/>
              </w:rPr>
              <w:t>PP</w:t>
            </w:r>
            <w:r w:rsidRPr="00360EE7">
              <w:rPr>
                <w:szCs w:val="21"/>
              </w:rPr>
              <w:t>材质，带隔音孔及隔音棉；</w:t>
            </w:r>
            <w:r w:rsidRPr="00360EE7">
              <w:rPr>
                <w:rFonts w:eastAsiaTheme="minorEastAsia"/>
                <w:kern w:val="0"/>
                <w:szCs w:val="21"/>
              </w:rPr>
              <w:t>耐温特性：</w:t>
            </w:r>
            <w:r w:rsidRPr="00360EE7">
              <w:rPr>
                <w:rFonts w:eastAsiaTheme="minorEastAsia"/>
                <w:kern w:val="0"/>
                <w:szCs w:val="21"/>
              </w:rPr>
              <w:t>340</w:t>
            </w:r>
            <w:r w:rsidRPr="00360EE7">
              <w:rPr>
                <w:rFonts w:eastAsiaTheme="minorEastAsia"/>
                <w:kern w:val="0"/>
                <w:szCs w:val="21"/>
              </w:rPr>
              <w:t>度；降噪效果：使用末端风机噪声不大于</w:t>
            </w:r>
            <w:r w:rsidRPr="00360EE7">
              <w:rPr>
                <w:rFonts w:eastAsiaTheme="minorEastAsia"/>
                <w:kern w:val="0"/>
                <w:szCs w:val="21"/>
              </w:rPr>
              <w:t>45</w:t>
            </w:r>
            <w:r w:rsidRPr="00360EE7">
              <w:rPr>
                <w:rFonts w:eastAsiaTheme="minorEastAsia"/>
                <w:kern w:val="0"/>
                <w:szCs w:val="21"/>
              </w:rPr>
              <w:t>分贝；</w:t>
            </w:r>
          </w:p>
        </w:tc>
        <w:tc>
          <w:tcPr>
            <w:tcW w:w="719" w:type="dxa"/>
            <w:shd w:val="clear" w:color="auto" w:fill="auto"/>
            <w:vAlign w:val="center"/>
          </w:tcPr>
          <w:p w:rsidR="00BD5572" w:rsidRPr="00360EE7" w:rsidRDefault="00BD5572" w:rsidP="00137E80">
            <w:pPr>
              <w:widowControl/>
              <w:jc w:val="center"/>
              <w:rPr>
                <w:rFonts w:eastAsiaTheme="minorEastAsia"/>
                <w:kern w:val="0"/>
                <w:szCs w:val="21"/>
              </w:rPr>
            </w:pPr>
            <w:proofErr w:type="gramStart"/>
            <w:r w:rsidRPr="00360EE7">
              <w:rPr>
                <w:rFonts w:eastAsiaTheme="minorEastAsia"/>
                <w:kern w:val="0"/>
                <w:szCs w:val="21"/>
              </w:rPr>
              <w:t>个</w:t>
            </w:r>
            <w:proofErr w:type="gramEnd"/>
          </w:p>
        </w:tc>
        <w:tc>
          <w:tcPr>
            <w:tcW w:w="742" w:type="dxa"/>
            <w:shd w:val="clear" w:color="auto" w:fill="auto"/>
            <w:vAlign w:val="center"/>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8</w:t>
            </w:r>
          </w:p>
        </w:tc>
      </w:tr>
      <w:tr w:rsidR="00BD5572" w:rsidRPr="00360EE7" w:rsidTr="00137E80">
        <w:trPr>
          <w:trHeight w:val="300"/>
          <w:jc w:val="center"/>
        </w:trPr>
        <w:tc>
          <w:tcPr>
            <w:tcW w:w="988" w:type="dxa"/>
            <w:shd w:val="clear" w:color="auto" w:fill="auto"/>
            <w:noWrap/>
            <w:vAlign w:val="center"/>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2</w:t>
            </w:r>
          </w:p>
        </w:tc>
        <w:tc>
          <w:tcPr>
            <w:tcW w:w="1489" w:type="dxa"/>
            <w:shd w:val="clear" w:color="auto" w:fill="auto"/>
            <w:noWrap/>
            <w:vAlign w:val="center"/>
          </w:tcPr>
          <w:p w:rsidR="00BD5572" w:rsidRPr="00360EE7" w:rsidRDefault="00BD5572" w:rsidP="00137E80">
            <w:pPr>
              <w:widowControl/>
              <w:jc w:val="center"/>
              <w:rPr>
                <w:rFonts w:eastAsiaTheme="minorEastAsia"/>
                <w:b/>
                <w:bCs/>
                <w:kern w:val="0"/>
                <w:szCs w:val="21"/>
              </w:rPr>
            </w:pPr>
            <w:r w:rsidRPr="00360EE7">
              <w:rPr>
                <w:szCs w:val="21"/>
              </w:rPr>
              <w:t>消音箱</w:t>
            </w:r>
          </w:p>
        </w:tc>
        <w:tc>
          <w:tcPr>
            <w:tcW w:w="4358" w:type="dxa"/>
            <w:shd w:val="clear" w:color="auto" w:fill="auto"/>
            <w:noWrap/>
            <w:vAlign w:val="center"/>
          </w:tcPr>
          <w:p w:rsidR="00BD5572" w:rsidRPr="00360EE7" w:rsidRDefault="00BD5572" w:rsidP="008E170A">
            <w:pPr>
              <w:widowControl/>
              <w:jc w:val="left"/>
              <w:rPr>
                <w:rFonts w:eastAsiaTheme="minorEastAsia"/>
                <w:kern w:val="0"/>
                <w:szCs w:val="21"/>
              </w:rPr>
            </w:pPr>
            <w:r w:rsidRPr="00360EE7">
              <w:rPr>
                <w:szCs w:val="21"/>
              </w:rPr>
              <w:t>PP</w:t>
            </w:r>
            <w:r w:rsidRPr="00360EE7">
              <w:rPr>
                <w:szCs w:val="21"/>
              </w:rPr>
              <w:t>材质，带隔音孔及隔音棉；</w:t>
            </w:r>
            <w:r w:rsidRPr="00360EE7">
              <w:rPr>
                <w:rFonts w:eastAsiaTheme="minorEastAsia"/>
                <w:kern w:val="0"/>
                <w:szCs w:val="21"/>
              </w:rPr>
              <w:t>耐温特性：</w:t>
            </w:r>
            <w:r w:rsidRPr="00360EE7">
              <w:rPr>
                <w:rFonts w:eastAsiaTheme="minorEastAsia"/>
                <w:kern w:val="0"/>
                <w:szCs w:val="21"/>
              </w:rPr>
              <w:t>340</w:t>
            </w:r>
            <w:r w:rsidRPr="00360EE7">
              <w:rPr>
                <w:rFonts w:eastAsiaTheme="minorEastAsia"/>
                <w:kern w:val="0"/>
                <w:szCs w:val="21"/>
              </w:rPr>
              <w:t>度；降噪效果：使用末端风机噪声不大于</w:t>
            </w:r>
            <w:r w:rsidRPr="00360EE7">
              <w:rPr>
                <w:rFonts w:eastAsiaTheme="minorEastAsia"/>
                <w:kern w:val="0"/>
                <w:szCs w:val="21"/>
              </w:rPr>
              <w:t>45</w:t>
            </w:r>
            <w:r w:rsidRPr="00360EE7">
              <w:rPr>
                <w:rFonts w:eastAsiaTheme="minorEastAsia"/>
                <w:kern w:val="0"/>
                <w:szCs w:val="21"/>
              </w:rPr>
              <w:t>分贝；</w:t>
            </w:r>
          </w:p>
        </w:tc>
        <w:tc>
          <w:tcPr>
            <w:tcW w:w="719" w:type="dxa"/>
            <w:shd w:val="clear" w:color="auto" w:fill="auto"/>
            <w:vAlign w:val="center"/>
          </w:tcPr>
          <w:p w:rsidR="00BD5572" w:rsidRPr="00360EE7" w:rsidRDefault="00BD5572" w:rsidP="00137E80">
            <w:pPr>
              <w:widowControl/>
              <w:jc w:val="center"/>
              <w:rPr>
                <w:rFonts w:eastAsiaTheme="minorEastAsia"/>
                <w:kern w:val="0"/>
                <w:szCs w:val="21"/>
              </w:rPr>
            </w:pPr>
            <w:proofErr w:type="gramStart"/>
            <w:r w:rsidRPr="00360EE7">
              <w:rPr>
                <w:rFonts w:eastAsiaTheme="minorEastAsia"/>
                <w:kern w:val="0"/>
                <w:szCs w:val="21"/>
              </w:rPr>
              <w:t>个</w:t>
            </w:r>
            <w:proofErr w:type="gramEnd"/>
          </w:p>
        </w:tc>
        <w:tc>
          <w:tcPr>
            <w:tcW w:w="742" w:type="dxa"/>
            <w:shd w:val="clear" w:color="auto" w:fill="auto"/>
            <w:vAlign w:val="center"/>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1</w:t>
            </w:r>
          </w:p>
        </w:tc>
      </w:tr>
      <w:tr w:rsidR="00BD5572" w:rsidRPr="00360EE7" w:rsidTr="00137E80">
        <w:trPr>
          <w:trHeight w:val="300"/>
          <w:jc w:val="center"/>
        </w:trPr>
        <w:tc>
          <w:tcPr>
            <w:tcW w:w="988" w:type="dxa"/>
            <w:shd w:val="clear" w:color="auto" w:fill="auto"/>
            <w:noWrap/>
            <w:vAlign w:val="center"/>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3</w:t>
            </w:r>
          </w:p>
        </w:tc>
        <w:tc>
          <w:tcPr>
            <w:tcW w:w="1489" w:type="dxa"/>
            <w:shd w:val="clear" w:color="auto" w:fill="auto"/>
            <w:noWrap/>
            <w:vAlign w:val="center"/>
          </w:tcPr>
          <w:p w:rsidR="00BD5572" w:rsidRPr="00360EE7" w:rsidRDefault="00BD5572" w:rsidP="00137E80">
            <w:pPr>
              <w:widowControl/>
              <w:jc w:val="center"/>
              <w:rPr>
                <w:rFonts w:eastAsiaTheme="minorEastAsia"/>
                <w:b/>
                <w:bCs/>
                <w:kern w:val="0"/>
                <w:szCs w:val="21"/>
              </w:rPr>
            </w:pPr>
            <w:r w:rsidRPr="00360EE7">
              <w:rPr>
                <w:szCs w:val="21"/>
              </w:rPr>
              <w:t>消音箱</w:t>
            </w:r>
          </w:p>
        </w:tc>
        <w:tc>
          <w:tcPr>
            <w:tcW w:w="4358" w:type="dxa"/>
            <w:shd w:val="clear" w:color="auto" w:fill="auto"/>
            <w:noWrap/>
            <w:vAlign w:val="center"/>
          </w:tcPr>
          <w:p w:rsidR="00BD5572" w:rsidRPr="00360EE7" w:rsidRDefault="00BD5572" w:rsidP="008E170A">
            <w:pPr>
              <w:widowControl/>
              <w:jc w:val="left"/>
              <w:rPr>
                <w:rFonts w:eastAsiaTheme="minorEastAsia"/>
                <w:kern w:val="0"/>
                <w:szCs w:val="21"/>
              </w:rPr>
            </w:pPr>
            <w:r w:rsidRPr="00360EE7">
              <w:rPr>
                <w:szCs w:val="21"/>
              </w:rPr>
              <w:t>PP</w:t>
            </w:r>
            <w:r w:rsidRPr="00360EE7">
              <w:rPr>
                <w:szCs w:val="21"/>
              </w:rPr>
              <w:t>材质，带隔音孔及隔音棉；</w:t>
            </w:r>
            <w:r w:rsidRPr="00360EE7">
              <w:rPr>
                <w:rFonts w:eastAsiaTheme="minorEastAsia"/>
                <w:kern w:val="0"/>
                <w:szCs w:val="21"/>
              </w:rPr>
              <w:t>耐温特性：</w:t>
            </w:r>
            <w:r w:rsidRPr="00360EE7">
              <w:rPr>
                <w:rFonts w:eastAsiaTheme="minorEastAsia"/>
                <w:kern w:val="0"/>
                <w:szCs w:val="21"/>
              </w:rPr>
              <w:t>340</w:t>
            </w:r>
            <w:r w:rsidRPr="00360EE7">
              <w:rPr>
                <w:rFonts w:eastAsiaTheme="minorEastAsia"/>
                <w:kern w:val="0"/>
                <w:szCs w:val="21"/>
              </w:rPr>
              <w:t>度；降噪效果：使用末端风机噪声不大于</w:t>
            </w:r>
            <w:r w:rsidRPr="00360EE7">
              <w:rPr>
                <w:rFonts w:eastAsiaTheme="minorEastAsia"/>
                <w:kern w:val="0"/>
                <w:szCs w:val="21"/>
              </w:rPr>
              <w:t>45</w:t>
            </w:r>
            <w:r w:rsidRPr="00360EE7">
              <w:rPr>
                <w:rFonts w:eastAsiaTheme="minorEastAsia"/>
                <w:kern w:val="0"/>
                <w:szCs w:val="21"/>
              </w:rPr>
              <w:t>分贝；</w:t>
            </w:r>
          </w:p>
        </w:tc>
        <w:tc>
          <w:tcPr>
            <w:tcW w:w="719" w:type="dxa"/>
            <w:shd w:val="clear" w:color="auto" w:fill="auto"/>
            <w:vAlign w:val="center"/>
          </w:tcPr>
          <w:p w:rsidR="00BD5572" w:rsidRPr="00360EE7" w:rsidRDefault="00BD5572" w:rsidP="00137E80">
            <w:pPr>
              <w:widowControl/>
              <w:jc w:val="center"/>
              <w:rPr>
                <w:rFonts w:eastAsiaTheme="minorEastAsia"/>
                <w:kern w:val="0"/>
                <w:szCs w:val="21"/>
              </w:rPr>
            </w:pPr>
            <w:proofErr w:type="gramStart"/>
            <w:r w:rsidRPr="00360EE7">
              <w:rPr>
                <w:rFonts w:eastAsiaTheme="minorEastAsia"/>
                <w:kern w:val="0"/>
                <w:szCs w:val="21"/>
              </w:rPr>
              <w:t>个</w:t>
            </w:r>
            <w:proofErr w:type="gramEnd"/>
          </w:p>
        </w:tc>
        <w:tc>
          <w:tcPr>
            <w:tcW w:w="742" w:type="dxa"/>
            <w:shd w:val="clear" w:color="auto" w:fill="auto"/>
            <w:vAlign w:val="center"/>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5</w:t>
            </w:r>
          </w:p>
        </w:tc>
      </w:tr>
      <w:tr w:rsidR="00BD5572" w:rsidRPr="00360EE7" w:rsidTr="00137E80">
        <w:trPr>
          <w:trHeight w:val="300"/>
          <w:jc w:val="center"/>
        </w:trPr>
        <w:tc>
          <w:tcPr>
            <w:tcW w:w="988" w:type="dxa"/>
            <w:shd w:val="clear" w:color="auto" w:fill="auto"/>
            <w:noWrap/>
            <w:vAlign w:val="center"/>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4</w:t>
            </w:r>
          </w:p>
        </w:tc>
        <w:tc>
          <w:tcPr>
            <w:tcW w:w="1489" w:type="dxa"/>
            <w:shd w:val="clear" w:color="auto" w:fill="auto"/>
            <w:noWrap/>
            <w:vAlign w:val="center"/>
          </w:tcPr>
          <w:p w:rsidR="00BD5572" w:rsidRPr="00360EE7" w:rsidRDefault="00BD5572" w:rsidP="00137E80">
            <w:pPr>
              <w:widowControl/>
              <w:jc w:val="center"/>
              <w:rPr>
                <w:rFonts w:eastAsiaTheme="minorEastAsia"/>
                <w:b/>
                <w:bCs/>
                <w:kern w:val="0"/>
                <w:szCs w:val="21"/>
              </w:rPr>
            </w:pPr>
            <w:r w:rsidRPr="00360EE7">
              <w:rPr>
                <w:szCs w:val="21"/>
              </w:rPr>
              <w:t>消音箱</w:t>
            </w:r>
          </w:p>
        </w:tc>
        <w:tc>
          <w:tcPr>
            <w:tcW w:w="4358" w:type="dxa"/>
            <w:shd w:val="clear" w:color="auto" w:fill="auto"/>
            <w:noWrap/>
            <w:vAlign w:val="center"/>
          </w:tcPr>
          <w:p w:rsidR="00BD5572" w:rsidRPr="00360EE7" w:rsidRDefault="00BD5572" w:rsidP="008E170A">
            <w:pPr>
              <w:widowControl/>
              <w:jc w:val="left"/>
              <w:rPr>
                <w:rFonts w:eastAsiaTheme="minorEastAsia"/>
                <w:kern w:val="0"/>
                <w:szCs w:val="21"/>
              </w:rPr>
            </w:pPr>
            <w:r w:rsidRPr="00360EE7">
              <w:rPr>
                <w:szCs w:val="21"/>
              </w:rPr>
              <w:t>PP</w:t>
            </w:r>
            <w:r w:rsidRPr="00360EE7">
              <w:rPr>
                <w:szCs w:val="21"/>
              </w:rPr>
              <w:t>材质，带隔音孔及隔音棉；</w:t>
            </w:r>
            <w:r w:rsidRPr="00360EE7">
              <w:rPr>
                <w:rFonts w:eastAsiaTheme="minorEastAsia"/>
                <w:kern w:val="0"/>
                <w:szCs w:val="21"/>
              </w:rPr>
              <w:t>耐温特性：</w:t>
            </w:r>
            <w:r w:rsidRPr="00360EE7">
              <w:rPr>
                <w:rFonts w:eastAsiaTheme="minorEastAsia"/>
                <w:kern w:val="0"/>
                <w:szCs w:val="21"/>
              </w:rPr>
              <w:t>340</w:t>
            </w:r>
            <w:r w:rsidRPr="00360EE7">
              <w:rPr>
                <w:rFonts w:eastAsiaTheme="minorEastAsia"/>
                <w:kern w:val="0"/>
                <w:szCs w:val="21"/>
              </w:rPr>
              <w:t>度；降噪效果：使用末端风机噪声不大于</w:t>
            </w:r>
            <w:r w:rsidRPr="00360EE7">
              <w:rPr>
                <w:rFonts w:eastAsiaTheme="minorEastAsia"/>
                <w:kern w:val="0"/>
                <w:szCs w:val="21"/>
              </w:rPr>
              <w:t>45</w:t>
            </w:r>
            <w:r w:rsidRPr="00360EE7">
              <w:rPr>
                <w:rFonts w:eastAsiaTheme="minorEastAsia"/>
                <w:kern w:val="0"/>
                <w:szCs w:val="21"/>
              </w:rPr>
              <w:t>分贝；</w:t>
            </w:r>
          </w:p>
        </w:tc>
        <w:tc>
          <w:tcPr>
            <w:tcW w:w="719" w:type="dxa"/>
            <w:shd w:val="clear" w:color="auto" w:fill="auto"/>
            <w:vAlign w:val="center"/>
          </w:tcPr>
          <w:p w:rsidR="00BD5572" w:rsidRPr="00360EE7" w:rsidRDefault="00BD5572" w:rsidP="00137E80">
            <w:pPr>
              <w:widowControl/>
              <w:jc w:val="center"/>
              <w:rPr>
                <w:rFonts w:eastAsiaTheme="minorEastAsia"/>
                <w:kern w:val="0"/>
                <w:szCs w:val="21"/>
              </w:rPr>
            </w:pPr>
            <w:proofErr w:type="gramStart"/>
            <w:r w:rsidRPr="00360EE7">
              <w:rPr>
                <w:rFonts w:eastAsiaTheme="minorEastAsia"/>
                <w:kern w:val="0"/>
                <w:szCs w:val="21"/>
              </w:rPr>
              <w:t>个</w:t>
            </w:r>
            <w:proofErr w:type="gramEnd"/>
          </w:p>
        </w:tc>
        <w:tc>
          <w:tcPr>
            <w:tcW w:w="742" w:type="dxa"/>
            <w:shd w:val="clear" w:color="auto" w:fill="auto"/>
            <w:vAlign w:val="center"/>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4</w:t>
            </w:r>
          </w:p>
        </w:tc>
      </w:tr>
      <w:tr w:rsidR="00BD5572" w:rsidRPr="00360EE7" w:rsidTr="00137E80">
        <w:trPr>
          <w:trHeight w:val="300"/>
          <w:jc w:val="center"/>
        </w:trPr>
        <w:tc>
          <w:tcPr>
            <w:tcW w:w="988" w:type="dxa"/>
            <w:shd w:val="clear" w:color="auto" w:fill="auto"/>
            <w:noWrap/>
            <w:vAlign w:val="center"/>
            <w:hideMark/>
          </w:tcPr>
          <w:p w:rsidR="00BD5572" w:rsidRPr="00360EE7" w:rsidRDefault="00BD5572" w:rsidP="00137E80">
            <w:pPr>
              <w:widowControl/>
              <w:jc w:val="center"/>
              <w:rPr>
                <w:rFonts w:eastAsiaTheme="minorEastAsia"/>
                <w:b/>
                <w:bCs/>
                <w:kern w:val="0"/>
                <w:szCs w:val="21"/>
              </w:rPr>
            </w:pPr>
            <w:r w:rsidRPr="00360EE7">
              <w:rPr>
                <w:rFonts w:eastAsiaTheme="minorEastAsia"/>
                <w:b/>
                <w:bCs/>
                <w:kern w:val="0"/>
                <w:szCs w:val="21"/>
              </w:rPr>
              <w:t>（六）</w:t>
            </w:r>
          </w:p>
        </w:tc>
        <w:tc>
          <w:tcPr>
            <w:tcW w:w="1489" w:type="dxa"/>
            <w:shd w:val="clear" w:color="auto" w:fill="auto"/>
            <w:noWrap/>
            <w:vAlign w:val="center"/>
            <w:hideMark/>
          </w:tcPr>
          <w:p w:rsidR="00BD5572" w:rsidRPr="00360EE7" w:rsidRDefault="00BD5572" w:rsidP="00137E80">
            <w:pPr>
              <w:widowControl/>
              <w:jc w:val="center"/>
              <w:rPr>
                <w:rFonts w:eastAsiaTheme="minorEastAsia"/>
                <w:b/>
                <w:bCs/>
                <w:kern w:val="0"/>
                <w:szCs w:val="21"/>
              </w:rPr>
            </w:pPr>
            <w:r w:rsidRPr="00360EE7">
              <w:rPr>
                <w:rFonts w:eastAsiaTheme="minorEastAsia"/>
                <w:b/>
                <w:bCs/>
                <w:kern w:val="0"/>
                <w:szCs w:val="21"/>
              </w:rPr>
              <w:t>其他</w:t>
            </w:r>
          </w:p>
        </w:tc>
        <w:tc>
          <w:tcPr>
            <w:tcW w:w="4358" w:type="dxa"/>
            <w:shd w:val="clear" w:color="auto" w:fill="auto"/>
            <w:noWrap/>
            <w:vAlign w:val="center"/>
            <w:hideMark/>
          </w:tcPr>
          <w:p w:rsidR="00BD5572" w:rsidRPr="00360EE7" w:rsidRDefault="00BD5572" w:rsidP="00137E80">
            <w:pPr>
              <w:widowControl/>
              <w:jc w:val="center"/>
              <w:rPr>
                <w:rFonts w:eastAsiaTheme="minorEastAsia"/>
                <w:kern w:val="0"/>
                <w:szCs w:val="21"/>
              </w:rPr>
            </w:pPr>
          </w:p>
        </w:tc>
        <w:tc>
          <w:tcPr>
            <w:tcW w:w="719" w:type="dxa"/>
            <w:shd w:val="clear" w:color="auto" w:fill="auto"/>
            <w:vAlign w:val="center"/>
            <w:hideMark/>
          </w:tcPr>
          <w:p w:rsidR="00BD5572" w:rsidRPr="00360EE7" w:rsidRDefault="00BD5572" w:rsidP="00137E80">
            <w:pPr>
              <w:widowControl/>
              <w:jc w:val="center"/>
              <w:rPr>
                <w:rFonts w:eastAsiaTheme="minorEastAsia"/>
                <w:kern w:val="0"/>
                <w:szCs w:val="21"/>
              </w:rPr>
            </w:pPr>
          </w:p>
        </w:tc>
        <w:tc>
          <w:tcPr>
            <w:tcW w:w="742" w:type="dxa"/>
            <w:shd w:val="clear" w:color="auto" w:fill="auto"/>
            <w:vAlign w:val="center"/>
            <w:hideMark/>
          </w:tcPr>
          <w:p w:rsidR="00BD5572" w:rsidRPr="00360EE7" w:rsidRDefault="00BD5572" w:rsidP="00137E80">
            <w:pPr>
              <w:widowControl/>
              <w:jc w:val="center"/>
              <w:rPr>
                <w:rFonts w:eastAsiaTheme="minorEastAsia"/>
                <w:kern w:val="0"/>
                <w:szCs w:val="21"/>
              </w:rPr>
            </w:pPr>
          </w:p>
        </w:tc>
      </w:tr>
      <w:tr w:rsidR="00BD5572" w:rsidRPr="00360EE7" w:rsidTr="00137E80">
        <w:trPr>
          <w:trHeight w:val="300"/>
          <w:jc w:val="center"/>
        </w:trPr>
        <w:tc>
          <w:tcPr>
            <w:tcW w:w="988"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1</w:t>
            </w:r>
          </w:p>
        </w:tc>
        <w:tc>
          <w:tcPr>
            <w:tcW w:w="1489"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排风百叶</w:t>
            </w:r>
          </w:p>
        </w:tc>
        <w:tc>
          <w:tcPr>
            <w:tcW w:w="4358"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400*400mm</w:t>
            </w:r>
          </w:p>
        </w:tc>
        <w:tc>
          <w:tcPr>
            <w:tcW w:w="719" w:type="dxa"/>
            <w:shd w:val="clear" w:color="auto" w:fill="auto"/>
            <w:noWrap/>
            <w:vAlign w:val="center"/>
            <w:hideMark/>
          </w:tcPr>
          <w:p w:rsidR="00BD5572" w:rsidRPr="00360EE7" w:rsidRDefault="00BD5572" w:rsidP="00137E80">
            <w:pPr>
              <w:widowControl/>
              <w:jc w:val="center"/>
              <w:rPr>
                <w:rFonts w:eastAsiaTheme="minorEastAsia"/>
                <w:kern w:val="0"/>
                <w:szCs w:val="21"/>
              </w:rPr>
            </w:pPr>
            <w:proofErr w:type="gramStart"/>
            <w:r w:rsidRPr="00360EE7">
              <w:rPr>
                <w:rFonts w:eastAsiaTheme="minorEastAsia"/>
                <w:kern w:val="0"/>
                <w:szCs w:val="21"/>
              </w:rPr>
              <w:t>个</w:t>
            </w:r>
            <w:proofErr w:type="gramEnd"/>
          </w:p>
        </w:tc>
        <w:tc>
          <w:tcPr>
            <w:tcW w:w="742"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2</w:t>
            </w:r>
          </w:p>
        </w:tc>
      </w:tr>
      <w:tr w:rsidR="00BD5572" w:rsidRPr="00360EE7" w:rsidTr="00137E80">
        <w:trPr>
          <w:trHeight w:val="300"/>
          <w:jc w:val="center"/>
        </w:trPr>
        <w:tc>
          <w:tcPr>
            <w:tcW w:w="988"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2</w:t>
            </w:r>
          </w:p>
        </w:tc>
        <w:tc>
          <w:tcPr>
            <w:tcW w:w="1489"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桥架</w:t>
            </w:r>
          </w:p>
        </w:tc>
        <w:tc>
          <w:tcPr>
            <w:tcW w:w="4358"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100*50 mm</w:t>
            </w:r>
          </w:p>
        </w:tc>
        <w:tc>
          <w:tcPr>
            <w:tcW w:w="719"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米</w:t>
            </w:r>
          </w:p>
        </w:tc>
        <w:tc>
          <w:tcPr>
            <w:tcW w:w="742"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740</w:t>
            </w:r>
          </w:p>
        </w:tc>
      </w:tr>
      <w:tr w:rsidR="00BD5572" w:rsidRPr="00360EE7" w:rsidTr="00137E80">
        <w:trPr>
          <w:trHeight w:val="300"/>
          <w:jc w:val="center"/>
        </w:trPr>
        <w:tc>
          <w:tcPr>
            <w:tcW w:w="988"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3</w:t>
            </w:r>
          </w:p>
        </w:tc>
        <w:tc>
          <w:tcPr>
            <w:tcW w:w="1489" w:type="dxa"/>
            <w:shd w:val="clear" w:color="auto" w:fill="auto"/>
            <w:noWrap/>
            <w:vAlign w:val="center"/>
            <w:hideMark/>
          </w:tcPr>
          <w:p w:rsidR="00BD5572" w:rsidRPr="00360EE7" w:rsidRDefault="00BD5572" w:rsidP="00137E80">
            <w:pPr>
              <w:widowControl/>
              <w:jc w:val="center"/>
              <w:rPr>
                <w:rFonts w:eastAsiaTheme="minorEastAsia"/>
                <w:kern w:val="0"/>
                <w:szCs w:val="21"/>
              </w:rPr>
            </w:pPr>
            <w:proofErr w:type="gramStart"/>
            <w:r w:rsidRPr="00360EE7">
              <w:rPr>
                <w:rFonts w:eastAsiaTheme="minorEastAsia"/>
                <w:kern w:val="0"/>
                <w:szCs w:val="21"/>
              </w:rPr>
              <w:t>弱电线</w:t>
            </w:r>
            <w:proofErr w:type="gramEnd"/>
          </w:p>
        </w:tc>
        <w:tc>
          <w:tcPr>
            <w:tcW w:w="4358"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RVV-2*1.0</w:t>
            </w:r>
          </w:p>
        </w:tc>
        <w:tc>
          <w:tcPr>
            <w:tcW w:w="719"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米</w:t>
            </w:r>
          </w:p>
        </w:tc>
        <w:tc>
          <w:tcPr>
            <w:tcW w:w="742"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6800</w:t>
            </w:r>
          </w:p>
        </w:tc>
      </w:tr>
      <w:tr w:rsidR="00BD5572" w:rsidRPr="00360EE7" w:rsidTr="00137E80">
        <w:trPr>
          <w:trHeight w:val="300"/>
          <w:jc w:val="center"/>
        </w:trPr>
        <w:tc>
          <w:tcPr>
            <w:tcW w:w="988"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4</w:t>
            </w:r>
          </w:p>
        </w:tc>
        <w:tc>
          <w:tcPr>
            <w:tcW w:w="1489" w:type="dxa"/>
            <w:shd w:val="clear" w:color="auto" w:fill="auto"/>
            <w:noWrap/>
            <w:vAlign w:val="center"/>
            <w:hideMark/>
          </w:tcPr>
          <w:p w:rsidR="00BD5572" w:rsidRPr="00360EE7" w:rsidRDefault="00BD5572" w:rsidP="00137E80">
            <w:pPr>
              <w:widowControl/>
              <w:jc w:val="center"/>
              <w:rPr>
                <w:rFonts w:eastAsiaTheme="minorEastAsia"/>
                <w:kern w:val="0"/>
                <w:szCs w:val="21"/>
              </w:rPr>
            </w:pPr>
            <w:proofErr w:type="gramStart"/>
            <w:r w:rsidRPr="00360EE7">
              <w:rPr>
                <w:rFonts w:eastAsiaTheme="minorEastAsia"/>
                <w:kern w:val="0"/>
                <w:szCs w:val="21"/>
              </w:rPr>
              <w:t>弱电线</w:t>
            </w:r>
            <w:proofErr w:type="gramEnd"/>
          </w:p>
        </w:tc>
        <w:tc>
          <w:tcPr>
            <w:tcW w:w="4358"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RVVP-3*1.0</w:t>
            </w:r>
          </w:p>
        </w:tc>
        <w:tc>
          <w:tcPr>
            <w:tcW w:w="719"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米</w:t>
            </w:r>
          </w:p>
        </w:tc>
        <w:tc>
          <w:tcPr>
            <w:tcW w:w="742"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600</w:t>
            </w:r>
          </w:p>
        </w:tc>
      </w:tr>
      <w:tr w:rsidR="00BD5572" w:rsidRPr="00360EE7" w:rsidTr="00137E80">
        <w:trPr>
          <w:trHeight w:val="300"/>
          <w:jc w:val="center"/>
        </w:trPr>
        <w:tc>
          <w:tcPr>
            <w:tcW w:w="988"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5</w:t>
            </w:r>
          </w:p>
        </w:tc>
        <w:tc>
          <w:tcPr>
            <w:tcW w:w="1489" w:type="dxa"/>
            <w:shd w:val="clear" w:color="auto" w:fill="auto"/>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屋面风管保温</w:t>
            </w:r>
            <w:r w:rsidRPr="00360EE7">
              <w:rPr>
                <w:rFonts w:eastAsiaTheme="minorEastAsia"/>
                <w:kern w:val="0"/>
                <w:szCs w:val="21"/>
              </w:rPr>
              <w:t>+</w:t>
            </w:r>
            <w:r w:rsidRPr="00360EE7">
              <w:rPr>
                <w:rFonts w:eastAsiaTheme="minorEastAsia"/>
                <w:kern w:val="0"/>
                <w:szCs w:val="21"/>
              </w:rPr>
              <w:t>铝皮保护</w:t>
            </w:r>
          </w:p>
        </w:tc>
        <w:tc>
          <w:tcPr>
            <w:tcW w:w="4358" w:type="dxa"/>
            <w:shd w:val="clear" w:color="auto" w:fill="auto"/>
            <w:noWrap/>
            <w:vAlign w:val="center"/>
            <w:hideMark/>
          </w:tcPr>
          <w:p w:rsidR="00BD5572" w:rsidRPr="00360EE7" w:rsidRDefault="00BD5572" w:rsidP="00137E80">
            <w:pPr>
              <w:widowControl/>
              <w:jc w:val="center"/>
              <w:rPr>
                <w:rFonts w:eastAsiaTheme="minorEastAsia"/>
                <w:kern w:val="0"/>
                <w:szCs w:val="21"/>
              </w:rPr>
            </w:pPr>
          </w:p>
        </w:tc>
        <w:tc>
          <w:tcPr>
            <w:tcW w:w="719"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M2</w:t>
            </w:r>
          </w:p>
        </w:tc>
        <w:tc>
          <w:tcPr>
            <w:tcW w:w="742"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880</w:t>
            </w:r>
          </w:p>
        </w:tc>
      </w:tr>
      <w:tr w:rsidR="00BD5572" w:rsidRPr="00360EE7" w:rsidTr="00137E80">
        <w:trPr>
          <w:trHeight w:val="520"/>
          <w:jc w:val="center"/>
        </w:trPr>
        <w:tc>
          <w:tcPr>
            <w:tcW w:w="988"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lastRenderedPageBreak/>
              <w:t>6</w:t>
            </w:r>
          </w:p>
        </w:tc>
        <w:tc>
          <w:tcPr>
            <w:tcW w:w="1489" w:type="dxa"/>
            <w:shd w:val="clear" w:color="auto" w:fill="auto"/>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粉尘过滤器</w:t>
            </w:r>
          </w:p>
        </w:tc>
        <w:tc>
          <w:tcPr>
            <w:tcW w:w="4358" w:type="dxa"/>
            <w:shd w:val="clear" w:color="auto" w:fill="auto"/>
            <w:noWrap/>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1000*600mm</w:t>
            </w:r>
          </w:p>
        </w:tc>
        <w:tc>
          <w:tcPr>
            <w:tcW w:w="719" w:type="dxa"/>
            <w:shd w:val="clear" w:color="auto" w:fill="auto"/>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套</w:t>
            </w:r>
          </w:p>
        </w:tc>
        <w:tc>
          <w:tcPr>
            <w:tcW w:w="742" w:type="dxa"/>
            <w:shd w:val="clear" w:color="auto" w:fill="auto"/>
            <w:vAlign w:val="center"/>
            <w:hideMark/>
          </w:tcPr>
          <w:p w:rsidR="00BD5572" w:rsidRPr="00360EE7" w:rsidRDefault="00BD5572" w:rsidP="00137E80">
            <w:pPr>
              <w:widowControl/>
              <w:jc w:val="center"/>
              <w:rPr>
                <w:rFonts w:eastAsiaTheme="minorEastAsia"/>
                <w:kern w:val="0"/>
                <w:szCs w:val="21"/>
              </w:rPr>
            </w:pPr>
            <w:r w:rsidRPr="00360EE7">
              <w:rPr>
                <w:rFonts w:eastAsiaTheme="minorEastAsia"/>
                <w:kern w:val="0"/>
                <w:szCs w:val="21"/>
              </w:rPr>
              <w:t>1</w:t>
            </w:r>
          </w:p>
        </w:tc>
      </w:tr>
    </w:tbl>
    <w:p w:rsidR="00BD5572" w:rsidRPr="00360EE7" w:rsidRDefault="00BD5572" w:rsidP="00BD5572">
      <w:pPr>
        <w:rPr>
          <w:rFonts w:eastAsiaTheme="minorEastAsia"/>
          <w:b/>
        </w:rPr>
      </w:pPr>
      <w:r w:rsidRPr="00360EE7">
        <w:rPr>
          <w:rFonts w:eastAsiaTheme="minorEastAsia"/>
          <w:b/>
        </w:rPr>
        <w:t>（二）、实验室排风系统技术要求</w:t>
      </w:r>
    </w:p>
    <w:p w:rsidR="00BD5572" w:rsidRPr="00360EE7" w:rsidRDefault="00BD5572" w:rsidP="00BD5572">
      <w:pPr>
        <w:spacing w:line="360" w:lineRule="auto"/>
        <w:rPr>
          <w:rFonts w:eastAsiaTheme="minorEastAsia"/>
          <w:b/>
          <w:szCs w:val="21"/>
        </w:rPr>
      </w:pPr>
      <w:r w:rsidRPr="00360EE7">
        <w:rPr>
          <w:rFonts w:eastAsiaTheme="minorEastAsia"/>
          <w:b/>
          <w:szCs w:val="21"/>
        </w:rPr>
        <w:t>1</w:t>
      </w:r>
      <w:r w:rsidRPr="00360EE7">
        <w:rPr>
          <w:rFonts w:eastAsiaTheme="minorEastAsia"/>
          <w:b/>
          <w:szCs w:val="21"/>
        </w:rPr>
        <w:t>、技术依据</w:t>
      </w:r>
    </w:p>
    <w:p w:rsidR="00BD5572" w:rsidRPr="00360EE7" w:rsidRDefault="00BD5572" w:rsidP="00BD5572">
      <w:pPr>
        <w:shd w:val="clear" w:color="auto" w:fill="FFFFFF"/>
        <w:tabs>
          <w:tab w:val="left" w:pos="420"/>
        </w:tabs>
        <w:autoSpaceDE w:val="0"/>
        <w:autoSpaceDN w:val="0"/>
        <w:adjustRightInd w:val="0"/>
        <w:spacing w:line="360" w:lineRule="auto"/>
        <w:ind w:firstLine="420"/>
        <w:rPr>
          <w:rFonts w:eastAsiaTheme="minorEastAsia"/>
          <w:szCs w:val="21"/>
        </w:rPr>
      </w:pPr>
      <w:r w:rsidRPr="00360EE7">
        <w:rPr>
          <w:rFonts w:eastAsiaTheme="minorEastAsia"/>
          <w:szCs w:val="21"/>
        </w:rPr>
        <w:t>《科研建筑设计标准》</w:t>
      </w:r>
      <w:r w:rsidRPr="00360EE7">
        <w:rPr>
          <w:rFonts w:eastAsiaTheme="minorEastAsia"/>
          <w:szCs w:val="21"/>
        </w:rPr>
        <w:t>JGJ 91-2019</w:t>
      </w:r>
      <w:r w:rsidRPr="00360EE7">
        <w:rPr>
          <w:rFonts w:eastAsiaTheme="minorEastAsia"/>
          <w:szCs w:val="21"/>
        </w:rPr>
        <w:t>；</w:t>
      </w:r>
    </w:p>
    <w:p w:rsidR="00BD5572" w:rsidRPr="00360EE7" w:rsidRDefault="00BD5572" w:rsidP="00BD5572">
      <w:pPr>
        <w:shd w:val="clear" w:color="auto" w:fill="FFFFFF"/>
        <w:tabs>
          <w:tab w:val="left" w:pos="420"/>
        </w:tabs>
        <w:autoSpaceDE w:val="0"/>
        <w:autoSpaceDN w:val="0"/>
        <w:adjustRightInd w:val="0"/>
        <w:spacing w:line="360" w:lineRule="auto"/>
        <w:ind w:firstLine="420"/>
        <w:rPr>
          <w:rFonts w:eastAsiaTheme="minorEastAsia"/>
          <w:szCs w:val="21"/>
        </w:rPr>
      </w:pPr>
      <w:r w:rsidRPr="00360EE7">
        <w:rPr>
          <w:rFonts w:eastAsiaTheme="minorEastAsia"/>
          <w:szCs w:val="21"/>
        </w:rPr>
        <w:t>《建筑设计防火规范》</w:t>
      </w:r>
      <w:r w:rsidRPr="00360EE7">
        <w:rPr>
          <w:rFonts w:eastAsiaTheme="minorEastAsia"/>
          <w:szCs w:val="21"/>
        </w:rPr>
        <w:t>GB 50016</w:t>
      </w:r>
      <w:r w:rsidRPr="00360EE7">
        <w:rPr>
          <w:rFonts w:eastAsiaTheme="minorEastAsia"/>
          <w:szCs w:val="21"/>
        </w:rPr>
        <w:t>；</w:t>
      </w:r>
    </w:p>
    <w:p w:rsidR="00BD5572" w:rsidRPr="00360EE7" w:rsidRDefault="00BD5572" w:rsidP="00BD5572">
      <w:pPr>
        <w:shd w:val="clear" w:color="auto" w:fill="FFFFFF"/>
        <w:tabs>
          <w:tab w:val="left" w:pos="420"/>
        </w:tabs>
        <w:autoSpaceDE w:val="0"/>
        <w:autoSpaceDN w:val="0"/>
        <w:adjustRightInd w:val="0"/>
        <w:spacing w:line="360" w:lineRule="auto"/>
        <w:ind w:firstLine="420"/>
        <w:rPr>
          <w:rFonts w:eastAsiaTheme="minorEastAsia"/>
          <w:szCs w:val="21"/>
        </w:rPr>
      </w:pPr>
      <w:r w:rsidRPr="00360EE7">
        <w:rPr>
          <w:rFonts w:eastAsiaTheme="minorEastAsia"/>
          <w:szCs w:val="21"/>
        </w:rPr>
        <w:t>《建筑给水排水设计规范》</w:t>
      </w:r>
      <w:r w:rsidRPr="00360EE7">
        <w:rPr>
          <w:rFonts w:eastAsiaTheme="minorEastAsia"/>
          <w:szCs w:val="21"/>
        </w:rPr>
        <w:t>GB 50015</w:t>
      </w:r>
      <w:r w:rsidRPr="00360EE7">
        <w:rPr>
          <w:rFonts w:eastAsiaTheme="minorEastAsia"/>
          <w:szCs w:val="21"/>
        </w:rPr>
        <w:t>；</w:t>
      </w:r>
    </w:p>
    <w:p w:rsidR="00BD5572" w:rsidRPr="00360EE7" w:rsidRDefault="00BD5572" w:rsidP="00BD5572">
      <w:pPr>
        <w:shd w:val="clear" w:color="auto" w:fill="FFFFFF"/>
        <w:tabs>
          <w:tab w:val="left" w:pos="420"/>
        </w:tabs>
        <w:autoSpaceDE w:val="0"/>
        <w:autoSpaceDN w:val="0"/>
        <w:adjustRightInd w:val="0"/>
        <w:spacing w:line="360" w:lineRule="auto"/>
        <w:ind w:firstLine="420"/>
        <w:rPr>
          <w:rFonts w:eastAsiaTheme="minorEastAsia"/>
          <w:szCs w:val="21"/>
        </w:rPr>
      </w:pPr>
      <w:r w:rsidRPr="00360EE7">
        <w:rPr>
          <w:rFonts w:eastAsiaTheme="minorEastAsia"/>
          <w:szCs w:val="21"/>
        </w:rPr>
        <w:t>《民用建筑电气设计标准》</w:t>
      </w:r>
      <w:r w:rsidRPr="00360EE7">
        <w:rPr>
          <w:rFonts w:eastAsiaTheme="minorEastAsia"/>
          <w:szCs w:val="21"/>
        </w:rPr>
        <w:t>GB51348-2019</w:t>
      </w:r>
      <w:r w:rsidRPr="00360EE7">
        <w:rPr>
          <w:rFonts w:eastAsiaTheme="minorEastAsia"/>
          <w:szCs w:val="21"/>
        </w:rPr>
        <w:t>；</w:t>
      </w:r>
    </w:p>
    <w:p w:rsidR="00BD5572" w:rsidRPr="00360EE7" w:rsidRDefault="00BD5572" w:rsidP="00BD5572">
      <w:pPr>
        <w:shd w:val="clear" w:color="auto" w:fill="FFFFFF"/>
        <w:tabs>
          <w:tab w:val="left" w:pos="420"/>
        </w:tabs>
        <w:autoSpaceDE w:val="0"/>
        <w:autoSpaceDN w:val="0"/>
        <w:adjustRightInd w:val="0"/>
        <w:spacing w:line="360" w:lineRule="auto"/>
        <w:ind w:firstLine="420"/>
        <w:rPr>
          <w:rFonts w:eastAsiaTheme="minorEastAsia"/>
          <w:szCs w:val="21"/>
        </w:rPr>
      </w:pPr>
      <w:r w:rsidRPr="00360EE7">
        <w:rPr>
          <w:rFonts w:eastAsiaTheme="minorEastAsia"/>
          <w:szCs w:val="21"/>
        </w:rPr>
        <w:t>《工业建筑供暖通风与空气调节设计规范》</w:t>
      </w:r>
      <w:r w:rsidRPr="00360EE7">
        <w:rPr>
          <w:rFonts w:eastAsiaTheme="minorEastAsia"/>
          <w:szCs w:val="21"/>
        </w:rPr>
        <w:t>GB 50019-2015</w:t>
      </w:r>
      <w:r w:rsidRPr="00360EE7">
        <w:rPr>
          <w:rFonts w:eastAsiaTheme="minorEastAsia"/>
          <w:szCs w:val="21"/>
        </w:rPr>
        <w:t>；</w:t>
      </w:r>
    </w:p>
    <w:p w:rsidR="00BD5572" w:rsidRPr="00360EE7" w:rsidRDefault="00BD5572" w:rsidP="00BD5572">
      <w:pPr>
        <w:shd w:val="clear" w:color="auto" w:fill="FFFFFF"/>
        <w:tabs>
          <w:tab w:val="left" w:pos="420"/>
        </w:tabs>
        <w:autoSpaceDE w:val="0"/>
        <w:autoSpaceDN w:val="0"/>
        <w:adjustRightInd w:val="0"/>
        <w:spacing w:line="360" w:lineRule="auto"/>
        <w:ind w:firstLine="420"/>
        <w:rPr>
          <w:rFonts w:eastAsiaTheme="minorEastAsia"/>
          <w:szCs w:val="21"/>
        </w:rPr>
      </w:pPr>
      <w:r w:rsidRPr="00360EE7">
        <w:rPr>
          <w:rFonts w:eastAsiaTheme="minorEastAsia"/>
          <w:szCs w:val="21"/>
        </w:rPr>
        <w:t>《塑料试样的状态调节和试验的标准环境》</w:t>
      </w:r>
      <w:r w:rsidRPr="00360EE7">
        <w:rPr>
          <w:rFonts w:eastAsiaTheme="minorEastAsia"/>
          <w:szCs w:val="21"/>
        </w:rPr>
        <w:t xml:space="preserve">  GB 2918</w:t>
      </w:r>
      <w:r w:rsidRPr="00360EE7">
        <w:rPr>
          <w:rFonts w:eastAsiaTheme="minorEastAsia"/>
          <w:szCs w:val="21"/>
        </w:rPr>
        <w:t>；</w:t>
      </w:r>
    </w:p>
    <w:p w:rsidR="00BD5572" w:rsidRPr="00360EE7" w:rsidRDefault="00BD5572" w:rsidP="00BD5572">
      <w:pPr>
        <w:shd w:val="clear" w:color="auto" w:fill="FFFFFF"/>
        <w:tabs>
          <w:tab w:val="left" w:pos="420"/>
        </w:tabs>
        <w:autoSpaceDE w:val="0"/>
        <w:autoSpaceDN w:val="0"/>
        <w:adjustRightInd w:val="0"/>
        <w:spacing w:line="360" w:lineRule="auto"/>
        <w:ind w:firstLine="420"/>
        <w:rPr>
          <w:rFonts w:eastAsiaTheme="minorEastAsia"/>
          <w:szCs w:val="21"/>
        </w:rPr>
      </w:pPr>
      <w:r w:rsidRPr="00360EE7">
        <w:rPr>
          <w:rFonts w:eastAsiaTheme="minorEastAsia"/>
          <w:szCs w:val="21"/>
        </w:rPr>
        <w:t>《民用建筑供暖通风与空气调节设计规范》</w:t>
      </w:r>
      <w:r w:rsidRPr="00360EE7">
        <w:rPr>
          <w:rFonts w:eastAsiaTheme="minorEastAsia"/>
          <w:szCs w:val="21"/>
        </w:rPr>
        <w:t>GB 50736-2012</w:t>
      </w:r>
      <w:r w:rsidRPr="00360EE7">
        <w:rPr>
          <w:rFonts w:eastAsiaTheme="minorEastAsia"/>
          <w:szCs w:val="21"/>
        </w:rPr>
        <w:t>；</w:t>
      </w:r>
    </w:p>
    <w:p w:rsidR="00BD5572" w:rsidRPr="00360EE7" w:rsidRDefault="00BD5572" w:rsidP="00BD5572">
      <w:pPr>
        <w:shd w:val="clear" w:color="auto" w:fill="FFFFFF"/>
        <w:tabs>
          <w:tab w:val="left" w:pos="420"/>
        </w:tabs>
        <w:autoSpaceDE w:val="0"/>
        <w:autoSpaceDN w:val="0"/>
        <w:adjustRightInd w:val="0"/>
        <w:spacing w:line="360" w:lineRule="auto"/>
        <w:ind w:firstLine="420"/>
        <w:rPr>
          <w:rFonts w:eastAsiaTheme="minorEastAsia"/>
          <w:szCs w:val="21"/>
        </w:rPr>
      </w:pPr>
      <w:r w:rsidRPr="00360EE7">
        <w:rPr>
          <w:rFonts w:eastAsiaTheme="minorEastAsia"/>
          <w:szCs w:val="21"/>
        </w:rPr>
        <w:t>《通风与空调工程施工质量验收规范》</w:t>
      </w:r>
      <w:r w:rsidRPr="00360EE7">
        <w:rPr>
          <w:rFonts w:eastAsiaTheme="minorEastAsia"/>
          <w:szCs w:val="21"/>
        </w:rPr>
        <w:t>GB 502434</w:t>
      </w:r>
      <w:r w:rsidRPr="00360EE7">
        <w:rPr>
          <w:rFonts w:eastAsiaTheme="minorEastAsia"/>
          <w:szCs w:val="21"/>
        </w:rPr>
        <w:t>；</w:t>
      </w:r>
    </w:p>
    <w:p w:rsidR="00BD5572" w:rsidRPr="00360EE7" w:rsidRDefault="00BD5572" w:rsidP="00BD5572">
      <w:pPr>
        <w:shd w:val="clear" w:color="auto" w:fill="FFFFFF"/>
        <w:tabs>
          <w:tab w:val="left" w:pos="420"/>
        </w:tabs>
        <w:autoSpaceDE w:val="0"/>
        <w:autoSpaceDN w:val="0"/>
        <w:adjustRightInd w:val="0"/>
        <w:spacing w:line="360" w:lineRule="auto"/>
        <w:ind w:firstLine="420"/>
        <w:rPr>
          <w:rFonts w:eastAsiaTheme="minorEastAsia"/>
          <w:szCs w:val="21"/>
        </w:rPr>
      </w:pPr>
      <w:r w:rsidRPr="00360EE7">
        <w:rPr>
          <w:rFonts w:eastAsiaTheme="minorEastAsia"/>
          <w:szCs w:val="21"/>
        </w:rPr>
        <w:t>《压缩机、风机、泵安装工程施工及验收规范》</w:t>
      </w:r>
      <w:r w:rsidRPr="00360EE7">
        <w:rPr>
          <w:rFonts w:eastAsiaTheme="minorEastAsia"/>
          <w:szCs w:val="21"/>
        </w:rPr>
        <w:t>GB 50275</w:t>
      </w:r>
      <w:r w:rsidRPr="00360EE7">
        <w:rPr>
          <w:rFonts w:eastAsiaTheme="minorEastAsia"/>
          <w:szCs w:val="21"/>
        </w:rPr>
        <w:t>；</w:t>
      </w:r>
    </w:p>
    <w:p w:rsidR="00BD5572" w:rsidRPr="00360EE7" w:rsidRDefault="00BD5572" w:rsidP="00BD5572">
      <w:pPr>
        <w:shd w:val="clear" w:color="auto" w:fill="FFFFFF"/>
        <w:tabs>
          <w:tab w:val="left" w:pos="420"/>
        </w:tabs>
        <w:autoSpaceDE w:val="0"/>
        <w:autoSpaceDN w:val="0"/>
        <w:adjustRightInd w:val="0"/>
        <w:spacing w:line="360" w:lineRule="auto"/>
        <w:ind w:firstLine="420"/>
        <w:rPr>
          <w:rFonts w:eastAsiaTheme="minorEastAsia"/>
          <w:szCs w:val="21"/>
        </w:rPr>
      </w:pPr>
      <w:r w:rsidRPr="00360EE7">
        <w:rPr>
          <w:rFonts w:eastAsiaTheme="minorEastAsia"/>
          <w:szCs w:val="21"/>
        </w:rPr>
        <w:t>《电气装置安装工程低压电器施工及验收规范》</w:t>
      </w:r>
      <w:r w:rsidRPr="00360EE7">
        <w:rPr>
          <w:rFonts w:eastAsiaTheme="minorEastAsia"/>
          <w:szCs w:val="21"/>
        </w:rPr>
        <w:t>GB 50254</w:t>
      </w:r>
      <w:r w:rsidRPr="00360EE7">
        <w:rPr>
          <w:rFonts w:eastAsiaTheme="minorEastAsia"/>
          <w:szCs w:val="21"/>
        </w:rPr>
        <w:t>；</w:t>
      </w:r>
    </w:p>
    <w:p w:rsidR="00BD5572" w:rsidRPr="00360EE7" w:rsidRDefault="00BD5572" w:rsidP="00BD5572">
      <w:pPr>
        <w:shd w:val="clear" w:color="auto" w:fill="FFFFFF"/>
        <w:tabs>
          <w:tab w:val="left" w:pos="420"/>
        </w:tabs>
        <w:autoSpaceDE w:val="0"/>
        <w:autoSpaceDN w:val="0"/>
        <w:adjustRightInd w:val="0"/>
        <w:spacing w:line="360" w:lineRule="auto"/>
        <w:ind w:firstLine="420"/>
        <w:rPr>
          <w:rFonts w:eastAsiaTheme="minorEastAsia"/>
          <w:szCs w:val="21"/>
        </w:rPr>
      </w:pPr>
      <w:r w:rsidRPr="00360EE7">
        <w:rPr>
          <w:rFonts w:eastAsiaTheme="minorEastAsia"/>
          <w:szCs w:val="21"/>
        </w:rPr>
        <w:t>《声环境质量标准》</w:t>
      </w:r>
      <w:r w:rsidRPr="00360EE7">
        <w:rPr>
          <w:rFonts w:eastAsiaTheme="minorEastAsia"/>
          <w:szCs w:val="21"/>
        </w:rPr>
        <w:t>GB 3096-2008</w:t>
      </w:r>
      <w:r w:rsidRPr="00360EE7">
        <w:rPr>
          <w:rFonts w:eastAsiaTheme="minorEastAsia"/>
          <w:szCs w:val="21"/>
        </w:rPr>
        <w:t>；</w:t>
      </w:r>
    </w:p>
    <w:p w:rsidR="00BD5572" w:rsidRPr="00360EE7" w:rsidRDefault="00BD5572" w:rsidP="00BD5572">
      <w:pPr>
        <w:shd w:val="clear" w:color="auto" w:fill="FFFFFF"/>
        <w:tabs>
          <w:tab w:val="left" w:pos="420"/>
        </w:tabs>
        <w:autoSpaceDE w:val="0"/>
        <w:autoSpaceDN w:val="0"/>
        <w:adjustRightInd w:val="0"/>
        <w:spacing w:line="360" w:lineRule="auto"/>
        <w:ind w:firstLine="420"/>
        <w:rPr>
          <w:rFonts w:eastAsiaTheme="minorEastAsia"/>
          <w:szCs w:val="21"/>
        </w:rPr>
      </w:pPr>
      <w:r w:rsidRPr="00360EE7">
        <w:rPr>
          <w:rFonts w:eastAsiaTheme="minorEastAsia"/>
          <w:szCs w:val="21"/>
        </w:rPr>
        <w:t>《通风管道技术规程》</w:t>
      </w:r>
      <w:r w:rsidRPr="00360EE7">
        <w:rPr>
          <w:rFonts w:eastAsiaTheme="minorEastAsia"/>
          <w:szCs w:val="21"/>
        </w:rPr>
        <w:t>JGJ/T 141-2017</w:t>
      </w:r>
      <w:r w:rsidRPr="00360EE7">
        <w:rPr>
          <w:rFonts w:eastAsiaTheme="minorEastAsia"/>
          <w:szCs w:val="21"/>
        </w:rPr>
        <w:t>；</w:t>
      </w:r>
    </w:p>
    <w:p w:rsidR="00BD5572" w:rsidRPr="00360EE7" w:rsidRDefault="00BD5572" w:rsidP="00BD5572">
      <w:pPr>
        <w:shd w:val="clear" w:color="auto" w:fill="FFFFFF"/>
        <w:tabs>
          <w:tab w:val="left" w:pos="420"/>
        </w:tabs>
        <w:autoSpaceDE w:val="0"/>
        <w:autoSpaceDN w:val="0"/>
        <w:adjustRightInd w:val="0"/>
        <w:spacing w:line="360" w:lineRule="auto"/>
        <w:ind w:firstLine="420"/>
        <w:rPr>
          <w:rFonts w:eastAsiaTheme="minorEastAsia"/>
          <w:szCs w:val="21"/>
        </w:rPr>
      </w:pPr>
      <w:r w:rsidRPr="00360EE7">
        <w:rPr>
          <w:rFonts w:eastAsiaTheme="minorEastAsia"/>
          <w:szCs w:val="21"/>
        </w:rPr>
        <w:t>《采暖通风与空气调节设备噪声声功率级的测定》</w:t>
      </w:r>
      <w:r w:rsidRPr="00360EE7">
        <w:rPr>
          <w:rFonts w:eastAsiaTheme="minorEastAsia"/>
          <w:szCs w:val="21"/>
        </w:rPr>
        <w:t>GB 9068</w:t>
      </w:r>
      <w:r w:rsidRPr="00360EE7">
        <w:rPr>
          <w:rFonts w:eastAsiaTheme="minorEastAsia"/>
          <w:szCs w:val="21"/>
        </w:rPr>
        <w:t>；</w:t>
      </w:r>
    </w:p>
    <w:p w:rsidR="00BD5572" w:rsidRPr="00360EE7" w:rsidRDefault="00BD5572" w:rsidP="00BD5572">
      <w:pPr>
        <w:shd w:val="clear" w:color="auto" w:fill="FFFFFF"/>
        <w:tabs>
          <w:tab w:val="left" w:pos="420"/>
        </w:tabs>
        <w:autoSpaceDE w:val="0"/>
        <w:autoSpaceDN w:val="0"/>
        <w:adjustRightInd w:val="0"/>
        <w:spacing w:line="360" w:lineRule="auto"/>
        <w:ind w:firstLine="420"/>
        <w:rPr>
          <w:rFonts w:eastAsiaTheme="minorEastAsia"/>
          <w:szCs w:val="21"/>
        </w:rPr>
      </w:pPr>
      <w:r w:rsidRPr="00360EE7">
        <w:rPr>
          <w:rFonts w:eastAsiaTheme="minorEastAsia"/>
          <w:szCs w:val="21"/>
        </w:rPr>
        <w:t>《采暖通风与空气调节工程检测技术规程》</w:t>
      </w:r>
      <w:r w:rsidRPr="00360EE7">
        <w:rPr>
          <w:rFonts w:eastAsiaTheme="minorEastAsia"/>
          <w:szCs w:val="21"/>
        </w:rPr>
        <w:t>JGJ/T260-2011</w:t>
      </w:r>
      <w:r w:rsidRPr="00360EE7">
        <w:rPr>
          <w:rFonts w:eastAsiaTheme="minorEastAsia"/>
          <w:szCs w:val="21"/>
        </w:rPr>
        <w:t>；</w:t>
      </w:r>
    </w:p>
    <w:p w:rsidR="00BD5572" w:rsidRPr="00360EE7" w:rsidRDefault="00BD5572" w:rsidP="00BD5572">
      <w:pPr>
        <w:shd w:val="clear" w:color="auto" w:fill="FFFFFF"/>
        <w:tabs>
          <w:tab w:val="left" w:pos="420"/>
        </w:tabs>
        <w:autoSpaceDE w:val="0"/>
        <w:autoSpaceDN w:val="0"/>
        <w:adjustRightInd w:val="0"/>
        <w:spacing w:line="360" w:lineRule="auto"/>
        <w:ind w:firstLine="420"/>
        <w:rPr>
          <w:rFonts w:eastAsiaTheme="minorEastAsia"/>
          <w:szCs w:val="21"/>
        </w:rPr>
      </w:pPr>
      <w:r w:rsidRPr="00360EE7">
        <w:rPr>
          <w:rFonts w:eastAsiaTheme="minorEastAsia"/>
          <w:szCs w:val="21"/>
        </w:rPr>
        <w:t>《建筑照明设计标准》</w:t>
      </w:r>
      <w:r w:rsidRPr="00360EE7">
        <w:rPr>
          <w:rFonts w:eastAsiaTheme="minorEastAsia"/>
          <w:szCs w:val="21"/>
        </w:rPr>
        <w:t>GB50034-2013</w:t>
      </w:r>
      <w:r w:rsidRPr="00360EE7">
        <w:rPr>
          <w:rFonts w:eastAsiaTheme="minorEastAsia"/>
          <w:szCs w:val="21"/>
        </w:rPr>
        <w:t>；</w:t>
      </w:r>
    </w:p>
    <w:p w:rsidR="00BD5572" w:rsidRPr="00360EE7" w:rsidRDefault="00BD5572" w:rsidP="00BD5572">
      <w:pPr>
        <w:shd w:val="clear" w:color="auto" w:fill="FFFFFF"/>
        <w:tabs>
          <w:tab w:val="left" w:pos="420"/>
        </w:tabs>
        <w:autoSpaceDE w:val="0"/>
        <w:autoSpaceDN w:val="0"/>
        <w:adjustRightInd w:val="0"/>
        <w:spacing w:line="360" w:lineRule="auto"/>
        <w:ind w:firstLine="420"/>
        <w:rPr>
          <w:rFonts w:eastAsiaTheme="minorEastAsia"/>
          <w:szCs w:val="21"/>
        </w:rPr>
      </w:pPr>
      <w:r w:rsidRPr="00360EE7">
        <w:rPr>
          <w:rFonts w:eastAsiaTheme="minorEastAsia"/>
          <w:szCs w:val="21"/>
        </w:rPr>
        <w:t>《建筑设计防火规范》</w:t>
      </w:r>
      <w:r w:rsidRPr="00360EE7">
        <w:rPr>
          <w:rFonts w:eastAsiaTheme="minorEastAsia"/>
          <w:szCs w:val="21"/>
        </w:rPr>
        <w:t xml:space="preserve"> GB50016-2014</w:t>
      </w:r>
      <w:r w:rsidRPr="00360EE7">
        <w:rPr>
          <w:rFonts w:eastAsiaTheme="minorEastAsia"/>
          <w:szCs w:val="21"/>
        </w:rPr>
        <w:t>；</w:t>
      </w:r>
    </w:p>
    <w:p w:rsidR="00BD5572" w:rsidRPr="00360EE7" w:rsidRDefault="00BD5572" w:rsidP="00BD5572">
      <w:pPr>
        <w:shd w:val="clear" w:color="auto" w:fill="FFFFFF"/>
        <w:tabs>
          <w:tab w:val="left" w:pos="420"/>
        </w:tabs>
        <w:autoSpaceDE w:val="0"/>
        <w:autoSpaceDN w:val="0"/>
        <w:adjustRightInd w:val="0"/>
        <w:spacing w:line="360" w:lineRule="auto"/>
        <w:ind w:firstLine="420"/>
        <w:rPr>
          <w:rFonts w:eastAsiaTheme="minorEastAsia"/>
          <w:szCs w:val="21"/>
        </w:rPr>
      </w:pPr>
      <w:r w:rsidRPr="00360EE7">
        <w:rPr>
          <w:rFonts w:eastAsiaTheme="minorEastAsia"/>
          <w:szCs w:val="21"/>
        </w:rPr>
        <w:t>《低压配电设计规范》</w:t>
      </w:r>
      <w:r w:rsidRPr="00360EE7">
        <w:rPr>
          <w:rFonts w:eastAsiaTheme="minorEastAsia"/>
          <w:szCs w:val="21"/>
        </w:rPr>
        <w:t>GB50054-2011</w:t>
      </w:r>
      <w:r w:rsidRPr="00360EE7">
        <w:rPr>
          <w:rFonts w:eastAsiaTheme="minorEastAsia"/>
          <w:szCs w:val="21"/>
        </w:rPr>
        <w:t>；</w:t>
      </w:r>
    </w:p>
    <w:p w:rsidR="00BD5572" w:rsidRPr="00360EE7" w:rsidRDefault="00BD5572" w:rsidP="00BD5572">
      <w:pPr>
        <w:shd w:val="clear" w:color="auto" w:fill="FFFFFF"/>
        <w:tabs>
          <w:tab w:val="left" w:pos="420"/>
        </w:tabs>
        <w:autoSpaceDE w:val="0"/>
        <w:autoSpaceDN w:val="0"/>
        <w:adjustRightInd w:val="0"/>
        <w:spacing w:line="360" w:lineRule="auto"/>
        <w:ind w:firstLine="420"/>
        <w:rPr>
          <w:rFonts w:eastAsiaTheme="minorEastAsia"/>
          <w:szCs w:val="21"/>
        </w:rPr>
      </w:pPr>
      <w:r w:rsidRPr="00360EE7">
        <w:rPr>
          <w:rFonts w:eastAsiaTheme="minorEastAsia"/>
          <w:szCs w:val="21"/>
        </w:rPr>
        <w:t>《供配电系统设计规范》</w:t>
      </w:r>
      <w:r w:rsidRPr="00360EE7">
        <w:rPr>
          <w:rFonts w:eastAsiaTheme="minorEastAsia"/>
          <w:szCs w:val="21"/>
        </w:rPr>
        <w:t>GB50052-2009</w:t>
      </w:r>
      <w:r w:rsidRPr="00360EE7">
        <w:rPr>
          <w:rFonts w:eastAsiaTheme="minorEastAsia"/>
          <w:szCs w:val="21"/>
        </w:rPr>
        <w:t>；</w:t>
      </w:r>
    </w:p>
    <w:p w:rsidR="00BD5572" w:rsidRPr="00360EE7" w:rsidRDefault="00BD5572" w:rsidP="00BD5572">
      <w:pPr>
        <w:shd w:val="clear" w:color="auto" w:fill="FFFFFF"/>
        <w:tabs>
          <w:tab w:val="left" w:pos="420"/>
        </w:tabs>
        <w:autoSpaceDE w:val="0"/>
        <w:autoSpaceDN w:val="0"/>
        <w:adjustRightInd w:val="0"/>
        <w:spacing w:line="360" w:lineRule="auto"/>
        <w:ind w:firstLine="420"/>
        <w:rPr>
          <w:rFonts w:eastAsiaTheme="minorEastAsia"/>
          <w:szCs w:val="21"/>
        </w:rPr>
      </w:pPr>
      <w:r w:rsidRPr="00360EE7">
        <w:rPr>
          <w:rFonts w:eastAsiaTheme="minorEastAsia"/>
          <w:szCs w:val="21"/>
        </w:rPr>
        <w:t>《建筑物防雷设计规范》</w:t>
      </w:r>
      <w:r w:rsidRPr="00360EE7">
        <w:rPr>
          <w:rFonts w:eastAsiaTheme="minorEastAsia"/>
          <w:szCs w:val="21"/>
        </w:rPr>
        <w:t>GB50057-2010</w:t>
      </w:r>
      <w:r w:rsidRPr="00360EE7">
        <w:rPr>
          <w:rFonts w:eastAsiaTheme="minorEastAsia"/>
          <w:szCs w:val="21"/>
        </w:rPr>
        <w:t>；</w:t>
      </w:r>
    </w:p>
    <w:p w:rsidR="00BD5572" w:rsidRPr="00360EE7" w:rsidRDefault="00BD5572" w:rsidP="00BD5572">
      <w:pPr>
        <w:shd w:val="clear" w:color="auto" w:fill="FFFFFF"/>
        <w:tabs>
          <w:tab w:val="left" w:pos="420"/>
        </w:tabs>
        <w:autoSpaceDE w:val="0"/>
        <w:autoSpaceDN w:val="0"/>
        <w:adjustRightInd w:val="0"/>
        <w:spacing w:line="360" w:lineRule="auto"/>
        <w:ind w:firstLine="420"/>
        <w:rPr>
          <w:rFonts w:eastAsiaTheme="minorEastAsia"/>
          <w:szCs w:val="21"/>
        </w:rPr>
      </w:pPr>
      <w:r w:rsidRPr="00360EE7">
        <w:rPr>
          <w:rFonts w:eastAsiaTheme="minorEastAsia"/>
          <w:szCs w:val="21"/>
        </w:rPr>
        <w:t>《大气污染物综合排放标准》（</w:t>
      </w:r>
      <w:r w:rsidRPr="00360EE7">
        <w:rPr>
          <w:rFonts w:eastAsiaTheme="minorEastAsia"/>
          <w:szCs w:val="21"/>
        </w:rPr>
        <w:t>GB16297-1996</w:t>
      </w:r>
      <w:r w:rsidRPr="00360EE7">
        <w:rPr>
          <w:rFonts w:eastAsiaTheme="minorEastAsia"/>
          <w:szCs w:val="21"/>
        </w:rPr>
        <w:t>）</w:t>
      </w:r>
      <w:r w:rsidR="008E170A" w:rsidRPr="00360EE7">
        <w:rPr>
          <w:rFonts w:eastAsiaTheme="minorEastAsia"/>
          <w:szCs w:val="21"/>
        </w:rPr>
        <w:t>。</w:t>
      </w:r>
    </w:p>
    <w:p w:rsidR="00BD5572" w:rsidRPr="00360EE7" w:rsidRDefault="00BD5572" w:rsidP="00BD5572">
      <w:pPr>
        <w:spacing w:line="360" w:lineRule="auto"/>
        <w:rPr>
          <w:rFonts w:eastAsiaTheme="minorEastAsia"/>
          <w:b/>
          <w:szCs w:val="21"/>
        </w:rPr>
      </w:pPr>
      <w:r w:rsidRPr="00360EE7">
        <w:rPr>
          <w:rFonts w:eastAsiaTheme="minorEastAsia"/>
          <w:b/>
          <w:szCs w:val="21"/>
        </w:rPr>
        <w:t>2</w:t>
      </w:r>
      <w:r w:rsidRPr="00360EE7">
        <w:rPr>
          <w:rFonts w:eastAsiaTheme="minorEastAsia"/>
          <w:b/>
          <w:szCs w:val="21"/>
        </w:rPr>
        <w:t>、变频玻璃钢风机技术要求</w:t>
      </w:r>
    </w:p>
    <w:p w:rsidR="00BD5572" w:rsidRPr="00360EE7" w:rsidRDefault="00B9404C" w:rsidP="00BD5572">
      <w:pPr>
        <w:shd w:val="clear" w:color="auto" w:fill="FFFFFF"/>
        <w:tabs>
          <w:tab w:val="left" w:pos="420"/>
        </w:tabs>
        <w:autoSpaceDE w:val="0"/>
        <w:autoSpaceDN w:val="0"/>
        <w:adjustRightInd w:val="0"/>
        <w:spacing w:line="360" w:lineRule="auto"/>
        <w:ind w:firstLine="420"/>
        <w:rPr>
          <w:rFonts w:eastAsiaTheme="minorEastAsia"/>
          <w:szCs w:val="21"/>
        </w:rPr>
      </w:pPr>
      <w:r w:rsidRPr="00360EE7">
        <w:rPr>
          <w:rFonts w:eastAsiaTheme="minorEastAsia"/>
          <w:szCs w:val="21"/>
        </w:rPr>
        <w:t xml:space="preserve">2.1 </w:t>
      </w:r>
      <w:r w:rsidR="00BD5572" w:rsidRPr="00360EE7">
        <w:rPr>
          <w:rFonts w:eastAsiaTheme="minorEastAsia"/>
          <w:szCs w:val="21"/>
        </w:rPr>
        <w:t>低噪音、高效率、室外型，风机运行风管噪声低于</w:t>
      </w:r>
      <w:r w:rsidR="00BD5572" w:rsidRPr="00360EE7">
        <w:rPr>
          <w:rFonts w:eastAsiaTheme="minorEastAsia"/>
          <w:szCs w:val="21"/>
        </w:rPr>
        <w:t>45</w:t>
      </w:r>
      <w:r w:rsidR="00BD5572" w:rsidRPr="00360EE7">
        <w:rPr>
          <w:rFonts w:eastAsiaTheme="minorEastAsia"/>
          <w:szCs w:val="21"/>
        </w:rPr>
        <w:t>分贝。</w:t>
      </w:r>
    </w:p>
    <w:p w:rsidR="00BD5572" w:rsidRPr="00360EE7" w:rsidRDefault="00B9404C" w:rsidP="00BD5572">
      <w:pPr>
        <w:shd w:val="clear" w:color="auto" w:fill="FFFFFF"/>
        <w:tabs>
          <w:tab w:val="left" w:pos="420"/>
        </w:tabs>
        <w:autoSpaceDE w:val="0"/>
        <w:autoSpaceDN w:val="0"/>
        <w:adjustRightInd w:val="0"/>
        <w:spacing w:line="360" w:lineRule="auto"/>
        <w:ind w:firstLine="420"/>
        <w:rPr>
          <w:rFonts w:eastAsiaTheme="minorEastAsia"/>
          <w:szCs w:val="21"/>
        </w:rPr>
      </w:pPr>
      <w:r w:rsidRPr="00360EE7">
        <w:rPr>
          <w:rFonts w:eastAsiaTheme="minorEastAsia"/>
          <w:szCs w:val="21"/>
        </w:rPr>
        <w:t xml:space="preserve">2.2 </w:t>
      </w:r>
      <w:r w:rsidR="00BD5572" w:rsidRPr="00360EE7">
        <w:rPr>
          <w:rFonts w:eastAsiaTheme="minorEastAsia"/>
          <w:szCs w:val="21"/>
        </w:rPr>
        <w:t>变频调速电机</w:t>
      </w:r>
      <w:r w:rsidR="00E42F5C" w:rsidRPr="00360EE7">
        <w:rPr>
          <w:rFonts w:eastAsiaTheme="minorEastAsia"/>
          <w:szCs w:val="21"/>
        </w:rPr>
        <w:t>选优国际或国内优质品牌</w:t>
      </w:r>
      <w:r w:rsidR="00A84106" w:rsidRPr="00360EE7">
        <w:rPr>
          <w:rFonts w:eastAsiaTheme="minorEastAsia" w:hint="eastAsia"/>
          <w:szCs w:val="21"/>
        </w:rPr>
        <w:t>，</w:t>
      </w:r>
      <w:r w:rsidR="00E42F5C" w:rsidRPr="00360EE7">
        <w:rPr>
          <w:rFonts w:eastAsiaTheme="minorEastAsia"/>
          <w:szCs w:val="21"/>
        </w:rPr>
        <w:t>国内品牌需</w:t>
      </w:r>
      <w:r w:rsidR="00BD5572" w:rsidRPr="00360EE7">
        <w:rPr>
          <w:rFonts w:eastAsiaTheme="minorEastAsia"/>
          <w:szCs w:val="21"/>
        </w:rPr>
        <w:t>提供电机能源效率检测报告</w:t>
      </w:r>
      <w:r w:rsidR="00312323" w:rsidRPr="00360EE7">
        <w:rPr>
          <w:rFonts w:eastAsiaTheme="minorEastAsia"/>
          <w:szCs w:val="21"/>
        </w:rPr>
        <w:t>复印件并加盖公章</w:t>
      </w:r>
      <w:r w:rsidR="008E170A" w:rsidRPr="00360EE7">
        <w:rPr>
          <w:rFonts w:eastAsiaTheme="minorEastAsia"/>
          <w:szCs w:val="21"/>
        </w:rPr>
        <w:t>。</w:t>
      </w:r>
    </w:p>
    <w:p w:rsidR="00BD5572" w:rsidRPr="00360EE7" w:rsidRDefault="00B9404C" w:rsidP="00BD5572">
      <w:pPr>
        <w:shd w:val="clear" w:color="auto" w:fill="FFFFFF"/>
        <w:tabs>
          <w:tab w:val="left" w:pos="420"/>
        </w:tabs>
        <w:autoSpaceDE w:val="0"/>
        <w:autoSpaceDN w:val="0"/>
        <w:adjustRightInd w:val="0"/>
        <w:spacing w:line="360" w:lineRule="auto"/>
        <w:ind w:firstLine="420"/>
        <w:rPr>
          <w:rFonts w:eastAsiaTheme="minorEastAsia"/>
          <w:szCs w:val="21"/>
        </w:rPr>
      </w:pPr>
      <w:r w:rsidRPr="00360EE7">
        <w:rPr>
          <w:rFonts w:eastAsiaTheme="minorEastAsia"/>
          <w:szCs w:val="21"/>
        </w:rPr>
        <w:t xml:space="preserve">2.3 </w:t>
      </w:r>
      <w:r w:rsidR="00BD5572" w:rsidRPr="00360EE7">
        <w:rPr>
          <w:rFonts w:eastAsiaTheme="minorEastAsia"/>
          <w:szCs w:val="21"/>
        </w:rPr>
        <w:t>轴承</w:t>
      </w:r>
      <w:r w:rsidR="00E42F5C" w:rsidRPr="00360EE7">
        <w:rPr>
          <w:rFonts w:eastAsiaTheme="minorEastAsia"/>
          <w:szCs w:val="21"/>
        </w:rPr>
        <w:t>选优国际或国内优质品牌</w:t>
      </w:r>
      <w:r w:rsidR="00BD5572" w:rsidRPr="00360EE7">
        <w:rPr>
          <w:rFonts w:eastAsiaTheme="minorEastAsia"/>
          <w:szCs w:val="21"/>
        </w:rPr>
        <w:t>。</w:t>
      </w:r>
    </w:p>
    <w:p w:rsidR="00BD5572" w:rsidRPr="00360EE7" w:rsidRDefault="00B9404C" w:rsidP="00BD5572">
      <w:pPr>
        <w:shd w:val="clear" w:color="auto" w:fill="FFFFFF"/>
        <w:tabs>
          <w:tab w:val="left" w:pos="420"/>
        </w:tabs>
        <w:autoSpaceDE w:val="0"/>
        <w:autoSpaceDN w:val="0"/>
        <w:adjustRightInd w:val="0"/>
        <w:spacing w:line="360" w:lineRule="auto"/>
        <w:ind w:firstLine="420"/>
        <w:rPr>
          <w:rFonts w:eastAsiaTheme="minorEastAsia"/>
          <w:szCs w:val="21"/>
        </w:rPr>
      </w:pPr>
      <w:r w:rsidRPr="00360EE7">
        <w:rPr>
          <w:rFonts w:eastAsiaTheme="minorEastAsia"/>
          <w:szCs w:val="21"/>
        </w:rPr>
        <w:t xml:space="preserve">2.4 </w:t>
      </w:r>
      <w:r w:rsidR="00BD5572" w:rsidRPr="00360EE7">
        <w:rPr>
          <w:rFonts w:eastAsiaTheme="minorEastAsia"/>
          <w:szCs w:val="21"/>
        </w:rPr>
        <w:t>排风机采用玻璃钢材质。</w:t>
      </w:r>
    </w:p>
    <w:p w:rsidR="00BD5572" w:rsidRPr="00360EE7" w:rsidRDefault="00B9404C" w:rsidP="00BD5572">
      <w:pPr>
        <w:shd w:val="clear" w:color="auto" w:fill="FFFFFF"/>
        <w:tabs>
          <w:tab w:val="left" w:pos="420"/>
        </w:tabs>
        <w:autoSpaceDE w:val="0"/>
        <w:autoSpaceDN w:val="0"/>
        <w:adjustRightInd w:val="0"/>
        <w:spacing w:line="360" w:lineRule="auto"/>
        <w:ind w:firstLine="420"/>
        <w:rPr>
          <w:rFonts w:eastAsiaTheme="minorEastAsia"/>
          <w:szCs w:val="21"/>
        </w:rPr>
      </w:pPr>
      <w:r w:rsidRPr="00360EE7">
        <w:rPr>
          <w:rFonts w:eastAsiaTheme="minorEastAsia"/>
          <w:szCs w:val="21"/>
        </w:rPr>
        <w:lastRenderedPageBreak/>
        <w:t>2.5</w:t>
      </w:r>
      <w:r w:rsidR="00BD5572" w:rsidRPr="00360EE7">
        <w:rPr>
          <w:rFonts w:eastAsiaTheme="minorEastAsia"/>
          <w:szCs w:val="21"/>
        </w:rPr>
        <w:t>电机和风机皮带传动。</w:t>
      </w:r>
    </w:p>
    <w:p w:rsidR="00BD5572" w:rsidRPr="00360EE7" w:rsidRDefault="00B9404C" w:rsidP="00BD5572">
      <w:pPr>
        <w:shd w:val="clear" w:color="auto" w:fill="FFFFFF"/>
        <w:tabs>
          <w:tab w:val="left" w:pos="420"/>
        </w:tabs>
        <w:autoSpaceDE w:val="0"/>
        <w:autoSpaceDN w:val="0"/>
        <w:adjustRightInd w:val="0"/>
        <w:spacing w:line="360" w:lineRule="auto"/>
        <w:ind w:firstLine="420"/>
        <w:rPr>
          <w:rFonts w:eastAsiaTheme="minorEastAsia"/>
          <w:szCs w:val="21"/>
        </w:rPr>
      </w:pPr>
      <w:r w:rsidRPr="00360EE7">
        <w:rPr>
          <w:rFonts w:eastAsiaTheme="minorEastAsia"/>
          <w:szCs w:val="21"/>
        </w:rPr>
        <w:t xml:space="preserve">2.6 </w:t>
      </w:r>
      <w:r w:rsidR="00BD5572" w:rsidRPr="00360EE7">
        <w:rPr>
          <w:rFonts w:eastAsiaTheme="minorEastAsia"/>
          <w:szCs w:val="21"/>
        </w:rPr>
        <w:t>每个风机都包括弹簧减震。</w:t>
      </w:r>
    </w:p>
    <w:p w:rsidR="00BD5572" w:rsidRPr="00360EE7" w:rsidRDefault="00B9404C" w:rsidP="00BD5572">
      <w:pPr>
        <w:shd w:val="clear" w:color="auto" w:fill="FFFFFF"/>
        <w:tabs>
          <w:tab w:val="left" w:pos="420"/>
        </w:tabs>
        <w:autoSpaceDE w:val="0"/>
        <w:autoSpaceDN w:val="0"/>
        <w:adjustRightInd w:val="0"/>
        <w:spacing w:line="360" w:lineRule="auto"/>
        <w:ind w:firstLine="420"/>
        <w:rPr>
          <w:rFonts w:eastAsiaTheme="minorEastAsia"/>
          <w:szCs w:val="21"/>
        </w:rPr>
      </w:pPr>
      <w:r w:rsidRPr="00360EE7">
        <w:rPr>
          <w:rFonts w:eastAsiaTheme="minorEastAsia"/>
          <w:szCs w:val="21"/>
        </w:rPr>
        <w:t xml:space="preserve">2.7 </w:t>
      </w:r>
      <w:r w:rsidR="00BD5572" w:rsidRPr="00360EE7">
        <w:rPr>
          <w:rFonts w:eastAsiaTheme="minorEastAsia"/>
          <w:szCs w:val="21"/>
        </w:rPr>
        <w:t>风机支架为高强度角钢，表面</w:t>
      </w:r>
      <w:r w:rsidR="00BD5572" w:rsidRPr="00360EE7">
        <w:rPr>
          <w:rFonts w:eastAsiaTheme="minorEastAsia"/>
          <w:szCs w:val="21"/>
        </w:rPr>
        <w:t>EPOXY</w:t>
      </w:r>
      <w:r w:rsidR="00BD5572" w:rsidRPr="00360EE7">
        <w:rPr>
          <w:rFonts w:eastAsiaTheme="minorEastAsia"/>
          <w:szCs w:val="21"/>
        </w:rPr>
        <w:t>防腐处理。</w:t>
      </w:r>
    </w:p>
    <w:p w:rsidR="00BD5572" w:rsidRPr="00360EE7" w:rsidRDefault="00B9404C" w:rsidP="00BD5572">
      <w:pPr>
        <w:shd w:val="clear" w:color="auto" w:fill="FFFFFF"/>
        <w:tabs>
          <w:tab w:val="left" w:pos="420"/>
        </w:tabs>
        <w:autoSpaceDE w:val="0"/>
        <w:autoSpaceDN w:val="0"/>
        <w:adjustRightInd w:val="0"/>
        <w:spacing w:line="360" w:lineRule="auto"/>
        <w:ind w:firstLine="420"/>
        <w:rPr>
          <w:rFonts w:eastAsiaTheme="minorEastAsia"/>
          <w:szCs w:val="21"/>
        </w:rPr>
      </w:pPr>
      <w:r w:rsidRPr="00360EE7">
        <w:rPr>
          <w:rFonts w:eastAsiaTheme="minorEastAsia"/>
          <w:szCs w:val="21"/>
        </w:rPr>
        <w:t xml:space="preserve">2.8 </w:t>
      </w:r>
      <w:r w:rsidR="00BD5572" w:rsidRPr="00360EE7">
        <w:rPr>
          <w:rFonts w:eastAsiaTheme="minorEastAsia"/>
          <w:szCs w:val="21"/>
        </w:rPr>
        <w:t>设备应满足</w:t>
      </w:r>
      <w:r w:rsidR="00BD5572" w:rsidRPr="00360EE7">
        <w:rPr>
          <w:rFonts w:eastAsiaTheme="minorEastAsia"/>
          <w:szCs w:val="21"/>
        </w:rPr>
        <w:t>8400</w:t>
      </w:r>
      <w:r w:rsidR="00BD5572" w:rsidRPr="00360EE7">
        <w:rPr>
          <w:rFonts w:eastAsiaTheme="minorEastAsia"/>
          <w:szCs w:val="21"/>
        </w:rPr>
        <w:t>小时的连续运行。</w:t>
      </w:r>
    </w:p>
    <w:p w:rsidR="00BD5572" w:rsidRPr="00360EE7" w:rsidRDefault="00B9404C" w:rsidP="00BD5572">
      <w:pPr>
        <w:shd w:val="clear" w:color="auto" w:fill="FFFFFF"/>
        <w:tabs>
          <w:tab w:val="left" w:pos="420"/>
        </w:tabs>
        <w:autoSpaceDE w:val="0"/>
        <w:autoSpaceDN w:val="0"/>
        <w:adjustRightInd w:val="0"/>
        <w:spacing w:line="360" w:lineRule="auto"/>
        <w:ind w:firstLine="420"/>
        <w:rPr>
          <w:rFonts w:eastAsiaTheme="minorEastAsia"/>
          <w:szCs w:val="21"/>
        </w:rPr>
      </w:pPr>
      <w:r w:rsidRPr="00360EE7">
        <w:rPr>
          <w:rFonts w:eastAsiaTheme="minorEastAsia"/>
          <w:szCs w:val="21"/>
        </w:rPr>
        <w:t xml:space="preserve">2.9 </w:t>
      </w:r>
      <w:r w:rsidR="00BD5572" w:rsidRPr="00360EE7">
        <w:rPr>
          <w:rFonts w:eastAsiaTheme="minorEastAsia"/>
          <w:szCs w:val="21"/>
        </w:rPr>
        <w:t>静力传送带应用于皮带传动设备。</w:t>
      </w:r>
    </w:p>
    <w:p w:rsidR="00BD5572" w:rsidRPr="00360EE7" w:rsidRDefault="00271DA0" w:rsidP="00BD5572">
      <w:pPr>
        <w:shd w:val="clear" w:color="auto" w:fill="FFFFFF"/>
        <w:tabs>
          <w:tab w:val="left" w:pos="420"/>
        </w:tabs>
        <w:autoSpaceDE w:val="0"/>
        <w:autoSpaceDN w:val="0"/>
        <w:adjustRightInd w:val="0"/>
        <w:spacing w:line="360" w:lineRule="auto"/>
        <w:ind w:firstLine="420"/>
        <w:rPr>
          <w:rFonts w:eastAsiaTheme="minorEastAsia"/>
          <w:szCs w:val="21"/>
        </w:rPr>
      </w:pPr>
      <w:r w:rsidRPr="00360EE7">
        <w:rPr>
          <w:rFonts w:eastAsiaTheme="minorEastAsia"/>
          <w:szCs w:val="21"/>
        </w:rPr>
        <w:t xml:space="preserve">2.10 </w:t>
      </w:r>
      <w:r w:rsidR="00BD5572" w:rsidRPr="00360EE7">
        <w:rPr>
          <w:rFonts w:eastAsiaTheme="minorEastAsia"/>
          <w:szCs w:val="21"/>
        </w:rPr>
        <w:t>每个旋转部件上应附旋转方向指示箭头。</w:t>
      </w:r>
    </w:p>
    <w:p w:rsidR="00BD5572" w:rsidRPr="00360EE7" w:rsidRDefault="00271DA0" w:rsidP="00BD5572">
      <w:pPr>
        <w:shd w:val="clear" w:color="auto" w:fill="FFFFFF"/>
        <w:tabs>
          <w:tab w:val="left" w:pos="420"/>
        </w:tabs>
        <w:autoSpaceDE w:val="0"/>
        <w:autoSpaceDN w:val="0"/>
        <w:adjustRightInd w:val="0"/>
        <w:spacing w:line="360" w:lineRule="auto"/>
        <w:ind w:firstLine="420"/>
        <w:rPr>
          <w:rFonts w:eastAsiaTheme="minorEastAsia"/>
          <w:szCs w:val="21"/>
        </w:rPr>
      </w:pPr>
      <w:r w:rsidRPr="00360EE7">
        <w:rPr>
          <w:rFonts w:eastAsiaTheme="minorEastAsia"/>
          <w:szCs w:val="21"/>
        </w:rPr>
        <w:t>2.11</w:t>
      </w:r>
      <w:r w:rsidR="00BD5572" w:rsidRPr="00360EE7">
        <w:rPr>
          <w:rFonts w:eastAsiaTheme="minorEastAsia"/>
          <w:szCs w:val="21"/>
        </w:rPr>
        <w:t>提供上述通风机所需提供足够的随机开车备品。</w:t>
      </w:r>
    </w:p>
    <w:p w:rsidR="00BD5572" w:rsidRPr="00360EE7" w:rsidRDefault="00271DA0" w:rsidP="00BD5572">
      <w:pPr>
        <w:shd w:val="clear" w:color="auto" w:fill="FFFFFF"/>
        <w:tabs>
          <w:tab w:val="left" w:pos="420"/>
        </w:tabs>
        <w:autoSpaceDE w:val="0"/>
        <w:autoSpaceDN w:val="0"/>
        <w:adjustRightInd w:val="0"/>
        <w:spacing w:line="360" w:lineRule="auto"/>
        <w:ind w:firstLine="420"/>
        <w:rPr>
          <w:rFonts w:eastAsiaTheme="minorEastAsia"/>
          <w:szCs w:val="21"/>
        </w:rPr>
      </w:pPr>
      <w:r w:rsidRPr="00360EE7">
        <w:rPr>
          <w:rFonts w:eastAsiaTheme="minorEastAsia"/>
          <w:szCs w:val="21"/>
        </w:rPr>
        <w:t>2.12</w:t>
      </w:r>
      <w:r w:rsidR="00BD5572" w:rsidRPr="00360EE7">
        <w:rPr>
          <w:rFonts w:eastAsiaTheme="minorEastAsia"/>
          <w:szCs w:val="21"/>
        </w:rPr>
        <w:t>每台设备和电机上应有永久防腐铭牌，铭牌上写明如下内容</w:t>
      </w:r>
      <w:r w:rsidR="00BD5572" w:rsidRPr="00360EE7">
        <w:rPr>
          <w:rFonts w:eastAsiaTheme="minorEastAsia"/>
          <w:szCs w:val="21"/>
        </w:rPr>
        <w:t>:</w:t>
      </w:r>
    </w:p>
    <w:p w:rsidR="00BD5572" w:rsidRPr="00360EE7" w:rsidRDefault="00BD5572" w:rsidP="00BD5572">
      <w:pPr>
        <w:pStyle w:val="afa"/>
        <w:numPr>
          <w:ilvl w:val="0"/>
          <w:numId w:val="7"/>
        </w:numPr>
        <w:snapToGrid w:val="0"/>
        <w:spacing w:before="0" w:beforeAutospacing="0" w:after="0" w:afterAutospacing="0"/>
        <w:ind w:left="0" w:firstLineChars="540" w:firstLine="1134"/>
        <w:rPr>
          <w:rFonts w:eastAsiaTheme="minorEastAsia"/>
          <w:szCs w:val="21"/>
        </w:rPr>
      </w:pPr>
      <w:r w:rsidRPr="00360EE7">
        <w:rPr>
          <w:rFonts w:eastAsiaTheme="minorEastAsia"/>
          <w:szCs w:val="21"/>
        </w:rPr>
        <w:t>设备位号</w:t>
      </w:r>
    </w:p>
    <w:p w:rsidR="00BD5572" w:rsidRPr="00360EE7" w:rsidRDefault="00BD5572" w:rsidP="00BD5572">
      <w:pPr>
        <w:pStyle w:val="afa"/>
        <w:numPr>
          <w:ilvl w:val="0"/>
          <w:numId w:val="7"/>
        </w:numPr>
        <w:snapToGrid w:val="0"/>
        <w:spacing w:before="0" w:beforeAutospacing="0" w:after="0" w:afterAutospacing="0"/>
        <w:ind w:left="0" w:firstLineChars="540" w:firstLine="1134"/>
        <w:rPr>
          <w:rFonts w:eastAsiaTheme="minorEastAsia"/>
          <w:szCs w:val="21"/>
        </w:rPr>
      </w:pPr>
      <w:r w:rsidRPr="00360EE7">
        <w:rPr>
          <w:rFonts w:eastAsiaTheme="minorEastAsia"/>
          <w:szCs w:val="21"/>
        </w:rPr>
        <w:t>生产厂家名称、型号及序列号</w:t>
      </w:r>
    </w:p>
    <w:p w:rsidR="00BD5572" w:rsidRPr="00360EE7" w:rsidRDefault="00BD5572" w:rsidP="00BD5572">
      <w:pPr>
        <w:pStyle w:val="afa"/>
        <w:numPr>
          <w:ilvl w:val="0"/>
          <w:numId w:val="7"/>
        </w:numPr>
        <w:snapToGrid w:val="0"/>
        <w:spacing w:before="0" w:beforeAutospacing="0" w:after="0" w:afterAutospacing="0"/>
        <w:ind w:left="0" w:firstLineChars="540" w:firstLine="1134"/>
        <w:rPr>
          <w:rFonts w:eastAsiaTheme="minorEastAsia"/>
          <w:szCs w:val="21"/>
        </w:rPr>
      </w:pPr>
      <w:r w:rsidRPr="00360EE7">
        <w:rPr>
          <w:rFonts w:eastAsiaTheme="minorEastAsia"/>
          <w:szCs w:val="21"/>
        </w:rPr>
        <w:t>风机流量及风压</w:t>
      </w:r>
    </w:p>
    <w:p w:rsidR="00BD5572" w:rsidRPr="00360EE7" w:rsidRDefault="00BD5572" w:rsidP="00BD5572">
      <w:pPr>
        <w:pStyle w:val="afa"/>
        <w:numPr>
          <w:ilvl w:val="0"/>
          <w:numId w:val="7"/>
        </w:numPr>
        <w:snapToGrid w:val="0"/>
        <w:spacing w:before="0" w:beforeAutospacing="0" w:after="0" w:afterAutospacing="0"/>
        <w:ind w:left="0" w:firstLineChars="540" w:firstLine="1134"/>
        <w:rPr>
          <w:rFonts w:eastAsiaTheme="minorEastAsia"/>
          <w:szCs w:val="21"/>
        </w:rPr>
      </w:pPr>
      <w:r w:rsidRPr="00360EE7">
        <w:rPr>
          <w:rFonts w:eastAsiaTheme="minorEastAsia"/>
          <w:szCs w:val="21"/>
        </w:rPr>
        <w:t>转速、额定功率、电压、电流、防护等级等</w:t>
      </w:r>
    </w:p>
    <w:p w:rsidR="00BD5572" w:rsidRPr="00360EE7" w:rsidRDefault="00BD5572" w:rsidP="00BD5572">
      <w:pPr>
        <w:pStyle w:val="afa"/>
        <w:numPr>
          <w:ilvl w:val="0"/>
          <w:numId w:val="7"/>
        </w:numPr>
        <w:snapToGrid w:val="0"/>
        <w:spacing w:before="0" w:beforeAutospacing="0" w:after="0" w:afterAutospacing="0"/>
        <w:ind w:left="0" w:firstLineChars="540" w:firstLine="1134"/>
        <w:rPr>
          <w:rFonts w:eastAsiaTheme="minorEastAsia"/>
          <w:szCs w:val="21"/>
        </w:rPr>
      </w:pPr>
      <w:r w:rsidRPr="00360EE7">
        <w:rPr>
          <w:rFonts w:eastAsiaTheme="minorEastAsia"/>
          <w:szCs w:val="21"/>
        </w:rPr>
        <w:t>生产日期</w:t>
      </w:r>
    </w:p>
    <w:p w:rsidR="00BD5572" w:rsidRPr="00360EE7" w:rsidRDefault="00BD5572" w:rsidP="00BD5572">
      <w:pPr>
        <w:shd w:val="clear" w:color="auto" w:fill="FFFFFF"/>
        <w:tabs>
          <w:tab w:val="left" w:pos="420"/>
        </w:tabs>
        <w:autoSpaceDE w:val="0"/>
        <w:autoSpaceDN w:val="0"/>
        <w:adjustRightInd w:val="0"/>
        <w:spacing w:line="360" w:lineRule="auto"/>
        <w:ind w:firstLineChars="540" w:firstLine="1134"/>
        <w:rPr>
          <w:rFonts w:eastAsiaTheme="minorEastAsia"/>
          <w:szCs w:val="21"/>
        </w:rPr>
      </w:pPr>
      <w:r w:rsidRPr="00360EE7">
        <w:rPr>
          <w:rFonts w:eastAsiaTheme="minorEastAsia"/>
          <w:szCs w:val="21"/>
        </w:rPr>
        <w:t>--</w:t>
      </w:r>
      <w:r w:rsidRPr="00360EE7">
        <w:rPr>
          <w:rFonts w:eastAsiaTheme="minorEastAsia"/>
          <w:szCs w:val="21"/>
        </w:rPr>
        <w:t>提供完整的说明书</w:t>
      </w:r>
      <w:r w:rsidRPr="00360EE7">
        <w:rPr>
          <w:rFonts w:eastAsiaTheme="minorEastAsia"/>
          <w:szCs w:val="21"/>
        </w:rPr>
        <w:t xml:space="preserve">, </w:t>
      </w:r>
      <w:r w:rsidRPr="00360EE7">
        <w:rPr>
          <w:rFonts w:eastAsiaTheme="minorEastAsia"/>
          <w:szCs w:val="21"/>
        </w:rPr>
        <w:t>并应包含以下内容：</w:t>
      </w:r>
    </w:p>
    <w:p w:rsidR="00BD5572" w:rsidRPr="00360EE7" w:rsidRDefault="00BD5572" w:rsidP="00BD5572">
      <w:pPr>
        <w:pStyle w:val="afa"/>
        <w:numPr>
          <w:ilvl w:val="0"/>
          <w:numId w:val="7"/>
        </w:numPr>
        <w:snapToGrid w:val="0"/>
        <w:spacing w:before="0" w:beforeAutospacing="0" w:after="0" w:afterAutospacing="0"/>
        <w:ind w:left="0" w:firstLineChars="540" w:firstLine="1134"/>
        <w:rPr>
          <w:rFonts w:eastAsiaTheme="minorEastAsia"/>
          <w:szCs w:val="21"/>
        </w:rPr>
      </w:pPr>
      <w:r w:rsidRPr="00360EE7">
        <w:rPr>
          <w:rFonts w:eastAsiaTheme="minorEastAsia"/>
          <w:szCs w:val="21"/>
        </w:rPr>
        <w:t>标签及技术要求中涉及的技术参数和性能曲线。</w:t>
      </w:r>
    </w:p>
    <w:p w:rsidR="00BD5572" w:rsidRPr="00360EE7" w:rsidRDefault="00BD5572" w:rsidP="00BD5572">
      <w:pPr>
        <w:pStyle w:val="afa"/>
        <w:numPr>
          <w:ilvl w:val="0"/>
          <w:numId w:val="7"/>
        </w:numPr>
        <w:snapToGrid w:val="0"/>
        <w:spacing w:before="0" w:beforeAutospacing="0" w:after="0" w:afterAutospacing="0"/>
        <w:ind w:left="0" w:firstLineChars="540" w:firstLine="1134"/>
        <w:rPr>
          <w:rFonts w:eastAsiaTheme="minorEastAsia"/>
          <w:szCs w:val="21"/>
        </w:rPr>
      </w:pPr>
      <w:r w:rsidRPr="00360EE7">
        <w:rPr>
          <w:rFonts w:eastAsiaTheme="minorEastAsia"/>
          <w:szCs w:val="21"/>
        </w:rPr>
        <w:t>通风机的外形尺寸、进出风口尺寸、设备重量等必须的安装要求。</w:t>
      </w:r>
    </w:p>
    <w:p w:rsidR="00BD5572" w:rsidRPr="00360EE7" w:rsidRDefault="00BD5572" w:rsidP="00BD5572">
      <w:pPr>
        <w:pStyle w:val="afa"/>
        <w:numPr>
          <w:ilvl w:val="0"/>
          <w:numId w:val="7"/>
        </w:numPr>
        <w:snapToGrid w:val="0"/>
        <w:spacing w:before="0" w:beforeAutospacing="0" w:after="0" w:afterAutospacing="0"/>
        <w:ind w:left="0" w:firstLineChars="540" w:firstLine="1134"/>
        <w:rPr>
          <w:rFonts w:eastAsiaTheme="minorEastAsia"/>
          <w:szCs w:val="21"/>
        </w:rPr>
      </w:pPr>
      <w:r w:rsidRPr="00360EE7">
        <w:rPr>
          <w:rFonts w:eastAsiaTheme="minorEastAsia"/>
          <w:szCs w:val="21"/>
        </w:rPr>
        <w:t>应提供主要部件如壳体和</w:t>
      </w:r>
      <w:proofErr w:type="gramStart"/>
      <w:r w:rsidRPr="00360EE7">
        <w:rPr>
          <w:rFonts w:eastAsiaTheme="minorEastAsia"/>
          <w:szCs w:val="21"/>
        </w:rPr>
        <w:t>轴的</w:t>
      </w:r>
      <w:proofErr w:type="gramEnd"/>
      <w:r w:rsidRPr="00360EE7">
        <w:rPr>
          <w:rFonts w:eastAsiaTheme="minorEastAsia"/>
          <w:szCs w:val="21"/>
        </w:rPr>
        <w:t>材料证书。</w:t>
      </w:r>
    </w:p>
    <w:p w:rsidR="00BD5572" w:rsidRPr="00360EE7" w:rsidRDefault="00BD5572" w:rsidP="00BD5572">
      <w:pPr>
        <w:pStyle w:val="afa"/>
        <w:numPr>
          <w:ilvl w:val="0"/>
          <w:numId w:val="7"/>
        </w:numPr>
        <w:snapToGrid w:val="0"/>
        <w:spacing w:before="0" w:beforeAutospacing="0" w:after="0" w:afterAutospacing="0"/>
        <w:ind w:left="0" w:firstLineChars="540" w:firstLine="1134"/>
        <w:rPr>
          <w:rFonts w:eastAsiaTheme="minorEastAsia"/>
          <w:szCs w:val="21"/>
        </w:rPr>
      </w:pPr>
      <w:r w:rsidRPr="00360EE7">
        <w:rPr>
          <w:rFonts w:eastAsiaTheme="minorEastAsia"/>
          <w:szCs w:val="21"/>
        </w:rPr>
        <w:t>震动和噪声测试应按照供货商的标准程序进行。</w:t>
      </w:r>
    </w:p>
    <w:p w:rsidR="00BD5572" w:rsidRPr="00360EE7" w:rsidRDefault="00271DA0" w:rsidP="00BD5572">
      <w:pPr>
        <w:spacing w:line="360" w:lineRule="auto"/>
        <w:ind w:firstLine="420"/>
        <w:rPr>
          <w:rFonts w:eastAsiaTheme="minorEastAsia"/>
          <w:szCs w:val="21"/>
        </w:rPr>
      </w:pPr>
      <w:r w:rsidRPr="00360EE7">
        <w:rPr>
          <w:rFonts w:eastAsiaTheme="minorEastAsia"/>
          <w:szCs w:val="21"/>
        </w:rPr>
        <w:t>2.13</w:t>
      </w:r>
      <w:r w:rsidR="00BD5572" w:rsidRPr="00360EE7">
        <w:rPr>
          <w:rFonts w:eastAsiaTheme="minorEastAsia"/>
          <w:szCs w:val="21"/>
        </w:rPr>
        <w:t>性能描述</w:t>
      </w:r>
    </w:p>
    <w:p w:rsidR="00BD5572" w:rsidRPr="00360EE7" w:rsidRDefault="00271DA0" w:rsidP="00BD5572">
      <w:pPr>
        <w:spacing w:line="360" w:lineRule="auto"/>
        <w:ind w:firstLine="420"/>
        <w:rPr>
          <w:rFonts w:eastAsiaTheme="minorEastAsia"/>
          <w:szCs w:val="21"/>
        </w:rPr>
      </w:pPr>
      <w:r w:rsidRPr="00360EE7">
        <w:rPr>
          <w:rFonts w:eastAsiaTheme="minorEastAsia" w:hint="eastAsia"/>
          <w:szCs w:val="21"/>
        </w:rPr>
        <w:t>2.1</w:t>
      </w:r>
      <w:r w:rsidRPr="00360EE7">
        <w:rPr>
          <w:rFonts w:eastAsiaTheme="minorEastAsia"/>
          <w:szCs w:val="21"/>
        </w:rPr>
        <w:t>3</w:t>
      </w:r>
      <w:r w:rsidRPr="00360EE7">
        <w:rPr>
          <w:rFonts w:eastAsiaTheme="minorEastAsia" w:hint="eastAsia"/>
          <w:szCs w:val="21"/>
        </w:rPr>
        <w:t>.1</w:t>
      </w:r>
      <w:r w:rsidR="00BD5572" w:rsidRPr="00360EE7">
        <w:rPr>
          <w:rFonts w:eastAsiaTheme="minorEastAsia"/>
          <w:szCs w:val="21"/>
        </w:rPr>
        <w:t>玻璃钢</w:t>
      </w:r>
      <w:hyperlink r:id="rId10" w:history="1">
        <w:r w:rsidR="00BD5572" w:rsidRPr="00360EE7">
          <w:t>耐酸碱风机</w:t>
        </w:r>
      </w:hyperlink>
      <w:r w:rsidR="00BD5572" w:rsidRPr="00360EE7">
        <w:rPr>
          <w:rFonts w:eastAsiaTheme="minorEastAsia"/>
          <w:szCs w:val="21"/>
        </w:rPr>
        <w:t>可广泛用于腐蚀性酸碱气体的抽排风，废气处理净化，污水除臭等，含有腐蚀性气体的环境，具有高效节能的特点，密闭式轴承设计，可防止酸碱气体侵入，避免轴承、轴心直接受腐蚀气体侵蚀，确保运转中轴承之寿命。</w:t>
      </w:r>
    </w:p>
    <w:p w:rsidR="00BD5572" w:rsidRPr="00360EE7" w:rsidRDefault="00271DA0" w:rsidP="00BD5572">
      <w:pPr>
        <w:spacing w:line="360" w:lineRule="auto"/>
        <w:ind w:firstLine="420"/>
        <w:rPr>
          <w:rFonts w:eastAsiaTheme="minorEastAsia"/>
          <w:szCs w:val="21"/>
        </w:rPr>
      </w:pPr>
      <w:r w:rsidRPr="00360EE7">
        <w:rPr>
          <w:rFonts w:eastAsiaTheme="minorEastAsia"/>
          <w:szCs w:val="21"/>
        </w:rPr>
        <w:t>2.13.2</w:t>
      </w:r>
      <w:r w:rsidR="00BD5572" w:rsidRPr="00360EE7">
        <w:rPr>
          <w:rFonts w:eastAsiaTheme="minorEastAsia"/>
          <w:szCs w:val="21"/>
        </w:rPr>
        <w:t>风机外壳材质为玻璃纤维强化树脂（</w:t>
      </w:r>
      <w:r w:rsidR="00BD5572" w:rsidRPr="00360EE7">
        <w:rPr>
          <w:rFonts w:eastAsiaTheme="minorEastAsia"/>
          <w:szCs w:val="21"/>
        </w:rPr>
        <w:t>FRP</w:t>
      </w:r>
      <w:r w:rsidR="00BD5572" w:rsidRPr="00360EE7">
        <w:rPr>
          <w:rFonts w:eastAsiaTheme="minorEastAsia"/>
          <w:szCs w:val="21"/>
        </w:rPr>
        <w:t>）并采用一体成型制作，以避免产生力并增加强度。外壳为光滑</w:t>
      </w:r>
      <w:proofErr w:type="gramStart"/>
      <w:r w:rsidR="00BD5572" w:rsidRPr="00360EE7">
        <w:rPr>
          <w:rFonts w:eastAsiaTheme="minorEastAsia"/>
          <w:szCs w:val="21"/>
        </w:rPr>
        <w:t>面设计</w:t>
      </w:r>
      <w:proofErr w:type="gramEnd"/>
      <w:r w:rsidR="00BD5572" w:rsidRPr="00360EE7">
        <w:rPr>
          <w:rFonts w:eastAsiaTheme="minorEastAsia"/>
          <w:szCs w:val="21"/>
        </w:rPr>
        <w:t>以避免杂物附着。外壳和入口钟之装配螺丝采预注法，以避免泄露。叶轮动平衡符合</w:t>
      </w:r>
      <w:r w:rsidR="00BD5572" w:rsidRPr="00360EE7">
        <w:rPr>
          <w:rFonts w:eastAsiaTheme="minorEastAsia"/>
          <w:szCs w:val="21"/>
        </w:rPr>
        <w:t>ISO-1940  G2.5</w:t>
      </w:r>
      <w:r w:rsidR="00BD5572" w:rsidRPr="00360EE7">
        <w:rPr>
          <w:rFonts w:eastAsiaTheme="minorEastAsia"/>
          <w:szCs w:val="21"/>
        </w:rPr>
        <w:t>等级。</w:t>
      </w:r>
      <w:proofErr w:type="gramStart"/>
      <w:r w:rsidR="00BD5572" w:rsidRPr="00360EE7">
        <w:rPr>
          <w:rFonts w:eastAsiaTheme="minorEastAsia"/>
          <w:szCs w:val="21"/>
        </w:rPr>
        <w:t>震动值符合</w:t>
      </w:r>
      <w:proofErr w:type="gramEnd"/>
      <w:r w:rsidR="00BD5572" w:rsidRPr="00360EE7">
        <w:rPr>
          <w:rFonts w:eastAsiaTheme="minorEastAsia"/>
          <w:szCs w:val="21"/>
        </w:rPr>
        <w:t>ISO-2372 2.5</w:t>
      </w:r>
      <w:r w:rsidR="00BD5572" w:rsidRPr="00360EE7">
        <w:rPr>
          <w:rFonts w:eastAsiaTheme="minorEastAsia"/>
          <w:szCs w:val="21"/>
        </w:rPr>
        <w:t>等级要求水准以上。</w:t>
      </w:r>
    </w:p>
    <w:p w:rsidR="00C57527" w:rsidRPr="00360EE7" w:rsidRDefault="00271DA0" w:rsidP="00C57527">
      <w:pPr>
        <w:shd w:val="clear" w:color="auto" w:fill="FFFFFF"/>
        <w:tabs>
          <w:tab w:val="left" w:pos="420"/>
        </w:tabs>
        <w:autoSpaceDE w:val="0"/>
        <w:autoSpaceDN w:val="0"/>
        <w:adjustRightInd w:val="0"/>
        <w:spacing w:line="360" w:lineRule="auto"/>
        <w:ind w:leftChars="50" w:left="210" w:hangingChars="50" w:hanging="105"/>
        <w:rPr>
          <w:rFonts w:eastAsiaTheme="minorEastAsia"/>
          <w:szCs w:val="21"/>
        </w:rPr>
      </w:pPr>
      <w:r w:rsidRPr="00360EE7">
        <w:rPr>
          <w:rFonts w:eastAsiaTheme="minorEastAsia"/>
          <w:szCs w:val="21"/>
        </w:rPr>
        <w:t>2.14</w:t>
      </w:r>
      <w:r w:rsidRPr="00360EE7">
        <w:rPr>
          <w:rFonts w:ascii="宋体" w:hAnsi="宋体" w:hint="eastAsia"/>
          <w:szCs w:val="21"/>
        </w:rPr>
        <w:t>★投标时投标人</w:t>
      </w:r>
      <w:r w:rsidR="00C57527" w:rsidRPr="00360EE7">
        <w:rPr>
          <w:rFonts w:ascii="宋体" w:hAnsi="宋体" w:hint="eastAsia"/>
          <w:szCs w:val="21"/>
        </w:rPr>
        <w:t>需</w:t>
      </w:r>
      <w:r w:rsidRPr="00360EE7">
        <w:rPr>
          <w:rFonts w:eastAsiaTheme="minorEastAsia"/>
          <w:szCs w:val="21"/>
        </w:rPr>
        <w:t>提供第三方机构出具的风机整机性能检测报告</w:t>
      </w:r>
      <w:r w:rsidRPr="00360EE7">
        <w:rPr>
          <w:rFonts w:eastAsiaTheme="minorEastAsia" w:hint="eastAsia"/>
          <w:szCs w:val="21"/>
        </w:rPr>
        <w:t>复印件</w:t>
      </w:r>
      <w:r w:rsidRPr="00360EE7">
        <w:rPr>
          <w:rFonts w:eastAsiaTheme="minorEastAsia"/>
          <w:szCs w:val="21"/>
        </w:rPr>
        <w:t>并加盖公章</w:t>
      </w:r>
      <w:r w:rsidR="00C57527" w:rsidRPr="00360EE7">
        <w:rPr>
          <w:rFonts w:eastAsiaTheme="minorEastAsia" w:hint="eastAsia"/>
          <w:szCs w:val="21"/>
        </w:rPr>
        <w:t>。</w:t>
      </w:r>
    </w:p>
    <w:p w:rsidR="00271DA0" w:rsidRPr="00360EE7" w:rsidRDefault="00C57527" w:rsidP="00C57527">
      <w:pPr>
        <w:shd w:val="clear" w:color="auto" w:fill="FFFFFF"/>
        <w:tabs>
          <w:tab w:val="left" w:pos="420"/>
        </w:tabs>
        <w:autoSpaceDE w:val="0"/>
        <w:autoSpaceDN w:val="0"/>
        <w:adjustRightInd w:val="0"/>
        <w:spacing w:line="360" w:lineRule="auto"/>
        <w:ind w:leftChars="50" w:left="210" w:hangingChars="50" w:hanging="105"/>
        <w:rPr>
          <w:rFonts w:eastAsiaTheme="minorEastAsia"/>
          <w:szCs w:val="21"/>
        </w:rPr>
      </w:pPr>
      <w:r w:rsidRPr="00360EE7">
        <w:rPr>
          <w:rFonts w:eastAsiaTheme="minorEastAsia" w:hint="eastAsia"/>
          <w:szCs w:val="21"/>
        </w:rPr>
        <w:t>2.15</w:t>
      </w:r>
      <w:r w:rsidRPr="00360EE7">
        <w:rPr>
          <w:rFonts w:ascii="宋体" w:hAnsi="宋体" w:hint="eastAsia"/>
          <w:szCs w:val="21"/>
        </w:rPr>
        <w:t>★</w:t>
      </w:r>
      <w:r w:rsidRPr="00360EE7">
        <w:rPr>
          <w:rFonts w:eastAsiaTheme="minorEastAsia" w:hint="eastAsia"/>
          <w:szCs w:val="21"/>
        </w:rPr>
        <w:t>为保证产品质量，需提供生产厂家针对本项目的玻璃</w:t>
      </w:r>
      <w:r w:rsidRPr="00360EE7">
        <w:rPr>
          <w:rFonts w:eastAsiaTheme="minorEastAsia"/>
          <w:szCs w:val="21"/>
        </w:rPr>
        <w:t>钢耐酸碱风机</w:t>
      </w:r>
      <w:r w:rsidRPr="00360EE7">
        <w:rPr>
          <w:rFonts w:eastAsiaTheme="minorEastAsia" w:hint="eastAsia"/>
          <w:szCs w:val="21"/>
        </w:rPr>
        <w:t>技术要求</w:t>
      </w:r>
      <w:r w:rsidRPr="00360EE7">
        <w:rPr>
          <w:rFonts w:eastAsiaTheme="minorEastAsia"/>
          <w:szCs w:val="21"/>
        </w:rPr>
        <w:t>和性能</w:t>
      </w:r>
      <w:r w:rsidRPr="00360EE7">
        <w:rPr>
          <w:rFonts w:eastAsiaTheme="minorEastAsia" w:hint="eastAsia"/>
          <w:szCs w:val="21"/>
        </w:rPr>
        <w:t>参数，</w:t>
      </w:r>
      <w:r w:rsidRPr="00360EE7">
        <w:rPr>
          <w:rFonts w:eastAsiaTheme="minorEastAsia"/>
          <w:szCs w:val="21"/>
        </w:rPr>
        <w:t>以及风机外壳</w:t>
      </w:r>
      <w:r w:rsidRPr="00360EE7">
        <w:rPr>
          <w:rFonts w:eastAsiaTheme="minorEastAsia" w:hint="eastAsia"/>
          <w:szCs w:val="21"/>
        </w:rPr>
        <w:t>性能参数确认函加盖厂家公章。</w:t>
      </w:r>
    </w:p>
    <w:p w:rsidR="00312323" w:rsidRPr="00360EE7" w:rsidRDefault="00271DA0" w:rsidP="00C57527">
      <w:pPr>
        <w:spacing w:line="360" w:lineRule="auto"/>
        <w:ind w:firstLineChars="100" w:firstLine="210"/>
        <w:rPr>
          <w:rFonts w:eastAsiaTheme="minorEastAsia"/>
          <w:szCs w:val="21"/>
        </w:rPr>
      </w:pPr>
      <w:r w:rsidRPr="00360EE7">
        <w:rPr>
          <w:rFonts w:eastAsiaTheme="minorEastAsia"/>
          <w:szCs w:val="21"/>
        </w:rPr>
        <w:t>2.1</w:t>
      </w:r>
      <w:r w:rsidR="00C57527" w:rsidRPr="00360EE7">
        <w:rPr>
          <w:rFonts w:eastAsiaTheme="minorEastAsia"/>
          <w:szCs w:val="21"/>
        </w:rPr>
        <w:t>6</w:t>
      </w:r>
      <w:r w:rsidR="00312323" w:rsidRPr="00360EE7">
        <w:rPr>
          <w:rFonts w:eastAsiaTheme="minorEastAsia"/>
          <w:szCs w:val="21"/>
        </w:rPr>
        <w:t>投标人提供变频玻璃钢风机质保</w:t>
      </w:r>
      <w:r w:rsidR="002A7040" w:rsidRPr="00360EE7">
        <w:rPr>
          <w:rFonts w:eastAsiaTheme="minorEastAsia"/>
          <w:szCs w:val="21"/>
        </w:rPr>
        <w:t>10</w:t>
      </w:r>
      <w:r w:rsidR="00312323" w:rsidRPr="00360EE7">
        <w:rPr>
          <w:rFonts w:eastAsiaTheme="minorEastAsia"/>
          <w:szCs w:val="21"/>
        </w:rPr>
        <w:t>年的承诺书</w:t>
      </w:r>
      <w:r w:rsidR="002A7040" w:rsidRPr="00360EE7">
        <w:rPr>
          <w:rFonts w:eastAsiaTheme="minorEastAsia"/>
          <w:szCs w:val="21"/>
        </w:rPr>
        <w:t>，</w:t>
      </w:r>
      <w:r w:rsidR="002A7040" w:rsidRPr="00360EE7">
        <w:rPr>
          <w:rFonts w:eastAsiaTheme="minorEastAsia"/>
          <w:szCs w:val="21"/>
        </w:rPr>
        <w:t>10</w:t>
      </w:r>
      <w:r w:rsidR="002A7040" w:rsidRPr="00360EE7">
        <w:rPr>
          <w:rFonts w:eastAsiaTheme="minorEastAsia"/>
          <w:szCs w:val="21"/>
        </w:rPr>
        <w:t>年内免费保养</w:t>
      </w:r>
      <w:r w:rsidR="002A7040" w:rsidRPr="00360EE7">
        <w:rPr>
          <w:rFonts w:eastAsiaTheme="minorEastAsia"/>
          <w:szCs w:val="21"/>
        </w:rPr>
        <w:t>5</w:t>
      </w:r>
      <w:r w:rsidR="002A7040" w:rsidRPr="00360EE7">
        <w:rPr>
          <w:rFonts w:eastAsiaTheme="minorEastAsia"/>
          <w:szCs w:val="21"/>
        </w:rPr>
        <w:t>次，</w:t>
      </w:r>
      <w:r w:rsidR="002A7040" w:rsidRPr="00360EE7">
        <w:rPr>
          <w:rFonts w:eastAsiaTheme="minorEastAsia"/>
          <w:szCs w:val="21"/>
        </w:rPr>
        <w:t>2</w:t>
      </w:r>
      <w:r w:rsidR="002A7040" w:rsidRPr="00360EE7">
        <w:rPr>
          <w:rFonts w:eastAsiaTheme="minorEastAsia"/>
          <w:szCs w:val="21"/>
        </w:rPr>
        <w:t>年</w:t>
      </w:r>
      <w:r w:rsidR="002A7040" w:rsidRPr="00360EE7">
        <w:rPr>
          <w:rFonts w:eastAsiaTheme="minorEastAsia"/>
          <w:szCs w:val="21"/>
        </w:rPr>
        <w:t>/</w:t>
      </w:r>
      <w:r w:rsidR="002A7040" w:rsidRPr="00360EE7">
        <w:rPr>
          <w:rFonts w:eastAsiaTheme="minorEastAsia"/>
          <w:szCs w:val="21"/>
        </w:rPr>
        <w:t>次。</w:t>
      </w:r>
    </w:p>
    <w:p w:rsidR="00BD5572" w:rsidRPr="00360EE7" w:rsidRDefault="00BD5572" w:rsidP="00BD5572">
      <w:pPr>
        <w:spacing w:line="360" w:lineRule="auto"/>
        <w:ind w:firstLine="420"/>
        <w:rPr>
          <w:rFonts w:eastAsiaTheme="minorEastAsia"/>
          <w:szCs w:val="21"/>
        </w:rPr>
      </w:pPr>
      <w:r w:rsidRPr="00360EE7">
        <w:rPr>
          <w:rFonts w:eastAsiaTheme="minorEastAsia"/>
          <w:szCs w:val="21"/>
        </w:rPr>
        <w:t>B</w:t>
      </w:r>
      <w:r w:rsidRPr="00360EE7">
        <w:rPr>
          <w:rFonts w:eastAsiaTheme="minorEastAsia"/>
          <w:szCs w:val="21"/>
        </w:rPr>
        <w:t>、主要配置一览表</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719"/>
        <w:gridCol w:w="1657"/>
        <w:gridCol w:w="3738"/>
        <w:gridCol w:w="2408"/>
      </w:tblGrid>
      <w:tr w:rsidR="00BD5572" w:rsidRPr="00360EE7" w:rsidTr="008E170A">
        <w:trPr>
          <w:trHeight w:val="573"/>
          <w:jc w:val="center"/>
        </w:trPr>
        <w:tc>
          <w:tcPr>
            <w:tcW w:w="422" w:type="pct"/>
            <w:tcBorders>
              <w:top w:val="single" w:sz="8" w:space="0" w:color="000000"/>
              <w:left w:val="single" w:sz="8" w:space="0" w:color="000000"/>
              <w:bottom w:val="single" w:sz="8" w:space="0" w:color="000000"/>
              <w:right w:val="single" w:sz="8" w:space="0" w:color="000000"/>
            </w:tcBorders>
            <w:vAlign w:val="center"/>
          </w:tcPr>
          <w:p w:rsidR="00BD5572" w:rsidRPr="00360EE7" w:rsidRDefault="00BD5572" w:rsidP="00137E80">
            <w:pPr>
              <w:spacing w:line="360" w:lineRule="auto"/>
              <w:rPr>
                <w:rFonts w:eastAsiaTheme="minorEastAsia"/>
                <w:szCs w:val="21"/>
              </w:rPr>
            </w:pPr>
            <w:r w:rsidRPr="00360EE7">
              <w:rPr>
                <w:rFonts w:eastAsiaTheme="minorEastAsia"/>
                <w:szCs w:val="21"/>
              </w:rPr>
              <w:lastRenderedPageBreak/>
              <w:t>序号</w:t>
            </w:r>
          </w:p>
        </w:tc>
        <w:tc>
          <w:tcPr>
            <w:tcW w:w="972" w:type="pct"/>
            <w:tcBorders>
              <w:top w:val="single" w:sz="8" w:space="0" w:color="000000"/>
              <w:left w:val="single" w:sz="8" w:space="0" w:color="000000"/>
              <w:bottom w:val="single" w:sz="8" w:space="0" w:color="000000"/>
              <w:right w:val="single" w:sz="8" w:space="0" w:color="000000"/>
            </w:tcBorders>
            <w:vAlign w:val="center"/>
          </w:tcPr>
          <w:p w:rsidR="00BD5572" w:rsidRPr="00360EE7" w:rsidRDefault="00BD5572" w:rsidP="00137E80">
            <w:pPr>
              <w:spacing w:line="360" w:lineRule="auto"/>
              <w:ind w:firstLine="420"/>
              <w:rPr>
                <w:rFonts w:eastAsiaTheme="minorEastAsia"/>
                <w:szCs w:val="21"/>
              </w:rPr>
            </w:pPr>
            <w:r w:rsidRPr="00360EE7">
              <w:rPr>
                <w:rFonts w:eastAsiaTheme="minorEastAsia"/>
                <w:szCs w:val="21"/>
              </w:rPr>
              <w:t>部件名称</w:t>
            </w:r>
          </w:p>
        </w:tc>
        <w:tc>
          <w:tcPr>
            <w:tcW w:w="2193" w:type="pct"/>
            <w:tcBorders>
              <w:top w:val="single" w:sz="8" w:space="0" w:color="000000"/>
              <w:left w:val="single" w:sz="8" w:space="0" w:color="000000"/>
              <w:bottom w:val="single" w:sz="8" w:space="0" w:color="000000"/>
              <w:right w:val="single" w:sz="8" w:space="0" w:color="000000"/>
            </w:tcBorders>
            <w:vAlign w:val="center"/>
          </w:tcPr>
          <w:p w:rsidR="00BD5572" w:rsidRPr="00360EE7" w:rsidRDefault="00BD5572" w:rsidP="00137E80">
            <w:pPr>
              <w:spacing w:line="360" w:lineRule="auto"/>
              <w:ind w:firstLine="420"/>
              <w:rPr>
                <w:rFonts w:eastAsiaTheme="minorEastAsia"/>
                <w:szCs w:val="21"/>
              </w:rPr>
            </w:pPr>
            <w:r w:rsidRPr="00360EE7">
              <w:rPr>
                <w:rFonts w:eastAsiaTheme="minorEastAsia"/>
                <w:szCs w:val="21"/>
              </w:rPr>
              <w:t>品牌</w:t>
            </w:r>
          </w:p>
        </w:tc>
        <w:tc>
          <w:tcPr>
            <w:tcW w:w="1413" w:type="pct"/>
            <w:tcBorders>
              <w:top w:val="single" w:sz="8" w:space="0" w:color="000000"/>
              <w:left w:val="single" w:sz="8" w:space="0" w:color="000000"/>
              <w:bottom w:val="single" w:sz="8" w:space="0" w:color="000000"/>
              <w:right w:val="single" w:sz="8" w:space="0" w:color="000000"/>
            </w:tcBorders>
            <w:vAlign w:val="center"/>
          </w:tcPr>
          <w:p w:rsidR="00BD5572" w:rsidRPr="00360EE7" w:rsidRDefault="00BD5572" w:rsidP="00137E80">
            <w:pPr>
              <w:spacing w:line="360" w:lineRule="auto"/>
              <w:ind w:firstLine="420"/>
              <w:rPr>
                <w:rFonts w:eastAsiaTheme="minorEastAsia"/>
                <w:szCs w:val="21"/>
              </w:rPr>
            </w:pPr>
            <w:r w:rsidRPr="00360EE7">
              <w:rPr>
                <w:rFonts w:eastAsiaTheme="minorEastAsia"/>
                <w:szCs w:val="21"/>
              </w:rPr>
              <w:t>备注</w:t>
            </w:r>
          </w:p>
        </w:tc>
      </w:tr>
      <w:tr w:rsidR="00BD5572" w:rsidRPr="00360EE7" w:rsidTr="008E170A">
        <w:trPr>
          <w:trHeight w:val="571"/>
          <w:jc w:val="center"/>
        </w:trPr>
        <w:tc>
          <w:tcPr>
            <w:tcW w:w="422" w:type="pct"/>
            <w:tcBorders>
              <w:top w:val="single" w:sz="8" w:space="0" w:color="000000"/>
              <w:left w:val="single" w:sz="8" w:space="0" w:color="000000"/>
              <w:bottom w:val="single" w:sz="8" w:space="0" w:color="000000"/>
              <w:right w:val="single" w:sz="8" w:space="0" w:color="000000"/>
            </w:tcBorders>
            <w:vAlign w:val="center"/>
          </w:tcPr>
          <w:p w:rsidR="00BD5572" w:rsidRPr="00360EE7" w:rsidRDefault="00BD5572" w:rsidP="00137E80">
            <w:pPr>
              <w:spacing w:line="360" w:lineRule="auto"/>
              <w:ind w:firstLineChars="95" w:firstLine="199"/>
              <w:rPr>
                <w:rFonts w:eastAsiaTheme="minorEastAsia"/>
                <w:szCs w:val="21"/>
              </w:rPr>
            </w:pPr>
            <w:r w:rsidRPr="00360EE7">
              <w:rPr>
                <w:rFonts w:eastAsiaTheme="minorEastAsia"/>
                <w:szCs w:val="21"/>
              </w:rPr>
              <w:t>1</w:t>
            </w:r>
          </w:p>
        </w:tc>
        <w:tc>
          <w:tcPr>
            <w:tcW w:w="972" w:type="pct"/>
            <w:tcBorders>
              <w:top w:val="single" w:sz="8" w:space="0" w:color="000000"/>
              <w:left w:val="single" w:sz="8" w:space="0" w:color="000000"/>
              <w:bottom w:val="single" w:sz="8" w:space="0" w:color="000000"/>
              <w:right w:val="single" w:sz="8" w:space="0" w:color="000000"/>
            </w:tcBorders>
            <w:vAlign w:val="center"/>
          </w:tcPr>
          <w:p w:rsidR="00BD5572" w:rsidRPr="00360EE7" w:rsidRDefault="00BD5572" w:rsidP="00137E80">
            <w:pPr>
              <w:spacing w:line="360" w:lineRule="auto"/>
              <w:rPr>
                <w:rFonts w:eastAsiaTheme="minorEastAsia"/>
                <w:szCs w:val="21"/>
              </w:rPr>
            </w:pPr>
            <w:r w:rsidRPr="00360EE7">
              <w:rPr>
                <w:rFonts w:eastAsiaTheme="minorEastAsia"/>
                <w:szCs w:val="21"/>
              </w:rPr>
              <w:t>外壳</w:t>
            </w:r>
          </w:p>
        </w:tc>
        <w:tc>
          <w:tcPr>
            <w:tcW w:w="2193" w:type="pct"/>
            <w:tcBorders>
              <w:top w:val="single" w:sz="8" w:space="0" w:color="000000"/>
              <w:left w:val="single" w:sz="8" w:space="0" w:color="000000"/>
              <w:bottom w:val="single" w:sz="8" w:space="0" w:color="000000"/>
              <w:right w:val="single" w:sz="8" w:space="0" w:color="000000"/>
            </w:tcBorders>
            <w:vAlign w:val="center"/>
          </w:tcPr>
          <w:p w:rsidR="00BD5572" w:rsidRPr="00360EE7" w:rsidRDefault="00BD5572" w:rsidP="00137E80">
            <w:pPr>
              <w:spacing w:line="360" w:lineRule="auto"/>
              <w:rPr>
                <w:rFonts w:eastAsiaTheme="minorEastAsia"/>
                <w:szCs w:val="21"/>
              </w:rPr>
            </w:pPr>
          </w:p>
        </w:tc>
        <w:tc>
          <w:tcPr>
            <w:tcW w:w="1413" w:type="pct"/>
            <w:tcBorders>
              <w:top w:val="single" w:sz="8" w:space="0" w:color="000000"/>
              <w:left w:val="single" w:sz="8" w:space="0" w:color="000000"/>
              <w:bottom w:val="single" w:sz="8" w:space="0" w:color="000000"/>
              <w:right w:val="single" w:sz="8" w:space="0" w:color="000000"/>
            </w:tcBorders>
            <w:vAlign w:val="center"/>
          </w:tcPr>
          <w:p w:rsidR="00BD5572" w:rsidRPr="00360EE7" w:rsidRDefault="00BD5572" w:rsidP="00137E80">
            <w:pPr>
              <w:spacing w:line="360" w:lineRule="auto"/>
              <w:rPr>
                <w:rFonts w:eastAsiaTheme="minorEastAsia"/>
                <w:szCs w:val="21"/>
              </w:rPr>
            </w:pPr>
            <w:r w:rsidRPr="00360EE7">
              <w:rPr>
                <w:rFonts w:eastAsiaTheme="minorEastAsia"/>
                <w:szCs w:val="21"/>
              </w:rPr>
              <w:t>有机玻璃钢</w:t>
            </w:r>
            <w:r w:rsidRPr="00360EE7">
              <w:rPr>
                <w:rFonts w:eastAsiaTheme="minorEastAsia"/>
                <w:szCs w:val="21"/>
              </w:rPr>
              <w:t>FRP</w:t>
            </w:r>
            <w:r w:rsidRPr="00360EE7">
              <w:rPr>
                <w:rFonts w:eastAsiaTheme="minorEastAsia"/>
                <w:szCs w:val="21"/>
              </w:rPr>
              <w:t>材质</w:t>
            </w:r>
          </w:p>
        </w:tc>
      </w:tr>
      <w:tr w:rsidR="00BD5572" w:rsidRPr="00360EE7" w:rsidTr="008E170A">
        <w:trPr>
          <w:trHeight w:val="396"/>
          <w:jc w:val="center"/>
        </w:trPr>
        <w:tc>
          <w:tcPr>
            <w:tcW w:w="422" w:type="pct"/>
            <w:tcBorders>
              <w:top w:val="single" w:sz="8" w:space="0" w:color="000000"/>
              <w:left w:val="single" w:sz="8" w:space="0" w:color="000000"/>
              <w:bottom w:val="single" w:sz="8" w:space="0" w:color="000000"/>
              <w:right w:val="single" w:sz="8" w:space="0" w:color="000000"/>
            </w:tcBorders>
            <w:vAlign w:val="center"/>
          </w:tcPr>
          <w:p w:rsidR="00BD5572" w:rsidRPr="00360EE7" w:rsidRDefault="00BD5572" w:rsidP="00137E80">
            <w:pPr>
              <w:spacing w:line="360" w:lineRule="auto"/>
              <w:ind w:firstLineChars="95" w:firstLine="199"/>
              <w:rPr>
                <w:rFonts w:eastAsiaTheme="minorEastAsia"/>
                <w:szCs w:val="21"/>
              </w:rPr>
            </w:pPr>
            <w:r w:rsidRPr="00360EE7">
              <w:rPr>
                <w:rFonts w:eastAsiaTheme="minorEastAsia"/>
                <w:szCs w:val="21"/>
              </w:rPr>
              <w:t>2</w:t>
            </w:r>
          </w:p>
        </w:tc>
        <w:tc>
          <w:tcPr>
            <w:tcW w:w="972" w:type="pct"/>
            <w:tcBorders>
              <w:top w:val="single" w:sz="8" w:space="0" w:color="000000"/>
              <w:left w:val="single" w:sz="8" w:space="0" w:color="000000"/>
              <w:bottom w:val="single" w:sz="8" w:space="0" w:color="000000"/>
              <w:right w:val="single" w:sz="8" w:space="0" w:color="000000"/>
            </w:tcBorders>
            <w:vAlign w:val="center"/>
          </w:tcPr>
          <w:p w:rsidR="00BD5572" w:rsidRPr="00360EE7" w:rsidRDefault="00BD5572" w:rsidP="00137E80">
            <w:pPr>
              <w:spacing w:line="360" w:lineRule="auto"/>
              <w:rPr>
                <w:rFonts w:eastAsiaTheme="minorEastAsia"/>
                <w:szCs w:val="21"/>
              </w:rPr>
            </w:pPr>
            <w:r w:rsidRPr="00360EE7">
              <w:rPr>
                <w:rFonts w:eastAsiaTheme="minorEastAsia"/>
                <w:szCs w:val="21"/>
              </w:rPr>
              <w:t>叶轮</w:t>
            </w:r>
          </w:p>
        </w:tc>
        <w:tc>
          <w:tcPr>
            <w:tcW w:w="2193" w:type="pct"/>
            <w:tcBorders>
              <w:top w:val="single" w:sz="8" w:space="0" w:color="000000"/>
              <w:left w:val="single" w:sz="8" w:space="0" w:color="000000"/>
              <w:bottom w:val="single" w:sz="8" w:space="0" w:color="000000"/>
              <w:right w:val="single" w:sz="8" w:space="0" w:color="000000"/>
            </w:tcBorders>
            <w:vAlign w:val="center"/>
          </w:tcPr>
          <w:p w:rsidR="00BD5572" w:rsidRPr="00360EE7" w:rsidRDefault="00BD5572" w:rsidP="00137E80">
            <w:pPr>
              <w:spacing w:line="360" w:lineRule="auto"/>
              <w:rPr>
                <w:rFonts w:eastAsiaTheme="minorEastAsia"/>
                <w:szCs w:val="21"/>
              </w:rPr>
            </w:pPr>
          </w:p>
        </w:tc>
        <w:tc>
          <w:tcPr>
            <w:tcW w:w="1413" w:type="pct"/>
            <w:tcBorders>
              <w:top w:val="single" w:sz="8" w:space="0" w:color="000000"/>
              <w:left w:val="single" w:sz="8" w:space="0" w:color="000000"/>
              <w:bottom w:val="single" w:sz="8" w:space="0" w:color="000000"/>
              <w:right w:val="single" w:sz="8" w:space="0" w:color="000000"/>
            </w:tcBorders>
            <w:vAlign w:val="center"/>
          </w:tcPr>
          <w:p w:rsidR="00BD5572" w:rsidRPr="00360EE7" w:rsidRDefault="00BD5572" w:rsidP="00137E80">
            <w:pPr>
              <w:spacing w:line="360" w:lineRule="auto"/>
              <w:rPr>
                <w:rFonts w:eastAsiaTheme="minorEastAsia"/>
                <w:szCs w:val="21"/>
              </w:rPr>
            </w:pPr>
            <w:r w:rsidRPr="00360EE7">
              <w:rPr>
                <w:rFonts w:eastAsiaTheme="minorEastAsia"/>
                <w:szCs w:val="21"/>
              </w:rPr>
              <w:t>有机玻璃钢</w:t>
            </w:r>
            <w:r w:rsidRPr="00360EE7">
              <w:rPr>
                <w:rFonts w:eastAsiaTheme="minorEastAsia"/>
                <w:szCs w:val="21"/>
              </w:rPr>
              <w:t>FRP</w:t>
            </w:r>
            <w:r w:rsidRPr="00360EE7">
              <w:rPr>
                <w:rFonts w:eastAsiaTheme="minorEastAsia"/>
                <w:szCs w:val="21"/>
              </w:rPr>
              <w:t>材质</w:t>
            </w:r>
          </w:p>
        </w:tc>
      </w:tr>
      <w:tr w:rsidR="00BD5572" w:rsidRPr="00360EE7" w:rsidTr="008E170A">
        <w:trPr>
          <w:trHeight w:val="519"/>
          <w:jc w:val="center"/>
        </w:trPr>
        <w:tc>
          <w:tcPr>
            <w:tcW w:w="422" w:type="pct"/>
            <w:tcBorders>
              <w:top w:val="single" w:sz="8" w:space="0" w:color="000000"/>
              <w:left w:val="single" w:sz="8" w:space="0" w:color="000000"/>
              <w:bottom w:val="single" w:sz="8" w:space="0" w:color="000000"/>
              <w:right w:val="single" w:sz="8" w:space="0" w:color="000000"/>
            </w:tcBorders>
            <w:vAlign w:val="center"/>
          </w:tcPr>
          <w:p w:rsidR="00BD5572" w:rsidRPr="00360EE7" w:rsidRDefault="00BD5572" w:rsidP="00137E80">
            <w:pPr>
              <w:spacing w:line="360" w:lineRule="auto"/>
              <w:ind w:firstLineChars="95" w:firstLine="199"/>
              <w:rPr>
                <w:rFonts w:eastAsiaTheme="minorEastAsia"/>
                <w:szCs w:val="21"/>
              </w:rPr>
            </w:pPr>
            <w:r w:rsidRPr="00360EE7">
              <w:rPr>
                <w:rFonts w:eastAsiaTheme="minorEastAsia"/>
                <w:szCs w:val="21"/>
              </w:rPr>
              <w:t>3</w:t>
            </w:r>
          </w:p>
        </w:tc>
        <w:tc>
          <w:tcPr>
            <w:tcW w:w="972" w:type="pct"/>
            <w:tcBorders>
              <w:top w:val="single" w:sz="8" w:space="0" w:color="000000"/>
              <w:left w:val="single" w:sz="8" w:space="0" w:color="000000"/>
              <w:bottom w:val="single" w:sz="8" w:space="0" w:color="000000"/>
              <w:right w:val="single" w:sz="8" w:space="0" w:color="000000"/>
            </w:tcBorders>
            <w:vAlign w:val="center"/>
          </w:tcPr>
          <w:p w:rsidR="00BD5572" w:rsidRPr="00360EE7" w:rsidRDefault="00BD5572" w:rsidP="00137E80">
            <w:pPr>
              <w:spacing w:line="360" w:lineRule="auto"/>
              <w:rPr>
                <w:rFonts w:eastAsiaTheme="minorEastAsia"/>
                <w:szCs w:val="21"/>
              </w:rPr>
            </w:pPr>
            <w:r w:rsidRPr="00360EE7">
              <w:rPr>
                <w:rFonts w:eastAsiaTheme="minorEastAsia"/>
                <w:szCs w:val="21"/>
              </w:rPr>
              <w:t>变频调速电机</w:t>
            </w:r>
          </w:p>
        </w:tc>
        <w:tc>
          <w:tcPr>
            <w:tcW w:w="2193" w:type="pct"/>
            <w:tcBorders>
              <w:top w:val="single" w:sz="8" w:space="0" w:color="000000"/>
              <w:left w:val="single" w:sz="8" w:space="0" w:color="000000"/>
              <w:bottom w:val="single" w:sz="8" w:space="0" w:color="000000"/>
              <w:right w:val="single" w:sz="8" w:space="0" w:color="000000"/>
            </w:tcBorders>
            <w:vAlign w:val="center"/>
          </w:tcPr>
          <w:p w:rsidR="00BD5572" w:rsidRPr="00360EE7" w:rsidRDefault="00BD5572" w:rsidP="00137E80">
            <w:pPr>
              <w:spacing w:line="360" w:lineRule="auto"/>
              <w:rPr>
                <w:rFonts w:eastAsiaTheme="minorEastAsia"/>
                <w:szCs w:val="21"/>
              </w:rPr>
            </w:pPr>
          </w:p>
        </w:tc>
        <w:tc>
          <w:tcPr>
            <w:tcW w:w="1413" w:type="pct"/>
            <w:tcBorders>
              <w:top w:val="single" w:sz="8" w:space="0" w:color="000000"/>
              <w:left w:val="single" w:sz="8" w:space="0" w:color="000000"/>
              <w:bottom w:val="single" w:sz="8" w:space="0" w:color="000000"/>
              <w:right w:val="single" w:sz="8" w:space="0" w:color="000000"/>
            </w:tcBorders>
            <w:vAlign w:val="center"/>
          </w:tcPr>
          <w:p w:rsidR="00BD5572" w:rsidRPr="00360EE7" w:rsidRDefault="00BD5572" w:rsidP="00137E80">
            <w:pPr>
              <w:spacing w:line="360" w:lineRule="auto"/>
              <w:ind w:firstLine="420"/>
              <w:rPr>
                <w:rFonts w:eastAsiaTheme="minorEastAsia"/>
                <w:szCs w:val="21"/>
              </w:rPr>
            </w:pPr>
          </w:p>
        </w:tc>
      </w:tr>
      <w:tr w:rsidR="00BD5572" w:rsidRPr="00360EE7" w:rsidTr="008E170A">
        <w:trPr>
          <w:trHeight w:val="343"/>
          <w:jc w:val="center"/>
        </w:trPr>
        <w:tc>
          <w:tcPr>
            <w:tcW w:w="422" w:type="pct"/>
            <w:tcBorders>
              <w:top w:val="single" w:sz="8" w:space="0" w:color="000000"/>
              <w:left w:val="single" w:sz="8" w:space="0" w:color="000000"/>
              <w:bottom w:val="single" w:sz="8" w:space="0" w:color="000000"/>
              <w:right w:val="single" w:sz="8" w:space="0" w:color="000000"/>
            </w:tcBorders>
            <w:vAlign w:val="center"/>
          </w:tcPr>
          <w:p w:rsidR="00BD5572" w:rsidRPr="00360EE7" w:rsidRDefault="00BD5572" w:rsidP="00137E80">
            <w:pPr>
              <w:spacing w:line="360" w:lineRule="auto"/>
              <w:ind w:firstLineChars="95" w:firstLine="199"/>
              <w:rPr>
                <w:rFonts w:eastAsiaTheme="minorEastAsia"/>
                <w:szCs w:val="21"/>
              </w:rPr>
            </w:pPr>
            <w:r w:rsidRPr="00360EE7">
              <w:rPr>
                <w:rFonts w:eastAsiaTheme="minorEastAsia"/>
                <w:szCs w:val="21"/>
              </w:rPr>
              <w:t>4</w:t>
            </w:r>
          </w:p>
        </w:tc>
        <w:tc>
          <w:tcPr>
            <w:tcW w:w="972" w:type="pct"/>
            <w:tcBorders>
              <w:top w:val="single" w:sz="8" w:space="0" w:color="000000"/>
              <w:left w:val="single" w:sz="8" w:space="0" w:color="000000"/>
              <w:bottom w:val="single" w:sz="8" w:space="0" w:color="000000"/>
              <w:right w:val="single" w:sz="8" w:space="0" w:color="000000"/>
            </w:tcBorders>
            <w:vAlign w:val="center"/>
          </w:tcPr>
          <w:p w:rsidR="00BD5572" w:rsidRPr="00360EE7" w:rsidRDefault="00BD5572" w:rsidP="00137E80">
            <w:pPr>
              <w:spacing w:line="360" w:lineRule="auto"/>
              <w:rPr>
                <w:rFonts w:eastAsiaTheme="minorEastAsia"/>
                <w:szCs w:val="21"/>
              </w:rPr>
            </w:pPr>
            <w:r w:rsidRPr="00360EE7">
              <w:rPr>
                <w:rFonts w:eastAsiaTheme="minorEastAsia"/>
                <w:szCs w:val="21"/>
              </w:rPr>
              <w:t>轴承</w:t>
            </w:r>
          </w:p>
        </w:tc>
        <w:tc>
          <w:tcPr>
            <w:tcW w:w="2193" w:type="pct"/>
            <w:tcBorders>
              <w:top w:val="single" w:sz="8" w:space="0" w:color="000000"/>
              <w:left w:val="single" w:sz="8" w:space="0" w:color="000000"/>
              <w:bottom w:val="single" w:sz="8" w:space="0" w:color="000000"/>
              <w:right w:val="single" w:sz="8" w:space="0" w:color="000000"/>
            </w:tcBorders>
            <w:vAlign w:val="center"/>
          </w:tcPr>
          <w:p w:rsidR="00BD5572" w:rsidRPr="00360EE7" w:rsidRDefault="00BD5572" w:rsidP="008670AA">
            <w:pPr>
              <w:spacing w:line="360" w:lineRule="auto"/>
              <w:rPr>
                <w:rFonts w:eastAsiaTheme="minorEastAsia"/>
                <w:szCs w:val="21"/>
              </w:rPr>
            </w:pPr>
          </w:p>
        </w:tc>
        <w:tc>
          <w:tcPr>
            <w:tcW w:w="1413" w:type="pct"/>
            <w:tcBorders>
              <w:top w:val="single" w:sz="8" w:space="0" w:color="000000"/>
              <w:left w:val="single" w:sz="8" w:space="0" w:color="000000"/>
              <w:bottom w:val="single" w:sz="8" w:space="0" w:color="000000"/>
              <w:right w:val="single" w:sz="8" w:space="0" w:color="000000"/>
            </w:tcBorders>
            <w:vAlign w:val="center"/>
          </w:tcPr>
          <w:p w:rsidR="00BD5572" w:rsidRPr="00360EE7" w:rsidRDefault="00BD5572" w:rsidP="00137E80">
            <w:pPr>
              <w:spacing w:line="360" w:lineRule="auto"/>
              <w:ind w:firstLine="420"/>
              <w:rPr>
                <w:rFonts w:eastAsiaTheme="minorEastAsia"/>
                <w:szCs w:val="21"/>
              </w:rPr>
            </w:pPr>
          </w:p>
        </w:tc>
      </w:tr>
      <w:tr w:rsidR="00BD5572" w:rsidRPr="00360EE7" w:rsidTr="008E170A">
        <w:trPr>
          <w:trHeight w:val="573"/>
          <w:jc w:val="center"/>
        </w:trPr>
        <w:tc>
          <w:tcPr>
            <w:tcW w:w="422" w:type="pct"/>
            <w:tcBorders>
              <w:top w:val="single" w:sz="8" w:space="0" w:color="000000"/>
              <w:left w:val="single" w:sz="8" w:space="0" w:color="000000"/>
              <w:bottom w:val="single" w:sz="8" w:space="0" w:color="000000"/>
              <w:right w:val="single" w:sz="8" w:space="0" w:color="000000"/>
            </w:tcBorders>
            <w:vAlign w:val="center"/>
          </w:tcPr>
          <w:p w:rsidR="00BD5572" w:rsidRPr="00360EE7" w:rsidRDefault="00BD5572" w:rsidP="00137E80">
            <w:pPr>
              <w:spacing w:line="360" w:lineRule="auto"/>
              <w:ind w:firstLineChars="95" w:firstLine="199"/>
              <w:rPr>
                <w:rFonts w:eastAsiaTheme="minorEastAsia"/>
                <w:szCs w:val="21"/>
              </w:rPr>
            </w:pPr>
            <w:r w:rsidRPr="00360EE7">
              <w:rPr>
                <w:rFonts w:eastAsiaTheme="minorEastAsia"/>
                <w:szCs w:val="21"/>
              </w:rPr>
              <w:t>5</w:t>
            </w:r>
          </w:p>
        </w:tc>
        <w:tc>
          <w:tcPr>
            <w:tcW w:w="972" w:type="pct"/>
            <w:tcBorders>
              <w:top w:val="single" w:sz="8" w:space="0" w:color="000000"/>
              <w:left w:val="single" w:sz="8" w:space="0" w:color="000000"/>
              <w:bottom w:val="single" w:sz="8" w:space="0" w:color="000000"/>
              <w:right w:val="single" w:sz="8" w:space="0" w:color="000000"/>
            </w:tcBorders>
            <w:vAlign w:val="center"/>
          </w:tcPr>
          <w:p w:rsidR="00BD5572" w:rsidRPr="00360EE7" w:rsidRDefault="00BD5572" w:rsidP="00137E80">
            <w:pPr>
              <w:spacing w:line="360" w:lineRule="auto"/>
              <w:rPr>
                <w:rFonts w:eastAsiaTheme="minorEastAsia"/>
                <w:szCs w:val="21"/>
              </w:rPr>
            </w:pPr>
            <w:r w:rsidRPr="00360EE7">
              <w:rPr>
                <w:rFonts w:eastAsiaTheme="minorEastAsia"/>
                <w:szCs w:val="21"/>
              </w:rPr>
              <w:t>皮带</w:t>
            </w:r>
          </w:p>
        </w:tc>
        <w:tc>
          <w:tcPr>
            <w:tcW w:w="2193" w:type="pct"/>
            <w:tcBorders>
              <w:top w:val="single" w:sz="8" w:space="0" w:color="000000"/>
              <w:left w:val="single" w:sz="8" w:space="0" w:color="000000"/>
              <w:bottom w:val="single" w:sz="8" w:space="0" w:color="000000"/>
              <w:right w:val="single" w:sz="8" w:space="0" w:color="000000"/>
            </w:tcBorders>
            <w:vAlign w:val="center"/>
          </w:tcPr>
          <w:p w:rsidR="00BD5572" w:rsidRPr="00360EE7" w:rsidRDefault="00BD5572" w:rsidP="00137E80">
            <w:pPr>
              <w:spacing w:line="360" w:lineRule="auto"/>
              <w:rPr>
                <w:rFonts w:eastAsiaTheme="minorEastAsia"/>
                <w:szCs w:val="21"/>
              </w:rPr>
            </w:pPr>
          </w:p>
        </w:tc>
        <w:tc>
          <w:tcPr>
            <w:tcW w:w="1413" w:type="pct"/>
            <w:tcBorders>
              <w:top w:val="single" w:sz="8" w:space="0" w:color="000000"/>
              <w:left w:val="single" w:sz="8" w:space="0" w:color="000000"/>
              <w:bottom w:val="single" w:sz="8" w:space="0" w:color="000000"/>
              <w:right w:val="single" w:sz="8" w:space="0" w:color="000000"/>
            </w:tcBorders>
            <w:vAlign w:val="center"/>
          </w:tcPr>
          <w:p w:rsidR="00BD5572" w:rsidRPr="00360EE7" w:rsidRDefault="00BD5572" w:rsidP="00137E80">
            <w:pPr>
              <w:spacing w:line="360" w:lineRule="auto"/>
              <w:ind w:firstLine="420"/>
              <w:rPr>
                <w:rFonts w:eastAsiaTheme="minorEastAsia"/>
                <w:szCs w:val="21"/>
              </w:rPr>
            </w:pPr>
          </w:p>
        </w:tc>
      </w:tr>
      <w:tr w:rsidR="00BD5572" w:rsidRPr="00360EE7" w:rsidTr="00137E80">
        <w:trPr>
          <w:trHeight w:val="688"/>
          <w:jc w:val="center"/>
        </w:trPr>
        <w:tc>
          <w:tcPr>
            <w:tcW w:w="5000" w:type="pct"/>
            <w:gridSpan w:val="4"/>
            <w:tcBorders>
              <w:top w:val="single" w:sz="8" w:space="0" w:color="000000"/>
              <w:left w:val="single" w:sz="8" w:space="0" w:color="000000"/>
              <w:bottom w:val="single" w:sz="8" w:space="0" w:color="000000"/>
              <w:right w:val="single" w:sz="8" w:space="0" w:color="000000"/>
            </w:tcBorders>
            <w:vAlign w:val="center"/>
          </w:tcPr>
          <w:p w:rsidR="00BD5572" w:rsidRPr="00360EE7" w:rsidRDefault="00BD5572" w:rsidP="008E170A">
            <w:pPr>
              <w:spacing w:line="360" w:lineRule="auto"/>
              <w:rPr>
                <w:rFonts w:eastAsiaTheme="minorEastAsia"/>
                <w:szCs w:val="21"/>
              </w:rPr>
            </w:pPr>
            <w:r w:rsidRPr="00360EE7">
              <w:rPr>
                <w:rFonts w:eastAsiaTheme="minorEastAsia"/>
                <w:szCs w:val="21"/>
              </w:rPr>
              <w:t>配：弹簧避震器（镀锌处理），相对底座</w:t>
            </w:r>
            <w:r w:rsidRPr="00360EE7">
              <w:rPr>
                <w:rFonts w:eastAsiaTheme="minorEastAsia"/>
                <w:szCs w:val="21"/>
              </w:rPr>
              <w:t>SS41+EPOXY</w:t>
            </w:r>
            <w:r w:rsidRPr="00360EE7">
              <w:rPr>
                <w:rFonts w:eastAsiaTheme="minorEastAsia"/>
                <w:szCs w:val="21"/>
              </w:rPr>
              <w:t>防锈底座。支架为钢板折弯焊制，表面</w:t>
            </w:r>
            <w:r w:rsidRPr="00360EE7">
              <w:rPr>
                <w:rFonts w:eastAsiaTheme="minorEastAsia"/>
                <w:szCs w:val="21"/>
              </w:rPr>
              <w:t>EPOXY</w:t>
            </w:r>
            <w:r w:rsidRPr="00360EE7">
              <w:rPr>
                <w:rFonts w:eastAsiaTheme="minorEastAsia"/>
                <w:szCs w:val="21"/>
              </w:rPr>
              <w:t>防腐处理。</w:t>
            </w:r>
          </w:p>
        </w:tc>
      </w:tr>
    </w:tbl>
    <w:p w:rsidR="00BD5572" w:rsidRPr="00360EE7" w:rsidRDefault="00BD5572" w:rsidP="00BD5572">
      <w:pPr>
        <w:spacing w:line="360" w:lineRule="auto"/>
        <w:ind w:firstLine="420"/>
        <w:rPr>
          <w:rFonts w:eastAsiaTheme="minorEastAsia"/>
          <w:szCs w:val="21"/>
        </w:rPr>
      </w:pPr>
      <w:r w:rsidRPr="00360EE7">
        <w:rPr>
          <w:rFonts w:eastAsiaTheme="minorEastAsia"/>
          <w:szCs w:val="21"/>
        </w:rPr>
        <w:t>C</w:t>
      </w:r>
      <w:r w:rsidRPr="00360EE7">
        <w:rPr>
          <w:rFonts w:eastAsiaTheme="minorEastAsia"/>
          <w:szCs w:val="21"/>
        </w:rPr>
        <w:t>、风机选型参数表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682"/>
        <w:gridCol w:w="1663"/>
        <w:gridCol w:w="2853"/>
        <w:gridCol w:w="776"/>
        <w:gridCol w:w="811"/>
      </w:tblGrid>
      <w:tr w:rsidR="00BD5572" w:rsidRPr="00360EE7" w:rsidTr="00137E80">
        <w:trPr>
          <w:trHeight w:val="564"/>
          <w:jc w:val="center"/>
        </w:trPr>
        <w:tc>
          <w:tcPr>
            <w:tcW w:w="432" w:type="pct"/>
            <w:shd w:val="clear" w:color="auto" w:fill="auto"/>
            <w:vAlign w:val="center"/>
            <w:hideMark/>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序号</w:t>
            </w:r>
          </w:p>
        </w:tc>
        <w:tc>
          <w:tcPr>
            <w:tcW w:w="987" w:type="pct"/>
            <w:shd w:val="clear" w:color="auto" w:fill="auto"/>
            <w:vAlign w:val="center"/>
            <w:hideMark/>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名称</w:t>
            </w:r>
          </w:p>
        </w:tc>
        <w:tc>
          <w:tcPr>
            <w:tcW w:w="976" w:type="pct"/>
            <w:shd w:val="clear" w:color="auto" w:fill="auto"/>
            <w:vAlign w:val="center"/>
            <w:hideMark/>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规格</w:t>
            </w:r>
          </w:p>
        </w:tc>
        <w:tc>
          <w:tcPr>
            <w:tcW w:w="1674" w:type="pct"/>
            <w:shd w:val="clear" w:color="auto" w:fill="auto"/>
            <w:vAlign w:val="center"/>
            <w:hideMark/>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备注</w:t>
            </w:r>
          </w:p>
        </w:tc>
        <w:tc>
          <w:tcPr>
            <w:tcW w:w="455" w:type="pct"/>
            <w:shd w:val="clear" w:color="auto" w:fill="auto"/>
            <w:vAlign w:val="center"/>
            <w:hideMark/>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单位</w:t>
            </w:r>
          </w:p>
        </w:tc>
        <w:tc>
          <w:tcPr>
            <w:tcW w:w="476" w:type="pct"/>
            <w:shd w:val="clear" w:color="auto" w:fill="auto"/>
            <w:vAlign w:val="center"/>
            <w:hideMark/>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数量</w:t>
            </w:r>
          </w:p>
        </w:tc>
      </w:tr>
      <w:tr w:rsidR="00BD5572" w:rsidRPr="00360EE7" w:rsidTr="00137E80">
        <w:trPr>
          <w:trHeight w:val="345"/>
          <w:jc w:val="center"/>
        </w:trPr>
        <w:tc>
          <w:tcPr>
            <w:tcW w:w="2395" w:type="pct"/>
            <w:gridSpan w:val="3"/>
            <w:shd w:val="clear" w:color="auto" w:fill="auto"/>
            <w:noWrap/>
            <w:vAlign w:val="center"/>
            <w:hideMark/>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B</w:t>
            </w:r>
            <w:r w:rsidRPr="00360EE7">
              <w:rPr>
                <w:rFonts w:eastAsiaTheme="minorEastAsia"/>
                <w:b/>
                <w:bCs/>
                <w:kern w:val="0"/>
                <w:sz w:val="20"/>
                <w:szCs w:val="20"/>
              </w:rPr>
              <w:t>区排风系统</w:t>
            </w:r>
          </w:p>
        </w:tc>
        <w:tc>
          <w:tcPr>
            <w:tcW w:w="1674" w:type="pct"/>
            <w:shd w:val="clear" w:color="auto" w:fill="auto"/>
            <w:vAlign w:val="center"/>
            <w:hideMark/>
          </w:tcPr>
          <w:p w:rsidR="00BD5572" w:rsidRPr="00360EE7" w:rsidRDefault="00BD5572" w:rsidP="00137E80">
            <w:pPr>
              <w:widowControl/>
              <w:jc w:val="center"/>
              <w:rPr>
                <w:rFonts w:eastAsiaTheme="minorEastAsia"/>
                <w:b/>
                <w:bCs/>
                <w:kern w:val="0"/>
                <w:sz w:val="20"/>
                <w:szCs w:val="20"/>
              </w:rPr>
            </w:pPr>
          </w:p>
        </w:tc>
        <w:tc>
          <w:tcPr>
            <w:tcW w:w="455" w:type="pct"/>
            <w:shd w:val="clear" w:color="auto" w:fill="auto"/>
            <w:vAlign w:val="center"/>
            <w:hideMark/>
          </w:tcPr>
          <w:p w:rsidR="00BD5572" w:rsidRPr="00360EE7" w:rsidRDefault="00BD5572" w:rsidP="00137E80">
            <w:pPr>
              <w:widowControl/>
              <w:jc w:val="center"/>
              <w:rPr>
                <w:rFonts w:eastAsiaTheme="minorEastAsia"/>
                <w:b/>
                <w:bCs/>
                <w:kern w:val="0"/>
                <w:sz w:val="20"/>
                <w:szCs w:val="20"/>
              </w:rPr>
            </w:pPr>
          </w:p>
        </w:tc>
        <w:tc>
          <w:tcPr>
            <w:tcW w:w="476" w:type="pct"/>
            <w:shd w:val="clear" w:color="auto" w:fill="auto"/>
            <w:vAlign w:val="center"/>
            <w:hideMark/>
          </w:tcPr>
          <w:p w:rsidR="00BD5572" w:rsidRPr="00360EE7" w:rsidRDefault="00BD5572" w:rsidP="00137E80">
            <w:pPr>
              <w:widowControl/>
              <w:jc w:val="center"/>
              <w:rPr>
                <w:rFonts w:eastAsiaTheme="minorEastAsia"/>
                <w:b/>
                <w:bCs/>
                <w:kern w:val="0"/>
                <w:sz w:val="20"/>
                <w:szCs w:val="20"/>
              </w:rPr>
            </w:pPr>
          </w:p>
        </w:tc>
      </w:tr>
      <w:tr w:rsidR="00BD5572" w:rsidRPr="00360EE7" w:rsidTr="00137E80">
        <w:trPr>
          <w:trHeight w:val="345"/>
          <w:jc w:val="center"/>
        </w:trPr>
        <w:tc>
          <w:tcPr>
            <w:tcW w:w="2395" w:type="pct"/>
            <w:gridSpan w:val="3"/>
            <w:shd w:val="clear" w:color="auto" w:fill="auto"/>
            <w:noWrap/>
            <w:vAlign w:val="center"/>
            <w:hideMark/>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BP1</w:t>
            </w:r>
            <w:r w:rsidRPr="00360EE7">
              <w:rPr>
                <w:rFonts w:eastAsiaTheme="minorEastAsia"/>
                <w:b/>
                <w:bCs/>
                <w:kern w:val="0"/>
                <w:sz w:val="20"/>
                <w:szCs w:val="20"/>
              </w:rPr>
              <w:t>排</w:t>
            </w:r>
            <w:proofErr w:type="gramStart"/>
            <w:r w:rsidRPr="00360EE7">
              <w:rPr>
                <w:rFonts w:eastAsiaTheme="minorEastAsia"/>
                <w:b/>
                <w:bCs/>
                <w:kern w:val="0"/>
                <w:sz w:val="20"/>
                <w:szCs w:val="20"/>
              </w:rPr>
              <w:t>风系统</w:t>
            </w:r>
            <w:proofErr w:type="gramEnd"/>
          </w:p>
        </w:tc>
        <w:tc>
          <w:tcPr>
            <w:tcW w:w="1674" w:type="pct"/>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455"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476"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1032"/>
          <w:jc w:val="center"/>
        </w:trPr>
        <w:tc>
          <w:tcPr>
            <w:tcW w:w="432"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987" w:type="pct"/>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玻璃钢离心风机</w:t>
            </w:r>
          </w:p>
        </w:tc>
        <w:tc>
          <w:tcPr>
            <w:tcW w:w="976" w:type="pct"/>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风量</w:t>
            </w:r>
            <w:r w:rsidRPr="00360EE7">
              <w:rPr>
                <w:rFonts w:eastAsiaTheme="minorEastAsia"/>
                <w:kern w:val="0"/>
                <w:sz w:val="20"/>
                <w:szCs w:val="20"/>
              </w:rPr>
              <w:t>26500m</w:t>
            </w:r>
            <w:r w:rsidRPr="00360EE7">
              <w:rPr>
                <w:rFonts w:eastAsiaTheme="minorEastAsia"/>
                <w:kern w:val="0"/>
                <w:sz w:val="20"/>
                <w:szCs w:val="20"/>
                <w:vertAlign w:val="superscript"/>
              </w:rPr>
              <w:t>3</w:t>
            </w:r>
            <w:r w:rsidRPr="00360EE7">
              <w:rPr>
                <w:rFonts w:eastAsiaTheme="minorEastAsia"/>
                <w:kern w:val="0"/>
                <w:sz w:val="20"/>
                <w:szCs w:val="20"/>
              </w:rPr>
              <w:t>/h</w:t>
            </w:r>
            <w:r w:rsidRPr="00360EE7">
              <w:rPr>
                <w:rFonts w:eastAsiaTheme="minorEastAsia"/>
                <w:kern w:val="0"/>
                <w:sz w:val="20"/>
                <w:szCs w:val="20"/>
              </w:rPr>
              <w:br/>
            </w:r>
            <w:r w:rsidRPr="00360EE7">
              <w:rPr>
                <w:rFonts w:eastAsiaTheme="minorEastAsia"/>
                <w:kern w:val="0"/>
                <w:sz w:val="20"/>
                <w:szCs w:val="20"/>
              </w:rPr>
              <w:t>压力</w:t>
            </w:r>
            <w:r w:rsidRPr="00360EE7">
              <w:rPr>
                <w:rFonts w:eastAsiaTheme="minorEastAsia"/>
                <w:kern w:val="0"/>
                <w:sz w:val="20"/>
                <w:szCs w:val="20"/>
              </w:rPr>
              <w:t>1500Pa</w:t>
            </w:r>
            <w:r w:rsidRPr="00360EE7">
              <w:rPr>
                <w:rFonts w:eastAsiaTheme="minorEastAsia"/>
                <w:kern w:val="0"/>
                <w:sz w:val="20"/>
                <w:szCs w:val="20"/>
              </w:rPr>
              <w:br/>
            </w:r>
            <w:r w:rsidRPr="00360EE7">
              <w:rPr>
                <w:rFonts w:eastAsiaTheme="minorEastAsia"/>
                <w:kern w:val="0"/>
                <w:sz w:val="20"/>
                <w:szCs w:val="20"/>
              </w:rPr>
              <w:t>功率</w:t>
            </w:r>
            <w:r w:rsidRPr="00360EE7">
              <w:rPr>
                <w:rFonts w:eastAsiaTheme="minorEastAsia"/>
                <w:kern w:val="0"/>
                <w:sz w:val="20"/>
                <w:szCs w:val="20"/>
              </w:rPr>
              <w:t>22KW</w:t>
            </w:r>
          </w:p>
        </w:tc>
        <w:tc>
          <w:tcPr>
            <w:tcW w:w="1674" w:type="pct"/>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传动方式：皮带式；变频电机；轴承</w:t>
            </w:r>
          </w:p>
        </w:tc>
        <w:tc>
          <w:tcPr>
            <w:tcW w:w="455"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台</w:t>
            </w:r>
          </w:p>
        </w:tc>
        <w:tc>
          <w:tcPr>
            <w:tcW w:w="476"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85"/>
          <w:jc w:val="center"/>
        </w:trPr>
        <w:tc>
          <w:tcPr>
            <w:tcW w:w="2395" w:type="pct"/>
            <w:gridSpan w:val="3"/>
            <w:shd w:val="clear" w:color="auto" w:fill="auto"/>
            <w:noWrap/>
            <w:vAlign w:val="center"/>
            <w:hideMark/>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BP2</w:t>
            </w:r>
            <w:r w:rsidRPr="00360EE7">
              <w:rPr>
                <w:rFonts w:eastAsiaTheme="minorEastAsia"/>
                <w:b/>
                <w:bCs/>
                <w:kern w:val="0"/>
                <w:sz w:val="20"/>
                <w:szCs w:val="20"/>
              </w:rPr>
              <w:t>排</w:t>
            </w:r>
            <w:proofErr w:type="gramStart"/>
            <w:r w:rsidRPr="00360EE7">
              <w:rPr>
                <w:rFonts w:eastAsiaTheme="minorEastAsia"/>
                <w:b/>
                <w:bCs/>
                <w:kern w:val="0"/>
                <w:sz w:val="20"/>
                <w:szCs w:val="20"/>
              </w:rPr>
              <w:t>风系统</w:t>
            </w:r>
            <w:proofErr w:type="gramEnd"/>
          </w:p>
        </w:tc>
        <w:tc>
          <w:tcPr>
            <w:tcW w:w="1674" w:type="pct"/>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455"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476"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924"/>
          <w:jc w:val="center"/>
        </w:trPr>
        <w:tc>
          <w:tcPr>
            <w:tcW w:w="432"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987" w:type="pct"/>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玻璃钢离心风机</w:t>
            </w:r>
          </w:p>
        </w:tc>
        <w:tc>
          <w:tcPr>
            <w:tcW w:w="976" w:type="pct"/>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风量</w:t>
            </w:r>
            <w:r w:rsidRPr="00360EE7">
              <w:rPr>
                <w:rFonts w:eastAsiaTheme="minorEastAsia"/>
                <w:kern w:val="0"/>
                <w:sz w:val="20"/>
                <w:szCs w:val="20"/>
              </w:rPr>
              <w:t>29000m</w:t>
            </w:r>
            <w:r w:rsidRPr="00360EE7">
              <w:rPr>
                <w:rFonts w:eastAsiaTheme="minorEastAsia"/>
                <w:kern w:val="0"/>
                <w:sz w:val="20"/>
                <w:szCs w:val="20"/>
                <w:vertAlign w:val="superscript"/>
              </w:rPr>
              <w:t>3</w:t>
            </w:r>
            <w:r w:rsidRPr="00360EE7">
              <w:rPr>
                <w:rFonts w:eastAsiaTheme="minorEastAsia"/>
                <w:kern w:val="0"/>
                <w:sz w:val="20"/>
                <w:szCs w:val="20"/>
              </w:rPr>
              <w:t>/h</w:t>
            </w:r>
            <w:r w:rsidRPr="00360EE7">
              <w:rPr>
                <w:rFonts w:eastAsiaTheme="minorEastAsia"/>
                <w:kern w:val="0"/>
                <w:sz w:val="20"/>
                <w:szCs w:val="20"/>
              </w:rPr>
              <w:br/>
            </w:r>
            <w:r w:rsidRPr="00360EE7">
              <w:rPr>
                <w:rFonts w:eastAsiaTheme="minorEastAsia"/>
                <w:kern w:val="0"/>
                <w:sz w:val="20"/>
                <w:szCs w:val="20"/>
              </w:rPr>
              <w:t>压力</w:t>
            </w:r>
            <w:r w:rsidRPr="00360EE7">
              <w:rPr>
                <w:rFonts w:eastAsiaTheme="minorEastAsia"/>
                <w:kern w:val="0"/>
                <w:sz w:val="20"/>
                <w:szCs w:val="20"/>
              </w:rPr>
              <w:t>1500Pa</w:t>
            </w:r>
            <w:r w:rsidRPr="00360EE7">
              <w:rPr>
                <w:rFonts w:eastAsiaTheme="minorEastAsia"/>
                <w:kern w:val="0"/>
                <w:sz w:val="20"/>
                <w:szCs w:val="20"/>
              </w:rPr>
              <w:br/>
            </w:r>
            <w:r w:rsidRPr="00360EE7">
              <w:rPr>
                <w:rFonts w:eastAsiaTheme="minorEastAsia"/>
                <w:kern w:val="0"/>
                <w:sz w:val="20"/>
                <w:szCs w:val="20"/>
              </w:rPr>
              <w:t>功率</w:t>
            </w:r>
            <w:r w:rsidRPr="00360EE7">
              <w:rPr>
                <w:rFonts w:eastAsiaTheme="minorEastAsia"/>
                <w:kern w:val="0"/>
                <w:sz w:val="20"/>
                <w:szCs w:val="20"/>
              </w:rPr>
              <w:t>22KW</w:t>
            </w:r>
          </w:p>
        </w:tc>
        <w:tc>
          <w:tcPr>
            <w:tcW w:w="1674" w:type="pct"/>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传动方式：皮带式；变频电机；轴承</w:t>
            </w:r>
          </w:p>
        </w:tc>
        <w:tc>
          <w:tcPr>
            <w:tcW w:w="455"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台</w:t>
            </w:r>
          </w:p>
        </w:tc>
        <w:tc>
          <w:tcPr>
            <w:tcW w:w="476"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1"/>
          <w:jc w:val="center"/>
        </w:trPr>
        <w:tc>
          <w:tcPr>
            <w:tcW w:w="2395" w:type="pct"/>
            <w:gridSpan w:val="3"/>
            <w:shd w:val="clear" w:color="auto" w:fill="auto"/>
            <w:noWrap/>
            <w:vAlign w:val="center"/>
            <w:hideMark/>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BP3</w:t>
            </w:r>
            <w:r w:rsidRPr="00360EE7">
              <w:rPr>
                <w:rFonts w:eastAsiaTheme="minorEastAsia"/>
                <w:b/>
                <w:bCs/>
                <w:kern w:val="0"/>
                <w:sz w:val="20"/>
                <w:szCs w:val="20"/>
              </w:rPr>
              <w:t>排</w:t>
            </w:r>
            <w:proofErr w:type="gramStart"/>
            <w:r w:rsidRPr="00360EE7">
              <w:rPr>
                <w:rFonts w:eastAsiaTheme="minorEastAsia"/>
                <w:b/>
                <w:bCs/>
                <w:kern w:val="0"/>
                <w:sz w:val="20"/>
                <w:szCs w:val="20"/>
              </w:rPr>
              <w:t>风系统</w:t>
            </w:r>
            <w:proofErr w:type="gramEnd"/>
          </w:p>
        </w:tc>
        <w:tc>
          <w:tcPr>
            <w:tcW w:w="1674" w:type="pct"/>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455" w:type="pct"/>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476" w:type="pct"/>
            <w:shd w:val="clear" w:color="auto" w:fill="auto"/>
            <w:vAlign w:val="center"/>
            <w:hideMark/>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888"/>
          <w:jc w:val="center"/>
        </w:trPr>
        <w:tc>
          <w:tcPr>
            <w:tcW w:w="432"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987" w:type="pct"/>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玻璃钢离心风机</w:t>
            </w:r>
          </w:p>
        </w:tc>
        <w:tc>
          <w:tcPr>
            <w:tcW w:w="976" w:type="pct"/>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风量</w:t>
            </w:r>
            <w:r w:rsidRPr="00360EE7">
              <w:rPr>
                <w:rFonts w:eastAsiaTheme="minorEastAsia"/>
                <w:kern w:val="0"/>
                <w:sz w:val="20"/>
                <w:szCs w:val="20"/>
              </w:rPr>
              <w:t>25000m</w:t>
            </w:r>
            <w:r w:rsidRPr="00360EE7">
              <w:rPr>
                <w:rFonts w:eastAsiaTheme="minorEastAsia"/>
                <w:kern w:val="0"/>
                <w:sz w:val="20"/>
                <w:szCs w:val="20"/>
                <w:vertAlign w:val="superscript"/>
              </w:rPr>
              <w:t>3</w:t>
            </w:r>
            <w:r w:rsidRPr="00360EE7">
              <w:rPr>
                <w:rFonts w:eastAsiaTheme="minorEastAsia"/>
                <w:kern w:val="0"/>
                <w:sz w:val="20"/>
                <w:szCs w:val="20"/>
              </w:rPr>
              <w:t>/h</w:t>
            </w:r>
            <w:r w:rsidRPr="00360EE7">
              <w:rPr>
                <w:rFonts w:eastAsiaTheme="minorEastAsia"/>
                <w:kern w:val="0"/>
                <w:sz w:val="20"/>
                <w:szCs w:val="20"/>
              </w:rPr>
              <w:br/>
            </w:r>
            <w:r w:rsidRPr="00360EE7">
              <w:rPr>
                <w:rFonts w:eastAsiaTheme="minorEastAsia"/>
                <w:kern w:val="0"/>
                <w:sz w:val="20"/>
                <w:szCs w:val="20"/>
              </w:rPr>
              <w:t>压力</w:t>
            </w:r>
            <w:r w:rsidRPr="00360EE7">
              <w:rPr>
                <w:rFonts w:eastAsiaTheme="minorEastAsia"/>
                <w:kern w:val="0"/>
                <w:sz w:val="20"/>
                <w:szCs w:val="20"/>
              </w:rPr>
              <w:t>1500Pa</w:t>
            </w:r>
            <w:r w:rsidRPr="00360EE7">
              <w:rPr>
                <w:rFonts w:eastAsiaTheme="minorEastAsia"/>
                <w:kern w:val="0"/>
                <w:sz w:val="20"/>
                <w:szCs w:val="20"/>
              </w:rPr>
              <w:br/>
            </w:r>
            <w:r w:rsidRPr="00360EE7">
              <w:rPr>
                <w:rFonts w:eastAsiaTheme="minorEastAsia"/>
                <w:kern w:val="0"/>
                <w:sz w:val="20"/>
                <w:szCs w:val="20"/>
              </w:rPr>
              <w:t>功率</w:t>
            </w:r>
            <w:r w:rsidRPr="00360EE7">
              <w:rPr>
                <w:rFonts w:eastAsiaTheme="minorEastAsia"/>
                <w:kern w:val="0"/>
                <w:sz w:val="20"/>
                <w:szCs w:val="20"/>
              </w:rPr>
              <w:t>18.5KW</w:t>
            </w:r>
          </w:p>
        </w:tc>
        <w:tc>
          <w:tcPr>
            <w:tcW w:w="1674" w:type="pct"/>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传动方式：皮带式；变频电机；轴承</w:t>
            </w:r>
          </w:p>
        </w:tc>
        <w:tc>
          <w:tcPr>
            <w:tcW w:w="455"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台</w:t>
            </w:r>
          </w:p>
        </w:tc>
        <w:tc>
          <w:tcPr>
            <w:tcW w:w="476"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498"/>
          <w:jc w:val="center"/>
        </w:trPr>
        <w:tc>
          <w:tcPr>
            <w:tcW w:w="2395" w:type="pct"/>
            <w:gridSpan w:val="3"/>
            <w:shd w:val="clear" w:color="auto" w:fill="auto"/>
            <w:noWrap/>
            <w:vAlign w:val="center"/>
            <w:hideMark/>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BP4</w:t>
            </w:r>
            <w:r w:rsidRPr="00360EE7">
              <w:rPr>
                <w:rFonts w:eastAsiaTheme="minorEastAsia"/>
                <w:b/>
                <w:bCs/>
                <w:kern w:val="0"/>
                <w:sz w:val="20"/>
                <w:szCs w:val="20"/>
              </w:rPr>
              <w:t>排</w:t>
            </w:r>
            <w:proofErr w:type="gramStart"/>
            <w:r w:rsidRPr="00360EE7">
              <w:rPr>
                <w:rFonts w:eastAsiaTheme="minorEastAsia"/>
                <w:b/>
                <w:bCs/>
                <w:kern w:val="0"/>
                <w:sz w:val="20"/>
                <w:szCs w:val="20"/>
              </w:rPr>
              <w:t>风系统</w:t>
            </w:r>
            <w:proofErr w:type="gramEnd"/>
          </w:p>
        </w:tc>
        <w:tc>
          <w:tcPr>
            <w:tcW w:w="1674" w:type="pct"/>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455"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476"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948"/>
          <w:jc w:val="center"/>
        </w:trPr>
        <w:tc>
          <w:tcPr>
            <w:tcW w:w="432"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987" w:type="pct"/>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玻璃钢离心风机</w:t>
            </w:r>
          </w:p>
        </w:tc>
        <w:tc>
          <w:tcPr>
            <w:tcW w:w="976" w:type="pct"/>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风量</w:t>
            </w:r>
            <w:r w:rsidRPr="00360EE7">
              <w:rPr>
                <w:rFonts w:eastAsiaTheme="minorEastAsia"/>
                <w:kern w:val="0"/>
                <w:sz w:val="20"/>
                <w:szCs w:val="20"/>
              </w:rPr>
              <w:t>23000m</w:t>
            </w:r>
            <w:r w:rsidRPr="00360EE7">
              <w:rPr>
                <w:rFonts w:eastAsiaTheme="minorEastAsia"/>
                <w:kern w:val="0"/>
                <w:sz w:val="20"/>
                <w:szCs w:val="20"/>
                <w:vertAlign w:val="superscript"/>
              </w:rPr>
              <w:t>3</w:t>
            </w:r>
            <w:r w:rsidRPr="00360EE7">
              <w:rPr>
                <w:rFonts w:eastAsiaTheme="minorEastAsia"/>
                <w:kern w:val="0"/>
                <w:sz w:val="20"/>
                <w:szCs w:val="20"/>
              </w:rPr>
              <w:t>/h</w:t>
            </w:r>
            <w:r w:rsidRPr="00360EE7">
              <w:rPr>
                <w:rFonts w:eastAsiaTheme="minorEastAsia"/>
                <w:kern w:val="0"/>
                <w:sz w:val="20"/>
                <w:szCs w:val="20"/>
              </w:rPr>
              <w:br/>
            </w:r>
            <w:r w:rsidRPr="00360EE7">
              <w:rPr>
                <w:rFonts w:eastAsiaTheme="minorEastAsia"/>
                <w:kern w:val="0"/>
                <w:sz w:val="20"/>
                <w:szCs w:val="20"/>
              </w:rPr>
              <w:t>压力</w:t>
            </w:r>
            <w:r w:rsidRPr="00360EE7">
              <w:rPr>
                <w:rFonts w:eastAsiaTheme="minorEastAsia"/>
                <w:kern w:val="0"/>
                <w:sz w:val="20"/>
                <w:szCs w:val="20"/>
              </w:rPr>
              <w:t>1500Pa</w:t>
            </w:r>
            <w:r w:rsidRPr="00360EE7">
              <w:rPr>
                <w:rFonts w:eastAsiaTheme="minorEastAsia"/>
                <w:kern w:val="0"/>
                <w:sz w:val="20"/>
                <w:szCs w:val="20"/>
              </w:rPr>
              <w:br/>
            </w:r>
            <w:r w:rsidRPr="00360EE7">
              <w:rPr>
                <w:rFonts w:eastAsiaTheme="minorEastAsia"/>
                <w:kern w:val="0"/>
                <w:sz w:val="20"/>
                <w:szCs w:val="20"/>
              </w:rPr>
              <w:t>功率</w:t>
            </w:r>
            <w:r w:rsidRPr="00360EE7">
              <w:rPr>
                <w:rFonts w:eastAsiaTheme="minorEastAsia"/>
                <w:kern w:val="0"/>
                <w:sz w:val="20"/>
                <w:szCs w:val="20"/>
              </w:rPr>
              <w:t>18.5KW</w:t>
            </w:r>
          </w:p>
        </w:tc>
        <w:tc>
          <w:tcPr>
            <w:tcW w:w="1674" w:type="pct"/>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传动方式：皮带式；变频电机；轴承</w:t>
            </w:r>
          </w:p>
        </w:tc>
        <w:tc>
          <w:tcPr>
            <w:tcW w:w="455"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台</w:t>
            </w:r>
          </w:p>
        </w:tc>
        <w:tc>
          <w:tcPr>
            <w:tcW w:w="476"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498"/>
          <w:jc w:val="center"/>
        </w:trPr>
        <w:tc>
          <w:tcPr>
            <w:tcW w:w="2395" w:type="pct"/>
            <w:gridSpan w:val="3"/>
            <w:shd w:val="clear" w:color="auto" w:fill="auto"/>
            <w:noWrap/>
            <w:vAlign w:val="center"/>
            <w:hideMark/>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BP5</w:t>
            </w:r>
            <w:r w:rsidRPr="00360EE7">
              <w:rPr>
                <w:rFonts w:eastAsiaTheme="minorEastAsia"/>
                <w:b/>
                <w:bCs/>
                <w:kern w:val="0"/>
                <w:sz w:val="20"/>
                <w:szCs w:val="20"/>
              </w:rPr>
              <w:t>排</w:t>
            </w:r>
            <w:proofErr w:type="gramStart"/>
            <w:r w:rsidRPr="00360EE7">
              <w:rPr>
                <w:rFonts w:eastAsiaTheme="minorEastAsia"/>
                <w:b/>
                <w:bCs/>
                <w:kern w:val="0"/>
                <w:sz w:val="20"/>
                <w:szCs w:val="20"/>
              </w:rPr>
              <w:t>风系统</w:t>
            </w:r>
            <w:proofErr w:type="gramEnd"/>
          </w:p>
        </w:tc>
        <w:tc>
          <w:tcPr>
            <w:tcW w:w="1674" w:type="pct"/>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455"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476"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840"/>
          <w:jc w:val="center"/>
        </w:trPr>
        <w:tc>
          <w:tcPr>
            <w:tcW w:w="432"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987" w:type="pct"/>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玻璃钢离心风机</w:t>
            </w:r>
          </w:p>
        </w:tc>
        <w:tc>
          <w:tcPr>
            <w:tcW w:w="976" w:type="pct"/>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风量</w:t>
            </w:r>
            <w:r w:rsidRPr="00360EE7">
              <w:rPr>
                <w:rFonts w:eastAsiaTheme="minorEastAsia"/>
                <w:kern w:val="0"/>
                <w:sz w:val="20"/>
                <w:szCs w:val="20"/>
              </w:rPr>
              <w:t>28000m</w:t>
            </w:r>
            <w:r w:rsidRPr="00360EE7">
              <w:rPr>
                <w:rFonts w:eastAsiaTheme="minorEastAsia"/>
                <w:kern w:val="0"/>
                <w:sz w:val="20"/>
                <w:szCs w:val="20"/>
                <w:vertAlign w:val="superscript"/>
              </w:rPr>
              <w:t>3</w:t>
            </w:r>
            <w:r w:rsidRPr="00360EE7">
              <w:rPr>
                <w:rFonts w:eastAsiaTheme="minorEastAsia"/>
                <w:kern w:val="0"/>
                <w:sz w:val="20"/>
                <w:szCs w:val="20"/>
              </w:rPr>
              <w:t>/h</w:t>
            </w:r>
            <w:r w:rsidRPr="00360EE7">
              <w:rPr>
                <w:rFonts w:eastAsiaTheme="minorEastAsia"/>
                <w:kern w:val="0"/>
                <w:sz w:val="20"/>
                <w:szCs w:val="20"/>
              </w:rPr>
              <w:br/>
            </w:r>
            <w:r w:rsidRPr="00360EE7">
              <w:rPr>
                <w:rFonts w:eastAsiaTheme="minorEastAsia"/>
                <w:kern w:val="0"/>
                <w:sz w:val="20"/>
                <w:szCs w:val="20"/>
              </w:rPr>
              <w:t>压力</w:t>
            </w:r>
            <w:r w:rsidRPr="00360EE7">
              <w:rPr>
                <w:rFonts w:eastAsiaTheme="minorEastAsia"/>
                <w:kern w:val="0"/>
                <w:sz w:val="20"/>
                <w:szCs w:val="20"/>
              </w:rPr>
              <w:t>1500Pa</w:t>
            </w:r>
            <w:r w:rsidRPr="00360EE7">
              <w:rPr>
                <w:rFonts w:eastAsiaTheme="minorEastAsia"/>
                <w:kern w:val="0"/>
                <w:sz w:val="20"/>
                <w:szCs w:val="20"/>
              </w:rPr>
              <w:br/>
            </w:r>
            <w:r w:rsidRPr="00360EE7">
              <w:rPr>
                <w:rFonts w:eastAsiaTheme="minorEastAsia"/>
                <w:kern w:val="0"/>
                <w:sz w:val="20"/>
                <w:szCs w:val="20"/>
              </w:rPr>
              <w:t>功率</w:t>
            </w:r>
            <w:r w:rsidRPr="00360EE7">
              <w:rPr>
                <w:rFonts w:eastAsiaTheme="minorEastAsia"/>
                <w:kern w:val="0"/>
                <w:sz w:val="20"/>
                <w:szCs w:val="20"/>
              </w:rPr>
              <w:t>22KW</w:t>
            </w:r>
          </w:p>
        </w:tc>
        <w:tc>
          <w:tcPr>
            <w:tcW w:w="1674" w:type="pct"/>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传动方式：皮带式；变频电机；轴承</w:t>
            </w:r>
          </w:p>
        </w:tc>
        <w:tc>
          <w:tcPr>
            <w:tcW w:w="455"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台</w:t>
            </w:r>
          </w:p>
        </w:tc>
        <w:tc>
          <w:tcPr>
            <w:tcW w:w="476"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498"/>
          <w:jc w:val="center"/>
        </w:trPr>
        <w:tc>
          <w:tcPr>
            <w:tcW w:w="2395" w:type="pct"/>
            <w:gridSpan w:val="3"/>
            <w:shd w:val="clear" w:color="auto" w:fill="auto"/>
            <w:noWrap/>
            <w:vAlign w:val="center"/>
            <w:hideMark/>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BP6</w:t>
            </w:r>
            <w:r w:rsidRPr="00360EE7">
              <w:rPr>
                <w:rFonts w:eastAsiaTheme="minorEastAsia"/>
                <w:b/>
                <w:bCs/>
                <w:kern w:val="0"/>
                <w:sz w:val="20"/>
                <w:szCs w:val="20"/>
              </w:rPr>
              <w:t>排</w:t>
            </w:r>
            <w:proofErr w:type="gramStart"/>
            <w:r w:rsidRPr="00360EE7">
              <w:rPr>
                <w:rFonts w:eastAsiaTheme="minorEastAsia"/>
                <w:b/>
                <w:bCs/>
                <w:kern w:val="0"/>
                <w:sz w:val="20"/>
                <w:szCs w:val="20"/>
              </w:rPr>
              <w:t>风系统</w:t>
            </w:r>
            <w:proofErr w:type="gramEnd"/>
          </w:p>
        </w:tc>
        <w:tc>
          <w:tcPr>
            <w:tcW w:w="1674" w:type="pct"/>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455"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476"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1020"/>
          <w:jc w:val="center"/>
        </w:trPr>
        <w:tc>
          <w:tcPr>
            <w:tcW w:w="432"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lastRenderedPageBreak/>
              <w:t>1</w:t>
            </w:r>
          </w:p>
        </w:tc>
        <w:tc>
          <w:tcPr>
            <w:tcW w:w="987" w:type="pct"/>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玻璃钢离心风机</w:t>
            </w:r>
          </w:p>
        </w:tc>
        <w:tc>
          <w:tcPr>
            <w:tcW w:w="976" w:type="pct"/>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风量</w:t>
            </w:r>
            <w:r w:rsidRPr="00360EE7">
              <w:rPr>
                <w:rFonts w:eastAsiaTheme="minorEastAsia"/>
                <w:kern w:val="0"/>
                <w:sz w:val="20"/>
                <w:szCs w:val="20"/>
              </w:rPr>
              <w:t>28000m</w:t>
            </w:r>
            <w:r w:rsidRPr="00360EE7">
              <w:rPr>
                <w:rFonts w:eastAsiaTheme="minorEastAsia"/>
                <w:kern w:val="0"/>
                <w:sz w:val="20"/>
                <w:szCs w:val="20"/>
                <w:vertAlign w:val="superscript"/>
              </w:rPr>
              <w:t>3</w:t>
            </w:r>
            <w:r w:rsidRPr="00360EE7">
              <w:rPr>
                <w:rFonts w:eastAsiaTheme="minorEastAsia"/>
                <w:kern w:val="0"/>
                <w:sz w:val="20"/>
                <w:szCs w:val="20"/>
              </w:rPr>
              <w:t>/h</w:t>
            </w:r>
            <w:r w:rsidRPr="00360EE7">
              <w:rPr>
                <w:rFonts w:eastAsiaTheme="minorEastAsia"/>
                <w:kern w:val="0"/>
                <w:sz w:val="20"/>
                <w:szCs w:val="20"/>
              </w:rPr>
              <w:br/>
            </w:r>
            <w:r w:rsidRPr="00360EE7">
              <w:rPr>
                <w:rFonts w:eastAsiaTheme="minorEastAsia"/>
                <w:kern w:val="0"/>
                <w:sz w:val="20"/>
                <w:szCs w:val="20"/>
              </w:rPr>
              <w:t>压力</w:t>
            </w:r>
            <w:r w:rsidRPr="00360EE7">
              <w:rPr>
                <w:rFonts w:eastAsiaTheme="minorEastAsia"/>
                <w:kern w:val="0"/>
                <w:sz w:val="20"/>
                <w:szCs w:val="20"/>
              </w:rPr>
              <w:t>1500Pa</w:t>
            </w:r>
            <w:r w:rsidRPr="00360EE7">
              <w:rPr>
                <w:rFonts w:eastAsiaTheme="minorEastAsia"/>
                <w:kern w:val="0"/>
                <w:sz w:val="20"/>
                <w:szCs w:val="20"/>
              </w:rPr>
              <w:br/>
            </w:r>
            <w:r w:rsidRPr="00360EE7">
              <w:rPr>
                <w:rFonts w:eastAsiaTheme="minorEastAsia"/>
                <w:kern w:val="0"/>
                <w:sz w:val="20"/>
                <w:szCs w:val="20"/>
              </w:rPr>
              <w:t>功率</w:t>
            </w:r>
            <w:r w:rsidRPr="00360EE7">
              <w:rPr>
                <w:rFonts w:eastAsiaTheme="minorEastAsia"/>
                <w:kern w:val="0"/>
                <w:sz w:val="20"/>
                <w:szCs w:val="20"/>
              </w:rPr>
              <w:t>22KW</w:t>
            </w:r>
          </w:p>
        </w:tc>
        <w:tc>
          <w:tcPr>
            <w:tcW w:w="1674" w:type="pct"/>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传动方式：皮带式；变频电机；轴承</w:t>
            </w:r>
          </w:p>
        </w:tc>
        <w:tc>
          <w:tcPr>
            <w:tcW w:w="455"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台</w:t>
            </w:r>
          </w:p>
        </w:tc>
        <w:tc>
          <w:tcPr>
            <w:tcW w:w="476"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1020"/>
          <w:jc w:val="center"/>
        </w:trPr>
        <w:tc>
          <w:tcPr>
            <w:tcW w:w="432" w:type="pct"/>
            <w:shd w:val="clear" w:color="auto" w:fill="auto"/>
            <w:noWrap/>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c>
          <w:tcPr>
            <w:tcW w:w="987" w:type="pct"/>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sz w:val="20"/>
                <w:szCs w:val="20"/>
              </w:rPr>
              <w:t>管道式风机</w:t>
            </w:r>
          </w:p>
        </w:tc>
        <w:tc>
          <w:tcPr>
            <w:tcW w:w="976" w:type="pct"/>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sz w:val="20"/>
                <w:szCs w:val="20"/>
              </w:rPr>
              <w:t>风量</w:t>
            </w:r>
            <w:r w:rsidRPr="00360EE7">
              <w:rPr>
                <w:sz w:val="20"/>
                <w:szCs w:val="20"/>
              </w:rPr>
              <w:t>2000m</w:t>
            </w:r>
            <w:r w:rsidRPr="00360EE7">
              <w:rPr>
                <w:sz w:val="20"/>
                <w:szCs w:val="20"/>
                <w:vertAlign w:val="superscript"/>
              </w:rPr>
              <w:t>3</w:t>
            </w:r>
            <w:r w:rsidRPr="00360EE7">
              <w:rPr>
                <w:sz w:val="20"/>
                <w:szCs w:val="20"/>
              </w:rPr>
              <w:t>/h</w:t>
            </w:r>
          </w:p>
        </w:tc>
        <w:tc>
          <w:tcPr>
            <w:tcW w:w="1674" w:type="pct"/>
            <w:shd w:val="clear" w:color="auto" w:fill="auto"/>
            <w:vAlign w:val="center"/>
          </w:tcPr>
          <w:p w:rsidR="00BD5572" w:rsidRPr="00360EE7" w:rsidRDefault="00BD5572" w:rsidP="00137E80">
            <w:pPr>
              <w:widowControl/>
              <w:jc w:val="center"/>
              <w:rPr>
                <w:rFonts w:eastAsiaTheme="minorEastAsia"/>
                <w:kern w:val="0"/>
                <w:sz w:val="20"/>
                <w:szCs w:val="20"/>
              </w:rPr>
            </w:pPr>
          </w:p>
        </w:tc>
        <w:tc>
          <w:tcPr>
            <w:tcW w:w="455" w:type="pct"/>
            <w:shd w:val="clear" w:color="auto" w:fill="auto"/>
            <w:noWrap/>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台</w:t>
            </w:r>
          </w:p>
        </w:tc>
        <w:tc>
          <w:tcPr>
            <w:tcW w:w="476" w:type="pct"/>
            <w:shd w:val="clear" w:color="auto" w:fill="auto"/>
            <w:noWrap/>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498"/>
          <w:jc w:val="center"/>
        </w:trPr>
        <w:tc>
          <w:tcPr>
            <w:tcW w:w="2395" w:type="pct"/>
            <w:gridSpan w:val="3"/>
            <w:shd w:val="clear" w:color="auto" w:fill="auto"/>
            <w:noWrap/>
            <w:vAlign w:val="center"/>
            <w:hideMark/>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BP7</w:t>
            </w:r>
            <w:r w:rsidRPr="00360EE7">
              <w:rPr>
                <w:rFonts w:eastAsiaTheme="minorEastAsia"/>
                <w:b/>
                <w:bCs/>
                <w:kern w:val="0"/>
                <w:sz w:val="20"/>
                <w:szCs w:val="20"/>
              </w:rPr>
              <w:t>排</w:t>
            </w:r>
            <w:proofErr w:type="gramStart"/>
            <w:r w:rsidRPr="00360EE7">
              <w:rPr>
                <w:rFonts w:eastAsiaTheme="minorEastAsia"/>
                <w:b/>
                <w:bCs/>
                <w:kern w:val="0"/>
                <w:sz w:val="20"/>
                <w:szCs w:val="20"/>
              </w:rPr>
              <w:t>风系统</w:t>
            </w:r>
            <w:proofErr w:type="gramEnd"/>
          </w:p>
        </w:tc>
        <w:tc>
          <w:tcPr>
            <w:tcW w:w="1674" w:type="pct"/>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455"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476"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1128"/>
          <w:jc w:val="center"/>
        </w:trPr>
        <w:tc>
          <w:tcPr>
            <w:tcW w:w="432"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987" w:type="pct"/>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玻璃钢离心风机</w:t>
            </w:r>
          </w:p>
        </w:tc>
        <w:tc>
          <w:tcPr>
            <w:tcW w:w="976" w:type="pct"/>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风量</w:t>
            </w:r>
            <w:r w:rsidRPr="00360EE7">
              <w:rPr>
                <w:rFonts w:eastAsiaTheme="minorEastAsia"/>
                <w:kern w:val="0"/>
                <w:sz w:val="20"/>
                <w:szCs w:val="20"/>
              </w:rPr>
              <w:t>19000m</w:t>
            </w:r>
            <w:r w:rsidRPr="00360EE7">
              <w:rPr>
                <w:rFonts w:eastAsiaTheme="minorEastAsia"/>
                <w:kern w:val="0"/>
                <w:sz w:val="20"/>
                <w:szCs w:val="20"/>
                <w:vertAlign w:val="superscript"/>
              </w:rPr>
              <w:t>3</w:t>
            </w:r>
            <w:r w:rsidRPr="00360EE7">
              <w:rPr>
                <w:rFonts w:eastAsiaTheme="minorEastAsia"/>
                <w:kern w:val="0"/>
                <w:sz w:val="20"/>
                <w:szCs w:val="20"/>
              </w:rPr>
              <w:t>/h</w:t>
            </w:r>
            <w:r w:rsidRPr="00360EE7">
              <w:rPr>
                <w:rFonts w:eastAsiaTheme="minorEastAsia"/>
                <w:kern w:val="0"/>
                <w:sz w:val="20"/>
                <w:szCs w:val="20"/>
              </w:rPr>
              <w:br/>
            </w:r>
            <w:r w:rsidRPr="00360EE7">
              <w:rPr>
                <w:rFonts w:eastAsiaTheme="minorEastAsia"/>
                <w:kern w:val="0"/>
                <w:sz w:val="20"/>
                <w:szCs w:val="20"/>
              </w:rPr>
              <w:t>压力</w:t>
            </w:r>
            <w:r w:rsidRPr="00360EE7">
              <w:rPr>
                <w:rFonts w:eastAsiaTheme="minorEastAsia"/>
                <w:kern w:val="0"/>
                <w:sz w:val="20"/>
                <w:szCs w:val="20"/>
              </w:rPr>
              <w:t>1500Pa</w:t>
            </w:r>
            <w:r w:rsidRPr="00360EE7">
              <w:rPr>
                <w:rFonts w:eastAsiaTheme="minorEastAsia"/>
                <w:kern w:val="0"/>
                <w:sz w:val="20"/>
                <w:szCs w:val="20"/>
              </w:rPr>
              <w:br/>
            </w:r>
            <w:r w:rsidRPr="00360EE7">
              <w:rPr>
                <w:rFonts w:eastAsiaTheme="minorEastAsia"/>
                <w:kern w:val="0"/>
                <w:sz w:val="20"/>
                <w:szCs w:val="20"/>
              </w:rPr>
              <w:t>功率</w:t>
            </w:r>
            <w:r w:rsidRPr="00360EE7">
              <w:rPr>
                <w:rFonts w:eastAsiaTheme="minorEastAsia"/>
                <w:kern w:val="0"/>
                <w:sz w:val="20"/>
                <w:szCs w:val="20"/>
              </w:rPr>
              <w:t>15KW</w:t>
            </w:r>
          </w:p>
        </w:tc>
        <w:tc>
          <w:tcPr>
            <w:tcW w:w="1674" w:type="pct"/>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传动方式：皮带式；变频电机；轴承</w:t>
            </w:r>
          </w:p>
        </w:tc>
        <w:tc>
          <w:tcPr>
            <w:tcW w:w="455"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台</w:t>
            </w:r>
          </w:p>
        </w:tc>
        <w:tc>
          <w:tcPr>
            <w:tcW w:w="476"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498"/>
          <w:jc w:val="center"/>
        </w:trPr>
        <w:tc>
          <w:tcPr>
            <w:tcW w:w="2395" w:type="pct"/>
            <w:gridSpan w:val="3"/>
            <w:shd w:val="clear" w:color="auto" w:fill="auto"/>
            <w:noWrap/>
            <w:vAlign w:val="center"/>
            <w:hideMark/>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BP8</w:t>
            </w:r>
            <w:r w:rsidRPr="00360EE7">
              <w:rPr>
                <w:rFonts w:eastAsiaTheme="minorEastAsia"/>
                <w:b/>
                <w:bCs/>
                <w:kern w:val="0"/>
                <w:sz w:val="20"/>
                <w:szCs w:val="20"/>
              </w:rPr>
              <w:t>排</w:t>
            </w:r>
            <w:proofErr w:type="gramStart"/>
            <w:r w:rsidRPr="00360EE7">
              <w:rPr>
                <w:rFonts w:eastAsiaTheme="minorEastAsia"/>
                <w:b/>
                <w:bCs/>
                <w:kern w:val="0"/>
                <w:sz w:val="20"/>
                <w:szCs w:val="20"/>
              </w:rPr>
              <w:t>风系统</w:t>
            </w:r>
            <w:proofErr w:type="gramEnd"/>
          </w:p>
        </w:tc>
        <w:tc>
          <w:tcPr>
            <w:tcW w:w="1674" w:type="pct"/>
            <w:shd w:val="clear" w:color="auto" w:fill="auto"/>
            <w:vAlign w:val="center"/>
            <w:hideMark/>
          </w:tcPr>
          <w:p w:rsidR="00BD5572" w:rsidRPr="00360EE7" w:rsidRDefault="00BD5572" w:rsidP="00137E80">
            <w:pPr>
              <w:widowControl/>
              <w:rPr>
                <w:rFonts w:eastAsiaTheme="minorEastAsia"/>
                <w:kern w:val="0"/>
                <w:sz w:val="20"/>
                <w:szCs w:val="20"/>
              </w:rPr>
            </w:pPr>
          </w:p>
        </w:tc>
        <w:tc>
          <w:tcPr>
            <w:tcW w:w="455" w:type="pct"/>
            <w:shd w:val="clear" w:color="auto" w:fill="auto"/>
            <w:noWrap/>
            <w:vAlign w:val="center"/>
            <w:hideMark/>
          </w:tcPr>
          <w:p w:rsidR="00BD5572" w:rsidRPr="00360EE7" w:rsidRDefault="00BD5572" w:rsidP="00137E80">
            <w:pPr>
              <w:widowControl/>
              <w:rPr>
                <w:rFonts w:eastAsiaTheme="minorEastAsia"/>
                <w:kern w:val="0"/>
                <w:sz w:val="20"/>
                <w:szCs w:val="20"/>
              </w:rPr>
            </w:pPr>
          </w:p>
        </w:tc>
        <w:tc>
          <w:tcPr>
            <w:tcW w:w="476" w:type="pct"/>
            <w:shd w:val="clear" w:color="auto" w:fill="auto"/>
            <w:noWrap/>
            <w:vAlign w:val="center"/>
            <w:hideMark/>
          </w:tcPr>
          <w:p w:rsidR="00BD5572" w:rsidRPr="00360EE7" w:rsidRDefault="00BD5572" w:rsidP="00137E80">
            <w:pPr>
              <w:widowControl/>
              <w:rPr>
                <w:rFonts w:eastAsiaTheme="minorEastAsia"/>
                <w:kern w:val="0"/>
                <w:sz w:val="20"/>
                <w:szCs w:val="20"/>
              </w:rPr>
            </w:pPr>
          </w:p>
        </w:tc>
      </w:tr>
      <w:tr w:rsidR="00BD5572" w:rsidRPr="00360EE7" w:rsidTr="00137E80">
        <w:trPr>
          <w:trHeight w:val="924"/>
          <w:jc w:val="center"/>
        </w:trPr>
        <w:tc>
          <w:tcPr>
            <w:tcW w:w="432"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987" w:type="pct"/>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玻璃钢离心风机</w:t>
            </w:r>
          </w:p>
        </w:tc>
        <w:tc>
          <w:tcPr>
            <w:tcW w:w="976" w:type="pct"/>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风量</w:t>
            </w:r>
            <w:r w:rsidRPr="00360EE7">
              <w:rPr>
                <w:rFonts w:eastAsiaTheme="minorEastAsia"/>
                <w:kern w:val="0"/>
                <w:sz w:val="20"/>
                <w:szCs w:val="20"/>
              </w:rPr>
              <w:t>14000m</w:t>
            </w:r>
            <w:r w:rsidRPr="00360EE7">
              <w:rPr>
                <w:rFonts w:eastAsiaTheme="minorEastAsia"/>
                <w:kern w:val="0"/>
                <w:sz w:val="20"/>
                <w:szCs w:val="20"/>
                <w:vertAlign w:val="superscript"/>
              </w:rPr>
              <w:t>3</w:t>
            </w:r>
            <w:r w:rsidRPr="00360EE7">
              <w:rPr>
                <w:rFonts w:eastAsiaTheme="minorEastAsia"/>
                <w:kern w:val="0"/>
                <w:sz w:val="20"/>
                <w:szCs w:val="20"/>
              </w:rPr>
              <w:t>/h</w:t>
            </w:r>
            <w:r w:rsidRPr="00360EE7">
              <w:rPr>
                <w:rFonts w:eastAsiaTheme="minorEastAsia"/>
                <w:kern w:val="0"/>
                <w:sz w:val="20"/>
                <w:szCs w:val="20"/>
              </w:rPr>
              <w:br/>
            </w:r>
            <w:r w:rsidRPr="00360EE7">
              <w:rPr>
                <w:rFonts w:eastAsiaTheme="minorEastAsia"/>
                <w:kern w:val="0"/>
                <w:sz w:val="20"/>
                <w:szCs w:val="20"/>
              </w:rPr>
              <w:t>压力</w:t>
            </w:r>
            <w:r w:rsidRPr="00360EE7">
              <w:rPr>
                <w:rFonts w:eastAsiaTheme="minorEastAsia"/>
                <w:kern w:val="0"/>
                <w:sz w:val="20"/>
                <w:szCs w:val="20"/>
              </w:rPr>
              <w:t>1500Pa</w:t>
            </w:r>
            <w:r w:rsidRPr="00360EE7">
              <w:rPr>
                <w:rFonts w:eastAsiaTheme="minorEastAsia"/>
                <w:kern w:val="0"/>
                <w:sz w:val="20"/>
                <w:szCs w:val="20"/>
              </w:rPr>
              <w:br/>
            </w:r>
            <w:r w:rsidRPr="00360EE7">
              <w:rPr>
                <w:rFonts w:eastAsiaTheme="minorEastAsia"/>
                <w:kern w:val="0"/>
                <w:sz w:val="20"/>
                <w:szCs w:val="20"/>
              </w:rPr>
              <w:t>功率</w:t>
            </w:r>
            <w:r w:rsidRPr="00360EE7">
              <w:rPr>
                <w:rFonts w:eastAsiaTheme="minorEastAsia"/>
                <w:kern w:val="0"/>
                <w:sz w:val="20"/>
                <w:szCs w:val="20"/>
              </w:rPr>
              <w:t>11KW</w:t>
            </w:r>
          </w:p>
        </w:tc>
        <w:tc>
          <w:tcPr>
            <w:tcW w:w="1674" w:type="pct"/>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风机利旧</w:t>
            </w:r>
            <w:proofErr w:type="gramEnd"/>
            <w:r w:rsidRPr="00360EE7">
              <w:rPr>
                <w:rFonts w:eastAsiaTheme="minorEastAsia"/>
                <w:kern w:val="0"/>
                <w:sz w:val="20"/>
                <w:szCs w:val="20"/>
              </w:rPr>
              <w:t>419</w:t>
            </w:r>
            <w:r w:rsidRPr="00360EE7">
              <w:rPr>
                <w:rFonts w:eastAsiaTheme="minorEastAsia"/>
                <w:kern w:val="0"/>
                <w:sz w:val="20"/>
                <w:szCs w:val="20"/>
              </w:rPr>
              <w:t>房间屋顶风机</w:t>
            </w:r>
          </w:p>
        </w:tc>
        <w:tc>
          <w:tcPr>
            <w:tcW w:w="455"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台</w:t>
            </w:r>
          </w:p>
        </w:tc>
        <w:tc>
          <w:tcPr>
            <w:tcW w:w="476"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0</w:t>
            </w:r>
          </w:p>
        </w:tc>
      </w:tr>
      <w:tr w:rsidR="00BD5572" w:rsidRPr="00360EE7" w:rsidTr="00137E80">
        <w:trPr>
          <w:trHeight w:val="498"/>
          <w:jc w:val="center"/>
        </w:trPr>
        <w:tc>
          <w:tcPr>
            <w:tcW w:w="2395" w:type="pct"/>
            <w:gridSpan w:val="3"/>
            <w:shd w:val="clear" w:color="auto" w:fill="auto"/>
            <w:noWrap/>
            <w:vAlign w:val="center"/>
            <w:hideMark/>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C</w:t>
            </w:r>
            <w:r w:rsidRPr="00360EE7">
              <w:rPr>
                <w:rFonts w:eastAsiaTheme="minorEastAsia"/>
                <w:b/>
                <w:bCs/>
                <w:kern w:val="0"/>
                <w:sz w:val="20"/>
                <w:szCs w:val="20"/>
              </w:rPr>
              <w:t>区排风系统</w:t>
            </w:r>
          </w:p>
        </w:tc>
        <w:tc>
          <w:tcPr>
            <w:tcW w:w="1674" w:type="pct"/>
            <w:shd w:val="clear" w:color="auto" w:fill="auto"/>
            <w:vAlign w:val="center"/>
            <w:hideMark/>
          </w:tcPr>
          <w:p w:rsidR="00BD5572" w:rsidRPr="00360EE7" w:rsidRDefault="00BD5572" w:rsidP="00137E80">
            <w:pPr>
              <w:widowControl/>
              <w:rPr>
                <w:rFonts w:eastAsiaTheme="minorEastAsia"/>
                <w:kern w:val="0"/>
                <w:sz w:val="20"/>
                <w:szCs w:val="20"/>
              </w:rPr>
            </w:pPr>
          </w:p>
        </w:tc>
        <w:tc>
          <w:tcPr>
            <w:tcW w:w="455" w:type="pct"/>
            <w:shd w:val="clear" w:color="auto" w:fill="auto"/>
            <w:noWrap/>
            <w:vAlign w:val="center"/>
            <w:hideMark/>
          </w:tcPr>
          <w:p w:rsidR="00BD5572" w:rsidRPr="00360EE7" w:rsidRDefault="00BD5572" w:rsidP="00137E80">
            <w:pPr>
              <w:widowControl/>
              <w:rPr>
                <w:rFonts w:eastAsiaTheme="minorEastAsia"/>
                <w:kern w:val="0"/>
                <w:sz w:val="20"/>
                <w:szCs w:val="20"/>
              </w:rPr>
            </w:pPr>
          </w:p>
        </w:tc>
        <w:tc>
          <w:tcPr>
            <w:tcW w:w="476" w:type="pct"/>
            <w:shd w:val="clear" w:color="auto" w:fill="auto"/>
            <w:noWrap/>
            <w:vAlign w:val="center"/>
            <w:hideMark/>
          </w:tcPr>
          <w:p w:rsidR="00BD5572" w:rsidRPr="00360EE7" w:rsidRDefault="00BD5572" w:rsidP="00137E80">
            <w:pPr>
              <w:widowControl/>
              <w:rPr>
                <w:rFonts w:eastAsiaTheme="minorEastAsia"/>
                <w:kern w:val="0"/>
                <w:sz w:val="20"/>
                <w:szCs w:val="20"/>
              </w:rPr>
            </w:pPr>
          </w:p>
        </w:tc>
      </w:tr>
      <w:tr w:rsidR="00BD5572" w:rsidRPr="00360EE7" w:rsidTr="00137E80">
        <w:trPr>
          <w:trHeight w:val="498"/>
          <w:jc w:val="center"/>
        </w:trPr>
        <w:tc>
          <w:tcPr>
            <w:tcW w:w="2395" w:type="pct"/>
            <w:gridSpan w:val="3"/>
            <w:shd w:val="clear" w:color="auto" w:fill="auto"/>
            <w:noWrap/>
            <w:vAlign w:val="center"/>
            <w:hideMark/>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CP1</w:t>
            </w:r>
            <w:r w:rsidRPr="00360EE7">
              <w:rPr>
                <w:rFonts w:eastAsiaTheme="minorEastAsia"/>
                <w:b/>
                <w:bCs/>
                <w:kern w:val="0"/>
                <w:sz w:val="20"/>
                <w:szCs w:val="20"/>
              </w:rPr>
              <w:t>排风系统，定风量直排</w:t>
            </w:r>
          </w:p>
        </w:tc>
        <w:tc>
          <w:tcPr>
            <w:tcW w:w="1674" w:type="pct"/>
            <w:shd w:val="clear" w:color="auto" w:fill="auto"/>
            <w:vAlign w:val="center"/>
            <w:hideMark/>
          </w:tcPr>
          <w:p w:rsidR="00BD5572" w:rsidRPr="00360EE7" w:rsidRDefault="00BD5572" w:rsidP="00137E80">
            <w:pPr>
              <w:widowControl/>
              <w:rPr>
                <w:rFonts w:eastAsiaTheme="minorEastAsia"/>
                <w:kern w:val="0"/>
                <w:sz w:val="20"/>
                <w:szCs w:val="20"/>
              </w:rPr>
            </w:pPr>
          </w:p>
        </w:tc>
        <w:tc>
          <w:tcPr>
            <w:tcW w:w="455" w:type="pct"/>
            <w:shd w:val="clear" w:color="auto" w:fill="auto"/>
            <w:noWrap/>
            <w:vAlign w:val="center"/>
            <w:hideMark/>
          </w:tcPr>
          <w:p w:rsidR="00BD5572" w:rsidRPr="00360EE7" w:rsidRDefault="00BD5572" w:rsidP="00137E80">
            <w:pPr>
              <w:widowControl/>
              <w:rPr>
                <w:rFonts w:eastAsiaTheme="minorEastAsia"/>
                <w:kern w:val="0"/>
                <w:sz w:val="20"/>
                <w:szCs w:val="20"/>
              </w:rPr>
            </w:pPr>
          </w:p>
        </w:tc>
        <w:tc>
          <w:tcPr>
            <w:tcW w:w="476" w:type="pct"/>
            <w:shd w:val="clear" w:color="auto" w:fill="auto"/>
            <w:noWrap/>
            <w:vAlign w:val="center"/>
            <w:hideMark/>
          </w:tcPr>
          <w:p w:rsidR="00BD5572" w:rsidRPr="00360EE7" w:rsidRDefault="00BD5572" w:rsidP="00137E80">
            <w:pPr>
              <w:widowControl/>
              <w:rPr>
                <w:rFonts w:eastAsiaTheme="minorEastAsia"/>
                <w:kern w:val="0"/>
                <w:sz w:val="20"/>
                <w:szCs w:val="20"/>
              </w:rPr>
            </w:pPr>
          </w:p>
        </w:tc>
      </w:tr>
      <w:tr w:rsidR="00BD5572" w:rsidRPr="00360EE7" w:rsidTr="00137E80">
        <w:trPr>
          <w:trHeight w:val="948"/>
          <w:jc w:val="center"/>
        </w:trPr>
        <w:tc>
          <w:tcPr>
            <w:tcW w:w="432"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987" w:type="pct"/>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玻璃钢离心风机</w:t>
            </w:r>
          </w:p>
        </w:tc>
        <w:tc>
          <w:tcPr>
            <w:tcW w:w="976" w:type="pct"/>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风量</w:t>
            </w:r>
            <w:r w:rsidRPr="00360EE7">
              <w:rPr>
                <w:rFonts w:eastAsiaTheme="minorEastAsia"/>
                <w:kern w:val="0"/>
                <w:sz w:val="20"/>
                <w:szCs w:val="20"/>
              </w:rPr>
              <w:t>5000m</w:t>
            </w:r>
            <w:r w:rsidRPr="00360EE7">
              <w:rPr>
                <w:rFonts w:eastAsiaTheme="minorEastAsia"/>
                <w:kern w:val="0"/>
                <w:sz w:val="20"/>
                <w:szCs w:val="20"/>
                <w:vertAlign w:val="superscript"/>
              </w:rPr>
              <w:t>3</w:t>
            </w:r>
            <w:r w:rsidRPr="00360EE7">
              <w:rPr>
                <w:rFonts w:eastAsiaTheme="minorEastAsia"/>
                <w:kern w:val="0"/>
                <w:sz w:val="20"/>
                <w:szCs w:val="20"/>
              </w:rPr>
              <w:t>/h</w:t>
            </w:r>
            <w:r w:rsidRPr="00360EE7">
              <w:rPr>
                <w:rFonts w:eastAsiaTheme="minorEastAsia"/>
                <w:kern w:val="0"/>
                <w:sz w:val="20"/>
                <w:szCs w:val="20"/>
              </w:rPr>
              <w:br/>
            </w:r>
            <w:r w:rsidRPr="00360EE7">
              <w:rPr>
                <w:rFonts w:eastAsiaTheme="minorEastAsia"/>
                <w:kern w:val="0"/>
                <w:sz w:val="20"/>
                <w:szCs w:val="20"/>
              </w:rPr>
              <w:t>压力</w:t>
            </w:r>
            <w:r w:rsidRPr="00360EE7">
              <w:rPr>
                <w:rFonts w:eastAsiaTheme="minorEastAsia"/>
                <w:kern w:val="0"/>
                <w:sz w:val="20"/>
                <w:szCs w:val="20"/>
              </w:rPr>
              <w:t>600Pa</w:t>
            </w:r>
            <w:r w:rsidRPr="00360EE7">
              <w:rPr>
                <w:rFonts w:eastAsiaTheme="minorEastAsia"/>
                <w:kern w:val="0"/>
                <w:sz w:val="20"/>
                <w:szCs w:val="20"/>
              </w:rPr>
              <w:br/>
            </w:r>
            <w:r w:rsidRPr="00360EE7">
              <w:rPr>
                <w:rFonts w:eastAsiaTheme="minorEastAsia"/>
                <w:kern w:val="0"/>
                <w:sz w:val="20"/>
                <w:szCs w:val="20"/>
              </w:rPr>
              <w:t>功率</w:t>
            </w:r>
            <w:r w:rsidRPr="00360EE7">
              <w:rPr>
                <w:rFonts w:eastAsiaTheme="minorEastAsia"/>
                <w:kern w:val="0"/>
                <w:sz w:val="20"/>
                <w:szCs w:val="20"/>
              </w:rPr>
              <w:t>4KW</w:t>
            </w:r>
          </w:p>
        </w:tc>
        <w:tc>
          <w:tcPr>
            <w:tcW w:w="1674" w:type="pct"/>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传动方式：皮带式；变频电机；轴承</w:t>
            </w:r>
          </w:p>
        </w:tc>
        <w:tc>
          <w:tcPr>
            <w:tcW w:w="455"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台</w:t>
            </w:r>
          </w:p>
        </w:tc>
        <w:tc>
          <w:tcPr>
            <w:tcW w:w="476"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498"/>
          <w:jc w:val="center"/>
        </w:trPr>
        <w:tc>
          <w:tcPr>
            <w:tcW w:w="2395" w:type="pct"/>
            <w:gridSpan w:val="3"/>
            <w:shd w:val="clear" w:color="auto" w:fill="auto"/>
            <w:noWrap/>
            <w:vAlign w:val="center"/>
            <w:hideMark/>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CP3</w:t>
            </w:r>
            <w:r w:rsidRPr="00360EE7">
              <w:rPr>
                <w:rFonts w:eastAsiaTheme="minorEastAsia"/>
                <w:b/>
                <w:bCs/>
                <w:kern w:val="0"/>
                <w:sz w:val="20"/>
                <w:szCs w:val="20"/>
              </w:rPr>
              <w:t>排风系统，定风量直排</w:t>
            </w:r>
          </w:p>
        </w:tc>
        <w:tc>
          <w:tcPr>
            <w:tcW w:w="1674" w:type="pct"/>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455"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476"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984"/>
          <w:jc w:val="center"/>
        </w:trPr>
        <w:tc>
          <w:tcPr>
            <w:tcW w:w="432"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987" w:type="pct"/>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玻璃钢离心风机</w:t>
            </w:r>
          </w:p>
        </w:tc>
        <w:tc>
          <w:tcPr>
            <w:tcW w:w="976" w:type="pct"/>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风量</w:t>
            </w:r>
            <w:r w:rsidRPr="00360EE7">
              <w:rPr>
                <w:rFonts w:eastAsiaTheme="minorEastAsia"/>
                <w:kern w:val="0"/>
                <w:sz w:val="20"/>
                <w:szCs w:val="20"/>
              </w:rPr>
              <w:t>4000m</w:t>
            </w:r>
            <w:r w:rsidRPr="00360EE7">
              <w:rPr>
                <w:rFonts w:eastAsiaTheme="minorEastAsia"/>
                <w:kern w:val="0"/>
                <w:sz w:val="20"/>
                <w:szCs w:val="20"/>
                <w:vertAlign w:val="superscript"/>
              </w:rPr>
              <w:t>3</w:t>
            </w:r>
            <w:r w:rsidRPr="00360EE7">
              <w:rPr>
                <w:rFonts w:eastAsiaTheme="minorEastAsia"/>
                <w:kern w:val="0"/>
                <w:sz w:val="20"/>
                <w:szCs w:val="20"/>
              </w:rPr>
              <w:t>/h</w:t>
            </w:r>
            <w:r w:rsidRPr="00360EE7">
              <w:rPr>
                <w:rFonts w:eastAsiaTheme="minorEastAsia"/>
                <w:kern w:val="0"/>
                <w:sz w:val="20"/>
                <w:szCs w:val="20"/>
              </w:rPr>
              <w:br/>
            </w:r>
            <w:r w:rsidRPr="00360EE7">
              <w:rPr>
                <w:rFonts w:eastAsiaTheme="minorEastAsia"/>
                <w:kern w:val="0"/>
                <w:sz w:val="20"/>
                <w:szCs w:val="20"/>
              </w:rPr>
              <w:t>压力</w:t>
            </w:r>
            <w:r w:rsidRPr="00360EE7">
              <w:rPr>
                <w:rFonts w:eastAsiaTheme="minorEastAsia"/>
                <w:kern w:val="0"/>
                <w:sz w:val="20"/>
                <w:szCs w:val="20"/>
              </w:rPr>
              <w:t>600Pa</w:t>
            </w:r>
            <w:r w:rsidRPr="00360EE7">
              <w:rPr>
                <w:rFonts w:eastAsiaTheme="minorEastAsia"/>
                <w:kern w:val="0"/>
                <w:sz w:val="20"/>
                <w:szCs w:val="20"/>
              </w:rPr>
              <w:br/>
            </w:r>
            <w:r w:rsidRPr="00360EE7">
              <w:rPr>
                <w:rFonts w:eastAsiaTheme="minorEastAsia"/>
                <w:kern w:val="0"/>
                <w:sz w:val="20"/>
                <w:szCs w:val="20"/>
              </w:rPr>
              <w:t>功率</w:t>
            </w:r>
            <w:r w:rsidRPr="00360EE7">
              <w:rPr>
                <w:rFonts w:eastAsiaTheme="minorEastAsia"/>
                <w:kern w:val="0"/>
                <w:sz w:val="20"/>
                <w:szCs w:val="20"/>
              </w:rPr>
              <w:t>2.2KW</w:t>
            </w:r>
          </w:p>
        </w:tc>
        <w:tc>
          <w:tcPr>
            <w:tcW w:w="1674" w:type="pct"/>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传动方式：皮带式；变频电机；轴承</w:t>
            </w:r>
          </w:p>
        </w:tc>
        <w:tc>
          <w:tcPr>
            <w:tcW w:w="455"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台</w:t>
            </w:r>
          </w:p>
        </w:tc>
        <w:tc>
          <w:tcPr>
            <w:tcW w:w="476"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498"/>
          <w:jc w:val="center"/>
        </w:trPr>
        <w:tc>
          <w:tcPr>
            <w:tcW w:w="2395" w:type="pct"/>
            <w:gridSpan w:val="3"/>
            <w:shd w:val="clear" w:color="auto" w:fill="auto"/>
            <w:noWrap/>
            <w:vAlign w:val="center"/>
            <w:hideMark/>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CP4</w:t>
            </w:r>
            <w:r w:rsidRPr="00360EE7">
              <w:rPr>
                <w:rFonts w:eastAsiaTheme="minorEastAsia"/>
                <w:b/>
                <w:bCs/>
                <w:kern w:val="0"/>
                <w:sz w:val="20"/>
                <w:szCs w:val="20"/>
              </w:rPr>
              <w:t>排风系统，定风量直排</w:t>
            </w:r>
          </w:p>
        </w:tc>
        <w:tc>
          <w:tcPr>
            <w:tcW w:w="1674" w:type="pct"/>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455"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476"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939"/>
          <w:jc w:val="center"/>
        </w:trPr>
        <w:tc>
          <w:tcPr>
            <w:tcW w:w="432"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987" w:type="pct"/>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玻璃钢离心风机</w:t>
            </w:r>
          </w:p>
        </w:tc>
        <w:tc>
          <w:tcPr>
            <w:tcW w:w="976" w:type="pct"/>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风量</w:t>
            </w:r>
            <w:r w:rsidRPr="00360EE7">
              <w:rPr>
                <w:rFonts w:eastAsiaTheme="minorEastAsia"/>
                <w:kern w:val="0"/>
                <w:sz w:val="20"/>
                <w:szCs w:val="20"/>
              </w:rPr>
              <w:t>5000m</w:t>
            </w:r>
            <w:r w:rsidRPr="00360EE7">
              <w:rPr>
                <w:rFonts w:eastAsiaTheme="minorEastAsia"/>
                <w:kern w:val="0"/>
                <w:sz w:val="20"/>
                <w:szCs w:val="20"/>
                <w:vertAlign w:val="superscript"/>
              </w:rPr>
              <w:t>3</w:t>
            </w:r>
            <w:r w:rsidRPr="00360EE7">
              <w:rPr>
                <w:rFonts w:eastAsiaTheme="minorEastAsia"/>
                <w:kern w:val="0"/>
                <w:sz w:val="20"/>
                <w:szCs w:val="20"/>
              </w:rPr>
              <w:t>/h</w:t>
            </w:r>
            <w:r w:rsidRPr="00360EE7">
              <w:rPr>
                <w:rFonts w:eastAsiaTheme="minorEastAsia"/>
                <w:kern w:val="0"/>
                <w:sz w:val="20"/>
                <w:szCs w:val="20"/>
              </w:rPr>
              <w:br/>
            </w:r>
            <w:r w:rsidRPr="00360EE7">
              <w:rPr>
                <w:rFonts w:eastAsiaTheme="minorEastAsia"/>
                <w:kern w:val="0"/>
                <w:sz w:val="20"/>
                <w:szCs w:val="20"/>
              </w:rPr>
              <w:t>压力</w:t>
            </w:r>
            <w:r w:rsidRPr="00360EE7">
              <w:rPr>
                <w:rFonts w:eastAsiaTheme="minorEastAsia"/>
                <w:kern w:val="0"/>
                <w:sz w:val="20"/>
                <w:szCs w:val="20"/>
              </w:rPr>
              <w:t>600Pa</w:t>
            </w:r>
            <w:r w:rsidRPr="00360EE7">
              <w:rPr>
                <w:rFonts w:eastAsiaTheme="minorEastAsia"/>
                <w:kern w:val="0"/>
                <w:sz w:val="20"/>
                <w:szCs w:val="20"/>
              </w:rPr>
              <w:br/>
            </w:r>
            <w:r w:rsidRPr="00360EE7">
              <w:rPr>
                <w:rFonts w:eastAsiaTheme="minorEastAsia"/>
                <w:kern w:val="0"/>
                <w:sz w:val="20"/>
                <w:szCs w:val="20"/>
              </w:rPr>
              <w:t>功率</w:t>
            </w:r>
            <w:r w:rsidRPr="00360EE7">
              <w:rPr>
                <w:rFonts w:eastAsiaTheme="minorEastAsia"/>
                <w:kern w:val="0"/>
                <w:sz w:val="20"/>
                <w:szCs w:val="20"/>
              </w:rPr>
              <w:t>2.2KW</w:t>
            </w:r>
          </w:p>
        </w:tc>
        <w:tc>
          <w:tcPr>
            <w:tcW w:w="1674" w:type="pct"/>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传动方式：皮带式；变频电机；轴承</w:t>
            </w:r>
          </w:p>
        </w:tc>
        <w:tc>
          <w:tcPr>
            <w:tcW w:w="455"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台</w:t>
            </w:r>
          </w:p>
        </w:tc>
        <w:tc>
          <w:tcPr>
            <w:tcW w:w="476"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498"/>
          <w:jc w:val="center"/>
        </w:trPr>
        <w:tc>
          <w:tcPr>
            <w:tcW w:w="2395" w:type="pct"/>
            <w:gridSpan w:val="3"/>
            <w:shd w:val="clear" w:color="auto" w:fill="auto"/>
            <w:noWrap/>
            <w:vAlign w:val="center"/>
            <w:hideMark/>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CP5</w:t>
            </w:r>
            <w:r w:rsidRPr="00360EE7">
              <w:rPr>
                <w:rFonts w:eastAsiaTheme="minorEastAsia"/>
                <w:b/>
                <w:bCs/>
                <w:kern w:val="0"/>
                <w:sz w:val="20"/>
                <w:szCs w:val="20"/>
              </w:rPr>
              <w:t>排</w:t>
            </w:r>
            <w:proofErr w:type="gramStart"/>
            <w:r w:rsidRPr="00360EE7">
              <w:rPr>
                <w:rFonts w:eastAsiaTheme="minorEastAsia"/>
                <w:b/>
                <w:bCs/>
                <w:kern w:val="0"/>
                <w:sz w:val="20"/>
                <w:szCs w:val="20"/>
              </w:rPr>
              <w:t>风系统</w:t>
            </w:r>
            <w:proofErr w:type="gramEnd"/>
          </w:p>
        </w:tc>
        <w:tc>
          <w:tcPr>
            <w:tcW w:w="1674" w:type="pct"/>
            <w:shd w:val="clear" w:color="auto" w:fill="auto"/>
            <w:vAlign w:val="center"/>
            <w:hideMark/>
          </w:tcPr>
          <w:p w:rsidR="00BD5572" w:rsidRPr="00360EE7" w:rsidRDefault="00BD5572" w:rsidP="00137E80">
            <w:pPr>
              <w:widowControl/>
              <w:rPr>
                <w:rFonts w:eastAsiaTheme="minorEastAsia"/>
                <w:kern w:val="0"/>
                <w:sz w:val="20"/>
                <w:szCs w:val="20"/>
              </w:rPr>
            </w:pPr>
          </w:p>
        </w:tc>
        <w:tc>
          <w:tcPr>
            <w:tcW w:w="455" w:type="pct"/>
            <w:shd w:val="clear" w:color="auto" w:fill="auto"/>
            <w:noWrap/>
            <w:vAlign w:val="center"/>
            <w:hideMark/>
          </w:tcPr>
          <w:p w:rsidR="00BD5572" w:rsidRPr="00360EE7" w:rsidRDefault="00BD5572" w:rsidP="00137E80">
            <w:pPr>
              <w:widowControl/>
              <w:rPr>
                <w:rFonts w:eastAsiaTheme="minorEastAsia"/>
                <w:kern w:val="0"/>
                <w:sz w:val="20"/>
                <w:szCs w:val="20"/>
              </w:rPr>
            </w:pPr>
          </w:p>
        </w:tc>
        <w:tc>
          <w:tcPr>
            <w:tcW w:w="476" w:type="pct"/>
            <w:shd w:val="clear" w:color="auto" w:fill="auto"/>
            <w:noWrap/>
            <w:vAlign w:val="center"/>
            <w:hideMark/>
          </w:tcPr>
          <w:p w:rsidR="00BD5572" w:rsidRPr="00360EE7" w:rsidRDefault="00BD5572" w:rsidP="00137E80">
            <w:pPr>
              <w:widowControl/>
              <w:rPr>
                <w:rFonts w:eastAsiaTheme="minorEastAsia"/>
                <w:kern w:val="0"/>
                <w:sz w:val="20"/>
                <w:szCs w:val="20"/>
              </w:rPr>
            </w:pPr>
          </w:p>
        </w:tc>
      </w:tr>
      <w:tr w:rsidR="00BD5572" w:rsidRPr="00360EE7" w:rsidTr="00137E80">
        <w:trPr>
          <w:trHeight w:val="912"/>
          <w:jc w:val="center"/>
        </w:trPr>
        <w:tc>
          <w:tcPr>
            <w:tcW w:w="432"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987" w:type="pct"/>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玻璃钢离心风机</w:t>
            </w:r>
          </w:p>
        </w:tc>
        <w:tc>
          <w:tcPr>
            <w:tcW w:w="976" w:type="pct"/>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风量</w:t>
            </w:r>
            <w:r w:rsidRPr="00360EE7">
              <w:rPr>
                <w:rFonts w:eastAsiaTheme="minorEastAsia"/>
                <w:kern w:val="0"/>
                <w:sz w:val="20"/>
                <w:szCs w:val="20"/>
              </w:rPr>
              <w:t>15000m</w:t>
            </w:r>
            <w:r w:rsidRPr="00360EE7">
              <w:rPr>
                <w:rFonts w:eastAsiaTheme="minorEastAsia"/>
                <w:kern w:val="0"/>
                <w:sz w:val="20"/>
                <w:szCs w:val="20"/>
                <w:vertAlign w:val="superscript"/>
              </w:rPr>
              <w:t>3</w:t>
            </w:r>
            <w:r w:rsidRPr="00360EE7">
              <w:rPr>
                <w:rFonts w:eastAsiaTheme="minorEastAsia"/>
                <w:kern w:val="0"/>
                <w:sz w:val="20"/>
                <w:szCs w:val="20"/>
              </w:rPr>
              <w:t>/h</w:t>
            </w:r>
            <w:r w:rsidRPr="00360EE7">
              <w:rPr>
                <w:rFonts w:eastAsiaTheme="minorEastAsia"/>
                <w:kern w:val="0"/>
                <w:sz w:val="20"/>
                <w:szCs w:val="20"/>
              </w:rPr>
              <w:br/>
            </w:r>
            <w:r w:rsidRPr="00360EE7">
              <w:rPr>
                <w:rFonts w:eastAsiaTheme="minorEastAsia"/>
                <w:kern w:val="0"/>
                <w:sz w:val="20"/>
                <w:szCs w:val="20"/>
              </w:rPr>
              <w:t>压力</w:t>
            </w:r>
            <w:r w:rsidRPr="00360EE7">
              <w:rPr>
                <w:rFonts w:eastAsiaTheme="minorEastAsia"/>
                <w:kern w:val="0"/>
                <w:sz w:val="20"/>
                <w:szCs w:val="20"/>
              </w:rPr>
              <w:t>1500Pa</w:t>
            </w:r>
            <w:r w:rsidRPr="00360EE7">
              <w:rPr>
                <w:rFonts w:eastAsiaTheme="minorEastAsia"/>
                <w:kern w:val="0"/>
                <w:sz w:val="20"/>
                <w:szCs w:val="20"/>
              </w:rPr>
              <w:br/>
            </w:r>
            <w:r w:rsidRPr="00360EE7">
              <w:rPr>
                <w:rFonts w:eastAsiaTheme="minorEastAsia"/>
                <w:kern w:val="0"/>
                <w:sz w:val="20"/>
                <w:szCs w:val="20"/>
              </w:rPr>
              <w:t>功率</w:t>
            </w:r>
            <w:r w:rsidRPr="00360EE7">
              <w:rPr>
                <w:rFonts w:eastAsiaTheme="minorEastAsia"/>
                <w:kern w:val="0"/>
                <w:sz w:val="20"/>
                <w:szCs w:val="20"/>
              </w:rPr>
              <w:t>11KW</w:t>
            </w:r>
          </w:p>
        </w:tc>
        <w:tc>
          <w:tcPr>
            <w:tcW w:w="1674" w:type="pct"/>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传动方式：皮带式；变频电机；轴承</w:t>
            </w:r>
          </w:p>
        </w:tc>
        <w:tc>
          <w:tcPr>
            <w:tcW w:w="455"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台</w:t>
            </w:r>
          </w:p>
        </w:tc>
        <w:tc>
          <w:tcPr>
            <w:tcW w:w="476"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4"/>
          <w:jc w:val="center"/>
        </w:trPr>
        <w:tc>
          <w:tcPr>
            <w:tcW w:w="2395" w:type="pct"/>
            <w:gridSpan w:val="3"/>
            <w:shd w:val="clear" w:color="auto" w:fill="auto"/>
            <w:noWrap/>
            <w:vAlign w:val="center"/>
            <w:hideMark/>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CP6</w:t>
            </w:r>
            <w:r w:rsidRPr="00360EE7">
              <w:rPr>
                <w:rFonts w:eastAsiaTheme="minorEastAsia"/>
                <w:b/>
                <w:bCs/>
                <w:kern w:val="0"/>
                <w:sz w:val="20"/>
                <w:szCs w:val="20"/>
              </w:rPr>
              <w:t>排</w:t>
            </w:r>
            <w:proofErr w:type="gramStart"/>
            <w:r w:rsidRPr="00360EE7">
              <w:rPr>
                <w:rFonts w:eastAsiaTheme="minorEastAsia"/>
                <w:b/>
                <w:bCs/>
                <w:kern w:val="0"/>
                <w:sz w:val="20"/>
                <w:szCs w:val="20"/>
              </w:rPr>
              <w:t>风系统</w:t>
            </w:r>
            <w:proofErr w:type="gramEnd"/>
          </w:p>
        </w:tc>
        <w:tc>
          <w:tcPr>
            <w:tcW w:w="1674" w:type="pct"/>
            <w:shd w:val="clear" w:color="auto" w:fill="auto"/>
            <w:vAlign w:val="center"/>
            <w:hideMark/>
          </w:tcPr>
          <w:p w:rsidR="00BD5572" w:rsidRPr="00360EE7" w:rsidRDefault="00BD5572" w:rsidP="00137E80">
            <w:pPr>
              <w:widowControl/>
              <w:rPr>
                <w:rFonts w:eastAsiaTheme="minorEastAsia"/>
                <w:kern w:val="0"/>
                <w:sz w:val="20"/>
                <w:szCs w:val="20"/>
              </w:rPr>
            </w:pPr>
          </w:p>
        </w:tc>
        <w:tc>
          <w:tcPr>
            <w:tcW w:w="455" w:type="pct"/>
            <w:shd w:val="clear" w:color="auto" w:fill="auto"/>
            <w:noWrap/>
            <w:vAlign w:val="center"/>
            <w:hideMark/>
          </w:tcPr>
          <w:p w:rsidR="00BD5572" w:rsidRPr="00360EE7" w:rsidRDefault="00BD5572" w:rsidP="00137E80">
            <w:pPr>
              <w:widowControl/>
              <w:rPr>
                <w:rFonts w:eastAsiaTheme="minorEastAsia"/>
                <w:kern w:val="0"/>
                <w:sz w:val="20"/>
                <w:szCs w:val="20"/>
              </w:rPr>
            </w:pPr>
          </w:p>
        </w:tc>
        <w:tc>
          <w:tcPr>
            <w:tcW w:w="476" w:type="pct"/>
            <w:shd w:val="clear" w:color="auto" w:fill="auto"/>
            <w:noWrap/>
            <w:vAlign w:val="center"/>
            <w:hideMark/>
          </w:tcPr>
          <w:p w:rsidR="00BD5572" w:rsidRPr="00360EE7" w:rsidRDefault="00BD5572" w:rsidP="00137E80">
            <w:pPr>
              <w:widowControl/>
              <w:rPr>
                <w:rFonts w:eastAsiaTheme="minorEastAsia"/>
                <w:kern w:val="0"/>
                <w:sz w:val="20"/>
                <w:szCs w:val="20"/>
              </w:rPr>
            </w:pPr>
          </w:p>
        </w:tc>
      </w:tr>
      <w:tr w:rsidR="00BD5572" w:rsidRPr="00360EE7" w:rsidTr="00137E80">
        <w:trPr>
          <w:trHeight w:val="879"/>
          <w:jc w:val="center"/>
        </w:trPr>
        <w:tc>
          <w:tcPr>
            <w:tcW w:w="432"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987" w:type="pct"/>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玻璃钢离心风机</w:t>
            </w:r>
          </w:p>
        </w:tc>
        <w:tc>
          <w:tcPr>
            <w:tcW w:w="976" w:type="pct"/>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风量</w:t>
            </w:r>
            <w:r w:rsidRPr="00360EE7">
              <w:rPr>
                <w:rFonts w:eastAsiaTheme="minorEastAsia"/>
                <w:kern w:val="0"/>
                <w:sz w:val="20"/>
                <w:szCs w:val="20"/>
              </w:rPr>
              <w:t>16000m</w:t>
            </w:r>
            <w:r w:rsidRPr="00360EE7">
              <w:rPr>
                <w:rFonts w:eastAsiaTheme="minorEastAsia"/>
                <w:kern w:val="0"/>
                <w:sz w:val="20"/>
                <w:szCs w:val="20"/>
                <w:vertAlign w:val="superscript"/>
              </w:rPr>
              <w:t>3</w:t>
            </w:r>
            <w:r w:rsidRPr="00360EE7">
              <w:rPr>
                <w:rFonts w:eastAsiaTheme="minorEastAsia"/>
                <w:kern w:val="0"/>
                <w:sz w:val="20"/>
                <w:szCs w:val="20"/>
              </w:rPr>
              <w:t>/h</w:t>
            </w:r>
            <w:r w:rsidRPr="00360EE7">
              <w:rPr>
                <w:rFonts w:eastAsiaTheme="minorEastAsia"/>
                <w:kern w:val="0"/>
                <w:sz w:val="20"/>
                <w:szCs w:val="20"/>
              </w:rPr>
              <w:br/>
            </w:r>
            <w:r w:rsidRPr="00360EE7">
              <w:rPr>
                <w:rFonts w:eastAsiaTheme="minorEastAsia"/>
                <w:kern w:val="0"/>
                <w:sz w:val="20"/>
                <w:szCs w:val="20"/>
              </w:rPr>
              <w:t>压力</w:t>
            </w:r>
            <w:r w:rsidRPr="00360EE7">
              <w:rPr>
                <w:rFonts w:eastAsiaTheme="minorEastAsia"/>
                <w:kern w:val="0"/>
                <w:sz w:val="20"/>
                <w:szCs w:val="20"/>
              </w:rPr>
              <w:t>1500Pa</w:t>
            </w:r>
            <w:r w:rsidRPr="00360EE7">
              <w:rPr>
                <w:rFonts w:eastAsiaTheme="minorEastAsia"/>
                <w:kern w:val="0"/>
                <w:sz w:val="20"/>
                <w:szCs w:val="20"/>
              </w:rPr>
              <w:br/>
            </w:r>
            <w:r w:rsidRPr="00360EE7">
              <w:rPr>
                <w:rFonts w:eastAsiaTheme="minorEastAsia"/>
                <w:kern w:val="0"/>
                <w:sz w:val="20"/>
                <w:szCs w:val="20"/>
              </w:rPr>
              <w:t>功率</w:t>
            </w:r>
            <w:r w:rsidRPr="00360EE7">
              <w:rPr>
                <w:rFonts w:eastAsiaTheme="minorEastAsia"/>
                <w:kern w:val="0"/>
                <w:sz w:val="20"/>
                <w:szCs w:val="20"/>
              </w:rPr>
              <w:t>11KW</w:t>
            </w:r>
          </w:p>
        </w:tc>
        <w:tc>
          <w:tcPr>
            <w:tcW w:w="1674" w:type="pct"/>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传动方式：皮带式；变频电机；轴承</w:t>
            </w:r>
          </w:p>
        </w:tc>
        <w:tc>
          <w:tcPr>
            <w:tcW w:w="455"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台</w:t>
            </w:r>
          </w:p>
        </w:tc>
        <w:tc>
          <w:tcPr>
            <w:tcW w:w="476"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4"/>
          <w:jc w:val="center"/>
        </w:trPr>
        <w:tc>
          <w:tcPr>
            <w:tcW w:w="2395" w:type="pct"/>
            <w:gridSpan w:val="3"/>
            <w:shd w:val="clear" w:color="auto" w:fill="auto"/>
            <w:noWrap/>
            <w:vAlign w:val="center"/>
            <w:hideMark/>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CP7</w:t>
            </w:r>
            <w:r w:rsidRPr="00360EE7">
              <w:rPr>
                <w:rFonts w:eastAsiaTheme="minorEastAsia"/>
                <w:b/>
                <w:bCs/>
                <w:kern w:val="0"/>
                <w:sz w:val="20"/>
                <w:szCs w:val="20"/>
              </w:rPr>
              <w:t>排</w:t>
            </w:r>
            <w:proofErr w:type="gramStart"/>
            <w:r w:rsidRPr="00360EE7">
              <w:rPr>
                <w:rFonts w:eastAsiaTheme="minorEastAsia"/>
                <w:b/>
                <w:bCs/>
                <w:kern w:val="0"/>
                <w:sz w:val="20"/>
                <w:szCs w:val="20"/>
              </w:rPr>
              <w:t>风系统</w:t>
            </w:r>
            <w:proofErr w:type="gramEnd"/>
          </w:p>
        </w:tc>
        <w:tc>
          <w:tcPr>
            <w:tcW w:w="1674" w:type="pct"/>
            <w:shd w:val="clear" w:color="auto" w:fill="auto"/>
            <w:vAlign w:val="center"/>
            <w:hideMark/>
          </w:tcPr>
          <w:p w:rsidR="00BD5572" w:rsidRPr="00360EE7" w:rsidRDefault="00BD5572" w:rsidP="00137E80">
            <w:pPr>
              <w:widowControl/>
              <w:rPr>
                <w:rFonts w:eastAsiaTheme="minorEastAsia"/>
                <w:kern w:val="0"/>
                <w:sz w:val="20"/>
                <w:szCs w:val="20"/>
              </w:rPr>
            </w:pPr>
          </w:p>
        </w:tc>
        <w:tc>
          <w:tcPr>
            <w:tcW w:w="455" w:type="pct"/>
            <w:shd w:val="clear" w:color="auto" w:fill="auto"/>
            <w:noWrap/>
            <w:vAlign w:val="center"/>
            <w:hideMark/>
          </w:tcPr>
          <w:p w:rsidR="00BD5572" w:rsidRPr="00360EE7" w:rsidRDefault="00BD5572" w:rsidP="00137E80">
            <w:pPr>
              <w:widowControl/>
              <w:rPr>
                <w:rFonts w:eastAsiaTheme="minorEastAsia"/>
                <w:kern w:val="0"/>
                <w:sz w:val="20"/>
                <w:szCs w:val="20"/>
              </w:rPr>
            </w:pPr>
          </w:p>
        </w:tc>
        <w:tc>
          <w:tcPr>
            <w:tcW w:w="476" w:type="pct"/>
            <w:shd w:val="clear" w:color="auto" w:fill="auto"/>
            <w:noWrap/>
            <w:vAlign w:val="center"/>
            <w:hideMark/>
          </w:tcPr>
          <w:p w:rsidR="00BD5572" w:rsidRPr="00360EE7" w:rsidRDefault="00BD5572" w:rsidP="00137E80">
            <w:pPr>
              <w:widowControl/>
              <w:rPr>
                <w:rFonts w:eastAsiaTheme="minorEastAsia"/>
                <w:kern w:val="0"/>
                <w:sz w:val="20"/>
                <w:szCs w:val="20"/>
              </w:rPr>
            </w:pPr>
          </w:p>
        </w:tc>
      </w:tr>
      <w:tr w:rsidR="00BD5572" w:rsidRPr="00360EE7" w:rsidTr="00137E80">
        <w:trPr>
          <w:trHeight w:val="984"/>
          <w:jc w:val="center"/>
        </w:trPr>
        <w:tc>
          <w:tcPr>
            <w:tcW w:w="432"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lastRenderedPageBreak/>
              <w:t>1</w:t>
            </w:r>
          </w:p>
        </w:tc>
        <w:tc>
          <w:tcPr>
            <w:tcW w:w="987" w:type="pct"/>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玻璃钢离心风机</w:t>
            </w:r>
          </w:p>
        </w:tc>
        <w:tc>
          <w:tcPr>
            <w:tcW w:w="976" w:type="pct"/>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风量</w:t>
            </w:r>
            <w:r w:rsidRPr="00360EE7">
              <w:rPr>
                <w:rFonts w:eastAsiaTheme="minorEastAsia"/>
                <w:kern w:val="0"/>
                <w:sz w:val="20"/>
                <w:szCs w:val="20"/>
              </w:rPr>
              <w:t>12000m</w:t>
            </w:r>
            <w:r w:rsidRPr="00360EE7">
              <w:rPr>
                <w:rFonts w:eastAsiaTheme="minorEastAsia"/>
                <w:kern w:val="0"/>
                <w:sz w:val="20"/>
                <w:szCs w:val="20"/>
                <w:vertAlign w:val="superscript"/>
              </w:rPr>
              <w:t>3</w:t>
            </w:r>
            <w:r w:rsidRPr="00360EE7">
              <w:rPr>
                <w:rFonts w:eastAsiaTheme="minorEastAsia"/>
                <w:kern w:val="0"/>
                <w:sz w:val="20"/>
                <w:szCs w:val="20"/>
              </w:rPr>
              <w:t>/h</w:t>
            </w:r>
            <w:r w:rsidRPr="00360EE7">
              <w:rPr>
                <w:rFonts w:eastAsiaTheme="minorEastAsia"/>
                <w:kern w:val="0"/>
                <w:sz w:val="20"/>
                <w:szCs w:val="20"/>
              </w:rPr>
              <w:br/>
            </w:r>
            <w:r w:rsidRPr="00360EE7">
              <w:rPr>
                <w:rFonts w:eastAsiaTheme="minorEastAsia"/>
                <w:kern w:val="0"/>
                <w:sz w:val="20"/>
                <w:szCs w:val="20"/>
              </w:rPr>
              <w:t>压力</w:t>
            </w:r>
            <w:r w:rsidRPr="00360EE7">
              <w:rPr>
                <w:rFonts w:eastAsiaTheme="minorEastAsia"/>
                <w:kern w:val="0"/>
                <w:sz w:val="20"/>
                <w:szCs w:val="20"/>
              </w:rPr>
              <w:t>1500Pa</w:t>
            </w:r>
            <w:r w:rsidRPr="00360EE7">
              <w:rPr>
                <w:rFonts w:eastAsiaTheme="minorEastAsia"/>
                <w:kern w:val="0"/>
                <w:sz w:val="20"/>
                <w:szCs w:val="20"/>
              </w:rPr>
              <w:br/>
            </w:r>
            <w:r w:rsidRPr="00360EE7">
              <w:rPr>
                <w:rFonts w:eastAsiaTheme="minorEastAsia"/>
                <w:kern w:val="0"/>
                <w:sz w:val="20"/>
                <w:szCs w:val="20"/>
              </w:rPr>
              <w:t>功率</w:t>
            </w:r>
            <w:r w:rsidRPr="00360EE7">
              <w:rPr>
                <w:rFonts w:eastAsiaTheme="minorEastAsia"/>
                <w:kern w:val="0"/>
                <w:sz w:val="20"/>
                <w:szCs w:val="20"/>
              </w:rPr>
              <w:t>11KW</w:t>
            </w:r>
          </w:p>
        </w:tc>
        <w:tc>
          <w:tcPr>
            <w:tcW w:w="1674" w:type="pct"/>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传动方式：皮带式；变频电机；轴承</w:t>
            </w:r>
          </w:p>
        </w:tc>
        <w:tc>
          <w:tcPr>
            <w:tcW w:w="455"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台</w:t>
            </w:r>
          </w:p>
        </w:tc>
        <w:tc>
          <w:tcPr>
            <w:tcW w:w="476"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4"/>
          <w:jc w:val="center"/>
        </w:trPr>
        <w:tc>
          <w:tcPr>
            <w:tcW w:w="2395" w:type="pct"/>
            <w:gridSpan w:val="3"/>
            <w:shd w:val="clear" w:color="auto" w:fill="auto"/>
            <w:noWrap/>
            <w:vAlign w:val="center"/>
            <w:hideMark/>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CP8</w:t>
            </w:r>
            <w:r w:rsidRPr="00360EE7">
              <w:rPr>
                <w:rFonts w:eastAsiaTheme="minorEastAsia"/>
                <w:b/>
                <w:bCs/>
                <w:kern w:val="0"/>
                <w:sz w:val="20"/>
                <w:szCs w:val="20"/>
              </w:rPr>
              <w:t>排</w:t>
            </w:r>
            <w:proofErr w:type="gramStart"/>
            <w:r w:rsidRPr="00360EE7">
              <w:rPr>
                <w:rFonts w:eastAsiaTheme="minorEastAsia"/>
                <w:b/>
                <w:bCs/>
                <w:kern w:val="0"/>
                <w:sz w:val="20"/>
                <w:szCs w:val="20"/>
              </w:rPr>
              <w:t>风系统</w:t>
            </w:r>
            <w:proofErr w:type="gramEnd"/>
          </w:p>
        </w:tc>
        <w:tc>
          <w:tcPr>
            <w:tcW w:w="1674" w:type="pct"/>
            <w:shd w:val="clear" w:color="auto" w:fill="auto"/>
            <w:vAlign w:val="center"/>
            <w:hideMark/>
          </w:tcPr>
          <w:p w:rsidR="00BD5572" w:rsidRPr="00360EE7" w:rsidRDefault="00BD5572" w:rsidP="00137E80">
            <w:pPr>
              <w:widowControl/>
              <w:rPr>
                <w:rFonts w:eastAsiaTheme="minorEastAsia"/>
                <w:kern w:val="0"/>
                <w:sz w:val="20"/>
                <w:szCs w:val="20"/>
              </w:rPr>
            </w:pPr>
          </w:p>
        </w:tc>
        <w:tc>
          <w:tcPr>
            <w:tcW w:w="455" w:type="pct"/>
            <w:shd w:val="clear" w:color="auto" w:fill="auto"/>
            <w:noWrap/>
            <w:vAlign w:val="center"/>
            <w:hideMark/>
          </w:tcPr>
          <w:p w:rsidR="00BD5572" w:rsidRPr="00360EE7" w:rsidRDefault="00BD5572" w:rsidP="00137E80">
            <w:pPr>
              <w:widowControl/>
              <w:rPr>
                <w:rFonts w:eastAsiaTheme="minorEastAsia"/>
                <w:kern w:val="0"/>
                <w:sz w:val="20"/>
                <w:szCs w:val="20"/>
              </w:rPr>
            </w:pPr>
          </w:p>
        </w:tc>
        <w:tc>
          <w:tcPr>
            <w:tcW w:w="476" w:type="pct"/>
            <w:shd w:val="clear" w:color="auto" w:fill="auto"/>
            <w:noWrap/>
            <w:vAlign w:val="center"/>
            <w:hideMark/>
          </w:tcPr>
          <w:p w:rsidR="00BD5572" w:rsidRPr="00360EE7" w:rsidRDefault="00BD5572" w:rsidP="00137E80">
            <w:pPr>
              <w:widowControl/>
              <w:rPr>
                <w:rFonts w:eastAsiaTheme="minorEastAsia"/>
                <w:kern w:val="0"/>
                <w:sz w:val="20"/>
                <w:szCs w:val="20"/>
              </w:rPr>
            </w:pPr>
          </w:p>
        </w:tc>
      </w:tr>
      <w:tr w:rsidR="00BD5572" w:rsidRPr="00360EE7" w:rsidTr="00137E80">
        <w:trPr>
          <w:trHeight w:val="948"/>
          <w:jc w:val="center"/>
        </w:trPr>
        <w:tc>
          <w:tcPr>
            <w:tcW w:w="432"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987" w:type="pct"/>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玻璃钢离心风机</w:t>
            </w:r>
          </w:p>
        </w:tc>
        <w:tc>
          <w:tcPr>
            <w:tcW w:w="976" w:type="pct"/>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风量</w:t>
            </w:r>
            <w:r w:rsidRPr="00360EE7">
              <w:rPr>
                <w:rFonts w:eastAsiaTheme="minorEastAsia"/>
                <w:kern w:val="0"/>
                <w:sz w:val="20"/>
                <w:szCs w:val="20"/>
              </w:rPr>
              <w:t>15000m</w:t>
            </w:r>
            <w:r w:rsidRPr="00360EE7">
              <w:rPr>
                <w:rFonts w:eastAsiaTheme="minorEastAsia"/>
                <w:kern w:val="0"/>
                <w:sz w:val="20"/>
                <w:szCs w:val="20"/>
                <w:vertAlign w:val="superscript"/>
              </w:rPr>
              <w:t>3</w:t>
            </w:r>
            <w:r w:rsidRPr="00360EE7">
              <w:rPr>
                <w:rFonts w:eastAsiaTheme="minorEastAsia"/>
                <w:kern w:val="0"/>
                <w:sz w:val="20"/>
                <w:szCs w:val="20"/>
              </w:rPr>
              <w:t>/h</w:t>
            </w:r>
            <w:r w:rsidRPr="00360EE7">
              <w:rPr>
                <w:rFonts w:eastAsiaTheme="minorEastAsia"/>
                <w:kern w:val="0"/>
                <w:sz w:val="20"/>
                <w:szCs w:val="20"/>
              </w:rPr>
              <w:br/>
            </w:r>
            <w:r w:rsidRPr="00360EE7">
              <w:rPr>
                <w:rFonts w:eastAsiaTheme="minorEastAsia"/>
                <w:kern w:val="0"/>
                <w:sz w:val="20"/>
                <w:szCs w:val="20"/>
              </w:rPr>
              <w:t>压力</w:t>
            </w:r>
            <w:r w:rsidRPr="00360EE7">
              <w:rPr>
                <w:rFonts w:eastAsiaTheme="minorEastAsia"/>
                <w:kern w:val="0"/>
                <w:sz w:val="20"/>
                <w:szCs w:val="20"/>
              </w:rPr>
              <w:t>1500Pa</w:t>
            </w:r>
            <w:r w:rsidRPr="00360EE7">
              <w:rPr>
                <w:rFonts w:eastAsiaTheme="minorEastAsia"/>
                <w:kern w:val="0"/>
                <w:sz w:val="20"/>
                <w:szCs w:val="20"/>
              </w:rPr>
              <w:br/>
            </w:r>
            <w:r w:rsidRPr="00360EE7">
              <w:rPr>
                <w:rFonts w:eastAsiaTheme="minorEastAsia"/>
                <w:kern w:val="0"/>
                <w:sz w:val="20"/>
                <w:szCs w:val="20"/>
              </w:rPr>
              <w:t>功率</w:t>
            </w:r>
            <w:r w:rsidRPr="00360EE7">
              <w:rPr>
                <w:rFonts w:eastAsiaTheme="minorEastAsia"/>
                <w:kern w:val="0"/>
                <w:sz w:val="20"/>
                <w:szCs w:val="20"/>
              </w:rPr>
              <w:t>11KW</w:t>
            </w:r>
          </w:p>
        </w:tc>
        <w:tc>
          <w:tcPr>
            <w:tcW w:w="1674" w:type="pct"/>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传动方式：皮带式；变频电机；轴承</w:t>
            </w:r>
          </w:p>
        </w:tc>
        <w:tc>
          <w:tcPr>
            <w:tcW w:w="455"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台</w:t>
            </w:r>
          </w:p>
        </w:tc>
        <w:tc>
          <w:tcPr>
            <w:tcW w:w="476"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4"/>
          <w:jc w:val="center"/>
        </w:trPr>
        <w:tc>
          <w:tcPr>
            <w:tcW w:w="2395" w:type="pct"/>
            <w:gridSpan w:val="3"/>
            <w:shd w:val="clear" w:color="auto" w:fill="auto"/>
            <w:noWrap/>
            <w:vAlign w:val="center"/>
            <w:hideMark/>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CP9</w:t>
            </w:r>
            <w:r w:rsidRPr="00360EE7">
              <w:rPr>
                <w:rFonts w:eastAsiaTheme="minorEastAsia"/>
                <w:b/>
                <w:bCs/>
                <w:kern w:val="0"/>
                <w:sz w:val="20"/>
                <w:szCs w:val="20"/>
              </w:rPr>
              <w:t>排</w:t>
            </w:r>
            <w:proofErr w:type="gramStart"/>
            <w:r w:rsidRPr="00360EE7">
              <w:rPr>
                <w:rFonts w:eastAsiaTheme="minorEastAsia"/>
                <w:b/>
                <w:bCs/>
                <w:kern w:val="0"/>
                <w:sz w:val="20"/>
                <w:szCs w:val="20"/>
              </w:rPr>
              <w:t>风系统</w:t>
            </w:r>
            <w:proofErr w:type="gramEnd"/>
          </w:p>
        </w:tc>
        <w:tc>
          <w:tcPr>
            <w:tcW w:w="1674" w:type="pct"/>
            <w:shd w:val="clear" w:color="auto" w:fill="auto"/>
            <w:vAlign w:val="center"/>
            <w:hideMark/>
          </w:tcPr>
          <w:p w:rsidR="00BD5572" w:rsidRPr="00360EE7" w:rsidRDefault="00BD5572" w:rsidP="00137E80">
            <w:pPr>
              <w:widowControl/>
              <w:rPr>
                <w:rFonts w:eastAsiaTheme="minorEastAsia"/>
                <w:kern w:val="0"/>
                <w:sz w:val="20"/>
                <w:szCs w:val="20"/>
              </w:rPr>
            </w:pPr>
          </w:p>
        </w:tc>
        <w:tc>
          <w:tcPr>
            <w:tcW w:w="455" w:type="pct"/>
            <w:shd w:val="clear" w:color="auto" w:fill="auto"/>
            <w:noWrap/>
            <w:vAlign w:val="center"/>
            <w:hideMark/>
          </w:tcPr>
          <w:p w:rsidR="00BD5572" w:rsidRPr="00360EE7" w:rsidRDefault="00BD5572" w:rsidP="00137E80">
            <w:pPr>
              <w:widowControl/>
              <w:rPr>
                <w:rFonts w:eastAsiaTheme="minorEastAsia"/>
                <w:kern w:val="0"/>
                <w:sz w:val="20"/>
                <w:szCs w:val="20"/>
              </w:rPr>
            </w:pPr>
          </w:p>
        </w:tc>
        <w:tc>
          <w:tcPr>
            <w:tcW w:w="476" w:type="pct"/>
            <w:shd w:val="clear" w:color="auto" w:fill="auto"/>
            <w:noWrap/>
            <w:vAlign w:val="center"/>
            <w:hideMark/>
          </w:tcPr>
          <w:p w:rsidR="00BD5572" w:rsidRPr="00360EE7" w:rsidRDefault="00BD5572" w:rsidP="00137E80">
            <w:pPr>
              <w:widowControl/>
              <w:rPr>
                <w:rFonts w:eastAsiaTheme="minorEastAsia"/>
                <w:kern w:val="0"/>
                <w:sz w:val="20"/>
                <w:szCs w:val="20"/>
              </w:rPr>
            </w:pPr>
          </w:p>
        </w:tc>
      </w:tr>
      <w:tr w:rsidR="00BD5572" w:rsidRPr="00360EE7" w:rsidTr="00137E80">
        <w:trPr>
          <w:trHeight w:val="999"/>
          <w:jc w:val="center"/>
        </w:trPr>
        <w:tc>
          <w:tcPr>
            <w:tcW w:w="432"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987" w:type="pct"/>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玻璃钢离心风机</w:t>
            </w:r>
          </w:p>
        </w:tc>
        <w:tc>
          <w:tcPr>
            <w:tcW w:w="976" w:type="pct"/>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风量</w:t>
            </w:r>
            <w:r w:rsidRPr="00360EE7">
              <w:rPr>
                <w:rFonts w:eastAsiaTheme="minorEastAsia"/>
                <w:kern w:val="0"/>
                <w:sz w:val="20"/>
                <w:szCs w:val="20"/>
              </w:rPr>
              <w:t>28000m</w:t>
            </w:r>
            <w:r w:rsidRPr="00360EE7">
              <w:rPr>
                <w:rFonts w:eastAsiaTheme="minorEastAsia"/>
                <w:kern w:val="0"/>
                <w:sz w:val="20"/>
                <w:szCs w:val="20"/>
                <w:vertAlign w:val="superscript"/>
              </w:rPr>
              <w:t>3</w:t>
            </w:r>
            <w:r w:rsidRPr="00360EE7">
              <w:rPr>
                <w:rFonts w:eastAsiaTheme="minorEastAsia"/>
                <w:kern w:val="0"/>
                <w:sz w:val="20"/>
                <w:szCs w:val="20"/>
              </w:rPr>
              <w:t>/h</w:t>
            </w:r>
            <w:r w:rsidRPr="00360EE7">
              <w:rPr>
                <w:rFonts w:eastAsiaTheme="minorEastAsia"/>
                <w:kern w:val="0"/>
                <w:sz w:val="20"/>
                <w:szCs w:val="20"/>
              </w:rPr>
              <w:br/>
            </w:r>
            <w:r w:rsidRPr="00360EE7">
              <w:rPr>
                <w:rFonts w:eastAsiaTheme="minorEastAsia"/>
                <w:kern w:val="0"/>
                <w:sz w:val="20"/>
                <w:szCs w:val="20"/>
              </w:rPr>
              <w:t>压力</w:t>
            </w:r>
            <w:r w:rsidRPr="00360EE7">
              <w:rPr>
                <w:rFonts w:eastAsiaTheme="minorEastAsia"/>
                <w:kern w:val="0"/>
                <w:sz w:val="20"/>
                <w:szCs w:val="20"/>
              </w:rPr>
              <w:t>1500Pa</w:t>
            </w:r>
            <w:r w:rsidRPr="00360EE7">
              <w:rPr>
                <w:rFonts w:eastAsiaTheme="minorEastAsia"/>
                <w:kern w:val="0"/>
                <w:sz w:val="20"/>
                <w:szCs w:val="20"/>
              </w:rPr>
              <w:br/>
            </w:r>
            <w:r w:rsidRPr="00360EE7">
              <w:rPr>
                <w:rFonts w:eastAsiaTheme="minorEastAsia"/>
                <w:kern w:val="0"/>
                <w:sz w:val="20"/>
                <w:szCs w:val="20"/>
              </w:rPr>
              <w:t>功率</w:t>
            </w:r>
            <w:r w:rsidRPr="00360EE7">
              <w:rPr>
                <w:rFonts w:eastAsiaTheme="minorEastAsia"/>
                <w:kern w:val="0"/>
                <w:sz w:val="20"/>
                <w:szCs w:val="20"/>
              </w:rPr>
              <w:t>22KW</w:t>
            </w:r>
          </w:p>
        </w:tc>
        <w:tc>
          <w:tcPr>
            <w:tcW w:w="1674" w:type="pct"/>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传动方式：皮带式；变频电机；轴承</w:t>
            </w:r>
          </w:p>
        </w:tc>
        <w:tc>
          <w:tcPr>
            <w:tcW w:w="455"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台</w:t>
            </w:r>
          </w:p>
        </w:tc>
        <w:tc>
          <w:tcPr>
            <w:tcW w:w="476"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52"/>
          <w:jc w:val="center"/>
        </w:trPr>
        <w:tc>
          <w:tcPr>
            <w:tcW w:w="2395" w:type="pct"/>
            <w:gridSpan w:val="3"/>
            <w:shd w:val="clear" w:color="auto" w:fill="auto"/>
            <w:noWrap/>
            <w:vAlign w:val="center"/>
            <w:hideMark/>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CP10</w:t>
            </w:r>
            <w:r w:rsidRPr="00360EE7">
              <w:rPr>
                <w:rFonts w:eastAsiaTheme="minorEastAsia"/>
                <w:b/>
                <w:bCs/>
                <w:kern w:val="0"/>
                <w:sz w:val="20"/>
                <w:szCs w:val="20"/>
              </w:rPr>
              <w:t>排</w:t>
            </w:r>
            <w:proofErr w:type="gramStart"/>
            <w:r w:rsidRPr="00360EE7">
              <w:rPr>
                <w:rFonts w:eastAsiaTheme="minorEastAsia"/>
                <w:b/>
                <w:bCs/>
                <w:kern w:val="0"/>
                <w:sz w:val="20"/>
                <w:szCs w:val="20"/>
              </w:rPr>
              <w:t>风系统</w:t>
            </w:r>
            <w:proofErr w:type="gramEnd"/>
          </w:p>
        </w:tc>
        <w:tc>
          <w:tcPr>
            <w:tcW w:w="1674" w:type="pct"/>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455" w:type="pct"/>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476" w:type="pct"/>
            <w:shd w:val="clear" w:color="auto" w:fill="auto"/>
            <w:vAlign w:val="center"/>
            <w:hideMark/>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1020"/>
          <w:jc w:val="center"/>
        </w:trPr>
        <w:tc>
          <w:tcPr>
            <w:tcW w:w="432"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987" w:type="pct"/>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玻璃钢离心风机</w:t>
            </w:r>
          </w:p>
        </w:tc>
        <w:tc>
          <w:tcPr>
            <w:tcW w:w="976" w:type="pct"/>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风量</w:t>
            </w:r>
            <w:r w:rsidRPr="00360EE7">
              <w:rPr>
                <w:rFonts w:eastAsiaTheme="minorEastAsia"/>
                <w:kern w:val="0"/>
                <w:sz w:val="20"/>
                <w:szCs w:val="20"/>
              </w:rPr>
              <w:t>33500m</w:t>
            </w:r>
            <w:r w:rsidRPr="00360EE7">
              <w:rPr>
                <w:rFonts w:eastAsiaTheme="minorEastAsia"/>
                <w:kern w:val="0"/>
                <w:sz w:val="20"/>
                <w:szCs w:val="20"/>
                <w:vertAlign w:val="superscript"/>
              </w:rPr>
              <w:t>3</w:t>
            </w:r>
            <w:r w:rsidRPr="00360EE7">
              <w:rPr>
                <w:rFonts w:eastAsiaTheme="minorEastAsia"/>
                <w:kern w:val="0"/>
                <w:sz w:val="20"/>
                <w:szCs w:val="20"/>
              </w:rPr>
              <w:t>/h</w:t>
            </w:r>
            <w:r w:rsidRPr="00360EE7">
              <w:rPr>
                <w:rFonts w:eastAsiaTheme="minorEastAsia"/>
                <w:kern w:val="0"/>
                <w:sz w:val="20"/>
                <w:szCs w:val="20"/>
              </w:rPr>
              <w:br/>
            </w:r>
            <w:r w:rsidRPr="00360EE7">
              <w:rPr>
                <w:rFonts w:eastAsiaTheme="minorEastAsia"/>
                <w:kern w:val="0"/>
                <w:sz w:val="20"/>
                <w:szCs w:val="20"/>
              </w:rPr>
              <w:t>压力</w:t>
            </w:r>
            <w:r w:rsidRPr="00360EE7">
              <w:rPr>
                <w:rFonts w:eastAsiaTheme="minorEastAsia"/>
                <w:kern w:val="0"/>
                <w:sz w:val="20"/>
                <w:szCs w:val="20"/>
              </w:rPr>
              <w:t>1500Pa</w:t>
            </w:r>
            <w:r w:rsidRPr="00360EE7">
              <w:rPr>
                <w:rFonts w:eastAsiaTheme="minorEastAsia"/>
                <w:kern w:val="0"/>
                <w:sz w:val="20"/>
                <w:szCs w:val="20"/>
              </w:rPr>
              <w:br/>
            </w:r>
            <w:r w:rsidRPr="00360EE7">
              <w:rPr>
                <w:rFonts w:eastAsiaTheme="minorEastAsia"/>
                <w:kern w:val="0"/>
                <w:sz w:val="20"/>
                <w:szCs w:val="20"/>
              </w:rPr>
              <w:t>功率</w:t>
            </w:r>
            <w:r w:rsidRPr="00360EE7">
              <w:rPr>
                <w:rFonts w:eastAsiaTheme="minorEastAsia"/>
                <w:kern w:val="0"/>
                <w:sz w:val="20"/>
                <w:szCs w:val="20"/>
              </w:rPr>
              <w:t>30KW</w:t>
            </w:r>
          </w:p>
        </w:tc>
        <w:tc>
          <w:tcPr>
            <w:tcW w:w="1674" w:type="pct"/>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传动方式：皮带式；变频电机；轴承</w:t>
            </w:r>
          </w:p>
        </w:tc>
        <w:tc>
          <w:tcPr>
            <w:tcW w:w="455"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台</w:t>
            </w:r>
          </w:p>
        </w:tc>
        <w:tc>
          <w:tcPr>
            <w:tcW w:w="476"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bl>
    <w:p w:rsidR="00A84106" w:rsidRPr="00360EE7" w:rsidRDefault="00A84106" w:rsidP="00BD5572">
      <w:pPr>
        <w:snapToGrid w:val="0"/>
        <w:spacing w:line="360" w:lineRule="auto"/>
        <w:rPr>
          <w:rFonts w:eastAsiaTheme="minorEastAsia"/>
          <w:b/>
          <w:szCs w:val="21"/>
        </w:rPr>
      </w:pPr>
    </w:p>
    <w:p w:rsidR="00BD5572" w:rsidRPr="00360EE7" w:rsidRDefault="00BD5572" w:rsidP="00BD5572">
      <w:pPr>
        <w:snapToGrid w:val="0"/>
        <w:spacing w:line="360" w:lineRule="auto"/>
        <w:rPr>
          <w:rFonts w:eastAsiaTheme="minorEastAsia"/>
          <w:b/>
          <w:szCs w:val="21"/>
        </w:rPr>
      </w:pPr>
      <w:r w:rsidRPr="00360EE7">
        <w:rPr>
          <w:rFonts w:eastAsiaTheme="minorEastAsia"/>
          <w:b/>
          <w:szCs w:val="21"/>
        </w:rPr>
        <w:t>3</w:t>
      </w:r>
      <w:r w:rsidRPr="00360EE7">
        <w:rPr>
          <w:rFonts w:eastAsiaTheme="minorEastAsia"/>
          <w:b/>
          <w:szCs w:val="21"/>
        </w:rPr>
        <w:t>、排风控制系统</w:t>
      </w:r>
    </w:p>
    <w:p w:rsidR="00BD5572" w:rsidRPr="00360EE7" w:rsidRDefault="00BD5572" w:rsidP="00BD5572">
      <w:pPr>
        <w:snapToGrid w:val="0"/>
        <w:spacing w:line="360" w:lineRule="auto"/>
        <w:ind w:firstLine="420"/>
        <w:rPr>
          <w:rFonts w:eastAsiaTheme="minorEastAsia"/>
          <w:szCs w:val="21"/>
        </w:rPr>
      </w:pPr>
      <w:r w:rsidRPr="00360EE7">
        <w:rPr>
          <w:rFonts w:eastAsiaTheme="minorEastAsia"/>
          <w:szCs w:val="21"/>
        </w:rPr>
        <w:t>具体配置：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2185"/>
        <w:gridCol w:w="3709"/>
        <w:gridCol w:w="835"/>
        <w:gridCol w:w="835"/>
      </w:tblGrid>
      <w:tr w:rsidR="00BD5572" w:rsidRPr="00360EE7" w:rsidTr="00137E80">
        <w:trPr>
          <w:trHeight w:val="564"/>
        </w:trPr>
        <w:tc>
          <w:tcPr>
            <w:tcW w:w="562" w:type="pct"/>
            <w:shd w:val="clear" w:color="auto" w:fill="auto"/>
            <w:vAlign w:val="center"/>
            <w:hideMark/>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序号</w:t>
            </w:r>
          </w:p>
        </w:tc>
        <w:tc>
          <w:tcPr>
            <w:tcW w:w="1282" w:type="pct"/>
            <w:shd w:val="clear" w:color="auto" w:fill="auto"/>
            <w:vAlign w:val="center"/>
            <w:hideMark/>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名称</w:t>
            </w:r>
          </w:p>
        </w:tc>
        <w:tc>
          <w:tcPr>
            <w:tcW w:w="2176" w:type="pct"/>
            <w:shd w:val="clear" w:color="auto" w:fill="auto"/>
            <w:vAlign w:val="center"/>
            <w:hideMark/>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备注</w:t>
            </w:r>
          </w:p>
        </w:tc>
        <w:tc>
          <w:tcPr>
            <w:tcW w:w="490" w:type="pct"/>
            <w:shd w:val="clear" w:color="auto" w:fill="auto"/>
            <w:vAlign w:val="center"/>
            <w:hideMark/>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单位</w:t>
            </w:r>
          </w:p>
        </w:tc>
        <w:tc>
          <w:tcPr>
            <w:tcW w:w="490" w:type="pct"/>
            <w:shd w:val="clear" w:color="auto" w:fill="auto"/>
            <w:vAlign w:val="center"/>
            <w:hideMark/>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数量</w:t>
            </w:r>
          </w:p>
        </w:tc>
      </w:tr>
      <w:tr w:rsidR="00BD5572" w:rsidRPr="00360EE7" w:rsidTr="00137E80">
        <w:trPr>
          <w:trHeight w:val="2220"/>
        </w:trPr>
        <w:tc>
          <w:tcPr>
            <w:tcW w:w="562" w:type="pct"/>
            <w:shd w:val="clear" w:color="auto" w:fill="auto"/>
            <w:noWrap/>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1282" w:type="pct"/>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变风量控制柜</w:t>
            </w:r>
          </w:p>
        </w:tc>
        <w:tc>
          <w:tcPr>
            <w:tcW w:w="2176" w:type="pct"/>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室外防水型，柜体钢制环氧树脂喷涂处理，外置</w:t>
            </w:r>
            <w:r w:rsidRPr="00360EE7">
              <w:rPr>
                <w:rFonts w:eastAsiaTheme="minorEastAsia"/>
                <w:kern w:val="0"/>
                <w:sz w:val="20"/>
                <w:szCs w:val="20"/>
              </w:rPr>
              <w:t>7</w:t>
            </w:r>
            <w:r w:rsidRPr="00360EE7">
              <w:rPr>
                <w:rFonts w:eastAsiaTheme="minorEastAsia"/>
                <w:kern w:val="0"/>
                <w:sz w:val="20"/>
                <w:szCs w:val="20"/>
              </w:rPr>
              <w:t>寸触摸屏</w:t>
            </w:r>
            <w:r w:rsidRPr="00360EE7">
              <w:rPr>
                <w:rFonts w:eastAsiaTheme="minorEastAsia"/>
                <w:kern w:val="0"/>
                <w:sz w:val="20"/>
                <w:szCs w:val="20"/>
              </w:rPr>
              <w:t>1</w:t>
            </w:r>
            <w:r w:rsidRPr="00360EE7">
              <w:rPr>
                <w:rFonts w:eastAsiaTheme="minorEastAsia"/>
                <w:kern w:val="0"/>
                <w:sz w:val="20"/>
                <w:szCs w:val="20"/>
              </w:rPr>
              <w:t>套，</w:t>
            </w:r>
            <w:r w:rsidRPr="00360EE7">
              <w:rPr>
                <w:rFonts w:eastAsiaTheme="minorEastAsia"/>
                <w:kern w:val="0"/>
                <w:sz w:val="20"/>
                <w:szCs w:val="20"/>
              </w:rPr>
              <w:t>30KW</w:t>
            </w:r>
            <w:r w:rsidRPr="00360EE7">
              <w:rPr>
                <w:rFonts w:eastAsiaTheme="minorEastAsia"/>
                <w:kern w:val="0"/>
                <w:sz w:val="20"/>
                <w:szCs w:val="20"/>
              </w:rPr>
              <w:t>变频</w:t>
            </w:r>
            <w:r w:rsidR="00043AD8" w:rsidRPr="00360EE7">
              <w:rPr>
                <w:rFonts w:eastAsiaTheme="minorEastAsia"/>
                <w:kern w:val="0"/>
                <w:sz w:val="20"/>
                <w:szCs w:val="20"/>
              </w:rPr>
              <w:t>器</w:t>
            </w:r>
            <w:r w:rsidRPr="00360EE7">
              <w:rPr>
                <w:rFonts w:eastAsiaTheme="minorEastAsia"/>
                <w:kern w:val="0"/>
                <w:sz w:val="20"/>
                <w:szCs w:val="20"/>
              </w:rPr>
              <w:t>1</w:t>
            </w:r>
            <w:r w:rsidRPr="00360EE7">
              <w:rPr>
                <w:rFonts w:eastAsiaTheme="minorEastAsia"/>
                <w:kern w:val="0"/>
                <w:sz w:val="20"/>
                <w:szCs w:val="20"/>
              </w:rPr>
              <w:t>个；排风控制器元气件包含控制器及回路、强弱电回路，</w:t>
            </w:r>
            <w:r w:rsidRPr="00360EE7">
              <w:rPr>
                <w:rFonts w:eastAsiaTheme="minorEastAsia"/>
                <w:kern w:val="0"/>
                <w:sz w:val="20"/>
                <w:szCs w:val="20"/>
              </w:rPr>
              <w:t>3</w:t>
            </w:r>
            <w:r w:rsidRPr="00360EE7">
              <w:rPr>
                <w:rFonts w:eastAsiaTheme="minorEastAsia"/>
                <w:kern w:val="0"/>
                <w:sz w:val="20"/>
                <w:szCs w:val="20"/>
              </w:rPr>
              <w:t>路空开，继电器</w:t>
            </w:r>
            <w:r w:rsidRPr="00360EE7">
              <w:rPr>
                <w:rFonts w:eastAsiaTheme="minorEastAsia"/>
                <w:kern w:val="0"/>
                <w:sz w:val="20"/>
                <w:szCs w:val="20"/>
              </w:rPr>
              <w:t>5</w:t>
            </w:r>
            <w:r w:rsidRPr="00360EE7">
              <w:rPr>
                <w:rFonts w:eastAsiaTheme="minorEastAsia"/>
                <w:kern w:val="0"/>
                <w:sz w:val="20"/>
                <w:szCs w:val="20"/>
              </w:rPr>
              <w:t>套，交流接触器</w:t>
            </w:r>
            <w:r w:rsidRPr="00360EE7">
              <w:rPr>
                <w:rFonts w:eastAsiaTheme="minorEastAsia"/>
                <w:kern w:val="0"/>
                <w:sz w:val="20"/>
                <w:szCs w:val="20"/>
              </w:rPr>
              <w:t>4</w:t>
            </w:r>
            <w:r w:rsidRPr="00360EE7">
              <w:rPr>
                <w:rFonts w:eastAsiaTheme="minorEastAsia"/>
                <w:kern w:val="0"/>
                <w:sz w:val="20"/>
                <w:szCs w:val="20"/>
              </w:rPr>
              <w:t>个，接线端子等</w:t>
            </w:r>
          </w:p>
        </w:tc>
        <w:tc>
          <w:tcPr>
            <w:tcW w:w="490" w:type="pct"/>
            <w:shd w:val="clear" w:color="auto" w:fill="auto"/>
            <w:noWrap/>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套</w:t>
            </w:r>
          </w:p>
        </w:tc>
        <w:tc>
          <w:tcPr>
            <w:tcW w:w="490" w:type="pct"/>
            <w:shd w:val="clear" w:color="auto" w:fill="auto"/>
            <w:noWrap/>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2220"/>
        </w:trPr>
        <w:tc>
          <w:tcPr>
            <w:tcW w:w="562"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c>
          <w:tcPr>
            <w:tcW w:w="1282" w:type="pct"/>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变风量控制柜</w:t>
            </w:r>
          </w:p>
        </w:tc>
        <w:tc>
          <w:tcPr>
            <w:tcW w:w="2176" w:type="pct"/>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室外防水型，柜体钢制环氧树脂喷涂处理，外置</w:t>
            </w:r>
            <w:r w:rsidRPr="00360EE7">
              <w:rPr>
                <w:rFonts w:eastAsiaTheme="minorEastAsia"/>
                <w:kern w:val="0"/>
                <w:sz w:val="20"/>
                <w:szCs w:val="20"/>
              </w:rPr>
              <w:t>7</w:t>
            </w:r>
            <w:r w:rsidRPr="00360EE7">
              <w:rPr>
                <w:rFonts w:eastAsiaTheme="minorEastAsia"/>
                <w:kern w:val="0"/>
                <w:sz w:val="20"/>
                <w:szCs w:val="20"/>
              </w:rPr>
              <w:t>寸触摸屏</w:t>
            </w:r>
            <w:r w:rsidRPr="00360EE7">
              <w:rPr>
                <w:rFonts w:eastAsiaTheme="minorEastAsia"/>
                <w:kern w:val="0"/>
                <w:sz w:val="20"/>
                <w:szCs w:val="20"/>
              </w:rPr>
              <w:t>1</w:t>
            </w:r>
            <w:r w:rsidRPr="00360EE7">
              <w:rPr>
                <w:rFonts w:eastAsiaTheme="minorEastAsia"/>
                <w:kern w:val="0"/>
                <w:sz w:val="20"/>
                <w:szCs w:val="20"/>
              </w:rPr>
              <w:t>套，</w:t>
            </w:r>
            <w:r w:rsidRPr="00360EE7">
              <w:rPr>
                <w:rFonts w:eastAsiaTheme="minorEastAsia"/>
                <w:kern w:val="0"/>
                <w:sz w:val="20"/>
                <w:szCs w:val="20"/>
              </w:rPr>
              <w:t>22KW</w:t>
            </w:r>
            <w:r w:rsidRPr="00360EE7">
              <w:rPr>
                <w:rFonts w:eastAsiaTheme="minorEastAsia"/>
                <w:kern w:val="0"/>
                <w:sz w:val="20"/>
                <w:szCs w:val="20"/>
              </w:rPr>
              <w:t>变频</w:t>
            </w:r>
            <w:r w:rsidR="00043AD8" w:rsidRPr="00360EE7">
              <w:rPr>
                <w:rFonts w:eastAsiaTheme="minorEastAsia"/>
                <w:kern w:val="0"/>
                <w:sz w:val="20"/>
                <w:szCs w:val="20"/>
              </w:rPr>
              <w:t>器</w:t>
            </w:r>
            <w:r w:rsidRPr="00360EE7">
              <w:rPr>
                <w:rFonts w:eastAsiaTheme="minorEastAsia"/>
                <w:kern w:val="0"/>
                <w:sz w:val="20"/>
                <w:szCs w:val="20"/>
              </w:rPr>
              <w:t>1</w:t>
            </w:r>
            <w:r w:rsidRPr="00360EE7">
              <w:rPr>
                <w:rFonts w:eastAsiaTheme="minorEastAsia"/>
                <w:kern w:val="0"/>
                <w:sz w:val="20"/>
                <w:szCs w:val="20"/>
              </w:rPr>
              <w:t>个；排风控制器元气件包含控制器及回路、强弱电回路，</w:t>
            </w:r>
            <w:r w:rsidRPr="00360EE7">
              <w:rPr>
                <w:rFonts w:eastAsiaTheme="minorEastAsia"/>
                <w:kern w:val="0"/>
                <w:sz w:val="20"/>
                <w:szCs w:val="20"/>
              </w:rPr>
              <w:t>3</w:t>
            </w:r>
            <w:r w:rsidRPr="00360EE7">
              <w:rPr>
                <w:rFonts w:eastAsiaTheme="minorEastAsia"/>
                <w:kern w:val="0"/>
                <w:sz w:val="20"/>
                <w:szCs w:val="20"/>
              </w:rPr>
              <w:t>路空开，继电器</w:t>
            </w:r>
            <w:r w:rsidRPr="00360EE7">
              <w:rPr>
                <w:rFonts w:eastAsiaTheme="minorEastAsia"/>
                <w:kern w:val="0"/>
                <w:sz w:val="20"/>
                <w:szCs w:val="20"/>
              </w:rPr>
              <w:t>5</w:t>
            </w:r>
            <w:r w:rsidRPr="00360EE7">
              <w:rPr>
                <w:rFonts w:eastAsiaTheme="minorEastAsia"/>
                <w:kern w:val="0"/>
                <w:sz w:val="20"/>
                <w:szCs w:val="20"/>
              </w:rPr>
              <w:t>套，交流接触器</w:t>
            </w:r>
            <w:r w:rsidRPr="00360EE7">
              <w:rPr>
                <w:rFonts w:eastAsiaTheme="minorEastAsia"/>
                <w:kern w:val="0"/>
                <w:sz w:val="20"/>
                <w:szCs w:val="20"/>
              </w:rPr>
              <w:t>4</w:t>
            </w:r>
            <w:r w:rsidRPr="00360EE7">
              <w:rPr>
                <w:rFonts w:eastAsiaTheme="minorEastAsia"/>
                <w:kern w:val="0"/>
                <w:sz w:val="20"/>
                <w:szCs w:val="20"/>
              </w:rPr>
              <w:t>个，接线端子等</w:t>
            </w:r>
          </w:p>
        </w:tc>
        <w:tc>
          <w:tcPr>
            <w:tcW w:w="490"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套</w:t>
            </w:r>
          </w:p>
        </w:tc>
        <w:tc>
          <w:tcPr>
            <w:tcW w:w="490"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5</w:t>
            </w:r>
          </w:p>
        </w:tc>
      </w:tr>
      <w:tr w:rsidR="00BD5572" w:rsidRPr="00360EE7" w:rsidTr="00137E80">
        <w:trPr>
          <w:trHeight w:val="2244"/>
        </w:trPr>
        <w:tc>
          <w:tcPr>
            <w:tcW w:w="562"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lastRenderedPageBreak/>
              <w:t>3</w:t>
            </w:r>
          </w:p>
        </w:tc>
        <w:tc>
          <w:tcPr>
            <w:tcW w:w="1282" w:type="pct"/>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变风量控制柜</w:t>
            </w:r>
          </w:p>
        </w:tc>
        <w:tc>
          <w:tcPr>
            <w:tcW w:w="2176" w:type="pct"/>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室外防水型，柜体钢制环氧树脂喷涂处理，外置</w:t>
            </w:r>
            <w:r w:rsidRPr="00360EE7">
              <w:rPr>
                <w:rFonts w:eastAsiaTheme="minorEastAsia"/>
                <w:kern w:val="0"/>
                <w:sz w:val="20"/>
                <w:szCs w:val="20"/>
              </w:rPr>
              <w:t>7</w:t>
            </w:r>
            <w:r w:rsidRPr="00360EE7">
              <w:rPr>
                <w:rFonts w:eastAsiaTheme="minorEastAsia"/>
                <w:kern w:val="0"/>
                <w:sz w:val="20"/>
                <w:szCs w:val="20"/>
              </w:rPr>
              <w:t>寸触摸屏</w:t>
            </w:r>
            <w:r w:rsidRPr="00360EE7">
              <w:rPr>
                <w:rFonts w:eastAsiaTheme="minorEastAsia"/>
                <w:kern w:val="0"/>
                <w:sz w:val="20"/>
                <w:szCs w:val="20"/>
              </w:rPr>
              <w:t>1</w:t>
            </w:r>
            <w:r w:rsidRPr="00360EE7">
              <w:rPr>
                <w:rFonts w:eastAsiaTheme="minorEastAsia"/>
                <w:kern w:val="0"/>
                <w:sz w:val="20"/>
                <w:szCs w:val="20"/>
              </w:rPr>
              <w:t>套，</w:t>
            </w:r>
            <w:r w:rsidRPr="00360EE7">
              <w:rPr>
                <w:rFonts w:eastAsiaTheme="minorEastAsia"/>
                <w:kern w:val="0"/>
                <w:sz w:val="20"/>
                <w:szCs w:val="20"/>
              </w:rPr>
              <w:t>18.5KW</w:t>
            </w:r>
            <w:r w:rsidRPr="00360EE7">
              <w:rPr>
                <w:rFonts w:eastAsiaTheme="minorEastAsia"/>
                <w:kern w:val="0"/>
                <w:sz w:val="20"/>
                <w:szCs w:val="20"/>
              </w:rPr>
              <w:t>变频</w:t>
            </w:r>
            <w:r w:rsidR="00043AD8" w:rsidRPr="00360EE7">
              <w:rPr>
                <w:rFonts w:eastAsiaTheme="minorEastAsia"/>
                <w:kern w:val="0"/>
                <w:sz w:val="20"/>
                <w:szCs w:val="20"/>
              </w:rPr>
              <w:t>器</w:t>
            </w:r>
            <w:r w:rsidRPr="00360EE7">
              <w:rPr>
                <w:rFonts w:eastAsiaTheme="minorEastAsia"/>
                <w:kern w:val="0"/>
                <w:sz w:val="20"/>
                <w:szCs w:val="20"/>
              </w:rPr>
              <w:t>1</w:t>
            </w:r>
            <w:r w:rsidRPr="00360EE7">
              <w:rPr>
                <w:rFonts w:eastAsiaTheme="minorEastAsia"/>
                <w:kern w:val="0"/>
                <w:sz w:val="20"/>
                <w:szCs w:val="20"/>
              </w:rPr>
              <w:t>个；排风控制器元气件包含控制器及回路、强弱电回路，</w:t>
            </w:r>
            <w:r w:rsidRPr="00360EE7">
              <w:rPr>
                <w:rFonts w:eastAsiaTheme="minorEastAsia"/>
                <w:kern w:val="0"/>
                <w:sz w:val="20"/>
                <w:szCs w:val="20"/>
              </w:rPr>
              <w:t>3</w:t>
            </w:r>
            <w:r w:rsidRPr="00360EE7">
              <w:rPr>
                <w:rFonts w:eastAsiaTheme="minorEastAsia"/>
                <w:kern w:val="0"/>
                <w:sz w:val="20"/>
                <w:szCs w:val="20"/>
              </w:rPr>
              <w:t>路空开，继电器</w:t>
            </w:r>
            <w:r w:rsidRPr="00360EE7">
              <w:rPr>
                <w:rFonts w:eastAsiaTheme="minorEastAsia"/>
                <w:kern w:val="0"/>
                <w:sz w:val="20"/>
                <w:szCs w:val="20"/>
              </w:rPr>
              <w:t>5</w:t>
            </w:r>
            <w:r w:rsidRPr="00360EE7">
              <w:rPr>
                <w:rFonts w:eastAsiaTheme="minorEastAsia"/>
                <w:kern w:val="0"/>
                <w:sz w:val="20"/>
                <w:szCs w:val="20"/>
              </w:rPr>
              <w:t>套，交流接触器</w:t>
            </w:r>
            <w:r w:rsidRPr="00360EE7">
              <w:rPr>
                <w:rFonts w:eastAsiaTheme="minorEastAsia"/>
                <w:kern w:val="0"/>
                <w:sz w:val="20"/>
                <w:szCs w:val="20"/>
              </w:rPr>
              <w:t>4</w:t>
            </w:r>
            <w:r w:rsidRPr="00360EE7">
              <w:rPr>
                <w:rFonts w:eastAsiaTheme="minorEastAsia"/>
                <w:kern w:val="0"/>
                <w:sz w:val="20"/>
                <w:szCs w:val="20"/>
              </w:rPr>
              <w:t>个，接线端子等</w:t>
            </w:r>
          </w:p>
        </w:tc>
        <w:tc>
          <w:tcPr>
            <w:tcW w:w="490"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套</w:t>
            </w:r>
          </w:p>
        </w:tc>
        <w:tc>
          <w:tcPr>
            <w:tcW w:w="490"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r>
      <w:tr w:rsidR="00BD5572" w:rsidRPr="00360EE7" w:rsidTr="00137E80">
        <w:trPr>
          <w:trHeight w:val="2220"/>
        </w:trPr>
        <w:tc>
          <w:tcPr>
            <w:tcW w:w="562"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w:t>
            </w:r>
          </w:p>
        </w:tc>
        <w:tc>
          <w:tcPr>
            <w:tcW w:w="1282" w:type="pct"/>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变风量控制柜</w:t>
            </w:r>
          </w:p>
        </w:tc>
        <w:tc>
          <w:tcPr>
            <w:tcW w:w="2176" w:type="pct"/>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室外防水型，柜体钢制环氧树脂喷涂处理，外置</w:t>
            </w:r>
            <w:r w:rsidRPr="00360EE7">
              <w:rPr>
                <w:rFonts w:eastAsiaTheme="minorEastAsia"/>
                <w:kern w:val="0"/>
                <w:sz w:val="20"/>
                <w:szCs w:val="20"/>
              </w:rPr>
              <w:t>7</w:t>
            </w:r>
            <w:r w:rsidRPr="00360EE7">
              <w:rPr>
                <w:rFonts w:eastAsiaTheme="minorEastAsia"/>
                <w:kern w:val="0"/>
                <w:sz w:val="20"/>
                <w:szCs w:val="20"/>
              </w:rPr>
              <w:t>寸触摸屏</w:t>
            </w:r>
            <w:r w:rsidRPr="00360EE7">
              <w:rPr>
                <w:rFonts w:eastAsiaTheme="minorEastAsia"/>
                <w:kern w:val="0"/>
                <w:sz w:val="20"/>
                <w:szCs w:val="20"/>
              </w:rPr>
              <w:t>1</w:t>
            </w:r>
            <w:r w:rsidRPr="00360EE7">
              <w:rPr>
                <w:rFonts w:eastAsiaTheme="minorEastAsia"/>
                <w:kern w:val="0"/>
                <w:sz w:val="20"/>
                <w:szCs w:val="20"/>
              </w:rPr>
              <w:t>套，</w:t>
            </w:r>
            <w:r w:rsidRPr="00360EE7">
              <w:rPr>
                <w:rFonts w:eastAsiaTheme="minorEastAsia"/>
                <w:kern w:val="0"/>
                <w:sz w:val="20"/>
                <w:szCs w:val="20"/>
              </w:rPr>
              <w:t>15KW</w:t>
            </w:r>
            <w:r w:rsidRPr="00360EE7">
              <w:rPr>
                <w:rFonts w:eastAsiaTheme="minorEastAsia"/>
                <w:kern w:val="0"/>
                <w:sz w:val="20"/>
                <w:szCs w:val="20"/>
              </w:rPr>
              <w:t>变频</w:t>
            </w:r>
            <w:r w:rsidR="00043AD8" w:rsidRPr="00360EE7">
              <w:rPr>
                <w:rFonts w:eastAsiaTheme="minorEastAsia"/>
                <w:kern w:val="0"/>
                <w:sz w:val="20"/>
                <w:szCs w:val="20"/>
              </w:rPr>
              <w:t>器</w:t>
            </w:r>
            <w:r w:rsidRPr="00360EE7">
              <w:rPr>
                <w:rFonts w:eastAsiaTheme="minorEastAsia"/>
                <w:kern w:val="0"/>
                <w:sz w:val="20"/>
                <w:szCs w:val="20"/>
              </w:rPr>
              <w:t>1</w:t>
            </w:r>
            <w:r w:rsidRPr="00360EE7">
              <w:rPr>
                <w:rFonts w:eastAsiaTheme="minorEastAsia"/>
                <w:kern w:val="0"/>
                <w:sz w:val="20"/>
                <w:szCs w:val="20"/>
              </w:rPr>
              <w:t>个；排风控制器元气件包含控制器及回路、强弱电回路，</w:t>
            </w:r>
            <w:r w:rsidRPr="00360EE7">
              <w:rPr>
                <w:rFonts w:eastAsiaTheme="minorEastAsia"/>
                <w:kern w:val="0"/>
                <w:sz w:val="20"/>
                <w:szCs w:val="20"/>
              </w:rPr>
              <w:t>3</w:t>
            </w:r>
            <w:r w:rsidRPr="00360EE7">
              <w:rPr>
                <w:rFonts w:eastAsiaTheme="minorEastAsia"/>
                <w:kern w:val="0"/>
                <w:sz w:val="20"/>
                <w:szCs w:val="20"/>
              </w:rPr>
              <w:t>路空开，继电器</w:t>
            </w:r>
            <w:r w:rsidRPr="00360EE7">
              <w:rPr>
                <w:rFonts w:eastAsiaTheme="minorEastAsia"/>
                <w:kern w:val="0"/>
                <w:sz w:val="20"/>
                <w:szCs w:val="20"/>
              </w:rPr>
              <w:t>5</w:t>
            </w:r>
            <w:r w:rsidRPr="00360EE7">
              <w:rPr>
                <w:rFonts w:eastAsiaTheme="minorEastAsia"/>
                <w:kern w:val="0"/>
                <w:sz w:val="20"/>
                <w:szCs w:val="20"/>
              </w:rPr>
              <w:t>套，交流接触器</w:t>
            </w:r>
            <w:r w:rsidRPr="00360EE7">
              <w:rPr>
                <w:rFonts w:eastAsiaTheme="minorEastAsia"/>
                <w:kern w:val="0"/>
                <w:sz w:val="20"/>
                <w:szCs w:val="20"/>
              </w:rPr>
              <w:t>4</w:t>
            </w:r>
            <w:r w:rsidRPr="00360EE7">
              <w:rPr>
                <w:rFonts w:eastAsiaTheme="minorEastAsia"/>
                <w:kern w:val="0"/>
                <w:sz w:val="20"/>
                <w:szCs w:val="20"/>
              </w:rPr>
              <w:t>个，接线端子等</w:t>
            </w:r>
          </w:p>
        </w:tc>
        <w:tc>
          <w:tcPr>
            <w:tcW w:w="490"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套</w:t>
            </w:r>
          </w:p>
        </w:tc>
        <w:tc>
          <w:tcPr>
            <w:tcW w:w="490"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2184"/>
        </w:trPr>
        <w:tc>
          <w:tcPr>
            <w:tcW w:w="562"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5</w:t>
            </w:r>
          </w:p>
        </w:tc>
        <w:tc>
          <w:tcPr>
            <w:tcW w:w="1282" w:type="pct"/>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变风量控制柜</w:t>
            </w:r>
          </w:p>
        </w:tc>
        <w:tc>
          <w:tcPr>
            <w:tcW w:w="2176" w:type="pct"/>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室外防水型，柜体钢制环氧树脂喷涂处理，外置</w:t>
            </w:r>
            <w:r w:rsidRPr="00360EE7">
              <w:rPr>
                <w:rFonts w:eastAsiaTheme="minorEastAsia"/>
                <w:kern w:val="0"/>
                <w:sz w:val="20"/>
                <w:szCs w:val="20"/>
              </w:rPr>
              <w:t>7</w:t>
            </w:r>
            <w:r w:rsidRPr="00360EE7">
              <w:rPr>
                <w:rFonts w:eastAsiaTheme="minorEastAsia"/>
                <w:kern w:val="0"/>
                <w:sz w:val="20"/>
                <w:szCs w:val="20"/>
              </w:rPr>
              <w:t>寸触摸屏</w:t>
            </w:r>
            <w:r w:rsidRPr="00360EE7">
              <w:rPr>
                <w:rFonts w:eastAsiaTheme="minorEastAsia"/>
                <w:kern w:val="0"/>
                <w:sz w:val="20"/>
                <w:szCs w:val="20"/>
              </w:rPr>
              <w:t>1</w:t>
            </w:r>
            <w:r w:rsidRPr="00360EE7">
              <w:rPr>
                <w:rFonts w:eastAsiaTheme="minorEastAsia"/>
                <w:kern w:val="0"/>
                <w:sz w:val="20"/>
                <w:szCs w:val="20"/>
              </w:rPr>
              <w:t>套，</w:t>
            </w:r>
            <w:r w:rsidRPr="00360EE7">
              <w:rPr>
                <w:rFonts w:eastAsiaTheme="minorEastAsia"/>
                <w:kern w:val="0"/>
                <w:sz w:val="20"/>
                <w:szCs w:val="20"/>
              </w:rPr>
              <w:t>11KW</w:t>
            </w:r>
            <w:r w:rsidRPr="00360EE7">
              <w:rPr>
                <w:rFonts w:eastAsiaTheme="minorEastAsia"/>
                <w:kern w:val="0"/>
                <w:sz w:val="20"/>
                <w:szCs w:val="20"/>
              </w:rPr>
              <w:t>变频</w:t>
            </w:r>
            <w:r w:rsidR="00043AD8" w:rsidRPr="00360EE7">
              <w:rPr>
                <w:rFonts w:eastAsiaTheme="minorEastAsia"/>
                <w:kern w:val="0"/>
                <w:sz w:val="20"/>
                <w:szCs w:val="20"/>
              </w:rPr>
              <w:t>器</w:t>
            </w:r>
            <w:r w:rsidRPr="00360EE7">
              <w:rPr>
                <w:rFonts w:eastAsiaTheme="minorEastAsia"/>
                <w:kern w:val="0"/>
                <w:sz w:val="20"/>
                <w:szCs w:val="20"/>
              </w:rPr>
              <w:t>1</w:t>
            </w:r>
            <w:r w:rsidRPr="00360EE7">
              <w:rPr>
                <w:rFonts w:eastAsiaTheme="minorEastAsia"/>
                <w:kern w:val="0"/>
                <w:sz w:val="20"/>
                <w:szCs w:val="20"/>
              </w:rPr>
              <w:t>个；排风控制器元气件包含控制器及回路、强弱电回路，</w:t>
            </w:r>
            <w:r w:rsidRPr="00360EE7">
              <w:rPr>
                <w:rFonts w:eastAsiaTheme="minorEastAsia"/>
                <w:kern w:val="0"/>
                <w:sz w:val="20"/>
                <w:szCs w:val="20"/>
              </w:rPr>
              <w:t>3</w:t>
            </w:r>
            <w:r w:rsidRPr="00360EE7">
              <w:rPr>
                <w:rFonts w:eastAsiaTheme="minorEastAsia"/>
                <w:kern w:val="0"/>
                <w:sz w:val="20"/>
                <w:szCs w:val="20"/>
              </w:rPr>
              <w:t>路空开，继电器</w:t>
            </w:r>
            <w:r w:rsidRPr="00360EE7">
              <w:rPr>
                <w:rFonts w:eastAsiaTheme="minorEastAsia"/>
                <w:kern w:val="0"/>
                <w:sz w:val="20"/>
                <w:szCs w:val="20"/>
              </w:rPr>
              <w:t>5</w:t>
            </w:r>
            <w:r w:rsidRPr="00360EE7">
              <w:rPr>
                <w:rFonts w:eastAsiaTheme="minorEastAsia"/>
                <w:kern w:val="0"/>
                <w:sz w:val="20"/>
                <w:szCs w:val="20"/>
              </w:rPr>
              <w:t>套，交流接触器</w:t>
            </w:r>
            <w:r w:rsidRPr="00360EE7">
              <w:rPr>
                <w:rFonts w:eastAsiaTheme="minorEastAsia"/>
                <w:kern w:val="0"/>
                <w:sz w:val="20"/>
                <w:szCs w:val="20"/>
              </w:rPr>
              <w:t>4</w:t>
            </w:r>
            <w:r w:rsidRPr="00360EE7">
              <w:rPr>
                <w:rFonts w:eastAsiaTheme="minorEastAsia"/>
                <w:kern w:val="0"/>
                <w:sz w:val="20"/>
                <w:szCs w:val="20"/>
              </w:rPr>
              <w:t>个，接线端子等</w:t>
            </w:r>
          </w:p>
        </w:tc>
        <w:tc>
          <w:tcPr>
            <w:tcW w:w="490"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套</w:t>
            </w:r>
          </w:p>
        </w:tc>
        <w:tc>
          <w:tcPr>
            <w:tcW w:w="490"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5</w:t>
            </w:r>
          </w:p>
        </w:tc>
      </w:tr>
    </w:tbl>
    <w:p w:rsidR="00A84106" w:rsidRPr="00360EE7" w:rsidRDefault="00A84106" w:rsidP="00BD5572">
      <w:pPr>
        <w:snapToGrid w:val="0"/>
        <w:spacing w:line="360" w:lineRule="auto"/>
        <w:ind w:firstLine="420"/>
        <w:rPr>
          <w:rFonts w:eastAsiaTheme="minorEastAsia"/>
          <w:szCs w:val="21"/>
        </w:rPr>
      </w:pPr>
    </w:p>
    <w:p w:rsidR="00A84106" w:rsidRPr="00360EE7" w:rsidRDefault="00A84106" w:rsidP="00A84106">
      <w:pPr>
        <w:snapToGrid w:val="0"/>
        <w:spacing w:line="360" w:lineRule="auto"/>
        <w:ind w:firstLine="420"/>
        <w:rPr>
          <w:rFonts w:eastAsiaTheme="minorEastAsia"/>
          <w:szCs w:val="21"/>
        </w:rPr>
      </w:pPr>
      <w:r w:rsidRPr="00360EE7">
        <w:rPr>
          <w:rFonts w:eastAsiaTheme="minorEastAsia"/>
          <w:szCs w:val="21"/>
        </w:rPr>
        <w:t>3.1</w:t>
      </w:r>
      <w:r w:rsidRPr="00360EE7">
        <w:rPr>
          <w:rFonts w:eastAsiaTheme="minorEastAsia"/>
          <w:szCs w:val="21"/>
        </w:rPr>
        <w:t>组采用就地控制器，控制排风管道静压</w:t>
      </w:r>
    </w:p>
    <w:p w:rsidR="00A84106" w:rsidRPr="00360EE7" w:rsidRDefault="00A84106" w:rsidP="00A84106">
      <w:pPr>
        <w:snapToGrid w:val="0"/>
        <w:spacing w:line="360" w:lineRule="auto"/>
        <w:ind w:firstLine="420"/>
        <w:rPr>
          <w:rFonts w:eastAsiaTheme="minorEastAsia"/>
          <w:szCs w:val="21"/>
        </w:rPr>
      </w:pPr>
      <w:r w:rsidRPr="00360EE7">
        <w:rPr>
          <w:rFonts w:eastAsiaTheme="minorEastAsia"/>
          <w:szCs w:val="21"/>
        </w:rPr>
        <w:t>3.2</w:t>
      </w:r>
      <w:r w:rsidRPr="00360EE7">
        <w:rPr>
          <w:rFonts w:eastAsiaTheme="minorEastAsia"/>
          <w:szCs w:val="21"/>
        </w:rPr>
        <w:t>控制器必须为可编程控制器，配置</w:t>
      </w:r>
      <w:r w:rsidRPr="00360EE7">
        <w:rPr>
          <w:rFonts w:eastAsiaTheme="minorEastAsia"/>
          <w:szCs w:val="21"/>
        </w:rPr>
        <w:t>IO</w:t>
      </w:r>
      <w:r w:rsidRPr="00360EE7">
        <w:rPr>
          <w:rFonts w:eastAsiaTheme="minorEastAsia"/>
          <w:szCs w:val="21"/>
        </w:rPr>
        <w:t>点位必须满足系统所需，冗余</w:t>
      </w:r>
      <w:r w:rsidRPr="00360EE7">
        <w:rPr>
          <w:rFonts w:eastAsiaTheme="minorEastAsia"/>
          <w:szCs w:val="21"/>
        </w:rPr>
        <w:t>10%</w:t>
      </w:r>
      <w:r w:rsidRPr="00360EE7">
        <w:rPr>
          <w:rFonts w:eastAsiaTheme="minorEastAsia"/>
          <w:szCs w:val="21"/>
        </w:rPr>
        <w:t>；</w:t>
      </w:r>
    </w:p>
    <w:p w:rsidR="00A84106" w:rsidRPr="00360EE7" w:rsidRDefault="00A84106" w:rsidP="00A84106">
      <w:pPr>
        <w:snapToGrid w:val="0"/>
        <w:spacing w:line="360" w:lineRule="auto"/>
        <w:ind w:firstLine="420"/>
        <w:rPr>
          <w:rFonts w:eastAsiaTheme="minorEastAsia"/>
          <w:szCs w:val="21"/>
        </w:rPr>
      </w:pPr>
      <w:r w:rsidRPr="00360EE7">
        <w:rPr>
          <w:rFonts w:eastAsiaTheme="minorEastAsia"/>
          <w:szCs w:val="21"/>
        </w:rPr>
        <w:t>3.3</w:t>
      </w:r>
      <w:r w:rsidRPr="00360EE7">
        <w:rPr>
          <w:rFonts w:eastAsiaTheme="minorEastAsia"/>
          <w:szCs w:val="21"/>
        </w:rPr>
        <w:t>控制器必须有</w:t>
      </w:r>
      <w:r w:rsidRPr="00360EE7">
        <w:rPr>
          <w:rFonts w:eastAsiaTheme="minorEastAsia"/>
          <w:szCs w:val="21"/>
        </w:rPr>
        <w:t>2</w:t>
      </w:r>
      <w:r w:rsidRPr="00360EE7">
        <w:rPr>
          <w:rFonts w:eastAsiaTheme="minorEastAsia"/>
          <w:szCs w:val="21"/>
        </w:rPr>
        <w:t>个以上</w:t>
      </w:r>
      <w:r w:rsidRPr="00360EE7">
        <w:rPr>
          <w:rFonts w:eastAsiaTheme="minorEastAsia"/>
          <w:szCs w:val="21"/>
        </w:rPr>
        <w:t>RS485</w:t>
      </w:r>
      <w:r w:rsidRPr="00360EE7">
        <w:rPr>
          <w:rFonts w:eastAsiaTheme="minorEastAsia"/>
          <w:szCs w:val="21"/>
        </w:rPr>
        <w:t>口，预留与其它设备集成的通讯口；</w:t>
      </w:r>
    </w:p>
    <w:p w:rsidR="00A84106" w:rsidRPr="00360EE7" w:rsidRDefault="00A84106" w:rsidP="00A84106">
      <w:pPr>
        <w:snapToGrid w:val="0"/>
        <w:spacing w:line="360" w:lineRule="auto"/>
        <w:ind w:firstLine="420"/>
        <w:rPr>
          <w:rFonts w:eastAsiaTheme="minorEastAsia"/>
          <w:szCs w:val="21"/>
        </w:rPr>
      </w:pPr>
      <w:r w:rsidRPr="00360EE7">
        <w:rPr>
          <w:rFonts w:eastAsiaTheme="minorEastAsia"/>
          <w:szCs w:val="21"/>
        </w:rPr>
        <w:t>3.3</w:t>
      </w:r>
      <w:r w:rsidRPr="00360EE7">
        <w:rPr>
          <w:rFonts w:eastAsiaTheme="minorEastAsia"/>
          <w:szCs w:val="21"/>
        </w:rPr>
        <w:t>控制柜必须符合强制性认证规则，具有动力柜</w:t>
      </w:r>
      <w:r w:rsidRPr="00360EE7">
        <w:rPr>
          <w:rFonts w:eastAsiaTheme="minorEastAsia"/>
          <w:szCs w:val="21"/>
        </w:rPr>
        <w:t>CCC</w:t>
      </w:r>
      <w:r w:rsidRPr="00360EE7">
        <w:rPr>
          <w:rFonts w:eastAsiaTheme="minorEastAsia"/>
          <w:szCs w:val="21"/>
        </w:rPr>
        <w:t>认证证书；具有控制柜</w:t>
      </w:r>
      <w:r w:rsidRPr="00360EE7">
        <w:rPr>
          <w:rFonts w:eastAsiaTheme="minorEastAsia"/>
          <w:szCs w:val="21"/>
        </w:rPr>
        <w:t>CCC</w:t>
      </w:r>
      <w:r w:rsidRPr="00360EE7">
        <w:rPr>
          <w:rFonts w:eastAsiaTheme="minorEastAsia"/>
          <w:szCs w:val="21"/>
        </w:rPr>
        <w:t>认证书。</w:t>
      </w:r>
    </w:p>
    <w:p w:rsidR="00A84106" w:rsidRPr="00360EE7" w:rsidRDefault="00A84106" w:rsidP="00A84106">
      <w:pPr>
        <w:snapToGrid w:val="0"/>
        <w:spacing w:line="360" w:lineRule="auto"/>
        <w:ind w:firstLine="420"/>
        <w:rPr>
          <w:rFonts w:eastAsiaTheme="minorEastAsia"/>
          <w:szCs w:val="21"/>
        </w:rPr>
      </w:pPr>
      <w:r w:rsidRPr="00360EE7">
        <w:rPr>
          <w:rFonts w:eastAsiaTheme="minorEastAsia" w:hint="eastAsia"/>
          <w:szCs w:val="21"/>
        </w:rPr>
        <w:t>3.4</w:t>
      </w:r>
      <w:r w:rsidRPr="00360EE7">
        <w:rPr>
          <w:rFonts w:eastAsiaTheme="minorEastAsia"/>
          <w:szCs w:val="21"/>
        </w:rPr>
        <w:t>柜体尺寸：</w:t>
      </w:r>
      <w:r w:rsidRPr="00360EE7">
        <w:rPr>
          <w:rFonts w:eastAsiaTheme="minorEastAsia"/>
          <w:kern w:val="0"/>
          <w:sz w:val="20"/>
          <w:szCs w:val="20"/>
        </w:rPr>
        <w:t>800*400*1350mm</w:t>
      </w:r>
      <w:r w:rsidRPr="00360EE7">
        <w:rPr>
          <w:rFonts w:eastAsiaTheme="minorEastAsia"/>
          <w:szCs w:val="21"/>
        </w:rPr>
        <w:t>，</w:t>
      </w:r>
      <w:r w:rsidRPr="00360EE7">
        <w:rPr>
          <w:rFonts w:eastAsiaTheme="minorEastAsia"/>
          <w:szCs w:val="21"/>
        </w:rPr>
        <w:t>≥1.5mm</w:t>
      </w:r>
      <w:r w:rsidRPr="00360EE7">
        <w:rPr>
          <w:rFonts w:eastAsiaTheme="minorEastAsia"/>
          <w:szCs w:val="21"/>
        </w:rPr>
        <w:t>冷轧钢板，环氧树脂喷涂处理，户外防雨型。</w:t>
      </w:r>
    </w:p>
    <w:p w:rsidR="00BD5572" w:rsidRPr="00360EE7" w:rsidRDefault="00A84106" w:rsidP="00BD5572">
      <w:pPr>
        <w:snapToGrid w:val="0"/>
        <w:spacing w:line="360" w:lineRule="auto"/>
        <w:ind w:firstLine="420"/>
        <w:rPr>
          <w:rFonts w:eastAsiaTheme="minorEastAsia"/>
          <w:szCs w:val="21"/>
        </w:rPr>
      </w:pPr>
      <w:r w:rsidRPr="00360EE7">
        <w:rPr>
          <w:rFonts w:eastAsiaTheme="minorEastAsia"/>
          <w:szCs w:val="21"/>
        </w:rPr>
        <w:t>3.5</w:t>
      </w:r>
      <w:r w:rsidR="00BD5572" w:rsidRPr="00360EE7">
        <w:rPr>
          <w:rFonts w:eastAsiaTheme="minorEastAsia"/>
          <w:szCs w:val="21"/>
        </w:rPr>
        <w:t>要求系统功能必须满足以下要求：</w:t>
      </w:r>
    </w:p>
    <w:p w:rsidR="00BD5572" w:rsidRPr="00360EE7" w:rsidRDefault="00A84106" w:rsidP="00BD5572">
      <w:pPr>
        <w:snapToGrid w:val="0"/>
        <w:spacing w:line="360" w:lineRule="auto"/>
        <w:ind w:firstLine="420"/>
        <w:rPr>
          <w:rFonts w:eastAsiaTheme="minorEastAsia"/>
          <w:szCs w:val="21"/>
        </w:rPr>
      </w:pPr>
      <w:r w:rsidRPr="00360EE7">
        <w:rPr>
          <w:rFonts w:eastAsiaTheme="minorEastAsia"/>
          <w:szCs w:val="21"/>
        </w:rPr>
        <w:t>3.5.1</w:t>
      </w:r>
      <w:r w:rsidR="00BD5572" w:rsidRPr="00360EE7">
        <w:rPr>
          <w:rFonts w:eastAsiaTheme="minorEastAsia"/>
          <w:szCs w:val="21"/>
        </w:rPr>
        <w:t>排风静压控制，接收静压传感器信号，并以此调节风机变频运行；</w:t>
      </w:r>
    </w:p>
    <w:p w:rsidR="00BD5572" w:rsidRPr="00360EE7" w:rsidRDefault="00A84106" w:rsidP="00BD5572">
      <w:pPr>
        <w:snapToGrid w:val="0"/>
        <w:spacing w:line="360" w:lineRule="auto"/>
        <w:ind w:firstLine="420"/>
        <w:rPr>
          <w:rFonts w:eastAsiaTheme="minorEastAsia"/>
          <w:szCs w:val="21"/>
        </w:rPr>
      </w:pPr>
      <w:r w:rsidRPr="00360EE7">
        <w:rPr>
          <w:rFonts w:eastAsiaTheme="minorEastAsia"/>
          <w:szCs w:val="21"/>
        </w:rPr>
        <w:t xml:space="preserve">3.5.2 </w:t>
      </w:r>
      <w:r w:rsidR="00BD5572" w:rsidRPr="00360EE7">
        <w:rPr>
          <w:rFonts w:eastAsiaTheme="minorEastAsia"/>
          <w:szCs w:val="21"/>
        </w:rPr>
        <w:t>PID</w:t>
      </w:r>
      <w:r w:rsidR="00BD5572" w:rsidRPr="00360EE7">
        <w:rPr>
          <w:rFonts w:eastAsiaTheme="minorEastAsia"/>
          <w:szCs w:val="21"/>
        </w:rPr>
        <w:t>调节排风静压，稳定压力时间需要快速、稳定，系统压力破坏后，必须在</w:t>
      </w:r>
      <w:r w:rsidR="00BD5572" w:rsidRPr="00360EE7">
        <w:rPr>
          <w:rFonts w:eastAsiaTheme="minorEastAsia"/>
          <w:szCs w:val="21"/>
        </w:rPr>
        <w:t>2</w:t>
      </w:r>
      <w:r w:rsidR="00BD5572" w:rsidRPr="00360EE7">
        <w:rPr>
          <w:rFonts w:eastAsiaTheme="minorEastAsia"/>
          <w:szCs w:val="21"/>
        </w:rPr>
        <w:t>秒内稳定压力在设定值，控制精度</w:t>
      </w:r>
      <w:r w:rsidR="00BD5572" w:rsidRPr="00360EE7">
        <w:rPr>
          <w:rFonts w:eastAsiaTheme="minorEastAsia"/>
          <w:szCs w:val="21"/>
        </w:rPr>
        <w:t>±10Pa</w:t>
      </w:r>
      <w:r w:rsidR="00BD5572" w:rsidRPr="00360EE7">
        <w:rPr>
          <w:rFonts w:eastAsiaTheme="minorEastAsia"/>
          <w:szCs w:val="21"/>
        </w:rPr>
        <w:t>；</w:t>
      </w:r>
    </w:p>
    <w:p w:rsidR="00BD5572" w:rsidRPr="00360EE7" w:rsidRDefault="00A84106" w:rsidP="00BD5572">
      <w:pPr>
        <w:snapToGrid w:val="0"/>
        <w:spacing w:line="360" w:lineRule="auto"/>
        <w:ind w:firstLine="420"/>
        <w:rPr>
          <w:rFonts w:eastAsiaTheme="minorEastAsia"/>
          <w:szCs w:val="21"/>
        </w:rPr>
      </w:pPr>
      <w:r w:rsidRPr="00360EE7">
        <w:rPr>
          <w:rFonts w:eastAsiaTheme="minorEastAsia"/>
          <w:szCs w:val="21"/>
        </w:rPr>
        <w:t>3.5.3</w:t>
      </w:r>
      <w:r w:rsidR="00BD5572" w:rsidRPr="00360EE7">
        <w:rPr>
          <w:rFonts w:eastAsiaTheme="minorEastAsia"/>
          <w:szCs w:val="21"/>
        </w:rPr>
        <w:t>故障报警反馈功能，机组缺风、过滤器堵塞、系统故障等报警信息</w:t>
      </w:r>
      <w:r w:rsidRPr="00360EE7">
        <w:rPr>
          <w:rFonts w:eastAsiaTheme="minorEastAsia" w:hint="eastAsia"/>
          <w:szCs w:val="21"/>
        </w:rPr>
        <w:t>；</w:t>
      </w:r>
    </w:p>
    <w:p w:rsidR="00BD5572" w:rsidRPr="00360EE7" w:rsidRDefault="00A84106" w:rsidP="00BD5572">
      <w:pPr>
        <w:snapToGrid w:val="0"/>
        <w:spacing w:line="360" w:lineRule="auto"/>
        <w:ind w:firstLine="420"/>
        <w:rPr>
          <w:rFonts w:eastAsiaTheme="minorEastAsia"/>
          <w:szCs w:val="21"/>
        </w:rPr>
      </w:pPr>
      <w:r w:rsidRPr="00360EE7">
        <w:rPr>
          <w:rFonts w:eastAsiaTheme="minorEastAsia"/>
          <w:szCs w:val="21"/>
        </w:rPr>
        <w:t>3.5.4</w:t>
      </w:r>
      <w:r w:rsidR="00BD5572" w:rsidRPr="00360EE7">
        <w:rPr>
          <w:rFonts w:eastAsiaTheme="minorEastAsia"/>
          <w:szCs w:val="21"/>
        </w:rPr>
        <w:t>就地</w:t>
      </w:r>
      <w:r w:rsidR="00BD5572" w:rsidRPr="00360EE7">
        <w:rPr>
          <w:rFonts w:eastAsiaTheme="minorEastAsia"/>
          <w:szCs w:val="21"/>
        </w:rPr>
        <w:t>/</w:t>
      </w:r>
      <w:r w:rsidR="00BD5572" w:rsidRPr="00360EE7">
        <w:rPr>
          <w:rFonts w:eastAsiaTheme="minorEastAsia"/>
          <w:szCs w:val="21"/>
        </w:rPr>
        <w:t>远程操作功能</w:t>
      </w:r>
      <w:r w:rsidRPr="00360EE7">
        <w:rPr>
          <w:rFonts w:eastAsiaTheme="minorEastAsia" w:hint="eastAsia"/>
          <w:szCs w:val="21"/>
        </w:rPr>
        <w:t>；</w:t>
      </w:r>
    </w:p>
    <w:p w:rsidR="00BD5572" w:rsidRPr="00360EE7" w:rsidRDefault="00A84106" w:rsidP="00BD5572">
      <w:pPr>
        <w:snapToGrid w:val="0"/>
        <w:spacing w:line="360" w:lineRule="auto"/>
        <w:ind w:firstLine="420"/>
        <w:rPr>
          <w:rFonts w:eastAsiaTheme="minorEastAsia"/>
          <w:szCs w:val="21"/>
        </w:rPr>
      </w:pPr>
      <w:r w:rsidRPr="00360EE7">
        <w:rPr>
          <w:rFonts w:eastAsiaTheme="minorEastAsia"/>
          <w:szCs w:val="21"/>
        </w:rPr>
        <w:t>3.5.5</w:t>
      </w:r>
      <w:r w:rsidR="00BD5572" w:rsidRPr="00360EE7">
        <w:rPr>
          <w:rFonts w:eastAsiaTheme="minorEastAsia"/>
          <w:szCs w:val="21"/>
        </w:rPr>
        <w:t>故障时，应急启停功能</w:t>
      </w:r>
      <w:r w:rsidRPr="00360EE7">
        <w:rPr>
          <w:rFonts w:eastAsiaTheme="minorEastAsia" w:hint="eastAsia"/>
          <w:szCs w:val="21"/>
        </w:rPr>
        <w:t>；</w:t>
      </w:r>
    </w:p>
    <w:p w:rsidR="00BD5572" w:rsidRPr="00360EE7" w:rsidRDefault="00A84106" w:rsidP="00BD5572">
      <w:pPr>
        <w:snapToGrid w:val="0"/>
        <w:spacing w:line="360" w:lineRule="auto"/>
        <w:ind w:firstLine="420"/>
        <w:rPr>
          <w:rFonts w:eastAsiaTheme="minorEastAsia"/>
          <w:szCs w:val="21"/>
        </w:rPr>
      </w:pPr>
      <w:r w:rsidRPr="00360EE7">
        <w:rPr>
          <w:rFonts w:eastAsiaTheme="minorEastAsia"/>
          <w:szCs w:val="21"/>
        </w:rPr>
        <w:t>3.5.6</w:t>
      </w:r>
      <w:r w:rsidR="00BD5572" w:rsidRPr="00360EE7">
        <w:rPr>
          <w:rFonts w:eastAsiaTheme="minorEastAsia"/>
          <w:szCs w:val="21"/>
        </w:rPr>
        <w:t>与通风设备联动启停、一键启停、</w:t>
      </w:r>
      <w:proofErr w:type="gramStart"/>
      <w:r w:rsidR="00BD5572" w:rsidRPr="00360EE7">
        <w:rPr>
          <w:rFonts w:eastAsiaTheme="minorEastAsia"/>
          <w:szCs w:val="21"/>
        </w:rPr>
        <w:t>定时启</w:t>
      </w:r>
      <w:proofErr w:type="gramEnd"/>
      <w:r w:rsidR="00BD5572" w:rsidRPr="00360EE7">
        <w:rPr>
          <w:rFonts w:eastAsiaTheme="minorEastAsia"/>
          <w:szCs w:val="21"/>
        </w:rPr>
        <w:t>停</w:t>
      </w:r>
      <w:r w:rsidRPr="00360EE7">
        <w:rPr>
          <w:rFonts w:eastAsiaTheme="minorEastAsia" w:hint="eastAsia"/>
          <w:szCs w:val="21"/>
        </w:rPr>
        <w:t>；</w:t>
      </w:r>
    </w:p>
    <w:p w:rsidR="00BD5572" w:rsidRPr="00360EE7" w:rsidRDefault="00A84106" w:rsidP="00BD5572">
      <w:pPr>
        <w:snapToGrid w:val="0"/>
        <w:spacing w:line="360" w:lineRule="auto"/>
        <w:ind w:firstLine="420"/>
        <w:rPr>
          <w:rFonts w:eastAsiaTheme="minorEastAsia"/>
          <w:szCs w:val="21"/>
        </w:rPr>
      </w:pPr>
      <w:r w:rsidRPr="00360EE7">
        <w:rPr>
          <w:rFonts w:eastAsiaTheme="minorEastAsia"/>
          <w:szCs w:val="21"/>
        </w:rPr>
        <w:t>3.5.7</w:t>
      </w:r>
      <w:r w:rsidR="00BD5572" w:rsidRPr="00360EE7">
        <w:rPr>
          <w:rFonts w:eastAsiaTheme="minorEastAsia"/>
          <w:szCs w:val="21"/>
        </w:rPr>
        <w:t>正常运行、节能运行</w:t>
      </w:r>
      <w:r w:rsidRPr="00360EE7">
        <w:rPr>
          <w:rFonts w:eastAsiaTheme="minorEastAsia" w:hint="eastAsia"/>
          <w:szCs w:val="21"/>
        </w:rPr>
        <w:t>；</w:t>
      </w:r>
    </w:p>
    <w:p w:rsidR="00BD5572" w:rsidRPr="00360EE7" w:rsidRDefault="00A84106" w:rsidP="00BD5572">
      <w:pPr>
        <w:snapToGrid w:val="0"/>
        <w:spacing w:line="360" w:lineRule="auto"/>
        <w:ind w:firstLine="420"/>
        <w:rPr>
          <w:rFonts w:eastAsiaTheme="minorEastAsia"/>
          <w:szCs w:val="21"/>
        </w:rPr>
      </w:pPr>
      <w:r w:rsidRPr="00360EE7">
        <w:rPr>
          <w:rFonts w:eastAsiaTheme="minorEastAsia"/>
          <w:szCs w:val="21"/>
        </w:rPr>
        <w:t>3.5.8</w:t>
      </w:r>
      <w:r w:rsidR="00043AD8" w:rsidRPr="00360EE7">
        <w:rPr>
          <w:rFonts w:eastAsiaTheme="minorEastAsia"/>
          <w:szCs w:val="21"/>
        </w:rPr>
        <w:t>变风量</w:t>
      </w:r>
      <w:r w:rsidR="00BD5572" w:rsidRPr="00360EE7">
        <w:rPr>
          <w:rFonts w:eastAsiaTheme="minorEastAsia"/>
          <w:szCs w:val="21"/>
        </w:rPr>
        <w:t>控制柜配置监控触摸屏，能够监控机组运行状态、静压、频率等；监控触摸屏为彩色液晶屏，尺寸不小于</w:t>
      </w:r>
      <w:r w:rsidR="00BD5572" w:rsidRPr="00360EE7">
        <w:rPr>
          <w:rFonts w:eastAsiaTheme="minorEastAsia"/>
          <w:szCs w:val="21"/>
        </w:rPr>
        <w:t>7</w:t>
      </w:r>
      <w:r w:rsidR="00BD5572" w:rsidRPr="00360EE7">
        <w:rPr>
          <w:rFonts w:eastAsiaTheme="minorEastAsia"/>
          <w:szCs w:val="21"/>
        </w:rPr>
        <w:t>寸，分辨率不小于</w:t>
      </w:r>
      <w:r w:rsidR="00BD5572" w:rsidRPr="00360EE7">
        <w:rPr>
          <w:rFonts w:eastAsiaTheme="minorEastAsia"/>
          <w:szCs w:val="21"/>
        </w:rPr>
        <w:t>1024*600</w:t>
      </w:r>
      <w:r w:rsidR="00BD5572" w:rsidRPr="00360EE7">
        <w:rPr>
          <w:rFonts w:eastAsiaTheme="minorEastAsia"/>
          <w:szCs w:val="21"/>
        </w:rPr>
        <w:t>；</w:t>
      </w:r>
    </w:p>
    <w:p w:rsidR="00043AD8" w:rsidRPr="00360EE7" w:rsidRDefault="00A9293B" w:rsidP="00BD5572">
      <w:pPr>
        <w:snapToGrid w:val="0"/>
        <w:spacing w:line="360" w:lineRule="auto"/>
        <w:ind w:firstLine="420"/>
        <w:rPr>
          <w:rFonts w:eastAsiaTheme="minorEastAsia"/>
          <w:b/>
          <w:bCs/>
          <w:szCs w:val="21"/>
        </w:rPr>
      </w:pPr>
      <w:r w:rsidRPr="00360EE7">
        <w:rPr>
          <w:rFonts w:eastAsiaTheme="minorEastAsia" w:hint="eastAsia"/>
          <w:b/>
          <w:bCs/>
          <w:szCs w:val="21"/>
        </w:rPr>
        <w:lastRenderedPageBreak/>
        <w:t>3.6</w:t>
      </w:r>
      <w:r w:rsidR="00043AD8" w:rsidRPr="00360EE7">
        <w:rPr>
          <w:rFonts w:eastAsiaTheme="minorEastAsia"/>
          <w:b/>
          <w:bCs/>
          <w:szCs w:val="21"/>
        </w:rPr>
        <w:t>变频器参数：</w:t>
      </w:r>
    </w:p>
    <w:p w:rsidR="001710DC" w:rsidRPr="00360EE7" w:rsidRDefault="00A9293B" w:rsidP="00043AD8">
      <w:pPr>
        <w:snapToGrid w:val="0"/>
        <w:spacing w:line="360" w:lineRule="auto"/>
        <w:ind w:firstLine="420"/>
        <w:rPr>
          <w:rFonts w:eastAsiaTheme="minorEastAsia"/>
          <w:szCs w:val="21"/>
        </w:rPr>
      </w:pPr>
      <w:r w:rsidRPr="00360EE7">
        <w:rPr>
          <w:rFonts w:eastAsiaTheme="minorEastAsia" w:hint="eastAsia"/>
          <w:szCs w:val="21"/>
        </w:rPr>
        <w:t>3</w:t>
      </w:r>
      <w:r w:rsidRPr="00360EE7">
        <w:rPr>
          <w:rFonts w:eastAsiaTheme="minorEastAsia"/>
          <w:szCs w:val="21"/>
        </w:rPr>
        <w:t>.6.1</w:t>
      </w:r>
      <w:r w:rsidR="00043AD8" w:rsidRPr="00360EE7">
        <w:rPr>
          <w:rFonts w:eastAsiaTheme="minorEastAsia"/>
          <w:szCs w:val="21"/>
        </w:rPr>
        <w:t>功率因数：</w:t>
      </w:r>
      <w:r w:rsidR="00043AD8" w:rsidRPr="00360EE7">
        <w:rPr>
          <w:rFonts w:eastAsiaTheme="minorEastAsia"/>
          <w:szCs w:val="21"/>
        </w:rPr>
        <w:t>0.95</w:t>
      </w:r>
      <w:r w:rsidR="00043AD8" w:rsidRPr="00360EE7">
        <w:rPr>
          <w:rFonts w:eastAsiaTheme="minorEastAsia"/>
          <w:szCs w:val="21"/>
        </w:rPr>
        <w:t>以上。</w:t>
      </w:r>
    </w:p>
    <w:p w:rsidR="001710DC" w:rsidRPr="00360EE7" w:rsidRDefault="00A9293B" w:rsidP="00043AD8">
      <w:pPr>
        <w:snapToGrid w:val="0"/>
        <w:spacing w:line="360" w:lineRule="auto"/>
        <w:ind w:firstLine="420"/>
        <w:rPr>
          <w:rFonts w:eastAsiaTheme="minorEastAsia"/>
          <w:szCs w:val="21"/>
        </w:rPr>
      </w:pPr>
      <w:r w:rsidRPr="00360EE7">
        <w:rPr>
          <w:rFonts w:eastAsiaTheme="minorEastAsia" w:hint="eastAsia"/>
          <w:szCs w:val="21"/>
        </w:rPr>
        <w:t>3</w:t>
      </w:r>
      <w:r w:rsidRPr="00360EE7">
        <w:rPr>
          <w:rFonts w:eastAsiaTheme="minorEastAsia"/>
          <w:szCs w:val="21"/>
        </w:rPr>
        <w:t>.6.2</w:t>
      </w:r>
      <w:r w:rsidR="00043AD8" w:rsidRPr="00360EE7">
        <w:rPr>
          <w:rFonts w:eastAsiaTheme="minorEastAsia"/>
          <w:szCs w:val="21"/>
        </w:rPr>
        <w:t>频率分辨率：模拟量输入</w:t>
      </w:r>
      <w:r w:rsidR="00043AD8" w:rsidRPr="00360EE7">
        <w:rPr>
          <w:rFonts w:eastAsiaTheme="minorEastAsia"/>
          <w:szCs w:val="21"/>
        </w:rPr>
        <w:t>---</w:t>
      </w:r>
      <w:r w:rsidR="00043AD8" w:rsidRPr="00360EE7">
        <w:rPr>
          <w:rFonts w:eastAsiaTheme="minorEastAsia"/>
          <w:szCs w:val="21"/>
        </w:rPr>
        <w:t>最大输出频率的</w:t>
      </w:r>
      <w:r w:rsidR="00043AD8" w:rsidRPr="00360EE7">
        <w:rPr>
          <w:rFonts w:eastAsiaTheme="minorEastAsia"/>
          <w:szCs w:val="21"/>
        </w:rPr>
        <w:t>±0.4%</w:t>
      </w:r>
      <w:r w:rsidR="00043AD8" w:rsidRPr="00360EE7">
        <w:rPr>
          <w:rFonts w:eastAsiaTheme="minorEastAsia"/>
          <w:szCs w:val="21"/>
        </w:rPr>
        <w:t>以内；数字量输入</w:t>
      </w:r>
      <w:r w:rsidR="00043AD8" w:rsidRPr="00360EE7">
        <w:rPr>
          <w:rFonts w:eastAsiaTheme="minorEastAsia"/>
          <w:szCs w:val="21"/>
        </w:rPr>
        <w:t>---</w:t>
      </w:r>
      <w:r w:rsidR="00043AD8" w:rsidRPr="00360EE7">
        <w:rPr>
          <w:rFonts w:eastAsiaTheme="minorEastAsia"/>
          <w:szCs w:val="21"/>
        </w:rPr>
        <w:t>设定频率的</w:t>
      </w:r>
      <w:r w:rsidR="00043AD8" w:rsidRPr="00360EE7">
        <w:rPr>
          <w:rFonts w:eastAsiaTheme="minorEastAsia"/>
          <w:szCs w:val="21"/>
        </w:rPr>
        <w:t>±0.01%</w:t>
      </w:r>
      <w:r w:rsidR="00043AD8" w:rsidRPr="00360EE7">
        <w:rPr>
          <w:rFonts w:eastAsiaTheme="minorEastAsia"/>
          <w:szCs w:val="21"/>
        </w:rPr>
        <w:t>以内。</w:t>
      </w:r>
    </w:p>
    <w:p w:rsidR="001710DC" w:rsidRPr="00360EE7" w:rsidRDefault="00A9293B" w:rsidP="00043AD8">
      <w:pPr>
        <w:snapToGrid w:val="0"/>
        <w:spacing w:line="360" w:lineRule="auto"/>
        <w:ind w:firstLine="420"/>
        <w:rPr>
          <w:rFonts w:eastAsiaTheme="minorEastAsia"/>
          <w:szCs w:val="21"/>
        </w:rPr>
      </w:pPr>
      <w:r w:rsidRPr="00360EE7">
        <w:rPr>
          <w:rFonts w:eastAsiaTheme="minorEastAsia" w:hint="eastAsia"/>
          <w:szCs w:val="21"/>
        </w:rPr>
        <w:t>3</w:t>
      </w:r>
      <w:r w:rsidRPr="00360EE7">
        <w:rPr>
          <w:rFonts w:eastAsiaTheme="minorEastAsia"/>
          <w:szCs w:val="21"/>
        </w:rPr>
        <w:t>.6.3</w:t>
      </w:r>
      <w:r w:rsidR="00043AD8" w:rsidRPr="00360EE7">
        <w:rPr>
          <w:rFonts w:eastAsiaTheme="minorEastAsia"/>
          <w:szCs w:val="21"/>
        </w:rPr>
        <w:t>效率：额定电流和额定电压条件下</w:t>
      </w:r>
      <w:r w:rsidR="00043AD8" w:rsidRPr="00360EE7">
        <w:rPr>
          <w:rFonts w:eastAsiaTheme="minorEastAsia"/>
          <w:szCs w:val="21"/>
        </w:rPr>
        <w:t>97.5%</w:t>
      </w:r>
      <w:r w:rsidR="00043AD8" w:rsidRPr="00360EE7">
        <w:rPr>
          <w:rFonts w:eastAsiaTheme="minorEastAsia"/>
          <w:szCs w:val="21"/>
        </w:rPr>
        <w:t>以上。</w:t>
      </w:r>
    </w:p>
    <w:p w:rsidR="001710DC" w:rsidRPr="00360EE7" w:rsidRDefault="00A9293B" w:rsidP="00043AD8">
      <w:pPr>
        <w:snapToGrid w:val="0"/>
        <w:spacing w:line="360" w:lineRule="auto"/>
        <w:ind w:firstLine="420"/>
        <w:rPr>
          <w:rFonts w:eastAsiaTheme="minorEastAsia"/>
          <w:szCs w:val="21"/>
        </w:rPr>
      </w:pPr>
      <w:r w:rsidRPr="00360EE7">
        <w:rPr>
          <w:rFonts w:eastAsiaTheme="minorEastAsia" w:hint="eastAsia"/>
          <w:szCs w:val="21"/>
        </w:rPr>
        <w:t>3</w:t>
      </w:r>
      <w:r w:rsidRPr="00360EE7">
        <w:rPr>
          <w:rFonts w:eastAsiaTheme="minorEastAsia"/>
          <w:szCs w:val="21"/>
        </w:rPr>
        <w:t>.6.4</w:t>
      </w:r>
      <w:r w:rsidR="00043AD8" w:rsidRPr="00360EE7">
        <w:rPr>
          <w:rFonts w:eastAsiaTheme="minorEastAsia"/>
          <w:szCs w:val="21"/>
        </w:rPr>
        <w:t>掉电跨越：变频器在满负载条件下主电源掉电跨越能力为</w:t>
      </w:r>
      <w:r w:rsidR="00043AD8" w:rsidRPr="00360EE7">
        <w:rPr>
          <w:rFonts w:eastAsiaTheme="minorEastAsia"/>
          <w:szCs w:val="21"/>
        </w:rPr>
        <w:t>15</w:t>
      </w:r>
      <w:r w:rsidR="00043AD8" w:rsidRPr="00360EE7">
        <w:rPr>
          <w:rFonts w:eastAsiaTheme="minorEastAsia"/>
          <w:szCs w:val="21"/>
        </w:rPr>
        <w:t>毫秒，控制</w:t>
      </w:r>
      <w:proofErr w:type="gramStart"/>
      <w:r w:rsidR="00043AD8" w:rsidRPr="00360EE7">
        <w:rPr>
          <w:rFonts w:eastAsiaTheme="minorEastAsia"/>
          <w:szCs w:val="21"/>
        </w:rPr>
        <w:t>逻辑电</w:t>
      </w:r>
      <w:proofErr w:type="gramEnd"/>
      <w:r w:rsidR="00043AD8" w:rsidRPr="00360EE7">
        <w:rPr>
          <w:rFonts w:eastAsiaTheme="minorEastAsia"/>
          <w:szCs w:val="21"/>
        </w:rPr>
        <w:t>为</w:t>
      </w:r>
      <w:r w:rsidR="00043AD8" w:rsidRPr="00360EE7">
        <w:rPr>
          <w:rFonts w:eastAsiaTheme="minorEastAsia"/>
          <w:szCs w:val="21"/>
        </w:rPr>
        <w:t>2</w:t>
      </w:r>
      <w:r w:rsidR="00043AD8" w:rsidRPr="00360EE7">
        <w:rPr>
          <w:rFonts w:eastAsiaTheme="minorEastAsia"/>
          <w:szCs w:val="21"/>
        </w:rPr>
        <w:t>秒。在电源恢复以后，变频器可以重新启动恢复运行。</w:t>
      </w:r>
    </w:p>
    <w:p w:rsidR="001710DC" w:rsidRPr="00360EE7" w:rsidRDefault="00A9293B" w:rsidP="00043AD8">
      <w:pPr>
        <w:snapToGrid w:val="0"/>
        <w:spacing w:line="360" w:lineRule="auto"/>
        <w:ind w:firstLine="420"/>
        <w:rPr>
          <w:rFonts w:eastAsiaTheme="minorEastAsia"/>
          <w:szCs w:val="21"/>
        </w:rPr>
      </w:pPr>
      <w:r w:rsidRPr="00360EE7">
        <w:rPr>
          <w:rFonts w:eastAsiaTheme="minorEastAsia" w:hint="eastAsia"/>
          <w:szCs w:val="21"/>
        </w:rPr>
        <w:t>3</w:t>
      </w:r>
      <w:r w:rsidRPr="00360EE7">
        <w:rPr>
          <w:rFonts w:eastAsiaTheme="minorEastAsia"/>
          <w:szCs w:val="21"/>
        </w:rPr>
        <w:t>.6.5</w:t>
      </w:r>
      <w:r w:rsidR="0083697C" w:rsidRPr="00360EE7">
        <w:rPr>
          <w:rFonts w:ascii="Segoe UI Symbol" w:hAnsi="Segoe UI Symbol" w:cs="Segoe UI Symbol"/>
          <w:szCs w:val="21"/>
        </w:rPr>
        <w:t>★</w:t>
      </w:r>
      <w:r w:rsidR="00043AD8" w:rsidRPr="00360EE7">
        <w:rPr>
          <w:rFonts w:eastAsiaTheme="minorEastAsia"/>
          <w:szCs w:val="21"/>
        </w:rPr>
        <w:t>用户可以编程选择以下一种方式自动重新启动：用飞速启动决定电机速度；检测电机端电压确定电机速度；利用上一次的输出频率；保护功能变频器有以下标准内置保护功能：欠压保护；过压保护；过流保护；过温保护；接地保护；谐波控制变频器含有标准的内置输入直流母线电抗器以减小谐波，提高功率因数。</w:t>
      </w:r>
    </w:p>
    <w:p w:rsidR="00043AD8" w:rsidRPr="00360EE7" w:rsidRDefault="00A9293B" w:rsidP="00043AD8">
      <w:pPr>
        <w:snapToGrid w:val="0"/>
        <w:spacing w:line="360" w:lineRule="auto"/>
        <w:ind w:firstLine="420"/>
        <w:rPr>
          <w:rFonts w:eastAsiaTheme="minorEastAsia"/>
          <w:szCs w:val="21"/>
        </w:rPr>
      </w:pPr>
      <w:r w:rsidRPr="00360EE7">
        <w:rPr>
          <w:rFonts w:eastAsiaTheme="minorEastAsia" w:hint="eastAsia"/>
          <w:szCs w:val="21"/>
        </w:rPr>
        <w:t>3</w:t>
      </w:r>
      <w:r w:rsidRPr="00360EE7">
        <w:rPr>
          <w:rFonts w:eastAsiaTheme="minorEastAsia"/>
          <w:szCs w:val="21"/>
        </w:rPr>
        <w:t>.6.6</w:t>
      </w:r>
      <w:r w:rsidR="00043AD8" w:rsidRPr="00360EE7">
        <w:rPr>
          <w:rFonts w:eastAsiaTheme="minorEastAsia"/>
          <w:szCs w:val="21"/>
        </w:rPr>
        <w:t>过载能力变频器可以提供额定电流</w:t>
      </w:r>
      <w:r w:rsidR="00043AD8" w:rsidRPr="00360EE7">
        <w:rPr>
          <w:rFonts w:eastAsiaTheme="minorEastAsia"/>
          <w:szCs w:val="21"/>
        </w:rPr>
        <w:t>150%</w:t>
      </w:r>
      <w:r w:rsidR="00043AD8" w:rsidRPr="00360EE7">
        <w:rPr>
          <w:rFonts w:eastAsiaTheme="minorEastAsia"/>
          <w:szCs w:val="21"/>
        </w:rPr>
        <w:t>的间隙过载能力</w:t>
      </w:r>
      <w:r w:rsidR="00043AD8" w:rsidRPr="00360EE7">
        <w:rPr>
          <w:rFonts w:eastAsiaTheme="minorEastAsia"/>
          <w:szCs w:val="21"/>
        </w:rPr>
        <w:t>1</w:t>
      </w:r>
      <w:r w:rsidR="00043AD8" w:rsidRPr="00360EE7">
        <w:rPr>
          <w:rFonts w:eastAsiaTheme="minorEastAsia"/>
          <w:szCs w:val="21"/>
        </w:rPr>
        <w:t>分钟，额定电流</w:t>
      </w:r>
      <w:r w:rsidR="00043AD8" w:rsidRPr="00360EE7">
        <w:rPr>
          <w:rFonts w:eastAsiaTheme="minorEastAsia"/>
          <w:szCs w:val="21"/>
        </w:rPr>
        <w:t>200%</w:t>
      </w:r>
      <w:r w:rsidR="00043AD8" w:rsidRPr="00360EE7">
        <w:rPr>
          <w:rFonts w:eastAsiaTheme="minorEastAsia"/>
          <w:szCs w:val="21"/>
        </w:rPr>
        <w:t>的间隙过载能力</w:t>
      </w:r>
      <w:r w:rsidR="00043AD8" w:rsidRPr="00360EE7">
        <w:rPr>
          <w:rFonts w:eastAsiaTheme="minorEastAsia"/>
          <w:szCs w:val="21"/>
        </w:rPr>
        <w:t>3</w:t>
      </w:r>
      <w:r w:rsidR="00043AD8" w:rsidRPr="00360EE7">
        <w:rPr>
          <w:rFonts w:eastAsiaTheme="minorEastAsia"/>
          <w:szCs w:val="21"/>
        </w:rPr>
        <w:t>秒钟。软件过电流限制可在额定电流的</w:t>
      </w:r>
      <w:r w:rsidR="00043AD8" w:rsidRPr="00360EE7">
        <w:rPr>
          <w:rFonts w:eastAsiaTheme="minorEastAsia"/>
          <w:szCs w:val="21"/>
        </w:rPr>
        <w:t>20%</w:t>
      </w:r>
      <w:r w:rsidR="00043AD8" w:rsidRPr="00360EE7">
        <w:rPr>
          <w:rFonts w:eastAsiaTheme="minorEastAsia"/>
          <w:szCs w:val="21"/>
        </w:rPr>
        <w:t>至</w:t>
      </w:r>
      <w:r w:rsidR="00043AD8" w:rsidRPr="00360EE7">
        <w:rPr>
          <w:rFonts w:eastAsiaTheme="minorEastAsia"/>
          <w:szCs w:val="21"/>
        </w:rPr>
        <w:t>160%</w:t>
      </w:r>
      <w:r w:rsidR="00043AD8" w:rsidRPr="00360EE7">
        <w:rPr>
          <w:rFonts w:eastAsiaTheme="minorEastAsia"/>
          <w:szCs w:val="21"/>
        </w:rPr>
        <w:t>间编程。开放性能接受</w:t>
      </w:r>
      <w:r w:rsidR="00043AD8" w:rsidRPr="00360EE7">
        <w:rPr>
          <w:rFonts w:eastAsiaTheme="minorEastAsia"/>
          <w:szCs w:val="21"/>
        </w:rPr>
        <w:t>BA</w:t>
      </w:r>
      <w:r w:rsidR="00043AD8" w:rsidRPr="00360EE7">
        <w:rPr>
          <w:rFonts w:eastAsiaTheme="minorEastAsia"/>
          <w:szCs w:val="21"/>
        </w:rPr>
        <w:t>系统发送的</w:t>
      </w:r>
      <w:r w:rsidR="00043AD8" w:rsidRPr="00360EE7">
        <w:rPr>
          <w:rFonts w:eastAsiaTheme="minorEastAsia"/>
          <w:szCs w:val="21"/>
        </w:rPr>
        <w:t xml:space="preserve">0-10V </w:t>
      </w:r>
      <w:r w:rsidR="00043AD8" w:rsidRPr="00360EE7">
        <w:rPr>
          <w:rFonts w:eastAsiaTheme="minorEastAsia"/>
          <w:szCs w:val="21"/>
        </w:rPr>
        <w:t>或</w:t>
      </w:r>
      <w:r w:rsidR="00043AD8" w:rsidRPr="00360EE7">
        <w:rPr>
          <w:rFonts w:eastAsiaTheme="minorEastAsia"/>
          <w:szCs w:val="21"/>
        </w:rPr>
        <w:t>4-20mA</w:t>
      </w:r>
      <w:r w:rsidR="00043AD8" w:rsidRPr="00360EE7">
        <w:rPr>
          <w:rFonts w:eastAsiaTheme="minorEastAsia"/>
          <w:szCs w:val="21"/>
        </w:rPr>
        <w:t>的模拟控制指令。</w:t>
      </w:r>
    </w:p>
    <w:p w:rsidR="00D02AAA" w:rsidRPr="00360EE7" w:rsidRDefault="00A9293B" w:rsidP="00043AD8">
      <w:pPr>
        <w:snapToGrid w:val="0"/>
        <w:spacing w:line="360" w:lineRule="auto"/>
        <w:ind w:firstLine="420"/>
        <w:rPr>
          <w:rFonts w:eastAsiaTheme="minorEastAsia"/>
          <w:szCs w:val="21"/>
        </w:rPr>
      </w:pPr>
      <w:r w:rsidRPr="00360EE7">
        <w:rPr>
          <w:rFonts w:eastAsiaTheme="minorEastAsia" w:hint="eastAsia"/>
          <w:szCs w:val="21"/>
        </w:rPr>
        <w:t>3</w:t>
      </w:r>
      <w:r w:rsidRPr="00360EE7">
        <w:rPr>
          <w:rFonts w:eastAsiaTheme="minorEastAsia"/>
          <w:szCs w:val="21"/>
        </w:rPr>
        <w:t>.6.7</w:t>
      </w:r>
      <w:r w:rsidR="00D02AAA" w:rsidRPr="00360EE7">
        <w:rPr>
          <w:rFonts w:eastAsiaTheme="minorEastAsia"/>
          <w:szCs w:val="21"/>
        </w:rPr>
        <w:t>投标时提供变频器厂家的技术参数说明书并标记出与</w:t>
      </w:r>
      <w:r w:rsidRPr="00360EE7">
        <w:rPr>
          <w:rFonts w:eastAsiaTheme="minorEastAsia" w:hint="eastAsia"/>
          <w:szCs w:val="21"/>
        </w:rPr>
        <w:t>本项目</w:t>
      </w:r>
      <w:r w:rsidRPr="00360EE7">
        <w:rPr>
          <w:rFonts w:eastAsiaTheme="minorEastAsia"/>
          <w:szCs w:val="21"/>
        </w:rPr>
        <w:t>中</w:t>
      </w:r>
      <w:r w:rsidR="00C22838" w:rsidRPr="00360EE7">
        <w:rPr>
          <w:rFonts w:eastAsiaTheme="minorEastAsia" w:hint="eastAsia"/>
          <w:szCs w:val="21"/>
        </w:rPr>
        <w:t>要求</w:t>
      </w:r>
      <w:r w:rsidR="00C22838" w:rsidRPr="00360EE7">
        <w:rPr>
          <w:rFonts w:eastAsiaTheme="minorEastAsia"/>
          <w:szCs w:val="21"/>
        </w:rPr>
        <w:t>的</w:t>
      </w:r>
      <w:r w:rsidRPr="00360EE7">
        <w:rPr>
          <w:rFonts w:eastAsiaTheme="minorEastAsia"/>
          <w:szCs w:val="21"/>
        </w:rPr>
        <w:t>变频器</w:t>
      </w:r>
      <w:r w:rsidR="00C22838" w:rsidRPr="00360EE7">
        <w:rPr>
          <w:rFonts w:eastAsiaTheme="minorEastAsia"/>
          <w:szCs w:val="21"/>
        </w:rPr>
        <w:t>相关</w:t>
      </w:r>
      <w:r w:rsidR="00D02AAA" w:rsidRPr="00360EE7">
        <w:rPr>
          <w:rFonts w:eastAsiaTheme="minorEastAsia"/>
          <w:szCs w:val="21"/>
        </w:rPr>
        <w:t>参数。</w:t>
      </w:r>
    </w:p>
    <w:p w:rsidR="00BD5572" w:rsidRPr="00360EE7" w:rsidRDefault="00BD5572" w:rsidP="00BD5572">
      <w:pPr>
        <w:snapToGrid w:val="0"/>
        <w:spacing w:line="360" w:lineRule="auto"/>
        <w:rPr>
          <w:rFonts w:eastAsiaTheme="minorEastAsia"/>
          <w:b/>
          <w:szCs w:val="21"/>
        </w:rPr>
      </w:pPr>
      <w:r w:rsidRPr="00360EE7">
        <w:rPr>
          <w:rFonts w:eastAsiaTheme="minorEastAsia"/>
          <w:b/>
          <w:szCs w:val="21"/>
        </w:rPr>
        <w:t>4</w:t>
      </w:r>
      <w:r w:rsidRPr="00360EE7">
        <w:rPr>
          <w:rFonts w:eastAsiaTheme="minorEastAsia"/>
          <w:b/>
          <w:szCs w:val="21"/>
        </w:rPr>
        <w:t>、通风柜</w:t>
      </w:r>
      <w:r w:rsidRPr="00360EE7">
        <w:rPr>
          <w:rFonts w:eastAsiaTheme="minorEastAsia"/>
          <w:b/>
          <w:szCs w:val="21"/>
        </w:rPr>
        <w:t>VAV</w:t>
      </w:r>
      <w:r w:rsidRPr="00360EE7">
        <w:rPr>
          <w:rFonts w:eastAsiaTheme="minorEastAsia"/>
          <w:b/>
          <w:szCs w:val="21"/>
        </w:rPr>
        <w:t>控制系统</w:t>
      </w:r>
    </w:p>
    <w:p w:rsidR="00BD5572" w:rsidRPr="00360EE7" w:rsidRDefault="00A9293B" w:rsidP="00BD5572">
      <w:pPr>
        <w:snapToGrid w:val="0"/>
        <w:spacing w:line="360" w:lineRule="auto"/>
        <w:ind w:firstLine="420"/>
        <w:rPr>
          <w:rFonts w:eastAsiaTheme="minorEastAsia"/>
          <w:szCs w:val="21"/>
        </w:rPr>
      </w:pPr>
      <w:r w:rsidRPr="00360EE7">
        <w:rPr>
          <w:rFonts w:eastAsiaTheme="minorEastAsia"/>
          <w:szCs w:val="21"/>
        </w:rPr>
        <w:t>4.1</w:t>
      </w:r>
      <w:r w:rsidR="00BD5572" w:rsidRPr="00360EE7">
        <w:rPr>
          <w:rFonts w:eastAsiaTheme="minorEastAsia"/>
          <w:szCs w:val="21"/>
        </w:rPr>
        <w:t>通风柜配置</w:t>
      </w:r>
      <w:r w:rsidR="00BD5572" w:rsidRPr="00360EE7">
        <w:rPr>
          <w:rFonts w:eastAsiaTheme="minorEastAsia"/>
          <w:szCs w:val="21"/>
        </w:rPr>
        <w:t>VAV</w:t>
      </w:r>
      <w:r w:rsidR="00BD5572" w:rsidRPr="00360EE7">
        <w:rPr>
          <w:rFonts w:eastAsiaTheme="minorEastAsia"/>
          <w:szCs w:val="21"/>
        </w:rPr>
        <w:t>变风量控制系统，包括变风量蝶阀、门高传感器、通风柜控制面板、带</w:t>
      </w:r>
      <w:r w:rsidR="00BD5572" w:rsidRPr="00360EE7">
        <w:rPr>
          <w:rFonts w:eastAsiaTheme="minorEastAsia"/>
          <w:szCs w:val="21"/>
        </w:rPr>
        <w:t>24V</w:t>
      </w:r>
      <w:r w:rsidR="00BD5572" w:rsidRPr="00360EE7">
        <w:rPr>
          <w:rFonts w:eastAsiaTheme="minorEastAsia"/>
          <w:szCs w:val="21"/>
        </w:rPr>
        <w:t>电源箱，各元器件出厂前需</w:t>
      </w:r>
      <w:proofErr w:type="gramStart"/>
      <w:r w:rsidR="00BD5572" w:rsidRPr="00360EE7">
        <w:rPr>
          <w:rFonts w:eastAsiaTheme="minorEastAsia"/>
          <w:szCs w:val="21"/>
        </w:rPr>
        <w:t>自动对插连接线</w:t>
      </w:r>
      <w:proofErr w:type="gramEnd"/>
      <w:r w:rsidR="00BD5572" w:rsidRPr="00360EE7">
        <w:rPr>
          <w:rFonts w:eastAsiaTheme="minorEastAsia"/>
          <w:szCs w:val="21"/>
        </w:rPr>
        <w:t>。</w:t>
      </w:r>
    </w:p>
    <w:p w:rsidR="00BD5572" w:rsidRPr="00360EE7" w:rsidRDefault="00A9293B" w:rsidP="00BD5572">
      <w:pPr>
        <w:snapToGrid w:val="0"/>
        <w:spacing w:line="360" w:lineRule="auto"/>
        <w:ind w:firstLine="420"/>
        <w:rPr>
          <w:rFonts w:eastAsiaTheme="minorEastAsia"/>
          <w:szCs w:val="21"/>
        </w:rPr>
      </w:pPr>
      <w:r w:rsidRPr="00360EE7">
        <w:rPr>
          <w:rFonts w:eastAsiaTheme="minorEastAsia" w:hint="eastAsia"/>
          <w:szCs w:val="21"/>
        </w:rPr>
        <w:t>4</w:t>
      </w:r>
      <w:r w:rsidRPr="00360EE7">
        <w:rPr>
          <w:rFonts w:eastAsiaTheme="minorEastAsia"/>
          <w:szCs w:val="21"/>
        </w:rPr>
        <w:t>.2</w:t>
      </w:r>
      <w:r w:rsidR="00BD5572" w:rsidRPr="00360EE7">
        <w:rPr>
          <w:rFonts w:eastAsiaTheme="minorEastAsia"/>
          <w:szCs w:val="21"/>
        </w:rPr>
        <w:t>要求通风柜控制系统做到面风速精确控制，保证通风</w:t>
      </w:r>
      <w:proofErr w:type="gramStart"/>
      <w:r w:rsidR="00BD5572" w:rsidRPr="00360EE7">
        <w:rPr>
          <w:rFonts w:eastAsiaTheme="minorEastAsia"/>
          <w:szCs w:val="21"/>
        </w:rPr>
        <w:t>柜真实面</w:t>
      </w:r>
      <w:proofErr w:type="gramEnd"/>
      <w:r w:rsidR="00BD5572" w:rsidRPr="00360EE7">
        <w:rPr>
          <w:rFonts w:eastAsiaTheme="minorEastAsia"/>
          <w:szCs w:val="21"/>
        </w:rPr>
        <w:t>风速维持在</w:t>
      </w:r>
      <w:r w:rsidR="00BD5572" w:rsidRPr="00360EE7">
        <w:rPr>
          <w:rFonts w:eastAsiaTheme="minorEastAsia"/>
          <w:szCs w:val="21"/>
        </w:rPr>
        <w:t>0.5m/s±5%(</w:t>
      </w:r>
      <w:r w:rsidR="00BD5572" w:rsidRPr="00360EE7">
        <w:rPr>
          <w:rFonts w:eastAsiaTheme="minorEastAsia"/>
          <w:szCs w:val="21"/>
        </w:rPr>
        <w:t>有人</w:t>
      </w:r>
      <w:r w:rsidR="00BD5572" w:rsidRPr="00360EE7">
        <w:rPr>
          <w:rFonts w:eastAsiaTheme="minorEastAsia"/>
          <w:szCs w:val="21"/>
        </w:rPr>
        <w:t>)</w:t>
      </w:r>
      <w:r w:rsidR="00BD5572" w:rsidRPr="00360EE7">
        <w:rPr>
          <w:rFonts w:eastAsiaTheme="minorEastAsia"/>
          <w:szCs w:val="21"/>
        </w:rPr>
        <w:t>，</w:t>
      </w:r>
      <w:r w:rsidR="00BD5572" w:rsidRPr="00360EE7">
        <w:rPr>
          <w:rFonts w:eastAsiaTheme="minorEastAsia"/>
          <w:szCs w:val="21"/>
        </w:rPr>
        <w:t>0.3m/s±5% (</w:t>
      </w:r>
      <w:r w:rsidR="00BD5572" w:rsidRPr="00360EE7">
        <w:rPr>
          <w:rFonts w:eastAsiaTheme="minorEastAsia"/>
          <w:szCs w:val="21"/>
        </w:rPr>
        <w:t>无人</w:t>
      </w:r>
      <w:r w:rsidR="00BD5572" w:rsidRPr="00360EE7">
        <w:rPr>
          <w:rFonts w:eastAsiaTheme="minorEastAsia"/>
          <w:szCs w:val="21"/>
        </w:rPr>
        <w:t>)</w:t>
      </w:r>
      <w:r w:rsidR="00BD5572" w:rsidRPr="00360EE7">
        <w:rPr>
          <w:rFonts w:eastAsiaTheme="minorEastAsia"/>
          <w:szCs w:val="21"/>
        </w:rPr>
        <w:t>；</w:t>
      </w:r>
    </w:p>
    <w:p w:rsidR="00BD5572" w:rsidRPr="00360EE7" w:rsidRDefault="00A9293B" w:rsidP="00BD5572">
      <w:pPr>
        <w:snapToGrid w:val="0"/>
        <w:spacing w:line="360" w:lineRule="auto"/>
        <w:ind w:firstLine="420"/>
        <w:rPr>
          <w:rFonts w:eastAsiaTheme="minorEastAsia"/>
          <w:szCs w:val="21"/>
        </w:rPr>
      </w:pPr>
      <w:r w:rsidRPr="00360EE7">
        <w:rPr>
          <w:rFonts w:eastAsiaTheme="minorEastAsia" w:hint="eastAsia"/>
          <w:szCs w:val="21"/>
        </w:rPr>
        <w:t>4</w:t>
      </w:r>
      <w:r w:rsidRPr="00360EE7">
        <w:rPr>
          <w:rFonts w:eastAsiaTheme="minorEastAsia"/>
          <w:szCs w:val="21"/>
        </w:rPr>
        <w:t>.3</w:t>
      </w:r>
      <w:r w:rsidR="00BD5572" w:rsidRPr="00360EE7">
        <w:rPr>
          <w:rFonts w:eastAsiaTheme="minorEastAsia"/>
          <w:szCs w:val="21"/>
        </w:rPr>
        <w:t>变风量蝶阀</w:t>
      </w:r>
    </w:p>
    <w:p w:rsidR="00364FF1" w:rsidRPr="00364FF1" w:rsidRDefault="00A9293B" w:rsidP="00364FF1">
      <w:pPr>
        <w:spacing w:line="400" w:lineRule="exact"/>
        <w:ind w:firstLineChars="200" w:firstLine="420"/>
        <w:rPr>
          <w:rFonts w:eastAsiaTheme="minorEastAsia"/>
          <w:szCs w:val="21"/>
        </w:rPr>
      </w:pPr>
      <w:r w:rsidRPr="00360EE7">
        <w:rPr>
          <w:rFonts w:eastAsiaTheme="minorEastAsia"/>
          <w:szCs w:val="21"/>
        </w:rPr>
        <w:t>4.3.1</w:t>
      </w:r>
      <w:r w:rsidR="00364FF1" w:rsidRPr="00364FF1">
        <w:rPr>
          <w:rFonts w:eastAsiaTheme="minorEastAsia" w:hint="eastAsia"/>
          <w:szCs w:val="21"/>
        </w:rPr>
        <w:t>投标</w:t>
      </w:r>
      <w:r w:rsidR="00364FF1">
        <w:rPr>
          <w:rFonts w:eastAsiaTheme="minorEastAsia" w:hint="eastAsia"/>
          <w:szCs w:val="21"/>
        </w:rPr>
        <w:t>人</w:t>
      </w:r>
      <w:r w:rsidR="00666A9D">
        <w:rPr>
          <w:rFonts w:eastAsiaTheme="minorEastAsia" w:hint="eastAsia"/>
          <w:szCs w:val="21"/>
        </w:rPr>
        <w:t>投标</w:t>
      </w:r>
      <w:r w:rsidR="00666A9D">
        <w:rPr>
          <w:rFonts w:eastAsiaTheme="minorEastAsia"/>
          <w:szCs w:val="21"/>
        </w:rPr>
        <w:t>时</w:t>
      </w:r>
      <w:r w:rsidR="00364FF1" w:rsidRPr="00364FF1">
        <w:rPr>
          <w:rFonts w:eastAsiaTheme="minorEastAsia" w:hint="eastAsia"/>
          <w:szCs w:val="21"/>
        </w:rPr>
        <w:t>提供变风量蝶阀</w:t>
      </w:r>
      <w:r w:rsidR="00364FF1">
        <w:rPr>
          <w:rFonts w:eastAsiaTheme="minorEastAsia" w:hint="eastAsia"/>
          <w:szCs w:val="21"/>
        </w:rPr>
        <w:t>控制系统关于响应时间、</w:t>
      </w:r>
      <w:r w:rsidR="00364FF1" w:rsidRPr="00364FF1">
        <w:rPr>
          <w:rFonts w:eastAsiaTheme="minorEastAsia" w:hint="eastAsia"/>
          <w:szCs w:val="21"/>
        </w:rPr>
        <w:t>精度</w:t>
      </w:r>
      <w:r w:rsidR="00364FF1">
        <w:rPr>
          <w:rFonts w:eastAsiaTheme="minorEastAsia" w:hint="eastAsia"/>
          <w:szCs w:val="21"/>
        </w:rPr>
        <w:t>、</w:t>
      </w:r>
      <w:r w:rsidR="00364FF1" w:rsidRPr="00364FF1">
        <w:rPr>
          <w:rFonts w:eastAsiaTheme="minorEastAsia" w:hint="eastAsia"/>
          <w:szCs w:val="21"/>
        </w:rPr>
        <w:t>泄露浓度</w:t>
      </w:r>
      <w:r w:rsidR="00364FF1">
        <w:rPr>
          <w:rFonts w:eastAsiaTheme="minorEastAsia" w:hint="eastAsia"/>
          <w:szCs w:val="21"/>
        </w:rPr>
        <w:t>、</w:t>
      </w:r>
      <w:r w:rsidR="00364FF1" w:rsidRPr="00364FF1">
        <w:rPr>
          <w:rFonts w:eastAsiaTheme="minorEastAsia" w:hint="eastAsia"/>
          <w:szCs w:val="21"/>
        </w:rPr>
        <w:t>阻燃等方面的相关的认证报告及检测报告</w:t>
      </w:r>
      <w:r w:rsidR="00364FF1">
        <w:rPr>
          <w:rFonts w:eastAsiaTheme="minorEastAsia" w:hint="eastAsia"/>
          <w:szCs w:val="21"/>
        </w:rPr>
        <w:t>复印件并加盖厂家公章</w:t>
      </w:r>
      <w:r w:rsidR="00364FF1" w:rsidRPr="00364FF1">
        <w:rPr>
          <w:rFonts w:eastAsiaTheme="minorEastAsia" w:hint="eastAsia"/>
          <w:szCs w:val="21"/>
        </w:rPr>
        <w:t>。</w:t>
      </w:r>
    </w:p>
    <w:p w:rsidR="00BD5572" w:rsidRPr="00360EE7" w:rsidRDefault="00A9293B" w:rsidP="00364FF1">
      <w:pPr>
        <w:snapToGrid w:val="0"/>
        <w:spacing w:line="400" w:lineRule="exact"/>
        <w:ind w:firstLineChars="200" w:firstLine="420"/>
        <w:rPr>
          <w:rFonts w:eastAsiaTheme="minorEastAsia"/>
          <w:szCs w:val="21"/>
        </w:rPr>
      </w:pPr>
      <w:r w:rsidRPr="00360EE7">
        <w:rPr>
          <w:rFonts w:eastAsiaTheme="minorEastAsia"/>
          <w:szCs w:val="21"/>
        </w:rPr>
        <w:t>4.3.2</w:t>
      </w:r>
      <w:r w:rsidR="0083697C" w:rsidRPr="00360EE7">
        <w:rPr>
          <w:rFonts w:ascii="Segoe UI Symbol" w:hAnsi="Segoe UI Symbol" w:cs="Segoe UI Symbol"/>
          <w:szCs w:val="21"/>
        </w:rPr>
        <w:t>★</w:t>
      </w:r>
      <w:r w:rsidR="00BD5572" w:rsidRPr="00360EE7">
        <w:rPr>
          <w:rFonts w:eastAsiaTheme="minorEastAsia"/>
          <w:szCs w:val="21"/>
        </w:rPr>
        <w:t>控制原理：通风柜标准面风速设定为有人</w:t>
      </w:r>
      <w:r w:rsidR="00BD5572" w:rsidRPr="00360EE7">
        <w:rPr>
          <w:rFonts w:eastAsiaTheme="minorEastAsia"/>
          <w:szCs w:val="21"/>
        </w:rPr>
        <w:t xml:space="preserve">0.5m/s </w:t>
      </w:r>
      <w:r w:rsidR="00BD5572" w:rsidRPr="00360EE7">
        <w:rPr>
          <w:rFonts w:eastAsiaTheme="minorEastAsia"/>
          <w:szCs w:val="21"/>
        </w:rPr>
        <w:t>、无人</w:t>
      </w:r>
      <w:r w:rsidR="00BD5572" w:rsidRPr="00360EE7">
        <w:rPr>
          <w:rFonts w:eastAsiaTheme="minorEastAsia"/>
          <w:szCs w:val="21"/>
        </w:rPr>
        <w:t>0.3m/s</w:t>
      </w:r>
      <w:r w:rsidR="00BD5572" w:rsidRPr="00360EE7">
        <w:rPr>
          <w:rFonts w:eastAsiaTheme="minorEastAsia"/>
          <w:szCs w:val="21"/>
        </w:rPr>
        <w:t>，变风量蝶阀根据通风柜视窗高度变化保持通风柜面风速恒定；变风量阀响应时间不超过</w:t>
      </w:r>
      <w:r w:rsidR="00BD5572" w:rsidRPr="00360EE7">
        <w:rPr>
          <w:rFonts w:eastAsiaTheme="minorEastAsia"/>
          <w:szCs w:val="21"/>
        </w:rPr>
        <w:t>2</w:t>
      </w:r>
      <w:r w:rsidR="00BD5572" w:rsidRPr="00360EE7">
        <w:rPr>
          <w:rFonts w:eastAsiaTheme="minorEastAsia"/>
          <w:szCs w:val="21"/>
        </w:rPr>
        <w:t>秒。</w:t>
      </w:r>
    </w:p>
    <w:p w:rsidR="00BD5572" w:rsidRPr="00360EE7" w:rsidRDefault="00A9293B" w:rsidP="00A9293B">
      <w:pPr>
        <w:snapToGrid w:val="0"/>
        <w:spacing w:line="440" w:lineRule="exact"/>
        <w:ind w:firstLine="420"/>
        <w:rPr>
          <w:rFonts w:eastAsiaTheme="minorEastAsia"/>
          <w:szCs w:val="21"/>
        </w:rPr>
      </w:pPr>
      <w:r w:rsidRPr="00360EE7">
        <w:rPr>
          <w:rFonts w:eastAsiaTheme="minorEastAsia"/>
          <w:szCs w:val="21"/>
        </w:rPr>
        <w:t>4.3.3</w:t>
      </w:r>
      <w:r w:rsidR="00BD5572" w:rsidRPr="00360EE7">
        <w:rPr>
          <w:rFonts w:eastAsiaTheme="minorEastAsia"/>
          <w:szCs w:val="21"/>
        </w:rPr>
        <w:t>变风量蝶阀品质保证，必须满足以下要求：</w:t>
      </w:r>
    </w:p>
    <w:p w:rsidR="00BD5572" w:rsidRPr="00360EE7" w:rsidRDefault="00A9293B" w:rsidP="00A9293B">
      <w:pPr>
        <w:snapToGrid w:val="0"/>
        <w:spacing w:line="440" w:lineRule="exact"/>
        <w:ind w:firstLineChars="199" w:firstLine="418"/>
        <w:rPr>
          <w:rFonts w:eastAsiaTheme="minorEastAsia"/>
          <w:szCs w:val="21"/>
        </w:rPr>
      </w:pPr>
      <w:r w:rsidRPr="00360EE7">
        <w:rPr>
          <w:rFonts w:eastAsiaTheme="minorEastAsia" w:hint="eastAsia"/>
          <w:szCs w:val="21"/>
        </w:rPr>
        <w:t>4.3.3.1</w:t>
      </w:r>
      <w:r w:rsidR="00BD5572" w:rsidRPr="00360EE7">
        <w:rPr>
          <w:rFonts w:eastAsiaTheme="minorEastAsia"/>
          <w:szCs w:val="21"/>
        </w:rPr>
        <w:t>阀体</w:t>
      </w:r>
      <w:proofErr w:type="gramStart"/>
      <w:r w:rsidR="00BD5572" w:rsidRPr="00360EE7">
        <w:rPr>
          <w:rFonts w:eastAsiaTheme="minorEastAsia"/>
          <w:szCs w:val="21"/>
        </w:rPr>
        <w:t>采用高耐腐蚀性</w:t>
      </w:r>
      <w:proofErr w:type="gramEnd"/>
      <w:r w:rsidR="00BD5572" w:rsidRPr="00360EE7">
        <w:rPr>
          <w:rFonts w:eastAsiaTheme="minorEastAsia"/>
          <w:szCs w:val="21"/>
        </w:rPr>
        <w:t>材料或做防腐处理，满足实验室防腐、防火要求；</w:t>
      </w:r>
    </w:p>
    <w:p w:rsidR="00BD5572" w:rsidRPr="00360EE7" w:rsidRDefault="00A9293B" w:rsidP="00A9293B">
      <w:pPr>
        <w:snapToGrid w:val="0"/>
        <w:spacing w:line="440" w:lineRule="exact"/>
        <w:ind w:firstLineChars="199" w:firstLine="418"/>
        <w:rPr>
          <w:rFonts w:eastAsiaTheme="minorEastAsia"/>
          <w:szCs w:val="21"/>
        </w:rPr>
      </w:pPr>
      <w:r w:rsidRPr="00360EE7">
        <w:rPr>
          <w:rFonts w:eastAsiaTheme="minorEastAsia" w:hint="eastAsia"/>
          <w:szCs w:val="21"/>
        </w:rPr>
        <w:t>4.3.3.2</w:t>
      </w:r>
      <w:r w:rsidR="00BD5572" w:rsidRPr="00360EE7">
        <w:rPr>
          <w:rFonts w:eastAsiaTheme="minorEastAsia"/>
          <w:szCs w:val="21"/>
        </w:rPr>
        <w:t>阀体防火阻燃等级为</w:t>
      </w:r>
      <w:r w:rsidR="00BD5572" w:rsidRPr="00360EE7">
        <w:rPr>
          <w:rFonts w:eastAsiaTheme="minorEastAsia"/>
          <w:szCs w:val="21"/>
        </w:rPr>
        <w:t>UL94-V0</w:t>
      </w:r>
      <w:r w:rsidR="00BD5572" w:rsidRPr="00360EE7">
        <w:rPr>
          <w:rFonts w:eastAsiaTheme="minorEastAsia"/>
          <w:szCs w:val="21"/>
        </w:rPr>
        <w:t>级；</w:t>
      </w:r>
    </w:p>
    <w:p w:rsidR="00BD5572" w:rsidRPr="00360EE7" w:rsidRDefault="00A9293B" w:rsidP="00A9293B">
      <w:pPr>
        <w:snapToGrid w:val="0"/>
        <w:spacing w:line="440" w:lineRule="exact"/>
        <w:ind w:firstLineChars="199" w:firstLine="418"/>
        <w:rPr>
          <w:rFonts w:eastAsiaTheme="minorEastAsia"/>
          <w:szCs w:val="21"/>
        </w:rPr>
      </w:pPr>
      <w:r w:rsidRPr="00360EE7">
        <w:rPr>
          <w:rFonts w:eastAsiaTheme="minorEastAsia" w:hint="eastAsia"/>
          <w:szCs w:val="21"/>
        </w:rPr>
        <w:t>4.3.3.</w:t>
      </w:r>
      <w:r w:rsidRPr="00360EE7">
        <w:rPr>
          <w:rFonts w:eastAsiaTheme="minorEastAsia"/>
          <w:szCs w:val="21"/>
        </w:rPr>
        <w:t>3</w:t>
      </w:r>
      <w:r w:rsidR="00BD5572" w:rsidRPr="00360EE7">
        <w:rPr>
          <w:rFonts w:eastAsiaTheme="minorEastAsia"/>
          <w:szCs w:val="21"/>
        </w:rPr>
        <w:t>获得耐腐蚀性测试报告，满足</w:t>
      </w:r>
      <w:r w:rsidR="00F275CC">
        <w:rPr>
          <w:rFonts w:eastAsiaTheme="minorEastAsia"/>
          <w:szCs w:val="21"/>
        </w:rPr>
        <w:t>GB/T 11547-200</w:t>
      </w:r>
      <w:r w:rsidR="00BD5572" w:rsidRPr="00360EE7">
        <w:rPr>
          <w:rFonts w:eastAsiaTheme="minorEastAsia"/>
          <w:szCs w:val="21"/>
        </w:rPr>
        <w:t>8</w:t>
      </w:r>
      <w:r w:rsidR="00BD5572" w:rsidRPr="00360EE7">
        <w:rPr>
          <w:rFonts w:eastAsiaTheme="minorEastAsia"/>
          <w:szCs w:val="21"/>
        </w:rPr>
        <w:t>测试标准。</w:t>
      </w:r>
    </w:p>
    <w:p w:rsidR="00BD5572" w:rsidRPr="00360EE7" w:rsidRDefault="00A9293B" w:rsidP="00A9293B">
      <w:pPr>
        <w:snapToGrid w:val="0"/>
        <w:spacing w:line="440" w:lineRule="exact"/>
        <w:ind w:firstLineChars="199" w:firstLine="418"/>
        <w:rPr>
          <w:bCs/>
          <w:szCs w:val="21"/>
        </w:rPr>
      </w:pPr>
      <w:r w:rsidRPr="00360EE7">
        <w:rPr>
          <w:rFonts w:eastAsiaTheme="minorEastAsia" w:hint="eastAsia"/>
          <w:szCs w:val="21"/>
        </w:rPr>
        <w:t>4.3.3.</w:t>
      </w:r>
      <w:r w:rsidRPr="00360EE7">
        <w:rPr>
          <w:rFonts w:eastAsiaTheme="minorEastAsia"/>
          <w:szCs w:val="21"/>
        </w:rPr>
        <w:t>4</w:t>
      </w:r>
      <w:r w:rsidR="00BD5572" w:rsidRPr="00360EE7">
        <w:rPr>
          <w:bCs/>
          <w:szCs w:val="21"/>
        </w:rPr>
        <w:t>阀体的风量测量段与调节段一体成型，测定风量，风量控制精度</w:t>
      </w:r>
      <w:r w:rsidR="00BD5572" w:rsidRPr="00360EE7">
        <w:rPr>
          <w:bCs/>
          <w:szCs w:val="21"/>
        </w:rPr>
        <w:t>±10%</w:t>
      </w:r>
      <w:r w:rsidR="00BD5572" w:rsidRPr="00360EE7">
        <w:rPr>
          <w:bCs/>
          <w:szCs w:val="21"/>
        </w:rPr>
        <w:t>以内；</w:t>
      </w:r>
    </w:p>
    <w:p w:rsidR="00BD5572" w:rsidRPr="00360EE7" w:rsidRDefault="00A9293B" w:rsidP="00A9293B">
      <w:pPr>
        <w:snapToGrid w:val="0"/>
        <w:spacing w:line="440" w:lineRule="exact"/>
        <w:ind w:firstLineChars="199" w:firstLine="418"/>
        <w:rPr>
          <w:rFonts w:eastAsiaTheme="minorEastAsia"/>
          <w:szCs w:val="21"/>
        </w:rPr>
      </w:pPr>
      <w:r w:rsidRPr="00360EE7">
        <w:rPr>
          <w:rFonts w:eastAsiaTheme="minorEastAsia" w:hint="eastAsia"/>
          <w:szCs w:val="21"/>
        </w:rPr>
        <w:t>4.3.3.</w:t>
      </w:r>
      <w:r w:rsidRPr="00360EE7">
        <w:rPr>
          <w:rFonts w:eastAsiaTheme="minorEastAsia"/>
          <w:szCs w:val="21"/>
        </w:rPr>
        <w:t>5</w:t>
      </w:r>
      <w:r w:rsidR="00BD5572" w:rsidRPr="00360EE7">
        <w:rPr>
          <w:rFonts w:eastAsiaTheme="minorEastAsia"/>
          <w:szCs w:val="21"/>
        </w:rPr>
        <w:t>对命令信号变化的响应时间小于</w:t>
      </w:r>
      <w:r w:rsidR="00BD5572" w:rsidRPr="00360EE7">
        <w:rPr>
          <w:rFonts w:eastAsiaTheme="minorEastAsia"/>
          <w:szCs w:val="21"/>
        </w:rPr>
        <w:t>2</w:t>
      </w:r>
      <w:r w:rsidR="00BD5572" w:rsidRPr="00360EE7">
        <w:rPr>
          <w:rFonts w:eastAsiaTheme="minorEastAsia"/>
          <w:szCs w:val="21"/>
        </w:rPr>
        <w:t>秒。</w:t>
      </w:r>
    </w:p>
    <w:p w:rsidR="00BD5572" w:rsidRPr="00360EE7" w:rsidRDefault="00A9293B" w:rsidP="00A9293B">
      <w:pPr>
        <w:snapToGrid w:val="0"/>
        <w:spacing w:line="440" w:lineRule="exact"/>
        <w:ind w:firstLineChars="199" w:firstLine="418"/>
        <w:rPr>
          <w:rFonts w:eastAsiaTheme="minorEastAsia"/>
          <w:szCs w:val="21"/>
        </w:rPr>
      </w:pPr>
      <w:r w:rsidRPr="00360EE7">
        <w:rPr>
          <w:rFonts w:eastAsiaTheme="minorEastAsia" w:hint="eastAsia"/>
          <w:szCs w:val="21"/>
        </w:rPr>
        <w:t>4.3.3.</w:t>
      </w:r>
      <w:r w:rsidRPr="00360EE7">
        <w:rPr>
          <w:rFonts w:eastAsiaTheme="minorEastAsia"/>
          <w:szCs w:val="21"/>
        </w:rPr>
        <w:t>6</w:t>
      </w:r>
      <w:r w:rsidR="00BD5572" w:rsidRPr="00360EE7">
        <w:rPr>
          <w:rFonts w:eastAsiaTheme="minorEastAsia"/>
          <w:szCs w:val="21"/>
        </w:rPr>
        <w:t>对风管静压变化的响应时间小于</w:t>
      </w:r>
      <w:r w:rsidR="00BD5572" w:rsidRPr="00360EE7">
        <w:rPr>
          <w:rFonts w:eastAsiaTheme="minorEastAsia"/>
          <w:szCs w:val="21"/>
        </w:rPr>
        <w:t>2</w:t>
      </w:r>
      <w:r w:rsidR="00BD5572" w:rsidRPr="00360EE7">
        <w:rPr>
          <w:rFonts w:eastAsiaTheme="minorEastAsia"/>
          <w:szCs w:val="21"/>
        </w:rPr>
        <w:t>秒。</w:t>
      </w:r>
    </w:p>
    <w:p w:rsidR="00BD5572" w:rsidRPr="00360EE7" w:rsidRDefault="00A9293B" w:rsidP="00A9293B">
      <w:pPr>
        <w:snapToGrid w:val="0"/>
        <w:spacing w:line="440" w:lineRule="exact"/>
        <w:ind w:firstLineChars="199" w:firstLine="418"/>
        <w:rPr>
          <w:rFonts w:eastAsiaTheme="minorEastAsia"/>
          <w:szCs w:val="21"/>
        </w:rPr>
      </w:pPr>
      <w:r w:rsidRPr="00360EE7">
        <w:rPr>
          <w:rFonts w:eastAsiaTheme="minorEastAsia" w:hint="eastAsia"/>
          <w:szCs w:val="21"/>
        </w:rPr>
        <w:lastRenderedPageBreak/>
        <w:t>4.3.3.</w:t>
      </w:r>
      <w:r w:rsidRPr="00360EE7">
        <w:rPr>
          <w:rFonts w:eastAsiaTheme="minorEastAsia"/>
          <w:szCs w:val="21"/>
        </w:rPr>
        <w:t xml:space="preserve">7  </w:t>
      </w:r>
      <w:r w:rsidR="00BD5572" w:rsidRPr="00360EE7">
        <w:rPr>
          <w:rFonts w:eastAsiaTheme="minorEastAsia"/>
          <w:szCs w:val="21"/>
        </w:rPr>
        <w:t>RS485</w:t>
      </w:r>
      <w:r w:rsidR="00BD5572" w:rsidRPr="00360EE7">
        <w:rPr>
          <w:rFonts w:eastAsiaTheme="minorEastAsia"/>
          <w:szCs w:val="21"/>
        </w:rPr>
        <w:t>端口：</w:t>
      </w:r>
      <w:r w:rsidR="00BD5572" w:rsidRPr="00360EE7">
        <w:rPr>
          <w:rFonts w:eastAsiaTheme="minorEastAsia"/>
          <w:szCs w:val="21"/>
        </w:rPr>
        <w:t>3</w:t>
      </w:r>
      <w:r w:rsidR="00BD5572" w:rsidRPr="00360EE7">
        <w:rPr>
          <w:rFonts w:eastAsiaTheme="minorEastAsia"/>
          <w:szCs w:val="21"/>
        </w:rPr>
        <w:t>路</w:t>
      </w:r>
      <w:r w:rsidR="00BD5572" w:rsidRPr="00360EE7">
        <w:rPr>
          <w:rFonts w:eastAsiaTheme="minorEastAsia"/>
          <w:szCs w:val="21"/>
        </w:rPr>
        <w:t>RS485</w:t>
      </w:r>
      <w:r w:rsidR="00BD5572" w:rsidRPr="00360EE7">
        <w:rPr>
          <w:rFonts w:eastAsiaTheme="minorEastAsia"/>
          <w:szCs w:val="21"/>
        </w:rPr>
        <w:t>，用于相关调试、设定、控制与检测</w:t>
      </w:r>
    </w:p>
    <w:p w:rsidR="00BD5572" w:rsidRPr="00360EE7" w:rsidRDefault="00A9293B" w:rsidP="00A9293B">
      <w:pPr>
        <w:snapToGrid w:val="0"/>
        <w:spacing w:line="440" w:lineRule="exact"/>
        <w:ind w:firstLineChars="199" w:firstLine="418"/>
        <w:rPr>
          <w:rFonts w:eastAsiaTheme="minorEastAsia"/>
          <w:szCs w:val="21"/>
        </w:rPr>
      </w:pPr>
      <w:r w:rsidRPr="00360EE7">
        <w:rPr>
          <w:rFonts w:eastAsiaTheme="minorEastAsia" w:hint="eastAsia"/>
          <w:szCs w:val="21"/>
        </w:rPr>
        <w:t>4.3.3.</w:t>
      </w:r>
      <w:r w:rsidRPr="00360EE7">
        <w:rPr>
          <w:rFonts w:eastAsiaTheme="minorEastAsia"/>
          <w:szCs w:val="21"/>
        </w:rPr>
        <w:t xml:space="preserve">8    </w:t>
      </w:r>
      <w:r w:rsidR="00BD5572" w:rsidRPr="00360EE7">
        <w:rPr>
          <w:rFonts w:eastAsiaTheme="minorEastAsia"/>
          <w:szCs w:val="21"/>
        </w:rPr>
        <w:t>2</w:t>
      </w:r>
      <w:r w:rsidR="00BD5572" w:rsidRPr="00360EE7">
        <w:rPr>
          <w:rFonts w:eastAsiaTheme="minorEastAsia"/>
          <w:szCs w:val="21"/>
        </w:rPr>
        <w:t>路模拟量输出（</w:t>
      </w:r>
      <w:r w:rsidR="00BD5572" w:rsidRPr="00360EE7">
        <w:rPr>
          <w:rFonts w:eastAsiaTheme="minorEastAsia"/>
          <w:szCs w:val="21"/>
        </w:rPr>
        <w:t>0-10V</w:t>
      </w:r>
      <w:r w:rsidR="00BD5572" w:rsidRPr="00360EE7">
        <w:rPr>
          <w:rFonts w:eastAsiaTheme="minorEastAsia"/>
          <w:szCs w:val="21"/>
        </w:rPr>
        <w:t>），</w:t>
      </w:r>
      <w:r w:rsidR="00BD5572" w:rsidRPr="00360EE7">
        <w:rPr>
          <w:rFonts w:eastAsiaTheme="minorEastAsia"/>
          <w:szCs w:val="21"/>
        </w:rPr>
        <w:t>4</w:t>
      </w:r>
      <w:proofErr w:type="gramStart"/>
      <w:r w:rsidR="00BD5572" w:rsidRPr="00360EE7">
        <w:rPr>
          <w:rFonts w:eastAsiaTheme="minorEastAsia"/>
          <w:szCs w:val="21"/>
        </w:rPr>
        <w:t>路数字量输出</w:t>
      </w:r>
      <w:proofErr w:type="gramEnd"/>
      <w:r w:rsidR="00BD5572" w:rsidRPr="00360EE7">
        <w:rPr>
          <w:rFonts w:eastAsiaTheme="minorEastAsia"/>
          <w:szCs w:val="21"/>
        </w:rPr>
        <w:t>（</w:t>
      </w:r>
      <w:r w:rsidR="00BD5572" w:rsidRPr="00360EE7">
        <w:rPr>
          <w:rFonts w:eastAsiaTheme="minorEastAsia"/>
          <w:szCs w:val="21"/>
        </w:rPr>
        <w:t>24V 1A</w:t>
      </w:r>
      <w:r w:rsidR="00BD5572" w:rsidRPr="00360EE7">
        <w:rPr>
          <w:rFonts w:eastAsiaTheme="minorEastAsia"/>
          <w:szCs w:val="21"/>
        </w:rPr>
        <w:t>）</w:t>
      </w:r>
    </w:p>
    <w:p w:rsidR="00BD5572" w:rsidRPr="00360EE7" w:rsidRDefault="00A9293B" w:rsidP="00A9293B">
      <w:pPr>
        <w:pStyle w:val="afa"/>
        <w:snapToGrid w:val="0"/>
        <w:spacing w:before="0" w:beforeAutospacing="0" w:after="0" w:afterAutospacing="0" w:line="440" w:lineRule="exact"/>
        <w:rPr>
          <w:rFonts w:eastAsiaTheme="minorEastAsia"/>
          <w:szCs w:val="21"/>
        </w:rPr>
      </w:pPr>
      <w:r w:rsidRPr="00360EE7">
        <w:rPr>
          <w:rFonts w:eastAsiaTheme="minorEastAsia" w:hint="eastAsia"/>
          <w:szCs w:val="21"/>
        </w:rPr>
        <w:t>4.3.3.</w:t>
      </w:r>
      <w:r w:rsidRPr="00360EE7">
        <w:rPr>
          <w:rFonts w:eastAsiaTheme="minorEastAsia"/>
          <w:szCs w:val="21"/>
        </w:rPr>
        <w:t xml:space="preserve">9 </w:t>
      </w:r>
      <w:r w:rsidR="00BD5572" w:rsidRPr="00360EE7">
        <w:rPr>
          <w:rFonts w:eastAsiaTheme="minorEastAsia"/>
          <w:szCs w:val="21"/>
        </w:rPr>
        <w:t>执行器需为快速执行器，并具</w:t>
      </w:r>
      <w:r w:rsidR="00BD5572" w:rsidRPr="00360EE7">
        <w:rPr>
          <w:rFonts w:eastAsiaTheme="minorEastAsia"/>
          <w:szCs w:val="21"/>
        </w:rPr>
        <w:t>90</w:t>
      </w:r>
      <w:r w:rsidR="00BD5572" w:rsidRPr="00360EE7">
        <w:rPr>
          <w:rFonts w:eastAsiaTheme="minorEastAsia"/>
          <w:szCs w:val="21"/>
        </w:rPr>
        <w:t>度运行时间不超过</w:t>
      </w:r>
      <w:r w:rsidR="00BD5572" w:rsidRPr="00360EE7">
        <w:rPr>
          <w:rFonts w:eastAsiaTheme="minorEastAsia"/>
          <w:szCs w:val="21"/>
        </w:rPr>
        <w:t>2</w:t>
      </w:r>
      <w:r w:rsidR="00BD5572" w:rsidRPr="00360EE7">
        <w:rPr>
          <w:rFonts w:eastAsiaTheme="minorEastAsia"/>
          <w:szCs w:val="21"/>
        </w:rPr>
        <w:t>秒，提供国家认可的相关机构检测报告。</w:t>
      </w:r>
    </w:p>
    <w:p w:rsidR="00A9293B" w:rsidRPr="00360EE7" w:rsidRDefault="00A9293B" w:rsidP="00C22838">
      <w:pPr>
        <w:snapToGrid w:val="0"/>
        <w:spacing w:line="360" w:lineRule="auto"/>
        <w:ind w:firstLine="420"/>
        <w:rPr>
          <w:rFonts w:eastAsiaTheme="minorEastAsia"/>
          <w:szCs w:val="21"/>
        </w:rPr>
      </w:pPr>
      <w:r w:rsidRPr="00360EE7">
        <w:rPr>
          <w:rFonts w:eastAsiaTheme="minorEastAsia"/>
          <w:szCs w:val="21"/>
        </w:rPr>
        <w:t>4.3.3.10</w:t>
      </w:r>
      <w:r w:rsidR="00C22838" w:rsidRPr="00360EE7">
        <w:rPr>
          <w:rFonts w:ascii="Segoe UI Symbol" w:hAnsi="Segoe UI Symbol" w:cs="Segoe UI Symbol"/>
          <w:szCs w:val="21"/>
        </w:rPr>
        <w:t>★</w:t>
      </w:r>
      <w:r w:rsidRPr="00360EE7">
        <w:rPr>
          <w:rFonts w:eastAsiaTheme="minorEastAsia"/>
          <w:szCs w:val="21"/>
        </w:rPr>
        <w:t>投标时提供变频器厂家的技术参数说明书并标记出与本项目</w:t>
      </w:r>
      <w:r w:rsidR="00C22838" w:rsidRPr="00360EE7">
        <w:rPr>
          <w:rFonts w:eastAsiaTheme="minorEastAsia" w:hint="eastAsia"/>
          <w:szCs w:val="21"/>
        </w:rPr>
        <w:t>要求</w:t>
      </w:r>
      <w:r w:rsidR="00C22838" w:rsidRPr="00360EE7">
        <w:rPr>
          <w:rFonts w:eastAsiaTheme="minorEastAsia"/>
          <w:szCs w:val="21"/>
        </w:rPr>
        <w:t>的变风量蝶阀</w:t>
      </w:r>
      <w:r w:rsidRPr="00360EE7">
        <w:rPr>
          <w:rFonts w:eastAsiaTheme="minorEastAsia"/>
          <w:szCs w:val="21"/>
        </w:rPr>
        <w:t>相关参数。</w:t>
      </w:r>
    </w:p>
    <w:p w:rsidR="00BD5572" w:rsidRPr="00360EE7" w:rsidRDefault="00A9293B" w:rsidP="00BD5572">
      <w:pPr>
        <w:snapToGrid w:val="0"/>
        <w:spacing w:line="360" w:lineRule="auto"/>
        <w:ind w:firstLine="420"/>
        <w:rPr>
          <w:rFonts w:eastAsiaTheme="minorEastAsia"/>
          <w:szCs w:val="21"/>
        </w:rPr>
      </w:pPr>
      <w:r w:rsidRPr="00360EE7">
        <w:rPr>
          <w:rFonts w:eastAsiaTheme="minorEastAsia" w:hint="eastAsia"/>
          <w:szCs w:val="21"/>
        </w:rPr>
        <w:t>4</w:t>
      </w:r>
      <w:r w:rsidRPr="00360EE7">
        <w:rPr>
          <w:rFonts w:eastAsiaTheme="minorEastAsia"/>
          <w:szCs w:val="21"/>
        </w:rPr>
        <w:t>.4</w:t>
      </w:r>
      <w:r w:rsidR="00BD5572" w:rsidRPr="00360EE7">
        <w:rPr>
          <w:rFonts w:eastAsiaTheme="minorEastAsia"/>
          <w:szCs w:val="21"/>
        </w:rPr>
        <w:t>要求通风柜控制面板必须满足以下要求：</w:t>
      </w:r>
    </w:p>
    <w:p w:rsidR="00BD5572" w:rsidRPr="00360EE7" w:rsidRDefault="00A9293B" w:rsidP="00BD5572">
      <w:pPr>
        <w:pStyle w:val="afa"/>
        <w:snapToGrid w:val="0"/>
        <w:spacing w:before="0" w:beforeAutospacing="0" w:after="0" w:afterAutospacing="0"/>
        <w:ind w:firstLineChars="202" w:firstLine="424"/>
        <w:rPr>
          <w:rFonts w:eastAsiaTheme="minorEastAsia"/>
          <w:szCs w:val="21"/>
        </w:rPr>
      </w:pPr>
      <w:r w:rsidRPr="00360EE7">
        <w:rPr>
          <w:rFonts w:eastAsiaTheme="minorEastAsia"/>
          <w:szCs w:val="21"/>
        </w:rPr>
        <w:t>4.4.1</w:t>
      </w:r>
      <w:r w:rsidR="00BD5572" w:rsidRPr="00360EE7">
        <w:rPr>
          <w:rFonts w:eastAsiaTheme="minorEastAsia"/>
          <w:szCs w:val="21"/>
        </w:rPr>
        <w:t>采用不小于</w:t>
      </w:r>
      <w:r w:rsidR="00BD5572" w:rsidRPr="00360EE7">
        <w:rPr>
          <w:rFonts w:eastAsiaTheme="minorEastAsia"/>
          <w:szCs w:val="21"/>
        </w:rPr>
        <w:t>5</w:t>
      </w:r>
      <w:r w:rsidR="00BD5572" w:rsidRPr="00360EE7">
        <w:rPr>
          <w:rFonts w:eastAsiaTheme="minorEastAsia"/>
          <w:szCs w:val="21"/>
        </w:rPr>
        <w:t>英寸彩色触摸屏显示，可显示至少下列数据：实时面风速、门高、运行模式、运行状态、排风量等参数。</w:t>
      </w:r>
    </w:p>
    <w:p w:rsidR="00BD5572" w:rsidRPr="00360EE7" w:rsidRDefault="00A9293B" w:rsidP="00BD5572">
      <w:pPr>
        <w:pStyle w:val="afa"/>
        <w:snapToGrid w:val="0"/>
        <w:spacing w:before="0" w:beforeAutospacing="0" w:after="0" w:afterAutospacing="0"/>
        <w:ind w:firstLineChars="202" w:firstLine="424"/>
        <w:rPr>
          <w:rFonts w:eastAsiaTheme="minorEastAsia"/>
          <w:szCs w:val="21"/>
        </w:rPr>
      </w:pPr>
      <w:r w:rsidRPr="00360EE7">
        <w:rPr>
          <w:rFonts w:eastAsiaTheme="minorEastAsia"/>
          <w:szCs w:val="21"/>
        </w:rPr>
        <w:t>4.4.2</w:t>
      </w:r>
      <w:r w:rsidR="00BD5572" w:rsidRPr="00360EE7">
        <w:rPr>
          <w:rFonts w:eastAsiaTheme="minorEastAsia"/>
          <w:szCs w:val="21"/>
        </w:rPr>
        <w:t>通过触摸屏可设置面风速，可开关通风柜照明灯、可操作系统一键启停；</w:t>
      </w:r>
    </w:p>
    <w:p w:rsidR="00BD5572" w:rsidRPr="00360EE7" w:rsidRDefault="00A9293B" w:rsidP="00BD5572">
      <w:pPr>
        <w:pStyle w:val="afa"/>
        <w:snapToGrid w:val="0"/>
        <w:spacing w:before="0" w:beforeAutospacing="0" w:after="0" w:afterAutospacing="0"/>
        <w:ind w:firstLineChars="202" w:firstLine="424"/>
        <w:rPr>
          <w:rFonts w:eastAsiaTheme="minorEastAsia"/>
          <w:szCs w:val="21"/>
        </w:rPr>
      </w:pPr>
      <w:r w:rsidRPr="00360EE7">
        <w:rPr>
          <w:rFonts w:eastAsiaTheme="minorEastAsia"/>
          <w:szCs w:val="21"/>
        </w:rPr>
        <w:t>4.4.3</w:t>
      </w:r>
      <w:r w:rsidR="00BD5572" w:rsidRPr="00360EE7">
        <w:rPr>
          <w:rFonts w:eastAsiaTheme="minorEastAsia"/>
          <w:szCs w:val="21"/>
        </w:rPr>
        <w:t>具有紧急排风功能，紧急排风时，风阀最大排风量排风；</w:t>
      </w:r>
    </w:p>
    <w:p w:rsidR="00BD5572" w:rsidRPr="00360EE7" w:rsidRDefault="00C22838" w:rsidP="00BD5572">
      <w:pPr>
        <w:pStyle w:val="afa"/>
        <w:snapToGrid w:val="0"/>
        <w:spacing w:before="0" w:beforeAutospacing="0" w:after="0" w:afterAutospacing="0"/>
        <w:ind w:firstLineChars="202" w:firstLine="424"/>
        <w:rPr>
          <w:rFonts w:eastAsiaTheme="minorEastAsia"/>
          <w:szCs w:val="21"/>
        </w:rPr>
      </w:pPr>
      <w:r w:rsidRPr="00360EE7">
        <w:rPr>
          <w:rFonts w:eastAsiaTheme="minorEastAsia" w:hint="eastAsia"/>
          <w:szCs w:val="21"/>
        </w:rPr>
        <w:t>4</w:t>
      </w:r>
      <w:r w:rsidRPr="00360EE7">
        <w:rPr>
          <w:rFonts w:eastAsiaTheme="minorEastAsia"/>
          <w:szCs w:val="21"/>
        </w:rPr>
        <w:t>.5</w:t>
      </w:r>
      <w:r w:rsidR="00BD5572" w:rsidRPr="00360EE7">
        <w:rPr>
          <w:rFonts w:eastAsiaTheme="minorEastAsia"/>
          <w:szCs w:val="21"/>
        </w:rPr>
        <w:t>门高传感器</w:t>
      </w:r>
    </w:p>
    <w:p w:rsidR="00BD5572" w:rsidRPr="00360EE7" w:rsidRDefault="00C22838" w:rsidP="00BD5572">
      <w:pPr>
        <w:pStyle w:val="afa"/>
        <w:snapToGrid w:val="0"/>
        <w:spacing w:before="0" w:beforeAutospacing="0" w:after="0" w:afterAutospacing="0"/>
        <w:ind w:firstLineChars="202" w:firstLine="424"/>
        <w:rPr>
          <w:rFonts w:eastAsiaTheme="minorEastAsia"/>
          <w:szCs w:val="21"/>
        </w:rPr>
      </w:pPr>
      <w:r w:rsidRPr="00360EE7">
        <w:rPr>
          <w:rFonts w:eastAsiaTheme="minorEastAsia"/>
          <w:szCs w:val="21"/>
        </w:rPr>
        <w:t>4.5.1</w:t>
      </w:r>
      <w:r w:rsidR="00BD5572" w:rsidRPr="00360EE7">
        <w:rPr>
          <w:rFonts w:eastAsiaTheme="minorEastAsia"/>
          <w:szCs w:val="21"/>
        </w:rPr>
        <w:t>具有门高超限报警、风速过低报警、缺风报警等；</w:t>
      </w:r>
    </w:p>
    <w:p w:rsidR="00BD5572" w:rsidRPr="00360EE7" w:rsidRDefault="00C22838" w:rsidP="00BD5572">
      <w:pPr>
        <w:snapToGrid w:val="0"/>
        <w:spacing w:line="360" w:lineRule="auto"/>
        <w:ind w:firstLine="420"/>
        <w:rPr>
          <w:rFonts w:eastAsiaTheme="minorEastAsia"/>
          <w:szCs w:val="21"/>
        </w:rPr>
      </w:pPr>
      <w:r w:rsidRPr="00360EE7">
        <w:rPr>
          <w:rFonts w:eastAsiaTheme="minorEastAsia"/>
          <w:szCs w:val="21"/>
        </w:rPr>
        <w:t>4.5.2</w:t>
      </w:r>
      <w:r w:rsidR="00BD5572" w:rsidRPr="00360EE7">
        <w:rPr>
          <w:rFonts w:eastAsiaTheme="minorEastAsia"/>
          <w:szCs w:val="21"/>
        </w:rPr>
        <w:t>门高传感器满足以下要求：</w:t>
      </w:r>
    </w:p>
    <w:p w:rsidR="00BD5572" w:rsidRPr="00360EE7" w:rsidRDefault="00BD5572" w:rsidP="00280220">
      <w:pPr>
        <w:snapToGrid w:val="0"/>
        <w:spacing w:line="360" w:lineRule="auto"/>
        <w:ind w:firstLineChars="337" w:firstLine="708"/>
        <w:rPr>
          <w:rFonts w:eastAsiaTheme="minorEastAsia"/>
          <w:szCs w:val="21"/>
        </w:rPr>
      </w:pPr>
      <w:r w:rsidRPr="00360EE7">
        <w:rPr>
          <w:rFonts w:eastAsiaTheme="minorEastAsia"/>
          <w:szCs w:val="21"/>
        </w:rPr>
        <w:t>直接卷轴的调节门传感技术。</w:t>
      </w:r>
    </w:p>
    <w:p w:rsidR="00BD5572" w:rsidRPr="00360EE7" w:rsidRDefault="00BD5572" w:rsidP="00280220">
      <w:pPr>
        <w:snapToGrid w:val="0"/>
        <w:spacing w:line="360" w:lineRule="auto"/>
        <w:ind w:firstLineChars="337" w:firstLine="708"/>
        <w:rPr>
          <w:rFonts w:eastAsiaTheme="minorEastAsia"/>
          <w:szCs w:val="21"/>
        </w:rPr>
      </w:pPr>
      <w:r w:rsidRPr="00360EE7">
        <w:rPr>
          <w:rFonts w:eastAsiaTheme="minorEastAsia"/>
          <w:szCs w:val="21"/>
        </w:rPr>
        <w:t>测量范围为</w:t>
      </w:r>
      <w:r w:rsidRPr="00360EE7">
        <w:rPr>
          <w:rFonts w:eastAsiaTheme="minorEastAsia"/>
          <w:szCs w:val="21"/>
        </w:rPr>
        <w:t>0</w:t>
      </w:r>
      <w:r w:rsidRPr="00360EE7">
        <w:rPr>
          <w:rFonts w:eastAsiaTheme="minorEastAsia"/>
          <w:szCs w:val="21"/>
        </w:rPr>
        <w:t>～</w:t>
      </w:r>
      <w:r w:rsidRPr="00360EE7">
        <w:rPr>
          <w:rFonts w:eastAsiaTheme="minorEastAsia"/>
          <w:szCs w:val="21"/>
        </w:rPr>
        <w:t>1000mm</w:t>
      </w:r>
      <w:r w:rsidRPr="00360EE7">
        <w:rPr>
          <w:rFonts w:eastAsiaTheme="minorEastAsia"/>
          <w:szCs w:val="21"/>
        </w:rPr>
        <w:t>，适用于通用通风柜调节窗。</w:t>
      </w:r>
    </w:p>
    <w:p w:rsidR="00BD5572" w:rsidRPr="00360EE7" w:rsidRDefault="00BD5572" w:rsidP="00280220">
      <w:pPr>
        <w:snapToGrid w:val="0"/>
        <w:spacing w:line="360" w:lineRule="auto"/>
        <w:ind w:firstLineChars="337" w:firstLine="708"/>
        <w:rPr>
          <w:rFonts w:eastAsiaTheme="minorEastAsia"/>
          <w:szCs w:val="21"/>
        </w:rPr>
      </w:pPr>
      <w:r w:rsidRPr="00360EE7">
        <w:rPr>
          <w:rFonts w:eastAsiaTheme="minorEastAsia"/>
          <w:szCs w:val="21"/>
        </w:rPr>
        <w:t>轮彀材料：绝缘颗粒涂层阳极氧化铝。</w:t>
      </w:r>
    </w:p>
    <w:p w:rsidR="00BD5572" w:rsidRPr="00360EE7" w:rsidRDefault="00BD5572" w:rsidP="00280220">
      <w:pPr>
        <w:pStyle w:val="afa"/>
        <w:snapToGrid w:val="0"/>
        <w:spacing w:before="0" w:beforeAutospacing="0" w:after="0" w:afterAutospacing="0"/>
        <w:ind w:firstLineChars="337" w:firstLine="708"/>
        <w:rPr>
          <w:rFonts w:eastAsiaTheme="minorEastAsia"/>
          <w:szCs w:val="21"/>
        </w:rPr>
      </w:pPr>
      <w:r w:rsidRPr="00360EE7">
        <w:rPr>
          <w:rFonts w:eastAsiaTheme="minorEastAsia"/>
          <w:szCs w:val="21"/>
        </w:rPr>
        <w:t>线性精度误差：</w:t>
      </w:r>
      <w:r w:rsidRPr="00360EE7">
        <w:rPr>
          <w:rFonts w:eastAsiaTheme="minorEastAsia"/>
          <w:szCs w:val="21"/>
        </w:rPr>
        <w:t>&lt;0.25%</w:t>
      </w:r>
      <w:r w:rsidRPr="00360EE7">
        <w:rPr>
          <w:rFonts w:eastAsiaTheme="minorEastAsia"/>
          <w:szCs w:val="21"/>
        </w:rPr>
        <w:t>。</w:t>
      </w:r>
    </w:p>
    <w:p w:rsidR="00BD5572" w:rsidRPr="00360EE7" w:rsidRDefault="00BD5572" w:rsidP="00280220">
      <w:pPr>
        <w:pStyle w:val="afa"/>
        <w:snapToGrid w:val="0"/>
        <w:spacing w:before="0" w:beforeAutospacing="0" w:after="0" w:afterAutospacing="0"/>
        <w:ind w:firstLineChars="337" w:firstLine="708"/>
        <w:rPr>
          <w:rFonts w:eastAsiaTheme="minorEastAsia"/>
          <w:szCs w:val="21"/>
        </w:rPr>
      </w:pPr>
      <w:r w:rsidRPr="00360EE7">
        <w:rPr>
          <w:rFonts w:eastAsiaTheme="minorEastAsia"/>
          <w:szCs w:val="21"/>
        </w:rPr>
        <w:t>重复性误差：</w:t>
      </w:r>
      <w:r w:rsidRPr="00360EE7">
        <w:rPr>
          <w:rFonts w:eastAsiaTheme="minorEastAsia"/>
          <w:szCs w:val="21"/>
        </w:rPr>
        <w:t>&lt;0.017%</w:t>
      </w:r>
      <w:r w:rsidRPr="00360EE7">
        <w:rPr>
          <w:rFonts w:eastAsiaTheme="minorEastAsia"/>
          <w:szCs w:val="21"/>
        </w:rPr>
        <w:t>。</w:t>
      </w:r>
    </w:p>
    <w:p w:rsidR="00BD5572" w:rsidRPr="00360EE7" w:rsidRDefault="00BD5572" w:rsidP="00280220">
      <w:pPr>
        <w:pStyle w:val="afa"/>
        <w:snapToGrid w:val="0"/>
        <w:spacing w:before="0" w:beforeAutospacing="0" w:after="0" w:afterAutospacing="0"/>
        <w:ind w:firstLineChars="337" w:firstLine="708"/>
        <w:rPr>
          <w:rFonts w:eastAsiaTheme="minorEastAsia"/>
          <w:szCs w:val="21"/>
        </w:rPr>
      </w:pPr>
      <w:r w:rsidRPr="00360EE7">
        <w:rPr>
          <w:rFonts w:eastAsiaTheme="minorEastAsia"/>
          <w:szCs w:val="21"/>
        </w:rPr>
        <w:t>温漂系数</w:t>
      </w:r>
      <w:r w:rsidRPr="00360EE7">
        <w:rPr>
          <w:rFonts w:eastAsiaTheme="minorEastAsia"/>
          <w:szCs w:val="21"/>
        </w:rPr>
        <w:t>&lt;-20ppm/</w:t>
      </w:r>
      <w:r w:rsidRPr="00360EE7">
        <w:rPr>
          <w:rFonts w:ascii="宋体" w:hAnsi="宋体" w:cs="宋体" w:hint="eastAsia"/>
          <w:szCs w:val="21"/>
        </w:rPr>
        <w:t>℃</w:t>
      </w:r>
      <w:r w:rsidRPr="00360EE7">
        <w:rPr>
          <w:rFonts w:eastAsiaTheme="minorEastAsia"/>
          <w:szCs w:val="21"/>
        </w:rPr>
        <w:t>。</w:t>
      </w:r>
    </w:p>
    <w:p w:rsidR="00BD5572" w:rsidRPr="00360EE7" w:rsidRDefault="00BD5572" w:rsidP="00280220">
      <w:pPr>
        <w:pStyle w:val="afa"/>
        <w:snapToGrid w:val="0"/>
        <w:spacing w:before="0" w:beforeAutospacing="0" w:after="0" w:afterAutospacing="0"/>
        <w:ind w:firstLineChars="337" w:firstLine="708"/>
        <w:rPr>
          <w:rFonts w:eastAsiaTheme="minorEastAsia"/>
          <w:szCs w:val="21"/>
        </w:rPr>
      </w:pPr>
      <w:r w:rsidRPr="00360EE7">
        <w:rPr>
          <w:rFonts w:eastAsiaTheme="minorEastAsia"/>
          <w:szCs w:val="21"/>
        </w:rPr>
        <w:t>使用寿命</w:t>
      </w:r>
      <w:r w:rsidRPr="00360EE7">
        <w:rPr>
          <w:rFonts w:eastAsiaTheme="minorEastAsia"/>
          <w:szCs w:val="21"/>
        </w:rPr>
        <w:t>&gt;10</w:t>
      </w:r>
      <w:r w:rsidRPr="00360EE7">
        <w:rPr>
          <w:rFonts w:eastAsiaTheme="minorEastAsia"/>
          <w:szCs w:val="21"/>
        </w:rPr>
        <w:t>万次</w:t>
      </w:r>
    </w:p>
    <w:p w:rsidR="00BD5572" w:rsidRPr="00360EE7" w:rsidRDefault="00BD5572" w:rsidP="00280220">
      <w:pPr>
        <w:pStyle w:val="afa"/>
        <w:snapToGrid w:val="0"/>
        <w:spacing w:before="0" w:beforeAutospacing="0" w:after="0" w:afterAutospacing="0"/>
        <w:ind w:firstLineChars="337" w:firstLine="708"/>
        <w:rPr>
          <w:rFonts w:eastAsiaTheme="minorEastAsia"/>
          <w:szCs w:val="21"/>
        </w:rPr>
      </w:pPr>
      <w:r w:rsidRPr="00360EE7">
        <w:rPr>
          <w:rFonts w:eastAsiaTheme="minorEastAsia"/>
          <w:szCs w:val="21"/>
        </w:rPr>
        <w:t>输出阻值：</w:t>
      </w:r>
      <w:r w:rsidRPr="00360EE7">
        <w:rPr>
          <w:rFonts w:eastAsiaTheme="minorEastAsia"/>
          <w:szCs w:val="21"/>
        </w:rPr>
        <w:t>0-10KΩ</w:t>
      </w:r>
      <w:r w:rsidRPr="00360EE7">
        <w:rPr>
          <w:rFonts w:eastAsiaTheme="minorEastAsia"/>
          <w:szCs w:val="21"/>
        </w:rPr>
        <w:t>与外部测量呈线性关系</w:t>
      </w:r>
    </w:p>
    <w:p w:rsidR="00C22838" w:rsidRPr="00360EE7" w:rsidRDefault="00C22838" w:rsidP="00C22838">
      <w:pPr>
        <w:snapToGrid w:val="0"/>
        <w:spacing w:line="360" w:lineRule="auto"/>
        <w:ind w:firstLine="420"/>
        <w:rPr>
          <w:rFonts w:eastAsiaTheme="minorEastAsia"/>
          <w:szCs w:val="21"/>
        </w:rPr>
      </w:pPr>
      <w:r w:rsidRPr="00360EE7">
        <w:rPr>
          <w:rFonts w:eastAsiaTheme="minorEastAsia"/>
          <w:szCs w:val="21"/>
        </w:rPr>
        <w:t>4.5.3</w:t>
      </w:r>
      <w:r w:rsidRPr="00360EE7">
        <w:rPr>
          <w:rFonts w:eastAsiaTheme="minorEastAsia"/>
          <w:szCs w:val="21"/>
        </w:rPr>
        <w:t>投标时提供</w:t>
      </w:r>
      <w:r w:rsidRPr="00360EE7">
        <w:rPr>
          <w:rFonts w:eastAsiaTheme="minorEastAsia" w:hint="eastAsia"/>
          <w:szCs w:val="21"/>
        </w:rPr>
        <w:t>门高传感器</w:t>
      </w:r>
      <w:r w:rsidRPr="00360EE7">
        <w:rPr>
          <w:rFonts w:eastAsiaTheme="minorEastAsia"/>
          <w:szCs w:val="21"/>
        </w:rPr>
        <w:t>厂家的技术参数说明书并标记出与本项目</w:t>
      </w:r>
      <w:r w:rsidRPr="00360EE7">
        <w:rPr>
          <w:rFonts w:eastAsiaTheme="minorEastAsia" w:hint="eastAsia"/>
          <w:szCs w:val="21"/>
        </w:rPr>
        <w:t>要求</w:t>
      </w:r>
      <w:r w:rsidRPr="00360EE7">
        <w:rPr>
          <w:rFonts w:eastAsiaTheme="minorEastAsia"/>
          <w:szCs w:val="21"/>
        </w:rPr>
        <w:t>的变风量蝶阀相关参数。</w:t>
      </w:r>
    </w:p>
    <w:p w:rsidR="00BD5572" w:rsidRPr="00360EE7" w:rsidRDefault="00BD5572" w:rsidP="00BD5572">
      <w:pPr>
        <w:snapToGrid w:val="0"/>
        <w:spacing w:line="360" w:lineRule="auto"/>
        <w:ind w:firstLine="422"/>
        <w:rPr>
          <w:rFonts w:eastAsiaTheme="minorEastAsia"/>
          <w:b/>
          <w:szCs w:val="21"/>
        </w:rPr>
      </w:pPr>
      <w:r w:rsidRPr="00360EE7">
        <w:rPr>
          <w:rFonts w:eastAsiaTheme="minorEastAsia"/>
          <w:b/>
          <w:szCs w:val="21"/>
        </w:rPr>
        <w:t>5</w:t>
      </w:r>
      <w:r w:rsidRPr="00360EE7">
        <w:rPr>
          <w:rFonts w:eastAsiaTheme="minorEastAsia"/>
          <w:b/>
          <w:szCs w:val="21"/>
        </w:rPr>
        <w:t>、</w:t>
      </w:r>
      <w:r w:rsidRPr="00360EE7">
        <w:rPr>
          <w:rFonts w:eastAsiaTheme="minorEastAsia"/>
          <w:b/>
          <w:szCs w:val="21"/>
        </w:rPr>
        <w:t>PP</w:t>
      </w:r>
      <w:r w:rsidRPr="00360EE7">
        <w:rPr>
          <w:rFonts w:eastAsiaTheme="minorEastAsia"/>
          <w:b/>
          <w:szCs w:val="21"/>
        </w:rPr>
        <w:t>圆风管、</w:t>
      </w:r>
      <w:r w:rsidRPr="00360EE7">
        <w:rPr>
          <w:rFonts w:eastAsiaTheme="minorEastAsia"/>
          <w:b/>
          <w:szCs w:val="21"/>
        </w:rPr>
        <w:t>PP</w:t>
      </w:r>
      <w:r w:rsidRPr="00360EE7">
        <w:rPr>
          <w:rFonts w:eastAsiaTheme="minorEastAsia"/>
          <w:b/>
          <w:szCs w:val="21"/>
        </w:rPr>
        <w:t>方风管</w:t>
      </w:r>
    </w:p>
    <w:p w:rsidR="00F372D0" w:rsidRPr="00450464" w:rsidRDefault="00C22838" w:rsidP="00450464">
      <w:pPr>
        <w:spacing w:line="340" w:lineRule="exact"/>
        <w:ind w:firstLine="420"/>
        <w:rPr>
          <w:rFonts w:eastAsiaTheme="minorEastAsia"/>
          <w:szCs w:val="21"/>
        </w:rPr>
      </w:pPr>
      <w:r w:rsidRPr="00450464">
        <w:rPr>
          <w:rFonts w:eastAsiaTheme="minorEastAsia"/>
          <w:kern w:val="0"/>
          <w:szCs w:val="21"/>
        </w:rPr>
        <w:t>5.1</w:t>
      </w:r>
      <w:r w:rsidR="00F16523" w:rsidRPr="00450464">
        <w:rPr>
          <w:rFonts w:ascii="Segoe UI Symbol" w:hAnsi="Segoe UI Symbol" w:cs="Segoe UI Symbol"/>
          <w:szCs w:val="21"/>
        </w:rPr>
        <w:t>★</w:t>
      </w:r>
      <w:r w:rsidR="00BD5572" w:rsidRPr="00450464">
        <w:rPr>
          <w:rFonts w:eastAsiaTheme="minorEastAsia"/>
          <w:kern w:val="0"/>
          <w:szCs w:val="21"/>
        </w:rPr>
        <w:t>材质：</w:t>
      </w:r>
      <w:r w:rsidR="00BD5572" w:rsidRPr="00450464">
        <w:rPr>
          <w:rFonts w:eastAsiaTheme="minorEastAsia"/>
          <w:kern w:val="0"/>
          <w:szCs w:val="21"/>
        </w:rPr>
        <w:t>PP</w:t>
      </w:r>
      <w:r w:rsidRPr="00450464">
        <w:rPr>
          <w:rFonts w:eastAsiaTheme="minorEastAsia" w:hint="eastAsia"/>
          <w:kern w:val="0"/>
          <w:szCs w:val="21"/>
        </w:rPr>
        <w:t>材质</w:t>
      </w:r>
      <w:r w:rsidR="00BD5572" w:rsidRPr="00450464">
        <w:rPr>
          <w:rFonts w:eastAsiaTheme="minorEastAsia"/>
          <w:kern w:val="0"/>
          <w:szCs w:val="21"/>
        </w:rPr>
        <w:t>，阻燃</w:t>
      </w:r>
      <w:r w:rsidR="00F372D0" w:rsidRPr="00450464">
        <w:rPr>
          <w:rFonts w:eastAsiaTheme="minorEastAsia" w:hint="eastAsia"/>
          <w:kern w:val="0"/>
          <w:szCs w:val="21"/>
        </w:rPr>
        <w:t>；</w:t>
      </w:r>
      <w:r w:rsidR="00450464" w:rsidRPr="00450464">
        <w:rPr>
          <w:rFonts w:eastAsiaTheme="minorEastAsia"/>
          <w:szCs w:val="21"/>
        </w:rPr>
        <w:t>投标时</w:t>
      </w:r>
      <w:r w:rsidR="00450464" w:rsidRPr="00450464">
        <w:rPr>
          <w:rFonts w:eastAsiaTheme="minorEastAsia" w:hint="eastAsia"/>
          <w:szCs w:val="21"/>
        </w:rPr>
        <w:t>投标人提供</w:t>
      </w:r>
      <w:r w:rsidR="00450464" w:rsidRPr="00450464">
        <w:rPr>
          <w:rFonts w:eastAsiaTheme="minorEastAsia"/>
          <w:szCs w:val="21"/>
        </w:rPr>
        <w:t>第三方认可</w:t>
      </w:r>
      <w:r w:rsidR="00450464" w:rsidRPr="00450464">
        <w:rPr>
          <w:rFonts w:eastAsiaTheme="minorEastAsia" w:hint="eastAsia"/>
          <w:szCs w:val="21"/>
        </w:rPr>
        <w:t>的</w:t>
      </w:r>
      <w:r w:rsidR="00450464" w:rsidRPr="00450464">
        <w:rPr>
          <w:rFonts w:eastAsiaTheme="minorEastAsia"/>
          <w:szCs w:val="21"/>
        </w:rPr>
        <w:t>检测报告复印件并加盖生产厂家公章。</w:t>
      </w:r>
    </w:p>
    <w:p w:rsidR="00BD5572" w:rsidRPr="00360EE7" w:rsidRDefault="00C22838" w:rsidP="00450464">
      <w:pPr>
        <w:snapToGrid w:val="0"/>
        <w:spacing w:line="340" w:lineRule="exact"/>
        <w:ind w:firstLine="420"/>
        <w:rPr>
          <w:rFonts w:eastAsiaTheme="minorEastAsia"/>
          <w:kern w:val="0"/>
          <w:szCs w:val="21"/>
        </w:rPr>
      </w:pPr>
      <w:r w:rsidRPr="00360EE7">
        <w:rPr>
          <w:rFonts w:eastAsiaTheme="minorEastAsia"/>
          <w:kern w:val="0"/>
          <w:szCs w:val="21"/>
        </w:rPr>
        <w:t>5.2</w:t>
      </w:r>
      <w:r w:rsidR="00BD5572" w:rsidRPr="00360EE7">
        <w:rPr>
          <w:rFonts w:eastAsiaTheme="minorEastAsia"/>
          <w:kern w:val="0"/>
          <w:szCs w:val="21"/>
        </w:rPr>
        <w:t>壁厚：</w:t>
      </w:r>
      <w:r w:rsidR="00BD5572" w:rsidRPr="00360EE7">
        <w:rPr>
          <w:rFonts w:eastAsiaTheme="minorEastAsia"/>
          <w:kern w:val="0"/>
          <w:szCs w:val="21"/>
        </w:rPr>
        <w:t>3-10MM</w:t>
      </w:r>
      <w:r w:rsidR="00BD5572" w:rsidRPr="00360EE7">
        <w:rPr>
          <w:rFonts w:eastAsiaTheme="minorEastAsia"/>
          <w:kern w:val="0"/>
          <w:szCs w:val="21"/>
        </w:rPr>
        <w:t>厚</w:t>
      </w:r>
    </w:p>
    <w:p w:rsidR="00BD5572" w:rsidRPr="00360EE7" w:rsidRDefault="00C22838" w:rsidP="00450464">
      <w:pPr>
        <w:snapToGrid w:val="0"/>
        <w:spacing w:line="340" w:lineRule="exact"/>
        <w:ind w:firstLine="420"/>
        <w:rPr>
          <w:rFonts w:eastAsiaTheme="minorEastAsia"/>
          <w:kern w:val="0"/>
          <w:szCs w:val="21"/>
        </w:rPr>
      </w:pPr>
      <w:r w:rsidRPr="00360EE7">
        <w:rPr>
          <w:rFonts w:eastAsiaTheme="minorEastAsia"/>
          <w:kern w:val="0"/>
          <w:szCs w:val="21"/>
        </w:rPr>
        <w:t>5.3</w:t>
      </w:r>
      <w:r w:rsidR="00BD5572" w:rsidRPr="00360EE7">
        <w:rPr>
          <w:rFonts w:eastAsiaTheme="minorEastAsia"/>
          <w:kern w:val="0"/>
          <w:szCs w:val="21"/>
        </w:rPr>
        <w:t>颜色：按要求定制</w:t>
      </w:r>
    </w:p>
    <w:p w:rsidR="00BD5572" w:rsidRPr="00360EE7" w:rsidRDefault="00C22838" w:rsidP="00450464">
      <w:pPr>
        <w:snapToGrid w:val="0"/>
        <w:spacing w:line="340" w:lineRule="exact"/>
        <w:ind w:firstLine="420"/>
        <w:rPr>
          <w:rFonts w:eastAsiaTheme="minorEastAsia"/>
          <w:kern w:val="0"/>
          <w:szCs w:val="21"/>
        </w:rPr>
      </w:pPr>
      <w:r w:rsidRPr="00360EE7">
        <w:rPr>
          <w:rFonts w:eastAsiaTheme="minorEastAsia"/>
          <w:kern w:val="0"/>
          <w:szCs w:val="21"/>
        </w:rPr>
        <w:t>5.4</w:t>
      </w:r>
      <w:r w:rsidR="00BD5572" w:rsidRPr="00360EE7">
        <w:rPr>
          <w:rFonts w:eastAsiaTheme="minorEastAsia"/>
          <w:kern w:val="0"/>
          <w:szCs w:val="21"/>
        </w:rPr>
        <w:t>风管焊接</w:t>
      </w:r>
    </w:p>
    <w:p w:rsidR="00BD5572" w:rsidRPr="00360EE7" w:rsidRDefault="00C22838" w:rsidP="00450464">
      <w:pPr>
        <w:snapToGrid w:val="0"/>
        <w:spacing w:line="340" w:lineRule="exact"/>
        <w:ind w:firstLine="420"/>
        <w:rPr>
          <w:rFonts w:eastAsiaTheme="minorEastAsia"/>
          <w:kern w:val="0"/>
          <w:szCs w:val="21"/>
        </w:rPr>
      </w:pPr>
      <w:r w:rsidRPr="00360EE7">
        <w:rPr>
          <w:rFonts w:eastAsiaTheme="minorEastAsia"/>
          <w:kern w:val="0"/>
          <w:szCs w:val="21"/>
        </w:rPr>
        <w:t>5.4.1</w:t>
      </w:r>
      <w:r w:rsidR="00BD5572" w:rsidRPr="00360EE7">
        <w:rPr>
          <w:rFonts w:eastAsiaTheme="minorEastAsia"/>
          <w:kern w:val="0"/>
          <w:szCs w:val="21"/>
        </w:rPr>
        <w:t>为保证焊缝具有足够的机械强度和严密性，应正确地选用焊接的空气温度、焊条及焊枪焊嘴直径、焊缝形式等，并正确掌握运用焊接方法。</w:t>
      </w:r>
    </w:p>
    <w:p w:rsidR="00BD5572" w:rsidRPr="00360EE7" w:rsidRDefault="00C22838" w:rsidP="00450464">
      <w:pPr>
        <w:snapToGrid w:val="0"/>
        <w:spacing w:line="340" w:lineRule="exact"/>
        <w:ind w:firstLine="420"/>
        <w:rPr>
          <w:rFonts w:eastAsiaTheme="minorEastAsia"/>
          <w:kern w:val="0"/>
          <w:szCs w:val="21"/>
        </w:rPr>
      </w:pPr>
      <w:r w:rsidRPr="00360EE7">
        <w:rPr>
          <w:rFonts w:eastAsiaTheme="minorEastAsia"/>
          <w:kern w:val="0"/>
          <w:szCs w:val="21"/>
        </w:rPr>
        <w:t>5.4.2</w:t>
      </w:r>
      <w:r w:rsidR="00BD5572" w:rsidRPr="00360EE7">
        <w:rPr>
          <w:rFonts w:eastAsiaTheme="minorEastAsia"/>
          <w:kern w:val="0"/>
          <w:szCs w:val="21"/>
        </w:rPr>
        <w:t>焊接的空气温度应控制在</w:t>
      </w:r>
      <w:r w:rsidR="00BD5572" w:rsidRPr="00360EE7">
        <w:rPr>
          <w:rFonts w:eastAsiaTheme="minorEastAsia"/>
          <w:kern w:val="0"/>
          <w:szCs w:val="21"/>
        </w:rPr>
        <w:t>210</w:t>
      </w:r>
      <w:r w:rsidR="00BD5572" w:rsidRPr="00360EE7">
        <w:rPr>
          <w:rFonts w:ascii="宋体" w:hAnsi="宋体" w:cs="宋体" w:hint="eastAsia"/>
          <w:kern w:val="0"/>
          <w:szCs w:val="21"/>
        </w:rPr>
        <w:t>℃</w:t>
      </w:r>
      <w:r w:rsidR="00BD5572" w:rsidRPr="00360EE7">
        <w:rPr>
          <w:rFonts w:eastAsiaTheme="minorEastAsia"/>
          <w:kern w:val="0"/>
          <w:szCs w:val="21"/>
        </w:rPr>
        <w:t>～</w:t>
      </w:r>
      <w:r w:rsidR="00BD5572" w:rsidRPr="00360EE7">
        <w:rPr>
          <w:rFonts w:eastAsiaTheme="minorEastAsia"/>
          <w:kern w:val="0"/>
          <w:szCs w:val="21"/>
        </w:rPr>
        <w:t>250</w:t>
      </w:r>
      <w:r w:rsidR="00BD5572" w:rsidRPr="00360EE7">
        <w:rPr>
          <w:rFonts w:ascii="宋体" w:hAnsi="宋体" w:cs="宋体" w:hint="eastAsia"/>
          <w:kern w:val="0"/>
          <w:szCs w:val="21"/>
        </w:rPr>
        <w:t>℃</w:t>
      </w:r>
      <w:r w:rsidR="00BD5572" w:rsidRPr="00360EE7">
        <w:rPr>
          <w:rFonts w:eastAsiaTheme="minorEastAsia"/>
          <w:kern w:val="0"/>
          <w:szCs w:val="21"/>
        </w:rPr>
        <w:t>。</w:t>
      </w:r>
    </w:p>
    <w:p w:rsidR="00BD5572" w:rsidRPr="00360EE7" w:rsidRDefault="00C22838" w:rsidP="00450464">
      <w:pPr>
        <w:snapToGrid w:val="0"/>
        <w:spacing w:line="340" w:lineRule="exact"/>
        <w:ind w:firstLine="420"/>
        <w:rPr>
          <w:rFonts w:eastAsiaTheme="minorEastAsia"/>
          <w:kern w:val="0"/>
          <w:szCs w:val="21"/>
        </w:rPr>
      </w:pPr>
      <w:r w:rsidRPr="00360EE7">
        <w:rPr>
          <w:rFonts w:eastAsiaTheme="minorEastAsia"/>
          <w:kern w:val="0"/>
          <w:szCs w:val="21"/>
        </w:rPr>
        <w:t>5.4.3</w:t>
      </w:r>
      <w:r w:rsidR="00BD5572" w:rsidRPr="00360EE7">
        <w:rPr>
          <w:rFonts w:eastAsiaTheme="minorEastAsia"/>
          <w:kern w:val="0"/>
          <w:szCs w:val="21"/>
        </w:rPr>
        <w:t>焊条应根据被焊板材厚度来选择，其直径一般为</w:t>
      </w:r>
      <w:r w:rsidR="00BD5572" w:rsidRPr="00360EE7">
        <w:rPr>
          <w:rFonts w:eastAsiaTheme="minorEastAsia"/>
          <w:kern w:val="0"/>
          <w:szCs w:val="21"/>
        </w:rPr>
        <w:t>3mm</w:t>
      </w:r>
      <w:r w:rsidR="00BD5572" w:rsidRPr="00360EE7">
        <w:rPr>
          <w:rFonts w:eastAsiaTheme="minorEastAsia"/>
          <w:kern w:val="0"/>
          <w:szCs w:val="21"/>
        </w:rPr>
        <w:t>。第一道底焊时，可采用直径为</w:t>
      </w:r>
      <w:r w:rsidR="00BD5572" w:rsidRPr="00360EE7">
        <w:rPr>
          <w:rFonts w:eastAsiaTheme="minorEastAsia"/>
          <w:kern w:val="0"/>
          <w:szCs w:val="21"/>
        </w:rPr>
        <w:t>2</w:t>
      </w:r>
      <w:r w:rsidR="00BD5572" w:rsidRPr="00360EE7">
        <w:rPr>
          <w:rFonts w:eastAsiaTheme="minorEastAsia"/>
          <w:kern w:val="0"/>
          <w:szCs w:val="21"/>
        </w:rPr>
        <w:t>～</w:t>
      </w:r>
      <w:r w:rsidR="00BD5572" w:rsidRPr="00360EE7">
        <w:rPr>
          <w:rFonts w:eastAsiaTheme="minorEastAsia"/>
          <w:kern w:val="0"/>
          <w:szCs w:val="21"/>
        </w:rPr>
        <w:t>2.5mm</w:t>
      </w:r>
      <w:r w:rsidR="00BD5572" w:rsidRPr="00360EE7">
        <w:rPr>
          <w:rFonts w:eastAsiaTheme="minorEastAsia"/>
          <w:kern w:val="0"/>
          <w:szCs w:val="21"/>
        </w:rPr>
        <w:t>的焊条，同时尽量使焊枪的焊嘴直</w:t>
      </w:r>
      <w:proofErr w:type="gramStart"/>
      <w:r w:rsidR="00BD5572" w:rsidRPr="00360EE7">
        <w:rPr>
          <w:rFonts w:eastAsiaTheme="minorEastAsia"/>
          <w:kern w:val="0"/>
          <w:szCs w:val="21"/>
        </w:rPr>
        <w:t>径</w:t>
      </w:r>
      <w:proofErr w:type="gramEnd"/>
      <w:r w:rsidR="00BD5572" w:rsidRPr="00360EE7">
        <w:rPr>
          <w:rFonts w:eastAsiaTheme="minorEastAsia"/>
          <w:kern w:val="0"/>
          <w:szCs w:val="21"/>
        </w:rPr>
        <w:t>接近焊条直径。</w:t>
      </w:r>
    </w:p>
    <w:p w:rsidR="00BD5572" w:rsidRPr="00360EE7" w:rsidRDefault="00C22838" w:rsidP="00450464">
      <w:pPr>
        <w:snapToGrid w:val="0"/>
        <w:spacing w:line="340" w:lineRule="exact"/>
        <w:ind w:firstLine="420"/>
        <w:rPr>
          <w:rFonts w:eastAsiaTheme="minorEastAsia"/>
          <w:kern w:val="0"/>
          <w:szCs w:val="21"/>
        </w:rPr>
      </w:pPr>
      <w:r w:rsidRPr="00360EE7">
        <w:rPr>
          <w:rFonts w:eastAsiaTheme="minorEastAsia"/>
          <w:kern w:val="0"/>
          <w:szCs w:val="21"/>
        </w:rPr>
        <w:lastRenderedPageBreak/>
        <w:t>5.4.4</w:t>
      </w:r>
      <w:r w:rsidR="00BD5572" w:rsidRPr="00360EE7">
        <w:rPr>
          <w:rFonts w:eastAsiaTheme="minorEastAsia"/>
          <w:kern w:val="0"/>
          <w:szCs w:val="21"/>
        </w:rPr>
        <w:t>焊缝形式应根据风管、部件的结构特点及焊接的操作条件来进行选择。主要分为对接焊接、搭接焊接、</w:t>
      </w:r>
      <w:proofErr w:type="gramStart"/>
      <w:r w:rsidR="00BD5572" w:rsidRPr="00360EE7">
        <w:rPr>
          <w:rFonts w:eastAsiaTheme="minorEastAsia"/>
          <w:kern w:val="0"/>
          <w:szCs w:val="21"/>
        </w:rPr>
        <w:t>填角焊接</w:t>
      </w:r>
      <w:proofErr w:type="gramEnd"/>
      <w:r w:rsidR="00BD5572" w:rsidRPr="00360EE7">
        <w:rPr>
          <w:rFonts w:eastAsiaTheme="minorEastAsia"/>
          <w:kern w:val="0"/>
          <w:szCs w:val="21"/>
        </w:rPr>
        <w:t>、对角焊接四种形式。</w:t>
      </w:r>
    </w:p>
    <w:p w:rsidR="00BD5572" w:rsidRPr="00360EE7" w:rsidRDefault="00C22838" w:rsidP="00BD5572">
      <w:pPr>
        <w:snapToGrid w:val="0"/>
        <w:spacing w:line="360" w:lineRule="auto"/>
        <w:ind w:firstLine="420"/>
        <w:rPr>
          <w:rFonts w:eastAsiaTheme="minorEastAsia"/>
          <w:kern w:val="0"/>
          <w:szCs w:val="21"/>
        </w:rPr>
      </w:pPr>
      <w:r w:rsidRPr="00360EE7">
        <w:rPr>
          <w:rFonts w:eastAsiaTheme="minorEastAsia"/>
          <w:kern w:val="0"/>
          <w:szCs w:val="21"/>
        </w:rPr>
        <w:t>5.4.5</w:t>
      </w:r>
      <w:r w:rsidR="00BD5572" w:rsidRPr="00360EE7">
        <w:rPr>
          <w:rFonts w:eastAsiaTheme="minorEastAsia"/>
          <w:kern w:val="0"/>
          <w:szCs w:val="21"/>
        </w:rPr>
        <w:t>对接焊缝可以采用</w:t>
      </w:r>
      <w:r w:rsidR="00BD5572" w:rsidRPr="00360EE7">
        <w:rPr>
          <w:rFonts w:eastAsiaTheme="minorEastAsia"/>
          <w:kern w:val="0"/>
          <w:szCs w:val="21"/>
        </w:rPr>
        <w:t>V</w:t>
      </w:r>
      <w:r w:rsidR="00BD5572" w:rsidRPr="00360EE7">
        <w:rPr>
          <w:rFonts w:eastAsiaTheme="minorEastAsia"/>
          <w:kern w:val="0"/>
          <w:szCs w:val="21"/>
        </w:rPr>
        <w:t>形断面和</w:t>
      </w:r>
      <w:r w:rsidR="00BD5572" w:rsidRPr="00360EE7">
        <w:rPr>
          <w:rFonts w:eastAsiaTheme="minorEastAsia"/>
          <w:kern w:val="0"/>
          <w:szCs w:val="21"/>
        </w:rPr>
        <w:t>X</w:t>
      </w:r>
      <w:r w:rsidR="00BD5572" w:rsidRPr="00360EE7">
        <w:rPr>
          <w:rFonts w:eastAsiaTheme="minorEastAsia"/>
          <w:kern w:val="0"/>
          <w:szCs w:val="21"/>
        </w:rPr>
        <w:t>形断面，</w:t>
      </w:r>
      <w:r w:rsidR="00BD5572" w:rsidRPr="00360EE7">
        <w:rPr>
          <w:rFonts w:eastAsiaTheme="minorEastAsia"/>
          <w:kern w:val="0"/>
          <w:szCs w:val="21"/>
        </w:rPr>
        <w:t>X</w:t>
      </w:r>
      <w:r w:rsidR="00BD5572" w:rsidRPr="00360EE7">
        <w:rPr>
          <w:rFonts w:eastAsiaTheme="minorEastAsia"/>
          <w:kern w:val="0"/>
          <w:szCs w:val="21"/>
        </w:rPr>
        <w:t>形断面热应力分布较均匀，</w:t>
      </w:r>
      <w:r w:rsidR="00BD5572" w:rsidRPr="00360EE7">
        <w:rPr>
          <w:rFonts w:eastAsiaTheme="minorEastAsia"/>
          <w:kern w:val="0"/>
          <w:szCs w:val="21"/>
        </w:rPr>
        <w:t>X</w:t>
      </w:r>
      <w:r w:rsidR="00BD5572" w:rsidRPr="00360EE7">
        <w:rPr>
          <w:rFonts w:eastAsiaTheme="minorEastAsia"/>
          <w:kern w:val="0"/>
          <w:szCs w:val="21"/>
        </w:rPr>
        <w:t>形焊缝强度也较大于</w:t>
      </w:r>
      <w:r w:rsidR="00BD5572" w:rsidRPr="00360EE7">
        <w:rPr>
          <w:rFonts w:eastAsiaTheme="minorEastAsia"/>
          <w:kern w:val="0"/>
          <w:szCs w:val="21"/>
        </w:rPr>
        <w:t>V</w:t>
      </w:r>
      <w:r w:rsidR="00BD5572" w:rsidRPr="00360EE7">
        <w:rPr>
          <w:rFonts w:eastAsiaTheme="minorEastAsia"/>
          <w:kern w:val="0"/>
          <w:szCs w:val="21"/>
        </w:rPr>
        <w:t>形焊缝强度。搭接焊缝和填角焊缝主要用于辅助焊缝。</w:t>
      </w:r>
    </w:p>
    <w:p w:rsidR="00BD5572" w:rsidRPr="00360EE7" w:rsidRDefault="00C22838" w:rsidP="00BD5572">
      <w:pPr>
        <w:snapToGrid w:val="0"/>
        <w:spacing w:line="360" w:lineRule="auto"/>
        <w:ind w:firstLine="420"/>
        <w:rPr>
          <w:rFonts w:eastAsiaTheme="minorEastAsia"/>
          <w:kern w:val="0"/>
          <w:szCs w:val="21"/>
        </w:rPr>
      </w:pPr>
      <w:r w:rsidRPr="00360EE7">
        <w:rPr>
          <w:rFonts w:eastAsiaTheme="minorEastAsia"/>
          <w:kern w:val="0"/>
          <w:szCs w:val="21"/>
        </w:rPr>
        <w:t>5.4.6</w:t>
      </w:r>
      <w:r w:rsidR="00BD5572" w:rsidRPr="00360EE7">
        <w:rPr>
          <w:rFonts w:eastAsiaTheme="minorEastAsia"/>
          <w:kern w:val="0"/>
          <w:szCs w:val="21"/>
        </w:rPr>
        <w:t>焊缝强度与焊缝</w:t>
      </w:r>
      <w:proofErr w:type="gramStart"/>
      <w:r w:rsidR="00BD5572" w:rsidRPr="00360EE7">
        <w:rPr>
          <w:rFonts w:eastAsiaTheme="minorEastAsia"/>
          <w:kern w:val="0"/>
          <w:szCs w:val="21"/>
        </w:rPr>
        <w:t>张角成比例</w:t>
      </w:r>
      <w:proofErr w:type="gramEnd"/>
      <w:r w:rsidR="00BD5572" w:rsidRPr="00360EE7">
        <w:rPr>
          <w:rFonts w:eastAsiaTheme="minorEastAsia"/>
          <w:kern w:val="0"/>
          <w:szCs w:val="21"/>
        </w:rPr>
        <w:t>，张角大时，焊条与焊缝根部结合较好。一般当板厚</w:t>
      </w:r>
      <w:r w:rsidR="00BD5572" w:rsidRPr="00360EE7">
        <w:rPr>
          <w:rFonts w:eastAsiaTheme="minorEastAsia"/>
          <w:kern w:val="0"/>
          <w:szCs w:val="21"/>
        </w:rPr>
        <w:t>≤5mm</w:t>
      </w:r>
      <w:r w:rsidR="00BD5572" w:rsidRPr="00360EE7">
        <w:rPr>
          <w:rFonts w:eastAsiaTheme="minorEastAsia"/>
          <w:kern w:val="0"/>
          <w:szCs w:val="21"/>
        </w:rPr>
        <w:t>时，张</w:t>
      </w:r>
      <w:proofErr w:type="gramStart"/>
      <w:r w:rsidR="00BD5572" w:rsidRPr="00360EE7">
        <w:rPr>
          <w:rFonts w:eastAsiaTheme="minorEastAsia"/>
          <w:kern w:val="0"/>
          <w:szCs w:val="21"/>
        </w:rPr>
        <w:t>角采用</w:t>
      </w:r>
      <w:proofErr w:type="gramEnd"/>
      <w:r w:rsidR="00BD5572" w:rsidRPr="00360EE7">
        <w:rPr>
          <w:rFonts w:eastAsiaTheme="minorEastAsia"/>
          <w:kern w:val="0"/>
          <w:szCs w:val="21"/>
        </w:rPr>
        <w:t>60°</w:t>
      </w:r>
      <w:r w:rsidR="00BD5572" w:rsidRPr="00360EE7">
        <w:rPr>
          <w:rFonts w:eastAsiaTheme="minorEastAsia"/>
          <w:kern w:val="0"/>
          <w:szCs w:val="21"/>
        </w:rPr>
        <w:t>～</w:t>
      </w:r>
      <w:r w:rsidR="00BD5572" w:rsidRPr="00360EE7">
        <w:rPr>
          <w:rFonts w:eastAsiaTheme="minorEastAsia"/>
          <w:kern w:val="0"/>
          <w:szCs w:val="21"/>
        </w:rPr>
        <w:t>70°</w:t>
      </w:r>
      <w:r w:rsidR="00BD5572" w:rsidRPr="00360EE7">
        <w:rPr>
          <w:rFonts w:eastAsiaTheme="minorEastAsia"/>
          <w:kern w:val="0"/>
          <w:szCs w:val="21"/>
        </w:rPr>
        <w:t>；当板厚</w:t>
      </w:r>
      <w:r w:rsidR="00BD5572" w:rsidRPr="00360EE7">
        <w:rPr>
          <w:rFonts w:eastAsiaTheme="minorEastAsia"/>
          <w:kern w:val="0"/>
          <w:szCs w:val="21"/>
        </w:rPr>
        <w:t>&gt;5mm</w:t>
      </w:r>
      <w:r w:rsidR="00BD5572" w:rsidRPr="00360EE7">
        <w:rPr>
          <w:rFonts w:eastAsiaTheme="minorEastAsia"/>
          <w:kern w:val="0"/>
          <w:szCs w:val="21"/>
        </w:rPr>
        <w:t>时，张</w:t>
      </w:r>
      <w:proofErr w:type="gramStart"/>
      <w:r w:rsidR="00BD5572" w:rsidRPr="00360EE7">
        <w:rPr>
          <w:rFonts w:eastAsiaTheme="minorEastAsia"/>
          <w:kern w:val="0"/>
          <w:szCs w:val="21"/>
        </w:rPr>
        <w:t>角采用</w:t>
      </w:r>
      <w:proofErr w:type="gramEnd"/>
      <w:r w:rsidR="00BD5572" w:rsidRPr="00360EE7">
        <w:rPr>
          <w:rFonts w:eastAsiaTheme="minorEastAsia"/>
          <w:kern w:val="0"/>
          <w:szCs w:val="21"/>
        </w:rPr>
        <w:t>70°</w:t>
      </w:r>
      <w:r w:rsidR="00BD5572" w:rsidRPr="00360EE7">
        <w:rPr>
          <w:rFonts w:eastAsiaTheme="minorEastAsia"/>
          <w:kern w:val="0"/>
          <w:szCs w:val="21"/>
        </w:rPr>
        <w:t>～</w:t>
      </w:r>
      <w:r w:rsidR="00BD5572" w:rsidRPr="00360EE7">
        <w:rPr>
          <w:rFonts w:eastAsiaTheme="minorEastAsia"/>
          <w:kern w:val="0"/>
          <w:szCs w:val="21"/>
        </w:rPr>
        <w:t>90°</w:t>
      </w:r>
      <w:r w:rsidR="00BD5572" w:rsidRPr="00360EE7">
        <w:rPr>
          <w:rFonts w:eastAsiaTheme="minorEastAsia"/>
          <w:kern w:val="0"/>
          <w:szCs w:val="21"/>
        </w:rPr>
        <w:t>。</w:t>
      </w:r>
    </w:p>
    <w:p w:rsidR="00BD5572" w:rsidRPr="00360EE7" w:rsidRDefault="00C22838" w:rsidP="00BD5572">
      <w:pPr>
        <w:snapToGrid w:val="0"/>
        <w:spacing w:line="360" w:lineRule="auto"/>
        <w:ind w:firstLine="420"/>
        <w:rPr>
          <w:rFonts w:eastAsiaTheme="minorEastAsia"/>
          <w:kern w:val="0"/>
          <w:szCs w:val="21"/>
        </w:rPr>
      </w:pPr>
      <w:r w:rsidRPr="00360EE7">
        <w:rPr>
          <w:rFonts w:eastAsiaTheme="minorEastAsia"/>
          <w:kern w:val="0"/>
          <w:szCs w:val="21"/>
        </w:rPr>
        <w:t>5.4.7</w:t>
      </w:r>
      <w:r w:rsidR="00BD5572" w:rsidRPr="00360EE7">
        <w:rPr>
          <w:rFonts w:eastAsiaTheme="minorEastAsia"/>
          <w:kern w:val="0"/>
          <w:szCs w:val="21"/>
        </w:rPr>
        <w:t>焊接时，焊条应垂直于焊缝平面</w:t>
      </w:r>
      <w:r w:rsidR="00BD5572" w:rsidRPr="00360EE7">
        <w:rPr>
          <w:rFonts w:eastAsiaTheme="minorEastAsia"/>
          <w:kern w:val="0"/>
          <w:szCs w:val="21"/>
        </w:rPr>
        <w:t>(</w:t>
      </w:r>
      <w:r w:rsidR="00BD5572" w:rsidRPr="00360EE7">
        <w:rPr>
          <w:rFonts w:eastAsiaTheme="minorEastAsia"/>
          <w:kern w:val="0"/>
          <w:szCs w:val="21"/>
        </w:rPr>
        <w:t>不得向后或向前倾斜</w:t>
      </w:r>
      <w:r w:rsidR="00BD5572" w:rsidRPr="00360EE7">
        <w:rPr>
          <w:rFonts w:eastAsiaTheme="minorEastAsia"/>
          <w:kern w:val="0"/>
          <w:szCs w:val="21"/>
        </w:rPr>
        <w:t>)</w:t>
      </w:r>
      <w:r w:rsidR="00BD5572" w:rsidRPr="00360EE7">
        <w:rPr>
          <w:rFonts w:eastAsiaTheme="minorEastAsia"/>
          <w:kern w:val="0"/>
          <w:szCs w:val="21"/>
        </w:rPr>
        <w:t>，并施加一定压力，使被加热的焊条紧密地与板材粘合。</w:t>
      </w:r>
    </w:p>
    <w:p w:rsidR="00BD5572" w:rsidRPr="00360EE7" w:rsidRDefault="00C22838" w:rsidP="00BD5572">
      <w:pPr>
        <w:snapToGrid w:val="0"/>
        <w:spacing w:line="360" w:lineRule="auto"/>
        <w:ind w:firstLine="420"/>
        <w:rPr>
          <w:rFonts w:eastAsiaTheme="minorEastAsia"/>
          <w:kern w:val="0"/>
          <w:szCs w:val="21"/>
        </w:rPr>
      </w:pPr>
      <w:r w:rsidRPr="00360EE7">
        <w:rPr>
          <w:rFonts w:eastAsiaTheme="minorEastAsia"/>
          <w:kern w:val="0"/>
          <w:szCs w:val="21"/>
        </w:rPr>
        <w:t>5.4.8</w:t>
      </w:r>
      <w:r w:rsidR="00BD5572" w:rsidRPr="00360EE7">
        <w:rPr>
          <w:rFonts w:eastAsiaTheme="minorEastAsia"/>
          <w:kern w:val="0"/>
          <w:szCs w:val="21"/>
        </w:rPr>
        <w:t>焊接时，焊枪焊嘴应沿焊缝方向均匀摆动，</w:t>
      </w:r>
      <w:proofErr w:type="gramStart"/>
      <w:r w:rsidR="00BD5572" w:rsidRPr="00360EE7">
        <w:rPr>
          <w:rFonts w:eastAsiaTheme="minorEastAsia"/>
          <w:kern w:val="0"/>
          <w:szCs w:val="21"/>
        </w:rPr>
        <w:t>焊嘴距焊缝</w:t>
      </w:r>
      <w:proofErr w:type="gramEnd"/>
      <w:r w:rsidR="00BD5572" w:rsidRPr="00360EE7">
        <w:rPr>
          <w:rFonts w:eastAsiaTheme="minorEastAsia"/>
          <w:kern w:val="0"/>
          <w:szCs w:val="21"/>
        </w:rPr>
        <w:t>表面应保持</w:t>
      </w:r>
      <w:r w:rsidR="00BD5572" w:rsidRPr="00360EE7">
        <w:rPr>
          <w:rFonts w:eastAsiaTheme="minorEastAsia"/>
          <w:kern w:val="0"/>
          <w:szCs w:val="21"/>
        </w:rPr>
        <w:t>5</w:t>
      </w:r>
      <w:r w:rsidR="00BD5572" w:rsidRPr="00360EE7">
        <w:rPr>
          <w:rFonts w:eastAsiaTheme="minorEastAsia"/>
          <w:kern w:val="0"/>
          <w:szCs w:val="21"/>
        </w:rPr>
        <w:t>～</w:t>
      </w:r>
      <w:r w:rsidR="00BD5572" w:rsidRPr="00360EE7">
        <w:rPr>
          <w:rFonts w:eastAsiaTheme="minorEastAsia"/>
          <w:kern w:val="0"/>
          <w:szCs w:val="21"/>
        </w:rPr>
        <w:t>6mm</w:t>
      </w:r>
      <w:r w:rsidR="00BD5572" w:rsidRPr="00360EE7">
        <w:rPr>
          <w:rFonts w:eastAsiaTheme="minorEastAsia"/>
          <w:kern w:val="0"/>
          <w:szCs w:val="21"/>
        </w:rPr>
        <w:t>的距离。焊枪焊嘴的倾角，根据被焊板材的厚度来确定，倾斜角度选择见表</w:t>
      </w:r>
      <w:r w:rsidR="00BD5572" w:rsidRPr="00360EE7">
        <w:rPr>
          <w:rFonts w:eastAsiaTheme="minorEastAsia"/>
          <w:kern w:val="0"/>
          <w:szCs w:val="21"/>
        </w:rPr>
        <w:t>7.8</w:t>
      </w:r>
      <w:r w:rsidR="00BD5572" w:rsidRPr="00360EE7">
        <w:rPr>
          <w:rFonts w:eastAsiaTheme="minorEastAsia"/>
          <w:kern w:val="0"/>
          <w:szCs w:val="21"/>
        </w:rPr>
        <w:t>。</w:t>
      </w:r>
    </w:p>
    <w:p w:rsidR="00BD5572" w:rsidRPr="00360EE7" w:rsidRDefault="00BD5572" w:rsidP="00BD5572">
      <w:pPr>
        <w:snapToGrid w:val="0"/>
        <w:spacing w:line="360" w:lineRule="auto"/>
        <w:ind w:firstLine="420"/>
        <w:rPr>
          <w:rFonts w:eastAsiaTheme="minorEastAsia"/>
          <w:kern w:val="0"/>
          <w:szCs w:val="21"/>
        </w:rPr>
      </w:pPr>
      <w:r w:rsidRPr="00360EE7">
        <w:rPr>
          <w:rFonts w:eastAsiaTheme="minorEastAsia"/>
          <w:kern w:val="0"/>
          <w:szCs w:val="21"/>
        </w:rPr>
        <w:t>焊枪喷嘴倾角的选择</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1"/>
        <w:gridCol w:w="2131"/>
      </w:tblGrid>
      <w:tr w:rsidR="00BD5572" w:rsidRPr="00360EE7" w:rsidTr="00137E80">
        <w:trPr>
          <w:jc w:val="center"/>
        </w:trPr>
        <w:tc>
          <w:tcPr>
            <w:tcW w:w="1250" w:type="pct"/>
            <w:vAlign w:val="center"/>
          </w:tcPr>
          <w:p w:rsidR="00BD5572" w:rsidRPr="00360EE7" w:rsidRDefault="00BD5572" w:rsidP="00137E80">
            <w:pPr>
              <w:spacing w:line="360" w:lineRule="auto"/>
              <w:ind w:firstLine="420"/>
              <w:rPr>
                <w:rFonts w:eastAsiaTheme="minorEastAsia"/>
                <w:szCs w:val="21"/>
              </w:rPr>
            </w:pPr>
            <w:r w:rsidRPr="00360EE7">
              <w:rPr>
                <w:rFonts w:eastAsiaTheme="minorEastAsia"/>
                <w:szCs w:val="21"/>
              </w:rPr>
              <w:t>板厚（</w:t>
            </w:r>
            <w:r w:rsidRPr="00360EE7">
              <w:rPr>
                <w:rFonts w:eastAsiaTheme="minorEastAsia"/>
                <w:szCs w:val="21"/>
              </w:rPr>
              <w:t>mm</w:t>
            </w:r>
            <w:r w:rsidRPr="00360EE7">
              <w:rPr>
                <w:rFonts w:eastAsiaTheme="minorEastAsia"/>
                <w:szCs w:val="21"/>
              </w:rPr>
              <w:t>）</w:t>
            </w:r>
          </w:p>
        </w:tc>
        <w:tc>
          <w:tcPr>
            <w:tcW w:w="1250" w:type="pct"/>
            <w:vAlign w:val="center"/>
          </w:tcPr>
          <w:p w:rsidR="00BD5572" w:rsidRPr="00360EE7" w:rsidRDefault="00BD5572" w:rsidP="00137E80">
            <w:pPr>
              <w:spacing w:line="360" w:lineRule="auto"/>
              <w:ind w:firstLine="420"/>
              <w:rPr>
                <w:rFonts w:eastAsiaTheme="minorEastAsia"/>
                <w:szCs w:val="21"/>
              </w:rPr>
            </w:pPr>
            <w:r w:rsidRPr="00360EE7">
              <w:rPr>
                <w:rFonts w:eastAsiaTheme="minorEastAsia"/>
                <w:szCs w:val="21"/>
              </w:rPr>
              <w:t>≤5</w:t>
            </w:r>
          </w:p>
        </w:tc>
        <w:tc>
          <w:tcPr>
            <w:tcW w:w="1250" w:type="pct"/>
            <w:vAlign w:val="center"/>
          </w:tcPr>
          <w:p w:rsidR="00BD5572" w:rsidRPr="00360EE7" w:rsidRDefault="00BD5572" w:rsidP="00137E80">
            <w:pPr>
              <w:spacing w:line="360" w:lineRule="auto"/>
              <w:ind w:firstLine="420"/>
              <w:rPr>
                <w:rFonts w:eastAsiaTheme="minorEastAsia"/>
                <w:szCs w:val="21"/>
              </w:rPr>
            </w:pPr>
            <w:r w:rsidRPr="00360EE7">
              <w:rPr>
                <w:rFonts w:eastAsiaTheme="minorEastAsia"/>
                <w:szCs w:val="21"/>
              </w:rPr>
              <w:t>5</w:t>
            </w:r>
            <w:r w:rsidRPr="00360EE7">
              <w:rPr>
                <w:rFonts w:eastAsiaTheme="minorEastAsia"/>
                <w:szCs w:val="21"/>
              </w:rPr>
              <w:t>～</w:t>
            </w:r>
            <w:r w:rsidRPr="00360EE7">
              <w:rPr>
                <w:rFonts w:eastAsiaTheme="minorEastAsia"/>
                <w:szCs w:val="21"/>
              </w:rPr>
              <w:t>10</w:t>
            </w:r>
          </w:p>
        </w:tc>
        <w:tc>
          <w:tcPr>
            <w:tcW w:w="1250" w:type="pct"/>
            <w:vAlign w:val="center"/>
          </w:tcPr>
          <w:p w:rsidR="00BD5572" w:rsidRPr="00360EE7" w:rsidRDefault="00BD5572" w:rsidP="00137E80">
            <w:pPr>
              <w:spacing w:line="360" w:lineRule="auto"/>
              <w:ind w:firstLine="420"/>
              <w:rPr>
                <w:rFonts w:eastAsiaTheme="minorEastAsia"/>
                <w:szCs w:val="21"/>
              </w:rPr>
            </w:pPr>
            <w:r w:rsidRPr="00360EE7">
              <w:rPr>
                <w:rFonts w:eastAsiaTheme="minorEastAsia"/>
                <w:szCs w:val="21"/>
              </w:rPr>
              <w:t>&gt;10</w:t>
            </w:r>
          </w:p>
        </w:tc>
      </w:tr>
      <w:tr w:rsidR="00BD5572" w:rsidRPr="00360EE7" w:rsidTr="00137E80">
        <w:trPr>
          <w:jc w:val="center"/>
        </w:trPr>
        <w:tc>
          <w:tcPr>
            <w:tcW w:w="1250" w:type="pct"/>
            <w:vAlign w:val="center"/>
          </w:tcPr>
          <w:p w:rsidR="00BD5572" w:rsidRPr="00360EE7" w:rsidRDefault="00BD5572" w:rsidP="00137E80">
            <w:pPr>
              <w:spacing w:line="360" w:lineRule="auto"/>
              <w:ind w:firstLine="420"/>
              <w:rPr>
                <w:rFonts w:eastAsiaTheme="minorEastAsia"/>
                <w:szCs w:val="21"/>
              </w:rPr>
            </w:pPr>
            <w:r w:rsidRPr="00360EE7">
              <w:rPr>
                <w:rFonts w:eastAsiaTheme="minorEastAsia"/>
                <w:szCs w:val="21"/>
              </w:rPr>
              <w:t>倾角（</w:t>
            </w:r>
            <w:r w:rsidRPr="00360EE7">
              <w:rPr>
                <w:rFonts w:eastAsiaTheme="minorEastAsia"/>
                <w:szCs w:val="21"/>
              </w:rPr>
              <w:t>°</w:t>
            </w:r>
            <w:r w:rsidRPr="00360EE7">
              <w:rPr>
                <w:rFonts w:eastAsiaTheme="minorEastAsia"/>
                <w:szCs w:val="21"/>
              </w:rPr>
              <w:t>）</w:t>
            </w:r>
          </w:p>
        </w:tc>
        <w:tc>
          <w:tcPr>
            <w:tcW w:w="1250" w:type="pct"/>
            <w:vAlign w:val="center"/>
          </w:tcPr>
          <w:p w:rsidR="00BD5572" w:rsidRPr="00360EE7" w:rsidRDefault="00BD5572" w:rsidP="00137E80">
            <w:pPr>
              <w:spacing w:line="360" w:lineRule="auto"/>
              <w:ind w:firstLine="420"/>
              <w:rPr>
                <w:rFonts w:eastAsiaTheme="minorEastAsia"/>
                <w:szCs w:val="21"/>
              </w:rPr>
            </w:pPr>
            <w:r w:rsidRPr="00360EE7">
              <w:rPr>
                <w:rFonts w:eastAsiaTheme="minorEastAsia"/>
                <w:szCs w:val="21"/>
              </w:rPr>
              <w:t>15</w:t>
            </w:r>
            <w:r w:rsidRPr="00360EE7">
              <w:rPr>
                <w:rFonts w:eastAsiaTheme="minorEastAsia"/>
                <w:szCs w:val="21"/>
              </w:rPr>
              <w:t>～</w:t>
            </w:r>
            <w:r w:rsidRPr="00360EE7">
              <w:rPr>
                <w:rFonts w:eastAsiaTheme="minorEastAsia"/>
                <w:szCs w:val="21"/>
              </w:rPr>
              <w:t>20</w:t>
            </w:r>
          </w:p>
        </w:tc>
        <w:tc>
          <w:tcPr>
            <w:tcW w:w="1250" w:type="pct"/>
            <w:vAlign w:val="center"/>
          </w:tcPr>
          <w:p w:rsidR="00BD5572" w:rsidRPr="00360EE7" w:rsidRDefault="00BD5572" w:rsidP="00137E80">
            <w:pPr>
              <w:spacing w:line="360" w:lineRule="auto"/>
              <w:ind w:firstLine="420"/>
              <w:rPr>
                <w:rFonts w:eastAsiaTheme="minorEastAsia"/>
                <w:szCs w:val="21"/>
              </w:rPr>
            </w:pPr>
            <w:r w:rsidRPr="00360EE7">
              <w:rPr>
                <w:rFonts w:eastAsiaTheme="minorEastAsia"/>
                <w:szCs w:val="21"/>
              </w:rPr>
              <w:t>25</w:t>
            </w:r>
            <w:r w:rsidRPr="00360EE7">
              <w:rPr>
                <w:rFonts w:eastAsiaTheme="minorEastAsia"/>
                <w:szCs w:val="21"/>
              </w:rPr>
              <w:t>～</w:t>
            </w:r>
            <w:r w:rsidRPr="00360EE7">
              <w:rPr>
                <w:rFonts w:eastAsiaTheme="minorEastAsia"/>
                <w:szCs w:val="21"/>
              </w:rPr>
              <w:t>30</w:t>
            </w:r>
          </w:p>
        </w:tc>
        <w:tc>
          <w:tcPr>
            <w:tcW w:w="1250" w:type="pct"/>
            <w:vAlign w:val="center"/>
          </w:tcPr>
          <w:p w:rsidR="00BD5572" w:rsidRPr="00360EE7" w:rsidRDefault="00BD5572" w:rsidP="00137E80">
            <w:pPr>
              <w:spacing w:line="360" w:lineRule="auto"/>
              <w:ind w:firstLine="420"/>
              <w:rPr>
                <w:rFonts w:eastAsiaTheme="minorEastAsia"/>
                <w:szCs w:val="21"/>
              </w:rPr>
            </w:pPr>
            <w:r w:rsidRPr="00360EE7">
              <w:rPr>
                <w:rFonts w:eastAsiaTheme="minorEastAsia"/>
                <w:szCs w:val="21"/>
              </w:rPr>
              <w:t>30</w:t>
            </w:r>
            <w:r w:rsidRPr="00360EE7">
              <w:rPr>
                <w:rFonts w:eastAsiaTheme="minorEastAsia"/>
                <w:szCs w:val="21"/>
              </w:rPr>
              <w:t>～</w:t>
            </w:r>
            <w:r w:rsidRPr="00360EE7">
              <w:rPr>
                <w:rFonts w:eastAsiaTheme="minorEastAsia"/>
                <w:szCs w:val="21"/>
              </w:rPr>
              <w:t>45</w:t>
            </w:r>
          </w:p>
        </w:tc>
      </w:tr>
    </w:tbl>
    <w:p w:rsidR="00BD5572" w:rsidRPr="00360EE7" w:rsidRDefault="00C22838" w:rsidP="00BD5572">
      <w:pPr>
        <w:spacing w:line="360" w:lineRule="auto"/>
        <w:ind w:firstLine="420"/>
        <w:rPr>
          <w:rFonts w:eastAsiaTheme="minorEastAsia"/>
          <w:szCs w:val="21"/>
        </w:rPr>
      </w:pPr>
      <w:r w:rsidRPr="00360EE7">
        <w:rPr>
          <w:rFonts w:eastAsiaTheme="minorEastAsia"/>
          <w:szCs w:val="21"/>
        </w:rPr>
        <w:t>5.4.9</w:t>
      </w:r>
      <w:r w:rsidR="00BD5572" w:rsidRPr="00360EE7">
        <w:rPr>
          <w:rFonts w:eastAsiaTheme="minorEastAsia"/>
          <w:szCs w:val="21"/>
        </w:rPr>
        <w:t>焊缝</w:t>
      </w:r>
      <w:proofErr w:type="gramStart"/>
      <w:r w:rsidR="00BD5572" w:rsidRPr="00360EE7">
        <w:rPr>
          <w:rFonts w:eastAsiaTheme="minorEastAsia"/>
          <w:szCs w:val="21"/>
        </w:rPr>
        <w:t>焊完成</w:t>
      </w:r>
      <w:proofErr w:type="gramEnd"/>
      <w:r w:rsidR="00BD5572" w:rsidRPr="00360EE7">
        <w:rPr>
          <w:rFonts w:eastAsiaTheme="minorEastAsia"/>
          <w:szCs w:val="21"/>
        </w:rPr>
        <w:t>后，应用加热的小刀切断焊条，不要用手拉断。焊缝应逐渐冷却。</w:t>
      </w:r>
    </w:p>
    <w:p w:rsidR="00BD5572" w:rsidRPr="00360EE7" w:rsidRDefault="00BD5572" w:rsidP="00BD5572">
      <w:pPr>
        <w:snapToGrid w:val="0"/>
        <w:spacing w:line="360" w:lineRule="auto"/>
        <w:ind w:firstLine="422"/>
        <w:rPr>
          <w:rFonts w:eastAsiaTheme="minorEastAsia"/>
          <w:b/>
          <w:szCs w:val="21"/>
        </w:rPr>
      </w:pPr>
      <w:r w:rsidRPr="00360EE7">
        <w:rPr>
          <w:rFonts w:eastAsiaTheme="minorEastAsia"/>
          <w:b/>
          <w:szCs w:val="21"/>
        </w:rPr>
        <w:t>6</w:t>
      </w:r>
      <w:r w:rsidRPr="00360EE7">
        <w:rPr>
          <w:rFonts w:eastAsiaTheme="minorEastAsia"/>
          <w:b/>
          <w:szCs w:val="21"/>
        </w:rPr>
        <w:t>、铝合金排风百叶</w:t>
      </w:r>
    </w:p>
    <w:p w:rsidR="00BD5572" w:rsidRPr="00360EE7" w:rsidRDefault="00C22838" w:rsidP="00BD5572">
      <w:pPr>
        <w:snapToGrid w:val="0"/>
        <w:spacing w:line="360" w:lineRule="auto"/>
        <w:ind w:firstLine="420"/>
        <w:rPr>
          <w:rFonts w:eastAsiaTheme="minorEastAsia"/>
          <w:kern w:val="0"/>
          <w:szCs w:val="21"/>
        </w:rPr>
      </w:pPr>
      <w:r w:rsidRPr="00360EE7">
        <w:rPr>
          <w:rFonts w:eastAsiaTheme="minorEastAsia"/>
          <w:kern w:val="0"/>
          <w:szCs w:val="21"/>
        </w:rPr>
        <w:t>6.1</w:t>
      </w:r>
      <w:r w:rsidR="00BD5572" w:rsidRPr="00360EE7">
        <w:rPr>
          <w:rFonts w:eastAsiaTheme="minorEastAsia"/>
          <w:kern w:val="0"/>
          <w:szCs w:val="21"/>
        </w:rPr>
        <w:t>材质：铝合金，表面喷塑</w:t>
      </w:r>
    </w:p>
    <w:p w:rsidR="00BD5572" w:rsidRPr="00360EE7" w:rsidRDefault="00C22838" w:rsidP="00BD5572">
      <w:pPr>
        <w:snapToGrid w:val="0"/>
        <w:spacing w:line="360" w:lineRule="auto"/>
        <w:ind w:firstLine="420"/>
        <w:rPr>
          <w:rFonts w:eastAsiaTheme="minorEastAsia"/>
          <w:kern w:val="0"/>
          <w:szCs w:val="21"/>
        </w:rPr>
      </w:pPr>
      <w:r w:rsidRPr="00360EE7">
        <w:rPr>
          <w:rFonts w:eastAsiaTheme="minorEastAsia"/>
          <w:kern w:val="0"/>
          <w:szCs w:val="21"/>
        </w:rPr>
        <w:t>6.2</w:t>
      </w:r>
      <w:r w:rsidR="00BD5572" w:rsidRPr="00360EE7">
        <w:rPr>
          <w:rFonts w:eastAsiaTheme="minorEastAsia"/>
          <w:kern w:val="0"/>
          <w:szCs w:val="21"/>
        </w:rPr>
        <w:t>厚度：</w:t>
      </w:r>
      <w:r w:rsidR="00BD5572" w:rsidRPr="00360EE7">
        <w:rPr>
          <w:rFonts w:eastAsiaTheme="minorEastAsia"/>
          <w:kern w:val="0"/>
          <w:szCs w:val="21"/>
        </w:rPr>
        <w:t>≥0.8MM</w:t>
      </w:r>
      <w:r w:rsidR="00BD5572" w:rsidRPr="00360EE7">
        <w:rPr>
          <w:rFonts w:eastAsiaTheme="minorEastAsia"/>
          <w:kern w:val="0"/>
          <w:szCs w:val="21"/>
        </w:rPr>
        <w:t>厚</w:t>
      </w:r>
      <w:r w:rsidRPr="00360EE7">
        <w:rPr>
          <w:rFonts w:eastAsiaTheme="minorEastAsia" w:hint="eastAsia"/>
          <w:kern w:val="0"/>
          <w:szCs w:val="21"/>
        </w:rPr>
        <w:t>；</w:t>
      </w:r>
      <w:r w:rsidR="00BD5572" w:rsidRPr="00360EE7">
        <w:rPr>
          <w:rFonts w:eastAsiaTheme="minorEastAsia"/>
          <w:kern w:val="0"/>
          <w:szCs w:val="21"/>
        </w:rPr>
        <w:t>颜色：按要求定制</w:t>
      </w:r>
      <w:r w:rsidRPr="00360EE7">
        <w:rPr>
          <w:rFonts w:eastAsiaTheme="minorEastAsia" w:hint="eastAsia"/>
          <w:kern w:val="0"/>
          <w:szCs w:val="21"/>
        </w:rPr>
        <w:t>；</w:t>
      </w:r>
      <w:r w:rsidR="00BD5572" w:rsidRPr="00360EE7">
        <w:rPr>
          <w:rFonts w:eastAsiaTheme="minorEastAsia"/>
          <w:kern w:val="0"/>
          <w:szCs w:val="21"/>
        </w:rPr>
        <w:t>尺寸：</w:t>
      </w:r>
      <w:r w:rsidR="00BD5572" w:rsidRPr="00360EE7">
        <w:rPr>
          <w:rFonts w:eastAsiaTheme="minorEastAsia"/>
          <w:kern w:val="0"/>
          <w:szCs w:val="21"/>
        </w:rPr>
        <w:t>400*400mm</w:t>
      </w:r>
    </w:p>
    <w:p w:rsidR="00BD5572" w:rsidRPr="00360EE7" w:rsidRDefault="00BD5572" w:rsidP="00BD5572">
      <w:pPr>
        <w:snapToGrid w:val="0"/>
        <w:spacing w:line="360" w:lineRule="auto"/>
        <w:ind w:firstLine="422"/>
        <w:rPr>
          <w:rFonts w:eastAsiaTheme="minorEastAsia"/>
          <w:b/>
          <w:szCs w:val="21"/>
        </w:rPr>
      </w:pPr>
      <w:r w:rsidRPr="00360EE7">
        <w:rPr>
          <w:rFonts w:eastAsiaTheme="minorEastAsia"/>
          <w:b/>
          <w:szCs w:val="21"/>
        </w:rPr>
        <w:t>7</w:t>
      </w:r>
      <w:r w:rsidRPr="00360EE7">
        <w:rPr>
          <w:rFonts w:eastAsiaTheme="minorEastAsia"/>
          <w:b/>
          <w:szCs w:val="21"/>
        </w:rPr>
        <w:t>、消音箱</w:t>
      </w:r>
    </w:p>
    <w:p w:rsidR="00BD5572" w:rsidRPr="00360EE7" w:rsidRDefault="00C22838" w:rsidP="00BD5572">
      <w:pPr>
        <w:snapToGrid w:val="0"/>
        <w:spacing w:line="360" w:lineRule="auto"/>
        <w:ind w:firstLine="420"/>
        <w:rPr>
          <w:rFonts w:eastAsiaTheme="minorEastAsia"/>
          <w:kern w:val="0"/>
          <w:szCs w:val="21"/>
        </w:rPr>
      </w:pPr>
      <w:r w:rsidRPr="00360EE7">
        <w:rPr>
          <w:rFonts w:eastAsiaTheme="minorEastAsia"/>
          <w:kern w:val="0"/>
          <w:szCs w:val="21"/>
        </w:rPr>
        <w:t>7.1</w:t>
      </w:r>
      <w:r w:rsidR="00BD5572" w:rsidRPr="00360EE7">
        <w:rPr>
          <w:rFonts w:eastAsiaTheme="minorEastAsia"/>
          <w:kern w:val="0"/>
          <w:szCs w:val="21"/>
        </w:rPr>
        <w:t>材质：</w:t>
      </w:r>
      <w:r w:rsidR="00BD5572" w:rsidRPr="00360EE7">
        <w:rPr>
          <w:rFonts w:eastAsiaTheme="minorEastAsia"/>
          <w:kern w:val="0"/>
          <w:szCs w:val="21"/>
        </w:rPr>
        <w:t>PP</w:t>
      </w:r>
      <w:r w:rsidR="00BD5572" w:rsidRPr="00360EE7">
        <w:rPr>
          <w:rFonts w:eastAsiaTheme="minorEastAsia"/>
          <w:kern w:val="0"/>
          <w:szCs w:val="21"/>
        </w:rPr>
        <w:t>；</w:t>
      </w:r>
    </w:p>
    <w:p w:rsidR="00C22838" w:rsidRPr="00360EE7" w:rsidRDefault="00C22838" w:rsidP="00BD5572">
      <w:pPr>
        <w:snapToGrid w:val="0"/>
        <w:spacing w:line="360" w:lineRule="auto"/>
        <w:ind w:firstLine="420"/>
        <w:rPr>
          <w:rFonts w:eastAsiaTheme="minorEastAsia"/>
          <w:kern w:val="0"/>
          <w:szCs w:val="21"/>
        </w:rPr>
      </w:pPr>
      <w:r w:rsidRPr="00360EE7">
        <w:rPr>
          <w:rFonts w:eastAsiaTheme="minorEastAsia"/>
          <w:kern w:val="0"/>
          <w:szCs w:val="21"/>
        </w:rPr>
        <w:t>7.2</w:t>
      </w:r>
      <w:r w:rsidR="00BD5572" w:rsidRPr="00360EE7">
        <w:rPr>
          <w:rFonts w:eastAsiaTheme="minorEastAsia"/>
          <w:kern w:val="0"/>
          <w:szCs w:val="21"/>
        </w:rPr>
        <w:t>厚度：</w:t>
      </w:r>
      <w:r w:rsidR="00BD5572" w:rsidRPr="00360EE7">
        <w:rPr>
          <w:rFonts w:eastAsiaTheme="minorEastAsia"/>
          <w:kern w:val="0"/>
          <w:szCs w:val="21"/>
        </w:rPr>
        <w:t>≥10MM</w:t>
      </w:r>
      <w:r w:rsidR="00BD5572" w:rsidRPr="00360EE7">
        <w:rPr>
          <w:rFonts w:eastAsiaTheme="minorEastAsia"/>
          <w:kern w:val="0"/>
          <w:szCs w:val="21"/>
        </w:rPr>
        <w:t>厚；颜色：按要求定制；</w:t>
      </w:r>
    </w:p>
    <w:p w:rsidR="00BD5572" w:rsidRPr="00360EE7" w:rsidRDefault="00C22838" w:rsidP="00BD5572">
      <w:pPr>
        <w:snapToGrid w:val="0"/>
        <w:spacing w:line="360" w:lineRule="auto"/>
        <w:ind w:firstLine="420"/>
        <w:rPr>
          <w:rFonts w:eastAsiaTheme="minorEastAsia"/>
          <w:kern w:val="0"/>
          <w:szCs w:val="21"/>
        </w:rPr>
      </w:pPr>
      <w:r w:rsidRPr="00360EE7">
        <w:rPr>
          <w:rFonts w:eastAsiaTheme="minorEastAsia" w:hint="eastAsia"/>
          <w:kern w:val="0"/>
          <w:szCs w:val="21"/>
        </w:rPr>
        <w:t>7.3</w:t>
      </w:r>
      <w:r w:rsidR="00BD5572" w:rsidRPr="00360EE7">
        <w:rPr>
          <w:rFonts w:eastAsiaTheme="minorEastAsia"/>
          <w:kern w:val="0"/>
          <w:szCs w:val="21"/>
        </w:rPr>
        <w:t>耐温特性：</w:t>
      </w:r>
      <w:r w:rsidR="00BD5572" w:rsidRPr="00360EE7">
        <w:rPr>
          <w:rFonts w:eastAsiaTheme="minorEastAsia"/>
          <w:kern w:val="0"/>
          <w:szCs w:val="21"/>
        </w:rPr>
        <w:t>340</w:t>
      </w:r>
      <w:r w:rsidR="00BD5572" w:rsidRPr="00360EE7">
        <w:rPr>
          <w:rFonts w:eastAsiaTheme="minorEastAsia"/>
          <w:kern w:val="0"/>
          <w:szCs w:val="21"/>
        </w:rPr>
        <w:t>度；</w:t>
      </w:r>
    </w:p>
    <w:p w:rsidR="00BD5572" w:rsidRPr="00360EE7" w:rsidRDefault="00C22838" w:rsidP="00BD5572">
      <w:pPr>
        <w:snapToGrid w:val="0"/>
        <w:spacing w:line="360" w:lineRule="auto"/>
        <w:ind w:firstLine="420"/>
        <w:rPr>
          <w:rFonts w:eastAsiaTheme="minorEastAsia"/>
          <w:kern w:val="0"/>
          <w:szCs w:val="21"/>
        </w:rPr>
      </w:pPr>
      <w:r w:rsidRPr="00360EE7">
        <w:rPr>
          <w:rFonts w:eastAsiaTheme="minorEastAsia"/>
          <w:kern w:val="0"/>
          <w:szCs w:val="21"/>
        </w:rPr>
        <w:t>7.4</w:t>
      </w:r>
      <w:r w:rsidR="00BD5572" w:rsidRPr="00360EE7">
        <w:rPr>
          <w:rFonts w:eastAsiaTheme="minorEastAsia"/>
          <w:kern w:val="0"/>
          <w:szCs w:val="21"/>
        </w:rPr>
        <w:t>降噪效果：使用末端风机噪声不大于</w:t>
      </w:r>
      <w:r w:rsidR="00BD5572" w:rsidRPr="00360EE7">
        <w:rPr>
          <w:rFonts w:eastAsiaTheme="minorEastAsia"/>
          <w:kern w:val="0"/>
          <w:szCs w:val="21"/>
        </w:rPr>
        <w:t>45</w:t>
      </w:r>
      <w:r w:rsidR="00BD5572" w:rsidRPr="00360EE7">
        <w:rPr>
          <w:rFonts w:eastAsiaTheme="minorEastAsia"/>
          <w:kern w:val="0"/>
          <w:szCs w:val="21"/>
        </w:rPr>
        <w:t>分贝；</w:t>
      </w:r>
    </w:p>
    <w:p w:rsidR="00BD5572" w:rsidRPr="00360EE7" w:rsidRDefault="00C22838" w:rsidP="00BD5572">
      <w:pPr>
        <w:snapToGrid w:val="0"/>
        <w:spacing w:line="360" w:lineRule="auto"/>
        <w:ind w:firstLine="420"/>
        <w:rPr>
          <w:rFonts w:eastAsiaTheme="minorEastAsia"/>
          <w:kern w:val="0"/>
          <w:szCs w:val="21"/>
        </w:rPr>
      </w:pPr>
      <w:r w:rsidRPr="00360EE7">
        <w:rPr>
          <w:rFonts w:eastAsiaTheme="minorEastAsia"/>
          <w:kern w:val="0"/>
          <w:szCs w:val="21"/>
        </w:rPr>
        <w:t>7.5</w:t>
      </w:r>
      <w:r w:rsidR="00BD5572" w:rsidRPr="00360EE7">
        <w:rPr>
          <w:rFonts w:eastAsiaTheme="minorEastAsia"/>
          <w:kern w:val="0"/>
          <w:szCs w:val="21"/>
        </w:rPr>
        <w:t>内部设有消音孔消音棉；</w:t>
      </w:r>
    </w:p>
    <w:p w:rsidR="00BD5572" w:rsidRPr="00360EE7" w:rsidRDefault="00BD5572" w:rsidP="00BD5572">
      <w:pPr>
        <w:rPr>
          <w:rFonts w:eastAsiaTheme="minorEastAsia"/>
          <w:b/>
        </w:rPr>
      </w:pPr>
      <w:r w:rsidRPr="00360EE7">
        <w:rPr>
          <w:rFonts w:eastAsiaTheme="minorEastAsia"/>
          <w:b/>
        </w:rPr>
        <w:t>三、实验室废气处理部分</w:t>
      </w:r>
    </w:p>
    <w:p w:rsidR="00BD5572" w:rsidRPr="00360EE7" w:rsidRDefault="00BD5572" w:rsidP="00BD5572">
      <w:pPr>
        <w:rPr>
          <w:rFonts w:eastAsiaTheme="minorEastAsia"/>
          <w:b/>
        </w:rPr>
      </w:pPr>
      <w:r w:rsidRPr="00360EE7">
        <w:rPr>
          <w:rFonts w:eastAsiaTheme="minorEastAsia"/>
          <w:b/>
        </w:rPr>
        <w:t>(</w:t>
      </w:r>
      <w:proofErr w:type="gramStart"/>
      <w:r w:rsidRPr="00360EE7">
        <w:rPr>
          <w:rFonts w:eastAsiaTheme="minorEastAsia"/>
          <w:b/>
        </w:rPr>
        <w:t>一</w:t>
      </w:r>
      <w:proofErr w:type="gramEnd"/>
      <w:r w:rsidRPr="00360EE7">
        <w:rPr>
          <w:rFonts w:eastAsiaTheme="minorEastAsia"/>
          <w:b/>
        </w:rPr>
        <w:t>)</w:t>
      </w:r>
      <w:r w:rsidRPr="00360EE7">
        <w:rPr>
          <w:rFonts w:eastAsiaTheme="minorEastAsia"/>
          <w:b/>
        </w:rPr>
        <w:t>、废气处理清单</w:t>
      </w:r>
    </w:p>
    <w:p w:rsidR="00BD5572" w:rsidRPr="00360EE7" w:rsidRDefault="00BD5572" w:rsidP="00BD5572">
      <w:pPr>
        <w:snapToGrid w:val="0"/>
        <w:spacing w:line="360" w:lineRule="auto"/>
        <w:ind w:firstLine="420"/>
        <w:rPr>
          <w:rFonts w:eastAsiaTheme="minorEastAsia"/>
          <w:kern w:val="0"/>
          <w:szCs w:val="21"/>
        </w:rPr>
      </w:pPr>
      <w:r w:rsidRPr="00360EE7">
        <w:rPr>
          <w:rFonts w:eastAsiaTheme="minorEastAsia"/>
          <w:kern w:val="0"/>
          <w:szCs w:val="21"/>
        </w:rPr>
        <w:t>本项目每套排风系统均配置废气处理装置，共</w:t>
      </w:r>
      <w:r w:rsidRPr="00360EE7">
        <w:rPr>
          <w:rFonts w:eastAsiaTheme="minorEastAsia"/>
          <w:kern w:val="0"/>
          <w:szCs w:val="21"/>
        </w:rPr>
        <w:t>18</w:t>
      </w:r>
      <w:r w:rsidRPr="00360EE7">
        <w:rPr>
          <w:rFonts w:eastAsiaTheme="minorEastAsia"/>
          <w:kern w:val="0"/>
          <w:szCs w:val="21"/>
        </w:rPr>
        <w:t>套。详见下表：</w:t>
      </w:r>
    </w:p>
    <w:tbl>
      <w:tblPr>
        <w:tblW w:w="51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270"/>
        <w:gridCol w:w="4530"/>
        <w:gridCol w:w="382"/>
        <w:gridCol w:w="615"/>
      </w:tblGrid>
      <w:tr w:rsidR="00BD5572" w:rsidRPr="00360EE7" w:rsidTr="00C22838">
        <w:trPr>
          <w:trHeight w:val="397"/>
        </w:trPr>
        <w:tc>
          <w:tcPr>
            <w:tcW w:w="548" w:type="pct"/>
            <w:shd w:val="clear" w:color="auto" w:fill="auto"/>
            <w:noWrap/>
            <w:vAlign w:val="center"/>
          </w:tcPr>
          <w:p w:rsidR="00BD5572" w:rsidRPr="00360EE7" w:rsidRDefault="00BD5572" w:rsidP="00137E80">
            <w:pPr>
              <w:widowControl/>
              <w:jc w:val="center"/>
              <w:rPr>
                <w:rFonts w:eastAsiaTheme="minorEastAsia"/>
                <w:b/>
                <w:bCs/>
                <w:kern w:val="0"/>
                <w:sz w:val="24"/>
              </w:rPr>
            </w:pPr>
            <w:r w:rsidRPr="00360EE7">
              <w:rPr>
                <w:rFonts w:eastAsiaTheme="minorEastAsia"/>
                <w:b/>
                <w:bCs/>
                <w:kern w:val="0"/>
                <w:sz w:val="24"/>
              </w:rPr>
              <w:t>序号</w:t>
            </w:r>
          </w:p>
        </w:tc>
        <w:tc>
          <w:tcPr>
            <w:tcW w:w="1296" w:type="pct"/>
            <w:shd w:val="clear" w:color="auto" w:fill="auto"/>
            <w:vAlign w:val="center"/>
          </w:tcPr>
          <w:p w:rsidR="00BD5572" w:rsidRPr="00360EE7" w:rsidRDefault="00BD5572" w:rsidP="00137E80">
            <w:pPr>
              <w:widowControl/>
              <w:jc w:val="center"/>
              <w:rPr>
                <w:rFonts w:eastAsiaTheme="minorEastAsia"/>
                <w:b/>
                <w:bCs/>
                <w:kern w:val="0"/>
                <w:sz w:val="24"/>
              </w:rPr>
            </w:pPr>
            <w:r w:rsidRPr="00360EE7">
              <w:rPr>
                <w:rFonts w:eastAsiaTheme="minorEastAsia"/>
                <w:b/>
                <w:bCs/>
                <w:kern w:val="0"/>
                <w:sz w:val="24"/>
              </w:rPr>
              <w:t>名称</w:t>
            </w:r>
          </w:p>
        </w:tc>
        <w:tc>
          <w:tcPr>
            <w:tcW w:w="2587" w:type="pct"/>
            <w:shd w:val="clear" w:color="auto" w:fill="auto"/>
            <w:noWrap/>
            <w:vAlign w:val="center"/>
          </w:tcPr>
          <w:p w:rsidR="00BD5572" w:rsidRPr="00360EE7" w:rsidRDefault="00BD5572" w:rsidP="00137E80">
            <w:pPr>
              <w:widowControl/>
              <w:jc w:val="center"/>
              <w:rPr>
                <w:rFonts w:eastAsiaTheme="minorEastAsia"/>
                <w:b/>
                <w:bCs/>
                <w:kern w:val="0"/>
                <w:sz w:val="24"/>
              </w:rPr>
            </w:pPr>
            <w:r w:rsidRPr="00360EE7">
              <w:rPr>
                <w:rFonts w:eastAsiaTheme="minorEastAsia"/>
                <w:b/>
                <w:bCs/>
                <w:kern w:val="0"/>
                <w:sz w:val="24"/>
              </w:rPr>
              <w:t>规格参数</w:t>
            </w:r>
          </w:p>
        </w:tc>
        <w:tc>
          <w:tcPr>
            <w:tcW w:w="218" w:type="pct"/>
            <w:shd w:val="clear" w:color="auto" w:fill="auto"/>
            <w:noWrap/>
            <w:vAlign w:val="center"/>
          </w:tcPr>
          <w:p w:rsidR="00BD5572" w:rsidRPr="00360EE7" w:rsidRDefault="00BD5572" w:rsidP="00137E80">
            <w:pPr>
              <w:widowControl/>
              <w:jc w:val="center"/>
              <w:rPr>
                <w:rFonts w:eastAsiaTheme="minorEastAsia"/>
                <w:b/>
                <w:bCs/>
                <w:kern w:val="0"/>
                <w:sz w:val="24"/>
              </w:rPr>
            </w:pPr>
            <w:r w:rsidRPr="00360EE7">
              <w:rPr>
                <w:rFonts w:eastAsiaTheme="minorEastAsia"/>
                <w:b/>
                <w:bCs/>
                <w:kern w:val="0"/>
                <w:sz w:val="24"/>
              </w:rPr>
              <w:t>单位</w:t>
            </w:r>
          </w:p>
        </w:tc>
        <w:tc>
          <w:tcPr>
            <w:tcW w:w="351" w:type="pct"/>
            <w:shd w:val="clear" w:color="auto" w:fill="auto"/>
            <w:noWrap/>
            <w:vAlign w:val="center"/>
          </w:tcPr>
          <w:p w:rsidR="00BD5572" w:rsidRPr="00360EE7" w:rsidRDefault="00BD5572" w:rsidP="00137E80">
            <w:pPr>
              <w:widowControl/>
              <w:jc w:val="center"/>
              <w:rPr>
                <w:rFonts w:eastAsiaTheme="minorEastAsia"/>
                <w:b/>
                <w:bCs/>
                <w:kern w:val="0"/>
                <w:sz w:val="24"/>
              </w:rPr>
            </w:pPr>
            <w:r w:rsidRPr="00360EE7">
              <w:rPr>
                <w:rFonts w:eastAsiaTheme="minorEastAsia"/>
                <w:b/>
                <w:bCs/>
                <w:kern w:val="0"/>
                <w:sz w:val="24"/>
              </w:rPr>
              <w:t>数量</w:t>
            </w:r>
          </w:p>
        </w:tc>
      </w:tr>
      <w:tr w:rsidR="00BD5572" w:rsidRPr="00360EE7" w:rsidTr="00C22838">
        <w:trPr>
          <w:trHeight w:val="2738"/>
        </w:trPr>
        <w:tc>
          <w:tcPr>
            <w:tcW w:w="548" w:type="pct"/>
            <w:shd w:val="clear" w:color="auto" w:fill="auto"/>
            <w:noWrap/>
            <w:vAlign w:val="center"/>
          </w:tcPr>
          <w:p w:rsidR="00BD5572" w:rsidRPr="00360EE7" w:rsidRDefault="00BD5572" w:rsidP="00137E80">
            <w:pPr>
              <w:widowControl/>
              <w:jc w:val="center"/>
              <w:rPr>
                <w:rFonts w:eastAsiaTheme="minorEastAsia"/>
                <w:kern w:val="0"/>
                <w:sz w:val="24"/>
              </w:rPr>
            </w:pPr>
            <w:r w:rsidRPr="00360EE7">
              <w:rPr>
                <w:rFonts w:eastAsiaTheme="minorEastAsia"/>
                <w:kern w:val="0"/>
                <w:sz w:val="24"/>
              </w:rPr>
              <w:t>1</w:t>
            </w:r>
            <w:r w:rsidR="00C22838" w:rsidRPr="00360EE7">
              <w:rPr>
                <w:rFonts w:eastAsiaTheme="minorEastAsia"/>
                <w:kern w:val="0"/>
                <w:sz w:val="24"/>
              </w:rPr>
              <w:t>.1</w:t>
            </w:r>
          </w:p>
        </w:tc>
        <w:tc>
          <w:tcPr>
            <w:tcW w:w="1296" w:type="pct"/>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废气处理设备</w:t>
            </w:r>
          </w:p>
        </w:tc>
        <w:tc>
          <w:tcPr>
            <w:tcW w:w="2587" w:type="pct"/>
            <w:shd w:val="clear" w:color="auto" w:fill="auto"/>
            <w:noWrap/>
            <w:vAlign w:val="center"/>
          </w:tcPr>
          <w:p w:rsidR="00BD5572" w:rsidRPr="00360EE7" w:rsidRDefault="00BD5572" w:rsidP="006C69F6">
            <w:pPr>
              <w:widowControl/>
              <w:jc w:val="left"/>
              <w:rPr>
                <w:rFonts w:eastAsiaTheme="minorEastAsia"/>
                <w:sz w:val="20"/>
                <w:szCs w:val="20"/>
              </w:rPr>
            </w:pPr>
            <w:r w:rsidRPr="00360EE7">
              <w:rPr>
                <w:rFonts w:eastAsiaTheme="minorEastAsia"/>
                <w:sz w:val="20"/>
                <w:szCs w:val="20"/>
              </w:rPr>
              <w:t>风量</w:t>
            </w:r>
            <w:r w:rsidRPr="00360EE7">
              <w:rPr>
                <w:rFonts w:eastAsiaTheme="minorEastAsia"/>
                <w:sz w:val="20"/>
                <w:szCs w:val="20"/>
              </w:rPr>
              <w:t>3600-5000m</w:t>
            </w:r>
            <w:r w:rsidRPr="00360EE7">
              <w:rPr>
                <w:rFonts w:eastAsiaTheme="minorEastAsia"/>
                <w:sz w:val="20"/>
                <w:szCs w:val="20"/>
                <w:vertAlign w:val="superscript"/>
              </w:rPr>
              <w:t>3</w:t>
            </w:r>
            <w:r w:rsidRPr="00360EE7">
              <w:rPr>
                <w:rFonts w:eastAsiaTheme="minorEastAsia"/>
                <w:sz w:val="20"/>
                <w:szCs w:val="20"/>
              </w:rPr>
              <w:t>/h</w:t>
            </w:r>
            <w:r w:rsidRPr="00360EE7">
              <w:rPr>
                <w:rFonts w:eastAsiaTheme="minorEastAsia"/>
                <w:sz w:val="20"/>
                <w:szCs w:val="20"/>
              </w:rPr>
              <w:t>；</w:t>
            </w:r>
          </w:p>
          <w:p w:rsidR="00BD5572" w:rsidRPr="00360EE7" w:rsidRDefault="00BD5572" w:rsidP="006C69F6">
            <w:pPr>
              <w:widowControl/>
              <w:jc w:val="left"/>
              <w:rPr>
                <w:rFonts w:eastAsiaTheme="minorEastAsia"/>
                <w:sz w:val="20"/>
                <w:szCs w:val="20"/>
              </w:rPr>
            </w:pPr>
            <w:r w:rsidRPr="00360EE7">
              <w:rPr>
                <w:rFonts w:eastAsiaTheme="minorEastAsia"/>
                <w:sz w:val="20"/>
                <w:szCs w:val="20"/>
              </w:rPr>
              <w:t>重量小于</w:t>
            </w:r>
            <w:r w:rsidRPr="00360EE7">
              <w:rPr>
                <w:rFonts w:eastAsiaTheme="minorEastAsia"/>
                <w:sz w:val="20"/>
                <w:szCs w:val="20"/>
              </w:rPr>
              <w:t>350KG</w:t>
            </w:r>
            <w:r w:rsidRPr="00360EE7">
              <w:rPr>
                <w:rFonts w:eastAsiaTheme="minorEastAsia"/>
                <w:sz w:val="20"/>
                <w:szCs w:val="20"/>
              </w:rPr>
              <w:t>；</w:t>
            </w:r>
          </w:p>
          <w:p w:rsidR="00BD5572" w:rsidRPr="00360EE7" w:rsidRDefault="00BD5572" w:rsidP="006C69F6">
            <w:pPr>
              <w:widowControl/>
              <w:jc w:val="left"/>
              <w:rPr>
                <w:rFonts w:eastAsiaTheme="minorEastAsia"/>
                <w:sz w:val="20"/>
                <w:szCs w:val="20"/>
              </w:rPr>
            </w:pPr>
            <w:r w:rsidRPr="00360EE7">
              <w:rPr>
                <w:rFonts w:eastAsiaTheme="minorEastAsia"/>
                <w:sz w:val="20"/>
                <w:szCs w:val="20"/>
              </w:rPr>
              <w:t>吸附效率均</w:t>
            </w:r>
            <w:r w:rsidRPr="00360EE7">
              <w:rPr>
                <w:rFonts w:eastAsiaTheme="minorEastAsia"/>
                <w:sz w:val="20"/>
                <w:szCs w:val="20"/>
              </w:rPr>
              <w:t>&gt;90%</w:t>
            </w:r>
            <w:r w:rsidRPr="00360EE7">
              <w:rPr>
                <w:rFonts w:eastAsiaTheme="minorEastAsia"/>
                <w:sz w:val="20"/>
                <w:szCs w:val="20"/>
              </w:rPr>
              <w:t>，</w:t>
            </w:r>
          </w:p>
          <w:p w:rsidR="00BD5572" w:rsidRPr="00360EE7" w:rsidRDefault="00BD5572" w:rsidP="006C69F6">
            <w:pPr>
              <w:widowControl/>
              <w:jc w:val="left"/>
              <w:rPr>
                <w:rFonts w:eastAsiaTheme="minorEastAsia"/>
                <w:kern w:val="0"/>
                <w:sz w:val="20"/>
                <w:szCs w:val="20"/>
              </w:rPr>
            </w:pPr>
            <w:r w:rsidRPr="00360EE7">
              <w:rPr>
                <w:rFonts w:eastAsiaTheme="minorEastAsia"/>
                <w:sz w:val="20"/>
                <w:szCs w:val="20"/>
              </w:rPr>
              <w:t>具体处理效率和容量要求为：</w:t>
            </w:r>
            <w:r w:rsidRPr="00360EE7">
              <w:rPr>
                <w:rFonts w:eastAsiaTheme="minorEastAsia"/>
                <w:sz w:val="20"/>
                <w:szCs w:val="20"/>
              </w:rPr>
              <w:t xml:space="preserve">H2S </w:t>
            </w:r>
            <w:r w:rsidRPr="00360EE7">
              <w:rPr>
                <w:rFonts w:eastAsiaTheme="minorEastAsia"/>
                <w:sz w:val="20"/>
                <w:szCs w:val="20"/>
              </w:rPr>
              <w:t>大于</w:t>
            </w:r>
            <w:r w:rsidRPr="00360EE7">
              <w:rPr>
                <w:rFonts w:eastAsiaTheme="minorEastAsia"/>
                <w:sz w:val="20"/>
                <w:szCs w:val="20"/>
              </w:rPr>
              <w:t>30%</w:t>
            </w:r>
            <w:r w:rsidRPr="00360EE7">
              <w:rPr>
                <w:rFonts w:eastAsiaTheme="minorEastAsia"/>
                <w:sz w:val="20"/>
                <w:szCs w:val="20"/>
              </w:rPr>
              <w:t>或</w:t>
            </w:r>
            <w:r w:rsidRPr="00360EE7">
              <w:rPr>
                <w:rFonts w:eastAsiaTheme="minorEastAsia"/>
                <w:sz w:val="20"/>
                <w:szCs w:val="20"/>
              </w:rPr>
              <w:t>0.2g/cc</w:t>
            </w:r>
            <w:r w:rsidRPr="00360EE7">
              <w:rPr>
                <w:rFonts w:eastAsiaTheme="minorEastAsia"/>
                <w:sz w:val="20"/>
                <w:szCs w:val="20"/>
              </w:rPr>
              <w:t>、</w:t>
            </w:r>
            <w:r w:rsidRPr="00360EE7">
              <w:rPr>
                <w:rFonts w:eastAsiaTheme="minorEastAsia"/>
                <w:sz w:val="20"/>
                <w:szCs w:val="20"/>
              </w:rPr>
              <w:t>SOx</w:t>
            </w:r>
            <w:r w:rsidRPr="00360EE7">
              <w:rPr>
                <w:rFonts w:eastAsiaTheme="minorEastAsia"/>
                <w:sz w:val="20"/>
                <w:szCs w:val="20"/>
              </w:rPr>
              <w:t>大于</w:t>
            </w:r>
            <w:r w:rsidRPr="00360EE7">
              <w:rPr>
                <w:rFonts w:eastAsiaTheme="minorEastAsia"/>
                <w:sz w:val="20"/>
                <w:szCs w:val="20"/>
              </w:rPr>
              <w:t>8%</w:t>
            </w:r>
            <w:r w:rsidRPr="00360EE7">
              <w:rPr>
                <w:rFonts w:eastAsiaTheme="minorEastAsia"/>
                <w:sz w:val="20"/>
                <w:szCs w:val="20"/>
              </w:rPr>
              <w:t>、</w:t>
            </w:r>
            <w:r w:rsidRPr="00360EE7">
              <w:rPr>
                <w:rFonts w:eastAsiaTheme="minorEastAsia"/>
                <w:sz w:val="20"/>
                <w:szCs w:val="20"/>
              </w:rPr>
              <w:t>NOx</w:t>
            </w:r>
            <w:r w:rsidRPr="00360EE7">
              <w:rPr>
                <w:rFonts w:eastAsiaTheme="minorEastAsia"/>
                <w:sz w:val="20"/>
                <w:szCs w:val="20"/>
              </w:rPr>
              <w:t>大于</w:t>
            </w:r>
            <w:r w:rsidRPr="00360EE7">
              <w:rPr>
                <w:rFonts w:eastAsiaTheme="minorEastAsia"/>
                <w:sz w:val="20"/>
                <w:szCs w:val="20"/>
              </w:rPr>
              <w:t>8%</w:t>
            </w:r>
            <w:r w:rsidRPr="00360EE7">
              <w:rPr>
                <w:rFonts w:eastAsiaTheme="minorEastAsia"/>
                <w:sz w:val="20"/>
                <w:szCs w:val="20"/>
              </w:rPr>
              <w:t>，氯气大于</w:t>
            </w:r>
            <w:r w:rsidRPr="00360EE7">
              <w:rPr>
                <w:rFonts w:eastAsiaTheme="minorEastAsia"/>
                <w:sz w:val="20"/>
                <w:szCs w:val="20"/>
              </w:rPr>
              <w:t>8%</w:t>
            </w:r>
            <w:r w:rsidRPr="00360EE7">
              <w:rPr>
                <w:rFonts w:eastAsiaTheme="minorEastAsia"/>
                <w:sz w:val="20"/>
                <w:szCs w:val="20"/>
              </w:rPr>
              <w:t>，去除效率大于</w:t>
            </w:r>
            <w:r w:rsidRPr="00360EE7">
              <w:rPr>
                <w:rFonts w:eastAsiaTheme="minorEastAsia"/>
                <w:sz w:val="20"/>
                <w:szCs w:val="20"/>
              </w:rPr>
              <w:t>90%</w:t>
            </w:r>
            <w:r w:rsidRPr="00360EE7">
              <w:rPr>
                <w:rFonts w:eastAsiaTheme="minorEastAsia"/>
                <w:sz w:val="20"/>
                <w:szCs w:val="20"/>
              </w:rPr>
              <w:t>。</w:t>
            </w:r>
            <w:r w:rsidRPr="00360EE7">
              <w:rPr>
                <w:rFonts w:eastAsiaTheme="minorEastAsia"/>
                <w:sz w:val="20"/>
                <w:szCs w:val="20"/>
              </w:rPr>
              <w:t>NH3</w:t>
            </w:r>
            <w:r w:rsidRPr="00360EE7">
              <w:rPr>
                <w:rFonts w:eastAsiaTheme="minorEastAsia"/>
                <w:sz w:val="20"/>
                <w:szCs w:val="20"/>
              </w:rPr>
              <w:t>大于</w:t>
            </w:r>
            <w:r w:rsidRPr="00360EE7">
              <w:rPr>
                <w:rFonts w:eastAsiaTheme="minorEastAsia"/>
                <w:sz w:val="20"/>
                <w:szCs w:val="20"/>
              </w:rPr>
              <w:t>10%</w:t>
            </w:r>
            <w:r w:rsidRPr="00360EE7">
              <w:rPr>
                <w:rFonts w:eastAsiaTheme="minorEastAsia"/>
                <w:sz w:val="20"/>
                <w:szCs w:val="20"/>
              </w:rPr>
              <w:t>，去除效率大于</w:t>
            </w:r>
            <w:r w:rsidRPr="00360EE7">
              <w:rPr>
                <w:rFonts w:eastAsiaTheme="minorEastAsia"/>
                <w:sz w:val="20"/>
                <w:szCs w:val="20"/>
              </w:rPr>
              <w:t>90%</w:t>
            </w:r>
            <w:r w:rsidRPr="00360EE7">
              <w:rPr>
                <w:rFonts w:eastAsiaTheme="minorEastAsia"/>
                <w:sz w:val="20"/>
                <w:szCs w:val="20"/>
              </w:rPr>
              <w:t>。去除各类中高沸点有机毒害物质，甲苯去除效率</w:t>
            </w:r>
            <w:r w:rsidRPr="00360EE7">
              <w:rPr>
                <w:rFonts w:eastAsiaTheme="minorEastAsia"/>
                <w:sz w:val="20"/>
                <w:szCs w:val="20"/>
              </w:rPr>
              <w:t>&gt;90%</w:t>
            </w:r>
            <w:r w:rsidRPr="00360EE7">
              <w:rPr>
                <w:rFonts w:eastAsiaTheme="minorEastAsia"/>
                <w:sz w:val="20"/>
                <w:szCs w:val="20"/>
              </w:rPr>
              <w:t>，去除容量大于</w:t>
            </w:r>
            <w:r w:rsidRPr="00360EE7">
              <w:rPr>
                <w:rFonts w:eastAsiaTheme="minorEastAsia"/>
                <w:sz w:val="20"/>
                <w:szCs w:val="20"/>
              </w:rPr>
              <w:t>20%</w:t>
            </w:r>
            <w:r w:rsidRPr="00360EE7">
              <w:rPr>
                <w:rFonts w:eastAsiaTheme="minorEastAsia"/>
                <w:sz w:val="20"/>
                <w:szCs w:val="20"/>
              </w:rPr>
              <w:t>。</w:t>
            </w:r>
          </w:p>
        </w:tc>
        <w:tc>
          <w:tcPr>
            <w:tcW w:w="218" w:type="pct"/>
            <w:shd w:val="clear" w:color="auto" w:fill="auto"/>
            <w:noWrap/>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套</w:t>
            </w:r>
          </w:p>
        </w:tc>
        <w:tc>
          <w:tcPr>
            <w:tcW w:w="351" w:type="pct"/>
            <w:shd w:val="clear" w:color="auto" w:fill="auto"/>
            <w:noWrap/>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4</w:t>
            </w:r>
          </w:p>
        </w:tc>
      </w:tr>
      <w:tr w:rsidR="00BD5572" w:rsidRPr="00360EE7" w:rsidTr="00C22838">
        <w:trPr>
          <w:trHeight w:val="397"/>
        </w:trPr>
        <w:tc>
          <w:tcPr>
            <w:tcW w:w="548" w:type="pct"/>
            <w:shd w:val="clear" w:color="auto" w:fill="auto"/>
            <w:noWrap/>
            <w:vAlign w:val="center"/>
          </w:tcPr>
          <w:p w:rsidR="00BD5572" w:rsidRPr="00360EE7" w:rsidRDefault="00C22838" w:rsidP="00137E80">
            <w:pPr>
              <w:widowControl/>
              <w:jc w:val="center"/>
              <w:rPr>
                <w:rFonts w:eastAsiaTheme="minorEastAsia"/>
                <w:kern w:val="0"/>
                <w:sz w:val="24"/>
              </w:rPr>
            </w:pPr>
            <w:r w:rsidRPr="00360EE7">
              <w:rPr>
                <w:rFonts w:eastAsiaTheme="minorEastAsia"/>
                <w:kern w:val="0"/>
                <w:sz w:val="24"/>
              </w:rPr>
              <w:lastRenderedPageBreak/>
              <w:t>1.</w:t>
            </w:r>
            <w:r w:rsidR="00BD5572" w:rsidRPr="00360EE7">
              <w:rPr>
                <w:rFonts w:eastAsiaTheme="minorEastAsia"/>
                <w:kern w:val="0"/>
                <w:sz w:val="24"/>
              </w:rPr>
              <w:t>2</w:t>
            </w:r>
          </w:p>
        </w:tc>
        <w:tc>
          <w:tcPr>
            <w:tcW w:w="1296" w:type="pct"/>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废气处理设备</w:t>
            </w:r>
          </w:p>
        </w:tc>
        <w:tc>
          <w:tcPr>
            <w:tcW w:w="2587" w:type="pct"/>
            <w:shd w:val="clear" w:color="auto" w:fill="auto"/>
            <w:noWrap/>
            <w:vAlign w:val="center"/>
          </w:tcPr>
          <w:p w:rsidR="00BD5572" w:rsidRPr="00360EE7" w:rsidRDefault="00BD5572" w:rsidP="006C69F6">
            <w:pPr>
              <w:widowControl/>
              <w:jc w:val="left"/>
              <w:rPr>
                <w:rFonts w:eastAsiaTheme="minorEastAsia"/>
                <w:sz w:val="20"/>
                <w:szCs w:val="20"/>
              </w:rPr>
            </w:pPr>
            <w:r w:rsidRPr="00360EE7">
              <w:rPr>
                <w:rFonts w:eastAsiaTheme="minorEastAsia"/>
                <w:sz w:val="20"/>
                <w:szCs w:val="20"/>
              </w:rPr>
              <w:t>风量</w:t>
            </w:r>
            <w:r w:rsidRPr="00360EE7">
              <w:rPr>
                <w:rFonts w:eastAsiaTheme="minorEastAsia"/>
                <w:sz w:val="20"/>
                <w:szCs w:val="20"/>
              </w:rPr>
              <w:t>12000m</w:t>
            </w:r>
            <w:r w:rsidRPr="00360EE7">
              <w:rPr>
                <w:rFonts w:eastAsiaTheme="minorEastAsia"/>
                <w:sz w:val="20"/>
                <w:szCs w:val="20"/>
                <w:vertAlign w:val="superscript"/>
              </w:rPr>
              <w:t>3</w:t>
            </w:r>
            <w:r w:rsidRPr="00360EE7">
              <w:rPr>
                <w:rFonts w:eastAsiaTheme="minorEastAsia"/>
                <w:sz w:val="20"/>
                <w:szCs w:val="20"/>
              </w:rPr>
              <w:t>/h</w:t>
            </w:r>
            <w:r w:rsidRPr="00360EE7">
              <w:rPr>
                <w:rFonts w:eastAsiaTheme="minorEastAsia"/>
                <w:sz w:val="20"/>
                <w:szCs w:val="20"/>
              </w:rPr>
              <w:t>；</w:t>
            </w:r>
          </w:p>
          <w:p w:rsidR="00BD5572" w:rsidRPr="00360EE7" w:rsidRDefault="00BD5572" w:rsidP="006C69F6">
            <w:pPr>
              <w:widowControl/>
              <w:jc w:val="left"/>
              <w:rPr>
                <w:rFonts w:eastAsiaTheme="minorEastAsia"/>
                <w:sz w:val="20"/>
                <w:szCs w:val="20"/>
              </w:rPr>
            </w:pPr>
            <w:r w:rsidRPr="00360EE7">
              <w:rPr>
                <w:rFonts w:eastAsiaTheme="minorEastAsia"/>
                <w:sz w:val="20"/>
                <w:szCs w:val="20"/>
              </w:rPr>
              <w:t>重量小于</w:t>
            </w:r>
            <w:r w:rsidRPr="00360EE7">
              <w:rPr>
                <w:rFonts w:eastAsiaTheme="minorEastAsia"/>
                <w:sz w:val="20"/>
                <w:szCs w:val="20"/>
              </w:rPr>
              <w:t>450KG</w:t>
            </w:r>
            <w:r w:rsidRPr="00360EE7">
              <w:rPr>
                <w:rFonts w:eastAsiaTheme="minorEastAsia"/>
                <w:sz w:val="20"/>
                <w:szCs w:val="20"/>
              </w:rPr>
              <w:t>；</w:t>
            </w:r>
          </w:p>
          <w:p w:rsidR="00BD5572" w:rsidRPr="00360EE7" w:rsidRDefault="00BD5572" w:rsidP="006C69F6">
            <w:pPr>
              <w:widowControl/>
              <w:jc w:val="left"/>
              <w:rPr>
                <w:rFonts w:eastAsiaTheme="minorEastAsia"/>
                <w:kern w:val="0"/>
                <w:sz w:val="20"/>
                <w:szCs w:val="20"/>
              </w:rPr>
            </w:pPr>
            <w:r w:rsidRPr="00360EE7">
              <w:rPr>
                <w:rFonts w:eastAsiaTheme="minorEastAsia"/>
                <w:kern w:val="0"/>
                <w:sz w:val="20"/>
                <w:szCs w:val="20"/>
              </w:rPr>
              <w:t>吸附效率均</w:t>
            </w:r>
            <w:r w:rsidRPr="00360EE7">
              <w:rPr>
                <w:rFonts w:eastAsiaTheme="minorEastAsia"/>
                <w:kern w:val="0"/>
                <w:sz w:val="20"/>
                <w:szCs w:val="20"/>
              </w:rPr>
              <w:t>&gt;90%</w:t>
            </w:r>
            <w:r w:rsidRPr="00360EE7">
              <w:rPr>
                <w:rFonts w:eastAsiaTheme="minorEastAsia"/>
                <w:kern w:val="0"/>
                <w:sz w:val="20"/>
                <w:szCs w:val="20"/>
              </w:rPr>
              <w:t>，</w:t>
            </w:r>
          </w:p>
          <w:p w:rsidR="00BD5572" w:rsidRPr="00360EE7" w:rsidRDefault="00BD5572" w:rsidP="006C69F6">
            <w:pPr>
              <w:widowControl/>
              <w:jc w:val="left"/>
              <w:rPr>
                <w:rFonts w:eastAsiaTheme="minorEastAsia"/>
                <w:kern w:val="0"/>
                <w:sz w:val="20"/>
                <w:szCs w:val="20"/>
              </w:rPr>
            </w:pPr>
            <w:r w:rsidRPr="00360EE7">
              <w:rPr>
                <w:rFonts w:eastAsiaTheme="minorEastAsia"/>
                <w:kern w:val="0"/>
                <w:sz w:val="20"/>
                <w:szCs w:val="20"/>
              </w:rPr>
              <w:t>具体处理效率和容量要求为：</w:t>
            </w:r>
            <w:r w:rsidRPr="00360EE7">
              <w:rPr>
                <w:rFonts w:eastAsiaTheme="minorEastAsia"/>
                <w:kern w:val="0"/>
                <w:sz w:val="20"/>
                <w:szCs w:val="20"/>
              </w:rPr>
              <w:t xml:space="preserve">H2S </w:t>
            </w:r>
            <w:r w:rsidRPr="00360EE7">
              <w:rPr>
                <w:rFonts w:eastAsiaTheme="minorEastAsia"/>
                <w:kern w:val="0"/>
                <w:sz w:val="20"/>
                <w:szCs w:val="20"/>
              </w:rPr>
              <w:t>大于</w:t>
            </w:r>
            <w:r w:rsidRPr="00360EE7">
              <w:rPr>
                <w:rFonts w:eastAsiaTheme="minorEastAsia"/>
                <w:kern w:val="0"/>
                <w:sz w:val="20"/>
                <w:szCs w:val="20"/>
              </w:rPr>
              <w:t>30%</w:t>
            </w:r>
            <w:r w:rsidRPr="00360EE7">
              <w:rPr>
                <w:rFonts w:eastAsiaTheme="minorEastAsia"/>
                <w:kern w:val="0"/>
                <w:sz w:val="20"/>
                <w:szCs w:val="20"/>
              </w:rPr>
              <w:t>或</w:t>
            </w:r>
            <w:r w:rsidRPr="00360EE7">
              <w:rPr>
                <w:rFonts w:eastAsiaTheme="minorEastAsia"/>
                <w:kern w:val="0"/>
                <w:sz w:val="20"/>
                <w:szCs w:val="20"/>
              </w:rPr>
              <w:t>0.2g/cc</w:t>
            </w:r>
            <w:r w:rsidRPr="00360EE7">
              <w:rPr>
                <w:rFonts w:eastAsiaTheme="minorEastAsia"/>
                <w:kern w:val="0"/>
                <w:sz w:val="20"/>
                <w:szCs w:val="20"/>
              </w:rPr>
              <w:t>、</w:t>
            </w:r>
            <w:r w:rsidRPr="00360EE7">
              <w:rPr>
                <w:rFonts w:eastAsiaTheme="minorEastAsia"/>
                <w:kern w:val="0"/>
                <w:sz w:val="20"/>
                <w:szCs w:val="20"/>
              </w:rPr>
              <w:t>SOx</w:t>
            </w:r>
            <w:r w:rsidRPr="00360EE7">
              <w:rPr>
                <w:rFonts w:eastAsiaTheme="minorEastAsia"/>
                <w:kern w:val="0"/>
                <w:sz w:val="20"/>
                <w:szCs w:val="20"/>
              </w:rPr>
              <w:t>大于</w:t>
            </w:r>
            <w:r w:rsidRPr="00360EE7">
              <w:rPr>
                <w:rFonts w:eastAsiaTheme="minorEastAsia"/>
                <w:kern w:val="0"/>
                <w:sz w:val="20"/>
                <w:szCs w:val="20"/>
              </w:rPr>
              <w:t>8%</w:t>
            </w:r>
            <w:r w:rsidRPr="00360EE7">
              <w:rPr>
                <w:rFonts w:eastAsiaTheme="minorEastAsia"/>
                <w:kern w:val="0"/>
                <w:sz w:val="20"/>
                <w:szCs w:val="20"/>
              </w:rPr>
              <w:t>、</w:t>
            </w:r>
            <w:r w:rsidRPr="00360EE7">
              <w:rPr>
                <w:rFonts w:eastAsiaTheme="minorEastAsia"/>
                <w:kern w:val="0"/>
                <w:sz w:val="20"/>
                <w:szCs w:val="20"/>
              </w:rPr>
              <w:t>NOx</w:t>
            </w:r>
            <w:r w:rsidRPr="00360EE7">
              <w:rPr>
                <w:rFonts w:eastAsiaTheme="minorEastAsia"/>
                <w:kern w:val="0"/>
                <w:sz w:val="20"/>
                <w:szCs w:val="20"/>
              </w:rPr>
              <w:t>大于</w:t>
            </w:r>
            <w:r w:rsidRPr="00360EE7">
              <w:rPr>
                <w:rFonts w:eastAsiaTheme="minorEastAsia"/>
                <w:kern w:val="0"/>
                <w:sz w:val="20"/>
                <w:szCs w:val="20"/>
              </w:rPr>
              <w:t>8%</w:t>
            </w:r>
            <w:r w:rsidRPr="00360EE7">
              <w:rPr>
                <w:rFonts w:eastAsiaTheme="minorEastAsia"/>
                <w:kern w:val="0"/>
                <w:sz w:val="20"/>
                <w:szCs w:val="20"/>
              </w:rPr>
              <w:t>，氯气大于</w:t>
            </w:r>
            <w:r w:rsidRPr="00360EE7">
              <w:rPr>
                <w:rFonts w:eastAsiaTheme="minorEastAsia"/>
                <w:kern w:val="0"/>
                <w:sz w:val="20"/>
                <w:szCs w:val="20"/>
              </w:rPr>
              <w:t>8%</w:t>
            </w:r>
            <w:r w:rsidRPr="00360EE7">
              <w:rPr>
                <w:rFonts w:eastAsiaTheme="minorEastAsia"/>
                <w:kern w:val="0"/>
                <w:sz w:val="20"/>
                <w:szCs w:val="20"/>
              </w:rPr>
              <w:t>，去除效率大于</w:t>
            </w:r>
            <w:r w:rsidRPr="00360EE7">
              <w:rPr>
                <w:rFonts w:eastAsiaTheme="minorEastAsia"/>
                <w:kern w:val="0"/>
                <w:sz w:val="20"/>
                <w:szCs w:val="20"/>
              </w:rPr>
              <w:t>90%</w:t>
            </w:r>
            <w:r w:rsidRPr="00360EE7">
              <w:rPr>
                <w:rFonts w:eastAsiaTheme="minorEastAsia"/>
                <w:kern w:val="0"/>
                <w:sz w:val="20"/>
                <w:szCs w:val="20"/>
              </w:rPr>
              <w:t>。</w:t>
            </w:r>
            <w:r w:rsidRPr="00360EE7">
              <w:rPr>
                <w:rFonts w:eastAsiaTheme="minorEastAsia"/>
                <w:kern w:val="0"/>
                <w:sz w:val="20"/>
                <w:szCs w:val="20"/>
              </w:rPr>
              <w:t>NH3</w:t>
            </w:r>
            <w:r w:rsidRPr="00360EE7">
              <w:rPr>
                <w:rFonts w:eastAsiaTheme="minorEastAsia"/>
                <w:kern w:val="0"/>
                <w:sz w:val="20"/>
                <w:szCs w:val="20"/>
              </w:rPr>
              <w:t>大于</w:t>
            </w:r>
            <w:r w:rsidRPr="00360EE7">
              <w:rPr>
                <w:rFonts w:eastAsiaTheme="minorEastAsia"/>
                <w:kern w:val="0"/>
                <w:sz w:val="20"/>
                <w:szCs w:val="20"/>
              </w:rPr>
              <w:t>10%</w:t>
            </w:r>
            <w:r w:rsidRPr="00360EE7">
              <w:rPr>
                <w:rFonts w:eastAsiaTheme="minorEastAsia"/>
                <w:kern w:val="0"/>
                <w:sz w:val="20"/>
                <w:szCs w:val="20"/>
              </w:rPr>
              <w:t>，去除效率大于</w:t>
            </w:r>
            <w:r w:rsidRPr="00360EE7">
              <w:rPr>
                <w:rFonts w:eastAsiaTheme="minorEastAsia"/>
                <w:kern w:val="0"/>
                <w:sz w:val="20"/>
                <w:szCs w:val="20"/>
              </w:rPr>
              <w:t>90%</w:t>
            </w:r>
            <w:r w:rsidRPr="00360EE7">
              <w:rPr>
                <w:rFonts w:eastAsiaTheme="minorEastAsia"/>
                <w:kern w:val="0"/>
                <w:sz w:val="20"/>
                <w:szCs w:val="20"/>
              </w:rPr>
              <w:t>。去除各类中高沸点有机毒害物质，甲苯去除效率</w:t>
            </w:r>
            <w:r w:rsidRPr="00360EE7">
              <w:rPr>
                <w:rFonts w:eastAsiaTheme="minorEastAsia"/>
                <w:kern w:val="0"/>
                <w:sz w:val="20"/>
                <w:szCs w:val="20"/>
              </w:rPr>
              <w:t>&gt;90%</w:t>
            </w:r>
            <w:r w:rsidRPr="00360EE7">
              <w:rPr>
                <w:rFonts w:eastAsiaTheme="minorEastAsia"/>
                <w:kern w:val="0"/>
                <w:sz w:val="20"/>
                <w:szCs w:val="20"/>
              </w:rPr>
              <w:t>，去除容量大于</w:t>
            </w:r>
            <w:r w:rsidRPr="00360EE7">
              <w:rPr>
                <w:rFonts w:eastAsiaTheme="minorEastAsia"/>
                <w:kern w:val="0"/>
                <w:sz w:val="20"/>
                <w:szCs w:val="20"/>
              </w:rPr>
              <w:t>20%</w:t>
            </w:r>
            <w:r w:rsidRPr="00360EE7">
              <w:rPr>
                <w:rFonts w:eastAsiaTheme="minorEastAsia"/>
                <w:kern w:val="0"/>
                <w:sz w:val="20"/>
                <w:szCs w:val="20"/>
              </w:rPr>
              <w:t>。</w:t>
            </w:r>
          </w:p>
        </w:tc>
        <w:tc>
          <w:tcPr>
            <w:tcW w:w="218" w:type="pct"/>
            <w:shd w:val="clear" w:color="auto" w:fill="auto"/>
            <w:noWrap/>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套</w:t>
            </w:r>
          </w:p>
        </w:tc>
        <w:tc>
          <w:tcPr>
            <w:tcW w:w="351" w:type="pct"/>
            <w:shd w:val="clear" w:color="auto" w:fill="auto"/>
            <w:noWrap/>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1</w:t>
            </w:r>
          </w:p>
        </w:tc>
      </w:tr>
      <w:tr w:rsidR="00BD5572" w:rsidRPr="00360EE7" w:rsidTr="00C22838">
        <w:trPr>
          <w:trHeight w:val="397"/>
        </w:trPr>
        <w:tc>
          <w:tcPr>
            <w:tcW w:w="548" w:type="pct"/>
            <w:shd w:val="clear" w:color="auto" w:fill="auto"/>
            <w:noWrap/>
            <w:vAlign w:val="center"/>
          </w:tcPr>
          <w:p w:rsidR="00BD5572" w:rsidRPr="00360EE7" w:rsidRDefault="00C22838" w:rsidP="00137E80">
            <w:pPr>
              <w:widowControl/>
              <w:jc w:val="center"/>
              <w:rPr>
                <w:rFonts w:eastAsiaTheme="minorEastAsia"/>
                <w:kern w:val="0"/>
                <w:sz w:val="24"/>
              </w:rPr>
            </w:pPr>
            <w:r w:rsidRPr="00360EE7">
              <w:rPr>
                <w:rFonts w:eastAsiaTheme="minorEastAsia"/>
                <w:kern w:val="0"/>
                <w:sz w:val="24"/>
              </w:rPr>
              <w:t>1.</w:t>
            </w:r>
            <w:r w:rsidR="00BD5572" w:rsidRPr="00360EE7">
              <w:rPr>
                <w:rFonts w:eastAsiaTheme="minorEastAsia"/>
                <w:kern w:val="0"/>
                <w:sz w:val="24"/>
              </w:rPr>
              <w:t>3</w:t>
            </w:r>
          </w:p>
        </w:tc>
        <w:tc>
          <w:tcPr>
            <w:tcW w:w="1296" w:type="pct"/>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废气处理设备</w:t>
            </w:r>
          </w:p>
        </w:tc>
        <w:tc>
          <w:tcPr>
            <w:tcW w:w="2587" w:type="pct"/>
            <w:shd w:val="clear" w:color="auto" w:fill="auto"/>
            <w:noWrap/>
            <w:vAlign w:val="center"/>
          </w:tcPr>
          <w:p w:rsidR="00BD5572" w:rsidRPr="00360EE7" w:rsidRDefault="00BD5572" w:rsidP="006C69F6">
            <w:pPr>
              <w:widowControl/>
              <w:jc w:val="left"/>
              <w:rPr>
                <w:rFonts w:eastAsiaTheme="minorEastAsia"/>
                <w:kern w:val="0"/>
                <w:sz w:val="20"/>
                <w:szCs w:val="20"/>
              </w:rPr>
            </w:pPr>
            <w:r w:rsidRPr="00360EE7">
              <w:rPr>
                <w:rFonts w:eastAsiaTheme="minorEastAsia"/>
                <w:sz w:val="20"/>
                <w:szCs w:val="20"/>
              </w:rPr>
              <w:t>风量</w:t>
            </w:r>
            <w:r w:rsidRPr="00360EE7">
              <w:rPr>
                <w:rFonts w:eastAsiaTheme="minorEastAsia"/>
                <w:sz w:val="20"/>
                <w:szCs w:val="20"/>
              </w:rPr>
              <w:t>13500-16000m</w:t>
            </w:r>
            <w:r w:rsidRPr="00360EE7">
              <w:rPr>
                <w:rFonts w:eastAsiaTheme="minorEastAsia"/>
                <w:sz w:val="20"/>
                <w:szCs w:val="20"/>
                <w:vertAlign w:val="superscript"/>
              </w:rPr>
              <w:t>3</w:t>
            </w:r>
            <w:r w:rsidRPr="00360EE7">
              <w:rPr>
                <w:rFonts w:eastAsiaTheme="minorEastAsia"/>
                <w:sz w:val="20"/>
                <w:szCs w:val="20"/>
              </w:rPr>
              <w:t>/h</w:t>
            </w:r>
            <w:r w:rsidRPr="00360EE7">
              <w:rPr>
                <w:rFonts w:eastAsiaTheme="minorEastAsia"/>
                <w:sz w:val="20"/>
                <w:szCs w:val="20"/>
              </w:rPr>
              <w:t>；</w:t>
            </w:r>
            <w:r w:rsidRPr="00360EE7">
              <w:rPr>
                <w:rFonts w:eastAsiaTheme="minorEastAsia"/>
                <w:sz w:val="20"/>
                <w:szCs w:val="20"/>
              </w:rPr>
              <w:br/>
            </w:r>
            <w:r w:rsidRPr="00360EE7">
              <w:rPr>
                <w:rFonts w:eastAsiaTheme="minorEastAsia"/>
                <w:sz w:val="20"/>
                <w:szCs w:val="20"/>
              </w:rPr>
              <w:t>重量小于</w:t>
            </w:r>
            <w:r w:rsidRPr="00360EE7">
              <w:rPr>
                <w:rFonts w:eastAsiaTheme="minorEastAsia"/>
                <w:sz w:val="20"/>
                <w:szCs w:val="20"/>
              </w:rPr>
              <w:t>400KG</w:t>
            </w:r>
            <w:r w:rsidRPr="00360EE7">
              <w:rPr>
                <w:rFonts w:eastAsiaTheme="minorEastAsia"/>
                <w:sz w:val="20"/>
                <w:szCs w:val="20"/>
              </w:rPr>
              <w:t>；</w:t>
            </w:r>
            <w:r w:rsidRPr="00360EE7">
              <w:rPr>
                <w:rFonts w:eastAsiaTheme="minorEastAsia"/>
                <w:sz w:val="20"/>
                <w:szCs w:val="20"/>
              </w:rPr>
              <w:br/>
            </w:r>
            <w:r w:rsidRPr="00360EE7">
              <w:rPr>
                <w:rFonts w:eastAsiaTheme="minorEastAsia"/>
                <w:kern w:val="0"/>
                <w:sz w:val="20"/>
                <w:szCs w:val="20"/>
              </w:rPr>
              <w:t>吸附效率均</w:t>
            </w:r>
            <w:r w:rsidRPr="00360EE7">
              <w:rPr>
                <w:rFonts w:eastAsiaTheme="minorEastAsia"/>
                <w:kern w:val="0"/>
                <w:sz w:val="20"/>
                <w:szCs w:val="20"/>
              </w:rPr>
              <w:t>&gt;90%</w:t>
            </w:r>
            <w:r w:rsidRPr="00360EE7">
              <w:rPr>
                <w:rFonts w:eastAsiaTheme="minorEastAsia"/>
                <w:kern w:val="0"/>
                <w:sz w:val="20"/>
                <w:szCs w:val="20"/>
              </w:rPr>
              <w:t>，</w:t>
            </w:r>
          </w:p>
          <w:p w:rsidR="00BD5572" w:rsidRPr="00360EE7" w:rsidRDefault="00BD5572" w:rsidP="006C69F6">
            <w:pPr>
              <w:widowControl/>
              <w:jc w:val="left"/>
              <w:rPr>
                <w:rFonts w:eastAsiaTheme="minorEastAsia"/>
                <w:kern w:val="0"/>
                <w:sz w:val="20"/>
                <w:szCs w:val="20"/>
              </w:rPr>
            </w:pPr>
            <w:r w:rsidRPr="00360EE7">
              <w:rPr>
                <w:rFonts w:eastAsiaTheme="minorEastAsia"/>
                <w:kern w:val="0"/>
                <w:sz w:val="20"/>
                <w:szCs w:val="20"/>
              </w:rPr>
              <w:t>具体处理效率和容量要求为：</w:t>
            </w:r>
            <w:r w:rsidRPr="00360EE7">
              <w:rPr>
                <w:rFonts w:eastAsiaTheme="minorEastAsia"/>
                <w:kern w:val="0"/>
                <w:sz w:val="20"/>
                <w:szCs w:val="20"/>
              </w:rPr>
              <w:t xml:space="preserve">H2S </w:t>
            </w:r>
            <w:r w:rsidRPr="00360EE7">
              <w:rPr>
                <w:rFonts w:eastAsiaTheme="minorEastAsia"/>
                <w:kern w:val="0"/>
                <w:sz w:val="20"/>
                <w:szCs w:val="20"/>
              </w:rPr>
              <w:t>大于</w:t>
            </w:r>
            <w:r w:rsidRPr="00360EE7">
              <w:rPr>
                <w:rFonts w:eastAsiaTheme="minorEastAsia"/>
                <w:kern w:val="0"/>
                <w:sz w:val="20"/>
                <w:szCs w:val="20"/>
              </w:rPr>
              <w:t>30%</w:t>
            </w:r>
            <w:r w:rsidRPr="00360EE7">
              <w:rPr>
                <w:rFonts w:eastAsiaTheme="minorEastAsia"/>
                <w:kern w:val="0"/>
                <w:sz w:val="20"/>
                <w:szCs w:val="20"/>
              </w:rPr>
              <w:t>或</w:t>
            </w:r>
            <w:r w:rsidRPr="00360EE7">
              <w:rPr>
                <w:rFonts w:eastAsiaTheme="minorEastAsia"/>
                <w:kern w:val="0"/>
                <w:sz w:val="20"/>
                <w:szCs w:val="20"/>
              </w:rPr>
              <w:t>0.2g/cc</w:t>
            </w:r>
            <w:r w:rsidRPr="00360EE7">
              <w:rPr>
                <w:rFonts w:eastAsiaTheme="minorEastAsia"/>
                <w:kern w:val="0"/>
                <w:sz w:val="20"/>
                <w:szCs w:val="20"/>
              </w:rPr>
              <w:t>、</w:t>
            </w:r>
            <w:r w:rsidRPr="00360EE7">
              <w:rPr>
                <w:rFonts w:eastAsiaTheme="minorEastAsia"/>
                <w:kern w:val="0"/>
                <w:sz w:val="20"/>
                <w:szCs w:val="20"/>
              </w:rPr>
              <w:t>SOx</w:t>
            </w:r>
            <w:r w:rsidRPr="00360EE7">
              <w:rPr>
                <w:rFonts w:eastAsiaTheme="minorEastAsia"/>
                <w:kern w:val="0"/>
                <w:sz w:val="20"/>
                <w:szCs w:val="20"/>
              </w:rPr>
              <w:t>大于</w:t>
            </w:r>
            <w:r w:rsidRPr="00360EE7">
              <w:rPr>
                <w:rFonts w:eastAsiaTheme="minorEastAsia"/>
                <w:kern w:val="0"/>
                <w:sz w:val="20"/>
                <w:szCs w:val="20"/>
              </w:rPr>
              <w:t>8%</w:t>
            </w:r>
            <w:r w:rsidRPr="00360EE7">
              <w:rPr>
                <w:rFonts w:eastAsiaTheme="minorEastAsia"/>
                <w:kern w:val="0"/>
                <w:sz w:val="20"/>
                <w:szCs w:val="20"/>
              </w:rPr>
              <w:t>、</w:t>
            </w:r>
            <w:r w:rsidRPr="00360EE7">
              <w:rPr>
                <w:rFonts w:eastAsiaTheme="minorEastAsia"/>
                <w:kern w:val="0"/>
                <w:sz w:val="20"/>
                <w:szCs w:val="20"/>
              </w:rPr>
              <w:t>NOx</w:t>
            </w:r>
            <w:r w:rsidRPr="00360EE7">
              <w:rPr>
                <w:rFonts w:eastAsiaTheme="minorEastAsia"/>
                <w:kern w:val="0"/>
                <w:sz w:val="20"/>
                <w:szCs w:val="20"/>
              </w:rPr>
              <w:t>大于</w:t>
            </w:r>
            <w:r w:rsidRPr="00360EE7">
              <w:rPr>
                <w:rFonts w:eastAsiaTheme="minorEastAsia"/>
                <w:kern w:val="0"/>
                <w:sz w:val="20"/>
                <w:szCs w:val="20"/>
              </w:rPr>
              <w:t>8%</w:t>
            </w:r>
            <w:r w:rsidRPr="00360EE7">
              <w:rPr>
                <w:rFonts w:eastAsiaTheme="minorEastAsia"/>
                <w:kern w:val="0"/>
                <w:sz w:val="20"/>
                <w:szCs w:val="20"/>
              </w:rPr>
              <w:t>，氯气大于</w:t>
            </w:r>
            <w:r w:rsidRPr="00360EE7">
              <w:rPr>
                <w:rFonts w:eastAsiaTheme="minorEastAsia"/>
                <w:kern w:val="0"/>
                <w:sz w:val="20"/>
                <w:szCs w:val="20"/>
              </w:rPr>
              <w:t>8%</w:t>
            </w:r>
            <w:r w:rsidRPr="00360EE7">
              <w:rPr>
                <w:rFonts w:eastAsiaTheme="minorEastAsia"/>
                <w:kern w:val="0"/>
                <w:sz w:val="20"/>
                <w:szCs w:val="20"/>
              </w:rPr>
              <w:t>，去除效率大于</w:t>
            </w:r>
            <w:r w:rsidRPr="00360EE7">
              <w:rPr>
                <w:rFonts w:eastAsiaTheme="minorEastAsia"/>
                <w:kern w:val="0"/>
                <w:sz w:val="20"/>
                <w:szCs w:val="20"/>
              </w:rPr>
              <w:t>90%</w:t>
            </w:r>
            <w:r w:rsidRPr="00360EE7">
              <w:rPr>
                <w:rFonts w:eastAsiaTheme="minorEastAsia"/>
                <w:kern w:val="0"/>
                <w:sz w:val="20"/>
                <w:szCs w:val="20"/>
              </w:rPr>
              <w:t>。</w:t>
            </w:r>
            <w:r w:rsidRPr="00360EE7">
              <w:rPr>
                <w:rFonts w:eastAsiaTheme="minorEastAsia"/>
                <w:kern w:val="0"/>
                <w:sz w:val="20"/>
                <w:szCs w:val="20"/>
              </w:rPr>
              <w:t>NH3</w:t>
            </w:r>
            <w:r w:rsidRPr="00360EE7">
              <w:rPr>
                <w:rFonts w:eastAsiaTheme="minorEastAsia"/>
                <w:kern w:val="0"/>
                <w:sz w:val="20"/>
                <w:szCs w:val="20"/>
              </w:rPr>
              <w:t>大于</w:t>
            </w:r>
            <w:r w:rsidRPr="00360EE7">
              <w:rPr>
                <w:rFonts w:eastAsiaTheme="minorEastAsia"/>
                <w:kern w:val="0"/>
                <w:sz w:val="20"/>
                <w:szCs w:val="20"/>
              </w:rPr>
              <w:t>10%</w:t>
            </w:r>
            <w:r w:rsidRPr="00360EE7">
              <w:rPr>
                <w:rFonts w:eastAsiaTheme="minorEastAsia"/>
                <w:kern w:val="0"/>
                <w:sz w:val="20"/>
                <w:szCs w:val="20"/>
              </w:rPr>
              <w:t>，去除效率大于</w:t>
            </w:r>
            <w:r w:rsidRPr="00360EE7">
              <w:rPr>
                <w:rFonts w:eastAsiaTheme="minorEastAsia"/>
                <w:kern w:val="0"/>
                <w:sz w:val="20"/>
                <w:szCs w:val="20"/>
              </w:rPr>
              <w:t>90%</w:t>
            </w:r>
            <w:r w:rsidRPr="00360EE7">
              <w:rPr>
                <w:rFonts w:eastAsiaTheme="minorEastAsia"/>
                <w:kern w:val="0"/>
                <w:sz w:val="20"/>
                <w:szCs w:val="20"/>
              </w:rPr>
              <w:t>。去除各类中高沸点有机毒害物质，甲苯去除效率</w:t>
            </w:r>
            <w:r w:rsidRPr="00360EE7">
              <w:rPr>
                <w:rFonts w:eastAsiaTheme="minorEastAsia"/>
                <w:kern w:val="0"/>
                <w:sz w:val="20"/>
                <w:szCs w:val="20"/>
              </w:rPr>
              <w:t>&gt;90%</w:t>
            </w:r>
            <w:r w:rsidRPr="00360EE7">
              <w:rPr>
                <w:rFonts w:eastAsiaTheme="minorEastAsia"/>
                <w:kern w:val="0"/>
                <w:sz w:val="20"/>
                <w:szCs w:val="20"/>
              </w:rPr>
              <w:t>，去除容量大于</w:t>
            </w:r>
            <w:r w:rsidRPr="00360EE7">
              <w:rPr>
                <w:rFonts w:eastAsiaTheme="minorEastAsia"/>
                <w:kern w:val="0"/>
                <w:sz w:val="20"/>
                <w:szCs w:val="20"/>
              </w:rPr>
              <w:t>20%</w:t>
            </w:r>
            <w:r w:rsidRPr="00360EE7">
              <w:rPr>
                <w:rFonts w:eastAsiaTheme="minorEastAsia"/>
                <w:kern w:val="0"/>
                <w:sz w:val="20"/>
                <w:szCs w:val="20"/>
              </w:rPr>
              <w:t>。</w:t>
            </w:r>
          </w:p>
        </w:tc>
        <w:tc>
          <w:tcPr>
            <w:tcW w:w="218" w:type="pct"/>
            <w:shd w:val="clear" w:color="auto" w:fill="auto"/>
            <w:noWrap/>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套</w:t>
            </w:r>
          </w:p>
        </w:tc>
        <w:tc>
          <w:tcPr>
            <w:tcW w:w="351" w:type="pct"/>
            <w:shd w:val="clear" w:color="auto" w:fill="auto"/>
            <w:noWrap/>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4</w:t>
            </w:r>
          </w:p>
        </w:tc>
      </w:tr>
      <w:tr w:rsidR="00BD5572" w:rsidRPr="00360EE7" w:rsidTr="00C22838">
        <w:trPr>
          <w:trHeight w:val="397"/>
        </w:trPr>
        <w:tc>
          <w:tcPr>
            <w:tcW w:w="548" w:type="pct"/>
            <w:shd w:val="clear" w:color="auto" w:fill="auto"/>
            <w:noWrap/>
            <w:vAlign w:val="center"/>
          </w:tcPr>
          <w:p w:rsidR="00BD5572" w:rsidRPr="00360EE7" w:rsidRDefault="00C22838" w:rsidP="00137E80">
            <w:pPr>
              <w:widowControl/>
              <w:jc w:val="center"/>
              <w:rPr>
                <w:rFonts w:eastAsiaTheme="minorEastAsia"/>
                <w:kern w:val="0"/>
                <w:sz w:val="24"/>
              </w:rPr>
            </w:pPr>
            <w:r w:rsidRPr="00360EE7">
              <w:rPr>
                <w:rFonts w:eastAsiaTheme="minorEastAsia"/>
                <w:kern w:val="0"/>
                <w:sz w:val="24"/>
              </w:rPr>
              <w:t>1.</w:t>
            </w:r>
            <w:r w:rsidR="00BD5572" w:rsidRPr="00360EE7">
              <w:rPr>
                <w:rFonts w:eastAsiaTheme="minorEastAsia"/>
                <w:kern w:val="0"/>
                <w:sz w:val="24"/>
              </w:rPr>
              <w:t>4</w:t>
            </w:r>
          </w:p>
        </w:tc>
        <w:tc>
          <w:tcPr>
            <w:tcW w:w="1296" w:type="pct"/>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废气处理设备</w:t>
            </w:r>
          </w:p>
        </w:tc>
        <w:tc>
          <w:tcPr>
            <w:tcW w:w="2587" w:type="pct"/>
            <w:shd w:val="clear" w:color="auto" w:fill="auto"/>
            <w:noWrap/>
            <w:vAlign w:val="center"/>
          </w:tcPr>
          <w:p w:rsidR="00BD5572" w:rsidRPr="00360EE7" w:rsidRDefault="00BD5572" w:rsidP="006C69F6">
            <w:pPr>
              <w:widowControl/>
              <w:jc w:val="left"/>
              <w:rPr>
                <w:rFonts w:eastAsiaTheme="minorEastAsia"/>
                <w:kern w:val="0"/>
                <w:sz w:val="20"/>
                <w:szCs w:val="20"/>
              </w:rPr>
            </w:pPr>
            <w:r w:rsidRPr="00360EE7">
              <w:rPr>
                <w:rFonts w:eastAsiaTheme="minorEastAsia"/>
                <w:sz w:val="20"/>
                <w:szCs w:val="20"/>
              </w:rPr>
              <w:t>风量</w:t>
            </w:r>
            <w:r w:rsidRPr="00360EE7">
              <w:rPr>
                <w:rFonts w:eastAsiaTheme="minorEastAsia"/>
                <w:sz w:val="20"/>
                <w:szCs w:val="20"/>
              </w:rPr>
              <w:t>16000-20000m</w:t>
            </w:r>
            <w:r w:rsidRPr="00360EE7">
              <w:rPr>
                <w:rFonts w:eastAsiaTheme="minorEastAsia"/>
                <w:sz w:val="20"/>
                <w:szCs w:val="20"/>
                <w:vertAlign w:val="superscript"/>
              </w:rPr>
              <w:t>3</w:t>
            </w:r>
            <w:r w:rsidRPr="00360EE7">
              <w:rPr>
                <w:rFonts w:eastAsiaTheme="minorEastAsia"/>
                <w:sz w:val="20"/>
                <w:szCs w:val="20"/>
              </w:rPr>
              <w:t>/h</w:t>
            </w:r>
            <w:r w:rsidRPr="00360EE7">
              <w:rPr>
                <w:rFonts w:eastAsiaTheme="minorEastAsia"/>
                <w:sz w:val="20"/>
                <w:szCs w:val="20"/>
              </w:rPr>
              <w:t>；</w:t>
            </w:r>
            <w:r w:rsidRPr="00360EE7">
              <w:rPr>
                <w:rFonts w:eastAsiaTheme="minorEastAsia"/>
                <w:sz w:val="20"/>
                <w:szCs w:val="20"/>
              </w:rPr>
              <w:br/>
            </w:r>
            <w:r w:rsidRPr="00360EE7">
              <w:rPr>
                <w:rFonts w:eastAsiaTheme="minorEastAsia"/>
                <w:sz w:val="20"/>
                <w:szCs w:val="20"/>
              </w:rPr>
              <w:t>重量小于</w:t>
            </w:r>
            <w:r w:rsidRPr="00360EE7">
              <w:rPr>
                <w:rFonts w:eastAsiaTheme="minorEastAsia"/>
                <w:sz w:val="20"/>
                <w:szCs w:val="20"/>
              </w:rPr>
              <w:t>500KG</w:t>
            </w:r>
            <w:r w:rsidRPr="00360EE7">
              <w:rPr>
                <w:rFonts w:eastAsiaTheme="minorEastAsia"/>
                <w:sz w:val="20"/>
                <w:szCs w:val="20"/>
              </w:rPr>
              <w:t>；</w:t>
            </w:r>
            <w:r w:rsidRPr="00360EE7">
              <w:rPr>
                <w:rFonts w:eastAsiaTheme="minorEastAsia"/>
                <w:sz w:val="20"/>
                <w:szCs w:val="20"/>
              </w:rPr>
              <w:br/>
            </w:r>
            <w:r w:rsidRPr="00360EE7">
              <w:rPr>
                <w:rFonts w:eastAsiaTheme="minorEastAsia"/>
                <w:kern w:val="0"/>
                <w:sz w:val="20"/>
                <w:szCs w:val="20"/>
              </w:rPr>
              <w:t>吸附效率均</w:t>
            </w:r>
            <w:r w:rsidRPr="00360EE7">
              <w:rPr>
                <w:rFonts w:eastAsiaTheme="minorEastAsia"/>
                <w:kern w:val="0"/>
                <w:sz w:val="20"/>
                <w:szCs w:val="20"/>
              </w:rPr>
              <w:t>&gt;90%</w:t>
            </w:r>
            <w:r w:rsidRPr="00360EE7">
              <w:rPr>
                <w:rFonts w:eastAsiaTheme="minorEastAsia"/>
                <w:kern w:val="0"/>
                <w:sz w:val="20"/>
                <w:szCs w:val="20"/>
              </w:rPr>
              <w:t>，</w:t>
            </w:r>
          </w:p>
          <w:p w:rsidR="00BD5572" w:rsidRPr="00360EE7" w:rsidRDefault="00BD5572" w:rsidP="006C69F6">
            <w:pPr>
              <w:widowControl/>
              <w:jc w:val="left"/>
              <w:rPr>
                <w:rFonts w:eastAsiaTheme="minorEastAsia"/>
                <w:kern w:val="0"/>
                <w:sz w:val="20"/>
                <w:szCs w:val="20"/>
              </w:rPr>
            </w:pPr>
            <w:r w:rsidRPr="00360EE7">
              <w:rPr>
                <w:rFonts w:eastAsiaTheme="minorEastAsia"/>
                <w:kern w:val="0"/>
                <w:sz w:val="20"/>
                <w:szCs w:val="20"/>
              </w:rPr>
              <w:t>具体处理效率和容量要求为：</w:t>
            </w:r>
            <w:r w:rsidRPr="00360EE7">
              <w:rPr>
                <w:rFonts w:eastAsiaTheme="minorEastAsia"/>
                <w:kern w:val="0"/>
                <w:sz w:val="20"/>
                <w:szCs w:val="20"/>
              </w:rPr>
              <w:t xml:space="preserve">H2S </w:t>
            </w:r>
            <w:r w:rsidRPr="00360EE7">
              <w:rPr>
                <w:rFonts w:eastAsiaTheme="minorEastAsia"/>
                <w:kern w:val="0"/>
                <w:sz w:val="20"/>
                <w:szCs w:val="20"/>
              </w:rPr>
              <w:t>大于</w:t>
            </w:r>
            <w:r w:rsidRPr="00360EE7">
              <w:rPr>
                <w:rFonts w:eastAsiaTheme="minorEastAsia"/>
                <w:kern w:val="0"/>
                <w:sz w:val="20"/>
                <w:szCs w:val="20"/>
              </w:rPr>
              <w:t>30%</w:t>
            </w:r>
            <w:r w:rsidRPr="00360EE7">
              <w:rPr>
                <w:rFonts w:eastAsiaTheme="minorEastAsia"/>
                <w:kern w:val="0"/>
                <w:sz w:val="20"/>
                <w:szCs w:val="20"/>
              </w:rPr>
              <w:t>或</w:t>
            </w:r>
            <w:r w:rsidRPr="00360EE7">
              <w:rPr>
                <w:rFonts w:eastAsiaTheme="minorEastAsia"/>
                <w:kern w:val="0"/>
                <w:sz w:val="20"/>
                <w:szCs w:val="20"/>
              </w:rPr>
              <w:t>0.2g/cc</w:t>
            </w:r>
            <w:r w:rsidRPr="00360EE7">
              <w:rPr>
                <w:rFonts w:eastAsiaTheme="minorEastAsia"/>
                <w:kern w:val="0"/>
                <w:sz w:val="20"/>
                <w:szCs w:val="20"/>
              </w:rPr>
              <w:t>、</w:t>
            </w:r>
            <w:r w:rsidRPr="00360EE7">
              <w:rPr>
                <w:rFonts w:eastAsiaTheme="minorEastAsia"/>
                <w:kern w:val="0"/>
                <w:sz w:val="20"/>
                <w:szCs w:val="20"/>
              </w:rPr>
              <w:t>SOx</w:t>
            </w:r>
            <w:r w:rsidRPr="00360EE7">
              <w:rPr>
                <w:rFonts w:eastAsiaTheme="minorEastAsia"/>
                <w:kern w:val="0"/>
                <w:sz w:val="20"/>
                <w:szCs w:val="20"/>
              </w:rPr>
              <w:t>大于</w:t>
            </w:r>
            <w:r w:rsidRPr="00360EE7">
              <w:rPr>
                <w:rFonts w:eastAsiaTheme="minorEastAsia"/>
                <w:kern w:val="0"/>
                <w:sz w:val="20"/>
                <w:szCs w:val="20"/>
              </w:rPr>
              <w:t>8%</w:t>
            </w:r>
            <w:r w:rsidRPr="00360EE7">
              <w:rPr>
                <w:rFonts w:eastAsiaTheme="minorEastAsia"/>
                <w:kern w:val="0"/>
                <w:sz w:val="20"/>
                <w:szCs w:val="20"/>
              </w:rPr>
              <w:t>、</w:t>
            </w:r>
            <w:r w:rsidRPr="00360EE7">
              <w:rPr>
                <w:rFonts w:eastAsiaTheme="minorEastAsia"/>
                <w:kern w:val="0"/>
                <w:sz w:val="20"/>
                <w:szCs w:val="20"/>
              </w:rPr>
              <w:t>NOx</w:t>
            </w:r>
            <w:r w:rsidRPr="00360EE7">
              <w:rPr>
                <w:rFonts w:eastAsiaTheme="minorEastAsia"/>
                <w:kern w:val="0"/>
                <w:sz w:val="20"/>
                <w:szCs w:val="20"/>
              </w:rPr>
              <w:t>大于</w:t>
            </w:r>
            <w:r w:rsidRPr="00360EE7">
              <w:rPr>
                <w:rFonts w:eastAsiaTheme="minorEastAsia"/>
                <w:kern w:val="0"/>
                <w:sz w:val="20"/>
                <w:szCs w:val="20"/>
              </w:rPr>
              <w:t>8%</w:t>
            </w:r>
            <w:r w:rsidRPr="00360EE7">
              <w:rPr>
                <w:rFonts w:eastAsiaTheme="minorEastAsia"/>
                <w:kern w:val="0"/>
                <w:sz w:val="20"/>
                <w:szCs w:val="20"/>
              </w:rPr>
              <w:t>，氯气大于</w:t>
            </w:r>
            <w:r w:rsidRPr="00360EE7">
              <w:rPr>
                <w:rFonts w:eastAsiaTheme="minorEastAsia"/>
                <w:kern w:val="0"/>
                <w:sz w:val="20"/>
                <w:szCs w:val="20"/>
              </w:rPr>
              <w:t>8%</w:t>
            </w:r>
            <w:r w:rsidRPr="00360EE7">
              <w:rPr>
                <w:rFonts w:eastAsiaTheme="minorEastAsia"/>
                <w:kern w:val="0"/>
                <w:sz w:val="20"/>
                <w:szCs w:val="20"/>
              </w:rPr>
              <w:t>，去除效率大于</w:t>
            </w:r>
            <w:r w:rsidRPr="00360EE7">
              <w:rPr>
                <w:rFonts w:eastAsiaTheme="minorEastAsia"/>
                <w:kern w:val="0"/>
                <w:sz w:val="20"/>
                <w:szCs w:val="20"/>
              </w:rPr>
              <w:t>90%</w:t>
            </w:r>
            <w:r w:rsidRPr="00360EE7">
              <w:rPr>
                <w:rFonts w:eastAsiaTheme="minorEastAsia"/>
                <w:kern w:val="0"/>
                <w:sz w:val="20"/>
                <w:szCs w:val="20"/>
              </w:rPr>
              <w:t>。</w:t>
            </w:r>
            <w:r w:rsidRPr="00360EE7">
              <w:rPr>
                <w:rFonts w:eastAsiaTheme="minorEastAsia"/>
                <w:kern w:val="0"/>
                <w:sz w:val="20"/>
                <w:szCs w:val="20"/>
              </w:rPr>
              <w:t>NH3</w:t>
            </w:r>
            <w:r w:rsidRPr="00360EE7">
              <w:rPr>
                <w:rFonts w:eastAsiaTheme="minorEastAsia"/>
                <w:kern w:val="0"/>
                <w:sz w:val="20"/>
                <w:szCs w:val="20"/>
              </w:rPr>
              <w:t>大于</w:t>
            </w:r>
            <w:r w:rsidRPr="00360EE7">
              <w:rPr>
                <w:rFonts w:eastAsiaTheme="minorEastAsia"/>
                <w:kern w:val="0"/>
                <w:sz w:val="20"/>
                <w:szCs w:val="20"/>
              </w:rPr>
              <w:t>10%</w:t>
            </w:r>
            <w:r w:rsidRPr="00360EE7">
              <w:rPr>
                <w:rFonts w:eastAsiaTheme="minorEastAsia"/>
                <w:kern w:val="0"/>
                <w:sz w:val="20"/>
                <w:szCs w:val="20"/>
              </w:rPr>
              <w:t>，去除效率大于</w:t>
            </w:r>
            <w:r w:rsidRPr="00360EE7">
              <w:rPr>
                <w:rFonts w:eastAsiaTheme="minorEastAsia"/>
                <w:kern w:val="0"/>
                <w:sz w:val="20"/>
                <w:szCs w:val="20"/>
              </w:rPr>
              <w:t>90%</w:t>
            </w:r>
            <w:r w:rsidRPr="00360EE7">
              <w:rPr>
                <w:rFonts w:eastAsiaTheme="minorEastAsia"/>
                <w:kern w:val="0"/>
                <w:sz w:val="20"/>
                <w:szCs w:val="20"/>
              </w:rPr>
              <w:t>。去除各类中高沸点有机毒害物质，甲苯去除效率</w:t>
            </w:r>
            <w:r w:rsidRPr="00360EE7">
              <w:rPr>
                <w:rFonts w:eastAsiaTheme="minorEastAsia"/>
                <w:kern w:val="0"/>
                <w:sz w:val="20"/>
                <w:szCs w:val="20"/>
              </w:rPr>
              <w:t>&gt;90%</w:t>
            </w:r>
            <w:r w:rsidRPr="00360EE7">
              <w:rPr>
                <w:rFonts w:eastAsiaTheme="minorEastAsia"/>
                <w:kern w:val="0"/>
                <w:sz w:val="20"/>
                <w:szCs w:val="20"/>
              </w:rPr>
              <w:t>，去除容量大于</w:t>
            </w:r>
            <w:r w:rsidRPr="00360EE7">
              <w:rPr>
                <w:rFonts w:eastAsiaTheme="minorEastAsia"/>
                <w:kern w:val="0"/>
                <w:sz w:val="20"/>
                <w:szCs w:val="20"/>
              </w:rPr>
              <w:t>20%</w:t>
            </w:r>
            <w:r w:rsidRPr="00360EE7">
              <w:rPr>
                <w:rFonts w:eastAsiaTheme="minorEastAsia"/>
                <w:kern w:val="0"/>
                <w:sz w:val="20"/>
                <w:szCs w:val="20"/>
              </w:rPr>
              <w:t>。</w:t>
            </w:r>
          </w:p>
        </w:tc>
        <w:tc>
          <w:tcPr>
            <w:tcW w:w="218" w:type="pct"/>
            <w:shd w:val="clear" w:color="auto" w:fill="auto"/>
            <w:noWrap/>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套</w:t>
            </w:r>
          </w:p>
        </w:tc>
        <w:tc>
          <w:tcPr>
            <w:tcW w:w="351" w:type="pct"/>
            <w:shd w:val="clear" w:color="auto" w:fill="auto"/>
            <w:noWrap/>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1</w:t>
            </w:r>
          </w:p>
        </w:tc>
      </w:tr>
      <w:tr w:rsidR="00BD5572" w:rsidRPr="00360EE7" w:rsidTr="00C22838">
        <w:trPr>
          <w:trHeight w:val="397"/>
        </w:trPr>
        <w:tc>
          <w:tcPr>
            <w:tcW w:w="548" w:type="pct"/>
            <w:shd w:val="clear" w:color="auto" w:fill="auto"/>
            <w:noWrap/>
            <w:vAlign w:val="center"/>
          </w:tcPr>
          <w:p w:rsidR="00BD5572" w:rsidRPr="00360EE7" w:rsidRDefault="00C22838" w:rsidP="00137E80">
            <w:pPr>
              <w:widowControl/>
              <w:jc w:val="center"/>
              <w:rPr>
                <w:rFonts w:eastAsiaTheme="minorEastAsia"/>
                <w:kern w:val="0"/>
                <w:sz w:val="24"/>
              </w:rPr>
            </w:pPr>
            <w:r w:rsidRPr="00360EE7">
              <w:rPr>
                <w:rFonts w:eastAsiaTheme="minorEastAsia"/>
                <w:kern w:val="0"/>
                <w:sz w:val="24"/>
              </w:rPr>
              <w:t>1.</w:t>
            </w:r>
            <w:r w:rsidR="00BD5572" w:rsidRPr="00360EE7">
              <w:rPr>
                <w:rFonts w:eastAsiaTheme="minorEastAsia"/>
                <w:kern w:val="0"/>
                <w:sz w:val="24"/>
              </w:rPr>
              <w:t>5</w:t>
            </w:r>
          </w:p>
        </w:tc>
        <w:tc>
          <w:tcPr>
            <w:tcW w:w="1296" w:type="pct"/>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废气处理设备</w:t>
            </w:r>
          </w:p>
        </w:tc>
        <w:tc>
          <w:tcPr>
            <w:tcW w:w="2587" w:type="pct"/>
            <w:shd w:val="clear" w:color="auto" w:fill="auto"/>
            <w:noWrap/>
            <w:vAlign w:val="center"/>
          </w:tcPr>
          <w:p w:rsidR="00BD5572" w:rsidRPr="00360EE7" w:rsidRDefault="00BD5572" w:rsidP="006C69F6">
            <w:pPr>
              <w:widowControl/>
              <w:jc w:val="left"/>
              <w:rPr>
                <w:rFonts w:eastAsiaTheme="minorEastAsia"/>
                <w:kern w:val="0"/>
                <w:sz w:val="20"/>
                <w:szCs w:val="20"/>
              </w:rPr>
            </w:pPr>
            <w:r w:rsidRPr="00360EE7">
              <w:rPr>
                <w:rFonts w:eastAsiaTheme="minorEastAsia"/>
                <w:sz w:val="20"/>
                <w:szCs w:val="20"/>
              </w:rPr>
              <w:t>风量</w:t>
            </w:r>
            <w:r w:rsidRPr="00360EE7">
              <w:rPr>
                <w:rFonts w:eastAsiaTheme="minorEastAsia"/>
                <w:sz w:val="20"/>
                <w:szCs w:val="20"/>
              </w:rPr>
              <w:t>20000-28000m3/h</w:t>
            </w:r>
            <w:r w:rsidRPr="00360EE7">
              <w:rPr>
                <w:rFonts w:eastAsiaTheme="minorEastAsia"/>
                <w:sz w:val="20"/>
                <w:szCs w:val="20"/>
              </w:rPr>
              <w:br/>
            </w:r>
            <w:r w:rsidRPr="00360EE7">
              <w:rPr>
                <w:rFonts w:eastAsiaTheme="minorEastAsia"/>
                <w:sz w:val="20"/>
                <w:szCs w:val="20"/>
              </w:rPr>
              <w:t>重量小于</w:t>
            </w:r>
            <w:r w:rsidRPr="00360EE7">
              <w:rPr>
                <w:rFonts w:eastAsiaTheme="minorEastAsia"/>
                <w:sz w:val="20"/>
                <w:szCs w:val="20"/>
              </w:rPr>
              <w:t>550KG</w:t>
            </w:r>
            <w:r w:rsidRPr="00360EE7">
              <w:rPr>
                <w:rFonts w:eastAsiaTheme="minorEastAsia"/>
                <w:sz w:val="20"/>
                <w:szCs w:val="20"/>
              </w:rPr>
              <w:br/>
            </w:r>
            <w:r w:rsidRPr="00360EE7">
              <w:rPr>
                <w:rFonts w:eastAsiaTheme="minorEastAsia"/>
                <w:kern w:val="0"/>
                <w:sz w:val="20"/>
                <w:szCs w:val="20"/>
              </w:rPr>
              <w:t>吸附效率均</w:t>
            </w:r>
            <w:r w:rsidRPr="00360EE7">
              <w:rPr>
                <w:rFonts w:eastAsiaTheme="minorEastAsia"/>
                <w:kern w:val="0"/>
                <w:sz w:val="20"/>
                <w:szCs w:val="20"/>
              </w:rPr>
              <w:t>&gt;90%</w:t>
            </w:r>
            <w:r w:rsidRPr="00360EE7">
              <w:rPr>
                <w:rFonts w:eastAsiaTheme="minorEastAsia"/>
                <w:kern w:val="0"/>
                <w:sz w:val="20"/>
                <w:szCs w:val="20"/>
              </w:rPr>
              <w:t>，</w:t>
            </w:r>
          </w:p>
          <w:p w:rsidR="00BD5572" w:rsidRPr="00360EE7" w:rsidRDefault="00BD5572" w:rsidP="006C69F6">
            <w:pPr>
              <w:widowControl/>
              <w:jc w:val="left"/>
              <w:rPr>
                <w:rFonts w:eastAsiaTheme="minorEastAsia"/>
                <w:kern w:val="0"/>
                <w:sz w:val="20"/>
                <w:szCs w:val="20"/>
              </w:rPr>
            </w:pPr>
            <w:r w:rsidRPr="00360EE7">
              <w:rPr>
                <w:rFonts w:eastAsiaTheme="minorEastAsia"/>
                <w:kern w:val="0"/>
                <w:sz w:val="20"/>
                <w:szCs w:val="20"/>
              </w:rPr>
              <w:t>具体处理效率和容量要求为：</w:t>
            </w:r>
            <w:r w:rsidRPr="00360EE7">
              <w:rPr>
                <w:rFonts w:eastAsiaTheme="minorEastAsia"/>
                <w:kern w:val="0"/>
                <w:sz w:val="20"/>
                <w:szCs w:val="20"/>
              </w:rPr>
              <w:t xml:space="preserve">H2S </w:t>
            </w:r>
            <w:r w:rsidRPr="00360EE7">
              <w:rPr>
                <w:rFonts w:eastAsiaTheme="minorEastAsia"/>
                <w:kern w:val="0"/>
                <w:sz w:val="20"/>
                <w:szCs w:val="20"/>
              </w:rPr>
              <w:t>大于</w:t>
            </w:r>
            <w:r w:rsidRPr="00360EE7">
              <w:rPr>
                <w:rFonts w:eastAsiaTheme="minorEastAsia"/>
                <w:kern w:val="0"/>
                <w:sz w:val="20"/>
                <w:szCs w:val="20"/>
              </w:rPr>
              <w:t>30%</w:t>
            </w:r>
            <w:r w:rsidRPr="00360EE7">
              <w:rPr>
                <w:rFonts w:eastAsiaTheme="minorEastAsia"/>
                <w:kern w:val="0"/>
                <w:sz w:val="20"/>
                <w:szCs w:val="20"/>
              </w:rPr>
              <w:t>或</w:t>
            </w:r>
            <w:r w:rsidRPr="00360EE7">
              <w:rPr>
                <w:rFonts w:eastAsiaTheme="minorEastAsia"/>
                <w:kern w:val="0"/>
                <w:sz w:val="20"/>
                <w:szCs w:val="20"/>
              </w:rPr>
              <w:t>0.2g/cc</w:t>
            </w:r>
            <w:r w:rsidRPr="00360EE7">
              <w:rPr>
                <w:rFonts w:eastAsiaTheme="minorEastAsia"/>
                <w:kern w:val="0"/>
                <w:sz w:val="20"/>
                <w:szCs w:val="20"/>
              </w:rPr>
              <w:t>、</w:t>
            </w:r>
            <w:r w:rsidRPr="00360EE7">
              <w:rPr>
                <w:rFonts w:eastAsiaTheme="minorEastAsia"/>
                <w:kern w:val="0"/>
                <w:sz w:val="20"/>
                <w:szCs w:val="20"/>
              </w:rPr>
              <w:t>SOx</w:t>
            </w:r>
            <w:r w:rsidRPr="00360EE7">
              <w:rPr>
                <w:rFonts w:eastAsiaTheme="minorEastAsia"/>
                <w:kern w:val="0"/>
                <w:sz w:val="20"/>
                <w:szCs w:val="20"/>
              </w:rPr>
              <w:t>大于</w:t>
            </w:r>
            <w:r w:rsidRPr="00360EE7">
              <w:rPr>
                <w:rFonts w:eastAsiaTheme="minorEastAsia"/>
                <w:kern w:val="0"/>
                <w:sz w:val="20"/>
                <w:szCs w:val="20"/>
              </w:rPr>
              <w:t>8%</w:t>
            </w:r>
            <w:r w:rsidRPr="00360EE7">
              <w:rPr>
                <w:rFonts w:eastAsiaTheme="minorEastAsia"/>
                <w:kern w:val="0"/>
                <w:sz w:val="20"/>
                <w:szCs w:val="20"/>
              </w:rPr>
              <w:t>、</w:t>
            </w:r>
            <w:r w:rsidRPr="00360EE7">
              <w:rPr>
                <w:rFonts w:eastAsiaTheme="minorEastAsia"/>
                <w:kern w:val="0"/>
                <w:sz w:val="20"/>
                <w:szCs w:val="20"/>
              </w:rPr>
              <w:t>NOx</w:t>
            </w:r>
            <w:r w:rsidRPr="00360EE7">
              <w:rPr>
                <w:rFonts w:eastAsiaTheme="minorEastAsia"/>
                <w:kern w:val="0"/>
                <w:sz w:val="20"/>
                <w:szCs w:val="20"/>
              </w:rPr>
              <w:t>大于</w:t>
            </w:r>
            <w:r w:rsidRPr="00360EE7">
              <w:rPr>
                <w:rFonts w:eastAsiaTheme="minorEastAsia"/>
                <w:kern w:val="0"/>
                <w:sz w:val="20"/>
                <w:szCs w:val="20"/>
              </w:rPr>
              <w:t>8%</w:t>
            </w:r>
            <w:r w:rsidRPr="00360EE7">
              <w:rPr>
                <w:rFonts w:eastAsiaTheme="minorEastAsia"/>
                <w:kern w:val="0"/>
                <w:sz w:val="20"/>
                <w:szCs w:val="20"/>
              </w:rPr>
              <w:t>，氯气大于</w:t>
            </w:r>
            <w:r w:rsidRPr="00360EE7">
              <w:rPr>
                <w:rFonts w:eastAsiaTheme="minorEastAsia"/>
                <w:kern w:val="0"/>
                <w:sz w:val="20"/>
                <w:szCs w:val="20"/>
              </w:rPr>
              <w:t>8%</w:t>
            </w:r>
            <w:r w:rsidRPr="00360EE7">
              <w:rPr>
                <w:rFonts w:eastAsiaTheme="minorEastAsia"/>
                <w:kern w:val="0"/>
                <w:sz w:val="20"/>
                <w:szCs w:val="20"/>
              </w:rPr>
              <w:t>，去除效率大于</w:t>
            </w:r>
            <w:r w:rsidRPr="00360EE7">
              <w:rPr>
                <w:rFonts w:eastAsiaTheme="minorEastAsia"/>
                <w:kern w:val="0"/>
                <w:sz w:val="20"/>
                <w:szCs w:val="20"/>
              </w:rPr>
              <w:t>90%</w:t>
            </w:r>
            <w:r w:rsidRPr="00360EE7">
              <w:rPr>
                <w:rFonts w:eastAsiaTheme="minorEastAsia"/>
                <w:kern w:val="0"/>
                <w:sz w:val="20"/>
                <w:szCs w:val="20"/>
              </w:rPr>
              <w:t>。</w:t>
            </w:r>
            <w:r w:rsidRPr="00360EE7">
              <w:rPr>
                <w:rFonts w:eastAsiaTheme="minorEastAsia"/>
                <w:kern w:val="0"/>
                <w:sz w:val="20"/>
                <w:szCs w:val="20"/>
              </w:rPr>
              <w:t>NH3</w:t>
            </w:r>
            <w:r w:rsidRPr="00360EE7">
              <w:rPr>
                <w:rFonts w:eastAsiaTheme="minorEastAsia"/>
                <w:kern w:val="0"/>
                <w:sz w:val="20"/>
                <w:szCs w:val="20"/>
              </w:rPr>
              <w:t>大于</w:t>
            </w:r>
            <w:r w:rsidRPr="00360EE7">
              <w:rPr>
                <w:rFonts w:eastAsiaTheme="minorEastAsia"/>
                <w:kern w:val="0"/>
                <w:sz w:val="20"/>
                <w:szCs w:val="20"/>
              </w:rPr>
              <w:t>10%</w:t>
            </w:r>
            <w:r w:rsidRPr="00360EE7">
              <w:rPr>
                <w:rFonts w:eastAsiaTheme="minorEastAsia"/>
                <w:kern w:val="0"/>
                <w:sz w:val="20"/>
                <w:szCs w:val="20"/>
              </w:rPr>
              <w:t>，去除效率大于</w:t>
            </w:r>
            <w:r w:rsidRPr="00360EE7">
              <w:rPr>
                <w:rFonts w:eastAsiaTheme="minorEastAsia"/>
                <w:kern w:val="0"/>
                <w:sz w:val="20"/>
                <w:szCs w:val="20"/>
              </w:rPr>
              <w:t>90%</w:t>
            </w:r>
            <w:r w:rsidRPr="00360EE7">
              <w:rPr>
                <w:rFonts w:eastAsiaTheme="minorEastAsia"/>
                <w:kern w:val="0"/>
                <w:sz w:val="20"/>
                <w:szCs w:val="20"/>
              </w:rPr>
              <w:t>。去除各类中高沸点有机毒害物质，甲苯去除效率</w:t>
            </w:r>
            <w:r w:rsidRPr="00360EE7">
              <w:rPr>
                <w:rFonts w:eastAsiaTheme="minorEastAsia"/>
                <w:kern w:val="0"/>
                <w:sz w:val="20"/>
                <w:szCs w:val="20"/>
              </w:rPr>
              <w:t>&gt;90%</w:t>
            </w:r>
            <w:r w:rsidRPr="00360EE7">
              <w:rPr>
                <w:rFonts w:eastAsiaTheme="minorEastAsia"/>
                <w:kern w:val="0"/>
                <w:sz w:val="20"/>
                <w:szCs w:val="20"/>
              </w:rPr>
              <w:t>，去除容量大于</w:t>
            </w:r>
            <w:r w:rsidRPr="00360EE7">
              <w:rPr>
                <w:rFonts w:eastAsiaTheme="minorEastAsia"/>
                <w:kern w:val="0"/>
                <w:sz w:val="20"/>
                <w:szCs w:val="20"/>
              </w:rPr>
              <w:t>20%</w:t>
            </w:r>
            <w:r w:rsidRPr="00360EE7">
              <w:rPr>
                <w:rFonts w:eastAsiaTheme="minorEastAsia"/>
                <w:kern w:val="0"/>
                <w:sz w:val="20"/>
                <w:szCs w:val="20"/>
              </w:rPr>
              <w:t>。</w:t>
            </w:r>
          </w:p>
        </w:tc>
        <w:tc>
          <w:tcPr>
            <w:tcW w:w="218" w:type="pct"/>
            <w:shd w:val="clear" w:color="auto" w:fill="auto"/>
            <w:noWrap/>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套</w:t>
            </w:r>
          </w:p>
        </w:tc>
        <w:tc>
          <w:tcPr>
            <w:tcW w:w="351" w:type="pct"/>
            <w:shd w:val="clear" w:color="auto" w:fill="auto"/>
            <w:noWrap/>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7</w:t>
            </w:r>
          </w:p>
        </w:tc>
      </w:tr>
      <w:tr w:rsidR="00BD5572" w:rsidRPr="00360EE7" w:rsidTr="00C22838">
        <w:trPr>
          <w:trHeight w:val="397"/>
        </w:trPr>
        <w:tc>
          <w:tcPr>
            <w:tcW w:w="548" w:type="pct"/>
            <w:shd w:val="clear" w:color="auto" w:fill="auto"/>
            <w:noWrap/>
            <w:vAlign w:val="center"/>
          </w:tcPr>
          <w:p w:rsidR="00BD5572" w:rsidRPr="00360EE7" w:rsidRDefault="00C22838" w:rsidP="00137E80">
            <w:pPr>
              <w:widowControl/>
              <w:jc w:val="center"/>
              <w:rPr>
                <w:rFonts w:eastAsiaTheme="minorEastAsia"/>
                <w:kern w:val="0"/>
                <w:sz w:val="24"/>
              </w:rPr>
            </w:pPr>
            <w:r w:rsidRPr="00360EE7">
              <w:rPr>
                <w:rFonts w:eastAsiaTheme="minorEastAsia"/>
                <w:kern w:val="0"/>
                <w:sz w:val="24"/>
              </w:rPr>
              <w:t>1.</w:t>
            </w:r>
            <w:r w:rsidR="00BD5572" w:rsidRPr="00360EE7">
              <w:rPr>
                <w:rFonts w:eastAsiaTheme="minorEastAsia"/>
                <w:kern w:val="0"/>
                <w:sz w:val="24"/>
              </w:rPr>
              <w:t>6</w:t>
            </w:r>
          </w:p>
        </w:tc>
        <w:tc>
          <w:tcPr>
            <w:tcW w:w="1296" w:type="pct"/>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废气处理设备</w:t>
            </w:r>
          </w:p>
        </w:tc>
        <w:tc>
          <w:tcPr>
            <w:tcW w:w="2587" w:type="pct"/>
            <w:shd w:val="clear" w:color="auto" w:fill="auto"/>
            <w:noWrap/>
            <w:vAlign w:val="center"/>
          </w:tcPr>
          <w:p w:rsidR="00BD5572" w:rsidRPr="00360EE7" w:rsidRDefault="00BD5572" w:rsidP="006C69F6">
            <w:pPr>
              <w:widowControl/>
              <w:jc w:val="left"/>
              <w:rPr>
                <w:rFonts w:eastAsiaTheme="minorEastAsia"/>
                <w:kern w:val="0"/>
                <w:sz w:val="20"/>
                <w:szCs w:val="20"/>
              </w:rPr>
            </w:pPr>
            <w:r w:rsidRPr="00360EE7">
              <w:rPr>
                <w:rFonts w:eastAsiaTheme="minorEastAsia"/>
                <w:sz w:val="20"/>
                <w:szCs w:val="20"/>
              </w:rPr>
              <w:t>风量</w:t>
            </w:r>
            <w:r w:rsidRPr="00360EE7">
              <w:rPr>
                <w:rFonts w:eastAsiaTheme="minorEastAsia"/>
                <w:sz w:val="20"/>
                <w:szCs w:val="20"/>
              </w:rPr>
              <w:t>28000m3/h</w:t>
            </w:r>
            <w:r w:rsidRPr="00360EE7">
              <w:rPr>
                <w:rFonts w:eastAsiaTheme="minorEastAsia"/>
                <w:sz w:val="20"/>
                <w:szCs w:val="20"/>
              </w:rPr>
              <w:br/>
            </w:r>
            <w:r w:rsidRPr="00360EE7">
              <w:rPr>
                <w:rFonts w:eastAsiaTheme="minorEastAsia"/>
                <w:sz w:val="20"/>
                <w:szCs w:val="20"/>
              </w:rPr>
              <w:t>重量小于</w:t>
            </w:r>
            <w:r w:rsidRPr="00360EE7">
              <w:rPr>
                <w:rFonts w:eastAsiaTheme="minorEastAsia"/>
                <w:sz w:val="20"/>
                <w:szCs w:val="20"/>
              </w:rPr>
              <w:t>650KG</w:t>
            </w:r>
            <w:r w:rsidRPr="00360EE7">
              <w:rPr>
                <w:rFonts w:eastAsiaTheme="minorEastAsia"/>
                <w:sz w:val="20"/>
                <w:szCs w:val="20"/>
              </w:rPr>
              <w:br/>
            </w:r>
            <w:r w:rsidRPr="00360EE7">
              <w:rPr>
                <w:rFonts w:eastAsiaTheme="minorEastAsia"/>
                <w:kern w:val="0"/>
                <w:sz w:val="20"/>
                <w:szCs w:val="20"/>
              </w:rPr>
              <w:t>吸附效率均</w:t>
            </w:r>
            <w:r w:rsidRPr="00360EE7">
              <w:rPr>
                <w:rFonts w:eastAsiaTheme="minorEastAsia"/>
                <w:kern w:val="0"/>
                <w:sz w:val="20"/>
                <w:szCs w:val="20"/>
              </w:rPr>
              <w:t>&gt;90%</w:t>
            </w:r>
            <w:r w:rsidRPr="00360EE7">
              <w:rPr>
                <w:rFonts w:eastAsiaTheme="minorEastAsia"/>
                <w:kern w:val="0"/>
                <w:sz w:val="20"/>
                <w:szCs w:val="20"/>
              </w:rPr>
              <w:t>，</w:t>
            </w:r>
          </w:p>
          <w:p w:rsidR="00BD5572" w:rsidRPr="00360EE7" w:rsidRDefault="00BD5572" w:rsidP="006C69F6">
            <w:pPr>
              <w:widowControl/>
              <w:jc w:val="left"/>
              <w:rPr>
                <w:rFonts w:eastAsiaTheme="minorEastAsia"/>
                <w:kern w:val="0"/>
                <w:sz w:val="20"/>
                <w:szCs w:val="20"/>
              </w:rPr>
            </w:pPr>
            <w:r w:rsidRPr="00360EE7">
              <w:rPr>
                <w:rFonts w:eastAsiaTheme="minorEastAsia"/>
                <w:kern w:val="0"/>
                <w:sz w:val="20"/>
                <w:szCs w:val="20"/>
              </w:rPr>
              <w:t>具体处理效率和容量要求为：</w:t>
            </w:r>
            <w:r w:rsidRPr="00360EE7">
              <w:rPr>
                <w:rFonts w:eastAsiaTheme="minorEastAsia"/>
                <w:kern w:val="0"/>
                <w:sz w:val="20"/>
                <w:szCs w:val="20"/>
              </w:rPr>
              <w:t xml:space="preserve">H2S </w:t>
            </w:r>
            <w:r w:rsidRPr="00360EE7">
              <w:rPr>
                <w:rFonts w:eastAsiaTheme="minorEastAsia"/>
                <w:kern w:val="0"/>
                <w:sz w:val="20"/>
                <w:szCs w:val="20"/>
              </w:rPr>
              <w:t>大于</w:t>
            </w:r>
            <w:r w:rsidRPr="00360EE7">
              <w:rPr>
                <w:rFonts w:eastAsiaTheme="minorEastAsia"/>
                <w:kern w:val="0"/>
                <w:sz w:val="20"/>
                <w:szCs w:val="20"/>
              </w:rPr>
              <w:t>30%</w:t>
            </w:r>
            <w:r w:rsidRPr="00360EE7">
              <w:rPr>
                <w:rFonts w:eastAsiaTheme="minorEastAsia"/>
                <w:kern w:val="0"/>
                <w:sz w:val="20"/>
                <w:szCs w:val="20"/>
              </w:rPr>
              <w:t>或</w:t>
            </w:r>
            <w:r w:rsidRPr="00360EE7">
              <w:rPr>
                <w:rFonts w:eastAsiaTheme="minorEastAsia"/>
                <w:kern w:val="0"/>
                <w:sz w:val="20"/>
                <w:szCs w:val="20"/>
              </w:rPr>
              <w:t>0.2g/cc</w:t>
            </w:r>
            <w:r w:rsidRPr="00360EE7">
              <w:rPr>
                <w:rFonts w:eastAsiaTheme="minorEastAsia"/>
                <w:kern w:val="0"/>
                <w:sz w:val="20"/>
                <w:szCs w:val="20"/>
              </w:rPr>
              <w:t>、</w:t>
            </w:r>
            <w:r w:rsidRPr="00360EE7">
              <w:rPr>
                <w:rFonts w:eastAsiaTheme="minorEastAsia"/>
                <w:kern w:val="0"/>
                <w:sz w:val="20"/>
                <w:szCs w:val="20"/>
              </w:rPr>
              <w:t>SOx</w:t>
            </w:r>
            <w:r w:rsidRPr="00360EE7">
              <w:rPr>
                <w:rFonts w:eastAsiaTheme="minorEastAsia"/>
                <w:kern w:val="0"/>
                <w:sz w:val="20"/>
                <w:szCs w:val="20"/>
              </w:rPr>
              <w:t>大于</w:t>
            </w:r>
            <w:r w:rsidRPr="00360EE7">
              <w:rPr>
                <w:rFonts w:eastAsiaTheme="minorEastAsia"/>
                <w:kern w:val="0"/>
                <w:sz w:val="20"/>
                <w:szCs w:val="20"/>
              </w:rPr>
              <w:t>8%</w:t>
            </w:r>
            <w:r w:rsidRPr="00360EE7">
              <w:rPr>
                <w:rFonts w:eastAsiaTheme="minorEastAsia"/>
                <w:kern w:val="0"/>
                <w:sz w:val="20"/>
                <w:szCs w:val="20"/>
              </w:rPr>
              <w:t>、</w:t>
            </w:r>
            <w:r w:rsidRPr="00360EE7">
              <w:rPr>
                <w:rFonts w:eastAsiaTheme="minorEastAsia"/>
                <w:kern w:val="0"/>
                <w:sz w:val="20"/>
                <w:szCs w:val="20"/>
              </w:rPr>
              <w:t>NOx</w:t>
            </w:r>
            <w:r w:rsidRPr="00360EE7">
              <w:rPr>
                <w:rFonts w:eastAsiaTheme="minorEastAsia"/>
                <w:kern w:val="0"/>
                <w:sz w:val="20"/>
                <w:szCs w:val="20"/>
              </w:rPr>
              <w:t>大于</w:t>
            </w:r>
            <w:r w:rsidRPr="00360EE7">
              <w:rPr>
                <w:rFonts w:eastAsiaTheme="minorEastAsia"/>
                <w:kern w:val="0"/>
                <w:sz w:val="20"/>
                <w:szCs w:val="20"/>
              </w:rPr>
              <w:t>8%</w:t>
            </w:r>
            <w:r w:rsidRPr="00360EE7">
              <w:rPr>
                <w:rFonts w:eastAsiaTheme="minorEastAsia"/>
                <w:kern w:val="0"/>
                <w:sz w:val="20"/>
                <w:szCs w:val="20"/>
              </w:rPr>
              <w:t>，氯气大于</w:t>
            </w:r>
            <w:r w:rsidRPr="00360EE7">
              <w:rPr>
                <w:rFonts w:eastAsiaTheme="minorEastAsia"/>
                <w:kern w:val="0"/>
                <w:sz w:val="20"/>
                <w:szCs w:val="20"/>
              </w:rPr>
              <w:t>8%</w:t>
            </w:r>
            <w:r w:rsidRPr="00360EE7">
              <w:rPr>
                <w:rFonts w:eastAsiaTheme="minorEastAsia"/>
                <w:kern w:val="0"/>
                <w:sz w:val="20"/>
                <w:szCs w:val="20"/>
              </w:rPr>
              <w:t>，去除效率大于</w:t>
            </w:r>
            <w:r w:rsidRPr="00360EE7">
              <w:rPr>
                <w:rFonts w:eastAsiaTheme="minorEastAsia"/>
                <w:kern w:val="0"/>
                <w:sz w:val="20"/>
                <w:szCs w:val="20"/>
              </w:rPr>
              <w:t>90%</w:t>
            </w:r>
            <w:r w:rsidRPr="00360EE7">
              <w:rPr>
                <w:rFonts w:eastAsiaTheme="minorEastAsia"/>
                <w:kern w:val="0"/>
                <w:sz w:val="20"/>
                <w:szCs w:val="20"/>
              </w:rPr>
              <w:t>。</w:t>
            </w:r>
            <w:r w:rsidRPr="00360EE7">
              <w:rPr>
                <w:rFonts w:eastAsiaTheme="minorEastAsia"/>
                <w:kern w:val="0"/>
                <w:sz w:val="20"/>
                <w:szCs w:val="20"/>
              </w:rPr>
              <w:t>NH3</w:t>
            </w:r>
            <w:r w:rsidRPr="00360EE7">
              <w:rPr>
                <w:rFonts w:eastAsiaTheme="minorEastAsia"/>
                <w:kern w:val="0"/>
                <w:sz w:val="20"/>
                <w:szCs w:val="20"/>
              </w:rPr>
              <w:t>大于</w:t>
            </w:r>
            <w:r w:rsidRPr="00360EE7">
              <w:rPr>
                <w:rFonts w:eastAsiaTheme="minorEastAsia"/>
                <w:kern w:val="0"/>
                <w:sz w:val="20"/>
                <w:szCs w:val="20"/>
              </w:rPr>
              <w:t>10%</w:t>
            </w:r>
            <w:r w:rsidRPr="00360EE7">
              <w:rPr>
                <w:rFonts w:eastAsiaTheme="minorEastAsia"/>
                <w:kern w:val="0"/>
                <w:sz w:val="20"/>
                <w:szCs w:val="20"/>
              </w:rPr>
              <w:t>，去除效率大于</w:t>
            </w:r>
            <w:r w:rsidRPr="00360EE7">
              <w:rPr>
                <w:rFonts w:eastAsiaTheme="minorEastAsia"/>
                <w:kern w:val="0"/>
                <w:sz w:val="20"/>
                <w:szCs w:val="20"/>
              </w:rPr>
              <w:t>90%</w:t>
            </w:r>
            <w:r w:rsidRPr="00360EE7">
              <w:rPr>
                <w:rFonts w:eastAsiaTheme="minorEastAsia"/>
                <w:kern w:val="0"/>
                <w:sz w:val="20"/>
                <w:szCs w:val="20"/>
              </w:rPr>
              <w:t>。去除各类中高沸点有机毒害物质，甲苯去除效率</w:t>
            </w:r>
            <w:r w:rsidRPr="00360EE7">
              <w:rPr>
                <w:rFonts w:eastAsiaTheme="minorEastAsia"/>
                <w:kern w:val="0"/>
                <w:sz w:val="20"/>
                <w:szCs w:val="20"/>
              </w:rPr>
              <w:t>&gt;90%</w:t>
            </w:r>
            <w:r w:rsidRPr="00360EE7">
              <w:rPr>
                <w:rFonts w:eastAsiaTheme="minorEastAsia"/>
                <w:kern w:val="0"/>
                <w:sz w:val="20"/>
                <w:szCs w:val="20"/>
              </w:rPr>
              <w:t>，去除容量大于</w:t>
            </w:r>
            <w:r w:rsidRPr="00360EE7">
              <w:rPr>
                <w:rFonts w:eastAsiaTheme="minorEastAsia"/>
                <w:kern w:val="0"/>
                <w:sz w:val="20"/>
                <w:szCs w:val="20"/>
              </w:rPr>
              <w:t>20%</w:t>
            </w:r>
            <w:r w:rsidRPr="00360EE7">
              <w:rPr>
                <w:rFonts w:eastAsiaTheme="minorEastAsia"/>
                <w:kern w:val="0"/>
                <w:sz w:val="20"/>
                <w:szCs w:val="20"/>
              </w:rPr>
              <w:t>。</w:t>
            </w:r>
          </w:p>
        </w:tc>
        <w:tc>
          <w:tcPr>
            <w:tcW w:w="218" w:type="pct"/>
            <w:shd w:val="clear" w:color="auto" w:fill="auto"/>
            <w:noWrap/>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套</w:t>
            </w:r>
          </w:p>
        </w:tc>
        <w:tc>
          <w:tcPr>
            <w:tcW w:w="351" w:type="pct"/>
            <w:shd w:val="clear" w:color="auto" w:fill="auto"/>
            <w:noWrap/>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1</w:t>
            </w:r>
          </w:p>
        </w:tc>
      </w:tr>
      <w:tr w:rsidR="00BD5572" w:rsidRPr="00360EE7" w:rsidTr="00C22838">
        <w:trPr>
          <w:trHeight w:val="397"/>
        </w:trPr>
        <w:tc>
          <w:tcPr>
            <w:tcW w:w="548" w:type="pct"/>
            <w:shd w:val="clear" w:color="auto" w:fill="auto"/>
            <w:noWrap/>
            <w:vAlign w:val="center"/>
          </w:tcPr>
          <w:p w:rsidR="00BD5572" w:rsidRPr="00360EE7" w:rsidRDefault="00BD5572" w:rsidP="00137E80">
            <w:pPr>
              <w:widowControl/>
              <w:jc w:val="center"/>
              <w:rPr>
                <w:rFonts w:eastAsiaTheme="minorEastAsia"/>
                <w:b/>
                <w:bCs/>
                <w:kern w:val="0"/>
                <w:sz w:val="24"/>
              </w:rPr>
            </w:pPr>
          </w:p>
        </w:tc>
        <w:tc>
          <w:tcPr>
            <w:tcW w:w="1296" w:type="pct"/>
            <w:shd w:val="clear" w:color="auto" w:fill="auto"/>
            <w:vAlign w:val="center"/>
          </w:tcPr>
          <w:p w:rsidR="00BD5572" w:rsidRPr="00360EE7" w:rsidRDefault="00BD5572" w:rsidP="00137E80">
            <w:pPr>
              <w:widowControl/>
              <w:jc w:val="center"/>
              <w:rPr>
                <w:rFonts w:eastAsiaTheme="minorEastAsia"/>
                <w:b/>
                <w:bCs/>
                <w:sz w:val="20"/>
                <w:szCs w:val="20"/>
              </w:rPr>
            </w:pPr>
            <w:r w:rsidRPr="00360EE7">
              <w:rPr>
                <w:rFonts w:eastAsiaTheme="minorEastAsia"/>
                <w:b/>
                <w:bCs/>
                <w:sz w:val="20"/>
                <w:szCs w:val="20"/>
              </w:rPr>
              <w:t>合计</w:t>
            </w:r>
          </w:p>
        </w:tc>
        <w:tc>
          <w:tcPr>
            <w:tcW w:w="2587" w:type="pct"/>
            <w:shd w:val="clear" w:color="auto" w:fill="auto"/>
            <w:noWrap/>
            <w:vAlign w:val="center"/>
          </w:tcPr>
          <w:p w:rsidR="00BD5572" w:rsidRPr="00360EE7" w:rsidRDefault="00BD5572" w:rsidP="00137E80">
            <w:pPr>
              <w:widowControl/>
              <w:rPr>
                <w:rFonts w:eastAsiaTheme="minorEastAsia"/>
                <w:b/>
                <w:bCs/>
                <w:sz w:val="20"/>
                <w:szCs w:val="20"/>
              </w:rPr>
            </w:pPr>
          </w:p>
        </w:tc>
        <w:tc>
          <w:tcPr>
            <w:tcW w:w="218" w:type="pct"/>
            <w:shd w:val="clear" w:color="auto" w:fill="auto"/>
            <w:noWrap/>
            <w:vAlign w:val="center"/>
          </w:tcPr>
          <w:p w:rsidR="00BD5572" w:rsidRPr="00360EE7" w:rsidRDefault="00BD5572" w:rsidP="00137E80">
            <w:pPr>
              <w:widowControl/>
              <w:jc w:val="center"/>
              <w:rPr>
                <w:rFonts w:eastAsiaTheme="minorEastAsia"/>
                <w:b/>
                <w:bCs/>
                <w:sz w:val="20"/>
                <w:szCs w:val="20"/>
              </w:rPr>
            </w:pPr>
          </w:p>
        </w:tc>
        <w:tc>
          <w:tcPr>
            <w:tcW w:w="351" w:type="pct"/>
            <w:shd w:val="clear" w:color="auto" w:fill="auto"/>
            <w:noWrap/>
            <w:vAlign w:val="center"/>
          </w:tcPr>
          <w:p w:rsidR="00BD5572" w:rsidRPr="00360EE7" w:rsidRDefault="00BD5572" w:rsidP="00137E80">
            <w:pPr>
              <w:widowControl/>
              <w:jc w:val="center"/>
              <w:rPr>
                <w:rFonts w:eastAsiaTheme="minorEastAsia"/>
                <w:b/>
                <w:bCs/>
                <w:sz w:val="20"/>
                <w:szCs w:val="20"/>
              </w:rPr>
            </w:pPr>
            <w:r w:rsidRPr="00360EE7">
              <w:rPr>
                <w:rFonts w:eastAsiaTheme="minorEastAsia"/>
                <w:b/>
                <w:bCs/>
                <w:sz w:val="20"/>
                <w:szCs w:val="20"/>
              </w:rPr>
              <w:t>18</w:t>
            </w:r>
          </w:p>
        </w:tc>
      </w:tr>
    </w:tbl>
    <w:p w:rsidR="00BD5572" w:rsidRPr="00360EE7" w:rsidRDefault="00BD5572" w:rsidP="00BD5572">
      <w:pPr>
        <w:rPr>
          <w:rFonts w:eastAsiaTheme="minorEastAsia"/>
          <w:b/>
        </w:rPr>
      </w:pPr>
    </w:p>
    <w:p w:rsidR="00C22838" w:rsidRPr="00360EE7" w:rsidRDefault="00C22838" w:rsidP="00BD5572">
      <w:pPr>
        <w:rPr>
          <w:rFonts w:eastAsiaTheme="minorEastAsia"/>
          <w:b/>
        </w:rPr>
      </w:pPr>
    </w:p>
    <w:p w:rsidR="00C22838" w:rsidRPr="00360EE7" w:rsidRDefault="00C22838" w:rsidP="00BD5572">
      <w:pPr>
        <w:rPr>
          <w:rFonts w:eastAsiaTheme="minorEastAsia"/>
          <w:b/>
        </w:rPr>
      </w:pPr>
    </w:p>
    <w:p w:rsidR="00BD5572" w:rsidRPr="00360EE7" w:rsidRDefault="00BD5572" w:rsidP="00BD5572">
      <w:pPr>
        <w:rPr>
          <w:rFonts w:eastAsiaTheme="minorEastAsia"/>
          <w:b/>
        </w:rPr>
      </w:pPr>
      <w:r w:rsidRPr="00360EE7">
        <w:rPr>
          <w:rFonts w:eastAsiaTheme="minorEastAsia"/>
          <w:b/>
        </w:rPr>
        <w:lastRenderedPageBreak/>
        <w:t>(</w:t>
      </w:r>
      <w:r w:rsidRPr="00360EE7">
        <w:rPr>
          <w:rFonts w:eastAsiaTheme="minorEastAsia"/>
          <w:b/>
        </w:rPr>
        <w:t>二</w:t>
      </w:r>
      <w:r w:rsidRPr="00360EE7">
        <w:rPr>
          <w:rFonts w:eastAsiaTheme="minorEastAsia"/>
          <w:b/>
        </w:rPr>
        <w:t>)</w:t>
      </w:r>
      <w:r w:rsidRPr="00360EE7">
        <w:rPr>
          <w:rFonts w:eastAsiaTheme="minorEastAsia"/>
          <w:b/>
        </w:rPr>
        <w:t>、废气处理技术要求</w:t>
      </w:r>
    </w:p>
    <w:p w:rsidR="00BD5572" w:rsidRPr="00360EE7" w:rsidRDefault="00C22838" w:rsidP="00BD5572">
      <w:pPr>
        <w:spacing w:line="360" w:lineRule="auto"/>
        <w:ind w:firstLine="420"/>
        <w:rPr>
          <w:rFonts w:eastAsiaTheme="minorEastAsia"/>
          <w:szCs w:val="21"/>
        </w:rPr>
      </w:pPr>
      <w:r w:rsidRPr="00360EE7">
        <w:rPr>
          <w:rFonts w:eastAsiaTheme="minorEastAsia"/>
          <w:szCs w:val="21"/>
        </w:rPr>
        <w:t>2.1</w:t>
      </w:r>
      <w:r w:rsidR="00BD5572" w:rsidRPr="00360EE7">
        <w:rPr>
          <w:rFonts w:eastAsiaTheme="minorEastAsia"/>
          <w:szCs w:val="21"/>
        </w:rPr>
        <w:t>废气处理装置应满足本文件的基本性能要求。</w:t>
      </w:r>
    </w:p>
    <w:p w:rsidR="00BD5572" w:rsidRPr="00360EE7" w:rsidRDefault="00C22838" w:rsidP="00BD5572">
      <w:pPr>
        <w:spacing w:line="360" w:lineRule="auto"/>
        <w:ind w:firstLine="420"/>
        <w:rPr>
          <w:rFonts w:eastAsiaTheme="minorEastAsia"/>
          <w:szCs w:val="21"/>
        </w:rPr>
      </w:pPr>
      <w:r w:rsidRPr="00360EE7">
        <w:rPr>
          <w:rFonts w:eastAsiaTheme="minorEastAsia"/>
          <w:szCs w:val="21"/>
        </w:rPr>
        <w:t>2.</w:t>
      </w:r>
      <w:r w:rsidR="00BD5572" w:rsidRPr="00360EE7">
        <w:rPr>
          <w:rFonts w:eastAsiaTheme="minorEastAsia"/>
          <w:szCs w:val="21"/>
        </w:rPr>
        <w:t>2</w:t>
      </w:r>
      <w:r w:rsidR="00BD5572" w:rsidRPr="00360EE7">
        <w:rPr>
          <w:rFonts w:eastAsiaTheme="minorEastAsia"/>
          <w:szCs w:val="21"/>
        </w:rPr>
        <w:t>废气处理设备处理后的气体排放应满足国家相关排放标准。</w:t>
      </w:r>
    </w:p>
    <w:p w:rsidR="00BD5572" w:rsidRPr="00360EE7" w:rsidRDefault="00C22838" w:rsidP="00BD5572">
      <w:pPr>
        <w:spacing w:line="360" w:lineRule="auto"/>
        <w:ind w:firstLine="420"/>
        <w:rPr>
          <w:rFonts w:eastAsiaTheme="minorEastAsia"/>
          <w:szCs w:val="21"/>
        </w:rPr>
      </w:pPr>
      <w:r w:rsidRPr="00360EE7">
        <w:rPr>
          <w:rFonts w:eastAsiaTheme="minorEastAsia"/>
          <w:szCs w:val="21"/>
        </w:rPr>
        <w:t>2.</w:t>
      </w:r>
      <w:r w:rsidR="00BD5572" w:rsidRPr="00360EE7">
        <w:rPr>
          <w:rFonts w:eastAsiaTheme="minorEastAsia"/>
          <w:szCs w:val="21"/>
        </w:rPr>
        <w:t>3</w:t>
      </w:r>
      <w:r w:rsidR="00BD5572" w:rsidRPr="00360EE7">
        <w:rPr>
          <w:rFonts w:eastAsiaTheme="minorEastAsia"/>
          <w:szCs w:val="21"/>
        </w:rPr>
        <w:t>废气处理装置本身和运行时应满足装置所在位置的承重范围。</w:t>
      </w:r>
    </w:p>
    <w:p w:rsidR="00BD5572" w:rsidRPr="00360EE7" w:rsidRDefault="00C22838" w:rsidP="00BD5572">
      <w:pPr>
        <w:spacing w:line="360" w:lineRule="auto"/>
        <w:ind w:firstLine="420"/>
        <w:rPr>
          <w:rFonts w:eastAsiaTheme="minorEastAsia"/>
          <w:szCs w:val="21"/>
        </w:rPr>
      </w:pPr>
      <w:r w:rsidRPr="00360EE7">
        <w:rPr>
          <w:rFonts w:eastAsiaTheme="minorEastAsia"/>
          <w:szCs w:val="21"/>
        </w:rPr>
        <w:t>2.</w:t>
      </w:r>
      <w:r w:rsidR="00BD5572" w:rsidRPr="00360EE7">
        <w:rPr>
          <w:rFonts w:eastAsiaTheme="minorEastAsia"/>
          <w:szCs w:val="21"/>
        </w:rPr>
        <w:t>4</w:t>
      </w:r>
      <w:r w:rsidR="00BD5572" w:rsidRPr="00360EE7">
        <w:rPr>
          <w:rFonts w:eastAsiaTheme="minorEastAsia"/>
          <w:szCs w:val="21"/>
        </w:rPr>
        <w:t>具有空气处理领域制造加工和销售的</w:t>
      </w:r>
      <w:r w:rsidR="00BD5572" w:rsidRPr="00360EE7">
        <w:rPr>
          <w:rFonts w:eastAsiaTheme="minorEastAsia"/>
          <w:szCs w:val="21"/>
        </w:rPr>
        <w:t>ISO 9000 /14000 / 18000</w:t>
      </w:r>
      <w:r w:rsidR="00BD5572" w:rsidRPr="00360EE7">
        <w:rPr>
          <w:rFonts w:eastAsiaTheme="minorEastAsia"/>
          <w:szCs w:val="21"/>
        </w:rPr>
        <w:t>证书。</w:t>
      </w:r>
    </w:p>
    <w:p w:rsidR="00BD5572" w:rsidRPr="00360EE7" w:rsidRDefault="00C22838" w:rsidP="00BD5572">
      <w:pPr>
        <w:spacing w:line="360" w:lineRule="auto"/>
        <w:ind w:firstLine="420"/>
        <w:rPr>
          <w:rFonts w:eastAsiaTheme="minorEastAsia"/>
          <w:szCs w:val="21"/>
        </w:rPr>
      </w:pPr>
      <w:r w:rsidRPr="00360EE7">
        <w:rPr>
          <w:rFonts w:eastAsiaTheme="minorEastAsia"/>
          <w:szCs w:val="21"/>
        </w:rPr>
        <w:t>2.</w:t>
      </w:r>
      <w:r w:rsidR="00BD5572" w:rsidRPr="00360EE7">
        <w:rPr>
          <w:rFonts w:eastAsiaTheme="minorEastAsia"/>
          <w:szCs w:val="21"/>
        </w:rPr>
        <w:t>5</w:t>
      </w:r>
      <w:r w:rsidR="00BD5572" w:rsidRPr="00360EE7">
        <w:rPr>
          <w:rFonts w:eastAsiaTheme="minorEastAsia"/>
          <w:szCs w:val="21"/>
        </w:rPr>
        <w:t>废气处理装置应对系统可能产生的粉尘和各类气体进行很好的收集和去除。</w:t>
      </w:r>
    </w:p>
    <w:p w:rsidR="00BD5572" w:rsidRPr="00360EE7" w:rsidRDefault="00C22838" w:rsidP="00BD5572">
      <w:pPr>
        <w:spacing w:line="360" w:lineRule="auto"/>
        <w:ind w:firstLine="420"/>
        <w:rPr>
          <w:rFonts w:eastAsiaTheme="minorEastAsia"/>
          <w:szCs w:val="21"/>
        </w:rPr>
      </w:pPr>
      <w:r w:rsidRPr="00360EE7">
        <w:rPr>
          <w:rFonts w:eastAsiaTheme="minorEastAsia"/>
          <w:szCs w:val="21"/>
        </w:rPr>
        <w:t>2.</w:t>
      </w:r>
      <w:r w:rsidR="00BD5572" w:rsidRPr="00360EE7">
        <w:rPr>
          <w:rFonts w:eastAsiaTheme="minorEastAsia"/>
          <w:szCs w:val="21"/>
        </w:rPr>
        <w:t>6</w:t>
      </w:r>
      <w:r w:rsidR="00BD5572" w:rsidRPr="00360EE7">
        <w:rPr>
          <w:rFonts w:eastAsiaTheme="minorEastAsia"/>
          <w:szCs w:val="21"/>
        </w:rPr>
        <w:t>设备包含箱体整体，含底座，吊装口，前置微粒单元，化学催化模组，后置微粒单元和前后压差检测单元，进出风口法兰单元。设备进出口为标准法兰界面。</w:t>
      </w:r>
    </w:p>
    <w:p w:rsidR="00BD5572" w:rsidRPr="00360EE7" w:rsidRDefault="00C22838" w:rsidP="00BD5572">
      <w:pPr>
        <w:spacing w:line="360" w:lineRule="auto"/>
        <w:ind w:firstLine="420"/>
        <w:rPr>
          <w:rFonts w:eastAsiaTheme="minorEastAsia"/>
          <w:szCs w:val="21"/>
        </w:rPr>
      </w:pPr>
      <w:r w:rsidRPr="00360EE7">
        <w:rPr>
          <w:rFonts w:eastAsiaTheme="minorEastAsia"/>
          <w:szCs w:val="21"/>
        </w:rPr>
        <w:t>2.</w:t>
      </w:r>
      <w:r w:rsidR="00BD5572" w:rsidRPr="00360EE7">
        <w:rPr>
          <w:rFonts w:eastAsiaTheme="minorEastAsia"/>
          <w:szCs w:val="21"/>
        </w:rPr>
        <w:t>7</w:t>
      </w:r>
      <w:r w:rsidR="00BD5572" w:rsidRPr="00360EE7">
        <w:rPr>
          <w:rFonts w:eastAsiaTheme="minorEastAsia"/>
          <w:szCs w:val="21"/>
        </w:rPr>
        <w:t>箱体采用双层</w:t>
      </w:r>
      <w:r w:rsidR="00ED542B">
        <w:rPr>
          <w:rFonts w:eastAsiaTheme="minorEastAsia" w:hint="eastAsia"/>
          <w:szCs w:val="21"/>
        </w:rPr>
        <w:t>3</w:t>
      </w:r>
      <w:r w:rsidR="00ED542B">
        <w:rPr>
          <w:rFonts w:eastAsiaTheme="minorEastAsia"/>
          <w:szCs w:val="21"/>
        </w:rPr>
        <w:t>04</w:t>
      </w:r>
      <w:r w:rsidR="00ED542B">
        <w:rPr>
          <w:rFonts w:eastAsiaTheme="minorEastAsia" w:hint="eastAsia"/>
          <w:szCs w:val="21"/>
        </w:rPr>
        <w:t>不锈钢板</w:t>
      </w:r>
      <w:r w:rsidR="0097160E">
        <w:rPr>
          <w:rFonts w:eastAsiaTheme="minorEastAsia" w:hint="eastAsia"/>
          <w:szCs w:val="21"/>
        </w:rPr>
        <w:t>，</w:t>
      </w:r>
      <w:r w:rsidR="00ED542B">
        <w:rPr>
          <w:rFonts w:eastAsiaTheme="minorEastAsia"/>
          <w:szCs w:val="21"/>
        </w:rPr>
        <w:t>表面</w:t>
      </w:r>
      <w:r w:rsidR="00ED542B">
        <w:rPr>
          <w:rFonts w:eastAsiaTheme="minorEastAsia" w:hint="eastAsia"/>
          <w:szCs w:val="21"/>
        </w:rPr>
        <w:t>进行</w:t>
      </w:r>
      <w:r w:rsidR="00BD5572" w:rsidRPr="00360EE7">
        <w:rPr>
          <w:rFonts w:eastAsiaTheme="minorEastAsia"/>
          <w:szCs w:val="21"/>
        </w:rPr>
        <w:t>喷涂处理</w:t>
      </w:r>
      <w:r w:rsidR="00ED542B">
        <w:rPr>
          <w:rFonts w:eastAsiaTheme="minorEastAsia" w:hint="eastAsia"/>
          <w:szCs w:val="21"/>
        </w:rPr>
        <w:t>确保使用过程不受腐蚀和紫外线影响</w:t>
      </w:r>
      <w:r w:rsidR="00BD5572" w:rsidRPr="00360EE7">
        <w:rPr>
          <w:rFonts w:eastAsiaTheme="minorEastAsia"/>
          <w:szCs w:val="21"/>
        </w:rPr>
        <w:t>，夹层为保温岩棉，整体壁厚为</w:t>
      </w:r>
      <w:r w:rsidR="00BD5572" w:rsidRPr="00360EE7">
        <w:rPr>
          <w:rFonts w:eastAsiaTheme="minorEastAsia"/>
          <w:szCs w:val="21"/>
        </w:rPr>
        <w:t>50mm</w:t>
      </w:r>
      <w:r w:rsidR="0097160E">
        <w:rPr>
          <w:rFonts w:eastAsiaTheme="minorEastAsia" w:hint="eastAsia"/>
          <w:szCs w:val="21"/>
        </w:rPr>
        <w:t>；或箱体采用有机玻璃钢</w:t>
      </w:r>
      <w:r w:rsidR="0097160E">
        <w:rPr>
          <w:rFonts w:eastAsiaTheme="minorEastAsia"/>
          <w:szCs w:val="21"/>
        </w:rPr>
        <w:t>板</w:t>
      </w:r>
      <w:r w:rsidR="0097160E">
        <w:rPr>
          <w:rFonts w:eastAsiaTheme="minorEastAsia" w:hint="eastAsia"/>
          <w:szCs w:val="21"/>
        </w:rPr>
        <w:t>材质。</w:t>
      </w:r>
    </w:p>
    <w:p w:rsidR="00BD5572" w:rsidRPr="00360EE7" w:rsidRDefault="00C22838" w:rsidP="00BD5572">
      <w:pPr>
        <w:spacing w:line="360" w:lineRule="auto"/>
        <w:ind w:firstLine="420"/>
        <w:rPr>
          <w:rFonts w:eastAsiaTheme="minorEastAsia"/>
          <w:szCs w:val="21"/>
        </w:rPr>
      </w:pPr>
      <w:r w:rsidRPr="00360EE7">
        <w:rPr>
          <w:rFonts w:eastAsiaTheme="minorEastAsia"/>
          <w:szCs w:val="21"/>
        </w:rPr>
        <w:t>2.</w:t>
      </w:r>
      <w:r w:rsidR="00BD5572" w:rsidRPr="00360EE7">
        <w:rPr>
          <w:rFonts w:eastAsiaTheme="minorEastAsia"/>
          <w:szCs w:val="21"/>
        </w:rPr>
        <w:t>8</w:t>
      </w:r>
      <w:r w:rsidR="00BD5572" w:rsidRPr="00360EE7">
        <w:rPr>
          <w:rFonts w:eastAsiaTheme="minorEastAsia"/>
          <w:szCs w:val="21"/>
        </w:rPr>
        <w:t>前（后）置过滤单元为满足</w:t>
      </w:r>
      <w:r w:rsidR="00BD5572" w:rsidRPr="00360EE7">
        <w:rPr>
          <w:rFonts w:eastAsiaTheme="minorEastAsia"/>
          <w:szCs w:val="21"/>
        </w:rPr>
        <w:t xml:space="preserve">EN779 G4 </w:t>
      </w:r>
      <w:r w:rsidR="00BD5572" w:rsidRPr="00360EE7">
        <w:rPr>
          <w:rFonts w:eastAsiaTheme="minorEastAsia"/>
          <w:szCs w:val="21"/>
        </w:rPr>
        <w:t>等级的微粒过滤器，棉纤化纤混合材质，防水纸框或铝型材框架。</w:t>
      </w:r>
    </w:p>
    <w:p w:rsidR="00BD5572" w:rsidRPr="00360EE7" w:rsidRDefault="00C22838" w:rsidP="00BD5572">
      <w:pPr>
        <w:spacing w:line="360" w:lineRule="auto"/>
        <w:ind w:firstLine="420"/>
        <w:rPr>
          <w:rFonts w:eastAsiaTheme="minorEastAsia"/>
          <w:szCs w:val="21"/>
        </w:rPr>
      </w:pPr>
      <w:r w:rsidRPr="00360EE7">
        <w:rPr>
          <w:rFonts w:eastAsiaTheme="minorEastAsia"/>
          <w:szCs w:val="21"/>
        </w:rPr>
        <w:t>2.</w:t>
      </w:r>
      <w:r w:rsidR="00BD5572" w:rsidRPr="00360EE7">
        <w:rPr>
          <w:rFonts w:eastAsiaTheme="minorEastAsia"/>
          <w:szCs w:val="21"/>
        </w:rPr>
        <w:t>9</w:t>
      </w:r>
      <w:r w:rsidR="00BD5572" w:rsidRPr="00360EE7">
        <w:rPr>
          <w:rFonts w:eastAsiaTheme="minorEastAsia"/>
          <w:szCs w:val="21"/>
        </w:rPr>
        <w:t>设备过滤单元安装</w:t>
      </w:r>
      <w:r w:rsidR="00BD5572" w:rsidRPr="00360EE7">
        <w:rPr>
          <w:rFonts w:eastAsiaTheme="minorEastAsia"/>
          <w:szCs w:val="21"/>
        </w:rPr>
        <w:t>0-500Pa</w:t>
      </w:r>
      <w:r w:rsidR="00BD5572" w:rsidRPr="00360EE7">
        <w:rPr>
          <w:rFonts w:eastAsiaTheme="minorEastAsia"/>
          <w:szCs w:val="21"/>
        </w:rPr>
        <w:t>机械式压差计，用于监测过滤段的阻塞情况或瞬时压力变化，当设备压力介于</w:t>
      </w:r>
      <w:r w:rsidR="00BD5572" w:rsidRPr="00360EE7">
        <w:rPr>
          <w:rFonts w:eastAsiaTheme="minorEastAsia"/>
          <w:szCs w:val="21"/>
        </w:rPr>
        <w:t>350-450Pa</w:t>
      </w:r>
      <w:r w:rsidR="00BD5572" w:rsidRPr="00360EE7">
        <w:rPr>
          <w:rFonts w:eastAsiaTheme="minorEastAsia"/>
          <w:szCs w:val="21"/>
        </w:rPr>
        <w:t>时更换该废气处理装置。</w:t>
      </w:r>
      <w:r w:rsidR="00077C2A" w:rsidRPr="00360EE7">
        <w:rPr>
          <w:rFonts w:eastAsiaTheme="minorEastAsia"/>
          <w:szCs w:val="21"/>
        </w:rPr>
        <w:t>投标时</w:t>
      </w:r>
      <w:r w:rsidR="001B10A9" w:rsidRPr="00360EE7">
        <w:rPr>
          <w:rFonts w:eastAsiaTheme="minorEastAsia" w:hint="eastAsia"/>
          <w:szCs w:val="21"/>
        </w:rPr>
        <w:t>投标</w:t>
      </w:r>
      <w:r w:rsidRPr="00360EE7">
        <w:rPr>
          <w:rFonts w:eastAsiaTheme="minorEastAsia" w:hint="eastAsia"/>
          <w:szCs w:val="21"/>
        </w:rPr>
        <w:t>人</w:t>
      </w:r>
      <w:r w:rsidR="00BD5572" w:rsidRPr="00360EE7">
        <w:rPr>
          <w:rFonts w:eastAsiaTheme="minorEastAsia"/>
          <w:szCs w:val="21"/>
        </w:rPr>
        <w:t>提供</w:t>
      </w:r>
      <w:r w:rsidRPr="00360EE7">
        <w:rPr>
          <w:rFonts w:eastAsiaTheme="minorEastAsia" w:hint="eastAsia"/>
          <w:szCs w:val="21"/>
        </w:rPr>
        <w:t>第三方</w:t>
      </w:r>
      <w:r w:rsidRPr="00360EE7">
        <w:rPr>
          <w:rFonts w:eastAsiaTheme="minorEastAsia"/>
          <w:szCs w:val="21"/>
        </w:rPr>
        <w:t>认可</w:t>
      </w:r>
      <w:r w:rsidR="00BD5572" w:rsidRPr="00360EE7">
        <w:rPr>
          <w:rFonts w:eastAsiaTheme="minorEastAsia"/>
          <w:szCs w:val="21"/>
        </w:rPr>
        <w:t>的机械式压差计检测合格报告</w:t>
      </w:r>
      <w:r w:rsidR="00077C2A" w:rsidRPr="00360EE7">
        <w:rPr>
          <w:rFonts w:eastAsiaTheme="minorEastAsia"/>
          <w:szCs w:val="21"/>
        </w:rPr>
        <w:t>并加盖生产厂家公章</w:t>
      </w:r>
      <w:r w:rsidR="00BD5572" w:rsidRPr="00360EE7">
        <w:rPr>
          <w:rFonts w:eastAsiaTheme="minorEastAsia"/>
          <w:szCs w:val="21"/>
        </w:rPr>
        <w:t>。</w:t>
      </w:r>
    </w:p>
    <w:p w:rsidR="00BD5572" w:rsidRPr="00360EE7" w:rsidRDefault="00C22838" w:rsidP="00BD5572">
      <w:pPr>
        <w:spacing w:line="360" w:lineRule="auto"/>
        <w:ind w:firstLine="420"/>
        <w:rPr>
          <w:rFonts w:eastAsiaTheme="minorEastAsia"/>
          <w:szCs w:val="21"/>
        </w:rPr>
      </w:pPr>
      <w:r w:rsidRPr="00360EE7">
        <w:rPr>
          <w:rFonts w:eastAsiaTheme="minorEastAsia"/>
          <w:szCs w:val="21"/>
        </w:rPr>
        <w:t>2.</w:t>
      </w:r>
      <w:r w:rsidR="00BD5572" w:rsidRPr="00360EE7">
        <w:rPr>
          <w:rFonts w:eastAsiaTheme="minorEastAsia"/>
          <w:szCs w:val="21"/>
        </w:rPr>
        <w:t>10</w:t>
      </w:r>
      <w:r w:rsidR="00BD5572" w:rsidRPr="00360EE7">
        <w:rPr>
          <w:rFonts w:eastAsiaTheme="minorEastAsia"/>
          <w:szCs w:val="21"/>
        </w:rPr>
        <w:t>模组内核为多元复合固体多孔材质。</w:t>
      </w:r>
      <w:r w:rsidR="00BD5572" w:rsidRPr="00360EE7">
        <w:rPr>
          <w:rFonts w:eastAsiaTheme="minorEastAsia"/>
          <w:szCs w:val="21"/>
        </w:rPr>
        <w:t>200CPSI</w:t>
      </w:r>
      <w:r w:rsidR="00BD5572" w:rsidRPr="00360EE7">
        <w:rPr>
          <w:rFonts w:eastAsiaTheme="minorEastAsia"/>
          <w:szCs w:val="21"/>
        </w:rPr>
        <w:t>，内壁厚度</w:t>
      </w:r>
      <w:r w:rsidR="00BD5572" w:rsidRPr="00360EE7">
        <w:rPr>
          <w:rFonts w:eastAsiaTheme="minorEastAsia"/>
          <w:szCs w:val="21"/>
        </w:rPr>
        <w:t>&lt;=450um</w:t>
      </w:r>
      <w:r w:rsidR="00BD5572" w:rsidRPr="00360EE7">
        <w:rPr>
          <w:rFonts w:eastAsiaTheme="minorEastAsia"/>
          <w:szCs w:val="21"/>
        </w:rPr>
        <w:t>，密度</w:t>
      </w:r>
      <w:r w:rsidR="00BD5572" w:rsidRPr="00360EE7">
        <w:rPr>
          <w:rFonts w:eastAsiaTheme="minorEastAsia"/>
          <w:szCs w:val="21"/>
        </w:rPr>
        <w:t>0.37</w:t>
      </w:r>
      <w:r w:rsidR="00BD5572" w:rsidRPr="00360EE7">
        <w:rPr>
          <w:rFonts w:eastAsiaTheme="minorEastAsia"/>
          <w:szCs w:val="21"/>
        </w:rPr>
        <w:t>～</w:t>
      </w:r>
      <w:r w:rsidR="00BD5572" w:rsidRPr="00360EE7">
        <w:rPr>
          <w:rFonts w:eastAsiaTheme="minorEastAsia"/>
          <w:szCs w:val="21"/>
        </w:rPr>
        <w:t>0.42g/cm</w:t>
      </w:r>
      <w:r w:rsidR="00BD5572" w:rsidRPr="00360EE7">
        <w:rPr>
          <w:rFonts w:eastAsiaTheme="minorEastAsia"/>
          <w:szCs w:val="21"/>
          <w:vertAlign w:val="superscript"/>
        </w:rPr>
        <w:t>3</w:t>
      </w:r>
      <w:r w:rsidR="00BD5572" w:rsidRPr="00360EE7">
        <w:rPr>
          <w:rFonts w:eastAsiaTheme="minorEastAsia"/>
          <w:szCs w:val="21"/>
        </w:rPr>
        <w:t>，挤压破碎强度</w:t>
      </w:r>
      <w:r w:rsidR="00BD5572" w:rsidRPr="00360EE7">
        <w:rPr>
          <w:rFonts w:eastAsiaTheme="minorEastAsia"/>
          <w:szCs w:val="21"/>
        </w:rPr>
        <w:t>&gt;100psi</w:t>
      </w:r>
      <w:r w:rsidR="00BD5572" w:rsidRPr="00360EE7">
        <w:rPr>
          <w:rFonts w:eastAsiaTheme="minorEastAsia"/>
          <w:szCs w:val="21"/>
        </w:rPr>
        <w:t>。不采用散填充介质形式。</w:t>
      </w:r>
    </w:p>
    <w:p w:rsidR="00BD5572" w:rsidRPr="00360EE7" w:rsidRDefault="00C22838" w:rsidP="00BD5572">
      <w:pPr>
        <w:spacing w:line="360" w:lineRule="auto"/>
        <w:ind w:firstLine="420"/>
        <w:rPr>
          <w:rFonts w:eastAsiaTheme="minorEastAsia"/>
          <w:szCs w:val="21"/>
        </w:rPr>
      </w:pPr>
      <w:r w:rsidRPr="00360EE7">
        <w:rPr>
          <w:rFonts w:eastAsiaTheme="minorEastAsia"/>
          <w:szCs w:val="21"/>
        </w:rPr>
        <w:t>2.</w:t>
      </w:r>
      <w:r w:rsidR="00BD5572" w:rsidRPr="00360EE7">
        <w:rPr>
          <w:rFonts w:eastAsiaTheme="minorEastAsia"/>
          <w:szCs w:val="21"/>
        </w:rPr>
        <w:t>11</w:t>
      </w:r>
      <w:r w:rsidR="00BD5572" w:rsidRPr="00360EE7">
        <w:rPr>
          <w:rFonts w:eastAsiaTheme="minorEastAsia"/>
          <w:szCs w:val="21"/>
        </w:rPr>
        <w:t>所</w:t>
      </w:r>
      <w:proofErr w:type="gramStart"/>
      <w:r w:rsidR="00BD5572" w:rsidRPr="00360EE7">
        <w:rPr>
          <w:rFonts w:eastAsiaTheme="minorEastAsia"/>
          <w:szCs w:val="21"/>
        </w:rPr>
        <w:t>供产品</w:t>
      </w:r>
      <w:proofErr w:type="gramEnd"/>
      <w:r w:rsidR="00BD5572" w:rsidRPr="00360EE7">
        <w:rPr>
          <w:rFonts w:eastAsiaTheme="minorEastAsia"/>
          <w:szCs w:val="21"/>
        </w:rPr>
        <w:t>的吸附效率均</w:t>
      </w:r>
      <w:r w:rsidR="00BD5572" w:rsidRPr="00360EE7">
        <w:rPr>
          <w:rFonts w:eastAsiaTheme="minorEastAsia"/>
          <w:szCs w:val="21"/>
        </w:rPr>
        <w:t>&gt;90%</w:t>
      </w:r>
      <w:r w:rsidR="00BD5572" w:rsidRPr="00360EE7">
        <w:rPr>
          <w:rFonts w:eastAsiaTheme="minorEastAsia"/>
          <w:szCs w:val="21"/>
        </w:rPr>
        <w:t>；</w:t>
      </w:r>
    </w:p>
    <w:p w:rsidR="00BD5572" w:rsidRPr="00360EE7" w:rsidRDefault="00C22838" w:rsidP="00BD5572">
      <w:pPr>
        <w:spacing w:line="360" w:lineRule="auto"/>
        <w:ind w:firstLine="420"/>
        <w:rPr>
          <w:rFonts w:eastAsiaTheme="minorEastAsia"/>
          <w:szCs w:val="21"/>
        </w:rPr>
      </w:pPr>
      <w:r w:rsidRPr="00360EE7">
        <w:rPr>
          <w:rFonts w:eastAsiaTheme="minorEastAsia"/>
          <w:szCs w:val="21"/>
        </w:rPr>
        <w:t>2.</w:t>
      </w:r>
      <w:r w:rsidR="00BD5572" w:rsidRPr="00360EE7">
        <w:rPr>
          <w:rFonts w:eastAsiaTheme="minorEastAsia"/>
          <w:szCs w:val="21"/>
        </w:rPr>
        <w:t>12</w:t>
      </w:r>
      <w:r w:rsidR="00BD5572" w:rsidRPr="00360EE7">
        <w:rPr>
          <w:rFonts w:eastAsiaTheme="minorEastAsia"/>
          <w:szCs w:val="21"/>
        </w:rPr>
        <w:t>具体处理效率和容量要求为：</w:t>
      </w:r>
      <w:r w:rsidR="00BD5572" w:rsidRPr="00360EE7">
        <w:rPr>
          <w:rFonts w:eastAsiaTheme="minorEastAsia"/>
          <w:szCs w:val="21"/>
        </w:rPr>
        <w:t>H</w:t>
      </w:r>
      <w:r w:rsidR="00BD5572" w:rsidRPr="00360EE7">
        <w:rPr>
          <w:rFonts w:eastAsiaTheme="minorEastAsia"/>
          <w:szCs w:val="21"/>
          <w:vertAlign w:val="subscript"/>
        </w:rPr>
        <w:t>2</w:t>
      </w:r>
      <w:r w:rsidR="00BD5572" w:rsidRPr="00360EE7">
        <w:rPr>
          <w:rFonts w:eastAsiaTheme="minorEastAsia"/>
          <w:szCs w:val="21"/>
        </w:rPr>
        <w:t xml:space="preserve">S </w:t>
      </w:r>
      <w:r w:rsidR="00BD5572" w:rsidRPr="00360EE7">
        <w:rPr>
          <w:rFonts w:eastAsiaTheme="minorEastAsia"/>
          <w:szCs w:val="21"/>
        </w:rPr>
        <w:t>大于</w:t>
      </w:r>
      <w:r w:rsidR="00BD5572" w:rsidRPr="00360EE7">
        <w:rPr>
          <w:rFonts w:eastAsiaTheme="minorEastAsia"/>
          <w:szCs w:val="21"/>
        </w:rPr>
        <w:t>30%</w:t>
      </w:r>
      <w:r w:rsidR="00BD5572" w:rsidRPr="00360EE7">
        <w:rPr>
          <w:rFonts w:eastAsiaTheme="minorEastAsia"/>
          <w:szCs w:val="21"/>
        </w:rPr>
        <w:t>或</w:t>
      </w:r>
      <w:r w:rsidR="00BD5572" w:rsidRPr="00360EE7">
        <w:rPr>
          <w:rFonts w:eastAsiaTheme="minorEastAsia"/>
          <w:szCs w:val="21"/>
        </w:rPr>
        <w:t>0.2g/cc</w:t>
      </w:r>
      <w:r w:rsidR="00BD5572" w:rsidRPr="00360EE7">
        <w:rPr>
          <w:rFonts w:eastAsiaTheme="minorEastAsia"/>
          <w:szCs w:val="21"/>
        </w:rPr>
        <w:t>、</w:t>
      </w:r>
      <w:r w:rsidR="00BD5572" w:rsidRPr="00360EE7">
        <w:rPr>
          <w:rFonts w:eastAsiaTheme="minorEastAsia"/>
          <w:szCs w:val="21"/>
        </w:rPr>
        <w:t>SOx</w:t>
      </w:r>
      <w:r w:rsidR="00BD5572" w:rsidRPr="00360EE7">
        <w:rPr>
          <w:rFonts w:eastAsiaTheme="minorEastAsia"/>
          <w:szCs w:val="21"/>
        </w:rPr>
        <w:t>大于</w:t>
      </w:r>
      <w:r w:rsidR="00BD5572" w:rsidRPr="00360EE7">
        <w:rPr>
          <w:rFonts w:eastAsiaTheme="minorEastAsia"/>
          <w:szCs w:val="21"/>
        </w:rPr>
        <w:t>8%</w:t>
      </w:r>
      <w:r w:rsidR="00BD5572" w:rsidRPr="00360EE7">
        <w:rPr>
          <w:rFonts w:eastAsiaTheme="minorEastAsia"/>
          <w:szCs w:val="21"/>
        </w:rPr>
        <w:t>、</w:t>
      </w:r>
      <w:r w:rsidR="00BD5572" w:rsidRPr="00360EE7">
        <w:rPr>
          <w:rFonts w:eastAsiaTheme="minorEastAsia"/>
          <w:szCs w:val="21"/>
        </w:rPr>
        <w:t>NOx</w:t>
      </w:r>
      <w:r w:rsidR="00BD5572" w:rsidRPr="00360EE7">
        <w:rPr>
          <w:rFonts w:eastAsiaTheme="minorEastAsia"/>
          <w:szCs w:val="21"/>
        </w:rPr>
        <w:t>大于</w:t>
      </w:r>
      <w:r w:rsidR="00BD5572" w:rsidRPr="00360EE7">
        <w:rPr>
          <w:rFonts w:eastAsiaTheme="minorEastAsia"/>
          <w:szCs w:val="21"/>
        </w:rPr>
        <w:t>8%</w:t>
      </w:r>
      <w:r w:rsidR="00BD5572" w:rsidRPr="00360EE7">
        <w:rPr>
          <w:rFonts w:eastAsiaTheme="minorEastAsia"/>
          <w:szCs w:val="21"/>
        </w:rPr>
        <w:t>，氯气大于</w:t>
      </w:r>
      <w:r w:rsidR="00BD5572" w:rsidRPr="00360EE7">
        <w:rPr>
          <w:rFonts w:eastAsiaTheme="minorEastAsia"/>
          <w:szCs w:val="21"/>
        </w:rPr>
        <w:t>8%</w:t>
      </w:r>
      <w:r w:rsidR="00BD5572" w:rsidRPr="00360EE7">
        <w:rPr>
          <w:rFonts w:eastAsiaTheme="minorEastAsia"/>
          <w:szCs w:val="21"/>
        </w:rPr>
        <w:t>，去除效率大于</w:t>
      </w:r>
      <w:r w:rsidR="00BD5572" w:rsidRPr="00360EE7">
        <w:rPr>
          <w:rFonts w:eastAsiaTheme="minorEastAsia"/>
          <w:szCs w:val="21"/>
        </w:rPr>
        <w:t>90%</w:t>
      </w:r>
      <w:r w:rsidR="00BD5572" w:rsidRPr="00360EE7">
        <w:rPr>
          <w:rFonts w:eastAsiaTheme="minorEastAsia"/>
          <w:szCs w:val="21"/>
        </w:rPr>
        <w:t>。</w:t>
      </w:r>
      <w:r w:rsidR="00BD5572" w:rsidRPr="00360EE7">
        <w:rPr>
          <w:rFonts w:eastAsiaTheme="minorEastAsia"/>
          <w:szCs w:val="21"/>
        </w:rPr>
        <w:t>NH</w:t>
      </w:r>
      <w:r w:rsidR="00BD5572" w:rsidRPr="00360EE7">
        <w:rPr>
          <w:rFonts w:eastAsiaTheme="minorEastAsia"/>
          <w:szCs w:val="21"/>
          <w:vertAlign w:val="subscript"/>
        </w:rPr>
        <w:t>3</w:t>
      </w:r>
      <w:r w:rsidR="00BD5572" w:rsidRPr="00360EE7">
        <w:rPr>
          <w:rFonts w:eastAsiaTheme="minorEastAsia"/>
          <w:szCs w:val="21"/>
        </w:rPr>
        <w:t>大于</w:t>
      </w:r>
      <w:r w:rsidR="00BD5572" w:rsidRPr="00360EE7">
        <w:rPr>
          <w:rFonts w:eastAsiaTheme="minorEastAsia"/>
          <w:szCs w:val="21"/>
        </w:rPr>
        <w:t>10%</w:t>
      </w:r>
      <w:r w:rsidR="00BD5572" w:rsidRPr="00360EE7">
        <w:rPr>
          <w:rFonts w:eastAsiaTheme="minorEastAsia"/>
          <w:szCs w:val="21"/>
        </w:rPr>
        <w:t>，去除效率大于</w:t>
      </w:r>
      <w:r w:rsidR="00BD5572" w:rsidRPr="00360EE7">
        <w:rPr>
          <w:rFonts w:eastAsiaTheme="minorEastAsia"/>
          <w:szCs w:val="21"/>
        </w:rPr>
        <w:t>90%</w:t>
      </w:r>
      <w:r w:rsidR="00BD5572" w:rsidRPr="00360EE7">
        <w:rPr>
          <w:rFonts w:eastAsiaTheme="minorEastAsia"/>
          <w:szCs w:val="21"/>
        </w:rPr>
        <w:t>。去除各类中高沸点有机毒害物质，甲苯去除效率</w:t>
      </w:r>
      <w:r w:rsidR="00BD5572" w:rsidRPr="00360EE7">
        <w:rPr>
          <w:rFonts w:eastAsiaTheme="minorEastAsia"/>
          <w:szCs w:val="21"/>
        </w:rPr>
        <w:t>&gt;90%</w:t>
      </w:r>
      <w:r w:rsidR="00BD5572" w:rsidRPr="00360EE7">
        <w:rPr>
          <w:rFonts w:eastAsiaTheme="minorEastAsia"/>
          <w:szCs w:val="21"/>
        </w:rPr>
        <w:t>，去除容量大于</w:t>
      </w:r>
      <w:r w:rsidR="00BD5572" w:rsidRPr="00360EE7">
        <w:rPr>
          <w:rFonts w:eastAsiaTheme="minorEastAsia"/>
          <w:szCs w:val="21"/>
        </w:rPr>
        <w:t>20%</w:t>
      </w:r>
      <w:r w:rsidR="00BD5572" w:rsidRPr="00360EE7">
        <w:rPr>
          <w:rFonts w:eastAsiaTheme="minorEastAsia"/>
          <w:szCs w:val="21"/>
        </w:rPr>
        <w:t>。</w:t>
      </w:r>
    </w:p>
    <w:p w:rsidR="00BD5572" w:rsidRPr="00360EE7" w:rsidRDefault="001B10A9" w:rsidP="00BD5572">
      <w:pPr>
        <w:spacing w:line="360" w:lineRule="auto"/>
        <w:ind w:firstLine="420"/>
        <w:rPr>
          <w:rFonts w:eastAsiaTheme="minorEastAsia"/>
          <w:szCs w:val="21"/>
        </w:rPr>
      </w:pPr>
      <w:r w:rsidRPr="00360EE7">
        <w:rPr>
          <w:rFonts w:eastAsiaTheme="minorEastAsia"/>
          <w:szCs w:val="21"/>
        </w:rPr>
        <w:t>2.</w:t>
      </w:r>
      <w:r w:rsidR="00BD5572" w:rsidRPr="00360EE7">
        <w:rPr>
          <w:rFonts w:eastAsiaTheme="minorEastAsia"/>
          <w:szCs w:val="21"/>
        </w:rPr>
        <w:t>13</w:t>
      </w:r>
      <w:r w:rsidR="00077C2A" w:rsidRPr="00360EE7">
        <w:rPr>
          <w:rFonts w:eastAsiaTheme="minorEastAsia"/>
          <w:szCs w:val="21"/>
        </w:rPr>
        <w:t>投标</w:t>
      </w:r>
      <w:r w:rsidR="00C129F3" w:rsidRPr="00360EE7">
        <w:rPr>
          <w:rFonts w:eastAsiaTheme="minorEastAsia"/>
          <w:szCs w:val="21"/>
        </w:rPr>
        <w:t>时</w:t>
      </w:r>
      <w:r w:rsidRPr="00360EE7">
        <w:rPr>
          <w:rFonts w:eastAsiaTheme="minorEastAsia" w:hint="eastAsia"/>
          <w:szCs w:val="21"/>
        </w:rPr>
        <w:t>投标人</w:t>
      </w:r>
      <w:r w:rsidR="00C129F3" w:rsidRPr="00360EE7">
        <w:rPr>
          <w:rFonts w:eastAsiaTheme="minorEastAsia"/>
          <w:szCs w:val="21"/>
        </w:rPr>
        <w:t>提供</w:t>
      </w:r>
      <w:r w:rsidR="00BD5572" w:rsidRPr="00360EE7">
        <w:rPr>
          <w:rFonts w:eastAsiaTheme="minorEastAsia"/>
          <w:szCs w:val="21"/>
        </w:rPr>
        <w:t>吸附性能</w:t>
      </w:r>
      <w:r w:rsidRPr="00360EE7">
        <w:rPr>
          <w:rFonts w:eastAsiaTheme="minorEastAsia" w:hint="eastAsia"/>
          <w:szCs w:val="21"/>
        </w:rPr>
        <w:t>效果</w:t>
      </w:r>
      <w:r w:rsidRPr="00360EE7">
        <w:rPr>
          <w:rFonts w:eastAsiaTheme="minorEastAsia"/>
          <w:szCs w:val="21"/>
        </w:rPr>
        <w:t>的第三方认可</w:t>
      </w:r>
      <w:r w:rsidR="00BD5572" w:rsidRPr="00360EE7">
        <w:rPr>
          <w:rFonts w:eastAsiaTheme="minorEastAsia"/>
          <w:szCs w:val="21"/>
        </w:rPr>
        <w:t>的检测报告</w:t>
      </w:r>
      <w:r w:rsidR="00077C2A" w:rsidRPr="00360EE7">
        <w:rPr>
          <w:rFonts w:eastAsiaTheme="minorEastAsia"/>
          <w:szCs w:val="21"/>
        </w:rPr>
        <w:t>复印件并加盖</w:t>
      </w:r>
      <w:r w:rsidR="00C129F3" w:rsidRPr="00360EE7">
        <w:rPr>
          <w:rFonts w:eastAsiaTheme="minorEastAsia"/>
          <w:szCs w:val="21"/>
        </w:rPr>
        <w:t>生产厂家</w:t>
      </w:r>
      <w:r w:rsidR="00077C2A" w:rsidRPr="00360EE7">
        <w:rPr>
          <w:rFonts w:eastAsiaTheme="minorEastAsia"/>
          <w:szCs w:val="21"/>
        </w:rPr>
        <w:t>公章</w:t>
      </w:r>
      <w:r w:rsidR="00BD5572" w:rsidRPr="00360EE7">
        <w:rPr>
          <w:rFonts w:eastAsiaTheme="minorEastAsia"/>
          <w:szCs w:val="21"/>
        </w:rPr>
        <w:t>。</w:t>
      </w:r>
    </w:p>
    <w:p w:rsidR="00BD5572" w:rsidRPr="00360EE7" w:rsidRDefault="001B10A9" w:rsidP="00BD5572">
      <w:pPr>
        <w:spacing w:line="360" w:lineRule="auto"/>
        <w:ind w:firstLine="420"/>
        <w:rPr>
          <w:rFonts w:eastAsiaTheme="minorEastAsia"/>
          <w:szCs w:val="21"/>
        </w:rPr>
      </w:pPr>
      <w:r w:rsidRPr="00360EE7">
        <w:rPr>
          <w:rFonts w:eastAsiaTheme="minorEastAsia"/>
          <w:szCs w:val="21"/>
        </w:rPr>
        <w:t>2.</w:t>
      </w:r>
      <w:r w:rsidR="00BD5572" w:rsidRPr="00360EE7">
        <w:rPr>
          <w:rFonts w:eastAsiaTheme="minorEastAsia"/>
          <w:szCs w:val="21"/>
        </w:rPr>
        <w:t>14</w:t>
      </w:r>
      <w:r w:rsidR="00BD5572" w:rsidRPr="00360EE7">
        <w:rPr>
          <w:rFonts w:eastAsiaTheme="minorEastAsia"/>
          <w:szCs w:val="21"/>
        </w:rPr>
        <w:t>完全抗水，常用条件下不支持燃烧，微量发尘。</w:t>
      </w:r>
    </w:p>
    <w:p w:rsidR="00BD5572" w:rsidRPr="00360EE7" w:rsidRDefault="001B10A9" w:rsidP="00BD5572">
      <w:pPr>
        <w:spacing w:line="360" w:lineRule="auto"/>
        <w:ind w:firstLine="420"/>
        <w:rPr>
          <w:rFonts w:eastAsiaTheme="minorEastAsia"/>
          <w:szCs w:val="21"/>
        </w:rPr>
      </w:pPr>
      <w:r w:rsidRPr="00360EE7">
        <w:rPr>
          <w:rFonts w:eastAsiaTheme="minorEastAsia"/>
          <w:szCs w:val="21"/>
        </w:rPr>
        <w:t>2.</w:t>
      </w:r>
      <w:r w:rsidR="00BD5572" w:rsidRPr="00360EE7">
        <w:rPr>
          <w:rFonts w:eastAsiaTheme="minorEastAsia"/>
          <w:szCs w:val="21"/>
        </w:rPr>
        <w:t>15</w:t>
      </w:r>
      <w:proofErr w:type="gramStart"/>
      <w:r w:rsidR="00BD5572" w:rsidRPr="00360EE7">
        <w:rPr>
          <w:rFonts w:eastAsiaTheme="minorEastAsia"/>
          <w:szCs w:val="21"/>
        </w:rPr>
        <w:t>整体初</w:t>
      </w:r>
      <w:proofErr w:type="gramEnd"/>
      <w:r w:rsidR="00BD5572" w:rsidRPr="00360EE7">
        <w:rPr>
          <w:rFonts w:eastAsiaTheme="minorEastAsia"/>
          <w:szCs w:val="21"/>
        </w:rPr>
        <w:t>阻力</w:t>
      </w:r>
      <w:r w:rsidR="00BD5572" w:rsidRPr="00360EE7">
        <w:rPr>
          <w:rFonts w:eastAsiaTheme="minorEastAsia"/>
          <w:szCs w:val="21"/>
        </w:rPr>
        <w:t>&lt;300Pa</w:t>
      </w:r>
      <w:r w:rsidR="00BD5572" w:rsidRPr="00360EE7">
        <w:rPr>
          <w:rFonts w:eastAsiaTheme="minorEastAsia"/>
          <w:szCs w:val="21"/>
        </w:rPr>
        <w:t>，设备安全调试完后，提供阻力测试曲线报告</w:t>
      </w:r>
      <w:r w:rsidR="00C129F3" w:rsidRPr="00360EE7">
        <w:rPr>
          <w:rFonts w:eastAsiaTheme="minorEastAsia"/>
          <w:szCs w:val="21"/>
        </w:rPr>
        <w:t>（投标时无需提供）</w:t>
      </w:r>
      <w:r w:rsidR="00BD5572" w:rsidRPr="00360EE7">
        <w:rPr>
          <w:rFonts w:eastAsiaTheme="minorEastAsia"/>
          <w:szCs w:val="21"/>
        </w:rPr>
        <w:t>。</w:t>
      </w:r>
    </w:p>
    <w:p w:rsidR="00DC7C9D" w:rsidRPr="00360EE7" w:rsidRDefault="001B10A9" w:rsidP="00DC7C9D">
      <w:pPr>
        <w:spacing w:line="360" w:lineRule="auto"/>
        <w:ind w:firstLine="420"/>
        <w:rPr>
          <w:rFonts w:eastAsiaTheme="minorEastAsia"/>
          <w:szCs w:val="21"/>
        </w:rPr>
      </w:pPr>
      <w:r w:rsidRPr="00360EE7">
        <w:rPr>
          <w:rFonts w:eastAsiaTheme="minorEastAsia"/>
          <w:szCs w:val="21"/>
        </w:rPr>
        <w:t>2.</w:t>
      </w:r>
      <w:r w:rsidR="00BD5572" w:rsidRPr="00360EE7">
        <w:rPr>
          <w:rFonts w:eastAsiaTheme="minorEastAsia"/>
          <w:szCs w:val="21"/>
        </w:rPr>
        <w:t>16</w:t>
      </w:r>
      <w:r w:rsidR="00077C2A" w:rsidRPr="00360EE7">
        <w:rPr>
          <w:rFonts w:eastAsiaTheme="minorEastAsia"/>
          <w:szCs w:val="21"/>
        </w:rPr>
        <w:t>投标</w:t>
      </w:r>
      <w:r w:rsidR="00C129F3" w:rsidRPr="00360EE7">
        <w:rPr>
          <w:rFonts w:eastAsiaTheme="minorEastAsia"/>
          <w:szCs w:val="21"/>
        </w:rPr>
        <w:t>时</w:t>
      </w:r>
      <w:r w:rsidRPr="00360EE7">
        <w:rPr>
          <w:rFonts w:eastAsiaTheme="minorEastAsia" w:hint="eastAsia"/>
          <w:szCs w:val="21"/>
        </w:rPr>
        <w:t>投标人</w:t>
      </w:r>
      <w:r w:rsidR="00BD5572" w:rsidRPr="00360EE7">
        <w:rPr>
          <w:rFonts w:eastAsiaTheme="minorEastAsia"/>
          <w:szCs w:val="21"/>
        </w:rPr>
        <w:t>按国家标准提供尾气处理设备的整机检测报告</w:t>
      </w:r>
      <w:r w:rsidR="00077C2A" w:rsidRPr="00360EE7">
        <w:rPr>
          <w:rFonts w:eastAsiaTheme="minorEastAsia"/>
          <w:szCs w:val="21"/>
        </w:rPr>
        <w:t>复印件并加盖</w:t>
      </w:r>
      <w:r w:rsidR="00C129F3" w:rsidRPr="00360EE7">
        <w:rPr>
          <w:rFonts w:eastAsiaTheme="minorEastAsia"/>
          <w:szCs w:val="21"/>
        </w:rPr>
        <w:t>生产厂家</w:t>
      </w:r>
      <w:r w:rsidR="00077C2A" w:rsidRPr="00360EE7">
        <w:rPr>
          <w:rFonts w:eastAsiaTheme="minorEastAsia"/>
          <w:szCs w:val="21"/>
        </w:rPr>
        <w:t>公章</w:t>
      </w:r>
      <w:r w:rsidR="00BD5572" w:rsidRPr="00360EE7">
        <w:rPr>
          <w:rFonts w:eastAsiaTheme="minorEastAsia"/>
          <w:szCs w:val="21"/>
        </w:rPr>
        <w:t>。</w:t>
      </w:r>
    </w:p>
    <w:p w:rsidR="00077C2A" w:rsidRPr="00360EE7" w:rsidRDefault="001B10A9" w:rsidP="00DC7C9D">
      <w:pPr>
        <w:spacing w:line="360" w:lineRule="auto"/>
        <w:ind w:firstLine="420"/>
        <w:rPr>
          <w:rFonts w:eastAsiaTheme="minorEastAsia"/>
          <w:szCs w:val="21"/>
        </w:rPr>
      </w:pPr>
      <w:r w:rsidRPr="00360EE7">
        <w:rPr>
          <w:rFonts w:eastAsiaTheme="minorEastAsia"/>
          <w:szCs w:val="21"/>
        </w:rPr>
        <w:t>2.</w:t>
      </w:r>
      <w:r w:rsidR="00DC7C9D" w:rsidRPr="00360EE7">
        <w:rPr>
          <w:rFonts w:eastAsiaTheme="minorEastAsia"/>
          <w:szCs w:val="21"/>
        </w:rPr>
        <w:t>17</w:t>
      </w:r>
      <w:r w:rsidR="00077C2A" w:rsidRPr="00360EE7">
        <w:rPr>
          <w:rFonts w:eastAsiaTheme="minorEastAsia"/>
          <w:szCs w:val="21"/>
        </w:rPr>
        <w:t>投标人承诺</w:t>
      </w:r>
      <w:r w:rsidR="00077C2A" w:rsidRPr="00360EE7">
        <w:rPr>
          <w:rFonts w:eastAsiaTheme="minorEastAsia"/>
          <w:szCs w:val="21"/>
        </w:rPr>
        <w:t>5</w:t>
      </w:r>
      <w:r w:rsidR="00077C2A" w:rsidRPr="00360EE7">
        <w:rPr>
          <w:rFonts w:eastAsiaTheme="minorEastAsia"/>
          <w:szCs w:val="21"/>
        </w:rPr>
        <w:t>年内每年进行</w:t>
      </w:r>
      <w:r w:rsidR="00077C2A" w:rsidRPr="00360EE7">
        <w:rPr>
          <w:rFonts w:eastAsiaTheme="minorEastAsia"/>
          <w:szCs w:val="21"/>
        </w:rPr>
        <w:t>1</w:t>
      </w:r>
      <w:r w:rsidR="00077C2A" w:rsidRPr="00360EE7">
        <w:rPr>
          <w:rFonts w:eastAsiaTheme="minorEastAsia"/>
          <w:szCs w:val="21"/>
        </w:rPr>
        <w:t>次免费废气排放检测并提供检测报告。</w:t>
      </w:r>
    </w:p>
    <w:p w:rsidR="00DC7C9D" w:rsidRPr="00360EE7" w:rsidRDefault="001B10A9" w:rsidP="00DC7C9D">
      <w:pPr>
        <w:spacing w:line="360" w:lineRule="auto"/>
        <w:ind w:firstLine="420"/>
        <w:rPr>
          <w:rFonts w:eastAsiaTheme="minorEastAsia"/>
          <w:szCs w:val="21"/>
        </w:rPr>
      </w:pPr>
      <w:r w:rsidRPr="00360EE7">
        <w:rPr>
          <w:rFonts w:eastAsiaTheme="minorEastAsia"/>
          <w:szCs w:val="21"/>
        </w:rPr>
        <w:t>2.</w:t>
      </w:r>
      <w:r w:rsidR="00077C2A" w:rsidRPr="00360EE7">
        <w:rPr>
          <w:rFonts w:eastAsiaTheme="minorEastAsia"/>
          <w:szCs w:val="21"/>
        </w:rPr>
        <w:t>18</w:t>
      </w:r>
      <w:r w:rsidR="00077C2A" w:rsidRPr="00360EE7">
        <w:rPr>
          <w:rFonts w:eastAsiaTheme="minorEastAsia"/>
          <w:szCs w:val="21"/>
        </w:rPr>
        <w:t>投标人承诺</w:t>
      </w:r>
      <w:r w:rsidR="00077C2A" w:rsidRPr="00360EE7">
        <w:rPr>
          <w:rFonts w:eastAsiaTheme="minorEastAsia"/>
          <w:szCs w:val="21"/>
        </w:rPr>
        <w:t>5</w:t>
      </w:r>
      <w:r w:rsidR="00077C2A" w:rsidRPr="00360EE7">
        <w:rPr>
          <w:rFonts w:eastAsiaTheme="minorEastAsia"/>
          <w:szCs w:val="21"/>
        </w:rPr>
        <w:t>年内免费更换</w:t>
      </w:r>
      <w:r w:rsidR="00077C2A" w:rsidRPr="00360EE7">
        <w:rPr>
          <w:rFonts w:eastAsiaTheme="minorEastAsia"/>
          <w:szCs w:val="21"/>
        </w:rPr>
        <w:t>2</w:t>
      </w:r>
      <w:r w:rsidR="00077C2A" w:rsidRPr="00360EE7">
        <w:rPr>
          <w:rFonts w:eastAsiaTheme="minorEastAsia"/>
          <w:szCs w:val="21"/>
        </w:rPr>
        <w:t>次与本标书内容一致的</w:t>
      </w:r>
      <w:r w:rsidR="00DC7C9D" w:rsidRPr="00360EE7">
        <w:t>尾气处理装置</w:t>
      </w:r>
      <w:r w:rsidR="00DC7C9D" w:rsidRPr="00360EE7">
        <w:rPr>
          <w:szCs w:val="21"/>
        </w:rPr>
        <w:t>填充介质</w:t>
      </w:r>
      <w:r w:rsidR="00DC7C9D" w:rsidRPr="00360EE7">
        <w:t>。</w:t>
      </w:r>
    </w:p>
    <w:p w:rsidR="00BD5572" w:rsidRPr="00360EE7" w:rsidRDefault="00BD5572" w:rsidP="00BD5572">
      <w:pPr>
        <w:spacing w:line="360" w:lineRule="auto"/>
        <w:ind w:firstLine="420"/>
        <w:rPr>
          <w:rFonts w:eastAsiaTheme="minorEastAsia"/>
          <w:bCs/>
          <w:szCs w:val="21"/>
        </w:rPr>
      </w:pPr>
      <w:r w:rsidRPr="00360EE7">
        <w:rPr>
          <w:rFonts w:eastAsiaTheme="minorEastAsia"/>
          <w:bCs/>
          <w:szCs w:val="21"/>
        </w:rPr>
        <w:lastRenderedPageBreak/>
        <w:br w:type="page"/>
      </w:r>
    </w:p>
    <w:p w:rsidR="00BD5572" w:rsidRPr="00360EE7" w:rsidRDefault="00BD5572" w:rsidP="00BD5572">
      <w:pPr>
        <w:rPr>
          <w:rFonts w:eastAsiaTheme="minorEastAsia"/>
          <w:b/>
        </w:rPr>
      </w:pPr>
      <w:r w:rsidRPr="00360EE7">
        <w:rPr>
          <w:rFonts w:eastAsiaTheme="minorEastAsia"/>
          <w:b/>
        </w:rPr>
        <w:lastRenderedPageBreak/>
        <w:t>第二部分：屋顶风机基础及风机供电系统</w:t>
      </w:r>
    </w:p>
    <w:p w:rsidR="00BD5572" w:rsidRPr="00360EE7" w:rsidRDefault="00BD5572" w:rsidP="00BD5572">
      <w:pPr>
        <w:rPr>
          <w:rFonts w:eastAsiaTheme="minorEastAsia"/>
          <w:b/>
        </w:rPr>
      </w:pPr>
      <w:r w:rsidRPr="00360EE7">
        <w:rPr>
          <w:rFonts w:eastAsiaTheme="minorEastAsia"/>
          <w:b/>
        </w:rPr>
        <w:t>一、屋顶风机基础改造及防水修复</w:t>
      </w:r>
    </w:p>
    <w:p w:rsidR="00BD5572" w:rsidRPr="00360EE7" w:rsidRDefault="00BD5572" w:rsidP="00BD5572">
      <w:pPr>
        <w:rPr>
          <w:rFonts w:eastAsiaTheme="minorEastAsia"/>
          <w:b/>
        </w:rPr>
      </w:pPr>
      <w:r w:rsidRPr="00360EE7">
        <w:rPr>
          <w:rFonts w:eastAsiaTheme="minorEastAsia"/>
          <w:b/>
        </w:rPr>
        <w:t>（一）屋顶风机基础</w:t>
      </w:r>
    </w:p>
    <w:p w:rsidR="00BD5572" w:rsidRPr="00360EE7" w:rsidRDefault="00BD5572" w:rsidP="00BD5572">
      <w:pPr>
        <w:rPr>
          <w:rFonts w:eastAsiaTheme="minorEastAsia"/>
          <w:b/>
        </w:rPr>
      </w:pPr>
      <w:r w:rsidRPr="00360EE7">
        <w:rPr>
          <w:rFonts w:eastAsiaTheme="minorEastAsia"/>
          <w:b/>
        </w:rPr>
        <w:t>1</w:t>
      </w:r>
      <w:r w:rsidRPr="00360EE7">
        <w:rPr>
          <w:rFonts w:eastAsiaTheme="minorEastAsia"/>
          <w:b/>
        </w:rPr>
        <w:t>、技术依据</w:t>
      </w:r>
    </w:p>
    <w:p w:rsidR="00BD5572" w:rsidRPr="00360EE7" w:rsidRDefault="00BD5572" w:rsidP="00BD5572">
      <w:pPr>
        <w:spacing w:line="360" w:lineRule="auto"/>
        <w:ind w:firstLine="420"/>
        <w:rPr>
          <w:rFonts w:eastAsiaTheme="minorEastAsia"/>
          <w:bCs/>
          <w:szCs w:val="21"/>
        </w:rPr>
      </w:pPr>
      <w:r w:rsidRPr="00360EE7">
        <w:rPr>
          <w:rFonts w:eastAsiaTheme="minorEastAsia"/>
          <w:bCs/>
          <w:szCs w:val="21"/>
        </w:rPr>
        <w:t>《混凝土结构设计规范》</w:t>
      </w:r>
      <w:r w:rsidRPr="00360EE7">
        <w:rPr>
          <w:rFonts w:eastAsiaTheme="minorEastAsia"/>
          <w:bCs/>
          <w:szCs w:val="21"/>
        </w:rPr>
        <w:t>(GB50010-2010) (2015</w:t>
      </w:r>
      <w:r w:rsidRPr="00360EE7">
        <w:rPr>
          <w:rFonts w:eastAsiaTheme="minorEastAsia"/>
          <w:bCs/>
          <w:szCs w:val="21"/>
        </w:rPr>
        <w:t>版</w:t>
      </w:r>
      <w:r w:rsidRPr="00360EE7">
        <w:rPr>
          <w:rFonts w:eastAsiaTheme="minorEastAsia"/>
          <w:bCs/>
          <w:szCs w:val="21"/>
        </w:rPr>
        <w:t>)</w:t>
      </w:r>
      <w:r w:rsidRPr="00360EE7">
        <w:rPr>
          <w:rFonts w:eastAsiaTheme="minorEastAsia"/>
          <w:bCs/>
          <w:szCs w:val="21"/>
        </w:rPr>
        <w:t>；</w:t>
      </w:r>
    </w:p>
    <w:p w:rsidR="00BD5572" w:rsidRPr="00360EE7" w:rsidRDefault="00BD5572" w:rsidP="00BD5572">
      <w:pPr>
        <w:spacing w:line="360" w:lineRule="auto"/>
        <w:ind w:firstLine="420"/>
        <w:rPr>
          <w:rFonts w:eastAsiaTheme="minorEastAsia"/>
          <w:bCs/>
          <w:szCs w:val="21"/>
        </w:rPr>
      </w:pPr>
      <w:r w:rsidRPr="00360EE7">
        <w:rPr>
          <w:rFonts w:eastAsiaTheme="minorEastAsia"/>
          <w:bCs/>
          <w:szCs w:val="21"/>
        </w:rPr>
        <w:t>《混凝土结构加固设计规范》</w:t>
      </w:r>
      <w:r w:rsidRPr="00360EE7">
        <w:rPr>
          <w:rFonts w:eastAsiaTheme="minorEastAsia"/>
          <w:bCs/>
          <w:szCs w:val="21"/>
        </w:rPr>
        <w:t>(GB50367-2013)</w:t>
      </w:r>
    </w:p>
    <w:p w:rsidR="00BD5572" w:rsidRPr="00360EE7" w:rsidRDefault="00BD5572" w:rsidP="00BD5572">
      <w:pPr>
        <w:rPr>
          <w:rFonts w:eastAsiaTheme="minorEastAsia"/>
          <w:b/>
        </w:rPr>
      </w:pPr>
      <w:r w:rsidRPr="00360EE7">
        <w:rPr>
          <w:rFonts w:eastAsiaTheme="minorEastAsia"/>
          <w:b/>
        </w:rPr>
        <w:t>2</w:t>
      </w:r>
      <w:r w:rsidRPr="00360EE7">
        <w:rPr>
          <w:rFonts w:eastAsiaTheme="minorEastAsia"/>
          <w:b/>
        </w:rPr>
        <w:t>、建设内容</w:t>
      </w:r>
    </w:p>
    <w:p w:rsidR="00BD5572" w:rsidRPr="00360EE7" w:rsidRDefault="00BD5572" w:rsidP="00BD5572">
      <w:pPr>
        <w:spacing w:line="360" w:lineRule="auto"/>
        <w:ind w:firstLine="420"/>
        <w:rPr>
          <w:rFonts w:eastAsiaTheme="minorEastAsia"/>
          <w:bCs/>
          <w:szCs w:val="21"/>
        </w:rPr>
      </w:pPr>
      <w:r w:rsidRPr="00360EE7">
        <w:rPr>
          <w:rFonts w:eastAsiaTheme="minorEastAsia"/>
          <w:bCs/>
          <w:szCs w:val="21"/>
        </w:rPr>
        <w:t>结合排</w:t>
      </w:r>
      <w:proofErr w:type="gramStart"/>
      <w:r w:rsidRPr="00360EE7">
        <w:rPr>
          <w:rFonts w:eastAsiaTheme="minorEastAsia"/>
          <w:bCs/>
          <w:szCs w:val="21"/>
        </w:rPr>
        <w:t>风设备</w:t>
      </w:r>
      <w:proofErr w:type="gramEnd"/>
      <w:r w:rsidRPr="00360EE7">
        <w:rPr>
          <w:rFonts w:eastAsiaTheme="minorEastAsia"/>
          <w:bCs/>
          <w:szCs w:val="21"/>
        </w:rPr>
        <w:t>布置情况，考虑设备荷载的传递，为减少设备基础对屋面结构的破坏，拟在原有结构梁上部增设现浇混凝土基础，在增设基础上固定钢梁，用于排风设备的安装固定。</w:t>
      </w:r>
    </w:p>
    <w:p w:rsidR="00BD5572" w:rsidRPr="00360EE7" w:rsidRDefault="00BD5572" w:rsidP="00BD5572">
      <w:pPr>
        <w:spacing w:line="360" w:lineRule="auto"/>
        <w:ind w:firstLine="420"/>
        <w:rPr>
          <w:rFonts w:eastAsiaTheme="minorEastAsia"/>
          <w:bCs/>
          <w:szCs w:val="21"/>
        </w:rPr>
      </w:pPr>
      <w:r w:rsidRPr="00360EE7">
        <w:rPr>
          <w:rFonts w:eastAsiaTheme="minorEastAsia"/>
          <w:bCs/>
          <w:szCs w:val="21"/>
        </w:rPr>
        <w:t>后浇混凝土基础高出屋面层</w:t>
      </w:r>
      <w:r w:rsidRPr="00360EE7">
        <w:rPr>
          <w:rFonts w:eastAsiaTheme="minorEastAsia"/>
          <w:bCs/>
          <w:szCs w:val="21"/>
        </w:rPr>
        <w:t>600mm</w:t>
      </w:r>
      <w:r w:rsidRPr="00360EE7">
        <w:rPr>
          <w:rFonts w:eastAsiaTheme="minorEastAsia"/>
          <w:bCs/>
          <w:szCs w:val="21"/>
        </w:rPr>
        <w:t>，宽度为</w:t>
      </w:r>
      <w:r w:rsidRPr="00360EE7">
        <w:rPr>
          <w:rFonts w:eastAsiaTheme="minorEastAsia"/>
          <w:bCs/>
          <w:szCs w:val="21"/>
        </w:rPr>
        <w:t>200mm</w:t>
      </w:r>
      <w:r w:rsidRPr="00360EE7">
        <w:rPr>
          <w:rFonts w:eastAsiaTheme="minorEastAsia"/>
          <w:bCs/>
          <w:szCs w:val="21"/>
        </w:rPr>
        <w:t>，采用</w:t>
      </w:r>
      <w:r w:rsidRPr="00360EE7">
        <w:rPr>
          <w:rFonts w:eastAsiaTheme="minorEastAsia"/>
          <w:bCs/>
          <w:szCs w:val="21"/>
        </w:rPr>
        <w:t>C30</w:t>
      </w:r>
      <w:r w:rsidRPr="00360EE7">
        <w:rPr>
          <w:rFonts w:eastAsiaTheme="minorEastAsia"/>
          <w:bCs/>
          <w:szCs w:val="21"/>
        </w:rPr>
        <w:t>混凝土，施工时将混凝土基础</w:t>
      </w:r>
      <w:proofErr w:type="gramStart"/>
      <w:r w:rsidRPr="00360EE7">
        <w:rPr>
          <w:rFonts w:eastAsiaTheme="minorEastAsia"/>
          <w:bCs/>
          <w:szCs w:val="21"/>
        </w:rPr>
        <w:t>钢筋值入原有</w:t>
      </w:r>
      <w:proofErr w:type="gramEnd"/>
      <w:r w:rsidRPr="00360EE7">
        <w:rPr>
          <w:rFonts w:eastAsiaTheme="minorEastAsia"/>
          <w:bCs/>
          <w:szCs w:val="21"/>
        </w:rPr>
        <w:t>结构梁中来增强结构安全性，植入深度</w:t>
      </w:r>
      <w:r w:rsidRPr="00360EE7">
        <w:rPr>
          <w:rFonts w:eastAsiaTheme="minorEastAsia"/>
          <w:bCs/>
          <w:szCs w:val="21"/>
        </w:rPr>
        <w:t>250mm</w:t>
      </w:r>
      <w:r w:rsidRPr="00360EE7">
        <w:rPr>
          <w:rFonts w:eastAsiaTheme="minorEastAsia"/>
          <w:bCs/>
          <w:szCs w:val="21"/>
        </w:rPr>
        <w:t>。钢梁采用</w:t>
      </w:r>
      <w:r w:rsidRPr="00360EE7">
        <w:rPr>
          <w:rFonts w:eastAsiaTheme="minorEastAsia"/>
          <w:bCs/>
          <w:szCs w:val="21"/>
        </w:rPr>
        <w:t>I18</w:t>
      </w:r>
      <w:r w:rsidRPr="00360EE7">
        <w:rPr>
          <w:rFonts w:eastAsiaTheme="minorEastAsia"/>
          <w:bCs/>
          <w:szCs w:val="21"/>
        </w:rPr>
        <w:t>、</w:t>
      </w:r>
      <w:r w:rsidRPr="00360EE7">
        <w:rPr>
          <w:rFonts w:eastAsiaTheme="minorEastAsia"/>
          <w:bCs/>
          <w:szCs w:val="21"/>
        </w:rPr>
        <w:t>I16</w:t>
      </w:r>
      <w:r w:rsidRPr="00360EE7">
        <w:rPr>
          <w:rFonts w:eastAsiaTheme="minorEastAsia"/>
          <w:bCs/>
          <w:szCs w:val="21"/>
        </w:rPr>
        <w:t>工字钢，钢梁之间采用焊接连接。主要耗材清单如下，具体工程量参见施工图所示。</w:t>
      </w:r>
    </w:p>
    <w:p w:rsidR="00BD5572" w:rsidRPr="00360EE7" w:rsidRDefault="00BD5572" w:rsidP="00BD5572">
      <w:pPr>
        <w:spacing w:line="360" w:lineRule="auto"/>
        <w:jc w:val="center"/>
        <w:rPr>
          <w:rFonts w:eastAsiaTheme="minorEastAsia"/>
          <w:b/>
          <w:szCs w:val="21"/>
        </w:rPr>
      </w:pPr>
      <w:r w:rsidRPr="00360EE7">
        <w:rPr>
          <w:rFonts w:eastAsiaTheme="minorEastAsia"/>
          <w:b/>
          <w:szCs w:val="21"/>
        </w:rPr>
        <w:t>风机设备基础改造工程主要耗材清单</w:t>
      </w:r>
    </w:p>
    <w:tbl>
      <w:tblPr>
        <w:tblStyle w:val="af1"/>
        <w:tblW w:w="0" w:type="auto"/>
        <w:tblLook w:val="04A0" w:firstRow="1" w:lastRow="0" w:firstColumn="1" w:lastColumn="0" w:noHBand="0" w:noVBand="1"/>
      </w:tblPr>
      <w:tblGrid>
        <w:gridCol w:w="704"/>
        <w:gridCol w:w="1698"/>
        <w:gridCol w:w="1618"/>
        <w:gridCol w:w="708"/>
        <w:gridCol w:w="709"/>
        <w:gridCol w:w="3085"/>
      </w:tblGrid>
      <w:tr w:rsidR="00BD5572" w:rsidRPr="00360EE7" w:rsidTr="00137E80">
        <w:tc>
          <w:tcPr>
            <w:tcW w:w="704" w:type="dxa"/>
            <w:vAlign w:val="center"/>
          </w:tcPr>
          <w:p w:rsidR="00BD5572" w:rsidRPr="00360EE7" w:rsidRDefault="00BD5572" w:rsidP="00137E80">
            <w:pPr>
              <w:spacing w:line="360" w:lineRule="auto"/>
              <w:jc w:val="center"/>
              <w:rPr>
                <w:rFonts w:eastAsiaTheme="minorEastAsia"/>
                <w:b/>
                <w:szCs w:val="21"/>
              </w:rPr>
            </w:pPr>
            <w:r w:rsidRPr="00360EE7">
              <w:rPr>
                <w:rFonts w:eastAsiaTheme="minorEastAsia"/>
                <w:b/>
                <w:szCs w:val="21"/>
              </w:rPr>
              <w:t>序号</w:t>
            </w:r>
          </w:p>
        </w:tc>
        <w:tc>
          <w:tcPr>
            <w:tcW w:w="1701" w:type="dxa"/>
            <w:vAlign w:val="center"/>
          </w:tcPr>
          <w:p w:rsidR="00BD5572" w:rsidRPr="00360EE7" w:rsidRDefault="00BD5572" w:rsidP="00137E80">
            <w:pPr>
              <w:spacing w:line="360" w:lineRule="auto"/>
              <w:jc w:val="center"/>
              <w:rPr>
                <w:rFonts w:eastAsiaTheme="minorEastAsia"/>
                <w:b/>
                <w:szCs w:val="21"/>
              </w:rPr>
            </w:pPr>
            <w:r w:rsidRPr="00360EE7">
              <w:rPr>
                <w:rFonts w:eastAsiaTheme="minorEastAsia"/>
                <w:b/>
                <w:szCs w:val="21"/>
              </w:rPr>
              <w:t>名称</w:t>
            </w:r>
          </w:p>
        </w:tc>
        <w:tc>
          <w:tcPr>
            <w:tcW w:w="1559" w:type="dxa"/>
            <w:vAlign w:val="center"/>
          </w:tcPr>
          <w:p w:rsidR="00BD5572" w:rsidRPr="00360EE7" w:rsidRDefault="00BD5572" w:rsidP="00137E80">
            <w:pPr>
              <w:spacing w:line="360" w:lineRule="auto"/>
              <w:jc w:val="center"/>
              <w:rPr>
                <w:rFonts w:eastAsiaTheme="minorEastAsia"/>
                <w:b/>
                <w:szCs w:val="21"/>
              </w:rPr>
            </w:pPr>
            <w:r w:rsidRPr="00360EE7">
              <w:rPr>
                <w:rFonts w:eastAsiaTheme="minorEastAsia"/>
                <w:b/>
                <w:szCs w:val="21"/>
              </w:rPr>
              <w:t>规格</w:t>
            </w:r>
          </w:p>
        </w:tc>
        <w:tc>
          <w:tcPr>
            <w:tcW w:w="709" w:type="dxa"/>
            <w:vAlign w:val="center"/>
          </w:tcPr>
          <w:p w:rsidR="00BD5572" w:rsidRPr="00360EE7" w:rsidRDefault="00BD5572" w:rsidP="00137E80">
            <w:pPr>
              <w:spacing w:line="360" w:lineRule="auto"/>
              <w:jc w:val="center"/>
              <w:rPr>
                <w:rFonts w:eastAsiaTheme="minorEastAsia"/>
                <w:b/>
                <w:szCs w:val="21"/>
              </w:rPr>
            </w:pPr>
            <w:r w:rsidRPr="00360EE7">
              <w:rPr>
                <w:rFonts w:eastAsiaTheme="minorEastAsia"/>
                <w:b/>
                <w:szCs w:val="21"/>
              </w:rPr>
              <w:t>单位</w:t>
            </w:r>
          </w:p>
        </w:tc>
        <w:tc>
          <w:tcPr>
            <w:tcW w:w="709" w:type="dxa"/>
            <w:vAlign w:val="center"/>
          </w:tcPr>
          <w:p w:rsidR="00BD5572" w:rsidRPr="00360EE7" w:rsidRDefault="00BD5572" w:rsidP="00137E80">
            <w:pPr>
              <w:spacing w:line="360" w:lineRule="auto"/>
              <w:jc w:val="center"/>
              <w:rPr>
                <w:rFonts w:eastAsiaTheme="minorEastAsia"/>
                <w:b/>
                <w:szCs w:val="21"/>
              </w:rPr>
            </w:pPr>
            <w:r w:rsidRPr="00360EE7">
              <w:rPr>
                <w:rFonts w:eastAsiaTheme="minorEastAsia"/>
                <w:b/>
                <w:szCs w:val="21"/>
              </w:rPr>
              <w:t>数量</w:t>
            </w:r>
          </w:p>
        </w:tc>
        <w:tc>
          <w:tcPr>
            <w:tcW w:w="3090" w:type="dxa"/>
            <w:vAlign w:val="center"/>
          </w:tcPr>
          <w:p w:rsidR="00BD5572" w:rsidRPr="00360EE7" w:rsidRDefault="00BD5572" w:rsidP="00137E80">
            <w:pPr>
              <w:spacing w:line="360" w:lineRule="auto"/>
              <w:jc w:val="center"/>
              <w:rPr>
                <w:rFonts w:eastAsiaTheme="minorEastAsia"/>
                <w:b/>
                <w:szCs w:val="21"/>
              </w:rPr>
            </w:pPr>
            <w:r w:rsidRPr="00360EE7">
              <w:rPr>
                <w:rFonts w:eastAsiaTheme="minorEastAsia"/>
                <w:b/>
                <w:szCs w:val="21"/>
              </w:rPr>
              <w:t>备注</w:t>
            </w:r>
          </w:p>
        </w:tc>
      </w:tr>
      <w:tr w:rsidR="00BD5572" w:rsidRPr="00360EE7" w:rsidTr="00137E80">
        <w:tc>
          <w:tcPr>
            <w:tcW w:w="704" w:type="dxa"/>
            <w:vAlign w:val="center"/>
          </w:tcPr>
          <w:p w:rsidR="00BD5572" w:rsidRPr="00360EE7" w:rsidRDefault="001B10A9" w:rsidP="00137E80">
            <w:pPr>
              <w:spacing w:line="360" w:lineRule="auto"/>
              <w:jc w:val="center"/>
              <w:rPr>
                <w:rFonts w:eastAsiaTheme="minorEastAsia"/>
                <w:bCs/>
                <w:szCs w:val="21"/>
              </w:rPr>
            </w:pPr>
            <w:r w:rsidRPr="00360EE7">
              <w:rPr>
                <w:rFonts w:eastAsiaTheme="minorEastAsia"/>
                <w:bCs/>
                <w:szCs w:val="21"/>
              </w:rPr>
              <w:t>2.</w:t>
            </w:r>
            <w:r w:rsidR="00BD5572" w:rsidRPr="00360EE7">
              <w:rPr>
                <w:rFonts w:eastAsiaTheme="minorEastAsia"/>
                <w:bCs/>
                <w:szCs w:val="21"/>
              </w:rPr>
              <w:t>1</w:t>
            </w:r>
          </w:p>
        </w:tc>
        <w:tc>
          <w:tcPr>
            <w:tcW w:w="1701"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钢梁</w:t>
            </w:r>
          </w:p>
        </w:tc>
        <w:tc>
          <w:tcPr>
            <w:tcW w:w="1559"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I18</w:t>
            </w:r>
          </w:p>
        </w:tc>
        <w:tc>
          <w:tcPr>
            <w:tcW w:w="709"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米</w:t>
            </w:r>
          </w:p>
        </w:tc>
        <w:tc>
          <w:tcPr>
            <w:tcW w:w="709"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275</w:t>
            </w:r>
          </w:p>
        </w:tc>
        <w:tc>
          <w:tcPr>
            <w:tcW w:w="3090" w:type="dxa"/>
            <w:vMerge w:val="restart"/>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共约</w:t>
            </w:r>
            <w:r w:rsidRPr="00360EE7">
              <w:rPr>
                <w:rFonts w:eastAsiaTheme="minorEastAsia"/>
                <w:bCs/>
                <w:szCs w:val="21"/>
              </w:rPr>
              <w:t>11t</w:t>
            </w:r>
            <w:r w:rsidRPr="00360EE7">
              <w:rPr>
                <w:rFonts w:eastAsiaTheme="minorEastAsia"/>
                <w:bCs/>
                <w:szCs w:val="21"/>
              </w:rPr>
              <w:t>重，</w:t>
            </w:r>
            <w:r w:rsidRPr="00360EE7">
              <w:rPr>
                <w:rFonts w:eastAsiaTheme="minorEastAsia"/>
                <w:kern w:val="0"/>
                <w:sz w:val="20"/>
                <w:szCs w:val="20"/>
              </w:rPr>
              <w:t>据</w:t>
            </w:r>
            <w:proofErr w:type="gramStart"/>
            <w:r w:rsidRPr="00360EE7">
              <w:rPr>
                <w:rFonts w:eastAsiaTheme="minorEastAsia"/>
                <w:kern w:val="0"/>
                <w:sz w:val="20"/>
                <w:szCs w:val="20"/>
              </w:rPr>
              <w:t>图施工</w:t>
            </w:r>
            <w:proofErr w:type="gramEnd"/>
          </w:p>
        </w:tc>
      </w:tr>
      <w:tr w:rsidR="00BD5572" w:rsidRPr="00360EE7" w:rsidTr="00137E80">
        <w:tc>
          <w:tcPr>
            <w:tcW w:w="704" w:type="dxa"/>
            <w:vAlign w:val="center"/>
          </w:tcPr>
          <w:p w:rsidR="00BD5572" w:rsidRPr="00360EE7" w:rsidRDefault="001B10A9" w:rsidP="00137E80">
            <w:pPr>
              <w:spacing w:line="360" w:lineRule="auto"/>
              <w:jc w:val="center"/>
              <w:rPr>
                <w:rFonts w:eastAsiaTheme="minorEastAsia"/>
                <w:bCs/>
                <w:szCs w:val="21"/>
              </w:rPr>
            </w:pPr>
            <w:r w:rsidRPr="00360EE7">
              <w:rPr>
                <w:rFonts w:eastAsiaTheme="minorEastAsia"/>
                <w:bCs/>
                <w:szCs w:val="21"/>
              </w:rPr>
              <w:t>2.</w:t>
            </w:r>
            <w:r w:rsidR="00BD5572" w:rsidRPr="00360EE7">
              <w:rPr>
                <w:rFonts w:eastAsiaTheme="minorEastAsia"/>
                <w:bCs/>
                <w:szCs w:val="21"/>
              </w:rPr>
              <w:t>2</w:t>
            </w:r>
          </w:p>
        </w:tc>
        <w:tc>
          <w:tcPr>
            <w:tcW w:w="1701"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钢梁</w:t>
            </w:r>
          </w:p>
        </w:tc>
        <w:tc>
          <w:tcPr>
            <w:tcW w:w="1559"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I16</w:t>
            </w:r>
          </w:p>
        </w:tc>
        <w:tc>
          <w:tcPr>
            <w:tcW w:w="709"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米</w:t>
            </w:r>
          </w:p>
        </w:tc>
        <w:tc>
          <w:tcPr>
            <w:tcW w:w="709"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186</w:t>
            </w:r>
          </w:p>
        </w:tc>
        <w:tc>
          <w:tcPr>
            <w:tcW w:w="3090" w:type="dxa"/>
            <w:vMerge/>
            <w:vAlign w:val="center"/>
          </w:tcPr>
          <w:p w:rsidR="00BD5572" w:rsidRPr="00360EE7" w:rsidRDefault="00BD5572" w:rsidP="00137E80">
            <w:pPr>
              <w:spacing w:line="360" w:lineRule="auto"/>
              <w:jc w:val="center"/>
              <w:rPr>
                <w:rFonts w:eastAsiaTheme="minorEastAsia"/>
                <w:bCs/>
                <w:szCs w:val="21"/>
              </w:rPr>
            </w:pPr>
          </w:p>
        </w:tc>
      </w:tr>
      <w:tr w:rsidR="00BD5572" w:rsidRPr="00360EE7" w:rsidTr="00137E80">
        <w:tc>
          <w:tcPr>
            <w:tcW w:w="704" w:type="dxa"/>
            <w:vAlign w:val="center"/>
          </w:tcPr>
          <w:p w:rsidR="00BD5572" w:rsidRPr="00360EE7" w:rsidRDefault="001B10A9" w:rsidP="00137E80">
            <w:pPr>
              <w:spacing w:line="360" w:lineRule="auto"/>
              <w:jc w:val="center"/>
              <w:rPr>
                <w:rFonts w:eastAsiaTheme="minorEastAsia"/>
                <w:bCs/>
                <w:szCs w:val="21"/>
              </w:rPr>
            </w:pPr>
            <w:r w:rsidRPr="00360EE7">
              <w:rPr>
                <w:rFonts w:eastAsiaTheme="minorEastAsia"/>
                <w:bCs/>
                <w:szCs w:val="21"/>
              </w:rPr>
              <w:t>2.</w:t>
            </w:r>
            <w:r w:rsidR="00BD5572" w:rsidRPr="00360EE7">
              <w:rPr>
                <w:rFonts w:eastAsiaTheme="minorEastAsia"/>
                <w:bCs/>
                <w:szCs w:val="21"/>
              </w:rPr>
              <w:t>3</w:t>
            </w:r>
          </w:p>
        </w:tc>
        <w:tc>
          <w:tcPr>
            <w:tcW w:w="1701"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植筋、植螺杆</w:t>
            </w:r>
          </w:p>
        </w:tc>
        <w:tc>
          <w:tcPr>
            <w:tcW w:w="1559"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kern w:val="0"/>
                <w:sz w:val="20"/>
                <w:szCs w:val="20"/>
              </w:rPr>
              <w:t>φ12</w:t>
            </w:r>
          </w:p>
        </w:tc>
        <w:tc>
          <w:tcPr>
            <w:tcW w:w="709"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米</w:t>
            </w:r>
          </w:p>
        </w:tc>
        <w:tc>
          <w:tcPr>
            <w:tcW w:w="709"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910</w:t>
            </w:r>
          </w:p>
        </w:tc>
        <w:tc>
          <w:tcPr>
            <w:tcW w:w="3090"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间距</w:t>
            </w:r>
            <w:r w:rsidRPr="00360EE7">
              <w:rPr>
                <w:rFonts w:eastAsiaTheme="minorEastAsia"/>
                <w:bCs/>
                <w:szCs w:val="21"/>
              </w:rPr>
              <w:t>200mm</w:t>
            </w:r>
            <w:r w:rsidRPr="00360EE7">
              <w:rPr>
                <w:rFonts w:eastAsiaTheme="minorEastAsia"/>
                <w:bCs/>
                <w:szCs w:val="21"/>
              </w:rPr>
              <w:t>；</w:t>
            </w:r>
            <w:r w:rsidRPr="00360EE7">
              <w:rPr>
                <w:rFonts w:eastAsiaTheme="minorEastAsia"/>
                <w:kern w:val="0"/>
                <w:sz w:val="20"/>
                <w:szCs w:val="20"/>
              </w:rPr>
              <w:t>据</w:t>
            </w:r>
            <w:proofErr w:type="gramStart"/>
            <w:r w:rsidRPr="00360EE7">
              <w:rPr>
                <w:rFonts w:eastAsiaTheme="minorEastAsia"/>
                <w:kern w:val="0"/>
                <w:sz w:val="20"/>
                <w:szCs w:val="20"/>
              </w:rPr>
              <w:t>图施工</w:t>
            </w:r>
            <w:proofErr w:type="gramEnd"/>
          </w:p>
        </w:tc>
      </w:tr>
      <w:tr w:rsidR="00BD5572" w:rsidRPr="00360EE7" w:rsidTr="00137E80">
        <w:tc>
          <w:tcPr>
            <w:tcW w:w="704" w:type="dxa"/>
            <w:vAlign w:val="center"/>
          </w:tcPr>
          <w:p w:rsidR="00BD5572" w:rsidRPr="00360EE7" w:rsidRDefault="001B10A9" w:rsidP="001B10A9">
            <w:pPr>
              <w:spacing w:line="360" w:lineRule="auto"/>
              <w:jc w:val="center"/>
              <w:rPr>
                <w:rFonts w:eastAsiaTheme="minorEastAsia"/>
                <w:bCs/>
                <w:szCs w:val="21"/>
              </w:rPr>
            </w:pPr>
            <w:r w:rsidRPr="00360EE7">
              <w:rPr>
                <w:rFonts w:eastAsiaTheme="minorEastAsia"/>
                <w:bCs/>
                <w:szCs w:val="21"/>
              </w:rPr>
              <w:t>2.4</w:t>
            </w:r>
          </w:p>
        </w:tc>
        <w:tc>
          <w:tcPr>
            <w:tcW w:w="1701" w:type="dxa"/>
            <w:vAlign w:val="center"/>
          </w:tcPr>
          <w:p w:rsidR="00BD5572" w:rsidRPr="00360EE7" w:rsidRDefault="00BD5572" w:rsidP="00137E80">
            <w:pPr>
              <w:spacing w:line="360" w:lineRule="auto"/>
              <w:jc w:val="center"/>
              <w:rPr>
                <w:rFonts w:eastAsiaTheme="minorEastAsia"/>
                <w:bCs/>
                <w:szCs w:val="21"/>
              </w:rPr>
            </w:pPr>
            <w:proofErr w:type="gramStart"/>
            <w:r w:rsidRPr="00360EE7">
              <w:rPr>
                <w:rFonts w:eastAsiaTheme="minorEastAsia"/>
                <w:bCs/>
                <w:szCs w:val="21"/>
              </w:rPr>
              <w:t>钢筋混凝土反梁</w:t>
            </w:r>
            <w:proofErr w:type="gramEnd"/>
          </w:p>
        </w:tc>
        <w:tc>
          <w:tcPr>
            <w:tcW w:w="1559"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截面尺寸</w:t>
            </w:r>
            <w:r w:rsidRPr="00360EE7">
              <w:rPr>
                <w:rFonts w:eastAsiaTheme="minorEastAsia"/>
                <w:bCs/>
                <w:szCs w:val="21"/>
              </w:rPr>
              <w:t>200mm×600mm</w:t>
            </w:r>
          </w:p>
        </w:tc>
        <w:tc>
          <w:tcPr>
            <w:tcW w:w="709"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米</w:t>
            </w:r>
          </w:p>
        </w:tc>
        <w:tc>
          <w:tcPr>
            <w:tcW w:w="709"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108</w:t>
            </w:r>
          </w:p>
        </w:tc>
        <w:tc>
          <w:tcPr>
            <w:tcW w:w="3090" w:type="dxa"/>
            <w:vAlign w:val="center"/>
          </w:tcPr>
          <w:p w:rsidR="00BD5572" w:rsidRPr="00360EE7" w:rsidRDefault="00BD5572" w:rsidP="00137E80">
            <w:pPr>
              <w:spacing w:line="360" w:lineRule="auto"/>
              <w:jc w:val="center"/>
              <w:rPr>
                <w:rFonts w:eastAsiaTheme="minorEastAsia"/>
                <w:bCs/>
                <w:szCs w:val="21"/>
              </w:rPr>
            </w:pPr>
            <w:proofErr w:type="gramStart"/>
            <w:r w:rsidRPr="00360EE7">
              <w:rPr>
                <w:rFonts w:eastAsiaTheme="minorEastAsia"/>
                <w:bCs/>
                <w:szCs w:val="21"/>
              </w:rPr>
              <w:t>反梁配筋</w:t>
            </w:r>
            <w:proofErr w:type="gramEnd"/>
            <w:r w:rsidRPr="00360EE7">
              <w:rPr>
                <w:rFonts w:eastAsiaTheme="minorEastAsia"/>
                <w:bCs/>
                <w:szCs w:val="21"/>
              </w:rPr>
              <w:t>为</w:t>
            </w:r>
            <w:r w:rsidRPr="00360EE7">
              <w:rPr>
                <w:rFonts w:eastAsiaTheme="minorEastAsia"/>
                <w:kern w:val="0"/>
                <w:sz w:val="20"/>
                <w:szCs w:val="20"/>
              </w:rPr>
              <w:t>φ12</w:t>
            </w:r>
            <w:r w:rsidRPr="00360EE7">
              <w:rPr>
                <w:rFonts w:eastAsiaTheme="minorEastAsia"/>
                <w:kern w:val="0"/>
                <w:sz w:val="20"/>
                <w:szCs w:val="20"/>
              </w:rPr>
              <w:t>、</w:t>
            </w:r>
            <w:r w:rsidRPr="00360EE7">
              <w:rPr>
                <w:rFonts w:eastAsiaTheme="minorEastAsia"/>
                <w:kern w:val="0"/>
                <w:sz w:val="20"/>
                <w:szCs w:val="20"/>
              </w:rPr>
              <w:t>φ8</w:t>
            </w:r>
            <w:r w:rsidRPr="00360EE7">
              <w:rPr>
                <w:rFonts w:eastAsiaTheme="minorEastAsia"/>
                <w:kern w:val="0"/>
                <w:sz w:val="20"/>
                <w:szCs w:val="20"/>
              </w:rPr>
              <w:t>，混凝土用量约为</w:t>
            </w:r>
            <w:r w:rsidRPr="00360EE7">
              <w:rPr>
                <w:rFonts w:eastAsiaTheme="minorEastAsia"/>
                <w:kern w:val="0"/>
                <w:sz w:val="20"/>
                <w:szCs w:val="20"/>
              </w:rPr>
              <w:t>13m</w:t>
            </w:r>
            <w:r w:rsidRPr="00360EE7">
              <w:rPr>
                <w:rFonts w:eastAsiaTheme="minorEastAsia"/>
                <w:kern w:val="0"/>
                <w:sz w:val="20"/>
                <w:szCs w:val="20"/>
                <w:vertAlign w:val="superscript"/>
              </w:rPr>
              <w:t>3</w:t>
            </w:r>
            <w:r w:rsidRPr="00360EE7">
              <w:rPr>
                <w:rFonts w:eastAsiaTheme="minorEastAsia"/>
                <w:kern w:val="0"/>
                <w:sz w:val="20"/>
                <w:szCs w:val="20"/>
              </w:rPr>
              <w:t>,</w:t>
            </w:r>
            <w:r w:rsidRPr="00360EE7">
              <w:rPr>
                <w:rFonts w:eastAsiaTheme="minorEastAsia"/>
                <w:kern w:val="0"/>
                <w:sz w:val="20"/>
                <w:szCs w:val="20"/>
              </w:rPr>
              <w:t>螺纹钢钢筋用量约为</w:t>
            </w:r>
            <w:r w:rsidRPr="00360EE7">
              <w:rPr>
                <w:rFonts w:eastAsiaTheme="minorEastAsia"/>
                <w:kern w:val="0"/>
                <w:sz w:val="20"/>
                <w:szCs w:val="20"/>
              </w:rPr>
              <w:t>3.3t</w:t>
            </w:r>
            <w:r w:rsidRPr="00360EE7">
              <w:rPr>
                <w:rFonts w:eastAsiaTheme="minorEastAsia"/>
                <w:kern w:val="0"/>
                <w:sz w:val="20"/>
                <w:szCs w:val="20"/>
              </w:rPr>
              <w:t>；据</w:t>
            </w:r>
            <w:proofErr w:type="gramStart"/>
            <w:r w:rsidRPr="00360EE7">
              <w:rPr>
                <w:rFonts w:eastAsiaTheme="minorEastAsia"/>
                <w:kern w:val="0"/>
                <w:sz w:val="20"/>
                <w:szCs w:val="20"/>
              </w:rPr>
              <w:t>图施工</w:t>
            </w:r>
            <w:proofErr w:type="gramEnd"/>
          </w:p>
        </w:tc>
      </w:tr>
      <w:tr w:rsidR="00BD5572" w:rsidRPr="00360EE7" w:rsidTr="00137E80">
        <w:tc>
          <w:tcPr>
            <w:tcW w:w="704" w:type="dxa"/>
            <w:vAlign w:val="center"/>
          </w:tcPr>
          <w:p w:rsidR="00BD5572" w:rsidRPr="00360EE7" w:rsidRDefault="001B10A9" w:rsidP="00137E80">
            <w:pPr>
              <w:spacing w:line="360" w:lineRule="auto"/>
              <w:jc w:val="center"/>
              <w:rPr>
                <w:rFonts w:eastAsiaTheme="minorEastAsia"/>
                <w:bCs/>
                <w:szCs w:val="21"/>
              </w:rPr>
            </w:pPr>
            <w:r w:rsidRPr="00360EE7">
              <w:rPr>
                <w:rFonts w:eastAsiaTheme="minorEastAsia"/>
                <w:bCs/>
                <w:szCs w:val="21"/>
              </w:rPr>
              <w:t>2.</w:t>
            </w:r>
            <w:r w:rsidR="00BD5572" w:rsidRPr="00360EE7">
              <w:rPr>
                <w:rFonts w:eastAsiaTheme="minorEastAsia"/>
                <w:bCs/>
                <w:szCs w:val="21"/>
              </w:rPr>
              <w:t>5</w:t>
            </w:r>
          </w:p>
        </w:tc>
        <w:tc>
          <w:tcPr>
            <w:tcW w:w="1701"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其他辅料及安装</w:t>
            </w:r>
          </w:p>
        </w:tc>
        <w:tc>
          <w:tcPr>
            <w:tcW w:w="1559" w:type="dxa"/>
            <w:vAlign w:val="center"/>
          </w:tcPr>
          <w:p w:rsidR="00BD5572" w:rsidRPr="00360EE7" w:rsidRDefault="00BD5572" w:rsidP="00137E80">
            <w:pPr>
              <w:spacing w:line="360" w:lineRule="auto"/>
              <w:jc w:val="center"/>
              <w:rPr>
                <w:rFonts w:eastAsiaTheme="minorEastAsia"/>
                <w:bCs/>
                <w:szCs w:val="21"/>
              </w:rPr>
            </w:pPr>
          </w:p>
        </w:tc>
        <w:tc>
          <w:tcPr>
            <w:tcW w:w="709"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项</w:t>
            </w:r>
          </w:p>
        </w:tc>
        <w:tc>
          <w:tcPr>
            <w:tcW w:w="709"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1</w:t>
            </w:r>
          </w:p>
        </w:tc>
        <w:tc>
          <w:tcPr>
            <w:tcW w:w="3090" w:type="dxa"/>
            <w:vAlign w:val="center"/>
          </w:tcPr>
          <w:p w:rsidR="00BD5572" w:rsidRPr="00360EE7" w:rsidRDefault="00BD5572" w:rsidP="00137E80">
            <w:pPr>
              <w:spacing w:line="360" w:lineRule="auto"/>
              <w:jc w:val="center"/>
              <w:rPr>
                <w:rFonts w:eastAsiaTheme="minorEastAsia"/>
                <w:bCs/>
                <w:szCs w:val="21"/>
              </w:rPr>
            </w:pPr>
          </w:p>
        </w:tc>
      </w:tr>
    </w:tbl>
    <w:p w:rsidR="00BD5572" w:rsidRPr="00360EE7" w:rsidRDefault="00BD5572" w:rsidP="00BD5572">
      <w:pPr>
        <w:spacing w:line="360" w:lineRule="auto"/>
        <w:ind w:firstLine="420"/>
        <w:rPr>
          <w:rFonts w:eastAsiaTheme="minorEastAsia"/>
          <w:bCs/>
          <w:szCs w:val="21"/>
        </w:rPr>
      </w:pPr>
    </w:p>
    <w:p w:rsidR="00BD5572" w:rsidRPr="00360EE7" w:rsidRDefault="00BD5572" w:rsidP="00BD5572">
      <w:pPr>
        <w:rPr>
          <w:rFonts w:eastAsiaTheme="minorEastAsia"/>
          <w:b/>
        </w:rPr>
      </w:pPr>
      <w:r w:rsidRPr="00360EE7">
        <w:rPr>
          <w:rFonts w:eastAsiaTheme="minorEastAsia"/>
          <w:b/>
        </w:rPr>
        <w:t>3</w:t>
      </w:r>
      <w:r w:rsidRPr="00360EE7">
        <w:rPr>
          <w:rFonts w:eastAsiaTheme="minorEastAsia"/>
          <w:b/>
        </w:rPr>
        <w:t>、技术要求及做法</w:t>
      </w:r>
    </w:p>
    <w:p w:rsidR="00BD5572" w:rsidRPr="00360EE7" w:rsidRDefault="001B10A9" w:rsidP="00BD5572">
      <w:pPr>
        <w:spacing w:line="360" w:lineRule="auto"/>
        <w:ind w:firstLine="420"/>
        <w:rPr>
          <w:rFonts w:eastAsiaTheme="minorEastAsia"/>
          <w:bCs/>
          <w:szCs w:val="21"/>
        </w:rPr>
      </w:pPr>
      <w:r w:rsidRPr="00360EE7">
        <w:rPr>
          <w:rFonts w:eastAsiaTheme="minorEastAsia" w:hint="eastAsia"/>
          <w:bCs/>
          <w:szCs w:val="21"/>
        </w:rPr>
        <w:t>3</w:t>
      </w:r>
      <w:r w:rsidRPr="00360EE7">
        <w:rPr>
          <w:rFonts w:eastAsiaTheme="minorEastAsia"/>
          <w:bCs/>
          <w:szCs w:val="21"/>
        </w:rPr>
        <w:t>.1</w:t>
      </w:r>
      <w:r w:rsidR="00BD5572" w:rsidRPr="00360EE7">
        <w:rPr>
          <w:rFonts w:eastAsiaTheme="minorEastAsia"/>
          <w:bCs/>
          <w:szCs w:val="21"/>
        </w:rPr>
        <w:t>本工程为在原有屋面层新增设备基础。</w:t>
      </w:r>
    </w:p>
    <w:p w:rsidR="00BD5572" w:rsidRPr="00360EE7" w:rsidRDefault="001B10A9" w:rsidP="00BD5572">
      <w:pPr>
        <w:spacing w:line="360" w:lineRule="auto"/>
        <w:ind w:firstLine="420"/>
        <w:rPr>
          <w:rFonts w:eastAsiaTheme="minorEastAsia"/>
          <w:bCs/>
          <w:szCs w:val="21"/>
        </w:rPr>
      </w:pPr>
      <w:r w:rsidRPr="00360EE7">
        <w:rPr>
          <w:rFonts w:eastAsiaTheme="minorEastAsia" w:hint="eastAsia"/>
          <w:bCs/>
          <w:szCs w:val="21"/>
        </w:rPr>
        <w:t>3</w:t>
      </w:r>
      <w:r w:rsidRPr="00360EE7">
        <w:rPr>
          <w:rFonts w:eastAsiaTheme="minorEastAsia"/>
          <w:bCs/>
          <w:szCs w:val="21"/>
        </w:rPr>
        <w:t>.2</w:t>
      </w:r>
      <w:r w:rsidR="00BD5572" w:rsidRPr="00360EE7">
        <w:rPr>
          <w:rFonts w:eastAsiaTheme="minorEastAsia"/>
          <w:bCs/>
          <w:szCs w:val="21"/>
        </w:rPr>
        <w:t>结构方案为在原屋面新增混凝土反梁，通过植筋与原有混凝土梁连接，在反梁上设置钢梁。设备固定在钢梁上。</w:t>
      </w:r>
    </w:p>
    <w:p w:rsidR="00BD5572" w:rsidRPr="00360EE7" w:rsidRDefault="001B10A9" w:rsidP="00BD5572">
      <w:pPr>
        <w:spacing w:line="360" w:lineRule="auto"/>
        <w:ind w:firstLine="420"/>
        <w:rPr>
          <w:rFonts w:eastAsiaTheme="minorEastAsia"/>
          <w:bCs/>
          <w:szCs w:val="21"/>
        </w:rPr>
      </w:pPr>
      <w:r w:rsidRPr="00360EE7">
        <w:rPr>
          <w:rFonts w:eastAsiaTheme="minorEastAsia" w:hint="eastAsia"/>
          <w:bCs/>
          <w:szCs w:val="21"/>
        </w:rPr>
        <w:t>3</w:t>
      </w:r>
      <w:r w:rsidRPr="00360EE7">
        <w:rPr>
          <w:rFonts w:eastAsiaTheme="minorEastAsia"/>
          <w:bCs/>
          <w:szCs w:val="21"/>
        </w:rPr>
        <w:t>.3</w:t>
      </w:r>
      <w:r w:rsidR="00BD5572" w:rsidRPr="00360EE7">
        <w:rPr>
          <w:rFonts w:eastAsiaTheme="minorEastAsia"/>
          <w:bCs/>
          <w:szCs w:val="21"/>
        </w:rPr>
        <w:t>专业施工单位在施工前应根据设计图纸，出具详细的施工方案，经设计人员审核同意后实施。</w:t>
      </w:r>
    </w:p>
    <w:p w:rsidR="00BD5572" w:rsidRPr="00360EE7" w:rsidRDefault="001B10A9" w:rsidP="00BD5572">
      <w:pPr>
        <w:spacing w:line="360" w:lineRule="auto"/>
        <w:ind w:firstLine="420"/>
        <w:rPr>
          <w:rFonts w:eastAsiaTheme="minorEastAsia"/>
          <w:bCs/>
          <w:szCs w:val="21"/>
        </w:rPr>
      </w:pPr>
      <w:r w:rsidRPr="00360EE7">
        <w:rPr>
          <w:rFonts w:eastAsiaTheme="minorEastAsia" w:hint="eastAsia"/>
          <w:bCs/>
          <w:szCs w:val="21"/>
        </w:rPr>
        <w:t>3.4</w:t>
      </w:r>
      <w:r w:rsidR="00BD5572" w:rsidRPr="00360EE7">
        <w:rPr>
          <w:rFonts w:eastAsiaTheme="minorEastAsia"/>
          <w:bCs/>
          <w:szCs w:val="21"/>
        </w:rPr>
        <w:t>新旧混凝土接触面处理</w:t>
      </w:r>
    </w:p>
    <w:p w:rsidR="00BD5572" w:rsidRPr="00360EE7" w:rsidRDefault="001B10A9" w:rsidP="00BD5572">
      <w:pPr>
        <w:spacing w:line="360" w:lineRule="auto"/>
        <w:ind w:firstLine="420"/>
        <w:rPr>
          <w:rFonts w:eastAsiaTheme="minorEastAsia"/>
          <w:bCs/>
          <w:szCs w:val="21"/>
        </w:rPr>
      </w:pPr>
      <w:r w:rsidRPr="00360EE7">
        <w:rPr>
          <w:rFonts w:eastAsiaTheme="minorEastAsia"/>
          <w:bCs/>
          <w:szCs w:val="21"/>
        </w:rPr>
        <w:t>3.4.1</w:t>
      </w:r>
      <w:r w:rsidR="00BD5572" w:rsidRPr="00360EE7">
        <w:rPr>
          <w:rFonts w:eastAsiaTheme="minorEastAsia"/>
          <w:bCs/>
          <w:szCs w:val="21"/>
        </w:rPr>
        <w:t>应将原混凝土结构的装饰层打掉并对原有混凝土存在的缺陷清理至密实部位，将表面凿毛。</w:t>
      </w:r>
    </w:p>
    <w:p w:rsidR="00BD5572" w:rsidRPr="00360EE7" w:rsidRDefault="001B10A9" w:rsidP="00BD5572">
      <w:pPr>
        <w:spacing w:line="360" w:lineRule="auto"/>
        <w:ind w:firstLine="420"/>
        <w:rPr>
          <w:rFonts w:eastAsiaTheme="minorEastAsia"/>
          <w:bCs/>
          <w:szCs w:val="21"/>
        </w:rPr>
      </w:pPr>
      <w:r w:rsidRPr="00360EE7">
        <w:rPr>
          <w:rFonts w:eastAsiaTheme="minorEastAsia"/>
          <w:bCs/>
          <w:szCs w:val="21"/>
        </w:rPr>
        <w:lastRenderedPageBreak/>
        <w:t>3.4.2</w:t>
      </w:r>
      <w:r w:rsidR="00BD5572" w:rsidRPr="00360EE7">
        <w:rPr>
          <w:rFonts w:eastAsiaTheme="minorEastAsia"/>
          <w:bCs/>
          <w:szCs w:val="21"/>
        </w:rPr>
        <w:t>原混凝土表面应冲洗干净</w:t>
      </w:r>
      <w:r w:rsidR="00BD5572" w:rsidRPr="00360EE7">
        <w:rPr>
          <w:rFonts w:eastAsiaTheme="minorEastAsia"/>
          <w:bCs/>
          <w:szCs w:val="21"/>
        </w:rPr>
        <w:t>,</w:t>
      </w:r>
      <w:r w:rsidR="00BD5572" w:rsidRPr="00360EE7">
        <w:rPr>
          <w:rFonts w:eastAsiaTheme="minorEastAsia"/>
          <w:bCs/>
          <w:szCs w:val="21"/>
        </w:rPr>
        <w:t>浇注混凝土前</w:t>
      </w:r>
      <w:r w:rsidR="00BD5572" w:rsidRPr="00360EE7">
        <w:rPr>
          <w:rFonts w:eastAsiaTheme="minorEastAsia"/>
          <w:bCs/>
          <w:szCs w:val="21"/>
        </w:rPr>
        <w:t>,</w:t>
      </w:r>
      <w:r w:rsidR="00BD5572" w:rsidRPr="00360EE7">
        <w:rPr>
          <w:rFonts w:eastAsiaTheme="minorEastAsia"/>
          <w:bCs/>
          <w:szCs w:val="21"/>
        </w:rPr>
        <w:t>原混凝土表面应以水泥浆等界面剂进行处理。</w:t>
      </w:r>
    </w:p>
    <w:p w:rsidR="00BD5572" w:rsidRPr="00360EE7" w:rsidRDefault="001B10A9" w:rsidP="00BD5572">
      <w:pPr>
        <w:spacing w:line="360" w:lineRule="auto"/>
        <w:ind w:firstLine="420"/>
        <w:rPr>
          <w:rFonts w:eastAsiaTheme="minorEastAsia"/>
          <w:bCs/>
          <w:szCs w:val="21"/>
        </w:rPr>
      </w:pPr>
      <w:r w:rsidRPr="00360EE7">
        <w:rPr>
          <w:rFonts w:eastAsiaTheme="minorEastAsia"/>
          <w:bCs/>
          <w:szCs w:val="21"/>
        </w:rPr>
        <w:t>3.4.3</w:t>
      </w:r>
      <w:r w:rsidR="00BD5572" w:rsidRPr="00360EE7">
        <w:rPr>
          <w:rFonts w:eastAsiaTheme="minorEastAsia"/>
          <w:bCs/>
          <w:szCs w:val="21"/>
        </w:rPr>
        <w:t>处理新旧混凝土接触面、凿除已施工部分时应轻敲慢凿，不得伤害原结构。必要时需在相应的周边结构增加可靠的临时支撑。</w:t>
      </w:r>
    </w:p>
    <w:p w:rsidR="00BD5572" w:rsidRPr="00360EE7" w:rsidRDefault="001B10A9" w:rsidP="00BD5572">
      <w:pPr>
        <w:spacing w:line="360" w:lineRule="auto"/>
        <w:ind w:firstLine="420"/>
        <w:rPr>
          <w:rFonts w:eastAsiaTheme="minorEastAsia"/>
          <w:bCs/>
          <w:szCs w:val="21"/>
        </w:rPr>
      </w:pPr>
      <w:r w:rsidRPr="00360EE7">
        <w:rPr>
          <w:rFonts w:eastAsiaTheme="minorEastAsia"/>
          <w:bCs/>
          <w:szCs w:val="21"/>
        </w:rPr>
        <w:t>3.5</w:t>
      </w:r>
      <w:r w:rsidR="00BD5572" w:rsidRPr="00360EE7">
        <w:rPr>
          <w:rFonts w:eastAsiaTheme="minorEastAsia"/>
          <w:bCs/>
          <w:szCs w:val="21"/>
        </w:rPr>
        <w:t>植筋</w:t>
      </w:r>
    </w:p>
    <w:p w:rsidR="00BD5572" w:rsidRPr="00360EE7" w:rsidRDefault="001B10A9" w:rsidP="00BD5572">
      <w:pPr>
        <w:spacing w:line="360" w:lineRule="auto"/>
        <w:ind w:firstLine="420"/>
        <w:rPr>
          <w:rFonts w:eastAsiaTheme="minorEastAsia"/>
          <w:bCs/>
          <w:szCs w:val="21"/>
        </w:rPr>
      </w:pPr>
      <w:r w:rsidRPr="00360EE7">
        <w:rPr>
          <w:rFonts w:eastAsiaTheme="minorEastAsia"/>
          <w:bCs/>
          <w:szCs w:val="21"/>
        </w:rPr>
        <w:t>3.5.1</w:t>
      </w:r>
      <w:r w:rsidR="00BD5572" w:rsidRPr="00360EE7">
        <w:rPr>
          <w:rFonts w:eastAsiaTheme="minorEastAsia"/>
          <w:bCs/>
          <w:szCs w:val="21"/>
        </w:rPr>
        <w:t>本工程加层柱、梁采用高强度建筑结构</w:t>
      </w:r>
      <w:proofErr w:type="gramStart"/>
      <w:r w:rsidR="00BD5572" w:rsidRPr="00360EE7">
        <w:rPr>
          <w:rFonts w:eastAsiaTheme="minorEastAsia"/>
          <w:bCs/>
          <w:szCs w:val="21"/>
        </w:rPr>
        <w:t>胶植筋</w:t>
      </w:r>
      <w:proofErr w:type="gramEnd"/>
      <w:r w:rsidR="00BD5572" w:rsidRPr="00360EE7">
        <w:rPr>
          <w:rFonts w:eastAsiaTheme="minorEastAsia"/>
          <w:bCs/>
          <w:szCs w:val="21"/>
        </w:rPr>
        <w:t>，并由有资质专业施工队施工。</w:t>
      </w:r>
    </w:p>
    <w:p w:rsidR="00BD5572" w:rsidRPr="00360EE7" w:rsidRDefault="001B10A9" w:rsidP="00BD5572">
      <w:pPr>
        <w:spacing w:line="360" w:lineRule="auto"/>
        <w:ind w:firstLine="420"/>
        <w:rPr>
          <w:rFonts w:eastAsiaTheme="minorEastAsia"/>
          <w:bCs/>
          <w:szCs w:val="21"/>
        </w:rPr>
      </w:pPr>
      <w:r w:rsidRPr="00360EE7">
        <w:rPr>
          <w:rFonts w:eastAsiaTheme="minorEastAsia"/>
          <w:bCs/>
          <w:szCs w:val="21"/>
        </w:rPr>
        <w:t>3.5.</w:t>
      </w:r>
      <w:proofErr w:type="gramStart"/>
      <w:r w:rsidRPr="00360EE7">
        <w:rPr>
          <w:rFonts w:eastAsiaTheme="minorEastAsia"/>
          <w:bCs/>
          <w:szCs w:val="21"/>
        </w:rPr>
        <w:t>2</w:t>
      </w:r>
      <w:r w:rsidR="00BD5572" w:rsidRPr="00360EE7">
        <w:rPr>
          <w:rFonts w:eastAsiaTheme="minorEastAsia"/>
          <w:bCs/>
          <w:szCs w:val="21"/>
        </w:rPr>
        <w:t>对拟植钢筋</w:t>
      </w:r>
      <w:proofErr w:type="gramEnd"/>
      <w:r w:rsidR="00BD5572" w:rsidRPr="00360EE7">
        <w:rPr>
          <w:rFonts w:eastAsiaTheme="minorEastAsia"/>
          <w:bCs/>
          <w:szCs w:val="21"/>
        </w:rPr>
        <w:t>位置进行定位与放线（如遇下部钢筋位置影响，现场</w:t>
      </w:r>
      <w:proofErr w:type="gramStart"/>
      <w:r w:rsidR="00BD5572" w:rsidRPr="00360EE7">
        <w:rPr>
          <w:rFonts w:eastAsiaTheme="minorEastAsia"/>
          <w:bCs/>
          <w:szCs w:val="21"/>
        </w:rPr>
        <w:t>确定被植钢筋</w:t>
      </w:r>
      <w:proofErr w:type="gramEnd"/>
      <w:r w:rsidR="00BD5572" w:rsidRPr="00360EE7">
        <w:rPr>
          <w:rFonts w:eastAsiaTheme="minorEastAsia"/>
          <w:bCs/>
          <w:szCs w:val="21"/>
        </w:rPr>
        <w:t>位置的调整）。</w:t>
      </w:r>
    </w:p>
    <w:p w:rsidR="00BD5572" w:rsidRPr="00360EE7" w:rsidRDefault="001B10A9" w:rsidP="00BD5572">
      <w:pPr>
        <w:spacing w:line="360" w:lineRule="auto"/>
        <w:ind w:firstLine="420"/>
        <w:rPr>
          <w:rFonts w:eastAsiaTheme="minorEastAsia"/>
          <w:bCs/>
          <w:szCs w:val="21"/>
        </w:rPr>
      </w:pPr>
      <w:r w:rsidRPr="00360EE7">
        <w:rPr>
          <w:rFonts w:eastAsiaTheme="minorEastAsia"/>
          <w:bCs/>
          <w:szCs w:val="21"/>
        </w:rPr>
        <w:t>3.5.3</w:t>
      </w:r>
      <w:proofErr w:type="gramStart"/>
      <w:r w:rsidR="00BD5572" w:rsidRPr="00360EE7">
        <w:rPr>
          <w:rFonts w:eastAsiaTheme="minorEastAsia"/>
          <w:bCs/>
          <w:szCs w:val="21"/>
        </w:rPr>
        <w:t>根据被植钢筋</w:t>
      </w:r>
      <w:proofErr w:type="gramEnd"/>
      <w:r w:rsidR="00BD5572" w:rsidRPr="00360EE7">
        <w:rPr>
          <w:rFonts w:eastAsiaTheme="minorEastAsia"/>
          <w:bCs/>
          <w:szCs w:val="21"/>
        </w:rPr>
        <w:t>的直径以确定钻孔直径和钻孔深度，进行钻孔。</w:t>
      </w:r>
      <w:proofErr w:type="gramStart"/>
      <w:r w:rsidR="00BD5572" w:rsidRPr="00360EE7">
        <w:rPr>
          <w:rFonts w:eastAsiaTheme="minorEastAsia"/>
          <w:bCs/>
          <w:szCs w:val="21"/>
        </w:rPr>
        <w:t>植筋孔应</w:t>
      </w:r>
      <w:proofErr w:type="gramEnd"/>
      <w:r w:rsidR="00BD5572" w:rsidRPr="00360EE7">
        <w:rPr>
          <w:rFonts w:eastAsiaTheme="minorEastAsia"/>
          <w:bCs/>
          <w:szCs w:val="21"/>
        </w:rPr>
        <w:t>避开受力主筋，对于废孔，应用化学锚固胶或高强度等级的树脂水泥砂浆填实。</w:t>
      </w:r>
      <w:proofErr w:type="gramStart"/>
      <w:r w:rsidR="00BD5572" w:rsidRPr="00360EE7">
        <w:rPr>
          <w:rFonts w:eastAsiaTheme="minorEastAsia"/>
          <w:bCs/>
          <w:szCs w:val="21"/>
        </w:rPr>
        <w:t>钻孔距柱边缘</w:t>
      </w:r>
      <w:proofErr w:type="gramEnd"/>
      <w:r w:rsidR="00BD5572" w:rsidRPr="00360EE7">
        <w:rPr>
          <w:rFonts w:eastAsiaTheme="minorEastAsia"/>
          <w:bCs/>
          <w:szCs w:val="21"/>
        </w:rPr>
        <w:t>50mm,</w:t>
      </w:r>
      <w:proofErr w:type="gramStart"/>
      <w:r w:rsidR="00BD5572" w:rsidRPr="00360EE7">
        <w:rPr>
          <w:rFonts w:eastAsiaTheme="minorEastAsia"/>
          <w:bCs/>
          <w:szCs w:val="21"/>
        </w:rPr>
        <w:t>孔深超过</w:t>
      </w:r>
      <w:proofErr w:type="gramEnd"/>
      <w:r w:rsidR="00BD5572" w:rsidRPr="00360EE7">
        <w:rPr>
          <w:rFonts w:eastAsiaTheme="minorEastAsia"/>
          <w:bCs/>
          <w:szCs w:val="21"/>
        </w:rPr>
        <w:t>20cm</w:t>
      </w:r>
      <w:r w:rsidR="00BD5572" w:rsidRPr="00360EE7">
        <w:rPr>
          <w:rFonts w:eastAsiaTheme="minorEastAsia"/>
          <w:bCs/>
          <w:szCs w:val="21"/>
        </w:rPr>
        <w:t>时使用混合管延长器。</w:t>
      </w:r>
    </w:p>
    <w:p w:rsidR="00BD5572" w:rsidRPr="00360EE7" w:rsidRDefault="001B10A9" w:rsidP="00BD5572">
      <w:pPr>
        <w:spacing w:line="360" w:lineRule="auto"/>
        <w:ind w:firstLine="420"/>
        <w:rPr>
          <w:rFonts w:eastAsiaTheme="minorEastAsia"/>
          <w:bCs/>
          <w:szCs w:val="21"/>
        </w:rPr>
      </w:pPr>
      <w:r w:rsidRPr="00360EE7">
        <w:rPr>
          <w:rFonts w:eastAsiaTheme="minorEastAsia"/>
          <w:bCs/>
          <w:szCs w:val="21"/>
        </w:rPr>
        <w:t>3.5.4</w:t>
      </w:r>
      <w:r w:rsidR="00BD5572" w:rsidRPr="00360EE7">
        <w:rPr>
          <w:rFonts w:eastAsiaTheme="minorEastAsia"/>
          <w:bCs/>
          <w:szCs w:val="21"/>
        </w:rPr>
        <w:t>对钻孔进行清理，为保证结构胶粘剂与混凝土的粘合，在采用压缩空气清孔后，再用脱脂棉沾丙酮擦洗孔壁，此时应保持孔内干燥。</w:t>
      </w:r>
    </w:p>
    <w:p w:rsidR="00BD5572" w:rsidRPr="00360EE7" w:rsidRDefault="001B10A9" w:rsidP="00BD5572">
      <w:pPr>
        <w:spacing w:line="360" w:lineRule="auto"/>
        <w:ind w:firstLine="420"/>
        <w:rPr>
          <w:rFonts w:eastAsiaTheme="minorEastAsia"/>
          <w:bCs/>
          <w:szCs w:val="21"/>
        </w:rPr>
      </w:pPr>
      <w:r w:rsidRPr="00360EE7">
        <w:rPr>
          <w:rFonts w:eastAsiaTheme="minorEastAsia"/>
          <w:bCs/>
          <w:szCs w:val="21"/>
        </w:rPr>
        <w:t>3.5.5</w:t>
      </w:r>
      <w:r w:rsidR="00BD5572" w:rsidRPr="00360EE7">
        <w:rPr>
          <w:rFonts w:eastAsiaTheme="minorEastAsia"/>
          <w:bCs/>
          <w:szCs w:val="21"/>
        </w:rPr>
        <w:t>钻孔处理后，应由工程监理、业主</w:t>
      </w:r>
      <w:proofErr w:type="gramStart"/>
      <w:r w:rsidR="00BD5572" w:rsidRPr="00360EE7">
        <w:rPr>
          <w:rFonts w:eastAsiaTheme="minorEastAsia"/>
          <w:bCs/>
          <w:szCs w:val="21"/>
        </w:rPr>
        <w:t>参加逐孔验收</w:t>
      </w:r>
      <w:proofErr w:type="gramEnd"/>
      <w:r w:rsidR="00BD5572" w:rsidRPr="00360EE7">
        <w:rPr>
          <w:rFonts w:eastAsiaTheme="minorEastAsia"/>
          <w:bCs/>
          <w:szCs w:val="21"/>
        </w:rPr>
        <w:t>并做好隐蔽工程记录。</w:t>
      </w:r>
    </w:p>
    <w:p w:rsidR="00BD5572" w:rsidRPr="00360EE7" w:rsidRDefault="001B10A9" w:rsidP="00BD5572">
      <w:pPr>
        <w:spacing w:line="360" w:lineRule="auto"/>
        <w:ind w:firstLine="420"/>
        <w:rPr>
          <w:rFonts w:eastAsiaTheme="minorEastAsia"/>
          <w:bCs/>
          <w:szCs w:val="21"/>
        </w:rPr>
      </w:pPr>
      <w:r w:rsidRPr="00360EE7">
        <w:rPr>
          <w:rFonts w:eastAsiaTheme="minorEastAsia"/>
          <w:bCs/>
          <w:szCs w:val="21"/>
        </w:rPr>
        <w:t>3.5.6</w:t>
      </w:r>
      <w:r w:rsidR="00BD5572" w:rsidRPr="00360EE7">
        <w:rPr>
          <w:rFonts w:eastAsiaTheme="minorEastAsia"/>
          <w:bCs/>
          <w:szCs w:val="21"/>
        </w:rPr>
        <w:t>按</w:t>
      </w:r>
      <w:proofErr w:type="gramStart"/>
      <w:r w:rsidR="00BD5572" w:rsidRPr="00360EE7">
        <w:rPr>
          <w:rFonts w:eastAsiaTheme="minorEastAsia"/>
          <w:bCs/>
          <w:szCs w:val="21"/>
        </w:rPr>
        <w:t>胶种配胶并</w:t>
      </w:r>
      <w:proofErr w:type="gramEnd"/>
      <w:r w:rsidR="00BD5572" w:rsidRPr="00360EE7">
        <w:rPr>
          <w:rFonts w:eastAsiaTheme="minorEastAsia"/>
          <w:bCs/>
          <w:szCs w:val="21"/>
        </w:rPr>
        <w:t>向钻孔注胶，注胶时应注意排除钻孔内的空气，并以钢筋植入后略有被挤出为度。</w:t>
      </w:r>
    </w:p>
    <w:p w:rsidR="00BD5572" w:rsidRPr="00360EE7" w:rsidRDefault="001B10A9" w:rsidP="00BD5572">
      <w:pPr>
        <w:spacing w:line="360" w:lineRule="auto"/>
        <w:ind w:firstLine="420"/>
        <w:rPr>
          <w:rFonts w:eastAsiaTheme="minorEastAsia"/>
          <w:bCs/>
          <w:szCs w:val="21"/>
        </w:rPr>
      </w:pPr>
      <w:r w:rsidRPr="00360EE7">
        <w:rPr>
          <w:rFonts w:eastAsiaTheme="minorEastAsia"/>
          <w:bCs/>
          <w:szCs w:val="21"/>
        </w:rPr>
        <w:t>3.5.7</w:t>
      </w:r>
      <w:r w:rsidR="00BD5572" w:rsidRPr="00360EE7">
        <w:rPr>
          <w:rFonts w:eastAsiaTheme="minorEastAsia"/>
          <w:bCs/>
          <w:szCs w:val="21"/>
        </w:rPr>
        <w:t>采取无锈的钢筋植入钻孔，旋转钢筋以利结构胶与钻孔壁粘合，植入的钢筋做临时固定。</w:t>
      </w:r>
    </w:p>
    <w:p w:rsidR="00BD5572" w:rsidRPr="00360EE7" w:rsidRDefault="001B10A9" w:rsidP="00BD5572">
      <w:pPr>
        <w:spacing w:line="360" w:lineRule="auto"/>
        <w:ind w:firstLine="420"/>
        <w:rPr>
          <w:rFonts w:eastAsiaTheme="minorEastAsia"/>
          <w:bCs/>
          <w:szCs w:val="21"/>
        </w:rPr>
      </w:pPr>
      <w:r w:rsidRPr="00360EE7">
        <w:rPr>
          <w:rFonts w:eastAsiaTheme="minorEastAsia"/>
          <w:bCs/>
          <w:szCs w:val="21"/>
        </w:rPr>
        <w:t>3.5.8</w:t>
      </w:r>
      <w:r w:rsidR="00BD5572" w:rsidRPr="00360EE7">
        <w:rPr>
          <w:rFonts w:eastAsiaTheme="minorEastAsia"/>
          <w:bCs/>
          <w:szCs w:val="21"/>
        </w:rPr>
        <w:t>植筋</w:t>
      </w:r>
      <w:proofErr w:type="gramStart"/>
      <w:r w:rsidR="00BD5572" w:rsidRPr="00360EE7">
        <w:rPr>
          <w:rFonts w:eastAsiaTheme="minorEastAsia"/>
          <w:bCs/>
          <w:szCs w:val="21"/>
        </w:rPr>
        <w:t>置入锚孔后</w:t>
      </w:r>
      <w:proofErr w:type="gramEnd"/>
      <w:r w:rsidR="00BD5572" w:rsidRPr="00360EE7">
        <w:rPr>
          <w:rFonts w:eastAsiaTheme="minorEastAsia"/>
          <w:bCs/>
          <w:szCs w:val="21"/>
        </w:rPr>
        <w:t>，在固化完成之前，应按厂家所提供的养生条件进行固化养生，固化期间禁止扰动。</w:t>
      </w:r>
    </w:p>
    <w:p w:rsidR="00BD5572" w:rsidRPr="00360EE7" w:rsidRDefault="001B10A9" w:rsidP="00BD5572">
      <w:pPr>
        <w:spacing w:line="360" w:lineRule="auto"/>
        <w:ind w:firstLine="420"/>
        <w:rPr>
          <w:rFonts w:eastAsiaTheme="minorEastAsia"/>
          <w:bCs/>
          <w:szCs w:val="21"/>
        </w:rPr>
      </w:pPr>
      <w:r w:rsidRPr="00360EE7">
        <w:rPr>
          <w:rFonts w:eastAsiaTheme="minorEastAsia"/>
          <w:bCs/>
          <w:szCs w:val="21"/>
        </w:rPr>
        <w:t>3.5.9</w:t>
      </w:r>
      <w:r w:rsidR="00BD5572" w:rsidRPr="00360EE7">
        <w:rPr>
          <w:rFonts w:eastAsiaTheme="minorEastAsia"/>
          <w:bCs/>
          <w:szCs w:val="21"/>
        </w:rPr>
        <w:t>结构胶固化后，采用千斤顶与传感器进行现场植筋的</w:t>
      </w:r>
      <w:proofErr w:type="gramStart"/>
      <w:r w:rsidR="00BD5572" w:rsidRPr="00360EE7">
        <w:rPr>
          <w:rFonts w:eastAsiaTheme="minorEastAsia"/>
          <w:bCs/>
          <w:szCs w:val="21"/>
        </w:rPr>
        <w:t>拔拉</w:t>
      </w:r>
      <w:proofErr w:type="gramEnd"/>
      <w:r w:rsidR="00BD5572" w:rsidRPr="00360EE7">
        <w:rPr>
          <w:rFonts w:eastAsiaTheme="minorEastAsia"/>
          <w:bCs/>
          <w:szCs w:val="21"/>
        </w:rPr>
        <w:t>试验，以检验植筋的性能。</w:t>
      </w:r>
    </w:p>
    <w:p w:rsidR="00BD5572" w:rsidRPr="00360EE7" w:rsidRDefault="001B10A9" w:rsidP="00BD5572">
      <w:pPr>
        <w:spacing w:line="360" w:lineRule="auto"/>
        <w:ind w:firstLine="420"/>
        <w:rPr>
          <w:rFonts w:eastAsiaTheme="minorEastAsia"/>
          <w:bCs/>
          <w:szCs w:val="21"/>
        </w:rPr>
      </w:pPr>
      <w:r w:rsidRPr="00360EE7">
        <w:rPr>
          <w:rFonts w:eastAsiaTheme="minorEastAsia"/>
          <w:bCs/>
          <w:szCs w:val="21"/>
        </w:rPr>
        <w:t>3.5.10</w:t>
      </w:r>
      <w:r w:rsidR="00BD5572" w:rsidRPr="00360EE7">
        <w:rPr>
          <w:rFonts w:eastAsiaTheme="minorEastAsia"/>
          <w:bCs/>
          <w:szCs w:val="21"/>
        </w:rPr>
        <w:t>施工浇注混凝土前</w:t>
      </w:r>
      <w:r w:rsidR="00BD5572" w:rsidRPr="00360EE7">
        <w:rPr>
          <w:rFonts w:eastAsiaTheme="minorEastAsia"/>
          <w:bCs/>
          <w:szCs w:val="21"/>
        </w:rPr>
        <w:t>,</w:t>
      </w:r>
      <w:r w:rsidR="00BD5572" w:rsidRPr="00360EE7">
        <w:rPr>
          <w:rFonts w:eastAsiaTheme="minorEastAsia"/>
          <w:bCs/>
          <w:szCs w:val="21"/>
        </w:rPr>
        <w:t>需将表面凿毛用鼓风机吹干</w:t>
      </w:r>
      <w:r w:rsidR="00BD5572" w:rsidRPr="00360EE7">
        <w:rPr>
          <w:rFonts w:eastAsiaTheme="minorEastAsia"/>
          <w:bCs/>
          <w:szCs w:val="21"/>
        </w:rPr>
        <w:t>,</w:t>
      </w:r>
      <w:r w:rsidR="00BD5572" w:rsidRPr="00360EE7">
        <w:rPr>
          <w:rFonts w:eastAsiaTheme="minorEastAsia"/>
          <w:bCs/>
          <w:szCs w:val="21"/>
        </w:rPr>
        <w:t>浇筑前</w:t>
      </w:r>
      <w:proofErr w:type="gramStart"/>
      <w:r w:rsidR="00BD5572" w:rsidRPr="00360EE7">
        <w:rPr>
          <w:rFonts w:eastAsiaTheme="minorEastAsia"/>
          <w:bCs/>
          <w:szCs w:val="21"/>
        </w:rPr>
        <w:t>表面刷素水泥浆</w:t>
      </w:r>
      <w:proofErr w:type="gramEnd"/>
      <w:r w:rsidR="00BD5572" w:rsidRPr="00360EE7">
        <w:rPr>
          <w:rFonts w:eastAsiaTheme="minorEastAsia"/>
          <w:bCs/>
          <w:szCs w:val="21"/>
        </w:rPr>
        <w:t>一道。</w:t>
      </w:r>
    </w:p>
    <w:p w:rsidR="00BD5572" w:rsidRPr="00360EE7" w:rsidRDefault="00BD5572" w:rsidP="00BD5572">
      <w:pPr>
        <w:spacing w:line="360" w:lineRule="auto"/>
        <w:ind w:firstLine="420"/>
        <w:rPr>
          <w:rFonts w:eastAsiaTheme="minorEastAsia"/>
          <w:bCs/>
          <w:szCs w:val="21"/>
        </w:rPr>
      </w:pPr>
      <w:r w:rsidRPr="00360EE7">
        <w:rPr>
          <w:rFonts w:eastAsiaTheme="minorEastAsia"/>
          <w:bCs/>
          <w:szCs w:val="21"/>
        </w:rPr>
        <w:t>6</w:t>
      </w:r>
      <w:r w:rsidRPr="00360EE7">
        <w:rPr>
          <w:rFonts w:eastAsiaTheme="minorEastAsia"/>
          <w:bCs/>
          <w:szCs w:val="21"/>
        </w:rPr>
        <w:t>、未注明事宜需按下列规范要求进行施工：</w:t>
      </w:r>
    </w:p>
    <w:p w:rsidR="00BD5572" w:rsidRPr="00360EE7" w:rsidRDefault="00BD5572" w:rsidP="00BD5572">
      <w:pPr>
        <w:spacing w:line="360" w:lineRule="auto"/>
        <w:ind w:firstLine="420"/>
        <w:rPr>
          <w:rFonts w:eastAsiaTheme="minorEastAsia"/>
          <w:bCs/>
          <w:szCs w:val="21"/>
        </w:rPr>
      </w:pPr>
      <w:r w:rsidRPr="00360EE7">
        <w:rPr>
          <w:rFonts w:eastAsiaTheme="minorEastAsia"/>
          <w:bCs/>
          <w:szCs w:val="21"/>
        </w:rPr>
        <w:t>《混凝土结构设计规范》</w:t>
      </w:r>
      <w:r w:rsidRPr="00360EE7">
        <w:rPr>
          <w:rFonts w:eastAsiaTheme="minorEastAsia"/>
          <w:bCs/>
          <w:szCs w:val="21"/>
        </w:rPr>
        <w:t>(GB50010-2010) (2015</w:t>
      </w:r>
      <w:r w:rsidRPr="00360EE7">
        <w:rPr>
          <w:rFonts w:eastAsiaTheme="minorEastAsia"/>
          <w:bCs/>
          <w:szCs w:val="21"/>
        </w:rPr>
        <w:t>版</w:t>
      </w:r>
      <w:r w:rsidRPr="00360EE7">
        <w:rPr>
          <w:rFonts w:eastAsiaTheme="minorEastAsia"/>
          <w:bCs/>
          <w:szCs w:val="21"/>
        </w:rPr>
        <w:t>)</w:t>
      </w:r>
    </w:p>
    <w:p w:rsidR="00BD5572" w:rsidRPr="00360EE7" w:rsidRDefault="00BD5572" w:rsidP="00BD5572">
      <w:pPr>
        <w:spacing w:line="360" w:lineRule="auto"/>
        <w:ind w:firstLine="420"/>
        <w:rPr>
          <w:rFonts w:eastAsiaTheme="minorEastAsia"/>
          <w:bCs/>
          <w:szCs w:val="21"/>
        </w:rPr>
      </w:pPr>
      <w:r w:rsidRPr="00360EE7">
        <w:rPr>
          <w:rFonts w:eastAsiaTheme="minorEastAsia"/>
          <w:bCs/>
          <w:szCs w:val="21"/>
        </w:rPr>
        <w:t>《混凝土结构加固设计规范》</w:t>
      </w:r>
      <w:r w:rsidRPr="00360EE7">
        <w:rPr>
          <w:rFonts w:eastAsiaTheme="minorEastAsia"/>
          <w:bCs/>
          <w:szCs w:val="21"/>
        </w:rPr>
        <w:t>(GB50367-2013)</w:t>
      </w:r>
    </w:p>
    <w:p w:rsidR="00BD5572" w:rsidRPr="00360EE7" w:rsidRDefault="00BD5572" w:rsidP="00BD5572">
      <w:pPr>
        <w:rPr>
          <w:rFonts w:eastAsiaTheme="minorEastAsia"/>
          <w:b/>
        </w:rPr>
      </w:pPr>
      <w:r w:rsidRPr="00360EE7">
        <w:rPr>
          <w:rFonts w:eastAsiaTheme="minorEastAsia"/>
          <w:b/>
        </w:rPr>
        <w:t>（二）屋顶防水修复</w:t>
      </w:r>
    </w:p>
    <w:p w:rsidR="00BD5572" w:rsidRPr="00360EE7" w:rsidRDefault="00BD5572" w:rsidP="00BD5572">
      <w:pPr>
        <w:spacing w:line="360" w:lineRule="auto"/>
        <w:ind w:firstLine="420"/>
        <w:rPr>
          <w:rFonts w:eastAsiaTheme="minorEastAsia"/>
          <w:bCs/>
          <w:szCs w:val="21"/>
        </w:rPr>
      </w:pPr>
      <w:r w:rsidRPr="00360EE7">
        <w:rPr>
          <w:rFonts w:eastAsiaTheme="minorEastAsia"/>
          <w:bCs/>
          <w:szCs w:val="21"/>
        </w:rPr>
        <w:t>1</w:t>
      </w:r>
      <w:r w:rsidRPr="00360EE7">
        <w:rPr>
          <w:rFonts w:eastAsiaTheme="minorEastAsia"/>
          <w:bCs/>
          <w:szCs w:val="21"/>
        </w:rPr>
        <w:t>、建设内容</w:t>
      </w:r>
    </w:p>
    <w:p w:rsidR="00BD5572" w:rsidRPr="00360EE7" w:rsidRDefault="00BD5572" w:rsidP="00BD5572">
      <w:pPr>
        <w:spacing w:line="360" w:lineRule="auto"/>
        <w:ind w:firstLine="420"/>
        <w:rPr>
          <w:rFonts w:eastAsiaTheme="minorEastAsia"/>
          <w:bCs/>
          <w:szCs w:val="21"/>
        </w:rPr>
      </w:pPr>
      <w:r w:rsidRPr="00360EE7">
        <w:rPr>
          <w:rFonts w:eastAsiaTheme="minorEastAsia"/>
          <w:bCs/>
          <w:szCs w:val="21"/>
        </w:rPr>
        <w:t>因楼顶建设设备安装基础，对屋面防水保温层有一定的破环，为保持屋顶防水及保温特性，因此在设备基础建设完成后，修缮局部被破坏防水及保温层，建设面积约为</w:t>
      </w:r>
      <w:r w:rsidRPr="00360EE7">
        <w:rPr>
          <w:rFonts w:eastAsiaTheme="minorEastAsia"/>
          <w:bCs/>
          <w:szCs w:val="21"/>
        </w:rPr>
        <w:t>550</w:t>
      </w:r>
      <w:r w:rsidRPr="00360EE7">
        <w:rPr>
          <w:rFonts w:eastAsiaTheme="minorEastAsia"/>
          <w:bCs/>
          <w:szCs w:val="21"/>
        </w:rPr>
        <w:t>平方米，</w:t>
      </w:r>
      <w:r w:rsidRPr="00360EE7">
        <w:rPr>
          <w:rFonts w:eastAsiaTheme="minorEastAsia"/>
          <w:bCs/>
          <w:szCs w:val="21"/>
        </w:rPr>
        <w:lastRenderedPageBreak/>
        <w:t>包含设备基础工程建设时破坏的屋面防水和屋面原有女儿墙、过梁等防水破损处修补，主要耗材清单如下，具体工程量参见施工图所示。</w:t>
      </w:r>
    </w:p>
    <w:p w:rsidR="00BD5572" w:rsidRPr="00360EE7" w:rsidRDefault="00BD5572" w:rsidP="00BD5572">
      <w:pPr>
        <w:spacing w:line="360" w:lineRule="auto"/>
        <w:jc w:val="center"/>
        <w:rPr>
          <w:rFonts w:eastAsiaTheme="minorEastAsia"/>
          <w:b/>
          <w:szCs w:val="21"/>
        </w:rPr>
      </w:pPr>
      <w:r w:rsidRPr="00360EE7">
        <w:rPr>
          <w:rFonts w:eastAsiaTheme="minorEastAsia"/>
          <w:b/>
          <w:szCs w:val="21"/>
        </w:rPr>
        <w:t>屋面防水修补工程主要耗材清单</w:t>
      </w:r>
    </w:p>
    <w:tbl>
      <w:tblPr>
        <w:tblStyle w:val="af1"/>
        <w:tblW w:w="8755" w:type="dxa"/>
        <w:tblLook w:val="04A0" w:firstRow="1" w:lastRow="0" w:firstColumn="1" w:lastColumn="0" w:noHBand="0" w:noVBand="1"/>
      </w:tblPr>
      <w:tblGrid>
        <w:gridCol w:w="704"/>
        <w:gridCol w:w="2381"/>
        <w:gridCol w:w="1559"/>
        <w:gridCol w:w="709"/>
        <w:gridCol w:w="709"/>
        <w:gridCol w:w="2693"/>
      </w:tblGrid>
      <w:tr w:rsidR="00BD5572" w:rsidRPr="00360EE7" w:rsidTr="00137E80">
        <w:tc>
          <w:tcPr>
            <w:tcW w:w="704" w:type="dxa"/>
            <w:vAlign w:val="center"/>
          </w:tcPr>
          <w:p w:rsidR="00BD5572" w:rsidRPr="00360EE7" w:rsidRDefault="00BD5572" w:rsidP="00137E80">
            <w:pPr>
              <w:spacing w:line="360" w:lineRule="auto"/>
              <w:jc w:val="center"/>
              <w:rPr>
                <w:rFonts w:eastAsiaTheme="minorEastAsia"/>
                <w:b/>
                <w:szCs w:val="21"/>
              </w:rPr>
            </w:pPr>
            <w:r w:rsidRPr="00360EE7">
              <w:rPr>
                <w:rFonts w:eastAsiaTheme="minorEastAsia"/>
                <w:b/>
                <w:szCs w:val="21"/>
              </w:rPr>
              <w:t>序号</w:t>
            </w:r>
          </w:p>
        </w:tc>
        <w:tc>
          <w:tcPr>
            <w:tcW w:w="2381" w:type="dxa"/>
            <w:vAlign w:val="center"/>
          </w:tcPr>
          <w:p w:rsidR="00BD5572" w:rsidRPr="00360EE7" w:rsidRDefault="00BD5572" w:rsidP="00137E80">
            <w:pPr>
              <w:spacing w:line="360" w:lineRule="auto"/>
              <w:jc w:val="center"/>
              <w:rPr>
                <w:rFonts w:eastAsiaTheme="minorEastAsia"/>
                <w:b/>
                <w:szCs w:val="21"/>
              </w:rPr>
            </w:pPr>
            <w:r w:rsidRPr="00360EE7">
              <w:rPr>
                <w:rFonts w:eastAsiaTheme="minorEastAsia"/>
                <w:b/>
                <w:szCs w:val="21"/>
              </w:rPr>
              <w:t>名称</w:t>
            </w:r>
          </w:p>
        </w:tc>
        <w:tc>
          <w:tcPr>
            <w:tcW w:w="1559" w:type="dxa"/>
            <w:vAlign w:val="center"/>
          </w:tcPr>
          <w:p w:rsidR="00BD5572" w:rsidRPr="00360EE7" w:rsidRDefault="00BD5572" w:rsidP="00137E80">
            <w:pPr>
              <w:spacing w:line="360" w:lineRule="auto"/>
              <w:jc w:val="center"/>
              <w:rPr>
                <w:rFonts w:eastAsiaTheme="minorEastAsia"/>
                <w:b/>
                <w:szCs w:val="21"/>
              </w:rPr>
            </w:pPr>
            <w:r w:rsidRPr="00360EE7">
              <w:rPr>
                <w:rFonts w:eastAsiaTheme="minorEastAsia"/>
                <w:b/>
                <w:szCs w:val="21"/>
              </w:rPr>
              <w:t>规格</w:t>
            </w:r>
          </w:p>
        </w:tc>
        <w:tc>
          <w:tcPr>
            <w:tcW w:w="709" w:type="dxa"/>
            <w:vAlign w:val="center"/>
          </w:tcPr>
          <w:p w:rsidR="00BD5572" w:rsidRPr="00360EE7" w:rsidRDefault="00BD5572" w:rsidP="00137E80">
            <w:pPr>
              <w:spacing w:line="360" w:lineRule="auto"/>
              <w:jc w:val="center"/>
              <w:rPr>
                <w:rFonts w:eastAsiaTheme="minorEastAsia"/>
                <w:b/>
                <w:szCs w:val="21"/>
              </w:rPr>
            </w:pPr>
            <w:r w:rsidRPr="00360EE7">
              <w:rPr>
                <w:rFonts w:eastAsiaTheme="minorEastAsia"/>
                <w:b/>
                <w:szCs w:val="21"/>
              </w:rPr>
              <w:t>单位</w:t>
            </w:r>
          </w:p>
        </w:tc>
        <w:tc>
          <w:tcPr>
            <w:tcW w:w="709" w:type="dxa"/>
            <w:vAlign w:val="center"/>
          </w:tcPr>
          <w:p w:rsidR="00BD5572" w:rsidRPr="00360EE7" w:rsidRDefault="00BD5572" w:rsidP="00137E80">
            <w:pPr>
              <w:spacing w:line="360" w:lineRule="auto"/>
              <w:jc w:val="center"/>
              <w:rPr>
                <w:rFonts w:eastAsiaTheme="minorEastAsia"/>
                <w:b/>
                <w:szCs w:val="21"/>
              </w:rPr>
            </w:pPr>
            <w:r w:rsidRPr="00360EE7">
              <w:rPr>
                <w:rFonts w:eastAsiaTheme="minorEastAsia"/>
                <w:b/>
                <w:szCs w:val="21"/>
              </w:rPr>
              <w:t>数量</w:t>
            </w:r>
          </w:p>
        </w:tc>
        <w:tc>
          <w:tcPr>
            <w:tcW w:w="2693" w:type="dxa"/>
            <w:vAlign w:val="center"/>
          </w:tcPr>
          <w:p w:rsidR="00BD5572" w:rsidRPr="00360EE7" w:rsidRDefault="00BD5572" w:rsidP="00137E80">
            <w:pPr>
              <w:spacing w:line="360" w:lineRule="auto"/>
              <w:jc w:val="center"/>
              <w:rPr>
                <w:rFonts w:eastAsiaTheme="minorEastAsia"/>
                <w:b/>
                <w:szCs w:val="21"/>
              </w:rPr>
            </w:pPr>
            <w:r w:rsidRPr="00360EE7">
              <w:rPr>
                <w:rFonts w:eastAsiaTheme="minorEastAsia"/>
                <w:b/>
                <w:szCs w:val="21"/>
              </w:rPr>
              <w:t>备注</w:t>
            </w:r>
          </w:p>
        </w:tc>
      </w:tr>
      <w:tr w:rsidR="00BD5572" w:rsidRPr="00360EE7" w:rsidTr="00137E80">
        <w:tc>
          <w:tcPr>
            <w:tcW w:w="704"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1</w:t>
            </w:r>
            <w:r w:rsidR="001B10A9" w:rsidRPr="00360EE7">
              <w:rPr>
                <w:rFonts w:eastAsiaTheme="minorEastAsia"/>
                <w:bCs/>
                <w:szCs w:val="21"/>
              </w:rPr>
              <w:t>.1</w:t>
            </w:r>
          </w:p>
        </w:tc>
        <w:tc>
          <w:tcPr>
            <w:tcW w:w="2381"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聚苯乙烯板</w:t>
            </w:r>
          </w:p>
        </w:tc>
        <w:tc>
          <w:tcPr>
            <w:tcW w:w="1559"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40mm</w:t>
            </w:r>
            <w:r w:rsidRPr="00360EE7">
              <w:rPr>
                <w:rFonts w:eastAsiaTheme="minorEastAsia"/>
                <w:bCs/>
                <w:szCs w:val="21"/>
              </w:rPr>
              <w:t>厚</w:t>
            </w:r>
          </w:p>
        </w:tc>
        <w:tc>
          <w:tcPr>
            <w:tcW w:w="709"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m</w:t>
            </w:r>
            <w:r w:rsidRPr="00360EE7">
              <w:rPr>
                <w:rFonts w:eastAsiaTheme="minorEastAsia"/>
                <w:bCs/>
                <w:szCs w:val="21"/>
                <w:vertAlign w:val="superscript"/>
              </w:rPr>
              <w:t>2</w:t>
            </w:r>
          </w:p>
        </w:tc>
        <w:tc>
          <w:tcPr>
            <w:tcW w:w="709"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550</w:t>
            </w:r>
          </w:p>
        </w:tc>
        <w:tc>
          <w:tcPr>
            <w:tcW w:w="2693"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据</w:t>
            </w:r>
            <w:proofErr w:type="gramStart"/>
            <w:r w:rsidRPr="00360EE7">
              <w:rPr>
                <w:rFonts w:eastAsiaTheme="minorEastAsia"/>
                <w:bCs/>
                <w:szCs w:val="21"/>
              </w:rPr>
              <w:t>图施工</w:t>
            </w:r>
            <w:proofErr w:type="gramEnd"/>
          </w:p>
        </w:tc>
      </w:tr>
      <w:tr w:rsidR="00BD5572" w:rsidRPr="00360EE7" w:rsidTr="00137E80">
        <w:tc>
          <w:tcPr>
            <w:tcW w:w="704" w:type="dxa"/>
            <w:vAlign w:val="center"/>
          </w:tcPr>
          <w:p w:rsidR="00BD5572" w:rsidRPr="00360EE7" w:rsidRDefault="001B10A9" w:rsidP="00137E80">
            <w:pPr>
              <w:spacing w:line="360" w:lineRule="auto"/>
              <w:jc w:val="center"/>
              <w:rPr>
                <w:rFonts w:eastAsiaTheme="minorEastAsia"/>
                <w:bCs/>
                <w:szCs w:val="21"/>
              </w:rPr>
            </w:pPr>
            <w:r w:rsidRPr="00360EE7">
              <w:rPr>
                <w:rFonts w:eastAsiaTheme="minorEastAsia"/>
                <w:bCs/>
                <w:szCs w:val="21"/>
              </w:rPr>
              <w:t>1.</w:t>
            </w:r>
            <w:r w:rsidR="00BD5572" w:rsidRPr="00360EE7">
              <w:rPr>
                <w:rFonts w:eastAsiaTheme="minorEastAsia"/>
                <w:bCs/>
                <w:szCs w:val="21"/>
              </w:rPr>
              <w:t>2</w:t>
            </w:r>
          </w:p>
        </w:tc>
        <w:tc>
          <w:tcPr>
            <w:tcW w:w="2381"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SBS(APP)</w:t>
            </w:r>
            <w:r w:rsidRPr="00360EE7">
              <w:rPr>
                <w:rFonts w:eastAsiaTheme="minorEastAsia"/>
                <w:bCs/>
                <w:szCs w:val="21"/>
              </w:rPr>
              <w:t>改性沥青卷材</w:t>
            </w:r>
          </w:p>
        </w:tc>
        <w:tc>
          <w:tcPr>
            <w:tcW w:w="1559"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3mm</w:t>
            </w:r>
            <w:r w:rsidRPr="00360EE7">
              <w:rPr>
                <w:rFonts w:eastAsiaTheme="minorEastAsia"/>
                <w:bCs/>
                <w:szCs w:val="21"/>
              </w:rPr>
              <w:t>厚</w:t>
            </w:r>
          </w:p>
        </w:tc>
        <w:tc>
          <w:tcPr>
            <w:tcW w:w="709"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m</w:t>
            </w:r>
            <w:r w:rsidRPr="00360EE7">
              <w:rPr>
                <w:rFonts w:eastAsiaTheme="minorEastAsia"/>
                <w:bCs/>
                <w:szCs w:val="21"/>
                <w:vertAlign w:val="superscript"/>
              </w:rPr>
              <w:t>2</w:t>
            </w:r>
          </w:p>
        </w:tc>
        <w:tc>
          <w:tcPr>
            <w:tcW w:w="709"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2500</w:t>
            </w:r>
          </w:p>
        </w:tc>
        <w:tc>
          <w:tcPr>
            <w:tcW w:w="2693"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共</w:t>
            </w:r>
            <w:r w:rsidRPr="00360EE7">
              <w:rPr>
                <w:rFonts w:eastAsiaTheme="minorEastAsia"/>
                <w:bCs/>
                <w:szCs w:val="21"/>
              </w:rPr>
              <w:t>3</w:t>
            </w:r>
            <w:r w:rsidRPr="00360EE7">
              <w:rPr>
                <w:rFonts w:eastAsiaTheme="minorEastAsia"/>
                <w:bCs/>
                <w:szCs w:val="21"/>
              </w:rPr>
              <w:t>层，据</w:t>
            </w:r>
            <w:proofErr w:type="gramStart"/>
            <w:r w:rsidRPr="00360EE7">
              <w:rPr>
                <w:rFonts w:eastAsiaTheme="minorEastAsia"/>
                <w:bCs/>
                <w:szCs w:val="21"/>
              </w:rPr>
              <w:t>图施工</w:t>
            </w:r>
            <w:proofErr w:type="gramEnd"/>
          </w:p>
        </w:tc>
      </w:tr>
      <w:tr w:rsidR="00BD5572" w:rsidRPr="00360EE7" w:rsidTr="00137E80">
        <w:tc>
          <w:tcPr>
            <w:tcW w:w="704" w:type="dxa"/>
            <w:vAlign w:val="center"/>
          </w:tcPr>
          <w:p w:rsidR="00BD5572" w:rsidRPr="00360EE7" w:rsidRDefault="001B10A9" w:rsidP="00137E80">
            <w:pPr>
              <w:spacing w:line="360" w:lineRule="auto"/>
              <w:jc w:val="center"/>
              <w:rPr>
                <w:rFonts w:eastAsiaTheme="minorEastAsia"/>
                <w:bCs/>
                <w:szCs w:val="21"/>
              </w:rPr>
            </w:pPr>
            <w:r w:rsidRPr="00360EE7">
              <w:rPr>
                <w:rFonts w:eastAsiaTheme="minorEastAsia"/>
                <w:bCs/>
                <w:szCs w:val="21"/>
              </w:rPr>
              <w:t>1.</w:t>
            </w:r>
            <w:r w:rsidR="00BD5572" w:rsidRPr="00360EE7">
              <w:rPr>
                <w:rFonts w:eastAsiaTheme="minorEastAsia"/>
                <w:bCs/>
                <w:szCs w:val="21"/>
              </w:rPr>
              <w:t>3</w:t>
            </w:r>
          </w:p>
        </w:tc>
        <w:tc>
          <w:tcPr>
            <w:tcW w:w="2381"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原有防水保温层拆除</w:t>
            </w:r>
          </w:p>
        </w:tc>
        <w:tc>
          <w:tcPr>
            <w:tcW w:w="1559" w:type="dxa"/>
            <w:vAlign w:val="center"/>
          </w:tcPr>
          <w:p w:rsidR="00BD5572" w:rsidRPr="00360EE7" w:rsidRDefault="00BD5572" w:rsidP="00137E80">
            <w:pPr>
              <w:spacing w:line="360" w:lineRule="auto"/>
              <w:jc w:val="center"/>
              <w:rPr>
                <w:rFonts w:eastAsiaTheme="minorEastAsia"/>
                <w:bCs/>
                <w:szCs w:val="21"/>
              </w:rPr>
            </w:pPr>
          </w:p>
        </w:tc>
        <w:tc>
          <w:tcPr>
            <w:tcW w:w="709"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m</w:t>
            </w:r>
            <w:r w:rsidRPr="00360EE7">
              <w:rPr>
                <w:rFonts w:eastAsiaTheme="minorEastAsia"/>
                <w:bCs/>
                <w:szCs w:val="21"/>
                <w:vertAlign w:val="superscript"/>
              </w:rPr>
              <w:t>2</w:t>
            </w:r>
          </w:p>
        </w:tc>
        <w:tc>
          <w:tcPr>
            <w:tcW w:w="709"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550</w:t>
            </w:r>
          </w:p>
        </w:tc>
        <w:tc>
          <w:tcPr>
            <w:tcW w:w="2693"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根据规范要求施工</w:t>
            </w:r>
          </w:p>
        </w:tc>
      </w:tr>
      <w:tr w:rsidR="00BD5572" w:rsidRPr="00360EE7" w:rsidTr="00137E80">
        <w:tc>
          <w:tcPr>
            <w:tcW w:w="704" w:type="dxa"/>
            <w:vAlign w:val="center"/>
          </w:tcPr>
          <w:p w:rsidR="00BD5572" w:rsidRPr="00360EE7" w:rsidRDefault="001B10A9" w:rsidP="00137E80">
            <w:pPr>
              <w:spacing w:line="360" w:lineRule="auto"/>
              <w:jc w:val="center"/>
              <w:rPr>
                <w:rFonts w:eastAsiaTheme="minorEastAsia"/>
                <w:bCs/>
                <w:szCs w:val="21"/>
              </w:rPr>
            </w:pPr>
            <w:r w:rsidRPr="00360EE7">
              <w:rPr>
                <w:rFonts w:eastAsiaTheme="minorEastAsia"/>
                <w:bCs/>
                <w:szCs w:val="21"/>
              </w:rPr>
              <w:t>1.</w:t>
            </w:r>
            <w:r w:rsidR="00BD5572" w:rsidRPr="00360EE7">
              <w:rPr>
                <w:rFonts w:eastAsiaTheme="minorEastAsia"/>
                <w:bCs/>
                <w:szCs w:val="21"/>
              </w:rPr>
              <w:t>4</w:t>
            </w:r>
          </w:p>
        </w:tc>
        <w:tc>
          <w:tcPr>
            <w:tcW w:w="2381"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补偿收缩混凝土防水层</w:t>
            </w:r>
          </w:p>
        </w:tc>
        <w:tc>
          <w:tcPr>
            <w:tcW w:w="1559"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40mm</w:t>
            </w:r>
            <w:r w:rsidRPr="00360EE7">
              <w:rPr>
                <w:rFonts w:eastAsiaTheme="minorEastAsia"/>
                <w:bCs/>
                <w:szCs w:val="21"/>
              </w:rPr>
              <w:t>厚，</w:t>
            </w:r>
            <w:r w:rsidRPr="00360EE7">
              <w:rPr>
                <w:rFonts w:eastAsiaTheme="minorEastAsia"/>
                <w:bCs/>
                <w:szCs w:val="21"/>
              </w:rPr>
              <w:t>C30UEA</w:t>
            </w:r>
          </w:p>
        </w:tc>
        <w:tc>
          <w:tcPr>
            <w:tcW w:w="709"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米</w:t>
            </w:r>
          </w:p>
        </w:tc>
        <w:tc>
          <w:tcPr>
            <w:tcW w:w="709"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550</w:t>
            </w:r>
          </w:p>
        </w:tc>
        <w:tc>
          <w:tcPr>
            <w:tcW w:w="2693"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内配</w:t>
            </w:r>
            <w:r w:rsidRPr="00360EE7">
              <w:rPr>
                <w:rFonts w:eastAsiaTheme="minorEastAsia"/>
                <w:bCs/>
                <w:szCs w:val="21"/>
              </w:rPr>
              <w:t>φ6</w:t>
            </w:r>
            <w:r w:rsidRPr="00360EE7">
              <w:rPr>
                <w:rFonts w:eastAsiaTheme="minorEastAsia"/>
                <w:bCs/>
                <w:szCs w:val="21"/>
              </w:rPr>
              <w:t>钢筋，双向，中距</w:t>
            </w:r>
            <w:r w:rsidRPr="00360EE7">
              <w:rPr>
                <w:rFonts w:eastAsiaTheme="minorEastAsia"/>
                <w:bCs/>
                <w:szCs w:val="21"/>
              </w:rPr>
              <w:t>150mm</w:t>
            </w:r>
            <w:r w:rsidRPr="00360EE7">
              <w:rPr>
                <w:rFonts w:eastAsiaTheme="minorEastAsia"/>
                <w:bCs/>
                <w:szCs w:val="21"/>
              </w:rPr>
              <w:t>；据</w:t>
            </w:r>
            <w:proofErr w:type="gramStart"/>
            <w:r w:rsidRPr="00360EE7">
              <w:rPr>
                <w:rFonts w:eastAsiaTheme="minorEastAsia"/>
                <w:bCs/>
                <w:szCs w:val="21"/>
              </w:rPr>
              <w:t>图施工</w:t>
            </w:r>
            <w:proofErr w:type="gramEnd"/>
          </w:p>
        </w:tc>
      </w:tr>
      <w:tr w:rsidR="00BD5572" w:rsidRPr="00360EE7" w:rsidTr="00137E80">
        <w:tc>
          <w:tcPr>
            <w:tcW w:w="704" w:type="dxa"/>
            <w:vAlign w:val="center"/>
          </w:tcPr>
          <w:p w:rsidR="00BD5572" w:rsidRPr="00360EE7" w:rsidRDefault="001B10A9" w:rsidP="00137E80">
            <w:pPr>
              <w:spacing w:line="360" w:lineRule="auto"/>
              <w:jc w:val="center"/>
              <w:rPr>
                <w:rFonts w:eastAsiaTheme="minorEastAsia"/>
                <w:bCs/>
                <w:szCs w:val="21"/>
              </w:rPr>
            </w:pPr>
            <w:r w:rsidRPr="00360EE7">
              <w:rPr>
                <w:rFonts w:eastAsiaTheme="minorEastAsia"/>
                <w:bCs/>
                <w:szCs w:val="21"/>
              </w:rPr>
              <w:t>1.</w:t>
            </w:r>
            <w:r w:rsidR="00BD5572" w:rsidRPr="00360EE7">
              <w:rPr>
                <w:rFonts w:eastAsiaTheme="minorEastAsia"/>
                <w:bCs/>
                <w:szCs w:val="21"/>
              </w:rPr>
              <w:t>5</w:t>
            </w:r>
          </w:p>
        </w:tc>
        <w:tc>
          <w:tcPr>
            <w:tcW w:w="2381"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基层处理剂</w:t>
            </w:r>
            <w:proofErr w:type="gramStart"/>
            <w:r w:rsidRPr="00360EE7">
              <w:rPr>
                <w:rFonts w:eastAsiaTheme="minorEastAsia"/>
                <w:bCs/>
                <w:szCs w:val="21"/>
              </w:rPr>
              <w:t>剂</w:t>
            </w:r>
            <w:proofErr w:type="gramEnd"/>
            <w:r w:rsidRPr="00360EE7">
              <w:rPr>
                <w:rFonts w:eastAsiaTheme="minorEastAsia"/>
                <w:bCs/>
                <w:szCs w:val="21"/>
              </w:rPr>
              <w:t>其他耗材</w:t>
            </w:r>
          </w:p>
        </w:tc>
        <w:tc>
          <w:tcPr>
            <w:tcW w:w="1559" w:type="dxa"/>
            <w:vAlign w:val="center"/>
          </w:tcPr>
          <w:p w:rsidR="00BD5572" w:rsidRPr="00360EE7" w:rsidRDefault="00BD5572" w:rsidP="00137E80">
            <w:pPr>
              <w:spacing w:line="360" w:lineRule="auto"/>
              <w:jc w:val="center"/>
              <w:rPr>
                <w:rFonts w:eastAsiaTheme="minorEastAsia"/>
                <w:bCs/>
                <w:szCs w:val="21"/>
              </w:rPr>
            </w:pPr>
          </w:p>
        </w:tc>
        <w:tc>
          <w:tcPr>
            <w:tcW w:w="709"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项</w:t>
            </w:r>
          </w:p>
        </w:tc>
        <w:tc>
          <w:tcPr>
            <w:tcW w:w="709"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1</w:t>
            </w:r>
          </w:p>
        </w:tc>
        <w:tc>
          <w:tcPr>
            <w:tcW w:w="2693" w:type="dxa"/>
            <w:vAlign w:val="center"/>
          </w:tcPr>
          <w:p w:rsidR="00BD5572" w:rsidRPr="00360EE7" w:rsidRDefault="00BD5572" w:rsidP="00137E80">
            <w:pPr>
              <w:spacing w:line="360" w:lineRule="auto"/>
              <w:jc w:val="center"/>
              <w:rPr>
                <w:rFonts w:eastAsiaTheme="minorEastAsia"/>
                <w:bCs/>
                <w:szCs w:val="21"/>
              </w:rPr>
            </w:pPr>
          </w:p>
        </w:tc>
      </w:tr>
    </w:tbl>
    <w:p w:rsidR="00BD5572" w:rsidRPr="00360EE7" w:rsidRDefault="00BD5572" w:rsidP="00BD5572">
      <w:pPr>
        <w:spacing w:line="360" w:lineRule="auto"/>
        <w:ind w:firstLine="420"/>
        <w:rPr>
          <w:rFonts w:eastAsiaTheme="minorEastAsia"/>
          <w:bCs/>
          <w:szCs w:val="21"/>
        </w:rPr>
      </w:pPr>
    </w:p>
    <w:p w:rsidR="00BD5572" w:rsidRPr="00360EE7" w:rsidRDefault="00BD5572" w:rsidP="00BD5572">
      <w:pPr>
        <w:rPr>
          <w:rFonts w:eastAsiaTheme="minorEastAsia"/>
          <w:b/>
        </w:rPr>
      </w:pPr>
      <w:r w:rsidRPr="00360EE7">
        <w:rPr>
          <w:rFonts w:eastAsiaTheme="minorEastAsia"/>
          <w:b/>
        </w:rPr>
        <w:t>2</w:t>
      </w:r>
      <w:r w:rsidRPr="00360EE7">
        <w:rPr>
          <w:rFonts w:eastAsiaTheme="minorEastAsia"/>
          <w:b/>
        </w:rPr>
        <w:t>、技术要求及做法</w:t>
      </w:r>
    </w:p>
    <w:p w:rsidR="00BD5572" w:rsidRPr="00360EE7" w:rsidRDefault="001B10A9" w:rsidP="00BD5572">
      <w:pPr>
        <w:spacing w:line="360" w:lineRule="auto"/>
        <w:ind w:firstLine="420"/>
        <w:rPr>
          <w:rFonts w:eastAsiaTheme="minorEastAsia"/>
          <w:bCs/>
          <w:szCs w:val="21"/>
        </w:rPr>
      </w:pPr>
      <w:r w:rsidRPr="00360EE7">
        <w:rPr>
          <w:rFonts w:eastAsiaTheme="minorEastAsia"/>
          <w:bCs/>
          <w:szCs w:val="21"/>
        </w:rPr>
        <w:t>2.</w:t>
      </w:r>
      <w:r w:rsidR="00BD5572" w:rsidRPr="00360EE7">
        <w:rPr>
          <w:rFonts w:eastAsiaTheme="minorEastAsia"/>
          <w:bCs/>
          <w:szCs w:val="21"/>
        </w:rPr>
        <w:t>1</w:t>
      </w:r>
      <w:r w:rsidR="00BD5572" w:rsidRPr="00360EE7">
        <w:rPr>
          <w:rFonts w:eastAsiaTheme="minorEastAsia"/>
          <w:bCs/>
          <w:szCs w:val="21"/>
        </w:rPr>
        <w:t>屋顶排风机</w:t>
      </w:r>
      <w:proofErr w:type="gramStart"/>
      <w:r w:rsidR="00BD5572" w:rsidRPr="00360EE7">
        <w:rPr>
          <w:rFonts w:eastAsiaTheme="minorEastAsia"/>
          <w:bCs/>
          <w:szCs w:val="21"/>
        </w:rPr>
        <w:t>组基础</w:t>
      </w:r>
      <w:proofErr w:type="gramEnd"/>
      <w:r w:rsidR="00BD5572" w:rsidRPr="00360EE7">
        <w:rPr>
          <w:rFonts w:eastAsiaTheme="minorEastAsia"/>
          <w:bCs/>
          <w:szCs w:val="21"/>
        </w:rPr>
        <w:t>柱墩（反梁）施工中，需结合现场情况，施工前确定施工方案，经业主、设计单位审核后方可施工；</w:t>
      </w:r>
    </w:p>
    <w:p w:rsidR="00BD5572" w:rsidRPr="00360EE7" w:rsidRDefault="001B10A9" w:rsidP="00BD5572">
      <w:pPr>
        <w:spacing w:line="360" w:lineRule="auto"/>
        <w:ind w:firstLine="420"/>
        <w:rPr>
          <w:rFonts w:eastAsiaTheme="minorEastAsia"/>
          <w:bCs/>
          <w:szCs w:val="21"/>
        </w:rPr>
      </w:pPr>
      <w:r w:rsidRPr="00360EE7">
        <w:rPr>
          <w:rFonts w:eastAsiaTheme="minorEastAsia"/>
          <w:bCs/>
          <w:szCs w:val="21"/>
        </w:rPr>
        <w:t>2.</w:t>
      </w:r>
      <w:r w:rsidR="00BD5572" w:rsidRPr="00360EE7">
        <w:rPr>
          <w:rFonts w:eastAsiaTheme="minorEastAsia"/>
          <w:bCs/>
          <w:szCs w:val="21"/>
        </w:rPr>
        <w:t>2</w:t>
      </w:r>
      <w:r w:rsidRPr="00360EE7">
        <w:rPr>
          <w:rFonts w:eastAsiaTheme="minorEastAsia" w:hint="eastAsia"/>
          <w:bCs/>
          <w:szCs w:val="21"/>
        </w:rPr>
        <w:t>投标时投标人</w:t>
      </w:r>
      <w:r w:rsidRPr="00360EE7">
        <w:rPr>
          <w:rFonts w:eastAsiaTheme="minorEastAsia"/>
          <w:bCs/>
          <w:szCs w:val="21"/>
        </w:rPr>
        <w:t>需要提供相关</w:t>
      </w:r>
      <w:r w:rsidRPr="00360EE7">
        <w:rPr>
          <w:rFonts w:eastAsiaTheme="minorEastAsia" w:hint="eastAsia"/>
          <w:bCs/>
          <w:szCs w:val="21"/>
        </w:rPr>
        <w:t>承诺</w:t>
      </w:r>
      <w:r w:rsidRPr="00360EE7">
        <w:rPr>
          <w:rFonts w:eastAsiaTheme="minorEastAsia"/>
          <w:bCs/>
          <w:szCs w:val="21"/>
        </w:rPr>
        <w:t>：</w:t>
      </w:r>
      <w:r w:rsidR="00BD5572" w:rsidRPr="00360EE7">
        <w:rPr>
          <w:rFonts w:eastAsiaTheme="minorEastAsia"/>
          <w:bCs/>
          <w:szCs w:val="21"/>
        </w:rPr>
        <w:t>屋顶防水需提供至少</w:t>
      </w:r>
      <w:r w:rsidR="00BD5572" w:rsidRPr="00360EE7">
        <w:rPr>
          <w:rFonts w:eastAsiaTheme="minorEastAsia"/>
          <w:bCs/>
          <w:szCs w:val="21"/>
        </w:rPr>
        <w:t>8</w:t>
      </w:r>
      <w:r w:rsidR="00BD5572" w:rsidRPr="00360EE7">
        <w:rPr>
          <w:rFonts w:eastAsiaTheme="minorEastAsia"/>
          <w:bCs/>
          <w:szCs w:val="21"/>
        </w:rPr>
        <w:t>年质保承诺，且防水施工单位需有相关施工资质，专业施工单位在施工前应根据设计图纸，出具详细的施工方案，经设计人员审核同意后实施。</w:t>
      </w:r>
    </w:p>
    <w:p w:rsidR="00BD5572" w:rsidRPr="00360EE7" w:rsidRDefault="00BD5572" w:rsidP="00BD5572">
      <w:pPr>
        <w:spacing w:line="360" w:lineRule="auto"/>
        <w:ind w:firstLine="420"/>
        <w:rPr>
          <w:rFonts w:eastAsiaTheme="minorEastAsia"/>
          <w:bCs/>
          <w:szCs w:val="21"/>
        </w:rPr>
      </w:pPr>
      <w:r w:rsidRPr="00360EE7">
        <w:rPr>
          <w:rFonts w:eastAsiaTheme="minorEastAsia"/>
          <w:bCs/>
          <w:szCs w:val="21"/>
        </w:rPr>
        <w:t>3</w:t>
      </w:r>
      <w:r w:rsidRPr="00360EE7">
        <w:rPr>
          <w:rFonts w:eastAsiaTheme="minorEastAsia"/>
          <w:bCs/>
          <w:szCs w:val="21"/>
        </w:rPr>
        <w:t>、原有屋顶面层做法</w:t>
      </w:r>
      <w:r w:rsidR="001B10A9" w:rsidRPr="00360EE7">
        <w:rPr>
          <w:rFonts w:eastAsiaTheme="minorEastAsia" w:hint="eastAsia"/>
          <w:bCs/>
          <w:szCs w:val="21"/>
        </w:rPr>
        <w:t>（此项不作为</w:t>
      </w:r>
      <w:r w:rsidR="001B10A9" w:rsidRPr="00360EE7">
        <w:rPr>
          <w:rFonts w:eastAsiaTheme="minorEastAsia"/>
          <w:bCs/>
          <w:szCs w:val="21"/>
        </w:rPr>
        <w:t>评标</w:t>
      </w:r>
      <w:r w:rsidR="001B10A9" w:rsidRPr="00360EE7">
        <w:rPr>
          <w:rFonts w:eastAsiaTheme="minorEastAsia" w:hint="eastAsia"/>
          <w:bCs/>
          <w:szCs w:val="21"/>
        </w:rPr>
        <w:t>指标）</w:t>
      </w:r>
      <w:r w:rsidRPr="00360EE7">
        <w:rPr>
          <w:rFonts w:eastAsiaTheme="minorEastAsia"/>
          <w:bCs/>
          <w:szCs w:val="21"/>
        </w:rPr>
        <w:t>；</w:t>
      </w:r>
    </w:p>
    <w:p w:rsidR="00BD5572" w:rsidRPr="00360EE7" w:rsidRDefault="00BD5572" w:rsidP="00BD5572">
      <w:pPr>
        <w:spacing w:line="360" w:lineRule="auto"/>
        <w:ind w:firstLine="420"/>
        <w:rPr>
          <w:rFonts w:eastAsiaTheme="minorEastAsia"/>
          <w:bCs/>
          <w:szCs w:val="21"/>
        </w:rPr>
      </w:pPr>
      <w:r w:rsidRPr="00360EE7">
        <w:rPr>
          <w:rFonts w:eastAsiaTheme="minorEastAsia"/>
          <w:bCs/>
          <w:szCs w:val="21"/>
        </w:rPr>
        <w:t>（</w:t>
      </w:r>
      <w:r w:rsidRPr="00360EE7">
        <w:rPr>
          <w:rFonts w:eastAsiaTheme="minorEastAsia"/>
          <w:bCs/>
          <w:szCs w:val="21"/>
        </w:rPr>
        <w:t>1</w:t>
      </w:r>
      <w:r w:rsidRPr="00360EE7">
        <w:rPr>
          <w:rFonts w:eastAsiaTheme="minorEastAsia"/>
          <w:bCs/>
          <w:szCs w:val="21"/>
        </w:rPr>
        <w:t>）</w:t>
      </w:r>
      <w:r w:rsidRPr="00360EE7">
        <w:rPr>
          <w:rFonts w:eastAsiaTheme="minorEastAsia"/>
          <w:bCs/>
          <w:szCs w:val="21"/>
        </w:rPr>
        <w:t>8--10</w:t>
      </w:r>
      <w:r w:rsidRPr="00360EE7">
        <w:rPr>
          <w:rFonts w:eastAsiaTheme="minorEastAsia"/>
          <w:bCs/>
          <w:szCs w:val="21"/>
        </w:rPr>
        <w:t>厚地砖铺平拍实，</w:t>
      </w:r>
      <w:proofErr w:type="gramStart"/>
      <w:r w:rsidRPr="00360EE7">
        <w:rPr>
          <w:rFonts w:eastAsiaTheme="minorEastAsia"/>
          <w:bCs/>
          <w:szCs w:val="21"/>
        </w:rPr>
        <w:t>缝宽</w:t>
      </w:r>
      <w:proofErr w:type="gramEnd"/>
      <w:r w:rsidRPr="00360EE7">
        <w:rPr>
          <w:rFonts w:eastAsiaTheme="minorEastAsia"/>
          <w:bCs/>
          <w:szCs w:val="21"/>
        </w:rPr>
        <w:t>5--8</w:t>
      </w:r>
      <w:r w:rsidRPr="00360EE7">
        <w:rPr>
          <w:rFonts w:eastAsiaTheme="minorEastAsia"/>
          <w:bCs/>
          <w:szCs w:val="21"/>
        </w:rPr>
        <w:t>，</w:t>
      </w:r>
      <w:r w:rsidRPr="00360EE7">
        <w:rPr>
          <w:rFonts w:eastAsiaTheme="minorEastAsia"/>
          <w:bCs/>
          <w:szCs w:val="21"/>
        </w:rPr>
        <w:t>1:1</w:t>
      </w:r>
      <w:r w:rsidRPr="00360EE7">
        <w:rPr>
          <w:rFonts w:eastAsiaTheme="minorEastAsia"/>
          <w:bCs/>
          <w:szCs w:val="21"/>
        </w:rPr>
        <w:t>水泥砂浆填缝；</w:t>
      </w:r>
    </w:p>
    <w:p w:rsidR="00BD5572" w:rsidRPr="00360EE7" w:rsidRDefault="00BD5572" w:rsidP="00BD5572">
      <w:pPr>
        <w:spacing w:line="360" w:lineRule="auto"/>
        <w:ind w:firstLine="420"/>
        <w:rPr>
          <w:rFonts w:eastAsiaTheme="minorEastAsia"/>
          <w:bCs/>
          <w:szCs w:val="21"/>
        </w:rPr>
      </w:pPr>
      <w:r w:rsidRPr="00360EE7">
        <w:rPr>
          <w:rFonts w:eastAsiaTheme="minorEastAsia"/>
          <w:bCs/>
          <w:szCs w:val="21"/>
        </w:rPr>
        <w:t>（</w:t>
      </w:r>
      <w:r w:rsidRPr="00360EE7">
        <w:rPr>
          <w:rFonts w:eastAsiaTheme="minorEastAsia"/>
          <w:bCs/>
          <w:szCs w:val="21"/>
        </w:rPr>
        <w:t>2</w:t>
      </w:r>
      <w:r w:rsidRPr="00360EE7">
        <w:rPr>
          <w:rFonts w:eastAsiaTheme="minorEastAsia"/>
          <w:bCs/>
          <w:szCs w:val="21"/>
        </w:rPr>
        <w:t>）</w:t>
      </w:r>
      <w:r w:rsidRPr="00360EE7">
        <w:rPr>
          <w:rFonts w:eastAsiaTheme="minorEastAsia"/>
          <w:bCs/>
          <w:szCs w:val="21"/>
        </w:rPr>
        <w:t>20</w:t>
      </w:r>
      <w:r w:rsidRPr="00360EE7">
        <w:rPr>
          <w:rFonts w:eastAsiaTheme="minorEastAsia"/>
          <w:bCs/>
          <w:szCs w:val="21"/>
        </w:rPr>
        <w:t>厚</w:t>
      </w:r>
      <w:r w:rsidRPr="00360EE7">
        <w:rPr>
          <w:rFonts w:eastAsiaTheme="minorEastAsia"/>
          <w:bCs/>
          <w:szCs w:val="21"/>
        </w:rPr>
        <w:t>1:4</w:t>
      </w:r>
      <w:r w:rsidRPr="00360EE7">
        <w:rPr>
          <w:rFonts w:eastAsiaTheme="minorEastAsia"/>
          <w:bCs/>
          <w:szCs w:val="21"/>
        </w:rPr>
        <w:t>干硬性水泥砂浆；</w:t>
      </w:r>
    </w:p>
    <w:p w:rsidR="00BD5572" w:rsidRPr="00360EE7" w:rsidRDefault="00BD5572" w:rsidP="00BD5572">
      <w:pPr>
        <w:spacing w:line="360" w:lineRule="auto"/>
        <w:ind w:firstLine="420"/>
        <w:rPr>
          <w:rFonts w:eastAsiaTheme="minorEastAsia"/>
          <w:bCs/>
          <w:szCs w:val="21"/>
        </w:rPr>
      </w:pPr>
      <w:r w:rsidRPr="00360EE7">
        <w:rPr>
          <w:rFonts w:eastAsiaTheme="minorEastAsia"/>
          <w:bCs/>
          <w:szCs w:val="21"/>
        </w:rPr>
        <w:t>（</w:t>
      </w:r>
      <w:r w:rsidRPr="00360EE7">
        <w:rPr>
          <w:rFonts w:eastAsiaTheme="minorEastAsia"/>
          <w:bCs/>
          <w:szCs w:val="21"/>
        </w:rPr>
        <w:t>3</w:t>
      </w:r>
      <w:r w:rsidRPr="00360EE7">
        <w:rPr>
          <w:rFonts w:eastAsiaTheme="minorEastAsia"/>
          <w:bCs/>
          <w:szCs w:val="21"/>
        </w:rPr>
        <w:t>）</w:t>
      </w:r>
      <w:r w:rsidRPr="00360EE7">
        <w:rPr>
          <w:rFonts w:eastAsiaTheme="minorEastAsia"/>
          <w:bCs/>
          <w:szCs w:val="21"/>
        </w:rPr>
        <w:t>40</w:t>
      </w:r>
      <w:r w:rsidRPr="00360EE7">
        <w:rPr>
          <w:rFonts w:eastAsiaTheme="minorEastAsia"/>
          <w:bCs/>
          <w:szCs w:val="21"/>
        </w:rPr>
        <w:t>厚</w:t>
      </w:r>
      <w:r w:rsidRPr="00360EE7">
        <w:rPr>
          <w:rFonts w:eastAsiaTheme="minorEastAsia"/>
          <w:bCs/>
          <w:szCs w:val="21"/>
        </w:rPr>
        <w:t>C30UEA</w:t>
      </w:r>
      <w:r w:rsidRPr="00360EE7">
        <w:rPr>
          <w:rFonts w:eastAsiaTheme="minorEastAsia"/>
          <w:bCs/>
          <w:szCs w:val="21"/>
        </w:rPr>
        <w:t>补偿收缩混凝土防水层，表面压光，混凝土内配</w:t>
      </w:r>
      <w:r w:rsidRPr="00360EE7">
        <w:rPr>
          <w:rFonts w:eastAsiaTheme="minorEastAsia"/>
          <w:kern w:val="0"/>
          <w:sz w:val="20"/>
          <w:szCs w:val="20"/>
        </w:rPr>
        <w:t>φ</w:t>
      </w:r>
      <w:r w:rsidRPr="00360EE7">
        <w:rPr>
          <w:rFonts w:eastAsiaTheme="minorEastAsia"/>
          <w:bCs/>
          <w:szCs w:val="21"/>
        </w:rPr>
        <w:t>6</w:t>
      </w:r>
      <w:r w:rsidRPr="00360EE7">
        <w:rPr>
          <w:rFonts w:eastAsiaTheme="minorEastAsia"/>
          <w:bCs/>
          <w:szCs w:val="21"/>
        </w:rPr>
        <w:t>钢筋双向中距</w:t>
      </w:r>
      <w:r w:rsidRPr="00360EE7">
        <w:rPr>
          <w:rFonts w:eastAsiaTheme="minorEastAsia"/>
          <w:bCs/>
          <w:szCs w:val="21"/>
        </w:rPr>
        <w:t>150</w:t>
      </w:r>
      <w:r w:rsidRPr="00360EE7">
        <w:rPr>
          <w:rFonts w:eastAsiaTheme="minorEastAsia"/>
          <w:bCs/>
          <w:szCs w:val="21"/>
        </w:rPr>
        <w:t>；</w:t>
      </w:r>
    </w:p>
    <w:p w:rsidR="00BD5572" w:rsidRPr="00360EE7" w:rsidRDefault="00BD5572" w:rsidP="00BD5572">
      <w:pPr>
        <w:spacing w:line="360" w:lineRule="auto"/>
        <w:ind w:firstLine="420"/>
        <w:rPr>
          <w:rFonts w:eastAsiaTheme="minorEastAsia"/>
          <w:bCs/>
          <w:szCs w:val="21"/>
        </w:rPr>
      </w:pPr>
      <w:r w:rsidRPr="00360EE7">
        <w:rPr>
          <w:rFonts w:eastAsiaTheme="minorEastAsia"/>
          <w:bCs/>
          <w:szCs w:val="21"/>
        </w:rPr>
        <w:t>（</w:t>
      </w:r>
      <w:r w:rsidRPr="00360EE7">
        <w:rPr>
          <w:rFonts w:eastAsiaTheme="minorEastAsia"/>
          <w:bCs/>
          <w:szCs w:val="21"/>
        </w:rPr>
        <w:t>4</w:t>
      </w:r>
      <w:r w:rsidRPr="00360EE7">
        <w:rPr>
          <w:rFonts w:eastAsiaTheme="minorEastAsia"/>
          <w:bCs/>
          <w:szCs w:val="21"/>
        </w:rPr>
        <w:t>）</w:t>
      </w:r>
      <w:r w:rsidRPr="00360EE7">
        <w:rPr>
          <w:rFonts w:eastAsiaTheme="minorEastAsia"/>
          <w:bCs/>
          <w:szCs w:val="21"/>
        </w:rPr>
        <w:t>30</w:t>
      </w:r>
      <w:r w:rsidRPr="00360EE7">
        <w:rPr>
          <w:rFonts w:eastAsiaTheme="minorEastAsia"/>
          <w:bCs/>
          <w:szCs w:val="21"/>
        </w:rPr>
        <w:t>厚挤塑聚苯乙烯泡沫板；</w:t>
      </w:r>
    </w:p>
    <w:p w:rsidR="00BD5572" w:rsidRPr="00360EE7" w:rsidRDefault="00BD5572" w:rsidP="00BD5572">
      <w:pPr>
        <w:spacing w:line="360" w:lineRule="auto"/>
        <w:ind w:firstLine="420"/>
        <w:rPr>
          <w:rFonts w:eastAsiaTheme="minorEastAsia"/>
          <w:bCs/>
          <w:szCs w:val="21"/>
        </w:rPr>
      </w:pPr>
      <w:r w:rsidRPr="00360EE7">
        <w:rPr>
          <w:rFonts w:eastAsiaTheme="minorEastAsia"/>
          <w:bCs/>
          <w:szCs w:val="21"/>
        </w:rPr>
        <w:t>（</w:t>
      </w:r>
      <w:r w:rsidRPr="00360EE7">
        <w:rPr>
          <w:rFonts w:eastAsiaTheme="minorEastAsia"/>
          <w:bCs/>
          <w:szCs w:val="21"/>
        </w:rPr>
        <w:t>5</w:t>
      </w:r>
      <w:r w:rsidRPr="00360EE7">
        <w:rPr>
          <w:rFonts w:eastAsiaTheme="minorEastAsia"/>
          <w:bCs/>
          <w:szCs w:val="21"/>
        </w:rPr>
        <w:t>）</w:t>
      </w:r>
      <w:r w:rsidRPr="00360EE7">
        <w:rPr>
          <w:rFonts w:eastAsiaTheme="minorEastAsia"/>
          <w:bCs/>
          <w:szCs w:val="21"/>
        </w:rPr>
        <w:t>4</w:t>
      </w:r>
      <w:r w:rsidRPr="00360EE7">
        <w:rPr>
          <w:rFonts w:eastAsiaTheme="minorEastAsia"/>
          <w:bCs/>
          <w:szCs w:val="21"/>
        </w:rPr>
        <w:t>厚</w:t>
      </w:r>
      <w:r w:rsidRPr="00360EE7">
        <w:rPr>
          <w:rFonts w:eastAsiaTheme="minorEastAsia"/>
          <w:bCs/>
          <w:szCs w:val="21"/>
        </w:rPr>
        <w:t>APP</w:t>
      </w:r>
      <w:r w:rsidRPr="00360EE7">
        <w:rPr>
          <w:rFonts w:eastAsiaTheme="minorEastAsia"/>
          <w:bCs/>
          <w:szCs w:val="21"/>
        </w:rPr>
        <w:t>改性沥青防水卷材；</w:t>
      </w:r>
    </w:p>
    <w:p w:rsidR="00BD5572" w:rsidRPr="00360EE7" w:rsidRDefault="00BD5572" w:rsidP="00BD5572">
      <w:pPr>
        <w:spacing w:line="360" w:lineRule="auto"/>
        <w:ind w:firstLine="420"/>
        <w:rPr>
          <w:rFonts w:eastAsiaTheme="minorEastAsia"/>
          <w:bCs/>
          <w:szCs w:val="21"/>
        </w:rPr>
      </w:pPr>
      <w:r w:rsidRPr="00360EE7">
        <w:rPr>
          <w:rFonts w:eastAsiaTheme="minorEastAsia"/>
          <w:bCs/>
          <w:szCs w:val="21"/>
        </w:rPr>
        <w:t>（</w:t>
      </w:r>
      <w:r w:rsidRPr="00360EE7">
        <w:rPr>
          <w:rFonts w:eastAsiaTheme="minorEastAsia"/>
          <w:bCs/>
          <w:szCs w:val="21"/>
        </w:rPr>
        <w:t>6</w:t>
      </w:r>
      <w:r w:rsidRPr="00360EE7">
        <w:rPr>
          <w:rFonts w:eastAsiaTheme="minorEastAsia"/>
          <w:bCs/>
          <w:szCs w:val="21"/>
        </w:rPr>
        <w:t>）</w:t>
      </w:r>
      <w:proofErr w:type="gramStart"/>
      <w:r w:rsidRPr="00360EE7">
        <w:rPr>
          <w:rFonts w:eastAsiaTheme="minorEastAsia"/>
          <w:bCs/>
          <w:szCs w:val="21"/>
        </w:rPr>
        <w:t>刷基层</w:t>
      </w:r>
      <w:proofErr w:type="gramEnd"/>
      <w:r w:rsidRPr="00360EE7">
        <w:rPr>
          <w:rFonts w:eastAsiaTheme="minorEastAsia"/>
          <w:bCs/>
          <w:szCs w:val="21"/>
        </w:rPr>
        <w:t>处理剂一遍；</w:t>
      </w:r>
    </w:p>
    <w:p w:rsidR="00BD5572" w:rsidRPr="00360EE7" w:rsidRDefault="00BD5572" w:rsidP="00BD5572">
      <w:pPr>
        <w:spacing w:line="360" w:lineRule="auto"/>
        <w:ind w:firstLine="420"/>
        <w:rPr>
          <w:rFonts w:eastAsiaTheme="minorEastAsia"/>
          <w:bCs/>
          <w:szCs w:val="21"/>
        </w:rPr>
      </w:pPr>
      <w:r w:rsidRPr="00360EE7">
        <w:rPr>
          <w:rFonts w:eastAsiaTheme="minorEastAsia"/>
          <w:bCs/>
          <w:szCs w:val="21"/>
        </w:rPr>
        <w:t>（</w:t>
      </w:r>
      <w:r w:rsidRPr="00360EE7">
        <w:rPr>
          <w:rFonts w:eastAsiaTheme="minorEastAsia"/>
          <w:bCs/>
          <w:szCs w:val="21"/>
        </w:rPr>
        <w:t>7</w:t>
      </w:r>
      <w:r w:rsidRPr="00360EE7">
        <w:rPr>
          <w:rFonts w:eastAsiaTheme="minorEastAsia"/>
          <w:bCs/>
          <w:szCs w:val="21"/>
        </w:rPr>
        <w:t>）</w:t>
      </w:r>
      <w:r w:rsidRPr="00360EE7">
        <w:rPr>
          <w:rFonts w:eastAsiaTheme="minorEastAsia"/>
          <w:bCs/>
          <w:szCs w:val="21"/>
        </w:rPr>
        <w:t>20</w:t>
      </w:r>
      <w:r w:rsidRPr="00360EE7">
        <w:rPr>
          <w:rFonts w:eastAsiaTheme="minorEastAsia"/>
          <w:bCs/>
          <w:szCs w:val="21"/>
        </w:rPr>
        <w:t>厚</w:t>
      </w:r>
      <w:r w:rsidRPr="00360EE7">
        <w:rPr>
          <w:rFonts w:eastAsiaTheme="minorEastAsia"/>
          <w:bCs/>
          <w:szCs w:val="21"/>
        </w:rPr>
        <w:t>1:25</w:t>
      </w:r>
      <w:r w:rsidRPr="00360EE7">
        <w:rPr>
          <w:rFonts w:eastAsiaTheme="minorEastAsia"/>
          <w:bCs/>
          <w:szCs w:val="21"/>
        </w:rPr>
        <w:t>水泥砂浆找平层；</w:t>
      </w:r>
    </w:p>
    <w:p w:rsidR="00BD5572" w:rsidRPr="00360EE7" w:rsidRDefault="00BD5572" w:rsidP="00BD5572">
      <w:pPr>
        <w:spacing w:line="360" w:lineRule="auto"/>
        <w:ind w:firstLine="420"/>
        <w:rPr>
          <w:rFonts w:eastAsiaTheme="minorEastAsia"/>
          <w:bCs/>
          <w:szCs w:val="21"/>
        </w:rPr>
      </w:pPr>
      <w:r w:rsidRPr="00360EE7">
        <w:rPr>
          <w:rFonts w:eastAsiaTheme="minorEastAsia"/>
          <w:bCs/>
          <w:szCs w:val="21"/>
        </w:rPr>
        <w:t>（</w:t>
      </w:r>
      <w:r w:rsidRPr="00360EE7">
        <w:rPr>
          <w:rFonts w:eastAsiaTheme="minorEastAsia"/>
          <w:bCs/>
          <w:szCs w:val="21"/>
        </w:rPr>
        <w:t>8</w:t>
      </w:r>
      <w:r w:rsidRPr="00360EE7">
        <w:rPr>
          <w:rFonts w:eastAsiaTheme="minorEastAsia"/>
          <w:bCs/>
          <w:szCs w:val="21"/>
        </w:rPr>
        <w:t>）</w:t>
      </w:r>
      <w:r w:rsidRPr="00360EE7">
        <w:rPr>
          <w:rFonts w:eastAsiaTheme="minorEastAsia"/>
          <w:bCs/>
          <w:szCs w:val="21"/>
        </w:rPr>
        <w:t>30</w:t>
      </w:r>
      <w:r w:rsidRPr="00360EE7">
        <w:rPr>
          <w:rFonts w:eastAsiaTheme="minorEastAsia"/>
          <w:bCs/>
          <w:szCs w:val="21"/>
        </w:rPr>
        <w:t>厚</w:t>
      </w:r>
      <w:r w:rsidRPr="00360EE7">
        <w:rPr>
          <w:rFonts w:eastAsiaTheme="minorEastAsia"/>
          <w:bCs/>
          <w:szCs w:val="21"/>
        </w:rPr>
        <w:t>(</w:t>
      </w:r>
      <w:r w:rsidRPr="00360EE7">
        <w:rPr>
          <w:rFonts w:eastAsiaTheme="minorEastAsia"/>
          <w:bCs/>
          <w:szCs w:val="21"/>
        </w:rPr>
        <w:t>最薄处</w:t>
      </w:r>
      <w:r w:rsidRPr="00360EE7">
        <w:rPr>
          <w:rFonts w:eastAsiaTheme="minorEastAsia"/>
          <w:bCs/>
          <w:szCs w:val="21"/>
        </w:rPr>
        <w:t>)</w:t>
      </w:r>
      <w:r w:rsidRPr="00360EE7">
        <w:rPr>
          <w:rFonts w:eastAsiaTheme="minorEastAsia"/>
          <w:bCs/>
          <w:szCs w:val="21"/>
        </w:rPr>
        <w:t>陶粒混凝土</w:t>
      </w:r>
      <w:r w:rsidRPr="00360EE7">
        <w:rPr>
          <w:rFonts w:eastAsiaTheme="minorEastAsia"/>
          <w:bCs/>
          <w:szCs w:val="21"/>
        </w:rPr>
        <w:t>2%</w:t>
      </w:r>
      <w:proofErr w:type="gramStart"/>
      <w:r w:rsidRPr="00360EE7">
        <w:rPr>
          <w:rFonts w:eastAsiaTheme="minorEastAsia"/>
          <w:bCs/>
          <w:szCs w:val="21"/>
        </w:rPr>
        <w:t>找坡层</w:t>
      </w:r>
      <w:proofErr w:type="gramEnd"/>
      <w:r w:rsidRPr="00360EE7">
        <w:rPr>
          <w:rFonts w:eastAsiaTheme="minorEastAsia"/>
          <w:bCs/>
          <w:szCs w:val="21"/>
        </w:rPr>
        <w:t>；</w:t>
      </w:r>
    </w:p>
    <w:p w:rsidR="00BD5572" w:rsidRPr="00360EE7" w:rsidRDefault="00BD5572" w:rsidP="00BD5572">
      <w:pPr>
        <w:spacing w:line="360" w:lineRule="auto"/>
        <w:ind w:firstLine="420"/>
        <w:rPr>
          <w:rFonts w:eastAsiaTheme="minorEastAsia"/>
          <w:bCs/>
          <w:szCs w:val="21"/>
        </w:rPr>
      </w:pPr>
      <w:r w:rsidRPr="00360EE7">
        <w:rPr>
          <w:rFonts w:eastAsiaTheme="minorEastAsia"/>
          <w:bCs/>
          <w:szCs w:val="21"/>
        </w:rPr>
        <w:t>（</w:t>
      </w:r>
      <w:r w:rsidRPr="00360EE7">
        <w:rPr>
          <w:rFonts w:eastAsiaTheme="minorEastAsia"/>
          <w:bCs/>
          <w:szCs w:val="21"/>
        </w:rPr>
        <w:t>9</w:t>
      </w:r>
      <w:r w:rsidRPr="00360EE7">
        <w:rPr>
          <w:rFonts w:eastAsiaTheme="minorEastAsia"/>
          <w:bCs/>
          <w:szCs w:val="21"/>
        </w:rPr>
        <w:t>）钢筋混凝土屋面板，表面清扫干净。</w:t>
      </w:r>
    </w:p>
    <w:p w:rsidR="00BD5572" w:rsidRPr="00360EE7" w:rsidRDefault="00BD5572" w:rsidP="00BD5572">
      <w:pPr>
        <w:spacing w:line="360" w:lineRule="auto"/>
        <w:ind w:firstLine="420"/>
        <w:rPr>
          <w:rFonts w:eastAsiaTheme="minorEastAsia"/>
          <w:bCs/>
          <w:szCs w:val="21"/>
        </w:rPr>
      </w:pPr>
      <w:r w:rsidRPr="00360EE7">
        <w:rPr>
          <w:rFonts w:eastAsiaTheme="minorEastAsia"/>
          <w:bCs/>
          <w:szCs w:val="21"/>
        </w:rPr>
        <w:t>3</w:t>
      </w:r>
      <w:r w:rsidRPr="00360EE7">
        <w:rPr>
          <w:rFonts w:eastAsiaTheme="minorEastAsia"/>
          <w:bCs/>
          <w:szCs w:val="21"/>
        </w:rPr>
        <w:t>、施工方法及注意事项</w:t>
      </w:r>
      <w:r w:rsidRPr="00360EE7">
        <w:rPr>
          <w:rFonts w:eastAsiaTheme="minorEastAsia"/>
          <w:bCs/>
          <w:szCs w:val="21"/>
        </w:rPr>
        <w:t>:</w:t>
      </w:r>
    </w:p>
    <w:p w:rsidR="00BD5572" w:rsidRPr="00360EE7" w:rsidRDefault="001B10A9" w:rsidP="00BD5572">
      <w:pPr>
        <w:spacing w:line="360" w:lineRule="auto"/>
        <w:ind w:firstLine="420"/>
        <w:rPr>
          <w:rFonts w:eastAsiaTheme="minorEastAsia"/>
          <w:bCs/>
          <w:szCs w:val="21"/>
        </w:rPr>
      </w:pPr>
      <w:r w:rsidRPr="00360EE7">
        <w:rPr>
          <w:rFonts w:eastAsiaTheme="minorEastAsia" w:hint="eastAsia"/>
          <w:bCs/>
          <w:szCs w:val="21"/>
        </w:rPr>
        <w:t>3</w:t>
      </w:r>
      <w:r w:rsidRPr="00360EE7">
        <w:rPr>
          <w:rFonts w:eastAsiaTheme="minorEastAsia"/>
          <w:bCs/>
          <w:szCs w:val="21"/>
        </w:rPr>
        <w:t>.1</w:t>
      </w:r>
      <w:r w:rsidR="00BD5572" w:rsidRPr="00360EE7">
        <w:rPr>
          <w:rFonts w:eastAsiaTheme="minorEastAsia"/>
          <w:bCs/>
          <w:szCs w:val="21"/>
        </w:rPr>
        <w:t>对</w:t>
      </w:r>
      <w:proofErr w:type="gramStart"/>
      <w:r w:rsidR="00BD5572" w:rsidRPr="00360EE7">
        <w:rPr>
          <w:rFonts w:eastAsiaTheme="minorEastAsia"/>
          <w:bCs/>
          <w:szCs w:val="21"/>
        </w:rPr>
        <w:t>反梁位置</w:t>
      </w:r>
      <w:proofErr w:type="gramEnd"/>
      <w:r w:rsidR="00BD5572" w:rsidRPr="00360EE7">
        <w:rPr>
          <w:rFonts w:eastAsiaTheme="minorEastAsia"/>
          <w:bCs/>
          <w:szCs w:val="21"/>
        </w:rPr>
        <w:t>周边地砖揭除，地砖需保留完好，作为恢复屋面铺装使用；</w:t>
      </w:r>
    </w:p>
    <w:p w:rsidR="00BD5572" w:rsidRPr="00360EE7" w:rsidRDefault="001B10A9" w:rsidP="00BD5572">
      <w:pPr>
        <w:spacing w:line="360" w:lineRule="auto"/>
        <w:ind w:firstLine="420"/>
        <w:rPr>
          <w:rFonts w:eastAsiaTheme="minorEastAsia"/>
          <w:bCs/>
          <w:szCs w:val="21"/>
        </w:rPr>
      </w:pPr>
      <w:r w:rsidRPr="00360EE7">
        <w:rPr>
          <w:rFonts w:eastAsiaTheme="minorEastAsia" w:hint="eastAsia"/>
          <w:bCs/>
          <w:szCs w:val="21"/>
        </w:rPr>
        <w:lastRenderedPageBreak/>
        <w:t>3</w:t>
      </w:r>
      <w:r w:rsidRPr="00360EE7">
        <w:rPr>
          <w:rFonts w:eastAsiaTheme="minorEastAsia"/>
          <w:bCs/>
          <w:szCs w:val="21"/>
        </w:rPr>
        <w:t>.2</w:t>
      </w:r>
      <w:r w:rsidR="00BD5572" w:rsidRPr="00360EE7">
        <w:rPr>
          <w:rFonts w:eastAsiaTheme="minorEastAsia"/>
          <w:bCs/>
          <w:szCs w:val="21"/>
        </w:rPr>
        <w:t>结合施工预案，确定施工面位置，采用锯切与周边屋面分隔开来，减少对周边屋面层的扰动，同时记录标明周边</w:t>
      </w:r>
      <w:r w:rsidR="00BD5572" w:rsidRPr="00360EE7">
        <w:rPr>
          <w:rFonts w:eastAsiaTheme="minorEastAsia"/>
          <w:bCs/>
          <w:szCs w:val="21"/>
        </w:rPr>
        <w:t>4</w:t>
      </w:r>
      <w:r w:rsidR="00BD5572" w:rsidRPr="00360EE7">
        <w:rPr>
          <w:rFonts w:eastAsiaTheme="minorEastAsia"/>
          <w:bCs/>
          <w:szCs w:val="21"/>
        </w:rPr>
        <w:t>厚</w:t>
      </w:r>
      <w:r w:rsidR="00BD5572" w:rsidRPr="00360EE7">
        <w:rPr>
          <w:rFonts w:eastAsiaTheme="minorEastAsia"/>
          <w:bCs/>
          <w:szCs w:val="21"/>
        </w:rPr>
        <w:t>APP</w:t>
      </w:r>
      <w:r w:rsidR="00BD5572" w:rsidRPr="00360EE7">
        <w:rPr>
          <w:rFonts w:eastAsiaTheme="minorEastAsia"/>
          <w:bCs/>
          <w:szCs w:val="21"/>
        </w:rPr>
        <w:t>改性沥青防水卷材搭接情况；</w:t>
      </w:r>
    </w:p>
    <w:p w:rsidR="00BD5572" w:rsidRPr="00360EE7" w:rsidRDefault="001B10A9" w:rsidP="00BD5572">
      <w:pPr>
        <w:spacing w:line="360" w:lineRule="auto"/>
        <w:ind w:firstLine="420"/>
        <w:rPr>
          <w:rFonts w:eastAsiaTheme="minorEastAsia"/>
          <w:bCs/>
          <w:szCs w:val="21"/>
        </w:rPr>
      </w:pPr>
      <w:r w:rsidRPr="00360EE7">
        <w:rPr>
          <w:rFonts w:eastAsiaTheme="minorEastAsia" w:hint="eastAsia"/>
          <w:bCs/>
          <w:szCs w:val="21"/>
        </w:rPr>
        <w:t>3</w:t>
      </w:r>
      <w:r w:rsidRPr="00360EE7">
        <w:rPr>
          <w:rFonts w:eastAsiaTheme="minorEastAsia"/>
          <w:bCs/>
          <w:szCs w:val="21"/>
        </w:rPr>
        <w:t>.3</w:t>
      </w:r>
      <w:r w:rsidR="00BD5572" w:rsidRPr="00360EE7">
        <w:rPr>
          <w:rFonts w:eastAsiaTheme="minorEastAsia"/>
          <w:bCs/>
          <w:szCs w:val="21"/>
        </w:rPr>
        <w:t>按结构要求</w:t>
      </w:r>
      <w:proofErr w:type="gramStart"/>
      <w:r w:rsidR="00BD5572" w:rsidRPr="00360EE7">
        <w:rPr>
          <w:rFonts w:eastAsiaTheme="minorEastAsia"/>
          <w:bCs/>
          <w:szCs w:val="21"/>
        </w:rPr>
        <w:t>完成反梁施工</w:t>
      </w:r>
      <w:proofErr w:type="gramEnd"/>
      <w:r w:rsidR="00BD5572" w:rsidRPr="00360EE7">
        <w:rPr>
          <w:rFonts w:eastAsiaTheme="minorEastAsia"/>
          <w:bCs/>
          <w:szCs w:val="21"/>
        </w:rPr>
        <w:t>，施工中</w:t>
      </w:r>
      <w:proofErr w:type="gramStart"/>
      <w:r w:rsidR="00BD5572" w:rsidRPr="00360EE7">
        <w:rPr>
          <w:rFonts w:eastAsiaTheme="minorEastAsia"/>
          <w:bCs/>
          <w:szCs w:val="21"/>
        </w:rPr>
        <w:t>除反梁浇筑</w:t>
      </w:r>
      <w:proofErr w:type="gramEnd"/>
      <w:r w:rsidR="00BD5572" w:rsidRPr="00360EE7">
        <w:rPr>
          <w:rFonts w:eastAsiaTheme="minorEastAsia"/>
          <w:bCs/>
          <w:szCs w:val="21"/>
        </w:rPr>
        <w:t>外，不可用水冲洗屋面；</w:t>
      </w:r>
    </w:p>
    <w:p w:rsidR="00BD5572" w:rsidRPr="00360EE7" w:rsidRDefault="001B10A9" w:rsidP="00BD5572">
      <w:pPr>
        <w:spacing w:line="360" w:lineRule="auto"/>
        <w:ind w:firstLine="420"/>
        <w:rPr>
          <w:rFonts w:eastAsiaTheme="minorEastAsia"/>
          <w:bCs/>
          <w:szCs w:val="21"/>
        </w:rPr>
      </w:pPr>
      <w:r w:rsidRPr="00360EE7">
        <w:rPr>
          <w:rFonts w:eastAsiaTheme="minorEastAsia" w:hint="eastAsia"/>
          <w:bCs/>
          <w:szCs w:val="21"/>
        </w:rPr>
        <w:t>3</w:t>
      </w:r>
      <w:r w:rsidRPr="00360EE7">
        <w:rPr>
          <w:rFonts w:eastAsiaTheme="minorEastAsia"/>
          <w:bCs/>
          <w:szCs w:val="21"/>
        </w:rPr>
        <w:t>.4</w:t>
      </w:r>
      <w:proofErr w:type="gramStart"/>
      <w:r w:rsidR="00BD5572" w:rsidRPr="00360EE7">
        <w:rPr>
          <w:rFonts w:eastAsiaTheme="minorEastAsia"/>
          <w:bCs/>
          <w:szCs w:val="21"/>
        </w:rPr>
        <w:t>反梁浇筑</w:t>
      </w:r>
      <w:proofErr w:type="gramEnd"/>
      <w:r w:rsidR="00BD5572" w:rsidRPr="00360EE7">
        <w:rPr>
          <w:rFonts w:eastAsiaTheme="minorEastAsia"/>
          <w:bCs/>
          <w:szCs w:val="21"/>
        </w:rPr>
        <w:t>、养护、拆模完成后，对屋面破损处清扫干净，</w:t>
      </w:r>
      <w:proofErr w:type="gramStart"/>
      <w:r w:rsidR="00BD5572" w:rsidRPr="00360EE7">
        <w:rPr>
          <w:rFonts w:eastAsiaTheme="minorEastAsia"/>
          <w:bCs/>
          <w:szCs w:val="21"/>
        </w:rPr>
        <w:t>洒素水泥浆</w:t>
      </w:r>
      <w:proofErr w:type="gramEnd"/>
      <w:r w:rsidR="00BD5572" w:rsidRPr="00360EE7">
        <w:rPr>
          <w:rFonts w:eastAsiaTheme="minorEastAsia"/>
          <w:bCs/>
          <w:szCs w:val="21"/>
        </w:rPr>
        <w:t>一道；</w:t>
      </w:r>
    </w:p>
    <w:p w:rsidR="00BD5572" w:rsidRPr="00360EE7" w:rsidRDefault="001B10A9" w:rsidP="00BD5572">
      <w:pPr>
        <w:spacing w:line="360" w:lineRule="auto"/>
        <w:ind w:firstLine="420"/>
        <w:rPr>
          <w:rFonts w:eastAsiaTheme="minorEastAsia"/>
          <w:bCs/>
          <w:szCs w:val="21"/>
        </w:rPr>
      </w:pPr>
      <w:r w:rsidRPr="00360EE7">
        <w:rPr>
          <w:rFonts w:eastAsiaTheme="minorEastAsia" w:hint="eastAsia"/>
          <w:bCs/>
          <w:szCs w:val="21"/>
        </w:rPr>
        <w:t>3</w:t>
      </w:r>
      <w:r w:rsidRPr="00360EE7">
        <w:rPr>
          <w:rFonts w:eastAsiaTheme="minorEastAsia"/>
          <w:bCs/>
          <w:szCs w:val="21"/>
        </w:rPr>
        <w:t xml:space="preserve">.5  </w:t>
      </w:r>
      <w:r w:rsidR="00BD5572" w:rsidRPr="00360EE7">
        <w:rPr>
          <w:rFonts w:eastAsiaTheme="minorEastAsia"/>
          <w:bCs/>
          <w:szCs w:val="21"/>
        </w:rPr>
        <w:t>30</w:t>
      </w:r>
      <w:r w:rsidR="00BD5572" w:rsidRPr="00360EE7">
        <w:rPr>
          <w:rFonts w:eastAsiaTheme="minorEastAsia"/>
          <w:bCs/>
          <w:szCs w:val="21"/>
        </w:rPr>
        <w:t>厚</w:t>
      </w:r>
      <w:r w:rsidR="00BD5572" w:rsidRPr="00360EE7">
        <w:rPr>
          <w:rFonts w:eastAsiaTheme="minorEastAsia"/>
          <w:bCs/>
          <w:szCs w:val="21"/>
        </w:rPr>
        <w:t>(</w:t>
      </w:r>
      <w:r w:rsidR="00BD5572" w:rsidRPr="00360EE7">
        <w:rPr>
          <w:rFonts w:eastAsiaTheme="minorEastAsia"/>
          <w:bCs/>
          <w:szCs w:val="21"/>
        </w:rPr>
        <w:t>最薄处</w:t>
      </w:r>
      <w:r w:rsidR="00BD5572" w:rsidRPr="00360EE7">
        <w:rPr>
          <w:rFonts w:eastAsiaTheme="minorEastAsia"/>
          <w:bCs/>
          <w:szCs w:val="21"/>
        </w:rPr>
        <w:t>)</w:t>
      </w:r>
      <w:r w:rsidR="00BD5572" w:rsidRPr="00360EE7">
        <w:rPr>
          <w:rFonts w:eastAsiaTheme="minorEastAsia"/>
          <w:bCs/>
          <w:szCs w:val="21"/>
        </w:rPr>
        <w:t>陶粒混凝土</w:t>
      </w:r>
      <w:r w:rsidR="00BD5572" w:rsidRPr="00360EE7">
        <w:rPr>
          <w:rFonts w:eastAsiaTheme="minorEastAsia"/>
          <w:bCs/>
          <w:szCs w:val="21"/>
        </w:rPr>
        <w:t>2%</w:t>
      </w:r>
      <w:proofErr w:type="gramStart"/>
      <w:r w:rsidR="00BD5572" w:rsidRPr="00360EE7">
        <w:rPr>
          <w:rFonts w:eastAsiaTheme="minorEastAsia"/>
          <w:bCs/>
          <w:szCs w:val="21"/>
        </w:rPr>
        <w:t>找坡层</w:t>
      </w:r>
      <w:proofErr w:type="gramEnd"/>
      <w:r w:rsidR="00BD5572" w:rsidRPr="00360EE7">
        <w:rPr>
          <w:rFonts w:eastAsiaTheme="minorEastAsia"/>
          <w:bCs/>
          <w:szCs w:val="21"/>
        </w:rPr>
        <w:t>、</w:t>
      </w:r>
      <w:r w:rsidR="00BD5572" w:rsidRPr="00360EE7">
        <w:rPr>
          <w:rFonts w:eastAsiaTheme="minorEastAsia"/>
          <w:bCs/>
          <w:szCs w:val="21"/>
        </w:rPr>
        <w:t>20</w:t>
      </w:r>
      <w:r w:rsidR="00BD5572" w:rsidRPr="00360EE7">
        <w:rPr>
          <w:rFonts w:eastAsiaTheme="minorEastAsia"/>
          <w:bCs/>
          <w:szCs w:val="21"/>
        </w:rPr>
        <w:t>厚</w:t>
      </w:r>
      <w:r w:rsidR="00BD5572" w:rsidRPr="00360EE7">
        <w:rPr>
          <w:rFonts w:eastAsiaTheme="minorEastAsia"/>
          <w:bCs/>
          <w:szCs w:val="21"/>
        </w:rPr>
        <w:t>1:25</w:t>
      </w:r>
      <w:r w:rsidR="00BD5572" w:rsidRPr="00360EE7">
        <w:rPr>
          <w:rFonts w:eastAsiaTheme="minorEastAsia"/>
          <w:bCs/>
          <w:szCs w:val="21"/>
        </w:rPr>
        <w:t>水泥砂浆找平层；</w:t>
      </w:r>
    </w:p>
    <w:p w:rsidR="00BD5572" w:rsidRPr="00360EE7" w:rsidRDefault="001B10A9" w:rsidP="00BD5572">
      <w:pPr>
        <w:spacing w:line="360" w:lineRule="auto"/>
        <w:ind w:firstLine="420"/>
        <w:rPr>
          <w:rFonts w:eastAsiaTheme="minorEastAsia"/>
          <w:bCs/>
          <w:szCs w:val="21"/>
        </w:rPr>
      </w:pPr>
      <w:r w:rsidRPr="00360EE7">
        <w:rPr>
          <w:rFonts w:eastAsiaTheme="minorEastAsia" w:hint="eastAsia"/>
          <w:bCs/>
          <w:szCs w:val="21"/>
        </w:rPr>
        <w:t>3</w:t>
      </w:r>
      <w:r w:rsidRPr="00360EE7">
        <w:rPr>
          <w:rFonts w:eastAsiaTheme="minorEastAsia"/>
          <w:bCs/>
          <w:szCs w:val="21"/>
        </w:rPr>
        <w:t xml:space="preserve">.6 </w:t>
      </w:r>
      <w:r w:rsidR="00BD5572" w:rsidRPr="00360EE7">
        <w:rPr>
          <w:rFonts w:eastAsiaTheme="minorEastAsia"/>
          <w:bCs/>
          <w:szCs w:val="21"/>
        </w:rPr>
        <w:t>结合前期记录改性沥青防水卷材搭接情况，对施工面周边</w:t>
      </w:r>
      <w:r w:rsidR="00BD5572" w:rsidRPr="00360EE7">
        <w:rPr>
          <w:rFonts w:eastAsiaTheme="minorEastAsia"/>
          <w:bCs/>
          <w:szCs w:val="21"/>
        </w:rPr>
        <w:t>40</w:t>
      </w:r>
      <w:r w:rsidR="00BD5572" w:rsidRPr="00360EE7">
        <w:rPr>
          <w:rFonts w:eastAsiaTheme="minorEastAsia"/>
          <w:bCs/>
          <w:szCs w:val="21"/>
        </w:rPr>
        <w:t>厚</w:t>
      </w:r>
      <w:r w:rsidR="00BD5572" w:rsidRPr="00360EE7">
        <w:rPr>
          <w:rFonts w:eastAsiaTheme="minorEastAsia"/>
          <w:bCs/>
          <w:szCs w:val="21"/>
        </w:rPr>
        <w:t>C30UEA</w:t>
      </w:r>
      <w:r w:rsidR="00BD5572" w:rsidRPr="00360EE7">
        <w:rPr>
          <w:rFonts w:eastAsiaTheme="minorEastAsia"/>
          <w:bCs/>
          <w:szCs w:val="21"/>
        </w:rPr>
        <w:t>补偿收缩混凝土防水层切除，切开范围尽量控制在整幅改性沥青防水卷材范围内</w:t>
      </w:r>
      <w:r w:rsidR="00BD5572" w:rsidRPr="00360EE7">
        <w:rPr>
          <w:rFonts w:eastAsiaTheme="minorEastAsia"/>
          <w:bCs/>
          <w:szCs w:val="21"/>
        </w:rPr>
        <w:t>,</w:t>
      </w:r>
      <w:r w:rsidR="00BD5572" w:rsidRPr="00360EE7">
        <w:rPr>
          <w:rFonts w:eastAsiaTheme="minorEastAsia"/>
          <w:bCs/>
          <w:szCs w:val="21"/>
        </w:rPr>
        <w:t>且切边</w:t>
      </w:r>
      <w:proofErr w:type="gramStart"/>
      <w:r w:rsidR="00BD5572" w:rsidRPr="00360EE7">
        <w:rPr>
          <w:rFonts w:eastAsiaTheme="minorEastAsia"/>
          <w:bCs/>
          <w:szCs w:val="21"/>
        </w:rPr>
        <w:t>至反梁</w:t>
      </w:r>
      <w:proofErr w:type="gramEnd"/>
      <w:r w:rsidR="00BD5572" w:rsidRPr="00360EE7">
        <w:rPr>
          <w:rFonts w:eastAsiaTheme="minorEastAsia"/>
          <w:bCs/>
          <w:szCs w:val="21"/>
        </w:rPr>
        <w:t>最少</w:t>
      </w:r>
      <w:r w:rsidR="00BD5572" w:rsidRPr="00360EE7">
        <w:rPr>
          <w:rFonts w:eastAsiaTheme="minorEastAsia"/>
          <w:bCs/>
          <w:szCs w:val="21"/>
        </w:rPr>
        <w:t>300mm</w:t>
      </w:r>
      <w:r w:rsidR="00BD5572" w:rsidRPr="00360EE7">
        <w:rPr>
          <w:rFonts w:eastAsiaTheme="minorEastAsia"/>
          <w:bCs/>
          <w:szCs w:val="21"/>
        </w:rPr>
        <w:t>以上，拆除切除范围内的挤塑聚苯乙烯泡沫板；</w:t>
      </w:r>
    </w:p>
    <w:p w:rsidR="00BD5572" w:rsidRPr="00360EE7" w:rsidRDefault="001B10A9" w:rsidP="00BD5572">
      <w:pPr>
        <w:spacing w:line="360" w:lineRule="auto"/>
        <w:ind w:firstLine="420"/>
        <w:rPr>
          <w:rFonts w:eastAsiaTheme="minorEastAsia"/>
          <w:bCs/>
          <w:szCs w:val="21"/>
        </w:rPr>
      </w:pPr>
      <w:r w:rsidRPr="00360EE7">
        <w:rPr>
          <w:rFonts w:eastAsiaTheme="minorEastAsia" w:hint="eastAsia"/>
          <w:bCs/>
          <w:szCs w:val="21"/>
        </w:rPr>
        <w:t>3</w:t>
      </w:r>
      <w:r w:rsidRPr="00360EE7">
        <w:rPr>
          <w:rFonts w:eastAsiaTheme="minorEastAsia"/>
          <w:bCs/>
          <w:szCs w:val="21"/>
        </w:rPr>
        <w:t>.7</w:t>
      </w:r>
      <w:r w:rsidR="00BD5572" w:rsidRPr="00360EE7">
        <w:rPr>
          <w:rFonts w:eastAsiaTheme="minorEastAsia"/>
          <w:bCs/>
          <w:szCs w:val="21"/>
        </w:rPr>
        <w:t>清扫、修补范围内</w:t>
      </w:r>
      <w:proofErr w:type="gramStart"/>
      <w:r w:rsidR="00BD5572" w:rsidRPr="00360EE7">
        <w:rPr>
          <w:rFonts w:eastAsiaTheme="minorEastAsia"/>
          <w:bCs/>
          <w:szCs w:val="21"/>
        </w:rPr>
        <w:t>刷基层</w:t>
      </w:r>
      <w:proofErr w:type="gramEnd"/>
      <w:r w:rsidR="00BD5572" w:rsidRPr="00360EE7">
        <w:rPr>
          <w:rFonts w:eastAsiaTheme="minorEastAsia"/>
          <w:bCs/>
          <w:szCs w:val="21"/>
        </w:rPr>
        <w:t>处理剂一遍；</w:t>
      </w:r>
    </w:p>
    <w:p w:rsidR="00BD5572" w:rsidRPr="00360EE7" w:rsidRDefault="001B10A9" w:rsidP="00BD5572">
      <w:pPr>
        <w:spacing w:line="360" w:lineRule="auto"/>
        <w:ind w:firstLine="420"/>
        <w:rPr>
          <w:rFonts w:eastAsiaTheme="minorEastAsia"/>
          <w:bCs/>
          <w:szCs w:val="21"/>
        </w:rPr>
      </w:pPr>
      <w:r w:rsidRPr="00360EE7">
        <w:rPr>
          <w:rFonts w:eastAsiaTheme="minorEastAsia" w:hint="eastAsia"/>
          <w:bCs/>
          <w:szCs w:val="21"/>
        </w:rPr>
        <w:t>3</w:t>
      </w:r>
      <w:r w:rsidRPr="00360EE7">
        <w:rPr>
          <w:rFonts w:eastAsiaTheme="minorEastAsia"/>
          <w:bCs/>
          <w:szCs w:val="21"/>
        </w:rPr>
        <w:t>.8</w:t>
      </w:r>
      <w:r w:rsidR="00BD5572" w:rsidRPr="00360EE7">
        <w:rPr>
          <w:rFonts w:eastAsiaTheme="minorEastAsia"/>
          <w:bCs/>
          <w:szCs w:val="21"/>
        </w:rPr>
        <w:t>铺贴双层防水卷材，其中底层为</w:t>
      </w:r>
      <w:r w:rsidR="00BD5572" w:rsidRPr="00360EE7">
        <w:rPr>
          <w:rFonts w:eastAsiaTheme="minorEastAsia"/>
          <w:bCs/>
          <w:szCs w:val="21"/>
        </w:rPr>
        <w:t>3</w:t>
      </w:r>
      <w:r w:rsidR="00BD5572" w:rsidRPr="00360EE7">
        <w:rPr>
          <w:rFonts w:eastAsiaTheme="minorEastAsia"/>
          <w:bCs/>
          <w:szCs w:val="21"/>
        </w:rPr>
        <w:t>厚</w:t>
      </w:r>
      <w:r w:rsidR="00BD5572" w:rsidRPr="00360EE7">
        <w:rPr>
          <w:rFonts w:eastAsiaTheme="minorEastAsia"/>
          <w:bCs/>
          <w:szCs w:val="21"/>
        </w:rPr>
        <w:t>APP</w:t>
      </w:r>
      <w:r w:rsidR="00BD5572" w:rsidRPr="00360EE7">
        <w:rPr>
          <w:rFonts w:eastAsiaTheme="minorEastAsia"/>
          <w:bCs/>
          <w:szCs w:val="21"/>
        </w:rPr>
        <w:t>改性沥青防水卷材，上层为</w:t>
      </w:r>
      <w:r w:rsidR="00BD5572" w:rsidRPr="00360EE7">
        <w:rPr>
          <w:rFonts w:eastAsiaTheme="minorEastAsia"/>
          <w:bCs/>
          <w:szCs w:val="21"/>
        </w:rPr>
        <w:t>2</w:t>
      </w:r>
      <w:r w:rsidR="00BD5572" w:rsidRPr="00360EE7">
        <w:rPr>
          <w:rFonts w:eastAsiaTheme="minorEastAsia"/>
          <w:bCs/>
          <w:szCs w:val="21"/>
        </w:rPr>
        <w:t>厚</w:t>
      </w:r>
      <w:r w:rsidR="00BD5572" w:rsidRPr="00360EE7">
        <w:rPr>
          <w:rFonts w:eastAsiaTheme="minorEastAsia"/>
          <w:bCs/>
          <w:szCs w:val="21"/>
        </w:rPr>
        <w:t>APP</w:t>
      </w:r>
      <w:r w:rsidR="00BD5572" w:rsidRPr="00360EE7">
        <w:rPr>
          <w:rFonts w:eastAsiaTheme="minorEastAsia"/>
          <w:bCs/>
          <w:szCs w:val="21"/>
        </w:rPr>
        <w:t>改性沥青防水卷材，上层卷材铺</w:t>
      </w:r>
      <w:proofErr w:type="gramStart"/>
      <w:r w:rsidR="00BD5572" w:rsidRPr="00360EE7">
        <w:rPr>
          <w:rFonts w:eastAsiaTheme="minorEastAsia"/>
          <w:bCs/>
          <w:szCs w:val="21"/>
        </w:rPr>
        <w:t>贴范围需</w:t>
      </w:r>
      <w:proofErr w:type="gramEnd"/>
      <w:r w:rsidR="00BD5572" w:rsidRPr="00360EE7">
        <w:rPr>
          <w:rFonts w:eastAsiaTheme="minorEastAsia"/>
          <w:bCs/>
          <w:szCs w:val="21"/>
        </w:rPr>
        <w:t>比底层防水卷材扩大半幅，两层卷材需把</w:t>
      </w:r>
      <w:proofErr w:type="gramStart"/>
      <w:r w:rsidR="00BD5572" w:rsidRPr="00360EE7">
        <w:rPr>
          <w:rFonts w:eastAsiaTheme="minorEastAsia"/>
          <w:bCs/>
          <w:szCs w:val="21"/>
        </w:rPr>
        <w:t>现浇反梁包裹</w:t>
      </w:r>
      <w:proofErr w:type="gramEnd"/>
      <w:r w:rsidR="00BD5572" w:rsidRPr="00360EE7">
        <w:rPr>
          <w:rFonts w:eastAsiaTheme="minorEastAsia"/>
          <w:bCs/>
          <w:szCs w:val="21"/>
        </w:rPr>
        <w:t>；</w:t>
      </w:r>
    </w:p>
    <w:p w:rsidR="00BD5572" w:rsidRPr="00360EE7" w:rsidRDefault="001B10A9" w:rsidP="00BD5572">
      <w:pPr>
        <w:spacing w:line="360" w:lineRule="auto"/>
        <w:ind w:firstLine="420"/>
        <w:rPr>
          <w:rFonts w:eastAsiaTheme="minorEastAsia"/>
          <w:bCs/>
          <w:szCs w:val="21"/>
        </w:rPr>
      </w:pPr>
      <w:r w:rsidRPr="00360EE7">
        <w:rPr>
          <w:rFonts w:eastAsiaTheme="minorEastAsia" w:hint="eastAsia"/>
          <w:bCs/>
          <w:szCs w:val="21"/>
        </w:rPr>
        <w:t>3</w:t>
      </w:r>
      <w:r w:rsidRPr="00360EE7">
        <w:rPr>
          <w:rFonts w:eastAsiaTheme="minorEastAsia"/>
          <w:bCs/>
          <w:szCs w:val="21"/>
        </w:rPr>
        <w:t>.9</w:t>
      </w:r>
      <w:r w:rsidR="00BD5572" w:rsidRPr="00360EE7">
        <w:rPr>
          <w:rFonts w:eastAsiaTheme="minorEastAsia"/>
          <w:bCs/>
          <w:szCs w:val="21"/>
        </w:rPr>
        <w:t>铺贴</w:t>
      </w:r>
      <w:r w:rsidR="00BD5572" w:rsidRPr="00360EE7">
        <w:rPr>
          <w:rFonts w:eastAsiaTheme="minorEastAsia"/>
          <w:bCs/>
          <w:szCs w:val="21"/>
        </w:rPr>
        <w:t>30</w:t>
      </w:r>
      <w:r w:rsidR="00BD5572" w:rsidRPr="00360EE7">
        <w:rPr>
          <w:rFonts w:eastAsiaTheme="minorEastAsia"/>
          <w:bCs/>
          <w:szCs w:val="21"/>
        </w:rPr>
        <w:t>厚挤塑聚苯板；</w:t>
      </w:r>
    </w:p>
    <w:p w:rsidR="00BD5572" w:rsidRPr="00360EE7" w:rsidRDefault="001B10A9" w:rsidP="00BD5572">
      <w:pPr>
        <w:spacing w:line="360" w:lineRule="auto"/>
        <w:ind w:firstLine="420"/>
        <w:rPr>
          <w:rFonts w:eastAsiaTheme="minorEastAsia"/>
          <w:bCs/>
          <w:szCs w:val="21"/>
        </w:rPr>
      </w:pPr>
      <w:r w:rsidRPr="00360EE7">
        <w:rPr>
          <w:rFonts w:eastAsiaTheme="minorEastAsia" w:hint="eastAsia"/>
          <w:bCs/>
          <w:szCs w:val="21"/>
        </w:rPr>
        <w:t>3</w:t>
      </w:r>
      <w:r w:rsidRPr="00360EE7">
        <w:rPr>
          <w:rFonts w:eastAsiaTheme="minorEastAsia"/>
          <w:bCs/>
          <w:szCs w:val="21"/>
        </w:rPr>
        <w:t xml:space="preserve">.10  </w:t>
      </w:r>
      <w:r w:rsidR="00BD5572" w:rsidRPr="00360EE7">
        <w:rPr>
          <w:rFonts w:eastAsiaTheme="minorEastAsia"/>
          <w:bCs/>
          <w:szCs w:val="21"/>
        </w:rPr>
        <w:t>40</w:t>
      </w:r>
      <w:r w:rsidR="00BD5572" w:rsidRPr="00360EE7">
        <w:rPr>
          <w:rFonts w:eastAsiaTheme="minorEastAsia"/>
          <w:bCs/>
          <w:szCs w:val="21"/>
        </w:rPr>
        <w:t>厚</w:t>
      </w:r>
      <w:r w:rsidR="00BD5572" w:rsidRPr="00360EE7">
        <w:rPr>
          <w:rFonts w:eastAsiaTheme="minorEastAsia"/>
          <w:bCs/>
          <w:szCs w:val="21"/>
        </w:rPr>
        <w:t>C30UEA</w:t>
      </w:r>
      <w:r w:rsidR="00BD5572" w:rsidRPr="00360EE7">
        <w:rPr>
          <w:rFonts w:eastAsiaTheme="minorEastAsia"/>
          <w:bCs/>
          <w:szCs w:val="21"/>
        </w:rPr>
        <w:t>补偿收缩混凝土防水层，表面压光，混凝土内配</w:t>
      </w:r>
      <w:r w:rsidR="00BD5572" w:rsidRPr="00360EE7">
        <w:rPr>
          <w:rFonts w:eastAsiaTheme="minorEastAsia"/>
          <w:bCs/>
          <w:szCs w:val="21"/>
        </w:rPr>
        <w:t>%%c6</w:t>
      </w:r>
      <w:r w:rsidR="00BD5572" w:rsidRPr="00360EE7">
        <w:rPr>
          <w:rFonts w:eastAsiaTheme="minorEastAsia"/>
          <w:bCs/>
          <w:szCs w:val="21"/>
        </w:rPr>
        <w:t>钢筋双向中距</w:t>
      </w:r>
      <w:r w:rsidR="00BD5572" w:rsidRPr="00360EE7">
        <w:rPr>
          <w:rFonts w:eastAsiaTheme="minorEastAsia"/>
          <w:bCs/>
          <w:szCs w:val="21"/>
        </w:rPr>
        <w:t>150</w:t>
      </w:r>
      <w:r w:rsidR="00BD5572" w:rsidRPr="00360EE7">
        <w:rPr>
          <w:rFonts w:eastAsiaTheme="minorEastAsia"/>
          <w:bCs/>
          <w:szCs w:val="21"/>
        </w:rPr>
        <w:t>；</w:t>
      </w:r>
    </w:p>
    <w:p w:rsidR="00BD5572" w:rsidRPr="00360EE7" w:rsidRDefault="001B10A9" w:rsidP="00BD5572">
      <w:pPr>
        <w:spacing w:line="360" w:lineRule="auto"/>
        <w:ind w:firstLine="420"/>
        <w:rPr>
          <w:rFonts w:eastAsiaTheme="minorEastAsia"/>
          <w:bCs/>
          <w:szCs w:val="21"/>
        </w:rPr>
      </w:pPr>
      <w:r w:rsidRPr="00360EE7">
        <w:rPr>
          <w:rFonts w:eastAsiaTheme="minorEastAsia" w:hint="eastAsia"/>
          <w:bCs/>
          <w:szCs w:val="21"/>
        </w:rPr>
        <w:t>3</w:t>
      </w:r>
      <w:r w:rsidRPr="00360EE7">
        <w:rPr>
          <w:rFonts w:eastAsiaTheme="minorEastAsia"/>
          <w:bCs/>
          <w:szCs w:val="21"/>
        </w:rPr>
        <w:t xml:space="preserve">.11 </w:t>
      </w:r>
      <w:r w:rsidR="00BD5572" w:rsidRPr="00360EE7">
        <w:rPr>
          <w:rFonts w:eastAsiaTheme="minorEastAsia"/>
          <w:bCs/>
          <w:szCs w:val="21"/>
        </w:rPr>
        <w:t>修补</w:t>
      </w:r>
      <w:r w:rsidR="00BD5572" w:rsidRPr="00360EE7">
        <w:rPr>
          <w:rFonts w:eastAsiaTheme="minorEastAsia"/>
          <w:bCs/>
          <w:szCs w:val="21"/>
        </w:rPr>
        <w:t>C30UEA</w:t>
      </w:r>
      <w:r w:rsidR="00BD5572" w:rsidRPr="00360EE7">
        <w:rPr>
          <w:rFonts w:eastAsiaTheme="minorEastAsia"/>
          <w:bCs/>
          <w:szCs w:val="21"/>
        </w:rPr>
        <w:t>补偿收缩混凝土及周边</w:t>
      </w:r>
      <w:r w:rsidR="00BD5572" w:rsidRPr="00360EE7">
        <w:rPr>
          <w:rFonts w:eastAsiaTheme="minorEastAsia"/>
          <w:bCs/>
          <w:szCs w:val="21"/>
        </w:rPr>
        <w:t>400mm</w:t>
      </w:r>
      <w:r w:rsidR="00BD5572" w:rsidRPr="00360EE7">
        <w:rPr>
          <w:rFonts w:eastAsiaTheme="minorEastAsia"/>
          <w:bCs/>
          <w:szCs w:val="21"/>
        </w:rPr>
        <w:t>范围内，采用</w:t>
      </w:r>
      <w:r w:rsidR="00BD5572" w:rsidRPr="00360EE7">
        <w:rPr>
          <w:rFonts w:eastAsiaTheme="minorEastAsia"/>
          <w:bCs/>
          <w:szCs w:val="21"/>
        </w:rPr>
        <w:t>2</w:t>
      </w:r>
      <w:r w:rsidR="00BD5572" w:rsidRPr="00360EE7">
        <w:rPr>
          <w:rFonts w:eastAsiaTheme="minorEastAsia"/>
          <w:bCs/>
          <w:szCs w:val="21"/>
        </w:rPr>
        <w:t>厚</w:t>
      </w:r>
      <w:r w:rsidR="00BD5572" w:rsidRPr="00360EE7">
        <w:rPr>
          <w:rFonts w:eastAsiaTheme="minorEastAsia"/>
          <w:bCs/>
          <w:szCs w:val="21"/>
        </w:rPr>
        <w:t>APP</w:t>
      </w:r>
      <w:r w:rsidR="00BD5572" w:rsidRPr="00360EE7">
        <w:rPr>
          <w:rFonts w:eastAsiaTheme="minorEastAsia"/>
          <w:bCs/>
          <w:szCs w:val="21"/>
        </w:rPr>
        <w:t>改性沥青防水卷材；</w:t>
      </w:r>
    </w:p>
    <w:p w:rsidR="00BD5572" w:rsidRPr="00360EE7" w:rsidRDefault="001B10A9" w:rsidP="00BD5572">
      <w:pPr>
        <w:spacing w:line="360" w:lineRule="auto"/>
        <w:ind w:firstLine="420"/>
        <w:rPr>
          <w:rFonts w:eastAsiaTheme="minorEastAsia"/>
          <w:bCs/>
          <w:szCs w:val="21"/>
        </w:rPr>
      </w:pPr>
      <w:r w:rsidRPr="00360EE7">
        <w:rPr>
          <w:rFonts w:eastAsiaTheme="minorEastAsia" w:hint="eastAsia"/>
          <w:bCs/>
          <w:szCs w:val="21"/>
        </w:rPr>
        <w:t>3</w:t>
      </w:r>
      <w:r w:rsidRPr="00360EE7">
        <w:rPr>
          <w:rFonts w:eastAsiaTheme="minorEastAsia"/>
          <w:bCs/>
          <w:szCs w:val="21"/>
        </w:rPr>
        <w:t xml:space="preserve">.12  </w:t>
      </w:r>
      <w:r w:rsidR="00BD5572" w:rsidRPr="00360EE7">
        <w:rPr>
          <w:rFonts w:eastAsiaTheme="minorEastAsia"/>
          <w:bCs/>
          <w:szCs w:val="21"/>
        </w:rPr>
        <w:t>20</w:t>
      </w:r>
      <w:r w:rsidR="00BD5572" w:rsidRPr="00360EE7">
        <w:rPr>
          <w:rFonts w:eastAsiaTheme="minorEastAsia"/>
          <w:bCs/>
          <w:szCs w:val="21"/>
        </w:rPr>
        <w:t>厚</w:t>
      </w:r>
      <w:r w:rsidR="00BD5572" w:rsidRPr="00360EE7">
        <w:rPr>
          <w:rFonts w:eastAsiaTheme="minorEastAsia"/>
          <w:bCs/>
          <w:szCs w:val="21"/>
        </w:rPr>
        <w:t>1:4</w:t>
      </w:r>
      <w:r w:rsidR="00BD5572" w:rsidRPr="00360EE7">
        <w:rPr>
          <w:rFonts w:eastAsiaTheme="minorEastAsia"/>
          <w:bCs/>
          <w:szCs w:val="21"/>
        </w:rPr>
        <w:t>干硬性水泥砂浆打底，原有地砖铺平拍实，</w:t>
      </w:r>
      <w:proofErr w:type="gramStart"/>
      <w:r w:rsidR="00BD5572" w:rsidRPr="00360EE7">
        <w:rPr>
          <w:rFonts w:eastAsiaTheme="minorEastAsia"/>
          <w:bCs/>
          <w:szCs w:val="21"/>
        </w:rPr>
        <w:t>缝宽</w:t>
      </w:r>
      <w:proofErr w:type="gramEnd"/>
      <w:r w:rsidR="00BD5572" w:rsidRPr="00360EE7">
        <w:rPr>
          <w:rFonts w:eastAsiaTheme="minorEastAsia"/>
          <w:bCs/>
          <w:szCs w:val="21"/>
        </w:rPr>
        <w:t>5-8mm</w:t>
      </w:r>
      <w:r w:rsidR="00BD5572" w:rsidRPr="00360EE7">
        <w:rPr>
          <w:rFonts w:eastAsiaTheme="minorEastAsia"/>
          <w:bCs/>
          <w:szCs w:val="21"/>
        </w:rPr>
        <w:t>，</w:t>
      </w:r>
      <w:r w:rsidR="00BD5572" w:rsidRPr="00360EE7">
        <w:rPr>
          <w:rFonts w:eastAsiaTheme="minorEastAsia"/>
          <w:bCs/>
          <w:szCs w:val="21"/>
        </w:rPr>
        <w:t>1:1</w:t>
      </w:r>
      <w:r w:rsidR="00BD5572" w:rsidRPr="00360EE7">
        <w:rPr>
          <w:rFonts w:eastAsiaTheme="minorEastAsia"/>
          <w:bCs/>
          <w:szCs w:val="21"/>
        </w:rPr>
        <w:t>水泥砂浆填缝。</w:t>
      </w:r>
    </w:p>
    <w:p w:rsidR="00BD5572" w:rsidRPr="00360EE7" w:rsidRDefault="00BD5572" w:rsidP="00BD5572">
      <w:pPr>
        <w:spacing w:line="360" w:lineRule="auto"/>
        <w:ind w:firstLine="420"/>
        <w:rPr>
          <w:rFonts w:eastAsiaTheme="minorEastAsia"/>
          <w:bCs/>
          <w:szCs w:val="21"/>
        </w:rPr>
      </w:pPr>
      <w:r w:rsidRPr="00360EE7">
        <w:rPr>
          <w:rFonts w:eastAsiaTheme="minorEastAsia"/>
          <w:bCs/>
          <w:szCs w:val="21"/>
        </w:rPr>
        <w:t>4</w:t>
      </w:r>
      <w:r w:rsidRPr="00360EE7">
        <w:rPr>
          <w:rFonts w:eastAsiaTheme="minorEastAsia"/>
          <w:bCs/>
          <w:szCs w:val="21"/>
        </w:rPr>
        <w:t>、现场屋面施工分两步实施，第一步施工范围为</w:t>
      </w:r>
      <w:proofErr w:type="gramStart"/>
      <w:r w:rsidRPr="00360EE7">
        <w:rPr>
          <w:rFonts w:eastAsiaTheme="minorEastAsia"/>
          <w:bCs/>
          <w:szCs w:val="21"/>
        </w:rPr>
        <w:t>满足反梁施工</w:t>
      </w:r>
      <w:proofErr w:type="gramEnd"/>
      <w:r w:rsidRPr="00360EE7">
        <w:rPr>
          <w:rFonts w:eastAsiaTheme="minorEastAsia"/>
          <w:bCs/>
          <w:szCs w:val="21"/>
        </w:rPr>
        <w:t>面需求范围，第二部为屋面防水保温恢复范围；</w:t>
      </w:r>
    </w:p>
    <w:p w:rsidR="00BD5572" w:rsidRPr="00360EE7" w:rsidRDefault="00BD5572" w:rsidP="00BD5572">
      <w:pPr>
        <w:spacing w:line="360" w:lineRule="auto"/>
        <w:ind w:firstLine="420"/>
        <w:rPr>
          <w:rFonts w:eastAsiaTheme="minorEastAsia"/>
          <w:bCs/>
          <w:szCs w:val="21"/>
        </w:rPr>
      </w:pPr>
      <w:r w:rsidRPr="00360EE7">
        <w:rPr>
          <w:rFonts w:eastAsiaTheme="minorEastAsia"/>
          <w:bCs/>
          <w:szCs w:val="21"/>
        </w:rPr>
        <w:t>5</w:t>
      </w:r>
      <w:r w:rsidRPr="00360EE7">
        <w:rPr>
          <w:rFonts w:eastAsiaTheme="minorEastAsia"/>
          <w:bCs/>
          <w:szCs w:val="21"/>
        </w:rPr>
        <w:t>、施工中需结合现场情况，做好屋面排水沟、槽的预留，屋脊</w:t>
      </w:r>
      <w:proofErr w:type="gramStart"/>
      <w:r w:rsidRPr="00360EE7">
        <w:rPr>
          <w:rFonts w:eastAsiaTheme="minorEastAsia"/>
          <w:bCs/>
          <w:szCs w:val="21"/>
        </w:rPr>
        <w:t>横向排水沟遇反</w:t>
      </w:r>
      <w:proofErr w:type="gramEnd"/>
      <w:r w:rsidRPr="00360EE7">
        <w:rPr>
          <w:rFonts w:eastAsiaTheme="minorEastAsia"/>
          <w:bCs/>
          <w:szCs w:val="21"/>
        </w:rPr>
        <w:t>梁，通过设置预埋暗管连通，</w:t>
      </w:r>
      <w:proofErr w:type="gramStart"/>
      <w:r w:rsidRPr="00360EE7">
        <w:rPr>
          <w:rFonts w:eastAsiaTheme="minorEastAsia"/>
          <w:bCs/>
          <w:szCs w:val="21"/>
        </w:rPr>
        <w:t>纵向排水沟遇反</w:t>
      </w:r>
      <w:proofErr w:type="gramEnd"/>
      <w:r w:rsidRPr="00360EE7">
        <w:rPr>
          <w:rFonts w:eastAsiaTheme="minorEastAsia"/>
          <w:bCs/>
          <w:szCs w:val="21"/>
        </w:rPr>
        <w:t>梁，可</w:t>
      </w:r>
      <w:proofErr w:type="gramStart"/>
      <w:r w:rsidRPr="00360EE7">
        <w:rPr>
          <w:rFonts w:eastAsiaTheme="minorEastAsia"/>
          <w:bCs/>
          <w:szCs w:val="21"/>
        </w:rPr>
        <w:t>在反梁一侧</w:t>
      </w:r>
      <w:proofErr w:type="gramEnd"/>
      <w:r w:rsidRPr="00360EE7">
        <w:rPr>
          <w:rFonts w:eastAsiaTheme="minorEastAsia"/>
          <w:bCs/>
          <w:szCs w:val="21"/>
        </w:rPr>
        <w:t>设置排水槽与原有沟槽相连，沟槽宽度、深度及做法同原有沟槽做法；</w:t>
      </w:r>
    </w:p>
    <w:p w:rsidR="00BD5572" w:rsidRPr="00360EE7" w:rsidRDefault="00BD5572" w:rsidP="00BD5572">
      <w:pPr>
        <w:spacing w:line="360" w:lineRule="auto"/>
        <w:ind w:firstLine="420"/>
        <w:rPr>
          <w:rFonts w:eastAsiaTheme="minorEastAsia"/>
          <w:bCs/>
          <w:szCs w:val="21"/>
        </w:rPr>
      </w:pPr>
      <w:r w:rsidRPr="00360EE7">
        <w:rPr>
          <w:rFonts w:eastAsiaTheme="minorEastAsia"/>
          <w:bCs/>
          <w:szCs w:val="21"/>
        </w:rPr>
        <w:t>6</w:t>
      </w:r>
      <w:r w:rsidRPr="00360EE7">
        <w:rPr>
          <w:rFonts w:eastAsiaTheme="minorEastAsia"/>
          <w:bCs/>
          <w:szCs w:val="21"/>
        </w:rPr>
        <w:t>、</w:t>
      </w:r>
      <w:proofErr w:type="gramStart"/>
      <w:r w:rsidRPr="00360EE7">
        <w:rPr>
          <w:rFonts w:eastAsiaTheme="minorEastAsia"/>
          <w:bCs/>
          <w:szCs w:val="21"/>
        </w:rPr>
        <w:t>反梁处</w:t>
      </w:r>
      <w:proofErr w:type="gramEnd"/>
      <w:r w:rsidRPr="00360EE7">
        <w:rPr>
          <w:rFonts w:eastAsiaTheme="minorEastAsia"/>
          <w:bCs/>
          <w:szCs w:val="21"/>
        </w:rPr>
        <w:t>采用同屋面的双层防水卷材，表面采用喷砂处理，</w:t>
      </w:r>
    </w:p>
    <w:p w:rsidR="00BD5572" w:rsidRPr="00360EE7" w:rsidRDefault="00BD5572" w:rsidP="00BD5572">
      <w:pPr>
        <w:spacing w:line="360" w:lineRule="auto"/>
        <w:ind w:firstLine="420"/>
        <w:rPr>
          <w:rFonts w:eastAsiaTheme="minorEastAsia"/>
          <w:bCs/>
          <w:szCs w:val="21"/>
        </w:rPr>
      </w:pPr>
      <w:r w:rsidRPr="00360EE7">
        <w:rPr>
          <w:rFonts w:eastAsiaTheme="minorEastAsia"/>
          <w:bCs/>
          <w:szCs w:val="21"/>
        </w:rPr>
        <w:t>7</w:t>
      </w:r>
      <w:r w:rsidRPr="00360EE7">
        <w:rPr>
          <w:rFonts w:eastAsiaTheme="minorEastAsia"/>
          <w:bCs/>
          <w:szCs w:val="21"/>
        </w:rPr>
        <w:t>、女儿墙处防水做法同原有做法，外饰面颜色同周边女儿墙饰面颜色。</w:t>
      </w:r>
    </w:p>
    <w:p w:rsidR="00BD5572" w:rsidRPr="00360EE7" w:rsidRDefault="00BD5572" w:rsidP="00BD5572">
      <w:pPr>
        <w:spacing w:line="360" w:lineRule="auto"/>
        <w:ind w:firstLine="420"/>
        <w:rPr>
          <w:rFonts w:eastAsiaTheme="minorEastAsia"/>
          <w:bCs/>
        </w:rPr>
      </w:pPr>
      <w:r w:rsidRPr="00360EE7">
        <w:rPr>
          <w:rFonts w:eastAsiaTheme="minorEastAsia"/>
          <w:bCs/>
          <w:szCs w:val="21"/>
        </w:rPr>
        <w:t>8</w:t>
      </w:r>
      <w:r w:rsidRPr="00360EE7">
        <w:rPr>
          <w:rFonts w:eastAsiaTheme="minorEastAsia"/>
          <w:bCs/>
          <w:szCs w:val="21"/>
        </w:rPr>
        <w:t>、</w:t>
      </w:r>
      <w:r w:rsidRPr="00360EE7">
        <w:rPr>
          <w:rFonts w:eastAsiaTheme="minorEastAsia"/>
          <w:bCs/>
          <w:szCs w:val="21"/>
        </w:rPr>
        <w:t>C</w:t>
      </w:r>
      <w:r w:rsidRPr="00360EE7">
        <w:rPr>
          <w:rFonts w:eastAsiaTheme="minorEastAsia"/>
          <w:bCs/>
          <w:szCs w:val="21"/>
        </w:rPr>
        <w:t>区外墙外出风管采用外墙同色铝板包裹（共</w:t>
      </w:r>
      <w:r w:rsidRPr="00360EE7">
        <w:rPr>
          <w:rFonts w:eastAsiaTheme="minorEastAsia"/>
          <w:bCs/>
          <w:szCs w:val="21"/>
        </w:rPr>
        <w:t>4</w:t>
      </w:r>
      <w:r w:rsidRPr="00360EE7">
        <w:rPr>
          <w:rFonts w:eastAsiaTheme="minorEastAsia"/>
          <w:bCs/>
          <w:szCs w:val="21"/>
        </w:rPr>
        <w:t>处）。</w:t>
      </w:r>
    </w:p>
    <w:p w:rsidR="00BD5572" w:rsidRPr="00360EE7" w:rsidRDefault="00BD5572" w:rsidP="00BD5572">
      <w:pPr>
        <w:rPr>
          <w:rFonts w:eastAsiaTheme="minorEastAsia"/>
          <w:b/>
        </w:rPr>
      </w:pPr>
      <w:r w:rsidRPr="00360EE7">
        <w:rPr>
          <w:rFonts w:eastAsiaTheme="minorEastAsia"/>
          <w:b/>
        </w:rPr>
        <w:t>二、风机供电系统</w:t>
      </w:r>
    </w:p>
    <w:p w:rsidR="00BD5572" w:rsidRPr="00360EE7" w:rsidRDefault="00BD5572" w:rsidP="00BD5572">
      <w:pPr>
        <w:spacing w:line="360" w:lineRule="auto"/>
        <w:ind w:firstLine="420"/>
        <w:rPr>
          <w:rFonts w:eastAsiaTheme="minorEastAsia"/>
          <w:bCs/>
          <w:szCs w:val="21"/>
        </w:rPr>
      </w:pPr>
      <w:r w:rsidRPr="00360EE7">
        <w:rPr>
          <w:rFonts w:eastAsiaTheme="minorEastAsia"/>
          <w:bCs/>
          <w:szCs w:val="21"/>
        </w:rPr>
        <w:t>1</w:t>
      </w:r>
      <w:r w:rsidRPr="00360EE7">
        <w:rPr>
          <w:rFonts w:eastAsiaTheme="minorEastAsia"/>
          <w:bCs/>
          <w:szCs w:val="21"/>
        </w:rPr>
        <w:t>、建设内容</w:t>
      </w:r>
    </w:p>
    <w:p w:rsidR="00BD5572" w:rsidRPr="00360EE7" w:rsidRDefault="00BD5572" w:rsidP="00BD5572">
      <w:pPr>
        <w:spacing w:line="360" w:lineRule="auto"/>
        <w:ind w:firstLine="420"/>
        <w:rPr>
          <w:rFonts w:eastAsiaTheme="minorEastAsia"/>
          <w:bCs/>
          <w:szCs w:val="21"/>
        </w:rPr>
      </w:pPr>
      <w:r w:rsidRPr="00360EE7">
        <w:rPr>
          <w:rFonts w:eastAsiaTheme="minorEastAsia"/>
          <w:bCs/>
          <w:szCs w:val="21"/>
        </w:rPr>
        <w:t>新增排风系统低压配电，建设供电线</w:t>
      </w:r>
      <w:proofErr w:type="gramStart"/>
      <w:r w:rsidRPr="00360EE7">
        <w:rPr>
          <w:rFonts w:eastAsiaTheme="minorEastAsia"/>
          <w:bCs/>
          <w:szCs w:val="21"/>
        </w:rPr>
        <w:t>缆</w:t>
      </w:r>
      <w:proofErr w:type="gramEnd"/>
      <w:r w:rsidRPr="00360EE7">
        <w:rPr>
          <w:rFonts w:eastAsiaTheme="minorEastAsia"/>
          <w:bCs/>
          <w:szCs w:val="21"/>
        </w:rPr>
        <w:t>1010</w:t>
      </w:r>
      <w:r w:rsidRPr="00360EE7">
        <w:rPr>
          <w:rFonts w:eastAsiaTheme="minorEastAsia"/>
          <w:bCs/>
          <w:szCs w:val="21"/>
        </w:rPr>
        <w:t>米，动力配电箱</w:t>
      </w:r>
      <w:r w:rsidRPr="00360EE7">
        <w:rPr>
          <w:rFonts w:eastAsiaTheme="minorEastAsia"/>
          <w:bCs/>
          <w:szCs w:val="21"/>
        </w:rPr>
        <w:t>5</w:t>
      </w:r>
      <w:r w:rsidRPr="00360EE7">
        <w:rPr>
          <w:rFonts w:eastAsiaTheme="minorEastAsia"/>
          <w:bCs/>
          <w:szCs w:val="21"/>
        </w:rPr>
        <w:t>台，电钮盒</w:t>
      </w:r>
      <w:r w:rsidRPr="00360EE7">
        <w:rPr>
          <w:rFonts w:eastAsiaTheme="minorEastAsia"/>
          <w:bCs/>
          <w:szCs w:val="21"/>
        </w:rPr>
        <w:t>10</w:t>
      </w:r>
      <w:r w:rsidRPr="00360EE7">
        <w:rPr>
          <w:rFonts w:eastAsiaTheme="minorEastAsia"/>
          <w:bCs/>
          <w:szCs w:val="21"/>
        </w:rPr>
        <w:t>只、电表</w:t>
      </w:r>
      <w:r w:rsidRPr="00360EE7">
        <w:rPr>
          <w:rFonts w:eastAsiaTheme="minorEastAsia"/>
          <w:bCs/>
          <w:szCs w:val="21"/>
        </w:rPr>
        <w:lastRenderedPageBreak/>
        <w:t>19</w:t>
      </w:r>
      <w:r w:rsidRPr="00360EE7">
        <w:rPr>
          <w:rFonts w:eastAsiaTheme="minorEastAsia"/>
          <w:bCs/>
          <w:szCs w:val="21"/>
        </w:rPr>
        <w:t>个等，主要耗材清单如下，具体工程量参见施工图所示。</w:t>
      </w:r>
    </w:p>
    <w:p w:rsidR="00BD5572" w:rsidRPr="00360EE7" w:rsidRDefault="00BD5572" w:rsidP="00BD5572">
      <w:pPr>
        <w:spacing w:line="360" w:lineRule="auto"/>
        <w:jc w:val="center"/>
        <w:rPr>
          <w:rFonts w:eastAsiaTheme="minorEastAsia"/>
          <w:b/>
          <w:szCs w:val="21"/>
        </w:rPr>
      </w:pPr>
      <w:r w:rsidRPr="00360EE7">
        <w:rPr>
          <w:rFonts w:eastAsiaTheme="minorEastAsia"/>
          <w:b/>
          <w:szCs w:val="21"/>
        </w:rPr>
        <w:t>屋顶风机供电工程主要耗材清单</w:t>
      </w:r>
    </w:p>
    <w:tbl>
      <w:tblPr>
        <w:tblW w:w="5000" w:type="pct"/>
        <w:tblLook w:val="04A0" w:firstRow="1" w:lastRow="0" w:firstColumn="1" w:lastColumn="0" w:noHBand="0" w:noVBand="1"/>
      </w:tblPr>
      <w:tblGrid>
        <w:gridCol w:w="1025"/>
        <w:gridCol w:w="1525"/>
        <w:gridCol w:w="3042"/>
        <w:gridCol w:w="1024"/>
        <w:gridCol w:w="839"/>
        <w:gridCol w:w="1067"/>
      </w:tblGrid>
      <w:tr w:rsidR="00BD5572" w:rsidRPr="00360EE7" w:rsidTr="00137E80">
        <w:trPr>
          <w:trHeight w:val="500"/>
          <w:tblHeader/>
        </w:trPr>
        <w:tc>
          <w:tcPr>
            <w:tcW w:w="6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序号</w:t>
            </w:r>
          </w:p>
        </w:tc>
        <w:tc>
          <w:tcPr>
            <w:tcW w:w="895" w:type="pct"/>
            <w:tcBorders>
              <w:top w:val="single" w:sz="4" w:space="0" w:color="auto"/>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名称</w:t>
            </w:r>
          </w:p>
        </w:tc>
        <w:tc>
          <w:tcPr>
            <w:tcW w:w="1785" w:type="pct"/>
            <w:tcBorders>
              <w:top w:val="single" w:sz="4" w:space="0" w:color="auto"/>
              <w:left w:val="nil"/>
              <w:bottom w:val="single" w:sz="4" w:space="0" w:color="auto"/>
              <w:right w:val="single" w:sz="4" w:space="0" w:color="auto"/>
            </w:tcBorders>
            <w:shd w:val="clear" w:color="auto" w:fill="auto"/>
            <w:noWrap/>
            <w:vAlign w:val="center"/>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规格参数</w:t>
            </w:r>
          </w:p>
        </w:tc>
        <w:tc>
          <w:tcPr>
            <w:tcW w:w="601" w:type="pct"/>
            <w:tcBorders>
              <w:top w:val="single" w:sz="4" w:space="0" w:color="auto"/>
              <w:left w:val="nil"/>
              <w:bottom w:val="single" w:sz="4" w:space="0" w:color="auto"/>
              <w:right w:val="single" w:sz="4" w:space="0" w:color="auto"/>
            </w:tcBorders>
            <w:shd w:val="clear" w:color="auto" w:fill="auto"/>
            <w:noWrap/>
            <w:vAlign w:val="center"/>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单位</w:t>
            </w:r>
          </w:p>
        </w:tc>
        <w:tc>
          <w:tcPr>
            <w:tcW w:w="492" w:type="pct"/>
            <w:tcBorders>
              <w:top w:val="single" w:sz="4" w:space="0" w:color="auto"/>
              <w:left w:val="nil"/>
              <w:bottom w:val="single" w:sz="4" w:space="0" w:color="auto"/>
              <w:right w:val="single" w:sz="4" w:space="0" w:color="auto"/>
            </w:tcBorders>
            <w:shd w:val="clear" w:color="auto" w:fill="auto"/>
            <w:noWrap/>
            <w:vAlign w:val="center"/>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数量</w:t>
            </w:r>
          </w:p>
        </w:tc>
        <w:tc>
          <w:tcPr>
            <w:tcW w:w="626" w:type="pct"/>
            <w:tcBorders>
              <w:top w:val="single" w:sz="4" w:space="0" w:color="auto"/>
              <w:left w:val="nil"/>
              <w:bottom w:val="single" w:sz="4" w:space="0" w:color="auto"/>
              <w:right w:val="single" w:sz="4" w:space="0" w:color="auto"/>
            </w:tcBorders>
            <w:vAlign w:val="center"/>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备注</w:t>
            </w:r>
          </w:p>
        </w:tc>
      </w:tr>
      <w:tr w:rsidR="00BD5572" w:rsidRPr="00360EE7" w:rsidTr="00137E80">
        <w:trPr>
          <w:trHeight w:val="500"/>
        </w:trPr>
        <w:tc>
          <w:tcPr>
            <w:tcW w:w="6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r w:rsidR="001B10A9" w:rsidRPr="00360EE7">
              <w:rPr>
                <w:rFonts w:eastAsiaTheme="minorEastAsia"/>
                <w:kern w:val="0"/>
                <w:sz w:val="20"/>
                <w:szCs w:val="20"/>
              </w:rPr>
              <w:t>.1</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成套配电箱</w:t>
            </w:r>
          </w:p>
        </w:tc>
        <w:tc>
          <w:tcPr>
            <w:tcW w:w="1785" w:type="pct"/>
            <w:tcBorders>
              <w:top w:val="single" w:sz="4" w:space="0" w:color="auto"/>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CAP2 XL-20</w:t>
            </w:r>
          </w:p>
        </w:tc>
        <w:tc>
          <w:tcPr>
            <w:tcW w:w="601" w:type="pct"/>
            <w:tcBorders>
              <w:top w:val="single" w:sz="4" w:space="0" w:color="auto"/>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套</w:t>
            </w:r>
          </w:p>
        </w:tc>
        <w:tc>
          <w:tcPr>
            <w:tcW w:w="492" w:type="pct"/>
            <w:tcBorders>
              <w:top w:val="single" w:sz="4" w:space="0" w:color="auto"/>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626" w:type="pct"/>
            <w:tcBorders>
              <w:top w:val="single" w:sz="4" w:space="0" w:color="auto"/>
              <w:left w:val="nil"/>
              <w:bottom w:val="single" w:sz="4" w:space="0" w:color="auto"/>
              <w:right w:val="single" w:sz="4" w:space="0" w:color="auto"/>
            </w:tcBorders>
            <w:vAlign w:val="center"/>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500"/>
        </w:trPr>
        <w:tc>
          <w:tcPr>
            <w:tcW w:w="601"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1B10A9" w:rsidP="00137E80">
            <w:pPr>
              <w:widowControl/>
              <w:jc w:val="center"/>
              <w:rPr>
                <w:rFonts w:eastAsiaTheme="minorEastAsia"/>
                <w:kern w:val="0"/>
                <w:sz w:val="20"/>
                <w:szCs w:val="20"/>
              </w:rPr>
            </w:pPr>
            <w:r w:rsidRPr="00360EE7">
              <w:rPr>
                <w:rFonts w:eastAsiaTheme="minorEastAsia"/>
                <w:kern w:val="0"/>
                <w:sz w:val="20"/>
                <w:szCs w:val="20"/>
              </w:rPr>
              <w:t>1.</w:t>
            </w:r>
            <w:r w:rsidR="00BD5572" w:rsidRPr="00360EE7">
              <w:rPr>
                <w:rFonts w:eastAsiaTheme="minorEastAsia"/>
                <w:kern w:val="0"/>
                <w:sz w:val="20"/>
                <w:szCs w:val="20"/>
              </w:rPr>
              <w:t>2</w:t>
            </w:r>
          </w:p>
        </w:tc>
        <w:tc>
          <w:tcPr>
            <w:tcW w:w="895"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成套配电箱</w:t>
            </w:r>
          </w:p>
        </w:tc>
        <w:tc>
          <w:tcPr>
            <w:tcW w:w="1785"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 xml:space="preserve"> B</w:t>
            </w:r>
            <w:r w:rsidRPr="00360EE7">
              <w:rPr>
                <w:rFonts w:eastAsiaTheme="minorEastAsia"/>
                <w:kern w:val="0"/>
                <w:sz w:val="20"/>
                <w:szCs w:val="20"/>
              </w:rPr>
              <w:t>、</w:t>
            </w:r>
            <w:r w:rsidRPr="00360EE7">
              <w:rPr>
                <w:rFonts w:eastAsiaTheme="minorEastAsia"/>
                <w:kern w:val="0"/>
                <w:sz w:val="20"/>
                <w:szCs w:val="20"/>
              </w:rPr>
              <w:t>CAP1,BAP2,3</w:t>
            </w:r>
            <w:r w:rsidRPr="00360EE7">
              <w:rPr>
                <w:rFonts w:eastAsiaTheme="minorEastAsia"/>
                <w:kern w:val="0"/>
                <w:sz w:val="20"/>
                <w:szCs w:val="20"/>
              </w:rPr>
              <w:t>、</w:t>
            </w:r>
            <w:r w:rsidRPr="00360EE7">
              <w:rPr>
                <w:rFonts w:eastAsiaTheme="minorEastAsia"/>
                <w:kern w:val="0"/>
                <w:sz w:val="20"/>
                <w:szCs w:val="20"/>
              </w:rPr>
              <w:t>GGD</w:t>
            </w:r>
          </w:p>
        </w:tc>
        <w:tc>
          <w:tcPr>
            <w:tcW w:w="60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套</w:t>
            </w:r>
          </w:p>
        </w:tc>
        <w:tc>
          <w:tcPr>
            <w:tcW w:w="492"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w:t>
            </w:r>
          </w:p>
        </w:tc>
        <w:tc>
          <w:tcPr>
            <w:tcW w:w="626" w:type="pct"/>
            <w:tcBorders>
              <w:top w:val="nil"/>
              <w:left w:val="nil"/>
              <w:bottom w:val="single" w:sz="4" w:space="0" w:color="auto"/>
              <w:right w:val="single" w:sz="4" w:space="0" w:color="auto"/>
            </w:tcBorders>
            <w:vAlign w:val="center"/>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500"/>
        </w:trPr>
        <w:tc>
          <w:tcPr>
            <w:tcW w:w="601"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1B10A9" w:rsidP="00137E80">
            <w:pPr>
              <w:widowControl/>
              <w:jc w:val="center"/>
              <w:rPr>
                <w:rFonts w:eastAsiaTheme="minorEastAsia"/>
                <w:kern w:val="0"/>
                <w:sz w:val="20"/>
                <w:szCs w:val="20"/>
              </w:rPr>
            </w:pPr>
            <w:r w:rsidRPr="00360EE7">
              <w:rPr>
                <w:rFonts w:eastAsiaTheme="minorEastAsia"/>
                <w:kern w:val="0"/>
                <w:sz w:val="20"/>
                <w:szCs w:val="20"/>
              </w:rPr>
              <w:t>1.</w:t>
            </w:r>
            <w:r w:rsidR="00BD5572" w:rsidRPr="00360EE7">
              <w:rPr>
                <w:rFonts w:eastAsiaTheme="minorEastAsia"/>
                <w:kern w:val="0"/>
                <w:sz w:val="20"/>
                <w:szCs w:val="20"/>
              </w:rPr>
              <w:t>3</w:t>
            </w:r>
          </w:p>
        </w:tc>
        <w:tc>
          <w:tcPr>
            <w:tcW w:w="895"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钢制槽式桥架</w:t>
            </w:r>
          </w:p>
        </w:tc>
        <w:tc>
          <w:tcPr>
            <w:tcW w:w="1785"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100*100</w:t>
            </w:r>
          </w:p>
        </w:tc>
        <w:tc>
          <w:tcPr>
            <w:tcW w:w="60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米</w:t>
            </w:r>
          </w:p>
        </w:tc>
        <w:tc>
          <w:tcPr>
            <w:tcW w:w="492"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360</w:t>
            </w:r>
          </w:p>
        </w:tc>
        <w:tc>
          <w:tcPr>
            <w:tcW w:w="626" w:type="pct"/>
            <w:tcBorders>
              <w:top w:val="nil"/>
              <w:left w:val="nil"/>
              <w:bottom w:val="single" w:sz="4" w:space="0" w:color="auto"/>
              <w:right w:val="single" w:sz="4" w:space="0" w:color="auto"/>
            </w:tcBorders>
            <w:vAlign w:val="center"/>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500"/>
        </w:trPr>
        <w:tc>
          <w:tcPr>
            <w:tcW w:w="601"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1B10A9" w:rsidP="001B10A9">
            <w:pPr>
              <w:widowControl/>
              <w:jc w:val="center"/>
              <w:rPr>
                <w:rFonts w:eastAsiaTheme="minorEastAsia"/>
                <w:kern w:val="0"/>
                <w:sz w:val="20"/>
                <w:szCs w:val="20"/>
              </w:rPr>
            </w:pPr>
            <w:r w:rsidRPr="00360EE7">
              <w:rPr>
                <w:rFonts w:eastAsiaTheme="minorEastAsia"/>
                <w:kern w:val="0"/>
                <w:sz w:val="20"/>
                <w:szCs w:val="20"/>
              </w:rPr>
              <w:t>1.4</w:t>
            </w:r>
          </w:p>
        </w:tc>
        <w:tc>
          <w:tcPr>
            <w:tcW w:w="895"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电力电缆</w:t>
            </w:r>
          </w:p>
        </w:tc>
        <w:tc>
          <w:tcPr>
            <w:tcW w:w="1785"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YJV-0.6/1KV-4×2.5</w:t>
            </w:r>
          </w:p>
        </w:tc>
        <w:tc>
          <w:tcPr>
            <w:tcW w:w="601"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米</w:t>
            </w:r>
          </w:p>
        </w:tc>
        <w:tc>
          <w:tcPr>
            <w:tcW w:w="492"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180</w:t>
            </w:r>
          </w:p>
        </w:tc>
        <w:tc>
          <w:tcPr>
            <w:tcW w:w="626"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500"/>
        </w:trPr>
        <w:tc>
          <w:tcPr>
            <w:tcW w:w="601"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1B10A9" w:rsidP="00137E80">
            <w:pPr>
              <w:widowControl/>
              <w:jc w:val="center"/>
              <w:rPr>
                <w:rFonts w:eastAsiaTheme="minorEastAsia"/>
                <w:kern w:val="0"/>
                <w:sz w:val="20"/>
                <w:szCs w:val="20"/>
              </w:rPr>
            </w:pPr>
            <w:r w:rsidRPr="00360EE7">
              <w:rPr>
                <w:rFonts w:eastAsiaTheme="minorEastAsia"/>
                <w:kern w:val="0"/>
                <w:sz w:val="20"/>
                <w:szCs w:val="20"/>
              </w:rPr>
              <w:t>1.5</w:t>
            </w:r>
          </w:p>
        </w:tc>
        <w:tc>
          <w:tcPr>
            <w:tcW w:w="895"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电力电缆</w:t>
            </w:r>
          </w:p>
        </w:tc>
        <w:tc>
          <w:tcPr>
            <w:tcW w:w="1785"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YJV-0.6/1KV-5×6</w:t>
            </w:r>
          </w:p>
        </w:tc>
        <w:tc>
          <w:tcPr>
            <w:tcW w:w="601"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米</w:t>
            </w:r>
          </w:p>
        </w:tc>
        <w:tc>
          <w:tcPr>
            <w:tcW w:w="492"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120</w:t>
            </w:r>
          </w:p>
        </w:tc>
        <w:tc>
          <w:tcPr>
            <w:tcW w:w="626"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500"/>
        </w:trPr>
        <w:tc>
          <w:tcPr>
            <w:tcW w:w="601"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1B10A9" w:rsidP="00137E80">
            <w:pPr>
              <w:widowControl/>
              <w:jc w:val="center"/>
              <w:rPr>
                <w:rFonts w:eastAsiaTheme="minorEastAsia"/>
                <w:kern w:val="0"/>
                <w:sz w:val="20"/>
                <w:szCs w:val="20"/>
              </w:rPr>
            </w:pPr>
            <w:r w:rsidRPr="00360EE7">
              <w:rPr>
                <w:rFonts w:eastAsiaTheme="minorEastAsia"/>
                <w:kern w:val="0"/>
                <w:sz w:val="20"/>
                <w:szCs w:val="20"/>
              </w:rPr>
              <w:t>1.6</w:t>
            </w:r>
          </w:p>
        </w:tc>
        <w:tc>
          <w:tcPr>
            <w:tcW w:w="895"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电力电缆</w:t>
            </w:r>
          </w:p>
        </w:tc>
        <w:tc>
          <w:tcPr>
            <w:tcW w:w="1785"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YJV-0.6/1KV-5×10</w:t>
            </w:r>
          </w:p>
        </w:tc>
        <w:tc>
          <w:tcPr>
            <w:tcW w:w="601"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米</w:t>
            </w:r>
          </w:p>
        </w:tc>
        <w:tc>
          <w:tcPr>
            <w:tcW w:w="492"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60</w:t>
            </w:r>
          </w:p>
        </w:tc>
        <w:tc>
          <w:tcPr>
            <w:tcW w:w="626"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500"/>
        </w:trPr>
        <w:tc>
          <w:tcPr>
            <w:tcW w:w="601"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1B10A9" w:rsidP="00137E80">
            <w:pPr>
              <w:widowControl/>
              <w:jc w:val="center"/>
              <w:rPr>
                <w:rFonts w:eastAsiaTheme="minorEastAsia"/>
                <w:kern w:val="0"/>
                <w:sz w:val="20"/>
                <w:szCs w:val="20"/>
              </w:rPr>
            </w:pPr>
            <w:r w:rsidRPr="00360EE7">
              <w:rPr>
                <w:rFonts w:eastAsiaTheme="minorEastAsia"/>
                <w:kern w:val="0"/>
                <w:sz w:val="20"/>
                <w:szCs w:val="20"/>
              </w:rPr>
              <w:t>1.7</w:t>
            </w:r>
          </w:p>
        </w:tc>
        <w:tc>
          <w:tcPr>
            <w:tcW w:w="895"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电力电缆</w:t>
            </w:r>
          </w:p>
        </w:tc>
        <w:tc>
          <w:tcPr>
            <w:tcW w:w="1785"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YJV-0.6/1KV-5×16</w:t>
            </w:r>
          </w:p>
        </w:tc>
        <w:tc>
          <w:tcPr>
            <w:tcW w:w="601"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米</w:t>
            </w:r>
          </w:p>
        </w:tc>
        <w:tc>
          <w:tcPr>
            <w:tcW w:w="492"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55</w:t>
            </w:r>
          </w:p>
        </w:tc>
        <w:tc>
          <w:tcPr>
            <w:tcW w:w="626"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500"/>
        </w:trPr>
        <w:tc>
          <w:tcPr>
            <w:tcW w:w="601"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1B10A9" w:rsidP="00137E80">
            <w:pPr>
              <w:widowControl/>
              <w:jc w:val="center"/>
              <w:rPr>
                <w:rFonts w:eastAsiaTheme="minorEastAsia"/>
                <w:kern w:val="0"/>
                <w:sz w:val="20"/>
                <w:szCs w:val="20"/>
              </w:rPr>
            </w:pPr>
            <w:r w:rsidRPr="00360EE7">
              <w:rPr>
                <w:rFonts w:eastAsiaTheme="minorEastAsia"/>
                <w:kern w:val="0"/>
                <w:sz w:val="20"/>
                <w:szCs w:val="20"/>
              </w:rPr>
              <w:t>1.8</w:t>
            </w:r>
          </w:p>
        </w:tc>
        <w:tc>
          <w:tcPr>
            <w:tcW w:w="895"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电力电缆</w:t>
            </w:r>
          </w:p>
        </w:tc>
        <w:tc>
          <w:tcPr>
            <w:tcW w:w="1785"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YJV-0.6/1KV-3×25+2×16</w:t>
            </w:r>
          </w:p>
        </w:tc>
        <w:tc>
          <w:tcPr>
            <w:tcW w:w="601"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米</w:t>
            </w:r>
          </w:p>
        </w:tc>
        <w:tc>
          <w:tcPr>
            <w:tcW w:w="492"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110</w:t>
            </w:r>
          </w:p>
        </w:tc>
        <w:tc>
          <w:tcPr>
            <w:tcW w:w="626"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500"/>
        </w:trPr>
        <w:tc>
          <w:tcPr>
            <w:tcW w:w="601"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1B10A9" w:rsidP="00137E80">
            <w:pPr>
              <w:widowControl/>
              <w:jc w:val="center"/>
              <w:rPr>
                <w:rFonts w:eastAsiaTheme="minorEastAsia"/>
                <w:kern w:val="0"/>
                <w:sz w:val="20"/>
                <w:szCs w:val="20"/>
              </w:rPr>
            </w:pPr>
            <w:r w:rsidRPr="00360EE7">
              <w:rPr>
                <w:rFonts w:eastAsiaTheme="minorEastAsia"/>
                <w:kern w:val="0"/>
                <w:sz w:val="20"/>
                <w:szCs w:val="20"/>
              </w:rPr>
              <w:t>1.9</w:t>
            </w:r>
          </w:p>
        </w:tc>
        <w:tc>
          <w:tcPr>
            <w:tcW w:w="895"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电力电缆</w:t>
            </w:r>
          </w:p>
        </w:tc>
        <w:tc>
          <w:tcPr>
            <w:tcW w:w="1785"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 xml:space="preserve"> YJV-0.6/1KV-3×70+2×35</w:t>
            </w:r>
          </w:p>
        </w:tc>
        <w:tc>
          <w:tcPr>
            <w:tcW w:w="601"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米</w:t>
            </w:r>
          </w:p>
        </w:tc>
        <w:tc>
          <w:tcPr>
            <w:tcW w:w="492"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65</w:t>
            </w:r>
          </w:p>
        </w:tc>
        <w:tc>
          <w:tcPr>
            <w:tcW w:w="626"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500"/>
        </w:trPr>
        <w:tc>
          <w:tcPr>
            <w:tcW w:w="601"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1B10A9" w:rsidP="00137E80">
            <w:pPr>
              <w:widowControl/>
              <w:jc w:val="center"/>
              <w:rPr>
                <w:rFonts w:eastAsiaTheme="minorEastAsia"/>
                <w:kern w:val="0"/>
                <w:sz w:val="20"/>
                <w:szCs w:val="20"/>
              </w:rPr>
            </w:pPr>
            <w:r w:rsidRPr="00360EE7">
              <w:rPr>
                <w:rFonts w:eastAsiaTheme="minorEastAsia"/>
                <w:kern w:val="0"/>
                <w:sz w:val="20"/>
                <w:szCs w:val="20"/>
              </w:rPr>
              <w:t>1.10</w:t>
            </w:r>
          </w:p>
        </w:tc>
        <w:tc>
          <w:tcPr>
            <w:tcW w:w="895"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电力电缆</w:t>
            </w:r>
          </w:p>
        </w:tc>
        <w:tc>
          <w:tcPr>
            <w:tcW w:w="1785"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YJV-0.6/1KV-3×95+2×50</w:t>
            </w:r>
          </w:p>
        </w:tc>
        <w:tc>
          <w:tcPr>
            <w:tcW w:w="601"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米</w:t>
            </w:r>
          </w:p>
        </w:tc>
        <w:tc>
          <w:tcPr>
            <w:tcW w:w="492"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155</w:t>
            </w:r>
          </w:p>
        </w:tc>
        <w:tc>
          <w:tcPr>
            <w:tcW w:w="626"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500"/>
        </w:trPr>
        <w:tc>
          <w:tcPr>
            <w:tcW w:w="601" w:type="pct"/>
            <w:tcBorders>
              <w:top w:val="nil"/>
              <w:left w:val="single" w:sz="4" w:space="0" w:color="auto"/>
              <w:bottom w:val="single" w:sz="4" w:space="0" w:color="auto"/>
              <w:right w:val="single" w:sz="4" w:space="0" w:color="auto"/>
            </w:tcBorders>
            <w:shd w:val="clear" w:color="auto" w:fill="auto"/>
            <w:noWrap/>
            <w:vAlign w:val="center"/>
          </w:tcPr>
          <w:p w:rsidR="00BD5572" w:rsidRPr="00360EE7" w:rsidRDefault="001B10A9" w:rsidP="00137E80">
            <w:pPr>
              <w:widowControl/>
              <w:jc w:val="center"/>
              <w:rPr>
                <w:rFonts w:eastAsiaTheme="minorEastAsia"/>
                <w:kern w:val="0"/>
                <w:sz w:val="20"/>
                <w:szCs w:val="20"/>
              </w:rPr>
            </w:pPr>
            <w:r w:rsidRPr="00360EE7">
              <w:rPr>
                <w:rFonts w:eastAsiaTheme="minorEastAsia"/>
                <w:kern w:val="0"/>
                <w:sz w:val="20"/>
                <w:szCs w:val="20"/>
              </w:rPr>
              <w:t>1.11</w:t>
            </w:r>
          </w:p>
        </w:tc>
        <w:tc>
          <w:tcPr>
            <w:tcW w:w="895"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电力电缆</w:t>
            </w:r>
          </w:p>
        </w:tc>
        <w:tc>
          <w:tcPr>
            <w:tcW w:w="1785"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YJV-0.6/1KV-3×50+2×25</w:t>
            </w:r>
          </w:p>
        </w:tc>
        <w:tc>
          <w:tcPr>
            <w:tcW w:w="601"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米</w:t>
            </w:r>
          </w:p>
        </w:tc>
        <w:tc>
          <w:tcPr>
            <w:tcW w:w="492"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60</w:t>
            </w:r>
          </w:p>
        </w:tc>
        <w:tc>
          <w:tcPr>
            <w:tcW w:w="626"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500"/>
        </w:trPr>
        <w:tc>
          <w:tcPr>
            <w:tcW w:w="601" w:type="pct"/>
            <w:tcBorders>
              <w:top w:val="nil"/>
              <w:left w:val="single" w:sz="4" w:space="0" w:color="auto"/>
              <w:bottom w:val="single" w:sz="4" w:space="0" w:color="auto"/>
              <w:right w:val="single" w:sz="4" w:space="0" w:color="auto"/>
            </w:tcBorders>
            <w:shd w:val="clear" w:color="auto" w:fill="auto"/>
            <w:noWrap/>
            <w:vAlign w:val="center"/>
          </w:tcPr>
          <w:p w:rsidR="00BD5572" w:rsidRPr="00360EE7" w:rsidRDefault="001B10A9" w:rsidP="00137E80">
            <w:pPr>
              <w:widowControl/>
              <w:jc w:val="center"/>
              <w:rPr>
                <w:rFonts w:eastAsiaTheme="minorEastAsia"/>
                <w:kern w:val="0"/>
                <w:sz w:val="20"/>
                <w:szCs w:val="20"/>
              </w:rPr>
            </w:pPr>
            <w:r w:rsidRPr="00360EE7">
              <w:rPr>
                <w:rFonts w:eastAsiaTheme="minorEastAsia"/>
                <w:kern w:val="0"/>
                <w:sz w:val="20"/>
                <w:szCs w:val="20"/>
              </w:rPr>
              <w:t>1.12</w:t>
            </w:r>
          </w:p>
        </w:tc>
        <w:tc>
          <w:tcPr>
            <w:tcW w:w="895"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电力电缆</w:t>
            </w:r>
          </w:p>
        </w:tc>
        <w:tc>
          <w:tcPr>
            <w:tcW w:w="1785"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YJV-0.6/1KV-4×6</w:t>
            </w:r>
          </w:p>
        </w:tc>
        <w:tc>
          <w:tcPr>
            <w:tcW w:w="601"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米</w:t>
            </w:r>
          </w:p>
        </w:tc>
        <w:tc>
          <w:tcPr>
            <w:tcW w:w="492"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70</w:t>
            </w:r>
          </w:p>
        </w:tc>
        <w:tc>
          <w:tcPr>
            <w:tcW w:w="626"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500"/>
        </w:trPr>
        <w:tc>
          <w:tcPr>
            <w:tcW w:w="601" w:type="pct"/>
            <w:tcBorders>
              <w:top w:val="nil"/>
              <w:left w:val="single" w:sz="4" w:space="0" w:color="auto"/>
              <w:bottom w:val="single" w:sz="4" w:space="0" w:color="auto"/>
              <w:right w:val="single" w:sz="4" w:space="0" w:color="auto"/>
            </w:tcBorders>
            <w:shd w:val="clear" w:color="auto" w:fill="auto"/>
            <w:noWrap/>
            <w:vAlign w:val="center"/>
          </w:tcPr>
          <w:p w:rsidR="00BD5572" w:rsidRPr="00360EE7" w:rsidRDefault="001B10A9" w:rsidP="001B10A9">
            <w:pPr>
              <w:widowControl/>
              <w:jc w:val="center"/>
              <w:rPr>
                <w:rFonts w:eastAsiaTheme="minorEastAsia"/>
                <w:kern w:val="0"/>
                <w:sz w:val="20"/>
                <w:szCs w:val="20"/>
              </w:rPr>
            </w:pPr>
            <w:r w:rsidRPr="00360EE7">
              <w:rPr>
                <w:rFonts w:eastAsiaTheme="minorEastAsia"/>
                <w:kern w:val="0"/>
                <w:sz w:val="20"/>
                <w:szCs w:val="20"/>
              </w:rPr>
              <w:t>1.13</w:t>
            </w:r>
          </w:p>
        </w:tc>
        <w:tc>
          <w:tcPr>
            <w:tcW w:w="895"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电力电缆</w:t>
            </w:r>
          </w:p>
        </w:tc>
        <w:tc>
          <w:tcPr>
            <w:tcW w:w="1785"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YJV-0.6/1KV-4×10</w:t>
            </w:r>
          </w:p>
        </w:tc>
        <w:tc>
          <w:tcPr>
            <w:tcW w:w="601"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米</w:t>
            </w:r>
          </w:p>
        </w:tc>
        <w:tc>
          <w:tcPr>
            <w:tcW w:w="492"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30</w:t>
            </w:r>
          </w:p>
        </w:tc>
        <w:tc>
          <w:tcPr>
            <w:tcW w:w="626"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500"/>
        </w:trPr>
        <w:tc>
          <w:tcPr>
            <w:tcW w:w="601" w:type="pct"/>
            <w:tcBorders>
              <w:top w:val="nil"/>
              <w:left w:val="single" w:sz="4" w:space="0" w:color="auto"/>
              <w:bottom w:val="single" w:sz="4" w:space="0" w:color="auto"/>
              <w:right w:val="single" w:sz="4" w:space="0" w:color="auto"/>
            </w:tcBorders>
            <w:shd w:val="clear" w:color="auto" w:fill="auto"/>
            <w:noWrap/>
            <w:vAlign w:val="center"/>
          </w:tcPr>
          <w:p w:rsidR="00BD5572" w:rsidRPr="00360EE7" w:rsidRDefault="001B10A9" w:rsidP="001B10A9">
            <w:pPr>
              <w:widowControl/>
              <w:jc w:val="center"/>
              <w:rPr>
                <w:rFonts w:eastAsiaTheme="minorEastAsia"/>
                <w:kern w:val="0"/>
                <w:sz w:val="20"/>
                <w:szCs w:val="20"/>
              </w:rPr>
            </w:pPr>
            <w:r w:rsidRPr="00360EE7">
              <w:rPr>
                <w:rFonts w:eastAsiaTheme="minorEastAsia"/>
                <w:kern w:val="0"/>
                <w:sz w:val="20"/>
                <w:szCs w:val="20"/>
              </w:rPr>
              <w:t>1.14</w:t>
            </w:r>
          </w:p>
        </w:tc>
        <w:tc>
          <w:tcPr>
            <w:tcW w:w="895"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电力电缆</w:t>
            </w:r>
          </w:p>
        </w:tc>
        <w:tc>
          <w:tcPr>
            <w:tcW w:w="1785"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YJV-0.6/1KV-4×16</w:t>
            </w:r>
          </w:p>
        </w:tc>
        <w:tc>
          <w:tcPr>
            <w:tcW w:w="601"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米</w:t>
            </w:r>
          </w:p>
        </w:tc>
        <w:tc>
          <w:tcPr>
            <w:tcW w:w="492"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80</w:t>
            </w:r>
          </w:p>
        </w:tc>
        <w:tc>
          <w:tcPr>
            <w:tcW w:w="626"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500"/>
        </w:trPr>
        <w:tc>
          <w:tcPr>
            <w:tcW w:w="601" w:type="pct"/>
            <w:tcBorders>
              <w:top w:val="nil"/>
              <w:left w:val="single" w:sz="4" w:space="0" w:color="auto"/>
              <w:bottom w:val="single" w:sz="4" w:space="0" w:color="auto"/>
              <w:right w:val="single" w:sz="4" w:space="0" w:color="auto"/>
            </w:tcBorders>
            <w:shd w:val="clear" w:color="auto" w:fill="auto"/>
            <w:noWrap/>
            <w:vAlign w:val="center"/>
          </w:tcPr>
          <w:p w:rsidR="00BD5572" w:rsidRPr="00360EE7" w:rsidRDefault="001B10A9" w:rsidP="001B10A9">
            <w:pPr>
              <w:widowControl/>
              <w:jc w:val="center"/>
              <w:rPr>
                <w:rFonts w:eastAsiaTheme="minorEastAsia"/>
                <w:kern w:val="0"/>
                <w:sz w:val="20"/>
                <w:szCs w:val="20"/>
              </w:rPr>
            </w:pPr>
            <w:r w:rsidRPr="00360EE7">
              <w:rPr>
                <w:rFonts w:eastAsiaTheme="minorEastAsia"/>
                <w:kern w:val="0"/>
                <w:sz w:val="20"/>
                <w:szCs w:val="20"/>
              </w:rPr>
              <w:t>1.15</w:t>
            </w:r>
          </w:p>
        </w:tc>
        <w:tc>
          <w:tcPr>
            <w:tcW w:w="895"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电力电缆</w:t>
            </w:r>
          </w:p>
        </w:tc>
        <w:tc>
          <w:tcPr>
            <w:tcW w:w="1785"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YJV-0.6/1KV-4×25+1×16</w:t>
            </w:r>
          </w:p>
        </w:tc>
        <w:tc>
          <w:tcPr>
            <w:tcW w:w="601"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米</w:t>
            </w:r>
          </w:p>
        </w:tc>
        <w:tc>
          <w:tcPr>
            <w:tcW w:w="492"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25</w:t>
            </w:r>
          </w:p>
        </w:tc>
        <w:tc>
          <w:tcPr>
            <w:tcW w:w="626"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500"/>
        </w:trPr>
        <w:tc>
          <w:tcPr>
            <w:tcW w:w="601" w:type="pct"/>
            <w:tcBorders>
              <w:top w:val="nil"/>
              <w:left w:val="single" w:sz="4" w:space="0" w:color="auto"/>
              <w:bottom w:val="single" w:sz="4" w:space="0" w:color="auto"/>
              <w:right w:val="single" w:sz="4" w:space="0" w:color="auto"/>
            </w:tcBorders>
            <w:shd w:val="clear" w:color="auto" w:fill="auto"/>
            <w:noWrap/>
            <w:vAlign w:val="center"/>
          </w:tcPr>
          <w:p w:rsidR="00BD5572" w:rsidRPr="00360EE7" w:rsidRDefault="001B10A9" w:rsidP="001B10A9">
            <w:pPr>
              <w:widowControl/>
              <w:jc w:val="center"/>
              <w:rPr>
                <w:rFonts w:eastAsiaTheme="minorEastAsia"/>
                <w:kern w:val="0"/>
                <w:sz w:val="20"/>
                <w:szCs w:val="20"/>
              </w:rPr>
            </w:pPr>
            <w:r w:rsidRPr="00360EE7">
              <w:rPr>
                <w:rFonts w:eastAsiaTheme="minorEastAsia"/>
                <w:kern w:val="0"/>
                <w:sz w:val="20"/>
                <w:szCs w:val="20"/>
              </w:rPr>
              <w:t>1.16</w:t>
            </w:r>
          </w:p>
        </w:tc>
        <w:tc>
          <w:tcPr>
            <w:tcW w:w="895"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铜芯控制电缆</w:t>
            </w:r>
          </w:p>
        </w:tc>
        <w:tc>
          <w:tcPr>
            <w:tcW w:w="1785"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KVV-4×1.5</w:t>
            </w:r>
          </w:p>
        </w:tc>
        <w:tc>
          <w:tcPr>
            <w:tcW w:w="601"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米</w:t>
            </w:r>
          </w:p>
        </w:tc>
        <w:tc>
          <w:tcPr>
            <w:tcW w:w="492"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2000</w:t>
            </w:r>
          </w:p>
        </w:tc>
        <w:tc>
          <w:tcPr>
            <w:tcW w:w="626"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500"/>
        </w:trPr>
        <w:tc>
          <w:tcPr>
            <w:tcW w:w="601"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1B10A9" w:rsidP="001B10A9">
            <w:pPr>
              <w:widowControl/>
              <w:jc w:val="center"/>
              <w:rPr>
                <w:rFonts w:eastAsiaTheme="minorEastAsia"/>
                <w:kern w:val="0"/>
                <w:sz w:val="20"/>
                <w:szCs w:val="20"/>
              </w:rPr>
            </w:pPr>
            <w:r w:rsidRPr="00360EE7">
              <w:rPr>
                <w:rFonts w:eastAsiaTheme="minorEastAsia"/>
                <w:kern w:val="0"/>
                <w:sz w:val="20"/>
                <w:szCs w:val="20"/>
              </w:rPr>
              <w:t>1.17</w:t>
            </w:r>
          </w:p>
        </w:tc>
        <w:tc>
          <w:tcPr>
            <w:tcW w:w="895"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按钮</w:t>
            </w:r>
          </w:p>
        </w:tc>
        <w:tc>
          <w:tcPr>
            <w:tcW w:w="1785"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rPr>
                <w:rFonts w:eastAsiaTheme="minorEastAsia"/>
                <w:kern w:val="0"/>
                <w:sz w:val="20"/>
                <w:szCs w:val="20"/>
              </w:rPr>
            </w:pPr>
          </w:p>
        </w:tc>
        <w:tc>
          <w:tcPr>
            <w:tcW w:w="601"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套</w:t>
            </w:r>
          </w:p>
        </w:tc>
        <w:tc>
          <w:tcPr>
            <w:tcW w:w="492"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10</w:t>
            </w:r>
          </w:p>
        </w:tc>
        <w:tc>
          <w:tcPr>
            <w:tcW w:w="626"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距地</w:t>
            </w:r>
            <w:r w:rsidRPr="00360EE7">
              <w:rPr>
                <w:rFonts w:eastAsiaTheme="minorEastAsia"/>
                <w:kern w:val="0"/>
                <w:sz w:val="20"/>
                <w:szCs w:val="20"/>
              </w:rPr>
              <w:t>1.5</w:t>
            </w:r>
            <w:r w:rsidRPr="00360EE7">
              <w:rPr>
                <w:rFonts w:eastAsiaTheme="minorEastAsia"/>
                <w:kern w:val="0"/>
                <w:sz w:val="20"/>
                <w:szCs w:val="20"/>
              </w:rPr>
              <w:t>米明装</w:t>
            </w:r>
          </w:p>
        </w:tc>
      </w:tr>
      <w:tr w:rsidR="00BD5572" w:rsidRPr="00360EE7" w:rsidTr="00137E80">
        <w:trPr>
          <w:trHeight w:val="500"/>
        </w:trPr>
        <w:tc>
          <w:tcPr>
            <w:tcW w:w="601"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1B10A9" w:rsidP="001B10A9">
            <w:pPr>
              <w:widowControl/>
              <w:jc w:val="center"/>
              <w:rPr>
                <w:rFonts w:eastAsiaTheme="minorEastAsia"/>
                <w:kern w:val="0"/>
                <w:sz w:val="20"/>
                <w:szCs w:val="20"/>
              </w:rPr>
            </w:pPr>
            <w:r w:rsidRPr="00360EE7">
              <w:rPr>
                <w:rFonts w:eastAsiaTheme="minorEastAsia"/>
                <w:kern w:val="0"/>
                <w:sz w:val="20"/>
                <w:szCs w:val="20"/>
              </w:rPr>
              <w:t>1.18</w:t>
            </w:r>
          </w:p>
        </w:tc>
        <w:tc>
          <w:tcPr>
            <w:tcW w:w="895"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电表</w:t>
            </w:r>
          </w:p>
        </w:tc>
        <w:tc>
          <w:tcPr>
            <w:tcW w:w="1785"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带箱体</w:t>
            </w:r>
          </w:p>
        </w:tc>
        <w:tc>
          <w:tcPr>
            <w:tcW w:w="601"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92"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19</w:t>
            </w:r>
          </w:p>
        </w:tc>
        <w:tc>
          <w:tcPr>
            <w:tcW w:w="626"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500"/>
        </w:trPr>
        <w:tc>
          <w:tcPr>
            <w:tcW w:w="601"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1B10A9" w:rsidP="001B10A9">
            <w:pPr>
              <w:widowControl/>
              <w:jc w:val="center"/>
              <w:rPr>
                <w:rFonts w:eastAsiaTheme="minorEastAsia"/>
                <w:kern w:val="0"/>
                <w:sz w:val="20"/>
                <w:szCs w:val="20"/>
              </w:rPr>
            </w:pPr>
            <w:r w:rsidRPr="00360EE7">
              <w:rPr>
                <w:rFonts w:eastAsiaTheme="minorEastAsia"/>
                <w:kern w:val="0"/>
                <w:sz w:val="20"/>
                <w:szCs w:val="20"/>
              </w:rPr>
              <w:t>1.19</w:t>
            </w:r>
          </w:p>
        </w:tc>
        <w:tc>
          <w:tcPr>
            <w:tcW w:w="895"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电缆终端头</w:t>
            </w:r>
          </w:p>
        </w:tc>
        <w:tc>
          <w:tcPr>
            <w:tcW w:w="1785"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电缆截面</w:t>
            </w:r>
            <w:r w:rsidRPr="00360EE7">
              <w:rPr>
                <w:rFonts w:eastAsiaTheme="minorEastAsia"/>
                <w:kern w:val="0"/>
                <w:sz w:val="20"/>
                <w:szCs w:val="20"/>
              </w:rPr>
              <w:t>16mm</w:t>
            </w:r>
            <w:r w:rsidRPr="00360EE7">
              <w:rPr>
                <w:rFonts w:eastAsiaTheme="minorEastAsia"/>
                <w:kern w:val="0"/>
                <w:sz w:val="20"/>
                <w:szCs w:val="20"/>
                <w:vertAlign w:val="superscript"/>
              </w:rPr>
              <w:t>2</w:t>
            </w:r>
            <w:r w:rsidRPr="00360EE7">
              <w:rPr>
                <w:rFonts w:eastAsiaTheme="minorEastAsia"/>
                <w:kern w:val="0"/>
                <w:sz w:val="20"/>
                <w:szCs w:val="20"/>
              </w:rPr>
              <w:t>、</w:t>
            </w:r>
            <w:r w:rsidRPr="00360EE7">
              <w:rPr>
                <w:rFonts w:eastAsiaTheme="minorEastAsia"/>
                <w:kern w:val="0"/>
                <w:sz w:val="20"/>
                <w:szCs w:val="20"/>
              </w:rPr>
              <w:t>35mm</w:t>
            </w:r>
            <w:r w:rsidRPr="00360EE7">
              <w:rPr>
                <w:rFonts w:eastAsiaTheme="minorEastAsia"/>
                <w:kern w:val="0"/>
                <w:sz w:val="20"/>
                <w:szCs w:val="20"/>
                <w:vertAlign w:val="superscript"/>
              </w:rPr>
              <w:t>2</w:t>
            </w:r>
            <w:r w:rsidRPr="00360EE7">
              <w:rPr>
                <w:rFonts w:eastAsiaTheme="minorEastAsia"/>
                <w:kern w:val="0"/>
                <w:sz w:val="20"/>
                <w:szCs w:val="20"/>
              </w:rPr>
              <w:t>、</w:t>
            </w:r>
            <w:r w:rsidRPr="00360EE7">
              <w:rPr>
                <w:rFonts w:eastAsiaTheme="minorEastAsia"/>
                <w:kern w:val="0"/>
                <w:sz w:val="20"/>
                <w:szCs w:val="20"/>
              </w:rPr>
              <w:t>50mm</w:t>
            </w:r>
            <w:r w:rsidRPr="00360EE7">
              <w:rPr>
                <w:rFonts w:eastAsiaTheme="minorEastAsia"/>
                <w:kern w:val="0"/>
                <w:sz w:val="20"/>
                <w:szCs w:val="20"/>
                <w:vertAlign w:val="superscript"/>
              </w:rPr>
              <w:t>2</w:t>
            </w:r>
            <w:r w:rsidRPr="00360EE7">
              <w:rPr>
                <w:rFonts w:eastAsiaTheme="minorEastAsia"/>
                <w:kern w:val="0"/>
                <w:sz w:val="20"/>
                <w:szCs w:val="20"/>
              </w:rPr>
              <w:t>、</w:t>
            </w:r>
            <w:r w:rsidRPr="00360EE7">
              <w:rPr>
                <w:rFonts w:eastAsiaTheme="minorEastAsia"/>
                <w:kern w:val="0"/>
                <w:sz w:val="20"/>
                <w:szCs w:val="20"/>
              </w:rPr>
              <w:t>70mm</w:t>
            </w:r>
            <w:r w:rsidRPr="00360EE7">
              <w:rPr>
                <w:rFonts w:eastAsiaTheme="minorEastAsia"/>
                <w:kern w:val="0"/>
                <w:sz w:val="20"/>
                <w:szCs w:val="20"/>
                <w:vertAlign w:val="superscript"/>
              </w:rPr>
              <w:t>2</w:t>
            </w:r>
            <w:r w:rsidRPr="00360EE7">
              <w:rPr>
                <w:rFonts w:eastAsiaTheme="minorEastAsia"/>
                <w:kern w:val="0"/>
                <w:sz w:val="20"/>
                <w:szCs w:val="20"/>
              </w:rPr>
              <w:t>、</w:t>
            </w:r>
            <w:r w:rsidRPr="00360EE7">
              <w:rPr>
                <w:rFonts w:eastAsiaTheme="minorEastAsia"/>
                <w:kern w:val="0"/>
                <w:sz w:val="20"/>
                <w:szCs w:val="20"/>
              </w:rPr>
              <w:t>120mm</w:t>
            </w:r>
            <w:r w:rsidRPr="00360EE7">
              <w:rPr>
                <w:rFonts w:eastAsiaTheme="minorEastAsia"/>
                <w:kern w:val="0"/>
                <w:sz w:val="20"/>
                <w:szCs w:val="20"/>
                <w:vertAlign w:val="superscript"/>
              </w:rPr>
              <w:t>2</w:t>
            </w:r>
            <w:r w:rsidRPr="00360EE7">
              <w:rPr>
                <w:rFonts w:eastAsiaTheme="minorEastAsia"/>
                <w:kern w:val="0"/>
                <w:sz w:val="20"/>
                <w:szCs w:val="20"/>
              </w:rPr>
              <w:t>、</w:t>
            </w:r>
            <w:r w:rsidRPr="00360EE7">
              <w:rPr>
                <w:rFonts w:eastAsiaTheme="minorEastAsia"/>
                <w:kern w:val="0"/>
                <w:sz w:val="20"/>
                <w:szCs w:val="20"/>
              </w:rPr>
              <w:t>240mm</w:t>
            </w:r>
            <w:r w:rsidRPr="00360EE7">
              <w:rPr>
                <w:rFonts w:eastAsiaTheme="minorEastAsia"/>
                <w:kern w:val="0"/>
                <w:sz w:val="20"/>
                <w:szCs w:val="20"/>
                <w:vertAlign w:val="superscript"/>
              </w:rPr>
              <w:t>2</w:t>
            </w:r>
            <w:r w:rsidRPr="00360EE7">
              <w:rPr>
                <w:rFonts w:eastAsiaTheme="minorEastAsia"/>
                <w:kern w:val="0"/>
                <w:sz w:val="20"/>
                <w:szCs w:val="20"/>
              </w:rPr>
              <w:t>、</w:t>
            </w:r>
            <w:r w:rsidRPr="00360EE7">
              <w:rPr>
                <w:rFonts w:eastAsiaTheme="minorEastAsia"/>
                <w:kern w:val="0"/>
                <w:sz w:val="20"/>
                <w:szCs w:val="20"/>
              </w:rPr>
              <w:t>400mm</w:t>
            </w:r>
            <w:r w:rsidRPr="00360EE7">
              <w:rPr>
                <w:rFonts w:eastAsiaTheme="minorEastAsia"/>
                <w:kern w:val="0"/>
                <w:sz w:val="20"/>
                <w:szCs w:val="20"/>
                <w:vertAlign w:val="superscript"/>
              </w:rPr>
              <w:t>2</w:t>
            </w:r>
          </w:p>
        </w:tc>
        <w:tc>
          <w:tcPr>
            <w:tcW w:w="601"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92"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76</w:t>
            </w:r>
          </w:p>
        </w:tc>
        <w:tc>
          <w:tcPr>
            <w:tcW w:w="626"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500"/>
        </w:trPr>
        <w:tc>
          <w:tcPr>
            <w:tcW w:w="601"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1B10A9" w:rsidP="00137E80">
            <w:pPr>
              <w:widowControl/>
              <w:jc w:val="center"/>
              <w:rPr>
                <w:rFonts w:eastAsiaTheme="minorEastAsia"/>
                <w:kern w:val="0"/>
                <w:sz w:val="20"/>
                <w:szCs w:val="20"/>
              </w:rPr>
            </w:pPr>
            <w:r w:rsidRPr="00360EE7">
              <w:rPr>
                <w:rFonts w:eastAsiaTheme="minorEastAsia"/>
                <w:kern w:val="0"/>
                <w:sz w:val="20"/>
                <w:szCs w:val="20"/>
              </w:rPr>
              <w:t>1.20</w:t>
            </w:r>
          </w:p>
        </w:tc>
        <w:tc>
          <w:tcPr>
            <w:tcW w:w="895"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其他辅材及安装</w:t>
            </w:r>
          </w:p>
        </w:tc>
        <w:tc>
          <w:tcPr>
            <w:tcW w:w="1785"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60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项</w:t>
            </w:r>
          </w:p>
        </w:tc>
        <w:tc>
          <w:tcPr>
            <w:tcW w:w="492"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626" w:type="pct"/>
            <w:tcBorders>
              <w:top w:val="nil"/>
              <w:left w:val="nil"/>
              <w:bottom w:val="single" w:sz="4" w:space="0" w:color="auto"/>
              <w:right w:val="single" w:sz="4" w:space="0" w:color="auto"/>
            </w:tcBorders>
            <w:vAlign w:val="center"/>
          </w:tcPr>
          <w:p w:rsidR="00BD5572" w:rsidRPr="00360EE7" w:rsidRDefault="00BD5572" w:rsidP="00137E80">
            <w:pPr>
              <w:widowControl/>
              <w:jc w:val="center"/>
              <w:rPr>
                <w:rFonts w:eastAsiaTheme="minorEastAsia"/>
                <w:kern w:val="0"/>
                <w:sz w:val="20"/>
                <w:szCs w:val="20"/>
              </w:rPr>
            </w:pPr>
          </w:p>
        </w:tc>
      </w:tr>
    </w:tbl>
    <w:p w:rsidR="00BD5572" w:rsidRPr="00360EE7" w:rsidRDefault="00BD5572" w:rsidP="00BD5572">
      <w:pPr>
        <w:spacing w:line="360" w:lineRule="auto"/>
        <w:ind w:firstLine="420"/>
        <w:rPr>
          <w:rFonts w:eastAsiaTheme="minorEastAsia"/>
          <w:bCs/>
          <w:szCs w:val="21"/>
        </w:rPr>
      </w:pPr>
    </w:p>
    <w:p w:rsidR="00BD5572" w:rsidRPr="00360EE7" w:rsidRDefault="00BD5572" w:rsidP="00BD5572">
      <w:pPr>
        <w:spacing w:line="360" w:lineRule="auto"/>
        <w:ind w:firstLine="420"/>
        <w:rPr>
          <w:rFonts w:eastAsiaTheme="minorEastAsia"/>
          <w:bCs/>
          <w:szCs w:val="21"/>
        </w:rPr>
      </w:pPr>
      <w:r w:rsidRPr="00360EE7">
        <w:rPr>
          <w:rFonts w:eastAsiaTheme="minorEastAsia"/>
          <w:bCs/>
          <w:szCs w:val="21"/>
        </w:rPr>
        <w:t>2</w:t>
      </w:r>
      <w:r w:rsidRPr="00360EE7">
        <w:rPr>
          <w:rFonts w:eastAsiaTheme="minorEastAsia"/>
          <w:bCs/>
          <w:szCs w:val="21"/>
        </w:rPr>
        <w:t>、技术方案说明</w:t>
      </w:r>
    </w:p>
    <w:p w:rsidR="00BD5572" w:rsidRPr="00360EE7" w:rsidRDefault="00BD5572" w:rsidP="00BD5572">
      <w:pPr>
        <w:spacing w:line="360" w:lineRule="auto"/>
        <w:ind w:firstLine="420"/>
        <w:rPr>
          <w:rFonts w:eastAsiaTheme="minorEastAsia"/>
          <w:bCs/>
          <w:szCs w:val="21"/>
        </w:rPr>
      </w:pPr>
      <w:r w:rsidRPr="00360EE7">
        <w:rPr>
          <w:rFonts w:eastAsiaTheme="minorEastAsia"/>
          <w:bCs/>
          <w:szCs w:val="21"/>
        </w:rPr>
        <w:t>项目所需电源分别引至</w:t>
      </w:r>
      <w:r w:rsidRPr="00360EE7">
        <w:rPr>
          <w:rFonts w:eastAsiaTheme="minorEastAsia"/>
          <w:bCs/>
          <w:szCs w:val="21"/>
        </w:rPr>
        <w:t>A</w:t>
      </w:r>
      <w:r w:rsidRPr="00360EE7">
        <w:rPr>
          <w:rFonts w:eastAsiaTheme="minorEastAsia"/>
          <w:bCs/>
          <w:szCs w:val="21"/>
        </w:rPr>
        <w:t>、</w:t>
      </w:r>
      <w:r w:rsidRPr="00360EE7">
        <w:rPr>
          <w:rFonts w:eastAsiaTheme="minorEastAsia"/>
          <w:bCs/>
          <w:szCs w:val="21"/>
        </w:rPr>
        <w:t>B</w:t>
      </w:r>
      <w:r w:rsidRPr="00360EE7">
        <w:rPr>
          <w:rFonts w:eastAsiaTheme="minorEastAsia"/>
          <w:bCs/>
          <w:szCs w:val="21"/>
        </w:rPr>
        <w:t>、</w:t>
      </w:r>
      <w:r w:rsidRPr="00360EE7">
        <w:rPr>
          <w:rFonts w:eastAsiaTheme="minorEastAsia"/>
          <w:bCs/>
          <w:szCs w:val="21"/>
        </w:rPr>
        <w:t>C</w:t>
      </w:r>
      <w:r w:rsidRPr="00360EE7">
        <w:rPr>
          <w:rFonts w:eastAsiaTheme="minorEastAsia"/>
          <w:bCs/>
          <w:szCs w:val="21"/>
        </w:rPr>
        <w:t>三个区域一层配电小间，其中，</w:t>
      </w:r>
      <w:r w:rsidRPr="00360EE7">
        <w:rPr>
          <w:rFonts w:eastAsiaTheme="minorEastAsia"/>
          <w:bCs/>
          <w:szCs w:val="21"/>
        </w:rPr>
        <w:t>C</w:t>
      </w:r>
      <w:r w:rsidRPr="00360EE7">
        <w:rPr>
          <w:rFonts w:eastAsiaTheme="minorEastAsia"/>
          <w:bCs/>
          <w:szCs w:val="21"/>
        </w:rPr>
        <w:t>区屋顶风机供电均</w:t>
      </w:r>
      <w:r w:rsidRPr="00360EE7">
        <w:rPr>
          <w:rFonts w:eastAsiaTheme="minorEastAsia"/>
          <w:bCs/>
          <w:szCs w:val="21"/>
        </w:rPr>
        <w:lastRenderedPageBreak/>
        <w:t>从</w:t>
      </w:r>
      <w:r w:rsidRPr="00360EE7">
        <w:rPr>
          <w:rFonts w:eastAsiaTheme="minorEastAsia"/>
          <w:bCs/>
          <w:szCs w:val="21"/>
        </w:rPr>
        <w:t>C</w:t>
      </w:r>
      <w:r w:rsidRPr="00360EE7">
        <w:rPr>
          <w:rFonts w:eastAsiaTheme="minorEastAsia"/>
          <w:bCs/>
          <w:szCs w:val="21"/>
        </w:rPr>
        <w:t>区一层配电小间引至屋面</w:t>
      </w:r>
      <w:r w:rsidRPr="00360EE7">
        <w:rPr>
          <w:rFonts w:eastAsiaTheme="minorEastAsia"/>
          <w:bCs/>
          <w:szCs w:val="21"/>
        </w:rPr>
        <w:t>1</w:t>
      </w:r>
      <w:r w:rsidRPr="00360EE7">
        <w:rPr>
          <w:rFonts w:eastAsiaTheme="minorEastAsia"/>
          <w:bCs/>
          <w:szCs w:val="21"/>
        </w:rPr>
        <w:t>号、</w:t>
      </w:r>
      <w:r w:rsidRPr="00360EE7">
        <w:rPr>
          <w:rFonts w:eastAsiaTheme="minorEastAsia"/>
          <w:bCs/>
          <w:szCs w:val="21"/>
        </w:rPr>
        <w:t>2</w:t>
      </w:r>
      <w:r w:rsidRPr="00360EE7">
        <w:rPr>
          <w:rFonts w:eastAsiaTheme="minorEastAsia"/>
          <w:bCs/>
          <w:szCs w:val="21"/>
        </w:rPr>
        <w:t>号配电箱，</w:t>
      </w:r>
      <w:r w:rsidRPr="00360EE7">
        <w:rPr>
          <w:rFonts w:eastAsiaTheme="minorEastAsia"/>
          <w:bCs/>
          <w:szCs w:val="21"/>
        </w:rPr>
        <w:t>B</w:t>
      </w:r>
      <w:r w:rsidRPr="00360EE7">
        <w:rPr>
          <w:rFonts w:eastAsiaTheme="minorEastAsia"/>
          <w:bCs/>
          <w:szCs w:val="21"/>
        </w:rPr>
        <w:t>区屋顶屋顶风机供电则分别由</w:t>
      </w:r>
      <w:r w:rsidRPr="00360EE7">
        <w:rPr>
          <w:rFonts w:eastAsiaTheme="minorEastAsia"/>
          <w:bCs/>
          <w:szCs w:val="21"/>
        </w:rPr>
        <w:t>B</w:t>
      </w:r>
      <w:r w:rsidRPr="00360EE7">
        <w:rPr>
          <w:rFonts w:eastAsiaTheme="minorEastAsia"/>
          <w:bCs/>
          <w:szCs w:val="21"/>
        </w:rPr>
        <w:t>区一层配电间引至屋面</w:t>
      </w:r>
      <w:r w:rsidRPr="00360EE7">
        <w:rPr>
          <w:rFonts w:eastAsiaTheme="minorEastAsia"/>
          <w:bCs/>
          <w:szCs w:val="21"/>
        </w:rPr>
        <w:t>1</w:t>
      </w:r>
      <w:r w:rsidRPr="00360EE7">
        <w:rPr>
          <w:rFonts w:eastAsiaTheme="minorEastAsia"/>
          <w:bCs/>
          <w:szCs w:val="21"/>
        </w:rPr>
        <w:t>号配电箱（</w:t>
      </w:r>
      <w:r w:rsidRPr="00360EE7">
        <w:rPr>
          <w:rFonts w:eastAsiaTheme="minorEastAsia"/>
          <w:bCs/>
          <w:szCs w:val="21"/>
        </w:rPr>
        <w:t>44.5KW</w:t>
      </w:r>
      <w:r w:rsidRPr="00360EE7">
        <w:rPr>
          <w:rFonts w:eastAsiaTheme="minorEastAsia"/>
          <w:bCs/>
          <w:szCs w:val="21"/>
        </w:rPr>
        <w:t>）</w:t>
      </w:r>
      <w:r w:rsidRPr="00360EE7">
        <w:rPr>
          <w:rFonts w:eastAsiaTheme="minorEastAsia"/>
          <w:bCs/>
          <w:szCs w:val="21"/>
        </w:rPr>
        <w:t>,A</w:t>
      </w:r>
      <w:r w:rsidRPr="00360EE7">
        <w:rPr>
          <w:rFonts w:eastAsiaTheme="minorEastAsia"/>
          <w:bCs/>
          <w:szCs w:val="21"/>
        </w:rPr>
        <w:t>区一层配电间引至屋面</w:t>
      </w:r>
      <w:r w:rsidRPr="00360EE7">
        <w:rPr>
          <w:rFonts w:eastAsiaTheme="minorEastAsia"/>
          <w:bCs/>
          <w:szCs w:val="21"/>
        </w:rPr>
        <w:t>2</w:t>
      </w:r>
      <w:r w:rsidRPr="00360EE7">
        <w:rPr>
          <w:rFonts w:eastAsiaTheme="minorEastAsia"/>
          <w:bCs/>
          <w:szCs w:val="21"/>
        </w:rPr>
        <w:t>号、</w:t>
      </w:r>
      <w:r w:rsidRPr="00360EE7">
        <w:rPr>
          <w:rFonts w:eastAsiaTheme="minorEastAsia"/>
          <w:bCs/>
          <w:szCs w:val="21"/>
        </w:rPr>
        <w:t>3</w:t>
      </w:r>
      <w:r w:rsidRPr="00360EE7">
        <w:rPr>
          <w:rFonts w:eastAsiaTheme="minorEastAsia"/>
          <w:bCs/>
          <w:szCs w:val="21"/>
        </w:rPr>
        <w:t>号配电箱。</w:t>
      </w:r>
    </w:p>
    <w:p w:rsidR="00BD5572" w:rsidRPr="00360EE7" w:rsidRDefault="00401358" w:rsidP="00BD5572">
      <w:pPr>
        <w:spacing w:line="360" w:lineRule="auto"/>
        <w:ind w:firstLine="420"/>
        <w:rPr>
          <w:rFonts w:eastAsiaTheme="minorEastAsia"/>
          <w:bCs/>
          <w:szCs w:val="21"/>
        </w:rPr>
      </w:pPr>
      <w:r w:rsidRPr="00360EE7">
        <w:rPr>
          <w:rFonts w:eastAsiaTheme="minorEastAsia" w:hint="eastAsia"/>
          <w:bCs/>
          <w:szCs w:val="21"/>
        </w:rPr>
        <w:t>2</w:t>
      </w:r>
      <w:r w:rsidRPr="00360EE7">
        <w:rPr>
          <w:rFonts w:eastAsiaTheme="minorEastAsia"/>
          <w:bCs/>
          <w:szCs w:val="21"/>
        </w:rPr>
        <w:t>.1</w:t>
      </w:r>
      <w:r w:rsidR="00BD5572" w:rsidRPr="00360EE7">
        <w:rPr>
          <w:rFonts w:eastAsiaTheme="minorEastAsia"/>
          <w:bCs/>
          <w:szCs w:val="21"/>
        </w:rPr>
        <w:t>低压配电</w:t>
      </w:r>
    </w:p>
    <w:p w:rsidR="00BD5572" w:rsidRPr="00360EE7" w:rsidRDefault="00401358" w:rsidP="00BD5572">
      <w:pPr>
        <w:spacing w:line="360" w:lineRule="auto"/>
        <w:ind w:firstLine="420"/>
        <w:rPr>
          <w:rFonts w:eastAsiaTheme="minorEastAsia"/>
          <w:bCs/>
          <w:szCs w:val="21"/>
        </w:rPr>
      </w:pPr>
      <w:r w:rsidRPr="00360EE7">
        <w:rPr>
          <w:rFonts w:eastAsiaTheme="minorEastAsia"/>
          <w:bCs/>
          <w:szCs w:val="21"/>
        </w:rPr>
        <w:t>2.1.1</w:t>
      </w:r>
      <w:r w:rsidR="00BD5572" w:rsidRPr="00360EE7">
        <w:rPr>
          <w:rFonts w:eastAsiaTheme="minorEastAsia"/>
          <w:bCs/>
          <w:szCs w:val="21"/>
        </w:rPr>
        <w:t>负荷等级：均为三级负荷。</w:t>
      </w:r>
    </w:p>
    <w:p w:rsidR="00BD5572" w:rsidRPr="00360EE7" w:rsidRDefault="00401358" w:rsidP="00BD5572">
      <w:pPr>
        <w:spacing w:line="360" w:lineRule="auto"/>
        <w:ind w:firstLine="420"/>
        <w:rPr>
          <w:rFonts w:eastAsiaTheme="minorEastAsia"/>
          <w:bCs/>
          <w:szCs w:val="21"/>
        </w:rPr>
      </w:pPr>
      <w:r w:rsidRPr="00360EE7">
        <w:rPr>
          <w:rFonts w:eastAsiaTheme="minorEastAsia"/>
          <w:bCs/>
          <w:szCs w:val="21"/>
        </w:rPr>
        <w:t>2.1.2</w:t>
      </w:r>
      <w:r w:rsidR="00BD5572" w:rsidRPr="00360EE7">
        <w:rPr>
          <w:rFonts w:eastAsiaTheme="minorEastAsia"/>
          <w:bCs/>
          <w:szCs w:val="21"/>
        </w:rPr>
        <w:t>本工程低压配电电压为</w:t>
      </w:r>
      <w:r w:rsidR="00BD5572" w:rsidRPr="00360EE7">
        <w:rPr>
          <w:rFonts w:eastAsiaTheme="minorEastAsia"/>
          <w:bCs/>
          <w:szCs w:val="21"/>
        </w:rPr>
        <w:t xml:space="preserve">380/220V, </w:t>
      </w:r>
      <w:r w:rsidR="00BD5572" w:rsidRPr="00360EE7">
        <w:rPr>
          <w:rFonts w:eastAsiaTheme="minorEastAsia"/>
          <w:bCs/>
          <w:szCs w:val="21"/>
        </w:rPr>
        <w:t>新增排风系统设备电源引自</w:t>
      </w:r>
      <w:proofErr w:type="gramStart"/>
      <w:r w:rsidR="00BD5572" w:rsidRPr="00360EE7">
        <w:rPr>
          <w:rFonts w:eastAsiaTheme="minorEastAsia"/>
          <w:bCs/>
          <w:szCs w:val="21"/>
        </w:rPr>
        <w:t>研发楼</w:t>
      </w:r>
      <w:proofErr w:type="gramEnd"/>
      <w:r w:rsidR="00BD5572" w:rsidRPr="00360EE7">
        <w:rPr>
          <w:rFonts w:eastAsiaTheme="minorEastAsia"/>
          <w:bCs/>
          <w:szCs w:val="21"/>
        </w:rPr>
        <w:t>地下室变压器，经一楼配电间沿强电井上屋面，采用铜芯交联电缆沿竖井原桥架引至屋顶配电柜，接地型式为</w:t>
      </w:r>
      <w:r w:rsidR="00BD5572" w:rsidRPr="00360EE7">
        <w:rPr>
          <w:rFonts w:eastAsiaTheme="minorEastAsia"/>
          <w:bCs/>
          <w:szCs w:val="21"/>
        </w:rPr>
        <w:t>TN-S</w:t>
      </w:r>
      <w:r w:rsidR="00BD5572" w:rsidRPr="00360EE7">
        <w:rPr>
          <w:rFonts w:eastAsiaTheme="minorEastAsia"/>
          <w:bCs/>
          <w:szCs w:val="21"/>
        </w:rPr>
        <w:t>系统。</w:t>
      </w:r>
    </w:p>
    <w:p w:rsidR="00BD5572" w:rsidRPr="00360EE7" w:rsidRDefault="00401358" w:rsidP="00BD5572">
      <w:pPr>
        <w:spacing w:line="360" w:lineRule="auto"/>
        <w:ind w:firstLine="420"/>
        <w:rPr>
          <w:rFonts w:eastAsiaTheme="minorEastAsia"/>
          <w:bCs/>
          <w:szCs w:val="21"/>
        </w:rPr>
      </w:pPr>
      <w:r w:rsidRPr="00360EE7">
        <w:rPr>
          <w:rFonts w:eastAsiaTheme="minorEastAsia"/>
          <w:bCs/>
          <w:szCs w:val="21"/>
        </w:rPr>
        <w:t>2.1.3</w:t>
      </w:r>
      <w:r w:rsidR="00BD5572" w:rsidRPr="00360EE7">
        <w:rPr>
          <w:rFonts w:eastAsiaTheme="minorEastAsia"/>
          <w:bCs/>
          <w:szCs w:val="21"/>
        </w:rPr>
        <w:t>配电设备采用树干式及</w:t>
      </w:r>
      <w:proofErr w:type="gramStart"/>
      <w:r w:rsidR="00BD5572" w:rsidRPr="00360EE7">
        <w:rPr>
          <w:rFonts w:eastAsiaTheme="minorEastAsia"/>
          <w:bCs/>
          <w:szCs w:val="21"/>
        </w:rPr>
        <w:t>放射式相结合</w:t>
      </w:r>
      <w:proofErr w:type="gramEnd"/>
      <w:r w:rsidR="00BD5572" w:rsidRPr="00360EE7">
        <w:rPr>
          <w:rFonts w:eastAsiaTheme="minorEastAsia"/>
          <w:bCs/>
          <w:szCs w:val="21"/>
        </w:rPr>
        <w:t>的方式供电，大容量设备及重要设备采用放射式供电。</w:t>
      </w:r>
    </w:p>
    <w:p w:rsidR="00BD5572" w:rsidRPr="00360EE7" w:rsidRDefault="00401358" w:rsidP="00BD5572">
      <w:pPr>
        <w:spacing w:line="360" w:lineRule="auto"/>
        <w:ind w:firstLine="420"/>
        <w:rPr>
          <w:rFonts w:eastAsiaTheme="minorEastAsia"/>
          <w:bCs/>
          <w:szCs w:val="21"/>
        </w:rPr>
      </w:pPr>
      <w:r w:rsidRPr="00360EE7">
        <w:rPr>
          <w:rFonts w:eastAsiaTheme="minorEastAsia"/>
          <w:bCs/>
          <w:szCs w:val="21"/>
        </w:rPr>
        <w:t>2.1.4</w:t>
      </w:r>
      <w:r w:rsidR="00BD5572" w:rsidRPr="00360EE7">
        <w:rPr>
          <w:rFonts w:eastAsiaTheme="minorEastAsia"/>
          <w:bCs/>
          <w:szCs w:val="21"/>
        </w:rPr>
        <w:t>本工程末端插座线路均设有漏电保护，漏电动作电流为</w:t>
      </w:r>
      <w:r w:rsidR="00BD5572" w:rsidRPr="00360EE7">
        <w:rPr>
          <w:rFonts w:eastAsiaTheme="minorEastAsia"/>
          <w:bCs/>
          <w:szCs w:val="21"/>
        </w:rPr>
        <w:t>30mA</w:t>
      </w:r>
      <w:r w:rsidR="00BD5572" w:rsidRPr="00360EE7">
        <w:rPr>
          <w:rFonts w:eastAsiaTheme="minorEastAsia"/>
          <w:bCs/>
          <w:szCs w:val="21"/>
        </w:rPr>
        <w:t>，动作时间</w:t>
      </w:r>
      <w:r w:rsidR="00BD5572" w:rsidRPr="00360EE7">
        <w:rPr>
          <w:rFonts w:eastAsiaTheme="minorEastAsia"/>
          <w:bCs/>
          <w:szCs w:val="21"/>
        </w:rPr>
        <w:t>&lt;0.1s</w:t>
      </w:r>
    </w:p>
    <w:p w:rsidR="00BD5572" w:rsidRPr="00360EE7" w:rsidRDefault="00401358" w:rsidP="00BD5572">
      <w:pPr>
        <w:spacing w:line="360" w:lineRule="auto"/>
        <w:ind w:firstLine="420"/>
        <w:rPr>
          <w:rFonts w:eastAsiaTheme="minorEastAsia"/>
          <w:bCs/>
          <w:szCs w:val="21"/>
        </w:rPr>
      </w:pPr>
      <w:r w:rsidRPr="00360EE7">
        <w:rPr>
          <w:rFonts w:eastAsiaTheme="minorEastAsia" w:hint="eastAsia"/>
          <w:bCs/>
          <w:szCs w:val="21"/>
        </w:rPr>
        <w:t>2</w:t>
      </w:r>
      <w:r w:rsidRPr="00360EE7">
        <w:rPr>
          <w:rFonts w:eastAsiaTheme="minorEastAsia"/>
          <w:bCs/>
          <w:szCs w:val="21"/>
        </w:rPr>
        <w:t>.2</w:t>
      </w:r>
      <w:r w:rsidR="00BD5572" w:rsidRPr="00360EE7">
        <w:rPr>
          <w:rFonts w:eastAsiaTheme="minorEastAsia"/>
          <w:bCs/>
          <w:szCs w:val="21"/>
        </w:rPr>
        <w:t>导线选择及敷设</w:t>
      </w:r>
    </w:p>
    <w:p w:rsidR="00BD5572" w:rsidRPr="00360EE7" w:rsidRDefault="00401358" w:rsidP="00BD5572">
      <w:pPr>
        <w:spacing w:line="360" w:lineRule="auto"/>
        <w:ind w:firstLine="420"/>
        <w:rPr>
          <w:rFonts w:eastAsiaTheme="minorEastAsia"/>
          <w:bCs/>
          <w:szCs w:val="21"/>
        </w:rPr>
      </w:pPr>
      <w:r w:rsidRPr="00360EE7">
        <w:rPr>
          <w:rFonts w:eastAsiaTheme="minorEastAsia"/>
          <w:bCs/>
          <w:szCs w:val="21"/>
        </w:rPr>
        <w:t>2.2.1</w:t>
      </w:r>
      <w:r w:rsidR="00BD5572" w:rsidRPr="00360EE7">
        <w:rPr>
          <w:rFonts w:eastAsiaTheme="minorEastAsia"/>
          <w:bCs/>
          <w:szCs w:val="21"/>
        </w:rPr>
        <w:t>本工程一般动力设备的干线采用铜芯交联聚乙烯电力电缆，简写为</w:t>
      </w:r>
      <w:r w:rsidR="00BD5572" w:rsidRPr="00360EE7">
        <w:rPr>
          <w:rFonts w:eastAsiaTheme="minorEastAsia"/>
          <w:bCs/>
          <w:szCs w:val="21"/>
        </w:rPr>
        <w:t>YJV</w:t>
      </w:r>
      <w:r w:rsidR="00BD5572" w:rsidRPr="00360EE7">
        <w:rPr>
          <w:rFonts w:eastAsiaTheme="minorEastAsia"/>
          <w:bCs/>
          <w:szCs w:val="21"/>
        </w:rPr>
        <w:t>，控制线路选用铜芯控制电缆</w:t>
      </w:r>
      <w:r w:rsidR="00BD5572" w:rsidRPr="00360EE7">
        <w:rPr>
          <w:rFonts w:eastAsiaTheme="minorEastAsia"/>
          <w:bCs/>
          <w:szCs w:val="21"/>
        </w:rPr>
        <w:t>KVV</w:t>
      </w:r>
      <w:r w:rsidR="00BD5572" w:rsidRPr="00360EE7">
        <w:rPr>
          <w:rFonts w:eastAsiaTheme="minorEastAsia"/>
          <w:bCs/>
          <w:szCs w:val="21"/>
        </w:rPr>
        <w:t>。</w:t>
      </w:r>
    </w:p>
    <w:p w:rsidR="00BD5572" w:rsidRPr="00360EE7" w:rsidRDefault="00401358" w:rsidP="00BD5572">
      <w:pPr>
        <w:spacing w:line="360" w:lineRule="auto"/>
        <w:ind w:firstLine="420"/>
        <w:rPr>
          <w:rFonts w:eastAsiaTheme="minorEastAsia"/>
          <w:bCs/>
          <w:szCs w:val="21"/>
        </w:rPr>
      </w:pPr>
      <w:r w:rsidRPr="00360EE7">
        <w:rPr>
          <w:rFonts w:eastAsiaTheme="minorEastAsia"/>
          <w:bCs/>
          <w:szCs w:val="21"/>
        </w:rPr>
        <w:t>2.2.2</w:t>
      </w:r>
      <w:r w:rsidR="00BD5572" w:rsidRPr="00360EE7">
        <w:rPr>
          <w:rFonts w:eastAsiaTheme="minorEastAsia"/>
          <w:bCs/>
          <w:szCs w:val="21"/>
        </w:rPr>
        <w:t>除注明外本工程所采用低压电缆绝缘耐压等级为</w:t>
      </w:r>
      <w:r w:rsidR="00BD5572" w:rsidRPr="00360EE7">
        <w:rPr>
          <w:rFonts w:eastAsiaTheme="minorEastAsia"/>
          <w:bCs/>
          <w:szCs w:val="21"/>
        </w:rPr>
        <w:t xml:space="preserve">0.6/1KV, </w:t>
      </w:r>
      <w:r w:rsidR="00BD5572" w:rsidRPr="00360EE7">
        <w:rPr>
          <w:rFonts w:eastAsiaTheme="minorEastAsia"/>
          <w:bCs/>
          <w:szCs w:val="21"/>
        </w:rPr>
        <w:t>电线绝缘耐压等级为</w:t>
      </w:r>
      <w:r w:rsidR="00BD5572" w:rsidRPr="00360EE7">
        <w:rPr>
          <w:rFonts w:eastAsiaTheme="minorEastAsia"/>
          <w:bCs/>
          <w:szCs w:val="21"/>
        </w:rPr>
        <w:t>450/750V</w:t>
      </w:r>
      <w:r w:rsidR="00BD5572" w:rsidRPr="00360EE7">
        <w:rPr>
          <w:rFonts w:eastAsiaTheme="minorEastAsia"/>
          <w:bCs/>
          <w:szCs w:val="21"/>
        </w:rPr>
        <w:t>。</w:t>
      </w:r>
    </w:p>
    <w:p w:rsidR="00BD5572" w:rsidRPr="00360EE7" w:rsidRDefault="00401358" w:rsidP="00BD5572">
      <w:pPr>
        <w:spacing w:line="360" w:lineRule="auto"/>
        <w:ind w:firstLine="420"/>
        <w:rPr>
          <w:rFonts w:eastAsiaTheme="minorEastAsia"/>
          <w:bCs/>
          <w:szCs w:val="21"/>
        </w:rPr>
      </w:pPr>
      <w:r w:rsidRPr="00360EE7">
        <w:rPr>
          <w:rFonts w:eastAsiaTheme="minorEastAsia"/>
          <w:bCs/>
          <w:szCs w:val="21"/>
        </w:rPr>
        <w:t>2.2.3</w:t>
      </w:r>
      <w:r w:rsidR="00BD5572" w:rsidRPr="00360EE7">
        <w:rPr>
          <w:rFonts w:eastAsiaTheme="minorEastAsia"/>
          <w:bCs/>
          <w:szCs w:val="21"/>
        </w:rPr>
        <w:t>本工程动力干线、配电支线均采用铜芯交联聚氯乙烯电力电缆在电缆桥架中敷设。控制线路选用铜芯控制电缆及通风厂家带来的控制线路选用铜芯控制电缆及通风厂家带来的线缆穿电缆桥架引至各实验室。</w:t>
      </w:r>
    </w:p>
    <w:p w:rsidR="00BD5572" w:rsidRPr="00360EE7" w:rsidRDefault="00401358" w:rsidP="00BD5572">
      <w:pPr>
        <w:spacing w:line="360" w:lineRule="auto"/>
        <w:ind w:firstLine="420"/>
        <w:rPr>
          <w:rFonts w:eastAsiaTheme="minorEastAsia"/>
          <w:bCs/>
          <w:szCs w:val="21"/>
        </w:rPr>
      </w:pPr>
      <w:r w:rsidRPr="00360EE7">
        <w:rPr>
          <w:rFonts w:eastAsiaTheme="minorEastAsia"/>
          <w:bCs/>
          <w:szCs w:val="21"/>
        </w:rPr>
        <w:t>2.2.4</w:t>
      </w:r>
      <w:r w:rsidR="00BD5572" w:rsidRPr="00360EE7">
        <w:rPr>
          <w:rFonts w:eastAsiaTheme="minorEastAsia"/>
          <w:bCs/>
          <w:szCs w:val="21"/>
        </w:rPr>
        <w:t>电缆桥架（线槽）直线</w:t>
      </w:r>
      <w:proofErr w:type="gramStart"/>
      <w:r w:rsidR="00BD5572" w:rsidRPr="00360EE7">
        <w:rPr>
          <w:rFonts w:eastAsiaTheme="minorEastAsia"/>
          <w:bCs/>
          <w:szCs w:val="21"/>
        </w:rPr>
        <w:t>段超过</w:t>
      </w:r>
      <w:proofErr w:type="gramEnd"/>
      <w:r w:rsidR="00BD5572" w:rsidRPr="00360EE7">
        <w:rPr>
          <w:rFonts w:eastAsiaTheme="minorEastAsia"/>
          <w:bCs/>
          <w:szCs w:val="21"/>
        </w:rPr>
        <w:t>30m</w:t>
      </w:r>
      <w:r w:rsidR="00BD5572" w:rsidRPr="00360EE7">
        <w:rPr>
          <w:rFonts w:eastAsiaTheme="minorEastAsia"/>
          <w:bCs/>
          <w:szCs w:val="21"/>
        </w:rPr>
        <w:t>时应设伸缩节。跨越建筑变形缝处应设置补偿装置。电缆桥架（线槽）首、尾端均应接地。非镀锌电缆桥架（线槽）间连接板的两端采用不小于</w:t>
      </w:r>
      <w:r w:rsidR="00BD5572" w:rsidRPr="00360EE7">
        <w:rPr>
          <w:rFonts w:eastAsiaTheme="minorEastAsia"/>
          <w:bCs/>
          <w:szCs w:val="21"/>
        </w:rPr>
        <w:t>4m</w:t>
      </w:r>
      <w:r w:rsidR="00BD5572" w:rsidRPr="00360EE7">
        <w:rPr>
          <w:rFonts w:eastAsiaTheme="minorEastAsia"/>
          <w:bCs/>
          <w:szCs w:val="21"/>
          <w:vertAlign w:val="superscript"/>
        </w:rPr>
        <w:t>2</w:t>
      </w:r>
      <w:r w:rsidR="00BD5572" w:rsidRPr="00360EE7">
        <w:rPr>
          <w:rFonts w:eastAsiaTheme="minorEastAsia"/>
          <w:bCs/>
          <w:szCs w:val="21"/>
        </w:rPr>
        <w:t>的铜芯导线跨接。镀锌电缆桥架（线槽）间连接板的两端应有不少于</w:t>
      </w:r>
      <w:r w:rsidR="00BD5572" w:rsidRPr="00360EE7">
        <w:rPr>
          <w:rFonts w:eastAsiaTheme="minorEastAsia"/>
          <w:bCs/>
          <w:szCs w:val="21"/>
        </w:rPr>
        <w:t>2</w:t>
      </w:r>
      <w:r w:rsidR="00BD5572" w:rsidRPr="00360EE7">
        <w:rPr>
          <w:rFonts w:eastAsiaTheme="minorEastAsia"/>
          <w:bCs/>
          <w:szCs w:val="21"/>
        </w:rPr>
        <w:t>个有防松螺帽或防松垫圈的连接固定螺栓</w:t>
      </w:r>
      <w:r w:rsidR="00BD5572" w:rsidRPr="00360EE7">
        <w:rPr>
          <w:rFonts w:eastAsiaTheme="minorEastAsia"/>
          <w:bCs/>
          <w:szCs w:val="21"/>
        </w:rPr>
        <w:t xml:space="preserve">, </w:t>
      </w:r>
      <w:r w:rsidR="00BD5572" w:rsidRPr="00360EE7">
        <w:rPr>
          <w:rFonts w:eastAsiaTheme="minorEastAsia"/>
          <w:bCs/>
          <w:szCs w:val="21"/>
        </w:rPr>
        <w:t>安装参见国标图集《电缆桥架安装》</w:t>
      </w:r>
      <w:r w:rsidR="00BD5572" w:rsidRPr="00360EE7">
        <w:rPr>
          <w:rFonts w:eastAsiaTheme="minorEastAsia"/>
          <w:bCs/>
          <w:szCs w:val="21"/>
        </w:rPr>
        <w:t>04D701-3</w:t>
      </w:r>
      <w:r w:rsidR="00BD5572" w:rsidRPr="00360EE7">
        <w:rPr>
          <w:rFonts w:eastAsiaTheme="minorEastAsia"/>
          <w:bCs/>
          <w:szCs w:val="21"/>
        </w:rPr>
        <w:t>。本工程中所设计的电缆桥架、线槽及封闭式母线等需经供货</w:t>
      </w:r>
      <w:proofErr w:type="gramStart"/>
      <w:r w:rsidR="00BD5572" w:rsidRPr="00360EE7">
        <w:rPr>
          <w:rFonts w:eastAsiaTheme="minorEastAsia"/>
          <w:bCs/>
          <w:szCs w:val="21"/>
        </w:rPr>
        <w:t>商现场</w:t>
      </w:r>
      <w:proofErr w:type="gramEnd"/>
      <w:r w:rsidR="00BD5572" w:rsidRPr="00360EE7">
        <w:rPr>
          <w:rFonts w:eastAsiaTheme="minorEastAsia"/>
          <w:bCs/>
          <w:szCs w:val="21"/>
        </w:rPr>
        <w:t>勘测确认，提供全套主、附件设备。</w:t>
      </w:r>
    </w:p>
    <w:p w:rsidR="00BD5572" w:rsidRPr="00360EE7" w:rsidRDefault="00401358" w:rsidP="00BD5572">
      <w:pPr>
        <w:spacing w:line="360" w:lineRule="auto"/>
        <w:ind w:firstLine="420"/>
        <w:rPr>
          <w:rFonts w:eastAsiaTheme="minorEastAsia"/>
          <w:bCs/>
          <w:szCs w:val="21"/>
        </w:rPr>
      </w:pPr>
      <w:r w:rsidRPr="00360EE7">
        <w:rPr>
          <w:rFonts w:eastAsiaTheme="minorEastAsia"/>
          <w:bCs/>
          <w:szCs w:val="21"/>
        </w:rPr>
        <w:t>2.</w:t>
      </w:r>
      <w:r w:rsidRPr="00360EE7">
        <w:rPr>
          <w:rFonts w:eastAsiaTheme="minorEastAsia" w:hint="eastAsia"/>
          <w:bCs/>
          <w:szCs w:val="21"/>
        </w:rPr>
        <w:t>3</w:t>
      </w:r>
      <w:r w:rsidR="00BD5572" w:rsidRPr="00360EE7">
        <w:rPr>
          <w:rFonts w:eastAsiaTheme="minorEastAsia"/>
          <w:bCs/>
          <w:szCs w:val="21"/>
        </w:rPr>
        <w:t>设备安装</w:t>
      </w:r>
    </w:p>
    <w:p w:rsidR="00BD5572" w:rsidRPr="00360EE7" w:rsidRDefault="00BD5572" w:rsidP="00BD5572">
      <w:pPr>
        <w:spacing w:line="360" w:lineRule="auto"/>
        <w:ind w:firstLine="420"/>
        <w:rPr>
          <w:rFonts w:eastAsiaTheme="minorEastAsia"/>
          <w:bCs/>
          <w:szCs w:val="21"/>
        </w:rPr>
      </w:pPr>
      <w:r w:rsidRPr="00360EE7">
        <w:rPr>
          <w:rFonts w:eastAsiaTheme="minorEastAsia"/>
          <w:bCs/>
          <w:szCs w:val="21"/>
        </w:rPr>
        <w:t>配电箱安装方式及高度详见系统图中备注</w:t>
      </w:r>
      <w:r w:rsidRPr="00360EE7">
        <w:rPr>
          <w:rFonts w:eastAsiaTheme="minorEastAsia"/>
          <w:bCs/>
          <w:szCs w:val="21"/>
        </w:rPr>
        <w:t>,</w:t>
      </w:r>
      <w:r w:rsidRPr="00360EE7">
        <w:rPr>
          <w:rFonts w:eastAsiaTheme="minorEastAsia"/>
          <w:bCs/>
          <w:szCs w:val="21"/>
        </w:rPr>
        <w:t>其余电气设备详见主要设备及材料表</w:t>
      </w:r>
    </w:p>
    <w:p w:rsidR="00BD5572" w:rsidRPr="00360EE7" w:rsidRDefault="00401358" w:rsidP="00BD5572">
      <w:pPr>
        <w:spacing w:line="360" w:lineRule="auto"/>
        <w:ind w:firstLine="420"/>
        <w:rPr>
          <w:rFonts w:eastAsiaTheme="minorEastAsia"/>
          <w:bCs/>
          <w:szCs w:val="21"/>
        </w:rPr>
      </w:pPr>
      <w:r w:rsidRPr="00360EE7">
        <w:rPr>
          <w:rFonts w:eastAsiaTheme="minorEastAsia" w:hint="eastAsia"/>
          <w:bCs/>
          <w:szCs w:val="21"/>
        </w:rPr>
        <w:t>2</w:t>
      </w:r>
      <w:r w:rsidRPr="00360EE7">
        <w:rPr>
          <w:rFonts w:eastAsiaTheme="minorEastAsia"/>
          <w:bCs/>
          <w:szCs w:val="21"/>
        </w:rPr>
        <w:t>.4</w:t>
      </w:r>
      <w:r w:rsidR="00BD5572" w:rsidRPr="00360EE7">
        <w:rPr>
          <w:rFonts w:eastAsiaTheme="minorEastAsia"/>
          <w:bCs/>
          <w:szCs w:val="21"/>
        </w:rPr>
        <w:t>接地及安全措施</w:t>
      </w:r>
    </w:p>
    <w:p w:rsidR="00BD5572" w:rsidRPr="00360EE7" w:rsidRDefault="00401358" w:rsidP="00BD5572">
      <w:pPr>
        <w:spacing w:line="360" w:lineRule="auto"/>
        <w:ind w:firstLine="420"/>
        <w:rPr>
          <w:rFonts w:eastAsiaTheme="minorEastAsia"/>
          <w:bCs/>
          <w:szCs w:val="21"/>
        </w:rPr>
      </w:pPr>
      <w:r w:rsidRPr="00360EE7">
        <w:rPr>
          <w:rFonts w:eastAsiaTheme="minorEastAsia"/>
          <w:bCs/>
          <w:szCs w:val="21"/>
        </w:rPr>
        <w:t>2.4.1</w:t>
      </w:r>
      <w:r w:rsidR="00BD5572" w:rsidRPr="00360EE7">
        <w:rPr>
          <w:rFonts w:eastAsiaTheme="minorEastAsia"/>
          <w:bCs/>
          <w:szCs w:val="21"/>
        </w:rPr>
        <w:t>本工程设置专用保护线（</w:t>
      </w:r>
      <w:r w:rsidR="00BD5572" w:rsidRPr="00360EE7">
        <w:rPr>
          <w:rFonts w:eastAsiaTheme="minorEastAsia"/>
          <w:bCs/>
          <w:szCs w:val="21"/>
        </w:rPr>
        <w:t>PE</w:t>
      </w:r>
      <w:r w:rsidR="00BD5572" w:rsidRPr="00360EE7">
        <w:rPr>
          <w:rFonts w:eastAsiaTheme="minorEastAsia"/>
          <w:bCs/>
          <w:szCs w:val="21"/>
        </w:rPr>
        <w:t>），</w:t>
      </w:r>
      <w:proofErr w:type="gramStart"/>
      <w:r w:rsidR="00BD5572" w:rsidRPr="00360EE7">
        <w:rPr>
          <w:rFonts w:eastAsiaTheme="minorEastAsia"/>
          <w:bCs/>
          <w:szCs w:val="21"/>
        </w:rPr>
        <w:t>凡正常不</w:t>
      </w:r>
      <w:proofErr w:type="gramEnd"/>
      <w:r w:rsidR="00BD5572" w:rsidRPr="00360EE7">
        <w:rPr>
          <w:rFonts w:eastAsiaTheme="minorEastAsia"/>
          <w:bCs/>
          <w:szCs w:val="21"/>
        </w:rPr>
        <w:t>带电，而当绝缘破坏有可能呈现电压的一切电气设备的金属外壳、穿线金属管、金属线槽、电缆外皮及支架等均应可靠接地。</w:t>
      </w:r>
    </w:p>
    <w:p w:rsidR="00BD5572" w:rsidRPr="00360EE7" w:rsidRDefault="00401358" w:rsidP="00BD5572">
      <w:pPr>
        <w:spacing w:line="360" w:lineRule="auto"/>
        <w:ind w:firstLine="420"/>
        <w:rPr>
          <w:rFonts w:eastAsiaTheme="minorEastAsia"/>
          <w:bCs/>
          <w:szCs w:val="21"/>
        </w:rPr>
      </w:pPr>
      <w:r w:rsidRPr="00360EE7">
        <w:rPr>
          <w:rFonts w:eastAsiaTheme="minorEastAsia"/>
          <w:bCs/>
          <w:szCs w:val="21"/>
        </w:rPr>
        <w:t>2.4.2</w:t>
      </w:r>
      <w:r w:rsidR="00BD5572" w:rsidRPr="00360EE7">
        <w:rPr>
          <w:rFonts w:eastAsiaTheme="minorEastAsia"/>
          <w:bCs/>
          <w:szCs w:val="21"/>
        </w:rPr>
        <w:t>本工程在进线处设总等电位端子板，通过总等电位端子板将建筑物内保护干线（</w:t>
      </w:r>
      <w:r w:rsidR="00BD5572" w:rsidRPr="00360EE7">
        <w:rPr>
          <w:rFonts w:eastAsiaTheme="minorEastAsia"/>
          <w:bCs/>
          <w:szCs w:val="21"/>
        </w:rPr>
        <w:t>PE</w:t>
      </w:r>
      <w:r w:rsidR="00BD5572" w:rsidRPr="00360EE7">
        <w:rPr>
          <w:rFonts w:eastAsiaTheme="minorEastAsia"/>
          <w:bCs/>
          <w:szCs w:val="21"/>
        </w:rPr>
        <w:t>母排）、进线电缆金属外皮、进出建筑物金属管道、建筑物金属结构等互相连通，并与基础</w:t>
      </w:r>
      <w:r w:rsidR="00BD5572" w:rsidRPr="00360EE7">
        <w:rPr>
          <w:rFonts w:eastAsiaTheme="minorEastAsia"/>
          <w:bCs/>
          <w:szCs w:val="21"/>
        </w:rPr>
        <w:lastRenderedPageBreak/>
        <w:t>接地网可靠连接，总等电位连接均采用等电位卡子，禁止在金属管道上焊接，做法详见《等电位联结安装》</w:t>
      </w:r>
      <w:r w:rsidR="00BD5572" w:rsidRPr="00360EE7">
        <w:rPr>
          <w:rFonts w:eastAsiaTheme="minorEastAsia"/>
          <w:bCs/>
          <w:szCs w:val="21"/>
        </w:rPr>
        <w:t>02D501-2</w:t>
      </w:r>
      <w:r w:rsidR="00BD5572" w:rsidRPr="00360EE7">
        <w:rPr>
          <w:rFonts w:eastAsiaTheme="minorEastAsia"/>
          <w:bCs/>
          <w:szCs w:val="21"/>
        </w:rPr>
        <w:t>第</w:t>
      </w:r>
      <w:r w:rsidR="00BD5572" w:rsidRPr="00360EE7">
        <w:rPr>
          <w:rFonts w:eastAsiaTheme="minorEastAsia"/>
          <w:bCs/>
          <w:szCs w:val="21"/>
        </w:rPr>
        <w:t>11-15</w:t>
      </w:r>
      <w:r w:rsidR="00BD5572" w:rsidRPr="00360EE7">
        <w:rPr>
          <w:rFonts w:eastAsiaTheme="minorEastAsia"/>
          <w:bCs/>
          <w:szCs w:val="21"/>
        </w:rPr>
        <w:t>页。</w:t>
      </w:r>
    </w:p>
    <w:p w:rsidR="00BD5572" w:rsidRPr="00360EE7" w:rsidRDefault="00401358" w:rsidP="00BD5572">
      <w:pPr>
        <w:spacing w:line="360" w:lineRule="auto"/>
        <w:ind w:firstLine="420"/>
        <w:rPr>
          <w:rFonts w:eastAsiaTheme="minorEastAsia"/>
          <w:bCs/>
          <w:szCs w:val="21"/>
        </w:rPr>
      </w:pPr>
      <w:r w:rsidRPr="00360EE7">
        <w:rPr>
          <w:rFonts w:eastAsiaTheme="minorEastAsia" w:hint="eastAsia"/>
          <w:bCs/>
          <w:szCs w:val="21"/>
        </w:rPr>
        <w:t>2</w:t>
      </w:r>
      <w:r w:rsidRPr="00360EE7">
        <w:rPr>
          <w:rFonts w:eastAsiaTheme="minorEastAsia"/>
          <w:bCs/>
          <w:szCs w:val="21"/>
        </w:rPr>
        <w:t>.5</w:t>
      </w:r>
      <w:r w:rsidR="00BD5572" w:rsidRPr="00360EE7">
        <w:rPr>
          <w:rFonts w:eastAsiaTheme="minorEastAsia"/>
          <w:bCs/>
          <w:szCs w:val="21"/>
        </w:rPr>
        <w:t>其他</w:t>
      </w:r>
    </w:p>
    <w:p w:rsidR="00BD5572" w:rsidRPr="00360EE7" w:rsidRDefault="00401358" w:rsidP="00BD5572">
      <w:pPr>
        <w:spacing w:line="360" w:lineRule="auto"/>
        <w:ind w:firstLine="420"/>
        <w:rPr>
          <w:rFonts w:eastAsiaTheme="minorEastAsia"/>
          <w:bCs/>
          <w:szCs w:val="21"/>
        </w:rPr>
      </w:pPr>
      <w:r w:rsidRPr="00360EE7">
        <w:rPr>
          <w:rFonts w:eastAsiaTheme="minorEastAsia"/>
          <w:bCs/>
          <w:szCs w:val="21"/>
        </w:rPr>
        <w:t>2.5.1</w:t>
      </w:r>
      <w:r w:rsidR="00BD5572" w:rsidRPr="00360EE7">
        <w:rPr>
          <w:rFonts w:eastAsiaTheme="minorEastAsia"/>
          <w:bCs/>
          <w:szCs w:val="21"/>
        </w:rPr>
        <w:t>室内用配电设备的防护等级：潮湿场所不应低于</w:t>
      </w:r>
      <w:r w:rsidR="00BD5572" w:rsidRPr="00360EE7">
        <w:rPr>
          <w:rFonts w:eastAsiaTheme="minorEastAsia"/>
          <w:bCs/>
          <w:szCs w:val="21"/>
        </w:rPr>
        <w:t xml:space="preserve">IP54, </w:t>
      </w:r>
      <w:r w:rsidR="00BD5572" w:rsidRPr="00360EE7">
        <w:rPr>
          <w:rFonts w:eastAsiaTheme="minorEastAsia"/>
          <w:bCs/>
          <w:szCs w:val="21"/>
        </w:rPr>
        <w:t>其他场所不低于</w:t>
      </w:r>
      <w:r w:rsidR="00BD5572" w:rsidRPr="00360EE7">
        <w:rPr>
          <w:rFonts w:eastAsiaTheme="minorEastAsia"/>
          <w:bCs/>
          <w:szCs w:val="21"/>
        </w:rPr>
        <w:t>IP30</w:t>
      </w:r>
      <w:r w:rsidR="00BD5572" w:rsidRPr="00360EE7">
        <w:rPr>
          <w:rFonts w:eastAsiaTheme="minorEastAsia"/>
          <w:bCs/>
          <w:szCs w:val="21"/>
        </w:rPr>
        <w:t>。</w:t>
      </w:r>
    </w:p>
    <w:p w:rsidR="00BD5572" w:rsidRPr="00360EE7" w:rsidRDefault="00401358" w:rsidP="00BD5572">
      <w:pPr>
        <w:spacing w:line="360" w:lineRule="auto"/>
        <w:ind w:firstLine="420"/>
        <w:rPr>
          <w:rFonts w:eastAsiaTheme="minorEastAsia"/>
          <w:bCs/>
          <w:szCs w:val="21"/>
        </w:rPr>
      </w:pPr>
      <w:r w:rsidRPr="00360EE7">
        <w:rPr>
          <w:rFonts w:eastAsiaTheme="minorEastAsia"/>
          <w:bCs/>
          <w:szCs w:val="21"/>
        </w:rPr>
        <w:t>2.5.2</w:t>
      </w:r>
      <w:r w:rsidR="00BD5572" w:rsidRPr="00360EE7">
        <w:rPr>
          <w:rFonts w:eastAsiaTheme="minorEastAsia"/>
          <w:bCs/>
          <w:szCs w:val="21"/>
        </w:rPr>
        <w:t>未述事项请施工单位在施工过程中按照《建筑电气工程施工质量验收规范》</w:t>
      </w:r>
      <w:r w:rsidR="00BD5572" w:rsidRPr="00360EE7">
        <w:rPr>
          <w:rFonts w:eastAsiaTheme="minorEastAsia"/>
          <w:bCs/>
          <w:szCs w:val="21"/>
        </w:rPr>
        <w:t>GB50303-2002</w:t>
      </w:r>
      <w:r w:rsidR="00BD5572" w:rsidRPr="00360EE7">
        <w:rPr>
          <w:rFonts w:eastAsiaTheme="minorEastAsia"/>
          <w:bCs/>
          <w:szCs w:val="21"/>
        </w:rPr>
        <w:t>的要求进行施工。专业施工单位在施工前应根据设计图纸，出具详细的施工方案，经设计人员审核同意后实施。</w:t>
      </w:r>
    </w:p>
    <w:p w:rsidR="00BD5572" w:rsidRPr="00360EE7" w:rsidRDefault="00BD5572" w:rsidP="00BD5572">
      <w:pPr>
        <w:spacing w:line="360" w:lineRule="auto"/>
        <w:ind w:firstLine="420"/>
        <w:rPr>
          <w:rFonts w:eastAsiaTheme="minorEastAsia"/>
          <w:bCs/>
          <w:szCs w:val="21"/>
        </w:rPr>
      </w:pPr>
    </w:p>
    <w:p w:rsidR="00BD5572" w:rsidRPr="00360EE7" w:rsidRDefault="00BD5572" w:rsidP="00BD5572">
      <w:pPr>
        <w:spacing w:line="360" w:lineRule="auto"/>
        <w:ind w:firstLine="420"/>
        <w:rPr>
          <w:rFonts w:eastAsiaTheme="minorEastAsia"/>
          <w:bCs/>
          <w:szCs w:val="21"/>
        </w:rPr>
      </w:pPr>
    </w:p>
    <w:p w:rsidR="00BD5572" w:rsidRPr="00360EE7" w:rsidRDefault="00BD5572" w:rsidP="00BD5572">
      <w:pPr>
        <w:spacing w:line="360" w:lineRule="auto"/>
        <w:ind w:firstLine="420"/>
        <w:rPr>
          <w:rFonts w:eastAsiaTheme="minorEastAsia"/>
          <w:bCs/>
          <w:szCs w:val="21"/>
        </w:rPr>
      </w:pPr>
    </w:p>
    <w:p w:rsidR="00BD5572" w:rsidRPr="00360EE7" w:rsidRDefault="00BD5572" w:rsidP="00BD5572">
      <w:pPr>
        <w:spacing w:line="360" w:lineRule="auto"/>
        <w:ind w:firstLine="420"/>
        <w:rPr>
          <w:rFonts w:eastAsiaTheme="minorEastAsia"/>
          <w:bCs/>
          <w:szCs w:val="21"/>
        </w:rPr>
      </w:pPr>
    </w:p>
    <w:p w:rsidR="00BD5572" w:rsidRPr="00360EE7" w:rsidRDefault="00BD5572" w:rsidP="00BD5572">
      <w:pPr>
        <w:spacing w:line="360" w:lineRule="auto"/>
        <w:ind w:firstLine="420"/>
        <w:rPr>
          <w:rFonts w:eastAsiaTheme="minorEastAsia"/>
          <w:bCs/>
          <w:szCs w:val="21"/>
        </w:rPr>
        <w:sectPr w:rsidR="00BD5572" w:rsidRPr="00360EE7">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12"/>
        </w:sectPr>
      </w:pPr>
    </w:p>
    <w:p w:rsidR="00BD5572" w:rsidRPr="00360EE7" w:rsidRDefault="00BD5572" w:rsidP="00BD5572">
      <w:pPr>
        <w:spacing w:line="360" w:lineRule="auto"/>
        <w:jc w:val="center"/>
        <w:rPr>
          <w:rFonts w:eastAsiaTheme="minorEastAsia"/>
          <w:b/>
          <w:sz w:val="40"/>
          <w:szCs w:val="40"/>
        </w:rPr>
      </w:pPr>
      <w:r w:rsidRPr="00360EE7">
        <w:rPr>
          <w:rFonts w:eastAsiaTheme="minorEastAsia"/>
          <w:b/>
          <w:sz w:val="40"/>
          <w:szCs w:val="40"/>
        </w:rPr>
        <w:lastRenderedPageBreak/>
        <w:t>附录</w:t>
      </w:r>
    </w:p>
    <w:p w:rsidR="00BD5572" w:rsidRPr="00360EE7" w:rsidRDefault="00BD5572" w:rsidP="00BD5572">
      <w:pPr>
        <w:spacing w:line="360" w:lineRule="auto"/>
        <w:ind w:firstLine="562"/>
        <w:rPr>
          <w:rFonts w:eastAsiaTheme="minorEastAsia"/>
          <w:b/>
          <w:szCs w:val="28"/>
        </w:rPr>
      </w:pPr>
      <w:r w:rsidRPr="00360EE7">
        <w:rPr>
          <w:rFonts w:eastAsiaTheme="minorEastAsia"/>
          <w:b/>
          <w:szCs w:val="28"/>
        </w:rPr>
        <w:t>1</w:t>
      </w:r>
      <w:r w:rsidRPr="00360EE7">
        <w:rPr>
          <w:rFonts w:eastAsiaTheme="minorEastAsia"/>
          <w:b/>
          <w:szCs w:val="28"/>
        </w:rPr>
        <w:t>、实验室新增通风</w:t>
      </w:r>
      <w:proofErr w:type="gramStart"/>
      <w:r w:rsidRPr="00360EE7">
        <w:rPr>
          <w:rFonts w:eastAsiaTheme="minorEastAsia"/>
          <w:b/>
          <w:szCs w:val="28"/>
        </w:rPr>
        <w:t>设备详单及</w:t>
      </w:r>
      <w:proofErr w:type="gramEnd"/>
      <w:r w:rsidRPr="00360EE7">
        <w:rPr>
          <w:rFonts w:eastAsiaTheme="minorEastAsia"/>
          <w:b/>
          <w:szCs w:val="28"/>
        </w:rPr>
        <w:t>相关参数表；</w:t>
      </w:r>
    </w:p>
    <w:tbl>
      <w:tblPr>
        <w:tblW w:w="5184" w:type="pct"/>
        <w:tblLook w:val="04A0" w:firstRow="1" w:lastRow="0" w:firstColumn="1" w:lastColumn="0" w:noHBand="0" w:noVBand="1"/>
      </w:tblPr>
      <w:tblGrid>
        <w:gridCol w:w="734"/>
        <w:gridCol w:w="1970"/>
        <w:gridCol w:w="2164"/>
        <w:gridCol w:w="3455"/>
        <w:gridCol w:w="1003"/>
        <w:gridCol w:w="891"/>
      </w:tblGrid>
      <w:tr w:rsidR="00BD5572" w:rsidRPr="00360EE7" w:rsidTr="00137E80">
        <w:trPr>
          <w:trHeight w:val="503"/>
          <w:tblHeader/>
        </w:trPr>
        <w:tc>
          <w:tcPr>
            <w:tcW w:w="359"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序号</w:t>
            </w:r>
          </w:p>
        </w:tc>
        <w:tc>
          <w:tcPr>
            <w:tcW w:w="964" w:type="pct"/>
            <w:tcBorders>
              <w:top w:val="single" w:sz="4" w:space="0" w:color="auto"/>
              <w:left w:val="single" w:sz="4" w:space="0" w:color="auto"/>
              <w:bottom w:val="single" w:sz="4" w:space="0" w:color="auto"/>
              <w:right w:val="single" w:sz="4" w:space="0" w:color="000000"/>
            </w:tcBorders>
            <w:shd w:val="clear" w:color="auto" w:fill="auto"/>
            <w:vAlign w:val="center"/>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名称</w:t>
            </w:r>
          </w:p>
        </w:tc>
        <w:tc>
          <w:tcPr>
            <w:tcW w:w="1059" w:type="pct"/>
            <w:tcBorders>
              <w:top w:val="single" w:sz="4" w:space="0" w:color="auto"/>
              <w:left w:val="single" w:sz="4" w:space="0" w:color="auto"/>
              <w:bottom w:val="single" w:sz="4" w:space="0" w:color="auto"/>
              <w:right w:val="single" w:sz="4" w:space="0" w:color="000000"/>
            </w:tcBorders>
            <w:shd w:val="clear" w:color="auto" w:fill="auto"/>
            <w:vAlign w:val="center"/>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规格参数</w:t>
            </w:r>
          </w:p>
        </w:tc>
        <w:tc>
          <w:tcPr>
            <w:tcW w:w="1691" w:type="pct"/>
            <w:tcBorders>
              <w:top w:val="single" w:sz="4" w:space="0" w:color="auto"/>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技术说明</w:t>
            </w:r>
          </w:p>
        </w:tc>
        <w:tc>
          <w:tcPr>
            <w:tcW w:w="491" w:type="pct"/>
            <w:tcBorders>
              <w:top w:val="single" w:sz="4" w:space="0" w:color="auto"/>
              <w:left w:val="nil"/>
              <w:bottom w:val="single" w:sz="4" w:space="0" w:color="auto"/>
              <w:right w:val="single" w:sz="4" w:space="0" w:color="auto"/>
            </w:tcBorders>
            <w:shd w:val="clear" w:color="auto" w:fill="auto"/>
            <w:noWrap/>
            <w:vAlign w:val="center"/>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单位</w:t>
            </w:r>
          </w:p>
        </w:tc>
        <w:tc>
          <w:tcPr>
            <w:tcW w:w="437" w:type="pct"/>
            <w:tcBorders>
              <w:top w:val="single" w:sz="4" w:space="0" w:color="auto"/>
              <w:left w:val="nil"/>
              <w:bottom w:val="single" w:sz="4" w:space="0" w:color="auto"/>
              <w:right w:val="single" w:sz="4" w:space="0" w:color="auto"/>
            </w:tcBorders>
            <w:shd w:val="clear" w:color="auto" w:fill="auto"/>
            <w:noWrap/>
            <w:vAlign w:val="center"/>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数量</w:t>
            </w:r>
          </w:p>
        </w:tc>
      </w:tr>
      <w:tr w:rsidR="00BD5572" w:rsidRPr="00360EE7" w:rsidTr="00137E80">
        <w:trPr>
          <w:trHeight w:val="503"/>
        </w:trPr>
        <w:tc>
          <w:tcPr>
            <w:tcW w:w="2381"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B</w:t>
            </w:r>
            <w:r w:rsidRPr="00360EE7">
              <w:rPr>
                <w:rFonts w:eastAsiaTheme="minorEastAsia"/>
                <w:b/>
                <w:bCs/>
                <w:kern w:val="0"/>
                <w:sz w:val="20"/>
                <w:szCs w:val="20"/>
              </w:rPr>
              <w:t>区实验室</w:t>
            </w:r>
          </w:p>
        </w:tc>
        <w:tc>
          <w:tcPr>
            <w:tcW w:w="1691" w:type="pct"/>
            <w:tcBorders>
              <w:top w:val="single" w:sz="4" w:space="0" w:color="auto"/>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503"/>
        </w:trPr>
        <w:tc>
          <w:tcPr>
            <w:tcW w:w="132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B112</w:t>
            </w:r>
            <w:r w:rsidRPr="00360EE7">
              <w:rPr>
                <w:rFonts w:eastAsiaTheme="minorEastAsia"/>
                <w:kern w:val="0"/>
                <w:sz w:val="20"/>
                <w:szCs w:val="20"/>
              </w:rPr>
              <w:t>室</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503"/>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964"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原子吸收罩</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1200*600mm</w:t>
            </w: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304</w:t>
            </w:r>
            <w:r w:rsidRPr="00360EE7">
              <w:rPr>
                <w:rFonts w:eastAsiaTheme="minorEastAsia"/>
                <w:kern w:val="0"/>
                <w:sz w:val="20"/>
                <w:szCs w:val="20"/>
              </w:rPr>
              <w:t>不锈钢材质</w:t>
            </w: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r>
      <w:tr w:rsidR="00BD5572" w:rsidRPr="00360EE7" w:rsidTr="00137E80">
        <w:trPr>
          <w:trHeight w:val="503"/>
        </w:trPr>
        <w:tc>
          <w:tcPr>
            <w:tcW w:w="132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B113</w:t>
            </w:r>
            <w:r w:rsidRPr="00360EE7">
              <w:rPr>
                <w:rFonts w:eastAsiaTheme="minorEastAsia"/>
                <w:kern w:val="0"/>
                <w:sz w:val="20"/>
                <w:szCs w:val="20"/>
              </w:rPr>
              <w:t>室</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1118"/>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964"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通风药品柜</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900*450*1800mm</w:t>
            </w: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w:t>
            </w:r>
            <w:proofErr w:type="gramStart"/>
            <w:r w:rsidRPr="00360EE7">
              <w:rPr>
                <w:rFonts w:eastAsiaTheme="minorEastAsia"/>
                <w:kern w:val="0"/>
                <w:sz w:val="20"/>
                <w:szCs w:val="20"/>
              </w:rPr>
              <w:t>上下双</w:t>
            </w:r>
            <w:proofErr w:type="gramEnd"/>
            <w:r w:rsidRPr="00360EE7">
              <w:rPr>
                <w:rFonts w:eastAsiaTheme="minorEastAsia"/>
                <w:kern w:val="0"/>
                <w:sz w:val="20"/>
                <w:szCs w:val="20"/>
              </w:rPr>
              <w:t>开门，上柜门板内嵌</w:t>
            </w:r>
            <w:r w:rsidRPr="00360EE7">
              <w:rPr>
                <w:rFonts w:eastAsiaTheme="minorEastAsia"/>
                <w:kern w:val="0"/>
                <w:sz w:val="20"/>
                <w:szCs w:val="20"/>
              </w:rPr>
              <w:t>3MM</w:t>
            </w:r>
            <w:r w:rsidRPr="00360EE7">
              <w:rPr>
                <w:rFonts w:eastAsiaTheme="minorEastAsia"/>
                <w:kern w:val="0"/>
                <w:sz w:val="20"/>
                <w:szCs w:val="20"/>
              </w:rPr>
              <w:t>厚有机玻璃，下柜实门，四层层板，每层称重</w:t>
            </w:r>
            <w:r w:rsidRPr="00360EE7">
              <w:rPr>
                <w:rFonts w:eastAsiaTheme="minorEastAsia"/>
                <w:kern w:val="0"/>
                <w:sz w:val="20"/>
                <w:szCs w:val="20"/>
              </w:rPr>
              <w:t>40KG</w:t>
            </w:r>
            <w:r w:rsidRPr="00360EE7">
              <w:rPr>
                <w:rFonts w:eastAsiaTheme="minorEastAsia"/>
                <w:kern w:val="0"/>
                <w:sz w:val="20"/>
                <w:szCs w:val="20"/>
              </w:rPr>
              <w:t>，</w:t>
            </w:r>
            <w:proofErr w:type="gramStart"/>
            <w:r w:rsidRPr="00360EE7">
              <w:rPr>
                <w:rFonts w:eastAsiaTheme="minorEastAsia"/>
                <w:kern w:val="0"/>
                <w:sz w:val="20"/>
                <w:szCs w:val="20"/>
              </w:rPr>
              <w:t>柜门带</w:t>
            </w:r>
            <w:proofErr w:type="gramEnd"/>
            <w:r w:rsidRPr="00360EE7">
              <w:rPr>
                <w:rFonts w:eastAsiaTheme="minorEastAsia"/>
                <w:kern w:val="0"/>
                <w:sz w:val="20"/>
                <w:szCs w:val="20"/>
              </w:rPr>
              <w:t>内包式</w:t>
            </w:r>
            <w:r w:rsidRPr="00360EE7">
              <w:rPr>
                <w:rFonts w:eastAsiaTheme="minorEastAsia"/>
                <w:kern w:val="0"/>
                <w:sz w:val="20"/>
                <w:szCs w:val="20"/>
              </w:rPr>
              <w:t>PP</w:t>
            </w:r>
            <w:r w:rsidRPr="00360EE7">
              <w:rPr>
                <w:rFonts w:eastAsiaTheme="minorEastAsia"/>
                <w:kern w:val="0"/>
                <w:sz w:val="20"/>
                <w:szCs w:val="20"/>
              </w:rPr>
              <w:t>锁，双锁设计</w:t>
            </w: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trPr>
        <w:tc>
          <w:tcPr>
            <w:tcW w:w="132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B116</w:t>
            </w:r>
            <w:r w:rsidRPr="00360EE7">
              <w:rPr>
                <w:rFonts w:eastAsiaTheme="minorEastAsia"/>
                <w:kern w:val="0"/>
                <w:sz w:val="20"/>
                <w:szCs w:val="20"/>
              </w:rPr>
              <w:t>室</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1093"/>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964"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通风药品柜</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900*450*1800mm</w:t>
            </w: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w:t>
            </w:r>
            <w:proofErr w:type="gramStart"/>
            <w:r w:rsidRPr="00360EE7">
              <w:rPr>
                <w:rFonts w:eastAsiaTheme="minorEastAsia"/>
                <w:kern w:val="0"/>
                <w:sz w:val="20"/>
                <w:szCs w:val="20"/>
              </w:rPr>
              <w:t>上下双</w:t>
            </w:r>
            <w:proofErr w:type="gramEnd"/>
            <w:r w:rsidRPr="00360EE7">
              <w:rPr>
                <w:rFonts w:eastAsiaTheme="minorEastAsia"/>
                <w:kern w:val="0"/>
                <w:sz w:val="20"/>
                <w:szCs w:val="20"/>
              </w:rPr>
              <w:t>开门，上柜门板内嵌</w:t>
            </w:r>
            <w:r w:rsidRPr="00360EE7">
              <w:rPr>
                <w:rFonts w:eastAsiaTheme="minorEastAsia"/>
                <w:kern w:val="0"/>
                <w:sz w:val="20"/>
                <w:szCs w:val="20"/>
              </w:rPr>
              <w:t>3MM</w:t>
            </w:r>
            <w:r w:rsidRPr="00360EE7">
              <w:rPr>
                <w:rFonts w:eastAsiaTheme="minorEastAsia"/>
                <w:kern w:val="0"/>
                <w:sz w:val="20"/>
                <w:szCs w:val="20"/>
              </w:rPr>
              <w:t>厚有机玻璃，下柜实门，四层层板，每层称重</w:t>
            </w:r>
            <w:r w:rsidRPr="00360EE7">
              <w:rPr>
                <w:rFonts w:eastAsiaTheme="minorEastAsia"/>
                <w:kern w:val="0"/>
                <w:sz w:val="20"/>
                <w:szCs w:val="20"/>
              </w:rPr>
              <w:t>40KG</w:t>
            </w:r>
            <w:r w:rsidRPr="00360EE7">
              <w:rPr>
                <w:rFonts w:eastAsiaTheme="minorEastAsia"/>
                <w:kern w:val="0"/>
                <w:sz w:val="20"/>
                <w:szCs w:val="20"/>
              </w:rPr>
              <w:t>，</w:t>
            </w:r>
            <w:proofErr w:type="gramStart"/>
            <w:r w:rsidRPr="00360EE7">
              <w:rPr>
                <w:rFonts w:eastAsiaTheme="minorEastAsia"/>
                <w:kern w:val="0"/>
                <w:sz w:val="20"/>
                <w:szCs w:val="20"/>
              </w:rPr>
              <w:t>柜门带</w:t>
            </w:r>
            <w:proofErr w:type="gramEnd"/>
            <w:r w:rsidRPr="00360EE7">
              <w:rPr>
                <w:rFonts w:eastAsiaTheme="minorEastAsia"/>
                <w:kern w:val="0"/>
                <w:sz w:val="20"/>
                <w:szCs w:val="20"/>
              </w:rPr>
              <w:t>内包式</w:t>
            </w:r>
            <w:r w:rsidRPr="00360EE7">
              <w:rPr>
                <w:rFonts w:eastAsiaTheme="minorEastAsia"/>
                <w:kern w:val="0"/>
                <w:sz w:val="20"/>
                <w:szCs w:val="20"/>
              </w:rPr>
              <w:t>PP</w:t>
            </w:r>
            <w:r w:rsidRPr="00360EE7">
              <w:rPr>
                <w:rFonts w:eastAsiaTheme="minorEastAsia"/>
                <w:kern w:val="0"/>
                <w:sz w:val="20"/>
                <w:szCs w:val="20"/>
              </w:rPr>
              <w:t>锁，双锁设计</w:t>
            </w: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c>
          <w:tcPr>
            <w:tcW w:w="964"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万向罩</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375mm</w:t>
            </w: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材质，三节式</w:t>
            </w: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w:t>
            </w:r>
          </w:p>
        </w:tc>
      </w:tr>
      <w:tr w:rsidR="00BD5572" w:rsidRPr="00360EE7" w:rsidTr="00137E80">
        <w:trPr>
          <w:trHeight w:val="503"/>
        </w:trPr>
        <w:tc>
          <w:tcPr>
            <w:tcW w:w="132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B105</w:t>
            </w:r>
            <w:r w:rsidRPr="00360EE7">
              <w:rPr>
                <w:rFonts w:eastAsiaTheme="minorEastAsia"/>
                <w:kern w:val="0"/>
                <w:sz w:val="20"/>
                <w:szCs w:val="20"/>
              </w:rPr>
              <w:t>室</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503"/>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964"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原子吸收罩</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400*400*1500mm</w:t>
            </w: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304</w:t>
            </w:r>
            <w:r w:rsidRPr="00360EE7">
              <w:rPr>
                <w:rFonts w:eastAsiaTheme="minorEastAsia"/>
                <w:kern w:val="0"/>
                <w:sz w:val="20"/>
                <w:szCs w:val="20"/>
              </w:rPr>
              <w:t>不锈钢材质</w:t>
            </w: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w:t>
            </w:r>
          </w:p>
        </w:tc>
      </w:tr>
      <w:tr w:rsidR="00BD5572" w:rsidRPr="00360EE7" w:rsidTr="00137E80">
        <w:trPr>
          <w:trHeight w:val="503"/>
        </w:trPr>
        <w:tc>
          <w:tcPr>
            <w:tcW w:w="132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B104</w:t>
            </w:r>
            <w:r w:rsidRPr="00360EE7">
              <w:rPr>
                <w:rFonts w:eastAsiaTheme="minorEastAsia"/>
                <w:kern w:val="0"/>
                <w:sz w:val="20"/>
                <w:szCs w:val="20"/>
              </w:rPr>
              <w:t>室</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503"/>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964"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原子吸收罩</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400*400mm</w:t>
            </w: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304</w:t>
            </w:r>
            <w:r w:rsidRPr="00360EE7">
              <w:rPr>
                <w:rFonts w:eastAsiaTheme="minorEastAsia"/>
                <w:kern w:val="0"/>
                <w:sz w:val="20"/>
                <w:szCs w:val="20"/>
              </w:rPr>
              <w:t>不锈钢材质</w:t>
            </w: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trPr>
        <w:tc>
          <w:tcPr>
            <w:tcW w:w="132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B219</w:t>
            </w:r>
            <w:r w:rsidRPr="00360EE7">
              <w:rPr>
                <w:rFonts w:eastAsiaTheme="minorEastAsia"/>
                <w:kern w:val="0"/>
                <w:sz w:val="20"/>
                <w:szCs w:val="20"/>
              </w:rPr>
              <w:t>室</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503"/>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964"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原子吸收罩</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400*400mm</w:t>
            </w: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304</w:t>
            </w:r>
            <w:r w:rsidRPr="00360EE7">
              <w:rPr>
                <w:rFonts w:eastAsiaTheme="minorEastAsia"/>
                <w:kern w:val="0"/>
                <w:sz w:val="20"/>
                <w:szCs w:val="20"/>
              </w:rPr>
              <w:t>不锈钢材质</w:t>
            </w: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w:t>
            </w:r>
          </w:p>
        </w:tc>
      </w:tr>
      <w:tr w:rsidR="00BD5572" w:rsidRPr="00360EE7" w:rsidTr="00137E80">
        <w:trPr>
          <w:trHeight w:val="503"/>
        </w:trPr>
        <w:tc>
          <w:tcPr>
            <w:tcW w:w="132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B220</w:t>
            </w:r>
            <w:r w:rsidRPr="00360EE7">
              <w:rPr>
                <w:rFonts w:eastAsiaTheme="minorEastAsia"/>
                <w:kern w:val="0"/>
                <w:sz w:val="20"/>
                <w:szCs w:val="20"/>
              </w:rPr>
              <w:t>室</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1070"/>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964"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通风药品柜</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900*450*1800mm</w:t>
            </w: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w:t>
            </w:r>
            <w:proofErr w:type="gramStart"/>
            <w:r w:rsidRPr="00360EE7">
              <w:rPr>
                <w:rFonts w:eastAsiaTheme="minorEastAsia"/>
                <w:kern w:val="0"/>
                <w:sz w:val="20"/>
                <w:szCs w:val="20"/>
              </w:rPr>
              <w:t>上下双</w:t>
            </w:r>
            <w:proofErr w:type="gramEnd"/>
            <w:r w:rsidRPr="00360EE7">
              <w:rPr>
                <w:rFonts w:eastAsiaTheme="minorEastAsia"/>
                <w:kern w:val="0"/>
                <w:sz w:val="20"/>
                <w:szCs w:val="20"/>
              </w:rPr>
              <w:t>开门，上柜门板内嵌</w:t>
            </w:r>
            <w:r w:rsidRPr="00360EE7">
              <w:rPr>
                <w:rFonts w:eastAsiaTheme="minorEastAsia"/>
                <w:kern w:val="0"/>
                <w:sz w:val="20"/>
                <w:szCs w:val="20"/>
              </w:rPr>
              <w:t>3MM</w:t>
            </w:r>
            <w:r w:rsidRPr="00360EE7">
              <w:rPr>
                <w:rFonts w:eastAsiaTheme="minorEastAsia"/>
                <w:kern w:val="0"/>
                <w:sz w:val="20"/>
                <w:szCs w:val="20"/>
              </w:rPr>
              <w:t>厚有机玻璃，下柜实门，四层层板，每层称重</w:t>
            </w:r>
            <w:r w:rsidRPr="00360EE7">
              <w:rPr>
                <w:rFonts w:eastAsiaTheme="minorEastAsia"/>
                <w:kern w:val="0"/>
                <w:sz w:val="20"/>
                <w:szCs w:val="20"/>
              </w:rPr>
              <w:t>40KG</w:t>
            </w:r>
            <w:r w:rsidRPr="00360EE7">
              <w:rPr>
                <w:rFonts w:eastAsiaTheme="minorEastAsia"/>
                <w:kern w:val="0"/>
                <w:sz w:val="20"/>
                <w:szCs w:val="20"/>
              </w:rPr>
              <w:t>，</w:t>
            </w:r>
            <w:proofErr w:type="gramStart"/>
            <w:r w:rsidRPr="00360EE7">
              <w:rPr>
                <w:rFonts w:eastAsiaTheme="minorEastAsia"/>
                <w:kern w:val="0"/>
                <w:sz w:val="20"/>
                <w:szCs w:val="20"/>
              </w:rPr>
              <w:t>柜门带</w:t>
            </w:r>
            <w:proofErr w:type="gramEnd"/>
            <w:r w:rsidRPr="00360EE7">
              <w:rPr>
                <w:rFonts w:eastAsiaTheme="minorEastAsia"/>
                <w:kern w:val="0"/>
                <w:sz w:val="20"/>
                <w:szCs w:val="20"/>
              </w:rPr>
              <w:t>内包式</w:t>
            </w:r>
            <w:r w:rsidRPr="00360EE7">
              <w:rPr>
                <w:rFonts w:eastAsiaTheme="minorEastAsia"/>
                <w:kern w:val="0"/>
                <w:sz w:val="20"/>
                <w:szCs w:val="20"/>
              </w:rPr>
              <w:t>PP</w:t>
            </w:r>
            <w:r w:rsidRPr="00360EE7">
              <w:rPr>
                <w:rFonts w:eastAsiaTheme="minorEastAsia"/>
                <w:kern w:val="0"/>
                <w:sz w:val="20"/>
                <w:szCs w:val="20"/>
              </w:rPr>
              <w:t>锁，双锁设计</w:t>
            </w: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r>
      <w:tr w:rsidR="00BD5572" w:rsidRPr="00360EE7" w:rsidTr="00137E80">
        <w:trPr>
          <w:trHeight w:val="503"/>
        </w:trPr>
        <w:tc>
          <w:tcPr>
            <w:tcW w:w="132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B305</w:t>
            </w:r>
            <w:r w:rsidRPr="00360EE7">
              <w:rPr>
                <w:rFonts w:eastAsiaTheme="minorEastAsia"/>
                <w:kern w:val="0"/>
                <w:sz w:val="20"/>
                <w:szCs w:val="20"/>
              </w:rPr>
              <w:t>室</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973"/>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964"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通风药品柜</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900*450*1800mm</w:t>
            </w: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w:t>
            </w:r>
            <w:proofErr w:type="gramStart"/>
            <w:r w:rsidRPr="00360EE7">
              <w:rPr>
                <w:rFonts w:eastAsiaTheme="minorEastAsia"/>
                <w:kern w:val="0"/>
                <w:sz w:val="20"/>
                <w:szCs w:val="20"/>
              </w:rPr>
              <w:t>上下双</w:t>
            </w:r>
            <w:proofErr w:type="gramEnd"/>
            <w:r w:rsidRPr="00360EE7">
              <w:rPr>
                <w:rFonts w:eastAsiaTheme="minorEastAsia"/>
                <w:kern w:val="0"/>
                <w:sz w:val="20"/>
                <w:szCs w:val="20"/>
              </w:rPr>
              <w:t>开门，上柜门板内嵌</w:t>
            </w:r>
            <w:r w:rsidRPr="00360EE7">
              <w:rPr>
                <w:rFonts w:eastAsiaTheme="minorEastAsia"/>
                <w:kern w:val="0"/>
                <w:sz w:val="20"/>
                <w:szCs w:val="20"/>
              </w:rPr>
              <w:t>3MM</w:t>
            </w:r>
            <w:r w:rsidRPr="00360EE7">
              <w:rPr>
                <w:rFonts w:eastAsiaTheme="minorEastAsia"/>
                <w:kern w:val="0"/>
                <w:sz w:val="20"/>
                <w:szCs w:val="20"/>
              </w:rPr>
              <w:t>厚有机玻璃，下柜实门，四层层板，每层称重</w:t>
            </w:r>
            <w:r w:rsidRPr="00360EE7">
              <w:rPr>
                <w:rFonts w:eastAsiaTheme="minorEastAsia"/>
                <w:kern w:val="0"/>
                <w:sz w:val="20"/>
                <w:szCs w:val="20"/>
              </w:rPr>
              <w:t>40KG</w:t>
            </w:r>
            <w:r w:rsidRPr="00360EE7">
              <w:rPr>
                <w:rFonts w:eastAsiaTheme="minorEastAsia"/>
                <w:kern w:val="0"/>
                <w:sz w:val="20"/>
                <w:szCs w:val="20"/>
              </w:rPr>
              <w:t>，</w:t>
            </w:r>
            <w:proofErr w:type="gramStart"/>
            <w:r w:rsidRPr="00360EE7">
              <w:rPr>
                <w:rFonts w:eastAsiaTheme="minorEastAsia"/>
                <w:kern w:val="0"/>
                <w:sz w:val="20"/>
                <w:szCs w:val="20"/>
              </w:rPr>
              <w:t>柜门带</w:t>
            </w:r>
            <w:proofErr w:type="gramEnd"/>
            <w:r w:rsidRPr="00360EE7">
              <w:rPr>
                <w:rFonts w:eastAsiaTheme="minorEastAsia"/>
                <w:kern w:val="0"/>
                <w:sz w:val="20"/>
                <w:szCs w:val="20"/>
              </w:rPr>
              <w:t>内包式</w:t>
            </w:r>
            <w:r w:rsidRPr="00360EE7">
              <w:rPr>
                <w:rFonts w:eastAsiaTheme="minorEastAsia"/>
                <w:kern w:val="0"/>
                <w:sz w:val="20"/>
                <w:szCs w:val="20"/>
              </w:rPr>
              <w:t>PP</w:t>
            </w:r>
            <w:r w:rsidRPr="00360EE7">
              <w:rPr>
                <w:rFonts w:eastAsiaTheme="minorEastAsia"/>
                <w:kern w:val="0"/>
                <w:sz w:val="20"/>
                <w:szCs w:val="20"/>
              </w:rPr>
              <w:t>锁，双锁设计</w:t>
            </w: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638"/>
        </w:trPr>
        <w:tc>
          <w:tcPr>
            <w:tcW w:w="132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B307</w:t>
            </w:r>
            <w:r w:rsidRPr="00360EE7">
              <w:rPr>
                <w:rFonts w:eastAsiaTheme="minorEastAsia"/>
                <w:kern w:val="0"/>
                <w:sz w:val="20"/>
                <w:szCs w:val="20"/>
              </w:rPr>
              <w:t>室</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1033"/>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lastRenderedPageBreak/>
              <w:t>1</w:t>
            </w:r>
          </w:p>
        </w:tc>
        <w:tc>
          <w:tcPr>
            <w:tcW w:w="964"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通风药品柜</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900*450*1800mm</w:t>
            </w: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w:t>
            </w:r>
            <w:proofErr w:type="gramStart"/>
            <w:r w:rsidRPr="00360EE7">
              <w:rPr>
                <w:rFonts w:eastAsiaTheme="minorEastAsia"/>
                <w:kern w:val="0"/>
                <w:sz w:val="20"/>
                <w:szCs w:val="20"/>
              </w:rPr>
              <w:t>上下双</w:t>
            </w:r>
            <w:proofErr w:type="gramEnd"/>
            <w:r w:rsidRPr="00360EE7">
              <w:rPr>
                <w:rFonts w:eastAsiaTheme="minorEastAsia"/>
                <w:kern w:val="0"/>
                <w:sz w:val="20"/>
                <w:szCs w:val="20"/>
              </w:rPr>
              <w:t>开门，上柜门板内嵌</w:t>
            </w:r>
            <w:r w:rsidRPr="00360EE7">
              <w:rPr>
                <w:rFonts w:eastAsiaTheme="minorEastAsia"/>
                <w:kern w:val="0"/>
                <w:sz w:val="20"/>
                <w:szCs w:val="20"/>
              </w:rPr>
              <w:t>3MM</w:t>
            </w:r>
            <w:r w:rsidRPr="00360EE7">
              <w:rPr>
                <w:rFonts w:eastAsiaTheme="minorEastAsia"/>
                <w:kern w:val="0"/>
                <w:sz w:val="20"/>
                <w:szCs w:val="20"/>
              </w:rPr>
              <w:t>厚有机玻璃，下柜实门，四层层板，每层称重</w:t>
            </w:r>
            <w:r w:rsidRPr="00360EE7">
              <w:rPr>
                <w:rFonts w:eastAsiaTheme="minorEastAsia"/>
                <w:kern w:val="0"/>
                <w:sz w:val="20"/>
                <w:szCs w:val="20"/>
              </w:rPr>
              <w:t>40KG</w:t>
            </w:r>
            <w:r w:rsidRPr="00360EE7">
              <w:rPr>
                <w:rFonts w:eastAsiaTheme="minorEastAsia"/>
                <w:kern w:val="0"/>
                <w:sz w:val="20"/>
                <w:szCs w:val="20"/>
              </w:rPr>
              <w:t>，</w:t>
            </w:r>
            <w:proofErr w:type="gramStart"/>
            <w:r w:rsidRPr="00360EE7">
              <w:rPr>
                <w:rFonts w:eastAsiaTheme="minorEastAsia"/>
                <w:kern w:val="0"/>
                <w:sz w:val="20"/>
                <w:szCs w:val="20"/>
              </w:rPr>
              <w:t>柜门带</w:t>
            </w:r>
            <w:proofErr w:type="gramEnd"/>
            <w:r w:rsidRPr="00360EE7">
              <w:rPr>
                <w:rFonts w:eastAsiaTheme="minorEastAsia"/>
                <w:kern w:val="0"/>
                <w:sz w:val="20"/>
                <w:szCs w:val="20"/>
              </w:rPr>
              <w:t>内包式</w:t>
            </w:r>
            <w:r w:rsidRPr="00360EE7">
              <w:rPr>
                <w:rFonts w:eastAsiaTheme="minorEastAsia"/>
                <w:kern w:val="0"/>
                <w:sz w:val="20"/>
                <w:szCs w:val="20"/>
              </w:rPr>
              <w:t>PP</w:t>
            </w:r>
            <w:r w:rsidRPr="00360EE7">
              <w:rPr>
                <w:rFonts w:eastAsiaTheme="minorEastAsia"/>
                <w:kern w:val="0"/>
                <w:sz w:val="20"/>
                <w:szCs w:val="20"/>
              </w:rPr>
              <w:t>锁，双锁设计</w:t>
            </w: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673"/>
        </w:trPr>
        <w:tc>
          <w:tcPr>
            <w:tcW w:w="132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B308</w:t>
            </w:r>
            <w:r w:rsidRPr="00360EE7">
              <w:rPr>
                <w:rFonts w:eastAsiaTheme="minorEastAsia"/>
                <w:kern w:val="0"/>
                <w:sz w:val="20"/>
                <w:szCs w:val="20"/>
              </w:rPr>
              <w:t>室</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1033"/>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964"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通风药品柜</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900*450*1800mm</w:t>
            </w: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w:t>
            </w:r>
            <w:proofErr w:type="gramStart"/>
            <w:r w:rsidRPr="00360EE7">
              <w:rPr>
                <w:rFonts w:eastAsiaTheme="minorEastAsia"/>
                <w:kern w:val="0"/>
                <w:sz w:val="20"/>
                <w:szCs w:val="20"/>
              </w:rPr>
              <w:t>上下双</w:t>
            </w:r>
            <w:proofErr w:type="gramEnd"/>
            <w:r w:rsidRPr="00360EE7">
              <w:rPr>
                <w:rFonts w:eastAsiaTheme="minorEastAsia"/>
                <w:kern w:val="0"/>
                <w:sz w:val="20"/>
                <w:szCs w:val="20"/>
              </w:rPr>
              <w:t>开门，上柜门板内嵌</w:t>
            </w:r>
            <w:r w:rsidRPr="00360EE7">
              <w:rPr>
                <w:rFonts w:eastAsiaTheme="minorEastAsia"/>
                <w:kern w:val="0"/>
                <w:sz w:val="20"/>
                <w:szCs w:val="20"/>
              </w:rPr>
              <w:t>3MM</w:t>
            </w:r>
            <w:r w:rsidRPr="00360EE7">
              <w:rPr>
                <w:rFonts w:eastAsiaTheme="minorEastAsia"/>
                <w:kern w:val="0"/>
                <w:sz w:val="20"/>
                <w:szCs w:val="20"/>
              </w:rPr>
              <w:t>厚有机玻璃，下柜实门，四层层板，每层称重</w:t>
            </w:r>
            <w:r w:rsidRPr="00360EE7">
              <w:rPr>
                <w:rFonts w:eastAsiaTheme="minorEastAsia"/>
                <w:kern w:val="0"/>
                <w:sz w:val="20"/>
                <w:szCs w:val="20"/>
              </w:rPr>
              <w:t>40KG</w:t>
            </w:r>
            <w:r w:rsidRPr="00360EE7">
              <w:rPr>
                <w:rFonts w:eastAsiaTheme="minorEastAsia"/>
                <w:kern w:val="0"/>
                <w:sz w:val="20"/>
                <w:szCs w:val="20"/>
              </w:rPr>
              <w:t>，</w:t>
            </w:r>
            <w:proofErr w:type="gramStart"/>
            <w:r w:rsidRPr="00360EE7">
              <w:rPr>
                <w:rFonts w:eastAsiaTheme="minorEastAsia"/>
                <w:kern w:val="0"/>
                <w:sz w:val="20"/>
                <w:szCs w:val="20"/>
              </w:rPr>
              <w:t>柜门带</w:t>
            </w:r>
            <w:proofErr w:type="gramEnd"/>
            <w:r w:rsidRPr="00360EE7">
              <w:rPr>
                <w:rFonts w:eastAsiaTheme="minorEastAsia"/>
                <w:kern w:val="0"/>
                <w:sz w:val="20"/>
                <w:szCs w:val="20"/>
              </w:rPr>
              <w:t>内包式</w:t>
            </w:r>
            <w:r w:rsidRPr="00360EE7">
              <w:rPr>
                <w:rFonts w:eastAsiaTheme="minorEastAsia"/>
                <w:kern w:val="0"/>
                <w:sz w:val="20"/>
                <w:szCs w:val="20"/>
              </w:rPr>
              <w:t>PP</w:t>
            </w:r>
            <w:r w:rsidRPr="00360EE7">
              <w:rPr>
                <w:rFonts w:eastAsiaTheme="minorEastAsia"/>
                <w:kern w:val="0"/>
                <w:sz w:val="20"/>
                <w:szCs w:val="20"/>
              </w:rPr>
              <w:t>锁，双锁设计</w:t>
            </w: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673"/>
        </w:trPr>
        <w:tc>
          <w:tcPr>
            <w:tcW w:w="132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B317</w:t>
            </w:r>
            <w:r w:rsidRPr="00360EE7">
              <w:rPr>
                <w:rFonts w:eastAsiaTheme="minorEastAsia"/>
                <w:kern w:val="0"/>
                <w:sz w:val="20"/>
                <w:szCs w:val="20"/>
              </w:rPr>
              <w:t>室</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673"/>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964"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通风柜</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1500*850*2350mm</w:t>
            </w: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Cs w:val="21"/>
              </w:rPr>
              <w:t>全钢结构，</w:t>
            </w:r>
            <w:proofErr w:type="gramStart"/>
            <w:r w:rsidRPr="00360EE7">
              <w:rPr>
                <w:rFonts w:eastAsiaTheme="minorEastAsia"/>
                <w:kern w:val="0"/>
                <w:szCs w:val="21"/>
              </w:rPr>
              <w:t>链条式移门</w:t>
            </w:r>
            <w:proofErr w:type="gramEnd"/>
            <w:r w:rsidRPr="00360EE7">
              <w:rPr>
                <w:rFonts w:eastAsiaTheme="minorEastAsia"/>
                <w:kern w:val="0"/>
                <w:szCs w:val="21"/>
              </w:rPr>
              <w:t>，内衬板及导流板为</w:t>
            </w:r>
            <w:r w:rsidRPr="00360EE7">
              <w:rPr>
                <w:rFonts w:eastAsiaTheme="minorEastAsia"/>
                <w:kern w:val="0"/>
                <w:szCs w:val="21"/>
              </w:rPr>
              <w:t>5mm</w:t>
            </w:r>
            <w:r w:rsidRPr="00360EE7">
              <w:rPr>
                <w:rFonts w:eastAsiaTheme="minorEastAsia"/>
                <w:kern w:val="0"/>
                <w:szCs w:val="21"/>
              </w:rPr>
              <w:t>厚陶瓷纤维内衬板，</w:t>
            </w:r>
            <w:r w:rsidRPr="00360EE7">
              <w:rPr>
                <w:rFonts w:eastAsiaTheme="minorEastAsia"/>
                <w:kern w:val="0"/>
                <w:szCs w:val="21"/>
              </w:rPr>
              <w:t>20MM</w:t>
            </w:r>
            <w:r w:rsidRPr="00360EE7">
              <w:rPr>
                <w:rFonts w:eastAsiaTheme="minorEastAsia"/>
                <w:kern w:val="0"/>
                <w:szCs w:val="21"/>
              </w:rPr>
              <w:t>厚陶瓷台面，带小杯槽，带插座</w:t>
            </w: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r>
      <w:tr w:rsidR="00BD5572" w:rsidRPr="00360EE7" w:rsidTr="00137E80">
        <w:trPr>
          <w:trHeight w:val="673"/>
        </w:trPr>
        <w:tc>
          <w:tcPr>
            <w:tcW w:w="132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B319</w:t>
            </w:r>
            <w:r w:rsidRPr="00360EE7">
              <w:rPr>
                <w:rFonts w:eastAsiaTheme="minorEastAsia"/>
                <w:kern w:val="0"/>
                <w:sz w:val="20"/>
                <w:szCs w:val="20"/>
              </w:rPr>
              <w:t>室</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600"/>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964"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通风柜</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1500*850*2350mm</w:t>
            </w: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Cs w:val="21"/>
              </w:rPr>
              <w:t>全钢结构，</w:t>
            </w:r>
            <w:proofErr w:type="gramStart"/>
            <w:r w:rsidRPr="00360EE7">
              <w:rPr>
                <w:rFonts w:eastAsiaTheme="minorEastAsia"/>
                <w:kern w:val="0"/>
                <w:szCs w:val="21"/>
              </w:rPr>
              <w:t>链条式移门</w:t>
            </w:r>
            <w:proofErr w:type="gramEnd"/>
            <w:r w:rsidRPr="00360EE7">
              <w:rPr>
                <w:rFonts w:eastAsiaTheme="minorEastAsia"/>
                <w:kern w:val="0"/>
                <w:szCs w:val="21"/>
              </w:rPr>
              <w:t>，内衬板及导流板为</w:t>
            </w:r>
            <w:r w:rsidRPr="00360EE7">
              <w:rPr>
                <w:rFonts w:eastAsiaTheme="minorEastAsia"/>
                <w:kern w:val="0"/>
                <w:szCs w:val="21"/>
              </w:rPr>
              <w:t>5mm</w:t>
            </w:r>
            <w:r w:rsidRPr="00360EE7">
              <w:rPr>
                <w:rFonts w:eastAsiaTheme="minorEastAsia"/>
                <w:kern w:val="0"/>
                <w:szCs w:val="21"/>
              </w:rPr>
              <w:t>厚陶瓷纤维内衬板，</w:t>
            </w:r>
            <w:r w:rsidRPr="00360EE7">
              <w:rPr>
                <w:rFonts w:eastAsiaTheme="minorEastAsia"/>
                <w:kern w:val="0"/>
                <w:szCs w:val="21"/>
              </w:rPr>
              <w:t>20MM</w:t>
            </w:r>
            <w:r w:rsidRPr="00360EE7">
              <w:rPr>
                <w:rFonts w:eastAsiaTheme="minorEastAsia"/>
                <w:kern w:val="0"/>
                <w:szCs w:val="21"/>
              </w:rPr>
              <w:t>厚陶瓷台面，带小杯槽，带插座</w:t>
            </w: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r>
      <w:tr w:rsidR="00BD5572" w:rsidRPr="00360EE7" w:rsidTr="00137E80">
        <w:trPr>
          <w:trHeight w:val="960"/>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c>
          <w:tcPr>
            <w:tcW w:w="964"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通风药品柜</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900*450*1800mm</w:t>
            </w: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w:t>
            </w:r>
            <w:proofErr w:type="gramStart"/>
            <w:r w:rsidRPr="00360EE7">
              <w:rPr>
                <w:rFonts w:eastAsiaTheme="minorEastAsia"/>
                <w:kern w:val="0"/>
                <w:sz w:val="20"/>
                <w:szCs w:val="20"/>
              </w:rPr>
              <w:t>上下双</w:t>
            </w:r>
            <w:proofErr w:type="gramEnd"/>
            <w:r w:rsidRPr="00360EE7">
              <w:rPr>
                <w:rFonts w:eastAsiaTheme="minorEastAsia"/>
                <w:kern w:val="0"/>
                <w:sz w:val="20"/>
                <w:szCs w:val="20"/>
              </w:rPr>
              <w:t>开门，上柜门板内嵌</w:t>
            </w:r>
            <w:r w:rsidRPr="00360EE7">
              <w:rPr>
                <w:rFonts w:eastAsiaTheme="minorEastAsia"/>
                <w:kern w:val="0"/>
                <w:sz w:val="20"/>
                <w:szCs w:val="20"/>
              </w:rPr>
              <w:t>3MM</w:t>
            </w:r>
            <w:r w:rsidRPr="00360EE7">
              <w:rPr>
                <w:rFonts w:eastAsiaTheme="minorEastAsia"/>
                <w:kern w:val="0"/>
                <w:sz w:val="20"/>
                <w:szCs w:val="20"/>
              </w:rPr>
              <w:t>厚有机玻璃，下柜实门，四层层板，每层称重</w:t>
            </w:r>
            <w:r w:rsidRPr="00360EE7">
              <w:rPr>
                <w:rFonts w:eastAsiaTheme="minorEastAsia"/>
                <w:kern w:val="0"/>
                <w:sz w:val="20"/>
                <w:szCs w:val="20"/>
              </w:rPr>
              <w:t>40KG</w:t>
            </w:r>
            <w:r w:rsidRPr="00360EE7">
              <w:rPr>
                <w:rFonts w:eastAsiaTheme="minorEastAsia"/>
                <w:kern w:val="0"/>
                <w:sz w:val="20"/>
                <w:szCs w:val="20"/>
              </w:rPr>
              <w:t>，</w:t>
            </w:r>
            <w:proofErr w:type="gramStart"/>
            <w:r w:rsidRPr="00360EE7">
              <w:rPr>
                <w:rFonts w:eastAsiaTheme="minorEastAsia"/>
                <w:kern w:val="0"/>
                <w:sz w:val="20"/>
                <w:szCs w:val="20"/>
              </w:rPr>
              <w:t>柜门带</w:t>
            </w:r>
            <w:proofErr w:type="gramEnd"/>
            <w:r w:rsidRPr="00360EE7">
              <w:rPr>
                <w:rFonts w:eastAsiaTheme="minorEastAsia"/>
                <w:kern w:val="0"/>
                <w:sz w:val="20"/>
                <w:szCs w:val="20"/>
              </w:rPr>
              <w:t>内包式</w:t>
            </w:r>
            <w:r w:rsidRPr="00360EE7">
              <w:rPr>
                <w:rFonts w:eastAsiaTheme="minorEastAsia"/>
                <w:kern w:val="0"/>
                <w:sz w:val="20"/>
                <w:szCs w:val="20"/>
              </w:rPr>
              <w:t>PP</w:t>
            </w:r>
            <w:r w:rsidRPr="00360EE7">
              <w:rPr>
                <w:rFonts w:eastAsiaTheme="minorEastAsia"/>
                <w:kern w:val="0"/>
                <w:sz w:val="20"/>
                <w:szCs w:val="20"/>
              </w:rPr>
              <w:t>锁，双锁设计</w:t>
            </w: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r>
      <w:tr w:rsidR="00BD5572" w:rsidRPr="00360EE7" w:rsidTr="00137E80">
        <w:trPr>
          <w:trHeight w:val="613"/>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w:t>
            </w:r>
          </w:p>
        </w:tc>
        <w:tc>
          <w:tcPr>
            <w:tcW w:w="964"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万向罩</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375mm</w:t>
            </w: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材质，三节式</w:t>
            </w: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613"/>
        </w:trPr>
        <w:tc>
          <w:tcPr>
            <w:tcW w:w="132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B320</w:t>
            </w:r>
            <w:r w:rsidRPr="00360EE7">
              <w:rPr>
                <w:rFonts w:eastAsiaTheme="minorEastAsia"/>
                <w:kern w:val="0"/>
                <w:sz w:val="20"/>
                <w:szCs w:val="20"/>
              </w:rPr>
              <w:t>室</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613"/>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964"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通风柜</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1500*850*2350mm</w:t>
            </w: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Cs w:val="21"/>
              </w:rPr>
              <w:t>全钢结构，</w:t>
            </w:r>
            <w:proofErr w:type="gramStart"/>
            <w:r w:rsidRPr="00360EE7">
              <w:rPr>
                <w:rFonts w:eastAsiaTheme="minorEastAsia"/>
                <w:kern w:val="0"/>
                <w:szCs w:val="21"/>
              </w:rPr>
              <w:t>链条式移门</w:t>
            </w:r>
            <w:proofErr w:type="gramEnd"/>
            <w:r w:rsidRPr="00360EE7">
              <w:rPr>
                <w:rFonts w:eastAsiaTheme="minorEastAsia"/>
                <w:kern w:val="0"/>
                <w:szCs w:val="21"/>
              </w:rPr>
              <w:t>，内衬板及导流板为</w:t>
            </w:r>
            <w:r w:rsidRPr="00360EE7">
              <w:rPr>
                <w:rFonts w:eastAsiaTheme="minorEastAsia"/>
                <w:kern w:val="0"/>
                <w:szCs w:val="21"/>
              </w:rPr>
              <w:t>5mm</w:t>
            </w:r>
            <w:r w:rsidRPr="00360EE7">
              <w:rPr>
                <w:rFonts w:eastAsiaTheme="minorEastAsia"/>
                <w:kern w:val="0"/>
                <w:szCs w:val="21"/>
              </w:rPr>
              <w:t>厚陶瓷纤维内衬板，</w:t>
            </w:r>
            <w:r w:rsidRPr="00360EE7">
              <w:rPr>
                <w:rFonts w:eastAsiaTheme="minorEastAsia"/>
                <w:kern w:val="0"/>
                <w:szCs w:val="21"/>
              </w:rPr>
              <w:t>20MM</w:t>
            </w:r>
            <w:r w:rsidRPr="00360EE7">
              <w:rPr>
                <w:rFonts w:eastAsiaTheme="minorEastAsia"/>
                <w:kern w:val="0"/>
                <w:szCs w:val="21"/>
              </w:rPr>
              <w:t>厚陶瓷台面，带小杯槽，带插座</w:t>
            </w: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950"/>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c>
          <w:tcPr>
            <w:tcW w:w="964"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通风药品柜</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900*450*1800mm</w:t>
            </w: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w:t>
            </w:r>
            <w:proofErr w:type="gramStart"/>
            <w:r w:rsidRPr="00360EE7">
              <w:rPr>
                <w:rFonts w:eastAsiaTheme="minorEastAsia"/>
                <w:kern w:val="0"/>
                <w:sz w:val="20"/>
                <w:szCs w:val="20"/>
              </w:rPr>
              <w:t>上下双</w:t>
            </w:r>
            <w:proofErr w:type="gramEnd"/>
            <w:r w:rsidRPr="00360EE7">
              <w:rPr>
                <w:rFonts w:eastAsiaTheme="minorEastAsia"/>
                <w:kern w:val="0"/>
                <w:sz w:val="20"/>
                <w:szCs w:val="20"/>
              </w:rPr>
              <w:t>开门，上柜门板内嵌</w:t>
            </w:r>
            <w:r w:rsidRPr="00360EE7">
              <w:rPr>
                <w:rFonts w:eastAsiaTheme="minorEastAsia"/>
                <w:kern w:val="0"/>
                <w:sz w:val="20"/>
                <w:szCs w:val="20"/>
              </w:rPr>
              <w:t>3MM</w:t>
            </w:r>
            <w:r w:rsidRPr="00360EE7">
              <w:rPr>
                <w:rFonts w:eastAsiaTheme="minorEastAsia"/>
                <w:kern w:val="0"/>
                <w:sz w:val="20"/>
                <w:szCs w:val="20"/>
              </w:rPr>
              <w:t>厚有机玻璃，下柜实门，四层层板，每层称重</w:t>
            </w:r>
            <w:r w:rsidRPr="00360EE7">
              <w:rPr>
                <w:rFonts w:eastAsiaTheme="minorEastAsia"/>
                <w:kern w:val="0"/>
                <w:sz w:val="20"/>
                <w:szCs w:val="20"/>
              </w:rPr>
              <w:t>40KG</w:t>
            </w:r>
            <w:r w:rsidRPr="00360EE7">
              <w:rPr>
                <w:rFonts w:eastAsiaTheme="minorEastAsia"/>
                <w:kern w:val="0"/>
                <w:sz w:val="20"/>
                <w:szCs w:val="20"/>
              </w:rPr>
              <w:t>，</w:t>
            </w:r>
            <w:proofErr w:type="gramStart"/>
            <w:r w:rsidRPr="00360EE7">
              <w:rPr>
                <w:rFonts w:eastAsiaTheme="minorEastAsia"/>
                <w:kern w:val="0"/>
                <w:sz w:val="20"/>
                <w:szCs w:val="20"/>
              </w:rPr>
              <w:t>柜门带</w:t>
            </w:r>
            <w:proofErr w:type="gramEnd"/>
            <w:r w:rsidRPr="00360EE7">
              <w:rPr>
                <w:rFonts w:eastAsiaTheme="minorEastAsia"/>
                <w:kern w:val="0"/>
                <w:sz w:val="20"/>
                <w:szCs w:val="20"/>
              </w:rPr>
              <w:t>内包式</w:t>
            </w:r>
            <w:r w:rsidRPr="00360EE7">
              <w:rPr>
                <w:rFonts w:eastAsiaTheme="minorEastAsia"/>
                <w:kern w:val="0"/>
                <w:sz w:val="20"/>
                <w:szCs w:val="20"/>
              </w:rPr>
              <w:t>PP</w:t>
            </w:r>
            <w:r w:rsidRPr="00360EE7">
              <w:rPr>
                <w:rFonts w:eastAsiaTheme="minorEastAsia"/>
                <w:kern w:val="0"/>
                <w:sz w:val="20"/>
                <w:szCs w:val="20"/>
              </w:rPr>
              <w:t>锁，双锁设计</w:t>
            </w: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613"/>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w:t>
            </w:r>
          </w:p>
        </w:tc>
        <w:tc>
          <w:tcPr>
            <w:tcW w:w="964"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万向罩</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375mm</w:t>
            </w: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材质，三节式</w:t>
            </w: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r>
      <w:tr w:rsidR="00BD5572" w:rsidRPr="00360EE7" w:rsidTr="00137E80">
        <w:trPr>
          <w:trHeight w:val="793"/>
        </w:trPr>
        <w:tc>
          <w:tcPr>
            <w:tcW w:w="132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B321</w:t>
            </w:r>
            <w:r w:rsidRPr="00360EE7">
              <w:rPr>
                <w:rFonts w:eastAsiaTheme="minorEastAsia"/>
                <w:kern w:val="0"/>
                <w:sz w:val="20"/>
                <w:szCs w:val="20"/>
              </w:rPr>
              <w:t>室</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720"/>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lastRenderedPageBreak/>
              <w:t>1</w:t>
            </w:r>
          </w:p>
        </w:tc>
        <w:tc>
          <w:tcPr>
            <w:tcW w:w="964"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单面集气罩</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1500*600*1500mm</w:t>
            </w: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材质，单侧移门</w:t>
            </w: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r>
      <w:tr w:rsidR="00BD5572" w:rsidRPr="00360EE7" w:rsidTr="00137E80">
        <w:trPr>
          <w:trHeight w:val="638"/>
        </w:trPr>
        <w:tc>
          <w:tcPr>
            <w:tcW w:w="132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B322</w:t>
            </w:r>
            <w:r w:rsidRPr="00360EE7">
              <w:rPr>
                <w:rFonts w:eastAsiaTheme="minorEastAsia"/>
                <w:kern w:val="0"/>
                <w:sz w:val="20"/>
                <w:szCs w:val="20"/>
              </w:rPr>
              <w:t>室</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758"/>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964"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万向罩</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375mm</w:t>
            </w: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材质，三节式</w:t>
            </w: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758"/>
        </w:trPr>
        <w:tc>
          <w:tcPr>
            <w:tcW w:w="132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B324</w:t>
            </w:r>
            <w:r w:rsidRPr="00360EE7">
              <w:rPr>
                <w:rFonts w:eastAsiaTheme="minorEastAsia"/>
                <w:kern w:val="0"/>
                <w:sz w:val="20"/>
                <w:szCs w:val="20"/>
              </w:rPr>
              <w:t>室</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673"/>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964"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万向罩</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375mm</w:t>
            </w: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材质，三节式</w:t>
            </w: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673"/>
        </w:trPr>
        <w:tc>
          <w:tcPr>
            <w:tcW w:w="132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B411</w:t>
            </w:r>
            <w:r w:rsidRPr="00360EE7">
              <w:rPr>
                <w:rFonts w:eastAsiaTheme="minorEastAsia"/>
                <w:kern w:val="0"/>
                <w:sz w:val="20"/>
                <w:szCs w:val="20"/>
              </w:rPr>
              <w:t>室</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673"/>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964"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万向罩</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375mm</w:t>
            </w: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材质，三节式</w:t>
            </w: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673"/>
        </w:trPr>
        <w:tc>
          <w:tcPr>
            <w:tcW w:w="132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B416</w:t>
            </w:r>
            <w:r w:rsidRPr="00360EE7">
              <w:rPr>
                <w:rFonts w:eastAsiaTheme="minorEastAsia"/>
                <w:kern w:val="0"/>
                <w:sz w:val="20"/>
                <w:szCs w:val="20"/>
              </w:rPr>
              <w:t>室</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673"/>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964"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通风柜</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1500*850*2350mm</w:t>
            </w: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Cs w:val="21"/>
              </w:rPr>
              <w:t>全钢结构，</w:t>
            </w:r>
            <w:proofErr w:type="gramStart"/>
            <w:r w:rsidRPr="00360EE7">
              <w:rPr>
                <w:rFonts w:eastAsiaTheme="minorEastAsia"/>
                <w:kern w:val="0"/>
                <w:szCs w:val="21"/>
              </w:rPr>
              <w:t>链条式移门</w:t>
            </w:r>
            <w:proofErr w:type="gramEnd"/>
            <w:r w:rsidRPr="00360EE7">
              <w:rPr>
                <w:rFonts w:eastAsiaTheme="minorEastAsia"/>
                <w:kern w:val="0"/>
                <w:szCs w:val="21"/>
              </w:rPr>
              <w:t>，内衬板及导流板为</w:t>
            </w:r>
            <w:r w:rsidRPr="00360EE7">
              <w:rPr>
                <w:rFonts w:eastAsiaTheme="minorEastAsia"/>
                <w:kern w:val="0"/>
                <w:szCs w:val="21"/>
              </w:rPr>
              <w:t>5mm</w:t>
            </w:r>
            <w:r w:rsidRPr="00360EE7">
              <w:rPr>
                <w:rFonts w:eastAsiaTheme="minorEastAsia"/>
                <w:kern w:val="0"/>
                <w:szCs w:val="21"/>
              </w:rPr>
              <w:t>厚陶瓷纤维内衬板，</w:t>
            </w:r>
            <w:r w:rsidRPr="00360EE7">
              <w:rPr>
                <w:rFonts w:eastAsiaTheme="minorEastAsia"/>
                <w:kern w:val="0"/>
                <w:szCs w:val="21"/>
              </w:rPr>
              <w:t>20MM</w:t>
            </w:r>
            <w:r w:rsidRPr="00360EE7">
              <w:rPr>
                <w:rFonts w:eastAsiaTheme="minorEastAsia"/>
                <w:kern w:val="0"/>
                <w:szCs w:val="21"/>
              </w:rPr>
              <w:t>厚陶瓷台面，带小杯槽，带插座</w:t>
            </w: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1058"/>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c>
          <w:tcPr>
            <w:tcW w:w="964"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通风药品柜</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900*450*1800mm</w:t>
            </w: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w:t>
            </w:r>
            <w:proofErr w:type="gramStart"/>
            <w:r w:rsidRPr="00360EE7">
              <w:rPr>
                <w:rFonts w:eastAsiaTheme="minorEastAsia"/>
                <w:kern w:val="0"/>
                <w:sz w:val="20"/>
                <w:szCs w:val="20"/>
              </w:rPr>
              <w:t>上下双</w:t>
            </w:r>
            <w:proofErr w:type="gramEnd"/>
            <w:r w:rsidRPr="00360EE7">
              <w:rPr>
                <w:rFonts w:eastAsiaTheme="minorEastAsia"/>
                <w:kern w:val="0"/>
                <w:sz w:val="20"/>
                <w:szCs w:val="20"/>
              </w:rPr>
              <w:t>开门，上柜门板内嵌</w:t>
            </w:r>
            <w:r w:rsidRPr="00360EE7">
              <w:rPr>
                <w:rFonts w:eastAsiaTheme="minorEastAsia"/>
                <w:kern w:val="0"/>
                <w:sz w:val="20"/>
                <w:szCs w:val="20"/>
              </w:rPr>
              <w:t>3MM</w:t>
            </w:r>
            <w:r w:rsidRPr="00360EE7">
              <w:rPr>
                <w:rFonts w:eastAsiaTheme="minorEastAsia"/>
                <w:kern w:val="0"/>
                <w:sz w:val="20"/>
                <w:szCs w:val="20"/>
              </w:rPr>
              <w:t>厚有机玻璃，下柜实门，四层层板，每层称重</w:t>
            </w:r>
            <w:r w:rsidRPr="00360EE7">
              <w:rPr>
                <w:rFonts w:eastAsiaTheme="minorEastAsia"/>
                <w:kern w:val="0"/>
                <w:sz w:val="20"/>
                <w:szCs w:val="20"/>
              </w:rPr>
              <w:t>40KG</w:t>
            </w:r>
            <w:r w:rsidRPr="00360EE7">
              <w:rPr>
                <w:rFonts w:eastAsiaTheme="minorEastAsia"/>
                <w:kern w:val="0"/>
                <w:sz w:val="20"/>
                <w:szCs w:val="20"/>
              </w:rPr>
              <w:t>，</w:t>
            </w:r>
            <w:proofErr w:type="gramStart"/>
            <w:r w:rsidRPr="00360EE7">
              <w:rPr>
                <w:rFonts w:eastAsiaTheme="minorEastAsia"/>
                <w:kern w:val="0"/>
                <w:sz w:val="20"/>
                <w:szCs w:val="20"/>
              </w:rPr>
              <w:t>柜门带</w:t>
            </w:r>
            <w:proofErr w:type="gramEnd"/>
            <w:r w:rsidRPr="00360EE7">
              <w:rPr>
                <w:rFonts w:eastAsiaTheme="minorEastAsia"/>
                <w:kern w:val="0"/>
                <w:sz w:val="20"/>
                <w:szCs w:val="20"/>
              </w:rPr>
              <w:t>内包式</w:t>
            </w:r>
            <w:r w:rsidRPr="00360EE7">
              <w:rPr>
                <w:rFonts w:eastAsiaTheme="minorEastAsia"/>
                <w:kern w:val="0"/>
                <w:sz w:val="20"/>
                <w:szCs w:val="20"/>
              </w:rPr>
              <w:t>PP</w:t>
            </w:r>
            <w:r w:rsidRPr="00360EE7">
              <w:rPr>
                <w:rFonts w:eastAsiaTheme="minorEastAsia"/>
                <w:kern w:val="0"/>
                <w:sz w:val="20"/>
                <w:szCs w:val="20"/>
              </w:rPr>
              <w:t>锁，双锁设计</w:t>
            </w: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673"/>
        </w:trPr>
        <w:tc>
          <w:tcPr>
            <w:tcW w:w="132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B423</w:t>
            </w:r>
            <w:r w:rsidRPr="00360EE7">
              <w:rPr>
                <w:rFonts w:eastAsiaTheme="minorEastAsia"/>
                <w:kern w:val="0"/>
                <w:sz w:val="20"/>
                <w:szCs w:val="20"/>
              </w:rPr>
              <w:t>室</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673"/>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964"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通风柜</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1500*850*2350mm</w:t>
            </w: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Cs w:val="21"/>
              </w:rPr>
              <w:t>全钢结构，</w:t>
            </w:r>
            <w:proofErr w:type="gramStart"/>
            <w:r w:rsidRPr="00360EE7">
              <w:rPr>
                <w:rFonts w:eastAsiaTheme="minorEastAsia"/>
                <w:kern w:val="0"/>
                <w:szCs w:val="21"/>
              </w:rPr>
              <w:t>链条式移门</w:t>
            </w:r>
            <w:proofErr w:type="gramEnd"/>
            <w:r w:rsidRPr="00360EE7">
              <w:rPr>
                <w:rFonts w:eastAsiaTheme="minorEastAsia"/>
                <w:kern w:val="0"/>
                <w:szCs w:val="21"/>
              </w:rPr>
              <w:t>，内衬板及导流板为</w:t>
            </w:r>
            <w:r w:rsidRPr="00360EE7">
              <w:rPr>
                <w:rFonts w:eastAsiaTheme="minorEastAsia"/>
                <w:kern w:val="0"/>
                <w:szCs w:val="21"/>
              </w:rPr>
              <w:t>5mm</w:t>
            </w:r>
            <w:r w:rsidRPr="00360EE7">
              <w:rPr>
                <w:rFonts w:eastAsiaTheme="minorEastAsia"/>
                <w:kern w:val="0"/>
                <w:szCs w:val="21"/>
              </w:rPr>
              <w:t>厚陶瓷纤维内衬板，</w:t>
            </w:r>
            <w:r w:rsidRPr="00360EE7">
              <w:rPr>
                <w:rFonts w:eastAsiaTheme="minorEastAsia"/>
                <w:kern w:val="0"/>
                <w:szCs w:val="21"/>
              </w:rPr>
              <w:t>20MM</w:t>
            </w:r>
            <w:r w:rsidRPr="00360EE7">
              <w:rPr>
                <w:rFonts w:eastAsiaTheme="minorEastAsia"/>
                <w:kern w:val="0"/>
                <w:szCs w:val="21"/>
              </w:rPr>
              <w:t>厚陶瓷台面，带小杯槽，带插座</w:t>
            </w: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1010"/>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c>
          <w:tcPr>
            <w:tcW w:w="964"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通风药品柜</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900*450*1800mm</w:t>
            </w: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w:t>
            </w:r>
            <w:proofErr w:type="gramStart"/>
            <w:r w:rsidRPr="00360EE7">
              <w:rPr>
                <w:rFonts w:eastAsiaTheme="minorEastAsia"/>
                <w:kern w:val="0"/>
                <w:sz w:val="20"/>
                <w:szCs w:val="20"/>
              </w:rPr>
              <w:t>上下双</w:t>
            </w:r>
            <w:proofErr w:type="gramEnd"/>
            <w:r w:rsidRPr="00360EE7">
              <w:rPr>
                <w:rFonts w:eastAsiaTheme="minorEastAsia"/>
                <w:kern w:val="0"/>
                <w:sz w:val="20"/>
                <w:szCs w:val="20"/>
              </w:rPr>
              <w:t>开门，上柜门板内嵌</w:t>
            </w:r>
            <w:r w:rsidRPr="00360EE7">
              <w:rPr>
                <w:rFonts w:eastAsiaTheme="minorEastAsia"/>
                <w:kern w:val="0"/>
                <w:sz w:val="20"/>
                <w:szCs w:val="20"/>
              </w:rPr>
              <w:t>3MM</w:t>
            </w:r>
            <w:r w:rsidRPr="00360EE7">
              <w:rPr>
                <w:rFonts w:eastAsiaTheme="minorEastAsia"/>
                <w:kern w:val="0"/>
                <w:sz w:val="20"/>
                <w:szCs w:val="20"/>
              </w:rPr>
              <w:t>厚有机玻璃，下柜实门，四层层板，每层称重</w:t>
            </w:r>
            <w:r w:rsidRPr="00360EE7">
              <w:rPr>
                <w:rFonts w:eastAsiaTheme="minorEastAsia"/>
                <w:kern w:val="0"/>
                <w:sz w:val="20"/>
                <w:szCs w:val="20"/>
              </w:rPr>
              <w:t>40KG</w:t>
            </w:r>
            <w:r w:rsidRPr="00360EE7">
              <w:rPr>
                <w:rFonts w:eastAsiaTheme="minorEastAsia"/>
                <w:kern w:val="0"/>
                <w:sz w:val="20"/>
                <w:szCs w:val="20"/>
              </w:rPr>
              <w:t>，</w:t>
            </w:r>
            <w:proofErr w:type="gramStart"/>
            <w:r w:rsidRPr="00360EE7">
              <w:rPr>
                <w:rFonts w:eastAsiaTheme="minorEastAsia"/>
                <w:kern w:val="0"/>
                <w:sz w:val="20"/>
                <w:szCs w:val="20"/>
              </w:rPr>
              <w:t>柜门带</w:t>
            </w:r>
            <w:proofErr w:type="gramEnd"/>
            <w:r w:rsidRPr="00360EE7">
              <w:rPr>
                <w:rFonts w:eastAsiaTheme="minorEastAsia"/>
                <w:kern w:val="0"/>
                <w:sz w:val="20"/>
                <w:szCs w:val="20"/>
              </w:rPr>
              <w:t>内包式</w:t>
            </w:r>
            <w:r w:rsidRPr="00360EE7">
              <w:rPr>
                <w:rFonts w:eastAsiaTheme="minorEastAsia"/>
                <w:kern w:val="0"/>
                <w:sz w:val="20"/>
                <w:szCs w:val="20"/>
              </w:rPr>
              <w:t>PP</w:t>
            </w:r>
            <w:r w:rsidRPr="00360EE7">
              <w:rPr>
                <w:rFonts w:eastAsiaTheme="minorEastAsia"/>
                <w:kern w:val="0"/>
                <w:sz w:val="20"/>
                <w:szCs w:val="20"/>
              </w:rPr>
              <w:t>锁，双锁设计</w:t>
            </w: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r>
      <w:tr w:rsidR="00BD5572" w:rsidRPr="00360EE7" w:rsidTr="00137E80">
        <w:trPr>
          <w:trHeight w:val="465"/>
        </w:trPr>
        <w:tc>
          <w:tcPr>
            <w:tcW w:w="132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B503</w:t>
            </w:r>
            <w:r w:rsidRPr="00360EE7">
              <w:rPr>
                <w:rFonts w:eastAsiaTheme="minorEastAsia"/>
                <w:kern w:val="0"/>
                <w:sz w:val="20"/>
                <w:szCs w:val="20"/>
              </w:rPr>
              <w:t>室</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950"/>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964"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通风药品柜</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900*450*1800mm</w:t>
            </w: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w:t>
            </w:r>
            <w:proofErr w:type="gramStart"/>
            <w:r w:rsidRPr="00360EE7">
              <w:rPr>
                <w:rFonts w:eastAsiaTheme="minorEastAsia"/>
                <w:kern w:val="0"/>
                <w:sz w:val="20"/>
                <w:szCs w:val="20"/>
              </w:rPr>
              <w:t>上下双</w:t>
            </w:r>
            <w:proofErr w:type="gramEnd"/>
            <w:r w:rsidRPr="00360EE7">
              <w:rPr>
                <w:rFonts w:eastAsiaTheme="minorEastAsia"/>
                <w:kern w:val="0"/>
                <w:sz w:val="20"/>
                <w:szCs w:val="20"/>
              </w:rPr>
              <w:t>开门，上柜门板内嵌</w:t>
            </w:r>
            <w:r w:rsidRPr="00360EE7">
              <w:rPr>
                <w:rFonts w:eastAsiaTheme="minorEastAsia"/>
                <w:kern w:val="0"/>
                <w:sz w:val="20"/>
                <w:szCs w:val="20"/>
              </w:rPr>
              <w:t>3MM</w:t>
            </w:r>
            <w:r w:rsidRPr="00360EE7">
              <w:rPr>
                <w:rFonts w:eastAsiaTheme="minorEastAsia"/>
                <w:kern w:val="0"/>
                <w:sz w:val="20"/>
                <w:szCs w:val="20"/>
              </w:rPr>
              <w:t>厚有机玻璃，下柜实门，四层层板，每层称重</w:t>
            </w:r>
            <w:r w:rsidRPr="00360EE7">
              <w:rPr>
                <w:rFonts w:eastAsiaTheme="minorEastAsia"/>
                <w:kern w:val="0"/>
                <w:sz w:val="20"/>
                <w:szCs w:val="20"/>
              </w:rPr>
              <w:t>40KG</w:t>
            </w:r>
            <w:r w:rsidRPr="00360EE7">
              <w:rPr>
                <w:rFonts w:eastAsiaTheme="minorEastAsia"/>
                <w:kern w:val="0"/>
                <w:sz w:val="20"/>
                <w:szCs w:val="20"/>
              </w:rPr>
              <w:t>，</w:t>
            </w:r>
            <w:proofErr w:type="gramStart"/>
            <w:r w:rsidRPr="00360EE7">
              <w:rPr>
                <w:rFonts w:eastAsiaTheme="minorEastAsia"/>
                <w:kern w:val="0"/>
                <w:sz w:val="20"/>
                <w:szCs w:val="20"/>
              </w:rPr>
              <w:t>柜门带</w:t>
            </w:r>
            <w:proofErr w:type="gramEnd"/>
            <w:r w:rsidRPr="00360EE7">
              <w:rPr>
                <w:rFonts w:eastAsiaTheme="minorEastAsia"/>
                <w:kern w:val="0"/>
                <w:sz w:val="20"/>
                <w:szCs w:val="20"/>
              </w:rPr>
              <w:t>内包式</w:t>
            </w:r>
            <w:r w:rsidRPr="00360EE7">
              <w:rPr>
                <w:rFonts w:eastAsiaTheme="minorEastAsia"/>
                <w:kern w:val="0"/>
                <w:sz w:val="20"/>
                <w:szCs w:val="20"/>
              </w:rPr>
              <w:t>PP</w:t>
            </w:r>
            <w:r w:rsidRPr="00360EE7">
              <w:rPr>
                <w:rFonts w:eastAsiaTheme="minorEastAsia"/>
                <w:kern w:val="0"/>
                <w:sz w:val="20"/>
                <w:szCs w:val="20"/>
              </w:rPr>
              <w:t>锁，双锁设计</w:t>
            </w: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465"/>
        </w:trPr>
        <w:tc>
          <w:tcPr>
            <w:tcW w:w="132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B513</w:t>
            </w:r>
            <w:r w:rsidRPr="00360EE7">
              <w:rPr>
                <w:rFonts w:eastAsiaTheme="minorEastAsia"/>
                <w:kern w:val="0"/>
                <w:sz w:val="20"/>
                <w:szCs w:val="20"/>
              </w:rPr>
              <w:t>室</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465"/>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lastRenderedPageBreak/>
              <w:t>1</w:t>
            </w:r>
          </w:p>
        </w:tc>
        <w:tc>
          <w:tcPr>
            <w:tcW w:w="964"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通风柜</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1500*850*2350mm</w:t>
            </w: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Cs w:val="21"/>
              </w:rPr>
              <w:t>全钢结构，</w:t>
            </w:r>
            <w:proofErr w:type="gramStart"/>
            <w:r w:rsidRPr="00360EE7">
              <w:rPr>
                <w:rFonts w:eastAsiaTheme="minorEastAsia"/>
                <w:kern w:val="0"/>
                <w:szCs w:val="21"/>
              </w:rPr>
              <w:t>链条式移门</w:t>
            </w:r>
            <w:proofErr w:type="gramEnd"/>
            <w:r w:rsidRPr="00360EE7">
              <w:rPr>
                <w:rFonts w:eastAsiaTheme="minorEastAsia"/>
                <w:kern w:val="0"/>
                <w:szCs w:val="21"/>
              </w:rPr>
              <w:t>，内衬板及导流板为</w:t>
            </w:r>
            <w:r w:rsidRPr="00360EE7">
              <w:rPr>
                <w:rFonts w:eastAsiaTheme="minorEastAsia"/>
                <w:kern w:val="0"/>
                <w:szCs w:val="21"/>
              </w:rPr>
              <w:t>5mm</w:t>
            </w:r>
            <w:r w:rsidRPr="00360EE7">
              <w:rPr>
                <w:rFonts w:eastAsiaTheme="minorEastAsia"/>
                <w:kern w:val="0"/>
                <w:szCs w:val="21"/>
              </w:rPr>
              <w:t>厚陶瓷纤维内衬板，</w:t>
            </w:r>
            <w:r w:rsidRPr="00360EE7">
              <w:rPr>
                <w:rFonts w:eastAsiaTheme="minorEastAsia"/>
                <w:kern w:val="0"/>
                <w:szCs w:val="21"/>
              </w:rPr>
              <w:t>20MM</w:t>
            </w:r>
            <w:r w:rsidRPr="00360EE7">
              <w:rPr>
                <w:rFonts w:eastAsiaTheme="minorEastAsia"/>
                <w:kern w:val="0"/>
                <w:szCs w:val="21"/>
              </w:rPr>
              <w:t>厚陶瓷台面，带小杯槽，带插座</w:t>
            </w: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465"/>
        </w:trPr>
        <w:tc>
          <w:tcPr>
            <w:tcW w:w="132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B518</w:t>
            </w:r>
            <w:r w:rsidRPr="00360EE7">
              <w:rPr>
                <w:rFonts w:eastAsiaTheme="minorEastAsia"/>
                <w:kern w:val="0"/>
                <w:sz w:val="20"/>
                <w:szCs w:val="20"/>
              </w:rPr>
              <w:t>室</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1043"/>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964"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通风药品柜</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900*450*1800mm</w:t>
            </w: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w:t>
            </w:r>
            <w:proofErr w:type="gramStart"/>
            <w:r w:rsidRPr="00360EE7">
              <w:rPr>
                <w:rFonts w:eastAsiaTheme="minorEastAsia"/>
                <w:kern w:val="0"/>
                <w:sz w:val="20"/>
                <w:szCs w:val="20"/>
              </w:rPr>
              <w:t>上下双</w:t>
            </w:r>
            <w:proofErr w:type="gramEnd"/>
            <w:r w:rsidRPr="00360EE7">
              <w:rPr>
                <w:rFonts w:eastAsiaTheme="minorEastAsia"/>
                <w:kern w:val="0"/>
                <w:sz w:val="20"/>
                <w:szCs w:val="20"/>
              </w:rPr>
              <w:t>开门，上柜门板内嵌</w:t>
            </w:r>
            <w:r w:rsidRPr="00360EE7">
              <w:rPr>
                <w:rFonts w:eastAsiaTheme="minorEastAsia"/>
                <w:kern w:val="0"/>
                <w:sz w:val="20"/>
                <w:szCs w:val="20"/>
              </w:rPr>
              <w:t>3MM</w:t>
            </w:r>
            <w:r w:rsidRPr="00360EE7">
              <w:rPr>
                <w:rFonts w:eastAsiaTheme="minorEastAsia"/>
                <w:kern w:val="0"/>
                <w:sz w:val="20"/>
                <w:szCs w:val="20"/>
              </w:rPr>
              <w:t>厚有机玻璃，下柜实门，四层层板，每层称重</w:t>
            </w:r>
            <w:r w:rsidRPr="00360EE7">
              <w:rPr>
                <w:rFonts w:eastAsiaTheme="minorEastAsia"/>
                <w:kern w:val="0"/>
                <w:sz w:val="20"/>
                <w:szCs w:val="20"/>
              </w:rPr>
              <w:t>40KG</w:t>
            </w:r>
            <w:r w:rsidRPr="00360EE7">
              <w:rPr>
                <w:rFonts w:eastAsiaTheme="minorEastAsia"/>
                <w:kern w:val="0"/>
                <w:sz w:val="20"/>
                <w:szCs w:val="20"/>
              </w:rPr>
              <w:t>，</w:t>
            </w:r>
            <w:proofErr w:type="gramStart"/>
            <w:r w:rsidRPr="00360EE7">
              <w:rPr>
                <w:rFonts w:eastAsiaTheme="minorEastAsia"/>
                <w:kern w:val="0"/>
                <w:sz w:val="20"/>
                <w:szCs w:val="20"/>
              </w:rPr>
              <w:t>柜门带</w:t>
            </w:r>
            <w:proofErr w:type="gramEnd"/>
            <w:r w:rsidRPr="00360EE7">
              <w:rPr>
                <w:rFonts w:eastAsiaTheme="minorEastAsia"/>
                <w:kern w:val="0"/>
                <w:sz w:val="20"/>
                <w:szCs w:val="20"/>
              </w:rPr>
              <w:t>内包式</w:t>
            </w:r>
            <w:r w:rsidRPr="00360EE7">
              <w:rPr>
                <w:rFonts w:eastAsiaTheme="minorEastAsia"/>
                <w:kern w:val="0"/>
                <w:sz w:val="20"/>
                <w:szCs w:val="20"/>
              </w:rPr>
              <w:t>PP</w:t>
            </w:r>
            <w:r w:rsidRPr="00360EE7">
              <w:rPr>
                <w:rFonts w:eastAsiaTheme="minorEastAsia"/>
                <w:kern w:val="0"/>
                <w:sz w:val="20"/>
                <w:szCs w:val="20"/>
              </w:rPr>
              <w:t>锁，双锁设计</w:t>
            </w: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r>
      <w:tr w:rsidR="00BD5572" w:rsidRPr="00360EE7" w:rsidTr="00137E80">
        <w:trPr>
          <w:trHeight w:val="465"/>
        </w:trPr>
        <w:tc>
          <w:tcPr>
            <w:tcW w:w="2381"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C</w:t>
            </w:r>
            <w:r w:rsidRPr="00360EE7">
              <w:rPr>
                <w:rFonts w:eastAsiaTheme="minorEastAsia"/>
                <w:b/>
                <w:bCs/>
                <w:kern w:val="0"/>
                <w:sz w:val="20"/>
                <w:szCs w:val="20"/>
              </w:rPr>
              <w:t>区实验室</w:t>
            </w: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465"/>
        </w:trPr>
        <w:tc>
          <w:tcPr>
            <w:tcW w:w="132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C201</w:t>
            </w:r>
            <w:r w:rsidRPr="00360EE7">
              <w:rPr>
                <w:rFonts w:eastAsiaTheme="minorEastAsia"/>
                <w:kern w:val="0"/>
                <w:sz w:val="20"/>
                <w:szCs w:val="20"/>
              </w:rPr>
              <w:t>室</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1033"/>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964"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通风药品柜</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900*450*1800mm</w:t>
            </w: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w:t>
            </w:r>
            <w:proofErr w:type="gramStart"/>
            <w:r w:rsidRPr="00360EE7">
              <w:rPr>
                <w:rFonts w:eastAsiaTheme="minorEastAsia"/>
                <w:kern w:val="0"/>
                <w:sz w:val="20"/>
                <w:szCs w:val="20"/>
              </w:rPr>
              <w:t>上下双</w:t>
            </w:r>
            <w:proofErr w:type="gramEnd"/>
            <w:r w:rsidRPr="00360EE7">
              <w:rPr>
                <w:rFonts w:eastAsiaTheme="minorEastAsia"/>
                <w:kern w:val="0"/>
                <w:sz w:val="20"/>
                <w:szCs w:val="20"/>
              </w:rPr>
              <w:t>开门，上柜门板内嵌</w:t>
            </w:r>
            <w:r w:rsidRPr="00360EE7">
              <w:rPr>
                <w:rFonts w:eastAsiaTheme="minorEastAsia"/>
                <w:kern w:val="0"/>
                <w:sz w:val="20"/>
                <w:szCs w:val="20"/>
              </w:rPr>
              <w:t>3MM</w:t>
            </w:r>
            <w:r w:rsidRPr="00360EE7">
              <w:rPr>
                <w:rFonts w:eastAsiaTheme="minorEastAsia"/>
                <w:kern w:val="0"/>
                <w:sz w:val="20"/>
                <w:szCs w:val="20"/>
              </w:rPr>
              <w:t>厚有机玻璃，下柜实门，四层层板，每层称重</w:t>
            </w:r>
            <w:r w:rsidRPr="00360EE7">
              <w:rPr>
                <w:rFonts w:eastAsiaTheme="minorEastAsia"/>
                <w:kern w:val="0"/>
                <w:sz w:val="20"/>
                <w:szCs w:val="20"/>
              </w:rPr>
              <w:t>40KG</w:t>
            </w:r>
            <w:r w:rsidRPr="00360EE7">
              <w:rPr>
                <w:rFonts w:eastAsiaTheme="minorEastAsia"/>
                <w:kern w:val="0"/>
                <w:sz w:val="20"/>
                <w:szCs w:val="20"/>
              </w:rPr>
              <w:t>，</w:t>
            </w:r>
            <w:proofErr w:type="gramStart"/>
            <w:r w:rsidRPr="00360EE7">
              <w:rPr>
                <w:rFonts w:eastAsiaTheme="minorEastAsia"/>
                <w:kern w:val="0"/>
                <w:sz w:val="20"/>
                <w:szCs w:val="20"/>
              </w:rPr>
              <w:t>柜门带</w:t>
            </w:r>
            <w:proofErr w:type="gramEnd"/>
            <w:r w:rsidRPr="00360EE7">
              <w:rPr>
                <w:rFonts w:eastAsiaTheme="minorEastAsia"/>
                <w:kern w:val="0"/>
                <w:sz w:val="20"/>
                <w:szCs w:val="20"/>
              </w:rPr>
              <w:t>内包式</w:t>
            </w:r>
            <w:r w:rsidRPr="00360EE7">
              <w:rPr>
                <w:rFonts w:eastAsiaTheme="minorEastAsia"/>
                <w:kern w:val="0"/>
                <w:sz w:val="20"/>
                <w:szCs w:val="20"/>
              </w:rPr>
              <w:t>PP</w:t>
            </w:r>
            <w:r w:rsidRPr="00360EE7">
              <w:rPr>
                <w:rFonts w:eastAsiaTheme="minorEastAsia"/>
                <w:kern w:val="0"/>
                <w:sz w:val="20"/>
                <w:szCs w:val="20"/>
              </w:rPr>
              <w:t>锁，双锁设计</w:t>
            </w: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r>
      <w:tr w:rsidR="00BD5572" w:rsidRPr="00360EE7" w:rsidTr="00137E80">
        <w:trPr>
          <w:trHeight w:val="465"/>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c>
          <w:tcPr>
            <w:tcW w:w="964"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万向罩</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375mm</w:t>
            </w: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材质，三节式</w:t>
            </w: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r>
      <w:tr w:rsidR="00BD5572" w:rsidRPr="00360EE7" w:rsidTr="00137E80">
        <w:trPr>
          <w:trHeight w:val="465"/>
        </w:trPr>
        <w:tc>
          <w:tcPr>
            <w:tcW w:w="132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C202</w:t>
            </w:r>
            <w:r w:rsidRPr="00360EE7">
              <w:rPr>
                <w:rFonts w:eastAsiaTheme="minorEastAsia"/>
                <w:kern w:val="0"/>
                <w:sz w:val="20"/>
                <w:szCs w:val="20"/>
              </w:rPr>
              <w:t>室</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1033"/>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964"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通风药品柜</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900*450*1800mm</w:t>
            </w: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w:t>
            </w:r>
            <w:proofErr w:type="gramStart"/>
            <w:r w:rsidRPr="00360EE7">
              <w:rPr>
                <w:rFonts w:eastAsiaTheme="minorEastAsia"/>
                <w:kern w:val="0"/>
                <w:sz w:val="20"/>
                <w:szCs w:val="20"/>
              </w:rPr>
              <w:t>上下双</w:t>
            </w:r>
            <w:proofErr w:type="gramEnd"/>
            <w:r w:rsidRPr="00360EE7">
              <w:rPr>
                <w:rFonts w:eastAsiaTheme="minorEastAsia"/>
                <w:kern w:val="0"/>
                <w:sz w:val="20"/>
                <w:szCs w:val="20"/>
              </w:rPr>
              <w:t>开门，上柜门板内嵌</w:t>
            </w:r>
            <w:r w:rsidRPr="00360EE7">
              <w:rPr>
                <w:rFonts w:eastAsiaTheme="minorEastAsia"/>
                <w:kern w:val="0"/>
                <w:sz w:val="20"/>
                <w:szCs w:val="20"/>
              </w:rPr>
              <w:t>3MM</w:t>
            </w:r>
            <w:r w:rsidRPr="00360EE7">
              <w:rPr>
                <w:rFonts w:eastAsiaTheme="minorEastAsia"/>
                <w:kern w:val="0"/>
                <w:sz w:val="20"/>
                <w:szCs w:val="20"/>
              </w:rPr>
              <w:t>厚有机玻璃，下柜实门，四层层板，每层称重</w:t>
            </w:r>
            <w:r w:rsidRPr="00360EE7">
              <w:rPr>
                <w:rFonts w:eastAsiaTheme="minorEastAsia"/>
                <w:kern w:val="0"/>
                <w:sz w:val="20"/>
                <w:szCs w:val="20"/>
              </w:rPr>
              <w:t>40KG</w:t>
            </w:r>
            <w:r w:rsidRPr="00360EE7">
              <w:rPr>
                <w:rFonts w:eastAsiaTheme="minorEastAsia"/>
                <w:kern w:val="0"/>
                <w:sz w:val="20"/>
                <w:szCs w:val="20"/>
              </w:rPr>
              <w:t>，</w:t>
            </w:r>
            <w:proofErr w:type="gramStart"/>
            <w:r w:rsidRPr="00360EE7">
              <w:rPr>
                <w:rFonts w:eastAsiaTheme="minorEastAsia"/>
                <w:kern w:val="0"/>
                <w:sz w:val="20"/>
                <w:szCs w:val="20"/>
              </w:rPr>
              <w:t>柜门带</w:t>
            </w:r>
            <w:proofErr w:type="gramEnd"/>
            <w:r w:rsidRPr="00360EE7">
              <w:rPr>
                <w:rFonts w:eastAsiaTheme="minorEastAsia"/>
                <w:kern w:val="0"/>
                <w:sz w:val="20"/>
                <w:szCs w:val="20"/>
              </w:rPr>
              <w:t>内包式</w:t>
            </w:r>
            <w:r w:rsidRPr="00360EE7">
              <w:rPr>
                <w:rFonts w:eastAsiaTheme="minorEastAsia"/>
                <w:kern w:val="0"/>
                <w:sz w:val="20"/>
                <w:szCs w:val="20"/>
              </w:rPr>
              <w:t>PP</w:t>
            </w:r>
            <w:r w:rsidRPr="00360EE7">
              <w:rPr>
                <w:rFonts w:eastAsiaTheme="minorEastAsia"/>
                <w:kern w:val="0"/>
                <w:sz w:val="20"/>
                <w:szCs w:val="20"/>
              </w:rPr>
              <w:t>锁，双锁设计</w:t>
            </w: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465"/>
        </w:trPr>
        <w:tc>
          <w:tcPr>
            <w:tcW w:w="132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C203</w:t>
            </w:r>
            <w:r w:rsidRPr="00360EE7">
              <w:rPr>
                <w:rFonts w:eastAsiaTheme="minorEastAsia"/>
                <w:kern w:val="0"/>
                <w:sz w:val="20"/>
                <w:szCs w:val="20"/>
              </w:rPr>
              <w:t>室</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1033"/>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964"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通风药品柜</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900*450*1800mm</w:t>
            </w: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w:t>
            </w:r>
            <w:proofErr w:type="gramStart"/>
            <w:r w:rsidRPr="00360EE7">
              <w:rPr>
                <w:rFonts w:eastAsiaTheme="minorEastAsia"/>
                <w:kern w:val="0"/>
                <w:sz w:val="20"/>
                <w:szCs w:val="20"/>
              </w:rPr>
              <w:t>上下双</w:t>
            </w:r>
            <w:proofErr w:type="gramEnd"/>
            <w:r w:rsidRPr="00360EE7">
              <w:rPr>
                <w:rFonts w:eastAsiaTheme="minorEastAsia"/>
                <w:kern w:val="0"/>
                <w:sz w:val="20"/>
                <w:szCs w:val="20"/>
              </w:rPr>
              <w:t>开门，上柜门板内嵌</w:t>
            </w:r>
            <w:r w:rsidRPr="00360EE7">
              <w:rPr>
                <w:rFonts w:eastAsiaTheme="minorEastAsia"/>
                <w:kern w:val="0"/>
                <w:sz w:val="20"/>
                <w:szCs w:val="20"/>
              </w:rPr>
              <w:t>3MM</w:t>
            </w:r>
            <w:r w:rsidRPr="00360EE7">
              <w:rPr>
                <w:rFonts w:eastAsiaTheme="minorEastAsia"/>
                <w:kern w:val="0"/>
                <w:sz w:val="20"/>
                <w:szCs w:val="20"/>
              </w:rPr>
              <w:t>厚有机玻璃，下柜实门，四层层板，每层称重</w:t>
            </w:r>
            <w:r w:rsidRPr="00360EE7">
              <w:rPr>
                <w:rFonts w:eastAsiaTheme="minorEastAsia"/>
                <w:kern w:val="0"/>
                <w:sz w:val="20"/>
                <w:szCs w:val="20"/>
              </w:rPr>
              <w:t>40KG</w:t>
            </w:r>
            <w:r w:rsidRPr="00360EE7">
              <w:rPr>
                <w:rFonts w:eastAsiaTheme="minorEastAsia"/>
                <w:kern w:val="0"/>
                <w:sz w:val="20"/>
                <w:szCs w:val="20"/>
              </w:rPr>
              <w:t>，</w:t>
            </w:r>
            <w:proofErr w:type="gramStart"/>
            <w:r w:rsidRPr="00360EE7">
              <w:rPr>
                <w:rFonts w:eastAsiaTheme="minorEastAsia"/>
                <w:kern w:val="0"/>
                <w:sz w:val="20"/>
                <w:szCs w:val="20"/>
              </w:rPr>
              <w:t>柜门带</w:t>
            </w:r>
            <w:proofErr w:type="gramEnd"/>
            <w:r w:rsidRPr="00360EE7">
              <w:rPr>
                <w:rFonts w:eastAsiaTheme="minorEastAsia"/>
                <w:kern w:val="0"/>
                <w:sz w:val="20"/>
                <w:szCs w:val="20"/>
              </w:rPr>
              <w:t>内包式</w:t>
            </w:r>
            <w:r w:rsidRPr="00360EE7">
              <w:rPr>
                <w:rFonts w:eastAsiaTheme="minorEastAsia"/>
                <w:kern w:val="0"/>
                <w:sz w:val="20"/>
                <w:szCs w:val="20"/>
              </w:rPr>
              <w:t>PP</w:t>
            </w:r>
            <w:r w:rsidRPr="00360EE7">
              <w:rPr>
                <w:rFonts w:eastAsiaTheme="minorEastAsia"/>
                <w:kern w:val="0"/>
                <w:sz w:val="20"/>
                <w:szCs w:val="20"/>
              </w:rPr>
              <w:t>锁，双锁设计</w:t>
            </w: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r>
      <w:tr w:rsidR="00BD5572" w:rsidRPr="00360EE7" w:rsidTr="00137E80">
        <w:trPr>
          <w:trHeight w:val="465"/>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c>
          <w:tcPr>
            <w:tcW w:w="964"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万向罩</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375mm</w:t>
            </w: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材质，三节式</w:t>
            </w: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465"/>
        </w:trPr>
        <w:tc>
          <w:tcPr>
            <w:tcW w:w="132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C205</w:t>
            </w:r>
            <w:r w:rsidRPr="00360EE7">
              <w:rPr>
                <w:rFonts w:eastAsiaTheme="minorEastAsia"/>
                <w:kern w:val="0"/>
                <w:sz w:val="20"/>
                <w:szCs w:val="20"/>
              </w:rPr>
              <w:t>室</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1033"/>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964"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通风药品柜</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900*450*1800mm</w:t>
            </w: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w:t>
            </w:r>
            <w:proofErr w:type="gramStart"/>
            <w:r w:rsidRPr="00360EE7">
              <w:rPr>
                <w:rFonts w:eastAsiaTheme="minorEastAsia"/>
                <w:kern w:val="0"/>
                <w:sz w:val="20"/>
                <w:szCs w:val="20"/>
              </w:rPr>
              <w:t>上下双</w:t>
            </w:r>
            <w:proofErr w:type="gramEnd"/>
            <w:r w:rsidRPr="00360EE7">
              <w:rPr>
                <w:rFonts w:eastAsiaTheme="minorEastAsia"/>
                <w:kern w:val="0"/>
                <w:sz w:val="20"/>
                <w:szCs w:val="20"/>
              </w:rPr>
              <w:t>开门，上柜门板内嵌</w:t>
            </w:r>
            <w:r w:rsidRPr="00360EE7">
              <w:rPr>
                <w:rFonts w:eastAsiaTheme="minorEastAsia"/>
                <w:kern w:val="0"/>
                <w:sz w:val="20"/>
                <w:szCs w:val="20"/>
              </w:rPr>
              <w:t>3MM</w:t>
            </w:r>
            <w:r w:rsidRPr="00360EE7">
              <w:rPr>
                <w:rFonts w:eastAsiaTheme="minorEastAsia"/>
                <w:kern w:val="0"/>
                <w:sz w:val="20"/>
                <w:szCs w:val="20"/>
              </w:rPr>
              <w:t>厚有机玻璃，下柜实门，四层层板，每层称重</w:t>
            </w:r>
            <w:r w:rsidRPr="00360EE7">
              <w:rPr>
                <w:rFonts w:eastAsiaTheme="minorEastAsia"/>
                <w:kern w:val="0"/>
                <w:sz w:val="20"/>
                <w:szCs w:val="20"/>
              </w:rPr>
              <w:t>40KG</w:t>
            </w:r>
            <w:r w:rsidRPr="00360EE7">
              <w:rPr>
                <w:rFonts w:eastAsiaTheme="minorEastAsia"/>
                <w:kern w:val="0"/>
                <w:sz w:val="20"/>
                <w:szCs w:val="20"/>
              </w:rPr>
              <w:t>，</w:t>
            </w:r>
            <w:proofErr w:type="gramStart"/>
            <w:r w:rsidRPr="00360EE7">
              <w:rPr>
                <w:rFonts w:eastAsiaTheme="minorEastAsia"/>
                <w:kern w:val="0"/>
                <w:sz w:val="20"/>
                <w:szCs w:val="20"/>
              </w:rPr>
              <w:t>柜门带</w:t>
            </w:r>
            <w:proofErr w:type="gramEnd"/>
            <w:r w:rsidRPr="00360EE7">
              <w:rPr>
                <w:rFonts w:eastAsiaTheme="minorEastAsia"/>
                <w:kern w:val="0"/>
                <w:sz w:val="20"/>
                <w:szCs w:val="20"/>
              </w:rPr>
              <w:t>内包式</w:t>
            </w:r>
            <w:r w:rsidRPr="00360EE7">
              <w:rPr>
                <w:rFonts w:eastAsiaTheme="minorEastAsia"/>
                <w:kern w:val="0"/>
                <w:sz w:val="20"/>
                <w:szCs w:val="20"/>
              </w:rPr>
              <w:t>PP</w:t>
            </w:r>
            <w:r w:rsidRPr="00360EE7">
              <w:rPr>
                <w:rFonts w:eastAsiaTheme="minorEastAsia"/>
                <w:kern w:val="0"/>
                <w:sz w:val="20"/>
                <w:szCs w:val="20"/>
              </w:rPr>
              <w:t>锁，双锁设计</w:t>
            </w: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r>
      <w:tr w:rsidR="00BD5572" w:rsidRPr="00360EE7" w:rsidTr="00137E80">
        <w:trPr>
          <w:trHeight w:val="465"/>
        </w:trPr>
        <w:tc>
          <w:tcPr>
            <w:tcW w:w="132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C207</w:t>
            </w:r>
            <w:r w:rsidRPr="00360EE7">
              <w:rPr>
                <w:rFonts w:eastAsiaTheme="minorEastAsia"/>
                <w:kern w:val="0"/>
                <w:sz w:val="20"/>
                <w:szCs w:val="20"/>
              </w:rPr>
              <w:t>室</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465"/>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964"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原子吸收罩</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1200*750mm</w:t>
            </w: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304</w:t>
            </w:r>
            <w:r w:rsidRPr="00360EE7">
              <w:rPr>
                <w:rFonts w:eastAsiaTheme="minorEastAsia"/>
                <w:kern w:val="0"/>
                <w:sz w:val="20"/>
                <w:szCs w:val="20"/>
              </w:rPr>
              <w:t>不锈钢材质</w:t>
            </w: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w:t>
            </w:r>
          </w:p>
        </w:tc>
      </w:tr>
      <w:tr w:rsidR="00BD5572" w:rsidRPr="00360EE7" w:rsidTr="00137E80">
        <w:trPr>
          <w:trHeight w:val="465"/>
        </w:trPr>
        <w:tc>
          <w:tcPr>
            <w:tcW w:w="132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C209</w:t>
            </w:r>
            <w:r w:rsidRPr="00360EE7">
              <w:rPr>
                <w:rFonts w:eastAsiaTheme="minorEastAsia"/>
                <w:kern w:val="0"/>
                <w:sz w:val="20"/>
                <w:szCs w:val="20"/>
              </w:rPr>
              <w:t>室</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465"/>
        </w:trPr>
        <w:tc>
          <w:tcPr>
            <w:tcW w:w="359" w:type="pct"/>
            <w:tcBorders>
              <w:top w:val="nil"/>
              <w:left w:val="single" w:sz="4" w:space="0" w:color="auto"/>
              <w:bottom w:val="single" w:sz="4" w:space="0" w:color="auto"/>
              <w:right w:val="nil"/>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964" w:type="pct"/>
            <w:tcBorders>
              <w:top w:val="nil"/>
              <w:left w:val="single" w:sz="4" w:space="0" w:color="auto"/>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高温矮台</w:t>
            </w:r>
            <w:proofErr w:type="gramEnd"/>
          </w:p>
        </w:tc>
        <w:tc>
          <w:tcPr>
            <w:tcW w:w="105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2400*750*600mm</w:t>
            </w: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钢架结构，</w:t>
            </w:r>
            <w:r w:rsidRPr="00360EE7">
              <w:rPr>
                <w:rFonts w:eastAsiaTheme="minorEastAsia"/>
                <w:kern w:val="0"/>
                <w:sz w:val="20"/>
                <w:szCs w:val="20"/>
              </w:rPr>
              <w:t>18mm</w:t>
            </w:r>
            <w:r w:rsidRPr="00360EE7">
              <w:rPr>
                <w:rFonts w:eastAsiaTheme="minorEastAsia"/>
                <w:kern w:val="0"/>
                <w:sz w:val="20"/>
                <w:szCs w:val="20"/>
              </w:rPr>
              <w:t>大理石台面</w:t>
            </w:r>
            <w:r w:rsidRPr="00360EE7">
              <w:rPr>
                <w:rFonts w:eastAsiaTheme="minorEastAsia"/>
                <w:kern w:val="0"/>
                <w:sz w:val="20"/>
                <w:szCs w:val="20"/>
              </w:rPr>
              <w:t>,</w:t>
            </w:r>
            <w:r w:rsidRPr="00360EE7">
              <w:rPr>
                <w:rFonts w:eastAsiaTheme="minorEastAsia"/>
                <w:kern w:val="0"/>
                <w:sz w:val="20"/>
                <w:szCs w:val="20"/>
              </w:rPr>
              <w:t>承重不小于</w:t>
            </w:r>
            <w:r w:rsidRPr="00360EE7">
              <w:rPr>
                <w:rFonts w:eastAsiaTheme="minorEastAsia"/>
                <w:kern w:val="0"/>
                <w:sz w:val="20"/>
                <w:szCs w:val="20"/>
              </w:rPr>
              <w:t>100kg/m</w:t>
            </w:r>
            <w:r w:rsidRPr="00360EE7">
              <w:rPr>
                <w:rFonts w:eastAsiaTheme="minorEastAsia"/>
                <w:kern w:val="0"/>
                <w:sz w:val="20"/>
                <w:szCs w:val="20"/>
                <w:vertAlign w:val="superscript"/>
              </w:rPr>
              <w:t>2</w:t>
            </w: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465"/>
        </w:trPr>
        <w:tc>
          <w:tcPr>
            <w:tcW w:w="359" w:type="pct"/>
            <w:tcBorders>
              <w:top w:val="nil"/>
              <w:left w:val="single" w:sz="4" w:space="0" w:color="auto"/>
              <w:bottom w:val="single" w:sz="4" w:space="0" w:color="auto"/>
              <w:right w:val="nil"/>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c>
          <w:tcPr>
            <w:tcW w:w="964" w:type="pct"/>
            <w:tcBorders>
              <w:top w:val="nil"/>
              <w:left w:val="single" w:sz="4" w:space="0" w:color="auto"/>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高温矮台</w:t>
            </w:r>
            <w:proofErr w:type="gramEnd"/>
          </w:p>
        </w:tc>
        <w:tc>
          <w:tcPr>
            <w:tcW w:w="105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2000*750*800mm</w:t>
            </w: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钢架结构，</w:t>
            </w:r>
            <w:r w:rsidRPr="00360EE7">
              <w:rPr>
                <w:rFonts w:eastAsiaTheme="minorEastAsia"/>
                <w:kern w:val="0"/>
                <w:sz w:val="20"/>
                <w:szCs w:val="20"/>
              </w:rPr>
              <w:t>18mm</w:t>
            </w:r>
            <w:r w:rsidRPr="00360EE7">
              <w:rPr>
                <w:rFonts w:eastAsiaTheme="minorEastAsia"/>
                <w:kern w:val="0"/>
                <w:sz w:val="20"/>
                <w:szCs w:val="20"/>
              </w:rPr>
              <w:t>大理石台面</w:t>
            </w:r>
            <w:r w:rsidRPr="00360EE7">
              <w:rPr>
                <w:rFonts w:eastAsiaTheme="minorEastAsia"/>
                <w:kern w:val="0"/>
                <w:sz w:val="20"/>
                <w:szCs w:val="20"/>
              </w:rPr>
              <w:t xml:space="preserve">, </w:t>
            </w:r>
            <w:r w:rsidRPr="00360EE7">
              <w:rPr>
                <w:rFonts w:eastAsiaTheme="minorEastAsia"/>
                <w:kern w:val="0"/>
                <w:sz w:val="20"/>
                <w:szCs w:val="20"/>
              </w:rPr>
              <w:t>承重不</w:t>
            </w:r>
            <w:r w:rsidRPr="00360EE7">
              <w:rPr>
                <w:rFonts w:eastAsiaTheme="minorEastAsia"/>
                <w:kern w:val="0"/>
                <w:sz w:val="20"/>
                <w:szCs w:val="20"/>
              </w:rPr>
              <w:lastRenderedPageBreak/>
              <w:t>小于</w:t>
            </w:r>
            <w:r w:rsidRPr="00360EE7">
              <w:rPr>
                <w:rFonts w:eastAsiaTheme="minorEastAsia"/>
                <w:kern w:val="0"/>
                <w:sz w:val="20"/>
                <w:szCs w:val="20"/>
              </w:rPr>
              <w:t>100kg/m</w:t>
            </w:r>
            <w:r w:rsidRPr="00360EE7">
              <w:rPr>
                <w:rFonts w:eastAsiaTheme="minorEastAsia"/>
                <w:kern w:val="0"/>
                <w:sz w:val="20"/>
                <w:szCs w:val="20"/>
                <w:vertAlign w:val="superscript"/>
              </w:rPr>
              <w:t>2</w:t>
            </w: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lastRenderedPageBreak/>
              <w:t>个</w:t>
            </w:r>
            <w:proofErr w:type="gramEnd"/>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465"/>
        </w:trPr>
        <w:tc>
          <w:tcPr>
            <w:tcW w:w="359" w:type="pct"/>
            <w:tcBorders>
              <w:top w:val="nil"/>
              <w:left w:val="single" w:sz="4" w:space="0" w:color="auto"/>
              <w:bottom w:val="single" w:sz="4" w:space="0" w:color="auto"/>
              <w:right w:val="nil"/>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lastRenderedPageBreak/>
              <w:t>3</w:t>
            </w:r>
          </w:p>
        </w:tc>
        <w:tc>
          <w:tcPr>
            <w:tcW w:w="964" w:type="pct"/>
            <w:tcBorders>
              <w:top w:val="nil"/>
              <w:left w:val="single" w:sz="4" w:space="0" w:color="auto"/>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原子吸收罩</w:t>
            </w:r>
          </w:p>
        </w:tc>
        <w:tc>
          <w:tcPr>
            <w:tcW w:w="105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1000*600mm</w:t>
            </w:r>
          </w:p>
        </w:tc>
        <w:tc>
          <w:tcPr>
            <w:tcW w:w="1691" w:type="pct"/>
            <w:tcBorders>
              <w:top w:val="single" w:sz="4" w:space="0" w:color="auto"/>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304</w:t>
            </w:r>
            <w:r w:rsidRPr="00360EE7">
              <w:rPr>
                <w:rFonts w:eastAsiaTheme="minorEastAsia"/>
                <w:kern w:val="0"/>
                <w:sz w:val="20"/>
                <w:szCs w:val="20"/>
              </w:rPr>
              <w:t>不锈钢材质</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5</w:t>
            </w:r>
          </w:p>
        </w:tc>
      </w:tr>
      <w:tr w:rsidR="00BD5572" w:rsidRPr="00360EE7" w:rsidTr="00137E80">
        <w:trPr>
          <w:trHeight w:val="465"/>
        </w:trPr>
        <w:tc>
          <w:tcPr>
            <w:tcW w:w="132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C215</w:t>
            </w:r>
            <w:r w:rsidRPr="00360EE7">
              <w:rPr>
                <w:rFonts w:eastAsiaTheme="minorEastAsia"/>
                <w:kern w:val="0"/>
                <w:sz w:val="20"/>
                <w:szCs w:val="20"/>
              </w:rPr>
              <w:t>室</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1033"/>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964"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通风药品柜</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900*450*1800mm</w:t>
            </w: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w:t>
            </w:r>
            <w:proofErr w:type="gramStart"/>
            <w:r w:rsidRPr="00360EE7">
              <w:rPr>
                <w:rFonts w:eastAsiaTheme="minorEastAsia"/>
                <w:kern w:val="0"/>
                <w:sz w:val="20"/>
                <w:szCs w:val="20"/>
              </w:rPr>
              <w:t>上下双</w:t>
            </w:r>
            <w:proofErr w:type="gramEnd"/>
            <w:r w:rsidRPr="00360EE7">
              <w:rPr>
                <w:rFonts w:eastAsiaTheme="minorEastAsia"/>
                <w:kern w:val="0"/>
                <w:sz w:val="20"/>
                <w:szCs w:val="20"/>
              </w:rPr>
              <w:t>开门，上柜门板内嵌</w:t>
            </w:r>
            <w:r w:rsidRPr="00360EE7">
              <w:rPr>
                <w:rFonts w:eastAsiaTheme="minorEastAsia"/>
                <w:kern w:val="0"/>
                <w:sz w:val="20"/>
                <w:szCs w:val="20"/>
              </w:rPr>
              <w:t>3MM</w:t>
            </w:r>
            <w:r w:rsidRPr="00360EE7">
              <w:rPr>
                <w:rFonts w:eastAsiaTheme="minorEastAsia"/>
                <w:kern w:val="0"/>
                <w:sz w:val="20"/>
                <w:szCs w:val="20"/>
              </w:rPr>
              <w:t>厚有机玻璃，下柜实门，四层层板，每层称重</w:t>
            </w:r>
            <w:r w:rsidRPr="00360EE7">
              <w:rPr>
                <w:rFonts w:eastAsiaTheme="minorEastAsia"/>
                <w:kern w:val="0"/>
                <w:sz w:val="20"/>
                <w:szCs w:val="20"/>
              </w:rPr>
              <w:t>40KG</w:t>
            </w:r>
            <w:r w:rsidRPr="00360EE7">
              <w:rPr>
                <w:rFonts w:eastAsiaTheme="minorEastAsia"/>
                <w:kern w:val="0"/>
                <w:sz w:val="20"/>
                <w:szCs w:val="20"/>
              </w:rPr>
              <w:t>，</w:t>
            </w:r>
            <w:proofErr w:type="gramStart"/>
            <w:r w:rsidRPr="00360EE7">
              <w:rPr>
                <w:rFonts w:eastAsiaTheme="minorEastAsia"/>
                <w:kern w:val="0"/>
                <w:sz w:val="20"/>
                <w:szCs w:val="20"/>
              </w:rPr>
              <w:t>柜门带</w:t>
            </w:r>
            <w:proofErr w:type="gramEnd"/>
            <w:r w:rsidRPr="00360EE7">
              <w:rPr>
                <w:rFonts w:eastAsiaTheme="minorEastAsia"/>
                <w:kern w:val="0"/>
                <w:sz w:val="20"/>
                <w:szCs w:val="20"/>
              </w:rPr>
              <w:t>内包式</w:t>
            </w:r>
            <w:r w:rsidRPr="00360EE7">
              <w:rPr>
                <w:rFonts w:eastAsiaTheme="minorEastAsia"/>
                <w:kern w:val="0"/>
                <w:sz w:val="20"/>
                <w:szCs w:val="20"/>
              </w:rPr>
              <w:t>PP</w:t>
            </w:r>
            <w:r w:rsidRPr="00360EE7">
              <w:rPr>
                <w:rFonts w:eastAsiaTheme="minorEastAsia"/>
                <w:kern w:val="0"/>
                <w:sz w:val="20"/>
                <w:szCs w:val="20"/>
              </w:rPr>
              <w:t>锁，双锁设计</w:t>
            </w: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w:t>
            </w:r>
          </w:p>
        </w:tc>
      </w:tr>
      <w:tr w:rsidR="00BD5572" w:rsidRPr="00360EE7" w:rsidTr="00137E80">
        <w:trPr>
          <w:trHeight w:val="465"/>
        </w:trPr>
        <w:tc>
          <w:tcPr>
            <w:tcW w:w="132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C222</w:t>
            </w:r>
            <w:r w:rsidRPr="00360EE7">
              <w:rPr>
                <w:rFonts w:eastAsiaTheme="minorEastAsia"/>
                <w:kern w:val="0"/>
                <w:sz w:val="20"/>
                <w:szCs w:val="20"/>
              </w:rPr>
              <w:t>室</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1033"/>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964"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通风药品柜</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900*450*1800mm</w:t>
            </w: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w:t>
            </w:r>
            <w:proofErr w:type="gramStart"/>
            <w:r w:rsidRPr="00360EE7">
              <w:rPr>
                <w:rFonts w:eastAsiaTheme="minorEastAsia"/>
                <w:kern w:val="0"/>
                <w:sz w:val="20"/>
                <w:szCs w:val="20"/>
              </w:rPr>
              <w:t>上下双</w:t>
            </w:r>
            <w:proofErr w:type="gramEnd"/>
            <w:r w:rsidRPr="00360EE7">
              <w:rPr>
                <w:rFonts w:eastAsiaTheme="minorEastAsia"/>
                <w:kern w:val="0"/>
                <w:sz w:val="20"/>
                <w:szCs w:val="20"/>
              </w:rPr>
              <w:t>开门，上柜门板内嵌</w:t>
            </w:r>
            <w:r w:rsidRPr="00360EE7">
              <w:rPr>
                <w:rFonts w:eastAsiaTheme="minorEastAsia"/>
                <w:kern w:val="0"/>
                <w:sz w:val="20"/>
                <w:szCs w:val="20"/>
              </w:rPr>
              <w:t>3MM</w:t>
            </w:r>
            <w:r w:rsidRPr="00360EE7">
              <w:rPr>
                <w:rFonts w:eastAsiaTheme="minorEastAsia"/>
                <w:kern w:val="0"/>
                <w:sz w:val="20"/>
                <w:szCs w:val="20"/>
              </w:rPr>
              <w:t>厚有机玻璃，下柜实门，四层层板，每层称重</w:t>
            </w:r>
            <w:r w:rsidRPr="00360EE7">
              <w:rPr>
                <w:rFonts w:eastAsiaTheme="minorEastAsia"/>
                <w:kern w:val="0"/>
                <w:sz w:val="20"/>
                <w:szCs w:val="20"/>
              </w:rPr>
              <w:t>40KG</w:t>
            </w:r>
            <w:r w:rsidRPr="00360EE7">
              <w:rPr>
                <w:rFonts w:eastAsiaTheme="minorEastAsia"/>
                <w:kern w:val="0"/>
                <w:sz w:val="20"/>
                <w:szCs w:val="20"/>
              </w:rPr>
              <w:t>，</w:t>
            </w:r>
            <w:proofErr w:type="gramStart"/>
            <w:r w:rsidRPr="00360EE7">
              <w:rPr>
                <w:rFonts w:eastAsiaTheme="minorEastAsia"/>
                <w:kern w:val="0"/>
                <w:sz w:val="20"/>
                <w:szCs w:val="20"/>
              </w:rPr>
              <w:t>柜门带</w:t>
            </w:r>
            <w:proofErr w:type="gramEnd"/>
            <w:r w:rsidRPr="00360EE7">
              <w:rPr>
                <w:rFonts w:eastAsiaTheme="minorEastAsia"/>
                <w:kern w:val="0"/>
                <w:sz w:val="20"/>
                <w:szCs w:val="20"/>
              </w:rPr>
              <w:t>内包式</w:t>
            </w:r>
            <w:r w:rsidRPr="00360EE7">
              <w:rPr>
                <w:rFonts w:eastAsiaTheme="minorEastAsia"/>
                <w:kern w:val="0"/>
                <w:sz w:val="20"/>
                <w:szCs w:val="20"/>
              </w:rPr>
              <w:t>PP</w:t>
            </w:r>
            <w:r w:rsidRPr="00360EE7">
              <w:rPr>
                <w:rFonts w:eastAsiaTheme="minorEastAsia"/>
                <w:kern w:val="0"/>
                <w:sz w:val="20"/>
                <w:szCs w:val="20"/>
              </w:rPr>
              <w:t>锁，双锁设计</w:t>
            </w: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w:t>
            </w:r>
          </w:p>
        </w:tc>
      </w:tr>
      <w:tr w:rsidR="00BD5572" w:rsidRPr="00360EE7" w:rsidTr="00137E80">
        <w:trPr>
          <w:trHeight w:val="465"/>
        </w:trPr>
        <w:tc>
          <w:tcPr>
            <w:tcW w:w="359" w:type="pct"/>
            <w:tcBorders>
              <w:top w:val="nil"/>
              <w:left w:val="single" w:sz="4" w:space="0" w:color="auto"/>
              <w:bottom w:val="single" w:sz="4" w:space="0" w:color="auto"/>
              <w:right w:val="nil"/>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c>
          <w:tcPr>
            <w:tcW w:w="964"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储存架</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2000*500*2000mm</w:t>
            </w: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全钢结构，四</w:t>
            </w:r>
            <w:proofErr w:type="gramStart"/>
            <w:r w:rsidRPr="00360EE7">
              <w:rPr>
                <w:rFonts w:eastAsiaTheme="minorEastAsia"/>
                <w:kern w:val="0"/>
                <w:sz w:val="20"/>
                <w:szCs w:val="20"/>
              </w:rPr>
              <w:t>层</w:t>
            </w:r>
            <w:proofErr w:type="gramEnd"/>
            <w:r w:rsidRPr="00360EE7">
              <w:rPr>
                <w:rFonts w:eastAsiaTheme="minorEastAsia"/>
                <w:kern w:val="0"/>
                <w:sz w:val="20"/>
                <w:szCs w:val="20"/>
              </w:rPr>
              <w:t>层板</w:t>
            </w:r>
            <w:r w:rsidRPr="00360EE7">
              <w:rPr>
                <w:rFonts w:eastAsiaTheme="minorEastAsia"/>
                <w:kern w:val="0"/>
                <w:sz w:val="20"/>
                <w:szCs w:val="20"/>
              </w:rPr>
              <w:t>,</w:t>
            </w:r>
            <w:r w:rsidRPr="00360EE7">
              <w:rPr>
                <w:rFonts w:eastAsiaTheme="minorEastAsia"/>
                <w:kern w:val="0"/>
                <w:sz w:val="20"/>
                <w:szCs w:val="20"/>
              </w:rPr>
              <w:t>承重不小于</w:t>
            </w:r>
            <w:r w:rsidRPr="00360EE7">
              <w:rPr>
                <w:rFonts w:eastAsiaTheme="minorEastAsia"/>
                <w:kern w:val="0"/>
                <w:sz w:val="20"/>
                <w:szCs w:val="20"/>
              </w:rPr>
              <w:t>150kg/m</w:t>
            </w:r>
            <w:r w:rsidRPr="00360EE7">
              <w:rPr>
                <w:rFonts w:eastAsiaTheme="minorEastAsia"/>
                <w:kern w:val="0"/>
                <w:sz w:val="20"/>
                <w:szCs w:val="20"/>
                <w:vertAlign w:val="superscript"/>
              </w:rPr>
              <w:t>2</w:t>
            </w: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465"/>
        </w:trPr>
        <w:tc>
          <w:tcPr>
            <w:tcW w:w="132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C223</w:t>
            </w:r>
            <w:r w:rsidRPr="00360EE7">
              <w:rPr>
                <w:rFonts w:eastAsiaTheme="minorEastAsia"/>
                <w:kern w:val="0"/>
                <w:sz w:val="20"/>
                <w:szCs w:val="20"/>
              </w:rPr>
              <w:t>室</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1033"/>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964"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通风药品柜</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900*450*1800mm</w:t>
            </w: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w:t>
            </w:r>
            <w:proofErr w:type="gramStart"/>
            <w:r w:rsidRPr="00360EE7">
              <w:rPr>
                <w:rFonts w:eastAsiaTheme="minorEastAsia"/>
                <w:kern w:val="0"/>
                <w:sz w:val="20"/>
                <w:szCs w:val="20"/>
              </w:rPr>
              <w:t>上下双</w:t>
            </w:r>
            <w:proofErr w:type="gramEnd"/>
            <w:r w:rsidRPr="00360EE7">
              <w:rPr>
                <w:rFonts w:eastAsiaTheme="minorEastAsia"/>
                <w:kern w:val="0"/>
                <w:sz w:val="20"/>
                <w:szCs w:val="20"/>
              </w:rPr>
              <w:t>开门，上柜门板内嵌</w:t>
            </w:r>
            <w:r w:rsidRPr="00360EE7">
              <w:rPr>
                <w:rFonts w:eastAsiaTheme="minorEastAsia"/>
                <w:kern w:val="0"/>
                <w:sz w:val="20"/>
                <w:szCs w:val="20"/>
              </w:rPr>
              <w:t>3MM</w:t>
            </w:r>
            <w:r w:rsidRPr="00360EE7">
              <w:rPr>
                <w:rFonts w:eastAsiaTheme="minorEastAsia"/>
                <w:kern w:val="0"/>
                <w:sz w:val="20"/>
                <w:szCs w:val="20"/>
              </w:rPr>
              <w:t>厚有机玻璃，下柜实门，四层层板，每层称重</w:t>
            </w:r>
            <w:r w:rsidRPr="00360EE7">
              <w:rPr>
                <w:rFonts w:eastAsiaTheme="minorEastAsia"/>
                <w:kern w:val="0"/>
                <w:sz w:val="20"/>
                <w:szCs w:val="20"/>
              </w:rPr>
              <w:t>40KG</w:t>
            </w:r>
            <w:r w:rsidRPr="00360EE7">
              <w:rPr>
                <w:rFonts w:eastAsiaTheme="minorEastAsia"/>
                <w:kern w:val="0"/>
                <w:sz w:val="20"/>
                <w:szCs w:val="20"/>
              </w:rPr>
              <w:t>，</w:t>
            </w:r>
            <w:proofErr w:type="gramStart"/>
            <w:r w:rsidRPr="00360EE7">
              <w:rPr>
                <w:rFonts w:eastAsiaTheme="minorEastAsia"/>
                <w:kern w:val="0"/>
                <w:sz w:val="20"/>
                <w:szCs w:val="20"/>
              </w:rPr>
              <w:t>柜门带</w:t>
            </w:r>
            <w:proofErr w:type="gramEnd"/>
            <w:r w:rsidRPr="00360EE7">
              <w:rPr>
                <w:rFonts w:eastAsiaTheme="minorEastAsia"/>
                <w:kern w:val="0"/>
                <w:sz w:val="20"/>
                <w:szCs w:val="20"/>
              </w:rPr>
              <w:t>内包式</w:t>
            </w:r>
            <w:r w:rsidRPr="00360EE7">
              <w:rPr>
                <w:rFonts w:eastAsiaTheme="minorEastAsia"/>
                <w:kern w:val="0"/>
                <w:sz w:val="20"/>
                <w:szCs w:val="20"/>
              </w:rPr>
              <w:t>PP</w:t>
            </w:r>
            <w:r w:rsidRPr="00360EE7">
              <w:rPr>
                <w:rFonts w:eastAsiaTheme="minorEastAsia"/>
                <w:kern w:val="0"/>
                <w:sz w:val="20"/>
                <w:szCs w:val="20"/>
              </w:rPr>
              <w:t>锁，双锁设计</w:t>
            </w: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465"/>
        </w:trPr>
        <w:tc>
          <w:tcPr>
            <w:tcW w:w="132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C226</w:t>
            </w:r>
            <w:r w:rsidRPr="00360EE7">
              <w:rPr>
                <w:rFonts w:eastAsiaTheme="minorEastAsia"/>
                <w:kern w:val="0"/>
                <w:sz w:val="20"/>
                <w:szCs w:val="20"/>
              </w:rPr>
              <w:t>室</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465"/>
        </w:trPr>
        <w:tc>
          <w:tcPr>
            <w:tcW w:w="359" w:type="pct"/>
            <w:tcBorders>
              <w:top w:val="nil"/>
              <w:left w:val="single" w:sz="4" w:space="0" w:color="auto"/>
              <w:bottom w:val="single" w:sz="4" w:space="0" w:color="auto"/>
              <w:right w:val="nil"/>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964"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储存架</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2000*500*2000mm</w:t>
            </w: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全钢结构，四</w:t>
            </w:r>
            <w:proofErr w:type="gramStart"/>
            <w:r w:rsidRPr="00360EE7">
              <w:rPr>
                <w:rFonts w:eastAsiaTheme="minorEastAsia"/>
                <w:kern w:val="0"/>
                <w:sz w:val="20"/>
                <w:szCs w:val="20"/>
              </w:rPr>
              <w:t>层</w:t>
            </w:r>
            <w:proofErr w:type="gramEnd"/>
            <w:r w:rsidRPr="00360EE7">
              <w:rPr>
                <w:rFonts w:eastAsiaTheme="minorEastAsia"/>
                <w:kern w:val="0"/>
                <w:sz w:val="20"/>
                <w:szCs w:val="20"/>
              </w:rPr>
              <w:t>层板</w:t>
            </w:r>
            <w:r w:rsidRPr="00360EE7">
              <w:rPr>
                <w:rFonts w:eastAsiaTheme="minorEastAsia"/>
                <w:kern w:val="0"/>
                <w:sz w:val="20"/>
                <w:szCs w:val="20"/>
              </w:rPr>
              <w:t xml:space="preserve">, </w:t>
            </w:r>
            <w:r w:rsidRPr="00360EE7">
              <w:rPr>
                <w:rFonts w:eastAsiaTheme="minorEastAsia"/>
                <w:kern w:val="0"/>
                <w:sz w:val="20"/>
                <w:szCs w:val="20"/>
              </w:rPr>
              <w:t>承重不小于</w:t>
            </w:r>
            <w:r w:rsidRPr="00360EE7">
              <w:rPr>
                <w:rFonts w:eastAsiaTheme="minorEastAsia"/>
                <w:kern w:val="0"/>
                <w:sz w:val="20"/>
                <w:szCs w:val="20"/>
              </w:rPr>
              <w:t>150kg/m</w:t>
            </w:r>
            <w:r w:rsidRPr="00360EE7">
              <w:rPr>
                <w:rFonts w:eastAsiaTheme="minorEastAsia"/>
                <w:kern w:val="0"/>
                <w:sz w:val="20"/>
                <w:szCs w:val="20"/>
                <w:vertAlign w:val="superscript"/>
              </w:rPr>
              <w:t>2</w:t>
            </w: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465"/>
        </w:trPr>
        <w:tc>
          <w:tcPr>
            <w:tcW w:w="132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C227</w:t>
            </w:r>
            <w:r w:rsidRPr="00360EE7">
              <w:rPr>
                <w:rFonts w:eastAsiaTheme="minorEastAsia"/>
                <w:kern w:val="0"/>
                <w:sz w:val="20"/>
                <w:szCs w:val="20"/>
              </w:rPr>
              <w:t>室</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465"/>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964"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中央集气罩</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1800*1500*1500mm</w:t>
            </w: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材质，两侧移门</w:t>
            </w: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w:t>
            </w:r>
          </w:p>
        </w:tc>
      </w:tr>
      <w:tr w:rsidR="00BD5572" w:rsidRPr="00360EE7" w:rsidTr="00137E80">
        <w:trPr>
          <w:trHeight w:val="465"/>
        </w:trPr>
        <w:tc>
          <w:tcPr>
            <w:tcW w:w="132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C305</w:t>
            </w:r>
            <w:r w:rsidRPr="00360EE7">
              <w:rPr>
                <w:rFonts w:eastAsiaTheme="minorEastAsia"/>
                <w:kern w:val="0"/>
                <w:sz w:val="20"/>
                <w:szCs w:val="20"/>
              </w:rPr>
              <w:t>室</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1033"/>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964"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通风药品柜</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900*450*1800mm</w:t>
            </w: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w:t>
            </w:r>
            <w:proofErr w:type="gramStart"/>
            <w:r w:rsidRPr="00360EE7">
              <w:rPr>
                <w:rFonts w:eastAsiaTheme="minorEastAsia"/>
                <w:kern w:val="0"/>
                <w:sz w:val="20"/>
                <w:szCs w:val="20"/>
              </w:rPr>
              <w:t>上下双</w:t>
            </w:r>
            <w:proofErr w:type="gramEnd"/>
            <w:r w:rsidRPr="00360EE7">
              <w:rPr>
                <w:rFonts w:eastAsiaTheme="minorEastAsia"/>
                <w:kern w:val="0"/>
                <w:sz w:val="20"/>
                <w:szCs w:val="20"/>
              </w:rPr>
              <w:t>开门，上柜门板内嵌</w:t>
            </w:r>
            <w:r w:rsidRPr="00360EE7">
              <w:rPr>
                <w:rFonts w:eastAsiaTheme="minorEastAsia"/>
                <w:kern w:val="0"/>
                <w:sz w:val="20"/>
                <w:szCs w:val="20"/>
              </w:rPr>
              <w:t>3MM</w:t>
            </w:r>
            <w:r w:rsidRPr="00360EE7">
              <w:rPr>
                <w:rFonts w:eastAsiaTheme="minorEastAsia"/>
                <w:kern w:val="0"/>
                <w:sz w:val="20"/>
                <w:szCs w:val="20"/>
              </w:rPr>
              <w:t>厚有机玻璃，下柜实门，四层层板，每层称重</w:t>
            </w:r>
            <w:r w:rsidRPr="00360EE7">
              <w:rPr>
                <w:rFonts w:eastAsiaTheme="minorEastAsia"/>
                <w:kern w:val="0"/>
                <w:sz w:val="20"/>
                <w:szCs w:val="20"/>
              </w:rPr>
              <w:t>40KG</w:t>
            </w:r>
            <w:r w:rsidRPr="00360EE7">
              <w:rPr>
                <w:rFonts w:eastAsiaTheme="minorEastAsia"/>
                <w:kern w:val="0"/>
                <w:sz w:val="20"/>
                <w:szCs w:val="20"/>
              </w:rPr>
              <w:t>，</w:t>
            </w:r>
            <w:proofErr w:type="gramStart"/>
            <w:r w:rsidRPr="00360EE7">
              <w:rPr>
                <w:rFonts w:eastAsiaTheme="minorEastAsia"/>
                <w:kern w:val="0"/>
                <w:sz w:val="20"/>
                <w:szCs w:val="20"/>
              </w:rPr>
              <w:t>柜门带</w:t>
            </w:r>
            <w:proofErr w:type="gramEnd"/>
            <w:r w:rsidRPr="00360EE7">
              <w:rPr>
                <w:rFonts w:eastAsiaTheme="minorEastAsia"/>
                <w:kern w:val="0"/>
                <w:sz w:val="20"/>
                <w:szCs w:val="20"/>
              </w:rPr>
              <w:t>内包式</w:t>
            </w:r>
            <w:r w:rsidRPr="00360EE7">
              <w:rPr>
                <w:rFonts w:eastAsiaTheme="minorEastAsia"/>
                <w:kern w:val="0"/>
                <w:sz w:val="20"/>
                <w:szCs w:val="20"/>
              </w:rPr>
              <w:t>PP</w:t>
            </w:r>
            <w:r w:rsidRPr="00360EE7">
              <w:rPr>
                <w:rFonts w:eastAsiaTheme="minorEastAsia"/>
                <w:kern w:val="0"/>
                <w:sz w:val="20"/>
                <w:szCs w:val="20"/>
              </w:rPr>
              <w:t>锁，双锁设计</w:t>
            </w: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465"/>
        </w:trPr>
        <w:tc>
          <w:tcPr>
            <w:tcW w:w="132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C320</w:t>
            </w:r>
            <w:r w:rsidRPr="00360EE7">
              <w:rPr>
                <w:rFonts w:eastAsiaTheme="minorEastAsia"/>
                <w:kern w:val="0"/>
                <w:sz w:val="20"/>
                <w:szCs w:val="20"/>
              </w:rPr>
              <w:t>室</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1033"/>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964"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通风药品柜</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900*450*1800mm</w:t>
            </w: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w:t>
            </w:r>
            <w:proofErr w:type="gramStart"/>
            <w:r w:rsidRPr="00360EE7">
              <w:rPr>
                <w:rFonts w:eastAsiaTheme="minorEastAsia"/>
                <w:kern w:val="0"/>
                <w:sz w:val="20"/>
                <w:szCs w:val="20"/>
              </w:rPr>
              <w:t>上下双</w:t>
            </w:r>
            <w:proofErr w:type="gramEnd"/>
            <w:r w:rsidRPr="00360EE7">
              <w:rPr>
                <w:rFonts w:eastAsiaTheme="minorEastAsia"/>
                <w:kern w:val="0"/>
                <w:sz w:val="20"/>
                <w:szCs w:val="20"/>
              </w:rPr>
              <w:t>开门，上柜门板内嵌</w:t>
            </w:r>
            <w:r w:rsidRPr="00360EE7">
              <w:rPr>
                <w:rFonts w:eastAsiaTheme="minorEastAsia"/>
                <w:kern w:val="0"/>
                <w:sz w:val="20"/>
                <w:szCs w:val="20"/>
              </w:rPr>
              <w:t>3MM</w:t>
            </w:r>
            <w:r w:rsidRPr="00360EE7">
              <w:rPr>
                <w:rFonts w:eastAsiaTheme="minorEastAsia"/>
                <w:kern w:val="0"/>
                <w:sz w:val="20"/>
                <w:szCs w:val="20"/>
              </w:rPr>
              <w:t>厚有机玻璃，下柜实门，四层层板，每层称重</w:t>
            </w:r>
            <w:r w:rsidRPr="00360EE7">
              <w:rPr>
                <w:rFonts w:eastAsiaTheme="minorEastAsia"/>
                <w:kern w:val="0"/>
                <w:sz w:val="20"/>
                <w:szCs w:val="20"/>
              </w:rPr>
              <w:t>40KG</w:t>
            </w:r>
            <w:r w:rsidRPr="00360EE7">
              <w:rPr>
                <w:rFonts w:eastAsiaTheme="minorEastAsia"/>
                <w:kern w:val="0"/>
                <w:sz w:val="20"/>
                <w:szCs w:val="20"/>
              </w:rPr>
              <w:t>，</w:t>
            </w:r>
            <w:proofErr w:type="gramStart"/>
            <w:r w:rsidRPr="00360EE7">
              <w:rPr>
                <w:rFonts w:eastAsiaTheme="minorEastAsia"/>
                <w:kern w:val="0"/>
                <w:sz w:val="20"/>
                <w:szCs w:val="20"/>
              </w:rPr>
              <w:t>柜门带</w:t>
            </w:r>
            <w:proofErr w:type="gramEnd"/>
            <w:r w:rsidRPr="00360EE7">
              <w:rPr>
                <w:rFonts w:eastAsiaTheme="minorEastAsia"/>
                <w:kern w:val="0"/>
                <w:sz w:val="20"/>
                <w:szCs w:val="20"/>
              </w:rPr>
              <w:t>内包式</w:t>
            </w:r>
            <w:r w:rsidRPr="00360EE7">
              <w:rPr>
                <w:rFonts w:eastAsiaTheme="minorEastAsia"/>
                <w:kern w:val="0"/>
                <w:sz w:val="20"/>
                <w:szCs w:val="20"/>
              </w:rPr>
              <w:t>PP</w:t>
            </w:r>
            <w:r w:rsidRPr="00360EE7">
              <w:rPr>
                <w:rFonts w:eastAsiaTheme="minorEastAsia"/>
                <w:kern w:val="0"/>
                <w:sz w:val="20"/>
                <w:szCs w:val="20"/>
              </w:rPr>
              <w:t>锁，双锁设计</w:t>
            </w: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465"/>
        </w:trPr>
        <w:tc>
          <w:tcPr>
            <w:tcW w:w="132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C421</w:t>
            </w:r>
            <w:r w:rsidRPr="00360EE7">
              <w:rPr>
                <w:rFonts w:eastAsiaTheme="minorEastAsia"/>
                <w:kern w:val="0"/>
                <w:sz w:val="20"/>
                <w:szCs w:val="20"/>
              </w:rPr>
              <w:t>室</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1033"/>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964"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通风药品柜</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900*450*1800mm</w:t>
            </w: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w:t>
            </w:r>
            <w:proofErr w:type="gramStart"/>
            <w:r w:rsidRPr="00360EE7">
              <w:rPr>
                <w:rFonts w:eastAsiaTheme="minorEastAsia"/>
                <w:kern w:val="0"/>
                <w:sz w:val="20"/>
                <w:szCs w:val="20"/>
              </w:rPr>
              <w:t>上下双</w:t>
            </w:r>
            <w:proofErr w:type="gramEnd"/>
            <w:r w:rsidRPr="00360EE7">
              <w:rPr>
                <w:rFonts w:eastAsiaTheme="minorEastAsia"/>
                <w:kern w:val="0"/>
                <w:sz w:val="20"/>
                <w:szCs w:val="20"/>
              </w:rPr>
              <w:t>开门，上柜门板内嵌</w:t>
            </w:r>
            <w:r w:rsidRPr="00360EE7">
              <w:rPr>
                <w:rFonts w:eastAsiaTheme="minorEastAsia"/>
                <w:kern w:val="0"/>
                <w:sz w:val="20"/>
                <w:szCs w:val="20"/>
              </w:rPr>
              <w:t>3MM</w:t>
            </w:r>
            <w:r w:rsidRPr="00360EE7">
              <w:rPr>
                <w:rFonts w:eastAsiaTheme="minorEastAsia"/>
                <w:kern w:val="0"/>
                <w:sz w:val="20"/>
                <w:szCs w:val="20"/>
              </w:rPr>
              <w:t>厚有机玻璃，下柜实门，四层层板，每层称重</w:t>
            </w:r>
            <w:r w:rsidRPr="00360EE7">
              <w:rPr>
                <w:rFonts w:eastAsiaTheme="minorEastAsia"/>
                <w:kern w:val="0"/>
                <w:sz w:val="20"/>
                <w:szCs w:val="20"/>
              </w:rPr>
              <w:t>40KG</w:t>
            </w:r>
            <w:r w:rsidRPr="00360EE7">
              <w:rPr>
                <w:rFonts w:eastAsiaTheme="minorEastAsia"/>
                <w:kern w:val="0"/>
                <w:sz w:val="20"/>
                <w:szCs w:val="20"/>
              </w:rPr>
              <w:t>，</w:t>
            </w:r>
            <w:proofErr w:type="gramStart"/>
            <w:r w:rsidRPr="00360EE7">
              <w:rPr>
                <w:rFonts w:eastAsiaTheme="minorEastAsia"/>
                <w:kern w:val="0"/>
                <w:sz w:val="20"/>
                <w:szCs w:val="20"/>
              </w:rPr>
              <w:t>柜门带</w:t>
            </w:r>
            <w:proofErr w:type="gramEnd"/>
            <w:r w:rsidRPr="00360EE7">
              <w:rPr>
                <w:rFonts w:eastAsiaTheme="minorEastAsia"/>
                <w:kern w:val="0"/>
                <w:sz w:val="20"/>
                <w:szCs w:val="20"/>
              </w:rPr>
              <w:t>内包式</w:t>
            </w:r>
            <w:r w:rsidRPr="00360EE7">
              <w:rPr>
                <w:rFonts w:eastAsiaTheme="minorEastAsia"/>
                <w:kern w:val="0"/>
                <w:sz w:val="20"/>
                <w:szCs w:val="20"/>
              </w:rPr>
              <w:lastRenderedPageBreak/>
              <w:t>PP</w:t>
            </w:r>
            <w:r w:rsidRPr="00360EE7">
              <w:rPr>
                <w:rFonts w:eastAsiaTheme="minorEastAsia"/>
                <w:kern w:val="0"/>
                <w:sz w:val="20"/>
                <w:szCs w:val="20"/>
              </w:rPr>
              <w:t>锁，双锁设计</w:t>
            </w: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lastRenderedPageBreak/>
              <w:t>个</w:t>
            </w:r>
            <w:proofErr w:type="gramEnd"/>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465"/>
        </w:trPr>
        <w:tc>
          <w:tcPr>
            <w:tcW w:w="132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lastRenderedPageBreak/>
              <w:t>C422</w:t>
            </w:r>
            <w:r w:rsidRPr="00360EE7">
              <w:rPr>
                <w:rFonts w:eastAsiaTheme="minorEastAsia"/>
                <w:kern w:val="0"/>
                <w:sz w:val="20"/>
                <w:szCs w:val="20"/>
              </w:rPr>
              <w:t>室</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1033"/>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964"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通风药品柜</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900*450*1800mm</w:t>
            </w: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w:t>
            </w:r>
            <w:proofErr w:type="gramStart"/>
            <w:r w:rsidRPr="00360EE7">
              <w:rPr>
                <w:rFonts w:eastAsiaTheme="minorEastAsia"/>
                <w:kern w:val="0"/>
                <w:sz w:val="20"/>
                <w:szCs w:val="20"/>
              </w:rPr>
              <w:t>上下双</w:t>
            </w:r>
            <w:proofErr w:type="gramEnd"/>
            <w:r w:rsidRPr="00360EE7">
              <w:rPr>
                <w:rFonts w:eastAsiaTheme="minorEastAsia"/>
                <w:kern w:val="0"/>
                <w:sz w:val="20"/>
                <w:szCs w:val="20"/>
              </w:rPr>
              <w:t>开门，上柜门板内嵌</w:t>
            </w:r>
            <w:r w:rsidRPr="00360EE7">
              <w:rPr>
                <w:rFonts w:eastAsiaTheme="minorEastAsia"/>
                <w:kern w:val="0"/>
                <w:sz w:val="20"/>
                <w:szCs w:val="20"/>
              </w:rPr>
              <w:t>3MM</w:t>
            </w:r>
            <w:r w:rsidRPr="00360EE7">
              <w:rPr>
                <w:rFonts w:eastAsiaTheme="minorEastAsia"/>
                <w:kern w:val="0"/>
                <w:sz w:val="20"/>
                <w:szCs w:val="20"/>
              </w:rPr>
              <w:t>厚有机玻璃，下柜实门，四层层板，每层称重</w:t>
            </w:r>
            <w:r w:rsidRPr="00360EE7">
              <w:rPr>
                <w:rFonts w:eastAsiaTheme="minorEastAsia"/>
                <w:kern w:val="0"/>
                <w:sz w:val="20"/>
                <w:szCs w:val="20"/>
              </w:rPr>
              <w:t>40KG</w:t>
            </w:r>
            <w:r w:rsidRPr="00360EE7">
              <w:rPr>
                <w:rFonts w:eastAsiaTheme="minorEastAsia"/>
                <w:kern w:val="0"/>
                <w:sz w:val="20"/>
                <w:szCs w:val="20"/>
              </w:rPr>
              <w:t>，</w:t>
            </w:r>
            <w:proofErr w:type="gramStart"/>
            <w:r w:rsidRPr="00360EE7">
              <w:rPr>
                <w:rFonts w:eastAsiaTheme="minorEastAsia"/>
                <w:kern w:val="0"/>
                <w:sz w:val="20"/>
                <w:szCs w:val="20"/>
              </w:rPr>
              <w:t>柜门带</w:t>
            </w:r>
            <w:proofErr w:type="gramEnd"/>
            <w:r w:rsidRPr="00360EE7">
              <w:rPr>
                <w:rFonts w:eastAsiaTheme="minorEastAsia"/>
                <w:kern w:val="0"/>
                <w:sz w:val="20"/>
                <w:szCs w:val="20"/>
              </w:rPr>
              <w:t>内包式</w:t>
            </w:r>
            <w:r w:rsidRPr="00360EE7">
              <w:rPr>
                <w:rFonts w:eastAsiaTheme="minorEastAsia"/>
                <w:kern w:val="0"/>
                <w:sz w:val="20"/>
                <w:szCs w:val="20"/>
              </w:rPr>
              <w:t>PP</w:t>
            </w:r>
            <w:r w:rsidRPr="00360EE7">
              <w:rPr>
                <w:rFonts w:eastAsiaTheme="minorEastAsia"/>
                <w:kern w:val="0"/>
                <w:sz w:val="20"/>
                <w:szCs w:val="20"/>
              </w:rPr>
              <w:t>锁，双锁设计</w:t>
            </w: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465"/>
        </w:trPr>
        <w:tc>
          <w:tcPr>
            <w:tcW w:w="132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C424</w:t>
            </w:r>
            <w:r w:rsidRPr="00360EE7">
              <w:rPr>
                <w:rFonts w:eastAsiaTheme="minorEastAsia"/>
                <w:kern w:val="0"/>
                <w:sz w:val="20"/>
                <w:szCs w:val="20"/>
              </w:rPr>
              <w:t>室</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1033"/>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964"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通风药品柜</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900*450*1800mm</w:t>
            </w: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w:t>
            </w:r>
            <w:proofErr w:type="gramStart"/>
            <w:r w:rsidRPr="00360EE7">
              <w:rPr>
                <w:rFonts w:eastAsiaTheme="minorEastAsia"/>
                <w:kern w:val="0"/>
                <w:sz w:val="20"/>
                <w:szCs w:val="20"/>
              </w:rPr>
              <w:t>上下双</w:t>
            </w:r>
            <w:proofErr w:type="gramEnd"/>
            <w:r w:rsidRPr="00360EE7">
              <w:rPr>
                <w:rFonts w:eastAsiaTheme="minorEastAsia"/>
                <w:kern w:val="0"/>
                <w:sz w:val="20"/>
                <w:szCs w:val="20"/>
              </w:rPr>
              <w:t>开门，上柜门板内嵌</w:t>
            </w:r>
            <w:r w:rsidRPr="00360EE7">
              <w:rPr>
                <w:rFonts w:eastAsiaTheme="minorEastAsia"/>
                <w:kern w:val="0"/>
                <w:sz w:val="20"/>
                <w:szCs w:val="20"/>
              </w:rPr>
              <w:t>3MM</w:t>
            </w:r>
            <w:r w:rsidRPr="00360EE7">
              <w:rPr>
                <w:rFonts w:eastAsiaTheme="minorEastAsia"/>
                <w:kern w:val="0"/>
                <w:sz w:val="20"/>
                <w:szCs w:val="20"/>
              </w:rPr>
              <w:t>厚有机玻璃，下柜实门，四层层板，每层称重</w:t>
            </w:r>
            <w:r w:rsidRPr="00360EE7">
              <w:rPr>
                <w:rFonts w:eastAsiaTheme="minorEastAsia"/>
                <w:kern w:val="0"/>
                <w:sz w:val="20"/>
                <w:szCs w:val="20"/>
              </w:rPr>
              <w:t>40KG</w:t>
            </w:r>
            <w:r w:rsidRPr="00360EE7">
              <w:rPr>
                <w:rFonts w:eastAsiaTheme="minorEastAsia"/>
                <w:kern w:val="0"/>
                <w:sz w:val="20"/>
                <w:szCs w:val="20"/>
              </w:rPr>
              <w:t>，</w:t>
            </w:r>
            <w:proofErr w:type="gramStart"/>
            <w:r w:rsidRPr="00360EE7">
              <w:rPr>
                <w:rFonts w:eastAsiaTheme="minorEastAsia"/>
                <w:kern w:val="0"/>
                <w:sz w:val="20"/>
                <w:szCs w:val="20"/>
              </w:rPr>
              <w:t>柜门带</w:t>
            </w:r>
            <w:proofErr w:type="gramEnd"/>
            <w:r w:rsidRPr="00360EE7">
              <w:rPr>
                <w:rFonts w:eastAsiaTheme="minorEastAsia"/>
                <w:kern w:val="0"/>
                <w:sz w:val="20"/>
                <w:szCs w:val="20"/>
              </w:rPr>
              <w:t>内包式</w:t>
            </w:r>
            <w:r w:rsidRPr="00360EE7">
              <w:rPr>
                <w:rFonts w:eastAsiaTheme="minorEastAsia"/>
                <w:kern w:val="0"/>
                <w:sz w:val="20"/>
                <w:szCs w:val="20"/>
              </w:rPr>
              <w:t>PP</w:t>
            </w:r>
            <w:r w:rsidRPr="00360EE7">
              <w:rPr>
                <w:rFonts w:eastAsiaTheme="minorEastAsia"/>
                <w:kern w:val="0"/>
                <w:sz w:val="20"/>
                <w:szCs w:val="20"/>
              </w:rPr>
              <w:t>锁，双锁设计</w:t>
            </w: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465"/>
        </w:trPr>
        <w:tc>
          <w:tcPr>
            <w:tcW w:w="132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C426</w:t>
            </w:r>
            <w:r w:rsidRPr="00360EE7">
              <w:rPr>
                <w:rFonts w:eastAsiaTheme="minorEastAsia"/>
                <w:kern w:val="0"/>
                <w:sz w:val="20"/>
                <w:szCs w:val="20"/>
              </w:rPr>
              <w:t>室</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1033"/>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964"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通风药品柜</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900*450*1800mm</w:t>
            </w: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w:t>
            </w:r>
            <w:proofErr w:type="gramStart"/>
            <w:r w:rsidRPr="00360EE7">
              <w:rPr>
                <w:rFonts w:eastAsiaTheme="minorEastAsia"/>
                <w:kern w:val="0"/>
                <w:sz w:val="20"/>
                <w:szCs w:val="20"/>
              </w:rPr>
              <w:t>上下双</w:t>
            </w:r>
            <w:proofErr w:type="gramEnd"/>
            <w:r w:rsidRPr="00360EE7">
              <w:rPr>
                <w:rFonts w:eastAsiaTheme="minorEastAsia"/>
                <w:kern w:val="0"/>
                <w:sz w:val="20"/>
                <w:szCs w:val="20"/>
              </w:rPr>
              <w:t>开门，上柜门板内嵌</w:t>
            </w:r>
            <w:r w:rsidRPr="00360EE7">
              <w:rPr>
                <w:rFonts w:eastAsiaTheme="minorEastAsia"/>
                <w:kern w:val="0"/>
                <w:sz w:val="20"/>
                <w:szCs w:val="20"/>
              </w:rPr>
              <w:t>3MM</w:t>
            </w:r>
            <w:r w:rsidRPr="00360EE7">
              <w:rPr>
                <w:rFonts w:eastAsiaTheme="minorEastAsia"/>
                <w:kern w:val="0"/>
                <w:sz w:val="20"/>
                <w:szCs w:val="20"/>
              </w:rPr>
              <w:t>厚有机玻璃，下柜实门，四层层板，每层称重</w:t>
            </w:r>
            <w:r w:rsidRPr="00360EE7">
              <w:rPr>
                <w:rFonts w:eastAsiaTheme="minorEastAsia"/>
                <w:kern w:val="0"/>
                <w:sz w:val="20"/>
                <w:szCs w:val="20"/>
              </w:rPr>
              <w:t>40KG</w:t>
            </w:r>
            <w:r w:rsidRPr="00360EE7">
              <w:rPr>
                <w:rFonts w:eastAsiaTheme="minorEastAsia"/>
                <w:kern w:val="0"/>
                <w:sz w:val="20"/>
                <w:szCs w:val="20"/>
              </w:rPr>
              <w:t>，</w:t>
            </w:r>
            <w:proofErr w:type="gramStart"/>
            <w:r w:rsidRPr="00360EE7">
              <w:rPr>
                <w:rFonts w:eastAsiaTheme="minorEastAsia"/>
                <w:kern w:val="0"/>
                <w:sz w:val="20"/>
                <w:szCs w:val="20"/>
              </w:rPr>
              <w:t>柜门带</w:t>
            </w:r>
            <w:proofErr w:type="gramEnd"/>
            <w:r w:rsidRPr="00360EE7">
              <w:rPr>
                <w:rFonts w:eastAsiaTheme="minorEastAsia"/>
                <w:kern w:val="0"/>
                <w:sz w:val="20"/>
                <w:szCs w:val="20"/>
              </w:rPr>
              <w:t>内包式</w:t>
            </w:r>
            <w:r w:rsidRPr="00360EE7">
              <w:rPr>
                <w:rFonts w:eastAsiaTheme="minorEastAsia"/>
                <w:kern w:val="0"/>
                <w:sz w:val="20"/>
                <w:szCs w:val="20"/>
              </w:rPr>
              <w:t>PP</w:t>
            </w:r>
            <w:r w:rsidRPr="00360EE7">
              <w:rPr>
                <w:rFonts w:eastAsiaTheme="minorEastAsia"/>
                <w:kern w:val="0"/>
                <w:sz w:val="20"/>
                <w:szCs w:val="20"/>
              </w:rPr>
              <w:t>锁，双锁设计</w:t>
            </w: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465"/>
        </w:trPr>
        <w:tc>
          <w:tcPr>
            <w:tcW w:w="132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C506</w:t>
            </w:r>
            <w:r w:rsidRPr="00360EE7">
              <w:rPr>
                <w:rFonts w:eastAsiaTheme="minorEastAsia"/>
                <w:kern w:val="0"/>
                <w:sz w:val="20"/>
                <w:szCs w:val="20"/>
              </w:rPr>
              <w:t>室</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465"/>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964"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万向罩</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375mm</w:t>
            </w: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材质，三节式</w:t>
            </w: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465"/>
        </w:trPr>
        <w:tc>
          <w:tcPr>
            <w:tcW w:w="132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C519</w:t>
            </w:r>
            <w:r w:rsidRPr="00360EE7">
              <w:rPr>
                <w:rFonts w:eastAsiaTheme="minorEastAsia"/>
                <w:kern w:val="0"/>
                <w:sz w:val="20"/>
                <w:szCs w:val="20"/>
              </w:rPr>
              <w:t>室、食品安全实验室</w:t>
            </w:r>
            <w:r w:rsidRPr="00360EE7">
              <w:rPr>
                <w:rFonts w:eastAsiaTheme="minorEastAsia"/>
                <w:kern w:val="0"/>
                <w:sz w:val="20"/>
                <w:szCs w:val="20"/>
              </w:rPr>
              <w:t>2</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540"/>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964"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通风柜</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1500*850*2350mm</w:t>
            </w: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Cs w:val="21"/>
              </w:rPr>
              <w:t>全钢结构，</w:t>
            </w:r>
            <w:proofErr w:type="gramStart"/>
            <w:r w:rsidRPr="00360EE7">
              <w:rPr>
                <w:rFonts w:eastAsiaTheme="minorEastAsia"/>
                <w:kern w:val="0"/>
                <w:szCs w:val="21"/>
              </w:rPr>
              <w:t>链条式移门</w:t>
            </w:r>
            <w:proofErr w:type="gramEnd"/>
            <w:r w:rsidRPr="00360EE7">
              <w:rPr>
                <w:rFonts w:eastAsiaTheme="minorEastAsia"/>
                <w:kern w:val="0"/>
                <w:szCs w:val="21"/>
              </w:rPr>
              <w:t>，内衬板及导流板为</w:t>
            </w:r>
            <w:r w:rsidRPr="00360EE7">
              <w:rPr>
                <w:rFonts w:eastAsiaTheme="minorEastAsia"/>
                <w:kern w:val="0"/>
                <w:szCs w:val="21"/>
              </w:rPr>
              <w:t>5mm</w:t>
            </w:r>
            <w:r w:rsidRPr="00360EE7">
              <w:rPr>
                <w:rFonts w:eastAsiaTheme="minorEastAsia"/>
                <w:kern w:val="0"/>
                <w:szCs w:val="21"/>
              </w:rPr>
              <w:t>厚陶瓷纤维内衬板，</w:t>
            </w:r>
            <w:r w:rsidRPr="00360EE7">
              <w:rPr>
                <w:rFonts w:eastAsiaTheme="minorEastAsia"/>
                <w:kern w:val="0"/>
                <w:szCs w:val="21"/>
              </w:rPr>
              <w:t>20MM</w:t>
            </w:r>
            <w:r w:rsidRPr="00360EE7">
              <w:rPr>
                <w:rFonts w:eastAsiaTheme="minorEastAsia"/>
                <w:kern w:val="0"/>
                <w:szCs w:val="21"/>
              </w:rPr>
              <w:t>厚陶瓷台面，带小杯槽，带插座</w:t>
            </w: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465"/>
        </w:trPr>
        <w:tc>
          <w:tcPr>
            <w:tcW w:w="132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C521</w:t>
            </w:r>
            <w:r w:rsidRPr="00360EE7">
              <w:rPr>
                <w:rFonts w:eastAsiaTheme="minorEastAsia"/>
                <w:kern w:val="0"/>
                <w:sz w:val="20"/>
                <w:szCs w:val="20"/>
              </w:rPr>
              <w:t>室</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1033"/>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964"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通风药品柜</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900*450*1800mm</w:t>
            </w: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w:t>
            </w:r>
            <w:proofErr w:type="gramStart"/>
            <w:r w:rsidRPr="00360EE7">
              <w:rPr>
                <w:rFonts w:eastAsiaTheme="minorEastAsia"/>
                <w:kern w:val="0"/>
                <w:sz w:val="20"/>
                <w:szCs w:val="20"/>
              </w:rPr>
              <w:t>上下双</w:t>
            </w:r>
            <w:proofErr w:type="gramEnd"/>
            <w:r w:rsidRPr="00360EE7">
              <w:rPr>
                <w:rFonts w:eastAsiaTheme="minorEastAsia"/>
                <w:kern w:val="0"/>
                <w:sz w:val="20"/>
                <w:szCs w:val="20"/>
              </w:rPr>
              <w:t>开门，上柜门板内嵌</w:t>
            </w:r>
            <w:r w:rsidRPr="00360EE7">
              <w:rPr>
                <w:rFonts w:eastAsiaTheme="minorEastAsia"/>
                <w:kern w:val="0"/>
                <w:sz w:val="20"/>
                <w:szCs w:val="20"/>
              </w:rPr>
              <w:t>3MM</w:t>
            </w:r>
            <w:r w:rsidRPr="00360EE7">
              <w:rPr>
                <w:rFonts w:eastAsiaTheme="minorEastAsia"/>
                <w:kern w:val="0"/>
                <w:sz w:val="20"/>
                <w:szCs w:val="20"/>
              </w:rPr>
              <w:t>厚有机玻璃，下柜实门，四层层板，每层称重</w:t>
            </w:r>
            <w:r w:rsidRPr="00360EE7">
              <w:rPr>
                <w:rFonts w:eastAsiaTheme="minorEastAsia"/>
                <w:kern w:val="0"/>
                <w:sz w:val="20"/>
                <w:szCs w:val="20"/>
              </w:rPr>
              <w:t>40KG</w:t>
            </w:r>
            <w:r w:rsidRPr="00360EE7">
              <w:rPr>
                <w:rFonts w:eastAsiaTheme="minorEastAsia"/>
                <w:kern w:val="0"/>
                <w:sz w:val="20"/>
                <w:szCs w:val="20"/>
              </w:rPr>
              <w:t>，</w:t>
            </w:r>
            <w:proofErr w:type="gramStart"/>
            <w:r w:rsidRPr="00360EE7">
              <w:rPr>
                <w:rFonts w:eastAsiaTheme="minorEastAsia"/>
                <w:kern w:val="0"/>
                <w:sz w:val="20"/>
                <w:szCs w:val="20"/>
              </w:rPr>
              <w:t>柜门带</w:t>
            </w:r>
            <w:proofErr w:type="gramEnd"/>
            <w:r w:rsidRPr="00360EE7">
              <w:rPr>
                <w:rFonts w:eastAsiaTheme="minorEastAsia"/>
                <w:kern w:val="0"/>
                <w:sz w:val="20"/>
                <w:szCs w:val="20"/>
              </w:rPr>
              <w:t>内包式</w:t>
            </w:r>
            <w:r w:rsidRPr="00360EE7">
              <w:rPr>
                <w:rFonts w:eastAsiaTheme="minorEastAsia"/>
                <w:kern w:val="0"/>
                <w:sz w:val="20"/>
                <w:szCs w:val="20"/>
              </w:rPr>
              <w:t>PP</w:t>
            </w:r>
            <w:r w:rsidRPr="00360EE7">
              <w:rPr>
                <w:rFonts w:eastAsiaTheme="minorEastAsia"/>
                <w:kern w:val="0"/>
                <w:sz w:val="20"/>
                <w:szCs w:val="20"/>
              </w:rPr>
              <w:t>锁，双锁设计</w:t>
            </w: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465"/>
        </w:trPr>
        <w:tc>
          <w:tcPr>
            <w:tcW w:w="132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C523</w:t>
            </w:r>
            <w:r w:rsidRPr="00360EE7">
              <w:rPr>
                <w:rFonts w:eastAsiaTheme="minorEastAsia"/>
                <w:kern w:val="0"/>
                <w:sz w:val="20"/>
                <w:szCs w:val="20"/>
              </w:rPr>
              <w:t>室</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1033"/>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964"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通风药品柜</w:t>
            </w:r>
          </w:p>
        </w:tc>
        <w:tc>
          <w:tcPr>
            <w:tcW w:w="105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900*450*1800mm</w:t>
            </w:r>
          </w:p>
        </w:tc>
        <w:tc>
          <w:tcPr>
            <w:tcW w:w="1691"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w:t>
            </w:r>
            <w:proofErr w:type="gramStart"/>
            <w:r w:rsidRPr="00360EE7">
              <w:rPr>
                <w:rFonts w:eastAsiaTheme="minorEastAsia"/>
                <w:kern w:val="0"/>
                <w:sz w:val="20"/>
                <w:szCs w:val="20"/>
              </w:rPr>
              <w:t>上下双</w:t>
            </w:r>
            <w:proofErr w:type="gramEnd"/>
            <w:r w:rsidRPr="00360EE7">
              <w:rPr>
                <w:rFonts w:eastAsiaTheme="minorEastAsia"/>
                <w:kern w:val="0"/>
                <w:sz w:val="20"/>
                <w:szCs w:val="20"/>
              </w:rPr>
              <w:t>开门，上柜门板内嵌</w:t>
            </w:r>
            <w:r w:rsidRPr="00360EE7">
              <w:rPr>
                <w:rFonts w:eastAsiaTheme="minorEastAsia"/>
                <w:kern w:val="0"/>
                <w:sz w:val="20"/>
                <w:szCs w:val="20"/>
              </w:rPr>
              <w:t>3MM</w:t>
            </w:r>
            <w:r w:rsidRPr="00360EE7">
              <w:rPr>
                <w:rFonts w:eastAsiaTheme="minorEastAsia"/>
                <w:kern w:val="0"/>
                <w:sz w:val="20"/>
                <w:szCs w:val="20"/>
              </w:rPr>
              <w:t>厚有机玻璃，下柜实门，四层层板，每层称重</w:t>
            </w:r>
            <w:r w:rsidRPr="00360EE7">
              <w:rPr>
                <w:rFonts w:eastAsiaTheme="minorEastAsia"/>
                <w:kern w:val="0"/>
                <w:sz w:val="20"/>
                <w:szCs w:val="20"/>
              </w:rPr>
              <w:t>40KG</w:t>
            </w:r>
            <w:r w:rsidRPr="00360EE7">
              <w:rPr>
                <w:rFonts w:eastAsiaTheme="minorEastAsia"/>
                <w:kern w:val="0"/>
                <w:sz w:val="20"/>
                <w:szCs w:val="20"/>
              </w:rPr>
              <w:t>，</w:t>
            </w:r>
            <w:proofErr w:type="gramStart"/>
            <w:r w:rsidRPr="00360EE7">
              <w:rPr>
                <w:rFonts w:eastAsiaTheme="minorEastAsia"/>
                <w:kern w:val="0"/>
                <w:sz w:val="20"/>
                <w:szCs w:val="20"/>
              </w:rPr>
              <w:t>柜门带</w:t>
            </w:r>
            <w:proofErr w:type="gramEnd"/>
            <w:r w:rsidRPr="00360EE7">
              <w:rPr>
                <w:rFonts w:eastAsiaTheme="minorEastAsia"/>
                <w:kern w:val="0"/>
                <w:sz w:val="20"/>
                <w:szCs w:val="20"/>
              </w:rPr>
              <w:t>内包式</w:t>
            </w:r>
            <w:r w:rsidRPr="00360EE7">
              <w:rPr>
                <w:rFonts w:eastAsiaTheme="minorEastAsia"/>
                <w:kern w:val="0"/>
                <w:sz w:val="20"/>
                <w:szCs w:val="20"/>
              </w:rPr>
              <w:t>PP</w:t>
            </w:r>
            <w:r w:rsidRPr="00360EE7">
              <w:rPr>
                <w:rFonts w:eastAsiaTheme="minorEastAsia"/>
                <w:kern w:val="0"/>
                <w:sz w:val="20"/>
                <w:szCs w:val="20"/>
              </w:rPr>
              <w:t>锁，双锁设计</w:t>
            </w:r>
          </w:p>
        </w:tc>
        <w:tc>
          <w:tcPr>
            <w:tcW w:w="49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37"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bl>
    <w:p w:rsidR="00BD5572" w:rsidRPr="00360EE7" w:rsidRDefault="00BD5572" w:rsidP="00BD5572">
      <w:pPr>
        <w:spacing w:line="360" w:lineRule="auto"/>
        <w:ind w:firstLine="562"/>
        <w:rPr>
          <w:rFonts w:eastAsiaTheme="minorEastAsia"/>
          <w:b/>
          <w:szCs w:val="28"/>
        </w:rPr>
      </w:pPr>
    </w:p>
    <w:p w:rsidR="00BD5572" w:rsidRPr="00360EE7" w:rsidRDefault="00BD5572" w:rsidP="00BD5572">
      <w:pPr>
        <w:spacing w:line="360" w:lineRule="auto"/>
        <w:ind w:firstLine="562"/>
        <w:rPr>
          <w:rFonts w:eastAsiaTheme="minorEastAsia"/>
          <w:b/>
          <w:szCs w:val="28"/>
        </w:rPr>
      </w:pPr>
      <w:r w:rsidRPr="00360EE7">
        <w:rPr>
          <w:rFonts w:eastAsiaTheme="minorEastAsia"/>
          <w:b/>
          <w:szCs w:val="28"/>
        </w:rPr>
        <w:br w:type="page"/>
      </w:r>
    </w:p>
    <w:p w:rsidR="00BD5572" w:rsidRPr="00360EE7" w:rsidRDefault="00BD5572" w:rsidP="00BD5572">
      <w:pPr>
        <w:spacing w:line="360" w:lineRule="auto"/>
        <w:ind w:firstLine="562"/>
        <w:rPr>
          <w:rFonts w:eastAsiaTheme="minorEastAsia"/>
          <w:b/>
          <w:szCs w:val="28"/>
        </w:rPr>
      </w:pPr>
      <w:r w:rsidRPr="00360EE7">
        <w:rPr>
          <w:rFonts w:eastAsiaTheme="minorEastAsia"/>
          <w:b/>
          <w:szCs w:val="28"/>
        </w:rPr>
        <w:lastRenderedPageBreak/>
        <w:t>2</w:t>
      </w:r>
      <w:r w:rsidRPr="00360EE7">
        <w:rPr>
          <w:rFonts w:eastAsiaTheme="minorEastAsia"/>
          <w:b/>
          <w:szCs w:val="28"/>
        </w:rPr>
        <w:t>、排风系统配置详细清单表</w:t>
      </w:r>
    </w:p>
    <w:tbl>
      <w:tblPr>
        <w:tblW w:w="5330" w:type="pct"/>
        <w:jc w:val="center"/>
        <w:tblLook w:val="04A0" w:firstRow="1" w:lastRow="0" w:firstColumn="1" w:lastColumn="0" w:noHBand="0" w:noVBand="1"/>
      </w:tblPr>
      <w:tblGrid>
        <w:gridCol w:w="719"/>
        <w:gridCol w:w="1942"/>
        <w:gridCol w:w="3061"/>
        <w:gridCol w:w="3262"/>
        <w:gridCol w:w="720"/>
        <w:gridCol w:w="800"/>
      </w:tblGrid>
      <w:tr w:rsidR="00BD5572" w:rsidRPr="00360EE7" w:rsidTr="00137E80">
        <w:trPr>
          <w:trHeight w:val="345"/>
          <w:tblHeader/>
          <w:jc w:val="center"/>
        </w:trPr>
        <w:tc>
          <w:tcPr>
            <w:tcW w:w="370"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序号</w:t>
            </w:r>
          </w:p>
        </w:tc>
        <w:tc>
          <w:tcPr>
            <w:tcW w:w="952" w:type="pct"/>
            <w:tcBorders>
              <w:top w:val="single" w:sz="4" w:space="0" w:color="auto"/>
              <w:left w:val="single" w:sz="4" w:space="0" w:color="auto"/>
              <w:bottom w:val="single" w:sz="4" w:space="0" w:color="auto"/>
              <w:right w:val="single" w:sz="4" w:space="0" w:color="000000"/>
            </w:tcBorders>
            <w:shd w:val="clear" w:color="auto" w:fill="auto"/>
            <w:vAlign w:val="center"/>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名称</w:t>
            </w:r>
          </w:p>
        </w:tc>
        <w:tc>
          <w:tcPr>
            <w:tcW w:w="1320" w:type="pct"/>
            <w:tcBorders>
              <w:top w:val="single" w:sz="4" w:space="0" w:color="auto"/>
              <w:left w:val="single" w:sz="4" w:space="0" w:color="auto"/>
              <w:bottom w:val="single" w:sz="4" w:space="0" w:color="auto"/>
              <w:right w:val="single" w:sz="4" w:space="0" w:color="000000"/>
            </w:tcBorders>
            <w:shd w:val="clear" w:color="auto" w:fill="auto"/>
            <w:vAlign w:val="center"/>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规格参数</w:t>
            </w:r>
          </w:p>
        </w:tc>
        <w:tc>
          <w:tcPr>
            <w:tcW w:w="1580" w:type="pct"/>
            <w:tcBorders>
              <w:top w:val="single" w:sz="4" w:space="0" w:color="auto"/>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技术说明</w:t>
            </w:r>
          </w:p>
        </w:tc>
        <w:tc>
          <w:tcPr>
            <w:tcW w:w="370" w:type="pct"/>
            <w:tcBorders>
              <w:top w:val="single" w:sz="4" w:space="0" w:color="auto"/>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单位</w:t>
            </w:r>
          </w:p>
        </w:tc>
        <w:tc>
          <w:tcPr>
            <w:tcW w:w="409" w:type="pct"/>
            <w:tcBorders>
              <w:top w:val="single" w:sz="4" w:space="0" w:color="auto"/>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数量</w:t>
            </w:r>
          </w:p>
        </w:tc>
      </w:tr>
      <w:tr w:rsidR="00BD5572" w:rsidRPr="00360EE7" w:rsidTr="00137E80">
        <w:trPr>
          <w:trHeight w:val="345"/>
          <w:jc w:val="center"/>
        </w:trPr>
        <w:tc>
          <w:tcPr>
            <w:tcW w:w="2642"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B</w:t>
            </w:r>
            <w:r w:rsidRPr="00360EE7">
              <w:rPr>
                <w:rFonts w:eastAsiaTheme="minorEastAsia"/>
                <w:b/>
                <w:bCs/>
                <w:kern w:val="0"/>
                <w:sz w:val="20"/>
                <w:szCs w:val="20"/>
              </w:rPr>
              <w:t>区排风系统</w:t>
            </w:r>
          </w:p>
        </w:tc>
        <w:tc>
          <w:tcPr>
            <w:tcW w:w="1580" w:type="pct"/>
            <w:tcBorders>
              <w:top w:val="single" w:sz="4" w:space="0" w:color="auto"/>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b/>
                <w:bCs/>
                <w:kern w:val="0"/>
                <w:sz w:val="20"/>
                <w:szCs w:val="20"/>
              </w:rPr>
            </w:pP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b/>
                <w:bCs/>
                <w:kern w:val="0"/>
                <w:sz w:val="20"/>
                <w:szCs w:val="20"/>
              </w:rPr>
            </w:pP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b/>
                <w:bCs/>
                <w:kern w:val="0"/>
                <w:sz w:val="20"/>
                <w:szCs w:val="20"/>
              </w:rPr>
            </w:pPr>
          </w:p>
        </w:tc>
      </w:tr>
      <w:tr w:rsidR="00BD5572" w:rsidRPr="00360EE7" w:rsidTr="00137E80">
        <w:trPr>
          <w:trHeight w:val="345"/>
          <w:jc w:val="center"/>
        </w:trPr>
        <w:tc>
          <w:tcPr>
            <w:tcW w:w="2642"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BP1</w:t>
            </w:r>
            <w:r w:rsidRPr="00360EE7">
              <w:rPr>
                <w:rFonts w:eastAsiaTheme="minorEastAsia"/>
                <w:b/>
                <w:bCs/>
                <w:kern w:val="0"/>
                <w:sz w:val="20"/>
                <w:szCs w:val="20"/>
              </w:rPr>
              <w:t>排</w:t>
            </w:r>
            <w:proofErr w:type="gramStart"/>
            <w:r w:rsidRPr="00360EE7">
              <w:rPr>
                <w:rFonts w:eastAsiaTheme="minorEastAsia"/>
                <w:b/>
                <w:bCs/>
                <w:kern w:val="0"/>
                <w:sz w:val="20"/>
                <w:szCs w:val="20"/>
              </w:rPr>
              <w:t>风系统</w:t>
            </w:r>
            <w:proofErr w:type="gramEnd"/>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103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玻璃钢离心风机</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风量</w:t>
            </w:r>
            <w:r w:rsidRPr="00360EE7">
              <w:rPr>
                <w:rFonts w:eastAsiaTheme="minorEastAsia"/>
                <w:kern w:val="0"/>
                <w:sz w:val="20"/>
                <w:szCs w:val="20"/>
              </w:rPr>
              <w:t>26500m</w:t>
            </w:r>
            <w:r w:rsidRPr="00360EE7">
              <w:rPr>
                <w:rFonts w:eastAsiaTheme="minorEastAsia"/>
                <w:kern w:val="0"/>
                <w:sz w:val="20"/>
                <w:szCs w:val="20"/>
                <w:vertAlign w:val="superscript"/>
              </w:rPr>
              <w:t>3</w:t>
            </w:r>
            <w:r w:rsidRPr="00360EE7">
              <w:rPr>
                <w:rFonts w:eastAsiaTheme="minorEastAsia"/>
                <w:kern w:val="0"/>
                <w:sz w:val="20"/>
                <w:szCs w:val="20"/>
              </w:rPr>
              <w:t>/h</w:t>
            </w:r>
            <w:r w:rsidRPr="00360EE7">
              <w:rPr>
                <w:rFonts w:eastAsiaTheme="minorEastAsia"/>
                <w:kern w:val="0"/>
                <w:sz w:val="20"/>
                <w:szCs w:val="20"/>
              </w:rPr>
              <w:br/>
            </w:r>
            <w:r w:rsidRPr="00360EE7">
              <w:rPr>
                <w:rFonts w:eastAsiaTheme="minorEastAsia"/>
                <w:kern w:val="0"/>
                <w:sz w:val="20"/>
                <w:szCs w:val="20"/>
              </w:rPr>
              <w:t>压力</w:t>
            </w:r>
            <w:r w:rsidRPr="00360EE7">
              <w:rPr>
                <w:rFonts w:eastAsiaTheme="minorEastAsia"/>
                <w:kern w:val="0"/>
                <w:sz w:val="20"/>
                <w:szCs w:val="20"/>
              </w:rPr>
              <w:t>1500Pa</w:t>
            </w:r>
            <w:r w:rsidRPr="00360EE7">
              <w:rPr>
                <w:rFonts w:eastAsiaTheme="minorEastAsia"/>
                <w:kern w:val="0"/>
                <w:sz w:val="20"/>
                <w:szCs w:val="20"/>
              </w:rPr>
              <w:br/>
            </w:r>
            <w:r w:rsidRPr="00360EE7">
              <w:rPr>
                <w:rFonts w:eastAsiaTheme="minorEastAsia"/>
                <w:kern w:val="0"/>
                <w:sz w:val="20"/>
                <w:szCs w:val="20"/>
              </w:rPr>
              <w:t>功率</w:t>
            </w:r>
            <w:r w:rsidRPr="00360EE7">
              <w:rPr>
                <w:rFonts w:eastAsiaTheme="minorEastAsia"/>
                <w:kern w:val="0"/>
                <w:sz w:val="20"/>
                <w:szCs w:val="20"/>
              </w:rPr>
              <w:t>22KW</w:t>
            </w:r>
          </w:p>
        </w:tc>
        <w:tc>
          <w:tcPr>
            <w:tcW w:w="1580" w:type="pct"/>
            <w:tcBorders>
              <w:top w:val="nil"/>
              <w:left w:val="nil"/>
              <w:bottom w:val="single" w:sz="4" w:space="0" w:color="auto"/>
              <w:right w:val="single" w:sz="4" w:space="0" w:color="auto"/>
            </w:tcBorders>
            <w:shd w:val="clear" w:color="auto" w:fill="auto"/>
            <w:vAlign w:val="center"/>
            <w:hideMark/>
          </w:tcPr>
          <w:p w:rsidR="00F615A9"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传动方式：皮带式；变频电机；</w:t>
            </w:r>
          </w:p>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轴承</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台</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风机软接</w:t>
            </w:r>
            <w:proofErr w:type="gramEnd"/>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PVC</w:t>
            </w:r>
            <w:r w:rsidRPr="00360EE7">
              <w:rPr>
                <w:rFonts w:eastAsiaTheme="minorEastAsia"/>
                <w:kern w:val="0"/>
                <w:sz w:val="20"/>
                <w:szCs w:val="20"/>
              </w:rPr>
              <w:t>材质</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750mm</w:t>
            </w:r>
            <w:r w:rsidRPr="00360EE7">
              <w:rPr>
                <w:rFonts w:eastAsiaTheme="minorEastAsia"/>
                <w:kern w:val="0"/>
                <w:sz w:val="20"/>
                <w:szCs w:val="20"/>
              </w:rPr>
              <w:t>转</w:t>
            </w:r>
            <w:r w:rsidRPr="00360EE7">
              <w:rPr>
                <w:rFonts w:eastAsiaTheme="minorEastAsia"/>
                <w:kern w:val="0"/>
                <w:sz w:val="20"/>
                <w:szCs w:val="20"/>
              </w:rPr>
              <w:t>1100*1100</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85"/>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方风管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1100*1100mm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10mm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M2</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14</w:t>
            </w:r>
          </w:p>
        </w:tc>
      </w:tr>
      <w:tr w:rsidR="00BD5572" w:rsidRPr="00360EE7" w:rsidTr="00137E80">
        <w:trPr>
          <w:trHeight w:val="585"/>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方风管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1000*800mm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10mm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M2</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15</w:t>
            </w:r>
          </w:p>
        </w:tc>
      </w:tr>
      <w:tr w:rsidR="00BD5572" w:rsidRPr="00360EE7" w:rsidTr="00137E80">
        <w:trPr>
          <w:trHeight w:val="585"/>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5</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方风管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630*630mm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8mm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M2</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221</w:t>
            </w:r>
          </w:p>
        </w:tc>
      </w:tr>
      <w:tr w:rsidR="00BD5572" w:rsidRPr="00360EE7" w:rsidTr="00137E80">
        <w:trPr>
          <w:trHeight w:val="585"/>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方风管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630*400mm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8mm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M2</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39</w:t>
            </w:r>
          </w:p>
        </w:tc>
      </w:tr>
      <w:tr w:rsidR="00BD5572" w:rsidRPr="00360EE7" w:rsidTr="00137E80">
        <w:trPr>
          <w:trHeight w:val="585"/>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7</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方风管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630*320mm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8mm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M2</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32</w:t>
            </w:r>
          </w:p>
        </w:tc>
      </w:tr>
      <w:tr w:rsidR="00BD5572" w:rsidRPr="00360EE7" w:rsidTr="00137E80">
        <w:trPr>
          <w:trHeight w:val="585"/>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8</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方风管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400*320mm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8mm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M2</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8</w:t>
            </w:r>
          </w:p>
        </w:tc>
      </w:tr>
      <w:tr w:rsidR="00BD5572" w:rsidRPr="00360EE7" w:rsidTr="00137E80">
        <w:trPr>
          <w:trHeight w:val="585"/>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9</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方风管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320*320mm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8mm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M2</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w:t>
            </w:r>
          </w:p>
        </w:tc>
      </w:tr>
      <w:tr w:rsidR="00BD5572" w:rsidRPr="00360EE7" w:rsidTr="00137E80">
        <w:trPr>
          <w:trHeight w:val="469"/>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10</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proofErr w:type="gramStart"/>
            <w:r w:rsidRPr="00360EE7">
              <w:rPr>
                <w:rFonts w:eastAsiaTheme="minorEastAsia"/>
                <w:kern w:val="0"/>
                <w:sz w:val="20"/>
                <w:szCs w:val="20"/>
              </w:rPr>
              <w:t>变径三通</w:t>
            </w:r>
            <w:proofErr w:type="gramEnd"/>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630*630-1100*1100-1000*800mm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10mm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85"/>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11</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风管弯头</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630*630mm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5mm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w:t>
            </w:r>
          </w:p>
        </w:tc>
      </w:tr>
      <w:tr w:rsidR="00BD5572" w:rsidRPr="00360EE7" w:rsidTr="00137E80">
        <w:trPr>
          <w:trHeight w:val="585"/>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12</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风管弯头</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630*400mm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5mm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85"/>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13</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圆风管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250mm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米</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38</w:t>
            </w:r>
          </w:p>
        </w:tc>
      </w:tr>
      <w:tr w:rsidR="00BD5572" w:rsidRPr="00360EE7" w:rsidTr="00137E80">
        <w:trPr>
          <w:trHeight w:val="585"/>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14</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圆风管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110mm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米</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12</w:t>
            </w:r>
          </w:p>
        </w:tc>
      </w:tr>
      <w:tr w:rsidR="00BD5572" w:rsidRPr="00360EE7" w:rsidTr="00137E80">
        <w:trPr>
          <w:trHeight w:val="585"/>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15</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风管弯头</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110mm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w:t>
            </w:r>
          </w:p>
        </w:tc>
      </w:tr>
      <w:tr w:rsidR="00BD5572" w:rsidRPr="00360EE7" w:rsidTr="00137E80">
        <w:trPr>
          <w:trHeight w:val="585"/>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16</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风管弯头</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250mm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7</w:t>
            </w:r>
          </w:p>
        </w:tc>
      </w:tr>
      <w:tr w:rsidR="00BD5572" w:rsidRPr="00360EE7" w:rsidTr="00137E80">
        <w:trPr>
          <w:trHeight w:val="585"/>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17</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风管三通</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110mm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85"/>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18</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手动调节阀</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110mm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w:t>
            </w:r>
          </w:p>
        </w:tc>
      </w:tr>
      <w:tr w:rsidR="00BD5572" w:rsidRPr="00360EE7" w:rsidTr="00137E80">
        <w:trPr>
          <w:trHeight w:val="138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19</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变风量控制柜</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800*350*1200mm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室外防水型，柜体钢制环氧树脂喷涂处理，外置</w:t>
            </w:r>
            <w:r w:rsidRPr="00360EE7">
              <w:rPr>
                <w:rFonts w:eastAsiaTheme="minorEastAsia"/>
                <w:kern w:val="0"/>
                <w:sz w:val="20"/>
                <w:szCs w:val="20"/>
              </w:rPr>
              <w:t>7</w:t>
            </w:r>
            <w:r w:rsidRPr="00360EE7">
              <w:rPr>
                <w:rFonts w:eastAsiaTheme="minorEastAsia"/>
                <w:kern w:val="0"/>
                <w:sz w:val="20"/>
                <w:szCs w:val="20"/>
              </w:rPr>
              <w:t>寸触摸屏</w:t>
            </w:r>
            <w:r w:rsidRPr="00360EE7">
              <w:rPr>
                <w:rFonts w:eastAsiaTheme="minorEastAsia"/>
                <w:kern w:val="0"/>
                <w:sz w:val="20"/>
                <w:szCs w:val="20"/>
              </w:rPr>
              <w:t>1</w:t>
            </w:r>
            <w:r w:rsidRPr="00360EE7">
              <w:rPr>
                <w:rFonts w:eastAsiaTheme="minorEastAsia"/>
                <w:kern w:val="0"/>
                <w:sz w:val="20"/>
                <w:szCs w:val="20"/>
              </w:rPr>
              <w:t>套，</w:t>
            </w:r>
            <w:r w:rsidRPr="00360EE7">
              <w:rPr>
                <w:rFonts w:eastAsiaTheme="minorEastAsia"/>
                <w:kern w:val="0"/>
                <w:sz w:val="20"/>
                <w:szCs w:val="20"/>
              </w:rPr>
              <w:t>22KW</w:t>
            </w:r>
            <w:r w:rsidRPr="00360EE7">
              <w:rPr>
                <w:rFonts w:eastAsiaTheme="minorEastAsia"/>
                <w:kern w:val="0"/>
                <w:sz w:val="20"/>
                <w:szCs w:val="20"/>
              </w:rPr>
              <w:t>变频</w:t>
            </w:r>
            <w:r w:rsidR="00C129F3" w:rsidRPr="00360EE7">
              <w:rPr>
                <w:rFonts w:eastAsiaTheme="minorEastAsia"/>
                <w:kern w:val="0"/>
                <w:sz w:val="20"/>
                <w:szCs w:val="20"/>
              </w:rPr>
              <w:t>器</w:t>
            </w:r>
            <w:r w:rsidRPr="00360EE7">
              <w:rPr>
                <w:rFonts w:eastAsiaTheme="minorEastAsia"/>
                <w:kern w:val="0"/>
                <w:sz w:val="20"/>
                <w:szCs w:val="20"/>
              </w:rPr>
              <w:t>1</w:t>
            </w:r>
            <w:r w:rsidRPr="00360EE7">
              <w:rPr>
                <w:rFonts w:eastAsiaTheme="minorEastAsia"/>
                <w:kern w:val="0"/>
                <w:sz w:val="20"/>
                <w:szCs w:val="20"/>
              </w:rPr>
              <w:t>个；排风控制器元气件包含控制器及回路、强弱电回路，</w:t>
            </w:r>
            <w:r w:rsidRPr="00360EE7">
              <w:rPr>
                <w:rFonts w:eastAsiaTheme="minorEastAsia"/>
                <w:kern w:val="0"/>
                <w:sz w:val="20"/>
                <w:szCs w:val="20"/>
              </w:rPr>
              <w:t>3</w:t>
            </w:r>
            <w:r w:rsidRPr="00360EE7">
              <w:rPr>
                <w:rFonts w:eastAsiaTheme="minorEastAsia"/>
                <w:kern w:val="0"/>
                <w:sz w:val="20"/>
                <w:szCs w:val="20"/>
              </w:rPr>
              <w:t>路空开，继电器</w:t>
            </w:r>
            <w:r w:rsidRPr="00360EE7">
              <w:rPr>
                <w:rFonts w:eastAsiaTheme="minorEastAsia"/>
                <w:kern w:val="0"/>
                <w:sz w:val="20"/>
                <w:szCs w:val="20"/>
              </w:rPr>
              <w:t>5</w:t>
            </w:r>
            <w:r w:rsidRPr="00360EE7">
              <w:rPr>
                <w:rFonts w:eastAsiaTheme="minorEastAsia"/>
                <w:kern w:val="0"/>
                <w:sz w:val="20"/>
                <w:szCs w:val="20"/>
              </w:rPr>
              <w:t>套，交流接触器</w:t>
            </w:r>
            <w:r w:rsidRPr="00360EE7">
              <w:rPr>
                <w:rFonts w:eastAsiaTheme="minorEastAsia"/>
                <w:kern w:val="0"/>
                <w:sz w:val="20"/>
                <w:szCs w:val="20"/>
              </w:rPr>
              <w:t>4</w:t>
            </w:r>
            <w:r w:rsidRPr="00360EE7">
              <w:rPr>
                <w:rFonts w:eastAsiaTheme="minorEastAsia"/>
                <w:kern w:val="0"/>
                <w:sz w:val="20"/>
                <w:szCs w:val="20"/>
              </w:rPr>
              <w:t>个，接线端子等，</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套</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lastRenderedPageBreak/>
              <w:t>20</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触摸屏</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7</w:t>
            </w:r>
            <w:r w:rsidRPr="00360EE7">
              <w:rPr>
                <w:rFonts w:eastAsiaTheme="minorEastAsia"/>
                <w:kern w:val="0"/>
                <w:sz w:val="20"/>
                <w:szCs w:val="20"/>
              </w:rPr>
              <w:t>液晶屏</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与变风量控制配套</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套</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21</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定风量文</w:t>
            </w:r>
            <w:proofErr w:type="gramStart"/>
            <w:r w:rsidRPr="00360EE7">
              <w:rPr>
                <w:rFonts w:eastAsiaTheme="minorEastAsia"/>
                <w:kern w:val="0"/>
                <w:sz w:val="20"/>
                <w:szCs w:val="20"/>
              </w:rPr>
              <w:t>丘里阀</w:t>
            </w:r>
            <w:proofErr w:type="gramEnd"/>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250mm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风量</w:t>
            </w:r>
            <w:r w:rsidRPr="00360EE7">
              <w:rPr>
                <w:rFonts w:eastAsiaTheme="minorEastAsia"/>
                <w:kern w:val="0"/>
                <w:sz w:val="20"/>
                <w:szCs w:val="20"/>
              </w:rPr>
              <w:t>1500m3/h,</w:t>
            </w:r>
            <w:r w:rsidRPr="00360EE7">
              <w:rPr>
                <w:rFonts w:eastAsiaTheme="minorEastAsia"/>
                <w:kern w:val="0"/>
                <w:sz w:val="20"/>
                <w:szCs w:val="20"/>
              </w:rPr>
              <w:t>铝制阀门。</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22</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变风量蝶阀</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250mm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响应速度不超过</w:t>
            </w:r>
            <w:r w:rsidRPr="00360EE7">
              <w:rPr>
                <w:rFonts w:eastAsiaTheme="minorEastAsia"/>
                <w:kern w:val="0"/>
                <w:sz w:val="20"/>
                <w:szCs w:val="20"/>
              </w:rPr>
              <w:t>2</w:t>
            </w:r>
            <w:r w:rsidRPr="00360EE7">
              <w:rPr>
                <w:rFonts w:eastAsiaTheme="minorEastAsia"/>
                <w:kern w:val="0"/>
                <w:sz w:val="20"/>
                <w:szCs w:val="20"/>
              </w:rPr>
              <w:t>秒的快速执行器。</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16</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23</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门高传感器</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0-1000mm</w:t>
            </w:r>
            <w:r w:rsidRPr="00360EE7">
              <w:rPr>
                <w:rFonts w:eastAsiaTheme="minorEastAsia"/>
                <w:sz w:val="20"/>
                <w:szCs w:val="20"/>
              </w:rPr>
              <w:t>拉伸范围</w:t>
            </w:r>
          </w:p>
        </w:tc>
        <w:tc>
          <w:tcPr>
            <w:tcW w:w="1580"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与阀门配套使用</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16</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24</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通风柜控制器</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5</w:t>
            </w:r>
            <w:r w:rsidRPr="00360EE7">
              <w:rPr>
                <w:rFonts w:eastAsiaTheme="minorEastAsia"/>
                <w:sz w:val="20"/>
                <w:szCs w:val="20"/>
              </w:rPr>
              <w:t>寸液晶屏</w:t>
            </w:r>
          </w:p>
        </w:tc>
        <w:tc>
          <w:tcPr>
            <w:tcW w:w="1580"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与阀门配套使用</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16</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25</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电源箱</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283*146*85mm</w:t>
            </w:r>
          </w:p>
        </w:tc>
        <w:tc>
          <w:tcPr>
            <w:tcW w:w="1580"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与阀门配套使用</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16</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26</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管道压力传感器</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0-1000Pa</w:t>
            </w:r>
          </w:p>
        </w:tc>
        <w:tc>
          <w:tcPr>
            <w:tcW w:w="1580"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与系统配套使用。</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27</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压差开关</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30-300Pa</w:t>
            </w:r>
          </w:p>
        </w:tc>
        <w:tc>
          <w:tcPr>
            <w:tcW w:w="1580"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与系统配套使用。</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28</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排风控制器</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1580"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与系统配套使用</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85"/>
          <w:jc w:val="center"/>
        </w:trPr>
        <w:tc>
          <w:tcPr>
            <w:tcW w:w="370" w:type="pct"/>
            <w:tcBorders>
              <w:top w:val="nil"/>
              <w:left w:val="single" w:sz="4" w:space="0" w:color="auto"/>
              <w:bottom w:val="single" w:sz="4" w:space="0" w:color="auto"/>
              <w:right w:val="single" w:sz="4" w:space="0" w:color="auto"/>
            </w:tcBorders>
            <w:shd w:val="clear" w:color="auto" w:fill="auto"/>
            <w:noWrap/>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29</w:t>
            </w:r>
          </w:p>
        </w:tc>
        <w:tc>
          <w:tcPr>
            <w:tcW w:w="952"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消音箱</w:t>
            </w:r>
          </w:p>
        </w:tc>
        <w:tc>
          <w:tcPr>
            <w:tcW w:w="1320"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1300*1300*2000mm</w:t>
            </w:r>
          </w:p>
        </w:tc>
        <w:tc>
          <w:tcPr>
            <w:tcW w:w="1580"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材质，带隔音孔及隔音棉耐温特性：</w:t>
            </w:r>
            <w:r w:rsidRPr="00360EE7">
              <w:rPr>
                <w:rFonts w:eastAsiaTheme="minorEastAsia"/>
                <w:kern w:val="0"/>
                <w:sz w:val="20"/>
                <w:szCs w:val="20"/>
              </w:rPr>
              <w:t>340</w:t>
            </w:r>
            <w:r w:rsidRPr="00360EE7">
              <w:rPr>
                <w:rFonts w:eastAsiaTheme="minorEastAsia"/>
                <w:kern w:val="0"/>
                <w:sz w:val="20"/>
                <w:szCs w:val="20"/>
              </w:rPr>
              <w:t>度；降噪效果：使用末端风机噪声不大于</w:t>
            </w:r>
            <w:r w:rsidRPr="00360EE7">
              <w:rPr>
                <w:rFonts w:eastAsiaTheme="minorEastAsia"/>
                <w:kern w:val="0"/>
                <w:sz w:val="20"/>
                <w:szCs w:val="20"/>
              </w:rPr>
              <w:t>45</w:t>
            </w:r>
            <w:r w:rsidRPr="00360EE7">
              <w:rPr>
                <w:rFonts w:eastAsiaTheme="minorEastAsia"/>
                <w:kern w:val="0"/>
                <w:sz w:val="20"/>
                <w:szCs w:val="20"/>
              </w:rPr>
              <w:t>分贝；；</w:t>
            </w:r>
          </w:p>
        </w:tc>
        <w:tc>
          <w:tcPr>
            <w:tcW w:w="370"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proofErr w:type="gramStart"/>
            <w:r w:rsidRPr="00360EE7">
              <w:rPr>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sz w:val="20"/>
                <w:szCs w:val="20"/>
              </w:rPr>
              <w:t>1</w:t>
            </w:r>
          </w:p>
        </w:tc>
      </w:tr>
      <w:tr w:rsidR="00BD5572" w:rsidRPr="00360EE7" w:rsidTr="00137E80">
        <w:trPr>
          <w:trHeight w:val="585"/>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30</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风管安装及辅材</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含高空作业费、风管安装、设备安装、控制系统调试</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项</w:t>
            </w:r>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85"/>
          <w:jc w:val="center"/>
        </w:trPr>
        <w:tc>
          <w:tcPr>
            <w:tcW w:w="2642"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BP2</w:t>
            </w:r>
            <w:r w:rsidRPr="00360EE7">
              <w:rPr>
                <w:rFonts w:eastAsiaTheme="minorEastAsia"/>
                <w:b/>
                <w:bCs/>
                <w:kern w:val="0"/>
                <w:sz w:val="20"/>
                <w:szCs w:val="20"/>
              </w:rPr>
              <w:t>排</w:t>
            </w:r>
            <w:proofErr w:type="gramStart"/>
            <w:r w:rsidRPr="00360EE7">
              <w:rPr>
                <w:rFonts w:eastAsiaTheme="minorEastAsia"/>
                <w:b/>
                <w:bCs/>
                <w:kern w:val="0"/>
                <w:sz w:val="20"/>
                <w:szCs w:val="20"/>
              </w:rPr>
              <w:t>风系统</w:t>
            </w:r>
            <w:proofErr w:type="gramEnd"/>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92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玻璃钢离心风机</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风量</w:t>
            </w:r>
            <w:r w:rsidRPr="00360EE7">
              <w:rPr>
                <w:rFonts w:eastAsiaTheme="minorEastAsia"/>
                <w:kern w:val="0"/>
                <w:sz w:val="20"/>
                <w:szCs w:val="20"/>
              </w:rPr>
              <w:t>29000m3/h</w:t>
            </w:r>
            <w:r w:rsidRPr="00360EE7">
              <w:rPr>
                <w:rFonts w:eastAsiaTheme="minorEastAsia"/>
                <w:kern w:val="0"/>
                <w:sz w:val="20"/>
                <w:szCs w:val="20"/>
              </w:rPr>
              <w:br/>
            </w:r>
            <w:r w:rsidRPr="00360EE7">
              <w:rPr>
                <w:rFonts w:eastAsiaTheme="minorEastAsia"/>
                <w:kern w:val="0"/>
                <w:sz w:val="20"/>
                <w:szCs w:val="20"/>
              </w:rPr>
              <w:t>压力</w:t>
            </w:r>
            <w:r w:rsidRPr="00360EE7">
              <w:rPr>
                <w:rFonts w:eastAsiaTheme="minorEastAsia"/>
                <w:kern w:val="0"/>
                <w:sz w:val="20"/>
                <w:szCs w:val="20"/>
              </w:rPr>
              <w:t>1500Pa</w:t>
            </w:r>
            <w:r w:rsidRPr="00360EE7">
              <w:rPr>
                <w:rFonts w:eastAsiaTheme="minorEastAsia"/>
                <w:kern w:val="0"/>
                <w:sz w:val="20"/>
                <w:szCs w:val="20"/>
              </w:rPr>
              <w:br/>
            </w:r>
            <w:r w:rsidRPr="00360EE7">
              <w:rPr>
                <w:rFonts w:eastAsiaTheme="minorEastAsia"/>
                <w:kern w:val="0"/>
                <w:sz w:val="20"/>
                <w:szCs w:val="20"/>
              </w:rPr>
              <w:t>功率</w:t>
            </w:r>
            <w:r w:rsidRPr="00360EE7">
              <w:rPr>
                <w:rFonts w:eastAsiaTheme="minorEastAsia"/>
                <w:kern w:val="0"/>
                <w:sz w:val="20"/>
                <w:szCs w:val="20"/>
              </w:rPr>
              <w:t>22KW</w:t>
            </w:r>
          </w:p>
        </w:tc>
        <w:tc>
          <w:tcPr>
            <w:tcW w:w="1580" w:type="pct"/>
            <w:tcBorders>
              <w:top w:val="nil"/>
              <w:left w:val="nil"/>
              <w:bottom w:val="single" w:sz="4" w:space="0" w:color="auto"/>
              <w:right w:val="single" w:sz="4" w:space="0" w:color="auto"/>
            </w:tcBorders>
            <w:shd w:val="clear" w:color="auto" w:fill="auto"/>
            <w:vAlign w:val="center"/>
            <w:hideMark/>
          </w:tcPr>
          <w:p w:rsidR="00F615A9"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传动方式：皮带式；变频电机；</w:t>
            </w:r>
          </w:p>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轴承</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台</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风机软接</w:t>
            </w:r>
            <w:proofErr w:type="gramEnd"/>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PVC</w:t>
            </w:r>
            <w:r w:rsidRPr="00360EE7">
              <w:rPr>
                <w:rFonts w:eastAsiaTheme="minorEastAsia"/>
                <w:kern w:val="0"/>
                <w:sz w:val="20"/>
                <w:szCs w:val="20"/>
              </w:rPr>
              <w:t>材质</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750mm</w:t>
            </w:r>
            <w:r w:rsidRPr="00360EE7">
              <w:rPr>
                <w:rFonts w:eastAsiaTheme="minorEastAsia"/>
                <w:kern w:val="0"/>
                <w:sz w:val="20"/>
                <w:szCs w:val="20"/>
              </w:rPr>
              <w:t>转</w:t>
            </w:r>
            <w:r w:rsidRPr="00360EE7">
              <w:rPr>
                <w:rFonts w:eastAsiaTheme="minorEastAsia"/>
                <w:kern w:val="0"/>
                <w:sz w:val="20"/>
                <w:szCs w:val="20"/>
              </w:rPr>
              <w:t>1100*1100mm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方风管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1100*1100mm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10mm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M2</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48</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方风管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630*630mm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8mm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M2</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241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5</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方风管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630*320mm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8mm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M2</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12</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方风管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400*320mm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8mm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M2</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63</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7</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proofErr w:type="gramStart"/>
            <w:r w:rsidRPr="00360EE7">
              <w:rPr>
                <w:rFonts w:eastAsiaTheme="minorEastAsia"/>
                <w:kern w:val="0"/>
                <w:sz w:val="20"/>
                <w:szCs w:val="20"/>
              </w:rPr>
              <w:t>风管变径</w:t>
            </w:r>
            <w:proofErr w:type="gramEnd"/>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630*630-1100*1100mm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10mm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8</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proofErr w:type="gramStart"/>
            <w:r w:rsidRPr="00360EE7">
              <w:rPr>
                <w:rFonts w:eastAsiaTheme="minorEastAsia"/>
                <w:kern w:val="0"/>
                <w:sz w:val="20"/>
                <w:szCs w:val="20"/>
              </w:rPr>
              <w:t>风管变径</w:t>
            </w:r>
            <w:proofErr w:type="gramEnd"/>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160-400*320mm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8mm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9</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proofErr w:type="gramStart"/>
            <w:r w:rsidRPr="00360EE7">
              <w:rPr>
                <w:rFonts w:eastAsiaTheme="minorEastAsia"/>
                <w:kern w:val="0"/>
                <w:sz w:val="20"/>
                <w:szCs w:val="20"/>
              </w:rPr>
              <w:t>风管变径</w:t>
            </w:r>
            <w:proofErr w:type="gramEnd"/>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315-400*320mm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8mm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10</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风管弯头</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630*630mm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5mm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11</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风管弯头</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400*320mm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8mm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12</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风管弯头</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400*320mm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5mm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13</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圆风管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250mm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米</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22</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lastRenderedPageBreak/>
              <w:t>14</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圆风管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200mm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米</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15</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圆风管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160mm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米</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16</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圆风管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110mm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米</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18</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17</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风管弯头</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250mm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18</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风管弯头</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200mm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19</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风管弯头</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110mm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20</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手动调节阀</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110mm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15</w:t>
            </w:r>
          </w:p>
        </w:tc>
      </w:tr>
      <w:tr w:rsidR="00BD5572" w:rsidRPr="00360EE7" w:rsidTr="00137E80">
        <w:trPr>
          <w:trHeight w:val="492"/>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21</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变风量控制柜</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800*350*1200mm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室外防水型，柜体钢制环氧树脂喷涂处理，外置</w:t>
            </w:r>
            <w:r w:rsidRPr="00360EE7">
              <w:rPr>
                <w:rFonts w:eastAsiaTheme="minorEastAsia"/>
                <w:kern w:val="0"/>
                <w:sz w:val="20"/>
                <w:szCs w:val="20"/>
              </w:rPr>
              <w:t>7</w:t>
            </w:r>
            <w:r w:rsidRPr="00360EE7">
              <w:rPr>
                <w:rFonts w:eastAsiaTheme="minorEastAsia"/>
                <w:kern w:val="0"/>
                <w:sz w:val="20"/>
                <w:szCs w:val="20"/>
              </w:rPr>
              <w:t>寸触摸屏</w:t>
            </w:r>
            <w:r w:rsidRPr="00360EE7">
              <w:rPr>
                <w:rFonts w:eastAsiaTheme="minorEastAsia"/>
                <w:kern w:val="0"/>
                <w:sz w:val="20"/>
                <w:szCs w:val="20"/>
              </w:rPr>
              <w:t>1</w:t>
            </w:r>
            <w:r w:rsidRPr="00360EE7">
              <w:rPr>
                <w:rFonts w:eastAsiaTheme="minorEastAsia"/>
                <w:kern w:val="0"/>
                <w:sz w:val="20"/>
                <w:szCs w:val="20"/>
              </w:rPr>
              <w:t>套，</w:t>
            </w:r>
            <w:r w:rsidRPr="00360EE7">
              <w:rPr>
                <w:rFonts w:eastAsiaTheme="minorEastAsia"/>
                <w:kern w:val="0"/>
                <w:sz w:val="20"/>
                <w:szCs w:val="20"/>
              </w:rPr>
              <w:t>22KW</w:t>
            </w:r>
            <w:r w:rsidRPr="00360EE7">
              <w:rPr>
                <w:rFonts w:eastAsiaTheme="minorEastAsia"/>
                <w:kern w:val="0"/>
                <w:sz w:val="20"/>
                <w:szCs w:val="20"/>
              </w:rPr>
              <w:t>变频</w:t>
            </w:r>
            <w:r w:rsidR="00C129F3" w:rsidRPr="00360EE7">
              <w:rPr>
                <w:rFonts w:eastAsiaTheme="minorEastAsia"/>
                <w:kern w:val="0"/>
                <w:sz w:val="20"/>
                <w:szCs w:val="20"/>
              </w:rPr>
              <w:t>器</w:t>
            </w:r>
            <w:r w:rsidRPr="00360EE7">
              <w:rPr>
                <w:rFonts w:eastAsiaTheme="minorEastAsia"/>
                <w:kern w:val="0"/>
                <w:sz w:val="20"/>
                <w:szCs w:val="20"/>
              </w:rPr>
              <w:t>1</w:t>
            </w:r>
            <w:r w:rsidRPr="00360EE7">
              <w:rPr>
                <w:rFonts w:eastAsiaTheme="minorEastAsia"/>
                <w:kern w:val="0"/>
                <w:sz w:val="20"/>
                <w:szCs w:val="20"/>
              </w:rPr>
              <w:t>个；排风控制器元气件包含控制器及回路、强弱电回路，</w:t>
            </w:r>
            <w:r w:rsidRPr="00360EE7">
              <w:rPr>
                <w:rFonts w:eastAsiaTheme="minorEastAsia"/>
                <w:kern w:val="0"/>
                <w:sz w:val="20"/>
                <w:szCs w:val="20"/>
              </w:rPr>
              <w:t>3</w:t>
            </w:r>
            <w:r w:rsidRPr="00360EE7">
              <w:rPr>
                <w:rFonts w:eastAsiaTheme="minorEastAsia"/>
                <w:kern w:val="0"/>
                <w:sz w:val="20"/>
                <w:szCs w:val="20"/>
              </w:rPr>
              <w:t>路空开，继电器</w:t>
            </w:r>
            <w:r w:rsidRPr="00360EE7">
              <w:rPr>
                <w:rFonts w:eastAsiaTheme="minorEastAsia"/>
                <w:kern w:val="0"/>
                <w:sz w:val="20"/>
                <w:szCs w:val="20"/>
              </w:rPr>
              <w:t>5</w:t>
            </w:r>
            <w:r w:rsidRPr="00360EE7">
              <w:rPr>
                <w:rFonts w:eastAsiaTheme="minorEastAsia"/>
                <w:kern w:val="0"/>
                <w:sz w:val="20"/>
                <w:szCs w:val="20"/>
              </w:rPr>
              <w:t>套，交流接触器</w:t>
            </w:r>
            <w:r w:rsidRPr="00360EE7">
              <w:rPr>
                <w:rFonts w:eastAsiaTheme="minorEastAsia"/>
                <w:kern w:val="0"/>
                <w:sz w:val="20"/>
                <w:szCs w:val="20"/>
              </w:rPr>
              <w:t>4</w:t>
            </w:r>
            <w:r w:rsidRPr="00360EE7">
              <w:rPr>
                <w:rFonts w:eastAsiaTheme="minorEastAsia"/>
                <w:kern w:val="0"/>
                <w:sz w:val="20"/>
                <w:szCs w:val="20"/>
              </w:rPr>
              <w:t>个，接线端子等，</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套</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22</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触摸屏</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7</w:t>
            </w:r>
            <w:r w:rsidRPr="00360EE7">
              <w:rPr>
                <w:rFonts w:eastAsiaTheme="minorEastAsia"/>
                <w:kern w:val="0"/>
                <w:sz w:val="20"/>
                <w:szCs w:val="20"/>
              </w:rPr>
              <w:t>液晶屏</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与变风量控制配套</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套</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23</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定风量文</w:t>
            </w:r>
            <w:proofErr w:type="gramStart"/>
            <w:r w:rsidRPr="00360EE7">
              <w:rPr>
                <w:rFonts w:eastAsiaTheme="minorEastAsia"/>
                <w:kern w:val="0"/>
                <w:sz w:val="20"/>
                <w:szCs w:val="20"/>
              </w:rPr>
              <w:t>丘里阀</w:t>
            </w:r>
            <w:proofErr w:type="gramEnd"/>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250mm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风量</w:t>
            </w:r>
            <w:r w:rsidRPr="00360EE7">
              <w:rPr>
                <w:rFonts w:eastAsiaTheme="minorEastAsia"/>
                <w:kern w:val="0"/>
                <w:sz w:val="20"/>
                <w:szCs w:val="20"/>
              </w:rPr>
              <w:t>1500m3/h,</w:t>
            </w:r>
            <w:r w:rsidRPr="00360EE7">
              <w:rPr>
                <w:rFonts w:eastAsiaTheme="minorEastAsia"/>
                <w:kern w:val="0"/>
                <w:sz w:val="20"/>
                <w:szCs w:val="20"/>
              </w:rPr>
              <w:t>铝制阀门。</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24</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变风量蝶阀</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315mm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响应速度不超过</w:t>
            </w:r>
            <w:r w:rsidRPr="00360EE7">
              <w:rPr>
                <w:rFonts w:eastAsiaTheme="minorEastAsia"/>
                <w:kern w:val="0"/>
                <w:sz w:val="20"/>
                <w:szCs w:val="20"/>
              </w:rPr>
              <w:t>2</w:t>
            </w:r>
            <w:r w:rsidRPr="00360EE7">
              <w:rPr>
                <w:rFonts w:eastAsiaTheme="minorEastAsia"/>
                <w:kern w:val="0"/>
                <w:sz w:val="20"/>
                <w:szCs w:val="20"/>
              </w:rPr>
              <w:t>秒的快速执行器。</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19</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25</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门高传感器</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0-1000mm</w:t>
            </w:r>
            <w:r w:rsidRPr="00360EE7">
              <w:rPr>
                <w:rFonts w:eastAsiaTheme="minorEastAsia"/>
                <w:sz w:val="20"/>
                <w:szCs w:val="20"/>
              </w:rPr>
              <w:t>拉伸范围</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与阀门配套使用</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19</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26</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通风柜控制器</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5</w:t>
            </w:r>
            <w:r w:rsidRPr="00360EE7">
              <w:rPr>
                <w:rFonts w:eastAsiaTheme="minorEastAsia"/>
                <w:sz w:val="20"/>
                <w:szCs w:val="20"/>
              </w:rPr>
              <w:t>寸液晶屏</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与阀门配套使用</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19</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27</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电源箱</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283*146*85mm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与阀门配套使用</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19</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28</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管道压力传感器</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0-1000Pa</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与系统配套使用。</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29</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压差开关</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30-300Pa</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与系统配套使用。</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30</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排风控制器</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与系统配套使用</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31</w:t>
            </w:r>
          </w:p>
        </w:tc>
        <w:tc>
          <w:tcPr>
            <w:tcW w:w="952"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sz w:val="20"/>
                <w:szCs w:val="20"/>
              </w:rPr>
              <w:t>消音箱</w:t>
            </w:r>
          </w:p>
        </w:tc>
        <w:tc>
          <w:tcPr>
            <w:tcW w:w="1320"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sz w:val="20"/>
                <w:szCs w:val="20"/>
              </w:rPr>
              <w:t>1300*1300*2000mm</w:t>
            </w:r>
          </w:p>
        </w:tc>
        <w:tc>
          <w:tcPr>
            <w:tcW w:w="1580"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sz w:val="20"/>
                <w:szCs w:val="20"/>
              </w:rPr>
              <w:t>PP</w:t>
            </w:r>
            <w:r w:rsidRPr="00360EE7">
              <w:rPr>
                <w:sz w:val="20"/>
                <w:szCs w:val="20"/>
              </w:rPr>
              <w:t>材质，带隔音孔及隔音棉；耐温特性：</w:t>
            </w:r>
            <w:r w:rsidRPr="00360EE7">
              <w:rPr>
                <w:sz w:val="20"/>
                <w:szCs w:val="20"/>
              </w:rPr>
              <w:t>340</w:t>
            </w:r>
            <w:r w:rsidRPr="00360EE7">
              <w:rPr>
                <w:sz w:val="20"/>
                <w:szCs w:val="20"/>
              </w:rPr>
              <w:t>度；降噪效果：使用末端风机噪声不大于</w:t>
            </w:r>
            <w:r w:rsidRPr="00360EE7">
              <w:rPr>
                <w:sz w:val="20"/>
                <w:szCs w:val="20"/>
              </w:rPr>
              <w:t>45</w:t>
            </w:r>
            <w:r w:rsidRPr="00360EE7">
              <w:rPr>
                <w:sz w:val="20"/>
                <w:szCs w:val="20"/>
              </w:rPr>
              <w:t>分贝；；</w:t>
            </w:r>
          </w:p>
        </w:tc>
        <w:tc>
          <w:tcPr>
            <w:tcW w:w="370"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proofErr w:type="gramStart"/>
            <w:r w:rsidRPr="00360EE7">
              <w:rPr>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32</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风管安装及辅材</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含高空作业费、风管安装、设备安装、控制系统调试</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项</w:t>
            </w:r>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jc w:val="center"/>
        </w:trPr>
        <w:tc>
          <w:tcPr>
            <w:tcW w:w="2642"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BP3</w:t>
            </w:r>
            <w:r w:rsidRPr="00360EE7">
              <w:rPr>
                <w:rFonts w:eastAsiaTheme="minorEastAsia"/>
                <w:b/>
                <w:bCs/>
                <w:kern w:val="0"/>
                <w:sz w:val="20"/>
                <w:szCs w:val="20"/>
              </w:rPr>
              <w:t>排</w:t>
            </w:r>
            <w:proofErr w:type="gramStart"/>
            <w:r w:rsidRPr="00360EE7">
              <w:rPr>
                <w:rFonts w:eastAsiaTheme="minorEastAsia"/>
                <w:b/>
                <w:bCs/>
                <w:kern w:val="0"/>
                <w:sz w:val="20"/>
                <w:szCs w:val="20"/>
              </w:rPr>
              <w:t>风系统</w:t>
            </w:r>
            <w:proofErr w:type="gramEnd"/>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89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玻璃钢离心风机</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风量</w:t>
            </w:r>
            <w:r w:rsidRPr="00360EE7">
              <w:rPr>
                <w:rFonts w:eastAsiaTheme="minorEastAsia"/>
                <w:kern w:val="0"/>
                <w:sz w:val="20"/>
                <w:szCs w:val="20"/>
              </w:rPr>
              <w:t>25000m</w:t>
            </w:r>
            <w:r w:rsidRPr="00360EE7">
              <w:rPr>
                <w:rFonts w:eastAsiaTheme="minorEastAsia"/>
                <w:kern w:val="0"/>
                <w:sz w:val="20"/>
                <w:szCs w:val="20"/>
                <w:vertAlign w:val="superscript"/>
              </w:rPr>
              <w:t>3</w:t>
            </w:r>
            <w:r w:rsidRPr="00360EE7">
              <w:rPr>
                <w:rFonts w:eastAsiaTheme="minorEastAsia"/>
                <w:kern w:val="0"/>
                <w:sz w:val="20"/>
                <w:szCs w:val="20"/>
              </w:rPr>
              <w:t>/h</w:t>
            </w:r>
            <w:r w:rsidRPr="00360EE7">
              <w:rPr>
                <w:rFonts w:eastAsiaTheme="minorEastAsia"/>
                <w:kern w:val="0"/>
                <w:sz w:val="20"/>
                <w:szCs w:val="20"/>
              </w:rPr>
              <w:br/>
            </w:r>
            <w:r w:rsidRPr="00360EE7">
              <w:rPr>
                <w:rFonts w:eastAsiaTheme="minorEastAsia"/>
                <w:kern w:val="0"/>
                <w:sz w:val="20"/>
                <w:szCs w:val="20"/>
              </w:rPr>
              <w:t>压力</w:t>
            </w:r>
            <w:r w:rsidRPr="00360EE7">
              <w:rPr>
                <w:rFonts w:eastAsiaTheme="minorEastAsia"/>
                <w:kern w:val="0"/>
                <w:sz w:val="20"/>
                <w:szCs w:val="20"/>
              </w:rPr>
              <w:t>1500Pa</w:t>
            </w:r>
            <w:r w:rsidRPr="00360EE7">
              <w:rPr>
                <w:rFonts w:eastAsiaTheme="minorEastAsia"/>
                <w:kern w:val="0"/>
                <w:sz w:val="20"/>
                <w:szCs w:val="20"/>
              </w:rPr>
              <w:br/>
            </w:r>
            <w:r w:rsidRPr="00360EE7">
              <w:rPr>
                <w:rFonts w:eastAsiaTheme="minorEastAsia"/>
                <w:kern w:val="0"/>
                <w:sz w:val="20"/>
                <w:szCs w:val="20"/>
              </w:rPr>
              <w:t>功率</w:t>
            </w:r>
            <w:r w:rsidRPr="00360EE7">
              <w:rPr>
                <w:rFonts w:eastAsiaTheme="minorEastAsia"/>
                <w:kern w:val="0"/>
                <w:sz w:val="20"/>
                <w:szCs w:val="20"/>
              </w:rPr>
              <w:t>18.5KW</w:t>
            </w:r>
          </w:p>
        </w:tc>
        <w:tc>
          <w:tcPr>
            <w:tcW w:w="1580" w:type="pct"/>
            <w:tcBorders>
              <w:top w:val="nil"/>
              <w:left w:val="nil"/>
              <w:bottom w:val="single" w:sz="4" w:space="0" w:color="auto"/>
              <w:right w:val="single" w:sz="4" w:space="0" w:color="auto"/>
            </w:tcBorders>
            <w:shd w:val="clear" w:color="auto" w:fill="auto"/>
            <w:vAlign w:val="center"/>
            <w:hideMark/>
          </w:tcPr>
          <w:p w:rsidR="00F615A9"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传动方式：皮带式；变频电机；</w:t>
            </w:r>
          </w:p>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轴承</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台</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风机软接</w:t>
            </w:r>
            <w:proofErr w:type="gramEnd"/>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PVC</w:t>
            </w:r>
            <w:r w:rsidRPr="00360EE7">
              <w:rPr>
                <w:rFonts w:eastAsiaTheme="minorEastAsia"/>
                <w:kern w:val="0"/>
                <w:sz w:val="20"/>
                <w:szCs w:val="20"/>
              </w:rPr>
              <w:t>材质</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600mm</w:t>
            </w:r>
            <w:r w:rsidRPr="00360EE7">
              <w:rPr>
                <w:rFonts w:eastAsiaTheme="minorEastAsia"/>
                <w:kern w:val="0"/>
                <w:sz w:val="20"/>
                <w:szCs w:val="20"/>
              </w:rPr>
              <w:t>转</w:t>
            </w:r>
            <w:r w:rsidRPr="00360EE7">
              <w:rPr>
                <w:rFonts w:eastAsiaTheme="minorEastAsia"/>
                <w:kern w:val="0"/>
                <w:sz w:val="20"/>
                <w:szCs w:val="20"/>
              </w:rPr>
              <w:t>1450*500mm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lastRenderedPageBreak/>
              <w:t>3</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方风管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1450*500mm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10mm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M2</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70</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风管弯头</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1450*500mm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10mm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5</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风管弯头</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630*500mm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5mm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方风管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630*500mm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8mm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M2</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52</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7</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方风管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400*400mm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8mm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M2</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13</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8</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风管弯头</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400*400mm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5mm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9</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圆风管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250mm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米</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24</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10</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圆风管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110mm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米</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11</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风管弯头</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110mm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12</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风管三通</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110mm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13</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手动调节阀</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110mm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w:t>
            </w:r>
          </w:p>
        </w:tc>
      </w:tr>
      <w:tr w:rsidR="00BD5572" w:rsidRPr="00360EE7" w:rsidTr="00137E80">
        <w:trPr>
          <w:trHeight w:val="126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14</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变风量控制柜</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800*350*1200mm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室外防水型，柜体钢制环氧树脂喷涂处理，外置</w:t>
            </w:r>
            <w:r w:rsidRPr="00360EE7">
              <w:rPr>
                <w:rFonts w:eastAsiaTheme="minorEastAsia"/>
                <w:kern w:val="0"/>
                <w:sz w:val="20"/>
                <w:szCs w:val="20"/>
              </w:rPr>
              <w:t>7</w:t>
            </w:r>
            <w:r w:rsidRPr="00360EE7">
              <w:rPr>
                <w:rFonts w:eastAsiaTheme="minorEastAsia"/>
                <w:kern w:val="0"/>
                <w:sz w:val="20"/>
                <w:szCs w:val="20"/>
              </w:rPr>
              <w:t>寸触摸屏</w:t>
            </w:r>
            <w:r w:rsidRPr="00360EE7">
              <w:rPr>
                <w:rFonts w:eastAsiaTheme="minorEastAsia"/>
                <w:kern w:val="0"/>
                <w:sz w:val="20"/>
                <w:szCs w:val="20"/>
              </w:rPr>
              <w:t>1</w:t>
            </w:r>
            <w:r w:rsidRPr="00360EE7">
              <w:rPr>
                <w:rFonts w:eastAsiaTheme="minorEastAsia"/>
                <w:kern w:val="0"/>
                <w:sz w:val="20"/>
                <w:szCs w:val="20"/>
              </w:rPr>
              <w:t>套，</w:t>
            </w:r>
            <w:r w:rsidRPr="00360EE7">
              <w:rPr>
                <w:rFonts w:eastAsiaTheme="minorEastAsia"/>
                <w:kern w:val="0"/>
                <w:sz w:val="20"/>
                <w:szCs w:val="20"/>
              </w:rPr>
              <w:t>18.5KW</w:t>
            </w:r>
            <w:r w:rsidR="00C129F3" w:rsidRPr="00360EE7">
              <w:rPr>
                <w:rFonts w:eastAsiaTheme="minorEastAsia"/>
                <w:kern w:val="0"/>
                <w:sz w:val="20"/>
                <w:szCs w:val="20"/>
              </w:rPr>
              <w:t>变频器</w:t>
            </w:r>
            <w:r w:rsidR="00C129F3" w:rsidRPr="00360EE7">
              <w:rPr>
                <w:rFonts w:eastAsiaTheme="minorEastAsia"/>
                <w:kern w:val="0"/>
                <w:sz w:val="20"/>
                <w:szCs w:val="20"/>
              </w:rPr>
              <w:t>1</w:t>
            </w:r>
            <w:r w:rsidR="00C129F3" w:rsidRPr="00360EE7">
              <w:rPr>
                <w:rFonts w:eastAsiaTheme="minorEastAsia"/>
                <w:kern w:val="0"/>
                <w:sz w:val="20"/>
                <w:szCs w:val="20"/>
              </w:rPr>
              <w:t>个</w:t>
            </w:r>
            <w:r w:rsidRPr="00360EE7">
              <w:rPr>
                <w:rFonts w:eastAsiaTheme="minorEastAsia"/>
                <w:kern w:val="0"/>
                <w:sz w:val="20"/>
                <w:szCs w:val="20"/>
              </w:rPr>
              <w:t>；排风控制器元气件包含控制器及回路、强弱电回路，</w:t>
            </w:r>
            <w:r w:rsidRPr="00360EE7">
              <w:rPr>
                <w:rFonts w:eastAsiaTheme="minorEastAsia"/>
                <w:kern w:val="0"/>
                <w:sz w:val="20"/>
                <w:szCs w:val="20"/>
              </w:rPr>
              <w:t>3</w:t>
            </w:r>
            <w:r w:rsidRPr="00360EE7">
              <w:rPr>
                <w:rFonts w:eastAsiaTheme="minorEastAsia"/>
                <w:kern w:val="0"/>
                <w:sz w:val="20"/>
                <w:szCs w:val="20"/>
              </w:rPr>
              <w:t>路空开，继电器</w:t>
            </w:r>
            <w:r w:rsidRPr="00360EE7">
              <w:rPr>
                <w:rFonts w:eastAsiaTheme="minorEastAsia"/>
                <w:kern w:val="0"/>
                <w:sz w:val="20"/>
                <w:szCs w:val="20"/>
              </w:rPr>
              <w:t>5</w:t>
            </w:r>
            <w:r w:rsidRPr="00360EE7">
              <w:rPr>
                <w:rFonts w:eastAsiaTheme="minorEastAsia"/>
                <w:kern w:val="0"/>
                <w:sz w:val="20"/>
                <w:szCs w:val="20"/>
              </w:rPr>
              <w:t>套，交流接触器</w:t>
            </w:r>
            <w:r w:rsidRPr="00360EE7">
              <w:rPr>
                <w:rFonts w:eastAsiaTheme="minorEastAsia"/>
                <w:kern w:val="0"/>
                <w:sz w:val="20"/>
                <w:szCs w:val="20"/>
              </w:rPr>
              <w:t>4</w:t>
            </w:r>
            <w:r w:rsidRPr="00360EE7">
              <w:rPr>
                <w:rFonts w:eastAsiaTheme="minorEastAsia"/>
                <w:kern w:val="0"/>
                <w:sz w:val="20"/>
                <w:szCs w:val="20"/>
              </w:rPr>
              <w:t>个，接线端子等</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套</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15</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触摸屏</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7</w:t>
            </w:r>
            <w:r w:rsidRPr="00360EE7">
              <w:rPr>
                <w:rFonts w:eastAsiaTheme="minorEastAsia"/>
                <w:kern w:val="0"/>
                <w:sz w:val="20"/>
                <w:szCs w:val="20"/>
              </w:rPr>
              <w:t>液晶屏</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与变风量控制柜配套</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套</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16</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变风量蝶阀</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250mm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响应速度不超过</w:t>
            </w:r>
            <w:r w:rsidRPr="00360EE7">
              <w:rPr>
                <w:rFonts w:eastAsiaTheme="minorEastAsia"/>
                <w:kern w:val="0"/>
                <w:sz w:val="20"/>
                <w:szCs w:val="20"/>
              </w:rPr>
              <w:t>2</w:t>
            </w:r>
            <w:r w:rsidRPr="00360EE7">
              <w:rPr>
                <w:rFonts w:eastAsiaTheme="minorEastAsia"/>
                <w:kern w:val="0"/>
                <w:sz w:val="20"/>
                <w:szCs w:val="20"/>
              </w:rPr>
              <w:t>秒的快速执行器。</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17</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17</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门高传感器</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0-1000mm</w:t>
            </w:r>
            <w:r w:rsidRPr="00360EE7">
              <w:rPr>
                <w:rFonts w:eastAsiaTheme="minorEastAsia"/>
                <w:sz w:val="20"/>
                <w:szCs w:val="20"/>
              </w:rPr>
              <w:t>拉伸范围</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与阀门配套</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17</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18</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通风柜控制器</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5</w:t>
            </w:r>
            <w:r w:rsidRPr="00360EE7">
              <w:rPr>
                <w:rFonts w:eastAsiaTheme="minorEastAsia"/>
                <w:sz w:val="20"/>
                <w:szCs w:val="20"/>
              </w:rPr>
              <w:t>寸液晶屏</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与阀门配套</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17</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19</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电源箱</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283*146*85mm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与阀门配套</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17</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20</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管道压力传感器</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0-1000Pa</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与系统配套。</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21</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压差开关</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30-300Pa</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与系统配套。</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22</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排风控制器</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与系统配套</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23</w:t>
            </w:r>
          </w:p>
        </w:tc>
        <w:tc>
          <w:tcPr>
            <w:tcW w:w="952"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sz w:val="20"/>
                <w:szCs w:val="20"/>
              </w:rPr>
              <w:t>消音箱</w:t>
            </w:r>
          </w:p>
        </w:tc>
        <w:tc>
          <w:tcPr>
            <w:tcW w:w="1320"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p>
        </w:tc>
        <w:tc>
          <w:tcPr>
            <w:tcW w:w="1580"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sz w:val="20"/>
                <w:szCs w:val="20"/>
              </w:rPr>
              <w:t>PP</w:t>
            </w:r>
            <w:r w:rsidRPr="00360EE7">
              <w:rPr>
                <w:sz w:val="20"/>
                <w:szCs w:val="20"/>
              </w:rPr>
              <w:t>材质，带隔音孔及隔音棉；耐温特性：</w:t>
            </w:r>
            <w:r w:rsidRPr="00360EE7">
              <w:rPr>
                <w:sz w:val="20"/>
                <w:szCs w:val="20"/>
              </w:rPr>
              <w:t>340</w:t>
            </w:r>
            <w:r w:rsidRPr="00360EE7">
              <w:rPr>
                <w:sz w:val="20"/>
                <w:szCs w:val="20"/>
              </w:rPr>
              <w:t>度；降噪效果：使用末端风机噪声不大于</w:t>
            </w:r>
            <w:r w:rsidRPr="00360EE7">
              <w:rPr>
                <w:sz w:val="20"/>
                <w:szCs w:val="20"/>
              </w:rPr>
              <w:t>45</w:t>
            </w:r>
            <w:r w:rsidRPr="00360EE7">
              <w:rPr>
                <w:sz w:val="20"/>
                <w:szCs w:val="20"/>
              </w:rPr>
              <w:t>分贝；</w:t>
            </w:r>
          </w:p>
        </w:tc>
        <w:tc>
          <w:tcPr>
            <w:tcW w:w="370"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proofErr w:type="gramStart"/>
            <w:r w:rsidRPr="00360EE7">
              <w:rPr>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24</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风管安装及辅材</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含高空作业费、风管安装、设备安装、控制系统调试</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项</w:t>
            </w:r>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2642"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BP4</w:t>
            </w:r>
            <w:r w:rsidRPr="00360EE7">
              <w:rPr>
                <w:rFonts w:eastAsiaTheme="minorEastAsia"/>
                <w:b/>
                <w:bCs/>
                <w:kern w:val="0"/>
                <w:sz w:val="20"/>
                <w:szCs w:val="20"/>
              </w:rPr>
              <w:t>排</w:t>
            </w:r>
            <w:proofErr w:type="gramStart"/>
            <w:r w:rsidRPr="00360EE7">
              <w:rPr>
                <w:rFonts w:eastAsiaTheme="minorEastAsia"/>
                <w:b/>
                <w:bCs/>
                <w:kern w:val="0"/>
                <w:sz w:val="20"/>
                <w:szCs w:val="20"/>
              </w:rPr>
              <w:t>风系统</w:t>
            </w:r>
            <w:proofErr w:type="gramEnd"/>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95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lastRenderedPageBreak/>
              <w:t>1</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玻璃钢离心风机</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风量</w:t>
            </w:r>
            <w:r w:rsidRPr="00360EE7">
              <w:rPr>
                <w:rFonts w:eastAsiaTheme="minorEastAsia"/>
                <w:kern w:val="0"/>
                <w:sz w:val="20"/>
                <w:szCs w:val="20"/>
              </w:rPr>
              <w:t>23000m3/h</w:t>
            </w:r>
            <w:r w:rsidRPr="00360EE7">
              <w:rPr>
                <w:rFonts w:eastAsiaTheme="minorEastAsia"/>
                <w:kern w:val="0"/>
                <w:sz w:val="20"/>
                <w:szCs w:val="20"/>
              </w:rPr>
              <w:br/>
            </w:r>
            <w:r w:rsidRPr="00360EE7">
              <w:rPr>
                <w:rFonts w:eastAsiaTheme="minorEastAsia"/>
                <w:kern w:val="0"/>
                <w:sz w:val="20"/>
                <w:szCs w:val="20"/>
              </w:rPr>
              <w:t>压力</w:t>
            </w:r>
            <w:r w:rsidRPr="00360EE7">
              <w:rPr>
                <w:rFonts w:eastAsiaTheme="minorEastAsia"/>
                <w:kern w:val="0"/>
                <w:sz w:val="20"/>
                <w:szCs w:val="20"/>
              </w:rPr>
              <w:t>1500Pa</w:t>
            </w:r>
            <w:r w:rsidRPr="00360EE7">
              <w:rPr>
                <w:rFonts w:eastAsiaTheme="minorEastAsia"/>
                <w:kern w:val="0"/>
                <w:sz w:val="20"/>
                <w:szCs w:val="20"/>
              </w:rPr>
              <w:br/>
            </w:r>
            <w:r w:rsidRPr="00360EE7">
              <w:rPr>
                <w:rFonts w:eastAsiaTheme="minorEastAsia"/>
                <w:kern w:val="0"/>
                <w:sz w:val="20"/>
                <w:szCs w:val="20"/>
              </w:rPr>
              <w:t>功率</w:t>
            </w:r>
            <w:r w:rsidRPr="00360EE7">
              <w:rPr>
                <w:rFonts w:eastAsiaTheme="minorEastAsia"/>
                <w:kern w:val="0"/>
                <w:sz w:val="20"/>
                <w:szCs w:val="20"/>
              </w:rPr>
              <w:t>18.5KW</w:t>
            </w:r>
          </w:p>
        </w:tc>
        <w:tc>
          <w:tcPr>
            <w:tcW w:w="1580" w:type="pct"/>
            <w:tcBorders>
              <w:top w:val="nil"/>
              <w:left w:val="nil"/>
              <w:bottom w:val="single" w:sz="4" w:space="0" w:color="auto"/>
              <w:right w:val="single" w:sz="4" w:space="0" w:color="auto"/>
            </w:tcBorders>
            <w:shd w:val="clear" w:color="auto" w:fill="auto"/>
            <w:vAlign w:val="center"/>
            <w:hideMark/>
          </w:tcPr>
          <w:p w:rsidR="00F615A9"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传动方式：皮带式；变频电机；</w:t>
            </w:r>
          </w:p>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轴承</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台</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风机软接</w:t>
            </w:r>
            <w:proofErr w:type="gramEnd"/>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PVC</w:t>
            </w:r>
            <w:r w:rsidRPr="00360EE7">
              <w:rPr>
                <w:rFonts w:eastAsiaTheme="minorEastAsia"/>
                <w:kern w:val="0"/>
                <w:sz w:val="20"/>
                <w:szCs w:val="20"/>
              </w:rPr>
              <w:t>材质</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750mm</w:t>
            </w:r>
            <w:r w:rsidRPr="00360EE7">
              <w:rPr>
                <w:rFonts w:eastAsiaTheme="minorEastAsia"/>
                <w:kern w:val="0"/>
                <w:sz w:val="20"/>
                <w:szCs w:val="20"/>
              </w:rPr>
              <w:t>转</w:t>
            </w:r>
            <w:r w:rsidRPr="00360EE7">
              <w:rPr>
                <w:rFonts w:eastAsiaTheme="minorEastAsia"/>
                <w:kern w:val="0"/>
                <w:sz w:val="20"/>
                <w:szCs w:val="20"/>
              </w:rPr>
              <w:t>1200*1200mm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方风管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1200*1200mm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10mm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M2</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58</w:t>
            </w:r>
          </w:p>
        </w:tc>
      </w:tr>
      <w:tr w:rsidR="00BD5572" w:rsidRPr="00360EE7" w:rsidTr="00137E80">
        <w:trPr>
          <w:trHeight w:val="59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proofErr w:type="gramStart"/>
            <w:r w:rsidRPr="00360EE7">
              <w:rPr>
                <w:rFonts w:eastAsiaTheme="minorEastAsia"/>
                <w:kern w:val="0"/>
                <w:sz w:val="20"/>
                <w:szCs w:val="20"/>
              </w:rPr>
              <w:t>风管变径</w:t>
            </w:r>
            <w:proofErr w:type="gramEnd"/>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630*630-1200*1200mm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10mm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5</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风管弯头</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630*630mm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5mm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方风管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630*630mm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8mm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M2</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211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7</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方风管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630*400mm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8mm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M2</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15</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8</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方风管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400*320mm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8mm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M2</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43</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9</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风管弯头</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400*320mm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5mm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10</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圆风管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250mm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米</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45</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11</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圆风管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160mm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米</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12</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圆风管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110mm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米</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5</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13</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风管弯头</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110mm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14</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风管弯头</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160mm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15</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风管三通</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250-110-250mm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16</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proofErr w:type="gramStart"/>
            <w:r w:rsidRPr="00360EE7">
              <w:rPr>
                <w:rFonts w:eastAsiaTheme="minorEastAsia"/>
                <w:kern w:val="0"/>
                <w:sz w:val="20"/>
                <w:szCs w:val="20"/>
              </w:rPr>
              <w:t>风管变径</w:t>
            </w:r>
            <w:proofErr w:type="gramEnd"/>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110-160mm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17</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风管三通</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110mm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18</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风管弯头</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250mm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12</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19</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手动调节阀</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110mm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r>
      <w:tr w:rsidR="00BD5572" w:rsidRPr="00360EE7" w:rsidTr="00137E80">
        <w:trPr>
          <w:trHeight w:val="127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20</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变风量控制柜</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800*350*1200mm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室外防水型，柜体钢制环氧树脂喷涂处理，外置</w:t>
            </w:r>
            <w:r w:rsidRPr="00360EE7">
              <w:rPr>
                <w:rFonts w:eastAsiaTheme="minorEastAsia"/>
                <w:kern w:val="0"/>
                <w:sz w:val="20"/>
                <w:szCs w:val="20"/>
              </w:rPr>
              <w:t>7</w:t>
            </w:r>
            <w:r w:rsidRPr="00360EE7">
              <w:rPr>
                <w:rFonts w:eastAsiaTheme="minorEastAsia"/>
                <w:kern w:val="0"/>
                <w:sz w:val="20"/>
                <w:szCs w:val="20"/>
              </w:rPr>
              <w:t>寸触摸屏</w:t>
            </w:r>
            <w:r w:rsidRPr="00360EE7">
              <w:rPr>
                <w:rFonts w:eastAsiaTheme="minorEastAsia"/>
                <w:kern w:val="0"/>
                <w:sz w:val="20"/>
                <w:szCs w:val="20"/>
              </w:rPr>
              <w:t>1</w:t>
            </w:r>
            <w:r w:rsidRPr="00360EE7">
              <w:rPr>
                <w:rFonts w:eastAsiaTheme="minorEastAsia"/>
                <w:kern w:val="0"/>
                <w:sz w:val="20"/>
                <w:szCs w:val="20"/>
              </w:rPr>
              <w:t>套，</w:t>
            </w:r>
            <w:r w:rsidRPr="00360EE7">
              <w:rPr>
                <w:rFonts w:eastAsiaTheme="minorEastAsia"/>
                <w:kern w:val="0"/>
                <w:sz w:val="20"/>
                <w:szCs w:val="20"/>
              </w:rPr>
              <w:t>18.5KW</w:t>
            </w:r>
            <w:r w:rsidR="00C129F3" w:rsidRPr="00360EE7">
              <w:rPr>
                <w:rFonts w:eastAsiaTheme="minorEastAsia"/>
                <w:kern w:val="0"/>
                <w:sz w:val="20"/>
                <w:szCs w:val="20"/>
              </w:rPr>
              <w:t>变频器</w:t>
            </w:r>
            <w:r w:rsidR="00C129F3" w:rsidRPr="00360EE7">
              <w:rPr>
                <w:rFonts w:eastAsiaTheme="minorEastAsia"/>
                <w:kern w:val="0"/>
                <w:sz w:val="20"/>
                <w:szCs w:val="20"/>
              </w:rPr>
              <w:t>1</w:t>
            </w:r>
            <w:r w:rsidR="00C129F3" w:rsidRPr="00360EE7">
              <w:rPr>
                <w:rFonts w:eastAsiaTheme="minorEastAsia"/>
                <w:kern w:val="0"/>
                <w:sz w:val="20"/>
                <w:szCs w:val="20"/>
              </w:rPr>
              <w:t>个</w:t>
            </w:r>
            <w:r w:rsidRPr="00360EE7">
              <w:rPr>
                <w:rFonts w:eastAsiaTheme="minorEastAsia"/>
                <w:kern w:val="0"/>
                <w:sz w:val="20"/>
                <w:szCs w:val="20"/>
              </w:rPr>
              <w:t>；排风控制器元气件包含控制器及回路、强弱电回路，</w:t>
            </w:r>
            <w:r w:rsidRPr="00360EE7">
              <w:rPr>
                <w:rFonts w:eastAsiaTheme="minorEastAsia"/>
                <w:kern w:val="0"/>
                <w:sz w:val="20"/>
                <w:szCs w:val="20"/>
              </w:rPr>
              <w:t>3</w:t>
            </w:r>
            <w:r w:rsidRPr="00360EE7">
              <w:rPr>
                <w:rFonts w:eastAsiaTheme="minorEastAsia"/>
                <w:kern w:val="0"/>
                <w:sz w:val="20"/>
                <w:szCs w:val="20"/>
              </w:rPr>
              <w:t>路空开，继电器</w:t>
            </w:r>
            <w:r w:rsidRPr="00360EE7">
              <w:rPr>
                <w:rFonts w:eastAsiaTheme="minorEastAsia"/>
                <w:kern w:val="0"/>
                <w:sz w:val="20"/>
                <w:szCs w:val="20"/>
              </w:rPr>
              <w:t>5</w:t>
            </w:r>
            <w:r w:rsidRPr="00360EE7">
              <w:rPr>
                <w:rFonts w:eastAsiaTheme="minorEastAsia"/>
                <w:kern w:val="0"/>
                <w:sz w:val="20"/>
                <w:szCs w:val="20"/>
              </w:rPr>
              <w:t>套，交流接触器</w:t>
            </w:r>
            <w:r w:rsidRPr="00360EE7">
              <w:rPr>
                <w:rFonts w:eastAsiaTheme="minorEastAsia"/>
                <w:kern w:val="0"/>
                <w:sz w:val="20"/>
                <w:szCs w:val="20"/>
              </w:rPr>
              <w:t>4</w:t>
            </w:r>
            <w:r w:rsidRPr="00360EE7">
              <w:rPr>
                <w:rFonts w:eastAsiaTheme="minorEastAsia"/>
                <w:kern w:val="0"/>
                <w:sz w:val="20"/>
                <w:szCs w:val="20"/>
              </w:rPr>
              <w:t>个，接线端子等</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套</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435"/>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21</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触摸屏</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7</w:t>
            </w:r>
            <w:r w:rsidRPr="00360EE7">
              <w:rPr>
                <w:rFonts w:eastAsiaTheme="minorEastAsia"/>
                <w:kern w:val="0"/>
                <w:sz w:val="20"/>
                <w:szCs w:val="20"/>
              </w:rPr>
              <w:t>液晶屏</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与变风量控制配套</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套</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435"/>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22</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变风量蝶阀</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250mm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响应速度不超过</w:t>
            </w:r>
            <w:r w:rsidRPr="00360EE7">
              <w:rPr>
                <w:rFonts w:eastAsiaTheme="minorEastAsia"/>
                <w:kern w:val="0"/>
                <w:sz w:val="20"/>
                <w:szCs w:val="20"/>
              </w:rPr>
              <w:t>2</w:t>
            </w:r>
            <w:r w:rsidRPr="00360EE7">
              <w:rPr>
                <w:rFonts w:eastAsiaTheme="minorEastAsia"/>
                <w:kern w:val="0"/>
                <w:sz w:val="20"/>
                <w:szCs w:val="20"/>
              </w:rPr>
              <w:t>秒的快速执行器。</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15</w:t>
            </w:r>
          </w:p>
        </w:tc>
      </w:tr>
      <w:tr w:rsidR="00BD5572" w:rsidRPr="00360EE7" w:rsidTr="00137E80">
        <w:trPr>
          <w:trHeight w:val="435"/>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23</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门高传感器</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0-1000mm</w:t>
            </w:r>
            <w:r w:rsidRPr="00360EE7">
              <w:rPr>
                <w:rFonts w:eastAsiaTheme="minorEastAsia"/>
                <w:sz w:val="20"/>
                <w:szCs w:val="20"/>
              </w:rPr>
              <w:t>拉伸范围</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与阀门配套</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15</w:t>
            </w:r>
          </w:p>
        </w:tc>
      </w:tr>
      <w:tr w:rsidR="00BD5572" w:rsidRPr="00360EE7" w:rsidTr="00137E80">
        <w:trPr>
          <w:trHeight w:val="435"/>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24</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通风柜控制器</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5</w:t>
            </w:r>
            <w:r w:rsidRPr="00360EE7">
              <w:rPr>
                <w:rFonts w:eastAsiaTheme="minorEastAsia"/>
                <w:sz w:val="20"/>
                <w:szCs w:val="20"/>
              </w:rPr>
              <w:t>寸液晶屏</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与阀门配套</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15</w:t>
            </w:r>
          </w:p>
        </w:tc>
      </w:tr>
      <w:tr w:rsidR="00BD5572" w:rsidRPr="00360EE7" w:rsidTr="00137E80">
        <w:trPr>
          <w:trHeight w:val="435"/>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lastRenderedPageBreak/>
              <w:t>25</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电源箱</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283*146*85mm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与阀门配套</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15</w:t>
            </w:r>
          </w:p>
        </w:tc>
      </w:tr>
      <w:tr w:rsidR="00BD5572" w:rsidRPr="00360EE7" w:rsidTr="00137E80">
        <w:trPr>
          <w:trHeight w:val="435"/>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26</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管道压力传感器</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0-1000Pa</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与系统配套。</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435"/>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27</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压差开关</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30-300Pa</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与系统配套。</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435"/>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28</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排风控制器</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与系统配套</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78"/>
          <w:jc w:val="center"/>
        </w:trPr>
        <w:tc>
          <w:tcPr>
            <w:tcW w:w="370" w:type="pct"/>
            <w:tcBorders>
              <w:top w:val="nil"/>
              <w:left w:val="single" w:sz="4" w:space="0" w:color="auto"/>
              <w:bottom w:val="single" w:sz="4" w:space="0" w:color="auto"/>
              <w:right w:val="single" w:sz="4" w:space="0" w:color="auto"/>
            </w:tcBorders>
            <w:shd w:val="clear" w:color="auto" w:fill="auto"/>
            <w:noWrap/>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29</w:t>
            </w:r>
          </w:p>
        </w:tc>
        <w:tc>
          <w:tcPr>
            <w:tcW w:w="952"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sz w:val="20"/>
                <w:szCs w:val="20"/>
              </w:rPr>
              <w:t>消音箱</w:t>
            </w:r>
          </w:p>
        </w:tc>
        <w:tc>
          <w:tcPr>
            <w:tcW w:w="1320"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p>
        </w:tc>
        <w:tc>
          <w:tcPr>
            <w:tcW w:w="1580"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sz w:val="20"/>
                <w:szCs w:val="20"/>
              </w:rPr>
              <w:t>PP</w:t>
            </w:r>
            <w:r w:rsidRPr="00360EE7">
              <w:rPr>
                <w:sz w:val="20"/>
                <w:szCs w:val="20"/>
              </w:rPr>
              <w:t>材质，带隔音孔及隔音棉；耐温特性：</w:t>
            </w:r>
            <w:r w:rsidRPr="00360EE7">
              <w:rPr>
                <w:sz w:val="20"/>
                <w:szCs w:val="20"/>
              </w:rPr>
              <w:t>340</w:t>
            </w:r>
            <w:r w:rsidRPr="00360EE7">
              <w:rPr>
                <w:sz w:val="20"/>
                <w:szCs w:val="20"/>
              </w:rPr>
              <w:t>度；降噪效果：使用末端风机噪声不大于</w:t>
            </w:r>
            <w:r w:rsidRPr="00360EE7">
              <w:rPr>
                <w:sz w:val="20"/>
                <w:szCs w:val="20"/>
              </w:rPr>
              <w:t>45</w:t>
            </w:r>
            <w:r w:rsidRPr="00360EE7">
              <w:rPr>
                <w:sz w:val="20"/>
                <w:szCs w:val="20"/>
              </w:rPr>
              <w:t>分贝；；</w:t>
            </w:r>
          </w:p>
        </w:tc>
        <w:tc>
          <w:tcPr>
            <w:tcW w:w="370"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proofErr w:type="gramStart"/>
            <w:r w:rsidRPr="00360EE7">
              <w:rPr>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sz w:val="20"/>
                <w:szCs w:val="20"/>
              </w:rPr>
              <w:t>1</w:t>
            </w:r>
          </w:p>
        </w:tc>
      </w:tr>
      <w:tr w:rsidR="00BD5572" w:rsidRPr="00360EE7" w:rsidTr="00137E80">
        <w:trPr>
          <w:trHeight w:val="578"/>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30</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风管安装及辅材</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含高空作业费、风管安装、设备安装、控制系统调试</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项</w:t>
            </w:r>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2642"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BP5</w:t>
            </w:r>
            <w:r w:rsidRPr="00360EE7">
              <w:rPr>
                <w:rFonts w:eastAsiaTheme="minorEastAsia"/>
                <w:b/>
                <w:bCs/>
                <w:kern w:val="0"/>
                <w:sz w:val="20"/>
                <w:szCs w:val="20"/>
              </w:rPr>
              <w:t>排</w:t>
            </w:r>
            <w:proofErr w:type="gramStart"/>
            <w:r w:rsidRPr="00360EE7">
              <w:rPr>
                <w:rFonts w:eastAsiaTheme="minorEastAsia"/>
                <w:b/>
                <w:bCs/>
                <w:kern w:val="0"/>
                <w:sz w:val="20"/>
                <w:szCs w:val="20"/>
              </w:rPr>
              <w:t>风系统</w:t>
            </w:r>
            <w:proofErr w:type="gramEnd"/>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84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玻璃钢离心风机</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风量</w:t>
            </w:r>
            <w:r w:rsidRPr="00360EE7">
              <w:rPr>
                <w:rFonts w:eastAsiaTheme="minorEastAsia"/>
                <w:kern w:val="0"/>
                <w:sz w:val="20"/>
                <w:szCs w:val="20"/>
              </w:rPr>
              <w:t>28000m3/h</w:t>
            </w:r>
            <w:r w:rsidRPr="00360EE7">
              <w:rPr>
                <w:rFonts w:eastAsiaTheme="minorEastAsia"/>
                <w:kern w:val="0"/>
                <w:sz w:val="20"/>
                <w:szCs w:val="20"/>
              </w:rPr>
              <w:br/>
            </w:r>
            <w:r w:rsidRPr="00360EE7">
              <w:rPr>
                <w:rFonts w:eastAsiaTheme="minorEastAsia"/>
                <w:kern w:val="0"/>
                <w:sz w:val="20"/>
                <w:szCs w:val="20"/>
              </w:rPr>
              <w:t>压力</w:t>
            </w:r>
            <w:r w:rsidRPr="00360EE7">
              <w:rPr>
                <w:rFonts w:eastAsiaTheme="minorEastAsia"/>
                <w:kern w:val="0"/>
                <w:sz w:val="20"/>
                <w:szCs w:val="20"/>
              </w:rPr>
              <w:t>1500Pa</w:t>
            </w:r>
            <w:r w:rsidRPr="00360EE7">
              <w:rPr>
                <w:rFonts w:eastAsiaTheme="minorEastAsia"/>
                <w:kern w:val="0"/>
                <w:sz w:val="20"/>
                <w:szCs w:val="20"/>
              </w:rPr>
              <w:br/>
            </w:r>
            <w:r w:rsidRPr="00360EE7">
              <w:rPr>
                <w:rFonts w:eastAsiaTheme="minorEastAsia"/>
                <w:kern w:val="0"/>
                <w:sz w:val="20"/>
                <w:szCs w:val="20"/>
              </w:rPr>
              <w:t>功率</w:t>
            </w:r>
            <w:r w:rsidRPr="00360EE7">
              <w:rPr>
                <w:rFonts w:eastAsiaTheme="minorEastAsia"/>
                <w:kern w:val="0"/>
                <w:sz w:val="20"/>
                <w:szCs w:val="20"/>
              </w:rPr>
              <w:t>22KW</w:t>
            </w:r>
          </w:p>
        </w:tc>
        <w:tc>
          <w:tcPr>
            <w:tcW w:w="1580" w:type="pct"/>
            <w:tcBorders>
              <w:top w:val="nil"/>
              <w:left w:val="nil"/>
              <w:bottom w:val="single" w:sz="4" w:space="0" w:color="auto"/>
              <w:right w:val="single" w:sz="4" w:space="0" w:color="auto"/>
            </w:tcBorders>
            <w:shd w:val="clear" w:color="auto" w:fill="auto"/>
            <w:vAlign w:val="center"/>
            <w:hideMark/>
          </w:tcPr>
          <w:p w:rsidR="00F615A9"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传动方式：皮带式；变频电机；</w:t>
            </w:r>
          </w:p>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轴承</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台</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39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风机软接</w:t>
            </w:r>
            <w:proofErr w:type="gramEnd"/>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PVC</w:t>
            </w:r>
            <w:r w:rsidRPr="00360EE7">
              <w:rPr>
                <w:rFonts w:eastAsiaTheme="minorEastAsia"/>
                <w:kern w:val="0"/>
                <w:sz w:val="20"/>
                <w:szCs w:val="20"/>
              </w:rPr>
              <w:t>材质</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750mm</w:t>
            </w:r>
            <w:r w:rsidRPr="00360EE7">
              <w:rPr>
                <w:rFonts w:eastAsiaTheme="minorEastAsia"/>
                <w:kern w:val="0"/>
                <w:sz w:val="20"/>
                <w:szCs w:val="20"/>
              </w:rPr>
              <w:t>转</w:t>
            </w:r>
            <w:r w:rsidRPr="00360EE7">
              <w:rPr>
                <w:rFonts w:eastAsiaTheme="minorEastAsia"/>
                <w:kern w:val="0"/>
                <w:sz w:val="20"/>
                <w:szCs w:val="20"/>
              </w:rPr>
              <w:t>1000*1000</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39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方风管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1000*1000mm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10mm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M2</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58</w:t>
            </w:r>
          </w:p>
        </w:tc>
      </w:tr>
      <w:tr w:rsidR="00BD5572" w:rsidRPr="00360EE7" w:rsidTr="00137E80">
        <w:trPr>
          <w:trHeight w:val="39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proofErr w:type="gramStart"/>
            <w:r w:rsidRPr="00360EE7">
              <w:rPr>
                <w:rFonts w:eastAsiaTheme="minorEastAsia"/>
                <w:kern w:val="0"/>
                <w:sz w:val="20"/>
                <w:szCs w:val="20"/>
              </w:rPr>
              <w:t>风管变径</w:t>
            </w:r>
            <w:proofErr w:type="gramEnd"/>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630*630-1000*1000mm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10mm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39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5</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风管弯头</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630*630mm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5mm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w:t>
            </w:r>
          </w:p>
        </w:tc>
      </w:tr>
      <w:tr w:rsidR="00BD5572" w:rsidRPr="00360EE7" w:rsidTr="00137E80">
        <w:trPr>
          <w:trHeight w:val="39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方风管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630*630mm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8mm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M2</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205</w:t>
            </w:r>
          </w:p>
        </w:tc>
      </w:tr>
      <w:tr w:rsidR="00BD5572" w:rsidRPr="00360EE7" w:rsidTr="00137E80">
        <w:trPr>
          <w:trHeight w:val="39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7</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方风管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630*400mm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8mm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M2</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45</w:t>
            </w:r>
          </w:p>
        </w:tc>
      </w:tr>
      <w:tr w:rsidR="00BD5572" w:rsidRPr="00360EE7" w:rsidTr="00137E80">
        <w:trPr>
          <w:trHeight w:val="39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8</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风管弯头</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630*400mm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5mm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r>
      <w:tr w:rsidR="00BD5572" w:rsidRPr="00360EE7" w:rsidTr="00137E80">
        <w:trPr>
          <w:trHeight w:val="39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9</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方风管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400*320mm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8mm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M2</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12</w:t>
            </w:r>
          </w:p>
        </w:tc>
      </w:tr>
      <w:tr w:rsidR="00BD5572" w:rsidRPr="00360EE7" w:rsidTr="00137E80">
        <w:trPr>
          <w:trHeight w:val="39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10</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圆风管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250mm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米</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53</w:t>
            </w:r>
          </w:p>
        </w:tc>
      </w:tr>
      <w:tr w:rsidR="00BD5572" w:rsidRPr="00360EE7" w:rsidTr="00137E80">
        <w:trPr>
          <w:trHeight w:val="39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11</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风管弯头</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250mm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13</w:t>
            </w:r>
          </w:p>
        </w:tc>
      </w:tr>
      <w:tr w:rsidR="00BD5572" w:rsidRPr="00360EE7" w:rsidTr="00137E80">
        <w:trPr>
          <w:trHeight w:val="39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12</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圆风管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160mm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米</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14</w:t>
            </w:r>
          </w:p>
        </w:tc>
      </w:tr>
      <w:tr w:rsidR="00BD5572" w:rsidRPr="00360EE7" w:rsidTr="00137E80">
        <w:trPr>
          <w:trHeight w:val="39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13</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风管弯头</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160mm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r>
      <w:tr w:rsidR="00BD5572" w:rsidRPr="00360EE7" w:rsidTr="00137E80">
        <w:trPr>
          <w:trHeight w:val="39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14</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圆风管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110mm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米</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15</w:t>
            </w:r>
          </w:p>
        </w:tc>
      </w:tr>
      <w:tr w:rsidR="00BD5572" w:rsidRPr="00360EE7" w:rsidTr="00137E80">
        <w:trPr>
          <w:trHeight w:val="39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15</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风管弯头</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110mm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r>
      <w:tr w:rsidR="00BD5572" w:rsidRPr="00360EE7" w:rsidTr="00137E80">
        <w:trPr>
          <w:trHeight w:val="39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16</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proofErr w:type="gramStart"/>
            <w:r w:rsidRPr="00360EE7">
              <w:rPr>
                <w:rFonts w:eastAsiaTheme="minorEastAsia"/>
                <w:kern w:val="0"/>
                <w:sz w:val="20"/>
                <w:szCs w:val="20"/>
              </w:rPr>
              <w:t>风管变径</w:t>
            </w:r>
            <w:proofErr w:type="gramEnd"/>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110-160mm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r>
      <w:tr w:rsidR="00BD5572" w:rsidRPr="00360EE7" w:rsidTr="00137E80">
        <w:trPr>
          <w:trHeight w:val="39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17</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手动调节阀</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110mm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14</w:t>
            </w:r>
          </w:p>
        </w:tc>
      </w:tr>
      <w:tr w:rsidR="00BD5572" w:rsidRPr="00360EE7" w:rsidTr="00137E80">
        <w:trPr>
          <w:trHeight w:val="634"/>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18</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变风量控制柜</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800*350*1200mm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室外防水型，柜体钢制环氧树脂喷涂处理，外置</w:t>
            </w:r>
            <w:r w:rsidRPr="00360EE7">
              <w:rPr>
                <w:rFonts w:eastAsiaTheme="minorEastAsia"/>
                <w:kern w:val="0"/>
                <w:sz w:val="20"/>
                <w:szCs w:val="20"/>
              </w:rPr>
              <w:t>7</w:t>
            </w:r>
            <w:r w:rsidRPr="00360EE7">
              <w:rPr>
                <w:rFonts w:eastAsiaTheme="minorEastAsia"/>
                <w:kern w:val="0"/>
                <w:sz w:val="20"/>
                <w:szCs w:val="20"/>
              </w:rPr>
              <w:t>寸触摸屏</w:t>
            </w:r>
            <w:r w:rsidRPr="00360EE7">
              <w:rPr>
                <w:rFonts w:eastAsiaTheme="minorEastAsia"/>
                <w:kern w:val="0"/>
                <w:sz w:val="20"/>
                <w:szCs w:val="20"/>
              </w:rPr>
              <w:t>1</w:t>
            </w:r>
            <w:r w:rsidRPr="00360EE7">
              <w:rPr>
                <w:rFonts w:eastAsiaTheme="minorEastAsia"/>
                <w:kern w:val="0"/>
                <w:sz w:val="20"/>
                <w:szCs w:val="20"/>
              </w:rPr>
              <w:t>套，</w:t>
            </w:r>
            <w:r w:rsidRPr="00360EE7">
              <w:rPr>
                <w:rFonts w:eastAsiaTheme="minorEastAsia"/>
                <w:kern w:val="0"/>
                <w:sz w:val="20"/>
                <w:szCs w:val="20"/>
              </w:rPr>
              <w:t>22KW</w:t>
            </w:r>
            <w:r w:rsidR="00C129F3" w:rsidRPr="00360EE7">
              <w:rPr>
                <w:rFonts w:eastAsiaTheme="minorEastAsia"/>
                <w:kern w:val="0"/>
                <w:sz w:val="20"/>
                <w:szCs w:val="20"/>
              </w:rPr>
              <w:t>变频器</w:t>
            </w:r>
            <w:r w:rsidR="00C129F3" w:rsidRPr="00360EE7">
              <w:rPr>
                <w:rFonts w:eastAsiaTheme="minorEastAsia"/>
                <w:kern w:val="0"/>
                <w:sz w:val="20"/>
                <w:szCs w:val="20"/>
              </w:rPr>
              <w:t>1</w:t>
            </w:r>
            <w:r w:rsidR="00C129F3" w:rsidRPr="00360EE7">
              <w:rPr>
                <w:rFonts w:eastAsiaTheme="minorEastAsia"/>
                <w:kern w:val="0"/>
                <w:sz w:val="20"/>
                <w:szCs w:val="20"/>
              </w:rPr>
              <w:t>个</w:t>
            </w:r>
            <w:r w:rsidRPr="00360EE7">
              <w:rPr>
                <w:rFonts w:eastAsiaTheme="minorEastAsia"/>
                <w:kern w:val="0"/>
                <w:sz w:val="20"/>
                <w:szCs w:val="20"/>
              </w:rPr>
              <w:t>；排风控制器元气件包含控制器及回路、强弱电回路，</w:t>
            </w:r>
            <w:r w:rsidRPr="00360EE7">
              <w:rPr>
                <w:rFonts w:eastAsiaTheme="minorEastAsia"/>
                <w:kern w:val="0"/>
                <w:sz w:val="20"/>
                <w:szCs w:val="20"/>
              </w:rPr>
              <w:t>3</w:t>
            </w:r>
            <w:r w:rsidRPr="00360EE7">
              <w:rPr>
                <w:rFonts w:eastAsiaTheme="minorEastAsia"/>
                <w:kern w:val="0"/>
                <w:sz w:val="20"/>
                <w:szCs w:val="20"/>
              </w:rPr>
              <w:t>路空开，继电器</w:t>
            </w:r>
            <w:r w:rsidRPr="00360EE7">
              <w:rPr>
                <w:rFonts w:eastAsiaTheme="minorEastAsia"/>
                <w:kern w:val="0"/>
                <w:sz w:val="20"/>
                <w:szCs w:val="20"/>
              </w:rPr>
              <w:t>5</w:t>
            </w:r>
            <w:r w:rsidRPr="00360EE7">
              <w:rPr>
                <w:rFonts w:eastAsiaTheme="minorEastAsia"/>
                <w:kern w:val="0"/>
                <w:sz w:val="20"/>
                <w:szCs w:val="20"/>
              </w:rPr>
              <w:t>套，交流接触器</w:t>
            </w:r>
            <w:r w:rsidRPr="00360EE7">
              <w:rPr>
                <w:rFonts w:eastAsiaTheme="minorEastAsia"/>
                <w:kern w:val="0"/>
                <w:sz w:val="20"/>
                <w:szCs w:val="20"/>
              </w:rPr>
              <w:t>4</w:t>
            </w:r>
            <w:r w:rsidRPr="00360EE7">
              <w:rPr>
                <w:rFonts w:eastAsiaTheme="minorEastAsia"/>
                <w:kern w:val="0"/>
                <w:sz w:val="20"/>
                <w:szCs w:val="20"/>
              </w:rPr>
              <w:t>个，接线端子等</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套</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19</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触摸屏</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7</w:t>
            </w:r>
            <w:r w:rsidRPr="00360EE7">
              <w:rPr>
                <w:rFonts w:eastAsiaTheme="minorEastAsia"/>
                <w:kern w:val="0"/>
                <w:sz w:val="20"/>
                <w:szCs w:val="20"/>
              </w:rPr>
              <w:t>液晶屏</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与变风量控制柜配套</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套</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20</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变风量蝶阀</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250mm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响应速度不超过</w:t>
            </w:r>
            <w:r w:rsidRPr="00360EE7">
              <w:rPr>
                <w:rFonts w:eastAsiaTheme="minorEastAsia"/>
                <w:kern w:val="0"/>
                <w:sz w:val="20"/>
                <w:szCs w:val="20"/>
              </w:rPr>
              <w:t>2</w:t>
            </w:r>
            <w:r w:rsidRPr="00360EE7">
              <w:rPr>
                <w:rFonts w:eastAsiaTheme="minorEastAsia"/>
                <w:kern w:val="0"/>
                <w:sz w:val="20"/>
                <w:szCs w:val="20"/>
              </w:rPr>
              <w:t>秒的快速执行</w:t>
            </w:r>
            <w:r w:rsidRPr="00360EE7">
              <w:rPr>
                <w:rFonts w:eastAsiaTheme="minorEastAsia"/>
                <w:kern w:val="0"/>
                <w:sz w:val="20"/>
                <w:szCs w:val="20"/>
              </w:rPr>
              <w:lastRenderedPageBreak/>
              <w:t>器。</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lastRenderedPageBreak/>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19</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lastRenderedPageBreak/>
              <w:t>21</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门高传感器</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0-1000mm</w:t>
            </w:r>
            <w:r w:rsidRPr="00360EE7">
              <w:rPr>
                <w:rFonts w:eastAsiaTheme="minorEastAsia"/>
                <w:sz w:val="20"/>
                <w:szCs w:val="20"/>
              </w:rPr>
              <w:t>拉伸范围</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与阀门配套</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19</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22</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通风柜控制器</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5</w:t>
            </w:r>
            <w:r w:rsidRPr="00360EE7">
              <w:rPr>
                <w:rFonts w:eastAsiaTheme="minorEastAsia"/>
                <w:sz w:val="20"/>
                <w:szCs w:val="20"/>
              </w:rPr>
              <w:t>寸液晶屏</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与阀门配套</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19</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23</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电源箱</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283*146*85mm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与阀门配套</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19</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24</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管道压力传感器</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0-1000Pa</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与系统配套。</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25</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压差开关</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30-300Pa</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与系统配套。</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26</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排风控制器</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与系统配套</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27</w:t>
            </w:r>
          </w:p>
        </w:tc>
        <w:tc>
          <w:tcPr>
            <w:tcW w:w="952"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sz w:val="20"/>
                <w:szCs w:val="20"/>
              </w:rPr>
              <w:t>消音箱</w:t>
            </w:r>
          </w:p>
        </w:tc>
        <w:tc>
          <w:tcPr>
            <w:tcW w:w="1320"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p>
        </w:tc>
        <w:tc>
          <w:tcPr>
            <w:tcW w:w="1580"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sz w:val="20"/>
                <w:szCs w:val="20"/>
              </w:rPr>
              <w:t>PP</w:t>
            </w:r>
            <w:r w:rsidRPr="00360EE7">
              <w:rPr>
                <w:sz w:val="20"/>
                <w:szCs w:val="20"/>
              </w:rPr>
              <w:t>材质，带隔音孔及隔音棉；耐温特性：</w:t>
            </w:r>
            <w:r w:rsidRPr="00360EE7">
              <w:rPr>
                <w:sz w:val="20"/>
                <w:szCs w:val="20"/>
              </w:rPr>
              <w:t>340</w:t>
            </w:r>
            <w:r w:rsidRPr="00360EE7">
              <w:rPr>
                <w:sz w:val="20"/>
                <w:szCs w:val="20"/>
              </w:rPr>
              <w:t>度；降噪效果：使用末端风机噪声不大于</w:t>
            </w:r>
            <w:r w:rsidRPr="00360EE7">
              <w:rPr>
                <w:sz w:val="20"/>
                <w:szCs w:val="20"/>
              </w:rPr>
              <w:t>45</w:t>
            </w:r>
            <w:r w:rsidRPr="00360EE7">
              <w:rPr>
                <w:sz w:val="20"/>
                <w:szCs w:val="20"/>
              </w:rPr>
              <w:t>分贝。</w:t>
            </w:r>
          </w:p>
        </w:tc>
        <w:tc>
          <w:tcPr>
            <w:tcW w:w="370"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proofErr w:type="gramStart"/>
            <w:r w:rsidRPr="00360EE7">
              <w:rPr>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sz w:val="20"/>
                <w:szCs w:val="20"/>
              </w:rPr>
              <w:t>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28</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风管安装及辅材</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含高空作业费、风管安装、设备安装、控制系统调试</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项</w:t>
            </w:r>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2642"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BP6</w:t>
            </w:r>
            <w:r w:rsidRPr="00360EE7">
              <w:rPr>
                <w:rFonts w:eastAsiaTheme="minorEastAsia"/>
                <w:b/>
                <w:bCs/>
                <w:kern w:val="0"/>
                <w:sz w:val="20"/>
                <w:szCs w:val="20"/>
              </w:rPr>
              <w:t>排</w:t>
            </w:r>
            <w:proofErr w:type="gramStart"/>
            <w:r w:rsidRPr="00360EE7">
              <w:rPr>
                <w:rFonts w:eastAsiaTheme="minorEastAsia"/>
                <w:b/>
                <w:bCs/>
                <w:kern w:val="0"/>
                <w:sz w:val="20"/>
                <w:szCs w:val="20"/>
              </w:rPr>
              <w:t>风系统</w:t>
            </w:r>
            <w:proofErr w:type="gramEnd"/>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102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玻璃钢离心风机</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风量</w:t>
            </w:r>
            <w:r w:rsidRPr="00360EE7">
              <w:rPr>
                <w:rFonts w:eastAsiaTheme="minorEastAsia"/>
                <w:kern w:val="0"/>
                <w:sz w:val="20"/>
                <w:szCs w:val="20"/>
              </w:rPr>
              <w:t>28000m3/h</w:t>
            </w:r>
            <w:r w:rsidRPr="00360EE7">
              <w:rPr>
                <w:rFonts w:eastAsiaTheme="minorEastAsia"/>
                <w:kern w:val="0"/>
                <w:sz w:val="20"/>
                <w:szCs w:val="20"/>
              </w:rPr>
              <w:br/>
            </w:r>
            <w:r w:rsidRPr="00360EE7">
              <w:rPr>
                <w:rFonts w:eastAsiaTheme="minorEastAsia"/>
                <w:kern w:val="0"/>
                <w:sz w:val="20"/>
                <w:szCs w:val="20"/>
              </w:rPr>
              <w:t>压力</w:t>
            </w:r>
            <w:r w:rsidRPr="00360EE7">
              <w:rPr>
                <w:rFonts w:eastAsiaTheme="minorEastAsia"/>
                <w:kern w:val="0"/>
                <w:sz w:val="20"/>
                <w:szCs w:val="20"/>
              </w:rPr>
              <w:t>1500Pa</w:t>
            </w:r>
            <w:r w:rsidRPr="00360EE7">
              <w:rPr>
                <w:rFonts w:eastAsiaTheme="minorEastAsia"/>
                <w:kern w:val="0"/>
                <w:sz w:val="20"/>
                <w:szCs w:val="20"/>
              </w:rPr>
              <w:br/>
            </w:r>
            <w:r w:rsidRPr="00360EE7">
              <w:rPr>
                <w:rFonts w:eastAsiaTheme="minorEastAsia"/>
                <w:kern w:val="0"/>
                <w:sz w:val="20"/>
                <w:szCs w:val="20"/>
              </w:rPr>
              <w:t>功率</w:t>
            </w:r>
            <w:r w:rsidRPr="00360EE7">
              <w:rPr>
                <w:rFonts w:eastAsiaTheme="minorEastAsia"/>
                <w:kern w:val="0"/>
                <w:sz w:val="20"/>
                <w:szCs w:val="20"/>
              </w:rPr>
              <w:t>22KW</w:t>
            </w:r>
          </w:p>
        </w:tc>
        <w:tc>
          <w:tcPr>
            <w:tcW w:w="1580" w:type="pct"/>
            <w:tcBorders>
              <w:top w:val="nil"/>
              <w:left w:val="nil"/>
              <w:bottom w:val="single" w:sz="4" w:space="0" w:color="auto"/>
              <w:right w:val="single" w:sz="4" w:space="0" w:color="auto"/>
            </w:tcBorders>
            <w:shd w:val="clear" w:color="auto" w:fill="auto"/>
            <w:vAlign w:val="center"/>
            <w:hideMark/>
          </w:tcPr>
          <w:p w:rsidR="00F615A9"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传动方式：皮带式；变频电机；</w:t>
            </w:r>
          </w:p>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轴承</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台</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风机软接</w:t>
            </w:r>
            <w:proofErr w:type="gramEnd"/>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PVC</w:t>
            </w:r>
            <w:r w:rsidRPr="00360EE7">
              <w:rPr>
                <w:rFonts w:eastAsiaTheme="minorEastAsia"/>
                <w:kern w:val="0"/>
                <w:sz w:val="20"/>
                <w:szCs w:val="20"/>
              </w:rPr>
              <w:t>材质</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750mm</w:t>
            </w:r>
            <w:r w:rsidRPr="00360EE7">
              <w:rPr>
                <w:rFonts w:eastAsiaTheme="minorEastAsia"/>
                <w:kern w:val="0"/>
                <w:sz w:val="20"/>
                <w:szCs w:val="20"/>
              </w:rPr>
              <w:t>转</w:t>
            </w:r>
            <w:r w:rsidRPr="00360EE7">
              <w:rPr>
                <w:rFonts w:eastAsiaTheme="minorEastAsia"/>
                <w:kern w:val="0"/>
                <w:sz w:val="20"/>
                <w:szCs w:val="20"/>
              </w:rPr>
              <w:t>1200*1200mm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方风管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1200*1200mm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10mm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M2</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48</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方风管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800*630mm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10mm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M2</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17</w:t>
            </w:r>
          </w:p>
        </w:tc>
      </w:tr>
      <w:tr w:rsidR="00BD5572" w:rsidRPr="00360EE7" w:rsidTr="00137E80">
        <w:trPr>
          <w:trHeight w:val="578"/>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5</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proofErr w:type="gramStart"/>
            <w:r w:rsidRPr="00360EE7">
              <w:rPr>
                <w:rFonts w:eastAsiaTheme="minorEastAsia"/>
                <w:kern w:val="0"/>
                <w:sz w:val="20"/>
                <w:szCs w:val="20"/>
              </w:rPr>
              <w:t>风管变径</w:t>
            </w:r>
            <w:proofErr w:type="gramEnd"/>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800*630-1000*1000mm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10mm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78"/>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proofErr w:type="gramStart"/>
            <w:r w:rsidRPr="00360EE7">
              <w:rPr>
                <w:rFonts w:eastAsiaTheme="minorEastAsia"/>
                <w:kern w:val="0"/>
                <w:sz w:val="20"/>
                <w:szCs w:val="20"/>
              </w:rPr>
              <w:t>风管变径</w:t>
            </w:r>
            <w:proofErr w:type="gramEnd"/>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315-400*320mm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8mm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7</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风管弯头</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630*630mm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5mm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8</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方风管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630*630mm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8mm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M2</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218</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9</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方风管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630*320mm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8mm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M2</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10</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方风管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400*320mm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8mm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M2</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23</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11</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方风管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320*320mm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8mm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M2</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19</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12</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风管弯头</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400*320mm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5mm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13</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风管弯头</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320*320mm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5mm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49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14</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圆风管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250mm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米</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38</w:t>
            </w:r>
          </w:p>
        </w:tc>
      </w:tr>
      <w:tr w:rsidR="00BD5572" w:rsidRPr="00360EE7" w:rsidTr="00137E80">
        <w:trPr>
          <w:trHeight w:val="49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15</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圆风管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160mm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米</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w:t>
            </w:r>
          </w:p>
        </w:tc>
      </w:tr>
      <w:tr w:rsidR="00BD5572" w:rsidRPr="00360EE7" w:rsidTr="00137E80">
        <w:trPr>
          <w:trHeight w:val="49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lastRenderedPageBreak/>
              <w:t>16</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圆风管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110mm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米</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17</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风管弯头</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250mm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12</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18</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风管弯头</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160mm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19</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风管弯头</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110mm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20</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定风量文</w:t>
            </w:r>
            <w:proofErr w:type="gramStart"/>
            <w:r w:rsidRPr="00360EE7">
              <w:rPr>
                <w:rFonts w:eastAsiaTheme="minorEastAsia"/>
                <w:kern w:val="0"/>
                <w:sz w:val="20"/>
                <w:szCs w:val="20"/>
              </w:rPr>
              <w:t>丘里阀</w:t>
            </w:r>
            <w:proofErr w:type="gramEnd"/>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315mm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风量</w:t>
            </w:r>
            <w:r w:rsidRPr="00360EE7">
              <w:rPr>
                <w:rFonts w:eastAsiaTheme="minorEastAsia"/>
                <w:kern w:val="0"/>
                <w:sz w:val="20"/>
                <w:szCs w:val="20"/>
              </w:rPr>
              <w:t>1500m</w:t>
            </w:r>
            <w:r w:rsidRPr="00360EE7">
              <w:rPr>
                <w:rFonts w:eastAsiaTheme="minorEastAsia"/>
                <w:kern w:val="0"/>
                <w:sz w:val="20"/>
                <w:szCs w:val="20"/>
                <w:vertAlign w:val="superscript"/>
              </w:rPr>
              <w:t>3</w:t>
            </w:r>
            <w:r w:rsidRPr="00360EE7">
              <w:rPr>
                <w:rFonts w:eastAsiaTheme="minorEastAsia"/>
                <w:kern w:val="0"/>
                <w:sz w:val="20"/>
                <w:szCs w:val="20"/>
              </w:rPr>
              <w:t>/h,</w:t>
            </w:r>
            <w:r w:rsidRPr="00360EE7">
              <w:rPr>
                <w:rFonts w:eastAsiaTheme="minorEastAsia"/>
                <w:kern w:val="0"/>
                <w:sz w:val="20"/>
                <w:szCs w:val="20"/>
              </w:rPr>
              <w:t>铝制阀门。</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21</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手动调节阀</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110mm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r>
      <w:tr w:rsidR="00BD5572" w:rsidRPr="00360EE7" w:rsidTr="00137E80">
        <w:trPr>
          <w:trHeight w:val="1238"/>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22</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变风量控制柜</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800*350*1200mm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室外防水型，柜体钢制环氧树脂喷涂处理，外置</w:t>
            </w:r>
            <w:r w:rsidRPr="00360EE7">
              <w:rPr>
                <w:rFonts w:eastAsiaTheme="minorEastAsia"/>
                <w:kern w:val="0"/>
                <w:sz w:val="20"/>
                <w:szCs w:val="20"/>
              </w:rPr>
              <w:t>7</w:t>
            </w:r>
            <w:r w:rsidRPr="00360EE7">
              <w:rPr>
                <w:rFonts w:eastAsiaTheme="minorEastAsia"/>
                <w:kern w:val="0"/>
                <w:sz w:val="20"/>
                <w:szCs w:val="20"/>
              </w:rPr>
              <w:t>寸触摸屏</w:t>
            </w:r>
            <w:r w:rsidRPr="00360EE7">
              <w:rPr>
                <w:rFonts w:eastAsiaTheme="minorEastAsia"/>
                <w:kern w:val="0"/>
                <w:sz w:val="20"/>
                <w:szCs w:val="20"/>
              </w:rPr>
              <w:t>1</w:t>
            </w:r>
            <w:r w:rsidRPr="00360EE7">
              <w:rPr>
                <w:rFonts w:eastAsiaTheme="minorEastAsia"/>
                <w:kern w:val="0"/>
                <w:sz w:val="20"/>
                <w:szCs w:val="20"/>
              </w:rPr>
              <w:t>套，</w:t>
            </w:r>
            <w:r w:rsidRPr="00360EE7">
              <w:rPr>
                <w:rFonts w:eastAsiaTheme="minorEastAsia"/>
                <w:kern w:val="0"/>
                <w:sz w:val="20"/>
                <w:szCs w:val="20"/>
              </w:rPr>
              <w:t>22KW</w:t>
            </w:r>
            <w:r w:rsidR="00C129F3" w:rsidRPr="00360EE7">
              <w:rPr>
                <w:rFonts w:eastAsiaTheme="minorEastAsia"/>
                <w:kern w:val="0"/>
                <w:sz w:val="20"/>
                <w:szCs w:val="20"/>
              </w:rPr>
              <w:t>变频器</w:t>
            </w:r>
            <w:r w:rsidR="00C129F3" w:rsidRPr="00360EE7">
              <w:rPr>
                <w:rFonts w:eastAsiaTheme="minorEastAsia"/>
                <w:kern w:val="0"/>
                <w:sz w:val="20"/>
                <w:szCs w:val="20"/>
              </w:rPr>
              <w:t>1</w:t>
            </w:r>
            <w:r w:rsidR="00C129F3" w:rsidRPr="00360EE7">
              <w:rPr>
                <w:rFonts w:eastAsiaTheme="minorEastAsia"/>
                <w:kern w:val="0"/>
                <w:sz w:val="20"/>
                <w:szCs w:val="20"/>
              </w:rPr>
              <w:t>个</w:t>
            </w:r>
            <w:r w:rsidRPr="00360EE7">
              <w:rPr>
                <w:rFonts w:eastAsiaTheme="minorEastAsia"/>
                <w:kern w:val="0"/>
                <w:sz w:val="20"/>
                <w:szCs w:val="20"/>
              </w:rPr>
              <w:t>；排风控制器元气件包含控制器及回路、强弱电回路，</w:t>
            </w:r>
            <w:r w:rsidRPr="00360EE7">
              <w:rPr>
                <w:rFonts w:eastAsiaTheme="minorEastAsia"/>
                <w:kern w:val="0"/>
                <w:sz w:val="20"/>
                <w:szCs w:val="20"/>
              </w:rPr>
              <w:t>3</w:t>
            </w:r>
            <w:r w:rsidRPr="00360EE7">
              <w:rPr>
                <w:rFonts w:eastAsiaTheme="minorEastAsia"/>
                <w:kern w:val="0"/>
                <w:sz w:val="20"/>
                <w:szCs w:val="20"/>
              </w:rPr>
              <w:t>路空开，继电器</w:t>
            </w:r>
            <w:r w:rsidRPr="00360EE7">
              <w:rPr>
                <w:rFonts w:eastAsiaTheme="minorEastAsia"/>
                <w:kern w:val="0"/>
                <w:sz w:val="20"/>
                <w:szCs w:val="20"/>
              </w:rPr>
              <w:t>5</w:t>
            </w:r>
            <w:r w:rsidRPr="00360EE7">
              <w:rPr>
                <w:rFonts w:eastAsiaTheme="minorEastAsia"/>
                <w:kern w:val="0"/>
                <w:sz w:val="20"/>
                <w:szCs w:val="20"/>
              </w:rPr>
              <w:t>套，交流接触器</w:t>
            </w:r>
            <w:r w:rsidRPr="00360EE7">
              <w:rPr>
                <w:rFonts w:eastAsiaTheme="minorEastAsia"/>
                <w:kern w:val="0"/>
                <w:sz w:val="20"/>
                <w:szCs w:val="20"/>
              </w:rPr>
              <w:t>4</w:t>
            </w:r>
            <w:r w:rsidRPr="00360EE7">
              <w:rPr>
                <w:rFonts w:eastAsiaTheme="minorEastAsia"/>
                <w:kern w:val="0"/>
                <w:sz w:val="20"/>
                <w:szCs w:val="20"/>
              </w:rPr>
              <w:t>个，接线端子等</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套</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23</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触摸屏</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7</w:t>
            </w:r>
            <w:r w:rsidRPr="00360EE7">
              <w:rPr>
                <w:rFonts w:eastAsiaTheme="minorEastAsia"/>
                <w:kern w:val="0"/>
                <w:sz w:val="20"/>
                <w:szCs w:val="20"/>
              </w:rPr>
              <w:t>液晶屏</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与变风量控制配套</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套</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24</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变风量蝶阀</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250mm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响应速度不超过</w:t>
            </w:r>
            <w:r w:rsidRPr="00360EE7">
              <w:rPr>
                <w:rFonts w:eastAsiaTheme="minorEastAsia"/>
                <w:kern w:val="0"/>
                <w:sz w:val="20"/>
                <w:szCs w:val="20"/>
              </w:rPr>
              <w:t>2</w:t>
            </w:r>
            <w:r w:rsidRPr="00360EE7">
              <w:rPr>
                <w:rFonts w:eastAsiaTheme="minorEastAsia"/>
                <w:kern w:val="0"/>
                <w:sz w:val="20"/>
                <w:szCs w:val="20"/>
              </w:rPr>
              <w:t>秒的快速执行器，</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17</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25</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门高传感器</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0-1000mm</w:t>
            </w:r>
            <w:r w:rsidRPr="00360EE7">
              <w:rPr>
                <w:rFonts w:eastAsiaTheme="minorEastAsia"/>
                <w:sz w:val="20"/>
                <w:szCs w:val="20"/>
              </w:rPr>
              <w:t>拉伸范围</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与阀门配套</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17</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26</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通风柜控制器</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5</w:t>
            </w:r>
            <w:r w:rsidRPr="00360EE7">
              <w:rPr>
                <w:rFonts w:eastAsiaTheme="minorEastAsia"/>
                <w:sz w:val="20"/>
                <w:szCs w:val="20"/>
              </w:rPr>
              <w:t>寸液晶屏</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与阀门配套</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17</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27</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电源箱</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283*146*85mm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与阀门配套</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17</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28</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管道压力传感器</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0-1000Pa</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与系统配套。</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29</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压差开关</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30-300Pa</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与系统配套。</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30</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排风控制器</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与系统配套</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71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31</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粉尘过滤器</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1000*600</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用于过滤硫磺、炭黑等粉尘，配置灰尘过滤器</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套</w:t>
            </w:r>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8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32</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管道式风机</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风量</w:t>
            </w:r>
            <w:r w:rsidRPr="00360EE7">
              <w:rPr>
                <w:rFonts w:eastAsiaTheme="minorEastAsia"/>
                <w:kern w:val="0"/>
                <w:sz w:val="20"/>
                <w:szCs w:val="20"/>
              </w:rPr>
              <w:t>2000m</w:t>
            </w:r>
            <w:r w:rsidRPr="00360EE7">
              <w:rPr>
                <w:rFonts w:eastAsiaTheme="minorEastAsia"/>
                <w:kern w:val="0"/>
                <w:sz w:val="20"/>
                <w:szCs w:val="20"/>
                <w:vertAlign w:val="superscript"/>
              </w:rPr>
              <w:t>3</w:t>
            </w:r>
            <w:r w:rsidRPr="00360EE7">
              <w:rPr>
                <w:rFonts w:eastAsiaTheme="minorEastAsia"/>
                <w:kern w:val="0"/>
                <w:sz w:val="20"/>
                <w:szCs w:val="20"/>
              </w:rPr>
              <w:t>/h</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用于方式过滤器没有更换，堵塞造成风量减少</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台</w:t>
            </w:r>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640"/>
          <w:jc w:val="center"/>
        </w:trPr>
        <w:tc>
          <w:tcPr>
            <w:tcW w:w="370" w:type="pct"/>
            <w:tcBorders>
              <w:top w:val="nil"/>
              <w:left w:val="single" w:sz="4" w:space="0" w:color="auto"/>
              <w:bottom w:val="single" w:sz="4" w:space="0" w:color="auto"/>
              <w:right w:val="single" w:sz="4" w:space="0" w:color="auto"/>
            </w:tcBorders>
            <w:shd w:val="clear" w:color="auto" w:fill="auto"/>
            <w:noWrap/>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33</w:t>
            </w:r>
          </w:p>
        </w:tc>
        <w:tc>
          <w:tcPr>
            <w:tcW w:w="952"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sz w:val="20"/>
                <w:szCs w:val="20"/>
              </w:rPr>
              <w:t>消音箱</w:t>
            </w:r>
          </w:p>
        </w:tc>
        <w:tc>
          <w:tcPr>
            <w:tcW w:w="1320"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p>
        </w:tc>
        <w:tc>
          <w:tcPr>
            <w:tcW w:w="1580"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sz w:val="20"/>
                <w:szCs w:val="20"/>
              </w:rPr>
              <w:t>PP</w:t>
            </w:r>
            <w:r w:rsidRPr="00360EE7">
              <w:rPr>
                <w:sz w:val="20"/>
                <w:szCs w:val="20"/>
              </w:rPr>
              <w:t>材质，带隔音孔及隔音棉；耐温特性：</w:t>
            </w:r>
            <w:r w:rsidRPr="00360EE7">
              <w:rPr>
                <w:sz w:val="20"/>
                <w:szCs w:val="20"/>
              </w:rPr>
              <w:t>340</w:t>
            </w:r>
            <w:r w:rsidRPr="00360EE7">
              <w:rPr>
                <w:sz w:val="20"/>
                <w:szCs w:val="20"/>
              </w:rPr>
              <w:t>度；降噪效果：使用末端风机噪声不大于</w:t>
            </w:r>
            <w:r w:rsidRPr="00360EE7">
              <w:rPr>
                <w:sz w:val="20"/>
                <w:szCs w:val="20"/>
              </w:rPr>
              <w:t>45</w:t>
            </w:r>
            <w:r w:rsidRPr="00360EE7">
              <w:rPr>
                <w:sz w:val="20"/>
                <w:szCs w:val="20"/>
              </w:rPr>
              <w:t>分贝</w:t>
            </w:r>
          </w:p>
        </w:tc>
        <w:tc>
          <w:tcPr>
            <w:tcW w:w="370"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proofErr w:type="gramStart"/>
            <w:r w:rsidRPr="00360EE7">
              <w:rPr>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sz w:val="20"/>
                <w:szCs w:val="20"/>
              </w:rPr>
              <w:t>1</w:t>
            </w:r>
          </w:p>
        </w:tc>
      </w:tr>
      <w:tr w:rsidR="00BD5572" w:rsidRPr="00360EE7" w:rsidTr="00137E80">
        <w:trPr>
          <w:trHeight w:val="64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34</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风管安装及辅材</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含高空作业费、风管安装、设备安装、控制系统调试</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项</w:t>
            </w:r>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2642"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BP7</w:t>
            </w:r>
            <w:r w:rsidRPr="00360EE7">
              <w:rPr>
                <w:rFonts w:eastAsiaTheme="minorEastAsia"/>
                <w:b/>
                <w:bCs/>
                <w:kern w:val="0"/>
                <w:sz w:val="20"/>
                <w:szCs w:val="20"/>
              </w:rPr>
              <w:t>排</w:t>
            </w:r>
            <w:proofErr w:type="gramStart"/>
            <w:r w:rsidRPr="00360EE7">
              <w:rPr>
                <w:rFonts w:eastAsiaTheme="minorEastAsia"/>
                <w:b/>
                <w:bCs/>
                <w:kern w:val="0"/>
                <w:sz w:val="20"/>
                <w:szCs w:val="20"/>
              </w:rPr>
              <w:t>风系统</w:t>
            </w:r>
            <w:proofErr w:type="gramEnd"/>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113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玻璃钢离心风机</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风量</w:t>
            </w:r>
            <w:r w:rsidRPr="00360EE7">
              <w:rPr>
                <w:rFonts w:eastAsiaTheme="minorEastAsia"/>
                <w:kern w:val="0"/>
                <w:sz w:val="20"/>
                <w:szCs w:val="20"/>
              </w:rPr>
              <w:t>19000m3/h</w:t>
            </w:r>
            <w:r w:rsidRPr="00360EE7">
              <w:rPr>
                <w:rFonts w:eastAsiaTheme="minorEastAsia"/>
                <w:kern w:val="0"/>
                <w:sz w:val="20"/>
                <w:szCs w:val="20"/>
              </w:rPr>
              <w:br/>
            </w:r>
            <w:r w:rsidRPr="00360EE7">
              <w:rPr>
                <w:rFonts w:eastAsiaTheme="minorEastAsia"/>
                <w:kern w:val="0"/>
                <w:sz w:val="20"/>
                <w:szCs w:val="20"/>
              </w:rPr>
              <w:t>压力</w:t>
            </w:r>
            <w:r w:rsidRPr="00360EE7">
              <w:rPr>
                <w:rFonts w:eastAsiaTheme="minorEastAsia"/>
                <w:kern w:val="0"/>
                <w:sz w:val="20"/>
                <w:szCs w:val="20"/>
              </w:rPr>
              <w:t>1500Pa</w:t>
            </w:r>
            <w:r w:rsidRPr="00360EE7">
              <w:rPr>
                <w:rFonts w:eastAsiaTheme="minorEastAsia"/>
                <w:kern w:val="0"/>
                <w:sz w:val="20"/>
                <w:szCs w:val="20"/>
              </w:rPr>
              <w:br/>
            </w:r>
            <w:r w:rsidRPr="00360EE7">
              <w:rPr>
                <w:rFonts w:eastAsiaTheme="minorEastAsia"/>
                <w:kern w:val="0"/>
                <w:sz w:val="20"/>
                <w:szCs w:val="20"/>
              </w:rPr>
              <w:t>功率</w:t>
            </w:r>
            <w:r w:rsidRPr="00360EE7">
              <w:rPr>
                <w:rFonts w:eastAsiaTheme="minorEastAsia"/>
                <w:kern w:val="0"/>
                <w:sz w:val="20"/>
                <w:szCs w:val="20"/>
              </w:rPr>
              <w:t>15KW</w:t>
            </w:r>
          </w:p>
        </w:tc>
        <w:tc>
          <w:tcPr>
            <w:tcW w:w="1580" w:type="pct"/>
            <w:tcBorders>
              <w:top w:val="nil"/>
              <w:left w:val="nil"/>
              <w:bottom w:val="single" w:sz="4" w:space="0" w:color="auto"/>
              <w:right w:val="single" w:sz="4" w:space="0" w:color="auto"/>
            </w:tcBorders>
            <w:shd w:val="clear" w:color="auto" w:fill="auto"/>
            <w:vAlign w:val="center"/>
            <w:hideMark/>
          </w:tcPr>
          <w:p w:rsidR="00F615A9"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传动方式：皮带式；变频电机；</w:t>
            </w:r>
          </w:p>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轴承</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台</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lastRenderedPageBreak/>
              <w:t>2</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风机软接</w:t>
            </w:r>
            <w:proofErr w:type="gramEnd"/>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PVC</w:t>
            </w:r>
            <w:r w:rsidRPr="00360EE7">
              <w:rPr>
                <w:rFonts w:eastAsiaTheme="minorEastAsia"/>
                <w:kern w:val="0"/>
                <w:sz w:val="20"/>
                <w:szCs w:val="20"/>
              </w:rPr>
              <w:t>材质</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750mm</w:t>
            </w:r>
            <w:r w:rsidRPr="00360EE7">
              <w:rPr>
                <w:rFonts w:eastAsiaTheme="minorEastAsia"/>
                <w:kern w:val="0"/>
                <w:sz w:val="20"/>
                <w:szCs w:val="20"/>
              </w:rPr>
              <w:t>转</w:t>
            </w:r>
            <w:r w:rsidRPr="00360EE7">
              <w:rPr>
                <w:rFonts w:eastAsiaTheme="minorEastAsia"/>
                <w:kern w:val="0"/>
                <w:sz w:val="20"/>
                <w:szCs w:val="20"/>
              </w:rPr>
              <w:t>1000*1000mm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方风管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1000*1000mm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10mm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M2</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8</w:t>
            </w:r>
          </w:p>
        </w:tc>
      </w:tr>
      <w:tr w:rsidR="00BD5572" w:rsidRPr="00360EE7" w:rsidTr="00137E80">
        <w:trPr>
          <w:trHeight w:val="878"/>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proofErr w:type="gramStart"/>
            <w:r w:rsidRPr="00360EE7">
              <w:rPr>
                <w:rFonts w:eastAsiaTheme="minorEastAsia"/>
                <w:kern w:val="0"/>
                <w:sz w:val="20"/>
                <w:szCs w:val="20"/>
              </w:rPr>
              <w:t>变径三通</w:t>
            </w:r>
            <w:proofErr w:type="gramEnd"/>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630*630-1000*1000-800*630mm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10mm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5</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方风管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800*630mm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8mm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M2</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16</w:t>
            </w:r>
          </w:p>
        </w:tc>
      </w:tr>
      <w:tr w:rsidR="00BD5572" w:rsidRPr="00360EE7" w:rsidTr="00137E80">
        <w:trPr>
          <w:trHeight w:val="49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风管弯头</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630*630mm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5mm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7</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方风管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630*630mm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8mm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M2</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226</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8</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方风管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630*320mm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8mm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M2</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55</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9</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方风管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400*320mm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8mm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M2</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8</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10</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风管弯头</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630*320mm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5mm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11</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圆风管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250mm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米</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44</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12</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圆风管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200mm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米</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13</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圆风管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200mm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米</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14</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风管弯头</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250mm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17</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15</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风管弯头</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200mm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16</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风管弯头</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200mm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17</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风管弯头</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110mm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18</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风管三通</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110-200-110mm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19</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风管三通</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160-110-160mm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20</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proofErr w:type="gramStart"/>
            <w:r w:rsidRPr="00360EE7">
              <w:rPr>
                <w:rFonts w:eastAsiaTheme="minorEastAsia"/>
                <w:kern w:val="0"/>
                <w:sz w:val="20"/>
                <w:szCs w:val="20"/>
              </w:rPr>
              <w:t>风管变径</w:t>
            </w:r>
            <w:proofErr w:type="gramEnd"/>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110-160mm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21</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proofErr w:type="gramStart"/>
            <w:r w:rsidRPr="00360EE7">
              <w:rPr>
                <w:rFonts w:eastAsiaTheme="minorEastAsia"/>
                <w:kern w:val="0"/>
                <w:sz w:val="20"/>
                <w:szCs w:val="20"/>
              </w:rPr>
              <w:t>风管变径</w:t>
            </w:r>
            <w:proofErr w:type="gramEnd"/>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160-200mm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22</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手动调节阀</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110mm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8</w:t>
            </w:r>
          </w:p>
        </w:tc>
      </w:tr>
      <w:tr w:rsidR="00BD5572" w:rsidRPr="00360EE7" w:rsidTr="00137E80">
        <w:trPr>
          <w:trHeight w:val="1358"/>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23</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变风量控制柜</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800*350*1200mm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室外防水型，柜体钢制环氧树脂喷涂处理，外置</w:t>
            </w:r>
            <w:r w:rsidRPr="00360EE7">
              <w:rPr>
                <w:rFonts w:eastAsiaTheme="minorEastAsia"/>
                <w:kern w:val="0"/>
                <w:sz w:val="20"/>
                <w:szCs w:val="20"/>
              </w:rPr>
              <w:t>7</w:t>
            </w:r>
            <w:r w:rsidRPr="00360EE7">
              <w:rPr>
                <w:rFonts w:eastAsiaTheme="minorEastAsia"/>
                <w:kern w:val="0"/>
                <w:sz w:val="20"/>
                <w:szCs w:val="20"/>
              </w:rPr>
              <w:t>寸触摸屏</w:t>
            </w:r>
            <w:r w:rsidRPr="00360EE7">
              <w:rPr>
                <w:rFonts w:eastAsiaTheme="minorEastAsia"/>
                <w:kern w:val="0"/>
                <w:sz w:val="20"/>
                <w:szCs w:val="20"/>
              </w:rPr>
              <w:t>1</w:t>
            </w:r>
            <w:r w:rsidRPr="00360EE7">
              <w:rPr>
                <w:rFonts w:eastAsiaTheme="minorEastAsia"/>
                <w:kern w:val="0"/>
                <w:sz w:val="20"/>
                <w:szCs w:val="20"/>
              </w:rPr>
              <w:t>套，</w:t>
            </w:r>
            <w:r w:rsidRPr="00360EE7">
              <w:rPr>
                <w:rFonts w:eastAsiaTheme="minorEastAsia"/>
                <w:kern w:val="0"/>
                <w:sz w:val="20"/>
                <w:szCs w:val="20"/>
              </w:rPr>
              <w:t>15KW</w:t>
            </w:r>
            <w:r w:rsidR="00C129F3" w:rsidRPr="00360EE7">
              <w:rPr>
                <w:rFonts w:eastAsiaTheme="minorEastAsia"/>
                <w:kern w:val="0"/>
                <w:sz w:val="20"/>
                <w:szCs w:val="20"/>
              </w:rPr>
              <w:t>变频器</w:t>
            </w:r>
            <w:r w:rsidR="00C129F3" w:rsidRPr="00360EE7">
              <w:rPr>
                <w:rFonts w:eastAsiaTheme="minorEastAsia"/>
                <w:kern w:val="0"/>
                <w:sz w:val="20"/>
                <w:szCs w:val="20"/>
              </w:rPr>
              <w:t>1</w:t>
            </w:r>
            <w:r w:rsidR="00C129F3" w:rsidRPr="00360EE7">
              <w:rPr>
                <w:rFonts w:eastAsiaTheme="minorEastAsia"/>
                <w:kern w:val="0"/>
                <w:sz w:val="20"/>
                <w:szCs w:val="20"/>
              </w:rPr>
              <w:t>个</w:t>
            </w:r>
            <w:r w:rsidRPr="00360EE7">
              <w:rPr>
                <w:rFonts w:eastAsiaTheme="minorEastAsia"/>
                <w:kern w:val="0"/>
                <w:sz w:val="20"/>
                <w:szCs w:val="20"/>
              </w:rPr>
              <w:t>；排风控制器元气件包含控制器及回路、强弱电回路，</w:t>
            </w:r>
            <w:r w:rsidRPr="00360EE7">
              <w:rPr>
                <w:rFonts w:eastAsiaTheme="minorEastAsia"/>
                <w:kern w:val="0"/>
                <w:sz w:val="20"/>
                <w:szCs w:val="20"/>
              </w:rPr>
              <w:t>3</w:t>
            </w:r>
            <w:r w:rsidRPr="00360EE7">
              <w:rPr>
                <w:rFonts w:eastAsiaTheme="minorEastAsia"/>
                <w:kern w:val="0"/>
                <w:sz w:val="20"/>
                <w:szCs w:val="20"/>
              </w:rPr>
              <w:t>路空开，继电器</w:t>
            </w:r>
            <w:r w:rsidRPr="00360EE7">
              <w:rPr>
                <w:rFonts w:eastAsiaTheme="minorEastAsia"/>
                <w:kern w:val="0"/>
                <w:sz w:val="20"/>
                <w:szCs w:val="20"/>
              </w:rPr>
              <w:t>5</w:t>
            </w:r>
            <w:r w:rsidRPr="00360EE7">
              <w:rPr>
                <w:rFonts w:eastAsiaTheme="minorEastAsia"/>
                <w:kern w:val="0"/>
                <w:sz w:val="20"/>
                <w:szCs w:val="20"/>
              </w:rPr>
              <w:t>套，交流接触器</w:t>
            </w:r>
            <w:r w:rsidRPr="00360EE7">
              <w:rPr>
                <w:rFonts w:eastAsiaTheme="minorEastAsia"/>
                <w:kern w:val="0"/>
                <w:sz w:val="20"/>
                <w:szCs w:val="20"/>
              </w:rPr>
              <w:t>4</w:t>
            </w:r>
            <w:r w:rsidRPr="00360EE7">
              <w:rPr>
                <w:rFonts w:eastAsiaTheme="minorEastAsia"/>
                <w:kern w:val="0"/>
                <w:sz w:val="20"/>
                <w:szCs w:val="20"/>
              </w:rPr>
              <w:t>个，接线端子等</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套</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24</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触摸屏</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7</w:t>
            </w:r>
            <w:r w:rsidRPr="00360EE7">
              <w:rPr>
                <w:rFonts w:eastAsiaTheme="minorEastAsia"/>
                <w:kern w:val="0"/>
                <w:sz w:val="20"/>
                <w:szCs w:val="20"/>
              </w:rPr>
              <w:t>液晶屏</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与变风量控制配套</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套</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25</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变风量蝶阀</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250mm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响应速度不大于</w:t>
            </w:r>
            <w:r w:rsidRPr="00360EE7">
              <w:rPr>
                <w:rFonts w:eastAsiaTheme="minorEastAsia"/>
                <w:kern w:val="0"/>
                <w:sz w:val="20"/>
                <w:szCs w:val="20"/>
              </w:rPr>
              <w:t>2</w:t>
            </w:r>
            <w:r w:rsidRPr="00360EE7">
              <w:rPr>
                <w:rFonts w:eastAsiaTheme="minorEastAsia"/>
                <w:kern w:val="0"/>
                <w:sz w:val="20"/>
                <w:szCs w:val="20"/>
              </w:rPr>
              <w:t>秒的快速执行器。</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13</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lastRenderedPageBreak/>
              <w:t>26</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门高传感器</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0-1000mm</w:t>
            </w:r>
            <w:r w:rsidRPr="00360EE7">
              <w:rPr>
                <w:rFonts w:eastAsiaTheme="minorEastAsia"/>
                <w:sz w:val="20"/>
                <w:szCs w:val="20"/>
              </w:rPr>
              <w:t>拉伸范围</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与阀门配套</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13</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27</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通风柜控制器</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5</w:t>
            </w:r>
            <w:r w:rsidRPr="00360EE7">
              <w:rPr>
                <w:rFonts w:eastAsiaTheme="minorEastAsia"/>
                <w:sz w:val="20"/>
                <w:szCs w:val="20"/>
              </w:rPr>
              <w:t>寸液晶屏</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与阀门配套</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13</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28</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电源箱</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283*146*85mm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与阀门配套</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13</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29</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管道压力传感器</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0-1000Pa</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与系统配套。</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30</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压差开关</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30-300Pa</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与系统配套。</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31</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排风控制器</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与系统配套</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32</w:t>
            </w:r>
          </w:p>
        </w:tc>
        <w:tc>
          <w:tcPr>
            <w:tcW w:w="952"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sz w:val="20"/>
                <w:szCs w:val="20"/>
              </w:rPr>
              <w:t>消音箱</w:t>
            </w:r>
          </w:p>
        </w:tc>
        <w:tc>
          <w:tcPr>
            <w:tcW w:w="1320"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p>
        </w:tc>
        <w:tc>
          <w:tcPr>
            <w:tcW w:w="1580"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sz w:val="20"/>
                <w:szCs w:val="20"/>
              </w:rPr>
              <w:t>PP</w:t>
            </w:r>
            <w:r w:rsidRPr="00360EE7">
              <w:rPr>
                <w:sz w:val="20"/>
                <w:szCs w:val="20"/>
              </w:rPr>
              <w:t>材质，带隔音孔及隔音棉；耐温特性：</w:t>
            </w:r>
            <w:r w:rsidRPr="00360EE7">
              <w:rPr>
                <w:sz w:val="20"/>
                <w:szCs w:val="20"/>
              </w:rPr>
              <w:t>340</w:t>
            </w:r>
            <w:r w:rsidRPr="00360EE7">
              <w:rPr>
                <w:sz w:val="20"/>
                <w:szCs w:val="20"/>
              </w:rPr>
              <w:t>度；降噪效果：使用末端风机噪声不大于</w:t>
            </w:r>
            <w:r w:rsidRPr="00360EE7">
              <w:rPr>
                <w:sz w:val="20"/>
                <w:szCs w:val="20"/>
              </w:rPr>
              <w:t>45</w:t>
            </w:r>
            <w:r w:rsidRPr="00360EE7">
              <w:rPr>
                <w:sz w:val="20"/>
                <w:szCs w:val="20"/>
              </w:rPr>
              <w:t>分贝；</w:t>
            </w:r>
          </w:p>
        </w:tc>
        <w:tc>
          <w:tcPr>
            <w:tcW w:w="370"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proofErr w:type="gramStart"/>
            <w:r w:rsidRPr="00360EE7">
              <w:rPr>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sz w:val="20"/>
                <w:szCs w:val="20"/>
              </w:rPr>
              <w:t>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33</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风管安装及辅材</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含高空作业费、风管安装、设备安装、控制系统调试</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项</w:t>
            </w:r>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2642"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BP8</w:t>
            </w:r>
            <w:r w:rsidRPr="00360EE7">
              <w:rPr>
                <w:rFonts w:eastAsiaTheme="minorEastAsia"/>
                <w:b/>
                <w:bCs/>
                <w:kern w:val="0"/>
                <w:sz w:val="20"/>
                <w:szCs w:val="20"/>
              </w:rPr>
              <w:t>排</w:t>
            </w:r>
            <w:proofErr w:type="gramStart"/>
            <w:r w:rsidRPr="00360EE7">
              <w:rPr>
                <w:rFonts w:eastAsiaTheme="minorEastAsia"/>
                <w:b/>
                <w:bCs/>
                <w:kern w:val="0"/>
                <w:sz w:val="20"/>
                <w:szCs w:val="20"/>
              </w:rPr>
              <w:t>风系统</w:t>
            </w:r>
            <w:proofErr w:type="gramEnd"/>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rPr>
                <w:rFonts w:eastAsiaTheme="minorEastAsia"/>
                <w:kern w:val="0"/>
                <w:sz w:val="20"/>
                <w:szCs w:val="20"/>
              </w:rPr>
            </w:pP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rPr>
                <w:rFonts w:eastAsiaTheme="minorEastAsia"/>
                <w:kern w:val="0"/>
                <w:sz w:val="20"/>
                <w:szCs w:val="20"/>
              </w:rPr>
            </w:pP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rPr>
                <w:rFonts w:eastAsiaTheme="minorEastAsia"/>
                <w:kern w:val="0"/>
                <w:sz w:val="20"/>
                <w:szCs w:val="20"/>
              </w:rPr>
            </w:pPr>
          </w:p>
        </w:tc>
      </w:tr>
      <w:tr w:rsidR="00BD5572" w:rsidRPr="00360EE7" w:rsidTr="00137E80">
        <w:trPr>
          <w:trHeight w:val="92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玻璃钢离心风机</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风量</w:t>
            </w:r>
            <w:r w:rsidRPr="00360EE7">
              <w:rPr>
                <w:rFonts w:eastAsiaTheme="minorEastAsia"/>
                <w:kern w:val="0"/>
                <w:sz w:val="20"/>
                <w:szCs w:val="20"/>
              </w:rPr>
              <w:t>14000m3/h</w:t>
            </w:r>
            <w:r w:rsidRPr="00360EE7">
              <w:rPr>
                <w:rFonts w:eastAsiaTheme="minorEastAsia"/>
                <w:kern w:val="0"/>
                <w:sz w:val="20"/>
                <w:szCs w:val="20"/>
              </w:rPr>
              <w:br/>
            </w:r>
            <w:r w:rsidRPr="00360EE7">
              <w:rPr>
                <w:rFonts w:eastAsiaTheme="minorEastAsia"/>
                <w:kern w:val="0"/>
                <w:sz w:val="20"/>
                <w:szCs w:val="20"/>
              </w:rPr>
              <w:t>压力</w:t>
            </w:r>
            <w:r w:rsidRPr="00360EE7">
              <w:rPr>
                <w:rFonts w:eastAsiaTheme="minorEastAsia"/>
                <w:kern w:val="0"/>
                <w:sz w:val="20"/>
                <w:szCs w:val="20"/>
              </w:rPr>
              <w:t>1500Pa</w:t>
            </w:r>
            <w:r w:rsidRPr="00360EE7">
              <w:rPr>
                <w:rFonts w:eastAsiaTheme="minorEastAsia"/>
                <w:kern w:val="0"/>
                <w:sz w:val="20"/>
                <w:szCs w:val="20"/>
              </w:rPr>
              <w:br/>
            </w:r>
            <w:r w:rsidRPr="00360EE7">
              <w:rPr>
                <w:rFonts w:eastAsiaTheme="minorEastAsia"/>
                <w:kern w:val="0"/>
                <w:sz w:val="20"/>
                <w:szCs w:val="20"/>
              </w:rPr>
              <w:t>功率</w:t>
            </w:r>
            <w:r w:rsidRPr="00360EE7">
              <w:rPr>
                <w:rFonts w:eastAsiaTheme="minorEastAsia"/>
                <w:kern w:val="0"/>
                <w:sz w:val="20"/>
                <w:szCs w:val="20"/>
              </w:rPr>
              <w:t>11KW</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风机</w:t>
            </w:r>
            <w:proofErr w:type="gramStart"/>
            <w:r w:rsidRPr="00360EE7">
              <w:rPr>
                <w:rFonts w:eastAsiaTheme="minorEastAsia"/>
                <w:kern w:val="0"/>
                <w:sz w:val="20"/>
                <w:szCs w:val="20"/>
              </w:rPr>
              <w:t>利旧原</w:t>
            </w:r>
            <w:proofErr w:type="gramEnd"/>
            <w:r w:rsidRPr="00360EE7">
              <w:rPr>
                <w:rFonts w:eastAsiaTheme="minorEastAsia"/>
                <w:kern w:val="0"/>
                <w:sz w:val="20"/>
                <w:szCs w:val="20"/>
              </w:rPr>
              <w:t>419</w:t>
            </w:r>
            <w:r w:rsidRPr="00360EE7">
              <w:rPr>
                <w:rFonts w:eastAsiaTheme="minorEastAsia"/>
                <w:kern w:val="0"/>
                <w:sz w:val="20"/>
                <w:szCs w:val="20"/>
              </w:rPr>
              <w:t>房间屋顶风机</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台</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风机软接</w:t>
            </w:r>
            <w:proofErr w:type="gramEnd"/>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PVC</w:t>
            </w:r>
            <w:r w:rsidRPr="00360EE7">
              <w:rPr>
                <w:rFonts w:eastAsiaTheme="minorEastAsia"/>
                <w:kern w:val="0"/>
                <w:sz w:val="20"/>
                <w:szCs w:val="20"/>
              </w:rPr>
              <w:t>材质</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600mm</w:t>
            </w:r>
            <w:r w:rsidRPr="00360EE7">
              <w:rPr>
                <w:rFonts w:eastAsiaTheme="minorEastAsia"/>
                <w:kern w:val="0"/>
                <w:sz w:val="20"/>
                <w:szCs w:val="20"/>
              </w:rPr>
              <w:t>转</w:t>
            </w:r>
            <w:r w:rsidRPr="00360EE7">
              <w:rPr>
                <w:rFonts w:eastAsiaTheme="minorEastAsia"/>
                <w:kern w:val="0"/>
                <w:sz w:val="20"/>
                <w:szCs w:val="20"/>
              </w:rPr>
              <w:t>1000*630mm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方风管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1000*1000mm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10mm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M2</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18</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风管弯头</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630*630mm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5mm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5</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方风管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630*630mm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8mm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M2</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162</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方风管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630*400mm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8mm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M2</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18</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7</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方风管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630*320mm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8mm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M2</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22</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8</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方风管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400*320mm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8mm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M2</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10</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9</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风管弯头</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630*320mm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5mm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10</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风管弯头</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630*400mm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5mm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11</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圆风管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250mm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米</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36</w:t>
            </w:r>
          </w:p>
        </w:tc>
      </w:tr>
      <w:tr w:rsidR="00BD5572" w:rsidRPr="00360EE7" w:rsidTr="00137E80">
        <w:trPr>
          <w:trHeight w:val="54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12</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proofErr w:type="gramStart"/>
            <w:r w:rsidRPr="00360EE7">
              <w:rPr>
                <w:rFonts w:eastAsiaTheme="minorEastAsia"/>
                <w:kern w:val="0"/>
                <w:sz w:val="20"/>
                <w:szCs w:val="20"/>
              </w:rPr>
              <w:t>风管变径</w:t>
            </w:r>
            <w:proofErr w:type="gramEnd"/>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250-400*320mm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6mm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13</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风管弯头</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250mm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10</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14</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手动调节阀</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110mm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w:t>
            </w:r>
          </w:p>
        </w:tc>
      </w:tr>
      <w:tr w:rsidR="00BD5572" w:rsidRPr="00360EE7" w:rsidTr="00137E80">
        <w:trPr>
          <w:trHeight w:val="634"/>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15</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变风量控制柜</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800*280*1200mm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室外防水型，柜体钢制环氧树脂喷涂处理，外置</w:t>
            </w:r>
            <w:r w:rsidRPr="00360EE7">
              <w:rPr>
                <w:rFonts w:eastAsiaTheme="minorEastAsia"/>
                <w:kern w:val="0"/>
                <w:sz w:val="20"/>
                <w:szCs w:val="20"/>
              </w:rPr>
              <w:t>7</w:t>
            </w:r>
            <w:r w:rsidRPr="00360EE7">
              <w:rPr>
                <w:rFonts w:eastAsiaTheme="minorEastAsia"/>
                <w:kern w:val="0"/>
                <w:sz w:val="20"/>
                <w:szCs w:val="20"/>
              </w:rPr>
              <w:t>寸触摸屏</w:t>
            </w:r>
            <w:r w:rsidRPr="00360EE7">
              <w:rPr>
                <w:rFonts w:eastAsiaTheme="minorEastAsia"/>
                <w:kern w:val="0"/>
                <w:sz w:val="20"/>
                <w:szCs w:val="20"/>
              </w:rPr>
              <w:t>1</w:t>
            </w:r>
            <w:r w:rsidRPr="00360EE7">
              <w:rPr>
                <w:rFonts w:eastAsiaTheme="minorEastAsia"/>
                <w:kern w:val="0"/>
                <w:sz w:val="20"/>
                <w:szCs w:val="20"/>
              </w:rPr>
              <w:t>套，</w:t>
            </w:r>
            <w:r w:rsidRPr="00360EE7">
              <w:rPr>
                <w:rFonts w:eastAsiaTheme="minorEastAsia"/>
                <w:kern w:val="0"/>
                <w:sz w:val="20"/>
                <w:szCs w:val="20"/>
              </w:rPr>
              <w:t>11KW</w:t>
            </w:r>
            <w:r w:rsidR="00C129F3" w:rsidRPr="00360EE7">
              <w:rPr>
                <w:rFonts w:eastAsiaTheme="minorEastAsia"/>
                <w:kern w:val="0"/>
                <w:sz w:val="20"/>
                <w:szCs w:val="20"/>
              </w:rPr>
              <w:t>变频器</w:t>
            </w:r>
            <w:r w:rsidR="00C129F3" w:rsidRPr="00360EE7">
              <w:rPr>
                <w:rFonts w:eastAsiaTheme="minorEastAsia"/>
                <w:kern w:val="0"/>
                <w:sz w:val="20"/>
                <w:szCs w:val="20"/>
              </w:rPr>
              <w:t>1</w:t>
            </w:r>
            <w:r w:rsidR="00C129F3" w:rsidRPr="00360EE7">
              <w:rPr>
                <w:rFonts w:eastAsiaTheme="minorEastAsia"/>
                <w:kern w:val="0"/>
                <w:sz w:val="20"/>
                <w:szCs w:val="20"/>
              </w:rPr>
              <w:t>个</w:t>
            </w:r>
            <w:r w:rsidRPr="00360EE7">
              <w:rPr>
                <w:rFonts w:eastAsiaTheme="minorEastAsia"/>
                <w:kern w:val="0"/>
                <w:sz w:val="20"/>
                <w:szCs w:val="20"/>
              </w:rPr>
              <w:t>；排风控制器元气件包含控制器及回路、强弱电回路，</w:t>
            </w:r>
            <w:r w:rsidRPr="00360EE7">
              <w:rPr>
                <w:rFonts w:eastAsiaTheme="minorEastAsia"/>
                <w:kern w:val="0"/>
                <w:sz w:val="20"/>
                <w:szCs w:val="20"/>
              </w:rPr>
              <w:t>3</w:t>
            </w:r>
            <w:r w:rsidRPr="00360EE7">
              <w:rPr>
                <w:rFonts w:eastAsiaTheme="minorEastAsia"/>
                <w:kern w:val="0"/>
                <w:sz w:val="20"/>
                <w:szCs w:val="20"/>
              </w:rPr>
              <w:lastRenderedPageBreak/>
              <w:t>路空开，继电器</w:t>
            </w:r>
            <w:r w:rsidRPr="00360EE7">
              <w:rPr>
                <w:rFonts w:eastAsiaTheme="minorEastAsia"/>
                <w:kern w:val="0"/>
                <w:sz w:val="20"/>
                <w:szCs w:val="20"/>
              </w:rPr>
              <w:t>5</w:t>
            </w:r>
            <w:r w:rsidRPr="00360EE7">
              <w:rPr>
                <w:rFonts w:eastAsiaTheme="minorEastAsia"/>
                <w:kern w:val="0"/>
                <w:sz w:val="20"/>
                <w:szCs w:val="20"/>
              </w:rPr>
              <w:t>套，交流接触器</w:t>
            </w:r>
            <w:r w:rsidRPr="00360EE7">
              <w:rPr>
                <w:rFonts w:eastAsiaTheme="minorEastAsia"/>
                <w:kern w:val="0"/>
                <w:sz w:val="20"/>
                <w:szCs w:val="20"/>
              </w:rPr>
              <w:t>4</w:t>
            </w:r>
            <w:r w:rsidRPr="00360EE7">
              <w:rPr>
                <w:rFonts w:eastAsiaTheme="minorEastAsia"/>
                <w:kern w:val="0"/>
                <w:sz w:val="20"/>
                <w:szCs w:val="20"/>
              </w:rPr>
              <w:t>个，接线端子等</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lastRenderedPageBreak/>
              <w:t>套</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lastRenderedPageBreak/>
              <w:t>16</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触摸屏</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7</w:t>
            </w:r>
            <w:r w:rsidRPr="00360EE7">
              <w:rPr>
                <w:rFonts w:eastAsiaTheme="minorEastAsia"/>
                <w:kern w:val="0"/>
                <w:sz w:val="20"/>
                <w:szCs w:val="20"/>
              </w:rPr>
              <w:t>液晶屏</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与变风量控制配套</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套</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17</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变风量蝶阀</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250mm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响应速度不大于</w:t>
            </w:r>
            <w:r w:rsidRPr="00360EE7">
              <w:rPr>
                <w:rFonts w:eastAsiaTheme="minorEastAsia"/>
                <w:kern w:val="0"/>
                <w:sz w:val="20"/>
                <w:szCs w:val="20"/>
              </w:rPr>
              <w:t>2</w:t>
            </w:r>
            <w:r w:rsidRPr="00360EE7">
              <w:rPr>
                <w:rFonts w:eastAsiaTheme="minorEastAsia"/>
                <w:kern w:val="0"/>
                <w:sz w:val="20"/>
                <w:szCs w:val="20"/>
              </w:rPr>
              <w:t>秒的快速执行器。</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9</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18</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门高传感器</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0-1000mm</w:t>
            </w:r>
            <w:r w:rsidRPr="00360EE7">
              <w:rPr>
                <w:rFonts w:eastAsiaTheme="minorEastAsia"/>
                <w:sz w:val="20"/>
                <w:szCs w:val="20"/>
              </w:rPr>
              <w:t>拉伸范围</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与阀门配套</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9</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19</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通风柜控制器</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5</w:t>
            </w:r>
            <w:r w:rsidRPr="00360EE7">
              <w:rPr>
                <w:rFonts w:eastAsiaTheme="minorEastAsia"/>
                <w:sz w:val="20"/>
                <w:szCs w:val="20"/>
              </w:rPr>
              <w:t>寸液晶屏</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与阀门配套</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9</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20</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电源箱</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283*146*85mm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与阀门配套</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9</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21</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管道压力传感器</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0-1000Pa</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与系统配套。</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22</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压差开关</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30-300Pa</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与系统配套。</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23</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排风控制器</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与系统配套</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24</w:t>
            </w:r>
          </w:p>
        </w:tc>
        <w:tc>
          <w:tcPr>
            <w:tcW w:w="952"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sz w:val="20"/>
                <w:szCs w:val="20"/>
              </w:rPr>
              <w:t>消音箱</w:t>
            </w:r>
          </w:p>
        </w:tc>
        <w:tc>
          <w:tcPr>
            <w:tcW w:w="1320"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p>
        </w:tc>
        <w:tc>
          <w:tcPr>
            <w:tcW w:w="1580"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sz w:val="20"/>
                <w:szCs w:val="20"/>
              </w:rPr>
              <w:t>PP</w:t>
            </w:r>
            <w:r w:rsidRPr="00360EE7">
              <w:rPr>
                <w:sz w:val="20"/>
                <w:szCs w:val="20"/>
              </w:rPr>
              <w:t>材质，带隔音孔及隔音棉；耐温特性：</w:t>
            </w:r>
            <w:r w:rsidRPr="00360EE7">
              <w:rPr>
                <w:sz w:val="20"/>
                <w:szCs w:val="20"/>
              </w:rPr>
              <w:t>340</w:t>
            </w:r>
            <w:r w:rsidRPr="00360EE7">
              <w:rPr>
                <w:sz w:val="20"/>
                <w:szCs w:val="20"/>
              </w:rPr>
              <w:t>度；降噪效果：使用末端风机噪声不大于</w:t>
            </w:r>
            <w:r w:rsidRPr="00360EE7">
              <w:rPr>
                <w:sz w:val="20"/>
                <w:szCs w:val="20"/>
              </w:rPr>
              <w:t>45</w:t>
            </w:r>
            <w:r w:rsidRPr="00360EE7">
              <w:rPr>
                <w:sz w:val="20"/>
                <w:szCs w:val="20"/>
              </w:rPr>
              <w:t>分贝；</w:t>
            </w:r>
          </w:p>
        </w:tc>
        <w:tc>
          <w:tcPr>
            <w:tcW w:w="370"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proofErr w:type="gramStart"/>
            <w:r w:rsidRPr="00360EE7">
              <w:rPr>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sz w:val="20"/>
                <w:szCs w:val="20"/>
              </w:rPr>
              <w:t>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25</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风管安装及辅材</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含高空作业费、风管安装、设备安装、控制系统调试</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项</w:t>
            </w:r>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26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C</w:t>
            </w:r>
            <w:r w:rsidRPr="00360EE7">
              <w:rPr>
                <w:rFonts w:eastAsiaTheme="minorEastAsia"/>
                <w:b/>
                <w:bCs/>
                <w:kern w:val="0"/>
                <w:sz w:val="20"/>
                <w:szCs w:val="20"/>
              </w:rPr>
              <w:t>区排风系统</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rPr>
                <w:rFonts w:eastAsiaTheme="minorEastAsia"/>
                <w:kern w:val="0"/>
                <w:sz w:val="20"/>
                <w:szCs w:val="20"/>
              </w:rPr>
            </w:pP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rPr>
                <w:rFonts w:eastAsiaTheme="minorEastAsia"/>
                <w:kern w:val="0"/>
                <w:sz w:val="20"/>
                <w:szCs w:val="20"/>
              </w:rPr>
            </w:pP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rPr>
                <w:rFonts w:eastAsiaTheme="minorEastAsia"/>
                <w:kern w:val="0"/>
                <w:sz w:val="20"/>
                <w:szCs w:val="20"/>
              </w:rPr>
            </w:pPr>
          </w:p>
        </w:tc>
      </w:tr>
      <w:tr w:rsidR="00BD5572" w:rsidRPr="00360EE7" w:rsidTr="00137E80">
        <w:trPr>
          <w:trHeight w:val="500"/>
          <w:jc w:val="center"/>
        </w:trPr>
        <w:tc>
          <w:tcPr>
            <w:tcW w:w="26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CP1</w:t>
            </w:r>
            <w:r w:rsidRPr="00360EE7">
              <w:rPr>
                <w:rFonts w:eastAsiaTheme="minorEastAsia"/>
                <w:b/>
                <w:bCs/>
                <w:kern w:val="0"/>
                <w:sz w:val="20"/>
                <w:szCs w:val="20"/>
              </w:rPr>
              <w:t>排风系统，定风量直排</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rPr>
                <w:rFonts w:eastAsiaTheme="minorEastAsia"/>
                <w:kern w:val="0"/>
                <w:sz w:val="20"/>
                <w:szCs w:val="20"/>
              </w:rPr>
            </w:pP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rPr>
                <w:rFonts w:eastAsiaTheme="minorEastAsia"/>
                <w:kern w:val="0"/>
                <w:sz w:val="20"/>
                <w:szCs w:val="20"/>
              </w:rPr>
            </w:pP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rPr>
                <w:rFonts w:eastAsiaTheme="minorEastAsia"/>
                <w:kern w:val="0"/>
                <w:sz w:val="20"/>
                <w:szCs w:val="20"/>
              </w:rPr>
            </w:pPr>
          </w:p>
        </w:tc>
      </w:tr>
      <w:tr w:rsidR="00BD5572" w:rsidRPr="00360EE7" w:rsidTr="00137E80">
        <w:trPr>
          <w:trHeight w:val="95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玻璃钢离心风机</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风量</w:t>
            </w:r>
            <w:r w:rsidRPr="00360EE7">
              <w:rPr>
                <w:rFonts w:eastAsiaTheme="minorEastAsia"/>
                <w:kern w:val="0"/>
                <w:sz w:val="20"/>
                <w:szCs w:val="20"/>
              </w:rPr>
              <w:t>5000m3/h</w:t>
            </w:r>
            <w:r w:rsidRPr="00360EE7">
              <w:rPr>
                <w:rFonts w:eastAsiaTheme="minorEastAsia"/>
                <w:kern w:val="0"/>
                <w:sz w:val="20"/>
                <w:szCs w:val="20"/>
              </w:rPr>
              <w:br/>
            </w:r>
            <w:r w:rsidRPr="00360EE7">
              <w:rPr>
                <w:rFonts w:eastAsiaTheme="minorEastAsia"/>
                <w:kern w:val="0"/>
                <w:sz w:val="20"/>
                <w:szCs w:val="20"/>
              </w:rPr>
              <w:t>压力</w:t>
            </w:r>
            <w:r w:rsidRPr="00360EE7">
              <w:rPr>
                <w:rFonts w:eastAsiaTheme="minorEastAsia"/>
                <w:kern w:val="0"/>
                <w:sz w:val="20"/>
                <w:szCs w:val="20"/>
              </w:rPr>
              <w:t>1500Pa</w:t>
            </w:r>
            <w:r w:rsidRPr="00360EE7">
              <w:rPr>
                <w:rFonts w:eastAsiaTheme="minorEastAsia"/>
                <w:kern w:val="0"/>
                <w:sz w:val="20"/>
                <w:szCs w:val="20"/>
              </w:rPr>
              <w:br/>
            </w:r>
            <w:r w:rsidRPr="00360EE7">
              <w:rPr>
                <w:rFonts w:eastAsiaTheme="minorEastAsia"/>
                <w:kern w:val="0"/>
                <w:sz w:val="20"/>
                <w:szCs w:val="20"/>
              </w:rPr>
              <w:t>功率</w:t>
            </w:r>
            <w:r w:rsidRPr="00360EE7">
              <w:rPr>
                <w:rFonts w:eastAsiaTheme="minorEastAsia"/>
                <w:kern w:val="0"/>
                <w:sz w:val="20"/>
                <w:szCs w:val="20"/>
              </w:rPr>
              <w:t>5.5KW</w:t>
            </w:r>
          </w:p>
        </w:tc>
        <w:tc>
          <w:tcPr>
            <w:tcW w:w="1580" w:type="pct"/>
            <w:tcBorders>
              <w:top w:val="nil"/>
              <w:left w:val="nil"/>
              <w:bottom w:val="single" w:sz="4" w:space="0" w:color="auto"/>
              <w:right w:val="single" w:sz="4" w:space="0" w:color="auto"/>
            </w:tcBorders>
            <w:shd w:val="clear" w:color="auto" w:fill="auto"/>
            <w:vAlign w:val="center"/>
            <w:hideMark/>
          </w:tcPr>
          <w:p w:rsidR="00F615A9"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传动方式：皮带式；变频电机；</w:t>
            </w:r>
          </w:p>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轴承</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台</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风机软接</w:t>
            </w:r>
            <w:proofErr w:type="gramEnd"/>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PVC</w:t>
            </w:r>
            <w:r w:rsidRPr="00360EE7">
              <w:rPr>
                <w:rFonts w:eastAsiaTheme="minorEastAsia"/>
                <w:kern w:val="0"/>
                <w:sz w:val="20"/>
                <w:szCs w:val="20"/>
              </w:rPr>
              <w:t>材质</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350mm</w:t>
            </w:r>
            <w:r w:rsidRPr="00360EE7">
              <w:rPr>
                <w:rFonts w:eastAsiaTheme="minorEastAsia"/>
                <w:kern w:val="0"/>
                <w:sz w:val="20"/>
                <w:szCs w:val="20"/>
              </w:rPr>
              <w:t>转</w:t>
            </w:r>
            <w:r w:rsidRPr="00360EE7">
              <w:rPr>
                <w:rFonts w:eastAsiaTheme="minorEastAsia"/>
                <w:kern w:val="0"/>
                <w:sz w:val="20"/>
                <w:szCs w:val="20"/>
              </w:rPr>
              <w:t>630*400</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方风管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630*400</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10mm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M2</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51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风管弯头</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630*400mm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5mm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5</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圆风管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250mm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米</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电动风阀</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250mm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套</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7</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风机控制柜</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含风机启停开关</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套</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8</w:t>
            </w:r>
          </w:p>
        </w:tc>
        <w:tc>
          <w:tcPr>
            <w:tcW w:w="952"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sz w:val="20"/>
                <w:szCs w:val="20"/>
              </w:rPr>
              <w:t>消音箱</w:t>
            </w:r>
          </w:p>
        </w:tc>
        <w:tc>
          <w:tcPr>
            <w:tcW w:w="1320"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p>
        </w:tc>
        <w:tc>
          <w:tcPr>
            <w:tcW w:w="1580"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sz w:val="20"/>
                <w:szCs w:val="20"/>
              </w:rPr>
              <w:t>PP</w:t>
            </w:r>
            <w:r w:rsidRPr="00360EE7">
              <w:rPr>
                <w:sz w:val="20"/>
                <w:szCs w:val="20"/>
              </w:rPr>
              <w:t>材质，带隔音孔及隔音棉；耐温特性：</w:t>
            </w:r>
            <w:r w:rsidRPr="00360EE7">
              <w:rPr>
                <w:sz w:val="20"/>
                <w:szCs w:val="20"/>
              </w:rPr>
              <w:t>340</w:t>
            </w:r>
            <w:r w:rsidRPr="00360EE7">
              <w:rPr>
                <w:sz w:val="20"/>
                <w:szCs w:val="20"/>
              </w:rPr>
              <w:t>度；降噪效果：使用末端风机噪声不大于</w:t>
            </w:r>
            <w:r w:rsidRPr="00360EE7">
              <w:rPr>
                <w:sz w:val="20"/>
                <w:szCs w:val="20"/>
              </w:rPr>
              <w:t>45</w:t>
            </w:r>
            <w:r w:rsidRPr="00360EE7">
              <w:rPr>
                <w:sz w:val="20"/>
                <w:szCs w:val="20"/>
              </w:rPr>
              <w:t>分贝；</w:t>
            </w:r>
          </w:p>
        </w:tc>
        <w:tc>
          <w:tcPr>
            <w:tcW w:w="370"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proofErr w:type="gramStart"/>
            <w:r w:rsidRPr="00360EE7">
              <w:rPr>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sz w:val="20"/>
                <w:szCs w:val="20"/>
              </w:rPr>
              <w:t>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9</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风管安装及辅材</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含高空作业费、风管安装、设备安装</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项</w:t>
            </w:r>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26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CP2</w:t>
            </w:r>
            <w:r w:rsidRPr="00360EE7">
              <w:rPr>
                <w:rFonts w:eastAsiaTheme="minorEastAsia"/>
                <w:b/>
                <w:bCs/>
                <w:kern w:val="0"/>
                <w:sz w:val="20"/>
                <w:szCs w:val="20"/>
              </w:rPr>
              <w:t>排风系统，定风量直排</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86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lastRenderedPageBreak/>
              <w:t>1</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玻璃钢离心风机</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风量</w:t>
            </w:r>
            <w:r w:rsidRPr="00360EE7">
              <w:rPr>
                <w:rFonts w:eastAsiaTheme="minorEastAsia"/>
                <w:kern w:val="0"/>
                <w:sz w:val="20"/>
                <w:szCs w:val="20"/>
              </w:rPr>
              <w:t>3600m3/h</w:t>
            </w:r>
            <w:r w:rsidRPr="00360EE7">
              <w:rPr>
                <w:rFonts w:eastAsiaTheme="minorEastAsia"/>
                <w:kern w:val="0"/>
                <w:sz w:val="20"/>
                <w:szCs w:val="20"/>
              </w:rPr>
              <w:br/>
            </w:r>
            <w:r w:rsidRPr="00360EE7">
              <w:rPr>
                <w:rFonts w:eastAsiaTheme="minorEastAsia"/>
                <w:kern w:val="0"/>
                <w:sz w:val="20"/>
                <w:szCs w:val="20"/>
              </w:rPr>
              <w:t>压力</w:t>
            </w:r>
            <w:r w:rsidRPr="00360EE7">
              <w:rPr>
                <w:rFonts w:eastAsiaTheme="minorEastAsia"/>
                <w:kern w:val="0"/>
                <w:sz w:val="20"/>
                <w:szCs w:val="20"/>
              </w:rPr>
              <w:t>1500Pa</w:t>
            </w:r>
            <w:r w:rsidRPr="00360EE7">
              <w:rPr>
                <w:rFonts w:eastAsiaTheme="minorEastAsia"/>
                <w:kern w:val="0"/>
                <w:sz w:val="20"/>
                <w:szCs w:val="20"/>
              </w:rPr>
              <w:br/>
            </w:r>
            <w:r w:rsidRPr="00360EE7">
              <w:rPr>
                <w:rFonts w:eastAsiaTheme="minorEastAsia"/>
                <w:kern w:val="0"/>
                <w:sz w:val="20"/>
                <w:szCs w:val="20"/>
              </w:rPr>
              <w:t>功率</w:t>
            </w:r>
            <w:r w:rsidRPr="00360EE7">
              <w:rPr>
                <w:rFonts w:eastAsiaTheme="minorEastAsia"/>
                <w:kern w:val="0"/>
                <w:sz w:val="20"/>
                <w:szCs w:val="20"/>
              </w:rPr>
              <w:t>4KW</w:t>
            </w:r>
          </w:p>
        </w:tc>
        <w:tc>
          <w:tcPr>
            <w:tcW w:w="1580" w:type="pct"/>
            <w:tcBorders>
              <w:top w:val="nil"/>
              <w:left w:val="nil"/>
              <w:bottom w:val="single" w:sz="4" w:space="0" w:color="auto"/>
              <w:right w:val="single" w:sz="4" w:space="0" w:color="auto"/>
            </w:tcBorders>
            <w:shd w:val="clear" w:color="auto" w:fill="auto"/>
            <w:vAlign w:val="center"/>
            <w:hideMark/>
          </w:tcPr>
          <w:p w:rsidR="00F615A9"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传动方式：皮带式；变频电机；</w:t>
            </w:r>
          </w:p>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轴承</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台</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风机软接</w:t>
            </w:r>
            <w:proofErr w:type="gramEnd"/>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PVC</w:t>
            </w:r>
            <w:r w:rsidRPr="00360EE7">
              <w:rPr>
                <w:rFonts w:eastAsiaTheme="minorEastAsia"/>
                <w:kern w:val="0"/>
                <w:sz w:val="20"/>
                <w:szCs w:val="20"/>
              </w:rPr>
              <w:t>材质</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300mm</w:t>
            </w:r>
            <w:r w:rsidRPr="00360EE7">
              <w:rPr>
                <w:rFonts w:eastAsiaTheme="minorEastAsia"/>
                <w:kern w:val="0"/>
                <w:sz w:val="20"/>
                <w:szCs w:val="20"/>
              </w:rPr>
              <w:t>转</w:t>
            </w:r>
            <w:r w:rsidRPr="00360EE7">
              <w:rPr>
                <w:rFonts w:eastAsiaTheme="minorEastAsia"/>
                <w:kern w:val="0"/>
                <w:sz w:val="20"/>
                <w:szCs w:val="20"/>
              </w:rPr>
              <w:t>600*320mm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方风管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600*320mm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8mm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M2</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26</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风管弯头</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600*320mm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5mm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5</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方风管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200*200mm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8mm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M2</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10</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圆风管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110mm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米</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16</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7</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圆风管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200mm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米</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10</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8</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风管弯头</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110mm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9</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风管弯头</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200mm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10</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风管三通</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200-110-200mm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11</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风机控制柜</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含风机启停开关</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套</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12</w:t>
            </w:r>
          </w:p>
        </w:tc>
        <w:tc>
          <w:tcPr>
            <w:tcW w:w="952"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sz w:val="20"/>
                <w:szCs w:val="20"/>
              </w:rPr>
              <w:t>消音箱</w:t>
            </w:r>
          </w:p>
        </w:tc>
        <w:tc>
          <w:tcPr>
            <w:tcW w:w="1320"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sz w:val="20"/>
                <w:szCs w:val="20"/>
              </w:rPr>
              <w:t>800*600*1500mm</w:t>
            </w:r>
          </w:p>
        </w:tc>
        <w:tc>
          <w:tcPr>
            <w:tcW w:w="1580"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sz w:val="20"/>
                <w:szCs w:val="20"/>
              </w:rPr>
              <w:t>PP</w:t>
            </w:r>
            <w:r w:rsidRPr="00360EE7">
              <w:rPr>
                <w:sz w:val="20"/>
                <w:szCs w:val="20"/>
              </w:rPr>
              <w:t>材质，带隔音孔及隔音棉；耐温特性：</w:t>
            </w:r>
            <w:r w:rsidRPr="00360EE7">
              <w:rPr>
                <w:sz w:val="20"/>
                <w:szCs w:val="20"/>
              </w:rPr>
              <w:t>340</w:t>
            </w:r>
            <w:r w:rsidRPr="00360EE7">
              <w:rPr>
                <w:sz w:val="20"/>
                <w:szCs w:val="20"/>
              </w:rPr>
              <w:t>度；降噪效果：使用末端风机噪声不大于</w:t>
            </w:r>
            <w:r w:rsidRPr="00360EE7">
              <w:rPr>
                <w:sz w:val="20"/>
                <w:szCs w:val="20"/>
              </w:rPr>
              <w:t>45</w:t>
            </w:r>
            <w:r w:rsidRPr="00360EE7">
              <w:rPr>
                <w:sz w:val="20"/>
                <w:szCs w:val="20"/>
              </w:rPr>
              <w:t>分贝；</w:t>
            </w:r>
          </w:p>
        </w:tc>
        <w:tc>
          <w:tcPr>
            <w:tcW w:w="370"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proofErr w:type="gramStart"/>
            <w:r w:rsidRPr="00360EE7">
              <w:rPr>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sz w:val="20"/>
                <w:szCs w:val="20"/>
              </w:rPr>
              <w:t>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13</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风管安装及辅材</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含高空作业费、风管安装、设备安装</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项</w:t>
            </w:r>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26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CP3</w:t>
            </w:r>
            <w:r w:rsidRPr="00360EE7">
              <w:rPr>
                <w:rFonts w:eastAsiaTheme="minorEastAsia"/>
                <w:b/>
                <w:bCs/>
                <w:kern w:val="0"/>
                <w:sz w:val="20"/>
                <w:szCs w:val="20"/>
              </w:rPr>
              <w:t>排风系统，定风量直排</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98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玻璃钢离心风机</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风量</w:t>
            </w:r>
            <w:r w:rsidRPr="00360EE7">
              <w:rPr>
                <w:rFonts w:eastAsiaTheme="minorEastAsia"/>
                <w:kern w:val="0"/>
                <w:sz w:val="20"/>
                <w:szCs w:val="20"/>
              </w:rPr>
              <w:t>4000m3/h</w:t>
            </w:r>
            <w:r w:rsidRPr="00360EE7">
              <w:rPr>
                <w:rFonts w:eastAsiaTheme="minorEastAsia"/>
                <w:kern w:val="0"/>
                <w:sz w:val="20"/>
                <w:szCs w:val="20"/>
              </w:rPr>
              <w:br/>
            </w:r>
            <w:r w:rsidRPr="00360EE7">
              <w:rPr>
                <w:rFonts w:eastAsiaTheme="minorEastAsia"/>
                <w:kern w:val="0"/>
                <w:sz w:val="20"/>
                <w:szCs w:val="20"/>
              </w:rPr>
              <w:t>压力</w:t>
            </w:r>
            <w:r w:rsidRPr="00360EE7">
              <w:rPr>
                <w:rFonts w:eastAsiaTheme="minorEastAsia"/>
                <w:kern w:val="0"/>
                <w:sz w:val="20"/>
                <w:szCs w:val="20"/>
              </w:rPr>
              <w:t>1500Pa</w:t>
            </w:r>
            <w:r w:rsidRPr="00360EE7">
              <w:rPr>
                <w:rFonts w:eastAsiaTheme="minorEastAsia"/>
                <w:kern w:val="0"/>
                <w:sz w:val="20"/>
                <w:szCs w:val="20"/>
              </w:rPr>
              <w:br/>
            </w:r>
            <w:r w:rsidRPr="00360EE7">
              <w:rPr>
                <w:rFonts w:eastAsiaTheme="minorEastAsia"/>
                <w:kern w:val="0"/>
                <w:sz w:val="20"/>
                <w:szCs w:val="20"/>
              </w:rPr>
              <w:t>功率</w:t>
            </w:r>
            <w:r w:rsidRPr="00360EE7">
              <w:rPr>
                <w:rFonts w:eastAsiaTheme="minorEastAsia"/>
                <w:kern w:val="0"/>
                <w:sz w:val="20"/>
                <w:szCs w:val="20"/>
              </w:rPr>
              <w:t>4KW</w:t>
            </w:r>
          </w:p>
        </w:tc>
        <w:tc>
          <w:tcPr>
            <w:tcW w:w="1580" w:type="pct"/>
            <w:tcBorders>
              <w:top w:val="nil"/>
              <w:left w:val="nil"/>
              <w:bottom w:val="single" w:sz="4" w:space="0" w:color="auto"/>
              <w:right w:val="single" w:sz="4" w:space="0" w:color="auto"/>
            </w:tcBorders>
            <w:shd w:val="clear" w:color="auto" w:fill="auto"/>
            <w:vAlign w:val="center"/>
            <w:hideMark/>
          </w:tcPr>
          <w:p w:rsidR="00F615A9"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传动方式：皮带式；变频电机；</w:t>
            </w:r>
          </w:p>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轴承</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台</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风机软接</w:t>
            </w:r>
            <w:proofErr w:type="gramEnd"/>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PVC</w:t>
            </w:r>
            <w:r w:rsidRPr="00360EE7">
              <w:rPr>
                <w:rFonts w:eastAsiaTheme="minorEastAsia"/>
                <w:kern w:val="0"/>
                <w:sz w:val="20"/>
                <w:szCs w:val="20"/>
              </w:rPr>
              <w:t>材质</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300mm</w:t>
            </w:r>
            <w:r w:rsidRPr="00360EE7">
              <w:rPr>
                <w:rFonts w:eastAsiaTheme="minorEastAsia"/>
                <w:kern w:val="0"/>
                <w:sz w:val="20"/>
                <w:szCs w:val="20"/>
              </w:rPr>
              <w:t>转</w:t>
            </w:r>
            <w:r w:rsidRPr="00360EE7">
              <w:rPr>
                <w:rFonts w:eastAsiaTheme="minorEastAsia"/>
                <w:kern w:val="0"/>
                <w:sz w:val="20"/>
                <w:szCs w:val="20"/>
              </w:rPr>
              <w:t>630*320</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方风管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630*320mm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8mm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M2</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22</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风管弯头</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630*320mm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5mm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5</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方风管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200*200mm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8mm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M2</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10</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圆风管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250mm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米</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15</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7</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圆风管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200mm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米</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10</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8</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圆风管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160mm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米</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5</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9</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圆风管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110mm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米</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8</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10</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风管三通</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250-200-250mm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lastRenderedPageBreak/>
              <w:t>11</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风管三通</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200-110-200mm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12</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风管三通</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160-110-160mm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13</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风管弯头</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200mm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14</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风管弯头</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110mm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15</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风管弯头</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160mm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16</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proofErr w:type="gramStart"/>
            <w:r w:rsidRPr="00360EE7">
              <w:rPr>
                <w:rFonts w:eastAsiaTheme="minorEastAsia"/>
                <w:kern w:val="0"/>
                <w:sz w:val="20"/>
                <w:szCs w:val="20"/>
              </w:rPr>
              <w:t>风管变径</w:t>
            </w:r>
            <w:proofErr w:type="gramEnd"/>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200-250mm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17</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proofErr w:type="gramStart"/>
            <w:r w:rsidRPr="00360EE7">
              <w:rPr>
                <w:rFonts w:eastAsiaTheme="minorEastAsia"/>
                <w:kern w:val="0"/>
                <w:sz w:val="20"/>
                <w:szCs w:val="20"/>
              </w:rPr>
              <w:t>风管变径</w:t>
            </w:r>
            <w:proofErr w:type="gramEnd"/>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110-200mm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18</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proofErr w:type="gramStart"/>
            <w:r w:rsidRPr="00360EE7">
              <w:rPr>
                <w:rFonts w:eastAsiaTheme="minorEastAsia"/>
                <w:kern w:val="0"/>
                <w:sz w:val="20"/>
                <w:szCs w:val="20"/>
              </w:rPr>
              <w:t>风管变径</w:t>
            </w:r>
            <w:proofErr w:type="gramEnd"/>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110-160mm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19</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风机控制柜</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含风机启停开关</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套</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20</w:t>
            </w:r>
          </w:p>
        </w:tc>
        <w:tc>
          <w:tcPr>
            <w:tcW w:w="952"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sz w:val="20"/>
                <w:szCs w:val="20"/>
              </w:rPr>
              <w:t>消音箱</w:t>
            </w:r>
          </w:p>
        </w:tc>
        <w:tc>
          <w:tcPr>
            <w:tcW w:w="1320"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p>
        </w:tc>
        <w:tc>
          <w:tcPr>
            <w:tcW w:w="1580"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sz w:val="20"/>
                <w:szCs w:val="20"/>
              </w:rPr>
              <w:t>PP</w:t>
            </w:r>
            <w:r w:rsidRPr="00360EE7">
              <w:rPr>
                <w:sz w:val="20"/>
                <w:szCs w:val="20"/>
              </w:rPr>
              <w:t>材质，带隔音孔及隔音棉；耐温特性：</w:t>
            </w:r>
            <w:r w:rsidRPr="00360EE7">
              <w:rPr>
                <w:sz w:val="20"/>
                <w:szCs w:val="20"/>
              </w:rPr>
              <w:t>340</w:t>
            </w:r>
            <w:r w:rsidRPr="00360EE7">
              <w:rPr>
                <w:sz w:val="20"/>
                <w:szCs w:val="20"/>
              </w:rPr>
              <w:t>度；降噪效果：使用末端风机噪声不大于</w:t>
            </w:r>
            <w:r w:rsidRPr="00360EE7">
              <w:rPr>
                <w:sz w:val="20"/>
                <w:szCs w:val="20"/>
              </w:rPr>
              <w:t>45</w:t>
            </w:r>
            <w:r w:rsidRPr="00360EE7">
              <w:rPr>
                <w:sz w:val="20"/>
                <w:szCs w:val="20"/>
              </w:rPr>
              <w:t>分贝；</w:t>
            </w:r>
          </w:p>
        </w:tc>
        <w:tc>
          <w:tcPr>
            <w:tcW w:w="370"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proofErr w:type="gramStart"/>
            <w:r w:rsidRPr="00360EE7">
              <w:rPr>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sz w:val="20"/>
                <w:szCs w:val="20"/>
              </w:rPr>
              <w:t>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21</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风管安装及辅材</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含高空作业费、风管安装、设备安装</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项</w:t>
            </w:r>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2642"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CP4</w:t>
            </w:r>
            <w:r w:rsidRPr="00360EE7">
              <w:rPr>
                <w:rFonts w:eastAsiaTheme="minorEastAsia"/>
                <w:b/>
                <w:bCs/>
                <w:kern w:val="0"/>
                <w:sz w:val="20"/>
                <w:szCs w:val="20"/>
              </w:rPr>
              <w:t>排风系统，定风量直排</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938"/>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玻璃钢离心风机</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风量</w:t>
            </w:r>
            <w:r w:rsidRPr="00360EE7">
              <w:rPr>
                <w:rFonts w:eastAsiaTheme="minorEastAsia"/>
                <w:kern w:val="0"/>
                <w:sz w:val="20"/>
                <w:szCs w:val="20"/>
              </w:rPr>
              <w:t>5000m3/h</w:t>
            </w:r>
            <w:r w:rsidRPr="00360EE7">
              <w:rPr>
                <w:rFonts w:eastAsiaTheme="minorEastAsia"/>
                <w:kern w:val="0"/>
                <w:sz w:val="20"/>
                <w:szCs w:val="20"/>
              </w:rPr>
              <w:br/>
            </w:r>
            <w:r w:rsidRPr="00360EE7">
              <w:rPr>
                <w:rFonts w:eastAsiaTheme="minorEastAsia"/>
                <w:kern w:val="0"/>
                <w:sz w:val="20"/>
                <w:szCs w:val="20"/>
              </w:rPr>
              <w:t>压力</w:t>
            </w:r>
            <w:r w:rsidRPr="00360EE7">
              <w:rPr>
                <w:rFonts w:eastAsiaTheme="minorEastAsia"/>
                <w:kern w:val="0"/>
                <w:sz w:val="20"/>
                <w:szCs w:val="20"/>
              </w:rPr>
              <w:t>1500Pa</w:t>
            </w:r>
            <w:r w:rsidRPr="00360EE7">
              <w:rPr>
                <w:rFonts w:eastAsiaTheme="minorEastAsia"/>
                <w:kern w:val="0"/>
                <w:sz w:val="20"/>
                <w:szCs w:val="20"/>
              </w:rPr>
              <w:br/>
            </w:r>
            <w:r w:rsidRPr="00360EE7">
              <w:rPr>
                <w:rFonts w:eastAsiaTheme="minorEastAsia"/>
                <w:kern w:val="0"/>
                <w:sz w:val="20"/>
                <w:szCs w:val="20"/>
              </w:rPr>
              <w:t>功率</w:t>
            </w:r>
            <w:r w:rsidRPr="00360EE7">
              <w:rPr>
                <w:rFonts w:eastAsiaTheme="minorEastAsia"/>
                <w:kern w:val="0"/>
                <w:sz w:val="20"/>
                <w:szCs w:val="20"/>
              </w:rPr>
              <w:t>5.5KW</w:t>
            </w:r>
          </w:p>
        </w:tc>
        <w:tc>
          <w:tcPr>
            <w:tcW w:w="1580" w:type="pct"/>
            <w:tcBorders>
              <w:top w:val="nil"/>
              <w:left w:val="nil"/>
              <w:bottom w:val="single" w:sz="4" w:space="0" w:color="auto"/>
              <w:right w:val="single" w:sz="4" w:space="0" w:color="auto"/>
            </w:tcBorders>
            <w:shd w:val="clear" w:color="auto" w:fill="auto"/>
            <w:vAlign w:val="center"/>
            <w:hideMark/>
          </w:tcPr>
          <w:p w:rsidR="00F615A9"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传动方式：皮带式；变频电机；</w:t>
            </w:r>
          </w:p>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轴承</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台</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风机软接</w:t>
            </w:r>
            <w:proofErr w:type="gramEnd"/>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PVC</w:t>
            </w:r>
            <w:r w:rsidRPr="00360EE7">
              <w:rPr>
                <w:rFonts w:eastAsiaTheme="minorEastAsia"/>
                <w:kern w:val="0"/>
                <w:sz w:val="20"/>
                <w:szCs w:val="20"/>
              </w:rPr>
              <w:t>材质</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300mm</w:t>
            </w:r>
            <w:r w:rsidRPr="00360EE7">
              <w:rPr>
                <w:rFonts w:eastAsiaTheme="minorEastAsia"/>
                <w:kern w:val="0"/>
                <w:sz w:val="20"/>
                <w:szCs w:val="20"/>
              </w:rPr>
              <w:t>转</w:t>
            </w:r>
            <w:r w:rsidRPr="00360EE7">
              <w:rPr>
                <w:rFonts w:eastAsiaTheme="minorEastAsia"/>
                <w:kern w:val="0"/>
                <w:sz w:val="20"/>
                <w:szCs w:val="20"/>
              </w:rPr>
              <w:t>630*400mm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方风管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600*400mm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8mm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M2</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38</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风管弯头</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600*400mm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5mm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5</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圆风管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250mm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米</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10</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风管弯头</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250mm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7</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电动风阀</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250mm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套</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8</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风机控制柜</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含风机启停开关</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套</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9</w:t>
            </w:r>
          </w:p>
        </w:tc>
        <w:tc>
          <w:tcPr>
            <w:tcW w:w="952"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sz w:val="20"/>
                <w:szCs w:val="20"/>
              </w:rPr>
              <w:t>消音箱</w:t>
            </w:r>
          </w:p>
        </w:tc>
        <w:tc>
          <w:tcPr>
            <w:tcW w:w="1320"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p>
        </w:tc>
        <w:tc>
          <w:tcPr>
            <w:tcW w:w="1580"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sz w:val="20"/>
                <w:szCs w:val="20"/>
              </w:rPr>
              <w:t>PP</w:t>
            </w:r>
            <w:r w:rsidRPr="00360EE7">
              <w:rPr>
                <w:sz w:val="20"/>
                <w:szCs w:val="20"/>
              </w:rPr>
              <w:t>材质，带隔音孔及隔音棉；耐温特性：</w:t>
            </w:r>
            <w:r w:rsidRPr="00360EE7">
              <w:rPr>
                <w:sz w:val="20"/>
                <w:szCs w:val="20"/>
              </w:rPr>
              <w:t>340</w:t>
            </w:r>
            <w:r w:rsidRPr="00360EE7">
              <w:rPr>
                <w:sz w:val="20"/>
                <w:szCs w:val="20"/>
              </w:rPr>
              <w:t>度；降噪效果：使用末端风机噪声不大于</w:t>
            </w:r>
            <w:r w:rsidRPr="00360EE7">
              <w:rPr>
                <w:sz w:val="20"/>
                <w:szCs w:val="20"/>
              </w:rPr>
              <w:t>45</w:t>
            </w:r>
            <w:r w:rsidRPr="00360EE7">
              <w:rPr>
                <w:sz w:val="20"/>
                <w:szCs w:val="20"/>
              </w:rPr>
              <w:t>分贝；</w:t>
            </w:r>
          </w:p>
        </w:tc>
        <w:tc>
          <w:tcPr>
            <w:tcW w:w="370"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proofErr w:type="gramStart"/>
            <w:r w:rsidRPr="00360EE7">
              <w:rPr>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sz w:val="20"/>
                <w:szCs w:val="20"/>
              </w:rPr>
              <w:t>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10</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风管安装及辅材</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含高空作业费、风管安装、设备安装</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项</w:t>
            </w:r>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2642"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CP5</w:t>
            </w:r>
            <w:r w:rsidRPr="00360EE7">
              <w:rPr>
                <w:rFonts w:eastAsiaTheme="minorEastAsia"/>
                <w:b/>
                <w:bCs/>
                <w:kern w:val="0"/>
                <w:sz w:val="20"/>
                <w:szCs w:val="20"/>
              </w:rPr>
              <w:t>排</w:t>
            </w:r>
            <w:proofErr w:type="gramStart"/>
            <w:r w:rsidRPr="00360EE7">
              <w:rPr>
                <w:rFonts w:eastAsiaTheme="minorEastAsia"/>
                <w:b/>
                <w:bCs/>
                <w:kern w:val="0"/>
                <w:sz w:val="20"/>
                <w:szCs w:val="20"/>
              </w:rPr>
              <w:t>风系统</w:t>
            </w:r>
            <w:proofErr w:type="gramEnd"/>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rPr>
                <w:rFonts w:eastAsiaTheme="minorEastAsia"/>
                <w:kern w:val="0"/>
                <w:sz w:val="20"/>
                <w:szCs w:val="20"/>
              </w:rPr>
            </w:pP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rPr>
                <w:rFonts w:eastAsiaTheme="minorEastAsia"/>
                <w:kern w:val="0"/>
                <w:sz w:val="20"/>
                <w:szCs w:val="20"/>
              </w:rPr>
            </w:pP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rPr>
                <w:rFonts w:eastAsiaTheme="minorEastAsia"/>
                <w:kern w:val="0"/>
                <w:sz w:val="20"/>
                <w:szCs w:val="20"/>
              </w:rPr>
            </w:pPr>
          </w:p>
        </w:tc>
      </w:tr>
      <w:tr w:rsidR="00BD5572" w:rsidRPr="00360EE7" w:rsidTr="00137E80">
        <w:trPr>
          <w:trHeight w:val="91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lastRenderedPageBreak/>
              <w:t>1</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玻璃钢离心风机</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风量</w:t>
            </w:r>
            <w:r w:rsidRPr="00360EE7">
              <w:rPr>
                <w:rFonts w:eastAsiaTheme="minorEastAsia"/>
                <w:kern w:val="0"/>
                <w:sz w:val="20"/>
                <w:szCs w:val="20"/>
              </w:rPr>
              <w:t>15000m3/h</w:t>
            </w:r>
            <w:r w:rsidRPr="00360EE7">
              <w:rPr>
                <w:rFonts w:eastAsiaTheme="minorEastAsia"/>
                <w:kern w:val="0"/>
                <w:sz w:val="20"/>
                <w:szCs w:val="20"/>
              </w:rPr>
              <w:br/>
            </w:r>
            <w:r w:rsidRPr="00360EE7">
              <w:rPr>
                <w:rFonts w:eastAsiaTheme="minorEastAsia"/>
                <w:kern w:val="0"/>
                <w:sz w:val="20"/>
                <w:szCs w:val="20"/>
              </w:rPr>
              <w:t>压力</w:t>
            </w:r>
            <w:r w:rsidRPr="00360EE7">
              <w:rPr>
                <w:rFonts w:eastAsiaTheme="minorEastAsia"/>
                <w:kern w:val="0"/>
                <w:sz w:val="20"/>
                <w:szCs w:val="20"/>
              </w:rPr>
              <w:t>1500Pa</w:t>
            </w:r>
            <w:r w:rsidRPr="00360EE7">
              <w:rPr>
                <w:rFonts w:eastAsiaTheme="minorEastAsia"/>
                <w:kern w:val="0"/>
                <w:sz w:val="20"/>
                <w:szCs w:val="20"/>
              </w:rPr>
              <w:br/>
            </w:r>
            <w:r w:rsidRPr="00360EE7">
              <w:rPr>
                <w:rFonts w:eastAsiaTheme="minorEastAsia"/>
                <w:kern w:val="0"/>
                <w:sz w:val="20"/>
                <w:szCs w:val="20"/>
              </w:rPr>
              <w:t>功率</w:t>
            </w:r>
            <w:r w:rsidRPr="00360EE7">
              <w:rPr>
                <w:rFonts w:eastAsiaTheme="minorEastAsia"/>
                <w:kern w:val="0"/>
                <w:sz w:val="20"/>
                <w:szCs w:val="20"/>
              </w:rPr>
              <w:t>11KW</w:t>
            </w:r>
          </w:p>
        </w:tc>
        <w:tc>
          <w:tcPr>
            <w:tcW w:w="1580" w:type="pct"/>
            <w:tcBorders>
              <w:top w:val="nil"/>
              <w:left w:val="nil"/>
              <w:bottom w:val="single" w:sz="4" w:space="0" w:color="auto"/>
              <w:right w:val="single" w:sz="4" w:space="0" w:color="auto"/>
            </w:tcBorders>
            <w:shd w:val="clear" w:color="auto" w:fill="auto"/>
            <w:vAlign w:val="center"/>
            <w:hideMark/>
          </w:tcPr>
          <w:p w:rsidR="00F615A9"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传动方式：皮带式；变频电机；</w:t>
            </w:r>
          </w:p>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轴承</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台</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风机软接</w:t>
            </w:r>
            <w:proofErr w:type="gramEnd"/>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PVC</w:t>
            </w:r>
            <w:r w:rsidRPr="00360EE7">
              <w:rPr>
                <w:rFonts w:eastAsiaTheme="minorEastAsia"/>
                <w:kern w:val="0"/>
                <w:sz w:val="20"/>
                <w:szCs w:val="20"/>
              </w:rPr>
              <w:t>材质</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600mm</w:t>
            </w:r>
            <w:r w:rsidRPr="00360EE7">
              <w:rPr>
                <w:rFonts w:eastAsiaTheme="minorEastAsia"/>
                <w:kern w:val="0"/>
                <w:sz w:val="20"/>
                <w:szCs w:val="20"/>
              </w:rPr>
              <w:t>转</w:t>
            </w:r>
            <w:r w:rsidRPr="00360EE7">
              <w:rPr>
                <w:rFonts w:eastAsiaTheme="minorEastAsia"/>
                <w:kern w:val="0"/>
                <w:sz w:val="20"/>
                <w:szCs w:val="20"/>
              </w:rPr>
              <w:t>800*800</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方风管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800*800mm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10mm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M2</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12</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风管弯头</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630*630mm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5mm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5</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方风管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630*630mm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8mm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M2</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112</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方风管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630*400mm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8mm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M2</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28</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7</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风管弯头</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630*400mm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5mm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8</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圆风管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250mm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米</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18</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9</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圆风管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200mm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米</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14</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10</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圆风管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160mm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米</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14</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11</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圆风管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110mm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米</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19</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12</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风管弯头</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110mm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13</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风管弯头</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160mm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14</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风管弯头</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200mm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15</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风管弯头</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250mm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16</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风管三通</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110-110-110mm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17</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风管三通</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160-110-160mm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18</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风管三通</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200-110-200mm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19</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proofErr w:type="gramStart"/>
            <w:r w:rsidRPr="00360EE7">
              <w:rPr>
                <w:rFonts w:eastAsiaTheme="minorEastAsia"/>
                <w:kern w:val="0"/>
                <w:sz w:val="20"/>
                <w:szCs w:val="20"/>
              </w:rPr>
              <w:t>风管变径</w:t>
            </w:r>
            <w:proofErr w:type="gramEnd"/>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110-160mm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20</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手动调节阀</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110mm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7</w:t>
            </w:r>
          </w:p>
        </w:tc>
      </w:tr>
      <w:tr w:rsidR="00BD5572" w:rsidRPr="00360EE7" w:rsidTr="00137E80">
        <w:trPr>
          <w:trHeight w:val="1178"/>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21</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变风量控制柜</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800*280*1200mm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室外防水型，柜体钢制环氧树脂喷涂处理，外置</w:t>
            </w:r>
            <w:r w:rsidRPr="00360EE7">
              <w:rPr>
                <w:rFonts w:eastAsiaTheme="minorEastAsia"/>
                <w:kern w:val="0"/>
                <w:sz w:val="20"/>
                <w:szCs w:val="20"/>
              </w:rPr>
              <w:t>7</w:t>
            </w:r>
            <w:r w:rsidRPr="00360EE7">
              <w:rPr>
                <w:rFonts w:eastAsiaTheme="minorEastAsia"/>
                <w:kern w:val="0"/>
                <w:sz w:val="20"/>
                <w:szCs w:val="20"/>
              </w:rPr>
              <w:t>寸触摸屏</w:t>
            </w:r>
            <w:r w:rsidRPr="00360EE7">
              <w:rPr>
                <w:rFonts w:eastAsiaTheme="minorEastAsia"/>
                <w:kern w:val="0"/>
                <w:sz w:val="20"/>
                <w:szCs w:val="20"/>
              </w:rPr>
              <w:t>1</w:t>
            </w:r>
            <w:r w:rsidRPr="00360EE7">
              <w:rPr>
                <w:rFonts w:eastAsiaTheme="minorEastAsia"/>
                <w:kern w:val="0"/>
                <w:sz w:val="20"/>
                <w:szCs w:val="20"/>
              </w:rPr>
              <w:t>套，</w:t>
            </w:r>
            <w:r w:rsidRPr="00360EE7">
              <w:rPr>
                <w:rFonts w:eastAsiaTheme="minorEastAsia"/>
                <w:kern w:val="0"/>
                <w:sz w:val="20"/>
                <w:szCs w:val="20"/>
              </w:rPr>
              <w:t>11KW</w:t>
            </w:r>
            <w:r w:rsidR="00C129F3" w:rsidRPr="00360EE7">
              <w:rPr>
                <w:rFonts w:eastAsiaTheme="minorEastAsia"/>
                <w:kern w:val="0"/>
                <w:sz w:val="20"/>
                <w:szCs w:val="20"/>
              </w:rPr>
              <w:t>变频器</w:t>
            </w:r>
            <w:r w:rsidR="00C129F3" w:rsidRPr="00360EE7">
              <w:rPr>
                <w:rFonts w:eastAsiaTheme="minorEastAsia"/>
                <w:kern w:val="0"/>
                <w:sz w:val="20"/>
                <w:szCs w:val="20"/>
              </w:rPr>
              <w:t>1</w:t>
            </w:r>
            <w:r w:rsidR="00C129F3" w:rsidRPr="00360EE7">
              <w:rPr>
                <w:rFonts w:eastAsiaTheme="minorEastAsia"/>
                <w:kern w:val="0"/>
                <w:sz w:val="20"/>
                <w:szCs w:val="20"/>
              </w:rPr>
              <w:t>个</w:t>
            </w:r>
            <w:r w:rsidRPr="00360EE7">
              <w:rPr>
                <w:rFonts w:eastAsiaTheme="minorEastAsia"/>
                <w:kern w:val="0"/>
                <w:sz w:val="20"/>
                <w:szCs w:val="20"/>
              </w:rPr>
              <w:t>；排风控制器元气件包含控制器及回路、强弱电回路，</w:t>
            </w:r>
            <w:r w:rsidRPr="00360EE7">
              <w:rPr>
                <w:rFonts w:eastAsiaTheme="minorEastAsia"/>
                <w:kern w:val="0"/>
                <w:sz w:val="20"/>
                <w:szCs w:val="20"/>
              </w:rPr>
              <w:t>3</w:t>
            </w:r>
            <w:r w:rsidRPr="00360EE7">
              <w:rPr>
                <w:rFonts w:eastAsiaTheme="minorEastAsia"/>
                <w:kern w:val="0"/>
                <w:sz w:val="20"/>
                <w:szCs w:val="20"/>
              </w:rPr>
              <w:t>路空开，继电器</w:t>
            </w:r>
            <w:r w:rsidRPr="00360EE7">
              <w:rPr>
                <w:rFonts w:eastAsiaTheme="minorEastAsia"/>
                <w:kern w:val="0"/>
                <w:sz w:val="20"/>
                <w:szCs w:val="20"/>
              </w:rPr>
              <w:t>5</w:t>
            </w:r>
            <w:r w:rsidRPr="00360EE7">
              <w:rPr>
                <w:rFonts w:eastAsiaTheme="minorEastAsia"/>
                <w:kern w:val="0"/>
                <w:sz w:val="20"/>
                <w:szCs w:val="20"/>
              </w:rPr>
              <w:t>套，交流接触器</w:t>
            </w:r>
            <w:r w:rsidRPr="00360EE7">
              <w:rPr>
                <w:rFonts w:eastAsiaTheme="minorEastAsia"/>
                <w:kern w:val="0"/>
                <w:sz w:val="20"/>
                <w:szCs w:val="20"/>
              </w:rPr>
              <w:t>4</w:t>
            </w:r>
            <w:r w:rsidRPr="00360EE7">
              <w:rPr>
                <w:rFonts w:eastAsiaTheme="minorEastAsia"/>
                <w:kern w:val="0"/>
                <w:sz w:val="20"/>
                <w:szCs w:val="20"/>
              </w:rPr>
              <w:t>个，接线端子等</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套</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22</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触摸屏</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7</w:t>
            </w:r>
            <w:r w:rsidRPr="00360EE7">
              <w:rPr>
                <w:rFonts w:eastAsiaTheme="minorEastAsia"/>
                <w:kern w:val="0"/>
                <w:sz w:val="20"/>
                <w:szCs w:val="20"/>
              </w:rPr>
              <w:t>液晶屏</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与变风量控制配套</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套</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23</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变风量蝶阀</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250mm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响应速度不超过</w:t>
            </w:r>
            <w:r w:rsidRPr="00360EE7">
              <w:rPr>
                <w:rFonts w:eastAsiaTheme="minorEastAsia"/>
                <w:kern w:val="0"/>
                <w:sz w:val="20"/>
                <w:szCs w:val="20"/>
              </w:rPr>
              <w:t>2</w:t>
            </w:r>
            <w:r w:rsidRPr="00360EE7">
              <w:rPr>
                <w:rFonts w:eastAsiaTheme="minorEastAsia"/>
                <w:kern w:val="0"/>
                <w:sz w:val="20"/>
                <w:szCs w:val="20"/>
              </w:rPr>
              <w:t>秒的快速执行器。</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9</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24</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门高传感器</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0-1000mm</w:t>
            </w:r>
            <w:r w:rsidRPr="00360EE7">
              <w:rPr>
                <w:rFonts w:eastAsiaTheme="minorEastAsia"/>
                <w:sz w:val="20"/>
                <w:szCs w:val="20"/>
              </w:rPr>
              <w:t>拉伸范围</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与阀门配套</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9</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lastRenderedPageBreak/>
              <w:t>25</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通风柜控制器</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5</w:t>
            </w:r>
            <w:r w:rsidRPr="00360EE7">
              <w:rPr>
                <w:rFonts w:eastAsiaTheme="minorEastAsia"/>
                <w:sz w:val="20"/>
                <w:szCs w:val="20"/>
              </w:rPr>
              <w:t>寸液晶屏</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与阀门配套</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9</w:t>
            </w:r>
          </w:p>
        </w:tc>
      </w:tr>
      <w:tr w:rsidR="00BD5572" w:rsidRPr="00360EE7" w:rsidTr="00137E80">
        <w:trPr>
          <w:trHeight w:val="50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26</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电源箱</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283*146*85mm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与阀门配套</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9</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27</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管道压力传感器</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0-1000Pa</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与系统配套。</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28</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压差开关</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30-300Pa</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与系统配套。</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29</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排风控制器</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与系统配套</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30</w:t>
            </w:r>
          </w:p>
        </w:tc>
        <w:tc>
          <w:tcPr>
            <w:tcW w:w="952"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sz w:val="20"/>
                <w:szCs w:val="20"/>
              </w:rPr>
              <w:t>消音箱</w:t>
            </w:r>
          </w:p>
        </w:tc>
        <w:tc>
          <w:tcPr>
            <w:tcW w:w="1320"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p>
        </w:tc>
        <w:tc>
          <w:tcPr>
            <w:tcW w:w="1580"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sz w:val="20"/>
                <w:szCs w:val="20"/>
              </w:rPr>
              <w:t>PP</w:t>
            </w:r>
            <w:r w:rsidRPr="00360EE7">
              <w:rPr>
                <w:sz w:val="20"/>
                <w:szCs w:val="20"/>
              </w:rPr>
              <w:t>材质，带隔音孔及隔音棉；耐温特性：</w:t>
            </w:r>
            <w:r w:rsidRPr="00360EE7">
              <w:rPr>
                <w:sz w:val="20"/>
                <w:szCs w:val="20"/>
              </w:rPr>
              <w:t>340</w:t>
            </w:r>
            <w:r w:rsidRPr="00360EE7">
              <w:rPr>
                <w:sz w:val="20"/>
                <w:szCs w:val="20"/>
              </w:rPr>
              <w:t>度；降噪效果：使用末端风机噪声不大于</w:t>
            </w:r>
            <w:r w:rsidRPr="00360EE7">
              <w:rPr>
                <w:sz w:val="20"/>
                <w:szCs w:val="20"/>
              </w:rPr>
              <w:t>45</w:t>
            </w:r>
            <w:r w:rsidRPr="00360EE7">
              <w:rPr>
                <w:sz w:val="20"/>
                <w:szCs w:val="20"/>
              </w:rPr>
              <w:t>分贝</w:t>
            </w:r>
          </w:p>
        </w:tc>
        <w:tc>
          <w:tcPr>
            <w:tcW w:w="370"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proofErr w:type="gramStart"/>
            <w:r w:rsidRPr="00360EE7">
              <w:rPr>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31</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风管安装及辅材</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含高空作业费、风管安装、设备安装、控制系统调试</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项</w:t>
            </w:r>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jc w:val="center"/>
        </w:trPr>
        <w:tc>
          <w:tcPr>
            <w:tcW w:w="26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CP6</w:t>
            </w:r>
            <w:r w:rsidRPr="00360EE7">
              <w:rPr>
                <w:rFonts w:eastAsiaTheme="minorEastAsia"/>
                <w:b/>
                <w:bCs/>
                <w:kern w:val="0"/>
                <w:sz w:val="20"/>
                <w:szCs w:val="20"/>
              </w:rPr>
              <w:t>排</w:t>
            </w:r>
            <w:proofErr w:type="gramStart"/>
            <w:r w:rsidRPr="00360EE7">
              <w:rPr>
                <w:rFonts w:eastAsiaTheme="minorEastAsia"/>
                <w:b/>
                <w:bCs/>
                <w:kern w:val="0"/>
                <w:sz w:val="20"/>
                <w:szCs w:val="20"/>
              </w:rPr>
              <w:t>风系统</w:t>
            </w:r>
            <w:proofErr w:type="gramEnd"/>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rPr>
                <w:rFonts w:eastAsiaTheme="minorEastAsia"/>
                <w:kern w:val="0"/>
                <w:sz w:val="20"/>
                <w:szCs w:val="20"/>
              </w:rPr>
            </w:pP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rPr>
                <w:rFonts w:eastAsiaTheme="minorEastAsia"/>
                <w:kern w:val="0"/>
                <w:sz w:val="20"/>
                <w:szCs w:val="20"/>
              </w:rPr>
            </w:pP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rPr>
                <w:rFonts w:eastAsiaTheme="minorEastAsia"/>
                <w:kern w:val="0"/>
                <w:sz w:val="20"/>
                <w:szCs w:val="20"/>
              </w:rPr>
            </w:pPr>
          </w:p>
        </w:tc>
      </w:tr>
      <w:tr w:rsidR="00BD5572" w:rsidRPr="00360EE7" w:rsidTr="00137E80">
        <w:trPr>
          <w:trHeight w:val="878"/>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玻璃钢离心风机</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风量</w:t>
            </w:r>
            <w:r w:rsidRPr="00360EE7">
              <w:rPr>
                <w:rFonts w:eastAsiaTheme="minorEastAsia"/>
                <w:kern w:val="0"/>
                <w:sz w:val="20"/>
                <w:szCs w:val="20"/>
              </w:rPr>
              <w:t>16000m3/h</w:t>
            </w:r>
            <w:r w:rsidRPr="00360EE7">
              <w:rPr>
                <w:rFonts w:eastAsiaTheme="minorEastAsia"/>
                <w:kern w:val="0"/>
                <w:sz w:val="20"/>
                <w:szCs w:val="20"/>
              </w:rPr>
              <w:br/>
            </w:r>
            <w:r w:rsidRPr="00360EE7">
              <w:rPr>
                <w:rFonts w:eastAsiaTheme="minorEastAsia"/>
                <w:kern w:val="0"/>
                <w:sz w:val="20"/>
                <w:szCs w:val="20"/>
              </w:rPr>
              <w:t>压力</w:t>
            </w:r>
            <w:r w:rsidRPr="00360EE7">
              <w:rPr>
                <w:rFonts w:eastAsiaTheme="minorEastAsia"/>
                <w:kern w:val="0"/>
                <w:sz w:val="20"/>
                <w:szCs w:val="20"/>
              </w:rPr>
              <w:t>1500Pa</w:t>
            </w:r>
            <w:r w:rsidRPr="00360EE7">
              <w:rPr>
                <w:rFonts w:eastAsiaTheme="minorEastAsia"/>
                <w:kern w:val="0"/>
                <w:sz w:val="20"/>
                <w:szCs w:val="20"/>
              </w:rPr>
              <w:br/>
            </w:r>
            <w:r w:rsidRPr="00360EE7">
              <w:rPr>
                <w:rFonts w:eastAsiaTheme="minorEastAsia"/>
                <w:kern w:val="0"/>
                <w:sz w:val="20"/>
                <w:szCs w:val="20"/>
              </w:rPr>
              <w:t>功率</w:t>
            </w:r>
            <w:r w:rsidRPr="00360EE7">
              <w:rPr>
                <w:rFonts w:eastAsiaTheme="minorEastAsia"/>
                <w:kern w:val="0"/>
                <w:sz w:val="20"/>
                <w:szCs w:val="20"/>
              </w:rPr>
              <w:t>11KW</w:t>
            </w:r>
          </w:p>
        </w:tc>
        <w:tc>
          <w:tcPr>
            <w:tcW w:w="1580" w:type="pct"/>
            <w:tcBorders>
              <w:top w:val="nil"/>
              <w:left w:val="nil"/>
              <w:bottom w:val="single" w:sz="4" w:space="0" w:color="auto"/>
              <w:right w:val="single" w:sz="4" w:space="0" w:color="auto"/>
            </w:tcBorders>
            <w:shd w:val="clear" w:color="auto" w:fill="auto"/>
            <w:vAlign w:val="center"/>
            <w:hideMark/>
          </w:tcPr>
          <w:p w:rsidR="00F615A9"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传动方式：皮带式；变频电机；</w:t>
            </w:r>
          </w:p>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轴承</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台</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风机软接</w:t>
            </w:r>
            <w:proofErr w:type="gramEnd"/>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PVC</w:t>
            </w:r>
            <w:r w:rsidRPr="00360EE7">
              <w:rPr>
                <w:rFonts w:eastAsiaTheme="minorEastAsia"/>
                <w:kern w:val="0"/>
                <w:sz w:val="20"/>
                <w:szCs w:val="20"/>
              </w:rPr>
              <w:t>材质</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600mm</w:t>
            </w:r>
            <w:r w:rsidRPr="00360EE7">
              <w:rPr>
                <w:rFonts w:eastAsiaTheme="minorEastAsia"/>
                <w:kern w:val="0"/>
                <w:sz w:val="20"/>
                <w:szCs w:val="20"/>
              </w:rPr>
              <w:t>转</w:t>
            </w:r>
            <w:r w:rsidRPr="00360EE7">
              <w:rPr>
                <w:rFonts w:eastAsiaTheme="minorEastAsia"/>
                <w:kern w:val="0"/>
                <w:sz w:val="20"/>
                <w:szCs w:val="20"/>
              </w:rPr>
              <w:t>800*800</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方风管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800*800mm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10mm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M2</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12</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风管弯头</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630*630mm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5mm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5</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方风管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630*630mm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8mm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M2</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72</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方风管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630*400mm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8mm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M2</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30</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7</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方风管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400*320mm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8mm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M2</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8</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风管弯头</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630*400mm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5mm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9</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proofErr w:type="gramStart"/>
            <w:r w:rsidRPr="00360EE7">
              <w:rPr>
                <w:rFonts w:eastAsiaTheme="minorEastAsia"/>
                <w:kern w:val="0"/>
                <w:sz w:val="20"/>
                <w:szCs w:val="20"/>
              </w:rPr>
              <w:t>风管变径</w:t>
            </w:r>
            <w:proofErr w:type="gramEnd"/>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250-400*320mm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6mm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10</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proofErr w:type="gramStart"/>
            <w:r w:rsidRPr="00360EE7">
              <w:rPr>
                <w:rFonts w:eastAsiaTheme="minorEastAsia"/>
                <w:kern w:val="0"/>
                <w:sz w:val="20"/>
                <w:szCs w:val="20"/>
              </w:rPr>
              <w:t>风管变径</w:t>
            </w:r>
            <w:proofErr w:type="gramEnd"/>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400*320mm-630*400mm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8mm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11</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圆风管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250mm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米</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22</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12</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圆风管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110mm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米</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13</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风管弯头</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250mm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14</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风管弯头</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110mm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15</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手动调节阀</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110mm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r>
      <w:tr w:rsidR="00BD5572" w:rsidRPr="00360EE7" w:rsidTr="00137E80">
        <w:trPr>
          <w:trHeight w:val="131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16</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变风量控制柜</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800*280*1200mm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室外防水型，柜体钢制环氧树脂喷涂处理，外置</w:t>
            </w:r>
            <w:r w:rsidRPr="00360EE7">
              <w:rPr>
                <w:rFonts w:eastAsiaTheme="minorEastAsia"/>
                <w:kern w:val="0"/>
                <w:sz w:val="20"/>
                <w:szCs w:val="20"/>
              </w:rPr>
              <w:t>7</w:t>
            </w:r>
            <w:r w:rsidRPr="00360EE7">
              <w:rPr>
                <w:rFonts w:eastAsiaTheme="minorEastAsia"/>
                <w:kern w:val="0"/>
                <w:sz w:val="20"/>
                <w:szCs w:val="20"/>
              </w:rPr>
              <w:t>寸触摸屏</w:t>
            </w:r>
            <w:r w:rsidRPr="00360EE7">
              <w:rPr>
                <w:rFonts w:eastAsiaTheme="minorEastAsia"/>
                <w:kern w:val="0"/>
                <w:sz w:val="20"/>
                <w:szCs w:val="20"/>
              </w:rPr>
              <w:t>1</w:t>
            </w:r>
            <w:r w:rsidRPr="00360EE7">
              <w:rPr>
                <w:rFonts w:eastAsiaTheme="minorEastAsia"/>
                <w:kern w:val="0"/>
                <w:sz w:val="20"/>
                <w:szCs w:val="20"/>
              </w:rPr>
              <w:t>套，</w:t>
            </w:r>
            <w:r w:rsidRPr="00360EE7">
              <w:rPr>
                <w:rFonts w:eastAsiaTheme="minorEastAsia"/>
                <w:kern w:val="0"/>
                <w:sz w:val="20"/>
                <w:szCs w:val="20"/>
              </w:rPr>
              <w:t>11KW</w:t>
            </w:r>
            <w:r w:rsidR="00C129F3" w:rsidRPr="00360EE7">
              <w:rPr>
                <w:rFonts w:eastAsiaTheme="minorEastAsia"/>
                <w:kern w:val="0"/>
                <w:sz w:val="20"/>
                <w:szCs w:val="20"/>
              </w:rPr>
              <w:t>变频器</w:t>
            </w:r>
            <w:r w:rsidR="00C129F3" w:rsidRPr="00360EE7">
              <w:rPr>
                <w:rFonts w:eastAsiaTheme="minorEastAsia"/>
                <w:kern w:val="0"/>
                <w:sz w:val="20"/>
                <w:szCs w:val="20"/>
              </w:rPr>
              <w:t>1</w:t>
            </w:r>
            <w:r w:rsidR="00C129F3" w:rsidRPr="00360EE7">
              <w:rPr>
                <w:rFonts w:eastAsiaTheme="minorEastAsia"/>
                <w:kern w:val="0"/>
                <w:sz w:val="20"/>
                <w:szCs w:val="20"/>
              </w:rPr>
              <w:t>个</w:t>
            </w:r>
            <w:r w:rsidRPr="00360EE7">
              <w:rPr>
                <w:rFonts w:eastAsiaTheme="minorEastAsia"/>
                <w:kern w:val="0"/>
                <w:sz w:val="20"/>
                <w:szCs w:val="20"/>
              </w:rPr>
              <w:t>；排风控制器元气件包含控制器及回路、强弱电回路，</w:t>
            </w:r>
            <w:r w:rsidRPr="00360EE7">
              <w:rPr>
                <w:rFonts w:eastAsiaTheme="minorEastAsia"/>
                <w:kern w:val="0"/>
                <w:sz w:val="20"/>
                <w:szCs w:val="20"/>
              </w:rPr>
              <w:t>3</w:t>
            </w:r>
            <w:r w:rsidRPr="00360EE7">
              <w:rPr>
                <w:rFonts w:eastAsiaTheme="minorEastAsia"/>
                <w:kern w:val="0"/>
                <w:sz w:val="20"/>
                <w:szCs w:val="20"/>
              </w:rPr>
              <w:lastRenderedPageBreak/>
              <w:t>路空开，继电器</w:t>
            </w:r>
            <w:r w:rsidRPr="00360EE7">
              <w:rPr>
                <w:rFonts w:eastAsiaTheme="minorEastAsia"/>
                <w:kern w:val="0"/>
                <w:sz w:val="20"/>
                <w:szCs w:val="20"/>
              </w:rPr>
              <w:t>5</w:t>
            </w:r>
            <w:r w:rsidRPr="00360EE7">
              <w:rPr>
                <w:rFonts w:eastAsiaTheme="minorEastAsia"/>
                <w:kern w:val="0"/>
                <w:sz w:val="20"/>
                <w:szCs w:val="20"/>
              </w:rPr>
              <w:t>套，交流接触器</w:t>
            </w:r>
            <w:r w:rsidRPr="00360EE7">
              <w:rPr>
                <w:rFonts w:eastAsiaTheme="minorEastAsia"/>
                <w:kern w:val="0"/>
                <w:sz w:val="20"/>
                <w:szCs w:val="20"/>
              </w:rPr>
              <w:t>4</w:t>
            </w:r>
            <w:r w:rsidRPr="00360EE7">
              <w:rPr>
                <w:rFonts w:eastAsiaTheme="minorEastAsia"/>
                <w:kern w:val="0"/>
                <w:sz w:val="20"/>
                <w:szCs w:val="20"/>
              </w:rPr>
              <w:t>个，接线端子等</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lastRenderedPageBreak/>
              <w:t>套</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lastRenderedPageBreak/>
              <w:t>17</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触摸屏</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7</w:t>
            </w:r>
            <w:r w:rsidRPr="00360EE7">
              <w:rPr>
                <w:rFonts w:eastAsiaTheme="minorEastAsia"/>
                <w:kern w:val="0"/>
                <w:sz w:val="20"/>
                <w:szCs w:val="20"/>
              </w:rPr>
              <w:t>液晶屏</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与变风量控制配套</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套</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18</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变风量蝶阀</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250mm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响应速度不超过</w:t>
            </w:r>
            <w:r w:rsidRPr="00360EE7">
              <w:rPr>
                <w:rFonts w:eastAsiaTheme="minorEastAsia"/>
                <w:kern w:val="0"/>
                <w:sz w:val="20"/>
                <w:szCs w:val="20"/>
              </w:rPr>
              <w:t>2</w:t>
            </w:r>
            <w:r w:rsidRPr="00360EE7">
              <w:rPr>
                <w:rFonts w:eastAsiaTheme="minorEastAsia"/>
                <w:kern w:val="0"/>
                <w:sz w:val="20"/>
                <w:szCs w:val="20"/>
              </w:rPr>
              <w:t>秒的快速执行器。</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10</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19</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门高传感器</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0-1000mm</w:t>
            </w:r>
            <w:r w:rsidRPr="00360EE7">
              <w:rPr>
                <w:rFonts w:eastAsiaTheme="minorEastAsia"/>
                <w:sz w:val="20"/>
                <w:szCs w:val="20"/>
              </w:rPr>
              <w:t>拉伸范围</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与阀门配套</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10</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20</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通风柜控制器</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5</w:t>
            </w:r>
            <w:r w:rsidRPr="00360EE7">
              <w:rPr>
                <w:rFonts w:eastAsiaTheme="minorEastAsia"/>
                <w:sz w:val="20"/>
                <w:szCs w:val="20"/>
              </w:rPr>
              <w:t>寸液晶屏</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与阀门配套</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10</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21</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电源箱</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283*146*85mm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与阀门配套</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10</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22</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管道压力传感器</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0-1000Pa</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与系统配套。</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23</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压差开关</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30-300Pa</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与系统配套。</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24</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排风控制器</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与系统配套</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25</w:t>
            </w:r>
          </w:p>
        </w:tc>
        <w:tc>
          <w:tcPr>
            <w:tcW w:w="952"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sz w:val="20"/>
                <w:szCs w:val="20"/>
              </w:rPr>
              <w:t>消音箱</w:t>
            </w:r>
          </w:p>
        </w:tc>
        <w:tc>
          <w:tcPr>
            <w:tcW w:w="1320"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p>
        </w:tc>
        <w:tc>
          <w:tcPr>
            <w:tcW w:w="1580"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sz w:val="20"/>
                <w:szCs w:val="20"/>
              </w:rPr>
              <w:t>PP</w:t>
            </w:r>
            <w:r w:rsidRPr="00360EE7">
              <w:rPr>
                <w:sz w:val="20"/>
                <w:szCs w:val="20"/>
              </w:rPr>
              <w:t>材质，带隔音孔及隔音棉；耐温特性：</w:t>
            </w:r>
            <w:r w:rsidRPr="00360EE7">
              <w:rPr>
                <w:sz w:val="20"/>
                <w:szCs w:val="20"/>
              </w:rPr>
              <w:t>340</w:t>
            </w:r>
            <w:r w:rsidRPr="00360EE7">
              <w:rPr>
                <w:sz w:val="20"/>
                <w:szCs w:val="20"/>
              </w:rPr>
              <w:t>度；降噪效果：使用末端风机噪声不大于</w:t>
            </w:r>
            <w:r w:rsidRPr="00360EE7">
              <w:rPr>
                <w:sz w:val="20"/>
                <w:szCs w:val="20"/>
              </w:rPr>
              <w:t>45</w:t>
            </w:r>
            <w:r w:rsidRPr="00360EE7">
              <w:rPr>
                <w:sz w:val="20"/>
                <w:szCs w:val="20"/>
              </w:rPr>
              <w:t>分贝；；</w:t>
            </w:r>
          </w:p>
        </w:tc>
        <w:tc>
          <w:tcPr>
            <w:tcW w:w="370"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proofErr w:type="gramStart"/>
            <w:r w:rsidRPr="00360EE7">
              <w:rPr>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26</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风管安装及辅材</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含高空作业费、风管安装、设备安装、控制系统调试</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项</w:t>
            </w:r>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jc w:val="center"/>
        </w:trPr>
        <w:tc>
          <w:tcPr>
            <w:tcW w:w="26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CP7</w:t>
            </w:r>
            <w:r w:rsidRPr="00360EE7">
              <w:rPr>
                <w:rFonts w:eastAsiaTheme="minorEastAsia"/>
                <w:b/>
                <w:bCs/>
                <w:kern w:val="0"/>
                <w:sz w:val="20"/>
                <w:szCs w:val="20"/>
              </w:rPr>
              <w:t>排</w:t>
            </w:r>
            <w:proofErr w:type="gramStart"/>
            <w:r w:rsidRPr="00360EE7">
              <w:rPr>
                <w:rFonts w:eastAsiaTheme="minorEastAsia"/>
                <w:b/>
                <w:bCs/>
                <w:kern w:val="0"/>
                <w:sz w:val="20"/>
                <w:szCs w:val="20"/>
              </w:rPr>
              <w:t>风系统</w:t>
            </w:r>
            <w:proofErr w:type="gramEnd"/>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rPr>
                <w:rFonts w:eastAsiaTheme="minorEastAsia"/>
                <w:kern w:val="0"/>
                <w:sz w:val="20"/>
                <w:szCs w:val="20"/>
              </w:rPr>
            </w:pP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rPr>
                <w:rFonts w:eastAsiaTheme="minorEastAsia"/>
                <w:kern w:val="0"/>
                <w:sz w:val="20"/>
                <w:szCs w:val="20"/>
              </w:rPr>
            </w:pP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rPr>
                <w:rFonts w:eastAsiaTheme="minorEastAsia"/>
                <w:kern w:val="0"/>
                <w:sz w:val="20"/>
                <w:szCs w:val="20"/>
              </w:rPr>
            </w:pPr>
          </w:p>
        </w:tc>
      </w:tr>
      <w:tr w:rsidR="00BD5572" w:rsidRPr="00360EE7" w:rsidTr="00137E80">
        <w:trPr>
          <w:trHeight w:val="98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玻璃钢离心风机</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风量</w:t>
            </w:r>
            <w:r w:rsidRPr="00360EE7">
              <w:rPr>
                <w:rFonts w:eastAsiaTheme="minorEastAsia"/>
                <w:kern w:val="0"/>
                <w:sz w:val="20"/>
                <w:szCs w:val="20"/>
              </w:rPr>
              <w:t>12000m3/h</w:t>
            </w:r>
            <w:r w:rsidRPr="00360EE7">
              <w:rPr>
                <w:rFonts w:eastAsiaTheme="minorEastAsia"/>
                <w:kern w:val="0"/>
                <w:sz w:val="20"/>
                <w:szCs w:val="20"/>
              </w:rPr>
              <w:br/>
            </w:r>
            <w:r w:rsidRPr="00360EE7">
              <w:rPr>
                <w:rFonts w:eastAsiaTheme="minorEastAsia"/>
                <w:kern w:val="0"/>
                <w:sz w:val="20"/>
                <w:szCs w:val="20"/>
              </w:rPr>
              <w:t>压力</w:t>
            </w:r>
            <w:r w:rsidRPr="00360EE7">
              <w:rPr>
                <w:rFonts w:eastAsiaTheme="minorEastAsia"/>
                <w:kern w:val="0"/>
                <w:sz w:val="20"/>
                <w:szCs w:val="20"/>
              </w:rPr>
              <w:t>1500Pa</w:t>
            </w:r>
            <w:r w:rsidRPr="00360EE7">
              <w:rPr>
                <w:rFonts w:eastAsiaTheme="minorEastAsia"/>
                <w:kern w:val="0"/>
                <w:sz w:val="20"/>
                <w:szCs w:val="20"/>
              </w:rPr>
              <w:br/>
            </w:r>
            <w:r w:rsidRPr="00360EE7">
              <w:rPr>
                <w:rFonts w:eastAsiaTheme="minorEastAsia"/>
                <w:kern w:val="0"/>
                <w:sz w:val="20"/>
                <w:szCs w:val="20"/>
              </w:rPr>
              <w:t>功率</w:t>
            </w:r>
            <w:r w:rsidRPr="00360EE7">
              <w:rPr>
                <w:rFonts w:eastAsiaTheme="minorEastAsia"/>
                <w:kern w:val="0"/>
                <w:sz w:val="20"/>
                <w:szCs w:val="20"/>
              </w:rPr>
              <w:t>11KW</w:t>
            </w:r>
          </w:p>
        </w:tc>
        <w:tc>
          <w:tcPr>
            <w:tcW w:w="1580" w:type="pct"/>
            <w:tcBorders>
              <w:top w:val="nil"/>
              <w:left w:val="nil"/>
              <w:bottom w:val="single" w:sz="4" w:space="0" w:color="auto"/>
              <w:right w:val="single" w:sz="4" w:space="0" w:color="auto"/>
            </w:tcBorders>
            <w:shd w:val="clear" w:color="auto" w:fill="auto"/>
            <w:vAlign w:val="center"/>
            <w:hideMark/>
          </w:tcPr>
          <w:p w:rsidR="00F615A9"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传动方式：皮带式；变频电机；</w:t>
            </w:r>
          </w:p>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轴承</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台</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风机软接</w:t>
            </w:r>
            <w:proofErr w:type="gramEnd"/>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PVC</w:t>
            </w:r>
            <w:r w:rsidRPr="00360EE7">
              <w:rPr>
                <w:rFonts w:eastAsiaTheme="minorEastAsia"/>
                <w:kern w:val="0"/>
                <w:sz w:val="20"/>
                <w:szCs w:val="20"/>
              </w:rPr>
              <w:t>材质</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600mm</w:t>
            </w:r>
            <w:r w:rsidRPr="00360EE7">
              <w:rPr>
                <w:rFonts w:eastAsiaTheme="minorEastAsia"/>
                <w:kern w:val="0"/>
                <w:sz w:val="20"/>
                <w:szCs w:val="20"/>
              </w:rPr>
              <w:t>转</w:t>
            </w:r>
            <w:r w:rsidRPr="00360EE7">
              <w:rPr>
                <w:rFonts w:eastAsiaTheme="minorEastAsia"/>
                <w:kern w:val="0"/>
                <w:sz w:val="20"/>
                <w:szCs w:val="20"/>
              </w:rPr>
              <w:t>800*800</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方风管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800*800mm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10mm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M2</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12</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风管弯头</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630*630mm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5mm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5</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方风管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630*630mm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8mm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M2</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60</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方风管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630*400mm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8mm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M2</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32</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7</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方风管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400*320mm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8mm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M2</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22</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8</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风管弯头</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630*400mm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8mm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9</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风管弯头</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400*320mm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5mm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10</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圆风管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250mm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米</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12</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11</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圆风管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110mm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米</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9</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lastRenderedPageBreak/>
              <w:t>12</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风管弯头</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110mm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13</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手动调节阀</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110mm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r>
      <w:tr w:rsidR="00BD5572" w:rsidRPr="00360EE7" w:rsidTr="00137E80">
        <w:trPr>
          <w:trHeight w:val="1238"/>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14</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变风量控制柜</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800*280*1200mm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室外防水型，柜体钢制环氧树脂喷涂处理，外置</w:t>
            </w:r>
            <w:r w:rsidRPr="00360EE7">
              <w:rPr>
                <w:rFonts w:eastAsiaTheme="minorEastAsia"/>
                <w:kern w:val="0"/>
                <w:sz w:val="20"/>
                <w:szCs w:val="20"/>
              </w:rPr>
              <w:t>7</w:t>
            </w:r>
            <w:r w:rsidRPr="00360EE7">
              <w:rPr>
                <w:rFonts w:eastAsiaTheme="minorEastAsia"/>
                <w:kern w:val="0"/>
                <w:sz w:val="20"/>
                <w:szCs w:val="20"/>
              </w:rPr>
              <w:t>寸触摸屏</w:t>
            </w:r>
            <w:r w:rsidRPr="00360EE7">
              <w:rPr>
                <w:rFonts w:eastAsiaTheme="minorEastAsia"/>
                <w:kern w:val="0"/>
                <w:sz w:val="20"/>
                <w:szCs w:val="20"/>
              </w:rPr>
              <w:t>1</w:t>
            </w:r>
            <w:r w:rsidRPr="00360EE7">
              <w:rPr>
                <w:rFonts w:eastAsiaTheme="minorEastAsia"/>
                <w:kern w:val="0"/>
                <w:sz w:val="20"/>
                <w:szCs w:val="20"/>
              </w:rPr>
              <w:t>套，</w:t>
            </w:r>
            <w:r w:rsidRPr="00360EE7">
              <w:rPr>
                <w:rFonts w:eastAsiaTheme="minorEastAsia"/>
                <w:kern w:val="0"/>
                <w:sz w:val="20"/>
                <w:szCs w:val="20"/>
              </w:rPr>
              <w:t>11KW</w:t>
            </w:r>
            <w:r w:rsidR="00C129F3" w:rsidRPr="00360EE7">
              <w:rPr>
                <w:rFonts w:eastAsiaTheme="minorEastAsia"/>
                <w:kern w:val="0"/>
                <w:sz w:val="20"/>
                <w:szCs w:val="20"/>
              </w:rPr>
              <w:t>变频器</w:t>
            </w:r>
            <w:r w:rsidR="00C129F3" w:rsidRPr="00360EE7">
              <w:rPr>
                <w:rFonts w:eastAsiaTheme="minorEastAsia"/>
                <w:kern w:val="0"/>
                <w:sz w:val="20"/>
                <w:szCs w:val="20"/>
              </w:rPr>
              <w:t>1</w:t>
            </w:r>
            <w:r w:rsidR="00C129F3" w:rsidRPr="00360EE7">
              <w:rPr>
                <w:rFonts w:eastAsiaTheme="minorEastAsia"/>
                <w:kern w:val="0"/>
                <w:sz w:val="20"/>
                <w:szCs w:val="20"/>
              </w:rPr>
              <w:t>个</w:t>
            </w:r>
            <w:r w:rsidRPr="00360EE7">
              <w:rPr>
                <w:rFonts w:eastAsiaTheme="minorEastAsia"/>
                <w:kern w:val="0"/>
                <w:sz w:val="20"/>
                <w:szCs w:val="20"/>
              </w:rPr>
              <w:t>；排风控制器元气件包含控制器及回路、强弱电回路，</w:t>
            </w:r>
            <w:r w:rsidRPr="00360EE7">
              <w:rPr>
                <w:rFonts w:eastAsiaTheme="minorEastAsia"/>
                <w:kern w:val="0"/>
                <w:sz w:val="20"/>
                <w:szCs w:val="20"/>
              </w:rPr>
              <w:t>3</w:t>
            </w:r>
            <w:r w:rsidRPr="00360EE7">
              <w:rPr>
                <w:rFonts w:eastAsiaTheme="minorEastAsia"/>
                <w:kern w:val="0"/>
                <w:sz w:val="20"/>
                <w:szCs w:val="20"/>
              </w:rPr>
              <w:t>路空开，继电器</w:t>
            </w:r>
            <w:r w:rsidRPr="00360EE7">
              <w:rPr>
                <w:rFonts w:eastAsiaTheme="minorEastAsia"/>
                <w:kern w:val="0"/>
                <w:sz w:val="20"/>
                <w:szCs w:val="20"/>
              </w:rPr>
              <w:t>5</w:t>
            </w:r>
            <w:r w:rsidRPr="00360EE7">
              <w:rPr>
                <w:rFonts w:eastAsiaTheme="minorEastAsia"/>
                <w:kern w:val="0"/>
                <w:sz w:val="20"/>
                <w:szCs w:val="20"/>
              </w:rPr>
              <w:t>套，交流接触器</w:t>
            </w:r>
            <w:r w:rsidRPr="00360EE7">
              <w:rPr>
                <w:rFonts w:eastAsiaTheme="minorEastAsia"/>
                <w:kern w:val="0"/>
                <w:sz w:val="20"/>
                <w:szCs w:val="20"/>
              </w:rPr>
              <w:t>4</w:t>
            </w:r>
            <w:r w:rsidRPr="00360EE7">
              <w:rPr>
                <w:rFonts w:eastAsiaTheme="minorEastAsia"/>
                <w:kern w:val="0"/>
                <w:sz w:val="20"/>
                <w:szCs w:val="20"/>
              </w:rPr>
              <w:t>个，接线端子等</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套</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15</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触摸屏</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7</w:t>
            </w:r>
            <w:r w:rsidRPr="00360EE7">
              <w:rPr>
                <w:rFonts w:eastAsiaTheme="minorEastAsia"/>
                <w:kern w:val="0"/>
                <w:sz w:val="20"/>
                <w:szCs w:val="20"/>
              </w:rPr>
              <w:t>液晶屏</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与变风量控制配套</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套</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16</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变风量蝶阀</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250mm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响应速度不超过</w:t>
            </w:r>
            <w:r w:rsidRPr="00360EE7">
              <w:rPr>
                <w:rFonts w:eastAsiaTheme="minorEastAsia"/>
                <w:kern w:val="0"/>
                <w:sz w:val="20"/>
                <w:szCs w:val="20"/>
              </w:rPr>
              <w:t>2</w:t>
            </w:r>
            <w:r w:rsidRPr="00360EE7">
              <w:rPr>
                <w:rFonts w:eastAsiaTheme="minorEastAsia"/>
                <w:kern w:val="0"/>
                <w:sz w:val="20"/>
                <w:szCs w:val="20"/>
              </w:rPr>
              <w:t>秒的快速执行器。</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7</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17</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门高传感器</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0-1000mm</w:t>
            </w:r>
            <w:r w:rsidRPr="00360EE7">
              <w:rPr>
                <w:rFonts w:eastAsiaTheme="minorEastAsia"/>
                <w:sz w:val="20"/>
                <w:szCs w:val="20"/>
              </w:rPr>
              <w:t>拉伸范围</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与阀门配套</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7</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18</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通风柜控制器</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5</w:t>
            </w:r>
            <w:r w:rsidRPr="00360EE7">
              <w:rPr>
                <w:rFonts w:eastAsiaTheme="minorEastAsia"/>
                <w:sz w:val="20"/>
                <w:szCs w:val="20"/>
              </w:rPr>
              <w:t>寸液晶屏</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与阀门配套</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7</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19</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电源箱</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283*146*85mm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与阀门配套</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7</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20</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管道压力传感器</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0-1000Pa</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与系统配套。</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21</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压差开关</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30-300Pa</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与系统配套。</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22</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排风控制器</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与系统配套</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23</w:t>
            </w:r>
          </w:p>
        </w:tc>
        <w:tc>
          <w:tcPr>
            <w:tcW w:w="952"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sz w:val="20"/>
                <w:szCs w:val="20"/>
              </w:rPr>
              <w:t>消音箱</w:t>
            </w:r>
          </w:p>
        </w:tc>
        <w:tc>
          <w:tcPr>
            <w:tcW w:w="1320"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p>
        </w:tc>
        <w:tc>
          <w:tcPr>
            <w:tcW w:w="1580"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sz w:val="20"/>
                <w:szCs w:val="20"/>
              </w:rPr>
              <w:t>PP</w:t>
            </w:r>
            <w:r w:rsidRPr="00360EE7">
              <w:rPr>
                <w:sz w:val="20"/>
                <w:szCs w:val="20"/>
              </w:rPr>
              <w:t>材质，带隔音孔及隔音棉；耐温特性：</w:t>
            </w:r>
            <w:r w:rsidRPr="00360EE7">
              <w:rPr>
                <w:sz w:val="20"/>
                <w:szCs w:val="20"/>
              </w:rPr>
              <w:t>340</w:t>
            </w:r>
            <w:r w:rsidRPr="00360EE7">
              <w:rPr>
                <w:sz w:val="20"/>
                <w:szCs w:val="20"/>
              </w:rPr>
              <w:t>度；降噪效果：使用末端风机噪声不大于</w:t>
            </w:r>
            <w:r w:rsidRPr="00360EE7">
              <w:rPr>
                <w:sz w:val="20"/>
                <w:szCs w:val="20"/>
              </w:rPr>
              <w:t>45</w:t>
            </w:r>
            <w:r w:rsidRPr="00360EE7">
              <w:rPr>
                <w:sz w:val="20"/>
                <w:szCs w:val="20"/>
              </w:rPr>
              <w:t>分贝；；</w:t>
            </w:r>
          </w:p>
        </w:tc>
        <w:tc>
          <w:tcPr>
            <w:tcW w:w="370"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proofErr w:type="gramStart"/>
            <w:r w:rsidRPr="00360EE7">
              <w:rPr>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24</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风管安装及辅材</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含高空作业费、风管安装、设备安装、控制系统调试</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项</w:t>
            </w:r>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jc w:val="center"/>
        </w:trPr>
        <w:tc>
          <w:tcPr>
            <w:tcW w:w="26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CP8</w:t>
            </w:r>
            <w:r w:rsidRPr="00360EE7">
              <w:rPr>
                <w:rFonts w:eastAsiaTheme="minorEastAsia"/>
                <w:b/>
                <w:bCs/>
                <w:kern w:val="0"/>
                <w:sz w:val="20"/>
                <w:szCs w:val="20"/>
              </w:rPr>
              <w:t>排</w:t>
            </w:r>
            <w:proofErr w:type="gramStart"/>
            <w:r w:rsidRPr="00360EE7">
              <w:rPr>
                <w:rFonts w:eastAsiaTheme="minorEastAsia"/>
                <w:b/>
                <w:bCs/>
                <w:kern w:val="0"/>
                <w:sz w:val="20"/>
                <w:szCs w:val="20"/>
              </w:rPr>
              <w:t>风系统</w:t>
            </w:r>
            <w:proofErr w:type="gramEnd"/>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rPr>
                <w:rFonts w:eastAsiaTheme="minorEastAsia"/>
                <w:kern w:val="0"/>
                <w:sz w:val="20"/>
                <w:szCs w:val="20"/>
              </w:rPr>
            </w:pP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rPr>
                <w:rFonts w:eastAsiaTheme="minorEastAsia"/>
                <w:kern w:val="0"/>
                <w:sz w:val="20"/>
                <w:szCs w:val="20"/>
              </w:rPr>
            </w:pP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rPr>
                <w:rFonts w:eastAsiaTheme="minorEastAsia"/>
                <w:kern w:val="0"/>
                <w:sz w:val="20"/>
                <w:szCs w:val="20"/>
              </w:rPr>
            </w:pPr>
          </w:p>
        </w:tc>
      </w:tr>
      <w:tr w:rsidR="00BD5572" w:rsidRPr="00360EE7" w:rsidTr="00137E80">
        <w:trPr>
          <w:trHeight w:val="95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玻璃钢离心风机</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风量</w:t>
            </w:r>
            <w:r w:rsidRPr="00360EE7">
              <w:rPr>
                <w:rFonts w:eastAsiaTheme="minorEastAsia"/>
                <w:kern w:val="0"/>
                <w:sz w:val="20"/>
                <w:szCs w:val="20"/>
              </w:rPr>
              <w:t>15000m3/h</w:t>
            </w:r>
            <w:r w:rsidRPr="00360EE7">
              <w:rPr>
                <w:rFonts w:eastAsiaTheme="minorEastAsia"/>
                <w:kern w:val="0"/>
                <w:sz w:val="20"/>
                <w:szCs w:val="20"/>
              </w:rPr>
              <w:br/>
            </w:r>
            <w:r w:rsidRPr="00360EE7">
              <w:rPr>
                <w:rFonts w:eastAsiaTheme="minorEastAsia"/>
                <w:kern w:val="0"/>
                <w:sz w:val="20"/>
                <w:szCs w:val="20"/>
              </w:rPr>
              <w:t>压力</w:t>
            </w:r>
            <w:r w:rsidRPr="00360EE7">
              <w:rPr>
                <w:rFonts w:eastAsiaTheme="minorEastAsia"/>
                <w:kern w:val="0"/>
                <w:sz w:val="20"/>
                <w:szCs w:val="20"/>
              </w:rPr>
              <w:t>1500Pa</w:t>
            </w:r>
            <w:r w:rsidRPr="00360EE7">
              <w:rPr>
                <w:rFonts w:eastAsiaTheme="minorEastAsia"/>
                <w:kern w:val="0"/>
                <w:sz w:val="20"/>
                <w:szCs w:val="20"/>
              </w:rPr>
              <w:br/>
            </w:r>
            <w:r w:rsidRPr="00360EE7">
              <w:rPr>
                <w:rFonts w:eastAsiaTheme="minorEastAsia"/>
                <w:kern w:val="0"/>
                <w:sz w:val="20"/>
                <w:szCs w:val="20"/>
              </w:rPr>
              <w:t>功率</w:t>
            </w:r>
            <w:r w:rsidRPr="00360EE7">
              <w:rPr>
                <w:rFonts w:eastAsiaTheme="minorEastAsia"/>
                <w:kern w:val="0"/>
                <w:sz w:val="20"/>
                <w:szCs w:val="20"/>
              </w:rPr>
              <w:t>11KW</w:t>
            </w:r>
          </w:p>
        </w:tc>
        <w:tc>
          <w:tcPr>
            <w:tcW w:w="1580" w:type="pct"/>
            <w:tcBorders>
              <w:top w:val="nil"/>
              <w:left w:val="nil"/>
              <w:bottom w:val="single" w:sz="4" w:space="0" w:color="auto"/>
              <w:right w:val="single" w:sz="4" w:space="0" w:color="auto"/>
            </w:tcBorders>
            <w:shd w:val="clear" w:color="auto" w:fill="auto"/>
            <w:vAlign w:val="center"/>
            <w:hideMark/>
          </w:tcPr>
          <w:p w:rsidR="00F615A9"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传动方式：皮带式；变频电机；</w:t>
            </w:r>
          </w:p>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轴承</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台</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风机软接</w:t>
            </w:r>
            <w:proofErr w:type="gramEnd"/>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PVC</w:t>
            </w:r>
            <w:r w:rsidRPr="00360EE7">
              <w:rPr>
                <w:rFonts w:eastAsiaTheme="minorEastAsia"/>
                <w:kern w:val="0"/>
                <w:sz w:val="20"/>
                <w:szCs w:val="20"/>
              </w:rPr>
              <w:t>材质</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600mm</w:t>
            </w:r>
            <w:r w:rsidRPr="00360EE7">
              <w:rPr>
                <w:rFonts w:eastAsiaTheme="minorEastAsia"/>
                <w:kern w:val="0"/>
                <w:sz w:val="20"/>
                <w:szCs w:val="20"/>
              </w:rPr>
              <w:t>转</w:t>
            </w:r>
            <w:r w:rsidRPr="00360EE7">
              <w:rPr>
                <w:rFonts w:eastAsiaTheme="minorEastAsia"/>
                <w:kern w:val="0"/>
                <w:sz w:val="20"/>
                <w:szCs w:val="20"/>
              </w:rPr>
              <w:t>800*800</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方风管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800*800mm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10mm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M2</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12</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风管弯头</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630*630mm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5mm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5</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方风管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630*630mm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8mm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M2</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117</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方风管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400*400mm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8mm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M2</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22</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7</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方风管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400*320mm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8mm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M2</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29</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8</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风管弯头</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400*320mm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5mm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lastRenderedPageBreak/>
              <w:t>9</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圆风管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315mm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米</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10</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圆风管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250mm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米</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11</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风管弯头</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315mm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r>
      <w:tr w:rsidR="00BD5572" w:rsidRPr="00360EE7" w:rsidTr="00137E80">
        <w:trPr>
          <w:trHeight w:val="131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12</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变风量控制柜</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800*280*1200mm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室外防水型，柜体钢制环氧树脂喷涂处理，外置</w:t>
            </w:r>
            <w:r w:rsidRPr="00360EE7">
              <w:rPr>
                <w:rFonts w:eastAsiaTheme="minorEastAsia"/>
                <w:kern w:val="0"/>
                <w:sz w:val="20"/>
                <w:szCs w:val="20"/>
              </w:rPr>
              <w:t>7</w:t>
            </w:r>
            <w:r w:rsidRPr="00360EE7">
              <w:rPr>
                <w:rFonts w:eastAsiaTheme="minorEastAsia"/>
                <w:kern w:val="0"/>
                <w:sz w:val="20"/>
                <w:szCs w:val="20"/>
              </w:rPr>
              <w:t>寸触摸屏</w:t>
            </w:r>
            <w:r w:rsidRPr="00360EE7">
              <w:rPr>
                <w:rFonts w:eastAsiaTheme="minorEastAsia"/>
                <w:kern w:val="0"/>
                <w:sz w:val="20"/>
                <w:szCs w:val="20"/>
              </w:rPr>
              <w:t>1</w:t>
            </w:r>
            <w:r w:rsidRPr="00360EE7">
              <w:rPr>
                <w:rFonts w:eastAsiaTheme="minorEastAsia"/>
                <w:kern w:val="0"/>
                <w:sz w:val="20"/>
                <w:szCs w:val="20"/>
              </w:rPr>
              <w:t>套，</w:t>
            </w:r>
            <w:r w:rsidRPr="00360EE7">
              <w:rPr>
                <w:rFonts w:eastAsiaTheme="minorEastAsia"/>
                <w:kern w:val="0"/>
                <w:sz w:val="20"/>
                <w:szCs w:val="20"/>
              </w:rPr>
              <w:t>11KW</w:t>
            </w:r>
            <w:r w:rsidR="00C129F3" w:rsidRPr="00360EE7">
              <w:rPr>
                <w:rFonts w:eastAsiaTheme="minorEastAsia"/>
                <w:kern w:val="0"/>
                <w:sz w:val="20"/>
                <w:szCs w:val="20"/>
              </w:rPr>
              <w:t>变频器</w:t>
            </w:r>
            <w:r w:rsidR="00C129F3" w:rsidRPr="00360EE7">
              <w:rPr>
                <w:rFonts w:eastAsiaTheme="minorEastAsia"/>
                <w:kern w:val="0"/>
                <w:sz w:val="20"/>
                <w:szCs w:val="20"/>
              </w:rPr>
              <w:t>1</w:t>
            </w:r>
            <w:r w:rsidR="00C129F3" w:rsidRPr="00360EE7">
              <w:rPr>
                <w:rFonts w:eastAsiaTheme="minorEastAsia"/>
                <w:kern w:val="0"/>
                <w:sz w:val="20"/>
                <w:szCs w:val="20"/>
              </w:rPr>
              <w:t>个</w:t>
            </w:r>
            <w:r w:rsidRPr="00360EE7">
              <w:rPr>
                <w:rFonts w:eastAsiaTheme="minorEastAsia"/>
                <w:kern w:val="0"/>
                <w:sz w:val="20"/>
                <w:szCs w:val="20"/>
              </w:rPr>
              <w:t>；排风控制器元气件包含控制器及回路、强弱电回路，</w:t>
            </w:r>
            <w:r w:rsidRPr="00360EE7">
              <w:rPr>
                <w:rFonts w:eastAsiaTheme="minorEastAsia"/>
                <w:kern w:val="0"/>
                <w:sz w:val="20"/>
                <w:szCs w:val="20"/>
              </w:rPr>
              <w:t>3</w:t>
            </w:r>
            <w:r w:rsidRPr="00360EE7">
              <w:rPr>
                <w:rFonts w:eastAsiaTheme="minorEastAsia"/>
                <w:kern w:val="0"/>
                <w:sz w:val="20"/>
                <w:szCs w:val="20"/>
              </w:rPr>
              <w:t>路空开，继电器</w:t>
            </w:r>
            <w:r w:rsidRPr="00360EE7">
              <w:rPr>
                <w:rFonts w:eastAsiaTheme="minorEastAsia"/>
                <w:kern w:val="0"/>
                <w:sz w:val="20"/>
                <w:szCs w:val="20"/>
              </w:rPr>
              <w:t>5</w:t>
            </w:r>
            <w:r w:rsidRPr="00360EE7">
              <w:rPr>
                <w:rFonts w:eastAsiaTheme="minorEastAsia"/>
                <w:kern w:val="0"/>
                <w:sz w:val="20"/>
                <w:szCs w:val="20"/>
              </w:rPr>
              <w:t>套，交流接触器</w:t>
            </w:r>
            <w:r w:rsidRPr="00360EE7">
              <w:rPr>
                <w:rFonts w:eastAsiaTheme="minorEastAsia"/>
                <w:kern w:val="0"/>
                <w:sz w:val="20"/>
                <w:szCs w:val="20"/>
              </w:rPr>
              <w:t>4</w:t>
            </w:r>
            <w:r w:rsidRPr="00360EE7">
              <w:rPr>
                <w:rFonts w:eastAsiaTheme="minorEastAsia"/>
                <w:kern w:val="0"/>
                <w:sz w:val="20"/>
                <w:szCs w:val="20"/>
              </w:rPr>
              <w:t>个，接线端子等</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套</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13</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触摸屏</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7</w:t>
            </w:r>
            <w:r w:rsidRPr="00360EE7">
              <w:rPr>
                <w:rFonts w:eastAsiaTheme="minorEastAsia"/>
                <w:kern w:val="0"/>
                <w:sz w:val="20"/>
                <w:szCs w:val="20"/>
              </w:rPr>
              <w:t>液晶屏</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与变风量控制配套</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套</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14</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变风量蝶阀</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250mm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响应速度不超过</w:t>
            </w:r>
            <w:r w:rsidRPr="00360EE7">
              <w:rPr>
                <w:rFonts w:eastAsiaTheme="minorEastAsia"/>
                <w:kern w:val="0"/>
                <w:sz w:val="20"/>
                <w:szCs w:val="20"/>
              </w:rPr>
              <w:t>2</w:t>
            </w:r>
            <w:r w:rsidRPr="00360EE7">
              <w:rPr>
                <w:rFonts w:eastAsiaTheme="minorEastAsia"/>
                <w:kern w:val="0"/>
                <w:sz w:val="20"/>
                <w:szCs w:val="20"/>
              </w:rPr>
              <w:t>秒的快速执行器。</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15</w:t>
            </w:r>
          </w:p>
        </w:tc>
        <w:tc>
          <w:tcPr>
            <w:tcW w:w="952"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变风量蝶阀</w:t>
            </w:r>
          </w:p>
        </w:tc>
        <w:tc>
          <w:tcPr>
            <w:tcW w:w="1320"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250mm</w:t>
            </w:r>
          </w:p>
        </w:tc>
        <w:tc>
          <w:tcPr>
            <w:tcW w:w="1580"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响应速度不超过</w:t>
            </w:r>
            <w:r w:rsidRPr="00360EE7">
              <w:rPr>
                <w:rFonts w:eastAsiaTheme="minorEastAsia"/>
                <w:kern w:val="0"/>
                <w:sz w:val="20"/>
                <w:szCs w:val="20"/>
              </w:rPr>
              <w:t>2</w:t>
            </w:r>
            <w:r w:rsidRPr="00360EE7">
              <w:rPr>
                <w:rFonts w:eastAsiaTheme="minorEastAsia"/>
                <w:kern w:val="0"/>
                <w:sz w:val="20"/>
                <w:szCs w:val="20"/>
              </w:rPr>
              <w:t>秒的快速执行器。</w:t>
            </w:r>
          </w:p>
        </w:tc>
        <w:tc>
          <w:tcPr>
            <w:tcW w:w="370"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16</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门高传感器</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0-1000mm</w:t>
            </w:r>
            <w:r w:rsidRPr="00360EE7">
              <w:rPr>
                <w:rFonts w:eastAsiaTheme="minorEastAsia"/>
                <w:sz w:val="20"/>
                <w:szCs w:val="20"/>
              </w:rPr>
              <w:t>拉伸范围</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与阀门配套</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12</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17</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通风柜控制器</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5</w:t>
            </w:r>
            <w:r w:rsidRPr="00360EE7">
              <w:rPr>
                <w:rFonts w:eastAsiaTheme="minorEastAsia"/>
                <w:sz w:val="20"/>
                <w:szCs w:val="20"/>
              </w:rPr>
              <w:t>寸液晶屏</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与阀门配套</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8</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18</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电源箱</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283*146*85mm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与阀门配套</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8</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19</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管道压力传感器</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0-1000Pa</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与系统配套。</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20</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压差开关</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30-300Pa</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与系统配套。</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21</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排风控制器</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与系统配套。</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22</w:t>
            </w:r>
          </w:p>
        </w:tc>
        <w:tc>
          <w:tcPr>
            <w:tcW w:w="952"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sz w:val="20"/>
                <w:szCs w:val="20"/>
              </w:rPr>
              <w:t>消音箱</w:t>
            </w:r>
          </w:p>
        </w:tc>
        <w:tc>
          <w:tcPr>
            <w:tcW w:w="1320"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p>
        </w:tc>
        <w:tc>
          <w:tcPr>
            <w:tcW w:w="1580"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sz w:val="20"/>
                <w:szCs w:val="20"/>
              </w:rPr>
              <w:t>PP</w:t>
            </w:r>
            <w:r w:rsidRPr="00360EE7">
              <w:rPr>
                <w:sz w:val="20"/>
                <w:szCs w:val="20"/>
              </w:rPr>
              <w:t>材质，带隔音孔及隔音棉；耐温特性：</w:t>
            </w:r>
            <w:r w:rsidRPr="00360EE7">
              <w:rPr>
                <w:sz w:val="20"/>
                <w:szCs w:val="20"/>
              </w:rPr>
              <w:t>340</w:t>
            </w:r>
            <w:r w:rsidRPr="00360EE7">
              <w:rPr>
                <w:sz w:val="20"/>
                <w:szCs w:val="20"/>
              </w:rPr>
              <w:t>度；降噪效果：使用末端风机噪声不大于</w:t>
            </w:r>
            <w:r w:rsidRPr="00360EE7">
              <w:rPr>
                <w:sz w:val="20"/>
                <w:szCs w:val="20"/>
              </w:rPr>
              <w:t>45</w:t>
            </w:r>
            <w:r w:rsidRPr="00360EE7">
              <w:rPr>
                <w:sz w:val="20"/>
                <w:szCs w:val="20"/>
              </w:rPr>
              <w:t>分贝；；</w:t>
            </w:r>
          </w:p>
        </w:tc>
        <w:tc>
          <w:tcPr>
            <w:tcW w:w="370"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proofErr w:type="gramStart"/>
            <w:r w:rsidRPr="00360EE7">
              <w:rPr>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23</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风管安装及辅材</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含高空作业费、风管安装、设备安装、控制系统调试</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项</w:t>
            </w:r>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jc w:val="center"/>
        </w:trPr>
        <w:tc>
          <w:tcPr>
            <w:tcW w:w="26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CP9</w:t>
            </w:r>
            <w:r w:rsidRPr="00360EE7">
              <w:rPr>
                <w:rFonts w:eastAsiaTheme="minorEastAsia"/>
                <w:b/>
                <w:bCs/>
                <w:kern w:val="0"/>
                <w:sz w:val="20"/>
                <w:szCs w:val="20"/>
              </w:rPr>
              <w:t>排</w:t>
            </w:r>
            <w:proofErr w:type="gramStart"/>
            <w:r w:rsidRPr="00360EE7">
              <w:rPr>
                <w:rFonts w:eastAsiaTheme="minorEastAsia"/>
                <w:b/>
                <w:bCs/>
                <w:kern w:val="0"/>
                <w:sz w:val="20"/>
                <w:szCs w:val="20"/>
              </w:rPr>
              <w:t>风系统</w:t>
            </w:r>
            <w:proofErr w:type="gramEnd"/>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rPr>
                <w:rFonts w:eastAsiaTheme="minorEastAsia"/>
                <w:kern w:val="0"/>
                <w:sz w:val="20"/>
                <w:szCs w:val="20"/>
              </w:rPr>
            </w:pP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rPr>
                <w:rFonts w:eastAsiaTheme="minorEastAsia"/>
                <w:kern w:val="0"/>
                <w:sz w:val="20"/>
                <w:szCs w:val="20"/>
              </w:rPr>
            </w:pP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rPr>
                <w:rFonts w:eastAsiaTheme="minorEastAsia"/>
                <w:kern w:val="0"/>
                <w:sz w:val="20"/>
                <w:szCs w:val="20"/>
              </w:rPr>
            </w:pPr>
          </w:p>
        </w:tc>
      </w:tr>
      <w:tr w:rsidR="00BD5572" w:rsidRPr="00360EE7" w:rsidTr="00137E80">
        <w:trPr>
          <w:trHeight w:val="998"/>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玻璃钢离心风机</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风量</w:t>
            </w:r>
            <w:r w:rsidRPr="00360EE7">
              <w:rPr>
                <w:rFonts w:eastAsiaTheme="minorEastAsia"/>
                <w:kern w:val="0"/>
                <w:sz w:val="20"/>
                <w:szCs w:val="20"/>
              </w:rPr>
              <w:t>28000m3/h</w:t>
            </w:r>
            <w:r w:rsidRPr="00360EE7">
              <w:rPr>
                <w:rFonts w:eastAsiaTheme="minorEastAsia"/>
                <w:kern w:val="0"/>
                <w:sz w:val="20"/>
                <w:szCs w:val="20"/>
              </w:rPr>
              <w:br/>
            </w:r>
            <w:r w:rsidRPr="00360EE7">
              <w:rPr>
                <w:rFonts w:eastAsiaTheme="minorEastAsia"/>
                <w:kern w:val="0"/>
                <w:sz w:val="20"/>
                <w:szCs w:val="20"/>
              </w:rPr>
              <w:t>压力</w:t>
            </w:r>
            <w:r w:rsidRPr="00360EE7">
              <w:rPr>
                <w:rFonts w:eastAsiaTheme="minorEastAsia"/>
                <w:kern w:val="0"/>
                <w:sz w:val="20"/>
                <w:szCs w:val="20"/>
              </w:rPr>
              <w:t>1500Pa</w:t>
            </w:r>
            <w:r w:rsidRPr="00360EE7">
              <w:rPr>
                <w:rFonts w:eastAsiaTheme="minorEastAsia"/>
                <w:kern w:val="0"/>
                <w:sz w:val="20"/>
                <w:szCs w:val="20"/>
              </w:rPr>
              <w:br/>
            </w:r>
            <w:r w:rsidRPr="00360EE7">
              <w:rPr>
                <w:rFonts w:eastAsiaTheme="minorEastAsia"/>
                <w:kern w:val="0"/>
                <w:sz w:val="20"/>
                <w:szCs w:val="20"/>
              </w:rPr>
              <w:t>功率</w:t>
            </w:r>
            <w:r w:rsidRPr="00360EE7">
              <w:rPr>
                <w:rFonts w:eastAsiaTheme="minorEastAsia"/>
                <w:kern w:val="0"/>
                <w:sz w:val="20"/>
                <w:szCs w:val="20"/>
              </w:rPr>
              <w:t>22KW</w:t>
            </w:r>
          </w:p>
        </w:tc>
        <w:tc>
          <w:tcPr>
            <w:tcW w:w="1580" w:type="pct"/>
            <w:tcBorders>
              <w:top w:val="nil"/>
              <w:left w:val="nil"/>
              <w:bottom w:val="single" w:sz="4" w:space="0" w:color="auto"/>
              <w:right w:val="single" w:sz="4" w:space="0" w:color="auto"/>
            </w:tcBorders>
            <w:shd w:val="clear" w:color="auto" w:fill="auto"/>
            <w:vAlign w:val="center"/>
            <w:hideMark/>
          </w:tcPr>
          <w:p w:rsidR="00F615A9"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传动方式：皮带式；变频电机；</w:t>
            </w:r>
          </w:p>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轴承</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台</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风机软接</w:t>
            </w:r>
            <w:proofErr w:type="gramEnd"/>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PVC</w:t>
            </w:r>
            <w:r w:rsidRPr="00360EE7">
              <w:rPr>
                <w:rFonts w:eastAsiaTheme="minorEastAsia"/>
                <w:kern w:val="0"/>
                <w:sz w:val="20"/>
                <w:szCs w:val="20"/>
              </w:rPr>
              <w:t>材质</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750mm</w:t>
            </w:r>
            <w:r w:rsidRPr="00360EE7">
              <w:rPr>
                <w:rFonts w:eastAsiaTheme="minorEastAsia"/>
                <w:kern w:val="0"/>
                <w:sz w:val="20"/>
                <w:szCs w:val="20"/>
              </w:rPr>
              <w:t>转</w:t>
            </w:r>
            <w:r w:rsidRPr="00360EE7">
              <w:rPr>
                <w:rFonts w:eastAsiaTheme="minorEastAsia"/>
                <w:kern w:val="0"/>
                <w:sz w:val="20"/>
                <w:szCs w:val="20"/>
              </w:rPr>
              <w:t>1000*1000</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方风管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1000*1000mm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10mm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M2</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45</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风管弯头</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630*630mm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5mm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5</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proofErr w:type="gramStart"/>
            <w:r w:rsidRPr="00360EE7">
              <w:rPr>
                <w:rFonts w:eastAsiaTheme="minorEastAsia"/>
                <w:kern w:val="0"/>
                <w:sz w:val="20"/>
                <w:szCs w:val="20"/>
              </w:rPr>
              <w:t>风管变径</w:t>
            </w:r>
            <w:proofErr w:type="gramEnd"/>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630*630-1000*1000mm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8mm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方风管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630*630mm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8mm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M2</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184</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lastRenderedPageBreak/>
              <w:t>7</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方风管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400*320mm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8mm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M2</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32</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8</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风管弯头</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400*320mm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5mm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9</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圆风管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250mm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米</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38</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10</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圆风管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200mm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米</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10</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11</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圆风管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110mm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米</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12</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风管弯头</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250mm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12</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13</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风管弯头</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110mm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7</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14</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风管三通</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110-200-110mm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15</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风管四通</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110-200-200-110mm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16</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proofErr w:type="gramStart"/>
            <w:r w:rsidRPr="00360EE7">
              <w:rPr>
                <w:rFonts w:eastAsiaTheme="minorEastAsia"/>
                <w:kern w:val="0"/>
                <w:sz w:val="20"/>
                <w:szCs w:val="20"/>
              </w:rPr>
              <w:t>风管变径</w:t>
            </w:r>
            <w:proofErr w:type="gramEnd"/>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250-320*320mm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17</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proofErr w:type="gramStart"/>
            <w:r w:rsidRPr="00360EE7">
              <w:rPr>
                <w:rFonts w:eastAsiaTheme="minorEastAsia"/>
                <w:kern w:val="0"/>
                <w:sz w:val="20"/>
                <w:szCs w:val="20"/>
              </w:rPr>
              <w:t>风管变径</w:t>
            </w:r>
            <w:proofErr w:type="gramEnd"/>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110-250mm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18</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风管三通</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110mm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19</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风管三通</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250mm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20</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手动调节阀</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110mm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8</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21</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手动调节阀</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200mm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r>
      <w:tr w:rsidR="00BD5572" w:rsidRPr="00360EE7" w:rsidTr="00137E80">
        <w:trPr>
          <w:trHeight w:val="125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22</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变风量控制柜</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800*350*1200mm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室外防水型，柜体钢制环氧树脂喷涂处理，外置</w:t>
            </w:r>
            <w:r w:rsidRPr="00360EE7">
              <w:rPr>
                <w:rFonts w:eastAsiaTheme="minorEastAsia"/>
                <w:kern w:val="0"/>
                <w:sz w:val="20"/>
                <w:szCs w:val="20"/>
              </w:rPr>
              <w:t>7</w:t>
            </w:r>
            <w:r w:rsidRPr="00360EE7">
              <w:rPr>
                <w:rFonts w:eastAsiaTheme="minorEastAsia"/>
                <w:kern w:val="0"/>
                <w:sz w:val="20"/>
                <w:szCs w:val="20"/>
              </w:rPr>
              <w:t>寸触摸屏</w:t>
            </w:r>
            <w:r w:rsidRPr="00360EE7">
              <w:rPr>
                <w:rFonts w:eastAsiaTheme="minorEastAsia"/>
                <w:kern w:val="0"/>
                <w:sz w:val="20"/>
                <w:szCs w:val="20"/>
              </w:rPr>
              <w:t>1</w:t>
            </w:r>
            <w:r w:rsidRPr="00360EE7">
              <w:rPr>
                <w:rFonts w:eastAsiaTheme="minorEastAsia"/>
                <w:kern w:val="0"/>
                <w:sz w:val="20"/>
                <w:szCs w:val="20"/>
              </w:rPr>
              <w:t>套，</w:t>
            </w:r>
            <w:r w:rsidRPr="00360EE7">
              <w:rPr>
                <w:rFonts w:eastAsiaTheme="minorEastAsia"/>
                <w:kern w:val="0"/>
                <w:sz w:val="20"/>
                <w:szCs w:val="20"/>
              </w:rPr>
              <w:t>22KW</w:t>
            </w:r>
            <w:r w:rsidR="00C129F3" w:rsidRPr="00360EE7">
              <w:rPr>
                <w:rFonts w:eastAsiaTheme="minorEastAsia"/>
                <w:kern w:val="0"/>
                <w:sz w:val="20"/>
                <w:szCs w:val="20"/>
              </w:rPr>
              <w:t>变频器</w:t>
            </w:r>
            <w:r w:rsidR="00C129F3" w:rsidRPr="00360EE7">
              <w:rPr>
                <w:rFonts w:eastAsiaTheme="minorEastAsia"/>
                <w:kern w:val="0"/>
                <w:sz w:val="20"/>
                <w:szCs w:val="20"/>
              </w:rPr>
              <w:t>1</w:t>
            </w:r>
            <w:r w:rsidR="00C129F3" w:rsidRPr="00360EE7">
              <w:rPr>
                <w:rFonts w:eastAsiaTheme="minorEastAsia"/>
                <w:kern w:val="0"/>
                <w:sz w:val="20"/>
                <w:szCs w:val="20"/>
              </w:rPr>
              <w:t>个</w:t>
            </w:r>
            <w:r w:rsidRPr="00360EE7">
              <w:rPr>
                <w:rFonts w:eastAsiaTheme="minorEastAsia"/>
                <w:kern w:val="0"/>
                <w:sz w:val="20"/>
                <w:szCs w:val="20"/>
              </w:rPr>
              <w:t>；排风控制器元气件包含控制器及回路、强弱电回路，</w:t>
            </w:r>
            <w:r w:rsidRPr="00360EE7">
              <w:rPr>
                <w:rFonts w:eastAsiaTheme="minorEastAsia"/>
                <w:kern w:val="0"/>
                <w:sz w:val="20"/>
                <w:szCs w:val="20"/>
              </w:rPr>
              <w:t>3</w:t>
            </w:r>
            <w:r w:rsidRPr="00360EE7">
              <w:rPr>
                <w:rFonts w:eastAsiaTheme="minorEastAsia"/>
                <w:kern w:val="0"/>
                <w:sz w:val="20"/>
                <w:szCs w:val="20"/>
              </w:rPr>
              <w:t>路空开，继电器</w:t>
            </w:r>
            <w:r w:rsidRPr="00360EE7">
              <w:rPr>
                <w:rFonts w:eastAsiaTheme="minorEastAsia"/>
                <w:kern w:val="0"/>
                <w:sz w:val="20"/>
                <w:szCs w:val="20"/>
              </w:rPr>
              <w:t>5</w:t>
            </w:r>
            <w:r w:rsidRPr="00360EE7">
              <w:rPr>
                <w:rFonts w:eastAsiaTheme="minorEastAsia"/>
                <w:kern w:val="0"/>
                <w:sz w:val="20"/>
                <w:szCs w:val="20"/>
              </w:rPr>
              <w:t>套，交流接触器</w:t>
            </w:r>
            <w:r w:rsidRPr="00360EE7">
              <w:rPr>
                <w:rFonts w:eastAsiaTheme="minorEastAsia"/>
                <w:kern w:val="0"/>
                <w:sz w:val="20"/>
                <w:szCs w:val="20"/>
              </w:rPr>
              <w:t>4</w:t>
            </w:r>
            <w:r w:rsidRPr="00360EE7">
              <w:rPr>
                <w:rFonts w:eastAsiaTheme="minorEastAsia"/>
                <w:kern w:val="0"/>
                <w:sz w:val="20"/>
                <w:szCs w:val="20"/>
              </w:rPr>
              <w:t>个，接线端子等</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套</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23</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触摸屏</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7</w:t>
            </w:r>
            <w:r w:rsidRPr="00360EE7">
              <w:rPr>
                <w:rFonts w:eastAsiaTheme="minorEastAsia"/>
                <w:kern w:val="0"/>
                <w:sz w:val="20"/>
                <w:szCs w:val="20"/>
              </w:rPr>
              <w:t>液晶屏</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与变风量控制配套</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套</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24</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变风量蝶阀</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250mm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响应速度不超过</w:t>
            </w:r>
            <w:r w:rsidRPr="00360EE7">
              <w:rPr>
                <w:rFonts w:eastAsiaTheme="minorEastAsia"/>
                <w:kern w:val="0"/>
                <w:sz w:val="20"/>
                <w:szCs w:val="20"/>
              </w:rPr>
              <w:t>2</w:t>
            </w:r>
            <w:r w:rsidRPr="00360EE7">
              <w:rPr>
                <w:rFonts w:eastAsiaTheme="minorEastAsia"/>
                <w:kern w:val="0"/>
                <w:sz w:val="20"/>
                <w:szCs w:val="20"/>
              </w:rPr>
              <w:t>秒的快速执行器。</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16</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25</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门高传感器</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0-1000mm</w:t>
            </w:r>
            <w:r w:rsidRPr="00360EE7">
              <w:rPr>
                <w:rFonts w:eastAsiaTheme="minorEastAsia"/>
                <w:sz w:val="20"/>
                <w:szCs w:val="20"/>
              </w:rPr>
              <w:t>拉伸范围</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与阀门配套</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16</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26</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通风柜控制器</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5</w:t>
            </w:r>
            <w:r w:rsidRPr="00360EE7">
              <w:rPr>
                <w:rFonts w:eastAsiaTheme="minorEastAsia"/>
                <w:sz w:val="20"/>
                <w:szCs w:val="20"/>
              </w:rPr>
              <w:t>寸液晶屏</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与阀门配套</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16</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27</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电源箱</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283*146*85mm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与阀门配套</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16</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28</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管道压力传感器</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0-1000Pa</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与系统配套。</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29</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压差开关</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30-300Pa</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与系统配套。</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30</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排风控制器</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与系统配套</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lastRenderedPageBreak/>
              <w:t>31</w:t>
            </w:r>
          </w:p>
        </w:tc>
        <w:tc>
          <w:tcPr>
            <w:tcW w:w="952"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sz w:val="20"/>
                <w:szCs w:val="20"/>
              </w:rPr>
              <w:t>消音箱</w:t>
            </w:r>
          </w:p>
        </w:tc>
        <w:tc>
          <w:tcPr>
            <w:tcW w:w="1320"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p>
        </w:tc>
        <w:tc>
          <w:tcPr>
            <w:tcW w:w="1580"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sz w:val="20"/>
                <w:szCs w:val="20"/>
              </w:rPr>
              <w:t>PP</w:t>
            </w:r>
            <w:r w:rsidRPr="00360EE7">
              <w:rPr>
                <w:sz w:val="20"/>
                <w:szCs w:val="20"/>
              </w:rPr>
              <w:t>材质，带隔音孔及隔音棉；耐温特性：</w:t>
            </w:r>
            <w:r w:rsidRPr="00360EE7">
              <w:rPr>
                <w:sz w:val="20"/>
                <w:szCs w:val="20"/>
              </w:rPr>
              <w:t>340</w:t>
            </w:r>
            <w:r w:rsidRPr="00360EE7">
              <w:rPr>
                <w:sz w:val="20"/>
                <w:szCs w:val="20"/>
              </w:rPr>
              <w:t>度；降噪效果：使用末端风机噪声不大于</w:t>
            </w:r>
            <w:r w:rsidRPr="00360EE7">
              <w:rPr>
                <w:sz w:val="20"/>
                <w:szCs w:val="20"/>
              </w:rPr>
              <w:t>45</w:t>
            </w:r>
            <w:r w:rsidRPr="00360EE7">
              <w:rPr>
                <w:sz w:val="20"/>
                <w:szCs w:val="20"/>
              </w:rPr>
              <w:t>分贝；；</w:t>
            </w:r>
          </w:p>
        </w:tc>
        <w:tc>
          <w:tcPr>
            <w:tcW w:w="370"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proofErr w:type="gramStart"/>
            <w:r w:rsidRPr="00360EE7">
              <w:rPr>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sz w:val="20"/>
                <w:szCs w:val="20"/>
              </w:rPr>
              <w:t>1</w:t>
            </w:r>
          </w:p>
        </w:tc>
      </w:tr>
      <w:tr w:rsidR="00BD5572" w:rsidRPr="00360EE7" w:rsidTr="00137E80">
        <w:trPr>
          <w:trHeight w:val="50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32</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风管安装及辅材</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含高空作业费、风管安装、设备安装、控制系统调试</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项</w:t>
            </w:r>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53"/>
          <w:jc w:val="center"/>
        </w:trPr>
        <w:tc>
          <w:tcPr>
            <w:tcW w:w="264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CP10</w:t>
            </w:r>
            <w:r w:rsidRPr="00360EE7">
              <w:rPr>
                <w:rFonts w:eastAsiaTheme="minorEastAsia"/>
                <w:b/>
                <w:bCs/>
                <w:kern w:val="0"/>
                <w:sz w:val="20"/>
                <w:szCs w:val="20"/>
              </w:rPr>
              <w:t>排</w:t>
            </w:r>
            <w:proofErr w:type="gramStart"/>
            <w:r w:rsidRPr="00360EE7">
              <w:rPr>
                <w:rFonts w:eastAsiaTheme="minorEastAsia"/>
                <w:b/>
                <w:bCs/>
                <w:kern w:val="0"/>
                <w:sz w:val="20"/>
                <w:szCs w:val="20"/>
              </w:rPr>
              <w:t>风系统</w:t>
            </w:r>
            <w:proofErr w:type="gramEnd"/>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370" w:type="pct"/>
            <w:tcBorders>
              <w:top w:val="nil"/>
              <w:left w:val="nil"/>
              <w:bottom w:val="nil"/>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102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玻璃钢离心风机</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风量</w:t>
            </w:r>
            <w:r w:rsidRPr="00360EE7">
              <w:rPr>
                <w:rFonts w:eastAsiaTheme="minorEastAsia"/>
                <w:kern w:val="0"/>
                <w:sz w:val="20"/>
                <w:szCs w:val="20"/>
              </w:rPr>
              <w:t>33500m3/h</w:t>
            </w:r>
            <w:r w:rsidRPr="00360EE7">
              <w:rPr>
                <w:rFonts w:eastAsiaTheme="minorEastAsia"/>
                <w:kern w:val="0"/>
                <w:sz w:val="20"/>
                <w:szCs w:val="20"/>
              </w:rPr>
              <w:br/>
            </w:r>
            <w:r w:rsidRPr="00360EE7">
              <w:rPr>
                <w:rFonts w:eastAsiaTheme="minorEastAsia"/>
                <w:kern w:val="0"/>
                <w:sz w:val="20"/>
                <w:szCs w:val="20"/>
              </w:rPr>
              <w:t>压力</w:t>
            </w:r>
            <w:r w:rsidRPr="00360EE7">
              <w:rPr>
                <w:rFonts w:eastAsiaTheme="minorEastAsia"/>
                <w:kern w:val="0"/>
                <w:sz w:val="20"/>
                <w:szCs w:val="20"/>
              </w:rPr>
              <w:t>1500Pa</w:t>
            </w:r>
            <w:r w:rsidRPr="00360EE7">
              <w:rPr>
                <w:rFonts w:eastAsiaTheme="minorEastAsia"/>
                <w:kern w:val="0"/>
                <w:sz w:val="20"/>
                <w:szCs w:val="20"/>
              </w:rPr>
              <w:br/>
            </w:r>
            <w:r w:rsidRPr="00360EE7">
              <w:rPr>
                <w:rFonts w:eastAsiaTheme="minorEastAsia"/>
                <w:kern w:val="0"/>
                <w:sz w:val="20"/>
                <w:szCs w:val="20"/>
              </w:rPr>
              <w:t>功率</w:t>
            </w:r>
            <w:r w:rsidRPr="00360EE7">
              <w:rPr>
                <w:rFonts w:eastAsiaTheme="minorEastAsia"/>
                <w:kern w:val="0"/>
                <w:sz w:val="20"/>
                <w:szCs w:val="20"/>
              </w:rPr>
              <w:t>30KW</w:t>
            </w:r>
          </w:p>
        </w:tc>
        <w:tc>
          <w:tcPr>
            <w:tcW w:w="1580" w:type="pct"/>
            <w:tcBorders>
              <w:top w:val="nil"/>
              <w:left w:val="nil"/>
              <w:bottom w:val="single" w:sz="4" w:space="0" w:color="auto"/>
              <w:right w:val="single" w:sz="4" w:space="0" w:color="auto"/>
            </w:tcBorders>
            <w:shd w:val="clear" w:color="auto" w:fill="auto"/>
            <w:vAlign w:val="center"/>
            <w:hideMark/>
          </w:tcPr>
          <w:p w:rsidR="00F615A9"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传动方式：皮带式；变频电机；</w:t>
            </w:r>
          </w:p>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轴承</w:t>
            </w:r>
          </w:p>
        </w:tc>
        <w:tc>
          <w:tcPr>
            <w:tcW w:w="370" w:type="pct"/>
            <w:tcBorders>
              <w:top w:val="single" w:sz="4" w:space="0" w:color="auto"/>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台</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5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风机软接</w:t>
            </w:r>
            <w:proofErr w:type="gramEnd"/>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PVC</w:t>
            </w:r>
            <w:r w:rsidRPr="00360EE7">
              <w:rPr>
                <w:rFonts w:eastAsiaTheme="minorEastAsia"/>
                <w:kern w:val="0"/>
                <w:sz w:val="20"/>
                <w:szCs w:val="20"/>
              </w:rPr>
              <w:t>材质</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750mm</w:t>
            </w:r>
            <w:r w:rsidRPr="00360EE7">
              <w:rPr>
                <w:rFonts w:eastAsiaTheme="minorEastAsia"/>
                <w:kern w:val="0"/>
                <w:sz w:val="20"/>
                <w:szCs w:val="20"/>
              </w:rPr>
              <w:t>转</w:t>
            </w:r>
            <w:r w:rsidRPr="00360EE7">
              <w:rPr>
                <w:rFonts w:eastAsiaTheme="minorEastAsia"/>
                <w:kern w:val="0"/>
                <w:sz w:val="20"/>
                <w:szCs w:val="20"/>
              </w:rPr>
              <w:t>1100*1100</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5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方风管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1100*1100mm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阻燃板，厚度</w:t>
            </w:r>
            <w:r w:rsidRPr="00360EE7">
              <w:rPr>
                <w:rFonts w:eastAsiaTheme="minorEastAsia"/>
                <w:kern w:val="0"/>
                <w:sz w:val="20"/>
                <w:szCs w:val="20"/>
              </w:rPr>
              <w:t>10mm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M2</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12</w:t>
            </w:r>
          </w:p>
        </w:tc>
      </w:tr>
      <w:tr w:rsidR="00BD5572" w:rsidRPr="00360EE7" w:rsidTr="00137E80">
        <w:trPr>
          <w:trHeight w:val="55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风管弯头</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630*630mm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阻燃板，厚度</w:t>
            </w:r>
            <w:r w:rsidRPr="00360EE7">
              <w:rPr>
                <w:rFonts w:eastAsiaTheme="minorEastAsia"/>
                <w:kern w:val="0"/>
                <w:sz w:val="20"/>
                <w:szCs w:val="20"/>
              </w:rPr>
              <w:t>5mm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w:t>
            </w:r>
          </w:p>
        </w:tc>
      </w:tr>
      <w:tr w:rsidR="00BD5572" w:rsidRPr="00360EE7" w:rsidTr="00137E80">
        <w:trPr>
          <w:trHeight w:val="55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5</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proofErr w:type="gramStart"/>
            <w:r w:rsidRPr="00360EE7">
              <w:rPr>
                <w:rFonts w:eastAsiaTheme="minorEastAsia"/>
                <w:kern w:val="0"/>
                <w:sz w:val="20"/>
                <w:szCs w:val="20"/>
              </w:rPr>
              <w:t>风管变径</w:t>
            </w:r>
            <w:proofErr w:type="gramEnd"/>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800*800-1100*1100mm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阻燃板，厚度</w:t>
            </w:r>
            <w:r w:rsidRPr="00360EE7">
              <w:rPr>
                <w:rFonts w:eastAsiaTheme="minorEastAsia"/>
                <w:kern w:val="0"/>
                <w:sz w:val="20"/>
                <w:szCs w:val="20"/>
              </w:rPr>
              <w:t>8mm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5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方风管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630*630mm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阻燃板，厚度</w:t>
            </w:r>
            <w:r w:rsidRPr="00360EE7">
              <w:rPr>
                <w:rFonts w:eastAsiaTheme="minorEastAsia"/>
                <w:kern w:val="0"/>
                <w:sz w:val="20"/>
                <w:szCs w:val="20"/>
              </w:rPr>
              <w:t>8mm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M2</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221</w:t>
            </w:r>
          </w:p>
        </w:tc>
      </w:tr>
      <w:tr w:rsidR="00BD5572" w:rsidRPr="00360EE7" w:rsidTr="00137E80">
        <w:trPr>
          <w:trHeight w:val="55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7</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方风管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630*400mm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阻燃板，厚度</w:t>
            </w:r>
            <w:r w:rsidRPr="00360EE7">
              <w:rPr>
                <w:rFonts w:eastAsiaTheme="minorEastAsia"/>
                <w:kern w:val="0"/>
                <w:sz w:val="20"/>
                <w:szCs w:val="20"/>
              </w:rPr>
              <w:t>8mm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M2</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44</w:t>
            </w:r>
          </w:p>
        </w:tc>
      </w:tr>
      <w:tr w:rsidR="00BD5572" w:rsidRPr="00360EE7" w:rsidTr="00137E80">
        <w:trPr>
          <w:trHeight w:val="55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8</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风管弯头</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630*400mm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阻燃板，厚度</w:t>
            </w:r>
            <w:r w:rsidRPr="00360EE7">
              <w:rPr>
                <w:rFonts w:eastAsiaTheme="minorEastAsia"/>
                <w:kern w:val="0"/>
                <w:sz w:val="20"/>
                <w:szCs w:val="20"/>
              </w:rPr>
              <w:t>5mm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r>
      <w:tr w:rsidR="00BD5572" w:rsidRPr="00360EE7" w:rsidTr="00137E80">
        <w:trPr>
          <w:trHeight w:val="55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9</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圆风管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250mm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米</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71</w:t>
            </w:r>
          </w:p>
        </w:tc>
      </w:tr>
      <w:tr w:rsidR="00BD5572" w:rsidRPr="00360EE7" w:rsidTr="00137E80">
        <w:trPr>
          <w:trHeight w:val="55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10</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圆风管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110mm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米</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36</w:t>
            </w:r>
          </w:p>
        </w:tc>
      </w:tr>
      <w:tr w:rsidR="00BD5572" w:rsidRPr="00360EE7" w:rsidTr="00137E80">
        <w:trPr>
          <w:trHeight w:val="55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11</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风管弯头</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250mm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14</w:t>
            </w:r>
          </w:p>
        </w:tc>
      </w:tr>
      <w:tr w:rsidR="00BD5572" w:rsidRPr="00360EE7" w:rsidTr="00137E80">
        <w:trPr>
          <w:trHeight w:val="55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12</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圆风管</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315mm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米</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w:t>
            </w:r>
          </w:p>
        </w:tc>
      </w:tr>
      <w:tr w:rsidR="00BD5572" w:rsidRPr="00360EE7" w:rsidTr="00137E80">
        <w:trPr>
          <w:trHeight w:val="55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13</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风管弯头</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315mm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5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14</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风管弯头</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110mm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14</w:t>
            </w:r>
          </w:p>
        </w:tc>
      </w:tr>
      <w:tr w:rsidR="00BD5572" w:rsidRPr="00360EE7" w:rsidTr="00137E80">
        <w:trPr>
          <w:trHeight w:val="55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15</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风管三通</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110-110-110mm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5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16</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风管三通</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250-110-250mm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5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17</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风管三通</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110mm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5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18</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proofErr w:type="gramStart"/>
            <w:r w:rsidRPr="00360EE7">
              <w:rPr>
                <w:rFonts w:eastAsiaTheme="minorEastAsia"/>
                <w:kern w:val="0"/>
                <w:sz w:val="20"/>
                <w:szCs w:val="20"/>
              </w:rPr>
              <w:t>风管变径</w:t>
            </w:r>
            <w:proofErr w:type="gramEnd"/>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110-250mm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材质，厚度</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5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19</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手动调节阀</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110mm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PP</w:t>
            </w:r>
            <w:r w:rsidRPr="00360EE7">
              <w:rPr>
                <w:rFonts w:eastAsiaTheme="minorEastAsia"/>
                <w:kern w:val="0"/>
                <w:sz w:val="20"/>
                <w:szCs w:val="20"/>
              </w:rPr>
              <w:t>材质，壁厚</w:t>
            </w:r>
            <w:r w:rsidRPr="00360EE7">
              <w:rPr>
                <w:rFonts w:eastAsiaTheme="minorEastAsia"/>
                <w:kern w:val="0"/>
                <w:sz w:val="20"/>
                <w:szCs w:val="20"/>
              </w:rPr>
              <w:t>3mm</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8</w:t>
            </w:r>
          </w:p>
        </w:tc>
      </w:tr>
      <w:tr w:rsidR="00BD5572" w:rsidRPr="00360EE7" w:rsidTr="00137E80">
        <w:trPr>
          <w:trHeight w:val="115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lastRenderedPageBreak/>
              <w:t>20</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双稳态风量阀</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250mm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VAV</w:t>
            </w:r>
            <w:r w:rsidRPr="00360EE7">
              <w:rPr>
                <w:rFonts w:eastAsiaTheme="minorEastAsia"/>
                <w:kern w:val="0"/>
                <w:sz w:val="20"/>
                <w:szCs w:val="20"/>
              </w:rPr>
              <w:t>双态阀门，含双稳态开关及配线</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5</w:t>
            </w:r>
          </w:p>
        </w:tc>
      </w:tr>
      <w:tr w:rsidR="00BD5572" w:rsidRPr="00360EE7" w:rsidTr="00137E80">
        <w:trPr>
          <w:trHeight w:val="2430"/>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21</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变风量控制柜</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800*400*1350mm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室外防水型，柜体钢制环氧树脂喷涂处理，外置</w:t>
            </w:r>
            <w:r w:rsidRPr="00360EE7">
              <w:rPr>
                <w:rFonts w:eastAsiaTheme="minorEastAsia"/>
                <w:kern w:val="0"/>
                <w:sz w:val="20"/>
                <w:szCs w:val="20"/>
              </w:rPr>
              <w:t>7</w:t>
            </w:r>
            <w:r w:rsidRPr="00360EE7">
              <w:rPr>
                <w:rFonts w:eastAsiaTheme="minorEastAsia"/>
                <w:kern w:val="0"/>
                <w:sz w:val="20"/>
                <w:szCs w:val="20"/>
              </w:rPr>
              <w:t>寸触摸屏</w:t>
            </w:r>
            <w:r w:rsidRPr="00360EE7">
              <w:rPr>
                <w:rFonts w:eastAsiaTheme="minorEastAsia"/>
                <w:kern w:val="0"/>
                <w:sz w:val="20"/>
                <w:szCs w:val="20"/>
              </w:rPr>
              <w:t>1</w:t>
            </w:r>
            <w:r w:rsidRPr="00360EE7">
              <w:rPr>
                <w:rFonts w:eastAsiaTheme="minorEastAsia"/>
                <w:kern w:val="0"/>
                <w:sz w:val="20"/>
                <w:szCs w:val="20"/>
              </w:rPr>
              <w:t>套，</w:t>
            </w:r>
            <w:r w:rsidRPr="00360EE7">
              <w:rPr>
                <w:rFonts w:eastAsiaTheme="minorEastAsia"/>
                <w:kern w:val="0"/>
                <w:sz w:val="20"/>
                <w:szCs w:val="20"/>
              </w:rPr>
              <w:t>30KW</w:t>
            </w:r>
            <w:r w:rsidR="00C129F3" w:rsidRPr="00360EE7">
              <w:rPr>
                <w:rFonts w:eastAsiaTheme="minorEastAsia"/>
                <w:kern w:val="0"/>
                <w:sz w:val="20"/>
                <w:szCs w:val="20"/>
              </w:rPr>
              <w:t>变频器</w:t>
            </w:r>
            <w:r w:rsidR="00C129F3" w:rsidRPr="00360EE7">
              <w:rPr>
                <w:rFonts w:eastAsiaTheme="minorEastAsia"/>
                <w:kern w:val="0"/>
                <w:sz w:val="20"/>
                <w:szCs w:val="20"/>
              </w:rPr>
              <w:t>1</w:t>
            </w:r>
            <w:r w:rsidR="00C129F3" w:rsidRPr="00360EE7">
              <w:rPr>
                <w:rFonts w:eastAsiaTheme="minorEastAsia"/>
                <w:kern w:val="0"/>
                <w:sz w:val="20"/>
                <w:szCs w:val="20"/>
              </w:rPr>
              <w:t>个</w:t>
            </w:r>
            <w:r w:rsidRPr="00360EE7">
              <w:rPr>
                <w:rFonts w:eastAsiaTheme="minorEastAsia"/>
                <w:kern w:val="0"/>
                <w:sz w:val="20"/>
                <w:szCs w:val="20"/>
              </w:rPr>
              <w:t>；排风控制器元气件包含控制器及回路、强弱电回路，</w:t>
            </w:r>
            <w:r w:rsidRPr="00360EE7">
              <w:rPr>
                <w:rFonts w:eastAsiaTheme="minorEastAsia"/>
                <w:kern w:val="0"/>
                <w:sz w:val="20"/>
                <w:szCs w:val="20"/>
              </w:rPr>
              <w:t>3</w:t>
            </w:r>
            <w:r w:rsidRPr="00360EE7">
              <w:rPr>
                <w:rFonts w:eastAsiaTheme="minorEastAsia"/>
                <w:kern w:val="0"/>
                <w:sz w:val="20"/>
                <w:szCs w:val="20"/>
              </w:rPr>
              <w:t>路空开，继电器</w:t>
            </w:r>
            <w:r w:rsidRPr="00360EE7">
              <w:rPr>
                <w:rFonts w:eastAsiaTheme="minorEastAsia"/>
                <w:kern w:val="0"/>
                <w:sz w:val="20"/>
                <w:szCs w:val="20"/>
              </w:rPr>
              <w:t>5</w:t>
            </w:r>
            <w:r w:rsidRPr="00360EE7">
              <w:rPr>
                <w:rFonts w:eastAsiaTheme="minorEastAsia"/>
                <w:kern w:val="0"/>
                <w:sz w:val="20"/>
                <w:szCs w:val="20"/>
              </w:rPr>
              <w:t>套，交流接触器</w:t>
            </w:r>
            <w:r w:rsidRPr="00360EE7">
              <w:rPr>
                <w:rFonts w:eastAsiaTheme="minorEastAsia"/>
                <w:kern w:val="0"/>
                <w:sz w:val="20"/>
                <w:szCs w:val="20"/>
              </w:rPr>
              <w:t>4</w:t>
            </w:r>
            <w:r w:rsidRPr="00360EE7">
              <w:rPr>
                <w:rFonts w:eastAsiaTheme="minorEastAsia"/>
                <w:kern w:val="0"/>
                <w:sz w:val="20"/>
                <w:szCs w:val="20"/>
              </w:rPr>
              <w:t>个，接线端子等</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套</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5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22</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触摸屏</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7</w:t>
            </w:r>
            <w:r w:rsidRPr="00360EE7">
              <w:rPr>
                <w:rFonts w:eastAsiaTheme="minorEastAsia"/>
                <w:kern w:val="0"/>
                <w:sz w:val="20"/>
                <w:szCs w:val="20"/>
              </w:rPr>
              <w:t>液晶屏</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与变风量控制配套</w:t>
            </w:r>
          </w:p>
        </w:tc>
        <w:tc>
          <w:tcPr>
            <w:tcW w:w="37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套</w:t>
            </w:r>
          </w:p>
        </w:tc>
        <w:tc>
          <w:tcPr>
            <w:tcW w:w="409"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5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23</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变风量蝶阀</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250mm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响应速度不超过</w:t>
            </w:r>
            <w:r w:rsidRPr="00360EE7">
              <w:rPr>
                <w:rFonts w:eastAsiaTheme="minorEastAsia"/>
                <w:kern w:val="0"/>
                <w:sz w:val="20"/>
                <w:szCs w:val="20"/>
              </w:rPr>
              <w:t>2</w:t>
            </w:r>
            <w:r w:rsidRPr="00360EE7">
              <w:rPr>
                <w:rFonts w:eastAsiaTheme="minorEastAsia"/>
                <w:kern w:val="0"/>
                <w:sz w:val="20"/>
                <w:szCs w:val="20"/>
              </w:rPr>
              <w:t>秒的快速执行器。</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15</w:t>
            </w:r>
          </w:p>
        </w:tc>
      </w:tr>
      <w:tr w:rsidR="00BD5572" w:rsidRPr="00360EE7" w:rsidTr="00137E80">
        <w:trPr>
          <w:trHeight w:val="55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24</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变风量蝶阀</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直径</w:t>
            </w:r>
            <w:r w:rsidRPr="00360EE7">
              <w:rPr>
                <w:rFonts w:eastAsiaTheme="minorEastAsia"/>
                <w:kern w:val="0"/>
                <w:sz w:val="20"/>
                <w:szCs w:val="20"/>
              </w:rPr>
              <w:t>315mm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响应速度不超过</w:t>
            </w:r>
            <w:r w:rsidRPr="00360EE7">
              <w:rPr>
                <w:rFonts w:eastAsiaTheme="minorEastAsia"/>
                <w:kern w:val="0"/>
                <w:sz w:val="20"/>
                <w:szCs w:val="20"/>
              </w:rPr>
              <w:t>2</w:t>
            </w:r>
            <w:r w:rsidRPr="00360EE7">
              <w:rPr>
                <w:rFonts w:eastAsiaTheme="minorEastAsia"/>
                <w:kern w:val="0"/>
                <w:sz w:val="20"/>
                <w:szCs w:val="20"/>
              </w:rPr>
              <w:t>秒的快速执行器。</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5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25</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门高传感器</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0-1000mm</w:t>
            </w:r>
            <w:r w:rsidRPr="00360EE7">
              <w:rPr>
                <w:rFonts w:eastAsiaTheme="minorEastAsia"/>
                <w:sz w:val="20"/>
                <w:szCs w:val="20"/>
              </w:rPr>
              <w:t>拉伸范围</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与阀门配套</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17</w:t>
            </w:r>
          </w:p>
        </w:tc>
      </w:tr>
      <w:tr w:rsidR="00BD5572" w:rsidRPr="00360EE7" w:rsidTr="00137E80">
        <w:trPr>
          <w:trHeight w:val="55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26</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通风柜控制器</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5</w:t>
            </w:r>
            <w:r w:rsidRPr="00360EE7">
              <w:rPr>
                <w:rFonts w:eastAsiaTheme="minorEastAsia"/>
                <w:sz w:val="20"/>
                <w:szCs w:val="20"/>
              </w:rPr>
              <w:t>寸液晶屏</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与阀门配套</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16</w:t>
            </w:r>
          </w:p>
        </w:tc>
      </w:tr>
      <w:tr w:rsidR="00BD5572" w:rsidRPr="00360EE7" w:rsidTr="00137E80">
        <w:trPr>
          <w:trHeight w:val="55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27</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电源箱</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283*146*85mm</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与阀门配套</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16</w:t>
            </w:r>
          </w:p>
        </w:tc>
      </w:tr>
      <w:tr w:rsidR="00BD5572" w:rsidRPr="00360EE7" w:rsidTr="00137E80">
        <w:trPr>
          <w:trHeight w:val="55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28</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管道压力传感器</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0-1000Pa</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与系统配套。</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5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29</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压差开关</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30-300Pa</w:t>
            </w: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与系统配套。</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5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30</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排风控制器</w:t>
            </w:r>
          </w:p>
        </w:tc>
        <w:tc>
          <w:tcPr>
            <w:tcW w:w="1320"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与系统配套</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53"/>
          <w:jc w:val="center"/>
        </w:trPr>
        <w:tc>
          <w:tcPr>
            <w:tcW w:w="370" w:type="pct"/>
            <w:tcBorders>
              <w:top w:val="nil"/>
              <w:left w:val="single" w:sz="4" w:space="0" w:color="auto"/>
              <w:bottom w:val="single" w:sz="4" w:space="0" w:color="auto"/>
              <w:right w:val="single" w:sz="4" w:space="0" w:color="auto"/>
            </w:tcBorders>
            <w:shd w:val="clear" w:color="auto" w:fill="auto"/>
            <w:noWrap/>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31</w:t>
            </w:r>
          </w:p>
        </w:tc>
        <w:tc>
          <w:tcPr>
            <w:tcW w:w="952"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sz w:val="20"/>
                <w:szCs w:val="20"/>
              </w:rPr>
              <w:t>消音箱</w:t>
            </w:r>
          </w:p>
        </w:tc>
        <w:tc>
          <w:tcPr>
            <w:tcW w:w="1320"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p>
        </w:tc>
        <w:tc>
          <w:tcPr>
            <w:tcW w:w="1580"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sz w:val="20"/>
                <w:szCs w:val="20"/>
              </w:rPr>
              <w:t>PP</w:t>
            </w:r>
            <w:r w:rsidRPr="00360EE7">
              <w:rPr>
                <w:sz w:val="20"/>
                <w:szCs w:val="20"/>
              </w:rPr>
              <w:t>材质，带隔音孔及隔音棉；耐温特性：</w:t>
            </w:r>
            <w:r w:rsidRPr="00360EE7">
              <w:rPr>
                <w:sz w:val="20"/>
                <w:szCs w:val="20"/>
              </w:rPr>
              <w:t>340</w:t>
            </w:r>
            <w:r w:rsidRPr="00360EE7">
              <w:rPr>
                <w:sz w:val="20"/>
                <w:szCs w:val="20"/>
              </w:rPr>
              <w:t>度；降噪效果：使用末端风机噪声不大于</w:t>
            </w:r>
            <w:r w:rsidRPr="00360EE7">
              <w:rPr>
                <w:sz w:val="20"/>
                <w:szCs w:val="20"/>
              </w:rPr>
              <w:t>45</w:t>
            </w:r>
            <w:r w:rsidRPr="00360EE7">
              <w:rPr>
                <w:sz w:val="20"/>
                <w:szCs w:val="20"/>
              </w:rPr>
              <w:t>分贝；；</w:t>
            </w:r>
          </w:p>
        </w:tc>
        <w:tc>
          <w:tcPr>
            <w:tcW w:w="370"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proofErr w:type="gramStart"/>
            <w:r w:rsidRPr="00360EE7">
              <w:rPr>
                <w:sz w:val="20"/>
                <w:szCs w:val="20"/>
              </w:rPr>
              <w:t>个</w:t>
            </w:r>
            <w:proofErr w:type="gramEnd"/>
          </w:p>
        </w:tc>
        <w:tc>
          <w:tcPr>
            <w:tcW w:w="409" w:type="pct"/>
            <w:tcBorders>
              <w:top w:val="nil"/>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sz w:val="20"/>
                <w:szCs w:val="20"/>
              </w:rPr>
              <w:t>1</w:t>
            </w:r>
          </w:p>
        </w:tc>
      </w:tr>
      <w:tr w:rsidR="00BD5572" w:rsidRPr="00360EE7" w:rsidTr="00137E80">
        <w:trPr>
          <w:trHeight w:val="553"/>
          <w:jc w:val="center"/>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32</w:t>
            </w:r>
          </w:p>
        </w:tc>
        <w:tc>
          <w:tcPr>
            <w:tcW w:w="952"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风管安装及辅材</w:t>
            </w:r>
          </w:p>
        </w:tc>
        <w:tc>
          <w:tcPr>
            <w:tcW w:w="132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158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含高空作业费、风管安装、设备安装、控制系统调试</w:t>
            </w:r>
          </w:p>
        </w:tc>
        <w:tc>
          <w:tcPr>
            <w:tcW w:w="370"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项</w:t>
            </w:r>
          </w:p>
        </w:tc>
        <w:tc>
          <w:tcPr>
            <w:tcW w:w="409"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r>
      <w:tr w:rsidR="00BD5572" w:rsidRPr="00360EE7" w:rsidTr="00137E80">
        <w:trPr>
          <w:trHeight w:val="553"/>
          <w:jc w:val="center"/>
        </w:trPr>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5572" w:rsidRPr="00360EE7" w:rsidRDefault="00BD5572" w:rsidP="00137E80">
            <w:pPr>
              <w:widowControl/>
              <w:jc w:val="center"/>
              <w:rPr>
                <w:rFonts w:eastAsiaTheme="minorEastAsia"/>
                <w:b/>
                <w:bCs/>
                <w:kern w:val="0"/>
                <w:sz w:val="20"/>
                <w:szCs w:val="20"/>
              </w:rPr>
            </w:pPr>
          </w:p>
        </w:tc>
        <w:tc>
          <w:tcPr>
            <w:tcW w:w="952" w:type="pct"/>
            <w:tcBorders>
              <w:top w:val="single" w:sz="4" w:space="0" w:color="auto"/>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其他辅材</w:t>
            </w:r>
          </w:p>
        </w:tc>
        <w:tc>
          <w:tcPr>
            <w:tcW w:w="1320" w:type="pct"/>
            <w:tcBorders>
              <w:top w:val="single" w:sz="4" w:space="0" w:color="auto"/>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b/>
                <w:bCs/>
                <w:kern w:val="0"/>
                <w:sz w:val="20"/>
                <w:szCs w:val="20"/>
              </w:rPr>
            </w:pPr>
          </w:p>
        </w:tc>
        <w:tc>
          <w:tcPr>
            <w:tcW w:w="1580" w:type="pct"/>
            <w:tcBorders>
              <w:top w:val="single" w:sz="4" w:space="0" w:color="auto"/>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b/>
                <w:bCs/>
                <w:kern w:val="0"/>
                <w:sz w:val="20"/>
                <w:szCs w:val="20"/>
              </w:rPr>
            </w:pPr>
          </w:p>
        </w:tc>
        <w:tc>
          <w:tcPr>
            <w:tcW w:w="370" w:type="pct"/>
            <w:tcBorders>
              <w:top w:val="single" w:sz="4" w:space="0" w:color="auto"/>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b/>
                <w:bCs/>
                <w:kern w:val="0"/>
                <w:sz w:val="20"/>
                <w:szCs w:val="20"/>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b/>
                <w:bCs/>
                <w:kern w:val="0"/>
                <w:sz w:val="20"/>
                <w:szCs w:val="20"/>
              </w:rPr>
            </w:pPr>
          </w:p>
        </w:tc>
      </w:tr>
      <w:tr w:rsidR="00BD5572" w:rsidRPr="00360EE7" w:rsidTr="00137E80">
        <w:trPr>
          <w:trHeight w:val="553"/>
          <w:jc w:val="center"/>
        </w:trPr>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1</w:t>
            </w:r>
          </w:p>
        </w:tc>
        <w:tc>
          <w:tcPr>
            <w:tcW w:w="952" w:type="pct"/>
            <w:tcBorders>
              <w:top w:val="single" w:sz="4" w:space="0" w:color="auto"/>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sz w:val="20"/>
                <w:szCs w:val="20"/>
              </w:rPr>
              <w:t>弱电线</w:t>
            </w:r>
            <w:proofErr w:type="gramEnd"/>
          </w:p>
        </w:tc>
        <w:tc>
          <w:tcPr>
            <w:tcW w:w="1320" w:type="pct"/>
            <w:tcBorders>
              <w:top w:val="single" w:sz="4" w:space="0" w:color="auto"/>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p>
        </w:tc>
        <w:tc>
          <w:tcPr>
            <w:tcW w:w="1580" w:type="pct"/>
            <w:tcBorders>
              <w:top w:val="single" w:sz="4" w:space="0" w:color="auto"/>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RVV-2*1.0</w:t>
            </w:r>
          </w:p>
        </w:tc>
        <w:tc>
          <w:tcPr>
            <w:tcW w:w="370" w:type="pct"/>
            <w:tcBorders>
              <w:top w:val="single" w:sz="4" w:space="0" w:color="auto"/>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米</w:t>
            </w:r>
          </w:p>
        </w:tc>
        <w:tc>
          <w:tcPr>
            <w:tcW w:w="409" w:type="pct"/>
            <w:tcBorders>
              <w:top w:val="single" w:sz="4" w:space="0" w:color="auto"/>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6800</w:t>
            </w:r>
          </w:p>
        </w:tc>
      </w:tr>
      <w:tr w:rsidR="00BD5572" w:rsidRPr="00360EE7" w:rsidTr="00137E80">
        <w:trPr>
          <w:trHeight w:val="553"/>
          <w:jc w:val="center"/>
        </w:trPr>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2</w:t>
            </w:r>
          </w:p>
        </w:tc>
        <w:tc>
          <w:tcPr>
            <w:tcW w:w="952" w:type="pct"/>
            <w:tcBorders>
              <w:top w:val="single" w:sz="4" w:space="0" w:color="auto"/>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sz w:val="20"/>
                <w:szCs w:val="20"/>
              </w:rPr>
              <w:t>弱电线</w:t>
            </w:r>
            <w:proofErr w:type="gramEnd"/>
          </w:p>
        </w:tc>
        <w:tc>
          <w:tcPr>
            <w:tcW w:w="1320" w:type="pct"/>
            <w:tcBorders>
              <w:top w:val="single" w:sz="4" w:space="0" w:color="auto"/>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p>
        </w:tc>
        <w:tc>
          <w:tcPr>
            <w:tcW w:w="1580" w:type="pct"/>
            <w:tcBorders>
              <w:top w:val="single" w:sz="4" w:space="0" w:color="auto"/>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RVVP-3*1.0</w:t>
            </w:r>
          </w:p>
        </w:tc>
        <w:tc>
          <w:tcPr>
            <w:tcW w:w="370" w:type="pct"/>
            <w:tcBorders>
              <w:top w:val="single" w:sz="4" w:space="0" w:color="auto"/>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米</w:t>
            </w:r>
          </w:p>
        </w:tc>
        <w:tc>
          <w:tcPr>
            <w:tcW w:w="409" w:type="pct"/>
            <w:tcBorders>
              <w:top w:val="single" w:sz="4" w:space="0" w:color="auto"/>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560</w:t>
            </w:r>
          </w:p>
        </w:tc>
      </w:tr>
      <w:tr w:rsidR="00BD5572" w:rsidRPr="00360EE7" w:rsidTr="00137E80">
        <w:trPr>
          <w:trHeight w:val="553"/>
          <w:jc w:val="center"/>
        </w:trPr>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3</w:t>
            </w:r>
          </w:p>
        </w:tc>
        <w:tc>
          <w:tcPr>
            <w:tcW w:w="952" w:type="pct"/>
            <w:tcBorders>
              <w:top w:val="single" w:sz="4" w:space="0" w:color="auto"/>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桥架</w:t>
            </w:r>
          </w:p>
        </w:tc>
        <w:tc>
          <w:tcPr>
            <w:tcW w:w="1320" w:type="pct"/>
            <w:tcBorders>
              <w:top w:val="single" w:sz="4" w:space="0" w:color="auto"/>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100*50mm</w:t>
            </w:r>
          </w:p>
        </w:tc>
        <w:tc>
          <w:tcPr>
            <w:tcW w:w="1580" w:type="pct"/>
            <w:tcBorders>
              <w:top w:val="single" w:sz="4" w:space="0" w:color="auto"/>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镀锌材质</w:t>
            </w:r>
          </w:p>
        </w:tc>
        <w:tc>
          <w:tcPr>
            <w:tcW w:w="370" w:type="pct"/>
            <w:tcBorders>
              <w:top w:val="single" w:sz="4" w:space="0" w:color="auto"/>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米</w:t>
            </w:r>
          </w:p>
        </w:tc>
        <w:tc>
          <w:tcPr>
            <w:tcW w:w="409" w:type="pct"/>
            <w:tcBorders>
              <w:top w:val="single" w:sz="4" w:space="0" w:color="auto"/>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735</w:t>
            </w:r>
          </w:p>
        </w:tc>
      </w:tr>
      <w:tr w:rsidR="00BD5572" w:rsidRPr="00360EE7" w:rsidTr="00137E80">
        <w:trPr>
          <w:trHeight w:val="553"/>
          <w:jc w:val="center"/>
        </w:trPr>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4</w:t>
            </w:r>
          </w:p>
        </w:tc>
        <w:tc>
          <w:tcPr>
            <w:tcW w:w="952" w:type="pct"/>
            <w:tcBorders>
              <w:top w:val="single" w:sz="4" w:space="0" w:color="auto"/>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排风百叶</w:t>
            </w:r>
          </w:p>
        </w:tc>
        <w:tc>
          <w:tcPr>
            <w:tcW w:w="1320" w:type="pct"/>
            <w:tcBorders>
              <w:top w:val="single" w:sz="4" w:space="0" w:color="auto"/>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400*400mm</w:t>
            </w:r>
          </w:p>
        </w:tc>
        <w:tc>
          <w:tcPr>
            <w:tcW w:w="1580" w:type="pct"/>
            <w:tcBorders>
              <w:top w:val="single" w:sz="4" w:space="0" w:color="auto"/>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接口直径</w:t>
            </w:r>
            <w:r w:rsidRPr="00360EE7">
              <w:rPr>
                <w:rFonts w:eastAsiaTheme="minorEastAsia"/>
                <w:sz w:val="20"/>
                <w:szCs w:val="20"/>
              </w:rPr>
              <w:t>200mm</w:t>
            </w:r>
          </w:p>
        </w:tc>
        <w:tc>
          <w:tcPr>
            <w:tcW w:w="370" w:type="pct"/>
            <w:tcBorders>
              <w:top w:val="single" w:sz="4" w:space="0" w:color="auto"/>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sz w:val="20"/>
                <w:szCs w:val="20"/>
              </w:rPr>
              <w:t>个</w:t>
            </w:r>
            <w:proofErr w:type="gramEnd"/>
          </w:p>
        </w:tc>
        <w:tc>
          <w:tcPr>
            <w:tcW w:w="409" w:type="pct"/>
            <w:tcBorders>
              <w:top w:val="single" w:sz="4" w:space="0" w:color="auto"/>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2</w:t>
            </w:r>
          </w:p>
        </w:tc>
      </w:tr>
      <w:tr w:rsidR="00BD5572" w:rsidRPr="00360EE7" w:rsidTr="00137E80">
        <w:trPr>
          <w:trHeight w:val="553"/>
          <w:jc w:val="center"/>
        </w:trPr>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5</w:t>
            </w:r>
          </w:p>
        </w:tc>
        <w:tc>
          <w:tcPr>
            <w:tcW w:w="952" w:type="pct"/>
            <w:tcBorders>
              <w:top w:val="single" w:sz="4" w:space="0" w:color="auto"/>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设备吊装</w:t>
            </w:r>
          </w:p>
        </w:tc>
        <w:tc>
          <w:tcPr>
            <w:tcW w:w="1320" w:type="pct"/>
            <w:tcBorders>
              <w:top w:val="single" w:sz="4" w:space="0" w:color="auto"/>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p>
        </w:tc>
        <w:tc>
          <w:tcPr>
            <w:tcW w:w="1580" w:type="pct"/>
            <w:tcBorders>
              <w:top w:val="single" w:sz="4" w:space="0" w:color="auto"/>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风机、废气处理装置、水泥沙子</w:t>
            </w:r>
          </w:p>
        </w:tc>
        <w:tc>
          <w:tcPr>
            <w:tcW w:w="370" w:type="pct"/>
            <w:tcBorders>
              <w:top w:val="single" w:sz="4" w:space="0" w:color="auto"/>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套</w:t>
            </w:r>
          </w:p>
        </w:tc>
        <w:tc>
          <w:tcPr>
            <w:tcW w:w="409" w:type="pct"/>
            <w:tcBorders>
              <w:top w:val="single" w:sz="4" w:space="0" w:color="auto"/>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27</w:t>
            </w:r>
          </w:p>
        </w:tc>
      </w:tr>
      <w:tr w:rsidR="00BD5572" w:rsidRPr="00360EE7" w:rsidTr="00137E80">
        <w:trPr>
          <w:trHeight w:val="553"/>
          <w:jc w:val="center"/>
        </w:trPr>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lastRenderedPageBreak/>
              <w:t>6</w:t>
            </w:r>
          </w:p>
        </w:tc>
        <w:tc>
          <w:tcPr>
            <w:tcW w:w="952" w:type="pct"/>
            <w:tcBorders>
              <w:top w:val="single" w:sz="4" w:space="0" w:color="auto"/>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屋面风管保温</w:t>
            </w:r>
            <w:r w:rsidRPr="00360EE7">
              <w:rPr>
                <w:rFonts w:eastAsiaTheme="minorEastAsia"/>
                <w:sz w:val="20"/>
                <w:szCs w:val="20"/>
              </w:rPr>
              <w:t>+</w:t>
            </w:r>
            <w:r w:rsidRPr="00360EE7">
              <w:rPr>
                <w:rFonts w:eastAsiaTheme="minorEastAsia"/>
                <w:sz w:val="20"/>
                <w:szCs w:val="20"/>
              </w:rPr>
              <w:t>铝皮保护</w:t>
            </w:r>
          </w:p>
        </w:tc>
        <w:tc>
          <w:tcPr>
            <w:tcW w:w="1320" w:type="pct"/>
            <w:tcBorders>
              <w:top w:val="single" w:sz="4" w:space="0" w:color="auto"/>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p>
        </w:tc>
        <w:tc>
          <w:tcPr>
            <w:tcW w:w="1580" w:type="pct"/>
            <w:tcBorders>
              <w:top w:val="single" w:sz="4" w:space="0" w:color="auto"/>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p>
        </w:tc>
        <w:tc>
          <w:tcPr>
            <w:tcW w:w="370" w:type="pct"/>
            <w:tcBorders>
              <w:top w:val="single" w:sz="4" w:space="0" w:color="auto"/>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M2</w:t>
            </w:r>
          </w:p>
        </w:tc>
        <w:tc>
          <w:tcPr>
            <w:tcW w:w="409" w:type="pct"/>
            <w:tcBorders>
              <w:top w:val="single" w:sz="4" w:space="0" w:color="auto"/>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sz w:val="20"/>
                <w:szCs w:val="20"/>
              </w:rPr>
              <w:t>868</w:t>
            </w:r>
          </w:p>
        </w:tc>
      </w:tr>
    </w:tbl>
    <w:p w:rsidR="00BD5572" w:rsidRPr="00360EE7" w:rsidRDefault="00BD5572" w:rsidP="00BD5572">
      <w:pPr>
        <w:spacing w:line="360" w:lineRule="auto"/>
        <w:ind w:firstLine="562"/>
        <w:rPr>
          <w:rFonts w:eastAsiaTheme="minorEastAsia"/>
          <w:b/>
          <w:szCs w:val="28"/>
        </w:rPr>
      </w:pPr>
      <w:r w:rsidRPr="00360EE7">
        <w:rPr>
          <w:rFonts w:eastAsiaTheme="minorEastAsia"/>
          <w:b/>
          <w:szCs w:val="28"/>
        </w:rPr>
        <w:br w:type="page"/>
      </w:r>
    </w:p>
    <w:p w:rsidR="00BD5572" w:rsidRPr="00360EE7" w:rsidRDefault="00BD5572" w:rsidP="00BD5572">
      <w:pPr>
        <w:spacing w:line="360" w:lineRule="auto"/>
        <w:ind w:firstLine="562"/>
        <w:rPr>
          <w:rFonts w:eastAsiaTheme="minorEastAsia"/>
          <w:b/>
          <w:szCs w:val="28"/>
        </w:rPr>
      </w:pPr>
      <w:r w:rsidRPr="00360EE7">
        <w:rPr>
          <w:rFonts w:eastAsiaTheme="minorEastAsia"/>
          <w:b/>
          <w:szCs w:val="28"/>
        </w:rPr>
        <w:lastRenderedPageBreak/>
        <w:t>3</w:t>
      </w:r>
      <w:r w:rsidRPr="00360EE7">
        <w:rPr>
          <w:rFonts w:eastAsiaTheme="minorEastAsia"/>
          <w:b/>
          <w:szCs w:val="28"/>
        </w:rPr>
        <w:t>、废气处理设备清单及参数表</w:t>
      </w: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2302"/>
        <w:gridCol w:w="3905"/>
        <w:gridCol w:w="879"/>
        <w:gridCol w:w="879"/>
        <w:gridCol w:w="1313"/>
      </w:tblGrid>
      <w:tr w:rsidR="00BD5572" w:rsidRPr="00360EE7" w:rsidTr="00137E80">
        <w:trPr>
          <w:trHeight w:val="564"/>
          <w:tblHeader/>
        </w:trPr>
        <w:tc>
          <w:tcPr>
            <w:tcW w:w="491" w:type="pct"/>
            <w:shd w:val="clear" w:color="auto" w:fill="auto"/>
            <w:vAlign w:val="center"/>
            <w:hideMark/>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序号</w:t>
            </w:r>
          </w:p>
        </w:tc>
        <w:tc>
          <w:tcPr>
            <w:tcW w:w="1119" w:type="pct"/>
            <w:shd w:val="clear" w:color="auto" w:fill="auto"/>
            <w:vAlign w:val="center"/>
            <w:hideMark/>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名称</w:t>
            </w:r>
          </w:p>
        </w:tc>
        <w:tc>
          <w:tcPr>
            <w:tcW w:w="1898" w:type="pct"/>
            <w:shd w:val="clear" w:color="auto" w:fill="auto"/>
            <w:vAlign w:val="center"/>
            <w:hideMark/>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规格参数</w:t>
            </w:r>
          </w:p>
        </w:tc>
        <w:tc>
          <w:tcPr>
            <w:tcW w:w="427" w:type="pct"/>
            <w:shd w:val="clear" w:color="auto" w:fill="auto"/>
            <w:vAlign w:val="center"/>
            <w:hideMark/>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单位</w:t>
            </w:r>
          </w:p>
        </w:tc>
        <w:tc>
          <w:tcPr>
            <w:tcW w:w="427" w:type="pct"/>
            <w:shd w:val="clear" w:color="auto" w:fill="auto"/>
            <w:vAlign w:val="center"/>
            <w:hideMark/>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数量</w:t>
            </w:r>
          </w:p>
        </w:tc>
        <w:tc>
          <w:tcPr>
            <w:tcW w:w="638" w:type="pct"/>
            <w:vAlign w:val="center"/>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备注</w:t>
            </w:r>
          </w:p>
        </w:tc>
      </w:tr>
      <w:tr w:rsidR="00BD5572" w:rsidRPr="00360EE7" w:rsidTr="00137E80">
        <w:trPr>
          <w:trHeight w:val="504"/>
        </w:trPr>
        <w:tc>
          <w:tcPr>
            <w:tcW w:w="1610" w:type="pct"/>
            <w:gridSpan w:val="2"/>
            <w:shd w:val="clear" w:color="auto" w:fill="auto"/>
            <w:vAlign w:val="center"/>
            <w:hideMark/>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废气处理系统</w:t>
            </w:r>
          </w:p>
        </w:tc>
        <w:tc>
          <w:tcPr>
            <w:tcW w:w="1898" w:type="pct"/>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427"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427"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638" w:type="pct"/>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504"/>
        </w:trPr>
        <w:tc>
          <w:tcPr>
            <w:tcW w:w="1610" w:type="pct"/>
            <w:gridSpan w:val="2"/>
            <w:shd w:val="clear" w:color="auto" w:fill="auto"/>
            <w:noWrap/>
            <w:vAlign w:val="center"/>
            <w:hideMark/>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B</w:t>
            </w:r>
            <w:r w:rsidRPr="00360EE7">
              <w:rPr>
                <w:rFonts w:eastAsiaTheme="minorEastAsia"/>
                <w:b/>
                <w:bCs/>
                <w:kern w:val="0"/>
                <w:sz w:val="20"/>
                <w:szCs w:val="20"/>
              </w:rPr>
              <w:t>区实验室</w:t>
            </w:r>
          </w:p>
        </w:tc>
        <w:tc>
          <w:tcPr>
            <w:tcW w:w="1898" w:type="pct"/>
            <w:shd w:val="clear" w:color="auto" w:fill="auto"/>
            <w:vAlign w:val="center"/>
            <w:hideMark/>
          </w:tcPr>
          <w:p w:rsidR="00BD5572" w:rsidRPr="00360EE7" w:rsidRDefault="00BD5572" w:rsidP="00137E80">
            <w:pPr>
              <w:widowControl/>
              <w:jc w:val="center"/>
              <w:rPr>
                <w:rFonts w:eastAsiaTheme="minorEastAsia"/>
                <w:kern w:val="0"/>
                <w:sz w:val="20"/>
                <w:szCs w:val="20"/>
              </w:rPr>
            </w:pPr>
          </w:p>
        </w:tc>
        <w:tc>
          <w:tcPr>
            <w:tcW w:w="427"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427"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638" w:type="pct"/>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1968"/>
        </w:trPr>
        <w:tc>
          <w:tcPr>
            <w:tcW w:w="491"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1119" w:type="pct"/>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废气处理设备</w:t>
            </w:r>
          </w:p>
        </w:tc>
        <w:tc>
          <w:tcPr>
            <w:tcW w:w="1898" w:type="pct"/>
            <w:shd w:val="clear" w:color="auto" w:fill="auto"/>
            <w:vAlign w:val="center"/>
            <w:hideMark/>
          </w:tcPr>
          <w:p w:rsidR="00BD5572" w:rsidRPr="00360EE7" w:rsidRDefault="00BD5572" w:rsidP="00BD5572">
            <w:pPr>
              <w:widowControl/>
              <w:jc w:val="left"/>
              <w:rPr>
                <w:rFonts w:eastAsiaTheme="minorEastAsia"/>
                <w:kern w:val="0"/>
                <w:sz w:val="20"/>
                <w:szCs w:val="20"/>
              </w:rPr>
            </w:pPr>
            <w:r w:rsidRPr="00360EE7">
              <w:rPr>
                <w:rFonts w:eastAsiaTheme="minorEastAsia"/>
                <w:kern w:val="0"/>
                <w:sz w:val="20"/>
                <w:szCs w:val="20"/>
              </w:rPr>
              <w:t>风量</w:t>
            </w:r>
            <w:r w:rsidRPr="00360EE7">
              <w:rPr>
                <w:rFonts w:eastAsiaTheme="minorEastAsia"/>
                <w:kern w:val="0"/>
                <w:sz w:val="20"/>
                <w:szCs w:val="20"/>
              </w:rPr>
              <w:t>20000-28000m3/h</w:t>
            </w:r>
            <w:r w:rsidRPr="00360EE7">
              <w:rPr>
                <w:rFonts w:eastAsiaTheme="minorEastAsia"/>
                <w:kern w:val="0"/>
                <w:sz w:val="20"/>
                <w:szCs w:val="20"/>
              </w:rPr>
              <w:br/>
            </w:r>
            <w:r w:rsidRPr="00360EE7">
              <w:rPr>
                <w:rFonts w:eastAsiaTheme="minorEastAsia"/>
                <w:kern w:val="0"/>
                <w:sz w:val="20"/>
                <w:szCs w:val="20"/>
              </w:rPr>
              <w:t>进出口法兰</w:t>
            </w:r>
            <w:r w:rsidRPr="00360EE7">
              <w:rPr>
                <w:rFonts w:eastAsiaTheme="minorEastAsia"/>
                <w:kern w:val="0"/>
                <w:sz w:val="20"/>
                <w:szCs w:val="20"/>
              </w:rPr>
              <w:t>1100*1790</w:t>
            </w:r>
            <w:r w:rsidRPr="00360EE7">
              <w:rPr>
                <w:rFonts w:eastAsiaTheme="minorEastAsia"/>
                <w:kern w:val="0"/>
                <w:sz w:val="20"/>
                <w:szCs w:val="20"/>
              </w:rPr>
              <w:br/>
            </w:r>
            <w:r w:rsidRPr="00360EE7">
              <w:rPr>
                <w:rFonts w:eastAsiaTheme="minorEastAsia"/>
                <w:kern w:val="0"/>
                <w:sz w:val="20"/>
                <w:szCs w:val="20"/>
              </w:rPr>
              <w:t>重量小于</w:t>
            </w:r>
            <w:r w:rsidRPr="00360EE7">
              <w:rPr>
                <w:rFonts w:eastAsiaTheme="minorEastAsia"/>
                <w:kern w:val="0"/>
                <w:sz w:val="20"/>
                <w:szCs w:val="20"/>
              </w:rPr>
              <w:t>550KG</w:t>
            </w:r>
            <w:r w:rsidRPr="00360EE7">
              <w:rPr>
                <w:rFonts w:eastAsiaTheme="minorEastAsia"/>
                <w:kern w:val="0"/>
                <w:sz w:val="20"/>
                <w:szCs w:val="20"/>
              </w:rPr>
              <w:br/>
            </w:r>
            <w:r w:rsidRPr="00360EE7">
              <w:rPr>
                <w:rFonts w:eastAsiaTheme="minorEastAsia"/>
                <w:kern w:val="0"/>
                <w:sz w:val="20"/>
                <w:szCs w:val="20"/>
              </w:rPr>
              <w:t>吸附效率均</w:t>
            </w:r>
            <w:r w:rsidRPr="00360EE7">
              <w:rPr>
                <w:rFonts w:eastAsiaTheme="minorEastAsia"/>
                <w:kern w:val="0"/>
                <w:sz w:val="20"/>
                <w:szCs w:val="20"/>
              </w:rPr>
              <w:t>&gt;90%</w:t>
            </w:r>
            <w:r w:rsidRPr="00360EE7">
              <w:rPr>
                <w:rFonts w:eastAsiaTheme="minorEastAsia"/>
                <w:kern w:val="0"/>
                <w:sz w:val="20"/>
                <w:szCs w:val="20"/>
              </w:rPr>
              <w:t>，</w:t>
            </w:r>
          </w:p>
          <w:p w:rsidR="00BD5572" w:rsidRPr="00360EE7" w:rsidRDefault="00BD5572" w:rsidP="00BD5572">
            <w:pPr>
              <w:widowControl/>
              <w:jc w:val="left"/>
              <w:rPr>
                <w:rFonts w:eastAsiaTheme="minorEastAsia"/>
                <w:kern w:val="0"/>
                <w:sz w:val="20"/>
                <w:szCs w:val="20"/>
              </w:rPr>
            </w:pPr>
            <w:r w:rsidRPr="00360EE7">
              <w:rPr>
                <w:rFonts w:eastAsiaTheme="minorEastAsia"/>
                <w:kern w:val="0"/>
                <w:sz w:val="20"/>
                <w:szCs w:val="20"/>
              </w:rPr>
              <w:t>具体处理效率和容量要求为：</w:t>
            </w:r>
            <w:r w:rsidRPr="00360EE7">
              <w:rPr>
                <w:rFonts w:eastAsiaTheme="minorEastAsia"/>
                <w:kern w:val="0"/>
                <w:sz w:val="20"/>
                <w:szCs w:val="20"/>
              </w:rPr>
              <w:t xml:space="preserve">H2S </w:t>
            </w:r>
            <w:r w:rsidRPr="00360EE7">
              <w:rPr>
                <w:rFonts w:eastAsiaTheme="minorEastAsia"/>
                <w:kern w:val="0"/>
                <w:sz w:val="20"/>
                <w:szCs w:val="20"/>
              </w:rPr>
              <w:t>大于</w:t>
            </w:r>
            <w:r w:rsidRPr="00360EE7">
              <w:rPr>
                <w:rFonts w:eastAsiaTheme="minorEastAsia"/>
                <w:kern w:val="0"/>
                <w:sz w:val="20"/>
                <w:szCs w:val="20"/>
              </w:rPr>
              <w:t>30%</w:t>
            </w:r>
            <w:r w:rsidRPr="00360EE7">
              <w:rPr>
                <w:rFonts w:eastAsiaTheme="minorEastAsia"/>
                <w:kern w:val="0"/>
                <w:sz w:val="20"/>
                <w:szCs w:val="20"/>
              </w:rPr>
              <w:t>或</w:t>
            </w:r>
            <w:r w:rsidRPr="00360EE7">
              <w:rPr>
                <w:rFonts w:eastAsiaTheme="minorEastAsia"/>
                <w:kern w:val="0"/>
                <w:sz w:val="20"/>
                <w:szCs w:val="20"/>
              </w:rPr>
              <w:t>0.2g/cc</w:t>
            </w:r>
            <w:r w:rsidRPr="00360EE7">
              <w:rPr>
                <w:rFonts w:eastAsiaTheme="minorEastAsia"/>
                <w:kern w:val="0"/>
                <w:sz w:val="20"/>
                <w:szCs w:val="20"/>
              </w:rPr>
              <w:t>、</w:t>
            </w:r>
            <w:r w:rsidRPr="00360EE7">
              <w:rPr>
                <w:rFonts w:eastAsiaTheme="minorEastAsia"/>
                <w:kern w:val="0"/>
                <w:sz w:val="20"/>
                <w:szCs w:val="20"/>
              </w:rPr>
              <w:t>SOx</w:t>
            </w:r>
            <w:r w:rsidRPr="00360EE7">
              <w:rPr>
                <w:rFonts w:eastAsiaTheme="minorEastAsia"/>
                <w:kern w:val="0"/>
                <w:sz w:val="20"/>
                <w:szCs w:val="20"/>
              </w:rPr>
              <w:t>大于</w:t>
            </w:r>
            <w:r w:rsidRPr="00360EE7">
              <w:rPr>
                <w:rFonts w:eastAsiaTheme="minorEastAsia"/>
                <w:kern w:val="0"/>
                <w:sz w:val="20"/>
                <w:szCs w:val="20"/>
              </w:rPr>
              <w:t>8%</w:t>
            </w:r>
            <w:r w:rsidRPr="00360EE7">
              <w:rPr>
                <w:rFonts w:eastAsiaTheme="minorEastAsia"/>
                <w:kern w:val="0"/>
                <w:sz w:val="20"/>
                <w:szCs w:val="20"/>
              </w:rPr>
              <w:t>、</w:t>
            </w:r>
            <w:r w:rsidRPr="00360EE7">
              <w:rPr>
                <w:rFonts w:eastAsiaTheme="minorEastAsia"/>
                <w:kern w:val="0"/>
                <w:sz w:val="20"/>
                <w:szCs w:val="20"/>
              </w:rPr>
              <w:t>NOx</w:t>
            </w:r>
            <w:r w:rsidRPr="00360EE7">
              <w:rPr>
                <w:rFonts w:eastAsiaTheme="minorEastAsia"/>
                <w:kern w:val="0"/>
                <w:sz w:val="20"/>
                <w:szCs w:val="20"/>
              </w:rPr>
              <w:t>大于</w:t>
            </w:r>
            <w:r w:rsidRPr="00360EE7">
              <w:rPr>
                <w:rFonts w:eastAsiaTheme="minorEastAsia"/>
                <w:kern w:val="0"/>
                <w:sz w:val="20"/>
                <w:szCs w:val="20"/>
              </w:rPr>
              <w:t>8%</w:t>
            </w:r>
            <w:r w:rsidRPr="00360EE7">
              <w:rPr>
                <w:rFonts w:eastAsiaTheme="minorEastAsia"/>
                <w:kern w:val="0"/>
                <w:sz w:val="20"/>
                <w:szCs w:val="20"/>
              </w:rPr>
              <w:t>，氯气大于</w:t>
            </w:r>
            <w:r w:rsidRPr="00360EE7">
              <w:rPr>
                <w:rFonts w:eastAsiaTheme="minorEastAsia"/>
                <w:kern w:val="0"/>
                <w:sz w:val="20"/>
                <w:szCs w:val="20"/>
              </w:rPr>
              <w:t>8%</w:t>
            </w:r>
            <w:r w:rsidRPr="00360EE7">
              <w:rPr>
                <w:rFonts w:eastAsiaTheme="minorEastAsia"/>
                <w:kern w:val="0"/>
                <w:sz w:val="20"/>
                <w:szCs w:val="20"/>
              </w:rPr>
              <w:t>，去除效率大于</w:t>
            </w:r>
            <w:r w:rsidRPr="00360EE7">
              <w:rPr>
                <w:rFonts w:eastAsiaTheme="minorEastAsia"/>
                <w:kern w:val="0"/>
                <w:sz w:val="20"/>
                <w:szCs w:val="20"/>
              </w:rPr>
              <w:t>90%</w:t>
            </w:r>
            <w:r w:rsidRPr="00360EE7">
              <w:rPr>
                <w:rFonts w:eastAsiaTheme="minorEastAsia"/>
                <w:kern w:val="0"/>
                <w:sz w:val="20"/>
                <w:szCs w:val="20"/>
              </w:rPr>
              <w:t>。</w:t>
            </w:r>
            <w:r w:rsidRPr="00360EE7">
              <w:rPr>
                <w:rFonts w:eastAsiaTheme="minorEastAsia"/>
                <w:kern w:val="0"/>
                <w:sz w:val="20"/>
                <w:szCs w:val="20"/>
              </w:rPr>
              <w:t>NH3</w:t>
            </w:r>
            <w:r w:rsidRPr="00360EE7">
              <w:rPr>
                <w:rFonts w:eastAsiaTheme="minorEastAsia"/>
                <w:kern w:val="0"/>
                <w:sz w:val="20"/>
                <w:szCs w:val="20"/>
              </w:rPr>
              <w:t>大于</w:t>
            </w:r>
            <w:r w:rsidRPr="00360EE7">
              <w:rPr>
                <w:rFonts w:eastAsiaTheme="minorEastAsia"/>
                <w:kern w:val="0"/>
                <w:sz w:val="20"/>
                <w:szCs w:val="20"/>
              </w:rPr>
              <w:t>10%</w:t>
            </w:r>
            <w:r w:rsidRPr="00360EE7">
              <w:rPr>
                <w:rFonts w:eastAsiaTheme="minorEastAsia"/>
                <w:kern w:val="0"/>
                <w:sz w:val="20"/>
                <w:szCs w:val="20"/>
              </w:rPr>
              <w:t>，去除效率大于</w:t>
            </w:r>
            <w:r w:rsidRPr="00360EE7">
              <w:rPr>
                <w:rFonts w:eastAsiaTheme="minorEastAsia"/>
                <w:kern w:val="0"/>
                <w:sz w:val="20"/>
                <w:szCs w:val="20"/>
              </w:rPr>
              <w:t>90%</w:t>
            </w:r>
            <w:r w:rsidRPr="00360EE7">
              <w:rPr>
                <w:rFonts w:eastAsiaTheme="minorEastAsia"/>
                <w:kern w:val="0"/>
                <w:sz w:val="20"/>
                <w:szCs w:val="20"/>
              </w:rPr>
              <w:t>。去除各类中高沸点有机毒害物质，甲苯去除效率</w:t>
            </w:r>
            <w:r w:rsidRPr="00360EE7">
              <w:rPr>
                <w:rFonts w:eastAsiaTheme="minorEastAsia"/>
                <w:kern w:val="0"/>
                <w:sz w:val="20"/>
                <w:szCs w:val="20"/>
              </w:rPr>
              <w:t>&gt;90%</w:t>
            </w:r>
            <w:r w:rsidRPr="00360EE7">
              <w:rPr>
                <w:rFonts w:eastAsiaTheme="minorEastAsia"/>
                <w:kern w:val="0"/>
                <w:sz w:val="20"/>
                <w:szCs w:val="20"/>
              </w:rPr>
              <w:t>，去除容量大于</w:t>
            </w:r>
            <w:r w:rsidRPr="00360EE7">
              <w:rPr>
                <w:rFonts w:eastAsiaTheme="minorEastAsia"/>
                <w:kern w:val="0"/>
                <w:sz w:val="20"/>
                <w:szCs w:val="20"/>
              </w:rPr>
              <w:t>20%</w:t>
            </w:r>
            <w:r w:rsidRPr="00360EE7">
              <w:rPr>
                <w:rFonts w:eastAsiaTheme="minorEastAsia"/>
                <w:kern w:val="0"/>
                <w:sz w:val="20"/>
                <w:szCs w:val="20"/>
              </w:rPr>
              <w:t>。</w:t>
            </w:r>
          </w:p>
        </w:tc>
        <w:tc>
          <w:tcPr>
            <w:tcW w:w="427"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套</w:t>
            </w:r>
          </w:p>
        </w:tc>
        <w:tc>
          <w:tcPr>
            <w:tcW w:w="427"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5</w:t>
            </w:r>
          </w:p>
        </w:tc>
        <w:tc>
          <w:tcPr>
            <w:tcW w:w="638" w:type="pct"/>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BP1</w:t>
            </w:r>
            <w:r w:rsidRPr="00360EE7">
              <w:rPr>
                <w:rFonts w:eastAsiaTheme="minorEastAsia"/>
                <w:kern w:val="0"/>
                <w:sz w:val="20"/>
                <w:szCs w:val="20"/>
              </w:rPr>
              <w:br/>
              <w:t>BP2</w:t>
            </w:r>
            <w:r w:rsidRPr="00360EE7">
              <w:rPr>
                <w:rFonts w:eastAsiaTheme="minorEastAsia"/>
                <w:kern w:val="0"/>
                <w:sz w:val="20"/>
                <w:szCs w:val="20"/>
              </w:rPr>
              <w:br/>
              <w:t>BP3</w:t>
            </w:r>
            <w:r w:rsidRPr="00360EE7">
              <w:rPr>
                <w:rFonts w:eastAsiaTheme="minorEastAsia"/>
                <w:kern w:val="0"/>
                <w:sz w:val="20"/>
                <w:szCs w:val="20"/>
              </w:rPr>
              <w:br/>
              <w:t>BP4</w:t>
            </w:r>
            <w:r w:rsidRPr="00360EE7">
              <w:rPr>
                <w:rFonts w:eastAsiaTheme="minorEastAsia"/>
                <w:kern w:val="0"/>
                <w:sz w:val="20"/>
                <w:szCs w:val="20"/>
              </w:rPr>
              <w:br/>
              <w:t>BP6</w:t>
            </w:r>
          </w:p>
        </w:tc>
      </w:tr>
      <w:tr w:rsidR="00BD5572" w:rsidRPr="00360EE7" w:rsidTr="00137E80">
        <w:trPr>
          <w:trHeight w:val="2040"/>
        </w:trPr>
        <w:tc>
          <w:tcPr>
            <w:tcW w:w="491"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c>
          <w:tcPr>
            <w:tcW w:w="1119" w:type="pct"/>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废气处理设备</w:t>
            </w:r>
          </w:p>
        </w:tc>
        <w:tc>
          <w:tcPr>
            <w:tcW w:w="1898" w:type="pct"/>
            <w:shd w:val="clear" w:color="auto" w:fill="auto"/>
            <w:vAlign w:val="center"/>
            <w:hideMark/>
          </w:tcPr>
          <w:p w:rsidR="00BD5572" w:rsidRPr="00360EE7" w:rsidRDefault="00BD5572" w:rsidP="00BD5572">
            <w:pPr>
              <w:widowControl/>
              <w:jc w:val="left"/>
              <w:rPr>
                <w:rFonts w:eastAsiaTheme="minorEastAsia"/>
                <w:kern w:val="0"/>
                <w:sz w:val="20"/>
                <w:szCs w:val="20"/>
              </w:rPr>
            </w:pPr>
            <w:r w:rsidRPr="00360EE7">
              <w:rPr>
                <w:rFonts w:eastAsiaTheme="minorEastAsia"/>
                <w:kern w:val="0"/>
                <w:sz w:val="20"/>
                <w:szCs w:val="20"/>
              </w:rPr>
              <w:t>风量</w:t>
            </w:r>
            <w:r w:rsidRPr="00360EE7">
              <w:rPr>
                <w:rFonts w:eastAsiaTheme="minorEastAsia"/>
                <w:kern w:val="0"/>
                <w:sz w:val="20"/>
                <w:szCs w:val="20"/>
              </w:rPr>
              <w:t>15000-16000m3/h</w:t>
            </w:r>
            <w:r w:rsidRPr="00360EE7">
              <w:rPr>
                <w:rFonts w:eastAsiaTheme="minorEastAsia"/>
                <w:kern w:val="0"/>
                <w:sz w:val="20"/>
                <w:szCs w:val="20"/>
              </w:rPr>
              <w:br/>
            </w:r>
            <w:r w:rsidRPr="00360EE7">
              <w:rPr>
                <w:rFonts w:eastAsiaTheme="minorEastAsia"/>
                <w:kern w:val="0"/>
                <w:sz w:val="20"/>
                <w:szCs w:val="20"/>
              </w:rPr>
              <w:t>进出口法兰</w:t>
            </w:r>
            <w:r w:rsidRPr="00360EE7">
              <w:rPr>
                <w:rFonts w:eastAsiaTheme="minorEastAsia"/>
                <w:kern w:val="0"/>
                <w:sz w:val="20"/>
                <w:szCs w:val="20"/>
              </w:rPr>
              <w:t>1100*1170</w:t>
            </w:r>
            <w:r w:rsidRPr="00360EE7">
              <w:rPr>
                <w:rFonts w:eastAsiaTheme="minorEastAsia"/>
                <w:kern w:val="0"/>
                <w:sz w:val="20"/>
                <w:szCs w:val="20"/>
              </w:rPr>
              <w:br/>
            </w:r>
            <w:r w:rsidRPr="00360EE7">
              <w:rPr>
                <w:rFonts w:eastAsiaTheme="minorEastAsia"/>
                <w:kern w:val="0"/>
                <w:sz w:val="20"/>
                <w:szCs w:val="20"/>
              </w:rPr>
              <w:t>重量小于</w:t>
            </w:r>
            <w:r w:rsidRPr="00360EE7">
              <w:rPr>
                <w:rFonts w:eastAsiaTheme="minorEastAsia"/>
                <w:kern w:val="0"/>
                <w:sz w:val="20"/>
                <w:szCs w:val="20"/>
              </w:rPr>
              <w:t>450KG</w:t>
            </w:r>
            <w:r w:rsidRPr="00360EE7">
              <w:rPr>
                <w:rFonts w:eastAsiaTheme="minorEastAsia"/>
                <w:kern w:val="0"/>
                <w:sz w:val="20"/>
                <w:szCs w:val="20"/>
              </w:rPr>
              <w:br/>
            </w:r>
            <w:r w:rsidRPr="00360EE7">
              <w:rPr>
                <w:rFonts w:eastAsiaTheme="minorEastAsia"/>
                <w:kern w:val="0"/>
                <w:sz w:val="20"/>
                <w:szCs w:val="20"/>
              </w:rPr>
              <w:t>吸附效率均</w:t>
            </w:r>
            <w:r w:rsidRPr="00360EE7">
              <w:rPr>
                <w:rFonts w:eastAsiaTheme="minorEastAsia"/>
                <w:kern w:val="0"/>
                <w:sz w:val="20"/>
                <w:szCs w:val="20"/>
              </w:rPr>
              <w:t>&gt;90%</w:t>
            </w:r>
            <w:r w:rsidRPr="00360EE7">
              <w:rPr>
                <w:rFonts w:eastAsiaTheme="minorEastAsia"/>
                <w:kern w:val="0"/>
                <w:sz w:val="20"/>
                <w:szCs w:val="20"/>
              </w:rPr>
              <w:t>，</w:t>
            </w:r>
          </w:p>
          <w:p w:rsidR="00BD5572" w:rsidRPr="00360EE7" w:rsidRDefault="00BD5572" w:rsidP="00BD5572">
            <w:pPr>
              <w:widowControl/>
              <w:jc w:val="left"/>
              <w:rPr>
                <w:rFonts w:eastAsiaTheme="minorEastAsia"/>
                <w:kern w:val="0"/>
                <w:sz w:val="20"/>
                <w:szCs w:val="20"/>
              </w:rPr>
            </w:pPr>
            <w:r w:rsidRPr="00360EE7">
              <w:rPr>
                <w:rFonts w:eastAsiaTheme="minorEastAsia"/>
                <w:kern w:val="0"/>
                <w:sz w:val="20"/>
                <w:szCs w:val="20"/>
              </w:rPr>
              <w:t>具体处理效率和容量要求为：</w:t>
            </w:r>
            <w:r w:rsidRPr="00360EE7">
              <w:rPr>
                <w:rFonts w:eastAsiaTheme="minorEastAsia"/>
                <w:kern w:val="0"/>
                <w:sz w:val="20"/>
                <w:szCs w:val="20"/>
              </w:rPr>
              <w:t xml:space="preserve">H2S </w:t>
            </w:r>
            <w:r w:rsidRPr="00360EE7">
              <w:rPr>
                <w:rFonts w:eastAsiaTheme="minorEastAsia"/>
                <w:kern w:val="0"/>
                <w:sz w:val="20"/>
                <w:szCs w:val="20"/>
              </w:rPr>
              <w:t>大于</w:t>
            </w:r>
            <w:r w:rsidRPr="00360EE7">
              <w:rPr>
                <w:rFonts w:eastAsiaTheme="minorEastAsia"/>
                <w:kern w:val="0"/>
                <w:sz w:val="20"/>
                <w:szCs w:val="20"/>
              </w:rPr>
              <w:t>30%</w:t>
            </w:r>
            <w:r w:rsidRPr="00360EE7">
              <w:rPr>
                <w:rFonts w:eastAsiaTheme="minorEastAsia"/>
                <w:kern w:val="0"/>
                <w:sz w:val="20"/>
                <w:szCs w:val="20"/>
              </w:rPr>
              <w:t>或</w:t>
            </w:r>
            <w:r w:rsidRPr="00360EE7">
              <w:rPr>
                <w:rFonts w:eastAsiaTheme="minorEastAsia"/>
                <w:kern w:val="0"/>
                <w:sz w:val="20"/>
                <w:szCs w:val="20"/>
              </w:rPr>
              <w:t>0.2g/cc</w:t>
            </w:r>
            <w:r w:rsidRPr="00360EE7">
              <w:rPr>
                <w:rFonts w:eastAsiaTheme="minorEastAsia"/>
                <w:kern w:val="0"/>
                <w:sz w:val="20"/>
                <w:szCs w:val="20"/>
              </w:rPr>
              <w:t>、</w:t>
            </w:r>
            <w:r w:rsidRPr="00360EE7">
              <w:rPr>
                <w:rFonts w:eastAsiaTheme="minorEastAsia"/>
                <w:kern w:val="0"/>
                <w:sz w:val="20"/>
                <w:szCs w:val="20"/>
              </w:rPr>
              <w:t>SOx</w:t>
            </w:r>
            <w:r w:rsidRPr="00360EE7">
              <w:rPr>
                <w:rFonts w:eastAsiaTheme="minorEastAsia"/>
                <w:kern w:val="0"/>
                <w:sz w:val="20"/>
                <w:szCs w:val="20"/>
              </w:rPr>
              <w:t>大于</w:t>
            </w:r>
            <w:r w:rsidRPr="00360EE7">
              <w:rPr>
                <w:rFonts w:eastAsiaTheme="minorEastAsia"/>
                <w:kern w:val="0"/>
                <w:sz w:val="20"/>
                <w:szCs w:val="20"/>
              </w:rPr>
              <w:t>8%</w:t>
            </w:r>
            <w:r w:rsidRPr="00360EE7">
              <w:rPr>
                <w:rFonts w:eastAsiaTheme="minorEastAsia"/>
                <w:kern w:val="0"/>
                <w:sz w:val="20"/>
                <w:szCs w:val="20"/>
              </w:rPr>
              <w:t>、</w:t>
            </w:r>
            <w:r w:rsidRPr="00360EE7">
              <w:rPr>
                <w:rFonts w:eastAsiaTheme="minorEastAsia"/>
                <w:kern w:val="0"/>
                <w:sz w:val="20"/>
                <w:szCs w:val="20"/>
              </w:rPr>
              <w:t>NOx</w:t>
            </w:r>
            <w:r w:rsidRPr="00360EE7">
              <w:rPr>
                <w:rFonts w:eastAsiaTheme="minorEastAsia"/>
                <w:kern w:val="0"/>
                <w:sz w:val="20"/>
                <w:szCs w:val="20"/>
              </w:rPr>
              <w:t>大于</w:t>
            </w:r>
            <w:r w:rsidRPr="00360EE7">
              <w:rPr>
                <w:rFonts w:eastAsiaTheme="minorEastAsia"/>
                <w:kern w:val="0"/>
                <w:sz w:val="20"/>
                <w:szCs w:val="20"/>
              </w:rPr>
              <w:t>8%</w:t>
            </w:r>
            <w:r w:rsidRPr="00360EE7">
              <w:rPr>
                <w:rFonts w:eastAsiaTheme="minorEastAsia"/>
                <w:kern w:val="0"/>
                <w:sz w:val="20"/>
                <w:szCs w:val="20"/>
              </w:rPr>
              <w:t>，氯气大于</w:t>
            </w:r>
            <w:r w:rsidRPr="00360EE7">
              <w:rPr>
                <w:rFonts w:eastAsiaTheme="minorEastAsia"/>
                <w:kern w:val="0"/>
                <w:sz w:val="20"/>
                <w:szCs w:val="20"/>
              </w:rPr>
              <w:t>8%</w:t>
            </w:r>
            <w:r w:rsidRPr="00360EE7">
              <w:rPr>
                <w:rFonts w:eastAsiaTheme="minorEastAsia"/>
                <w:kern w:val="0"/>
                <w:sz w:val="20"/>
                <w:szCs w:val="20"/>
              </w:rPr>
              <w:t>，去除效率大于</w:t>
            </w:r>
            <w:r w:rsidRPr="00360EE7">
              <w:rPr>
                <w:rFonts w:eastAsiaTheme="minorEastAsia"/>
                <w:kern w:val="0"/>
                <w:sz w:val="20"/>
                <w:szCs w:val="20"/>
              </w:rPr>
              <w:t>90%</w:t>
            </w:r>
            <w:r w:rsidRPr="00360EE7">
              <w:rPr>
                <w:rFonts w:eastAsiaTheme="minorEastAsia"/>
                <w:kern w:val="0"/>
                <w:sz w:val="20"/>
                <w:szCs w:val="20"/>
              </w:rPr>
              <w:t>。</w:t>
            </w:r>
            <w:r w:rsidRPr="00360EE7">
              <w:rPr>
                <w:rFonts w:eastAsiaTheme="minorEastAsia"/>
                <w:kern w:val="0"/>
                <w:sz w:val="20"/>
                <w:szCs w:val="20"/>
              </w:rPr>
              <w:t>NH3</w:t>
            </w:r>
            <w:r w:rsidRPr="00360EE7">
              <w:rPr>
                <w:rFonts w:eastAsiaTheme="minorEastAsia"/>
                <w:kern w:val="0"/>
                <w:sz w:val="20"/>
                <w:szCs w:val="20"/>
              </w:rPr>
              <w:t>大于</w:t>
            </w:r>
            <w:r w:rsidRPr="00360EE7">
              <w:rPr>
                <w:rFonts w:eastAsiaTheme="minorEastAsia"/>
                <w:kern w:val="0"/>
                <w:sz w:val="20"/>
                <w:szCs w:val="20"/>
              </w:rPr>
              <w:t>10%</w:t>
            </w:r>
            <w:r w:rsidRPr="00360EE7">
              <w:rPr>
                <w:rFonts w:eastAsiaTheme="minorEastAsia"/>
                <w:kern w:val="0"/>
                <w:sz w:val="20"/>
                <w:szCs w:val="20"/>
              </w:rPr>
              <w:t>，去除效率大于</w:t>
            </w:r>
            <w:r w:rsidRPr="00360EE7">
              <w:rPr>
                <w:rFonts w:eastAsiaTheme="minorEastAsia"/>
                <w:kern w:val="0"/>
                <w:sz w:val="20"/>
                <w:szCs w:val="20"/>
              </w:rPr>
              <w:t>90%</w:t>
            </w:r>
            <w:r w:rsidRPr="00360EE7">
              <w:rPr>
                <w:rFonts w:eastAsiaTheme="minorEastAsia"/>
                <w:kern w:val="0"/>
                <w:sz w:val="20"/>
                <w:szCs w:val="20"/>
              </w:rPr>
              <w:t>。去除各类中高沸点有机毒害物质，甲苯去除效率</w:t>
            </w:r>
            <w:r w:rsidRPr="00360EE7">
              <w:rPr>
                <w:rFonts w:eastAsiaTheme="minorEastAsia"/>
                <w:kern w:val="0"/>
                <w:sz w:val="20"/>
                <w:szCs w:val="20"/>
              </w:rPr>
              <w:t>&gt;90%</w:t>
            </w:r>
            <w:r w:rsidRPr="00360EE7">
              <w:rPr>
                <w:rFonts w:eastAsiaTheme="minorEastAsia"/>
                <w:kern w:val="0"/>
                <w:sz w:val="20"/>
                <w:szCs w:val="20"/>
              </w:rPr>
              <w:t>，去除容量大于</w:t>
            </w:r>
            <w:r w:rsidRPr="00360EE7">
              <w:rPr>
                <w:rFonts w:eastAsiaTheme="minorEastAsia"/>
                <w:kern w:val="0"/>
                <w:sz w:val="20"/>
                <w:szCs w:val="20"/>
              </w:rPr>
              <w:t>20%</w:t>
            </w:r>
            <w:r w:rsidRPr="00360EE7">
              <w:rPr>
                <w:rFonts w:eastAsiaTheme="minorEastAsia"/>
                <w:kern w:val="0"/>
                <w:sz w:val="20"/>
                <w:szCs w:val="20"/>
              </w:rPr>
              <w:t>。</w:t>
            </w:r>
          </w:p>
        </w:tc>
        <w:tc>
          <w:tcPr>
            <w:tcW w:w="427"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套</w:t>
            </w:r>
          </w:p>
        </w:tc>
        <w:tc>
          <w:tcPr>
            <w:tcW w:w="427"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638" w:type="pct"/>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br/>
              <w:t>BP8</w:t>
            </w:r>
          </w:p>
        </w:tc>
      </w:tr>
      <w:tr w:rsidR="00BD5572" w:rsidRPr="00360EE7" w:rsidTr="00137E80">
        <w:trPr>
          <w:trHeight w:val="2040"/>
        </w:trPr>
        <w:tc>
          <w:tcPr>
            <w:tcW w:w="491"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w:t>
            </w:r>
          </w:p>
        </w:tc>
        <w:tc>
          <w:tcPr>
            <w:tcW w:w="1119" w:type="pct"/>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废气处理设备</w:t>
            </w:r>
          </w:p>
        </w:tc>
        <w:tc>
          <w:tcPr>
            <w:tcW w:w="1898" w:type="pct"/>
            <w:shd w:val="clear" w:color="auto" w:fill="auto"/>
            <w:vAlign w:val="center"/>
            <w:hideMark/>
          </w:tcPr>
          <w:p w:rsidR="00BD5572" w:rsidRPr="00360EE7" w:rsidRDefault="00BD5572" w:rsidP="00BD5572">
            <w:pPr>
              <w:widowControl/>
              <w:jc w:val="left"/>
              <w:rPr>
                <w:rFonts w:eastAsiaTheme="minorEastAsia"/>
                <w:kern w:val="0"/>
                <w:sz w:val="20"/>
                <w:szCs w:val="20"/>
              </w:rPr>
            </w:pPr>
            <w:r w:rsidRPr="00360EE7">
              <w:rPr>
                <w:rFonts w:eastAsiaTheme="minorEastAsia"/>
                <w:kern w:val="0"/>
                <w:sz w:val="20"/>
                <w:szCs w:val="20"/>
              </w:rPr>
              <w:t>风量</w:t>
            </w:r>
            <w:r w:rsidRPr="00360EE7">
              <w:rPr>
                <w:rFonts w:eastAsiaTheme="minorEastAsia"/>
                <w:kern w:val="0"/>
                <w:sz w:val="20"/>
                <w:szCs w:val="20"/>
              </w:rPr>
              <w:t>28000m3/h</w:t>
            </w:r>
            <w:r w:rsidRPr="00360EE7">
              <w:rPr>
                <w:rFonts w:eastAsiaTheme="minorEastAsia"/>
                <w:kern w:val="0"/>
                <w:sz w:val="20"/>
                <w:szCs w:val="20"/>
              </w:rPr>
              <w:br/>
            </w:r>
            <w:r w:rsidRPr="00360EE7">
              <w:rPr>
                <w:rFonts w:eastAsiaTheme="minorEastAsia"/>
                <w:kern w:val="0"/>
                <w:sz w:val="20"/>
                <w:szCs w:val="20"/>
              </w:rPr>
              <w:t>进出口法兰</w:t>
            </w:r>
            <w:r w:rsidRPr="00360EE7">
              <w:rPr>
                <w:rFonts w:eastAsiaTheme="minorEastAsia"/>
                <w:kern w:val="0"/>
                <w:sz w:val="20"/>
                <w:szCs w:val="20"/>
              </w:rPr>
              <w:t>1400*1790</w:t>
            </w:r>
            <w:r w:rsidRPr="00360EE7">
              <w:rPr>
                <w:rFonts w:eastAsiaTheme="minorEastAsia"/>
                <w:kern w:val="0"/>
                <w:sz w:val="20"/>
                <w:szCs w:val="20"/>
              </w:rPr>
              <w:br/>
            </w:r>
            <w:r w:rsidRPr="00360EE7">
              <w:rPr>
                <w:rFonts w:eastAsiaTheme="minorEastAsia"/>
                <w:kern w:val="0"/>
                <w:sz w:val="20"/>
                <w:szCs w:val="20"/>
              </w:rPr>
              <w:t>重量小于</w:t>
            </w:r>
            <w:r w:rsidRPr="00360EE7">
              <w:rPr>
                <w:rFonts w:eastAsiaTheme="minorEastAsia"/>
                <w:kern w:val="0"/>
                <w:sz w:val="20"/>
                <w:szCs w:val="20"/>
              </w:rPr>
              <w:t>650KG</w:t>
            </w:r>
            <w:r w:rsidRPr="00360EE7">
              <w:rPr>
                <w:rFonts w:eastAsiaTheme="minorEastAsia"/>
                <w:kern w:val="0"/>
                <w:sz w:val="20"/>
                <w:szCs w:val="20"/>
              </w:rPr>
              <w:br/>
            </w:r>
            <w:r w:rsidRPr="00360EE7">
              <w:rPr>
                <w:rFonts w:eastAsiaTheme="minorEastAsia"/>
                <w:kern w:val="0"/>
                <w:sz w:val="20"/>
                <w:szCs w:val="20"/>
              </w:rPr>
              <w:t>吸附效率均</w:t>
            </w:r>
            <w:r w:rsidRPr="00360EE7">
              <w:rPr>
                <w:rFonts w:eastAsiaTheme="minorEastAsia"/>
                <w:kern w:val="0"/>
                <w:sz w:val="20"/>
                <w:szCs w:val="20"/>
              </w:rPr>
              <w:t>&gt;90%</w:t>
            </w:r>
            <w:r w:rsidRPr="00360EE7">
              <w:rPr>
                <w:rFonts w:eastAsiaTheme="minorEastAsia"/>
                <w:kern w:val="0"/>
                <w:sz w:val="20"/>
                <w:szCs w:val="20"/>
              </w:rPr>
              <w:t>，</w:t>
            </w:r>
          </w:p>
          <w:p w:rsidR="00BD5572" w:rsidRPr="00360EE7" w:rsidRDefault="00BD5572" w:rsidP="00BD5572">
            <w:pPr>
              <w:widowControl/>
              <w:jc w:val="left"/>
              <w:rPr>
                <w:rFonts w:eastAsiaTheme="minorEastAsia"/>
                <w:kern w:val="0"/>
                <w:sz w:val="20"/>
                <w:szCs w:val="20"/>
              </w:rPr>
            </w:pPr>
            <w:r w:rsidRPr="00360EE7">
              <w:rPr>
                <w:rFonts w:eastAsiaTheme="minorEastAsia"/>
                <w:kern w:val="0"/>
                <w:sz w:val="20"/>
                <w:szCs w:val="20"/>
              </w:rPr>
              <w:t>具体处理效率和容量要求为：</w:t>
            </w:r>
            <w:r w:rsidRPr="00360EE7">
              <w:rPr>
                <w:rFonts w:eastAsiaTheme="minorEastAsia"/>
                <w:kern w:val="0"/>
                <w:sz w:val="20"/>
                <w:szCs w:val="20"/>
              </w:rPr>
              <w:t xml:space="preserve">H2S </w:t>
            </w:r>
            <w:r w:rsidRPr="00360EE7">
              <w:rPr>
                <w:rFonts w:eastAsiaTheme="minorEastAsia"/>
                <w:kern w:val="0"/>
                <w:sz w:val="20"/>
                <w:szCs w:val="20"/>
              </w:rPr>
              <w:t>大于</w:t>
            </w:r>
            <w:r w:rsidRPr="00360EE7">
              <w:rPr>
                <w:rFonts w:eastAsiaTheme="minorEastAsia"/>
                <w:kern w:val="0"/>
                <w:sz w:val="20"/>
                <w:szCs w:val="20"/>
              </w:rPr>
              <w:t>30%</w:t>
            </w:r>
            <w:r w:rsidRPr="00360EE7">
              <w:rPr>
                <w:rFonts w:eastAsiaTheme="minorEastAsia"/>
                <w:kern w:val="0"/>
                <w:sz w:val="20"/>
                <w:szCs w:val="20"/>
              </w:rPr>
              <w:t>或</w:t>
            </w:r>
            <w:r w:rsidRPr="00360EE7">
              <w:rPr>
                <w:rFonts w:eastAsiaTheme="minorEastAsia"/>
                <w:kern w:val="0"/>
                <w:sz w:val="20"/>
                <w:szCs w:val="20"/>
              </w:rPr>
              <w:t>0.2g/cc</w:t>
            </w:r>
            <w:r w:rsidRPr="00360EE7">
              <w:rPr>
                <w:rFonts w:eastAsiaTheme="minorEastAsia"/>
                <w:kern w:val="0"/>
                <w:sz w:val="20"/>
                <w:szCs w:val="20"/>
              </w:rPr>
              <w:t>、</w:t>
            </w:r>
            <w:r w:rsidRPr="00360EE7">
              <w:rPr>
                <w:rFonts w:eastAsiaTheme="minorEastAsia"/>
                <w:kern w:val="0"/>
                <w:sz w:val="20"/>
                <w:szCs w:val="20"/>
              </w:rPr>
              <w:t>SOx</w:t>
            </w:r>
            <w:r w:rsidRPr="00360EE7">
              <w:rPr>
                <w:rFonts w:eastAsiaTheme="minorEastAsia"/>
                <w:kern w:val="0"/>
                <w:sz w:val="20"/>
                <w:szCs w:val="20"/>
              </w:rPr>
              <w:t>大于</w:t>
            </w:r>
            <w:r w:rsidRPr="00360EE7">
              <w:rPr>
                <w:rFonts w:eastAsiaTheme="minorEastAsia"/>
                <w:kern w:val="0"/>
                <w:sz w:val="20"/>
                <w:szCs w:val="20"/>
              </w:rPr>
              <w:t>8%</w:t>
            </w:r>
            <w:r w:rsidRPr="00360EE7">
              <w:rPr>
                <w:rFonts w:eastAsiaTheme="minorEastAsia"/>
                <w:kern w:val="0"/>
                <w:sz w:val="20"/>
                <w:szCs w:val="20"/>
              </w:rPr>
              <w:t>、</w:t>
            </w:r>
            <w:r w:rsidRPr="00360EE7">
              <w:rPr>
                <w:rFonts w:eastAsiaTheme="minorEastAsia"/>
                <w:kern w:val="0"/>
                <w:sz w:val="20"/>
                <w:szCs w:val="20"/>
              </w:rPr>
              <w:t>NOx</w:t>
            </w:r>
            <w:r w:rsidRPr="00360EE7">
              <w:rPr>
                <w:rFonts w:eastAsiaTheme="minorEastAsia"/>
                <w:kern w:val="0"/>
                <w:sz w:val="20"/>
                <w:szCs w:val="20"/>
              </w:rPr>
              <w:t>大于</w:t>
            </w:r>
            <w:r w:rsidRPr="00360EE7">
              <w:rPr>
                <w:rFonts w:eastAsiaTheme="minorEastAsia"/>
                <w:kern w:val="0"/>
                <w:sz w:val="20"/>
                <w:szCs w:val="20"/>
              </w:rPr>
              <w:t>8%</w:t>
            </w:r>
            <w:r w:rsidRPr="00360EE7">
              <w:rPr>
                <w:rFonts w:eastAsiaTheme="minorEastAsia"/>
                <w:kern w:val="0"/>
                <w:sz w:val="20"/>
                <w:szCs w:val="20"/>
              </w:rPr>
              <w:t>，氯气大于</w:t>
            </w:r>
            <w:r w:rsidRPr="00360EE7">
              <w:rPr>
                <w:rFonts w:eastAsiaTheme="minorEastAsia"/>
                <w:kern w:val="0"/>
                <w:sz w:val="20"/>
                <w:szCs w:val="20"/>
              </w:rPr>
              <w:t>8%</w:t>
            </w:r>
            <w:r w:rsidRPr="00360EE7">
              <w:rPr>
                <w:rFonts w:eastAsiaTheme="minorEastAsia"/>
                <w:kern w:val="0"/>
                <w:sz w:val="20"/>
                <w:szCs w:val="20"/>
              </w:rPr>
              <w:t>，去除效率大于</w:t>
            </w:r>
            <w:r w:rsidRPr="00360EE7">
              <w:rPr>
                <w:rFonts w:eastAsiaTheme="minorEastAsia"/>
                <w:kern w:val="0"/>
                <w:sz w:val="20"/>
                <w:szCs w:val="20"/>
              </w:rPr>
              <w:t>90%</w:t>
            </w:r>
            <w:r w:rsidRPr="00360EE7">
              <w:rPr>
                <w:rFonts w:eastAsiaTheme="minorEastAsia"/>
                <w:kern w:val="0"/>
                <w:sz w:val="20"/>
                <w:szCs w:val="20"/>
              </w:rPr>
              <w:t>。</w:t>
            </w:r>
            <w:r w:rsidRPr="00360EE7">
              <w:rPr>
                <w:rFonts w:eastAsiaTheme="minorEastAsia"/>
                <w:kern w:val="0"/>
                <w:sz w:val="20"/>
                <w:szCs w:val="20"/>
              </w:rPr>
              <w:t>NH3</w:t>
            </w:r>
            <w:r w:rsidRPr="00360EE7">
              <w:rPr>
                <w:rFonts w:eastAsiaTheme="minorEastAsia"/>
                <w:kern w:val="0"/>
                <w:sz w:val="20"/>
                <w:szCs w:val="20"/>
              </w:rPr>
              <w:t>大于</w:t>
            </w:r>
            <w:r w:rsidRPr="00360EE7">
              <w:rPr>
                <w:rFonts w:eastAsiaTheme="minorEastAsia"/>
                <w:kern w:val="0"/>
                <w:sz w:val="20"/>
                <w:szCs w:val="20"/>
              </w:rPr>
              <w:t>10%</w:t>
            </w:r>
            <w:r w:rsidRPr="00360EE7">
              <w:rPr>
                <w:rFonts w:eastAsiaTheme="minorEastAsia"/>
                <w:kern w:val="0"/>
                <w:sz w:val="20"/>
                <w:szCs w:val="20"/>
              </w:rPr>
              <w:t>，去除效率大于</w:t>
            </w:r>
            <w:r w:rsidRPr="00360EE7">
              <w:rPr>
                <w:rFonts w:eastAsiaTheme="minorEastAsia"/>
                <w:kern w:val="0"/>
                <w:sz w:val="20"/>
                <w:szCs w:val="20"/>
              </w:rPr>
              <w:t>90%</w:t>
            </w:r>
            <w:r w:rsidRPr="00360EE7">
              <w:rPr>
                <w:rFonts w:eastAsiaTheme="minorEastAsia"/>
                <w:kern w:val="0"/>
                <w:sz w:val="20"/>
                <w:szCs w:val="20"/>
              </w:rPr>
              <w:t>。去除各类中高沸点有机毒害物质，甲苯去除效率</w:t>
            </w:r>
            <w:r w:rsidRPr="00360EE7">
              <w:rPr>
                <w:rFonts w:eastAsiaTheme="minorEastAsia"/>
                <w:kern w:val="0"/>
                <w:sz w:val="20"/>
                <w:szCs w:val="20"/>
              </w:rPr>
              <w:t>&gt;90%</w:t>
            </w:r>
            <w:r w:rsidRPr="00360EE7">
              <w:rPr>
                <w:rFonts w:eastAsiaTheme="minorEastAsia"/>
                <w:kern w:val="0"/>
                <w:sz w:val="20"/>
                <w:szCs w:val="20"/>
              </w:rPr>
              <w:t>，去除容量大于</w:t>
            </w:r>
            <w:r w:rsidRPr="00360EE7">
              <w:rPr>
                <w:rFonts w:eastAsiaTheme="minorEastAsia"/>
                <w:kern w:val="0"/>
                <w:sz w:val="20"/>
                <w:szCs w:val="20"/>
              </w:rPr>
              <w:t>20%</w:t>
            </w:r>
            <w:r w:rsidRPr="00360EE7">
              <w:rPr>
                <w:rFonts w:eastAsiaTheme="minorEastAsia"/>
                <w:kern w:val="0"/>
                <w:sz w:val="20"/>
                <w:szCs w:val="20"/>
              </w:rPr>
              <w:t>。</w:t>
            </w:r>
          </w:p>
        </w:tc>
        <w:tc>
          <w:tcPr>
            <w:tcW w:w="427"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套</w:t>
            </w:r>
          </w:p>
        </w:tc>
        <w:tc>
          <w:tcPr>
            <w:tcW w:w="427"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638" w:type="pct"/>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BP5</w:t>
            </w:r>
          </w:p>
        </w:tc>
      </w:tr>
      <w:tr w:rsidR="00BD5572" w:rsidRPr="00360EE7" w:rsidTr="00137E80">
        <w:trPr>
          <w:trHeight w:val="1956"/>
        </w:trPr>
        <w:tc>
          <w:tcPr>
            <w:tcW w:w="491"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w:t>
            </w:r>
          </w:p>
        </w:tc>
        <w:tc>
          <w:tcPr>
            <w:tcW w:w="1119" w:type="pct"/>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废气处理设备</w:t>
            </w:r>
          </w:p>
        </w:tc>
        <w:tc>
          <w:tcPr>
            <w:tcW w:w="1898" w:type="pct"/>
            <w:shd w:val="clear" w:color="auto" w:fill="auto"/>
            <w:vAlign w:val="center"/>
            <w:hideMark/>
          </w:tcPr>
          <w:p w:rsidR="00BD5572" w:rsidRPr="00360EE7" w:rsidRDefault="00BD5572" w:rsidP="00BD5572">
            <w:pPr>
              <w:widowControl/>
              <w:jc w:val="left"/>
              <w:rPr>
                <w:rFonts w:eastAsiaTheme="minorEastAsia"/>
                <w:kern w:val="0"/>
                <w:sz w:val="20"/>
                <w:szCs w:val="20"/>
              </w:rPr>
            </w:pPr>
            <w:r w:rsidRPr="00360EE7">
              <w:rPr>
                <w:rFonts w:eastAsiaTheme="minorEastAsia"/>
                <w:kern w:val="0"/>
                <w:sz w:val="20"/>
                <w:szCs w:val="20"/>
              </w:rPr>
              <w:t>风量</w:t>
            </w:r>
            <w:r w:rsidRPr="00360EE7">
              <w:rPr>
                <w:rFonts w:eastAsiaTheme="minorEastAsia"/>
                <w:kern w:val="0"/>
                <w:sz w:val="20"/>
                <w:szCs w:val="20"/>
              </w:rPr>
              <w:t>16000-20000m3/h</w:t>
            </w:r>
            <w:r w:rsidRPr="00360EE7">
              <w:rPr>
                <w:rFonts w:eastAsiaTheme="minorEastAsia"/>
                <w:kern w:val="0"/>
                <w:sz w:val="20"/>
                <w:szCs w:val="20"/>
              </w:rPr>
              <w:br/>
            </w:r>
            <w:r w:rsidRPr="00360EE7">
              <w:rPr>
                <w:rFonts w:eastAsiaTheme="minorEastAsia"/>
                <w:kern w:val="0"/>
                <w:sz w:val="20"/>
                <w:szCs w:val="20"/>
              </w:rPr>
              <w:t>重量小于</w:t>
            </w:r>
            <w:r w:rsidRPr="00360EE7">
              <w:rPr>
                <w:rFonts w:eastAsiaTheme="minorEastAsia"/>
                <w:kern w:val="0"/>
                <w:sz w:val="20"/>
                <w:szCs w:val="20"/>
              </w:rPr>
              <w:t>500KG</w:t>
            </w:r>
            <w:r w:rsidRPr="00360EE7">
              <w:rPr>
                <w:rFonts w:eastAsiaTheme="minorEastAsia"/>
                <w:kern w:val="0"/>
                <w:sz w:val="20"/>
                <w:szCs w:val="20"/>
              </w:rPr>
              <w:br/>
            </w:r>
            <w:r w:rsidRPr="00360EE7">
              <w:rPr>
                <w:rFonts w:eastAsiaTheme="minorEastAsia"/>
                <w:kern w:val="0"/>
                <w:sz w:val="20"/>
                <w:szCs w:val="20"/>
              </w:rPr>
              <w:t>吸附效率均</w:t>
            </w:r>
            <w:r w:rsidRPr="00360EE7">
              <w:rPr>
                <w:rFonts w:eastAsiaTheme="minorEastAsia"/>
                <w:kern w:val="0"/>
                <w:sz w:val="20"/>
                <w:szCs w:val="20"/>
              </w:rPr>
              <w:t>&gt;90%</w:t>
            </w:r>
            <w:r w:rsidRPr="00360EE7">
              <w:rPr>
                <w:rFonts w:eastAsiaTheme="minorEastAsia"/>
                <w:kern w:val="0"/>
                <w:sz w:val="20"/>
                <w:szCs w:val="20"/>
              </w:rPr>
              <w:t>，</w:t>
            </w:r>
          </w:p>
          <w:p w:rsidR="00BD5572" w:rsidRPr="00360EE7" w:rsidRDefault="00BD5572" w:rsidP="00BD5572">
            <w:pPr>
              <w:widowControl/>
              <w:jc w:val="left"/>
              <w:rPr>
                <w:rFonts w:eastAsiaTheme="minorEastAsia"/>
                <w:kern w:val="0"/>
                <w:sz w:val="20"/>
                <w:szCs w:val="20"/>
              </w:rPr>
            </w:pPr>
            <w:r w:rsidRPr="00360EE7">
              <w:rPr>
                <w:rFonts w:eastAsiaTheme="minorEastAsia"/>
                <w:kern w:val="0"/>
                <w:sz w:val="20"/>
                <w:szCs w:val="20"/>
              </w:rPr>
              <w:t>具体处理效率和容量要求为：</w:t>
            </w:r>
            <w:r w:rsidRPr="00360EE7">
              <w:rPr>
                <w:rFonts w:eastAsiaTheme="minorEastAsia"/>
                <w:kern w:val="0"/>
                <w:sz w:val="20"/>
                <w:szCs w:val="20"/>
              </w:rPr>
              <w:t xml:space="preserve">H2S </w:t>
            </w:r>
            <w:r w:rsidRPr="00360EE7">
              <w:rPr>
                <w:rFonts w:eastAsiaTheme="minorEastAsia"/>
                <w:kern w:val="0"/>
                <w:sz w:val="20"/>
                <w:szCs w:val="20"/>
              </w:rPr>
              <w:t>大于</w:t>
            </w:r>
            <w:r w:rsidRPr="00360EE7">
              <w:rPr>
                <w:rFonts w:eastAsiaTheme="minorEastAsia"/>
                <w:kern w:val="0"/>
                <w:sz w:val="20"/>
                <w:szCs w:val="20"/>
              </w:rPr>
              <w:t>30%</w:t>
            </w:r>
            <w:r w:rsidRPr="00360EE7">
              <w:rPr>
                <w:rFonts w:eastAsiaTheme="minorEastAsia"/>
                <w:kern w:val="0"/>
                <w:sz w:val="20"/>
                <w:szCs w:val="20"/>
              </w:rPr>
              <w:t>或</w:t>
            </w:r>
            <w:r w:rsidRPr="00360EE7">
              <w:rPr>
                <w:rFonts w:eastAsiaTheme="minorEastAsia"/>
                <w:kern w:val="0"/>
                <w:sz w:val="20"/>
                <w:szCs w:val="20"/>
              </w:rPr>
              <w:t>0.2g/cc</w:t>
            </w:r>
            <w:r w:rsidRPr="00360EE7">
              <w:rPr>
                <w:rFonts w:eastAsiaTheme="minorEastAsia"/>
                <w:kern w:val="0"/>
                <w:sz w:val="20"/>
                <w:szCs w:val="20"/>
              </w:rPr>
              <w:t>、</w:t>
            </w:r>
            <w:r w:rsidRPr="00360EE7">
              <w:rPr>
                <w:rFonts w:eastAsiaTheme="minorEastAsia"/>
                <w:kern w:val="0"/>
                <w:sz w:val="20"/>
                <w:szCs w:val="20"/>
              </w:rPr>
              <w:t>SOx</w:t>
            </w:r>
            <w:r w:rsidRPr="00360EE7">
              <w:rPr>
                <w:rFonts w:eastAsiaTheme="minorEastAsia"/>
                <w:kern w:val="0"/>
                <w:sz w:val="20"/>
                <w:szCs w:val="20"/>
              </w:rPr>
              <w:t>大于</w:t>
            </w:r>
            <w:r w:rsidRPr="00360EE7">
              <w:rPr>
                <w:rFonts w:eastAsiaTheme="minorEastAsia"/>
                <w:kern w:val="0"/>
                <w:sz w:val="20"/>
                <w:szCs w:val="20"/>
              </w:rPr>
              <w:t>8%</w:t>
            </w:r>
            <w:r w:rsidRPr="00360EE7">
              <w:rPr>
                <w:rFonts w:eastAsiaTheme="minorEastAsia"/>
                <w:kern w:val="0"/>
                <w:sz w:val="20"/>
                <w:szCs w:val="20"/>
              </w:rPr>
              <w:t>、</w:t>
            </w:r>
            <w:r w:rsidRPr="00360EE7">
              <w:rPr>
                <w:rFonts w:eastAsiaTheme="minorEastAsia"/>
                <w:kern w:val="0"/>
                <w:sz w:val="20"/>
                <w:szCs w:val="20"/>
              </w:rPr>
              <w:t>NOx</w:t>
            </w:r>
            <w:r w:rsidRPr="00360EE7">
              <w:rPr>
                <w:rFonts w:eastAsiaTheme="minorEastAsia"/>
                <w:kern w:val="0"/>
                <w:sz w:val="20"/>
                <w:szCs w:val="20"/>
              </w:rPr>
              <w:t>大于</w:t>
            </w:r>
            <w:r w:rsidRPr="00360EE7">
              <w:rPr>
                <w:rFonts w:eastAsiaTheme="minorEastAsia"/>
                <w:kern w:val="0"/>
                <w:sz w:val="20"/>
                <w:szCs w:val="20"/>
              </w:rPr>
              <w:t>8%</w:t>
            </w:r>
            <w:r w:rsidRPr="00360EE7">
              <w:rPr>
                <w:rFonts w:eastAsiaTheme="minorEastAsia"/>
                <w:kern w:val="0"/>
                <w:sz w:val="20"/>
                <w:szCs w:val="20"/>
              </w:rPr>
              <w:t>，氯气大于</w:t>
            </w:r>
            <w:r w:rsidRPr="00360EE7">
              <w:rPr>
                <w:rFonts w:eastAsiaTheme="minorEastAsia"/>
                <w:kern w:val="0"/>
                <w:sz w:val="20"/>
                <w:szCs w:val="20"/>
              </w:rPr>
              <w:t>8%</w:t>
            </w:r>
            <w:r w:rsidRPr="00360EE7">
              <w:rPr>
                <w:rFonts w:eastAsiaTheme="minorEastAsia"/>
                <w:kern w:val="0"/>
                <w:sz w:val="20"/>
                <w:szCs w:val="20"/>
              </w:rPr>
              <w:t>，去除效率大于</w:t>
            </w:r>
            <w:r w:rsidRPr="00360EE7">
              <w:rPr>
                <w:rFonts w:eastAsiaTheme="minorEastAsia"/>
                <w:kern w:val="0"/>
                <w:sz w:val="20"/>
                <w:szCs w:val="20"/>
              </w:rPr>
              <w:t>90%</w:t>
            </w:r>
            <w:r w:rsidRPr="00360EE7">
              <w:rPr>
                <w:rFonts w:eastAsiaTheme="minorEastAsia"/>
                <w:kern w:val="0"/>
                <w:sz w:val="20"/>
                <w:szCs w:val="20"/>
              </w:rPr>
              <w:t>。</w:t>
            </w:r>
            <w:r w:rsidRPr="00360EE7">
              <w:rPr>
                <w:rFonts w:eastAsiaTheme="minorEastAsia"/>
                <w:kern w:val="0"/>
                <w:sz w:val="20"/>
                <w:szCs w:val="20"/>
              </w:rPr>
              <w:t>NH3</w:t>
            </w:r>
            <w:r w:rsidRPr="00360EE7">
              <w:rPr>
                <w:rFonts w:eastAsiaTheme="minorEastAsia"/>
                <w:kern w:val="0"/>
                <w:sz w:val="20"/>
                <w:szCs w:val="20"/>
              </w:rPr>
              <w:t>大于</w:t>
            </w:r>
            <w:r w:rsidRPr="00360EE7">
              <w:rPr>
                <w:rFonts w:eastAsiaTheme="minorEastAsia"/>
                <w:kern w:val="0"/>
                <w:sz w:val="20"/>
                <w:szCs w:val="20"/>
              </w:rPr>
              <w:t>10%</w:t>
            </w:r>
            <w:r w:rsidRPr="00360EE7">
              <w:rPr>
                <w:rFonts w:eastAsiaTheme="minorEastAsia"/>
                <w:kern w:val="0"/>
                <w:sz w:val="20"/>
                <w:szCs w:val="20"/>
              </w:rPr>
              <w:t>，去除效率大于</w:t>
            </w:r>
            <w:r w:rsidRPr="00360EE7">
              <w:rPr>
                <w:rFonts w:eastAsiaTheme="minorEastAsia"/>
                <w:kern w:val="0"/>
                <w:sz w:val="20"/>
                <w:szCs w:val="20"/>
              </w:rPr>
              <w:t>90%</w:t>
            </w:r>
            <w:r w:rsidRPr="00360EE7">
              <w:rPr>
                <w:rFonts w:eastAsiaTheme="minorEastAsia"/>
                <w:kern w:val="0"/>
                <w:sz w:val="20"/>
                <w:szCs w:val="20"/>
              </w:rPr>
              <w:t>。去除各类中高沸点有机毒害物质，甲苯去除效率</w:t>
            </w:r>
            <w:r w:rsidRPr="00360EE7">
              <w:rPr>
                <w:rFonts w:eastAsiaTheme="minorEastAsia"/>
                <w:kern w:val="0"/>
                <w:sz w:val="20"/>
                <w:szCs w:val="20"/>
              </w:rPr>
              <w:t>&gt;90%</w:t>
            </w:r>
            <w:r w:rsidRPr="00360EE7">
              <w:rPr>
                <w:rFonts w:eastAsiaTheme="minorEastAsia"/>
                <w:kern w:val="0"/>
                <w:sz w:val="20"/>
                <w:szCs w:val="20"/>
              </w:rPr>
              <w:t>，去除容量大于</w:t>
            </w:r>
            <w:r w:rsidRPr="00360EE7">
              <w:rPr>
                <w:rFonts w:eastAsiaTheme="minorEastAsia"/>
                <w:kern w:val="0"/>
                <w:sz w:val="20"/>
                <w:szCs w:val="20"/>
              </w:rPr>
              <w:t>20%</w:t>
            </w:r>
            <w:r w:rsidRPr="00360EE7">
              <w:rPr>
                <w:rFonts w:eastAsiaTheme="minorEastAsia"/>
                <w:kern w:val="0"/>
                <w:sz w:val="20"/>
                <w:szCs w:val="20"/>
              </w:rPr>
              <w:t>。</w:t>
            </w:r>
          </w:p>
        </w:tc>
        <w:tc>
          <w:tcPr>
            <w:tcW w:w="427"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套</w:t>
            </w:r>
          </w:p>
        </w:tc>
        <w:tc>
          <w:tcPr>
            <w:tcW w:w="427"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638" w:type="pct"/>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BP7</w:t>
            </w:r>
          </w:p>
        </w:tc>
      </w:tr>
      <w:tr w:rsidR="00BD5572" w:rsidRPr="00360EE7" w:rsidTr="00137E80">
        <w:trPr>
          <w:trHeight w:val="501"/>
        </w:trPr>
        <w:tc>
          <w:tcPr>
            <w:tcW w:w="1610" w:type="pct"/>
            <w:gridSpan w:val="2"/>
            <w:shd w:val="clear" w:color="auto" w:fill="auto"/>
            <w:noWrap/>
            <w:vAlign w:val="center"/>
            <w:hideMark/>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lastRenderedPageBreak/>
              <w:t>C</w:t>
            </w:r>
            <w:r w:rsidRPr="00360EE7">
              <w:rPr>
                <w:rFonts w:eastAsiaTheme="minorEastAsia"/>
                <w:b/>
                <w:bCs/>
                <w:kern w:val="0"/>
                <w:sz w:val="20"/>
                <w:szCs w:val="20"/>
              </w:rPr>
              <w:t>区实验室</w:t>
            </w:r>
          </w:p>
        </w:tc>
        <w:tc>
          <w:tcPr>
            <w:tcW w:w="1898" w:type="pct"/>
            <w:shd w:val="clear" w:color="auto" w:fill="auto"/>
            <w:vAlign w:val="center"/>
            <w:hideMark/>
          </w:tcPr>
          <w:p w:rsidR="00BD5572" w:rsidRPr="00360EE7" w:rsidRDefault="00BD5572" w:rsidP="00BD5572">
            <w:pPr>
              <w:widowControl/>
              <w:jc w:val="left"/>
              <w:rPr>
                <w:rFonts w:eastAsiaTheme="minorEastAsia"/>
                <w:kern w:val="0"/>
                <w:sz w:val="20"/>
                <w:szCs w:val="20"/>
              </w:rPr>
            </w:pPr>
          </w:p>
        </w:tc>
        <w:tc>
          <w:tcPr>
            <w:tcW w:w="427"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427"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638" w:type="pct"/>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2076"/>
        </w:trPr>
        <w:tc>
          <w:tcPr>
            <w:tcW w:w="491"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1119" w:type="pct"/>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废气处理设备</w:t>
            </w:r>
          </w:p>
        </w:tc>
        <w:tc>
          <w:tcPr>
            <w:tcW w:w="1898" w:type="pct"/>
            <w:shd w:val="clear" w:color="auto" w:fill="auto"/>
            <w:vAlign w:val="center"/>
            <w:hideMark/>
          </w:tcPr>
          <w:p w:rsidR="00BD5572" w:rsidRPr="00360EE7" w:rsidRDefault="00BD5572" w:rsidP="00BD5572">
            <w:pPr>
              <w:widowControl/>
              <w:jc w:val="left"/>
              <w:rPr>
                <w:rFonts w:eastAsiaTheme="minorEastAsia"/>
                <w:kern w:val="0"/>
                <w:sz w:val="20"/>
                <w:szCs w:val="20"/>
              </w:rPr>
            </w:pPr>
            <w:r w:rsidRPr="00360EE7">
              <w:rPr>
                <w:rFonts w:eastAsiaTheme="minorEastAsia"/>
                <w:kern w:val="0"/>
                <w:sz w:val="20"/>
                <w:szCs w:val="20"/>
              </w:rPr>
              <w:t>风量</w:t>
            </w:r>
            <w:r w:rsidRPr="00360EE7">
              <w:rPr>
                <w:rFonts w:eastAsiaTheme="minorEastAsia"/>
                <w:kern w:val="0"/>
                <w:sz w:val="20"/>
                <w:szCs w:val="20"/>
              </w:rPr>
              <w:t>3600-5000m3/h</w:t>
            </w:r>
            <w:r w:rsidRPr="00360EE7">
              <w:rPr>
                <w:rFonts w:eastAsiaTheme="minorEastAsia"/>
                <w:kern w:val="0"/>
                <w:sz w:val="20"/>
                <w:szCs w:val="20"/>
              </w:rPr>
              <w:br/>
            </w:r>
            <w:r w:rsidRPr="00360EE7">
              <w:rPr>
                <w:rFonts w:eastAsiaTheme="minorEastAsia"/>
                <w:kern w:val="0"/>
                <w:sz w:val="20"/>
                <w:szCs w:val="20"/>
              </w:rPr>
              <w:t>重量小于</w:t>
            </w:r>
            <w:r w:rsidRPr="00360EE7">
              <w:rPr>
                <w:rFonts w:eastAsiaTheme="minorEastAsia"/>
                <w:kern w:val="0"/>
                <w:sz w:val="20"/>
                <w:szCs w:val="20"/>
              </w:rPr>
              <w:t>300KG</w:t>
            </w:r>
            <w:r w:rsidRPr="00360EE7">
              <w:rPr>
                <w:rFonts w:eastAsiaTheme="minorEastAsia"/>
                <w:kern w:val="0"/>
                <w:sz w:val="20"/>
                <w:szCs w:val="20"/>
              </w:rPr>
              <w:br/>
            </w:r>
            <w:r w:rsidRPr="00360EE7">
              <w:rPr>
                <w:rFonts w:eastAsiaTheme="minorEastAsia"/>
                <w:kern w:val="0"/>
                <w:sz w:val="20"/>
                <w:szCs w:val="20"/>
              </w:rPr>
              <w:t>吸附效率均</w:t>
            </w:r>
            <w:r w:rsidRPr="00360EE7">
              <w:rPr>
                <w:rFonts w:eastAsiaTheme="minorEastAsia"/>
                <w:kern w:val="0"/>
                <w:sz w:val="20"/>
                <w:szCs w:val="20"/>
              </w:rPr>
              <w:t>&gt;90%</w:t>
            </w:r>
            <w:r w:rsidRPr="00360EE7">
              <w:rPr>
                <w:rFonts w:eastAsiaTheme="minorEastAsia"/>
                <w:kern w:val="0"/>
                <w:sz w:val="20"/>
                <w:szCs w:val="20"/>
              </w:rPr>
              <w:t>，</w:t>
            </w:r>
          </w:p>
          <w:p w:rsidR="00BD5572" w:rsidRPr="00360EE7" w:rsidRDefault="00BD5572" w:rsidP="00BD5572">
            <w:pPr>
              <w:widowControl/>
              <w:jc w:val="left"/>
              <w:rPr>
                <w:rFonts w:eastAsiaTheme="minorEastAsia"/>
                <w:kern w:val="0"/>
                <w:sz w:val="20"/>
                <w:szCs w:val="20"/>
              </w:rPr>
            </w:pPr>
            <w:r w:rsidRPr="00360EE7">
              <w:rPr>
                <w:rFonts w:eastAsiaTheme="minorEastAsia"/>
                <w:kern w:val="0"/>
                <w:sz w:val="20"/>
                <w:szCs w:val="20"/>
              </w:rPr>
              <w:t>具体处理效率和容量要求为：</w:t>
            </w:r>
            <w:r w:rsidRPr="00360EE7">
              <w:rPr>
                <w:rFonts w:eastAsiaTheme="minorEastAsia"/>
                <w:kern w:val="0"/>
                <w:sz w:val="20"/>
                <w:szCs w:val="20"/>
              </w:rPr>
              <w:t xml:space="preserve">H2S </w:t>
            </w:r>
            <w:r w:rsidRPr="00360EE7">
              <w:rPr>
                <w:rFonts w:eastAsiaTheme="minorEastAsia"/>
                <w:kern w:val="0"/>
                <w:sz w:val="20"/>
                <w:szCs w:val="20"/>
              </w:rPr>
              <w:t>大于</w:t>
            </w:r>
            <w:r w:rsidRPr="00360EE7">
              <w:rPr>
                <w:rFonts w:eastAsiaTheme="minorEastAsia"/>
                <w:kern w:val="0"/>
                <w:sz w:val="20"/>
                <w:szCs w:val="20"/>
              </w:rPr>
              <w:t>30%</w:t>
            </w:r>
            <w:r w:rsidRPr="00360EE7">
              <w:rPr>
                <w:rFonts w:eastAsiaTheme="minorEastAsia"/>
                <w:kern w:val="0"/>
                <w:sz w:val="20"/>
                <w:szCs w:val="20"/>
              </w:rPr>
              <w:t>或</w:t>
            </w:r>
            <w:r w:rsidRPr="00360EE7">
              <w:rPr>
                <w:rFonts w:eastAsiaTheme="minorEastAsia"/>
                <w:kern w:val="0"/>
                <w:sz w:val="20"/>
                <w:szCs w:val="20"/>
              </w:rPr>
              <w:t>0.2g/cc</w:t>
            </w:r>
            <w:r w:rsidRPr="00360EE7">
              <w:rPr>
                <w:rFonts w:eastAsiaTheme="minorEastAsia"/>
                <w:kern w:val="0"/>
                <w:sz w:val="20"/>
                <w:szCs w:val="20"/>
              </w:rPr>
              <w:t>、</w:t>
            </w:r>
            <w:r w:rsidRPr="00360EE7">
              <w:rPr>
                <w:rFonts w:eastAsiaTheme="minorEastAsia"/>
                <w:kern w:val="0"/>
                <w:sz w:val="20"/>
                <w:szCs w:val="20"/>
              </w:rPr>
              <w:t>SOx</w:t>
            </w:r>
            <w:r w:rsidRPr="00360EE7">
              <w:rPr>
                <w:rFonts w:eastAsiaTheme="minorEastAsia"/>
                <w:kern w:val="0"/>
                <w:sz w:val="20"/>
                <w:szCs w:val="20"/>
              </w:rPr>
              <w:t>大于</w:t>
            </w:r>
            <w:r w:rsidRPr="00360EE7">
              <w:rPr>
                <w:rFonts w:eastAsiaTheme="minorEastAsia"/>
                <w:kern w:val="0"/>
                <w:sz w:val="20"/>
                <w:szCs w:val="20"/>
              </w:rPr>
              <w:t>8%</w:t>
            </w:r>
            <w:r w:rsidRPr="00360EE7">
              <w:rPr>
                <w:rFonts w:eastAsiaTheme="minorEastAsia"/>
                <w:kern w:val="0"/>
                <w:sz w:val="20"/>
                <w:szCs w:val="20"/>
              </w:rPr>
              <w:t>、</w:t>
            </w:r>
            <w:r w:rsidRPr="00360EE7">
              <w:rPr>
                <w:rFonts w:eastAsiaTheme="minorEastAsia"/>
                <w:kern w:val="0"/>
                <w:sz w:val="20"/>
                <w:szCs w:val="20"/>
              </w:rPr>
              <w:t>NOx</w:t>
            </w:r>
            <w:r w:rsidRPr="00360EE7">
              <w:rPr>
                <w:rFonts w:eastAsiaTheme="minorEastAsia"/>
                <w:kern w:val="0"/>
                <w:sz w:val="20"/>
                <w:szCs w:val="20"/>
              </w:rPr>
              <w:t>大于</w:t>
            </w:r>
            <w:r w:rsidRPr="00360EE7">
              <w:rPr>
                <w:rFonts w:eastAsiaTheme="minorEastAsia"/>
                <w:kern w:val="0"/>
                <w:sz w:val="20"/>
                <w:szCs w:val="20"/>
              </w:rPr>
              <w:t>8%</w:t>
            </w:r>
            <w:r w:rsidRPr="00360EE7">
              <w:rPr>
                <w:rFonts w:eastAsiaTheme="minorEastAsia"/>
                <w:kern w:val="0"/>
                <w:sz w:val="20"/>
                <w:szCs w:val="20"/>
              </w:rPr>
              <w:t>，氯气大于</w:t>
            </w:r>
            <w:r w:rsidRPr="00360EE7">
              <w:rPr>
                <w:rFonts w:eastAsiaTheme="minorEastAsia"/>
                <w:kern w:val="0"/>
                <w:sz w:val="20"/>
                <w:szCs w:val="20"/>
              </w:rPr>
              <w:t>8%</w:t>
            </w:r>
            <w:r w:rsidRPr="00360EE7">
              <w:rPr>
                <w:rFonts w:eastAsiaTheme="minorEastAsia"/>
                <w:kern w:val="0"/>
                <w:sz w:val="20"/>
                <w:szCs w:val="20"/>
              </w:rPr>
              <w:t>，去除效率大于</w:t>
            </w:r>
            <w:r w:rsidRPr="00360EE7">
              <w:rPr>
                <w:rFonts w:eastAsiaTheme="minorEastAsia"/>
                <w:kern w:val="0"/>
                <w:sz w:val="20"/>
                <w:szCs w:val="20"/>
              </w:rPr>
              <w:t>90%</w:t>
            </w:r>
            <w:r w:rsidRPr="00360EE7">
              <w:rPr>
                <w:rFonts w:eastAsiaTheme="minorEastAsia"/>
                <w:kern w:val="0"/>
                <w:sz w:val="20"/>
                <w:szCs w:val="20"/>
              </w:rPr>
              <w:t>。</w:t>
            </w:r>
            <w:r w:rsidRPr="00360EE7">
              <w:rPr>
                <w:rFonts w:eastAsiaTheme="minorEastAsia"/>
                <w:kern w:val="0"/>
                <w:sz w:val="20"/>
                <w:szCs w:val="20"/>
              </w:rPr>
              <w:t>NH3</w:t>
            </w:r>
            <w:r w:rsidRPr="00360EE7">
              <w:rPr>
                <w:rFonts w:eastAsiaTheme="minorEastAsia"/>
                <w:kern w:val="0"/>
                <w:sz w:val="20"/>
                <w:szCs w:val="20"/>
              </w:rPr>
              <w:t>大于</w:t>
            </w:r>
            <w:r w:rsidRPr="00360EE7">
              <w:rPr>
                <w:rFonts w:eastAsiaTheme="minorEastAsia"/>
                <w:kern w:val="0"/>
                <w:sz w:val="20"/>
                <w:szCs w:val="20"/>
              </w:rPr>
              <w:t>10%</w:t>
            </w:r>
            <w:r w:rsidRPr="00360EE7">
              <w:rPr>
                <w:rFonts w:eastAsiaTheme="minorEastAsia"/>
                <w:kern w:val="0"/>
                <w:sz w:val="20"/>
                <w:szCs w:val="20"/>
              </w:rPr>
              <w:t>，去除效率大于</w:t>
            </w:r>
            <w:r w:rsidRPr="00360EE7">
              <w:rPr>
                <w:rFonts w:eastAsiaTheme="minorEastAsia"/>
                <w:kern w:val="0"/>
                <w:sz w:val="20"/>
                <w:szCs w:val="20"/>
              </w:rPr>
              <w:t>90%</w:t>
            </w:r>
            <w:r w:rsidRPr="00360EE7">
              <w:rPr>
                <w:rFonts w:eastAsiaTheme="minorEastAsia"/>
                <w:kern w:val="0"/>
                <w:sz w:val="20"/>
                <w:szCs w:val="20"/>
              </w:rPr>
              <w:t>。去除各类中高沸点有机毒害物质，甲苯去除效率</w:t>
            </w:r>
            <w:r w:rsidRPr="00360EE7">
              <w:rPr>
                <w:rFonts w:eastAsiaTheme="minorEastAsia"/>
                <w:kern w:val="0"/>
                <w:sz w:val="20"/>
                <w:szCs w:val="20"/>
              </w:rPr>
              <w:t>&gt;90%</w:t>
            </w:r>
            <w:r w:rsidRPr="00360EE7">
              <w:rPr>
                <w:rFonts w:eastAsiaTheme="minorEastAsia"/>
                <w:kern w:val="0"/>
                <w:sz w:val="20"/>
                <w:szCs w:val="20"/>
              </w:rPr>
              <w:t>，去除容量大于</w:t>
            </w:r>
            <w:r w:rsidRPr="00360EE7">
              <w:rPr>
                <w:rFonts w:eastAsiaTheme="minorEastAsia"/>
                <w:kern w:val="0"/>
                <w:sz w:val="20"/>
                <w:szCs w:val="20"/>
              </w:rPr>
              <w:t>20%</w:t>
            </w:r>
            <w:r w:rsidRPr="00360EE7">
              <w:rPr>
                <w:rFonts w:eastAsiaTheme="minorEastAsia"/>
                <w:kern w:val="0"/>
                <w:sz w:val="20"/>
                <w:szCs w:val="20"/>
              </w:rPr>
              <w:t>。</w:t>
            </w:r>
          </w:p>
        </w:tc>
        <w:tc>
          <w:tcPr>
            <w:tcW w:w="427"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套</w:t>
            </w:r>
          </w:p>
        </w:tc>
        <w:tc>
          <w:tcPr>
            <w:tcW w:w="427"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w:t>
            </w:r>
          </w:p>
        </w:tc>
        <w:tc>
          <w:tcPr>
            <w:tcW w:w="638" w:type="pct"/>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CP1</w:t>
            </w:r>
            <w:r w:rsidRPr="00360EE7">
              <w:rPr>
                <w:rFonts w:eastAsiaTheme="minorEastAsia"/>
                <w:kern w:val="0"/>
                <w:sz w:val="20"/>
                <w:szCs w:val="20"/>
              </w:rPr>
              <w:br/>
              <w:t>CP2</w:t>
            </w:r>
            <w:r w:rsidRPr="00360EE7">
              <w:rPr>
                <w:rFonts w:eastAsiaTheme="minorEastAsia"/>
                <w:kern w:val="0"/>
                <w:sz w:val="20"/>
                <w:szCs w:val="20"/>
              </w:rPr>
              <w:br/>
              <w:t>CP3</w:t>
            </w:r>
            <w:r w:rsidRPr="00360EE7">
              <w:rPr>
                <w:rFonts w:eastAsiaTheme="minorEastAsia"/>
                <w:kern w:val="0"/>
                <w:sz w:val="20"/>
                <w:szCs w:val="20"/>
              </w:rPr>
              <w:br/>
              <w:t>CP4</w:t>
            </w:r>
          </w:p>
        </w:tc>
      </w:tr>
      <w:tr w:rsidR="00BD5572" w:rsidRPr="00360EE7" w:rsidTr="00137E80">
        <w:trPr>
          <w:trHeight w:val="2100"/>
        </w:trPr>
        <w:tc>
          <w:tcPr>
            <w:tcW w:w="491"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c>
          <w:tcPr>
            <w:tcW w:w="1119" w:type="pct"/>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废气处理设备</w:t>
            </w:r>
          </w:p>
        </w:tc>
        <w:tc>
          <w:tcPr>
            <w:tcW w:w="1898" w:type="pct"/>
            <w:shd w:val="clear" w:color="auto" w:fill="auto"/>
            <w:vAlign w:val="center"/>
            <w:hideMark/>
          </w:tcPr>
          <w:p w:rsidR="00BD5572" w:rsidRPr="00360EE7" w:rsidRDefault="00BD5572" w:rsidP="00BD5572">
            <w:pPr>
              <w:widowControl/>
              <w:jc w:val="left"/>
              <w:rPr>
                <w:rFonts w:eastAsiaTheme="minorEastAsia"/>
                <w:kern w:val="0"/>
                <w:sz w:val="20"/>
                <w:szCs w:val="20"/>
              </w:rPr>
            </w:pPr>
            <w:r w:rsidRPr="00360EE7">
              <w:rPr>
                <w:rFonts w:eastAsiaTheme="minorEastAsia"/>
                <w:kern w:val="0"/>
                <w:sz w:val="20"/>
                <w:szCs w:val="20"/>
              </w:rPr>
              <w:t>风量</w:t>
            </w:r>
            <w:r w:rsidRPr="00360EE7">
              <w:rPr>
                <w:rFonts w:eastAsiaTheme="minorEastAsia"/>
                <w:kern w:val="0"/>
                <w:sz w:val="20"/>
                <w:szCs w:val="20"/>
              </w:rPr>
              <w:t>13500-15000m3/h</w:t>
            </w:r>
            <w:r w:rsidRPr="00360EE7">
              <w:rPr>
                <w:rFonts w:eastAsiaTheme="minorEastAsia"/>
                <w:kern w:val="0"/>
                <w:sz w:val="20"/>
                <w:szCs w:val="20"/>
              </w:rPr>
              <w:br/>
            </w:r>
            <w:r w:rsidRPr="00360EE7">
              <w:rPr>
                <w:rFonts w:eastAsiaTheme="minorEastAsia"/>
                <w:kern w:val="0"/>
                <w:sz w:val="20"/>
                <w:szCs w:val="20"/>
              </w:rPr>
              <w:t>重量小于</w:t>
            </w:r>
            <w:r w:rsidRPr="00360EE7">
              <w:rPr>
                <w:rFonts w:eastAsiaTheme="minorEastAsia"/>
                <w:kern w:val="0"/>
                <w:sz w:val="20"/>
                <w:szCs w:val="20"/>
              </w:rPr>
              <w:t>450KG</w:t>
            </w:r>
            <w:r w:rsidRPr="00360EE7">
              <w:rPr>
                <w:rFonts w:eastAsiaTheme="minorEastAsia"/>
                <w:kern w:val="0"/>
                <w:sz w:val="20"/>
                <w:szCs w:val="20"/>
              </w:rPr>
              <w:br/>
            </w:r>
            <w:r w:rsidRPr="00360EE7">
              <w:rPr>
                <w:rFonts w:eastAsiaTheme="minorEastAsia"/>
                <w:kern w:val="0"/>
                <w:sz w:val="20"/>
                <w:szCs w:val="20"/>
              </w:rPr>
              <w:t>吸附效率均</w:t>
            </w:r>
            <w:r w:rsidRPr="00360EE7">
              <w:rPr>
                <w:rFonts w:eastAsiaTheme="minorEastAsia"/>
                <w:kern w:val="0"/>
                <w:sz w:val="20"/>
                <w:szCs w:val="20"/>
              </w:rPr>
              <w:t>&gt;90%</w:t>
            </w:r>
            <w:r w:rsidRPr="00360EE7">
              <w:rPr>
                <w:rFonts w:eastAsiaTheme="minorEastAsia"/>
                <w:kern w:val="0"/>
                <w:sz w:val="20"/>
                <w:szCs w:val="20"/>
              </w:rPr>
              <w:t>，</w:t>
            </w:r>
          </w:p>
          <w:p w:rsidR="00BD5572" w:rsidRPr="00360EE7" w:rsidRDefault="00BD5572" w:rsidP="00BD5572">
            <w:pPr>
              <w:widowControl/>
              <w:jc w:val="left"/>
              <w:rPr>
                <w:rFonts w:eastAsiaTheme="minorEastAsia"/>
                <w:kern w:val="0"/>
                <w:sz w:val="20"/>
                <w:szCs w:val="20"/>
              </w:rPr>
            </w:pPr>
            <w:r w:rsidRPr="00360EE7">
              <w:rPr>
                <w:rFonts w:eastAsiaTheme="minorEastAsia"/>
                <w:kern w:val="0"/>
                <w:sz w:val="20"/>
                <w:szCs w:val="20"/>
              </w:rPr>
              <w:t>具体处理效率和容量要求为：</w:t>
            </w:r>
            <w:r w:rsidRPr="00360EE7">
              <w:rPr>
                <w:rFonts w:eastAsiaTheme="minorEastAsia"/>
                <w:kern w:val="0"/>
                <w:sz w:val="20"/>
                <w:szCs w:val="20"/>
              </w:rPr>
              <w:t xml:space="preserve">H2S </w:t>
            </w:r>
            <w:r w:rsidRPr="00360EE7">
              <w:rPr>
                <w:rFonts w:eastAsiaTheme="minorEastAsia"/>
                <w:kern w:val="0"/>
                <w:sz w:val="20"/>
                <w:szCs w:val="20"/>
              </w:rPr>
              <w:t>大于</w:t>
            </w:r>
            <w:r w:rsidRPr="00360EE7">
              <w:rPr>
                <w:rFonts w:eastAsiaTheme="minorEastAsia"/>
                <w:kern w:val="0"/>
                <w:sz w:val="20"/>
                <w:szCs w:val="20"/>
              </w:rPr>
              <w:t>30%</w:t>
            </w:r>
            <w:r w:rsidRPr="00360EE7">
              <w:rPr>
                <w:rFonts w:eastAsiaTheme="minorEastAsia"/>
                <w:kern w:val="0"/>
                <w:sz w:val="20"/>
                <w:szCs w:val="20"/>
              </w:rPr>
              <w:t>或</w:t>
            </w:r>
            <w:r w:rsidRPr="00360EE7">
              <w:rPr>
                <w:rFonts w:eastAsiaTheme="minorEastAsia"/>
                <w:kern w:val="0"/>
                <w:sz w:val="20"/>
                <w:szCs w:val="20"/>
              </w:rPr>
              <w:t>0.2g/cc</w:t>
            </w:r>
            <w:r w:rsidRPr="00360EE7">
              <w:rPr>
                <w:rFonts w:eastAsiaTheme="minorEastAsia"/>
                <w:kern w:val="0"/>
                <w:sz w:val="20"/>
                <w:szCs w:val="20"/>
              </w:rPr>
              <w:t>、</w:t>
            </w:r>
            <w:r w:rsidRPr="00360EE7">
              <w:rPr>
                <w:rFonts w:eastAsiaTheme="minorEastAsia"/>
                <w:kern w:val="0"/>
                <w:sz w:val="20"/>
                <w:szCs w:val="20"/>
              </w:rPr>
              <w:t>SOx</w:t>
            </w:r>
            <w:r w:rsidRPr="00360EE7">
              <w:rPr>
                <w:rFonts w:eastAsiaTheme="minorEastAsia"/>
                <w:kern w:val="0"/>
                <w:sz w:val="20"/>
                <w:szCs w:val="20"/>
              </w:rPr>
              <w:t>大于</w:t>
            </w:r>
            <w:r w:rsidRPr="00360EE7">
              <w:rPr>
                <w:rFonts w:eastAsiaTheme="minorEastAsia"/>
                <w:kern w:val="0"/>
                <w:sz w:val="20"/>
                <w:szCs w:val="20"/>
              </w:rPr>
              <w:t>8%</w:t>
            </w:r>
            <w:r w:rsidRPr="00360EE7">
              <w:rPr>
                <w:rFonts w:eastAsiaTheme="minorEastAsia"/>
                <w:kern w:val="0"/>
                <w:sz w:val="20"/>
                <w:szCs w:val="20"/>
              </w:rPr>
              <w:t>、</w:t>
            </w:r>
            <w:r w:rsidRPr="00360EE7">
              <w:rPr>
                <w:rFonts w:eastAsiaTheme="minorEastAsia"/>
                <w:kern w:val="0"/>
                <w:sz w:val="20"/>
                <w:szCs w:val="20"/>
              </w:rPr>
              <w:t>NOx</w:t>
            </w:r>
            <w:r w:rsidRPr="00360EE7">
              <w:rPr>
                <w:rFonts w:eastAsiaTheme="minorEastAsia"/>
                <w:kern w:val="0"/>
                <w:sz w:val="20"/>
                <w:szCs w:val="20"/>
              </w:rPr>
              <w:t>大于</w:t>
            </w:r>
            <w:r w:rsidRPr="00360EE7">
              <w:rPr>
                <w:rFonts w:eastAsiaTheme="minorEastAsia"/>
                <w:kern w:val="0"/>
                <w:sz w:val="20"/>
                <w:szCs w:val="20"/>
              </w:rPr>
              <w:t>8%</w:t>
            </w:r>
            <w:r w:rsidRPr="00360EE7">
              <w:rPr>
                <w:rFonts w:eastAsiaTheme="minorEastAsia"/>
                <w:kern w:val="0"/>
                <w:sz w:val="20"/>
                <w:szCs w:val="20"/>
              </w:rPr>
              <w:t>，氯气大于</w:t>
            </w:r>
            <w:r w:rsidRPr="00360EE7">
              <w:rPr>
                <w:rFonts w:eastAsiaTheme="minorEastAsia"/>
                <w:kern w:val="0"/>
                <w:sz w:val="20"/>
                <w:szCs w:val="20"/>
              </w:rPr>
              <w:t>8%</w:t>
            </w:r>
            <w:r w:rsidRPr="00360EE7">
              <w:rPr>
                <w:rFonts w:eastAsiaTheme="minorEastAsia"/>
                <w:kern w:val="0"/>
                <w:sz w:val="20"/>
                <w:szCs w:val="20"/>
              </w:rPr>
              <w:t>，去除效率大于</w:t>
            </w:r>
            <w:r w:rsidRPr="00360EE7">
              <w:rPr>
                <w:rFonts w:eastAsiaTheme="minorEastAsia"/>
                <w:kern w:val="0"/>
                <w:sz w:val="20"/>
                <w:szCs w:val="20"/>
              </w:rPr>
              <w:t>90%</w:t>
            </w:r>
            <w:r w:rsidRPr="00360EE7">
              <w:rPr>
                <w:rFonts w:eastAsiaTheme="minorEastAsia"/>
                <w:kern w:val="0"/>
                <w:sz w:val="20"/>
                <w:szCs w:val="20"/>
              </w:rPr>
              <w:t>。</w:t>
            </w:r>
            <w:r w:rsidRPr="00360EE7">
              <w:rPr>
                <w:rFonts w:eastAsiaTheme="minorEastAsia"/>
                <w:kern w:val="0"/>
                <w:sz w:val="20"/>
                <w:szCs w:val="20"/>
              </w:rPr>
              <w:t>NH3</w:t>
            </w:r>
            <w:r w:rsidRPr="00360EE7">
              <w:rPr>
                <w:rFonts w:eastAsiaTheme="minorEastAsia"/>
                <w:kern w:val="0"/>
                <w:sz w:val="20"/>
                <w:szCs w:val="20"/>
              </w:rPr>
              <w:t>大于</w:t>
            </w:r>
            <w:r w:rsidRPr="00360EE7">
              <w:rPr>
                <w:rFonts w:eastAsiaTheme="minorEastAsia"/>
                <w:kern w:val="0"/>
                <w:sz w:val="20"/>
                <w:szCs w:val="20"/>
              </w:rPr>
              <w:t>10%</w:t>
            </w:r>
            <w:r w:rsidRPr="00360EE7">
              <w:rPr>
                <w:rFonts w:eastAsiaTheme="minorEastAsia"/>
                <w:kern w:val="0"/>
                <w:sz w:val="20"/>
                <w:szCs w:val="20"/>
              </w:rPr>
              <w:t>，去除效率大于</w:t>
            </w:r>
            <w:r w:rsidRPr="00360EE7">
              <w:rPr>
                <w:rFonts w:eastAsiaTheme="minorEastAsia"/>
                <w:kern w:val="0"/>
                <w:sz w:val="20"/>
                <w:szCs w:val="20"/>
              </w:rPr>
              <w:t>90%</w:t>
            </w:r>
            <w:r w:rsidRPr="00360EE7">
              <w:rPr>
                <w:rFonts w:eastAsiaTheme="minorEastAsia"/>
                <w:kern w:val="0"/>
                <w:sz w:val="20"/>
                <w:szCs w:val="20"/>
              </w:rPr>
              <w:t>。去除各类中高沸点有机毒害物质，甲苯去除效率</w:t>
            </w:r>
            <w:r w:rsidRPr="00360EE7">
              <w:rPr>
                <w:rFonts w:eastAsiaTheme="minorEastAsia"/>
                <w:kern w:val="0"/>
                <w:sz w:val="20"/>
                <w:szCs w:val="20"/>
              </w:rPr>
              <w:t>&gt;90%</w:t>
            </w:r>
            <w:r w:rsidRPr="00360EE7">
              <w:rPr>
                <w:rFonts w:eastAsiaTheme="minorEastAsia"/>
                <w:kern w:val="0"/>
                <w:sz w:val="20"/>
                <w:szCs w:val="20"/>
              </w:rPr>
              <w:t>，去除容量大于</w:t>
            </w:r>
            <w:r w:rsidRPr="00360EE7">
              <w:rPr>
                <w:rFonts w:eastAsiaTheme="minorEastAsia"/>
                <w:kern w:val="0"/>
                <w:sz w:val="20"/>
                <w:szCs w:val="20"/>
              </w:rPr>
              <w:t>20%</w:t>
            </w:r>
            <w:r w:rsidRPr="00360EE7">
              <w:rPr>
                <w:rFonts w:eastAsiaTheme="minorEastAsia"/>
                <w:kern w:val="0"/>
                <w:sz w:val="20"/>
                <w:szCs w:val="20"/>
              </w:rPr>
              <w:t>。</w:t>
            </w:r>
          </w:p>
        </w:tc>
        <w:tc>
          <w:tcPr>
            <w:tcW w:w="427"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套</w:t>
            </w:r>
          </w:p>
        </w:tc>
        <w:tc>
          <w:tcPr>
            <w:tcW w:w="427"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c>
          <w:tcPr>
            <w:tcW w:w="638" w:type="pct"/>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CP5</w:t>
            </w:r>
            <w:r w:rsidRPr="00360EE7">
              <w:rPr>
                <w:rFonts w:eastAsiaTheme="minorEastAsia"/>
                <w:kern w:val="0"/>
                <w:sz w:val="20"/>
                <w:szCs w:val="20"/>
              </w:rPr>
              <w:br/>
              <w:t>CP6</w:t>
            </w:r>
          </w:p>
        </w:tc>
      </w:tr>
      <w:tr w:rsidR="00BD5572" w:rsidRPr="00360EE7" w:rsidTr="00137E80">
        <w:trPr>
          <w:trHeight w:val="410"/>
        </w:trPr>
        <w:tc>
          <w:tcPr>
            <w:tcW w:w="491"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w:t>
            </w:r>
          </w:p>
        </w:tc>
        <w:tc>
          <w:tcPr>
            <w:tcW w:w="1119" w:type="pct"/>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废气处理设备</w:t>
            </w:r>
          </w:p>
        </w:tc>
        <w:tc>
          <w:tcPr>
            <w:tcW w:w="1898" w:type="pct"/>
            <w:shd w:val="clear" w:color="auto" w:fill="auto"/>
            <w:vAlign w:val="center"/>
            <w:hideMark/>
          </w:tcPr>
          <w:p w:rsidR="00BD5572" w:rsidRPr="00360EE7" w:rsidRDefault="00BD5572" w:rsidP="00BD5572">
            <w:pPr>
              <w:widowControl/>
              <w:jc w:val="left"/>
              <w:rPr>
                <w:rFonts w:eastAsiaTheme="minorEastAsia"/>
                <w:kern w:val="0"/>
                <w:sz w:val="20"/>
                <w:szCs w:val="20"/>
              </w:rPr>
            </w:pPr>
            <w:r w:rsidRPr="00360EE7">
              <w:rPr>
                <w:rFonts w:eastAsiaTheme="minorEastAsia"/>
                <w:kern w:val="0"/>
                <w:sz w:val="20"/>
                <w:szCs w:val="20"/>
              </w:rPr>
              <w:t>风量</w:t>
            </w:r>
            <w:r w:rsidRPr="00360EE7">
              <w:rPr>
                <w:rFonts w:eastAsiaTheme="minorEastAsia"/>
                <w:kern w:val="0"/>
                <w:sz w:val="20"/>
                <w:szCs w:val="20"/>
              </w:rPr>
              <w:t>12000m3/h</w:t>
            </w:r>
            <w:r w:rsidRPr="00360EE7">
              <w:rPr>
                <w:rFonts w:eastAsiaTheme="minorEastAsia"/>
                <w:kern w:val="0"/>
                <w:sz w:val="20"/>
                <w:szCs w:val="20"/>
              </w:rPr>
              <w:br/>
            </w:r>
            <w:r w:rsidRPr="00360EE7">
              <w:rPr>
                <w:rFonts w:eastAsiaTheme="minorEastAsia"/>
                <w:kern w:val="0"/>
                <w:sz w:val="20"/>
                <w:szCs w:val="20"/>
              </w:rPr>
              <w:t>重量小于</w:t>
            </w:r>
            <w:r w:rsidRPr="00360EE7">
              <w:rPr>
                <w:rFonts w:eastAsiaTheme="minorEastAsia"/>
                <w:kern w:val="0"/>
                <w:sz w:val="20"/>
                <w:szCs w:val="20"/>
              </w:rPr>
              <w:t>400KG</w:t>
            </w:r>
            <w:r w:rsidRPr="00360EE7">
              <w:rPr>
                <w:rFonts w:eastAsiaTheme="minorEastAsia"/>
                <w:kern w:val="0"/>
                <w:sz w:val="20"/>
                <w:szCs w:val="20"/>
              </w:rPr>
              <w:br/>
            </w:r>
            <w:r w:rsidRPr="00360EE7">
              <w:rPr>
                <w:rFonts w:eastAsiaTheme="minorEastAsia"/>
                <w:kern w:val="0"/>
                <w:sz w:val="20"/>
                <w:szCs w:val="20"/>
              </w:rPr>
              <w:t>吸附效率均</w:t>
            </w:r>
            <w:r w:rsidRPr="00360EE7">
              <w:rPr>
                <w:rFonts w:eastAsiaTheme="minorEastAsia"/>
                <w:kern w:val="0"/>
                <w:sz w:val="20"/>
                <w:szCs w:val="20"/>
              </w:rPr>
              <w:t>&gt;90%</w:t>
            </w:r>
            <w:r w:rsidRPr="00360EE7">
              <w:rPr>
                <w:rFonts w:eastAsiaTheme="minorEastAsia"/>
                <w:kern w:val="0"/>
                <w:sz w:val="20"/>
                <w:szCs w:val="20"/>
              </w:rPr>
              <w:t>，</w:t>
            </w:r>
          </w:p>
          <w:p w:rsidR="00BD5572" w:rsidRPr="00360EE7" w:rsidRDefault="00BD5572" w:rsidP="00BD5572">
            <w:pPr>
              <w:widowControl/>
              <w:jc w:val="left"/>
              <w:rPr>
                <w:rFonts w:eastAsiaTheme="minorEastAsia"/>
                <w:kern w:val="0"/>
                <w:sz w:val="20"/>
                <w:szCs w:val="20"/>
              </w:rPr>
            </w:pPr>
            <w:r w:rsidRPr="00360EE7">
              <w:rPr>
                <w:rFonts w:eastAsiaTheme="minorEastAsia"/>
                <w:kern w:val="0"/>
                <w:sz w:val="20"/>
                <w:szCs w:val="20"/>
              </w:rPr>
              <w:t>具体处理效率和容量要求为：</w:t>
            </w:r>
            <w:r w:rsidRPr="00360EE7">
              <w:rPr>
                <w:rFonts w:eastAsiaTheme="minorEastAsia"/>
                <w:kern w:val="0"/>
                <w:sz w:val="20"/>
                <w:szCs w:val="20"/>
              </w:rPr>
              <w:t xml:space="preserve">H2S </w:t>
            </w:r>
            <w:r w:rsidRPr="00360EE7">
              <w:rPr>
                <w:rFonts w:eastAsiaTheme="minorEastAsia"/>
                <w:kern w:val="0"/>
                <w:sz w:val="20"/>
                <w:szCs w:val="20"/>
              </w:rPr>
              <w:t>大于</w:t>
            </w:r>
            <w:r w:rsidRPr="00360EE7">
              <w:rPr>
                <w:rFonts w:eastAsiaTheme="minorEastAsia"/>
                <w:kern w:val="0"/>
                <w:sz w:val="20"/>
                <w:szCs w:val="20"/>
              </w:rPr>
              <w:t>30%</w:t>
            </w:r>
            <w:r w:rsidRPr="00360EE7">
              <w:rPr>
                <w:rFonts w:eastAsiaTheme="minorEastAsia"/>
                <w:kern w:val="0"/>
                <w:sz w:val="20"/>
                <w:szCs w:val="20"/>
              </w:rPr>
              <w:t>或</w:t>
            </w:r>
            <w:r w:rsidRPr="00360EE7">
              <w:rPr>
                <w:rFonts w:eastAsiaTheme="minorEastAsia"/>
                <w:kern w:val="0"/>
                <w:sz w:val="20"/>
                <w:szCs w:val="20"/>
              </w:rPr>
              <w:t>0.2g/cc</w:t>
            </w:r>
            <w:r w:rsidRPr="00360EE7">
              <w:rPr>
                <w:rFonts w:eastAsiaTheme="minorEastAsia"/>
                <w:kern w:val="0"/>
                <w:sz w:val="20"/>
                <w:szCs w:val="20"/>
              </w:rPr>
              <w:t>、</w:t>
            </w:r>
            <w:r w:rsidRPr="00360EE7">
              <w:rPr>
                <w:rFonts w:eastAsiaTheme="minorEastAsia"/>
                <w:kern w:val="0"/>
                <w:sz w:val="20"/>
                <w:szCs w:val="20"/>
              </w:rPr>
              <w:t>SOx</w:t>
            </w:r>
            <w:r w:rsidRPr="00360EE7">
              <w:rPr>
                <w:rFonts w:eastAsiaTheme="minorEastAsia"/>
                <w:kern w:val="0"/>
                <w:sz w:val="20"/>
                <w:szCs w:val="20"/>
              </w:rPr>
              <w:t>大于</w:t>
            </w:r>
            <w:r w:rsidRPr="00360EE7">
              <w:rPr>
                <w:rFonts w:eastAsiaTheme="minorEastAsia"/>
                <w:kern w:val="0"/>
                <w:sz w:val="20"/>
                <w:szCs w:val="20"/>
              </w:rPr>
              <w:t>8%</w:t>
            </w:r>
            <w:r w:rsidRPr="00360EE7">
              <w:rPr>
                <w:rFonts w:eastAsiaTheme="minorEastAsia"/>
                <w:kern w:val="0"/>
                <w:sz w:val="20"/>
                <w:szCs w:val="20"/>
              </w:rPr>
              <w:t>、</w:t>
            </w:r>
            <w:r w:rsidRPr="00360EE7">
              <w:rPr>
                <w:rFonts w:eastAsiaTheme="minorEastAsia"/>
                <w:kern w:val="0"/>
                <w:sz w:val="20"/>
                <w:szCs w:val="20"/>
              </w:rPr>
              <w:t>NOx</w:t>
            </w:r>
            <w:r w:rsidRPr="00360EE7">
              <w:rPr>
                <w:rFonts w:eastAsiaTheme="minorEastAsia"/>
                <w:kern w:val="0"/>
                <w:sz w:val="20"/>
                <w:szCs w:val="20"/>
              </w:rPr>
              <w:t>大于</w:t>
            </w:r>
            <w:r w:rsidRPr="00360EE7">
              <w:rPr>
                <w:rFonts w:eastAsiaTheme="minorEastAsia"/>
                <w:kern w:val="0"/>
                <w:sz w:val="20"/>
                <w:szCs w:val="20"/>
              </w:rPr>
              <w:t>8%</w:t>
            </w:r>
            <w:r w:rsidRPr="00360EE7">
              <w:rPr>
                <w:rFonts w:eastAsiaTheme="minorEastAsia"/>
                <w:kern w:val="0"/>
                <w:sz w:val="20"/>
                <w:szCs w:val="20"/>
              </w:rPr>
              <w:t>，氯气大于</w:t>
            </w:r>
            <w:r w:rsidRPr="00360EE7">
              <w:rPr>
                <w:rFonts w:eastAsiaTheme="minorEastAsia"/>
                <w:kern w:val="0"/>
                <w:sz w:val="20"/>
                <w:szCs w:val="20"/>
              </w:rPr>
              <w:t>8%</w:t>
            </w:r>
            <w:r w:rsidRPr="00360EE7">
              <w:rPr>
                <w:rFonts w:eastAsiaTheme="minorEastAsia"/>
                <w:kern w:val="0"/>
                <w:sz w:val="20"/>
                <w:szCs w:val="20"/>
              </w:rPr>
              <w:t>，去除效率大于</w:t>
            </w:r>
            <w:r w:rsidRPr="00360EE7">
              <w:rPr>
                <w:rFonts w:eastAsiaTheme="minorEastAsia"/>
                <w:kern w:val="0"/>
                <w:sz w:val="20"/>
                <w:szCs w:val="20"/>
              </w:rPr>
              <w:t>90%</w:t>
            </w:r>
            <w:r w:rsidRPr="00360EE7">
              <w:rPr>
                <w:rFonts w:eastAsiaTheme="minorEastAsia"/>
                <w:kern w:val="0"/>
                <w:sz w:val="20"/>
                <w:szCs w:val="20"/>
              </w:rPr>
              <w:t>。</w:t>
            </w:r>
            <w:r w:rsidRPr="00360EE7">
              <w:rPr>
                <w:rFonts w:eastAsiaTheme="minorEastAsia"/>
                <w:kern w:val="0"/>
                <w:sz w:val="20"/>
                <w:szCs w:val="20"/>
              </w:rPr>
              <w:t>NH3</w:t>
            </w:r>
            <w:r w:rsidRPr="00360EE7">
              <w:rPr>
                <w:rFonts w:eastAsiaTheme="minorEastAsia"/>
                <w:kern w:val="0"/>
                <w:sz w:val="20"/>
                <w:szCs w:val="20"/>
              </w:rPr>
              <w:t>大于</w:t>
            </w:r>
            <w:r w:rsidRPr="00360EE7">
              <w:rPr>
                <w:rFonts w:eastAsiaTheme="minorEastAsia"/>
                <w:kern w:val="0"/>
                <w:sz w:val="20"/>
                <w:szCs w:val="20"/>
              </w:rPr>
              <w:t>10%</w:t>
            </w:r>
            <w:r w:rsidRPr="00360EE7">
              <w:rPr>
                <w:rFonts w:eastAsiaTheme="minorEastAsia"/>
                <w:kern w:val="0"/>
                <w:sz w:val="20"/>
                <w:szCs w:val="20"/>
              </w:rPr>
              <w:t>，去除效率大于</w:t>
            </w:r>
            <w:r w:rsidRPr="00360EE7">
              <w:rPr>
                <w:rFonts w:eastAsiaTheme="minorEastAsia"/>
                <w:kern w:val="0"/>
                <w:sz w:val="20"/>
                <w:szCs w:val="20"/>
              </w:rPr>
              <w:t>90%</w:t>
            </w:r>
            <w:r w:rsidRPr="00360EE7">
              <w:rPr>
                <w:rFonts w:eastAsiaTheme="minorEastAsia"/>
                <w:kern w:val="0"/>
                <w:sz w:val="20"/>
                <w:szCs w:val="20"/>
              </w:rPr>
              <w:t>。去除各类中高沸点有机毒害物质，甲苯去除效率</w:t>
            </w:r>
            <w:r w:rsidRPr="00360EE7">
              <w:rPr>
                <w:rFonts w:eastAsiaTheme="minorEastAsia"/>
                <w:kern w:val="0"/>
                <w:sz w:val="20"/>
                <w:szCs w:val="20"/>
              </w:rPr>
              <w:t>&gt;90%</w:t>
            </w:r>
            <w:r w:rsidRPr="00360EE7">
              <w:rPr>
                <w:rFonts w:eastAsiaTheme="minorEastAsia"/>
                <w:kern w:val="0"/>
                <w:sz w:val="20"/>
                <w:szCs w:val="20"/>
              </w:rPr>
              <w:t>，去除容量大于</w:t>
            </w:r>
            <w:r w:rsidRPr="00360EE7">
              <w:rPr>
                <w:rFonts w:eastAsiaTheme="minorEastAsia"/>
                <w:kern w:val="0"/>
                <w:sz w:val="20"/>
                <w:szCs w:val="20"/>
              </w:rPr>
              <w:t>20%</w:t>
            </w:r>
            <w:r w:rsidRPr="00360EE7">
              <w:rPr>
                <w:rFonts w:eastAsiaTheme="minorEastAsia"/>
                <w:kern w:val="0"/>
                <w:sz w:val="20"/>
                <w:szCs w:val="20"/>
              </w:rPr>
              <w:t>。</w:t>
            </w:r>
          </w:p>
        </w:tc>
        <w:tc>
          <w:tcPr>
            <w:tcW w:w="427"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套</w:t>
            </w:r>
          </w:p>
        </w:tc>
        <w:tc>
          <w:tcPr>
            <w:tcW w:w="427"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638" w:type="pct"/>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CP7</w:t>
            </w:r>
          </w:p>
        </w:tc>
      </w:tr>
      <w:tr w:rsidR="00BD5572" w:rsidRPr="00360EE7" w:rsidTr="00137E80">
        <w:trPr>
          <w:trHeight w:val="2100"/>
        </w:trPr>
        <w:tc>
          <w:tcPr>
            <w:tcW w:w="491"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w:t>
            </w:r>
          </w:p>
        </w:tc>
        <w:tc>
          <w:tcPr>
            <w:tcW w:w="1119" w:type="pct"/>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废气处理设备</w:t>
            </w:r>
          </w:p>
        </w:tc>
        <w:tc>
          <w:tcPr>
            <w:tcW w:w="1898" w:type="pct"/>
            <w:shd w:val="clear" w:color="auto" w:fill="auto"/>
            <w:vAlign w:val="center"/>
            <w:hideMark/>
          </w:tcPr>
          <w:p w:rsidR="00BD5572" w:rsidRPr="00360EE7" w:rsidRDefault="00BD5572" w:rsidP="00BD5572">
            <w:pPr>
              <w:widowControl/>
              <w:jc w:val="left"/>
              <w:rPr>
                <w:rFonts w:eastAsiaTheme="minorEastAsia"/>
                <w:kern w:val="0"/>
                <w:sz w:val="20"/>
                <w:szCs w:val="20"/>
              </w:rPr>
            </w:pPr>
            <w:r w:rsidRPr="00360EE7">
              <w:rPr>
                <w:rFonts w:eastAsiaTheme="minorEastAsia"/>
                <w:kern w:val="0"/>
                <w:sz w:val="20"/>
                <w:szCs w:val="20"/>
              </w:rPr>
              <w:t>风量</w:t>
            </w:r>
            <w:r w:rsidRPr="00360EE7">
              <w:rPr>
                <w:rFonts w:eastAsiaTheme="minorEastAsia"/>
                <w:kern w:val="0"/>
                <w:sz w:val="20"/>
                <w:szCs w:val="20"/>
              </w:rPr>
              <w:t>15000-16000m3/h</w:t>
            </w:r>
            <w:r w:rsidRPr="00360EE7">
              <w:rPr>
                <w:rFonts w:eastAsiaTheme="minorEastAsia"/>
                <w:kern w:val="0"/>
                <w:sz w:val="20"/>
                <w:szCs w:val="20"/>
              </w:rPr>
              <w:br/>
            </w:r>
            <w:r w:rsidRPr="00360EE7">
              <w:rPr>
                <w:rFonts w:eastAsiaTheme="minorEastAsia"/>
                <w:kern w:val="0"/>
                <w:sz w:val="20"/>
                <w:szCs w:val="20"/>
              </w:rPr>
              <w:t>重量小于</w:t>
            </w:r>
            <w:r w:rsidRPr="00360EE7">
              <w:rPr>
                <w:rFonts w:eastAsiaTheme="minorEastAsia"/>
                <w:kern w:val="0"/>
                <w:sz w:val="20"/>
                <w:szCs w:val="20"/>
              </w:rPr>
              <w:t>450KG</w:t>
            </w:r>
            <w:r w:rsidRPr="00360EE7">
              <w:rPr>
                <w:rFonts w:eastAsiaTheme="minorEastAsia"/>
                <w:kern w:val="0"/>
                <w:sz w:val="20"/>
                <w:szCs w:val="20"/>
              </w:rPr>
              <w:br/>
            </w:r>
            <w:r w:rsidRPr="00360EE7">
              <w:rPr>
                <w:rFonts w:eastAsiaTheme="minorEastAsia"/>
                <w:kern w:val="0"/>
                <w:sz w:val="20"/>
                <w:szCs w:val="20"/>
              </w:rPr>
              <w:t>吸附效率均</w:t>
            </w:r>
            <w:r w:rsidRPr="00360EE7">
              <w:rPr>
                <w:rFonts w:eastAsiaTheme="minorEastAsia"/>
                <w:kern w:val="0"/>
                <w:sz w:val="20"/>
                <w:szCs w:val="20"/>
              </w:rPr>
              <w:t>&gt;90%</w:t>
            </w:r>
            <w:r w:rsidRPr="00360EE7">
              <w:rPr>
                <w:rFonts w:eastAsiaTheme="minorEastAsia"/>
                <w:kern w:val="0"/>
                <w:sz w:val="20"/>
                <w:szCs w:val="20"/>
              </w:rPr>
              <w:t>，</w:t>
            </w:r>
          </w:p>
          <w:p w:rsidR="00BD5572" w:rsidRPr="00360EE7" w:rsidRDefault="00BD5572" w:rsidP="00BD5572">
            <w:pPr>
              <w:widowControl/>
              <w:jc w:val="left"/>
              <w:rPr>
                <w:rFonts w:eastAsiaTheme="minorEastAsia"/>
                <w:kern w:val="0"/>
                <w:sz w:val="20"/>
                <w:szCs w:val="20"/>
              </w:rPr>
            </w:pPr>
            <w:r w:rsidRPr="00360EE7">
              <w:rPr>
                <w:rFonts w:eastAsiaTheme="minorEastAsia"/>
                <w:kern w:val="0"/>
                <w:sz w:val="20"/>
                <w:szCs w:val="20"/>
              </w:rPr>
              <w:t>具体处理效率和容量要求为：</w:t>
            </w:r>
            <w:r w:rsidRPr="00360EE7">
              <w:rPr>
                <w:rFonts w:eastAsiaTheme="minorEastAsia"/>
                <w:kern w:val="0"/>
                <w:sz w:val="20"/>
                <w:szCs w:val="20"/>
              </w:rPr>
              <w:t xml:space="preserve">H2S </w:t>
            </w:r>
            <w:r w:rsidRPr="00360EE7">
              <w:rPr>
                <w:rFonts w:eastAsiaTheme="minorEastAsia"/>
                <w:kern w:val="0"/>
                <w:sz w:val="20"/>
                <w:szCs w:val="20"/>
              </w:rPr>
              <w:t>大于</w:t>
            </w:r>
            <w:r w:rsidRPr="00360EE7">
              <w:rPr>
                <w:rFonts w:eastAsiaTheme="minorEastAsia"/>
                <w:kern w:val="0"/>
                <w:sz w:val="20"/>
                <w:szCs w:val="20"/>
              </w:rPr>
              <w:t>30%</w:t>
            </w:r>
            <w:r w:rsidRPr="00360EE7">
              <w:rPr>
                <w:rFonts w:eastAsiaTheme="minorEastAsia"/>
                <w:kern w:val="0"/>
                <w:sz w:val="20"/>
                <w:szCs w:val="20"/>
              </w:rPr>
              <w:t>或</w:t>
            </w:r>
            <w:r w:rsidRPr="00360EE7">
              <w:rPr>
                <w:rFonts w:eastAsiaTheme="minorEastAsia"/>
                <w:kern w:val="0"/>
                <w:sz w:val="20"/>
                <w:szCs w:val="20"/>
              </w:rPr>
              <w:t>0.2g/cc</w:t>
            </w:r>
            <w:r w:rsidRPr="00360EE7">
              <w:rPr>
                <w:rFonts w:eastAsiaTheme="minorEastAsia"/>
                <w:kern w:val="0"/>
                <w:sz w:val="20"/>
                <w:szCs w:val="20"/>
              </w:rPr>
              <w:t>、</w:t>
            </w:r>
            <w:r w:rsidRPr="00360EE7">
              <w:rPr>
                <w:rFonts w:eastAsiaTheme="minorEastAsia"/>
                <w:kern w:val="0"/>
                <w:sz w:val="20"/>
                <w:szCs w:val="20"/>
              </w:rPr>
              <w:t>SOx</w:t>
            </w:r>
            <w:r w:rsidRPr="00360EE7">
              <w:rPr>
                <w:rFonts w:eastAsiaTheme="minorEastAsia"/>
                <w:kern w:val="0"/>
                <w:sz w:val="20"/>
                <w:szCs w:val="20"/>
              </w:rPr>
              <w:t>大于</w:t>
            </w:r>
            <w:r w:rsidRPr="00360EE7">
              <w:rPr>
                <w:rFonts w:eastAsiaTheme="minorEastAsia"/>
                <w:kern w:val="0"/>
                <w:sz w:val="20"/>
                <w:szCs w:val="20"/>
              </w:rPr>
              <w:t>8%</w:t>
            </w:r>
            <w:r w:rsidRPr="00360EE7">
              <w:rPr>
                <w:rFonts w:eastAsiaTheme="minorEastAsia"/>
                <w:kern w:val="0"/>
                <w:sz w:val="20"/>
                <w:szCs w:val="20"/>
              </w:rPr>
              <w:t>、</w:t>
            </w:r>
            <w:r w:rsidRPr="00360EE7">
              <w:rPr>
                <w:rFonts w:eastAsiaTheme="minorEastAsia"/>
                <w:kern w:val="0"/>
                <w:sz w:val="20"/>
                <w:szCs w:val="20"/>
              </w:rPr>
              <w:t>NOx</w:t>
            </w:r>
            <w:r w:rsidRPr="00360EE7">
              <w:rPr>
                <w:rFonts w:eastAsiaTheme="minorEastAsia"/>
                <w:kern w:val="0"/>
                <w:sz w:val="20"/>
                <w:szCs w:val="20"/>
              </w:rPr>
              <w:t>大于</w:t>
            </w:r>
            <w:r w:rsidRPr="00360EE7">
              <w:rPr>
                <w:rFonts w:eastAsiaTheme="minorEastAsia"/>
                <w:kern w:val="0"/>
                <w:sz w:val="20"/>
                <w:szCs w:val="20"/>
              </w:rPr>
              <w:t>8%</w:t>
            </w:r>
            <w:r w:rsidRPr="00360EE7">
              <w:rPr>
                <w:rFonts w:eastAsiaTheme="minorEastAsia"/>
                <w:kern w:val="0"/>
                <w:sz w:val="20"/>
                <w:szCs w:val="20"/>
              </w:rPr>
              <w:t>，氯气大于</w:t>
            </w:r>
            <w:r w:rsidRPr="00360EE7">
              <w:rPr>
                <w:rFonts w:eastAsiaTheme="minorEastAsia"/>
                <w:kern w:val="0"/>
                <w:sz w:val="20"/>
                <w:szCs w:val="20"/>
              </w:rPr>
              <w:t>8%</w:t>
            </w:r>
            <w:r w:rsidRPr="00360EE7">
              <w:rPr>
                <w:rFonts w:eastAsiaTheme="minorEastAsia"/>
                <w:kern w:val="0"/>
                <w:sz w:val="20"/>
                <w:szCs w:val="20"/>
              </w:rPr>
              <w:t>，去除效率大于</w:t>
            </w:r>
            <w:r w:rsidRPr="00360EE7">
              <w:rPr>
                <w:rFonts w:eastAsiaTheme="minorEastAsia"/>
                <w:kern w:val="0"/>
                <w:sz w:val="20"/>
                <w:szCs w:val="20"/>
              </w:rPr>
              <w:t>90%</w:t>
            </w:r>
            <w:r w:rsidRPr="00360EE7">
              <w:rPr>
                <w:rFonts w:eastAsiaTheme="minorEastAsia"/>
                <w:kern w:val="0"/>
                <w:sz w:val="20"/>
                <w:szCs w:val="20"/>
              </w:rPr>
              <w:t>。</w:t>
            </w:r>
            <w:r w:rsidRPr="00360EE7">
              <w:rPr>
                <w:rFonts w:eastAsiaTheme="minorEastAsia"/>
                <w:kern w:val="0"/>
                <w:sz w:val="20"/>
                <w:szCs w:val="20"/>
              </w:rPr>
              <w:t>NH3</w:t>
            </w:r>
            <w:r w:rsidRPr="00360EE7">
              <w:rPr>
                <w:rFonts w:eastAsiaTheme="minorEastAsia"/>
                <w:kern w:val="0"/>
                <w:sz w:val="20"/>
                <w:szCs w:val="20"/>
              </w:rPr>
              <w:t>大于</w:t>
            </w:r>
            <w:r w:rsidRPr="00360EE7">
              <w:rPr>
                <w:rFonts w:eastAsiaTheme="minorEastAsia"/>
                <w:kern w:val="0"/>
                <w:sz w:val="20"/>
                <w:szCs w:val="20"/>
              </w:rPr>
              <w:t>10%</w:t>
            </w:r>
            <w:r w:rsidRPr="00360EE7">
              <w:rPr>
                <w:rFonts w:eastAsiaTheme="minorEastAsia"/>
                <w:kern w:val="0"/>
                <w:sz w:val="20"/>
                <w:szCs w:val="20"/>
              </w:rPr>
              <w:t>，去除效率大于</w:t>
            </w:r>
            <w:r w:rsidRPr="00360EE7">
              <w:rPr>
                <w:rFonts w:eastAsiaTheme="minorEastAsia"/>
                <w:kern w:val="0"/>
                <w:sz w:val="20"/>
                <w:szCs w:val="20"/>
              </w:rPr>
              <w:t>90%</w:t>
            </w:r>
            <w:r w:rsidRPr="00360EE7">
              <w:rPr>
                <w:rFonts w:eastAsiaTheme="minorEastAsia"/>
                <w:kern w:val="0"/>
                <w:sz w:val="20"/>
                <w:szCs w:val="20"/>
              </w:rPr>
              <w:t>。去除各类中高沸点有机毒害物质，甲苯去除效率</w:t>
            </w:r>
            <w:r w:rsidRPr="00360EE7">
              <w:rPr>
                <w:rFonts w:eastAsiaTheme="minorEastAsia"/>
                <w:kern w:val="0"/>
                <w:sz w:val="20"/>
                <w:szCs w:val="20"/>
              </w:rPr>
              <w:t>&gt;90%</w:t>
            </w:r>
            <w:r w:rsidRPr="00360EE7">
              <w:rPr>
                <w:rFonts w:eastAsiaTheme="minorEastAsia"/>
                <w:kern w:val="0"/>
                <w:sz w:val="20"/>
                <w:szCs w:val="20"/>
              </w:rPr>
              <w:t>，去除容量大于</w:t>
            </w:r>
            <w:r w:rsidRPr="00360EE7">
              <w:rPr>
                <w:rFonts w:eastAsiaTheme="minorEastAsia"/>
                <w:kern w:val="0"/>
                <w:sz w:val="20"/>
                <w:szCs w:val="20"/>
              </w:rPr>
              <w:t>20%</w:t>
            </w:r>
            <w:r w:rsidRPr="00360EE7">
              <w:rPr>
                <w:rFonts w:eastAsiaTheme="minorEastAsia"/>
                <w:kern w:val="0"/>
                <w:sz w:val="20"/>
                <w:szCs w:val="20"/>
              </w:rPr>
              <w:t>。</w:t>
            </w:r>
          </w:p>
        </w:tc>
        <w:tc>
          <w:tcPr>
            <w:tcW w:w="427"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套</w:t>
            </w:r>
          </w:p>
        </w:tc>
        <w:tc>
          <w:tcPr>
            <w:tcW w:w="427"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638" w:type="pct"/>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CP8</w:t>
            </w:r>
          </w:p>
        </w:tc>
      </w:tr>
      <w:tr w:rsidR="00BD5572" w:rsidRPr="00360EE7" w:rsidTr="00137E80">
        <w:trPr>
          <w:trHeight w:val="2100"/>
        </w:trPr>
        <w:tc>
          <w:tcPr>
            <w:tcW w:w="491"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5</w:t>
            </w:r>
          </w:p>
        </w:tc>
        <w:tc>
          <w:tcPr>
            <w:tcW w:w="1119" w:type="pct"/>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废气处理设备</w:t>
            </w:r>
          </w:p>
        </w:tc>
        <w:tc>
          <w:tcPr>
            <w:tcW w:w="1898" w:type="pct"/>
            <w:shd w:val="clear" w:color="auto" w:fill="auto"/>
            <w:vAlign w:val="center"/>
            <w:hideMark/>
          </w:tcPr>
          <w:p w:rsidR="00BD5572" w:rsidRPr="00360EE7" w:rsidRDefault="00BD5572" w:rsidP="00BD5572">
            <w:pPr>
              <w:widowControl/>
              <w:jc w:val="left"/>
              <w:rPr>
                <w:rFonts w:eastAsiaTheme="minorEastAsia"/>
                <w:kern w:val="0"/>
                <w:sz w:val="20"/>
                <w:szCs w:val="20"/>
              </w:rPr>
            </w:pPr>
            <w:r w:rsidRPr="00360EE7">
              <w:rPr>
                <w:rFonts w:eastAsiaTheme="minorEastAsia"/>
                <w:kern w:val="0"/>
                <w:sz w:val="20"/>
                <w:szCs w:val="20"/>
              </w:rPr>
              <w:t>风量</w:t>
            </w:r>
            <w:r w:rsidRPr="00360EE7">
              <w:rPr>
                <w:rFonts w:eastAsiaTheme="minorEastAsia"/>
                <w:kern w:val="0"/>
                <w:sz w:val="20"/>
                <w:szCs w:val="20"/>
              </w:rPr>
              <w:t>25500m3/h</w:t>
            </w:r>
            <w:r w:rsidRPr="00360EE7">
              <w:rPr>
                <w:rFonts w:eastAsiaTheme="minorEastAsia"/>
                <w:kern w:val="0"/>
                <w:sz w:val="20"/>
                <w:szCs w:val="20"/>
              </w:rPr>
              <w:br/>
            </w:r>
            <w:r w:rsidRPr="00360EE7">
              <w:rPr>
                <w:rFonts w:eastAsiaTheme="minorEastAsia"/>
                <w:kern w:val="0"/>
                <w:sz w:val="20"/>
                <w:szCs w:val="20"/>
              </w:rPr>
              <w:t>重量小于</w:t>
            </w:r>
            <w:r w:rsidRPr="00360EE7">
              <w:rPr>
                <w:rFonts w:eastAsiaTheme="minorEastAsia"/>
                <w:kern w:val="0"/>
                <w:sz w:val="20"/>
                <w:szCs w:val="20"/>
              </w:rPr>
              <w:t>550KG</w:t>
            </w:r>
            <w:r w:rsidRPr="00360EE7">
              <w:rPr>
                <w:rFonts w:eastAsiaTheme="minorEastAsia"/>
                <w:kern w:val="0"/>
                <w:sz w:val="20"/>
                <w:szCs w:val="20"/>
              </w:rPr>
              <w:br/>
            </w:r>
            <w:r w:rsidRPr="00360EE7">
              <w:rPr>
                <w:rFonts w:eastAsiaTheme="minorEastAsia"/>
                <w:kern w:val="0"/>
                <w:sz w:val="20"/>
                <w:szCs w:val="20"/>
              </w:rPr>
              <w:t>吸附效率均</w:t>
            </w:r>
            <w:r w:rsidRPr="00360EE7">
              <w:rPr>
                <w:rFonts w:eastAsiaTheme="minorEastAsia"/>
                <w:kern w:val="0"/>
                <w:sz w:val="20"/>
                <w:szCs w:val="20"/>
              </w:rPr>
              <w:t>&gt;90%</w:t>
            </w:r>
            <w:r w:rsidRPr="00360EE7">
              <w:rPr>
                <w:rFonts w:eastAsiaTheme="minorEastAsia"/>
                <w:kern w:val="0"/>
                <w:sz w:val="20"/>
                <w:szCs w:val="20"/>
              </w:rPr>
              <w:t>，</w:t>
            </w:r>
          </w:p>
          <w:p w:rsidR="00BD5572" w:rsidRPr="00360EE7" w:rsidRDefault="00BD5572" w:rsidP="00BD5572">
            <w:pPr>
              <w:widowControl/>
              <w:jc w:val="left"/>
              <w:rPr>
                <w:rFonts w:eastAsiaTheme="minorEastAsia"/>
                <w:kern w:val="0"/>
                <w:sz w:val="20"/>
                <w:szCs w:val="20"/>
              </w:rPr>
            </w:pPr>
            <w:r w:rsidRPr="00360EE7">
              <w:rPr>
                <w:rFonts w:eastAsiaTheme="minorEastAsia"/>
                <w:kern w:val="0"/>
                <w:sz w:val="20"/>
                <w:szCs w:val="20"/>
              </w:rPr>
              <w:t>具体处理效率和容量要求为：</w:t>
            </w:r>
            <w:r w:rsidRPr="00360EE7">
              <w:rPr>
                <w:rFonts w:eastAsiaTheme="minorEastAsia"/>
                <w:kern w:val="0"/>
                <w:sz w:val="20"/>
                <w:szCs w:val="20"/>
              </w:rPr>
              <w:t xml:space="preserve">H2S </w:t>
            </w:r>
            <w:r w:rsidRPr="00360EE7">
              <w:rPr>
                <w:rFonts w:eastAsiaTheme="minorEastAsia"/>
                <w:kern w:val="0"/>
                <w:sz w:val="20"/>
                <w:szCs w:val="20"/>
              </w:rPr>
              <w:t>大于</w:t>
            </w:r>
            <w:r w:rsidRPr="00360EE7">
              <w:rPr>
                <w:rFonts w:eastAsiaTheme="minorEastAsia"/>
                <w:kern w:val="0"/>
                <w:sz w:val="20"/>
                <w:szCs w:val="20"/>
              </w:rPr>
              <w:t>30%</w:t>
            </w:r>
            <w:r w:rsidRPr="00360EE7">
              <w:rPr>
                <w:rFonts w:eastAsiaTheme="minorEastAsia"/>
                <w:kern w:val="0"/>
                <w:sz w:val="20"/>
                <w:szCs w:val="20"/>
              </w:rPr>
              <w:t>或</w:t>
            </w:r>
            <w:r w:rsidRPr="00360EE7">
              <w:rPr>
                <w:rFonts w:eastAsiaTheme="minorEastAsia"/>
                <w:kern w:val="0"/>
                <w:sz w:val="20"/>
                <w:szCs w:val="20"/>
              </w:rPr>
              <w:t>0.2g/cc</w:t>
            </w:r>
            <w:r w:rsidRPr="00360EE7">
              <w:rPr>
                <w:rFonts w:eastAsiaTheme="minorEastAsia"/>
                <w:kern w:val="0"/>
                <w:sz w:val="20"/>
                <w:szCs w:val="20"/>
              </w:rPr>
              <w:t>、</w:t>
            </w:r>
            <w:r w:rsidRPr="00360EE7">
              <w:rPr>
                <w:rFonts w:eastAsiaTheme="minorEastAsia"/>
                <w:kern w:val="0"/>
                <w:sz w:val="20"/>
                <w:szCs w:val="20"/>
              </w:rPr>
              <w:t>SOx</w:t>
            </w:r>
            <w:r w:rsidRPr="00360EE7">
              <w:rPr>
                <w:rFonts w:eastAsiaTheme="minorEastAsia"/>
                <w:kern w:val="0"/>
                <w:sz w:val="20"/>
                <w:szCs w:val="20"/>
              </w:rPr>
              <w:t>大于</w:t>
            </w:r>
            <w:r w:rsidRPr="00360EE7">
              <w:rPr>
                <w:rFonts w:eastAsiaTheme="minorEastAsia"/>
                <w:kern w:val="0"/>
                <w:sz w:val="20"/>
                <w:szCs w:val="20"/>
              </w:rPr>
              <w:t>8%</w:t>
            </w:r>
            <w:r w:rsidRPr="00360EE7">
              <w:rPr>
                <w:rFonts w:eastAsiaTheme="minorEastAsia"/>
                <w:kern w:val="0"/>
                <w:sz w:val="20"/>
                <w:szCs w:val="20"/>
              </w:rPr>
              <w:t>、</w:t>
            </w:r>
            <w:r w:rsidRPr="00360EE7">
              <w:rPr>
                <w:rFonts w:eastAsiaTheme="minorEastAsia"/>
                <w:kern w:val="0"/>
                <w:sz w:val="20"/>
                <w:szCs w:val="20"/>
              </w:rPr>
              <w:t>NOx</w:t>
            </w:r>
            <w:r w:rsidRPr="00360EE7">
              <w:rPr>
                <w:rFonts w:eastAsiaTheme="minorEastAsia"/>
                <w:kern w:val="0"/>
                <w:sz w:val="20"/>
                <w:szCs w:val="20"/>
              </w:rPr>
              <w:t>大于</w:t>
            </w:r>
            <w:r w:rsidRPr="00360EE7">
              <w:rPr>
                <w:rFonts w:eastAsiaTheme="minorEastAsia"/>
                <w:kern w:val="0"/>
                <w:sz w:val="20"/>
                <w:szCs w:val="20"/>
              </w:rPr>
              <w:t>8%</w:t>
            </w:r>
            <w:r w:rsidRPr="00360EE7">
              <w:rPr>
                <w:rFonts w:eastAsiaTheme="minorEastAsia"/>
                <w:kern w:val="0"/>
                <w:sz w:val="20"/>
                <w:szCs w:val="20"/>
              </w:rPr>
              <w:t>，氯气大于</w:t>
            </w:r>
            <w:r w:rsidRPr="00360EE7">
              <w:rPr>
                <w:rFonts w:eastAsiaTheme="minorEastAsia"/>
                <w:kern w:val="0"/>
                <w:sz w:val="20"/>
                <w:szCs w:val="20"/>
              </w:rPr>
              <w:t>8%</w:t>
            </w:r>
            <w:r w:rsidRPr="00360EE7">
              <w:rPr>
                <w:rFonts w:eastAsiaTheme="minorEastAsia"/>
                <w:kern w:val="0"/>
                <w:sz w:val="20"/>
                <w:szCs w:val="20"/>
              </w:rPr>
              <w:t>，去除效率大于</w:t>
            </w:r>
            <w:r w:rsidRPr="00360EE7">
              <w:rPr>
                <w:rFonts w:eastAsiaTheme="minorEastAsia"/>
                <w:kern w:val="0"/>
                <w:sz w:val="20"/>
                <w:szCs w:val="20"/>
              </w:rPr>
              <w:t>90%</w:t>
            </w:r>
            <w:r w:rsidRPr="00360EE7">
              <w:rPr>
                <w:rFonts w:eastAsiaTheme="minorEastAsia"/>
                <w:kern w:val="0"/>
                <w:sz w:val="20"/>
                <w:szCs w:val="20"/>
              </w:rPr>
              <w:t>。</w:t>
            </w:r>
            <w:r w:rsidRPr="00360EE7">
              <w:rPr>
                <w:rFonts w:eastAsiaTheme="minorEastAsia"/>
                <w:kern w:val="0"/>
                <w:sz w:val="20"/>
                <w:szCs w:val="20"/>
              </w:rPr>
              <w:lastRenderedPageBreak/>
              <w:t>NH3</w:t>
            </w:r>
            <w:r w:rsidRPr="00360EE7">
              <w:rPr>
                <w:rFonts w:eastAsiaTheme="minorEastAsia"/>
                <w:kern w:val="0"/>
                <w:sz w:val="20"/>
                <w:szCs w:val="20"/>
              </w:rPr>
              <w:t>大于</w:t>
            </w:r>
            <w:r w:rsidRPr="00360EE7">
              <w:rPr>
                <w:rFonts w:eastAsiaTheme="minorEastAsia"/>
                <w:kern w:val="0"/>
                <w:sz w:val="20"/>
                <w:szCs w:val="20"/>
              </w:rPr>
              <w:t>10%</w:t>
            </w:r>
            <w:r w:rsidRPr="00360EE7">
              <w:rPr>
                <w:rFonts w:eastAsiaTheme="minorEastAsia"/>
                <w:kern w:val="0"/>
                <w:sz w:val="20"/>
                <w:szCs w:val="20"/>
              </w:rPr>
              <w:t>，去除效率大于</w:t>
            </w:r>
            <w:r w:rsidRPr="00360EE7">
              <w:rPr>
                <w:rFonts w:eastAsiaTheme="minorEastAsia"/>
                <w:kern w:val="0"/>
                <w:sz w:val="20"/>
                <w:szCs w:val="20"/>
              </w:rPr>
              <w:t>90%</w:t>
            </w:r>
            <w:r w:rsidRPr="00360EE7">
              <w:rPr>
                <w:rFonts w:eastAsiaTheme="minorEastAsia"/>
                <w:kern w:val="0"/>
                <w:sz w:val="20"/>
                <w:szCs w:val="20"/>
              </w:rPr>
              <w:t>。去除各类中高沸点有机毒害物质，甲苯去除效率</w:t>
            </w:r>
            <w:r w:rsidRPr="00360EE7">
              <w:rPr>
                <w:rFonts w:eastAsiaTheme="minorEastAsia"/>
                <w:kern w:val="0"/>
                <w:sz w:val="20"/>
                <w:szCs w:val="20"/>
              </w:rPr>
              <w:t>&gt;90%</w:t>
            </w:r>
            <w:r w:rsidRPr="00360EE7">
              <w:rPr>
                <w:rFonts w:eastAsiaTheme="minorEastAsia"/>
                <w:kern w:val="0"/>
                <w:sz w:val="20"/>
                <w:szCs w:val="20"/>
              </w:rPr>
              <w:t>，去除容量大于</w:t>
            </w:r>
            <w:r w:rsidRPr="00360EE7">
              <w:rPr>
                <w:rFonts w:eastAsiaTheme="minorEastAsia"/>
                <w:kern w:val="0"/>
                <w:sz w:val="20"/>
                <w:szCs w:val="20"/>
              </w:rPr>
              <w:t>20%</w:t>
            </w:r>
            <w:r w:rsidRPr="00360EE7">
              <w:rPr>
                <w:rFonts w:eastAsiaTheme="minorEastAsia"/>
                <w:kern w:val="0"/>
                <w:sz w:val="20"/>
                <w:szCs w:val="20"/>
              </w:rPr>
              <w:t>。</w:t>
            </w:r>
          </w:p>
        </w:tc>
        <w:tc>
          <w:tcPr>
            <w:tcW w:w="427"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lastRenderedPageBreak/>
              <w:t>套</w:t>
            </w:r>
          </w:p>
        </w:tc>
        <w:tc>
          <w:tcPr>
            <w:tcW w:w="427"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638" w:type="pct"/>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CP9</w:t>
            </w:r>
          </w:p>
        </w:tc>
      </w:tr>
      <w:tr w:rsidR="00BD5572" w:rsidRPr="00360EE7" w:rsidTr="00137E80">
        <w:trPr>
          <w:trHeight w:val="2040"/>
        </w:trPr>
        <w:tc>
          <w:tcPr>
            <w:tcW w:w="491"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lastRenderedPageBreak/>
              <w:t>6</w:t>
            </w:r>
          </w:p>
        </w:tc>
        <w:tc>
          <w:tcPr>
            <w:tcW w:w="1119" w:type="pct"/>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废气处理设备</w:t>
            </w:r>
          </w:p>
        </w:tc>
        <w:tc>
          <w:tcPr>
            <w:tcW w:w="1898" w:type="pct"/>
            <w:shd w:val="clear" w:color="auto" w:fill="auto"/>
            <w:vAlign w:val="center"/>
            <w:hideMark/>
          </w:tcPr>
          <w:p w:rsidR="00BD5572" w:rsidRPr="00360EE7" w:rsidRDefault="00BD5572" w:rsidP="00BD5572">
            <w:pPr>
              <w:widowControl/>
              <w:jc w:val="left"/>
              <w:rPr>
                <w:rFonts w:eastAsiaTheme="minorEastAsia"/>
                <w:kern w:val="0"/>
                <w:sz w:val="20"/>
                <w:szCs w:val="20"/>
              </w:rPr>
            </w:pPr>
            <w:r w:rsidRPr="00360EE7">
              <w:rPr>
                <w:rFonts w:eastAsiaTheme="minorEastAsia"/>
                <w:kern w:val="0"/>
                <w:sz w:val="20"/>
                <w:szCs w:val="20"/>
              </w:rPr>
              <w:t>风量</w:t>
            </w:r>
            <w:r w:rsidRPr="00360EE7">
              <w:rPr>
                <w:rFonts w:eastAsiaTheme="minorEastAsia"/>
                <w:kern w:val="0"/>
                <w:sz w:val="20"/>
                <w:szCs w:val="20"/>
              </w:rPr>
              <w:t>25500m3/h</w:t>
            </w:r>
            <w:r w:rsidRPr="00360EE7">
              <w:rPr>
                <w:rFonts w:eastAsiaTheme="minorEastAsia"/>
                <w:kern w:val="0"/>
                <w:sz w:val="20"/>
                <w:szCs w:val="20"/>
              </w:rPr>
              <w:br/>
            </w:r>
            <w:r w:rsidRPr="00360EE7">
              <w:rPr>
                <w:rFonts w:eastAsiaTheme="minorEastAsia"/>
                <w:kern w:val="0"/>
                <w:sz w:val="20"/>
                <w:szCs w:val="20"/>
              </w:rPr>
              <w:t>重量小于</w:t>
            </w:r>
            <w:r w:rsidRPr="00360EE7">
              <w:rPr>
                <w:rFonts w:eastAsiaTheme="minorEastAsia"/>
                <w:kern w:val="0"/>
                <w:sz w:val="20"/>
                <w:szCs w:val="20"/>
              </w:rPr>
              <w:t>550KG</w:t>
            </w:r>
            <w:r w:rsidRPr="00360EE7">
              <w:rPr>
                <w:rFonts w:eastAsiaTheme="minorEastAsia"/>
                <w:kern w:val="0"/>
                <w:sz w:val="20"/>
                <w:szCs w:val="20"/>
              </w:rPr>
              <w:br/>
            </w:r>
            <w:r w:rsidRPr="00360EE7">
              <w:rPr>
                <w:rFonts w:eastAsiaTheme="minorEastAsia"/>
                <w:kern w:val="0"/>
                <w:sz w:val="20"/>
                <w:szCs w:val="20"/>
              </w:rPr>
              <w:t>吸附效率均</w:t>
            </w:r>
            <w:r w:rsidRPr="00360EE7">
              <w:rPr>
                <w:rFonts w:eastAsiaTheme="minorEastAsia"/>
                <w:kern w:val="0"/>
                <w:sz w:val="20"/>
                <w:szCs w:val="20"/>
              </w:rPr>
              <w:t>&gt;90%</w:t>
            </w:r>
            <w:r w:rsidRPr="00360EE7">
              <w:rPr>
                <w:rFonts w:eastAsiaTheme="minorEastAsia"/>
                <w:kern w:val="0"/>
                <w:sz w:val="20"/>
                <w:szCs w:val="20"/>
              </w:rPr>
              <w:t>，</w:t>
            </w:r>
          </w:p>
          <w:p w:rsidR="00BD5572" w:rsidRPr="00360EE7" w:rsidRDefault="00BD5572" w:rsidP="00BD5572">
            <w:pPr>
              <w:widowControl/>
              <w:jc w:val="left"/>
              <w:rPr>
                <w:rFonts w:eastAsiaTheme="minorEastAsia"/>
                <w:kern w:val="0"/>
                <w:sz w:val="20"/>
                <w:szCs w:val="20"/>
              </w:rPr>
            </w:pPr>
            <w:r w:rsidRPr="00360EE7">
              <w:rPr>
                <w:rFonts w:eastAsiaTheme="minorEastAsia"/>
                <w:kern w:val="0"/>
                <w:sz w:val="20"/>
                <w:szCs w:val="20"/>
              </w:rPr>
              <w:t>具体处理效率和容量要求为：</w:t>
            </w:r>
            <w:r w:rsidRPr="00360EE7">
              <w:rPr>
                <w:rFonts w:eastAsiaTheme="minorEastAsia"/>
                <w:kern w:val="0"/>
                <w:sz w:val="20"/>
                <w:szCs w:val="20"/>
              </w:rPr>
              <w:t xml:space="preserve">H2S </w:t>
            </w:r>
            <w:r w:rsidRPr="00360EE7">
              <w:rPr>
                <w:rFonts w:eastAsiaTheme="minorEastAsia"/>
                <w:kern w:val="0"/>
                <w:sz w:val="20"/>
                <w:szCs w:val="20"/>
              </w:rPr>
              <w:t>大于</w:t>
            </w:r>
            <w:r w:rsidRPr="00360EE7">
              <w:rPr>
                <w:rFonts w:eastAsiaTheme="minorEastAsia"/>
                <w:kern w:val="0"/>
                <w:sz w:val="20"/>
                <w:szCs w:val="20"/>
              </w:rPr>
              <w:t>30%</w:t>
            </w:r>
            <w:r w:rsidRPr="00360EE7">
              <w:rPr>
                <w:rFonts w:eastAsiaTheme="minorEastAsia"/>
                <w:kern w:val="0"/>
                <w:sz w:val="20"/>
                <w:szCs w:val="20"/>
              </w:rPr>
              <w:t>或</w:t>
            </w:r>
            <w:r w:rsidRPr="00360EE7">
              <w:rPr>
                <w:rFonts w:eastAsiaTheme="minorEastAsia"/>
                <w:kern w:val="0"/>
                <w:sz w:val="20"/>
                <w:szCs w:val="20"/>
              </w:rPr>
              <w:t>0.2g/cc</w:t>
            </w:r>
            <w:r w:rsidRPr="00360EE7">
              <w:rPr>
                <w:rFonts w:eastAsiaTheme="minorEastAsia"/>
                <w:kern w:val="0"/>
                <w:sz w:val="20"/>
                <w:szCs w:val="20"/>
              </w:rPr>
              <w:t>、</w:t>
            </w:r>
            <w:r w:rsidRPr="00360EE7">
              <w:rPr>
                <w:rFonts w:eastAsiaTheme="minorEastAsia"/>
                <w:kern w:val="0"/>
                <w:sz w:val="20"/>
                <w:szCs w:val="20"/>
              </w:rPr>
              <w:t>SOx</w:t>
            </w:r>
            <w:r w:rsidRPr="00360EE7">
              <w:rPr>
                <w:rFonts w:eastAsiaTheme="minorEastAsia"/>
                <w:kern w:val="0"/>
                <w:sz w:val="20"/>
                <w:szCs w:val="20"/>
              </w:rPr>
              <w:t>大于</w:t>
            </w:r>
            <w:r w:rsidRPr="00360EE7">
              <w:rPr>
                <w:rFonts w:eastAsiaTheme="minorEastAsia"/>
                <w:kern w:val="0"/>
                <w:sz w:val="20"/>
                <w:szCs w:val="20"/>
              </w:rPr>
              <w:t>8%</w:t>
            </w:r>
            <w:r w:rsidRPr="00360EE7">
              <w:rPr>
                <w:rFonts w:eastAsiaTheme="minorEastAsia"/>
                <w:kern w:val="0"/>
                <w:sz w:val="20"/>
                <w:szCs w:val="20"/>
              </w:rPr>
              <w:t>、</w:t>
            </w:r>
            <w:r w:rsidRPr="00360EE7">
              <w:rPr>
                <w:rFonts w:eastAsiaTheme="minorEastAsia"/>
                <w:kern w:val="0"/>
                <w:sz w:val="20"/>
                <w:szCs w:val="20"/>
              </w:rPr>
              <w:t>NOx</w:t>
            </w:r>
            <w:r w:rsidRPr="00360EE7">
              <w:rPr>
                <w:rFonts w:eastAsiaTheme="minorEastAsia"/>
                <w:kern w:val="0"/>
                <w:sz w:val="20"/>
                <w:szCs w:val="20"/>
              </w:rPr>
              <w:t>大于</w:t>
            </w:r>
            <w:r w:rsidRPr="00360EE7">
              <w:rPr>
                <w:rFonts w:eastAsiaTheme="minorEastAsia"/>
                <w:kern w:val="0"/>
                <w:sz w:val="20"/>
                <w:szCs w:val="20"/>
              </w:rPr>
              <w:t>8%</w:t>
            </w:r>
            <w:r w:rsidRPr="00360EE7">
              <w:rPr>
                <w:rFonts w:eastAsiaTheme="minorEastAsia"/>
                <w:kern w:val="0"/>
                <w:sz w:val="20"/>
                <w:szCs w:val="20"/>
              </w:rPr>
              <w:t>，氯气大于</w:t>
            </w:r>
            <w:r w:rsidRPr="00360EE7">
              <w:rPr>
                <w:rFonts w:eastAsiaTheme="minorEastAsia"/>
                <w:kern w:val="0"/>
                <w:sz w:val="20"/>
                <w:szCs w:val="20"/>
              </w:rPr>
              <w:t>8%</w:t>
            </w:r>
            <w:r w:rsidRPr="00360EE7">
              <w:rPr>
                <w:rFonts w:eastAsiaTheme="minorEastAsia"/>
                <w:kern w:val="0"/>
                <w:sz w:val="20"/>
                <w:szCs w:val="20"/>
              </w:rPr>
              <w:t>，去除效率大于</w:t>
            </w:r>
            <w:r w:rsidRPr="00360EE7">
              <w:rPr>
                <w:rFonts w:eastAsiaTheme="minorEastAsia"/>
                <w:kern w:val="0"/>
                <w:sz w:val="20"/>
                <w:szCs w:val="20"/>
              </w:rPr>
              <w:t>90%</w:t>
            </w:r>
            <w:r w:rsidRPr="00360EE7">
              <w:rPr>
                <w:rFonts w:eastAsiaTheme="minorEastAsia"/>
                <w:kern w:val="0"/>
                <w:sz w:val="20"/>
                <w:szCs w:val="20"/>
              </w:rPr>
              <w:t>。</w:t>
            </w:r>
            <w:r w:rsidRPr="00360EE7">
              <w:rPr>
                <w:rFonts w:eastAsiaTheme="minorEastAsia"/>
                <w:kern w:val="0"/>
                <w:sz w:val="20"/>
                <w:szCs w:val="20"/>
              </w:rPr>
              <w:t>NH3</w:t>
            </w:r>
            <w:r w:rsidRPr="00360EE7">
              <w:rPr>
                <w:rFonts w:eastAsiaTheme="minorEastAsia"/>
                <w:kern w:val="0"/>
                <w:sz w:val="20"/>
                <w:szCs w:val="20"/>
              </w:rPr>
              <w:t>大于</w:t>
            </w:r>
            <w:r w:rsidRPr="00360EE7">
              <w:rPr>
                <w:rFonts w:eastAsiaTheme="minorEastAsia"/>
                <w:kern w:val="0"/>
                <w:sz w:val="20"/>
                <w:szCs w:val="20"/>
              </w:rPr>
              <w:t>10%</w:t>
            </w:r>
            <w:r w:rsidRPr="00360EE7">
              <w:rPr>
                <w:rFonts w:eastAsiaTheme="minorEastAsia"/>
                <w:kern w:val="0"/>
                <w:sz w:val="20"/>
                <w:szCs w:val="20"/>
              </w:rPr>
              <w:t>，去除效率大于</w:t>
            </w:r>
            <w:r w:rsidRPr="00360EE7">
              <w:rPr>
                <w:rFonts w:eastAsiaTheme="minorEastAsia"/>
                <w:kern w:val="0"/>
                <w:sz w:val="20"/>
                <w:szCs w:val="20"/>
              </w:rPr>
              <w:t>90%</w:t>
            </w:r>
            <w:r w:rsidRPr="00360EE7">
              <w:rPr>
                <w:rFonts w:eastAsiaTheme="minorEastAsia"/>
                <w:kern w:val="0"/>
                <w:sz w:val="20"/>
                <w:szCs w:val="20"/>
              </w:rPr>
              <w:t>。去除各类中高沸点有机毒害物质，甲苯去除效率</w:t>
            </w:r>
            <w:r w:rsidRPr="00360EE7">
              <w:rPr>
                <w:rFonts w:eastAsiaTheme="minorEastAsia"/>
                <w:kern w:val="0"/>
                <w:sz w:val="20"/>
                <w:szCs w:val="20"/>
              </w:rPr>
              <w:t>&gt;90%</w:t>
            </w:r>
            <w:r w:rsidRPr="00360EE7">
              <w:rPr>
                <w:rFonts w:eastAsiaTheme="minorEastAsia"/>
                <w:kern w:val="0"/>
                <w:sz w:val="20"/>
                <w:szCs w:val="20"/>
              </w:rPr>
              <w:t>，去除容量大于</w:t>
            </w:r>
            <w:r w:rsidRPr="00360EE7">
              <w:rPr>
                <w:rFonts w:eastAsiaTheme="minorEastAsia"/>
                <w:kern w:val="0"/>
                <w:sz w:val="20"/>
                <w:szCs w:val="20"/>
              </w:rPr>
              <w:t>20%</w:t>
            </w:r>
            <w:r w:rsidRPr="00360EE7">
              <w:rPr>
                <w:rFonts w:eastAsiaTheme="minorEastAsia"/>
                <w:kern w:val="0"/>
                <w:sz w:val="20"/>
                <w:szCs w:val="20"/>
              </w:rPr>
              <w:t>。</w:t>
            </w:r>
          </w:p>
        </w:tc>
        <w:tc>
          <w:tcPr>
            <w:tcW w:w="427"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套</w:t>
            </w:r>
          </w:p>
        </w:tc>
        <w:tc>
          <w:tcPr>
            <w:tcW w:w="427" w:type="pct"/>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638" w:type="pct"/>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CP10</w:t>
            </w:r>
          </w:p>
        </w:tc>
      </w:tr>
    </w:tbl>
    <w:p w:rsidR="00BD5572" w:rsidRPr="00360EE7" w:rsidRDefault="00BD5572" w:rsidP="00BD5572">
      <w:pPr>
        <w:spacing w:line="360" w:lineRule="auto"/>
        <w:ind w:firstLine="562"/>
        <w:rPr>
          <w:rFonts w:eastAsiaTheme="minorEastAsia"/>
          <w:b/>
          <w:szCs w:val="28"/>
        </w:rPr>
      </w:pPr>
    </w:p>
    <w:p w:rsidR="00BD5572" w:rsidRPr="00360EE7" w:rsidRDefault="00BD5572" w:rsidP="00BD5572">
      <w:pPr>
        <w:spacing w:line="360" w:lineRule="auto"/>
        <w:ind w:firstLine="562"/>
        <w:rPr>
          <w:rFonts w:eastAsiaTheme="minorEastAsia"/>
          <w:b/>
          <w:szCs w:val="28"/>
        </w:rPr>
      </w:pPr>
      <w:r w:rsidRPr="00360EE7">
        <w:rPr>
          <w:rFonts w:eastAsiaTheme="minorEastAsia"/>
          <w:b/>
          <w:szCs w:val="28"/>
        </w:rPr>
        <w:br w:type="page"/>
      </w:r>
    </w:p>
    <w:p w:rsidR="00BD5572" w:rsidRPr="00360EE7" w:rsidRDefault="00BD5572" w:rsidP="00BD5572">
      <w:pPr>
        <w:spacing w:line="360" w:lineRule="auto"/>
        <w:ind w:firstLine="562"/>
        <w:rPr>
          <w:rFonts w:eastAsiaTheme="minorEastAsia"/>
          <w:b/>
          <w:szCs w:val="28"/>
        </w:rPr>
      </w:pPr>
      <w:r w:rsidRPr="00360EE7">
        <w:rPr>
          <w:rFonts w:eastAsiaTheme="minorEastAsia"/>
          <w:b/>
          <w:szCs w:val="28"/>
        </w:rPr>
        <w:lastRenderedPageBreak/>
        <w:t>4</w:t>
      </w:r>
      <w:r w:rsidRPr="00360EE7">
        <w:rPr>
          <w:rFonts w:eastAsiaTheme="minorEastAsia"/>
          <w:b/>
          <w:szCs w:val="28"/>
        </w:rPr>
        <w:t>、风机设备基础工程主要耗材清单</w:t>
      </w:r>
    </w:p>
    <w:tbl>
      <w:tblPr>
        <w:tblStyle w:val="af1"/>
        <w:tblW w:w="0" w:type="auto"/>
        <w:tblLook w:val="04A0" w:firstRow="1" w:lastRow="0" w:firstColumn="1" w:lastColumn="0" w:noHBand="0" w:noVBand="1"/>
      </w:tblPr>
      <w:tblGrid>
        <w:gridCol w:w="704"/>
        <w:gridCol w:w="1701"/>
        <w:gridCol w:w="1618"/>
        <w:gridCol w:w="709"/>
        <w:gridCol w:w="709"/>
        <w:gridCol w:w="2914"/>
      </w:tblGrid>
      <w:tr w:rsidR="00BD5572" w:rsidRPr="00360EE7" w:rsidTr="00137E80">
        <w:tc>
          <w:tcPr>
            <w:tcW w:w="704" w:type="dxa"/>
            <w:vAlign w:val="center"/>
          </w:tcPr>
          <w:p w:rsidR="00BD5572" w:rsidRPr="00360EE7" w:rsidRDefault="00BD5572" w:rsidP="00137E80">
            <w:pPr>
              <w:spacing w:line="360" w:lineRule="auto"/>
              <w:jc w:val="center"/>
              <w:rPr>
                <w:rFonts w:eastAsiaTheme="minorEastAsia"/>
                <w:b/>
                <w:szCs w:val="21"/>
              </w:rPr>
            </w:pPr>
            <w:r w:rsidRPr="00360EE7">
              <w:rPr>
                <w:rFonts w:eastAsiaTheme="minorEastAsia"/>
                <w:b/>
                <w:szCs w:val="21"/>
              </w:rPr>
              <w:t>序号</w:t>
            </w:r>
          </w:p>
        </w:tc>
        <w:tc>
          <w:tcPr>
            <w:tcW w:w="1701" w:type="dxa"/>
            <w:vAlign w:val="center"/>
          </w:tcPr>
          <w:p w:rsidR="00BD5572" w:rsidRPr="00360EE7" w:rsidRDefault="00BD5572" w:rsidP="00137E80">
            <w:pPr>
              <w:spacing w:line="360" w:lineRule="auto"/>
              <w:jc w:val="center"/>
              <w:rPr>
                <w:rFonts w:eastAsiaTheme="minorEastAsia"/>
                <w:b/>
                <w:szCs w:val="21"/>
              </w:rPr>
            </w:pPr>
            <w:r w:rsidRPr="00360EE7">
              <w:rPr>
                <w:rFonts w:eastAsiaTheme="minorEastAsia"/>
                <w:b/>
                <w:szCs w:val="21"/>
              </w:rPr>
              <w:t>名称</w:t>
            </w:r>
          </w:p>
        </w:tc>
        <w:tc>
          <w:tcPr>
            <w:tcW w:w="1559" w:type="dxa"/>
            <w:vAlign w:val="center"/>
          </w:tcPr>
          <w:p w:rsidR="00BD5572" w:rsidRPr="00360EE7" w:rsidRDefault="00BD5572" w:rsidP="00137E80">
            <w:pPr>
              <w:spacing w:line="360" w:lineRule="auto"/>
              <w:jc w:val="center"/>
              <w:rPr>
                <w:rFonts w:eastAsiaTheme="minorEastAsia"/>
                <w:b/>
                <w:szCs w:val="21"/>
              </w:rPr>
            </w:pPr>
            <w:r w:rsidRPr="00360EE7">
              <w:rPr>
                <w:rFonts w:eastAsiaTheme="minorEastAsia"/>
                <w:b/>
                <w:szCs w:val="21"/>
              </w:rPr>
              <w:t>规格</w:t>
            </w:r>
          </w:p>
        </w:tc>
        <w:tc>
          <w:tcPr>
            <w:tcW w:w="709" w:type="dxa"/>
            <w:vAlign w:val="center"/>
          </w:tcPr>
          <w:p w:rsidR="00BD5572" w:rsidRPr="00360EE7" w:rsidRDefault="00BD5572" w:rsidP="00137E80">
            <w:pPr>
              <w:spacing w:line="360" w:lineRule="auto"/>
              <w:jc w:val="center"/>
              <w:rPr>
                <w:rFonts w:eastAsiaTheme="minorEastAsia"/>
                <w:b/>
                <w:szCs w:val="21"/>
              </w:rPr>
            </w:pPr>
            <w:r w:rsidRPr="00360EE7">
              <w:rPr>
                <w:rFonts w:eastAsiaTheme="minorEastAsia"/>
                <w:b/>
                <w:szCs w:val="21"/>
              </w:rPr>
              <w:t>单位</w:t>
            </w:r>
          </w:p>
        </w:tc>
        <w:tc>
          <w:tcPr>
            <w:tcW w:w="709" w:type="dxa"/>
            <w:vAlign w:val="center"/>
          </w:tcPr>
          <w:p w:rsidR="00BD5572" w:rsidRPr="00360EE7" w:rsidRDefault="00BD5572" w:rsidP="00137E80">
            <w:pPr>
              <w:spacing w:line="360" w:lineRule="auto"/>
              <w:jc w:val="center"/>
              <w:rPr>
                <w:rFonts w:eastAsiaTheme="minorEastAsia"/>
                <w:b/>
                <w:szCs w:val="21"/>
              </w:rPr>
            </w:pPr>
            <w:r w:rsidRPr="00360EE7">
              <w:rPr>
                <w:rFonts w:eastAsiaTheme="minorEastAsia"/>
                <w:b/>
                <w:szCs w:val="21"/>
              </w:rPr>
              <w:t>数量</w:t>
            </w:r>
          </w:p>
        </w:tc>
        <w:tc>
          <w:tcPr>
            <w:tcW w:w="2914" w:type="dxa"/>
            <w:vAlign w:val="center"/>
          </w:tcPr>
          <w:p w:rsidR="00BD5572" w:rsidRPr="00360EE7" w:rsidRDefault="00BD5572" w:rsidP="00137E80">
            <w:pPr>
              <w:spacing w:line="360" w:lineRule="auto"/>
              <w:jc w:val="center"/>
              <w:rPr>
                <w:rFonts w:eastAsiaTheme="minorEastAsia"/>
                <w:b/>
                <w:szCs w:val="21"/>
              </w:rPr>
            </w:pPr>
            <w:r w:rsidRPr="00360EE7">
              <w:rPr>
                <w:rFonts w:eastAsiaTheme="minorEastAsia"/>
                <w:b/>
                <w:szCs w:val="21"/>
              </w:rPr>
              <w:t>备注</w:t>
            </w:r>
          </w:p>
        </w:tc>
      </w:tr>
      <w:tr w:rsidR="00BD5572" w:rsidRPr="00360EE7" w:rsidTr="00137E80">
        <w:tc>
          <w:tcPr>
            <w:tcW w:w="704"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1</w:t>
            </w:r>
          </w:p>
        </w:tc>
        <w:tc>
          <w:tcPr>
            <w:tcW w:w="1701"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钢梁</w:t>
            </w:r>
          </w:p>
        </w:tc>
        <w:tc>
          <w:tcPr>
            <w:tcW w:w="1559"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I18</w:t>
            </w:r>
          </w:p>
        </w:tc>
        <w:tc>
          <w:tcPr>
            <w:tcW w:w="709"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米</w:t>
            </w:r>
          </w:p>
        </w:tc>
        <w:tc>
          <w:tcPr>
            <w:tcW w:w="709"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275</w:t>
            </w:r>
          </w:p>
        </w:tc>
        <w:tc>
          <w:tcPr>
            <w:tcW w:w="2914" w:type="dxa"/>
            <w:vMerge w:val="restart"/>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共约</w:t>
            </w:r>
            <w:r w:rsidRPr="00360EE7">
              <w:rPr>
                <w:rFonts w:eastAsiaTheme="minorEastAsia"/>
                <w:bCs/>
                <w:szCs w:val="21"/>
              </w:rPr>
              <w:t>11t</w:t>
            </w:r>
            <w:r w:rsidRPr="00360EE7">
              <w:rPr>
                <w:rFonts w:eastAsiaTheme="minorEastAsia"/>
                <w:bCs/>
                <w:szCs w:val="21"/>
              </w:rPr>
              <w:t>重，</w:t>
            </w:r>
            <w:r w:rsidRPr="00360EE7">
              <w:rPr>
                <w:rFonts w:eastAsiaTheme="minorEastAsia"/>
                <w:kern w:val="0"/>
                <w:sz w:val="20"/>
                <w:szCs w:val="20"/>
              </w:rPr>
              <w:t>据</w:t>
            </w:r>
            <w:proofErr w:type="gramStart"/>
            <w:r w:rsidRPr="00360EE7">
              <w:rPr>
                <w:rFonts w:eastAsiaTheme="minorEastAsia"/>
                <w:kern w:val="0"/>
                <w:sz w:val="20"/>
                <w:szCs w:val="20"/>
              </w:rPr>
              <w:t>图施工</w:t>
            </w:r>
            <w:proofErr w:type="gramEnd"/>
          </w:p>
        </w:tc>
      </w:tr>
      <w:tr w:rsidR="00BD5572" w:rsidRPr="00360EE7" w:rsidTr="00137E80">
        <w:tc>
          <w:tcPr>
            <w:tcW w:w="704"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2</w:t>
            </w:r>
          </w:p>
        </w:tc>
        <w:tc>
          <w:tcPr>
            <w:tcW w:w="1701"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钢梁</w:t>
            </w:r>
          </w:p>
        </w:tc>
        <w:tc>
          <w:tcPr>
            <w:tcW w:w="1559"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I16</w:t>
            </w:r>
          </w:p>
        </w:tc>
        <w:tc>
          <w:tcPr>
            <w:tcW w:w="709"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米</w:t>
            </w:r>
          </w:p>
        </w:tc>
        <w:tc>
          <w:tcPr>
            <w:tcW w:w="709"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186</w:t>
            </w:r>
          </w:p>
        </w:tc>
        <w:tc>
          <w:tcPr>
            <w:tcW w:w="2914" w:type="dxa"/>
            <w:vMerge/>
            <w:vAlign w:val="center"/>
          </w:tcPr>
          <w:p w:rsidR="00BD5572" w:rsidRPr="00360EE7" w:rsidRDefault="00BD5572" w:rsidP="00137E80">
            <w:pPr>
              <w:spacing w:line="360" w:lineRule="auto"/>
              <w:jc w:val="center"/>
              <w:rPr>
                <w:rFonts w:eastAsiaTheme="minorEastAsia"/>
                <w:bCs/>
                <w:szCs w:val="21"/>
              </w:rPr>
            </w:pPr>
          </w:p>
        </w:tc>
      </w:tr>
      <w:tr w:rsidR="00BD5572" w:rsidRPr="00360EE7" w:rsidTr="00137E80">
        <w:tc>
          <w:tcPr>
            <w:tcW w:w="704"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3</w:t>
            </w:r>
          </w:p>
        </w:tc>
        <w:tc>
          <w:tcPr>
            <w:tcW w:w="1701"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植筋、植螺杆</w:t>
            </w:r>
          </w:p>
        </w:tc>
        <w:tc>
          <w:tcPr>
            <w:tcW w:w="1559"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kern w:val="0"/>
                <w:sz w:val="20"/>
                <w:szCs w:val="20"/>
              </w:rPr>
              <w:t>φ12</w:t>
            </w:r>
          </w:p>
        </w:tc>
        <w:tc>
          <w:tcPr>
            <w:tcW w:w="709"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米</w:t>
            </w:r>
          </w:p>
        </w:tc>
        <w:tc>
          <w:tcPr>
            <w:tcW w:w="709"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910</w:t>
            </w:r>
          </w:p>
        </w:tc>
        <w:tc>
          <w:tcPr>
            <w:tcW w:w="2914"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间距</w:t>
            </w:r>
            <w:r w:rsidRPr="00360EE7">
              <w:rPr>
                <w:rFonts w:eastAsiaTheme="minorEastAsia"/>
                <w:bCs/>
                <w:szCs w:val="21"/>
              </w:rPr>
              <w:t>200mm</w:t>
            </w:r>
            <w:r w:rsidRPr="00360EE7">
              <w:rPr>
                <w:rFonts w:eastAsiaTheme="minorEastAsia"/>
                <w:bCs/>
                <w:szCs w:val="21"/>
              </w:rPr>
              <w:t>；</w:t>
            </w:r>
            <w:r w:rsidRPr="00360EE7">
              <w:rPr>
                <w:rFonts w:eastAsiaTheme="minorEastAsia"/>
                <w:kern w:val="0"/>
                <w:sz w:val="20"/>
                <w:szCs w:val="20"/>
              </w:rPr>
              <w:t>据</w:t>
            </w:r>
            <w:proofErr w:type="gramStart"/>
            <w:r w:rsidRPr="00360EE7">
              <w:rPr>
                <w:rFonts w:eastAsiaTheme="minorEastAsia"/>
                <w:kern w:val="0"/>
                <w:sz w:val="20"/>
                <w:szCs w:val="20"/>
              </w:rPr>
              <w:t>图施工</w:t>
            </w:r>
            <w:proofErr w:type="gramEnd"/>
          </w:p>
        </w:tc>
      </w:tr>
      <w:tr w:rsidR="00BD5572" w:rsidRPr="00360EE7" w:rsidTr="00137E80">
        <w:tc>
          <w:tcPr>
            <w:tcW w:w="704"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4</w:t>
            </w:r>
          </w:p>
        </w:tc>
        <w:tc>
          <w:tcPr>
            <w:tcW w:w="1701" w:type="dxa"/>
            <w:vAlign w:val="center"/>
          </w:tcPr>
          <w:p w:rsidR="00BD5572" w:rsidRPr="00360EE7" w:rsidRDefault="00BD5572" w:rsidP="00137E80">
            <w:pPr>
              <w:spacing w:line="360" w:lineRule="auto"/>
              <w:jc w:val="center"/>
              <w:rPr>
                <w:rFonts w:eastAsiaTheme="minorEastAsia"/>
                <w:bCs/>
                <w:szCs w:val="21"/>
              </w:rPr>
            </w:pPr>
            <w:proofErr w:type="gramStart"/>
            <w:r w:rsidRPr="00360EE7">
              <w:rPr>
                <w:rFonts w:eastAsiaTheme="minorEastAsia"/>
                <w:bCs/>
                <w:szCs w:val="21"/>
              </w:rPr>
              <w:t>钢筋混凝土反梁</w:t>
            </w:r>
            <w:proofErr w:type="gramEnd"/>
          </w:p>
        </w:tc>
        <w:tc>
          <w:tcPr>
            <w:tcW w:w="1559"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截面尺寸</w:t>
            </w:r>
            <w:r w:rsidRPr="00360EE7">
              <w:rPr>
                <w:rFonts w:eastAsiaTheme="minorEastAsia"/>
                <w:bCs/>
                <w:szCs w:val="21"/>
              </w:rPr>
              <w:t>200mm×600mm</w:t>
            </w:r>
          </w:p>
        </w:tc>
        <w:tc>
          <w:tcPr>
            <w:tcW w:w="709"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米</w:t>
            </w:r>
          </w:p>
        </w:tc>
        <w:tc>
          <w:tcPr>
            <w:tcW w:w="709"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108</w:t>
            </w:r>
          </w:p>
        </w:tc>
        <w:tc>
          <w:tcPr>
            <w:tcW w:w="2914" w:type="dxa"/>
            <w:vAlign w:val="center"/>
          </w:tcPr>
          <w:p w:rsidR="00BD5572" w:rsidRPr="00360EE7" w:rsidRDefault="00BD5572" w:rsidP="00137E80">
            <w:pPr>
              <w:spacing w:line="360" w:lineRule="auto"/>
              <w:jc w:val="center"/>
              <w:rPr>
                <w:rFonts w:eastAsiaTheme="minorEastAsia"/>
                <w:bCs/>
                <w:szCs w:val="21"/>
              </w:rPr>
            </w:pPr>
            <w:proofErr w:type="gramStart"/>
            <w:r w:rsidRPr="00360EE7">
              <w:rPr>
                <w:rFonts w:eastAsiaTheme="minorEastAsia"/>
                <w:bCs/>
                <w:szCs w:val="21"/>
              </w:rPr>
              <w:t>反梁配筋</w:t>
            </w:r>
            <w:proofErr w:type="gramEnd"/>
            <w:r w:rsidRPr="00360EE7">
              <w:rPr>
                <w:rFonts w:eastAsiaTheme="minorEastAsia"/>
                <w:bCs/>
                <w:szCs w:val="21"/>
              </w:rPr>
              <w:t>为</w:t>
            </w:r>
            <w:r w:rsidRPr="00360EE7">
              <w:rPr>
                <w:rFonts w:eastAsiaTheme="minorEastAsia"/>
                <w:kern w:val="0"/>
                <w:sz w:val="20"/>
                <w:szCs w:val="20"/>
              </w:rPr>
              <w:t>φ12</w:t>
            </w:r>
            <w:r w:rsidRPr="00360EE7">
              <w:rPr>
                <w:rFonts w:eastAsiaTheme="minorEastAsia"/>
                <w:kern w:val="0"/>
                <w:sz w:val="20"/>
                <w:szCs w:val="20"/>
              </w:rPr>
              <w:t>、</w:t>
            </w:r>
            <w:r w:rsidRPr="00360EE7">
              <w:rPr>
                <w:rFonts w:eastAsiaTheme="minorEastAsia"/>
                <w:kern w:val="0"/>
                <w:sz w:val="20"/>
                <w:szCs w:val="20"/>
              </w:rPr>
              <w:t>φ8</w:t>
            </w:r>
            <w:r w:rsidRPr="00360EE7">
              <w:rPr>
                <w:rFonts w:eastAsiaTheme="minorEastAsia"/>
                <w:kern w:val="0"/>
                <w:sz w:val="20"/>
                <w:szCs w:val="20"/>
              </w:rPr>
              <w:t>，混凝土用量约为</w:t>
            </w:r>
            <w:r w:rsidRPr="00360EE7">
              <w:rPr>
                <w:rFonts w:eastAsiaTheme="minorEastAsia"/>
                <w:kern w:val="0"/>
                <w:sz w:val="20"/>
                <w:szCs w:val="20"/>
              </w:rPr>
              <w:t>13m</w:t>
            </w:r>
            <w:r w:rsidRPr="00360EE7">
              <w:rPr>
                <w:rFonts w:eastAsiaTheme="minorEastAsia"/>
                <w:kern w:val="0"/>
                <w:sz w:val="20"/>
                <w:szCs w:val="20"/>
                <w:vertAlign w:val="superscript"/>
              </w:rPr>
              <w:t>3</w:t>
            </w:r>
            <w:r w:rsidRPr="00360EE7">
              <w:rPr>
                <w:rFonts w:eastAsiaTheme="minorEastAsia"/>
                <w:kern w:val="0"/>
                <w:sz w:val="20"/>
                <w:szCs w:val="20"/>
              </w:rPr>
              <w:t>,</w:t>
            </w:r>
            <w:r w:rsidRPr="00360EE7">
              <w:rPr>
                <w:rFonts w:eastAsiaTheme="minorEastAsia"/>
                <w:kern w:val="0"/>
                <w:sz w:val="20"/>
                <w:szCs w:val="20"/>
              </w:rPr>
              <w:t>螺纹钢钢筋用量约为</w:t>
            </w:r>
            <w:r w:rsidRPr="00360EE7">
              <w:rPr>
                <w:rFonts w:eastAsiaTheme="minorEastAsia"/>
                <w:kern w:val="0"/>
                <w:sz w:val="20"/>
                <w:szCs w:val="20"/>
              </w:rPr>
              <w:t>3.3t</w:t>
            </w:r>
            <w:r w:rsidRPr="00360EE7">
              <w:rPr>
                <w:rFonts w:eastAsiaTheme="minorEastAsia"/>
                <w:kern w:val="0"/>
                <w:sz w:val="20"/>
                <w:szCs w:val="20"/>
              </w:rPr>
              <w:t>；据</w:t>
            </w:r>
            <w:proofErr w:type="gramStart"/>
            <w:r w:rsidRPr="00360EE7">
              <w:rPr>
                <w:rFonts w:eastAsiaTheme="minorEastAsia"/>
                <w:kern w:val="0"/>
                <w:sz w:val="20"/>
                <w:szCs w:val="20"/>
              </w:rPr>
              <w:t>图施工</w:t>
            </w:r>
            <w:proofErr w:type="gramEnd"/>
          </w:p>
        </w:tc>
      </w:tr>
      <w:tr w:rsidR="00BD5572" w:rsidRPr="00360EE7" w:rsidTr="00137E80">
        <w:tc>
          <w:tcPr>
            <w:tcW w:w="704"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5</w:t>
            </w:r>
          </w:p>
        </w:tc>
        <w:tc>
          <w:tcPr>
            <w:tcW w:w="1701"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其他辅料及安装</w:t>
            </w:r>
          </w:p>
        </w:tc>
        <w:tc>
          <w:tcPr>
            <w:tcW w:w="1559" w:type="dxa"/>
            <w:vAlign w:val="center"/>
          </w:tcPr>
          <w:p w:rsidR="00BD5572" w:rsidRPr="00360EE7" w:rsidRDefault="00BD5572" w:rsidP="00137E80">
            <w:pPr>
              <w:spacing w:line="360" w:lineRule="auto"/>
              <w:jc w:val="center"/>
              <w:rPr>
                <w:rFonts w:eastAsiaTheme="minorEastAsia"/>
                <w:bCs/>
                <w:szCs w:val="21"/>
              </w:rPr>
            </w:pPr>
          </w:p>
        </w:tc>
        <w:tc>
          <w:tcPr>
            <w:tcW w:w="709"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项</w:t>
            </w:r>
          </w:p>
        </w:tc>
        <w:tc>
          <w:tcPr>
            <w:tcW w:w="709"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1</w:t>
            </w:r>
          </w:p>
        </w:tc>
        <w:tc>
          <w:tcPr>
            <w:tcW w:w="2914" w:type="dxa"/>
            <w:vAlign w:val="center"/>
          </w:tcPr>
          <w:p w:rsidR="00BD5572" w:rsidRPr="00360EE7" w:rsidRDefault="00BD5572" w:rsidP="00137E80">
            <w:pPr>
              <w:spacing w:line="360" w:lineRule="auto"/>
              <w:jc w:val="center"/>
              <w:rPr>
                <w:rFonts w:eastAsiaTheme="minorEastAsia"/>
                <w:bCs/>
                <w:szCs w:val="21"/>
              </w:rPr>
            </w:pPr>
          </w:p>
        </w:tc>
      </w:tr>
    </w:tbl>
    <w:p w:rsidR="00BD5572" w:rsidRPr="00360EE7" w:rsidRDefault="00BD5572" w:rsidP="00BD5572">
      <w:pPr>
        <w:spacing w:line="360" w:lineRule="auto"/>
        <w:ind w:firstLine="562"/>
        <w:rPr>
          <w:rFonts w:eastAsiaTheme="minorEastAsia"/>
          <w:b/>
          <w:szCs w:val="28"/>
        </w:rPr>
      </w:pPr>
    </w:p>
    <w:p w:rsidR="00BD5572" w:rsidRPr="00360EE7" w:rsidRDefault="00BD5572" w:rsidP="00BD5572">
      <w:pPr>
        <w:spacing w:line="360" w:lineRule="auto"/>
        <w:ind w:firstLine="562"/>
        <w:rPr>
          <w:rFonts w:eastAsiaTheme="minorEastAsia"/>
          <w:b/>
          <w:szCs w:val="28"/>
        </w:rPr>
      </w:pPr>
    </w:p>
    <w:p w:rsidR="00BD5572" w:rsidRPr="00360EE7" w:rsidRDefault="00BD5572" w:rsidP="00BD5572">
      <w:pPr>
        <w:spacing w:line="360" w:lineRule="auto"/>
        <w:ind w:firstLine="562"/>
        <w:rPr>
          <w:rFonts w:eastAsiaTheme="minorEastAsia"/>
          <w:b/>
          <w:szCs w:val="28"/>
        </w:rPr>
      </w:pPr>
      <w:r w:rsidRPr="00360EE7">
        <w:rPr>
          <w:rFonts w:eastAsiaTheme="minorEastAsia"/>
          <w:b/>
          <w:szCs w:val="28"/>
        </w:rPr>
        <w:br w:type="page"/>
      </w:r>
    </w:p>
    <w:p w:rsidR="00BD5572" w:rsidRPr="00360EE7" w:rsidRDefault="00BD5572" w:rsidP="00BD5572">
      <w:pPr>
        <w:spacing w:line="360" w:lineRule="auto"/>
        <w:ind w:firstLine="562"/>
        <w:rPr>
          <w:rFonts w:eastAsiaTheme="minorEastAsia"/>
          <w:b/>
          <w:szCs w:val="28"/>
        </w:rPr>
      </w:pPr>
      <w:r w:rsidRPr="00360EE7">
        <w:rPr>
          <w:rFonts w:eastAsiaTheme="minorEastAsia"/>
          <w:b/>
          <w:szCs w:val="28"/>
        </w:rPr>
        <w:lastRenderedPageBreak/>
        <w:t>5</w:t>
      </w:r>
      <w:r w:rsidRPr="00360EE7">
        <w:rPr>
          <w:rFonts w:eastAsiaTheme="minorEastAsia"/>
          <w:b/>
          <w:szCs w:val="28"/>
        </w:rPr>
        <w:t>、屋面防水修补工程主要耗材清单</w:t>
      </w:r>
    </w:p>
    <w:tbl>
      <w:tblPr>
        <w:tblStyle w:val="af1"/>
        <w:tblW w:w="0" w:type="auto"/>
        <w:tblInd w:w="669" w:type="dxa"/>
        <w:tblLook w:val="04A0" w:firstRow="1" w:lastRow="0" w:firstColumn="1" w:lastColumn="0" w:noHBand="0" w:noVBand="1"/>
      </w:tblPr>
      <w:tblGrid>
        <w:gridCol w:w="704"/>
        <w:gridCol w:w="1701"/>
        <w:gridCol w:w="1559"/>
        <w:gridCol w:w="709"/>
        <w:gridCol w:w="709"/>
        <w:gridCol w:w="2914"/>
      </w:tblGrid>
      <w:tr w:rsidR="00BD5572" w:rsidRPr="00360EE7" w:rsidTr="006557B4">
        <w:tc>
          <w:tcPr>
            <w:tcW w:w="704" w:type="dxa"/>
            <w:vAlign w:val="center"/>
          </w:tcPr>
          <w:p w:rsidR="00BD5572" w:rsidRPr="00360EE7" w:rsidRDefault="00BD5572" w:rsidP="00137E80">
            <w:pPr>
              <w:spacing w:line="360" w:lineRule="auto"/>
              <w:jc w:val="center"/>
              <w:rPr>
                <w:rFonts w:eastAsiaTheme="minorEastAsia"/>
                <w:b/>
                <w:szCs w:val="21"/>
              </w:rPr>
            </w:pPr>
            <w:r w:rsidRPr="00360EE7">
              <w:rPr>
                <w:rFonts w:eastAsiaTheme="minorEastAsia"/>
                <w:b/>
                <w:szCs w:val="21"/>
              </w:rPr>
              <w:t>序号</w:t>
            </w:r>
          </w:p>
        </w:tc>
        <w:tc>
          <w:tcPr>
            <w:tcW w:w="1701" w:type="dxa"/>
            <w:vAlign w:val="center"/>
          </w:tcPr>
          <w:p w:rsidR="00BD5572" w:rsidRPr="00360EE7" w:rsidRDefault="00BD5572" w:rsidP="00137E80">
            <w:pPr>
              <w:spacing w:line="360" w:lineRule="auto"/>
              <w:jc w:val="center"/>
              <w:rPr>
                <w:rFonts w:eastAsiaTheme="minorEastAsia"/>
                <w:b/>
                <w:szCs w:val="21"/>
              </w:rPr>
            </w:pPr>
            <w:r w:rsidRPr="00360EE7">
              <w:rPr>
                <w:rFonts w:eastAsiaTheme="minorEastAsia"/>
                <w:b/>
                <w:szCs w:val="21"/>
              </w:rPr>
              <w:t>名称</w:t>
            </w:r>
          </w:p>
        </w:tc>
        <w:tc>
          <w:tcPr>
            <w:tcW w:w="1559" w:type="dxa"/>
            <w:vAlign w:val="center"/>
          </w:tcPr>
          <w:p w:rsidR="00BD5572" w:rsidRPr="00360EE7" w:rsidRDefault="00BD5572" w:rsidP="00137E80">
            <w:pPr>
              <w:spacing w:line="360" w:lineRule="auto"/>
              <w:jc w:val="center"/>
              <w:rPr>
                <w:rFonts w:eastAsiaTheme="minorEastAsia"/>
                <w:b/>
                <w:szCs w:val="21"/>
              </w:rPr>
            </w:pPr>
            <w:r w:rsidRPr="00360EE7">
              <w:rPr>
                <w:rFonts w:eastAsiaTheme="minorEastAsia"/>
                <w:b/>
                <w:szCs w:val="21"/>
              </w:rPr>
              <w:t>规格</w:t>
            </w:r>
          </w:p>
        </w:tc>
        <w:tc>
          <w:tcPr>
            <w:tcW w:w="709" w:type="dxa"/>
            <w:vAlign w:val="center"/>
          </w:tcPr>
          <w:p w:rsidR="00BD5572" w:rsidRPr="00360EE7" w:rsidRDefault="00BD5572" w:rsidP="00137E80">
            <w:pPr>
              <w:spacing w:line="360" w:lineRule="auto"/>
              <w:jc w:val="center"/>
              <w:rPr>
                <w:rFonts w:eastAsiaTheme="minorEastAsia"/>
                <w:b/>
                <w:szCs w:val="21"/>
              </w:rPr>
            </w:pPr>
            <w:r w:rsidRPr="00360EE7">
              <w:rPr>
                <w:rFonts w:eastAsiaTheme="minorEastAsia"/>
                <w:b/>
                <w:szCs w:val="21"/>
              </w:rPr>
              <w:t>单位</w:t>
            </w:r>
          </w:p>
        </w:tc>
        <w:tc>
          <w:tcPr>
            <w:tcW w:w="709" w:type="dxa"/>
            <w:vAlign w:val="center"/>
          </w:tcPr>
          <w:p w:rsidR="00BD5572" w:rsidRPr="00360EE7" w:rsidRDefault="00BD5572" w:rsidP="00137E80">
            <w:pPr>
              <w:spacing w:line="360" w:lineRule="auto"/>
              <w:jc w:val="center"/>
              <w:rPr>
                <w:rFonts w:eastAsiaTheme="minorEastAsia"/>
                <w:b/>
                <w:szCs w:val="21"/>
              </w:rPr>
            </w:pPr>
            <w:r w:rsidRPr="00360EE7">
              <w:rPr>
                <w:rFonts w:eastAsiaTheme="minorEastAsia"/>
                <w:b/>
                <w:szCs w:val="21"/>
              </w:rPr>
              <w:t>数量</w:t>
            </w:r>
          </w:p>
        </w:tc>
        <w:tc>
          <w:tcPr>
            <w:tcW w:w="2914" w:type="dxa"/>
            <w:vAlign w:val="center"/>
          </w:tcPr>
          <w:p w:rsidR="00BD5572" w:rsidRPr="00360EE7" w:rsidRDefault="00BD5572" w:rsidP="00137E80">
            <w:pPr>
              <w:spacing w:line="360" w:lineRule="auto"/>
              <w:jc w:val="center"/>
              <w:rPr>
                <w:rFonts w:eastAsiaTheme="minorEastAsia"/>
                <w:b/>
                <w:szCs w:val="21"/>
              </w:rPr>
            </w:pPr>
            <w:r w:rsidRPr="00360EE7">
              <w:rPr>
                <w:rFonts w:eastAsiaTheme="minorEastAsia"/>
                <w:b/>
                <w:szCs w:val="21"/>
              </w:rPr>
              <w:t>备注</w:t>
            </w:r>
          </w:p>
        </w:tc>
      </w:tr>
      <w:tr w:rsidR="00BD5572" w:rsidRPr="00360EE7" w:rsidTr="006557B4">
        <w:tc>
          <w:tcPr>
            <w:tcW w:w="704"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1</w:t>
            </w:r>
          </w:p>
        </w:tc>
        <w:tc>
          <w:tcPr>
            <w:tcW w:w="1701"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聚苯乙烯板</w:t>
            </w:r>
          </w:p>
        </w:tc>
        <w:tc>
          <w:tcPr>
            <w:tcW w:w="1559"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40mm</w:t>
            </w:r>
            <w:r w:rsidRPr="00360EE7">
              <w:rPr>
                <w:rFonts w:eastAsiaTheme="minorEastAsia"/>
                <w:bCs/>
                <w:szCs w:val="21"/>
              </w:rPr>
              <w:t>厚</w:t>
            </w:r>
          </w:p>
        </w:tc>
        <w:tc>
          <w:tcPr>
            <w:tcW w:w="709"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m</w:t>
            </w:r>
            <w:r w:rsidRPr="00360EE7">
              <w:rPr>
                <w:rFonts w:eastAsiaTheme="minorEastAsia"/>
                <w:bCs/>
                <w:szCs w:val="21"/>
                <w:vertAlign w:val="superscript"/>
              </w:rPr>
              <w:t>2</w:t>
            </w:r>
          </w:p>
        </w:tc>
        <w:tc>
          <w:tcPr>
            <w:tcW w:w="709"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550</w:t>
            </w:r>
          </w:p>
        </w:tc>
        <w:tc>
          <w:tcPr>
            <w:tcW w:w="2914"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kern w:val="0"/>
                <w:sz w:val="20"/>
                <w:szCs w:val="20"/>
              </w:rPr>
              <w:t>据</w:t>
            </w:r>
            <w:proofErr w:type="gramStart"/>
            <w:r w:rsidRPr="00360EE7">
              <w:rPr>
                <w:rFonts w:eastAsiaTheme="minorEastAsia"/>
                <w:kern w:val="0"/>
                <w:sz w:val="20"/>
                <w:szCs w:val="20"/>
              </w:rPr>
              <w:t>图施工</w:t>
            </w:r>
            <w:proofErr w:type="gramEnd"/>
          </w:p>
        </w:tc>
      </w:tr>
      <w:tr w:rsidR="00BD5572" w:rsidRPr="00360EE7" w:rsidTr="006557B4">
        <w:tc>
          <w:tcPr>
            <w:tcW w:w="704"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2</w:t>
            </w:r>
          </w:p>
        </w:tc>
        <w:tc>
          <w:tcPr>
            <w:tcW w:w="1701"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SBS(APP)</w:t>
            </w:r>
            <w:r w:rsidRPr="00360EE7">
              <w:rPr>
                <w:rFonts w:eastAsiaTheme="minorEastAsia"/>
                <w:bCs/>
                <w:szCs w:val="21"/>
              </w:rPr>
              <w:t>改性沥青卷材</w:t>
            </w:r>
          </w:p>
        </w:tc>
        <w:tc>
          <w:tcPr>
            <w:tcW w:w="1559"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3mm</w:t>
            </w:r>
            <w:r w:rsidRPr="00360EE7">
              <w:rPr>
                <w:rFonts w:eastAsiaTheme="minorEastAsia"/>
                <w:bCs/>
                <w:szCs w:val="21"/>
              </w:rPr>
              <w:t>厚</w:t>
            </w:r>
          </w:p>
        </w:tc>
        <w:tc>
          <w:tcPr>
            <w:tcW w:w="709"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m</w:t>
            </w:r>
            <w:r w:rsidRPr="00360EE7">
              <w:rPr>
                <w:rFonts w:eastAsiaTheme="minorEastAsia"/>
                <w:bCs/>
                <w:szCs w:val="21"/>
                <w:vertAlign w:val="superscript"/>
              </w:rPr>
              <w:t>2</w:t>
            </w:r>
          </w:p>
        </w:tc>
        <w:tc>
          <w:tcPr>
            <w:tcW w:w="709"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2500</w:t>
            </w:r>
          </w:p>
        </w:tc>
        <w:tc>
          <w:tcPr>
            <w:tcW w:w="2914"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共</w:t>
            </w:r>
            <w:r w:rsidRPr="00360EE7">
              <w:rPr>
                <w:rFonts w:eastAsiaTheme="minorEastAsia"/>
                <w:bCs/>
                <w:szCs w:val="21"/>
              </w:rPr>
              <w:t>3</w:t>
            </w:r>
            <w:r w:rsidRPr="00360EE7">
              <w:rPr>
                <w:rFonts w:eastAsiaTheme="minorEastAsia"/>
                <w:bCs/>
                <w:szCs w:val="21"/>
              </w:rPr>
              <w:t>层，</w:t>
            </w:r>
            <w:r w:rsidRPr="00360EE7">
              <w:rPr>
                <w:rFonts w:eastAsiaTheme="minorEastAsia"/>
                <w:kern w:val="0"/>
                <w:sz w:val="20"/>
                <w:szCs w:val="20"/>
              </w:rPr>
              <w:t>据</w:t>
            </w:r>
            <w:proofErr w:type="gramStart"/>
            <w:r w:rsidRPr="00360EE7">
              <w:rPr>
                <w:rFonts w:eastAsiaTheme="minorEastAsia"/>
                <w:kern w:val="0"/>
                <w:sz w:val="20"/>
                <w:szCs w:val="20"/>
              </w:rPr>
              <w:t>图施工</w:t>
            </w:r>
            <w:proofErr w:type="gramEnd"/>
          </w:p>
        </w:tc>
      </w:tr>
      <w:tr w:rsidR="00BD5572" w:rsidRPr="00360EE7" w:rsidTr="006557B4">
        <w:tc>
          <w:tcPr>
            <w:tcW w:w="704"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3</w:t>
            </w:r>
          </w:p>
        </w:tc>
        <w:tc>
          <w:tcPr>
            <w:tcW w:w="1701"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原有防水保温层拆除</w:t>
            </w:r>
          </w:p>
        </w:tc>
        <w:tc>
          <w:tcPr>
            <w:tcW w:w="1559" w:type="dxa"/>
            <w:vAlign w:val="center"/>
          </w:tcPr>
          <w:p w:rsidR="00BD5572" w:rsidRPr="00360EE7" w:rsidRDefault="00BD5572" w:rsidP="00137E80">
            <w:pPr>
              <w:spacing w:line="360" w:lineRule="auto"/>
              <w:jc w:val="center"/>
              <w:rPr>
                <w:rFonts w:eastAsiaTheme="minorEastAsia"/>
                <w:bCs/>
                <w:szCs w:val="21"/>
              </w:rPr>
            </w:pPr>
          </w:p>
        </w:tc>
        <w:tc>
          <w:tcPr>
            <w:tcW w:w="709"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m</w:t>
            </w:r>
            <w:r w:rsidRPr="00360EE7">
              <w:rPr>
                <w:rFonts w:eastAsiaTheme="minorEastAsia"/>
                <w:bCs/>
                <w:szCs w:val="21"/>
                <w:vertAlign w:val="superscript"/>
              </w:rPr>
              <w:t>2</w:t>
            </w:r>
          </w:p>
        </w:tc>
        <w:tc>
          <w:tcPr>
            <w:tcW w:w="709"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550</w:t>
            </w:r>
          </w:p>
        </w:tc>
        <w:tc>
          <w:tcPr>
            <w:tcW w:w="2914"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kern w:val="0"/>
                <w:sz w:val="20"/>
                <w:szCs w:val="20"/>
              </w:rPr>
              <w:t>根据规范要求施工</w:t>
            </w:r>
          </w:p>
        </w:tc>
      </w:tr>
      <w:tr w:rsidR="00BD5572" w:rsidRPr="00360EE7" w:rsidTr="006557B4">
        <w:tc>
          <w:tcPr>
            <w:tcW w:w="704"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4</w:t>
            </w:r>
          </w:p>
        </w:tc>
        <w:tc>
          <w:tcPr>
            <w:tcW w:w="1701"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补偿收缩混凝土防水层</w:t>
            </w:r>
          </w:p>
        </w:tc>
        <w:tc>
          <w:tcPr>
            <w:tcW w:w="1559"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40mm</w:t>
            </w:r>
            <w:r w:rsidRPr="00360EE7">
              <w:rPr>
                <w:rFonts w:eastAsiaTheme="minorEastAsia"/>
                <w:bCs/>
                <w:szCs w:val="21"/>
              </w:rPr>
              <w:t>厚，</w:t>
            </w:r>
            <w:r w:rsidRPr="00360EE7">
              <w:rPr>
                <w:rFonts w:eastAsiaTheme="minorEastAsia"/>
                <w:bCs/>
                <w:szCs w:val="21"/>
              </w:rPr>
              <w:t>C30UEA</w:t>
            </w:r>
          </w:p>
        </w:tc>
        <w:tc>
          <w:tcPr>
            <w:tcW w:w="709"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米</w:t>
            </w:r>
          </w:p>
        </w:tc>
        <w:tc>
          <w:tcPr>
            <w:tcW w:w="709"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550</w:t>
            </w:r>
          </w:p>
        </w:tc>
        <w:tc>
          <w:tcPr>
            <w:tcW w:w="2914"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内配</w:t>
            </w:r>
            <w:r w:rsidRPr="00360EE7">
              <w:rPr>
                <w:rFonts w:eastAsiaTheme="minorEastAsia"/>
                <w:kern w:val="0"/>
                <w:sz w:val="20"/>
                <w:szCs w:val="20"/>
              </w:rPr>
              <w:t>φ6</w:t>
            </w:r>
            <w:r w:rsidRPr="00360EE7">
              <w:rPr>
                <w:rFonts w:eastAsiaTheme="minorEastAsia"/>
                <w:kern w:val="0"/>
                <w:sz w:val="20"/>
                <w:szCs w:val="20"/>
              </w:rPr>
              <w:t>钢筋，双向，中距</w:t>
            </w:r>
            <w:r w:rsidRPr="00360EE7">
              <w:rPr>
                <w:rFonts w:eastAsiaTheme="minorEastAsia"/>
                <w:kern w:val="0"/>
                <w:sz w:val="20"/>
                <w:szCs w:val="20"/>
              </w:rPr>
              <w:t>150mm</w:t>
            </w:r>
            <w:r w:rsidRPr="00360EE7">
              <w:rPr>
                <w:rFonts w:eastAsiaTheme="minorEastAsia"/>
                <w:kern w:val="0"/>
                <w:sz w:val="20"/>
                <w:szCs w:val="20"/>
              </w:rPr>
              <w:t>；据</w:t>
            </w:r>
            <w:proofErr w:type="gramStart"/>
            <w:r w:rsidRPr="00360EE7">
              <w:rPr>
                <w:rFonts w:eastAsiaTheme="minorEastAsia"/>
                <w:kern w:val="0"/>
                <w:sz w:val="20"/>
                <w:szCs w:val="20"/>
              </w:rPr>
              <w:t>图施工</w:t>
            </w:r>
            <w:proofErr w:type="gramEnd"/>
          </w:p>
        </w:tc>
      </w:tr>
      <w:tr w:rsidR="00BD5572" w:rsidRPr="00360EE7" w:rsidTr="006557B4">
        <w:tc>
          <w:tcPr>
            <w:tcW w:w="704"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5</w:t>
            </w:r>
          </w:p>
        </w:tc>
        <w:tc>
          <w:tcPr>
            <w:tcW w:w="1701"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基层处理剂</w:t>
            </w:r>
            <w:proofErr w:type="gramStart"/>
            <w:r w:rsidRPr="00360EE7">
              <w:rPr>
                <w:rFonts w:eastAsiaTheme="minorEastAsia"/>
                <w:bCs/>
                <w:szCs w:val="21"/>
              </w:rPr>
              <w:t>剂</w:t>
            </w:r>
            <w:proofErr w:type="gramEnd"/>
            <w:r w:rsidRPr="00360EE7">
              <w:rPr>
                <w:rFonts w:eastAsiaTheme="minorEastAsia"/>
                <w:bCs/>
                <w:szCs w:val="21"/>
              </w:rPr>
              <w:t>其他耗材</w:t>
            </w:r>
          </w:p>
        </w:tc>
        <w:tc>
          <w:tcPr>
            <w:tcW w:w="1559" w:type="dxa"/>
            <w:vAlign w:val="center"/>
          </w:tcPr>
          <w:p w:rsidR="00BD5572" w:rsidRPr="00360EE7" w:rsidRDefault="00BD5572" w:rsidP="00137E80">
            <w:pPr>
              <w:spacing w:line="360" w:lineRule="auto"/>
              <w:jc w:val="center"/>
              <w:rPr>
                <w:rFonts w:eastAsiaTheme="minorEastAsia"/>
                <w:bCs/>
                <w:szCs w:val="21"/>
              </w:rPr>
            </w:pPr>
          </w:p>
        </w:tc>
        <w:tc>
          <w:tcPr>
            <w:tcW w:w="709"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项</w:t>
            </w:r>
          </w:p>
        </w:tc>
        <w:tc>
          <w:tcPr>
            <w:tcW w:w="709" w:type="dxa"/>
            <w:vAlign w:val="center"/>
          </w:tcPr>
          <w:p w:rsidR="00BD5572" w:rsidRPr="00360EE7" w:rsidRDefault="00BD5572" w:rsidP="00137E80">
            <w:pPr>
              <w:spacing w:line="360" w:lineRule="auto"/>
              <w:jc w:val="center"/>
              <w:rPr>
                <w:rFonts w:eastAsiaTheme="minorEastAsia"/>
                <w:bCs/>
                <w:szCs w:val="21"/>
              </w:rPr>
            </w:pPr>
            <w:r w:rsidRPr="00360EE7">
              <w:rPr>
                <w:rFonts w:eastAsiaTheme="minorEastAsia"/>
                <w:bCs/>
                <w:szCs w:val="21"/>
              </w:rPr>
              <w:t>1</w:t>
            </w:r>
          </w:p>
        </w:tc>
        <w:tc>
          <w:tcPr>
            <w:tcW w:w="2914" w:type="dxa"/>
            <w:vAlign w:val="center"/>
          </w:tcPr>
          <w:p w:rsidR="00BD5572" w:rsidRPr="00360EE7" w:rsidRDefault="00BD5572" w:rsidP="00137E80">
            <w:pPr>
              <w:spacing w:line="360" w:lineRule="auto"/>
              <w:jc w:val="center"/>
              <w:rPr>
                <w:rFonts w:eastAsiaTheme="minorEastAsia"/>
                <w:bCs/>
                <w:szCs w:val="21"/>
              </w:rPr>
            </w:pPr>
          </w:p>
        </w:tc>
      </w:tr>
    </w:tbl>
    <w:p w:rsidR="00BD5572" w:rsidRPr="00360EE7" w:rsidRDefault="00BD5572" w:rsidP="00BD5572">
      <w:pPr>
        <w:spacing w:line="360" w:lineRule="auto"/>
        <w:ind w:firstLine="562"/>
        <w:rPr>
          <w:rFonts w:eastAsiaTheme="minorEastAsia"/>
          <w:b/>
          <w:szCs w:val="28"/>
        </w:rPr>
      </w:pPr>
    </w:p>
    <w:p w:rsidR="00BD5572" w:rsidRPr="00360EE7" w:rsidRDefault="00BD5572" w:rsidP="00BD5572">
      <w:pPr>
        <w:spacing w:line="360" w:lineRule="auto"/>
        <w:ind w:firstLine="562"/>
        <w:rPr>
          <w:rFonts w:eastAsiaTheme="minorEastAsia"/>
          <w:b/>
          <w:szCs w:val="28"/>
        </w:rPr>
      </w:pPr>
    </w:p>
    <w:p w:rsidR="00BD5572" w:rsidRPr="00360EE7" w:rsidRDefault="00BD5572" w:rsidP="00BD5572">
      <w:pPr>
        <w:spacing w:line="360" w:lineRule="auto"/>
        <w:ind w:firstLine="562"/>
        <w:rPr>
          <w:rFonts w:eastAsiaTheme="minorEastAsia"/>
          <w:b/>
          <w:szCs w:val="28"/>
        </w:rPr>
      </w:pPr>
      <w:r w:rsidRPr="00360EE7">
        <w:rPr>
          <w:rFonts w:eastAsiaTheme="minorEastAsia"/>
          <w:b/>
          <w:szCs w:val="28"/>
        </w:rPr>
        <w:br w:type="page"/>
      </w:r>
    </w:p>
    <w:p w:rsidR="00BD5572" w:rsidRPr="00360EE7" w:rsidRDefault="00BD5572" w:rsidP="00BD5572">
      <w:pPr>
        <w:spacing w:line="360" w:lineRule="auto"/>
        <w:ind w:firstLine="562"/>
        <w:rPr>
          <w:rFonts w:eastAsiaTheme="minorEastAsia"/>
          <w:b/>
          <w:szCs w:val="28"/>
        </w:rPr>
      </w:pPr>
      <w:r w:rsidRPr="00360EE7">
        <w:rPr>
          <w:rFonts w:eastAsiaTheme="minorEastAsia"/>
          <w:b/>
          <w:szCs w:val="28"/>
        </w:rPr>
        <w:lastRenderedPageBreak/>
        <w:t>6</w:t>
      </w:r>
      <w:r w:rsidRPr="00360EE7">
        <w:rPr>
          <w:rFonts w:eastAsiaTheme="minorEastAsia"/>
          <w:b/>
          <w:szCs w:val="28"/>
        </w:rPr>
        <w:t>、风机供电工程主要耗材清单</w:t>
      </w:r>
    </w:p>
    <w:tbl>
      <w:tblPr>
        <w:tblW w:w="5000" w:type="pct"/>
        <w:tblLook w:val="04A0" w:firstRow="1" w:lastRow="0" w:firstColumn="1" w:lastColumn="0" w:noHBand="0" w:noVBand="1"/>
      </w:tblPr>
      <w:tblGrid>
        <w:gridCol w:w="1184"/>
        <w:gridCol w:w="1764"/>
        <w:gridCol w:w="3518"/>
        <w:gridCol w:w="1184"/>
        <w:gridCol w:w="970"/>
        <w:gridCol w:w="1234"/>
      </w:tblGrid>
      <w:tr w:rsidR="00BD5572" w:rsidRPr="00360EE7" w:rsidTr="00137E80">
        <w:trPr>
          <w:trHeight w:val="500"/>
          <w:tblHeader/>
        </w:trPr>
        <w:tc>
          <w:tcPr>
            <w:tcW w:w="6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序号</w:t>
            </w:r>
          </w:p>
        </w:tc>
        <w:tc>
          <w:tcPr>
            <w:tcW w:w="895" w:type="pct"/>
            <w:tcBorders>
              <w:top w:val="single" w:sz="4" w:space="0" w:color="auto"/>
              <w:left w:val="nil"/>
              <w:bottom w:val="single" w:sz="4" w:space="0" w:color="auto"/>
              <w:right w:val="single" w:sz="4" w:space="0" w:color="auto"/>
            </w:tcBorders>
            <w:shd w:val="clear" w:color="auto" w:fill="auto"/>
            <w:vAlign w:val="center"/>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名称</w:t>
            </w:r>
          </w:p>
        </w:tc>
        <w:tc>
          <w:tcPr>
            <w:tcW w:w="1785" w:type="pct"/>
            <w:tcBorders>
              <w:top w:val="single" w:sz="4" w:space="0" w:color="auto"/>
              <w:left w:val="nil"/>
              <w:bottom w:val="single" w:sz="4" w:space="0" w:color="auto"/>
              <w:right w:val="single" w:sz="4" w:space="0" w:color="auto"/>
            </w:tcBorders>
            <w:shd w:val="clear" w:color="auto" w:fill="auto"/>
            <w:noWrap/>
            <w:vAlign w:val="center"/>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规格参数</w:t>
            </w:r>
          </w:p>
        </w:tc>
        <w:tc>
          <w:tcPr>
            <w:tcW w:w="601" w:type="pct"/>
            <w:tcBorders>
              <w:top w:val="single" w:sz="4" w:space="0" w:color="auto"/>
              <w:left w:val="nil"/>
              <w:bottom w:val="single" w:sz="4" w:space="0" w:color="auto"/>
              <w:right w:val="single" w:sz="4" w:space="0" w:color="auto"/>
            </w:tcBorders>
            <w:shd w:val="clear" w:color="auto" w:fill="auto"/>
            <w:noWrap/>
            <w:vAlign w:val="center"/>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单位</w:t>
            </w:r>
          </w:p>
        </w:tc>
        <w:tc>
          <w:tcPr>
            <w:tcW w:w="492" w:type="pct"/>
            <w:tcBorders>
              <w:top w:val="single" w:sz="4" w:space="0" w:color="auto"/>
              <w:left w:val="nil"/>
              <w:bottom w:val="single" w:sz="4" w:space="0" w:color="auto"/>
              <w:right w:val="single" w:sz="4" w:space="0" w:color="auto"/>
            </w:tcBorders>
            <w:shd w:val="clear" w:color="auto" w:fill="auto"/>
            <w:noWrap/>
            <w:vAlign w:val="center"/>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数量</w:t>
            </w:r>
          </w:p>
        </w:tc>
        <w:tc>
          <w:tcPr>
            <w:tcW w:w="626" w:type="pct"/>
            <w:tcBorders>
              <w:top w:val="single" w:sz="4" w:space="0" w:color="auto"/>
              <w:left w:val="nil"/>
              <w:bottom w:val="single" w:sz="4" w:space="0" w:color="auto"/>
              <w:right w:val="single" w:sz="4" w:space="0" w:color="auto"/>
            </w:tcBorders>
            <w:vAlign w:val="center"/>
          </w:tcPr>
          <w:p w:rsidR="00BD5572" w:rsidRPr="00360EE7" w:rsidRDefault="00BD5572" w:rsidP="00137E80">
            <w:pPr>
              <w:widowControl/>
              <w:jc w:val="center"/>
              <w:rPr>
                <w:rFonts w:eastAsiaTheme="minorEastAsia"/>
                <w:b/>
                <w:bCs/>
                <w:kern w:val="0"/>
                <w:sz w:val="20"/>
                <w:szCs w:val="20"/>
              </w:rPr>
            </w:pPr>
            <w:r w:rsidRPr="00360EE7">
              <w:rPr>
                <w:rFonts w:eastAsiaTheme="minorEastAsia"/>
                <w:b/>
                <w:bCs/>
                <w:kern w:val="0"/>
                <w:sz w:val="20"/>
                <w:szCs w:val="20"/>
              </w:rPr>
              <w:t>备注</w:t>
            </w:r>
          </w:p>
        </w:tc>
      </w:tr>
      <w:tr w:rsidR="00BD5572" w:rsidRPr="00360EE7" w:rsidTr="00137E80">
        <w:trPr>
          <w:trHeight w:val="500"/>
        </w:trPr>
        <w:tc>
          <w:tcPr>
            <w:tcW w:w="6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成套配电箱</w:t>
            </w:r>
          </w:p>
        </w:tc>
        <w:tc>
          <w:tcPr>
            <w:tcW w:w="1785" w:type="pct"/>
            <w:tcBorders>
              <w:top w:val="single" w:sz="4" w:space="0" w:color="auto"/>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CAP2 XL-20</w:t>
            </w:r>
          </w:p>
        </w:tc>
        <w:tc>
          <w:tcPr>
            <w:tcW w:w="601" w:type="pct"/>
            <w:tcBorders>
              <w:top w:val="single" w:sz="4" w:space="0" w:color="auto"/>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套</w:t>
            </w:r>
          </w:p>
        </w:tc>
        <w:tc>
          <w:tcPr>
            <w:tcW w:w="492" w:type="pct"/>
            <w:tcBorders>
              <w:top w:val="single" w:sz="4" w:space="0" w:color="auto"/>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626" w:type="pct"/>
            <w:tcBorders>
              <w:top w:val="single" w:sz="4" w:space="0" w:color="auto"/>
              <w:left w:val="nil"/>
              <w:bottom w:val="single" w:sz="4" w:space="0" w:color="auto"/>
              <w:right w:val="single" w:sz="4" w:space="0" w:color="auto"/>
            </w:tcBorders>
            <w:vAlign w:val="center"/>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500"/>
        </w:trPr>
        <w:tc>
          <w:tcPr>
            <w:tcW w:w="601"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w:t>
            </w:r>
          </w:p>
        </w:tc>
        <w:tc>
          <w:tcPr>
            <w:tcW w:w="895"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成套配电箱</w:t>
            </w:r>
          </w:p>
        </w:tc>
        <w:tc>
          <w:tcPr>
            <w:tcW w:w="1785"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 xml:space="preserve"> B</w:t>
            </w:r>
            <w:r w:rsidRPr="00360EE7">
              <w:rPr>
                <w:rFonts w:eastAsiaTheme="minorEastAsia"/>
                <w:kern w:val="0"/>
                <w:sz w:val="20"/>
                <w:szCs w:val="20"/>
              </w:rPr>
              <w:t>、</w:t>
            </w:r>
            <w:r w:rsidRPr="00360EE7">
              <w:rPr>
                <w:rFonts w:eastAsiaTheme="minorEastAsia"/>
                <w:kern w:val="0"/>
                <w:sz w:val="20"/>
                <w:szCs w:val="20"/>
              </w:rPr>
              <w:t>CAP1,BAP2,3</w:t>
            </w:r>
            <w:r w:rsidRPr="00360EE7">
              <w:rPr>
                <w:rFonts w:eastAsiaTheme="minorEastAsia"/>
                <w:kern w:val="0"/>
                <w:sz w:val="20"/>
                <w:szCs w:val="20"/>
              </w:rPr>
              <w:t>、</w:t>
            </w:r>
            <w:r w:rsidRPr="00360EE7">
              <w:rPr>
                <w:rFonts w:eastAsiaTheme="minorEastAsia"/>
                <w:kern w:val="0"/>
                <w:sz w:val="20"/>
                <w:szCs w:val="20"/>
              </w:rPr>
              <w:t>GGD</w:t>
            </w:r>
          </w:p>
        </w:tc>
        <w:tc>
          <w:tcPr>
            <w:tcW w:w="60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套</w:t>
            </w:r>
          </w:p>
        </w:tc>
        <w:tc>
          <w:tcPr>
            <w:tcW w:w="492"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w:t>
            </w:r>
          </w:p>
        </w:tc>
        <w:tc>
          <w:tcPr>
            <w:tcW w:w="626" w:type="pct"/>
            <w:tcBorders>
              <w:top w:val="nil"/>
              <w:left w:val="nil"/>
              <w:bottom w:val="single" w:sz="4" w:space="0" w:color="auto"/>
              <w:right w:val="single" w:sz="4" w:space="0" w:color="auto"/>
            </w:tcBorders>
            <w:vAlign w:val="center"/>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500"/>
        </w:trPr>
        <w:tc>
          <w:tcPr>
            <w:tcW w:w="601"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w:t>
            </w:r>
          </w:p>
        </w:tc>
        <w:tc>
          <w:tcPr>
            <w:tcW w:w="895"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钢制槽式桥架</w:t>
            </w:r>
          </w:p>
        </w:tc>
        <w:tc>
          <w:tcPr>
            <w:tcW w:w="1785"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100*100</w:t>
            </w:r>
          </w:p>
        </w:tc>
        <w:tc>
          <w:tcPr>
            <w:tcW w:w="60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米</w:t>
            </w:r>
          </w:p>
        </w:tc>
        <w:tc>
          <w:tcPr>
            <w:tcW w:w="492"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360</w:t>
            </w:r>
          </w:p>
        </w:tc>
        <w:tc>
          <w:tcPr>
            <w:tcW w:w="626" w:type="pct"/>
            <w:tcBorders>
              <w:top w:val="nil"/>
              <w:left w:val="nil"/>
              <w:bottom w:val="single" w:sz="4" w:space="0" w:color="auto"/>
              <w:right w:val="single" w:sz="4" w:space="0" w:color="auto"/>
            </w:tcBorders>
            <w:vAlign w:val="center"/>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500"/>
        </w:trPr>
        <w:tc>
          <w:tcPr>
            <w:tcW w:w="601"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w:t>
            </w:r>
          </w:p>
        </w:tc>
        <w:tc>
          <w:tcPr>
            <w:tcW w:w="895"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电力电缆</w:t>
            </w:r>
          </w:p>
        </w:tc>
        <w:tc>
          <w:tcPr>
            <w:tcW w:w="1785"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YJV-0.6/1KV-4×2.5</w:t>
            </w:r>
          </w:p>
        </w:tc>
        <w:tc>
          <w:tcPr>
            <w:tcW w:w="601"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米</w:t>
            </w:r>
          </w:p>
        </w:tc>
        <w:tc>
          <w:tcPr>
            <w:tcW w:w="492"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180</w:t>
            </w:r>
          </w:p>
        </w:tc>
        <w:tc>
          <w:tcPr>
            <w:tcW w:w="626"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500"/>
        </w:trPr>
        <w:tc>
          <w:tcPr>
            <w:tcW w:w="601"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4</w:t>
            </w:r>
          </w:p>
        </w:tc>
        <w:tc>
          <w:tcPr>
            <w:tcW w:w="895"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电力电缆</w:t>
            </w:r>
          </w:p>
        </w:tc>
        <w:tc>
          <w:tcPr>
            <w:tcW w:w="1785"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YJV-0.6/1KV-5×6</w:t>
            </w:r>
          </w:p>
        </w:tc>
        <w:tc>
          <w:tcPr>
            <w:tcW w:w="601"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米</w:t>
            </w:r>
          </w:p>
        </w:tc>
        <w:tc>
          <w:tcPr>
            <w:tcW w:w="492"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120</w:t>
            </w:r>
          </w:p>
        </w:tc>
        <w:tc>
          <w:tcPr>
            <w:tcW w:w="626"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500"/>
        </w:trPr>
        <w:tc>
          <w:tcPr>
            <w:tcW w:w="601"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5</w:t>
            </w:r>
          </w:p>
        </w:tc>
        <w:tc>
          <w:tcPr>
            <w:tcW w:w="895"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电力电缆</w:t>
            </w:r>
          </w:p>
        </w:tc>
        <w:tc>
          <w:tcPr>
            <w:tcW w:w="1785"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YJV-0.6/1KV-5×10</w:t>
            </w:r>
          </w:p>
        </w:tc>
        <w:tc>
          <w:tcPr>
            <w:tcW w:w="601"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米</w:t>
            </w:r>
          </w:p>
        </w:tc>
        <w:tc>
          <w:tcPr>
            <w:tcW w:w="492"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60</w:t>
            </w:r>
          </w:p>
        </w:tc>
        <w:tc>
          <w:tcPr>
            <w:tcW w:w="626"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500"/>
        </w:trPr>
        <w:tc>
          <w:tcPr>
            <w:tcW w:w="601"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w:t>
            </w:r>
          </w:p>
        </w:tc>
        <w:tc>
          <w:tcPr>
            <w:tcW w:w="895"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电力电缆</w:t>
            </w:r>
          </w:p>
        </w:tc>
        <w:tc>
          <w:tcPr>
            <w:tcW w:w="1785"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YJV-0.6/1KV-5×16</w:t>
            </w:r>
          </w:p>
        </w:tc>
        <w:tc>
          <w:tcPr>
            <w:tcW w:w="601"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米</w:t>
            </w:r>
          </w:p>
        </w:tc>
        <w:tc>
          <w:tcPr>
            <w:tcW w:w="492"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55</w:t>
            </w:r>
          </w:p>
        </w:tc>
        <w:tc>
          <w:tcPr>
            <w:tcW w:w="626"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500"/>
        </w:trPr>
        <w:tc>
          <w:tcPr>
            <w:tcW w:w="601"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7</w:t>
            </w:r>
          </w:p>
        </w:tc>
        <w:tc>
          <w:tcPr>
            <w:tcW w:w="895"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电力电缆</w:t>
            </w:r>
          </w:p>
        </w:tc>
        <w:tc>
          <w:tcPr>
            <w:tcW w:w="1785"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YJV-0.6/1KV-3×25+2×16</w:t>
            </w:r>
          </w:p>
        </w:tc>
        <w:tc>
          <w:tcPr>
            <w:tcW w:w="601"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米</w:t>
            </w:r>
          </w:p>
        </w:tc>
        <w:tc>
          <w:tcPr>
            <w:tcW w:w="492"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110</w:t>
            </w:r>
          </w:p>
        </w:tc>
        <w:tc>
          <w:tcPr>
            <w:tcW w:w="626"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500"/>
        </w:trPr>
        <w:tc>
          <w:tcPr>
            <w:tcW w:w="601"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8</w:t>
            </w:r>
          </w:p>
        </w:tc>
        <w:tc>
          <w:tcPr>
            <w:tcW w:w="895"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电力电缆</w:t>
            </w:r>
          </w:p>
        </w:tc>
        <w:tc>
          <w:tcPr>
            <w:tcW w:w="1785"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 xml:space="preserve"> YJV-0.6/1KV-3×70+2×35</w:t>
            </w:r>
          </w:p>
        </w:tc>
        <w:tc>
          <w:tcPr>
            <w:tcW w:w="601"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米</w:t>
            </w:r>
          </w:p>
        </w:tc>
        <w:tc>
          <w:tcPr>
            <w:tcW w:w="492"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65</w:t>
            </w:r>
          </w:p>
        </w:tc>
        <w:tc>
          <w:tcPr>
            <w:tcW w:w="626"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500"/>
        </w:trPr>
        <w:tc>
          <w:tcPr>
            <w:tcW w:w="601"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9</w:t>
            </w:r>
          </w:p>
        </w:tc>
        <w:tc>
          <w:tcPr>
            <w:tcW w:w="895"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电力电缆</w:t>
            </w:r>
          </w:p>
        </w:tc>
        <w:tc>
          <w:tcPr>
            <w:tcW w:w="1785"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YJV-0.6/1KV-3×95+2×50</w:t>
            </w:r>
          </w:p>
        </w:tc>
        <w:tc>
          <w:tcPr>
            <w:tcW w:w="601"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米</w:t>
            </w:r>
          </w:p>
        </w:tc>
        <w:tc>
          <w:tcPr>
            <w:tcW w:w="492"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155</w:t>
            </w:r>
          </w:p>
        </w:tc>
        <w:tc>
          <w:tcPr>
            <w:tcW w:w="626"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500"/>
        </w:trPr>
        <w:tc>
          <w:tcPr>
            <w:tcW w:w="601" w:type="pct"/>
            <w:tcBorders>
              <w:top w:val="nil"/>
              <w:left w:val="single" w:sz="4" w:space="0" w:color="auto"/>
              <w:bottom w:val="single" w:sz="4" w:space="0" w:color="auto"/>
              <w:right w:val="single" w:sz="4" w:space="0" w:color="auto"/>
            </w:tcBorders>
            <w:shd w:val="clear" w:color="auto" w:fill="auto"/>
            <w:noWrap/>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10</w:t>
            </w:r>
          </w:p>
        </w:tc>
        <w:tc>
          <w:tcPr>
            <w:tcW w:w="895"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电力电缆</w:t>
            </w:r>
          </w:p>
        </w:tc>
        <w:tc>
          <w:tcPr>
            <w:tcW w:w="1785"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YJV-0.6/1KV-3×50+2×25</w:t>
            </w:r>
          </w:p>
        </w:tc>
        <w:tc>
          <w:tcPr>
            <w:tcW w:w="601"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米</w:t>
            </w:r>
          </w:p>
        </w:tc>
        <w:tc>
          <w:tcPr>
            <w:tcW w:w="492"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60</w:t>
            </w:r>
          </w:p>
        </w:tc>
        <w:tc>
          <w:tcPr>
            <w:tcW w:w="626"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500"/>
        </w:trPr>
        <w:tc>
          <w:tcPr>
            <w:tcW w:w="601" w:type="pct"/>
            <w:tcBorders>
              <w:top w:val="nil"/>
              <w:left w:val="single" w:sz="4" w:space="0" w:color="auto"/>
              <w:bottom w:val="single" w:sz="4" w:space="0" w:color="auto"/>
              <w:right w:val="single" w:sz="4" w:space="0" w:color="auto"/>
            </w:tcBorders>
            <w:shd w:val="clear" w:color="auto" w:fill="auto"/>
            <w:noWrap/>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11</w:t>
            </w:r>
          </w:p>
        </w:tc>
        <w:tc>
          <w:tcPr>
            <w:tcW w:w="895"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电力电缆</w:t>
            </w:r>
          </w:p>
        </w:tc>
        <w:tc>
          <w:tcPr>
            <w:tcW w:w="1785"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YJV-0.6/1KV-4×6</w:t>
            </w:r>
          </w:p>
        </w:tc>
        <w:tc>
          <w:tcPr>
            <w:tcW w:w="601"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米</w:t>
            </w:r>
          </w:p>
        </w:tc>
        <w:tc>
          <w:tcPr>
            <w:tcW w:w="492"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70</w:t>
            </w:r>
          </w:p>
        </w:tc>
        <w:tc>
          <w:tcPr>
            <w:tcW w:w="626"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500"/>
        </w:trPr>
        <w:tc>
          <w:tcPr>
            <w:tcW w:w="601" w:type="pct"/>
            <w:tcBorders>
              <w:top w:val="nil"/>
              <w:left w:val="single" w:sz="4" w:space="0" w:color="auto"/>
              <w:bottom w:val="single" w:sz="4" w:space="0" w:color="auto"/>
              <w:right w:val="single" w:sz="4" w:space="0" w:color="auto"/>
            </w:tcBorders>
            <w:shd w:val="clear" w:color="auto" w:fill="auto"/>
            <w:noWrap/>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12</w:t>
            </w:r>
          </w:p>
        </w:tc>
        <w:tc>
          <w:tcPr>
            <w:tcW w:w="895"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电力电缆</w:t>
            </w:r>
          </w:p>
        </w:tc>
        <w:tc>
          <w:tcPr>
            <w:tcW w:w="1785"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YJV-0.6/1KV-4×10</w:t>
            </w:r>
          </w:p>
        </w:tc>
        <w:tc>
          <w:tcPr>
            <w:tcW w:w="601"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米</w:t>
            </w:r>
          </w:p>
        </w:tc>
        <w:tc>
          <w:tcPr>
            <w:tcW w:w="492"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30</w:t>
            </w:r>
          </w:p>
        </w:tc>
        <w:tc>
          <w:tcPr>
            <w:tcW w:w="626"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500"/>
        </w:trPr>
        <w:tc>
          <w:tcPr>
            <w:tcW w:w="601" w:type="pct"/>
            <w:tcBorders>
              <w:top w:val="nil"/>
              <w:left w:val="single" w:sz="4" w:space="0" w:color="auto"/>
              <w:bottom w:val="single" w:sz="4" w:space="0" w:color="auto"/>
              <w:right w:val="single" w:sz="4" w:space="0" w:color="auto"/>
            </w:tcBorders>
            <w:shd w:val="clear" w:color="auto" w:fill="auto"/>
            <w:noWrap/>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13</w:t>
            </w:r>
          </w:p>
        </w:tc>
        <w:tc>
          <w:tcPr>
            <w:tcW w:w="895"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电力电缆</w:t>
            </w:r>
          </w:p>
        </w:tc>
        <w:tc>
          <w:tcPr>
            <w:tcW w:w="1785"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YJV-0.6/1KV-4×16</w:t>
            </w:r>
          </w:p>
        </w:tc>
        <w:tc>
          <w:tcPr>
            <w:tcW w:w="601"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米</w:t>
            </w:r>
          </w:p>
        </w:tc>
        <w:tc>
          <w:tcPr>
            <w:tcW w:w="492"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80</w:t>
            </w:r>
          </w:p>
        </w:tc>
        <w:tc>
          <w:tcPr>
            <w:tcW w:w="626"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500"/>
        </w:trPr>
        <w:tc>
          <w:tcPr>
            <w:tcW w:w="601" w:type="pct"/>
            <w:tcBorders>
              <w:top w:val="nil"/>
              <w:left w:val="single" w:sz="4" w:space="0" w:color="auto"/>
              <w:bottom w:val="single" w:sz="4" w:space="0" w:color="auto"/>
              <w:right w:val="single" w:sz="4" w:space="0" w:color="auto"/>
            </w:tcBorders>
            <w:shd w:val="clear" w:color="auto" w:fill="auto"/>
            <w:noWrap/>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14</w:t>
            </w:r>
          </w:p>
        </w:tc>
        <w:tc>
          <w:tcPr>
            <w:tcW w:w="895"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电力电缆</w:t>
            </w:r>
          </w:p>
        </w:tc>
        <w:tc>
          <w:tcPr>
            <w:tcW w:w="1785"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YJV-0.6/1KV-4×25+1×16</w:t>
            </w:r>
          </w:p>
        </w:tc>
        <w:tc>
          <w:tcPr>
            <w:tcW w:w="601"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米</w:t>
            </w:r>
          </w:p>
        </w:tc>
        <w:tc>
          <w:tcPr>
            <w:tcW w:w="492"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25</w:t>
            </w:r>
          </w:p>
        </w:tc>
        <w:tc>
          <w:tcPr>
            <w:tcW w:w="626"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500"/>
        </w:trPr>
        <w:tc>
          <w:tcPr>
            <w:tcW w:w="601" w:type="pct"/>
            <w:tcBorders>
              <w:top w:val="nil"/>
              <w:left w:val="single" w:sz="4" w:space="0" w:color="auto"/>
              <w:bottom w:val="single" w:sz="4" w:space="0" w:color="auto"/>
              <w:right w:val="single" w:sz="4" w:space="0" w:color="auto"/>
            </w:tcBorders>
            <w:shd w:val="clear" w:color="auto" w:fill="auto"/>
            <w:noWrap/>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15</w:t>
            </w:r>
          </w:p>
        </w:tc>
        <w:tc>
          <w:tcPr>
            <w:tcW w:w="895"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铜芯控制电缆</w:t>
            </w:r>
          </w:p>
        </w:tc>
        <w:tc>
          <w:tcPr>
            <w:tcW w:w="1785"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KVV-4×1.5</w:t>
            </w:r>
          </w:p>
        </w:tc>
        <w:tc>
          <w:tcPr>
            <w:tcW w:w="601"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米</w:t>
            </w:r>
          </w:p>
        </w:tc>
        <w:tc>
          <w:tcPr>
            <w:tcW w:w="492"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2000</w:t>
            </w:r>
          </w:p>
        </w:tc>
        <w:tc>
          <w:tcPr>
            <w:tcW w:w="626"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500"/>
        </w:trPr>
        <w:tc>
          <w:tcPr>
            <w:tcW w:w="601"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16</w:t>
            </w:r>
          </w:p>
        </w:tc>
        <w:tc>
          <w:tcPr>
            <w:tcW w:w="895"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按钮</w:t>
            </w:r>
          </w:p>
        </w:tc>
        <w:tc>
          <w:tcPr>
            <w:tcW w:w="1785"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rPr>
                <w:rFonts w:eastAsiaTheme="minorEastAsia"/>
                <w:kern w:val="0"/>
                <w:sz w:val="20"/>
                <w:szCs w:val="20"/>
              </w:rPr>
            </w:pPr>
          </w:p>
        </w:tc>
        <w:tc>
          <w:tcPr>
            <w:tcW w:w="601"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套</w:t>
            </w:r>
          </w:p>
        </w:tc>
        <w:tc>
          <w:tcPr>
            <w:tcW w:w="492"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10</w:t>
            </w:r>
          </w:p>
        </w:tc>
        <w:tc>
          <w:tcPr>
            <w:tcW w:w="626"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距地</w:t>
            </w:r>
            <w:r w:rsidRPr="00360EE7">
              <w:rPr>
                <w:rFonts w:eastAsiaTheme="minorEastAsia"/>
                <w:kern w:val="0"/>
                <w:sz w:val="20"/>
                <w:szCs w:val="20"/>
              </w:rPr>
              <w:t>1.5</w:t>
            </w:r>
            <w:r w:rsidRPr="00360EE7">
              <w:rPr>
                <w:rFonts w:eastAsiaTheme="minorEastAsia"/>
                <w:kern w:val="0"/>
                <w:sz w:val="20"/>
                <w:szCs w:val="20"/>
              </w:rPr>
              <w:t>米明装</w:t>
            </w:r>
          </w:p>
        </w:tc>
      </w:tr>
      <w:tr w:rsidR="00BD5572" w:rsidRPr="00360EE7" w:rsidTr="00137E80">
        <w:trPr>
          <w:trHeight w:val="500"/>
        </w:trPr>
        <w:tc>
          <w:tcPr>
            <w:tcW w:w="601"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17</w:t>
            </w:r>
          </w:p>
        </w:tc>
        <w:tc>
          <w:tcPr>
            <w:tcW w:w="895"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电表</w:t>
            </w:r>
          </w:p>
        </w:tc>
        <w:tc>
          <w:tcPr>
            <w:tcW w:w="1785"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带箱体</w:t>
            </w:r>
          </w:p>
        </w:tc>
        <w:tc>
          <w:tcPr>
            <w:tcW w:w="601"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92"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19</w:t>
            </w:r>
          </w:p>
        </w:tc>
        <w:tc>
          <w:tcPr>
            <w:tcW w:w="626"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500"/>
        </w:trPr>
        <w:tc>
          <w:tcPr>
            <w:tcW w:w="601"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18</w:t>
            </w:r>
          </w:p>
        </w:tc>
        <w:tc>
          <w:tcPr>
            <w:tcW w:w="895"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电缆终端头</w:t>
            </w:r>
          </w:p>
        </w:tc>
        <w:tc>
          <w:tcPr>
            <w:tcW w:w="1785"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rPr>
                <w:rFonts w:eastAsiaTheme="minorEastAsia"/>
                <w:kern w:val="0"/>
                <w:sz w:val="20"/>
                <w:szCs w:val="20"/>
              </w:rPr>
            </w:pPr>
            <w:r w:rsidRPr="00360EE7">
              <w:rPr>
                <w:rFonts w:eastAsiaTheme="minorEastAsia"/>
                <w:kern w:val="0"/>
                <w:sz w:val="20"/>
                <w:szCs w:val="20"/>
              </w:rPr>
              <w:t>电缆截面</w:t>
            </w:r>
            <w:r w:rsidRPr="00360EE7">
              <w:rPr>
                <w:rFonts w:eastAsiaTheme="minorEastAsia"/>
                <w:kern w:val="0"/>
                <w:sz w:val="20"/>
                <w:szCs w:val="20"/>
              </w:rPr>
              <w:t>16mm</w:t>
            </w:r>
            <w:r w:rsidRPr="00360EE7">
              <w:rPr>
                <w:rFonts w:eastAsiaTheme="minorEastAsia"/>
                <w:kern w:val="0"/>
                <w:sz w:val="20"/>
                <w:szCs w:val="20"/>
                <w:vertAlign w:val="superscript"/>
              </w:rPr>
              <w:t>2</w:t>
            </w:r>
            <w:r w:rsidRPr="00360EE7">
              <w:rPr>
                <w:rFonts w:eastAsiaTheme="minorEastAsia"/>
                <w:kern w:val="0"/>
                <w:sz w:val="20"/>
                <w:szCs w:val="20"/>
              </w:rPr>
              <w:t>、</w:t>
            </w:r>
            <w:r w:rsidRPr="00360EE7">
              <w:rPr>
                <w:rFonts w:eastAsiaTheme="minorEastAsia"/>
                <w:kern w:val="0"/>
                <w:sz w:val="20"/>
                <w:szCs w:val="20"/>
              </w:rPr>
              <w:t>35mm</w:t>
            </w:r>
            <w:r w:rsidRPr="00360EE7">
              <w:rPr>
                <w:rFonts w:eastAsiaTheme="minorEastAsia"/>
                <w:kern w:val="0"/>
                <w:sz w:val="20"/>
                <w:szCs w:val="20"/>
                <w:vertAlign w:val="superscript"/>
              </w:rPr>
              <w:t>2</w:t>
            </w:r>
            <w:r w:rsidRPr="00360EE7">
              <w:rPr>
                <w:rFonts w:eastAsiaTheme="minorEastAsia"/>
                <w:kern w:val="0"/>
                <w:sz w:val="20"/>
                <w:szCs w:val="20"/>
              </w:rPr>
              <w:t>、</w:t>
            </w:r>
            <w:r w:rsidRPr="00360EE7">
              <w:rPr>
                <w:rFonts w:eastAsiaTheme="minorEastAsia"/>
                <w:kern w:val="0"/>
                <w:sz w:val="20"/>
                <w:szCs w:val="20"/>
              </w:rPr>
              <w:t>50mm</w:t>
            </w:r>
            <w:r w:rsidRPr="00360EE7">
              <w:rPr>
                <w:rFonts w:eastAsiaTheme="minorEastAsia"/>
                <w:kern w:val="0"/>
                <w:sz w:val="20"/>
                <w:szCs w:val="20"/>
                <w:vertAlign w:val="superscript"/>
              </w:rPr>
              <w:t>2</w:t>
            </w:r>
            <w:r w:rsidRPr="00360EE7">
              <w:rPr>
                <w:rFonts w:eastAsiaTheme="minorEastAsia"/>
                <w:kern w:val="0"/>
                <w:sz w:val="20"/>
                <w:szCs w:val="20"/>
              </w:rPr>
              <w:t>、</w:t>
            </w:r>
            <w:r w:rsidRPr="00360EE7">
              <w:rPr>
                <w:rFonts w:eastAsiaTheme="minorEastAsia"/>
                <w:kern w:val="0"/>
                <w:sz w:val="20"/>
                <w:szCs w:val="20"/>
              </w:rPr>
              <w:t>70mm</w:t>
            </w:r>
            <w:r w:rsidRPr="00360EE7">
              <w:rPr>
                <w:rFonts w:eastAsiaTheme="minorEastAsia"/>
                <w:kern w:val="0"/>
                <w:sz w:val="20"/>
                <w:szCs w:val="20"/>
                <w:vertAlign w:val="superscript"/>
              </w:rPr>
              <w:t>2</w:t>
            </w:r>
            <w:r w:rsidRPr="00360EE7">
              <w:rPr>
                <w:rFonts w:eastAsiaTheme="minorEastAsia"/>
                <w:kern w:val="0"/>
                <w:sz w:val="20"/>
                <w:szCs w:val="20"/>
              </w:rPr>
              <w:t>、</w:t>
            </w:r>
            <w:r w:rsidRPr="00360EE7">
              <w:rPr>
                <w:rFonts w:eastAsiaTheme="minorEastAsia"/>
                <w:kern w:val="0"/>
                <w:sz w:val="20"/>
                <w:szCs w:val="20"/>
              </w:rPr>
              <w:t>120mm</w:t>
            </w:r>
            <w:r w:rsidRPr="00360EE7">
              <w:rPr>
                <w:rFonts w:eastAsiaTheme="minorEastAsia"/>
                <w:kern w:val="0"/>
                <w:sz w:val="20"/>
                <w:szCs w:val="20"/>
                <w:vertAlign w:val="superscript"/>
              </w:rPr>
              <w:t>2</w:t>
            </w:r>
            <w:r w:rsidRPr="00360EE7">
              <w:rPr>
                <w:rFonts w:eastAsiaTheme="minorEastAsia"/>
                <w:kern w:val="0"/>
                <w:sz w:val="20"/>
                <w:szCs w:val="20"/>
              </w:rPr>
              <w:t>、</w:t>
            </w:r>
            <w:r w:rsidRPr="00360EE7">
              <w:rPr>
                <w:rFonts w:eastAsiaTheme="minorEastAsia"/>
                <w:kern w:val="0"/>
                <w:sz w:val="20"/>
                <w:szCs w:val="20"/>
              </w:rPr>
              <w:t>240mm</w:t>
            </w:r>
            <w:r w:rsidRPr="00360EE7">
              <w:rPr>
                <w:rFonts w:eastAsiaTheme="minorEastAsia"/>
                <w:kern w:val="0"/>
                <w:sz w:val="20"/>
                <w:szCs w:val="20"/>
                <w:vertAlign w:val="superscript"/>
              </w:rPr>
              <w:t>2</w:t>
            </w:r>
            <w:r w:rsidRPr="00360EE7">
              <w:rPr>
                <w:rFonts w:eastAsiaTheme="minorEastAsia"/>
                <w:kern w:val="0"/>
                <w:sz w:val="20"/>
                <w:szCs w:val="20"/>
              </w:rPr>
              <w:t>、</w:t>
            </w:r>
            <w:r w:rsidRPr="00360EE7">
              <w:rPr>
                <w:rFonts w:eastAsiaTheme="minorEastAsia"/>
                <w:kern w:val="0"/>
                <w:sz w:val="20"/>
                <w:szCs w:val="20"/>
              </w:rPr>
              <w:t>400mm</w:t>
            </w:r>
            <w:r w:rsidRPr="00360EE7">
              <w:rPr>
                <w:rFonts w:eastAsiaTheme="minorEastAsia"/>
                <w:kern w:val="0"/>
                <w:sz w:val="20"/>
                <w:szCs w:val="20"/>
                <w:vertAlign w:val="superscript"/>
              </w:rPr>
              <w:t>2</w:t>
            </w:r>
          </w:p>
        </w:tc>
        <w:tc>
          <w:tcPr>
            <w:tcW w:w="601"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jc w:val="center"/>
              <w:rPr>
                <w:rFonts w:eastAsiaTheme="minorEastAsia"/>
                <w:kern w:val="0"/>
                <w:sz w:val="20"/>
                <w:szCs w:val="20"/>
              </w:rPr>
            </w:pPr>
            <w:proofErr w:type="gramStart"/>
            <w:r w:rsidRPr="00360EE7">
              <w:rPr>
                <w:rFonts w:eastAsiaTheme="minorEastAsia"/>
                <w:kern w:val="0"/>
                <w:sz w:val="20"/>
                <w:szCs w:val="20"/>
              </w:rPr>
              <w:t>个</w:t>
            </w:r>
            <w:proofErr w:type="gramEnd"/>
          </w:p>
        </w:tc>
        <w:tc>
          <w:tcPr>
            <w:tcW w:w="492" w:type="pct"/>
            <w:tcBorders>
              <w:top w:val="nil"/>
              <w:left w:val="nil"/>
              <w:bottom w:val="single" w:sz="4" w:space="0" w:color="auto"/>
              <w:right w:val="single" w:sz="4" w:space="0" w:color="auto"/>
            </w:tcBorders>
            <w:shd w:val="clear" w:color="FFFFFF" w:fill="FFFFFF"/>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76</w:t>
            </w:r>
          </w:p>
        </w:tc>
        <w:tc>
          <w:tcPr>
            <w:tcW w:w="626" w:type="pct"/>
            <w:tcBorders>
              <w:top w:val="nil"/>
              <w:left w:val="nil"/>
              <w:bottom w:val="single" w:sz="4" w:space="0" w:color="auto"/>
              <w:right w:val="single" w:sz="4" w:space="0" w:color="auto"/>
            </w:tcBorders>
            <w:shd w:val="clear" w:color="FFFFFF" w:fill="FFFFFF"/>
            <w:vAlign w:val="center"/>
          </w:tcPr>
          <w:p w:rsidR="00BD5572" w:rsidRPr="00360EE7" w:rsidRDefault="00BD5572" w:rsidP="00137E80">
            <w:pPr>
              <w:widowControl/>
              <w:jc w:val="center"/>
              <w:rPr>
                <w:rFonts w:eastAsiaTheme="minorEastAsia"/>
                <w:kern w:val="0"/>
                <w:sz w:val="20"/>
                <w:szCs w:val="20"/>
              </w:rPr>
            </w:pPr>
          </w:p>
        </w:tc>
      </w:tr>
      <w:tr w:rsidR="00BD5572" w:rsidRPr="00360EE7" w:rsidTr="00137E80">
        <w:trPr>
          <w:trHeight w:val="500"/>
        </w:trPr>
        <w:tc>
          <w:tcPr>
            <w:tcW w:w="601" w:type="pct"/>
            <w:tcBorders>
              <w:top w:val="nil"/>
              <w:left w:val="single" w:sz="4" w:space="0" w:color="auto"/>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19</w:t>
            </w:r>
          </w:p>
        </w:tc>
        <w:tc>
          <w:tcPr>
            <w:tcW w:w="895" w:type="pct"/>
            <w:tcBorders>
              <w:top w:val="nil"/>
              <w:left w:val="nil"/>
              <w:bottom w:val="single" w:sz="4" w:space="0" w:color="auto"/>
              <w:right w:val="single" w:sz="4" w:space="0" w:color="auto"/>
            </w:tcBorders>
            <w:shd w:val="clear" w:color="auto" w:fill="auto"/>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其他辅材及安装</w:t>
            </w:r>
          </w:p>
        </w:tc>
        <w:tc>
          <w:tcPr>
            <w:tcW w:w="1785"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p>
        </w:tc>
        <w:tc>
          <w:tcPr>
            <w:tcW w:w="601"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项</w:t>
            </w:r>
          </w:p>
        </w:tc>
        <w:tc>
          <w:tcPr>
            <w:tcW w:w="492" w:type="pct"/>
            <w:tcBorders>
              <w:top w:val="nil"/>
              <w:left w:val="nil"/>
              <w:bottom w:val="single" w:sz="4" w:space="0" w:color="auto"/>
              <w:right w:val="single" w:sz="4" w:space="0" w:color="auto"/>
            </w:tcBorders>
            <w:shd w:val="clear" w:color="auto" w:fill="auto"/>
            <w:noWrap/>
            <w:vAlign w:val="center"/>
            <w:hideMark/>
          </w:tcPr>
          <w:p w:rsidR="00BD5572" w:rsidRPr="00360EE7" w:rsidRDefault="00BD5572" w:rsidP="00137E80">
            <w:pPr>
              <w:widowControl/>
              <w:jc w:val="center"/>
              <w:rPr>
                <w:rFonts w:eastAsiaTheme="minorEastAsia"/>
                <w:kern w:val="0"/>
                <w:sz w:val="20"/>
                <w:szCs w:val="20"/>
              </w:rPr>
            </w:pPr>
            <w:r w:rsidRPr="00360EE7">
              <w:rPr>
                <w:rFonts w:eastAsiaTheme="minorEastAsia"/>
                <w:kern w:val="0"/>
                <w:sz w:val="20"/>
                <w:szCs w:val="20"/>
              </w:rPr>
              <w:t>1</w:t>
            </w:r>
          </w:p>
        </w:tc>
        <w:tc>
          <w:tcPr>
            <w:tcW w:w="626" w:type="pct"/>
            <w:tcBorders>
              <w:top w:val="nil"/>
              <w:left w:val="nil"/>
              <w:bottom w:val="single" w:sz="4" w:space="0" w:color="auto"/>
              <w:right w:val="single" w:sz="4" w:space="0" w:color="auto"/>
            </w:tcBorders>
            <w:vAlign w:val="center"/>
          </w:tcPr>
          <w:p w:rsidR="00BD5572" w:rsidRPr="00360EE7" w:rsidRDefault="00BD5572" w:rsidP="00137E80">
            <w:pPr>
              <w:widowControl/>
              <w:jc w:val="center"/>
              <w:rPr>
                <w:rFonts w:eastAsiaTheme="minorEastAsia"/>
                <w:kern w:val="0"/>
                <w:sz w:val="20"/>
                <w:szCs w:val="20"/>
              </w:rPr>
            </w:pPr>
          </w:p>
        </w:tc>
      </w:tr>
    </w:tbl>
    <w:p w:rsidR="00BD5572" w:rsidRPr="00360EE7" w:rsidRDefault="00BD5572">
      <w:pPr>
        <w:spacing w:line="360" w:lineRule="auto"/>
        <w:outlineLvl w:val="0"/>
        <w:rPr>
          <w:sz w:val="24"/>
        </w:rPr>
      </w:pPr>
    </w:p>
    <w:p w:rsidR="00BD5572" w:rsidRPr="00360EE7" w:rsidRDefault="00BD5572">
      <w:pPr>
        <w:spacing w:line="360" w:lineRule="auto"/>
        <w:outlineLvl w:val="0"/>
        <w:rPr>
          <w:sz w:val="24"/>
        </w:rPr>
      </w:pPr>
    </w:p>
    <w:p w:rsidR="00BD5572" w:rsidRPr="00360EE7" w:rsidRDefault="00BD5572">
      <w:pPr>
        <w:spacing w:line="360" w:lineRule="auto"/>
        <w:outlineLvl w:val="0"/>
        <w:rPr>
          <w:sz w:val="24"/>
        </w:rPr>
      </w:pPr>
    </w:p>
    <w:p w:rsidR="00BD5572" w:rsidRPr="00360EE7" w:rsidRDefault="00BD5572">
      <w:pPr>
        <w:spacing w:line="360" w:lineRule="auto"/>
        <w:outlineLvl w:val="0"/>
        <w:rPr>
          <w:sz w:val="24"/>
        </w:rPr>
      </w:pPr>
    </w:p>
    <w:p w:rsidR="00BD5572" w:rsidRPr="00360EE7" w:rsidRDefault="00BD5572">
      <w:pPr>
        <w:spacing w:line="360" w:lineRule="auto"/>
        <w:outlineLvl w:val="0"/>
        <w:rPr>
          <w:sz w:val="24"/>
        </w:rPr>
      </w:pPr>
    </w:p>
    <w:p w:rsidR="00D94993" w:rsidRPr="00360EE7" w:rsidRDefault="00D94993">
      <w:pPr>
        <w:spacing w:line="360" w:lineRule="auto"/>
        <w:outlineLvl w:val="0"/>
        <w:rPr>
          <w:sz w:val="24"/>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1772"/>
        <w:gridCol w:w="6024"/>
        <w:gridCol w:w="709"/>
        <w:gridCol w:w="850"/>
      </w:tblGrid>
      <w:tr w:rsidR="00D9172E" w:rsidRPr="00360EE7" w:rsidTr="00D9172E">
        <w:trPr>
          <w:trHeight w:val="360"/>
        </w:trPr>
        <w:tc>
          <w:tcPr>
            <w:tcW w:w="852" w:type="dxa"/>
            <w:vMerge w:val="restart"/>
            <w:shd w:val="clear" w:color="FFFFFF" w:fill="FFFFFF"/>
            <w:vAlign w:val="center"/>
            <w:hideMark/>
          </w:tcPr>
          <w:p w:rsidR="00D9172E" w:rsidRPr="00360EE7" w:rsidRDefault="00D9172E" w:rsidP="00D9172E">
            <w:pPr>
              <w:widowControl/>
              <w:jc w:val="center"/>
              <w:rPr>
                <w:kern w:val="0"/>
                <w:sz w:val="18"/>
                <w:szCs w:val="18"/>
              </w:rPr>
            </w:pPr>
            <w:r w:rsidRPr="00360EE7">
              <w:rPr>
                <w:kern w:val="0"/>
                <w:sz w:val="18"/>
                <w:szCs w:val="18"/>
              </w:rPr>
              <w:lastRenderedPageBreak/>
              <w:t>序号</w:t>
            </w:r>
          </w:p>
        </w:tc>
        <w:tc>
          <w:tcPr>
            <w:tcW w:w="1772" w:type="dxa"/>
            <w:vMerge w:val="restart"/>
            <w:shd w:val="clear" w:color="FFFFFF" w:fill="FFFFFF"/>
            <w:vAlign w:val="center"/>
            <w:hideMark/>
          </w:tcPr>
          <w:p w:rsidR="00D9172E" w:rsidRPr="00360EE7" w:rsidRDefault="00D9172E" w:rsidP="00D9172E">
            <w:pPr>
              <w:widowControl/>
              <w:jc w:val="center"/>
              <w:rPr>
                <w:kern w:val="0"/>
                <w:sz w:val="18"/>
                <w:szCs w:val="18"/>
              </w:rPr>
            </w:pPr>
            <w:r w:rsidRPr="00360EE7">
              <w:rPr>
                <w:kern w:val="0"/>
                <w:sz w:val="18"/>
                <w:szCs w:val="18"/>
              </w:rPr>
              <w:t>采购品目名称</w:t>
            </w:r>
          </w:p>
        </w:tc>
        <w:tc>
          <w:tcPr>
            <w:tcW w:w="6024" w:type="dxa"/>
            <w:vMerge w:val="restart"/>
            <w:shd w:val="clear" w:color="FFFFFF" w:fill="FFFFFF"/>
            <w:vAlign w:val="center"/>
            <w:hideMark/>
          </w:tcPr>
          <w:p w:rsidR="00D9172E" w:rsidRPr="00360EE7" w:rsidRDefault="00D9172E" w:rsidP="00D9172E">
            <w:pPr>
              <w:widowControl/>
              <w:jc w:val="center"/>
              <w:rPr>
                <w:kern w:val="0"/>
                <w:sz w:val="18"/>
                <w:szCs w:val="18"/>
              </w:rPr>
            </w:pPr>
            <w:r w:rsidRPr="00360EE7">
              <w:rPr>
                <w:kern w:val="0"/>
                <w:sz w:val="18"/>
                <w:szCs w:val="18"/>
              </w:rPr>
              <w:t>参考型号及技术参数</w:t>
            </w:r>
          </w:p>
        </w:tc>
        <w:tc>
          <w:tcPr>
            <w:tcW w:w="709" w:type="dxa"/>
            <w:vMerge w:val="restart"/>
            <w:shd w:val="clear" w:color="FFFFFF" w:fill="FFFFFF"/>
            <w:vAlign w:val="center"/>
            <w:hideMark/>
          </w:tcPr>
          <w:p w:rsidR="00D9172E" w:rsidRPr="00360EE7" w:rsidRDefault="00D9172E" w:rsidP="00D9172E">
            <w:pPr>
              <w:widowControl/>
              <w:jc w:val="center"/>
              <w:rPr>
                <w:kern w:val="0"/>
                <w:sz w:val="18"/>
                <w:szCs w:val="18"/>
              </w:rPr>
            </w:pPr>
            <w:r w:rsidRPr="00360EE7">
              <w:rPr>
                <w:kern w:val="0"/>
                <w:sz w:val="18"/>
                <w:szCs w:val="18"/>
              </w:rPr>
              <w:t>单位</w:t>
            </w:r>
          </w:p>
        </w:tc>
        <w:tc>
          <w:tcPr>
            <w:tcW w:w="850" w:type="dxa"/>
            <w:vMerge w:val="restart"/>
            <w:shd w:val="clear" w:color="FFFFFF" w:fill="FFFFFF"/>
            <w:vAlign w:val="center"/>
            <w:hideMark/>
          </w:tcPr>
          <w:p w:rsidR="00D9172E" w:rsidRPr="00360EE7" w:rsidRDefault="00D9172E" w:rsidP="00D9172E">
            <w:pPr>
              <w:widowControl/>
              <w:jc w:val="center"/>
              <w:rPr>
                <w:kern w:val="0"/>
                <w:sz w:val="18"/>
                <w:szCs w:val="18"/>
              </w:rPr>
            </w:pPr>
            <w:r w:rsidRPr="00360EE7">
              <w:rPr>
                <w:kern w:val="0"/>
                <w:sz w:val="18"/>
                <w:szCs w:val="18"/>
              </w:rPr>
              <w:t>数量</w:t>
            </w:r>
          </w:p>
        </w:tc>
      </w:tr>
      <w:tr w:rsidR="00D9172E" w:rsidRPr="00360EE7" w:rsidTr="00D9172E">
        <w:trPr>
          <w:trHeight w:val="312"/>
        </w:trPr>
        <w:tc>
          <w:tcPr>
            <w:tcW w:w="852" w:type="dxa"/>
            <w:vMerge/>
            <w:vAlign w:val="center"/>
            <w:hideMark/>
          </w:tcPr>
          <w:p w:rsidR="00D9172E" w:rsidRPr="00360EE7" w:rsidRDefault="00D9172E" w:rsidP="00D9172E">
            <w:pPr>
              <w:widowControl/>
              <w:jc w:val="left"/>
              <w:rPr>
                <w:kern w:val="0"/>
                <w:sz w:val="18"/>
                <w:szCs w:val="18"/>
              </w:rPr>
            </w:pPr>
          </w:p>
        </w:tc>
        <w:tc>
          <w:tcPr>
            <w:tcW w:w="1772" w:type="dxa"/>
            <w:vMerge/>
            <w:vAlign w:val="center"/>
            <w:hideMark/>
          </w:tcPr>
          <w:p w:rsidR="00D9172E" w:rsidRPr="00360EE7" w:rsidRDefault="00D9172E" w:rsidP="00D9172E">
            <w:pPr>
              <w:widowControl/>
              <w:jc w:val="left"/>
              <w:rPr>
                <w:kern w:val="0"/>
                <w:sz w:val="18"/>
                <w:szCs w:val="18"/>
              </w:rPr>
            </w:pPr>
          </w:p>
        </w:tc>
        <w:tc>
          <w:tcPr>
            <w:tcW w:w="6024" w:type="dxa"/>
            <w:vMerge/>
            <w:vAlign w:val="center"/>
            <w:hideMark/>
          </w:tcPr>
          <w:p w:rsidR="00D9172E" w:rsidRPr="00360EE7" w:rsidRDefault="00D9172E" w:rsidP="00D9172E">
            <w:pPr>
              <w:widowControl/>
              <w:jc w:val="left"/>
              <w:rPr>
                <w:kern w:val="0"/>
                <w:sz w:val="18"/>
                <w:szCs w:val="18"/>
              </w:rPr>
            </w:pPr>
          </w:p>
        </w:tc>
        <w:tc>
          <w:tcPr>
            <w:tcW w:w="709" w:type="dxa"/>
            <w:vMerge/>
            <w:vAlign w:val="center"/>
            <w:hideMark/>
          </w:tcPr>
          <w:p w:rsidR="00D9172E" w:rsidRPr="00360EE7" w:rsidRDefault="00D9172E" w:rsidP="00D9172E">
            <w:pPr>
              <w:widowControl/>
              <w:jc w:val="left"/>
              <w:rPr>
                <w:kern w:val="0"/>
                <w:sz w:val="18"/>
                <w:szCs w:val="18"/>
              </w:rPr>
            </w:pPr>
          </w:p>
        </w:tc>
        <w:tc>
          <w:tcPr>
            <w:tcW w:w="850" w:type="dxa"/>
            <w:vMerge/>
            <w:vAlign w:val="center"/>
            <w:hideMark/>
          </w:tcPr>
          <w:p w:rsidR="00D9172E" w:rsidRPr="00360EE7" w:rsidRDefault="00D9172E" w:rsidP="00D9172E">
            <w:pPr>
              <w:widowControl/>
              <w:jc w:val="left"/>
              <w:rPr>
                <w:kern w:val="0"/>
                <w:sz w:val="18"/>
                <w:szCs w:val="18"/>
              </w:rPr>
            </w:pPr>
          </w:p>
        </w:tc>
      </w:tr>
      <w:tr w:rsidR="00D9172E" w:rsidRPr="00360EE7" w:rsidTr="00D9172E">
        <w:trPr>
          <w:trHeight w:val="312"/>
        </w:trPr>
        <w:tc>
          <w:tcPr>
            <w:tcW w:w="852" w:type="dxa"/>
            <w:vAlign w:val="center"/>
            <w:hideMark/>
          </w:tcPr>
          <w:p w:rsidR="00D9172E" w:rsidRPr="00360EE7" w:rsidRDefault="00D9172E" w:rsidP="00D9172E">
            <w:pPr>
              <w:widowControl/>
              <w:jc w:val="left"/>
              <w:rPr>
                <w:kern w:val="0"/>
                <w:sz w:val="18"/>
                <w:szCs w:val="18"/>
              </w:rPr>
            </w:pPr>
            <w:proofErr w:type="gramStart"/>
            <w:r w:rsidRPr="00360EE7">
              <w:rPr>
                <w:kern w:val="0"/>
                <w:sz w:val="18"/>
                <w:szCs w:val="18"/>
              </w:rPr>
              <w:t>一</w:t>
            </w:r>
            <w:proofErr w:type="gramEnd"/>
          </w:p>
        </w:tc>
        <w:tc>
          <w:tcPr>
            <w:tcW w:w="1772" w:type="dxa"/>
            <w:vAlign w:val="center"/>
            <w:hideMark/>
          </w:tcPr>
          <w:p w:rsidR="00D9172E" w:rsidRPr="00360EE7" w:rsidRDefault="00D9172E" w:rsidP="00D9172E">
            <w:pPr>
              <w:widowControl/>
              <w:jc w:val="left"/>
              <w:rPr>
                <w:kern w:val="0"/>
                <w:sz w:val="18"/>
                <w:szCs w:val="18"/>
              </w:rPr>
            </w:pPr>
            <w:r w:rsidRPr="00360EE7">
              <w:rPr>
                <w:kern w:val="0"/>
                <w:sz w:val="18"/>
                <w:szCs w:val="18"/>
              </w:rPr>
              <w:t>电气项目</w:t>
            </w:r>
          </w:p>
        </w:tc>
        <w:tc>
          <w:tcPr>
            <w:tcW w:w="6024" w:type="dxa"/>
            <w:vAlign w:val="center"/>
            <w:hideMark/>
          </w:tcPr>
          <w:p w:rsidR="00D9172E" w:rsidRPr="00360EE7" w:rsidRDefault="00D9172E" w:rsidP="00D9172E">
            <w:pPr>
              <w:widowControl/>
              <w:jc w:val="left"/>
              <w:rPr>
                <w:kern w:val="0"/>
                <w:sz w:val="18"/>
                <w:szCs w:val="18"/>
              </w:rPr>
            </w:pPr>
          </w:p>
        </w:tc>
        <w:tc>
          <w:tcPr>
            <w:tcW w:w="709" w:type="dxa"/>
            <w:vAlign w:val="center"/>
            <w:hideMark/>
          </w:tcPr>
          <w:p w:rsidR="00D9172E" w:rsidRPr="00360EE7" w:rsidRDefault="00D9172E" w:rsidP="00D9172E">
            <w:pPr>
              <w:widowControl/>
              <w:jc w:val="left"/>
              <w:rPr>
                <w:kern w:val="0"/>
                <w:sz w:val="18"/>
                <w:szCs w:val="18"/>
              </w:rPr>
            </w:pPr>
          </w:p>
        </w:tc>
        <w:tc>
          <w:tcPr>
            <w:tcW w:w="850" w:type="dxa"/>
            <w:vAlign w:val="center"/>
            <w:hideMark/>
          </w:tcPr>
          <w:p w:rsidR="00D9172E" w:rsidRPr="00360EE7" w:rsidRDefault="00D9172E" w:rsidP="00D9172E">
            <w:pPr>
              <w:widowControl/>
              <w:jc w:val="left"/>
              <w:rPr>
                <w:kern w:val="0"/>
                <w:sz w:val="18"/>
                <w:szCs w:val="18"/>
              </w:rPr>
            </w:pPr>
          </w:p>
        </w:tc>
      </w:tr>
      <w:tr w:rsidR="00D9172E" w:rsidRPr="00360EE7" w:rsidTr="00D9172E">
        <w:trPr>
          <w:trHeight w:val="1590"/>
        </w:trPr>
        <w:tc>
          <w:tcPr>
            <w:tcW w:w="852"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1</w:t>
            </w:r>
          </w:p>
        </w:tc>
        <w:tc>
          <w:tcPr>
            <w:tcW w:w="1772"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成套配电箱安装</w:t>
            </w:r>
            <w:r w:rsidRPr="00360EE7">
              <w:rPr>
                <w:kern w:val="0"/>
                <w:sz w:val="20"/>
                <w:szCs w:val="20"/>
              </w:rPr>
              <w:t xml:space="preserve"> CAP2 XL-20</w:t>
            </w:r>
          </w:p>
        </w:tc>
        <w:tc>
          <w:tcPr>
            <w:tcW w:w="6024"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1.</w:t>
            </w:r>
            <w:r w:rsidRPr="00360EE7">
              <w:rPr>
                <w:kern w:val="0"/>
                <w:sz w:val="20"/>
                <w:szCs w:val="20"/>
              </w:rPr>
              <w:t>名称</w:t>
            </w:r>
            <w:r w:rsidRPr="00360EE7">
              <w:rPr>
                <w:kern w:val="0"/>
                <w:sz w:val="20"/>
                <w:szCs w:val="20"/>
              </w:rPr>
              <w:t xml:space="preserve">:CAP2 XL-20 </w:t>
            </w:r>
            <w:r w:rsidRPr="00360EE7">
              <w:rPr>
                <w:kern w:val="0"/>
                <w:sz w:val="20"/>
                <w:szCs w:val="20"/>
              </w:rPr>
              <w:t>落地配电箱</w:t>
            </w:r>
            <w:r w:rsidRPr="00360EE7">
              <w:rPr>
                <w:kern w:val="0"/>
                <w:sz w:val="20"/>
                <w:szCs w:val="20"/>
              </w:rPr>
              <w:br/>
              <w:t>2.</w:t>
            </w:r>
            <w:r w:rsidRPr="00360EE7">
              <w:rPr>
                <w:kern w:val="0"/>
                <w:sz w:val="20"/>
                <w:szCs w:val="20"/>
              </w:rPr>
              <w:t>规格</w:t>
            </w:r>
            <w:r w:rsidRPr="00360EE7">
              <w:rPr>
                <w:kern w:val="0"/>
                <w:sz w:val="20"/>
                <w:szCs w:val="20"/>
              </w:rPr>
              <w:t>:600*350*1200</w:t>
            </w:r>
            <w:r w:rsidRPr="00360EE7">
              <w:rPr>
                <w:kern w:val="0"/>
                <w:sz w:val="20"/>
                <w:szCs w:val="20"/>
              </w:rPr>
              <w:br/>
              <w:t>3.</w:t>
            </w:r>
            <w:r w:rsidRPr="00360EE7">
              <w:rPr>
                <w:kern w:val="0"/>
                <w:sz w:val="20"/>
                <w:szCs w:val="20"/>
              </w:rPr>
              <w:t>端子板外部接线材质、规格</w:t>
            </w:r>
            <w:r w:rsidRPr="00360EE7">
              <w:rPr>
                <w:kern w:val="0"/>
                <w:sz w:val="20"/>
                <w:szCs w:val="20"/>
              </w:rPr>
              <w:t>:</w:t>
            </w:r>
            <w:r w:rsidRPr="00360EE7">
              <w:rPr>
                <w:kern w:val="0"/>
                <w:sz w:val="20"/>
                <w:szCs w:val="20"/>
              </w:rPr>
              <w:t>无端子外部接线截面</w:t>
            </w:r>
            <w:r w:rsidRPr="00360EE7">
              <w:rPr>
                <w:kern w:val="0"/>
                <w:sz w:val="20"/>
                <w:szCs w:val="20"/>
              </w:rPr>
              <w:t>2.5mm2</w:t>
            </w:r>
          </w:p>
        </w:tc>
        <w:tc>
          <w:tcPr>
            <w:tcW w:w="709"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台</w:t>
            </w:r>
          </w:p>
        </w:tc>
        <w:tc>
          <w:tcPr>
            <w:tcW w:w="850"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1</w:t>
            </w:r>
          </w:p>
        </w:tc>
      </w:tr>
      <w:tr w:rsidR="00D9172E" w:rsidRPr="00360EE7" w:rsidTr="00D9172E">
        <w:trPr>
          <w:trHeight w:val="1845"/>
        </w:trPr>
        <w:tc>
          <w:tcPr>
            <w:tcW w:w="852"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2</w:t>
            </w:r>
          </w:p>
        </w:tc>
        <w:tc>
          <w:tcPr>
            <w:tcW w:w="1772"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成套配电箱安装</w:t>
            </w:r>
            <w:r w:rsidRPr="00360EE7">
              <w:rPr>
                <w:kern w:val="0"/>
                <w:sz w:val="20"/>
                <w:szCs w:val="20"/>
              </w:rPr>
              <w:t xml:space="preserve"> C-AP1/GGD</w:t>
            </w:r>
          </w:p>
        </w:tc>
        <w:tc>
          <w:tcPr>
            <w:tcW w:w="6024"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1.</w:t>
            </w:r>
            <w:r w:rsidRPr="00360EE7">
              <w:rPr>
                <w:kern w:val="0"/>
                <w:sz w:val="20"/>
                <w:szCs w:val="20"/>
              </w:rPr>
              <w:t>名称</w:t>
            </w:r>
            <w:r w:rsidRPr="00360EE7">
              <w:rPr>
                <w:kern w:val="0"/>
                <w:sz w:val="20"/>
                <w:szCs w:val="20"/>
              </w:rPr>
              <w:t>:</w:t>
            </w:r>
            <w:r w:rsidRPr="00360EE7">
              <w:rPr>
                <w:kern w:val="0"/>
                <w:sz w:val="20"/>
                <w:szCs w:val="20"/>
              </w:rPr>
              <w:t>成套配电箱安装</w:t>
            </w:r>
            <w:r w:rsidRPr="00360EE7">
              <w:rPr>
                <w:kern w:val="0"/>
                <w:sz w:val="20"/>
                <w:szCs w:val="20"/>
              </w:rPr>
              <w:t xml:space="preserve"> C-AP1/GGD</w:t>
            </w:r>
            <w:r w:rsidRPr="00360EE7">
              <w:rPr>
                <w:kern w:val="0"/>
                <w:sz w:val="20"/>
                <w:szCs w:val="20"/>
              </w:rPr>
              <w:br/>
              <w:t>2.</w:t>
            </w:r>
            <w:r w:rsidRPr="00360EE7">
              <w:rPr>
                <w:kern w:val="0"/>
                <w:sz w:val="20"/>
                <w:szCs w:val="20"/>
              </w:rPr>
              <w:t>规格</w:t>
            </w:r>
            <w:r w:rsidRPr="00360EE7">
              <w:rPr>
                <w:kern w:val="0"/>
                <w:sz w:val="20"/>
                <w:szCs w:val="20"/>
              </w:rPr>
              <w:t>:600*600*2100</w:t>
            </w:r>
            <w:r w:rsidRPr="00360EE7">
              <w:rPr>
                <w:kern w:val="0"/>
                <w:sz w:val="20"/>
                <w:szCs w:val="20"/>
              </w:rPr>
              <w:br/>
              <w:t>3.</w:t>
            </w:r>
            <w:r w:rsidRPr="00360EE7">
              <w:rPr>
                <w:kern w:val="0"/>
                <w:sz w:val="20"/>
                <w:szCs w:val="20"/>
              </w:rPr>
              <w:t>端子板外部接线材质、规格</w:t>
            </w:r>
            <w:r w:rsidRPr="00360EE7">
              <w:rPr>
                <w:kern w:val="0"/>
                <w:sz w:val="20"/>
                <w:szCs w:val="20"/>
              </w:rPr>
              <w:t>:</w:t>
            </w:r>
            <w:proofErr w:type="gramStart"/>
            <w:r w:rsidRPr="00360EE7">
              <w:rPr>
                <w:kern w:val="0"/>
                <w:sz w:val="20"/>
                <w:szCs w:val="20"/>
              </w:rPr>
              <w:t>压铜接线端子</w:t>
            </w:r>
            <w:proofErr w:type="gramEnd"/>
            <w:r w:rsidRPr="00360EE7">
              <w:rPr>
                <w:kern w:val="0"/>
                <w:sz w:val="20"/>
                <w:szCs w:val="20"/>
              </w:rPr>
              <w:t>导线截面</w:t>
            </w:r>
            <w:r w:rsidRPr="00360EE7">
              <w:rPr>
                <w:kern w:val="0"/>
                <w:sz w:val="20"/>
                <w:szCs w:val="20"/>
              </w:rPr>
              <w:t>10mm2</w:t>
            </w:r>
            <w:r w:rsidRPr="00360EE7">
              <w:rPr>
                <w:kern w:val="0"/>
                <w:sz w:val="20"/>
                <w:szCs w:val="20"/>
              </w:rPr>
              <w:t>，无端子外部接线截面</w:t>
            </w:r>
            <w:r w:rsidRPr="00360EE7">
              <w:rPr>
                <w:kern w:val="0"/>
                <w:sz w:val="20"/>
                <w:szCs w:val="20"/>
              </w:rPr>
              <w:t>6mm2</w:t>
            </w:r>
          </w:p>
        </w:tc>
        <w:tc>
          <w:tcPr>
            <w:tcW w:w="709"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台</w:t>
            </w:r>
          </w:p>
        </w:tc>
        <w:tc>
          <w:tcPr>
            <w:tcW w:w="850"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1</w:t>
            </w:r>
          </w:p>
        </w:tc>
      </w:tr>
      <w:tr w:rsidR="00D9172E" w:rsidRPr="00360EE7" w:rsidTr="00D9172E">
        <w:trPr>
          <w:trHeight w:val="825"/>
        </w:trPr>
        <w:tc>
          <w:tcPr>
            <w:tcW w:w="852"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3</w:t>
            </w:r>
          </w:p>
        </w:tc>
        <w:tc>
          <w:tcPr>
            <w:tcW w:w="1772"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成套配电箱安装</w:t>
            </w:r>
            <w:r w:rsidRPr="00360EE7">
              <w:rPr>
                <w:kern w:val="0"/>
                <w:sz w:val="20"/>
                <w:szCs w:val="20"/>
              </w:rPr>
              <w:t xml:space="preserve"> B-AP1/GGD</w:t>
            </w:r>
          </w:p>
        </w:tc>
        <w:tc>
          <w:tcPr>
            <w:tcW w:w="6024"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1.</w:t>
            </w:r>
            <w:r w:rsidRPr="00360EE7">
              <w:rPr>
                <w:kern w:val="0"/>
                <w:sz w:val="20"/>
                <w:szCs w:val="20"/>
              </w:rPr>
              <w:t>名称</w:t>
            </w:r>
            <w:r w:rsidRPr="00360EE7">
              <w:rPr>
                <w:kern w:val="0"/>
                <w:sz w:val="20"/>
                <w:szCs w:val="20"/>
              </w:rPr>
              <w:t>:</w:t>
            </w:r>
            <w:r w:rsidRPr="00360EE7">
              <w:rPr>
                <w:kern w:val="0"/>
                <w:sz w:val="20"/>
                <w:szCs w:val="20"/>
              </w:rPr>
              <w:t>成套配电箱安装</w:t>
            </w:r>
            <w:r w:rsidRPr="00360EE7">
              <w:rPr>
                <w:kern w:val="0"/>
                <w:sz w:val="20"/>
                <w:szCs w:val="20"/>
              </w:rPr>
              <w:t xml:space="preserve"> B-AP1/GGD</w:t>
            </w:r>
            <w:r w:rsidRPr="00360EE7">
              <w:rPr>
                <w:kern w:val="0"/>
                <w:sz w:val="20"/>
                <w:szCs w:val="20"/>
              </w:rPr>
              <w:br/>
              <w:t>2.</w:t>
            </w:r>
            <w:r w:rsidRPr="00360EE7">
              <w:rPr>
                <w:kern w:val="0"/>
                <w:sz w:val="20"/>
                <w:szCs w:val="20"/>
              </w:rPr>
              <w:t>规格</w:t>
            </w:r>
            <w:r w:rsidRPr="00360EE7">
              <w:rPr>
                <w:kern w:val="0"/>
                <w:sz w:val="20"/>
                <w:szCs w:val="20"/>
              </w:rPr>
              <w:t>:600*600*2100</w:t>
            </w:r>
          </w:p>
        </w:tc>
        <w:tc>
          <w:tcPr>
            <w:tcW w:w="709"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台</w:t>
            </w:r>
          </w:p>
        </w:tc>
        <w:tc>
          <w:tcPr>
            <w:tcW w:w="850"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1</w:t>
            </w:r>
          </w:p>
        </w:tc>
      </w:tr>
      <w:tr w:rsidR="00D9172E" w:rsidRPr="00360EE7" w:rsidTr="00D9172E">
        <w:trPr>
          <w:trHeight w:val="825"/>
        </w:trPr>
        <w:tc>
          <w:tcPr>
            <w:tcW w:w="852"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4</w:t>
            </w:r>
          </w:p>
        </w:tc>
        <w:tc>
          <w:tcPr>
            <w:tcW w:w="1772"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成套配电箱安装</w:t>
            </w:r>
            <w:r w:rsidRPr="00360EE7">
              <w:rPr>
                <w:kern w:val="0"/>
                <w:sz w:val="20"/>
                <w:szCs w:val="20"/>
              </w:rPr>
              <w:t xml:space="preserve"> B-AP2/GGD</w:t>
            </w:r>
          </w:p>
        </w:tc>
        <w:tc>
          <w:tcPr>
            <w:tcW w:w="6024"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1.</w:t>
            </w:r>
            <w:r w:rsidRPr="00360EE7">
              <w:rPr>
                <w:kern w:val="0"/>
                <w:sz w:val="20"/>
                <w:szCs w:val="20"/>
              </w:rPr>
              <w:t>名称</w:t>
            </w:r>
            <w:r w:rsidRPr="00360EE7">
              <w:rPr>
                <w:kern w:val="0"/>
                <w:sz w:val="20"/>
                <w:szCs w:val="20"/>
              </w:rPr>
              <w:t>:</w:t>
            </w:r>
            <w:r w:rsidRPr="00360EE7">
              <w:rPr>
                <w:kern w:val="0"/>
                <w:sz w:val="20"/>
                <w:szCs w:val="20"/>
              </w:rPr>
              <w:t>成套配电箱安装</w:t>
            </w:r>
            <w:r w:rsidRPr="00360EE7">
              <w:rPr>
                <w:kern w:val="0"/>
                <w:sz w:val="20"/>
                <w:szCs w:val="20"/>
              </w:rPr>
              <w:t xml:space="preserve"> B-AP2/GGD</w:t>
            </w:r>
            <w:r w:rsidRPr="00360EE7">
              <w:rPr>
                <w:kern w:val="0"/>
                <w:sz w:val="20"/>
                <w:szCs w:val="20"/>
              </w:rPr>
              <w:br/>
              <w:t>2.</w:t>
            </w:r>
            <w:r w:rsidRPr="00360EE7">
              <w:rPr>
                <w:kern w:val="0"/>
                <w:sz w:val="20"/>
                <w:szCs w:val="20"/>
              </w:rPr>
              <w:t>规格</w:t>
            </w:r>
            <w:r w:rsidRPr="00360EE7">
              <w:rPr>
                <w:kern w:val="0"/>
                <w:sz w:val="20"/>
                <w:szCs w:val="20"/>
              </w:rPr>
              <w:t>:600*600*2100</w:t>
            </w:r>
          </w:p>
        </w:tc>
        <w:tc>
          <w:tcPr>
            <w:tcW w:w="709"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台</w:t>
            </w:r>
          </w:p>
        </w:tc>
        <w:tc>
          <w:tcPr>
            <w:tcW w:w="850"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1</w:t>
            </w:r>
          </w:p>
        </w:tc>
      </w:tr>
      <w:tr w:rsidR="00D9172E" w:rsidRPr="00360EE7" w:rsidTr="00D9172E">
        <w:trPr>
          <w:trHeight w:val="1590"/>
        </w:trPr>
        <w:tc>
          <w:tcPr>
            <w:tcW w:w="852"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5</w:t>
            </w:r>
          </w:p>
        </w:tc>
        <w:tc>
          <w:tcPr>
            <w:tcW w:w="1772"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成套配电箱安装</w:t>
            </w:r>
            <w:r w:rsidRPr="00360EE7">
              <w:rPr>
                <w:kern w:val="0"/>
                <w:sz w:val="20"/>
                <w:szCs w:val="20"/>
              </w:rPr>
              <w:t xml:space="preserve"> B-AP3/GGD</w:t>
            </w:r>
          </w:p>
        </w:tc>
        <w:tc>
          <w:tcPr>
            <w:tcW w:w="6024"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1.</w:t>
            </w:r>
            <w:r w:rsidRPr="00360EE7">
              <w:rPr>
                <w:kern w:val="0"/>
                <w:sz w:val="20"/>
                <w:szCs w:val="20"/>
              </w:rPr>
              <w:t>名称</w:t>
            </w:r>
            <w:r w:rsidRPr="00360EE7">
              <w:rPr>
                <w:kern w:val="0"/>
                <w:sz w:val="20"/>
                <w:szCs w:val="20"/>
              </w:rPr>
              <w:t>:</w:t>
            </w:r>
            <w:r w:rsidRPr="00360EE7">
              <w:rPr>
                <w:kern w:val="0"/>
                <w:sz w:val="20"/>
                <w:szCs w:val="20"/>
              </w:rPr>
              <w:t>成套配电箱安装</w:t>
            </w:r>
            <w:r w:rsidRPr="00360EE7">
              <w:rPr>
                <w:kern w:val="0"/>
                <w:sz w:val="20"/>
                <w:szCs w:val="20"/>
              </w:rPr>
              <w:t xml:space="preserve"> B-AP3/GGD</w:t>
            </w:r>
            <w:r w:rsidRPr="00360EE7">
              <w:rPr>
                <w:kern w:val="0"/>
                <w:sz w:val="20"/>
                <w:szCs w:val="20"/>
              </w:rPr>
              <w:br/>
              <w:t>2.</w:t>
            </w:r>
            <w:r w:rsidRPr="00360EE7">
              <w:rPr>
                <w:kern w:val="0"/>
                <w:sz w:val="20"/>
                <w:szCs w:val="20"/>
              </w:rPr>
              <w:t>规格</w:t>
            </w:r>
            <w:r w:rsidRPr="00360EE7">
              <w:rPr>
                <w:kern w:val="0"/>
                <w:sz w:val="20"/>
                <w:szCs w:val="20"/>
              </w:rPr>
              <w:t>:600*600*2100</w:t>
            </w:r>
            <w:r w:rsidRPr="00360EE7">
              <w:rPr>
                <w:kern w:val="0"/>
                <w:sz w:val="20"/>
                <w:szCs w:val="20"/>
              </w:rPr>
              <w:br/>
              <w:t>3.</w:t>
            </w:r>
            <w:r w:rsidRPr="00360EE7">
              <w:rPr>
                <w:kern w:val="0"/>
                <w:sz w:val="20"/>
                <w:szCs w:val="20"/>
              </w:rPr>
              <w:t>端子板外部接线材质、规格</w:t>
            </w:r>
            <w:r w:rsidRPr="00360EE7">
              <w:rPr>
                <w:kern w:val="0"/>
                <w:sz w:val="20"/>
                <w:szCs w:val="20"/>
              </w:rPr>
              <w:t>:</w:t>
            </w:r>
            <w:proofErr w:type="gramStart"/>
            <w:r w:rsidRPr="00360EE7">
              <w:rPr>
                <w:kern w:val="0"/>
                <w:sz w:val="20"/>
                <w:szCs w:val="20"/>
              </w:rPr>
              <w:t>压铜接线端子</w:t>
            </w:r>
            <w:proofErr w:type="gramEnd"/>
            <w:r w:rsidRPr="00360EE7">
              <w:rPr>
                <w:kern w:val="0"/>
                <w:sz w:val="20"/>
                <w:szCs w:val="20"/>
              </w:rPr>
              <w:t>导线截面</w:t>
            </w:r>
            <w:r w:rsidRPr="00360EE7">
              <w:rPr>
                <w:kern w:val="0"/>
                <w:sz w:val="20"/>
                <w:szCs w:val="20"/>
              </w:rPr>
              <w:t>10mm2</w:t>
            </w:r>
          </w:p>
        </w:tc>
        <w:tc>
          <w:tcPr>
            <w:tcW w:w="709"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台</w:t>
            </w:r>
          </w:p>
        </w:tc>
        <w:tc>
          <w:tcPr>
            <w:tcW w:w="850"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1</w:t>
            </w:r>
          </w:p>
        </w:tc>
      </w:tr>
      <w:tr w:rsidR="00D9172E" w:rsidRPr="00360EE7" w:rsidTr="00D9172E">
        <w:trPr>
          <w:trHeight w:val="570"/>
        </w:trPr>
        <w:tc>
          <w:tcPr>
            <w:tcW w:w="852"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6</w:t>
            </w:r>
          </w:p>
        </w:tc>
        <w:tc>
          <w:tcPr>
            <w:tcW w:w="1772"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桥架</w:t>
            </w:r>
          </w:p>
        </w:tc>
        <w:tc>
          <w:tcPr>
            <w:tcW w:w="6024"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1.</w:t>
            </w:r>
            <w:r w:rsidRPr="00360EE7">
              <w:rPr>
                <w:kern w:val="0"/>
                <w:sz w:val="20"/>
                <w:szCs w:val="20"/>
              </w:rPr>
              <w:t>名称</w:t>
            </w:r>
            <w:r w:rsidRPr="00360EE7">
              <w:rPr>
                <w:kern w:val="0"/>
                <w:sz w:val="20"/>
                <w:szCs w:val="20"/>
              </w:rPr>
              <w:t>:</w:t>
            </w:r>
            <w:r w:rsidRPr="00360EE7">
              <w:rPr>
                <w:kern w:val="0"/>
                <w:sz w:val="20"/>
                <w:szCs w:val="20"/>
              </w:rPr>
              <w:t>电缆桥架</w:t>
            </w:r>
            <w:r w:rsidRPr="00360EE7">
              <w:rPr>
                <w:kern w:val="0"/>
                <w:sz w:val="20"/>
                <w:szCs w:val="20"/>
              </w:rPr>
              <w:br/>
              <w:t>2.</w:t>
            </w:r>
            <w:r w:rsidRPr="00360EE7">
              <w:rPr>
                <w:kern w:val="0"/>
                <w:sz w:val="20"/>
                <w:szCs w:val="20"/>
              </w:rPr>
              <w:t>规格</w:t>
            </w:r>
            <w:r w:rsidRPr="00360EE7">
              <w:rPr>
                <w:kern w:val="0"/>
                <w:sz w:val="20"/>
                <w:szCs w:val="20"/>
              </w:rPr>
              <w:t>:100*100</w:t>
            </w:r>
          </w:p>
        </w:tc>
        <w:tc>
          <w:tcPr>
            <w:tcW w:w="709"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m</w:t>
            </w:r>
          </w:p>
        </w:tc>
        <w:tc>
          <w:tcPr>
            <w:tcW w:w="850"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360</w:t>
            </w:r>
          </w:p>
        </w:tc>
      </w:tr>
      <w:tr w:rsidR="00D9172E" w:rsidRPr="00360EE7" w:rsidTr="00D9172E">
        <w:trPr>
          <w:trHeight w:val="2610"/>
        </w:trPr>
        <w:tc>
          <w:tcPr>
            <w:tcW w:w="852"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7</w:t>
            </w:r>
          </w:p>
        </w:tc>
        <w:tc>
          <w:tcPr>
            <w:tcW w:w="1772"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桥架支撑架</w:t>
            </w:r>
          </w:p>
        </w:tc>
        <w:tc>
          <w:tcPr>
            <w:tcW w:w="6024"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1.</w:t>
            </w:r>
            <w:r w:rsidRPr="00360EE7">
              <w:rPr>
                <w:kern w:val="0"/>
                <w:sz w:val="20"/>
                <w:szCs w:val="20"/>
              </w:rPr>
              <w:t>除锈级别</w:t>
            </w:r>
            <w:r w:rsidRPr="00360EE7">
              <w:rPr>
                <w:kern w:val="0"/>
                <w:sz w:val="20"/>
                <w:szCs w:val="20"/>
              </w:rPr>
              <w:t>:</w:t>
            </w:r>
            <w:r w:rsidRPr="00360EE7">
              <w:rPr>
                <w:kern w:val="0"/>
                <w:sz w:val="20"/>
                <w:szCs w:val="20"/>
              </w:rPr>
              <w:t>手工除锈</w:t>
            </w:r>
            <w:r w:rsidRPr="00360EE7">
              <w:rPr>
                <w:kern w:val="0"/>
                <w:sz w:val="20"/>
                <w:szCs w:val="20"/>
              </w:rPr>
              <w:br/>
              <w:t>2.</w:t>
            </w:r>
            <w:r w:rsidRPr="00360EE7">
              <w:rPr>
                <w:kern w:val="0"/>
                <w:sz w:val="20"/>
                <w:szCs w:val="20"/>
              </w:rPr>
              <w:t>油漆品种</w:t>
            </w:r>
            <w:r w:rsidRPr="00360EE7">
              <w:rPr>
                <w:kern w:val="0"/>
                <w:sz w:val="20"/>
                <w:szCs w:val="20"/>
              </w:rPr>
              <w:t>:</w:t>
            </w:r>
            <w:r w:rsidRPr="00360EE7">
              <w:rPr>
                <w:kern w:val="0"/>
                <w:sz w:val="20"/>
                <w:szCs w:val="20"/>
              </w:rPr>
              <w:t>红丹防锈漆调和漆</w:t>
            </w:r>
            <w:r w:rsidRPr="00360EE7">
              <w:rPr>
                <w:kern w:val="0"/>
                <w:sz w:val="20"/>
                <w:szCs w:val="20"/>
              </w:rPr>
              <w:br/>
              <w:t>3.</w:t>
            </w:r>
            <w:r w:rsidRPr="00360EE7">
              <w:rPr>
                <w:kern w:val="0"/>
                <w:sz w:val="20"/>
                <w:szCs w:val="20"/>
              </w:rPr>
              <w:t>结构类型</w:t>
            </w:r>
            <w:r w:rsidRPr="00360EE7">
              <w:rPr>
                <w:kern w:val="0"/>
                <w:sz w:val="20"/>
                <w:szCs w:val="20"/>
              </w:rPr>
              <w:t>:</w:t>
            </w:r>
            <w:r w:rsidRPr="00360EE7">
              <w:rPr>
                <w:kern w:val="0"/>
                <w:sz w:val="20"/>
                <w:szCs w:val="20"/>
              </w:rPr>
              <w:t>一般钢结构</w:t>
            </w:r>
            <w:r w:rsidRPr="00360EE7">
              <w:rPr>
                <w:kern w:val="0"/>
                <w:sz w:val="20"/>
                <w:szCs w:val="20"/>
              </w:rPr>
              <w:br/>
              <w:t>4.</w:t>
            </w:r>
            <w:r w:rsidRPr="00360EE7">
              <w:rPr>
                <w:kern w:val="0"/>
                <w:sz w:val="20"/>
                <w:szCs w:val="20"/>
              </w:rPr>
              <w:t>涂刷遍数、漆膜厚度</w:t>
            </w:r>
            <w:r w:rsidRPr="00360EE7">
              <w:rPr>
                <w:kern w:val="0"/>
                <w:sz w:val="20"/>
                <w:szCs w:val="20"/>
              </w:rPr>
              <w:t>:</w:t>
            </w:r>
            <w:r w:rsidRPr="00360EE7">
              <w:rPr>
                <w:kern w:val="0"/>
                <w:sz w:val="20"/>
                <w:szCs w:val="20"/>
              </w:rPr>
              <w:t>红丹防锈漆第一遍，红丹防锈漆增一遍，调和漆第一遍，调和漆增一遍</w:t>
            </w:r>
          </w:p>
        </w:tc>
        <w:tc>
          <w:tcPr>
            <w:tcW w:w="709"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kg</w:t>
            </w:r>
          </w:p>
        </w:tc>
        <w:tc>
          <w:tcPr>
            <w:tcW w:w="850"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435.96</w:t>
            </w:r>
          </w:p>
        </w:tc>
      </w:tr>
      <w:tr w:rsidR="00D9172E" w:rsidRPr="00360EE7" w:rsidTr="00D9172E">
        <w:trPr>
          <w:trHeight w:val="570"/>
        </w:trPr>
        <w:tc>
          <w:tcPr>
            <w:tcW w:w="852"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8</w:t>
            </w:r>
          </w:p>
        </w:tc>
        <w:tc>
          <w:tcPr>
            <w:tcW w:w="1772"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控制电缆</w:t>
            </w:r>
          </w:p>
        </w:tc>
        <w:tc>
          <w:tcPr>
            <w:tcW w:w="6024"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1.</w:t>
            </w:r>
            <w:r w:rsidRPr="00360EE7">
              <w:rPr>
                <w:kern w:val="0"/>
                <w:sz w:val="20"/>
                <w:szCs w:val="20"/>
              </w:rPr>
              <w:t>名称</w:t>
            </w:r>
            <w:r w:rsidRPr="00360EE7">
              <w:rPr>
                <w:kern w:val="0"/>
                <w:sz w:val="20"/>
                <w:szCs w:val="20"/>
              </w:rPr>
              <w:t>:</w:t>
            </w:r>
            <w:r w:rsidRPr="00360EE7">
              <w:rPr>
                <w:kern w:val="0"/>
                <w:sz w:val="20"/>
                <w:szCs w:val="20"/>
              </w:rPr>
              <w:t>控制电缆</w:t>
            </w:r>
            <w:r w:rsidRPr="00360EE7">
              <w:rPr>
                <w:kern w:val="0"/>
                <w:sz w:val="20"/>
                <w:szCs w:val="20"/>
              </w:rPr>
              <w:br/>
              <w:t>2.</w:t>
            </w:r>
            <w:r w:rsidRPr="00360EE7">
              <w:rPr>
                <w:kern w:val="0"/>
                <w:sz w:val="20"/>
                <w:szCs w:val="20"/>
              </w:rPr>
              <w:t>型号</w:t>
            </w:r>
            <w:r w:rsidRPr="00360EE7">
              <w:rPr>
                <w:kern w:val="0"/>
                <w:sz w:val="20"/>
                <w:szCs w:val="20"/>
              </w:rPr>
              <w:t>:KVV-4*1.5</w:t>
            </w:r>
          </w:p>
        </w:tc>
        <w:tc>
          <w:tcPr>
            <w:tcW w:w="709"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m</w:t>
            </w:r>
          </w:p>
        </w:tc>
        <w:tc>
          <w:tcPr>
            <w:tcW w:w="850"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220</w:t>
            </w:r>
          </w:p>
        </w:tc>
      </w:tr>
      <w:tr w:rsidR="00D9172E" w:rsidRPr="00360EE7" w:rsidTr="00D9172E">
        <w:trPr>
          <w:trHeight w:val="360"/>
        </w:trPr>
        <w:tc>
          <w:tcPr>
            <w:tcW w:w="852"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9</w:t>
            </w:r>
          </w:p>
        </w:tc>
        <w:tc>
          <w:tcPr>
            <w:tcW w:w="1772"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按钮盒</w:t>
            </w:r>
          </w:p>
        </w:tc>
        <w:tc>
          <w:tcPr>
            <w:tcW w:w="6024"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1.</w:t>
            </w:r>
            <w:r w:rsidRPr="00360EE7">
              <w:rPr>
                <w:kern w:val="0"/>
                <w:sz w:val="20"/>
                <w:szCs w:val="20"/>
              </w:rPr>
              <w:t>名称</w:t>
            </w:r>
            <w:r w:rsidRPr="00360EE7">
              <w:rPr>
                <w:kern w:val="0"/>
                <w:sz w:val="20"/>
                <w:szCs w:val="20"/>
              </w:rPr>
              <w:t>:</w:t>
            </w:r>
            <w:r w:rsidRPr="00360EE7">
              <w:rPr>
                <w:kern w:val="0"/>
                <w:sz w:val="20"/>
                <w:szCs w:val="20"/>
              </w:rPr>
              <w:t>按钮盒</w:t>
            </w:r>
          </w:p>
        </w:tc>
        <w:tc>
          <w:tcPr>
            <w:tcW w:w="709" w:type="dxa"/>
            <w:shd w:val="clear" w:color="FFFFFF" w:fill="FFFFFF"/>
            <w:vAlign w:val="center"/>
            <w:hideMark/>
          </w:tcPr>
          <w:p w:rsidR="00D9172E" w:rsidRPr="00360EE7" w:rsidRDefault="00D9172E" w:rsidP="00D9172E">
            <w:pPr>
              <w:widowControl/>
              <w:jc w:val="center"/>
              <w:rPr>
                <w:kern w:val="0"/>
                <w:sz w:val="20"/>
                <w:szCs w:val="20"/>
              </w:rPr>
            </w:pPr>
            <w:proofErr w:type="gramStart"/>
            <w:r w:rsidRPr="00360EE7">
              <w:rPr>
                <w:kern w:val="0"/>
                <w:sz w:val="20"/>
                <w:szCs w:val="20"/>
              </w:rPr>
              <w:t>个</w:t>
            </w:r>
            <w:proofErr w:type="gramEnd"/>
          </w:p>
        </w:tc>
        <w:tc>
          <w:tcPr>
            <w:tcW w:w="850"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10</w:t>
            </w:r>
          </w:p>
        </w:tc>
      </w:tr>
      <w:tr w:rsidR="00D9172E" w:rsidRPr="00360EE7" w:rsidTr="00D9172E">
        <w:trPr>
          <w:trHeight w:val="735"/>
        </w:trPr>
        <w:tc>
          <w:tcPr>
            <w:tcW w:w="852"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10</w:t>
            </w:r>
          </w:p>
        </w:tc>
        <w:tc>
          <w:tcPr>
            <w:tcW w:w="1772"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电力电缆</w:t>
            </w:r>
          </w:p>
        </w:tc>
        <w:tc>
          <w:tcPr>
            <w:tcW w:w="6024"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1.</w:t>
            </w:r>
            <w:r w:rsidRPr="00360EE7">
              <w:rPr>
                <w:kern w:val="0"/>
                <w:sz w:val="20"/>
                <w:szCs w:val="20"/>
              </w:rPr>
              <w:t>名称</w:t>
            </w:r>
            <w:r w:rsidRPr="00360EE7">
              <w:rPr>
                <w:kern w:val="0"/>
                <w:sz w:val="20"/>
                <w:szCs w:val="20"/>
              </w:rPr>
              <w:t>:</w:t>
            </w:r>
            <w:r w:rsidRPr="00360EE7">
              <w:rPr>
                <w:kern w:val="0"/>
                <w:sz w:val="20"/>
                <w:szCs w:val="20"/>
              </w:rPr>
              <w:t>铜芯电力电缆敷设；</w:t>
            </w:r>
            <w:r w:rsidRPr="00360EE7">
              <w:rPr>
                <w:kern w:val="0"/>
                <w:sz w:val="20"/>
                <w:szCs w:val="20"/>
              </w:rPr>
              <w:t>2.</w:t>
            </w:r>
            <w:r w:rsidRPr="00360EE7">
              <w:rPr>
                <w:kern w:val="0"/>
                <w:sz w:val="20"/>
                <w:szCs w:val="20"/>
              </w:rPr>
              <w:t>型号</w:t>
            </w:r>
            <w:r w:rsidRPr="00360EE7">
              <w:rPr>
                <w:kern w:val="0"/>
                <w:sz w:val="20"/>
                <w:szCs w:val="20"/>
              </w:rPr>
              <w:t>:YJV-0.6/1KV-4X2.5</w:t>
            </w:r>
          </w:p>
        </w:tc>
        <w:tc>
          <w:tcPr>
            <w:tcW w:w="709"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m</w:t>
            </w:r>
          </w:p>
        </w:tc>
        <w:tc>
          <w:tcPr>
            <w:tcW w:w="850"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180</w:t>
            </w:r>
          </w:p>
        </w:tc>
      </w:tr>
      <w:tr w:rsidR="00D9172E" w:rsidRPr="00360EE7" w:rsidTr="00D9172E">
        <w:trPr>
          <w:trHeight w:val="1080"/>
        </w:trPr>
        <w:tc>
          <w:tcPr>
            <w:tcW w:w="852"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11</w:t>
            </w:r>
          </w:p>
        </w:tc>
        <w:tc>
          <w:tcPr>
            <w:tcW w:w="1772"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电力电缆</w:t>
            </w:r>
          </w:p>
        </w:tc>
        <w:tc>
          <w:tcPr>
            <w:tcW w:w="6024"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1.</w:t>
            </w:r>
            <w:r w:rsidRPr="00360EE7">
              <w:rPr>
                <w:kern w:val="0"/>
                <w:sz w:val="20"/>
                <w:szCs w:val="20"/>
              </w:rPr>
              <w:t>名称</w:t>
            </w:r>
            <w:r w:rsidRPr="00360EE7">
              <w:rPr>
                <w:kern w:val="0"/>
                <w:sz w:val="20"/>
                <w:szCs w:val="20"/>
              </w:rPr>
              <w:t>:</w:t>
            </w:r>
            <w:r w:rsidRPr="00360EE7">
              <w:rPr>
                <w:kern w:val="0"/>
                <w:sz w:val="20"/>
                <w:szCs w:val="20"/>
              </w:rPr>
              <w:t>铜芯电力电缆敷设</w:t>
            </w:r>
            <w:r w:rsidRPr="00360EE7">
              <w:rPr>
                <w:kern w:val="0"/>
                <w:sz w:val="20"/>
                <w:szCs w:val="20"/>
              </w:rPr>
              <w:br/>
              <w:t>2.</w:t>
            </w:r>
            <w:r w:rsidRPr="00360EE7">
              <w:rPr>
                <w:kern w:val="0"/>
                <w:sz w:val="20"/>
                <w:szCs w:val="20"/>
              </w:rPr>
              <w:t>型号</w:t>
            </w:r>
            <w:r w:rsidRPr="00360EE7">
              <w:rPr>
                <w:kern w:val="0"/>
                <w:sz w:val="20"/>
                <w:szCs w:val="20"/>
              </w:rPr>
              <w:t>:YJV-0.6/1KV-5X6</w:t>
            </w:r>
          </w:p>
        </w:tc>
        <w:tc>
          <w:tcPr>
            <w:tcW w:w="709"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m</w:t>
            </w:r>
          </w:p>
        </w:tc>
        <w:tc>
          <w:tcPr>
            <w:tcW w:w="850"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120</w:t>
            </w:r>
          </w:p>
        </w:tc>
      </w:tr>
      <w:tr w:rsidR="00D9172E" w:rsidRPr="00360EE7" w:rsidTr="00D9172E">
        <w:trPr>
          <w:trHeight w:val="1590"/>
        </w:trPr>
        <w:tc>
          <w:tcPr>
            <w:tcW w:w="852"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lastRenderedPageBreak/>
              <w:t>12</w:t>
            </w:r>
          </w:p>
        </w:tc>
        <w:tc>
          <w:tcPr>
            <w:tcW w:w="1772"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电力电缆</w:t>
            </w:r>
          </w:p>
        </w:tc>
        <w:tc>
          <w:tcPr>
            <w:tcW w:w="6024"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1.</w:t>
            </w:r>
            <w:r w:rsidRPr="00360EE7">
              <w:rPr>
                <w:kern w:val="0"/>
                <w:sz w:val="20"/>
                <w:szCs w:val="20"/>
              </w:rPr>
              <w:t>名称</w:t>
            </w:r>
            <w:r w:rsidRPr="00360EE7">
              <w:rPr>
                <w:kern w:val="0"/>
                <w:sz w:val="20"/>
                <w:szCs w:val="20"/>
              </w:rPr>
              <w:t>:</w:t>
            </w:r>
            <w:r w:rsidRPr="00360EE7">
              <w:rPr>
                <w:kern w:val="0"/>
                <w:sz w:val="20"/>
                <w:szCs w:val="20"/>
              </w:rPr>
              <w:t>铜芯电力电缆敷设</w:t>
            </w:r>
            <w:r w:rsidRPr="00360EE7">
              <w:rPr>
                <w:kern w:val="0"/>
                <w:sz w:val="20"/>
                <w:szCs w:val="20"/>
              </w:rPr>
              <w:br/>
              <w:t>2.</w:t>
            </w:r>
            <w:r w:rsidRPr="00360EE7">
              <w:rPr>
                <w:kern w:val="0"/>
                <w:sz w:val="20"/>
                <w:szCs w:val="20"/>
              </w:rPr>
              <w:t>型号</w:t>
            </w:r>
            <w:r w:rsidRPr="00360EE7">
              <w:rPr>
                <w:kern w:val="0"/>
                <w:sz w:val="20"/>
                <w:szCs w:val="20"/>
              </w:rPr>
              <w:t>:YJV-0.6/1KV-3X70+2X35</w:t>
            </w:r>
          </w:p>
        </w:tc>
        <w:tc>
          <w:tcPr>
            <w:tcW w:w="709"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m</w:t>
            </w:r>
          </w:p>
        </w:tc>
        <w:tc>
          <w:tcPr>
            <w:tcW w:w="850"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65</w:t>
            </w:r>
          </w:p>
        </w:tc>
      </w:tr>
      <w:tr w:rsidR="00D9172E" w:rsidRPr="00360EE7" w:rsidTr="00D9172E">
        <w:trPr>
          <w:trHeight w:val="1080"/>
        </w:trPr>
        <w:tc>
          <w:tcPr>
            <w:tcW w:w="852"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13</w:t>
            </w:r>
          </w:p>
        </w:tc>
        <w:tc>
          <w:tcPr>
            <w:tcW w:w="1772"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电力电缆</w:t>
            </w:r>
          </w:p>
        </w:tc>
        <w:tc>
          <w:tcPr>
            <w:tcW w:w="6024"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1.</w:t>
            </w:r>
            <w:r w:rsidRPr="00360EE7">
              <w:rPr>
                <w:kern w:val="0"/>
                <w:sz w:val="20"/>
                <w:szCs w:val="20"/>
              </w:rPr>
              <w:t>名称</w:t>
            </w:r>
            <w:r w:rsidRPr="00360EE7">
              <w:rPr>
                <w:kern w:val="0"/>
                <w:sz w:val="20"/>
                <w:szCs w:val="20"/>
              </w:rPr>
              <w:t>:</w:t>
            </w:r>
            <w:r w:rsidRPr="00360EE7">
              <w:rPr>
                <w:kern w:val="0"/>
                <w:sz w:val="20"/>
                <w:szCs w:val="20"/>
              </w:rPr>
              <w:t>铜芯电力电缆敷设</w:t>
            </w:r>
            <w:r w:rsidRPr="00360EE7">
              <w:rPr>
                <w:kern w:val="0"/>
                <w:sz w:val="20"/>
                <w:szCs w:val="20"/>
              </w:rPr>
              <w:br/>
              <w:t>2.</w:t>
            </w:r>
            <w:r w:rsidRPr="00360EE7">
              <w:rPr>
                <w:kern w:val="0"/>
                <w:sz w:val="20"/>
                <w:szCs w:val="20"/>
              </w:rPr>
              <w:t>型号</w:t>
            </w:r>
            <w:r w:rsidRPr="00360EE7">
              <w:rPr>
                <w:kern w:val="0"/>
                <w:sz w:val="20"/>
                <w:szCs w:val="20"/>
              </w:rPr>
              <w:t>:YJV-0.6/1kv-5X10</w:t>
            </w:r>
          </w:p>
        </w:tc>
        <w:tc>
          <w:tcPr>
            <w:tcW w:w="709"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m</w:t>
            </w:r>
          </w:p>
        </w:tc>
        <w:tc>
          <w:tcPr>
            <w:tcW w:w="850"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60</w:t>
            </w:r>
          </w:p>
        </w:tc>
      </w:tr>
      <w:tr w:rsidR="00D9172E" w:rsidRPr="00360EE7" w:rsidTr="00D9172E">
        <w:trPr>
          <w:trHeight w:val="1590"/>
        </w:trPr>
        <w:tc>
          <w:tcPr>
            <w:tcW w:w="852"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14</w:t>
            </w:r>
          </w:p>
        </w:tc>
        <w:tc>
          <w:tcPr>
            <w:tcW w:w="1772"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电力电缆</w:t>
            </w:r>
          </w:p>
        </w:tc>
        <w:tc>
          <w:tcPr>
            <w:tcW w:w="6024"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1.</w:t>
            </w:r>
            <w:r w:rsidRPr="00360EE7">
              <w:rPr>
                <w:kern w:val="0"/>
                <w:sz w:val="20"/>
                <w:szCs w:val="20"/>
              </w:rPr>
              <w:t>名称</w:t>
            </w:r>
            <w:r w:rsidRPr="00360EE7">
              <w:rPr>
                <w:kern w:val="0"/>
                <w:sz w:val="20"/>
                <w:szCs w:val="20"/>
              </w:rPr>
              <w:t>:</w:t>
            </w:r>
            <w:r w:rsidRPr="00360EE7">
              <w:rPr>
                <w:kern w:val="0"/>
                <w:sz w:val="20"/>
                <w:szCs w:val="20"/>
              </w:rPr>
              <w:t>铜芯电力电缆敷设</w:t>
            </w:r>
            <w:r w:rsidRPr="00360EE7">
              <w:rPr>
                <w:kern w:val="0"/>
                <w:sz w:val="20"/>
                <w:szCs w:val="20"/>
              </w:rPr>
              <w:br/>
              <w:t>2.</w:t>
            </w:r>
            <w:r w:rsidRPr="00360EE7">
              <w:rPr>
                <w:kern w:val="0"/>
                <w:sz w:val="20"/>
                <w:szCs w:val="20"/>
              </w:rPr>
              <w:t>型号</w:t>
            </w:r>
            <w:r w:rsidRPr="00360EE7">
              <w:rPr>
                <w:kern w:val="0"/>
                <w:sz w:val="20"/>
                <w:szCs w:val="20"/>
              </w:rPr>
              <w:t>:YJV-0.6/1kv-3X25+2X16</w:t>
            </w:r>
          </w:p>
        </w:tc>
        <w:tc>
          <w:tcPr>
            <w:tcW w:w="709"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m</w:t>
            </w:r>
          </w:p>
        </w:tc>
        <w:tc>
          <w:tcPr>
            <w:tcW w:w="850"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110</w:t>
            </w:r>
          </w:p>
        </w:tc>
      </w:tr>
      <w:tr w:rsidR="00D9172E" w:rsidRPr="00360EE7" w:rsidTr="00D9172E">
        <w:trPr>
          <w:trHeight w:val="1590"/>
        </w:trPr>
        <w:tc>
          <w:tcPr>
            <w:tcW w:w="852"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15</w:t>
            </w:r>
          </w:p>
        </w:tc>
        <w:tc>
          <w:tcPr>
            <w:tcW w:w="1772"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电力电缆</w:t>
            </w:r>
          </w:p>
        </w:tc>
        <w:tc>
          <w:tcPr>
            <w:tcW w:w="6024"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1.</w:t>
            </w:r>
            <w:r w:rsidRPr="00360EE7">
              <w:rPr>
                <w:kern w:val="0"/>
                <w:sz w:val="20"/>
                <w:szCs w:val="20"/>
              </w:rPr>
              <w:t>名称</w:t>
            </w:r>
            <w:r w:rsidRPr="00360EE7">
              <w:rPr>
                <w:kern w:val="0"/>
                <w:sz w:val="20"/>
                <w:szCs w:val="20"/>
              </w:rPr>
              <w:t>:</w:t>
            </w:r>
            <w:r w:rsidRPr="00360EE7">
              <w:rPr>
                <w:kern w:val="0"/>
                <w:sz w:val="20"/>
                <w:szCs w:val="20"/>
              </w:rPr>
              <w:t>铜芯电力电缆敷设</w:t>
            </w:r>
            <w:r w:rsidRPr="00360EE7">
              <w:rPr>
                <w:kern w:val="0"/>
                <w:sz w:val="20"/>
                <w:szCs w:val="20"/>
              </w:rPr>
              <w:br/>
              <w:t>2.</w:t>
            </w:r>
            <w:r w:rsidRPr="00360EE7">
              <w:rPr>
                <w:kern w:val="0"/>
                <w:sz w:val="20"/>
                <w:szCs w:val="20"/>
              </w:rPr>
              <w:t>型号</w:t>
            </w:r>
            <w:r w:rsidRPr="00360EE7">
              <w:rPr>
                <w:kern w:val="0"/>
                <w:sz w:val="20"/>
                <w:szCs w:val="20"/>
              </w:rPr>
              <w:t>:YJV-0.6/1KV-3X95+2X50</w:t>
            </w:r>
          </w:p>
        </w:tc>
        <w:tc>
          <w:tcPr>
            <w:tcW w:w="709"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m</w:t>
            </w:r>
          </w:p>
        </w:tc>
        <w:tc>
          <w:tcPr>
            <w:tcW w:w="850"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155</w:t>
            </w:r>
          </w:p>
        </w:tc>
      </w:tr>
      <w:tr w:rsidR="00D9172E" w:rsidRPr="00360EE7" w:rsidTr="00D9172E">
        <w:trPr>
          <w:trHeight w:val="1080"/>
        </w:trPr>
        <w:tc>
          <w:tcPr>
            <w:tcW w:w="852"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16</w:t>
            </w:r>
          </w:p>
        </w:tc>
        <w:tc>
          <w:tcPr>
            <w:tcW w:w="1772"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电力电缆</w:t>
            </w:r>
          </w:p>
        </w:tc>
        <w:tc>
          <w:tcPr>
            <w:tcW w:w="6024"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1.</w:t>
            </w:r>
            <w:r w:rsidRPr="00360EE7">
              <w:rPr>
                <w:kern w:val="0"/>
                <w:sz w:val="20"/>
                <w:szCs w:val="20"/>
              </w:rPr>
              <w:t>名称</w:t>
            </w:r>
            <w:r w:rsidRPr="00360EE7">
              <w:rPr>
                <w:kern w:val="0"/>
                <w:sz w:val="20"/>
                <w:szCs w:val="20"/>
              </w:rPr>
              <w:t>:</w:t>
            </w:r>
            <w:r w:rsidRPr="00360EE7">
              <w:rPr>
                <w:kern w:val="0"/>
                <w:sz w:val="20"/>
                <w:szCs w:val="20"/>
              </w:rPr>
              <w:t>铜芯电力电缆敷设</w:t>
            </w:r>
            <w:r w:rsidRPr="00360EE7">
              <w:rPr>
                <w:kern w:val="0"/>
                <w:sz w:val="20"/>
                <w:szCs w:val="20"/>
              </w:rPr>
              <w:br/>
              <w:t>2.</w:t>
            </w:r>
            <w:r w:rsidRPr="00360EE7">
              <w:rPr>
                <w:kern w:val="0"/>
                <w:sz w:val="20"/>
                <w:szCs w:val="20"/>
              </w:rPr>
              <w:t>型号</w:t>
            </w:r>
            <w:r w:rsidRPr="00360EE7">
              <w:rPr>
                <w:kern w:val="0"/>
                <w:sz w:val="20"/>
                <w:szCs w:val="20"/>
              </w:rPr>
              <w:t>:YJV-0.6/1kv-5X16</w:t>
            </w:r>
          </w:p>
        </w:tc>
        <w:tc>
          <w:tcPr>
            <w:tcW w:w="709"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m</w:t>
            </w:r>
          </w:p>
        </w:tc>
        <w:tc>
          <w:tcPr>
            <w:tcW w:w="850"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55</w:t>
            </w:r>
          </w:p>
        </w:tc>
      </w:tr>
      <w:tr w:rsidR="00D9172E" w:rsidRPr="00360EE7" w:rsidTr="00D9172E">
        <w:trPr>
          <w:trHeight w:val="1590"/>
        </w:trPr>
        <w:tc>
          <w:tcPr>
            <w:tcW w:w="852"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17</w:t>
            </w:r>
          </w:p>
        </w:tc>
        <w:tc>
          <w:tcPr>
            <w:tcW w:w="1772"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电力电缆</w:t>
            </w:r>
          </w:p>
        </w:tc>
        <w:tc>
          <w:tcPr>
            <w:tcW w:w="6024"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1.</w:t>
            </w:r>
            <w:r w:rsidRPr="00360EE7">
              <w:rPr>
                <w:kern w:val="0"/>
                <w:sz w:val="20"/>
                <w:szCs w:val="20"/>
              </w:rPr>
              <w:t>名称</w:t>
            </w:r>
            <w:r w:rsidRPr="00360EE7">
              <w:rPr>
                <w:kern w:val="0"/>
                <w:sz w:val="20"/>
                <w:szCs w:val="20"/>
              </w:rPr>
              <w:t>:</w:t>
            </w:r>
            <w:r w:rsidRPr="00360EE7">
              <w:rPr>
                <w:kern w:val="0"/>
                <w:sz w:val="20"/>
                <w:szCs w:val="20"/>
              </w:rPr>
              <w:t>铜芯电力电缆敷设</w:t>
            </w:r>
            <w:r w:rsidRPr="00360EE7">
              <w:rPr>
                <w:kern w:val="0"/>
                <w:sz w:val="20"/>
                <w:szCs w:val="20"/>
              </w:rPr>
              <w:br/>
              <w:t>2.</w:t>
            </w:r>
            <w:r w:rsidRPr="00360EE7">
              <w:rPr>
                <w:kern w:val="0"/>
                <w:sz w:val="20"/>
                <w:szCs w:val="20"/>
              </w:rPr>
              <w:t>型号</w:t>
            </w:r>
            <w:r w:rsidRPr="00360EE7">
              <w:rPr>
                <w:kern w:val="0"/>
                <w:sz w:val="20"/>
                <w:szCs w:val="20"/>
              </w:rPr>
              <w:t>:YJV-0.6/1KV-3X50+2X25</w:t>
            </w:r>
          </w:p>
        </w:tc>
        <w:tc>
          <w:tcPr>
            <w:tcW w:w="709"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m</w:t>
            </w:r>
          </w:p>
        </w:tc>
        <w:tc>
          <w:tcPr>
            <w:tcW w:w="850"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60</w:t>
            </w:r>
          </w:p>
        </w:tc>
      </w:tr>
      <w:tr w:rsidR="00D9172E" w:rsidRPr="00360EE7" w:rsidTr="00D9172E">
        <w:trPr>
          <w:trHeight w:val="570"/>
        </w:trPr>
        <w:tc>
          <w:tcPr>
            <w:tcW w:w="852"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18</w:t>
            </w:r>
          </w:p>
        </w:tc>
        <w:tc>
          <w:tcPr>
            <w:tcW w:w="1772"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电缆终端头</w:t>
            </w:r>
          </w:p>
        </w:tc>
        <w:tc>
          <w:tcPr>
            <w:tcW w:w="6024"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1.</w:t>
            </w:r>
            <w:r w:rsidRPr="00360EE7">
              <w:rPr>
                <w:kern w:val="0"/>
                <w:sz w:val="20"/>
                <w:szCs w:val="20"/>
              </w:rPr>
              <w:t>名称</w:t>
            </w:r>
            <w:r w:rsidRPr="00360EE7">
              <w:rPr>
                <w:kern w:val="0"/>
                <w:sz w:val="20"/>
                <w:szCs w:val="20"/>
              </w:rPr>
              <w:t>:</w:t>
            </w:r>
            <w:r w:rsidRPr="00360EE7">
              <w:rPr>
                <w:kern w:val="0"/>
                <w:sz w:val="20"/>
                <w:szCs w:val="20"/>
              </w:rPr>
              <w:t>电缆终端头</w:t>
            </w:r>
            <w:r w:rsidRPr="00360EE7">
              <w:rPr>
                <w:kern w:val="0"/>
                <w:sz w:val="20"/>
                <w:szCs w:val="20"/>
              </w:rPr>
              <w:br/>
              <w:t>2.</w:t>
            </w:r>
            <w:r w:rsidRPr="00360EE7">
              <w:rPr>
                <w:kern w:val="0"/>
                <w:sz w:val="20"/>
                <w:szCs w:val="20"/>
              </w:rPr>
              <w:t>规格</w:t>
            </w:r>
            <w:r w:rsidRPr="00360EE7">
              <w:rPr>
                <w:kern w:val="0"/>
                <w:sz w:val="20"/>
                <w:szCs w:val="20"/>
              </w:rPr>
              <w:t>:25mm²</w:t>
            </w:r>
          </w:p>
        </w:tc>
        <w:tc>
          <w:tcPr>
            <w:tcW w:w="709" w:type="dxa"/>
            <w:shd w:val="clear" w:color="FFFFFF" w:fill="FFFFFF"/>
            <w:vAlign w:val="center"/>
            <w:hideMark/>
          </w:tcPr>
          <w:p w:rsidR="00D9172E" w:rsidRPr="00360EE7" w:rsidRDefault="00D9172E" w:rsidP="00D9172E">
            <w:pPr>
              <w:widowControl/>
              <w:jc w:val="center"/>
              <w:rPr>
                <w:kern w:val="0"/>
                <w:sz w:val="20"/>
                <w:szCs w:val="20"/>
              </w:rPr>
            </w:pPr>
            <w:proofErr w:type="gramStart"/>
            <w:r w:rsidRPr="00360EE7">
              <w:rPr>
                <w:kern w:val="0"/>
                <w:sz w:val="20"/>
                <w:szCs w:val="20"/>
              </w:rPr>
              <w:t>个</w:t>
            </w:r>
            <w:proofErr w:type="gramEnd"/>
          </w:p>
        </w:tc>
        <w:tc>
          <w:tcPr>
            <w:tcW w:w="850"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16</w:t>
            </w:r>
          </w:p>
        </w:tc>
      </w:tr>
      <w:tr w:rsidR="00D9172E" w:rsidRPr="00360EE7" w:rsidTr="00D9172E">
        <w:trPr>
          <w:trHeight w:val="570"/>
        </w:trPr>
        <w:tc>
          <w:tcPr>
            <w:tcW w:w="852"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19</w:t>
            </w:r>
          </w:p>
        </w:tc>
        <w:tc>
          <w:tcPr>
            <w:tcW w:w="1772"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电缆终端头</w:t>
            </w:r>
          </w:p>
        </w:tc>
        <w:tc>
          <w:tcPr>
            <w:tcW w:w="6024"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1.</w:t>
            </w:r>
            <w:r w:rsidRPr="00360EE7">
              <w:rPr>
                <w:kern w:val="0"/>
                <w:sz w:val="20"/>
                <w:szCs w:val="20"/>
              </w:rPr>
              <w:t>名称</w:t>
            </w:r>
            <w:r w:rsidRPr="00360EE7">
              <w:rPr>
                <w:kern w:val="0"/>
                <w:sz w:val="20"/>
                <w:szCs w:val="20"/>
              </w:rPr>
              <w:t>:</w:t>
            </w:r>
            <w:r w:rsidRPr="00360EE7">
              <w:rPr>
                <w:kern w:val="0"/>
                <w:sz w:val="20"/>
                <w:szCs w:val="20"/>
              </w:rPr>
              <w:t>电缆终端头</w:t>
            </w:r>
            <w:r w:rsidRPr="00360EE7">
              <w:rPr>
                <w:kern w:val="0"/>
                <w:sz w:val="20"/>
                <w:szCs w:val="20"/>
              </w:rPr>
              <w:br/>
              <w:t>2.</w:t>
            </w:r>
            <w:r w:rsidRPr="00360EE7">
              <w:rPr>
                <w:kern w:val="0"/>
                <w:sz w:val="20"/>
                <w:szCs w:val="20"/>
              </w:rPr>
              <w:t>规格</w:t>
            </w:r>
            <w:r w:rsidRPr="00360EE7">
              <w:rPr>
                <w:kern w:val="0"/>
                <w:sz w:val="20"/>
                <w:szCs w:val="20"/>
              </w:rPr>
              <w:t>:16mm²</w:t>
            </w:r>
          </w:p>
        </w:tc>
        <w:tc>
          <w:tcPr>
            <w:tcW w:w="709" w:type="dxa"/>
            <w:shd w:val="clear" w:color="FFFFFF" w:fill="FFFFFF"/>
            <w:vAlign w:val="center"/>
            <w:hideMark/>
          </w:tcPr>
          <w:p w:rsidR="00D9172E" w:rsidRPr="00360EE7" w:rsidRDefault="00D9172E" w:rsidP="00D9172E">
            <w:pPr>
              <w:widowControl/>
              <w:jc w:val="center"/>
              <w:rPr>
                <w:kern w:val="0"/>
                <w:sz w:val="20"/>
                <w:szCs w:val="20"/>
              </w:rPr>
            </w:pPr>
            <w:proofErr w:type="gramStart"/>
            <w:r w:rsidRPr="00360EE7">
              <w:rPr>
                <w:kern w:val="0"/>
                <w:sz w:val="20"/>
                <w:szCs w:val="20"/>
              </w:rPr>
              <w:t>个</w:t>
            </w:r>
            <w:proofErr w:type="gramEnd"/>
          </w:p>
        </w:tc>
        <w:tc>
          <w:tcPr>
            <w:tcW w:w="850"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2</w:t>
            </w:r>
          </w:p>
        </w:tc>
      </w:tr>
      <w:tr w:rsidR="00D9172E" w:rsidRPr="00360EE7" w:rsidTr="00D9172E">
        <w:trPr>
          <w:trHeight w:val="570"/>
        </w:trPr>
        <w:tc>
          <w:tcPr>
            <w:tcW w:w="852"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20</w:t>
            </w:r>
          </w:p>
        </w:tc>
        <w:tc>
          <w:tcPr>
            <w:tcW w:w="1772"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电缆终端头</w:t>
            </w:r>
          </w:p>
        </w:tc>
        <w:tc>
          <w:tcPr>
            <w:tcW w:w="6024"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1.</w:t>
            </w:r>
            <w:r w:rsidRPr="00360EE7">
              <w:rPr>
                <w:kern w:val="0"/>
                <w:sz w:val="20"/>
                <w:szCs w:val="20"/>
              </w:rPr>
              <w:t>名称</w:t>
            </w:r>
            <w:r w:rsidRPr="00360EE7">
              <w:rPr>
                <w:kern w:val="0"/>
                <w:sz w:val="20"/>
                <w:szCs w:val="20"/>
              </w:rPr>
              <w:t>:</w:t>
            </w:r>
            <w:r w:rsidRPr="00360EE7">
              <w:rPr>
                <w:kern w:val="0"/>
                <w:sz w:val="20"/>
                <w:szCs w:val="20"/>
              </w:rPr>
              <w:t>电缆终端头</w:t>
            </w:r>
            <w:r w:rsidRPr="00360EE7">
              <w:rPr>
                <w:kern w:val="0"/>
                <w:sz w:val="20"/>
                <w:szCs w:val="20"/>
              </w:rPr>
              <w:br/>
              <w:t>2.</w:t>
            </w:r>
            <w:r w:rsidRPr="00360EE7">
              <w:rPr>
                <w:kern w:val="0"/>
                <w:sz w:val="20"/>
                <w:szCs w:val="20"/>
              </w:rPr>
              <w:t>规格</w:t>
            </w:r>
            <w:r w:rsidRPr="00360EE7">
              <w:rPr>
                <w:kern w:val="0"/>
                <w:sz w:val="20"/>
                <w:szCs w:val="20"/>
              </w:rPr>
              <w:t>:50mm²</w:t>
            </w:r>
          </w:p>
        </w:tc>
        <w:tc>
          <w:tcPr>
            <w:tcW w:w="709" w:type="dxa"/>
            <w:shd w:val="clear" w:color="FFFFFF" w:fill="FFFFFF"/>
            <w:vAlign w:val="center"/>
            <w:hideMark/>
          </w:tcPr>
          <w:p w:rsidR="00D9172E" w:rsidRPr="00360EE7" w:rsidRDefault="00D9172E" w:rsidP="00D9172E">
            <w:pPr>
              <w:widowControl/>
              <w:jc w:val="center"/>
              <w:rPr>
                <w:kern w:val="0"/>
                <w:sz w:val="20"/>
                <w:szCs w:val="20"/>
              </w:rPr>
            </w:pPr>
            <w:proofErr w:type="gramStart"/>
            <w:r w:rsidRPr="00360EE7">
              <w:rPr>
                <w:kern w:val="0"/>
                <w:sz w:val="20"/>
                <w:szCs w:val="20"/>
              </w:rPr>
              <w:t>个</w:t>
            </w:r>
            <w:proofErr w:type="gramEnd"/>
          </w:p>
        </w:tc>
        <w:tc>
          <w:tcPr>
            <w:tcW w:w="850"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2</w:t>
            </w:r>
          </w:p>
        </w:tc>
      </w:tr>
      <w:tr w:rsidR="00D9172E" w:rsidRPr="00360EE7" w:rsidTr="00D9172E">
        <w:trPr>
          <w:trHeight w:val="570"/>
        </w:trPr>
        <w:tc>
          <w:tcPr>
            <w:tcW w:w="852"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21</w:t>
            </w:r>
          </w:p>
        </w:tc>
        <w:tc>
          <w:tcPr>
            <w:tcW w:w="1772"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电缆终端头</w:t>
            </w:r>
          </w:p>
        </w:tc>
        <w:tc>
          <w:tcPr>
            <w:tcW w:w="6024"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1.</w:t>
            </w:r>
            <w:r w:rsidRPr="00360EE7">
              <w:rPr>
                <w:kern w:val="0"/>
                <w:sz w:val="20"/>
                <w:szCs w:val="20"/>
              </w:rPr>
              <w:t>名称</w:t>
            </w:r>
            <w:r w:rsidRPr="00360EE7">
              <w:rPr>
                <w:kern w:val="0"/>
                <w:sz w:val="20"/>
                <w:szCs w:val="20"/>
              </w:rPr>
              <w:t>:</w:t>
            </w:r>
            <w:r w:rsidRPr="00360EE7">
              <w:rPr>
                <w:kern w:val="0"/>
                <w:sz w:val="20"/>
                <w:szCs w:val="20"/>
              </w:rPr>
              <w:t>电缆终端头</w:t>
            </w:r>
            <w:r w:rsidRPr="00360EE7">
              <w:rPr>
                <w:kern w:val="0"/>
                <w:sz w:val="20"/>
                <w:szCs w:val="20"/>
              </w:rPr>
              <w:br/>
              <w:t>2.</w:t>
            </w:r>
            <w:r w:rsidRPr="00360EE7">
              <w:rPr>
                <w:kern w:val="0"/>
                <w:sz w:val="20"/>
                <w:szCs w:val="20"/>
              </w:rPr>
              <w:t>规格</w:t>
            </w:r>
            <w:r w:rsidRPr="00360EE7">
              <w:rPr>
                <w:kern w:val="0"/>
                <w:sz w:val="20"/>
                <w:szCs w:val="20"/>
              </w:rPr>
              <w:t>:95mm²</w:t>
            </w:r>
          </w:p>
        </w:tc>
        <w:tc>
          <w:tcPr>
            <w:tcW w:w="709" w:type="dxa"/>
            <w:shd w:val="clear" w:color="FFFFFF" w:fill="FFFFFF"/>
            <w:vAlign w:val="center"/>
            <w:hideMark/>
          </w:tcPr>
          <w:p w:rsidR="00D9172E" w:rsidRPr="00360EE7" w:rsidRDefault="00D9172E" w:rsidP="00D9172E">
            <w:pPr>
              <w:widowControl/>
              <w:jc w:val="center"/>
              <w:rPr>
                <w:kern w:val="0"/>
                <w:sz w:val="20"/>
                <w:szCs w:val="20"/>
              </w:rPr>
            </w:pPr>
            <w:proofErr w:type="gramStart"/>
            <w:r w:rsidRPr="00360EE7">
              <w:rPr>
                <w:kern w:val="0"/>
                <w:sz w:val="20"/>
                <w:szCs w:val="20"/>
              </w:rPr>
              <w:t>个</w:t>
            </w:r>
            <w:proofErr w:type="gramEnd"/>
          </w:p>
        </w:tc>
        <w:tc>
          <w:tcPr>
            <w:tcW w:w="850"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4</w:t>
            </w:r>
          </w:p>
        </w:tc>
      </w:tr>
      <w:tr w:rsidR="00D9172E" w:rsidRPr="00360EE7" w:rsidTr="00D9172E">
        <w:trPr>
          <w:trHeight w:val="360"/>
        </w:trPr>
        <w:tc>
          <w:tcPr>
            <w:tcW w:w="852"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22</w:t>
            </w:r>
          </w:p>
        </w:tc>
        <w:tc>
          <w:tcPr>
            <w:tcW w:w="1772"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电表</w:t>
            </w:r>
          </w:p>
        </w:tc>
        <w:tc>
          <w:tcPr>
            <w:tcW w:w="6024"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1.</w:t>
            </w:r>
            <w:r w:rsidRPr="00360EE7">
              <w:rPr>
                <w:kern w:val="0"/>
                <w:sz w:val="20"/>
                <w:szCs w:val="20"/>
              </w:rPr>
              <w:t>名称</w:t>
            </w:r>
            <w:r w:rsidRPr="00360EE7">
              <w:rPr>
                <w:kern w:val="0"/>
                <w:sz w:val="20"/>
                <w:szCs w:val="20"/>
              </w:rPr>
              <w:t>:</w:t>
            </w:r>
            <w:r w:rsidRPr="00360EE7">
              <w:rPr>
                <w:kern w:val="0"/>
                <w:sz w:val="20"/>
                <w:szCs w:val="20"/>
              </w:rPr>
              <w:t>电表</w:t>
            </w:r>
          </w:p>
        </w:tc>
        <w:tc>
          <w:tcPr>
            <w:tcW w:w="709"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台</w:t>
            </w:r>
          </w:p>
        </w:tc>
        <w:tc>
          <w:tcPr>
            <w:tcW w:w="850"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14</w:t>
            </w:r>
          </w:p>
        </w:tc>
      </w:tr>
      <w:tr w:rsidR="00D9172E" w:rsidRPr="00360EE7" w:rsidTr="00D9172E">
        <w:trPr>
          <w:trHeight w:val="360"/>
        </w:trPr>
        <w:tc>
          <w:tcPr>
            <w:tcW w:w="852"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23</w:t>
            </w:r>
          </w:p>
        </w:tc>
        <w:tc>
          <w:tcPr>
            <w:tcW w:w="1772"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电表</w:t>
            </w:r>
            <w:r w:rsidRPr="00360EE7">
              <w:rPr>
                <w:kern w:val="0"/>
                <w:sz w:val="20"/>
                <w:szCs w:val="20"/>
              </w:rPr>
              <w:t>160A</w:t>
            </w:r>
          </w:p>
        </w:tc>
        <w:tc>
          <w:tcPr>
            <w:tcW w:w="6024"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1.</w:t>
            </w:r>
            <w:r w:rsidRPr="00360EE7">
              <w:rPr>
                <w:kern w:val="0"/>
                <w:sz w:val="20"/>
                <w:szCs w:val="20"/>
              </w:rPr>
              <w:t>名称</w:t>
            </w:r>
            <w:r w:rsidRPr="00360EE7">
              <w:rPr>
                <w:kern w:val="0"/>
                <w:sz w:val="20"/>
                <w:szCs w:val="20"/>
              </w:rPr>
              <w:t>:</w:t>
            </w:r>
            <w:r w:rsidRPr="00360EE7">
              <w:rPr>
                <w:kern w:val="0"/>
                <w:sz w:val="20"/>
                <w:szCs w:val="20"/>
              </w:rPr>
              <w:t>电表</w:t>
            </w:r>
            <w:r w:rsidRPr="00360EE7">
              <w:rPr>
                <w:kern w:val="0"/>
                <w:sz w:val="20"/>
                <w:szCs w:val="20"/>
              </w:rPr>
              <w:t>160A</w:t>
            </w:r>
          </w:p>
        </w:tc>
        <w:tc>
          <w:tcPr>
            <w:tcW w:w="709"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台</w:t>
            </w:r>
          </w:p>
        </w:tc>
        <w:tc>
          <w:tcPr>
            <w:tcW w:w="850"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1</w:t>
            </w:r>
          </w:p>
        </w:tc>
      </w:tr>
      <w:tr w:rsidR="00D9172E" w:rsidRPr="00360EE7" w:rsidTr="00D9172E">
        <w:trPr>
          <w:trHeight w:val="360"/>
        </w:trPr>
        <w:tc>
          <w:tcPr>
            <w:tcW w:w="852"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24</w:t>
            </w:r>
          </w:p>
        </w:tc>
        <w:tc>
          <w:tcPr>
            <w:tcW w:w="1772"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电表</w:t>
            </w:r>
            <w:r w:rsidRPr="00360EE7">
              <w:rPr>
                <w:kern w:val="0"/>
                <w:sz w:val="20"/>
                <w:szCs w:val="20"/>
              </w:rPr>
              <w:t>125A</w:t>
            </w:r>
          </w:p>
        </w:tc>
        <w:tc>
          <w:tcPr>
            <w:tcW w:w="6024"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1.</w:t>
            </w:r>
            <w:r w:rsidRPr="00360EE7">
              <w:rPr>
                <w:kern w:val="0"/>
                <w:sz w:val="20"/>
                <w:szCs w:val="20"/>
              </w:rPr>
              <w:t>名称</w:t>
            </w:r>
            <w:r w:rsidRPr="00360EE7">
              <w:rPr>
                <w:kern w:val="0"/>
                <w:sz w:val="20"/>
                <w:szCs w:val="20"/>
              </w:rPr>
              <w:t>:</w:t>
            </w:r>
            <w:r w:rsidRPr="00360EE7">
              <w:rPr>
                <w:kern w:val="0"/>
                <w:sz w:val="20"/>
                <w:szCs w:val="20"/>
              </w:rPr>
              <w:t>电表</w:t>
            </w:r>
          </w:p>
        </w:tc>
        <w:tc>
          <w:tcPr>
            <w:tcW w:w="709"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台</w:t>
            </w:r>
          </w:p>
        </w:tc>
        <w:tc>
          <w:tcPr>
            <w:tcW w:w="850"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1</w:t>
            </w:r>
          </w:p>
        </w:tc>
      </w:tr>
      <w:tr w:rsidR="00D9172E" w:rsidRPr="00360EE7" w:rsidTr="00D9172E">
        <w:trPr>
          <w:trHeight w:val="360"/>
        </w:trPr>
        <w:tc>
          <w:tcPr>
            <w:tcW w:w="852"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25</w:t>
            </w:r>
          </w:p>
        </w:tc>
        <w:tc>
          <w:tcPr>
            <w:tcW w:w="1772"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电表</w:t>
            </w:r>
            <w:r w:rsidRPr="00360EE7">
              <w:rPr>
                <w:kern w:val="0"/>
                <w:sz w:val="20"/>
                <w:szCs w:val="20"/>
              </w:rPr>
              <w:t>100A</w:t>
            </w:r>
          </w:p>
        </w:tc>
        <w:tc>
          <w:tcPr>
            <w:tcW w:w="6024"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1.</w:t>
            </w:r>
            <w:r w:rsidRPr="00360EE7">
              <w:rPr>
                <w:kern w:val="0"/>
                <w:sz w:val="20"/>
                <w:szCs w:val="20"/>
              </w:rPr>
              <w:t>名称</w:t>
            </w:r>
            <w:r w:rsidRPr="00360EE7">
              <w:rPr>
                <w:kern w:val="0"/>
                <w:sz w:val="20"/>
                <w:szCs w:val="20"/>
              </w:rPr>
              <w:t>:</w:t>
            </w:r>
            <w:r w:rsidRPr="00360EE7">
              <w:rPr>
                <w:kern w:val="0"/>
                <w:sz w:val="20"/>
                <w:szCs w:val="20"/>
              </w:rPr>
              <w:t>电表</w:t>
            </w:r>
            <w:r w:rsidRPr="00360EE7">
              <w:rPr>
                <w:kern w:val="0"/>
                <w:sz w:val="20"/>
                <w:szCs w:val="20"/>
              </w:rPr>
              <w:t>100A</w:t>
            </w:r>
          </w:p>
        </w:tc>
        <w:tc>
          <w:tcPr>
            <w:tcW w:w="709"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台</w:t>
            </w:r>
          </w:p>
        </w:tc>
        <w:tc>
          <w:tcPr>
            <w:tcW w:w="850"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2</w:t>
            </w:r>
          </w:p>
        </w:tc>
      </w:tr>
      <w:tr w:rsidR="00D9172E" w:rsidRPr="00360EE7" w:rsidTr="00D9172E">
        <w:trPr>
          <w:trHeight w:val="360"/>
        </w:trPr>
        <w:tc>
          <w:tcPr>
            <w:tcW w:w="852"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26</w:t>
            </w:r>
          </w:p>
        </w:tc>
        <w:tc>
          <w:tcPr>
            <w:tcW w:w="1772"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电表</w:t>
            </w:r>
            <w:r w:rsidRPr="00360EE7">
              <w:rPr>
                <w:kern w:val="0"/>
                <w:sz w:val="20"/>
                <w:szCs w:val="20"/>
              </w:rPr>
              <w:t>50A</w:t>
            </w:r>
          </w:p>
        </w:tc>
        <w:tc>
          <w:tcPr>
            <w:tcW w:w="6024"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1.</w:t>
            </w:r>
            <w:r w:rsidRPr="00360EE7">
              <w:rPr>
                <w:kern w:val="0"/>
                <w:sz w:val="20"/>
                <w:szCs w:val="20"/>
              </w:rPr>
              <w:t>名称</w:t>
            </w:r>
            <w:r w:rsidRPr="00360EE7">
              <w:rPr>
                <w:kern w:val="0"/>
                <w:sz w:val="20"/>
                <w:szCs w:val="20"/>
              </w:rPr>
              <w:t>:</w:t>
            </w:r>
            <w:r w:rsidRPr="00360EE7">
              <w:rPr>
                <w:kern w:val="0"/>
                <w:sz w:val="20"/>
                <w:szCs w:val="20"/>
              </w:rPr>
              <w:t>电表</w:t>
            </w:r>
            <w:r w:rsidRPr="00360EE7">
              <w:rPr>
                <w:kern w:val="0"/>
                <w:sz w:val="20"/>
                <w:szCs w:val="20"/>
              </w:rPr>
              <w:t>50A</w:t>
            </w:r>
          </w:p>
        </w:tc>
        <w:tc>
          <w:tcPr>
            <w:tcW w:w="709"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台</w:t>
            </w:r>
          </w:p>
        </w:tc>
        <w:tc>
          <w:tcPr>
            <w:tcW w:w="850"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8</w:t>
            </w:r>
          </w:p>
        </w:tc>
      </w:tr>
      <w:tr w:rsidR="00D9172E" w:rsidRPr="00360EE7" w:rsidTr="00D9172E">
        <w:trPr>
          <w:trHeight w:val="360"/>
        </w:trPr>
        <w:tc>
          <w:tcPr>
            <w:tcW w:w="852"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27</w:t>
            </w:r>
          </w:p>
        </w:tc>
        <w:tc>
          <w:tcPr>
            <w:tcW w:w="1772"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电表</w:t>
            </w:r>
            <w:r w:rsidRPr="00360EE7">
              <w:rPr>
                <w:kern w:val="0"/>
                <w:sz w:val="20"/>
                <w:szCs w:val="20"/>
              </w:rPr>
              <w:t>40A</w:t>
            </w:r>
          </w:p>
        </w:tc>
        <w:tc>
          <w:tcPr>
            <w:tcW w:w="6024"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1.</w:t>
            </w:r>
            <w:r w:rsidRPr="00360EE7">
              <w:rPr>
                <w:kern w:val="0"/>
                <w:sz w:val="20"/>
                <w:szCs w:val="20"/>
              </w:rPr>
              <w:t>名称</w:t>
            </w:r>
            <w:r w:rsidRPr="00360EE7">
              <w:rPr>
                <w:kern w:val="0"/>
                <w:sz w:val="20"/>
                <w:szCs w:val="20"/>
              </w:rPr>
              <w:t>:</w:t>
            </w:r>
            <w:r w:rsidRPr="00360EE7">
              <w:rPr>
                <w:kern w:val="0"/>
                <w:sz w:val="20"/>
                <w:szCs w:val="20"/>
              </w:rPr>
              <w:t>电表</w:t>
            </w:r>
            <w:r w:rsidRPr="00360EE7">
              <w:rPr>
                <w:kern w:val="0"/>
                <w:sz w:val="20"/>
                <w:szCs w:val="20"/>
              </w:rPr>
              <w:t>40A</w:t>
            </w:r>
          </w:p>
        </w:tc>
        <w:tc>
          <w:tcPr>
            <w:tcW w:w="709"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台</w:t>
            </w:r>
          </w:p>
        </w:tc>
        <w:tc>
          <w:tcPr>
            <w:tcW w:w="850"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1</w:t>
            </w:r>
          </w:p>
        </w:tc>
      </w:tr>
      <w:tr w:rsidR="00D9172E" w:rsidRPr="00360EE7" w:rsidTr="00D9172E">
        <w:trPr>
          <w:trHeight w:val="360"/>
        </w:trPr>
        <w:tc>
          <w:tcPr>
            <w:tcW w:w="852"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28</w:t>
            </w:r>
          </w:p>
        </w:tc>
        <w:tc>
          <w:tcPr>
            <w:tcW w:w="1772"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电表</w:t>
            </w:r>
            <w:r w:rsidRPr="00360EE7">
              <w:rPr>
                <w:kern w:val="0"/>
                <w:sz w:val="20"/>
                <w:szCs w:val="20"/>
              </w:rPr>
              <w:t>32A</w:t>
            </w:r>
          </w:p>
        </w:tc>
        <w:tc>
          <w:tcPr>
            <w:tcW w:w="6024"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1.</w:t>
            </w:r>
            <w:r w:rsidRPr="00360EE7">
              <w:rPr>
                <w:kern w:val="0"/>
                <w:sz w:val="20"/>
                <w:szCs w:val="20"/>
              </w:rPr>
              <w:t>名称</w:t>
            </w:r>
            <w:r w:rsidRPr="00360EE7">
              <w:rPr>
                <w:kern w:val="0"/>
                <w:sz w:val="20"/>
                <w:szCs w:val="20"/>
              </w:rPr>
              <w:t>:</w:t>
            </w:r>
            <w:r w:rsidRPr="00360EE7">
              <w:rPr>
                <w:kern w:val="0"/>
                <w:sz w:val="20"/>
                <w:szCs w:val="20"/>
              </w:rPr>
              <w:t>电表</w:t>
            </w:r>
            <w:r w:rsidRPr="00360EE7">
              <w:rPr>
                <w:kern w:val="0"/>
                <w:sz w:val="20"/>
                <w:szCs w:val="20"/>
              </w:rPr>
              <w:t>32A</w:t>
            </w:r>
          </w:p>
        </w:tc>
        <w:tc>
          <w:tcPr>
            <w:tcW w:w="709"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台</w:t>
            </w:r>
          </w:p>
        </w:tc>
        <w:tc>
          <w:tcPr>
            <w:tcW w:w="850"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5</w:t>
            </w:r>
          </w:p>
        </w:tc>
      </w:tr>
      <w:tr w:rsidR="00D9172E" w:rsidRPr="00360EE7" w:rsidTr="00D9172E">
        <w:trPr>
          <w:trHeight w:val="360"/>
        </w:trPr>
        <w:tc>
          <w:tcPr>
            <w:tcW w:w="852"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29</w:t>
            </w:r>
          </w:p>
        </w:tc>
        <w:tc>
          <w:tcPr>
            <w:tcW w:w="1772"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电表</w:t>
            </w:r>
            <w:r w:rsidRPr="00360EE7">
              <w:rPr>
                <w:kern w:val="0"/>
                <w:sz w:val="20"/>
                <w:szCs w:val="20"/>
              </w:rPr>
              <w:t>25A</w:t>
            </w:r>
          </w:p>
        </w:tc>
        <w:tc>
          <w:tcPr>
            <w:tcW w:w="6024"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1.</w:t>
            </w:r>
            <w:r w:rsidRPr="00360EE7">
              <w:rPr>
                <w:kern w:val="0"/>
                <w:sz w:val="20"/>
                <w:szCs w:val="20"/>
              </w:rPr>
              <w:t>名称</w:t>
            </w:r>
            <w:r w:rsidRPr="00360EE7">
              <w:rPr>
                <w:kern w:val="0"/>
                <w:sz w:val="20"/>
                <w:szCs w:val="20"/>
              </w:rPr>
              <w:t>:</w:t>
            </w:r>
            <w:r w:rsidRPr="00360EE7">
              <w:rPr>
                <w:kern w:val="0"/>
                <w:sz w:val="20"/>
                <w:szCs w:val="20"/>
              </w:rPr>
              <w:t>电表</w:t>
            </w:r>
            <w:r w:rsidRPr="00360EE7">
              <w:rPr>
                <w:kern w:val="0"/>
                <w:sz w:val="20"/>
                <w:szCs w:val="20"/>
              </w:rPr>
              <w:t>25A</w:t>
            </w:r>
          </w:p>
        </w:tc>
        <w:tc>
          <w:tcPr>
            <w:tcW w:w="709"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台</w:t>
            </w:r>
          </w:p>
        </w:tc>
        <w:tc>
          <w:tcPr>
            <w:tcW w:w="850"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1</w:t>
            </w:r>
          </w:p>
        </w:tc>
      </w:tr>
      <w:tr w:rsidR="00D9172E" w:rsidRPr="00360EE7" w:rsidTr="00D9172E">
        <w:trPr>
          <w:trHeight w:val="360"/>
        </w:trPr>
        <w:tc>
          <w:tcPr>
            <w:tcW w:w="852"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二</w:t>
            </w:r>
          </w:p>
        </w:tc>
        <w:tc>
          <w:tcPr>
            <w:tcW w:w="1772"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土建项目</w:t>
            </w:r>
          </w:p>
        </w:tc>
        <w:tc>
          <w:tcPr>
            <w:tcW w:w="6024" w:type="dxa"/>
            <w:shd w:val="clear" w:color="FFFFFF" w:fill="FFFFFF"/>
            <w:vAlign w:val="center"/>
            <w:hideMark/>
          </w:tcPr>
          <w:p w:rsidR="00D9172E" w:rsidRPr="00360EE7" w:rsidRDefault="00D9172E" w:rsidP="00D9172E">
            <w:pPr>
              <w:widowControl/>
              <w:jc w:val="left"/>
              <w:rPr>
                <w:kern w:val="0"/>
                <w:sz w:val="20"/>
                <w:szCs w:val="20"/>
              </w:rPr>
            </w:pPr>
          </w:p>
        </w:tc>
        <w:tc>
          <w:tcPr>
            <w:tcW w:w="709" w:type="dxa"/>
            <w:shd w:val="clear" w:color="FFFFFF" w:fill="FFFFFF"/>
            <w:vAlign w:val="center"/>
            <w:hideMark/>
          </w:tcPr>
          <w:p w:rsidR="00D9172E" w:rsidRPr="00360EE7" w:rsidRDefault="00D9172E" w:rsidP="00D9172E">
            <w:pPr>
              <w:widowControl/>
              <w:jc w:val="center"/>
              <w:rPr>
                <w:kern w:val="0"/>
                <w:sz w:val="20"/>
                <w:szCs w:val="20"/>
              </w:rPr>
            </w:pPr>
          </w:p>
        </w:tc>
        <w:tc>
          <w:tcPr>
            <w:tcW w:w="850" w:type="dxa"/>
            <w:shd w:val="clear" w:color="FFFFFF" w:fill="FFFFFF"/>
            <w:vAlign w:val="center"/>
            <w:hideMark/>
          </w:tcPr>
          <w:p w:rsidR="00D9172E" w:rsidRPr="00360EE7" w:rsidRDefault="00D9172E" w:rsidP="00D9172E">
            <w:pPr>
              <w:widowControl/>
              <w:jc w:val="center"/>
              <w:rPr>
                <w:kern w:val="0"/>
                <w:sz w:val="20"/>
                <w:szCs w:val="20"/>
              </w:rPr>
            </w:pPr>
          </w:p>
        </w:tc>
      </w:tr>
      <w:tr w:rsidR="00D9172E" w:rsidRPr="00360EE7" w:rsidTr="00D9172E">
        <w:trPr>
          <w:trHeight w:val="360"/>
        </w:trPr>
        <w:tc>
          <w:tcPr>
            <w:tcW w:w="852"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lastRenderedPageBreak/>
              <w:t>（一）</w:t>
            </w:r>
          </w:p>
        </w:tc>
        <w:tc>
          <w:tcPr>
            <w:tcW w:w="1772"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结构工程</w:t>
            </w:r>
          </w:p>
        </w:tc>
        <w:tc>
          <w:tcPr>
            <w:tcW w:w="6024"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 xml:space="preserve">　</w:t>
            </w:r>
          </w:p>
        </w:tc>
        <w:tc>
          <w:tcPr>
            <w:tcW w:w="709"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 xml:space="preserve">　</w:t>
            </w:r>
          </w:p>
        </w:tc>
        <w:tc>
          <w:tcPr>
            <w:tcW w:w="850"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 xml:space="preserve">　</w:t>
            </w:r>
          </w:p>
        </w:tc>
      </w:tr>
      <w:tr w:rsidR="00D9172E" w:rsidRPr="00360EE7" w:rsidTr="00D9172E">
        <w:trPr>
          <w:trHeight w:val="360"/>
        </w:trPr>
        <w:tc>
          <w:tcPr>
            <w:tcW w:w="852"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1</w:t>
            </w:r>
          </w:p>
        </w:tc>
        <w:tc>
          <w:tcPr>
            <w:tcW w:w="1772" w:type="dxa"/>
            <w:shd w:val="clear" w:color="FFFFFF" w:fill="FFFFFF"/>
            <w:vAlign w:val="center"/>
            <w:hideMark/>
          </w:tcPr>
          <w:p w:rsidR="00D9172E" w:rsidRPr="00360EE7" w:rsidRDefault="00D9172E" w:rsidP="00D9172E">
            <w:pPr>
              <w:widowControl/>
              <w:jc w:val="left"/>
              <w:rPr>
                <w:kern w:val="0"/>
                <w:sz w:val="20"/>
                <w:szCs w:val="20"/>
              </w:rPr>
            </w:pPr>
            <w:proofErr w:type="gramStart"/>
            <w:r w:rsidRPr="00360EE7">
              <w:rPr>
                <w:kern w:val="0"/>
                <w:sz w:val="20"/>
                <w:szCs w:val="20"/>
              </w:rPr>
              <w:t>反梁</w:t>
            </w:r>
            <w:proofErr w:type="gramEnd"/>
          </w:p>
        </w:tc>
        <w:tc>
          <w:tcPr>
            <w:tcW w:w="6024"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1.</w:t>
            </w:r>
            <w:r w:rsidRPr="00360EE7">
              <w:rPr>
                <w:kern w:val="0"/>
                <w:sz w:val="20"/>
                <w:szCs w:val="20"/>
              </w:rPr>
              <w:t>混凝土种类</w:t>
            </w:r>
            <w:r w:rsidRPr="00360EE7">
              <w:rPr>
                <w:kern w:val="0"/>
                <w:sz w:val="20"/>
                <w:szCs w:val="20"/>
              </w:rPr>
              <w:t>:</w:t>
            </w:r>
            <w:r w:rsidRPr="00360EE7">
              <w:rPr>
                <w:kern w:val="0"/>
                <w:sz w:val="20"/>
                <w:szCs w:val="20"/>
              </w:rPr>
              <w:t>商品</w:t>
            </w:r>
            <w:proofErr w:type="gramStart"/>
            <w:r w:rsidRPr="00360EE7">
              <w:rPr>
                <w:kern w:val="0"/>
                <w:sz w:val="20"/>
                <w:szCs w:val="20"/>
              </w:rPr>
              <w:t>砼</w:t>
            </w:r>
            <w:proofErr w:type="gramEnd"/>
            <w:r w:rsidRPr="00360EE7">
              <w:rPr>
                <w:kern w:val="0"/>
                <w:sz w:val="20"/>
                <w:szCs w:val="20"/>
              </w:rPr>
              <w:br/>
              <w:t>2.</w:t>
            </w:r>
            <w:r w:rsidRPr="00360EE7">
              <w:rPr>
                <w:kern w:val="0"/>
                <w:sz w:val="20"/>
                <w:szCs w:val="20"/>
              </w:rPr>
              <w:t>混凝土强度等级</w:t>
            </w:r>
            <w:r w:rsidRPr="00360EE7">
              <w:rPr>
                <w:kern w:val="0"/>
                <w:sz w:val="20"/>
                <w:szCs w:val="20"/>
              </w:rPr>
              <w:t>:C30</w:t>
            </w:r>
          </w:p>
        </w:tc>
        <w:tc>
          <w:tcPr>
            <w:tcW w:w="709"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m3</w:t>
            </w:r>
          </w:p>
        </w:tc>
        <w:tc>
          <w:tcPr>
            <w:tcW w:w="850"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13.68</w:t>
            </w:r>
          </w:p>
        </w:tc>
      </w:tr>
      <w:tr w:rsidR="00D9172E" w:rsidRPr="00360EE7" w:rsidTr="00D9172E">
        <w:trPr>
          <w:trHeight w:val="360"/>
        </w:trPr>
        <w:tc>
          <w:tcPr>
            <w:tcW w:w="852"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2</w:t>
            </w:r>
          </w:p>
        </w:tc>
        <w:tc>
          <w:tcPr>
            <w:tcW w:w="1772"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现浇构件钢筋</w:t>
            </w:r>
          </w:p>
        </w:tc>
        <w:tc>
          <w:tcPr>
            <w:tcW w:w="6024"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1.</w:t>
            </w:r>
            <w:r w:rsidRPr="00360EE7">
              <w:rPr>
                <w:kern w:val="0"/>
                <w:sz w:val="20"/>
                <w:szCs w:val="20"/>
              </w:rPr>
              <w:t>钢筋种类、规格</w:t>
            </w:r>
            <w:r w:rsidRPr="00360EE7">
              <w:rPr>
                <w:kern w:val="0"/>
                <w:sz w:val="20"/>
                <w:szCs w:val="20"/>
              </w:rPr>
              <w:t>:</w:t>
            </w:r>
            <w:r w:rsidRPr="00360EE7">
              <w:rPr>
                <w:kern w:val="0"/>
                <w:sz w:val="20"/>
                <w:szCs w:val="20"/>
              </w:rPr>
              <w:t>带肋钢筋</w:t>
            </w:r>
            <w:r w:rsidRPr="00360EE7">
              <w:rPr>
                <w:kern w:val="0"/>
                <w:sz w:val="20"/>
                <w:szCs w:val="20"/>
              </w:rPr>
              <w:t>HRB400</w:t>
            </w:r>
            <w:r w:rsidRPr="00360EE7">
              <w:rPr>
                <w:kern w:val="0"/>
                <w:sz w:val="20"/>
                <w:szCs w:val="20"/>
              </w:rPr>
              <w:t>以内直径</w:t>
            </w:r>
            <w:r w:rsidRPr="00360EE7">
              <w:rPr>
                <w:kern w:val="0"/>
                <w:sz w:val="20"/>
                <w:szCs w:val="20"/>
              </w:rPr>
              <w:t>≤φ10mm</w:t>
            </w:r>
          </w:p>
        </w:tc>
        <w:tc>
          <w:tcPr>
            <w:tcW w:w="709"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t</w:t>
            </w:r>
          </w:p>
        </w:tc>
        <w:tc>
          <w:tcPr>
            <w:tcW w:w="850"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0.543</w:t>
            </w:r>
          </w:p>
        </w:tc>
      </w:tr>
      <w:tr w:rsidR="00D9172E" w:rsidRPr="00360EE7" w:rsidTr="00D9172E">
        <w:trPr>
          <w:trHeight w:val="360"/>
        </w:trPr>
        <w:tc>
          <w:tcPr>
            <w:tcW w:w="852"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3</w:t>
            </w:r>
          </w:p>
        </w:tc>
        <w:tc>
          <w:tcPr>
            <w:tcW w:w="1772"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现浇构件钢筋</w:t>
            </w:r>
          </w:p>
        </w:tc>
        <w:tc>
          <w:tcPr>
            <w:tcW w:w="6024"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1.</w:t>
            </w:r>
            <w:r w:rsidRPr="00360EE7">
              <w:rPr>
                <w:kern w:val="0"/>
                <w:sz w:val="20"/>
                <w:szCs w:val="20"/>
              </w:rPr>
              <w:t>钢筋种类、规格</w:t>
            </w:r>
            <w:r w:rsidRPr="00360EE7">
              <w:rPr>
                <w:kern w:val="0"/>
                <w:sz w:val="20"/>
                <w:szCs w:val="20"/>
              </w:rPr>
              <w:t>:</w:t>
            </w:r>
            <w:r w:rsidRPr="00360EE7">
              <w:rPr>
                <w:kern w:val="0"/>
                <w:sz w:val="20"/>
                <w:szCs w:val="20"/>
              </w:rPr>
              <w:t>带肋钢筋</w:t>
            </w:r>
            <w:r w:rsidRPr="00360EE7">
              <w:rPr>
                <w:kern w:val="0"/>
                <w:sz w:val="20"/>
                <w:szCs w:val="20"/>
              </w:rPr>
              <w:t>HRB400</w:t>
            </w:r>
            <w:r w:rsidRPr="00360EE7">
              <w:rPr>
                <w:kern w:val="0"/>
                <w:sz w:val="20"/>
                <w:szCs w:val="20"/>
              </w:rPr>
              <w:t>以内直径</w:t>
            </w:r>
            <w:r w:rsidRPr="00360EE7">
              <w:rPr>
                <w:kern w:val="0"/>
                <w:sz w:val="20"/>
                <w:szCs w:val="20"/>
              </w:rPr>
              <w:t>≤φ18mm</w:t>
            </w:r>
          </w:p>
        </w:tc>
        <w:tc>
          <w:tcPr>
            <w:tcW w:w="709"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t</w:t>
            </w:r>
          </w:p>
        </w:tc>
        <w:tc>
          <w:tcPr>
            <w:tcW w:w="850"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1.219</w:t>
            </w:r>
          </w:p>
        </w:tc>
      </w:tr>
      <w:tr w:rsidR="00D9172E" w:rsidRPr="00360EE7" w:rsidTr="00D9172E">
        <w:trPr>
          <w:trHeight w:val="360"/>
        </w:trPr>
        <w:tc>
          <w:tcPr>
            <w:tcW w:w="852"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4</w:t>
            </w:r>
          </w:p>
        </w:tc>
        <w:tc>
          <w:tcPr>
            <w:tcW w:w="1772"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植筋</w:t>
            </w:r>
          </w:p>
        </w:tc>
        <w:tc>
          <w:tcPr>
            <w:tcW w:w="6024"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1.</w:t>
            </w:r>
            <w:r w:rsidRPr="00360EE7">
              <w:rPr>
                <w:kern w:val="0"/>
                <w:sz w:val="20"/>
                <w:szCs w:val="20"/>
              </w:rPr>
              <w:t>材料规格</w:t>
            </w:r>
            <w:r w:rsidRPr="00360EE7">
              <w:rPr>
                <w:kern w:val="0"/>
                <w:sz w:val="20"/>
                <w:szCs w:val="20"/>
              </w:rPr>
              <w:t>:φ12</w:t>
            </w:r>
            <w:r w:rsidRPr="00360EE7">
              <w:rPr>
                <w:kern w:val="0"/>
                <w:sz w:val="20"/>
                <w:szCs w:val="20"/>
              </w:rPr>
              <w:br/>
              <w:t>2.</w:t>
            </w:r>
            <w:r w:rsidRPr="00360EE7">
              <w:rPr>
                <w:kern w:val="0"/>
                <w:sz w:val="20"/>
                <w:szCs w:val="20"/>
              </w:rPr>
              <w:t>植入深度</w:t>
            </w:r>
            <w:r w:rsidRPr="00360EE7">
              <w:rPr>
                <w:kern w:val="0"/>
                <w:sz w:val="20"/>
                <w:szCs w:val="20"/>
              </w:rPr>
              <w:t>:0.25M</w:t>
            </w:r>
            <w:r w:rsidRPr="00360EE7">
              <w:rPr>
                <w:kern w:val="0"/>
                <w:sz w:val="20"/>
                <w:szCs w:val="20"/>
              </w:rPr>
              <w:br/>
              <w:t>3.</w:t>
            </w:r>
            <w:r w:rsidRPr="00360EE7">
              <w:rPr>
                <w:kern w:val="0"/>
                <w:sz w:val="20"/>
                <w:szCs w:val="20"/>
              </w:rPr>
              <w:t>植</w:t>
            </w:r>
            <w:proofErr w:type="gramStart"/>
            <w:r w:rsidRPr="00360EE7">
              <w:rPr>
                <w:kern w:val="0"/>
                <w:sz w:val="20"/>
                <w:szCs w:val="20"/>
              </w:rPr>
              <w:t>筋胶品种</w:t>
            </w:r>
            <w:proofErr w:type="gramEnd"/>
            <w:r w:rsidRPr="00360EE7">
              <w:rPr>
                <w:kern w:val="0"/>
                <w:sz w:val="20"/>
                <w:szCs w:val="20"/>
              </w:rPr>
              <w:t>:</w:t>
            </w:r>
            <w:r w:rsidRPr="00360EE7">
              <w:rPr>
                <w:kern w:val="0"/>
                <w:sz w:val="20"/>
                <w:szCs w:val="20"/>
              </w:rPr>
              <w:t>高强度建筑结构胶</w:t>
            </w:r>
          </w:p>
        </w:tc>
        <w:tc>
          <w:tcPr>
            <w:tcW w:w="709"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根</w:t>
            </w:r>
          </w:p>
        </w:tc>
        <w:tc>
          <w:tcPr>
            <w:tcW w:w="850"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527</w:t>
            </w:r>
          </w:p>
        </w:tc>
      </w:tr>
      <w:tr w:rsidR="00D9172E" w:rsidRPr="00360EE7" w:rsidTr="00D9172E">
        <w:trPr>
          <w:trHeight w:val="360"/>
        </w:trPr>
        <w:tc>
          <w:tcPr>
            <w:tcW w:w="852"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5</w:t>
            </w:r>
          </w:p>
        </w:tc>
        <w:tc>
          <w:tcPr>
            <w:tcW w:w="1772"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钢梁</w:t>
            </w:r>
          </w:p>
        </w:tc>
        <w:tc>
          <w:tcPr>
            <w:tcW w:w="6024"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1.</w:t>
            </w:r>
            <w:proofErr w:type="gramStart"/>
            <w:r w:rsidRPr="00360EE7">
              <w:rPr>
                <w:kern w:val="0"/>
                <w:sz w:val="20"/>
                <w:szCs w:val="20"/>
              </w:rPr>
              <w:t>梁类型</w:t>
            </w:r>
            <w:proofErr w:type="gramEnd"/>
            <w:r w:rsidRPr="00360EE7">
              <w:rPr>
                <w:kern w:val="0"/>
                <w:sz w:val="20"/>
                <w:szCs w:val="20"/>
              </w:rPr>
              <w:t>:</w:t>
            </w:r>
            <w:r w:rsidRPr="00360EE7">
              <w:rPr>
                <w:kern w:val="0"/>
                <w:sz w:val="20"/>
                <w:szCs w:val="20"/>
              </w:rPr>
              <w:t>工字梁</w:t>
            </w:r>
            <w:r w:rsidRPr="00360EE7">
              <w:rPr>
                <w:kern w:val="0"/>
                <w:sz w:val="20"/>
                <w:szCs w:val="20"/>
              </w:rPr>
              <w:br/>
              <w:t>2.</w:t>
            </w:r>
            <w:r w:rsidRPr="00360EE7">
              <w:rPr>
                <w:kern w:val="0"/>
                <w:sz w:val="20"/>
                <w:szCs w:val="20"/>
              </w:rPr>
              <w:t>钢材品种、规格</w:t>
            </w:r>
            <w:r w:rsidRPr="00360EE7">
              <w:rPr>
                <w:kern w:val="0"/>
                <w:sz w:val="20"/>
                <w:szCs w:val="20"/>
              </w:rPr>
              <w:t>:Q253B</w:t>
            </w:r>
            <w:r w:rsidRPr="00360EE7">
              <w:rPr>
                <w:kern w:val="0"/>
                <w:sz w:val="20"/>
                <w:szCs w:val="20"/>
              </w:rPr>
              <w:br/>
              <w:t>3.</w:t>
            </w:r>
            <w:r w:rsidRPr="00360EE7">
              <w:rPr>
                <w:kern w:val="0"/>
                <w:sz w:val="20"/>
                <w:szCs w:val="20"/>
              </w:rPr>
              <w:t>运输距离</w:t>
            </w:r>
            <w:r w:rsidRPr="00360EE7">
              <w:rPr>
                <w:kern w:val="0"/>
                <w:sz w:val="20"/>
                <w:szCs w:val="20"/>
              </w:rPr>
              <w:t>:5KM</w:t>
            </w:r>
          </w:p>
        </w:tc>
        <w:tc>
          <w:tcPr>
            <w:tcW w:w="709"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t</w:t>
            </w:r>
          </w:p>
        </w:tc>
        <w:tc>
          <w:tcPr>
            <w:tcW w:w="850"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14.71</w:t>
            </w:r>
          </w:p>
        </w:tc>
      </w:tr>
      <w:tr w:rsidR="00D9172E" w:rsidRPr="00360EE7" w:rsidTr="00D9172E">
        <w:trPr>
          <w:trHeight w:val="360"/>
        </w:trPr>
        <w:tc>
          <w:tcPr>
            <w:tcW w:w="852"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6</w:t>
            </w:r>
          </w:p>
        </w:tc>
        <w:tc>
          <w:tcPr>
            <w:tcW w:w="1772"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零星钢构件</w:t>
            </w:r>
          </w:p>
        </w:tc>
        <w:tc>
          <w:tcPr>
            <w:tcW w:w="6024"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1.</w:t>
            </w:r>
            <w:r w:rsidRPr="00360EE7">
              <w:rPr>
                <w:kern w:val="0"/>
                <w:sz w:val="20"/>
                <w:szCs w:val="20"/>
              </w:rPr>
              <w:t>构件名称</w:t>
            </w:r>
            <w:r w:rsidRPr="00360EE7">
              <w:rPr>
                <w:kern w:val="0"/>
                <w:sz w:val="20"/>
                <w:szCs w:val="20"/>
              </w:rPr>
              <w:t>:</w:t>
            </w:r>
            <w:r w:rsidRPr="00360EE7">
              <w:rPr>
                <w:kern w:val="0"/>
                <w:sz w:val="20"/>
                <w:szCs w:val="20"/>
              </w:rPr>
              <w:t>钢板</w:t>
            </w:r>
            <w:r w:rsidRPr="00360EE7">
              <w:rPr>
                <w:kern w:val="0"/>
                <w:sz w:val="20"/>
                <w:szCs w:val="20"/>
              </w:rPr>
              <w:br/>
              <w:t>2.</w:t>
            </w:r>
            <w:r w:rsidRPr="00360EE7">
              <w:rPr>
                <w:kern w:val="0"/>
                <w:sz w:val="20"/>
                <w:szCs w:val="20"/>
              </w:rPr>
              <w:t>钢材品种、规格</w:t>
            </w:r>
            <w:r w:rsidRPr="00360EE7">
              <w:rPr>
                <w:kern w:val="0"/>
                <w:sz w:val="20"/>
                <w:szCs w:val="20"/>
              </w:rPr>
              <w:t>:200*200*100</w:t>
            </w:r>
            <w:r w:rsidRPr="00360EE7">
              <w:rPr>
                <w:kern w:val="0"/>
                <w:sz w:val="20"/>
                <w:szCs w:val="20"/>
              </w:rPr>
              <w:br/>
              <w:t>3.</w:t>
            </w:r>
            <w:r w:rsidRPr="00360EE7">
              <w:rPr>
                <w:kern w:val="0"/>
                <w:sz w:val="20"/>
                <w:szCs w:val="20"/>
              </w:rPr>
              <w:t>运输距离</w:t>
            </w:r>
            <w:r w:rsidRPr="00360EE7">
              <w:rPr>
                <w:kern w:val="0"/>
                <w:sz w:val="20"/>
                <w:szCs w:val="20"/>
              </w:rPr>
              <w:t>:5KM</w:t>
            </w:r>
          </w:p>
        </w:tc>
        <w:tc>
          <w:tcPr>
            <w:tcW w:w="709"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t</w:t>
            </w:r>
          </w:p>
        </w:tc>
        <w:tc>
          <w:tcPr>
            <w:tcW w:w="850"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0.028</w:t>
            </w:r>
          </w:p>
        </w:tc>
      </w:tr>
      <w:tr w:rsidR="00D9172E" w:rsidRPr="00360EE7" w:rsidTr="00D9172E">
        <w:trPr>
          <w:trHeight w:val="360"/>
        </w:trPr>
        <w:tc>
          <w:tcPr>
            <w:tcW w:w="852"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（二）</w:t>
            </w:r>
          </w:p>
        </w:tc>
        <w:tc>
          <w:tcPr>
            <w:tcW w:w="1772"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屋面防水工程</w:t>
            </w:r>
          </w:p>
        </w:tc>
        <w:tc>
          <w:tcPr>
            <w:tcW w:w="6024"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 xml:space="preserve">　</w:t>
            </w:r>
          </w:p>
        </w:tc>
        <w:tc>
          <w:tcPr>
            <w:tcW w:w="709"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 xml:space="preserve">　</w:t>
            </w:r>
          </w:p>
        </w:tc>
        <w:tc>
          <w:tcPr>
            <w:tcW w:w="850"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 xml:space="preserve">　</w:t>
            </w:r>
          </w:p>
        </w:tc>
      </w:tr>
      <w:tr w:rsidR="00D9172E" w:rsidRPr="00360EE7" w:rsidTr="00D9172E">
        <w:trPr>
          <w:trHeight w:val="360"/>
        </w:trPr>
        <w:tc>
          <w:tcPr>
            <w:tcW w:w="852"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7</w:t>
            </w:r>
          </w:p>
        </w:tc>
        <w:tc>
          <w:tcPr>
            <w:tcW w:w="1772"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平面块料拆除</w:t>
            </w:r>
          </w:p>
        </w:tc>
        <w:tc>
          <w:tcPr>
            <w:tcW w:w="6024"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1.</w:t>
            </w:r>
            <w:r w:rsidRPr="00360EE7">
              <w:rPr>
                <w:kern w:val="0"/>
                <w:sz w:val="20"/>
                <w:szCs w:val="20"/>
              </w:rPr>
              <w:t>拆除的基层类型</w:t>
            </w:r>
            <w:r w:rsidRPr="00360EE7">
              <w:rPr>
                <w:kern w:val="0"/>
                <w:sz w:val="20"/>
                <w:szCs w:val="20"/>
              </w:rPr>
              <w:t>:20</w:t>
            </w:r>
            <w:r w:rsidRPr="00360EE7">
              <w:rPr>
                <w:kern w:val="0"/>
                <w:sz w:val="20"/>
                <w:szCs w:val="20"/>
              </w:rPr>
              <w:t>厚</w:t>
            </w:r>
            <w:r w:rsidRPr="00360EE7">
              <w:rPr>
                <w:kern w:val="0"/>
                <w:sz w:val="20"/>
                <w:szCs w:val="20"/>
              </w:rPr>
              <w:t>1</w:t>
            </w:r>
            <w:r w:rsidRPr="00360EE7">
              <w:rPr>
                <w:kern w:val="0"/>
                <w:sz w:val="20"/>
                <w:szCs w:val="20"/>
              </w:rPr>
              <w:t>：</w:t>
            </w:r>
            <w:r w:rsidRPr="00360EE7">
              <w:rPr>
                <w:kern w:val="0"/>
                <w:sz w:val="20"/>
                <w:szCs w:val="20"/>
              </w:rPr>
              <w:t>4</w:t>
            </w:r>
            <w:r w:rsidRPr="00360EE7">
              <w:rPr>
                <w:kern w:val="0"/>
                <w:sz w:val="20"/>
                <w:szCs w:val="20"/>
              </w:rPr>
              <w:t>干硬性水泥砂浆</w:t>
            </w:r>
            <w:r w:rsidRPr="00360EE7">
              <w:rPr>
                <w:kern w:val="0"/>
                <w:sz w:val="20"/>
                <w:szCs w:val="20"/>
              </w:rPr>
              <w:br/>
              <w:t>2.</w:t>
            </w:r>
            <w:r w:rsidRPr="00360EE7">
              <w:rPr>
                <w:kern w:val="0"/>
                <w:sz w:val="20"/>
                <w:szCs w:val="20"/>
              </w:rPr>
              <w:t>饰面材料种类</w:t>
            </w:r>
            <w:r w:rsidRPr="00360EE7">
              <w:rPr>
                <w:kern w:val="0"/>
                <w:sz w:val="20"/>
                <w:szCs w:val="20"/>
              </w:rPr>
              <w:t>:8-10</w:t>
            </w:r>
            <w:r w:rsidRPr="00360EE7">
              <w:rPr>
                <w:kern w:val="0"/>
                <w:sz w:val="20"/>
                <w:szCs w:val="20"/>
              </w:rPr>
              <w:t>厚地砖</w:t>
            </w:r>
          </w:p>
        </w:tc>
        <w:tc>
          <w:tcPr>
            <w:tcW w:w="709"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m2</w:t>
            </w:r>
          </w:p>
        </w:tc>
        <w:tc>
          <w:tcPr>
            <w:tcW w:w="850"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474.26</w:t>
            </w:r>
          </w:p>
        </w:tc>
      </w:tr>
      <w:tr w:rsidR="00D9172E" w:rsidRPr="00360EE7" w:rsidTr="00D9172E">
        <w:trPr>
          <w:trHeight w:val="360"/>
        </w:trPr>
        <w:tc>
          <w:tcPr>
            <w:tcW w:w="852"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8</w:t>
            </w:r>
          </w:p>
        </w:tc>
        <w:tc>
          <w:tcPr>
            <w:tcW w:w="1772"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刚性层拆除</w:t>
            </w:r>
          </w:p>
        </w:tc>
        <w:tc>
          <w:tcPr>
            <w:tcW w:w="6024"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1.</w:t>
            </w:r>
            <w:r w:rsidRPr="00360EE7">
              <w:rPr>
                <w:kern w:val="0"/>
                <w:sz w:val="20"/>
                <w:szCs w:val="20"/>
              </w:rPr>
              <w:t>刚性层厚度</w:t>
            </w:r>
            <w:r w:rsidRPr="00360EE7">
              <w:rPr>
                <w:kern w:val="0"/>
                <w:sz w:val="20"/>
                <w:szCs w:val="20"/>
              </w:rPr>
              <w:t>:40</w:t>
            </w:r>
            <w:r w:rsidRPr="00360EE7">
              <w:rPr>
                <w:kern w:val="0"/>
                <w:sz w:val="20"/>
                <w:szCs w:val="20"/>
              </w:rPr>
              <w:t>厚</w:t>
            </w:r>
            <w:r w:rsidRPr="00360EE7">
              <w:rPr>
                <w:kern w:val="0"/>
                <w:sz w:val="20"/>
                <w:szCs w:val="20"/>
              </w:rPr>
              <w:t>C30UEA</w:t>
            </w:r>
            <w:r w:rsidRPr="00360EE7">
              <w:rPr>
                <w:kern w:val="0"/>
                <w:sz w:val="20"/>
                <w:szCs w:val="20"/>
              </w:rPr>
              <w:t>补偿收缩混凝土防水层</w:t>
            </w:r>
          </w:p>
        </w:tc>
        <w:tc>
          <w:tcPr>
            <w:tcW w:w="709"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m2</w:t>
            </w:r>
          </w:p>
        </w:tc>
        <w:tc>
          <w:tcPr>
            <w:tcW w:w="850"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474.26</w:t>
            </w:r>
          </w:p>
        </w:tc>
      </w:tr>
      <w:tr w:rsidR="00D9172E" w:rsidRPr="00360EE7" w:rsidTr="00D9172E">
        <w:trPr>
          <w:trHeight w:val="360"/>
        </w:trPr>
        <w:tc>
          <w:tcPr>
            <w:tcW w:w="852"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9</w:t>
            </w:r>
          </w:p>
        </w:tc>
        <w:tc>
          <w:tcPr>
            <w:tcW w:w="1772"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保温层拆除</w:t>
            </w:r>
          </w:p>
        </w:tc>
        <w:tc>
          <w:tcPr>
            <w:tcW w:w="6024"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1.</w:t>
            </w:r>
            <w:r w:rsidRPr="00360EE7">
              <w:rPr>
                <w:kern w:val="0"/>
                <w:sz w:val="20"/>
                <w:szCs w:val="20"/>
              </w:rPr>
              <w:t>保温层厚度</w:t>
            </w:r>
            <w:r w:rsidRPr="00360EE7">
              <w:rPr>
                <w:kern w:val="0"/>
                <w:sz w:val="20"/>
                <w:szCs w:val="20"/>
              </w:rPr>
              <w:t>:30</w:t>
            </w:r>
            <w:r w:rsidRPr="00360EE7">
              <w:rPr>
                <w:kern w:val="0"/>
                <w:sz w:val="20"/>
                <w:szCs w:val="20"/>
              </w:rPr>
              <w:t>厚挤塑聚苯乙烯泡沫板</w:t>
            </w:r>
          </w:p>
        </w:tc>
        <w:tc>
          <w:tcPr>
            <w:tcW w:w="709"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m2</w:t>
            </w:r>
          </w:p>
        </w:tc>
        <w:tc>
          <w:tcPr>
            <w:tcW w:w="850"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474.26</w:t>
            </w:r>
          </w:p>
        </w:tc>
      </w:tr>
      <w:tr w:rsidR="00D9172E" w:rsidRPr="00360EE7" w:rsidTr="00D9172E">
        <w:trPr>
          <w:trHeight w:val="360"/>
        </w:trPr>
        <w:tc>
          <w:tcPr>
            <w:tcW w:w="852"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10</w:t>
            </w:r>
          </w:p>
        </w:tc>
        <w:tc>
          <w:tcPr>
            <w:tcW w:w="1772"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防水层拆除</w:t>
            </w:r>
          </w:p>
        </w:tc>
        <w:tc>
          <w:tcPr>
            <w:tcW w:w="6024"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1.</w:t>
            </w:r>
            <w:r w:rsidRPr="00360EE7">
              <w:rPr>
                <w:kern w:val="0"/>
                <w:sz w:val="20"/>
                <w:szCs w:val="20"/>
              </w:rPr>
              <w:t>防水层种类</w:t>
            </w:r>
            <w:r w:rsidRPr="00360EE7">
              <w:rPr>
                <w:kern w:val="0"/>
                <w:sz w:val="20"/>
                <w:szCs w:val="20"/>
              </w:rPr>
              <w:t>:4</w:t>
            </w:r>
            <w:r w:rsidRPr="00360EE7">
              <w:rPr>
                <w:kern w:val="0"/>
                <w:sz w:val="20"/>
                <w:szCs w:val="20"/>
              </w:rPr>
              <w:t>厚</w:t>
            </w:r>
            <w:r w:rsidRPr="00360EE7">
              <w:rPr>
                <w:kern w:val="0"/>
                <w:sz w:val="20"/>
                <w:szCs w:val="20"/>
              </w:rPr>
              <w:t>APP</w:t>
            </w:r>
            <w:r w:rsidRPr="00360EE7">
              <w:rPr>
                <w:kern w:val="0"/>
                <w:sz w:val="20"/>
                <w:szCs w:val="20"/>
              </w:rPr>
              <w:t>改性沥青防水卷材</w:t>
            </w:r>
          </w:p>
        </w:tc>
        <w:tc>
          <w:tcPr>
            <w:tcW w:w="709"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m2</w:t>
            </w:r>
          </w:p>
        </w:tc>
        <w:tc>
          <w:tcPr>
            <w:tcW w:w="850"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474.26</w:t>
            </w:r>
          </w:p>
        </w:tc>
      </w:tr>
      <w:tr w:rsidR="00D9172E" w:rsidRPr="00360EE7" w:rsidTr="00D9172E">
        <w:trPr>
          <w:trHeight w:val="360"/>
        </w:trPr>
        <w:tc>
          <w:tcPr>
            <w:tcW w:w="852"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11</w:t>
            </w:r>
          </w:p>
        </w:tc>
        <w:tc>
          <w:tcPr>
            <w:tcW w:w="1772"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找平层拆除</w:t>
            </w:r>
          </w:p>
        </w:tc>
        <w:tc>
          <w:tcPr>
            <w:tcW w:w="6024"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1.</w:t>
            </w:r>
            <w:r w:rsidRPr="00360EE7">
              <w:rPr>
                <w:kern w:val="0"/>
                <w:sz w:val="20"/>
                <w:szCs w:val="20"/>
              </w:rPr>
              <w:t>拆除部位</w:t>
            </w:r>
            <w:r w:rsidRPr="00360EE7">
              <w:rPr>
                <w:kern w:val="0"/>
                <w:sz w:val="20"/>
                <w:szCs w:val="20"/>
              </w:rPr>
              <w:t>:20</w:t>
            </w:r>
            <w:r w:rsidRPr="00360EE7">
              <w:rPr>
                <w:kern w:val="0"/>
                <w:sz w:val="20"/>
                <w:szCs w:val="20"/>
              </w:rPr>
              <w:t>厚</w:t>
            </w:r>
            <w:r w:rsidRPr="00360EE7">
              <w:rPr>
                <w:kern w:val="0"/>
                <w:sz w:val="20"/>
                <w:szCs w:val="20"/>
              </w:rPr>
              <w:t>1:25</w:t>
            </w:r>
            <w:r w:rsidRPr="00360EE7">
              <w:rPr>
                <w:kern w:val="0"/>
                <w:sz w:val="20"/>
                <w:szCs w:val="20"/>
              </w:rPr>
              <w:t>水泥砂浆找平层</w:t>
            </w:r>
            <w:r w:rsidRPr="00360EE7">
              <w:rPr>
                <w:kern w:val="0"/>
                <w:sz w:val="20"/>
                <w:szCs w:val="20"/>
              </w:rPr>
              <w:br/>
              <w:t>2.</w:t>
            </w:r>
            <w:r w:rsidRPr="00360EE7">
              <w:rPr>
                <w:kern w:val="0"/>
                <w:sz w:val="20"/>
                <w:szCs w:val="20"/>
              </w:rPr>
              <w:t>拆除部位</w:t>
            </w:r>
            <w:r w:rsidRPr="00360EE7">
              <w:rPr>
                <w:kern w:val="0"/>
                <w:sz w:val="20"/>
                <w:szCs w:val="20"/>
              </w:rPr>
              <w:t>:30</w:t>
            </w:r>
            <w:r w:rsidRPr="00360EE7">
              <w:rPr>
                <w:kern w:val="0"/>
                <w:sz w:val="20"/>
                <w:szCs w:val="20"/>
              </w:rPr>
              <w:t>厚</w:t>
            </w:r>
            <w:r w:rsidRPr="00360EE7">
              <w:rPr>
                <w:kern w:val="0"/>
                <w:sz w:val="20"/>
                <w:szCs w:val="20"/>
              </w:rPr>
              <w:t>(</w:t>
            </w:r>
            <w:r w:rsidRPr="00360EE7">
              <w:rPr>
                <w:kern w:val="0"/>
                <w:sz w:val="20"/>
                <w:szCs w:val="20"/>
              </w:rPr>
              <w:t>最薄处</w:t>
            </w:r>
            <w:r w:rsidRPr="00360EE7">
              <w:rPr>
                <w:kern w:val="0"/>
                <w:sz w:val="20"/>
                <w:szCs w:val="20"/>
              </w:rPr>
              <w:t>)</w:t>
            </w:r>
            <w:r w:rsidRPr="00360EE7">
              <w:rPr>
                <w:kern w:val="0"/>
                <w:sz w:val="20"/>
                <w:szCs w:val="20"/>
              </w:rPr>
              <w:t>陶粒混凝土</w:t>
            </w:r>
            <w:r w:rsidRPr="00360EE7">
              <w:rPr>
                <w:kern w:val="0"/>
                <w:sz w:val="20"/>
                <w:szCs w:val="20"/>
              </w:rPr>
              <w:t>2%</w:t>
            </w:r>
            <w:proofErr w:type="gramStart"/>
            <w:r w:rsidRPr="00360EE7">
              <w:rPr>
                <w:kern w:val="0"/>
                <w:sz w:val="20"/>
                <w:szCs w:val="20"/>
              </w:rPr>
              <w:t>找坡层</w:t>
            </w:r>
            <w:proofErr w:type="gramEnd"/>
            <w:r w:rsidRPr="00360EE7">
              <w:rPr>
                <w:kern w:val="0"/>
                <w:sz w:val="20"/>
                <w:szCs w:val="20"/>
              </w:rPr>
              <w:t>；</w:t>
            </w:r>
          </w:p>
        </w:tc>
        <w:tc>
          <w:tcPr>
            <w:tcW w:w="709"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m2</w:t>
            </w:r>
          </w:p>
        </w:tc>
        <w:tc>
          <w:tcPr>
            <w:tcW w:w="850"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474.26</w:t>
            </w:r>
          </w:p>
        </w:tc>
      </w:tr>
      <w:tr w:rsidR="00D9172E" w:rsidRPr="00360EE7" w:rsidTr="00D9172E">
        <w:trPr>
          <w:trHeight w:val="360"/>
        </w:trPr>
        <w:tc>
          <w:tcPr>
            <w:tcW w:w="852"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12</w:t>
            </w:r>
          </w:p>
        </w:tc>
        <w:tc>
          <w:tcPr>
            <w:tcW w:w="1772"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找平层拆除</w:t>
            </w:r>
          </w:p>
        </w:tc>
        <w:tc>
          <w:tcPr>
            <w:tcW w:w="6024"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1.</w:t>
            </w:r>
            <w:r w:rsidRPr="00360EE7">
              <w:rPr>
                <w:kern w:val="0"/>
                <w:sz w:val="20"/>
                <w:szCs w:val="20"/>
              </w:rPr>
              <w:t>拆除部位</w:t>
            </w:r>
            <w:r w:rsidRPr="00360EE7">
              <w:rPr>
                <w:kern w:val="0"/>
                <w:sz w:val="20"/>
                <w:szCs w:val="20"/>
              </w:rPr>
              <w:t>:30</w:t>
            </w:r>
            <w:r w:rsidRPr="00360EE7">
              <w:rPr>
                <w:kern w:val="0"/>
                <w:sz w:val="20"/>
                <w:szCs w:val="20"/>
              </w:rPr>
              <w:t>厚</w:t>
            </w:r>
            <w:r w:rsidRPr="00360EE7">
              <w:rPr>
                <w:kern w:val="0"/>
                <w:sz w:val="20"/>
                <w:szCs w:val="20"/>
              </w:rPr>
              <w:t>(</w:t>
            </w:r>
            <w:r w:rsidRPr="00360EE7">
              <w:rPr>
                <w:kern w:val="0"/>
                <w:sz w:val="20"/>
                <w:szCs w:val="20"/>
              </w:rPr>
              <w:t>最薄处</w:t>
            </w:r>
            <w:r w:rsidRPr="00360EE7">
              <w:rPr>
                <w:kern w:val="0"/>
                <w:sz w:val="20"/>
                <w:szCs w:val="20"/>
              </w:rPr>
              <w:t>)</w:t>
            </w:r>
            <w:r w:rsidRPr="00360EE7">
              <w:rPr>
                <w:kern w:val="0"/>
                <w:sz w:val="20"/>
                <w:szCs w:val="20"/>
              </w:rPr>
              <w:t>陶粒混凝土</w:t>
            </w:r>
            <w:r w:rsidRPr="00360EE7">
              <w:rPr>
                <w:kern w:val="0"/>
                <w:sz w:val="20"/>
                <w:szCs w:val="20"/>
              </w:rPr>
              <w:t>2%</w:t>
            </w:r>
            <w:proofErr w:type="gramStart"/>
            <w:r w:rsidRPr="00360EE7">
              <w:rPr>
                <w:kern w:val="0"/>
                <w:sz w:val="20"/>
                <w:szCs w:val="20"/>
              </w:rPr>
              <w:t>找坡层</w:t>
            </w:r>
            <w:proofErr w:type="gramEnd"/>
            <w:r w:rsidRPr="00360EE7">
              <w:rPr>
                <w:kern w:val="0"/>
                <w:sz w:val="20"/>
                <w:szCs w:val="20"/>
              </w:rPr>
              <w:t>；</w:t>
            </w:r>
          </w:p>
        </w:tc>
        <w:tc>
          <w:tcPr>
            <w:tcW w:w="709"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m2</w:t>
            </w:r>
          </w:p>
        </w:tc>
        <w:tc>
          <w:tcPr>
            <w:tcW w:w="850"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474.26</w:t>
            </w:r>
          </w:p>
        </w:tc>
      </w:tr>
      <w:tr w:rsidR="00D9172E" w:rsidRPr="00360EE7" w:rsidTr="00D9172E">
        <w:trPr>
          <w:trHeight w:val="360"/>
        </w:trPr>
        <w:tc>
          <w:tcPr>
            <w:tcW w:w="852"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13</w:t>
            </w:r>
          </w:p>
        </w:tc>
        <w:tc>
          <w:tcPr>
            <w:tcW w:w="1772"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平面砂浆找平层</w:t>
            </w:r>
          </w:p>
        </w:tc>
        <w:tc>
          <w:tcPr>
            <w:tcW w:w="6024"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1.</w:t>
            </w:r>
            <w:r w:rsidRPr="00360EE7">
              <w:rPr>
                <w:kern w:val="0"/>
                <w:sz w:val="20"/>
                <w:szCs w:val="20"/>
              </w:rPr>
              <w:t>砂浆种类及配合比</w:t>
            </w:r>
            <w:r w:rsidRPr="00360EE7">
              <w:rPr>
                <w:kern w:val="0"/>
                <w:sz w:val="20"/>
                <w:szCs w:val="20"/>
              </w:rPr>
              <w:t>:30</w:t>
            </w:r>
            <w:r w:rsidRPr="00360EE7">
              <w:rPr>
                <w:kern w:val="0"/>
                <w:sz w:val="20"/>
                <w:szCs w:val="20"/>
              </w:rPr>
              <w:t>厚陶粒混凝土</w:t>
            </w:r>
            <w:r w:rsidRPr="00360EE7">
              <w:rPr>
                <w:kern w:val="0"/>
                <w:sz w:val="20"/>
                <w:szCs w:val="20"/>
              </w:rPr>
              <w:t>2%</w:t>
            </w:r>
            <w:proofErr w:type="gramStart"/>
            <w:r w:rsidRPr="00360EE7">
              <w:rPr>
                <w:kern w:val="0"/>
                <w:sz w:val="20"/>
                <w:szCs w:val="20"/>
              </w:rPr>
              <w:t>找坡</w:t>
            </w:r>
            <w:proofErr w:type="gramEnd"/>
          </w:p>
        </w:tc>
        <w:tc>
          <w:tcPr>
            <w:tcW w:w="709"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m2</w:t>
            </w:r>
          </w:p>
        </w:tc>
        <w:tc>
          <w:tcPr>
            <w:tcW w:w="850"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474.26</w:t>
            </w:r>
          </w:p>
        </w:tc>
      </w:tr>
      <w:tr w:rsidR="00D9172E" w:rsidRPr="00360EE7" w:rsidTr="00D9172E">
        <w:trPr>
          <w:trHeight w:val="360"/>
        </w:trPr>
        <w:tc>
          <w:tcPr>
            <w:tcW w:w="852"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14</w:t>
            </w:r>
          </w:p>
        </w:tc>
        <w:tc>
          <w:tcPr>
            <w:tcW w:w="1772"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平面砂浆找平层</w:t>
            </w:r>
          </w:p>
        </w:tc>
        <w:tc>
          <w:tcPr>
            <w:tcW w:w="6024"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1.</w:t>
            </w:r>
            <w:r w:rsidRPr="00360EE7">
              <w:rPr>
                <w:kern w:val="0"/>
                <w:sz w:val="20"/>
                <w:szCs w:val="20"/>
              </w:rPr>
              <w:t>砂浆种类及配合比</w:t>
            </w:r>
            <w:r w:rsidRPr="00360EE7">
              <w:rPr>
                <w:kern w:val="0"/>
                <w:sz w:val="20"/>
                <w:szCs w:val="20"/>
              </w:rPr>
              <w:t>:20</w:t>
            </w:r>
            <w:r w:rsidRPr="00360EE7">
              <w:rPr>
                <w:kern w:val="0"/>
                <w:sz w:val="20"/>
                <w:szCs w:val="20"/>
              </w:rPr>
              <w:t>厚</w:t>
            </w:r>
            <w:r w:rsidRPr="00360EE7">
              <w:rPr>
                <w:kern w:val="0"/>
                <w:sz w:val="20"/>
                <w:szCs w:val="20"/>
              </w:rPr>
              <w:t>1:25</w:t>
            </w:r>
            <w:r w:rsidRPr="00360EE7">
              <w:rPr>
                <w:kern w:val="0"/>
                <w:sz w:val="20"/>
                <w:szCs w:val="20"/>
              </w:rPr>
              <w:t>水泥砂浆找平层</w:t>
            </w:r>
          </w:p>
        </w:tc>
        <w:tc>
          <w:tcPr>
            <w:tcW w:w="709"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m2</w:t>
            </w:r>
          </w:p>
        </w:tc>
        <w:tc>
          <w:tcPr>
            <w:tcW w:w="850"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474.26</w:t>
            </w:r>
          </w:p>
        </w:tc>
      </w:tr>
      <w:tr w:rsidR="00D9172E" w:rsidRPr="00360EE7" w:rsidTr="00D9172E">
        <w:trPr>
          <w:trHeight w:val="360"/>
        </w:trPr>
        <w:tc>
          <w:tcPr>
            <w:tcW w:w="852"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15</w:t>
            </w:r>
          </w:p>
        </w:tc>
        <w:tc>
          <w:tcPr>
            <w:tcW w:w="1772"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屋面卷材防水</w:t>
            </w:r>
          </w:p>
        </w:tc>
        <w:tc>
          <w:tcPr>
            <w:tcW w:w="6024"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1.</w:t>
            </w:r>
            <w:r w:rsidRPr="00360EE7">
              <w:rPr>
                <w:kern w:val="0"/>
                <w:sz w:val="20"/>
                <w:szCs w:val="20"/>
              </w:rPr>
              <w:t>卷材品种、规格、厚度</w:t>
            </w:r>
            <w:r w:rsidRPr="00360EE7">
              <w:rPr>
                <w:kern w:val="0"/>
                <w:sz w:val="20"/>
                <w:szCs w:val="20"/>
              </w:rPr>
              <w:t>:3</w:t>
            </w:r>
            <w:r w:rsidRPr="00360EE7">
              <w:rPr>
                <w:kern w:val="0"/>
                <w:sz w:val="20"/>
                <w:szCs w:val="20"/>
              </w:rPr>
              <w:t>厚</w:t>
            </w:r>
            <w:r w:rsidRPr="00360EE7">
              <w:rPr>
                <w:kern w:val="0"/>
                <w:sz w:val="20"/>
                <w:szCs w:val="20"/>
              </w:rPr>
              <w:t>APP</w:t>
            </w:r>
            <w:r w:rsidRPr="00360EE7">
              <w:rPr>
                <w:kern w:val="0"/>
                <w:sz w:val="20"/>
                <w:szCs w:val="20"/>
              </w:rPr>
              <w:t>改性沥青防水卷材</w:t>
            </w:r>
            <w:r w:rsidRPr="00360EE7">
              <w:rPr>
                <w:kern w:val="0"/>
                <w:sz w:val="20"/>
                <w:szCs w:val="20"/>
              </w:rPr>
              <w:br/>
              <w:t>2.</w:t>
            </w:r>
            <w:r w:rsidRPr="00360EE7">
              <w:rPr>
                <w:kern w:val="0"/>
                <w:sz w:val="20"/>
                <w:szCs w:val="20"/>
              </w:rPr>
              <w:t>防水层数</w:t>
            </w:r>
            <w:r w:rsidRPr="00360EE7">
              <w:rPr>
                <w:kern w:val="0"/>
                <w:sz w:val="20"/>
                <w:szCs w:val="20"/>
              </w:rPr>
              <w:t>:</w:t>
            </w:r>
            <w:r w:rsidRPr="00360EE7">
              <w:rPr>
                <w:kern w:val="0"/>
                <w:sz w:val="20"/>
                <w:szCs w:val="20"/>
              </w:rPr>
              <w:t>双层</w:t>
            </w:r>
          </w:p>
        </w:tc>
        <w:tc>
          <w:tcPr>
            <w:tcW w:w="709"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m2</w:t>
            </w:r>
          </w:p>
        </w:tc>
        <w:tc>
          <w:tcPr>
            <w:tcW w:w="850"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482.62</w:t>
            </w:r>
          </w:p>
        </w:tc>
      </w:tr>
      <w:tr w:rsidR="00D9172E" w:rsidRPr="00360EE7" w:rsidTr="00D9172E">
        <w:trPr>
          <w:trHeight w:val="360"/>
        </w:trPr>
        <w:tc>
          <w:tcPr>
            <w:tcW w:w="852"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16</w:t>
            </w:r>
          </w:p>
        </w:tc>
        <w:tc>
          <w:tcPr>
            <w:tcW w:w="1772"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保温隔热屋面</w:t>
            </w:r>
          </w:p>
        </w:tc>
        <w:tc>
          <w:tcPr>
            <w:tcW w:w="6024"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1.</w:t>
            </w:r>
            <w:r w:rsidRPr="00360EE7">
              <w:rPr>
                <w:kern w:val="0"/>
                <w:sz w:val="20"/>
                <w:szCs w:val="20"/>
              </w:rPr>
              <w:t>保温隔热材料品种、规格、厚度</w:t>
            </w:r>
            <w:r w:rsidRPr="00360EE7">
              <w:rPr>
                <w:kern w:val="0"/>
                <w:sz w:val="20"/>
                <w:szCs w:val="20"/>
              </w:rPr>
              <w:t>:30</w:t>
            </w:r>
            <w:r w:rsidRPr="00360EE7">
              <w:rPr>
                <w:kern w:val="0"/>
                <w:sz w:val="20"/>
                <w:szCs w:val="20"/>
              </w:rPr>
              <w:t>厚挤塑聚苯乙烯泡沫板</w:t>
            </w:r>
          </w:p>
        </w:tc>
        <w:tc>
          <w:tcPr>
            <w:tcW w:w="709"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m2</w:t>
            </w:r>
          </w:p>
        </w:tc>
        <w:tc>
          <w:tcPr>
            <w:tcW w:w="850"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474.26</w:t>
            </w:r>
          </w:p>
        </w:tc>
      </w:tr>
      <w:tr w:rsidR="00D9172E" w:rsidRPr="00360EE7" w:rsidTr="00D9172E">
        <w:trPr>
          <w:trHeight w:val="360"/>
        </w:trPr>
        <w:tc>
          <w:tcPr>
            <w:tcW w:w="852"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17</w:t>
            </w:r>
          </w:p>
        </w:tc>
        <w:tc>
          <w:tcPr>
            <w:tcW w:w="1772"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屋面刚性层</w:t>
            </w:r>
          </w:p>
        </w:tc>
        <w:tc>
          <w:tcPr>
            <w:tcW w:w="6024"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1.</w:t>
            </w:r>
            <w:r w:rsidRPr="00360EE7">
              <w:rPr>
                <w:kern w:val="0"/>
                <w:sz w:val="20"/>
                <w:szCs w:val="20"/>
              </w:rPr>
              <w:t>刚性层厚度</w:t>
            </w:r>
            <w:r w:rsidRPr="00360EE7">
              <w:rPr>
                <w:kern w:val="0"/>
                <w:sz w:val="20"/>
                <w:szCs w:val="20"/>
              </w:rPr>
              <w:t>:40mm</w:t>
            </w:r>
            <w:r w:rsidRPr="00360EE7">
              <w:rPr>
                <w:kern w:val="0"/>
                <w:sz w:val="20"/>
                <w:szCs w:val="20"/>
              </w:rPr>
              <w:br/>
              <w:t>2.</w:t>
            </w:r>
            <w:r w:rsidRPr="00360EE7">
              <w:rPr>
                <w:kern w:val="0"/>
                <w:sz w:val="20"/>
                <w:szCs w:val="20"/>
              </w:rPr>
              <w:t>混凝土种类</w:t>
            </w:r>
            <w:r w:rsidRPr="00360EE7">
              <w:rPr>
                <w:kern w:val="0"/>
                <w:sz w:val="20"/>
                <w:szCs w:val="20"/>
              </w:rPr>
              <w:t>:UEA</w:t>
            </w:r>
            <w:r w:rsidRPr="00360EE7">
              <w:rPr>
                <w:kern w:val="0"/>
                <w:sz w:val="20"/>
                <w:szCs w:val="20"/>
              </w:rPr>
              <w:t>补偿收缩混凝土</w:t>
            </w:r>
            <w:r w:rsidRPr="00360EE7">
              <w:rPr>
                <w:kern w:val="0"/>
                <w:sz w:val="20"/>
                <w:szCs w:val="20"/>
              </w:rPr>
              <w:t>20</w:t>
            </w:r>
            <w:r w:rsidRPr="00360EE7">
              <w:rPr>
                <w:kern w:val="0"/>
                <w:sz w:val="20"/>
                <w:szCs w:val="20"/>
              </w:rPr>
              <w:t>石</w:t>
            </w:r>
            <w:r w:rsidRPr="00360EE7">
              <w:rPr>
                <w:kern w:val="0"/>
                <w:sz w:val="20"/>
                <w:szCs w:val="20"/>
              </w:rPr>
              <w:br/>
              <w:t>3.</w:t>
            </w:r>
            <w:r w:rsidRPr="00360EE7">
              <w:rPr>
                <w:kern w:val="0"/>
                <w:sz w:val="20"/>
                <w:szCs w:val="20"/>
              </w:rPr>
              <w:t>混凝土强度等级</w:t>
            </w:r>
            <w:r w:rsidRPr="00360EE7">
              <w:rPr>
                <w:kern w:val="0"/>
                <w:sz w:val="20"/>
                <w:szCs w:val="20"/>
              </w:rPr>
              <w:t xml:space="preserve">:C30 </w:t>
            </w:r>
            <w:r w:rsidRPr="00360EE7">
              <w:rPr>
                <w:kern w:val="0"/>
                <w:sz w:val="20"/>
                <w:szCs w:val="20"/>
              </w:rPr>
              <w:br/>
              <w:t>4.</w:t>
            </w:r>
            <w:r w:rsidRPr="00360EE7">
              <w:rPr>
                <w:kern w:val="0"/>
                <w:sz w:val="20"/>
                <w:szCs w:val="20"/>
              </w:rPr>
              <w:t>钢筋规格、型号</w:t>
            </w:r>
            <w:r w:rsidRPr="00360EE7">
              <w:rPr>
                <w:kern w:val="0"/>
                <w:sz w:val="20"/>
                <w:szCs w:val="20"/>
              </w:rPr>
              <w:t>:φ6</w:t>
            </w:r>
            <w:r w:rsidRPr="00360EE7">
              <w:rPr>
                <w:kern w:val="0"/>
                <w:sz w:val="20"/>
                <w:szCs w:val="20"/>
              </w:rPr>
              <w:t>钢筋双向中距</w:t>
            </w:r>
            <w:r w:rsidRPr="00360EE7">
              <w:rPr>
                <w:kern w:val="0"/>
                <w:sz w:val="20"/>
                <w:szCs w:val="20"/>
              </w:rPr>
              <w:t>150</w:t>
            </w:r>
          </w:p>
        </w:tc>
        <w:tc>
          <w:tcPr>
            <w:tcW w:w="709"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m2</w:t>
            </w:r>
          </w:p>
        </w:tc>
        <w:tc>
          <w:tcPr>
            <w:tcW w:w="850"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474.26</w:t>
            </w:r>
          </w:p>
        </w:tc>
      </w:tr>
      <w:tr w:rsidR="00D9172E" w:rsidRPr="00360EE7" w:rsidTr="00D9172E">
        <w:trPr>
          <w:trHeight w:val="360"/>
        </w:trPr>
        <w:tc>
          <w:tcPr>
            <w:tcW w:w="852"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18</w:t>
            </w:r>
          </w:p>
        </w:tc>
        <w:tc>
          <w:tcPr>
            <w:tcW w:w="1772"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屋面卷材防水</w:t>
            </w:r>
          </w:p>
        </w:tc>
        <w:tc>
          <w:tcPr>
            <w:tcW w:w="6024"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1.</w:t>
            </w:r>
            <w:r w:rsidRPr="00360EE7">
              <w:rPr>
                <w:kern w:val="0"/>
                <w:sz w:val="20"/>
                <w:szCs w:val="20"/>
              </w:rPr>
              <w:t>卷材品种、规格、厚度</w:t>
            </w:r>
            <w:r w:rsidRPr="00360EE7">
              <w:rPr>
                <w:kern w:val="0"/>
                <w:sz w:val="20"/>
                <w:szCs w:val="20"/>
              </w:rPr>
              <w:t>:3</w:t>
            </w:r>
            <w:r w:rsidRPr="00360EE7">
              <w:rPr>
                <w:kern w:val="0"/>
                <w:sz w:val="20"/>
                <w:szCs w:val="20"/>
              </w:rPr>
              <w:t>厚</w:t>
            </w:r>
            <w:r w:rsidRPr="00360EE7">
              <w:rPr>
                <w:kern w:val="0"/>
                <w:sz w:val="20"/>
                <w:szCs w:val="20"/>
              </w:rPr>
              <w:t>APP</w:t>
            </w:r>
            <w:r w:rsidRPr="00360EE7">
              <w:rPr>
                <w:kern w:val="0"/>
                <w:sz w:val="20"/>
                <w:szCs w:val="20"/>
              </w:rPr>
              <w:t>改性沥青防水卷材附加层</w:t>
            </w:r>
          </w:p>
        </w:tc>
        <w:tc>
          <w:tcPr>
            <w:tcW w:w="709"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m2</w:t>
            </w:r>
          </w:p>
        </w:tc>
        <w:tc>
          <w:tcPr>
            <w:tcW w:w="850"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482.62</w:t>
            </w:r>
          </w:p>
        </w:tc>
      </w:tr>
      <w:tr w:rsidR="00D9172E" w:rsidRPr="00360EE7" w:rsidTr="00D9172E">
        <w:trPr>
          <w:trHeight w:val="360"/>
        </w:trPr>
        <w:tc>
          <w:tcPr>
            <w:tcW w:w="852"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19</w:t>
            </w:r>
          </w:p>
        </w:tc>
        <w:tc>
          <w:tcPr>
            <w:tcW w:w="1772"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块料楼地面</w:t>
            </w:r>
          </w:p>
        </w:tc>
        <w:tc>
          <w:tcPr>
            <w:tcW w:w="6024" w:type="dxa"/>
            <w:shd w:val="clear" w:color="FFFFFF" w:fill="FFFFFF"/>
            <w:vAlign w:val="center"/>
            <w:hideMark/>
          </w:tcPr>
          <w:p w:rsidR="00D9172E" w:rsidRPr="00360EE7" w:rsidRDefault="00D9172E" w:rsidP="00D9172E">
            <w:pPr>
              <w:widowControl/>
              <w:jc w:val="left"/>
              <w:rPr>
                <w:kern w:val="0"/>
                <w:sz w:val="20"/>
                <w:szCs w:val="20"/>
              </w:rPr>
            </w:pPr>
            <w:r w:rsidRPr="00360EE7">
              <w:rPr>
                <w:kern w:val="0"/>
                <w:sz w:val="20"/>
                <w:szCs w:val="20"/>
              </w:rPr>
              <w:t>1.</w:t>
            </w:r>
            <w:r w:rsidRPr="00360EE7">
              <w:rPr>
                <w:kern w:val="0"/>
                <w:sz w:val="20"/>
                <w:szCs w:val="20"/>
              </w:rPr>
              <w:t>结合层厚度、砂浆配合比</w:t>
            </w:r>
            <w:r w:rsidRPr="00360EE7">
              <w:rPr>
                <w:kern w:val="0"/>
                <w:sz w:val="20"/>
                <w:szCs w:val="20"/>
              </w:rPr>
              <w:t>:20</w:t>
            </w:r>
            <w:r w:rsidRPr="00360EE7">
              <w:rPr>
                <w:kern w:val="0"/>
                <w:sz w:val="20"/>
                <w:szCs w:val="20"/>
              </w:rPr>
              <w:t>厚</w:t>
            </w:r>
            <w:r w:rsidRPr="00360EE7">
              <w:rPr>
                <w:kern w:val="0"/>
                <w:sz w:val="20"/>
                <w:szCs w:val="20"/>
              </w:rPr>
              <w:t>1</w:t>
            </w:r>
            <w:r w:rsidRPr="00360EE7">
              <w:rPr>
                <w:kern w:val="0"/>
                <w:sz w:val="20"/>
                <w:szCs w:val="20"/>
              </w:rPr>
              <w:t>：</w:t>
            </w:r>
            <w:r w:rsidRPr="00360EE7">
              <w:rPr>
                <w:kern w:val="0"/>
                <w:sz w:val="20"/>
                <w:szCs w:val="20"/>
              </w:rPr>
              <w:t>4</w:t>
            </w:r>
            <w:r w:rsidRPr="00360EE7">
              <w:rPr>
                <w:kern w:val="0"/>
                <w:sz w:val="20"/>
                <w:szCs w:val="20"/>
              </w:rPr>
              <w:t>干硬性水泥砂浆</w:t>
            </w:r>
            <w:r w:rsidRPr="00360EE7">
              <w:rPr>
                <w:kern w:val="0"/>
                <w:sz w:val="20"/>
                <w:szCs w:val="20"/>
              </w:rPr>
              <w:br/>
              <w:t>2.</w:t>
            </w:r>
            <w:r w:rsidRPr="00360EE7">
              <w:rPr>
                <w:kern w:val="0"/>
                <w:sz w:val="20"/>
                <w:szCs w:val="20"/>
              </w:rPr>
              <w:t>面层材料品种、规格、颜色</w:t>
            </w:r>
            <w:r w:rsidRPr="00360EE7">
              <w:rPr>
                <w:kern w:val="0"/>
                <w:sz w:val="20"/>
                <w:szCs w:val="20"/>
              </w:rPr>
              <w:t>:8--10</w:t>
            </w:r>
            <w:r w:rsidRPr="00360EE7">
              <w:rPr>
                <w:kern w:val="0"/>
                <w:sz w:val="20"/>
                <w:szCs w:val="20"/>
              </w:rPr>
              <w:t>厚地砖铺平拍实，</w:t>
            </w:r>
            <w:proofErr w:type="gramStart"/>
            <w:r w:rsidRPr="00360EE7">
              <w:rPr>
                <w:kern w:val="0"/>
                <w:sz w:val="20"/>
                <w:szCs w:val="20"/>
              </w:rPr>
              <w:t>缝宽</w:t>
            </w:r>
            <w:proofErr w:type="gramEnd"/>
            <w:r w:rsidRPr="00360EE7">
              <w:rPr>
                <w:kern w:val="0"/>
                <w:sz w:val="20"/>
                <w:szCs w:val="20"/>
              </w:rPr>
              <w:t>5--8</w:t>
            </w:r>
            <w:r w:rsidRPr="00360EE7">
              <w:rPr>
                <w:kern w:val="0"/>
                <w:sz w:val="20"/>
                <w:szCs w:val="20"/>
              </w:rPr>
              <w:t>，</w:t>
            </w:r>
            <w:r w:rsidRPr="00360EE7">
              <w:rPr>
                <w:kern w:val="0"/>
                <w:sz w:val="20"/>
                <w:szCs w:val="20"/>
              </w:rPr>
              <w:t>1:1</w:t>
            </w:r>
            <w:r w:rsidRPr="00360EE7">
              <w:rPr>
                <w:kern w:val="0"/>
                <w:sz w:val="20"/>
                <w:szCs w:val="20"/>
              </w:rPr>
              <w:t>水泥砂浆填缝；</w:t>
            </w:r>
          </w:p>
        </w:tc>
        <w:tc>
          <w:tcPr>
            <w:tcW w:w="709"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m2</w:t>
            </w:r>
          </w:p>
        </w:tc>
        <w:tc>
          <w:tcPr>
            <w:tcW w:w="850" w:type="dxa"/>
            <w:shd w:val="clear" w:color="FFFFFF" w:fill="FFFFFF"/>
            <w:vAlign w:val="center"/>
            <w:hideMark/>
          </w:tcPr>
          <w:p w:rsidR="00D9172E" w:rsidRPr="00360EE7" w:rsidRDefault="00D9172E" w:rsidP="00D9172E">
            <w:pPr>
              <w:widowControl/>
              <w:jc w:val="center"/>
              <w:rPr>
                <w:kern w:val="0"/>
                <w:sz w:val="20"/>
                <w:szCs w:val="20"/>
              </w:rPr>
            </w:pPr>
            <w:r w:rsidRPr="00360EE7">
              <w:rPr>
                <w:kern w:val="0"/>
                <w:sz w:val="20"/>
                <w:szCs w:val="20"/>
              </w:rPr>
              <w:t>474.26</w:t>
            </w:r>
          </w:p>
        </w:tc>
      </w:tr>
    </w:tbl>
    <w:p w:rsidR="00D94993" w:rsidRPr="00360EE7" w:rsidRDefault="00D94993">
      <w:pPr>
        <w:spacing w:line="360" w:lineRule="auto"/>
        <w:outlineLvl w:val="0"/>
        <w:rPr>
          <w:sz w:val="24"/>
        </w:rPr>
      </w:pPr>
    </w:p>
    <w:p w:rsidR="00FD40E7" w:rsidRPr="00360EE7" w:rsidRDefault="008819EC">
      <w:pPr>
        <w:pStyle w:val="32"/>
        <w:ind w:firstLineChars="0" w:firstLine="0"/>
        <w:rPr>
          <w:sz w:val="24"/>
        </w:rPr>
      </w:pPr>
      <w:r w:rsidRPr="00360EE7">
        <w:rPr>
          <w:kern w:val="0"/>
          <w:sz w:val="24"/>
        </w:rPr>
        <w:t>二、</w:t>
      </w:r>
      <w:r w:rsidRPr="00360EE7">
        <w:rPr>
          <w:sz w:val="24"/>
        </w:rPr>
        <w:t>设备的安装调试、试运行和</w:t>
      </w:r>
      <w:r w:rsidRPr="00360EE7">
        <w:rPr>
          <w:sz w:val="24"/>
          <w:shd w:val="clear" w:color="auto" w:fill="FFFFFF"/>
        </w:rPr>
        <w:t>验收标准要求</w:t>
      </w:r>
    </w:p>
    <w:p w:rsidR="00FD40E7" w:rsidRPr="00360EE7" w:rsidRDefault="008819EC">
      <w:pPr>
        <w:numPr>
          <w:ilvl w:val="0"/>
          <w:numId w:val="5"/>
        </w:numPr>
        <w:tabs>
          <w:tab w:val="clear" w:pos="1275"/>
          <w:tab w:val="left" w:pos="1086"/>
        </w:tabs>
        <w:snapToGrid w:val="0"/>
        <w:spacing w:line="360" w:lineRule="exact"/>
        <w:ind w:left="0" w:firstLine="482"/>
        <w:rPr>
          <w:sz w:val="24"/>
        </w:rPr>
      </w:pPr>
      <w:r w:rsidRPr="00360EE7">
        <w:rPr>
          <w:sz w:val="24"/>
        </w:rPr>
        <w:t>本项目为交付设备承包项目，中标供应</w:t>
      </w:r>
      <w:proofErr w:type="gramStart"/>
      <w:r w:rsidRPr="00360EE7">
        <w:rPr>
          <w:sz w:val="24"/>
        </w:rPr>
        <w:t>商承包</w:t>
      </w:r>
      <w:proofErr w:type="gramEnd"/>
      <w:r w:rsidRPr="00360EE7">
        <w:rPr>
          <w:sz w:val="24"/>
        </w:rPr>
        <w:t>及负责招标文件对中标供应商要求的一切事宜及责任。包括项目产品供货、配套设备提供、运输、保管、安装、调试、验收、培训及相关服务等以及投标人认为必要的其他货物、材料、工程、服务；投标人应自行增加系统正常、合法、安全运行及使用所必需但招标文件没有包含的所有设备、版权、专利等一切</w:t>
      </w:r>
      <w:r w:rsidRPr="00360EE7">
        <w:rPr>
          <w:sz w:val="24"/>
        </w:rPr>
        <w:lastRenderedPageBreak/>
        <w:t>费用，如果投标人在中标并签署合同后，在供货、安装、调试、培训等工作中出现货物的任何遗漏，均由中标供应商免费提供，买方将不再支付任何费用。</w:t>
      </w:r>
    </w:p>
    <w:p w:rsidR="00FD40E7" w:rsidRPr="00360EE7" w:rsidRDefault="008819EC">
      <w:pPr>
        <w:numPr>
          <w:ilvl w:val="0"/>
          <w:numId w:val="5"/>
        </w:numPr>
        <w:tabs>
          <w:tab w:val="clear" w:pos="1275"/>
          <w:tab w:val="left" w:pos="1086"/>
        </w:tabs>
        <w:snapToGrid w:val="0"/>
        <w:spacing w:line="360" w:lineRule="exact"/>
        <w:ind w:left="0" w:firstLine="482"/>
        <w:rPr>
          <w:sz w:val="24"/>
        </w:rPr>
      </w:pPr>
      <w:r w:rsidRPr="00360EE7">
        <w:rPr>
          <w:sz w:val="24"/>
        </w:rPr>
        <w:t>中标采购设备到达目的地，经安装、调试、技术培训后，中标供应商向业主提请设备验收。业主在接到投标人通知的</w:t>
      </w:r>
      <w:r w:rsidRPr="00360EE7">
        <w:rPr>
          <w:sz w:val="24"/>
        </w:rPr>
        <w:t>5</w:t>
      </w:r>
      <w:r w:rsidRPr="00360EE7">
        <w:rPr>
          <w:sz w:val="24"/>
        </w:rPr>
        <w:t>天内派人到现场负责组织验收，业主按中标供应商提供的仪器设备清单及检验产品合格证、使用说明书和其它的技术资料。进口设备，除提供以上资料外，须会同海关、商检部门共同负责开箱检验、检查仪器设备及随机附件是否全新、完整无损，技术资料与图纸是否与业主的要求相符，可以通过逐一使用主要功能、对比、抽样检测、委托检测等方法对设备的技术指标和性能进行检测验收。所有指标应与投标文件一致或在招标文件允许的范围内并符合响应的国家或行业标准以及符合用户的使用要求。如有损坏、缺件、翻新等情况，应按款额赔偿。</w:t>
      </w:r>
    </w:p>
    <w:p w:rsidR="00FD40E7" w:rsidRPr="00360EE7" w:rsidRDefault="008819EC">
      <w:pPr>
        <w:numPr>
          <w:ilvl w:val="0"/>
          <w:numId w:val="5"/>
        </w:numPr>
        <w:tabs>
          <w:tab w:val="clear" w:pos="1275"/>
          <w:tab w:val="left" w:pos="1086"/>
        </w:tabs>
        <w:snapToGrid w:val="0"/>
        <w:spacing w:line="360" w:lineRule="exact"/>
        <w:ind w:left="0" w:firstLine="482"/>
        <w:rPr>
          <w:sz w:val="24"/>
        </w:rPr>
      </w:pPr>
      <w:r w:rsidRPr="00360EE7">
        <w:rPr>
          <w:sz w:val="24"/>
        </w:rPr>
        <w:t>所有产品经安装、调试、技术培训、验收合格后，双方在《海南省政府集中采购货物验收单》一式四份书面签字（）验收。</w:t>
      </w:r>
    </w:p>
    <w:p w:rsidR="00FD40E7" w:rsidRPr="00360EE7" w:rsidRDefault="008819EC">
      <w:pPr>
        <w:snapToGrid w:val="0"/>
        <w:spacing w:line="360" w:lineRule="exact"/>
        <w:rPr>
          <w:sz w:val="24"/>
        </w:rPr>
      </w:pPr>
      <w:r w:rsidRPr="00360EE7">
        <w:rPr>
          <w:sz w:val="24"/>
        </w:rPr>
        <w:t>三、技术资料</w:t>
      </w:r>
    </w:p>
    <w:p w:rsidR="00FD40E7" w:rsidRPr="00360EE7" w:rsidRDefault="008819EC">
      <w:pPr>
        <w:adjustRightInd w:val="0"/>
        <w:snapToGrid w:val="0"/>
        <w:spacing w:line="360" w:lineRule="exact"/>
        <w:ind w:firstLineChars="261" w:firstLine="626"/>
        <w:jc w:val="left"/>
        <w:rPr>
          <w:snapToGrid w:val="0"/>
          <w:kern w:val="0"/>
          <w:sz w:val="24"/>
        </w:rPr>
      </w:pPr>
      <w:r w:rsidRPr="00360EE7">
        <w:rPr>
          <w:snapToGrid w:val="0"/>
          <w:kern w:val="0"/>
          <w:sz w:val="24"/>
        </w:rPr>
        <w:t>投标人应保证所提交给招标人和招标代理机构的资料和数据是真实的，因提交的资料和数据不真实所引起的责任由投标人自行承担。</w:t>
      </w:r>
    </w:p>
    <w:p w:rsidR="00FD40E7" w:rsidRPr="00360EE7" w:rsidRDefault="008819EC" w:rsidP="008819EC">
      <w:pPr>
        <w:pStyle w:val="21"/>
        <w:snapToGrid w:val="0"/>
        <w:spacing w:line="360" w:lineRule="exact"/>
        <w:ind w:firstLineChars="199" w:firstLine="478"/>
        <w:rPr>
          <w:rFonts w:ascii="Times New Roman"/>
          <w:szCs w:val="24"/>
        </w:rPr>
      </w:pPr>
      <w:r w:rsidRPr="00360EE7">
        <w:rPr>
          <w:rFonts w:ascii="Times New Roman"/>
          <w:szCs w:val="24"/>
        </w:rPr>
        <w:t>四、工具</w:t>
      </w:r>
    </w:p>
    <w:p w:rsidR="00FD40E7" w:rsidRPr="00360EE7" w:rsidRDefault="008819EC">
      <w:pPr>
        <w:snapToGrid w:val="0"/>
        <w:spacing w:line="360" w:lineRule="exact"/>
        <w:ind w:firstLine="420"/>
        <w:rPr>
          <w:sz w:val="24"/>
        </w:rPr>
      </w:pPr>
      <w:r w:rsidRPr="00360EE7">
        <w:rPr>
          <w:sz w:val="24"/>
        </w:rPr>
        <w:t>投标人提供产品设备所带专用工具清单，并标明其种类、用途和生产厂，并在货物到货时同时提供给业主，此价格应包含在投标价中。</w:t>
      </w:r>
    </w:p>
    <w:p w:rsidR="00FD40E7" w:rsidRPr="00360EE7" w:rsidRDefault="008819EC">
      <w:pPr>
        <w:snapToGrid w:val="0"/>
        <w:spacing w:line="360" w:lineRule="exact"/>
        <w:ind w:firstLineChars="196" w:firstLine="470"/>
        <w:jc w:val="left"/>
        <w:outlineLvl w:val="0"/>
        <w:rPr>
          <w:sz w:val="24"/>
        </w:rPr>
      </w:pPr>
      <w:r w:rsidRPr="00360EE7">
        <w:rPr>
          <w:sz w:val="24"/>
        </w:rPr>
        <w:t>五、备件</w:t>
      </w:r>
    </w:p>
    <w:p w:rsidR="00FD40E7" w:rsidRPr="00360EE7" w:rsidRDefault="008819EC">
      <w:pPr>
        <w:snapToGrid w:val="0"/>
        <w:spacing w:line="360" w:lineRule="exact"/>
        <w:ind w:firstLine="420"/>
        <w:jc w:val="left"/>
        <w:rPr>
          <w:sz w:val="24"/>
        </w:rPr>
      </w:pPr>
      <w:r w:rsidRPr="00360EE7">
        <w:rPr>
          <w:sz w:val="24"/>
        </w:rPr>
        <w:t>投标人可提供一个在正常情况使用下，保质期满后一年内可保证仪器设备正常使用的备件和材料清单，并标明其种类、生产厂、单价和总价，业主有权决定全部或有选择的购买。</w:t>
      </w:r>
    </w:p>
    <w:p w:rsidR="00FD40E7" w:rsidRPr="00360EE7" w:rsidRDefault="008819EC" w:rsidP="008819EC">
      <w:pPr>
        <w:snapToGrid w:val="0"/>
        <w:spacing w:line="360" w:lineRule="exact"/>
        <w:ind w:firstLineChars="217" w:firstLine="521"/>
        <w:rPr>
          <w:sz w:val="24"/>
        </w:rPr>
      </w:pPr>
      <w:r w:rsidRPr="00360EE7">
        <w:rPr>
          <w:sz w:val="24"/>
        </w:rPr>
        <w:t>六、易损件</w:t>
      </w:r>
    </w:p>
    <w:p w:rsidR="00FD40E7" w:rsidRPr="00360EE7" w:rsidRDefault="008819EC">
      <w:pPr>
        <w:snapToGrid w:val="0"/>
        <w:spacing w:line="360" w:lineRule="exact"/>
        <w:ind w:firstLineChars="200" w:firstLine="480"/>
        <w:rPr>
          <w:sz w:val="24"/>
        </w:rPr>
      </w:pPr>
      <w:r w:rsidRPr="00360EE7">
        <w:rPr>
          <w:sz w:val="24"/>
        </w:rPr>
        <w:t>投标人可提供一个易损、易耗件清单，并标明用途、生产厂、常规使用寿命和单价。</w:t>
      </w:r>
    </w:p>
    <w:p w:rsidR="00FD40E7" w:rsidRPr="00360EE7" w:rsidRDefault="008819EC">
      <w:pPr>
        <w:snapToGrid w:val="0"/>
        <w:spacing w:line="360" w:lineRule="exact"/>
        <w:ind w:firstLineChars="196" w:firstLine="470"/>
        <w:rPr>
          <w:sz w:val="24"/>
        </w:rPr>
      </w:pPr>
      <w:r w:rsidRPr="00360EE7">
        <w:rPr>
          <w:sz w:val="24"/>
        </w:rPr>
        <w:t>七、质量保质期</w:t>
      </w:r>
    </w:p>
    <w:p w:rsidR="00FD40E7" w:rsidRPr="00360EE7" w:rsidRDefault="008819EC">
      <w:pPr>
        <w:snapToGrid w:val="0"/>
        <w:spacing w:line="360" w:lineRule="exact"/>
        <w:ind w:firstLineChars="196" w:firstLine="472"/>
        <w:rPr>
          <w:sz w:val="24"/>
        </w:rPr>
      </w:pPr>
      <w:r w:rsidRPr="00360EE7">
        <w:rPr>
          <w:b/>
          <w:sz w:val="24"/>
        </w:rPr>
        <w:t>本项目的质保期最低为</w:t>
      </w:r>
      <w:r w:rsidRPr="00360EE7">
        <w:rPr>
          <w:b/>
          <w:sz w:val="24"/>
          <w:u w:val="single"/>
        </w:rPr>
        <w:t>一年</w:t>
      </w:r>
      <w:r w:rsidRPr="00360EE7">
        <w:rPr>
          <w:b/>
          <w:sz w:val="24"/>
        </w:rPr>
        <w:t>，质保期从整体验收合格之日起计算</w:t>
      </w:r>
      <w:r w:rsidRPr="00360EE7">
        <w:rPr>
          <w:sz w:val="24"/>
        </w:rPr>
        <w:t>，免费上门服务</w:t>
      </w:r>
      <w:r w:rsidRPr="00360EE7">
        <w:rPr>
          <w:b/>
          <w:sz w:val="24"/>
        </w:rPr>
        <w:t>。</w:t>
      </w:r>
      <w:r w:rsidRPr="00360EE7">
        <w:rPr>
          <w:kern w:val="24"/>
          <w:sz w:val="24"/>
          <w:shd w:val="clear" w:color="auto" w:fill="FFFFFF"/>
        </w:rPr>
        <w:t>（采购清单中免费保修期有特殊要求的按照采购清单中的为准）。若厂家有超过期限免费保修期的按厂家方案执行。</w:t>
      </w:r>
      <w:r w:rsidRPr="00360EE7">
        <w:rPr>
          <w:sz w:val="24"/>
        </w:rPr>
        <w:t>）</w:t>
      </w:r>
    </w:p>
    <w:p w:rsidR="00FD40E7" w:rsidRPr="00360EE7" w:rsidRDefault="008819EC">
      <w:pPr>
        <w:snapToGrid w:val="0"/>
        <w:spacing w:line="360" w:lineRule="exact"/>
        <w:ind w:firstLineChars="196" w:firstLine="470"/>
        <w:rPr>
          <w:sz w:val="24"/>
        </w:rPr>
      </w:pPr>
      <w:r w:rsidRPr="00360EE7">
        <w:rPr>
          <w:sz w:val="24"/>
        </w:rPr>
        <w:t>八、售后服务</w:t>
      </w:r>
    </w:p>
    <w:p w:rsidR="00FD40E7" w:rsidRPr="00360EE7" w:rsidRDefault="008819EC">
      <w:pPr>
        <w:spacing w:line="360" w:lineRule="exact"/>
        <w:ind w:firstLineChars="225" w:firstLine="540"/>
        <w:rPr>
          <w:sz w:val="24"/>
        </w:rPr>
      </w:pPr>
      <w:r w:rsidRPr="00360EE7">
        <w:rPr>
          <w:sz w:val="24"/>
        </w:rPr>
        <w:t>8.1</w:t>
      </w:r>
      <w:r w:rsidRPr="00360EE7">
        <w:rPr>
          <w:kern w:val="24"/>
          <w:sz w:val="24"/>
          <w:shd w:val="clear" w:color="auto" w:fill="FFFFFF"/>
        </w:rPr>
        <w:t>供货方中标后需在项目所在地具有相应的技术支持及售后服务网点，确保设备使用的用户能够得到及时优质的售后服务。</w:t>
      </w:r>
    </w:p>
    <w:p w:rsidR="00FD40E7" w:rsidRPr="00360EE7" w:rsidRDefault="008819EC">
      <w:pPr>
        <w:snapToGrid w:val="0"/>
        <w:spacing w:line="360" w:lineRule="exact"/>
        <w:ind w:firstLineChars="200" w:firstLine="480"/>
        <w:rPr>
          <w:sz w:val="24"/>
        </w:rPr>
      </w:pPr>
      <w:r w:rsidRPr="00360EE7">
        <w:rPr>
          <w:sz w:val="24"/>
        </w:rPr>
        <w:t>8.2</w:t>
      </w:r>
      <w:r w:rsidRPr="00360EE7">
        <w:rPr>
          <w:sz w:val="24"/>
        </w:rPr>
        <w:t>在保质期以内，投标人在接到业主的维修通知后需及时响应，并派出有能力的维修人员赶到业主现场进行维修处理。</w:t>
      </w:r>
    </w:p>
    <w:p w:rsidR="00FD40E7" w:rsidRPr="00360EE7" w:rsidRDefault="008819EC">
      <w:pPr>
        <w:pStyle w:val="21"/>
        <w:snapToGrid w:val="0"/>
        <w:spacing w:line="360" w:lineRule="exact"/>
        <w:ind w:firstLineChars="225" w:firstLine="540"/>
        <w:rPr>
          <w:rFonts w:ascii="Times New Roman"/>
          <w:szCs w:val="24"/>
        </w:rPr>
      </w:pPr>
      <w:r w:rsidRPr="00360EE7">
        <w:rPr>
          <w:rFonts w:ascii="Times New Roman"/>
          <w:szCs w:val="24"/>
        </w:rPr>
        <w:t>8.3</w:t>
      </w:r>
      <w:r w:rsidRPr="00360EE7">
        <w:rPr>
          <w:rFonts w:ascii="Times New Roman"/>
          <w:szCs w:val="24"/>
        </w:rPr>
        <w:t>在保质期满后，投标人应保证以合理的价格提供备件和保养服务，当发生故障时，投标人应按保质期内同样的要求进行维修处理，合理收取维修费。</w:t>
      </w:r>
    </w:p>
    <w:p w:rsidR="00FD40E7" w:rsidRPr="00360EE7" w:rsidRDefault="008819EC">
      <w:pPr>
        <w:spacing w:line="360" w:lineRule="exact"/>
        <w:ind w:firstLineChars="200" w:firstLine="480"/>
        <w:rPr>
          <w:bCs/>
          <w:sz w:val="24"/>
        </w:rPr>
      </w:pPr>
      <w:r w:rsidRPr="00360EE7">
        <w:rPr>
          <w:sz w:val="24"/>
        </w:rPr>
        <w:t>九、</w:t>
      </w:r>
      <w:r w:rsidRPr="00360EE7">
        <w:rPr>
          <w:bCs/>
          <w:sz w:val="24"/>
        </w:rPr>
        <w:t>除招标文件明确外，未经业主同意，中标供应商不得以任何方式转包或分包本项目。</w:t>
      </w:r>
    </w:p>
    <w:p w:rsidR="00FD40E7" w:rsidRPr="00360EE7" w:rsidRDefault="008819EC">
      <w:pPr>
        <w:pStyle w:val="21"/>
        <w:snapToGrid w:val="0"/>
        <w:spacing w:line="360" w:lineRule="exact"/>
        <w:ind w:firstLineChars="225" w:firstLine="540"/>
        <w:rPr>
          <w:rFonts w:ascii="Times New Roman"/>
          <w:szCs w:val="24"/>
        </w:rPr>
      </w:pPr>
      <w:r w:rsidRPr="00360EE7">
        <w:rPr>
          <w:rFonts w:ascii="Times New Roman"/>
        </w:rPr>
        <w:t>十、签订合同：</w:t>
      </w:r>
      <w:r w:rsidRPr="00360EE7">
        <w:rPr>
          <w:rFonts w:ascii="Times New Roman"/>
          <w:bCs/>
        </w:rPr>
        <w:t>中标供应商在收到</w:t>
      </w:r>
      <w:r w:rsidRPr="00360EE7">
        <w:rPr>
          <w:rFonts w:ascii="Times New Roman"/>
          <w:szCs w:val="24"/>
        </w:rPr>
        <w:t>《中标通知书》</w:t>
      </w:r>
      <w:r w:rsidRPr="00360EE7">
        <w:rPr>
          <w:rFonts w:ascii="Times New Roman"/>
          <w:szCs w:val="24"/>
        </w:rPr>
        <w:t>30</w:t>
      </w:r>
      <w:r w:rsidRPr="00360EE7">
        <w:rPr>
          <w:rFonts w:ascii="Times New Roman"/>
          <w:szCs w:val="24"/>
        </w:rPr>
        <w:t>天内与业主签订合同。</w:t>
      </w:r>
    </w:p>
    <w:p w:rsidR="00FD40E7" w:rsidRPr="00360EE7" w:rsidRDefault="008819EC">
      <w:pPr>
        <w:pStyle w:val="21"/>
        <w:snapToGrid w:val="0"/>
        <w:spacing w:line="360" w:lineRule="exact"/>
        <w:ind w:firstLineChars="225" w:firstLine="540"/>
        <w:rPr>
          <w:rFonts w:ascii="Times New Roman"/>
          <w:szCs w:val="24"/>
        </w:rPr>
      </w:pPr>
      <w:r w:rsidRPr="00360EE7">
        <w:rPr>
          <w:rFonts w:ascii="Times New Roman"/>
          <w:szCs w:val="24"/>
        </w:rPr>
        <w:t>十一、其它注意事项</w:t>
      </w:r>
    </w:p>
    <w:p w:rsidR="00FD40E7" w:rsidRPr="00360EE7" w:rsidRDefault="008819EC">
      <w:pPr>
        <w:pStyle w:val="21"/>
        <w:snapToGrid w:val="0"/>
        <w:spacing w:line="360" w:lineRule="exact"/>
        <w:ind w:firstLineChars="225" w:firstLine="540"/>
        <w:rPr>
          <w:rFonts w:ascii="Times New Roman"/>
          <w:szCs w:val="24"/>
        </w:rPr>
      </w:pPr>
      <w:r w:rsidRPr="00360EE7">
        <w:rPr>
          <w:rFonts w:ascii="Times New Roman"/>
          <w:szCs w:val="24"/>
        </w:rPr>
        <w:t xml:space="preserve">     11.1</w:t>
      </w:r>
      <w:r w:rsidRPr="00360EE7">
        <w:rPr>
          <w:rFonts w:ascii="Times New Roman"/>
          <w:szCs w:val="24"/>
        </w:rPr>
        <w:t>提供正常系统维护和免费提供软件系统升级</w:t>
      </w:r>
    </w:p>
    <w:p w:rsidR="00FD40E7" w:rsidRPr="00360EE7" w:rsidRDefault="008819EC">
      <w:pPr>
        <w:pStyle w:val="21"/>
        <w:snapToGrid w:val="0"/>
        <w:spacing w:line="360" w:lineRule="exact"/>
        <w:ind w:firstLineChars="225" w:firstLine="540"/>
        <w:rPr>
          <w:rFonts w:ascii="Times New Roman"/>
          <w:szCs w:val="24"/>
        </w:rPr>
      </w:pPr>
      <w:r w:rsidRPr="00360EE7">
        <w:rPr>
          <w:rFonts w:ascii="Times New Roman"/>
          <w:szCs w:val="24"/>
        </w:rPr>
        <w:t xml:space="preserve">     11.2</w:t>
      </w:r>
      <w:r w:rsidRPr="00360EE7">
        <w:rPr>
          <w:rFonts w:ascii="Times New Roman"/>
          <w:szCs w:val="24"/>
        </w:rPr>
        <w:t>中标方负责设备的安装、调试</w:t>
      </w:r>
    </w:p>
    <w:p w:rsidR="00FD40E7" w:rsidRPr="00360EE7" w:rsidRDefault="008819EC">
      <w:pPr>
        <w:pStyle w:val="21"/>
        <w:snapToGrid w:val="0"/>
        <w:spacing w:line="360" w:lineRule="exact"/>
        <w:ind w:firstLineChars="225" w:firstLine="540"/>
        <w:rPr>
          <w:rFonts w:ascii="Times New Roman"/>
          <w:szCs w:val="24"/>
        </w:rPr>
      </w:pPr>
      <w:r w:rsidRPr="00360EE7">
        <w:rPr>
          <w:rFonts w:ascii="Times New Roman"/>
          <w:szCs w:val="24"/>
        </w:rPr>
        <w:t xml:space="preserve">     11.3</w:t>
      </w:r>
      <w:r w:rsidRPr="00360EE7">
        <w:rPr>
          <w:rFonts w:ascii="Times New Roman"/>
          <w:szCs w:val="24"/>
        </w:rPr>
        <w:t>未尽事宜由双方商议解决</w:t>
      </w:r>
      <w:bookmarkStart w:id="0" w:name="_GoBack"/>
      <w:bookmarkEnd w:id="0"/>
    </w:p>
    <w:sectPr w:rsidR="00FD40E7" w:rsidRPr="00360EE7" w:rsidSect="00FD40E7">
      <w:footerReference w:type="even" r:id="rId17"/>
      <w:footerReference w:type="default" r:id="rId18"/>
      <w:pgSz w:w="11906" w:h="16838"/>
      <w:pgMar w:top="1134" w:right="1134" w:bottom="0" w:left="1134" w:header="851" w:footer="992" w:gutter="0"/>
      <w:cols w:space="720"/>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EAC293" w16cid:durableId="2491E7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936" w:rsidRDefault="00B54936" w:rsidP="00FD40E7">
      <w:r>
        <w:separator/>
      </w:r>
    </w:p>
  </w:endnote>
  <w:endnote w:type="continuationSeparator" w:id="0">
    <w:p w:rsidR="00B54936" w:rsidRDefault="00B54936" w:rsidP="00FD4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ヒラギノ角ゴ Pro W3">
    <w:altName w:val="MS Gothic"/>
    <w:charset w:val="80"/>
    <w:family w:val="auto"/>
    <w:pitch w:val="default"/>
    <w:sig w:usb0="00000000" w:usb1="00000000" w:usb2="01000407" w:usb3="00000000" w:csb0="00020000" w:csb1="00000000"/>
  </w:font>
  <w:font w:name="汉仪中黑简">
    <w:altName w:val="宋体"/>
    <w:charset w:val="86"/>
    <w:family w:val="roman"/>
    <w:pitch w:val="default"/>
    <w:sig w:usb0="00000000" w:usb1="00000000" w:usb2="00000002" w:usb3="00000000" w:csb0="00040000"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9BB" w:rsidRDefault="00A269BB">
    <w:pPr>
      <w:pStyle w:val="ac"/>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061788"/>
      <w:docPartObj>
        <w:docPartGallery w:val="Page Numbers (Bottom of Page)"/>
        <w:docPartUnique/>
      </w:docPartObj>
    </w:sdtPr>
    <w:sdtEndPr>
      <w:rPr>
        <w:sz w:val="21"/>
      </w:rPr>
    </w:sdtEndPr>
    <w:sdtContent>
      <w:p w:rsidR="00A269BB" w:rsidRPr="00C84679" w:rsidRDefault="00A269BB" w:rsidP="00137E80">
        <w:pPr>
          <w:pStyle w:val="ac"/>
          <w:ind w:firstLine="360"/>
          <w:jc w:val="center"/>
          <w:rPr>
            <w:sz w:val="21"/>
          </w:rPr>
        </w:pPr>
        <w:r w:rsidRPr="00C84679">
          <w:rPr>
            <w:sz w:val="21"/>
          </w:rPr>
          <w:fldChar w:fldCharType="begin"/>
        </w:r>
        <w:r w:rsidRPr="00C84679">
          <w:rPr>
            <w:sz w:val="21"/>
          </w:rPr>
          <w:instrText>PAGE   \* MERGEFORMAT</w:instrText>
        </w:r>
        <w:r w:rsidRPr="00C84679">
          <w:rPr>
            <w:sz w:val="21"/>
          </w:rPr>
          <w:fldChar w:fldCharType="separate"/>
        </w:r>
        <w:r w:rsidR="004A4D48" w:rsidRPr="004A4D48">
          <w:rPr>
            <w:noProof/>
            <w:sz w:val="21"/>
            <w:lang w:val="zh-CN"/>
          </w:rPr>
          <w:t>1</w:t>
        </w:r>
        <w:r w:rsidRPr="00C84679">
          <w:rPr>
            <w:sz w:val="21"/>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9BB" w:rsidRDefault="00A269BB">
    <w:pPr>
      <w:pStyle w:val="ac"/>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9BB" w:rsidRDefault="00A269BB">
    <w:pPr>
      <w:pStyle w:val="ac"/>
      <w:framePr w:wrap="around" w:vAnchor="text" w:hAnchor="margin" w:xAlign="center" w:y="1"/>
      <w:rPr>
        <w:rStyle w:val="af3"/>
      </w:rPr>
    </w:pPr>
    <w:r>
      <w:fldChar w:fldCharType="begin"/>
    </w:r>
    <w:r>
      <w:rPr>
        <w:rStyle w:val="af3"/>
      </w:rPr>
      <w:instrText xml:space="preserve">PAGE  </w:instrText>
    </w:r>
    <w:r>
      <w:fldChar w:fldCharType="end"/>
    </w:r>
  </w:p>
  <w:p w:rsidR="00A269BB" w:rsidRDefault="00A269BB">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9BB" w:rsidRDefault="00A269BB">
    <w:pPr>
      <w:pStyle w:val="ac"/>
      <w:framePr w:wrap="around" w:vAnchor="text" w:hAnchor="margin" w:xAlign="center" w:y="1"/>
      <w:rPr>
        <w:rStyle w:val="af3"/>
      </w:rPr>
    </w:pPr>
    <w:r>
      <w:fldChar w:fldCharType="begin"/>
    </w:r>
    <w:r>
      <w:rPr>
        <w:rStyle w:val="af3"/>
      </w:rPr>
      <w:instrText xml:space="preserve">PAGE  </w:instrText>
    </w:r>
    <w:r>
      <w:fldChar w:fldCharType="separate"/>
    </w:r>
    <w:r w:rsidR="004A4D48">
      <w:rPr>
        <w:rStyle w:val="af3"/>
        <w:noProof/>
      </w:rPr>
      <w:t>40</w:t>
    </w:r>
    <w:r>
      <w:fldChar w:fldCharType="end"/>
    </w:r>
  </w:p>
  <w:p w:rsidR="00A269BB" w:rsidRDefault="00A269BB">
    <w:pPr>
      <w:pStyle w:val="ac"/>
      <w:ind w:firstLineChars="5750" w:firstLine="7475"/>
      <w:rPr>
        <w:sz w:val="13"/>
        <w:szCs w:val="13"/>
      </w:rPr>
    </w:pPr>
    <w:r>
      <w:rPr>
        <w:rFonts w:hint="eastAsia"/>
        <w:sz w:val="13"/>
        <w:szCs w:val="13"/>
      </w:rPr>
      <w:t>海南省教学仪器设备招标中心编制</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936" w:rsidRDefault="00B54936" w:rsidP="00FD40E7">
      <w:r>
        <w:separator/>
      </w:r>
    </w:p>
  </w:footnote>
  <w:footnote w:type="continuationSeparator" w:id="0">
    <w:p w:rsidR="00B54936" w:rsidRDefault="00B54936" w:rsidP="00FD4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9BB" w:rsidRDefault="00A269BB">
    <w:pPr>
      <w:pStyle w:val="ad"/>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9BB" w:rsidRDefault="00A269BB" w:rsidP="00137E80">
    <w:pPr>
      <w:pStyle w:val="ad"/>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9BB" w:rsidRDefault="00A269BB">
    <w:pPr>
      <w:pStyle w:val="ad"/>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559BE7"/>
    <w:multiLevelType w:val="multilevel"/>
    <w:tmpl w:val="E5559BE7"/>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nsid w:val="FB41F9D8"/>
    <w:multiLevelType w:val="singleLevel"/>
    <w:tmpl w:val="FB41F9D8"/>
    <w:lvl w:ilvl="0">
      <w:start w:val="1"/>
      <w:numFmt w:val="decimal"/>
      <w:suff w:val="nothing"/>
      <w:lvlText w:val="%1．"/>
      <w:lvlJc w:val="left"/>
    </w:lvl>
  </w:abstractNum>
  <w:abstractNum w:abstractNumId="2">
    <w:nsid w:val="00000005"/>
    <w:multiLevelType w:val="multilevel"/>
    <w:tmpl w:val="F77263A6"/>
    <w:lvl w:ilvl="0">
      <w:start w:val="1"/>
      <w:numFmt w:val="bullet"/>
      <w:suff w:val="nothing"/>
      <w:lvlText w:val=""/>
      <w:lvlJc w:val="left"/>
      <w:pPr>
        <w:ind w:left="1271"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0000000C"/>
    <w:multiLevelType w:val="singleLevel"/>
    <w:tmpl w:val="0000000C"/>
    <w:lvl w:ilvl="0">
      <w:start w:val="1"/>
      <w:numFmt w:val="decimal"/>
      <w:lvlText w:val="%1．"/>
      <w:lvlJc w:val="left"/>
      <w:pPr>
        <w:tabs>
          <w:tab w:val="left" w:pos="735"/>
        </w:tabs>
        <w:ind w:left="735" w:hanging="315"/>
      </w:pPr>
      <w:rPr>
        <w:rFonts w:hint="eastAsia"/>
      </w:rPr>
    </w:lvl>
  </w:abstractNum>
  <w:abstractNum w:abstractNumId="4">
    <w:nsid w:val="177068EA"/>
    <w:multiLevelType w:val="hybridMultilevel"/>
    <w:tmpl w:val="91ECA18C"/>
    <w:lvl w:ilvl="0" w:tplc="9DF8A83A">
      <w:start w:val="1"/>
      <w:numFmt w:val="lowerLetter"/>
      <w:lvlText w:val="%1."/>
      <w:lvlJc w:val="left"/>
      <w:pPr>
        <w:ind w:left="840" w:hanging="420"/>
      </w:pPr>
      <w:rPr>
        <w:rFonts w:hint="eastAsia"/>
      </w:rPr>
    </w:lvl>
    <w:lvl w:ilvl="1" w:tplc="76562A7E">
      <w:start w:val="1"/>
      <w:numFmt w:val="lowerLetter"/>
      <w:suff w:val="nothing"/>
      <w:lvlText w:val="%2)"/>
      <w:lvlJc w:val="left"/>
      <w:pPr>
        <w:ind w:left="0" w:firstLine="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3621DC6"/>
    <w:multiLevelType w:val="hybridMultilevel"/>
    <w:tmpl w:val="6F0446B8"/>
    <w:lvl w:ilvl="0" w:tplc="5316C498">
      <w:start w:val="1"/>
      <w:numFmt w:val="decimal"/>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32DA0DC2"/>
    <w:multiLevelType w:val="hybridMultilevel"/>
    <w:tmpl w:val="209C7146"/>
    <w:lvl w:ilvl="0" w:tplc="D3E47BF6">
      <w:start w:val="1"/>
      <w:numFmt w:val="lowerLetter"/>
      <w:suff w:val="space"/>
      <w:lvlText w:val="%1."/>
      <w:lvlJc w:val="left"/>
      <w:pPr>
        <w:ind w:left="426" w:firstLine="0"/>
      </w:pPr>
      <w:rPr>
        <w:rFonts w:hint="eastAsia"/>
      </w:rPr>
    </w:lvl>
    <w:lvl w:ilvl="1" w:tplc="04090019" w:tentative="1">
      <w:start w:val="1"/>
      <w:numFmt w:val="lowerLetter"/>
      <w:lvlText w:val="%2)"/>
      <w:lvlJc w:val="left"/>
      <w:pPr>
        <w:ind w:left="1686" w:hanging="420"/>
      </w:pPr>
    </w:lvl>
    <w:lvl w:ilvl="2" w:tplc="0409001B" w:tentative="1">
      <w:start w:val="1"/>
      <w:numFmt w:val="lowerRoman"/>
      <w:lvlText w:val="%3."/>
      <w:lvlJc w:val="right"/>
      <w:pPr>
        <w:ind w:left="2106" w:hanging="420"/>
      </w:pPr>
    </w:lvl>
    <w:lvl w:ilvl="3" w:tplc="0409000F" w:tentative="1">
      <w:start w:val="1"/>
      <w:numFmt w:val="decimal"/>
      <w:lvlText w:val="%4."/>
      <w:lvlJc w:val="left"/>
      <w:pPr>
        <w:ind w:left="2526" w:hanging="420"/>
      </w:pPr>
    </w:lvl>
    <w:lvl w:ilvl="4" w:tplc="04090019" w:tentative="1">
      <w:start w:val="1"/>
      <w:numFmt w:val="lowerLetter"/>
      <w:lvlText w:val="%5)"/>
      <w:lvlJc w:val="left"/>
      <w:pPr>
        <w:ind w:left="2946" w:hanging="420"/>
      </w:pPr>
    </w:lvl>
    <w:lvl w:ilvl="5" w:tplc="0409001B" w:tentative="1">
      <w:start w:val="1"/>
      <w:numFmt w:val="lowerRoman"/>
      <w:lvlText w:val="%6."/>
      <w:lvlJc w:val="right"/>
      <w:pPr>
        <w:ind w:left="3366" w:hanging="420"/>
      </w:pPr>
    </w:lvl>
    <w:lvl w:ilvl="6" w:tplc="0409000F" w:tentative="1">
      <w:start w:val="1"/>
      <w:numFmt w:val="decimal"/>
      <w:lvlText w:val="%7."/>
      <w:lvlJc w:val="left"/>
      <w:pPr>
        <w:ind w:left="3786" w:hanging="420"/>
      </w:pPr>
    </w:lvl>
    <w:lvl w:ilvl="7" w:tplc="04090019" w:tentative="1">
      <w:start w:val="1"/>
      <w:numFmt w:val="lowerLetter"/>
      <w:lvlText w:val="%8)"/>
      <w:lvlJc w:val="left"/>
      <w:pPr>
        <w:ind w:left="4206" w:hanging="420"/>
      </w:pPr>
    </w:lvl>
    <w:lvl w:ilvl="8" w:tplc="0409001B" w:tentative="1">
      <w:start w:val="1"/>
      <w:numFmt w:val="lowerRoman"/>
      <w:lvlText w:val="%9."/>
      <w:lvlJc w:val="right"/>
      <w:pPr>
        <w:ind w:left="4626" w:hanging="420"/>
      </w:pPr>
    </w:lvl>
  </w:abstractNum>
  <w:abstractNum w:abstractNumId="7">
    <w:nsid w:val="38E446D3"/>
    <w:multiLevelType w:val="singleLevel"/>
    <w:tmpl w:val="38E446D3"/>
    <w:lvl w:ilvl="0">
      <w:start w:val="1"/>
      <w:numFmt w:val="decimal"/>
      <w:suff w:val="nothing"/>
      <w:lvlText w:val="%1、"/>
      <w:lvlJc w:val="left"/>
    </w:lvl>
  </w:abstractNum>
  <w:abstractNum w:abstractNumId="8">
    <w:nsid w:val="3D257668"/>
    <w:multiLevelType w:val="hybridMultilevel"/>
    <w:tmpl w:val="B4B2C064"/>
    <w:lvl w:ilvl="0" w:tplc="9DF8A83A">
      <w:start w:val="1"/>
      <w:numFmt w:val="lowerLetter"/>
      <w:lvlText w:val="%1."/>
      <w:lvlJc w:val="left"/>
      <w:pPr>
        <w:ind w:left="840" w:hanging="420"/>
      </w:pPr>
      <w:rPr>
        <w:rFonts w:hint="eastAsia"/>
      </w:rPr>
    </w:lvl>
    <w:lvl w:ilvl="1" w:tplc="ED14C128">
      <w:start w:val="1"/>
      <w:numFmt w:val="lowerLetter"/>
      <w:suff w:val="space"/>
      <w:lvlText w:val="%2."/>
      <w:lvlJc w:val="left"/>
      <w:pPr>
        <w:ind w:left="0" w:firstLine="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1675DF3"/>
    <w:multiLevelType w:val="multilevel"/>
    <w:tmpl w:val="41675DF3"/>
    <w:lvl w:ilvl="0">
      <w:start w:val="1"/>
      <w:numFmt w:val="decimal"/>
      <w:lvlText w:val="%1）"/>
      <w:lvlJc w:val="left"/>
      <w:pPr>
        <w:tabs>
          <w:tab w:val="left" w:pos="1275"/>
        </w:tabs>
        <w:ind w:left="1275" w:hanging="795"/>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0">
    <w:nsid w:val="420A4D28"/>
    <w:multiLevelType w:val="hybridMultilevel"/>
    <w:tmpl w:val="704CAD62"/>
    <w:lvl w:ilvl="0" w:tplc="D79ADCE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6900F08"/>
    <w:multiLevelType w:val="singleLevel"/>
    <w:tmpl w:val="46900F08"/>
    <w:lvl w:ilvl="0">
      <w:start w:val="1"/>
      <w:numFmt w:val="decimal"/>
      <w:suff w:val="nothing"/>
      <w:lvlText w:val="%1、"/>
      <w:lvlJc w:val="left"/>
    </w:lvl>
  </w:abstractNum>
  <w:abstractNum w:abstractNumId="12">
    <w:nsid w:val="76BF525A"/>
    <w:multiLevelType w:val="hybridMultilevel"/>
    <w:tmpl w:val="D8AE179A"/>
    <w:lvl w:ilvl="0" w:tplc="AFEC929C">
      <w:start w:val="2"/>
      <w:numFmt w:val="decimal"/>
      <w:lvlText w:val="（%1）"/>
      <w:lvlJc w:val="left"/>
      <w:pPr>
        <w:ind w:left="1142" w:hanging="7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3">
    <w:nsid w:val="7B6A7369"/>
    <w:multiLevelType w:val="hybridMultilevel"/>
    <w:tmpl w:val="976A3D72"/>
    <w:lvl w:ilvl="0" w:tplc="ED14C128">
      <w:start w:val="1"/>
      <w:numFmt w:val="lowerLetter"/>
      <w:suff w:val="space"/>
      <w:lvlText w:val="%1."/>
      <w:lvlJc w:val="left"/>
      <w:pPr>
        <w:ind w:left="0" w:firstLine="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0"/>
  </w:num>
  <w:num w:numId="3">
    <w:abstractNumId w:val="1"/>
  </w:num>
  <w:num w:numId="4">
    <w:abstractNumId w:val="11"/>
  </w:num>
  <w:num w:numId="5">
    <w:abstractNumId w:val="9"/>
  </w:num>
  <w:num w:numId="6">
    <w:abstractNumId w:val="3"/>
  </w:num>
  <w:num w:numId="7">
    <w:abstractNumId w:val="2"/>
  </w:num>
  <w:num w:numId="8">
    <w:abstractNumId w:val="4"/>
  </w:num>
  <w:num w:numId="9">
    <w:abstractNumId w:val="8"/>
  </w:num>
  <w:num w:numId="10">
    <w:abstractNumId w:val="6"/>
  </w:num>
  <w:num w:numId="11">
    <w:abstractNumId w:val="5"/>
  </w:num>
  <w:num w:numId="12">
    <w:abstractNumId w:val="1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gutterAtTop/>
  <w:hideSpellingErrors/>
  <w:proofState w:grammar="clean"/>
  <w:defaultTabStop w:val="420"/>
  <w:drawingGridHorizontalSpacing w:val="0"/>
  <w:drawingGridVerticalSpacing w:val="156"/>
  <w:noPunctuationKerning/>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69"/>
    <w:rsid w:val="00004C06"/>
    <w:rsid w:val="00006A8B"/>
    <w:rsid w:val="00024439"/>
    <w:rsid w:val="00027921"/>
    <w:rsid w:val="00037CC3"/>
    <w:rsid w:val="00043AD8"/>
    <w:rsid w:val="000473A1"/>
    <w:rsid w:val="00054C01"/>
    <w:rsid w:val="000577D9"/>
    <w:rsid w:val="000601AB"/>
    <w:rsid w:val="00063A04"/>
    <w:rsid w:val="00063F2B"/>
    <w:rsid w:val="0006452E"/>
    <w:rsid w:val="0006569F"/>
    <w:rsid w:val="000665E1"/>
    <w:rsid w:val="00066C6E"/>
    <w:rsid w:val="00066E56"/>
    <w:rsid w:val="00077C2A"/>
    <w:rsid w:val="00083771"/>
    <w:rsid w:val="000871BC"/>
    <w:rsid w:val="00090E15"/>
    <w:rsid w:val="0009438C"/>
    <w:rsid w:val="000A2C2E"/>
    <w:rsid w:val="000A4C9A"/>
    <w:rsid w:val="000A72CD"/>
    <w:rsid w:val="000B00AD"/>
    <w:rsid w:val="000B1295"/>
    <w:rsid w:val="000B3276"/>
    <w:rsid w:val="000B617F"/>
    <w:rsid w:val="000C0375"/>
    <w:rsid w:val="000C0910"/>
    <w:rsid w:val="000C0B8B"/>
    <w:rsid w:val="000C2044"/>
    <w:rsid w:val="000C29F3"/>
    <w:rsid w:val="000C3446"/>
    <w:rsid w:val="000C53A8"/>
    <w:rsid w:val="000C747D"/>
    <w:rsid w:val="000D0A08"/>
    <w:rsid w:val="000D13C5"/>
    <w:rsid w:val="000E2B15"/>
    <w:rsid w:val="000E3977"/>
    <w:rsid w:val="000E4ED3"/>
    <w:rsid w:val="000E5125"/>
    <w:rsid w:val="000F0ECD"/>
    <w:rsid w:val="000F1350"/>
    <w:rsid w:val="000F369E"/>
    <w:rsid w:val="000F4869"/>
    <w:rsid w:val="001001C7"/>
    <w:rsid w:val="00102302"/>
    <w:rsid w:val="0010561D"/>
    <w:rsid w:val="0011220B"/>
    <w:rsid w:val="00113B71"/>
    <w:rsid w:val="0011483A"/>
    <w:rsid w:val="00114996"/>
    <w:rsid w:val="00114CA1"/>
    <w:rsid w:val="00114CE0"/>
    <w:rsid w:val="001172BC"/>
    <w:rsid w:val="00122225"/>
    <w:rsid w:val="00125504"/>
    <w:rsid w:val="0013223C"/>
    <w:rsid w:val="0013228B"/>
    <w:rsid w:val="00132D66"/>
    <w:rsid w:val="00135B4C"/>
    <w:rsid w:val="00137E80"/>
    <w:rsid w:val="00141063"/>
    <w:rsid w:val="00143B6A"/>
    <w:rsid w:val="00144C6A"/>
    <w:rsid w:val="001540E5"/>
    <w:rsid w:val="00155904"/>
    <w:rsid w:val="00155A4E"/>
    <w:rsid w:val="00160B61"/>
    <w:rsid w:val="001638C2"/>
    <w:rsid w:val="00166FF2"/>
    <w:rsid w:val="001710DC"/>
    <w:rsid w:val="00173891"/>
    <w:rsid w:val="00173D55"/>
    <w:rsid w:val="00180039"/>
    <w:rsid w:val="0018516C"/>
    <w:rsid w:val="001856CB"/>
    <w:rsid w:val="001903A4"/>
    <w:rsid w:val="00191FF9"/>
    <w:rsid w:val="00195CE2"/>
    <w:rsid w:val="001A00EF"/>
    <w:rsid w:val="001A22B3"/>
    <w:rsid w:val="001A4493"/>
    <w:rsid w:val="001B10A9"/>
    <w:rsid w:val="001B10C9"/>
    <w:rsid w:val="001B1390"/>
    <w:rsid w:val="001B4E99"/>
    <w:rsid w:val="001B7D6D"/>
    <w:rsid w:val="001C1887"/>
    <w:rsid w:val="001C21AC"/>
    <w:rsid w:val="001C615F"/>
    <w:rsid w:val="001D2D35"/>
    <w:rsid w:val="001D399B"/>
    <w:rsid w:val="001F3296"/>
    <w:rsid w:val="001F4A60"/>
    <w:rsid w:val="001F7ADD"/>
    <w:rsid w:val="002004D8"/>
    <w:rsid w:val="00205833"/>
    <w:rsid w:val="00213EEC"/>
    <w:rsid w:val="002149CB"/>
    <w:rsid w:val="00221EBA"/>
    <w:rsid w:val="00224732"/>
    <w:rsid w:val="002275F3"/>
    <w:rsid w:val="00231FD7"/>
    <w:rsid w:val="002337D8"/>
    <w:rsid w:val="00237095"/>
    <w:rsid w:val="002420DA"/>
    <w:rsid w:val="00244B59"/>
    <w:rsid w:val="00250E22"/>
    <w:rsid w:val="002529F5"/>
    <w:rsid w:val="00252FA1"/>
    <w:rsid w:val="00263B05"/>
    <w:rsid w:val="00266D61"/>
    <w:rsid w:val="00271DA0"/>
    <w:rsid w:val="00272474"/>
    <w:rsid w:val="00272AC8"/>
    <w:rsid w:val="00273CE0"/>
    <w:rsid w:val="0027795A"/>
    <w:rsid w:val="00280220"/>
    <w:rsid w:val="00287AD3"/>
    <w:rsid w:val="00292D48"/>
    <w:rsid w:val="0029449B"/>
    <w:rsid w:val="00294A06"/>
    <w:rsid w:val="002973F6"/>
    <w:rsid w:val="002A001F"/>
    <w:rsid w:val="002A3884"/>
    <w:rsid w:val="002A7040"/>
    <w:rsid w:val="002A750F"/>
    <w:rsid w:val="002C00DD"/>
    <w:rsid w:val="002C18E7"/>
    <w:rsid w:val="002C3410"/>
    <w:rsid w:val="002C4D04"/>
    <w:rsid w:val="002D451D"/>
    <w:rsid w:val="002D6FFD"/>
    <w:rsid w:val="002D7EC5"/>
    <w:rsid w:val="002E73F0"/>
    <w:rsid w:val="002F0E68"/>
    <w:rsid w:val="002F33AF"/>
    <w:rsid w:val="002F51BC"/>
    <w:rsid w:val="003047FE"/>
    <w:rsid w:val="00312323"/>
    <w:rsid w:val="003157A5"/>
    <w:rsid w:val="00317631"/>
    <w:rsid w:val="0032246B"/>
    <w:rsid w:val="00323939"/>
    <w:rsid w:val="00324B56"/>
    <w:rsid w:val="003250EF"/>
    <w:rsid w:val="00326240"/>
    <w:rsid w:val="00331874"/>
    <w:rsid w:val="00340A8F"/>
    <w:rsid w:val="0034454C"/>
    <w:rsid w:val="003472F4"/>
    <w:rsid w:val="00351156"/>
    <w:rsid w:val="00360EE7"/>
    <w:rsid w:val="0036132C"/>
    <w:rsid w:val="00364FF1"/>
    <w:rsid w:val="003742FE"/>
    <w:rsid w:val="003747AD"/>
    <w:rsid w:val="00391415"/>
    <w:rsid w:val="00391704"/>
    <w:rsid w:val="00391900"/>
    <w:rsid w:val="00394346"/>
    <w:rsid w:val="003A6A69"/>
    <w:rsid w:val="003B3463"/>
    <w:rsid w:val="003C13F4"/>
    <w:rsid w:val="003C1B2C"/>
    <w:rsid w:val="003C3246"/>
    <w:rsid w:val="003C60C4"/>
    <w:rsid w:val="003C6396"/>
    <w:rsid w:val="003C6F12"/>
    <w:rsid w:val="003C7BBE"/>
    <w:rsid w:val="003D6F4D"/>
    <w:rsid w:val="003E0F42"/>
    <w:rsid w:val="003E23A3"/>
    <w:rsid w:val="003E27A8"/>
    <w:rsid w:val="003E55A0"/>
    <w:rsid w:val="003E5651"/>
    <w:rsid w:val="003F5610"/>
    <w:rsid w:val="00400EC5"/>
    <w:rsid w:val="00401358"/>
    <w:rsid w:val="00406173"/>
    <w:rsid w:val="00412435"/>
    <w:rsid w:val="00417A93"/>
    <w:rsid w:val="0042267B"/>
    <w:rsid w:val="004258ED"/>
    <w:rsid w:val="00431E7F"/>
    <w:rsid w:val="004347D2"/>
    <w:rsid w:val="00440851"/>
    <w:rsid w:val="00446161"/>
    <w:rsid w:val="00446237"/>
    <w:rsid w:val="00450464"/>
    <w:rsid w:val="00452281"/>
    <w:rsid w:val="00454FDD"/>
    <w:rsid w:val="0046538B"/>
    <w:rsid w:val="004708F1"/>
    <w:rsid w:val="004756BA"/>
    <w:rsid w:val="0047661B"/>
    <w:rsid w:val="004778C4"/>
    <w:rsid w:val="00481184"/>
    <w:rsid w:val="00485D0B"/>
    <w:rsid w:val="0048753C"/>
    <w:rsid w:val="0049110D"/>
    <w:rsid w:val="004929FA"/>
    <w:rsid w:val="004A3AAE"/>
    <w:rsid w:val="004A4D48"/>
    <w:rsid w:val="004A62FE"/>
    <w:rsid w:val="004B2CCA"/>
    <w:rsid w:val="004B2E77"/>
    <w:rsid w:val="004B34A1"/>
    <w:rsid w:val="004B575D"/>
    <w:rsid w:val="004B601B"/>
    <w:rsid w:val="004B7684"/>
    <w:rsid w:val="004C645F"/>
    <w:rsid w:val="004D1D7F"/>
    <w:rsid w:val="004D2AC6"/>
    <w:rsid w:val="004D5602"/>
    <w:rsid w:val="004E11DD"/>
    <w:rsid w:val="004E4C1E"/>
    <w:rsid w:val="004F3823"/>
    <w:rsid w:val="004F3D18"/>
    <w:rsid w:val="004F43FB"/>
    <w:rsid w:val="004F6190"/>
    <w:rsid w:val="00500E81"/>
    <w:rsid w:val="005049C0"/>
    <w:rsid w:val="00505134"/>
    <w:rsid w:val="00507D28"/>
    <w:rsid w:val="00523504"/>
    <w:rsid w:val="00530CF0"/>
    <w:rsid w:val="00531F01"/>
    <w:rsid w:val="00532FC2"/>
    <w:rsid w:val="0053436B"/>
    <w:rsid w:val="00552D5F"/>
    <w:rsid w:val="005550F7"/>
    <w:rsid w:val="005557DF"/>
    <w:rsid w:val="00567588"/>
    <w:rsid w:val="005677D2"/>
    <w:rsid w:val="00570B5B"/>
    <w:rsid w:val="00571E2B"/>
    <w:rsid w:val="0057354A"/>
    <w:rsid w:val="00576B25"/>
    <w:rsid w:val="00576B9A"/>
    <w:rsid w:val="0058224F"/>
    <w:rsid w:val="00582AF6"/>
    <w:rsid w:val="005847A0"/>
    <w:rsid w:val="00587A49"/>
    <w:rsid w:val="00593FB7"/>
    <w:rsid w:val="0059721F"/>
    <w:rsid w:val="005A175C"/>
    <w:rsid w:val="005A2DB2"/>
    <w:rsid w:val="005A4274"/>
    <w:rsid w:val="005B56F9"/>
    <w:rsid w:val="005B774D"/>
    <w:rsid w:val="005B7946"/>
    <w:rsid w:val="005C0823"/>
    <w:rsid w:val="005C0977"/>
    <w:rsid w:val="005C4570"/>
    <w:rsid w:val="005D33B6"/>
    <w:rsid w:val="005D6036"/>
    <w:rsid w:val="005E20ED"/>
    <w:rsid w:val="005E5056"/>
    <w:rsid w:val="005F22D4"/>
    <w:rsid w:val="005F3EB6"/>
    <w:rsid w:val="005F67AC"/>
    <w:rsid w:val="00600228"/>
    <w:rsid w:val="006030B3"/>
    <w:rsid w:val="0060686D"/>
    <w:rsid w:val="00622A8F"/>
    <w:rsid w:val="00623BAD"/>
    <w:rsid w:val="00625FF2"/>
    <w:rsid w:val="00633450"/>
    <w:rsid w:val="006370EF"/>
    <w:rsid w:val="00644C5F"/>
    <w:rsid w:val="00651863"/>
    <w:rsid w:val="006557B4"/>
    <w:rsid w:val="0066498C"/>
    <w:rsid w:val="00666A9D"/>
    <w:rsid w:val="006758FC"/>
    <w:rsid w:val="006760CC"/>
    <w:rsid w:val="006809EF"/>
    <w:rsid w:val="00682F0F"/>
    <w:rsid w:val="00683609"/>
    <w:rsid w:val="006836D9"/>
    <w:rsid w:val="00685DD0"/>
    <w:rsid w:val="00690C04"/>
    <w:rsid w:val="00691B05"/>
    <w:rsid w:val="006935E5"/>
    <w:rsid w:val="006A050A"/>
    <w:rsid w:val="006B11B4"/>
    <w:rsid w:val="006B3041"/>
    <w:rsid w:val="006B54ED"/>
    <w:rsid w:val="006C4438"/>
    <w:rsid w:val="006C513D"/>
    <w:rsid w:val="006C69F6"/>
    <w:rsid w:val="006D2768"/>
    <w:rsid w:val="006D32D1"/>
    <w:rsid w:val="006D5B60"/>
    <w:rsid w:val="006D76BF"/>
    <w:rsid w:val="006E23CE"/>
    <w:rsid w:val="006E7197"/>
    <w:rsid w:val="006F68A3"/>
    <w:rsid w:val="006F715E"/>
    <w:rsid w:val="00703FC2"/>
    <w:rsid w:val="00705D23"/>
    <w:rsid w:val="00706506"/>
    <w:rsid w:val="00706F0D"/>
    <w:rsid w:val="00717E91"/>
    <w:rsid w:val="0072640C"/>
    <w:rsid w:val="00732999"/>
    <w:rsid w:val="0073513E"/>
    <w:rsid w:val="00745232"/>
    <w:rsid w:val="00747551"/>
    <w:rsid w:val="00751D3A"/>
    <w:rsid w:val="00753101"/>
    <w:rsid w:val="007576A6"/>
    <w:rsid w:val="00757D86"/>
    <w:rsid w:val="007600C5"/>
    <w:rsid w:val="00766C20"/>
    <w:rsid w:val="0076767B"/>
    <w:rsid w:val="00771D01"/>
    <w:rsid w:val="007866FA"/>
    <w:rsid w:val="00794453"/>
    <w:rsid w:val="007A29F8"/>
    <w:rsid w:val="007B4329"/>
    <w:rsid w:val="007D2560"/>
    <w:rsid w:val="007D27A2"/>
    <w:rsid w:val="007D38B9"/>
    <w:rsid w:val="007D4C3E"/>
    <w:rsid w:val="007E1A67"/>
    <w:rsid w:val="007E69C8"/>
    <w:rsid w:val="007F0710"/>
    <w:rsid w:val="007F09F5"/>
    <w:rsid w:val="007F375A"/>
    <w:rsid w:val="007F60EE"/>
    <w:rsid w:val="008125D5"/>
    <w:rsid w:val="0081263F"/>
    <w:rsid w:val="00816B5E"/>
    <w:rsid w:val="00817273"/>
    <w:rsid w:val="008234AD"/>
    <w:rsid w:val="00827F25"/>
    <w:rsid w:val="008355E2"/>
    <w:rsid w:val="0083697C"/>
    <w:rsid w:val="00851A9C"/>
    <w:rsid w:val="00856D08"/>
    <w:rsid w:val="00861742"/>
    <w:rsid w:val="008636D0"/>
    <w:rsid w:val="00863C2C"/>
    <w:rsid w:val="008643EF"/>
    <w:rsid w:val="008670AA"/>
    <w:rsid w:val="0086745B"/>
    <w:rsid w:val="0087095A"/>
    <w:rsid w:val="008804C0"/>
    <w:rsid w:val="008819EC"/>
    <w:rsid w:val="008840DF"/>
    <w:rsid w:val="008879FF"/>
    <w:rsid w:val="008A399A"/>
    <w:rsid w:val="008A440A"/>
    <w:rsid w:val="008A56D0"/>
    <w:rsid w:val="008A63DE"/>
    <w:rsid w:val="008A6C0C"/>
    <w:rsid w:val="008A7885"/>
    <w:rsid w:val="008B67E1"/>
    <w:rsid w:val="008C4CE9"/>
    <w:rsid w:val="008D2EEF"/>
    <w:rsid w:val="008D39F9"/>
    <w:rsid w:val="008D7745"/>
    <w:rsid w:val="008E0A50"/>
    <w:rsid w:val="008E170A"/>
    <w:rsid w:val="008E591F"/>
    <w:rsid w:val="008E63BA"/>
    <w:rsid w:val="008F03A5"/>
    <w:rsid w:val="008F0496"/>
    <w:rsid w:val="00905E70"/>
    <w:rsid w:val="009070F8"/>
    <w:rsid w:val="009071D3"/>
    <w:rsid w:val="00914C11"/>
    <w:rsid w:val="00920FA4"/>
    <w:rsid w:val="00922548"/>
    <w:rsid w:val="00924CB5"/>
    <w:rsid w:val="0093299C"/>
    <w:rsid w:val="00936CE9"/>
    <w:rsid w:val="009430DB"/>
    <w:rsid w:val="0095302D"/>
    <w:rsid w:val="0096520B"/>
    <w:rsid w:val="00965810"/>
    <w:rsid w:val="00965EE6"/>
    <w:rsid w:val="0097160E"/>
    <w:rsid w:val="009823CB"/>
    <w:rsid w:val="00983FA2"/>
    <w:rsid w:val="009874BD"/>
    <w:rsid w:val="00990B57"/>
    <w:rsid w:val="0099189D"/>
    <w:rsid w:val="00996F0A"/>
    <w:rsid w:val="00996FDB"/>
    <w:rsid w:val="009A68BD"/>
    <w:rsid w:val="009A6946"/>
    <w:rsid w:val="009B1BEF"/>
    <w:rsid w:val="009B1FE8"/>
    <w:rsid w:val="009B220E"/>
    <w:rsid w:val="009B2553"/>
    <w:rsid w:val="009C09CF"/>
    <w:rsid w:val="009C4B6F"/>
    <w:rsid w:val="009C4BB7"/>
    <w:rsid w:val="009D54A3"/>
    <w:rsid w:val="009D569D"/>
    <w:rsid w:val="009E1DAA"/>
    <w:rsid w:val="009E7BCA"/>
    <w:rsid w:val="00A03F5E"/>
    <w:rsid w:val="00A04739"/>
    <w:rsid w:val="00A0572C"/>
    <w:rsid w:val="00A0670F"/>
    <w:rsid w:val="00A069BF"/>
    <w:rsid w:val="00A07726"/>
    <w:rsid w:val="00A11BD3"/>
    <w:rsid w:val="00A11E36"/>
    <w:rsid w:val="00A2135E"/>
    <w:rsid w:val="00A26878"/>
    <w:rsid w:val="00A269BB"/>
    <w:rsid w:val="00A316E8"/>
    <w:rsid w:val="00A31878"/>
    <w:rsid w:val="00A3223B"/>
    <w:rsid w:val="00A37C75"/>
    <w:rsid w:val="00A43A23"/>
    <w:rsid w:val="00A43C73"/>
    <w:rsid w:val="00A469C1"/>
    <w:rsid w:val="00A51EB6"/>
    <w:rsid w:val="00A520D8"/>
    <w:rsid w:val="00A52840"/>
    <w:rsid w:val="00A61127"/>
    <w:rsid w:val="00A636F0"/>
    <w:rsid w:val="00A67B4A"/>
    <w:rsid w:val="00A711CA"/>
    <w:rsid w:val="00A71BAF"/>
    <w:rsid w:val="00A76CBB"/>
    <w:rsid w:val="00A80D2D"/>
    <w:rsid w:val="00A81218"/>
    <w:rsid w:val="00A82B99"/>
    <w:rsid w:val="00A83E76"/>
    <w:rsid w:val="00A84106"/>
    <w:rsid w:val="00A84725"/>
    <w:rsid w:val="00A856C1"/>
    <w:rsid w:val="00A85EE2"/>
    <w:rsid w:val="00A90855"/>
    <w:rsid w:val="00A9293B"/>
    <w:rsid w:val="00A9378F"/>
    <w:rsid w:val="00AA31BE"/>
    <w:rsid w:val="00AA50F9"/>
    <w:rsid w:val="00AB0D68"/>
    <w:rsid w:val="00AB4663"/>
    <w:rsid w:val="00AB7CB7"/>
    <w:rsid w:val="00AC51B5"/>
    <w:rsid w:val="00AC5492"/>
    <w:rsid w:val="00AC66DE"/>
    <w:rsid w:val="00AD2462"/>
    <w:rsid w:val="00AD27A8"/>
    <w:rsid w:val="00AD5A86"/>
    <w:rsid w:val="00AE3179"/>
    <w:rsid w:val="00B042A9"/>
    <w:rsid w:val="00B11563"/>
    <w:rsid w:val="00B357AB"/>
    <w:rsid w:val="00B40F84"/>
    <w:rsid w:val="00B41E02"/>
    <w:rsid w:val="00B41F96"/>
    <w:rsid w:val="00B4534E"/>
    <w:rsid w:val="00B45DEA"/>
    <w:rsid w:val="00B53DDB"/>
    <w:rsid w:val="00B54936"/>
    <w:rsid w:val="00B552A0"/>
    <w:rsid w:val="00B55D04"/>
    <w:rsid w:val="00B61687"/>
    <w:rsid w:val="00B65C48"/>
    <w:rsid w:val="00B66048"/>
    <w:rsid w:val="00B73A9E"/>
    <w:rsid w:val="00B77358"/>
    <w:rsid w:val="00B85F62"/>
    <w:rsid w:val="00B9404C"/>
    <w:rsid w:val="00B94F3A"/>
    <w:rsid w:val="00B95FD5"/>
    <w:rsid w:val="00BA4C9D"/>
    <w:rsid w:val="00BB091B"/>
    <w:rsid w:val="00BB1129"/>
    <w:rsid w:val="00BB1968"/>
    <w:rsid w:val="00BC324B"/>
    <w:rsid w:val="00BC587D"/>
    <w:rsid w:val="00BC750B"/>
    <w:rsid w:val="00BD2AA5"/>
    <w:rsid w:val="00BD3CF1"/>
    <w:rsid w:val="00BD5572"/>
    <w:rsid w:val="00BD63A3"/>
    <w:rsid w:val="00BD6A84"/>
    <w:rsid w:val="00BE0D04"/>
    <w:rsid w:val="00BE2362"/>
    <w:rsid w:val="00BE27D5"/>
    <w:rsid w:val="00BE3179"/>
    <w:rsid w:val="00BE52EA"/>
    <w:rsid w:val="00BF05FC"/>
    <w:rsid w:val="00BF5DB9"/>
    <w:rsid w:val="00C0058E"/>
    <w:rsid w:val="00C07603"/>
    <w:rsid w:val="00C10916"/>
    <w:rsid w:val="00C129F3"/>
    <w:rsid w:val="00C21C52"/>
    <w:rsid w:val="00C22838"/>
    <w:rsid w:val="00C3250E"/>
    <w:rsid w:val="00C34FAA"/>
    <w:rsid w:val="00C40C65"/>
    <w:rsid w:val="00C42387"/>
    <w:rsid w:val="00C45EE6"/>
    <w:rsid w:val="00C463E4"/>
    <w:rsid w:val="00C4661F"/>
    <w:rsid w:val="00C57527"/>
    <w:rsid w:val="00C626F4"/>
    <w:rsid w:val="00C65676"/>
    <w:rsid w:val="00C75429"/>
    <w:rsid w:val="00C80BCD"/>
    <w:rsid w:val="00C92978"/>
    <w:rsid w:val="00C978CF"/>
    <w:rsid w:val="00CA074C"/>
    <w:rsid w:val="00CA360C"/>
    <w:rsid w:val="00CA6C35"/>
    <w:rsid w:val="00CB7A9F"/>
    <w:rsid w:val="00CB7BBC"/>
    <w:rsid w:val="00CC0AB8"/>
    <w:rsid w:val="00CC0BF9"/>
    <w:rsid w:val="00CD16D0"/>
    <w:rsid w:val="00CD76BE"/>
    <w:rsid w:val="00CE129D"/>
    <w:rsid w:val="00CF085F"/>
    <w:rsid w:val="00CF1637"/>
    <w:rsid w:val="00CF22E7"/>
    <w:rsid w:val="00CF2D1A"/>
    <w:rsid w:val="00CF5FF1"/>
    <w:rsid w:val="00CF7370"/>
    <w:rsid w:val="00D02AAA"/>
    <w:rsid w:val="00D0675C"/>
    <w:rsid w:val="00D141A5"/>
    <w:rsid w:val="00D15D5E"/>
    <w:rsid w:val="00D22C9A"/>
    <w:rsid w:val="00D22D8D"/>
    <w:rsid w:val="00D275A6"/>
    <w:rsid w:val="00D34C78"/>
    <w:rsid w:val="00D351ED"/>
    <w:rsid w:val="00D36A23"/>
    <w:rsid w:val="00D3741C"/>
    <w:rsid w:val="00D4080B"/>
    <w:rsid w:val="00D51548"/>
    <w:rsid w:val="00D547A1"/>
    <w:rsid w:val="00D57BF7"/>
    <w:rsid w:val="00D6686C"/>
    <w:rsid w:val="00D727FB"/>
    <w:rsid w:val="00D72B4B"/>
    <w:rsid w:val="00D75F4E"/>
    <w:rsid w:val="00D82496"/>
    <w:rsid w:val="00D87AC2"/>
    <w:rsid w:val="00D9172E"/>
    <w:rsid w:val="00D922E6"/>
    <w:rsid w:val="00D94993"/>
    <w:rsid w:val="00D97A18"/>
    <w:rsid w:val="00DA4CF2"/>
    <w:rsid w:val="00DA6228"/>
    <w:rsid w:val="00DC5732"/>
    <w:rsid w:val="00DC7C9D"/>
    <w:rsid w:val="00DD0DB7"/>
    <w:rsid w:val="00DE0B45"/>
    <w:rsid w:val="00DE1DCF"/>
    <w:rsid w:val="00DE78A5"/>
    <w:rsid w:val="00DF0B42"/>
    <w:rsid w:val="00DF600B"/>
    <w:rsid w:val="00DF64DD"/>
    <w:rsid w:val="00E0360E"/>
    <w:rsid w:val="00E047FF"/>
    <w:rsid w:val="00E10C59"/>
    <w:rsid w:val="00E20F73"/>
    <w:rsid w:val="00E266C3"/>
    <w:rsid w:val="00E3021A"/>
    <w:rsid w:val="00E32D93"/>
    <w:rsid w:val="00E42F5C"/>
    <w:rsid w:val="00E43FD3"/>
    <w:rsid w:val="00E450AD"/>
    <w:rsid w:val="00E47D4D"/>
    <w:rsid w:val="00E545A4"/>
    <w:rsid w:val="00E54B09"/>
    <w:rsid w:val="00E55C4C"/>
    <w:rsid w:val="00E7084C"/>
    <w:rsid w:val="00E73652"/>
    <w:rsid w:val="00E76AAB"/>
    <w:rsid w:val="00E87CD3"/>
    <w:rsid w:val="00E929FD"/>
    <w:rsid w:val="00E9769D"/>
    <w:rsid w:val="00EA17A0"/>
    <w:rsid w:val="00EB4AC4"/>
    <w:rsid w:val="00EB5E37"/>
    <w:rsid w:val="00EB779B"/>
    <w:rsid w:val="00EB7BBA"/>
    <w:rsid w:val="00EC2B67"/>
    <w:rsid w:val="00EC38C9"/>
    <w:rsid w:val="00EC5519"/>
    <w:rsid w:val="00ED47D6"/>
    <w:rsid w:val="00ED542B"/>
    <w:rsid w:val="00EE1603"/>
    <w:rsid w:val="00EE78F9"/>
    <w:rsid w:val="00EF076B"/>
    <w:rsid w:val="00EF17EB"/>
    <w:rsid w:val="00EF2076"/>
    <w:rsid w:val="00EF38ED"/>
    <w:rsid w:val="00EF735A"/>
    <w:rsid w:val="00EF7853"/>
    <w:rsid w:val="00F01DC9"/>
    <w:rsid w:val="00F06055"/>
    <w:rsid w:val="00F12171"/>
    <w:rsid w:val="00F13281"/>
    <w:rsid w:val="00F16523"/>
    <w:rsid w:val="00F16F69"/>
    <w:rsid w:val="00F275CC"/>
    <w:rsid w:val="00F33AC1"/>
    <w:rsid w:val="00F36AB0"/>
    <w:rsid w:val="00F372D0"/>
    <w:rsid w:val="00F43A18"/>
    <w:rsid w:val="00F553FF"/>
    <w:rsid w:val="00F57C62"/>
    <w:rsid w:val="00F615A9"/>
    <w:rsid w:val="00F63F1A"/>
    <w:rsid w:val="00F6483A"/>
    <w:rsid w:val="00F679C2"/>
    <w:rsid w:val="00F76E6A"/>
    <w:rsid w:val="00F82F6E"/>
    <w:rsid w:val="00F91201"/>
    <w:rsid w:val="00F91D20"/>
    <w:rsid w:val="00FA7CD0"/>
    <w:rsid w:val="00FB05D3"/>
    <w:rsid w:val="00FB4E50"/>
    <w:rsid w:val="00FC6394"/>
    <w:rsid w:val="00FD40E7"/>
    <w:rsid w:val="00FD47AC"/>
    <w:rsid w:val="00FD5DBE"/>
    <w:rsid w:val="00FE4EFE"/>
    <w:rsid w:val="00FE7EF8"/>
    <w:rsid w:val="00FF02BE"/>
    <w:rsid w:val="00FF45DC"/>
    <w:rsid w:val="00FF69AA"/>
    <w:rsid w:val="07747B21"/>
    <w:rsid w:val="0D772182"/>
    <w:rsid w:val="19FA3B25"/>
    <w:rsid w:val="1AE67260"/>
    <w:rsid w:val="27BB6707"/>
    <w:rsid w:val="35A30723"/>
    <w:rsid w:val="3E9D059B"/>
    <w:rsid w:val="40E05EAE"/>
    <w:rsid w:val="4AE074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uiPriority="39" w:qFormat="1"/>
    <w:lsdException w:name="toc 3" w:uiPriority="39" w:qFormat="1"/>
    <w:lsdException w:name="Normal Indent" w:qFormat="1"/>
    <w:lsdException w:name="annotation text" w:uiPriority="99" w:qFormat="1"/>
    <w:lsdException w:name="header" w:uiPriority="99" w:qFormat="1"/>
    <w:lsdException w:name="footer" w:uiPriority="99" w:qFormat="1"/>
    <w:lsdException w:name="caption" w:uiPriority="99" w:qFormat="1"/>
    <w:lsdException w:name="annotation reference" w:uiPriority="99" w:qFormat="1"/>
    <w:lsdException w:name="page number" w:qFormat="1"/>
    <w:lsdException w:name="List Bullet" w:semiHidden="0" w:unhideWhenUsed="0"/>
    <w:lsdException w:name="List 2" w:qFormat="1"/>
    <w:lsdException w:name="Title" w:semiHidden="0" w:unhideWhenUsed="0" w:qFormat="1"/>
    <w:lsdException w:name="Default Paragraph Font" w:uiPriority="1"/>
    <w:lsdException w:name="Body Text" w:qFormat="1"/>
    <w:lsdException w:name="Body Text Indent" w:qFormat="1"/>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Body Text First Indent 2"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uiPriority="99"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qFormat="1"/>
    <w:lsdException w:name="Normal Table" w:uiPriority="99" w:qFormat="1"/>
    <w:lsdException w:name="annotation subject"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qFormat="1"/>
    <w:lsdException w:name="Table Grid" w:semiHidden="0" w:uiPriority="39" w:unhideWhenUsed="0" w:qFormat="1"/>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0E7"/>
    <w:pPr>
      <w:widowControl w:val="0"/>
      <w:jc w:val="both"/>
    </w:pPr>
    <w:rPr>
      <w:kern w:val="2"/>
      <w:sz w:val="21"/>
      <w:szCs w:val="24"/>
    </w:rPr>
  </w:style>
  <w:style w:type="paragraph" w:styleId="1">
    <w:name w:val="heading 1"/>
    <w:basedOn w:val="a"/>
    <w:next w:val="a"/>
    <w:link w:val="1Char"/>
    <w:qFormat/>
    <w:rsid w:val="00FD40E7"/>
    <w:pPr>
      <w:keepNext/>
      <w:keepLines/>
      <w:spacing w:before="340" w:after="330" w:line="578" w:lineRule="auto"/>
      <w:outlineLvl w:val="0"/>
    </w:pPr>
    <w:rPr>
      <w:b/>
      <w:bCs/>
      <w:kern w:val="44"/>
      <w:sz w:val="44"/>
      <w:szCs w:val="44"/>
    </w:rPr>
  </w:style>
  <w:style w:type="paragraph" w:styleId="2">
    <w:name w:val="heading 2"/>
    <w:aliases w:val="H2,Heading 2p,h2,h21,head 08,节,第一层条,H2 Char,标题 1.1 Char,h2 Char,HeadB Char,Title2 Char,2nd level Char,2 Char,Header 2 Char,l2 Char,Titre2 Char,Head 2 Char,Underrubrik1 Char,prop2 Char,Heading 2 Hidden Char,Heading 2 CCBS Char,heading 2 Ch,1.1 2"/>
    <w:basedOn w:val="a"/>
    <w:next w:val="a"/>
    <w:link w:val="2Char"/>
    <w:qFormat/>
    <w:rsid w:val="00FD40E7"/>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FD40E7"/>
    <w:pPr>
      <w:keepNext/>
      <w:keepLines/>
      <w:spacing w:before="260" w:after="260" w:line="415" w:lineRule="auto"/>
      <w:outlineLvl w:val="2"/>
    </w:pPr>
    <w:rPr>
      <w:b/>
      <w:bCs/>
      <w:sz w:val="32"/>
      <w:szCs w:val="32"/>
    </w:rPr>
  </w:style>
  <w:style w:type="paragraph" w:styleId="4">
    <w:name w:val="heading 4"/>
    <w:basedOn w:val="a"/>
    <w:next w:val="a"/>
    <w:link w:val="4Char"/>
    <w:uiPriority w:val="9"/>
    <w:qFormat/>
    <w:rsid w:val="00FD40E7"/>
    <w:pPr>
      <w:widowControl/>
      <w:spacing w:before="100" w:beforeAutospacing="1" w:after="100" w:afterAutospacing="1"/>
      <w:jc w:val="left"/>
      <w:outlineLvl w:val="3"/>
    </w:pPr>
    <w:rPr>
      <w:rFonts w:ascii="宋体" w:hAnsi="宋体" w:cs="宋体"/>
      <w:b/>
      <w:bCs/>
      <w:kern w:val="0"/>
      <w:sz w:val="24"/>
    </w:rPr>
  </w:style>
  <w:style w:type="paragraph" w:styleId="6">
    <w:name w:val="heading 6"/>
    <w:basedOn w:val="a"/>
    <w:next w:val="a"/>
    <w:link w:val="6Char"/>
    <w:qFormat/>
    <w:rsid w:val="00FD40E7"/>
    <w:pPr>
      <w:keepNext/>
      <w:adjustRightInd w:val="0"/>
      <w:spacing w:line="240" w:lineRule="atLeast"/>
      <w:jc w:val="center"/>
      <w:textAlignment w:val="baseline"/>
      <w:outlineLvl w:val="5"/>
    </w:pPr>
    <w:rPr>
      <w:rFonts w:ascii="Courier New" w:hAnsi="Courier New"/>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FD40E7"/>
    <w:pPr>
      <w:ind w:firstLineChars="200" w:firstLine="420"/>
    </w:pPr>
  </w:style>
  <w:style w:type="paragraph" w:styleId="a4">
    <w:name w:val="caption"/>
    <w:basedOn w:val="a"/>
    <w:next w:val="a"/>
    <w:uiPriority w:val="99"/>
    <w:qFormat/>
    <w:rsid w:val="00FD40E7"/>
    <w:rPr>
      <w:rFonts w:ascii="Arial" w:eastAsia="黑体" w:hAnsi="Arial" w:cs="Arial"/>
      <w:sz w:val="20"/>
    </w:rPr>
  </w:style>
  <w:style w:type="paragraph" w:styleId="a5">
    <w:name w:val="Document Map"/>
    <w:basedOn w:val="a"/>
    <w:link w:val="Char0"/>
    <w:qFormat/>
    <w:rsid w:val="00FD40E7"/>
    <w:pPr>
      <w:shd w:val="clear" w:color="auto" w:fill="000080"/>
    </w:pPr>
  </w:style>
  <w:style w:type="paragraph" w:styleId="a6">
    <w:name w:val="annotation text"/>
    <w:basedOn w:val="a"/>
    <w:link w:val="Char1"/>
    <w:uiPriority w:val="99"/>
    <w:qFormat/>
    <w:rsid w:val="00FD40E7"/>
    <w:pPr>
      <w:jc w:val="left"/>
    </w:pPr>
  </w:style>
  <w:style w:type="paragraph" w:styleId="30">
    <w:name w:val="Body Text 3"/>
    <w:basedOn w:val="a"/>
    <w:link w:val="3Char0"/>
    <w:qFormat/>
    <w:rsid w:val="00FD40E7"/>
    <w:pPr>
      <w:spacing w:line="240" w:lineRule="exact"/>
    </w:pPr>
    <w:rPr>
      <w:rFonts w:ascii="宋体" w:hAnsi="宋体"/>
      <w:sz w:val="18"/>
    </w:rPr>
  </w:style>
  <w:style w:type="paragraph" w:styleId="a7">
    <w:name w:val="Body Text"/>
    <w:basedOn w:val="a"/>
    <w:link w:val="Char10"/>
    <w:qFormat/>
    <w:rsid w:val="00FD40E7"/>
    <w:pPr>
      <w:snapToGrid w:val="0"/>
      <w:spacing w:line="400" w:lineRule="exact"/>
      <w:jc w:val="left"/>
    </w:pPr>
    <w:rPr>
      <w:rFonts w:ascii="黑体" w:eastAsia="黑体"/>
      <w:sz w:val="24"/>
      <w:szCs w:val="20"/>
    </w:rPr>
  </w:style>
  <w:style w:type="paragraph" w:styleId="a8">
    <w:name w:val="Body Text Indent"/>
    <w:basedOn w:val="a"/>
    <w:link w:val="Char2"/>
    <w:qFormat/>
    <w:rsid w:val="00FD40E7"/>
    <w:pPr>
      <w:spacing w:after="120"/>
      <w:ind w:leftChars="200" w:left="420"/>
    </w:pPr>
  </w:style>
  <w:style w:type="paragraph" w:styleId="20">
    <w:name w:val="List 2"/>
    <w:basedOn w:val="a"/>
    <w:qFormat/>
    <w:rsid w:val="00FD40E7"/>
    <w:pPr>
      <w:ind w:leftChars="200" w:left="100" w:hangingChars="200" w:hanging="200"/>
    </w:pPr>
  </w:style>
  <w:style w:type="paragraph" w:styleId="31">
    <w:name w:val="toc 3"/>
    <w:basedOn w:val="a"/>
    <w:next w:val="a"/>
    <w:uiPriority w:val="39"/>
    <w:qFormat/>
    <w:rsid w:val="00FD40E7"/>
    <w:pPr>
      <w:widowControl/>
      <w:ind w:left="420"/>
      <w:jc w:val="left"/>
    </w:pPr>
    <w:rPr>
      <w:i/>
      <w:iCs/>
      <w:kern w:val="0"/>
      <w:sz w:val="20"/>
      <w:szCs w:val="20"/>
    </w:rPr>
  </w:style>
  <w:style w:type="paragraph" w:styleId="a9">
    <w:name w:val="Plain Text"/>
    <w:basedOn w:val="a"/>
    <w:link w:val="Char11"/>
    <w:qFormat/>
    <w:rsid w:val="00FD40E7"/>
    <w:rPr>
      <w:rFonts w:ascii="宋体" w:hAnsi="Courier New"/>
      <w:szCs w:val="20"/>
    </w:rPr>
  </w:style>
  <w:style w:type="paragraph" w:styleId="aa">
    <w:name w:val="Date"/>
    <w:basedOn w:val="a"/>
    <w:next w:val="a"/>
    <w:link w:val="Char3"/>
    <w:qFormat/>
    <w:rsid w:val="00FD40E7"/>
    <w:pPr>
      <w:autoSpaceDE w:val="0"/>
      <w:autoSpaceDN w:val="0"/>
      <w:adjustRightInd w:val="0"/>
      <w:textAlignment w:val="baseline"/>
    </w:pPr>
    <w:rPr>
      <w:rFonts w:ascii="宋体"/>
      <w:kern w:val="0"/>
      <w:sz w:val="28"/>
      <w:szCs w:val="20"/>
    </w:rPr>
  </w:style>
  <w:style w:type="paragraph" w:styleId="21">
    <w:name w:val="Body Text Indent 2"/>
    <w:basedOn w:val="a"/>
    <w:link w:val="2Char0"/>
    <w:qFormat/>
    <w:rsid w:val="00FD40E7"/>
    <w:pPr>
      <w:spacing w:line="360" w:lineRule="auto"/>
      <w:ind w:firstLine="360"/>
    </w:pPr>
    <w:rPr>
      <w:rFonts w:ascii="宋体"/>
      <w:sz w:val="24"/>
      <w:szCs w:val="20"/>
    </w:rPr>
  </w:style>
  <w:style w:type="paragraph" w:styleId="ab">
    <w:name w:val="Balloon Text"/>
    <w:basedOn w:val="a"/>
    <w:link w:val="Char4"/>
    <w:uiPriority w:val="99"/>
    <w:qFormat/>
    <w:rsid w:val="00FD40E7"/>
    <w:rPr>
      <w:sz w:val="18"/>
      <w:szCs w:val="18"/>
    </w:rPr>
  </w:style>
  <w:style w:type="paragraph" w:styleId="ac">
    <w:name w:val="footer"/>
    <w:basedOn w:val="a"/>
    <w:link w:val="Char5"/>
    <w:uiPriority w:val="99"/>
    <w:qFormat/>
    <w:rsid w:val="00FD40E7"/>
    <w:pPr>
      <w:tabs>
        <w:tab w:val="center" w:pos="4153"/>
        <w:tab w:val="right" w:pos="8306"/>
      </w:tabs>
      <w:snapToGrid w:val="0"/>
      <w:jc w:val="left"/>
    </w:pPr>
    <w:rPr>
      <w:sz w:val="18"/>
      <w:szCs w:val="18"/>
    </w:rPr>
  </w:style>
  <w:style w:type="paragraph" w:styleId="ad">
    <w:name w:val="header"/>
    <w:basedOn w:val="a"/>
    <w:link w:val="Char6"/>
    <w:uiPriority w:val="99"/>
    <w:qFormat/>
    <w:rsid w:val="00FD40E7"/>
    <w:pPr>
      <w:pBdr>
        <w:bottom w:val="single" w:sz="6" w:space="1" w:color="auto"/>
      </w:pBdr>
      <w:tabs>
        <w:tab w:val="center" w:pos="4153"/>
        <w:tab w:val="right" w:pos="8306"/>
      </w:tabs>
      <w:snapToGrid w:val="0"/>
      <w:jc w:val="center"/>
    </w:pPr>
    <w:rPr>
      <w:sz w:val="18"/>
      <w:szCs w:val="18"/>
    </w:rPr>
  </w:style>
  <w:style w:type="paragraph" w:styleId="10">
    <w:name w:val="toc 1"/>
    <w:basedOn w:val="11"/>
    <w:next w:val="a"/>
    <w:qFormat/>
    <w:rsid w:val="00FD40E7"/>
    <w:rPr>
      <w:rFonts w:eastAsia="黑体"/>
      <w:b/>
      <w:sz w:val="28"/>
      <w:szCs w:val="20"/>
    </w:rPr>
  </w:style>
  <w:style w:type="paragraph" w:styleId="11">
    <w:name w:val="index 1"/>
    <w:basedOn w:val="a"/>
    <w:next w:val="a"/>
    <w:qFormat/>
    <w:rsid w:val="00FD40E7"/>
  </w:style>
  <w:style w:type="paragraph" w:styleId="32">
    <w:name w:val="Body Text Indent 3"/>
    <w:basedOn w:val="a"/>
    <w:qFormat/>
    <w:rsid w:val="00FD40E7"/>
    <w:pPr>
      <w:spacing w:line="360" w:lineRule="exact"/>
      <w:ind w:firstLineChars="200" w:firstLine="420"/>
    </w:pPr>
  </w:style>
  <w:style w:type="paragraph" w:styleId="22">
    <w:name w:val="toc 2"/>
    <w:basedOn w:val="23"/>
    <w:next w:val="23"/>
    <w:uiPriority w:val="39"/>
    <w:qFormat/>
    <w:rsid w:val="00FD40E7"/>
    <w:pPr>
      <w:ind w:left="420"/>
    </w:pPr>
    <w:rPr>
      <w:rFonts w:eastAsia="仿宋_GB2312"/>
      <w:b/>
      <w:sz w:val="24"/>
      <w:szCs w:val="20"/>
    </w:rPr>
  </w:style>
  <w:style w:type="paragraph" w:styleId="23">
    <w:name w:val="index 2"/>
    <w:basedOn w:val="a"/>
    <w:next w:val="a"/>
    <w:qFormat/>
    <w:rsid w:val="00FD40E7"/>
    <w:pPr>
      <w:ind w:leftChars="200" w:left="200"/>
    </w:pPr>
  </w:style>
  <w:style w:type="paragraph" w:styleId="24">
    <w:name w:val="Body Text 2"/>
    <w:basedOn w:val="a"/>
    <w:link w:val="2Char1"/>
    <w:qFormat/>
    <w:rsid w:val="00FD40E7"/>
    <w:pPr>
      <w:spacing w:after="120" w:line="480" w:lineRule="auto"/>
    </w:pPr>
  </w:style>
  <w:style w:type="paragraph" w:styleId="ae">
    <w:name w:val="Normal (Web)"/>
    <w:basedOn w:val="a"/>
    <w:qFormat/>
    <w:rsid w:val="00FD40E7"/>
    <w:pPr>
      <w:widowControl/>
      <w:spacing w:before="100" w:beforeAutospacing="1" w:after="100" w:afterAutospacing="1"/>
      <w:jc w:val="left"/>
    </w:pPr>
    <w:rPr>
      <w:rFonts w:ascii="宋体" w:hAnsi="宋体" w:cs="宋体"/>
      <w:kern w:val="0"/>
      <w:sz w:val="24"/>
    </w:rPr>
  </w:style>
  <w:style w:type="paragraph" w:styleId="af">
    <w:name w:val="Title"/>
    <w:basedOn w:val="a"/>
    <w:qFormat/>
    <w:rsid w:val="00FD40E7"/>
    <w:pPr>
      <w:jc w:val="center"/>
    </w:pPr>
    <w:rPr>
      <w:sz w:val="48"/>
    </w:rPr>
  </w:style>
  <w:style w:type="paragraph" w:styleId="af0">
    <w:name w:val="annotation subject"/>
    <w:basedOn w:val="a6"/>
    <w:next w:val="a6"/>
    <w:link w:val="Char20"/>
    <w:uiPriority w:val="99"/>
    <w:qFormat/>
    <w:rsid w:val="00FD40E7"/>
    <w:rPr>
      <w:b/>
      <w:bCs/>
    </w:rPr>
  </w:style>
  <w:style w:type="paragraph" w:styleId="25">
    <w:name w:val="Body Text First Indent 2"/>
    <w:basedOn w:val="a8"/>
    <w:link w:val="2Char2"/>
    <w:qFormat/>
    <w:rsid w:val="00FD40E7"/>
    <w:pPr>
      <w:autoSpaceDE w:val="0"/>
      <w:autoSpaceDN w:val="0"/>
      <w:ind w:firstLineChars="200" w:firstLine="420"/>
      <w:jc w:val="left"/>
    </w:pPr>
    <w:rPr>
      <w:rFonts w:ascii="宋体" w:hAnsi="宋体" w:cs="宋体"/>
      <w:kern w:val="0"/>
      <w:sz w:val="22"/>
      <w:szCs w:val="20"/>
      <w:lang w:val="zh-CN" w:bidi="zh-CN"/>
    </w:rPr>
  </w:style>
  <w:style w:type="table" w:styleId="af1">
    <w:name w:val="Table Grid"/>
    <w:basedOn w:val="a1"/>
    <w:uiPriority w:val="39"/>
    <w:qFormat/>
    <w:rsid w:val="00FD40E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sid w:val="00FD40E7"/>
    <w:rPr>
      <w:b/>
      <w:bCs/>
    </w:rPr>
  </w:style>
  <w:style w:type="character" w:styleId="af3">
    <w:name w:val="page number"/>
    <w:basedOn w:val="a0"/>
    <w:qFormat/>
    <w:rsid w:val="00FD40E7"/>
  </w:style>
  <w:style w:type="character" w:styleId="af4">
    <w:name w:val="FollowedHyperlink"/>
    <w:uiPriority w:val="99"/>
    <w:qFormat/>
    <w:rsid w:val="00FD40E7"/>
    <w:rPr>
      <w:color w:val="800080"/>
      <w:u w:val="single"/>
    </w:rPr>
  </w:style>
  <w:style w:type="character" w:styleId="af5">
    <w:name w:val="Emphasis"/>
    <w:qFormat/>
    <w:rsid w:val="00FD40E7"/>
  </w:style>
  <w:style w:type="character" w:styleId="af6">
    <w:name w:val="Hyperlink"/>
    <w:uiPriority w:val="99"/>
    <w:qFormat/>
    <w:rsid w:val="00FD40E7"/>
    <w:rPr>
      <w:color w:val="0000FF"/>
      <w:u w:val="single"/>
    </w:rPr>
  </w:style>
  <w:style w:type="character" w:styleId="af7">
    <w:name w:val="annotation reference"/>
    <w:uiPriority w:val="99"/>
    <w:qFormat/>
    <w:rsid w:val="00FD40E7"/>
    <w:rPr>
      <w:sz w:val="21"/>
      <w:szCs w:val="21"/>
    </w:rPr>
  </w:style>
  <w:style w:type="character" w:customStyle="1" w:styleId="2Char">
    <w:name w:val="标题 2 Char"/>
    <w:aliases w:val="H2 Char1,Heading 2p Char,h2 Char1,h21 Char,head 08 Char,节 Char,第一层条 Char,H2 Char Char,标题 1.1 Char Char,h2 Char Char,HeadB Char Char,Title2 Char Char,2nd level Char Char,2 Char Char,Header 2 Char Char,l2 Char Char,Titre2 Char Char,1.1 2 Char"/>
    <w:link w:val="2"/>
    <w:qFormat/>
    <w:rsid w:val="00FD40E7"/>
    <w:rPr>
      <w:rFonts w:ascii="Arial" w:eastAsia="黑体" w:hAnsi="Arial"/>
      <w:b/>
      <w:bCs/>
      <w:kern w:val="2"/>
      <w:sz w:val="32"/>
      <w:szCs w:val="32"/>
      <w:lang w:val="en-US" w:eastAsia="zh-CN" w:bidi="ar-SA"/>
    </w:rPr>
  </w:style>
  <w:style w:type="character" w:customStyle="1" w:styleId="3Char">
    <w:name w:val="标题 3 Char"/>
    <w:link w:val="3"/>
    <w:qFormat/>
    <w:rsid w:val="00FD40E7"/>
    <w:rPr>
      <w:rFonts w:eastAsia="宋体"/>
      <w:b/>
      <w:bCs/>
      <w:kern w:val="2"/>
      <w:sz w:val="32"/>
      <w:szCs w:val="32"/>
      <w:lang w:val="en-US" w:eastAsia="zh-CN" w:bidi="ar-SA"/>
    </w:rPr>
  </w:style>
  <w:style w:type="character" w:customStyle="1" w:styleId="4Char">
    <w:name w:val="标题 4 Char"/>
    <w:link w:val="4"/>
    <w:uiPriority w:val="9"/>
    <w:qFormat/>
    <w:rsid w:val="00FD40E7"/>
    <w:rPr>
      <w:rFonts w:ascii="宋体" w:eastAsia="宋体" w:hAnsi="宋体" w:cs="宋体"/>
      <w:b/>
      <w:bCs/>
      <w:sz w:val="24"/>
      <w:szCs w:val="24"/>
      <w:lang w:val="en-US" w:eastAsia="zh-CN" w:bidi="ar-SA"/>
    </w:rPr>
  </w:style>
  <w:style w:type="character" w:customStyle="1" w:styleId="6Char">
    <w:name w:val="标题 6 Char"/>
    <w:link w:val="6"/>
    <w:qFormat/>
    <w:rsid w:val="00FD40E7"/>
    <w:rPr>
      <w:rFonts w:ascii="Courier New" w:eastAsia="宋体" w:hAnsi="Courier New"/>
      <w:b/>
      <w:sz w:val="32"/>
      <w:lang w:val="en-US" w:eastAsia="zh-CN" w:bidi="ar-SA"/>
    </w:rPr>
  </w:style>
  <w:style w:type="character" w:customStyle="1" w:styleId="Char1">
    <w:name w:val="批注文字 Char"/>
    <w:link w:val="a6"/>
    <w:uiPriority w:val="99"/>
    <w:qFormat/>
    <w:rsid w:val="00FD40E7"/>
    <w:rPr>
      <w:rFonts w:eastAsia="宋体"/>
      <w:kern w:val="2"/>
      <w:sz w:val="21"/>
      <w:szCs w:val="24"/>
      <w:lang w:val="en-US" w:eastAsia="zh-CN" w:bidi="ar-SA"/>
    </w:rPr>
  </w:style>
  <w:style w:type="character" w:customStyle="1" w:styleId="Char0">
    <w:name w:val="文档结构图 Char"/>
    <w:link w:val="a5"/>
    <w:qFormat/>
    <w:rsid w:val="00FD40E7"/>
    <w:rPr>
      <w:rFonts w:eastAsia="宋体"/>
      <w:kern w:val="2"/>
      <w:sz w:val="21"/>
      <w:szCs w:val="24"/>
      <w:lang w:val="en-US" w:eastAsia="zh-CN" w:bidi="ar-SA"/>
    </w:rPr>
  </w:style>
  <w:style w:type="character" w:customStyle="1" w:styleId="3Char0">
    <w:name w:val="正文文本 3 Char"/>
    <w:link w:val="30"/>
    <w:qFormat/>
    <w:rsid w:val="00FD40E7"/>
    <w:rPr>
      <w:rFonts w:ascii="宋体" w:eastAsia="宋体" w:hAnsi="宋体"/>
      <w:kern w:val="2"/>
      <w:sz w:val="18"/>
      <w:szCs w:val="24"/>
      <w:lang w:val="en-US" w:eastAsia="zh-CN" w:bidi="ar-SA"/>
    </w:rPr>
  </w:style>
  <w:style w:type="character" w:customStyle="1" w:styleId="Char10">
    <w:name w:val="正文文本 Char1"/>
    <w:link w:val="a7"/>
    <w:qFormat/>
    <w:rsid w:val="00FD40E7"/>
    <w:rPr>
      <w:rFonts w:ascii="黑体" w:eastAsia="黑体"/>
      <w:kern w:val="2"/>
      <w:sz w:val="24"/>
      <w:lang w:val="en-US" w:eastAsia="zh-CN" w:bidi="ar-SA"/>
    </w:rPr>
  </w:style>
  <w:style w:type="character" w:customStyle="1" w:styleId="Char2">
    <w:name w:val="正文文本缩进 Char"/>
    <w:link w:val="a8"/>
    <w:qFormat/>
    <w:rsid w:val="00FD40E7"/>
    <w:rPr>
      <w:rFonts w:eastAsia="宋体"/>
      <w:kern w:val="2"/>
      <w:sz w:val="21"/>
      <w:szCs w:val="24"/>
      <w:lang w:val="en-US" w:eastAsia="zh-CN" w:bidi="ar-SA"/>
    </w:rPr>
  </w:style>
  <w:style w:type="character" w:customStyle="1" w:styleId="Char11">
    <w:name w:val="纯文本 Char1"/>
    <w:link w:val="a9"/>
    <w:uiPriority w:val="99"/>
    <w:qFormat/>
    <w:rsid w:val="00FD40E7"/>
    <w:rPr>
      <w:rFonts w:ascii="宋体" w:eastAsia="宋体" w:hAnsi="Courier New"/>
      <w:kern w:val="2"/>
      <w:sz w:val="21"/>
      <w:lang w:val="en-US" w:eastAsia="zh-CN" w:bidi="ar-SA"/>
    </w:rPr>
  </w:style>
  <w:style w:type="character" w:customStyle="1" w:styleId="Char3">
    <w:name w:val="日期 Char"/>
    <w:link w:val="aa"/>
    <w:qFormat/>
    <w:rsid w:val="00FD40E7"/>
    <w:rPr>
      <w:rFonts w:ascii="宋体" w:eastAsia="宋体"/>
      <w:sz w:val="28"/>
      <w:lang w:val="en-US" w:eastAsia="zh-CN" w:bidi="ar-SA"/>
    </w:rPr>
  </w:style>
  <w:style w:type="character" w:customStyle="1" w:styleId="2Char0">
    <w:name w:val="正文文本缩进 2 Char"/>
    <w:link w:val="21"/>
    <w:qFormat/>
    <w:rsid w:val="00FD40E7"/>
    <w:rPr>
      <w:rFonts w:ascii="宋体" w:eastAsia="宋体"/>
      <w:kern w:val="2"/>
      <w:sz w:val="24"/>
      <w:lang w:val="en-US" w:eastAsia="zh-CN" w:bidi="ar-SA"/>
    </w:rPr>
  </w:style>
  <w:style w:type="character" w:customStyle="1" w:styleId="Char4">
    <w:name w:val="批注框文本 Char"/>
    <w:link w:val="ab"/>
    <w:uiPriority w:val="99"/>
    <w:qFormat/>
    <w:rsid w:val="00FD40E7"/>
    <w:rPr>
      <w:rFonts w:eastAsia="宋体"/>
      <w:kern w:val="2"/>
      <w:sz w:val="18"/>
      <w:szCs w:val="18"/>
      <w:lang w:val="en-US" w:eastAsia="zh-CN" w:bidi="ar-SA"/>
    </w:rPr>
  </w:style>
  <w:style w:type="character" w:customStyle="1" w:styleId="Char5">
    <w:name w:val="页脚 Char"/>
    <w:link w:val="ac"/>
    <w:uiPriority w:val="99"/>
    <w:qFormat/>
    <w:rsid w:val="00FD40E7"/>
    <w:rPr>
      <w:rFonts w:eastAsia="宋体"/>
      <w:kern w:val="2"/>
      <w:sz w:val="18"/>
      <w:szCs w:val="18"/>
      <w:lang w:val="en-US" w:eastAsia="zh-CN" w:bidi="ar-SA"/>
    </w:rPr>
  </w:style>
  <w:style w:type="character" w:customStyle="1" w:styleId="Char6">
    <w:name w:val="页眉 Char"/>
    <w:link w:val="ad"/>
    <w:uiPriority w:val="99"/>
    <w:qFormat/>
    <w:rsid w:val="00FD40E7"/>
    <w:rPr>
      <w:kern w:val="2"/>
      <w:sz w:val="18"/>
      <w:szCs w:val="18"/>
    </w:rPr>
  </w:style>
  <w:style w:type="character" w:customStyle="1" w:styleId="2Char1">
    <w:name w:val="正文文本 2 Char"/>
    <w:link w:val="24"/>
    <w:qFormat/>
    <w:rsid w:val="00FD40E7"/>
    <w:rPr>
      <w:rFonts w:eastAsia="宋体"/>
      <w:kern w:val="2"/>
      <w:sz w:val="21"/>
      <w:szCs w:val="24"/>
      <w:lang w:val="en-US" w:eastAsia="zh-CN" w:bidi="ar-SA"/>
    </w:rPr>
  </w:style>
  <w:style w:type="paragraph" w:customStyle="1" w:styleId="TableText">
    <w:name w:val="Table Text"/>
    <w:basedOn w:val="a"/>
    <w:link w:val="TableTextChar1"/>
    <w:qFormat/>
    <w:rsid w:val="00FD40E7"/>
    <w:pPr>
      <w:widowControl/>
      <w:tabs>
        <w:tab w:val="decimal" w:pos="0"/>
      </w:tabs>
      <w:autoSpaceDE w:val="0"/>
      <w:autoSpaceDN w:val="0"/>
      <w:adjustRightInd w:val="0"/>
      <w:spacing w:before="80" w:after="80"/>
    </w:pPr>
    <w:rPr>
      <w:rFonts w:ascii="Arial" w:hAnsi="Arial"/>
      <w:kern w:val="0"/>
      <w:sz w:val="18"/>
      <w:szCs w:val="20"/>
    </w:rPr>
  </w:style>
  <w:style w:type="character" w:customStyle="1" w:styleId="TableTextChar1">
    <w:name w:val="Table Text Char1"/>
    <w:link w:val="TableText"/>
    <w:qFormat/>
    <w:rsid w:val="00FD40E7"/>
    <w:rPr>
      <w:rFonts w:ascii="Arial" w:eastAsia="宋体" w:hAnsi="Arial"/>
      <w:sz w:val="18"/>
      <w:lang w:val="en-US" w:eastAsia="zh-CN" w:bidi="ar-SA"/>
    </w:rPr>
  </w:style>
  <w:style w:type="paragraph" w:customStyle="1" w:styleId="12">
    <w:name w:val="批注主题1"/>
    <w:basedOn w:val="a6"/>
    <w:next w:val="a6"/>
    <w:link w:val="CharChar"/>
    <w:qFormat/>
    <w:rsid w:val="00FD40E7"/>
    <w:rPr>
      <w:b/>
      <w:bCs/>
      <w:kern w:val="0"/>
      <w:sz w:val="20"/>
    </w:rPr>
  </w:style>
  <w:style w:type="character" w:customStyle="1" w:styleId="CharChar">
    <w:name w:val="批注主题 Char Char"/>
    <w:link w:val="12"/>
    <w:qFormat/>
    <w:rsid w:val="00FD40E7"/>
    <w:rPr>
      <w:rFonts w:eastAsia="宋体"/>
      <w:b/>
      <w:bCs/>
      <w:szCs w:val="24"/>
      <w:lang w:bidi="ar-SA"/>
    </w:rPr>
  </w:style>
  <w:style w:type="paragraph" w:customStyle="1" w:styleId="310">
    <w:name w:val="正文文本缩进 31"/>
    <w:basedOn w:val="a"/>
    <w:link w:val="3CharChar"/>
    <w:qFormat/>
    <w:rsid w:val="00FD40E7"/>
    <w:pPr>
      <w:spacing w:line="400" w:lineRule="exact"/>
      <w:ind w:leftChars="1" w:left="2"/>
    </w:pPr>
    <w:rPr>
      <w:rFonts w:ascii="宋体" w:hAnsi="宋体"/>
      <w:kern w:val="0"/>
      <w:sz w:val="20"/>
      <w:szCs w:val="20"/>
    </w:rPr>
  </w:style>
  <w:style w:type="character" w:customStyle="1" w:styleId="3CharChar">
    <w:name w:val="正文文本缩进 3 Char Char"/>
    <w:link w:val="310"/>
    <w:qFormat/>
    <w:rsid w:val="00FD40E7"/>
    <w:rPr>
      <w:rFonts w:ascii="宋体" w:eastAsia="宋体" w:hAnsi="宋体"/>
      <w:lang w:bidi="ar-SA"/>
    </w:rPr>
  </w:style>
  <w:style w:type="paragraph" w:customStyle="1" w:styleId="TableHeading">
    <w:name w:val="Table Heading"/>
    <w:link w:val="TableHeadingCharChar"/>
    <w:qFormat/>
    <w:rsid w:val="00FD40E7"/>
    <w:pPr>
      <w:keepNext/>
      <w:snapToGrid w:val="0"/>
      <w:spacing w:before="80" w:after="80"/>
      <w:jc w:val="center"/>
    </w:pPr>
    <w:rPr>
      <w:rFonts w:ascii="Arial" w:eastAsia="黑体" w:hAnsi="Arial" w:cs="Arial"/>
      <w:sz w:val="18"/>
      <w:szCs w:val="18"/>
    </w:rPr>
  </w:style>
  <w:style w:type="character" w:customStyle="1" w:styleId="TableHeadingCharChar">
    <w:name w:val="Table Heading Char Char"/>
    <w:link w:val="TableHeading"/>
    <w:qFormat/>
    <w:rsid w:val="00FD40E7"/>
    <w:rPr>
      <w:rFonts w:ascii="Arial" w:eastAsia="黑体" w:hAnsi="Arial" w:cs="Arial"/>
      <w:sz w:val="18"/>
      <w:szCs w:val="18"/>
      <w:lang w:val="en-US" w:eastAsia="zh-CN" w:bidi="ar-SA"/>
    </w:rPr>
  </w:style>
  <w:style w:type="paragraph" w:customStyle="1" w:styleId="13">
    <w:name w:val="图1"/>
    <w:basedOn w:val="a"/>
    <w:next w:val="a"/>
    <w:qFormat/>
    <w:rsid w:val="00FD40E7"/>
    <w:pPr>
      <w:tabs>
        <w:tab w:val="left" w:pos="777"/>
      </w:tabs>
      <w:spacing w:beforeLines="50" w:afterLines="100" w:line="360" w:lineRule="auto"/>
      <w:ind w:left="2210" w:hanging="748"/>
      <w:jc w:val="center"/>
    </w:pPr>
    <w:rPr>
      <w:sz w:val="24"/>
      <w:szCs w:val="20"/>
    </w:rPr>
  </w:style>
  <w:style w:type="paragraph" w:customStyle="1" w:styleId="Char7">
    <w:name w:val="Char"/>
    <w:basedOn w:val="a"/>
    <w:qFormat/>
    <w:rsid w:val="00FD40E7"/>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qFormat/>
    <w:rsid w:val="00FD40E7"/>
    <w:pPr>
      <w:tabs>
        <w:tab w:val="left" w:pos="360"/>
      </w:tabs>
      <w:ind w:left="360" w:hangingChars="200" w:hanging="360"/>
    </w:pPr>
    <w:rPr>
      <w:sz w:val="24"/>
    </w:rPr>
  </w:style>
  <w:style w:type="paragraph" w:customStyle="1" w:styleId="font8">
    <w:name w:val="font8"/>
    <w:basedOn w:val="a"/>
    <w:qFormat/>
    <w:rsid w:val="00FD40E7"/>
    <w:pPr>
      <w:widowControl/>
      <w:spacing w:before="100" w:beforeAutospacing="1" w:after="100" w:afterAutospacing="1"/>
      <w:jc w:val="left"/>
    </w:pPr>
    <w:rPr>
      <w:color w:val="000000"/>
      <w:kern w:val="0"/>
      <w:sz w:val="20"/>
      <w:szCs w:val="20"/>
    </w:rPr>
  </w:style>
  <w:style w:type="paragraph" w:customStyle="1" w:styleId="CharCharCharCharCharCharCharCharCharCharCharCharCharCharCharChar">
    <w:name w:val="Char Char Char Char Char Char Char Char Char Char Char Char Char Char Char Char"/>
    <w:basedOn w:val="a"/>
    <w:qFormat/>
    <w:rsid w:val="00FD40E7"/>
    <w:pPr>
      <w:tabs>
        <w:tab w:val="left" w:pos="360"/>
      </w:tabs>
    </w:pPr>
  </w:style>
  <w:style w:type="paragraph" w:customStyle="1" w:styleId="CharCharCharChar">
    <w:name w:val="Char Char Char Char"/>
    <w:basedOn w:val="a"/>
    <w:qFormat/>
    <w:rsid w:val="00FD40E7"/>
    <w:pPr>
      <w:widowControl/>
      <w:spacing w:after="160" w:line="240" w:lineRule="exact"/>
      <w:jc w:val="left"/>
    </w:pPr>
    <w:rPr>
      <w:rFonts w:ascii="Verdana" w:hAnsi="Verdana"/>
      <w:kern w:val="0"/>
      <w:sz w:val="20"/>
      <w:szCs w:val="20"/>
      <w:lang w:eastAsia="en-US"/>
    </w:rPr>
  </w:style>
  <w:style w:type="paragraph" w:customStyle="1" w:styleId="14">
    <w:name w:val="修订1"/>
    <w:semiHidden/>
    <w:qFormat/>
    <w:rsid w:val="00FD40E7"/>
    <w:rPr>
      <w:rFonts w:ascii="Calibri" w:hAnsi="Calibri"/>
      <w:kern w:val="2"/>
      <w:sz w:val="21"/>
      <w:szCs w:val="22"/>
    </w:rPr>
  </w:style>
  <w:style w:type="paragraph" w:customStyle="1" w:styleId="p0">
    <w:name w:val="p0"/>
    <w:basedOn w:val="a"/>
    <w:qFormat/>
    <w:rsid w:val="00FD40E7"/>
    <w:pPr>
      <w:widowControl/>
    </w:pPr>
    <w:rPr>
      <w:rFonts w:ascii="Calibri" w:hAnsi="Calibri" w:cs="Calibri"/>
      <w:kern w:val="0"/>
      <w:szCs w:val="21"/>
    </w:rPr>
  </w:style>
  <w:style w:type="paragraph" w:customStyle="1" w:styleId="15">
    <w:name w:val="列出段落1"/>
    <w:basedOn w:val="a"/>
    <w:uiPriority w:val="34"/>
    <w:qFormat/>
    <w:rsid w:val="00FD40E7"/>
    <w:pPr>
      <w:ind w:left="720"/>
    </w:pPr>
    <w:rPr>
      <w:szCs w:val="20"/>
    </w:rPr>
  </w:style>
  <w:style w:type="paragraph" w:customStyle="1" w:styleId="RGB012521814">
    <w:name w:val="样式 华文细黑 小四 加粗 自定义颜(RGB(0125218)) 行距: 固定值 14 磅"/>
    <w:basedOn w:val="a"/>
    <w:qFormat/>
    <w:rsid w:val="00FD40E7"/>
    <w:pPr>
      <w:spacing w:beforeLines="50" w:afterLines="50" w:line="280" w:lineRule="exact"/>
    </w:pPr>
    <w:rPr>
      <w:rFonts w:ascii="华文细黑" w:eastAsia="华文细黑" w:hAnsi="华文细黑" w:cs="宋体"/>
      <w:b/>
      <w:bCs/>
      <w:color w:val="007DDA"/>
      <w:sz w:val="24"/>
      <w:szCs w:val="20"/>
    </w:rPr>
  </w:style>
  <w:style w:type="paragraph" w:customStyle="1" w:styleId="CharChar1CharCharCharCharCharChar">
    <w:name w:val="Char Char1 Char Char Char Char Char Char"/>
    <w:basedOn w:val="a"/>
    <w:qFormat/>
    <w:rsid w:val="00FD40E7"/>
    <w:pPr>
      <w:widowControl/>
      <w:adjustRightInd w:val="0"/>
      <w:snapToGrid w:val="0"/>
      <w:spacing w:beforeLines="25" w:afterLines="25" w:line="240" w:lineRule="exact"/>
      <w:ind w:firstLineChars="192" w:firstLine="560"/>
      <w:jc w:val="left"/>
    </w:pPr>
    <w:rPr>
      <w:rFonts w:ascii="宋体" w:hAnsi="宋体"/>
      <w:kern w:val="0"/>
      <w:sz w:val="28"/>
      <w:szCs w:val="28"/>
      <w:lang w:eastAsia="en-US"/>
    </w:rPr>
  </w:style>
  <w:style w:type="paragraph" w:customStyle="1" w:styleId="CharCharCharCharCharCharCharCharCharCharCharCharCharCharCharCharCharChar1CharCharChar1Char1">
    <w:name w:val="Char Char Char Char Char Char Char Char Char Char Char Char Char Char Char Char Char Char1 Char Char Char1 Char1"/>
    <w:basedOn w:val="a"/>
    <w:qFormat/>
    <w:rsid w:val="00FD40E7"/>
    <w:pPr>
      <w:tabs>
        <w:tab w:val="left" w:pos="360"/>
      </w:tabs>
      <w:ind w:left="360" w:hangingChars="200" w:hanging="360"/>
    </w:pPr>
    <w:rPr>
      <w:sz w:val="24"/>
    </w:rPr>
  </w:style>
  <w:style w:type="paragraph" w:customStyle="1" w:styleId="CharCharCharCharCharCharCharCharCharCharCharCharCharCharCharChar1">
    <w:name w:val="Char Char Char Char Char Char Char Char Char Char Char Char Char Char Char Char1"/>
    <w:basedOn w:val="a"/>
    <w:qFormat/>
    <w:rsid w:val="00FD40E7"/>
    <w:pPr>
      <w:tabs>
        <w:tab w:val="left" w:pos="360"/>
      </w:tabs>
    </w:pPr>
  </w:style>
  <w:style w:type="paragraph" w:customStyle="1" w:styleId="AA0">
    <w:name w:val="正文 A A"/>
    <w:qFormat/>
    <w:rsid w:val="00FD40E7"/>
    <w:pPr>
      <w:widowControl w:val="0"/>
      <w:jc w:val="both"/>
    </w:pPr>
    <w:rPr>
      <w:rFonts w:eastAsia="ヒラギノ角ゴ Pro W3"/>
      <w:color w:val="000000"/>
      <w:kern w:val="2"/>
      <w:sz w:val="21"/>
    </w:rPr>
  </w:style>
  <w:style w:type="paragraph" w:customStyle="1" w:styleId="Default">
    <w:name w:val="Default"/>
    <w:qFormat/>
    <w:rsid w:val="00FD40E7"/>
    <w:pPr>
      <w:widowControl w:val="0"/>
      <w:autoSpaceDE w:val="0"/>
      <w:autoSpaceDN w:val="0"/>
      <w:adjustRightInd w:val="0"/>
    </w:pPr>
    <w:rPr>
      <w:rFonts w:ascii="Arial" w:hAnsi="Arial" w:cs="Arial"/>
      <w:color w:val="000000"/>
      <w:sz w:val="24"/>
      <w:szCs w:val="24"/>
    </w:rPr>
  </w:style>
  <w:style w:type="paragraph" w:customStyle="1" w:styleId="111">
    <w:name w:val="列出段落111"/>
    <w:basedOn w:val="a"/>
    <w:uiPriority w:val="34"/>
    <w:qFormat/>
    <w:rsid w:val="00FD40E7"/>
    <w:pPr>
      <w:ind w:firstLineChars="200" w:firstLine="420"/>
    </w:pPr>
  </w:style>
  <w:style w:type="paragraph" w:customStyle="1" w:styleId="16">
    <w:name w:val="无间隔1"/>
    <w:uiPriority w:val="1"/>
    <w:qFormat/>
    <w:rsid w:val="00FD40E7"/>
    <w:pPr>
      <w:widowControl w:val="0"/>
      <w:jc w:val="both"/>
    </w:pPr>
    <w:rPr>
      <w:kern w:val="2"/>
      <w:sz w:val="21"/>
    </w:rPr>
  </w:style>
  <w:style w:type="paragraph" w:customStyle="1" w:styleId="ListParagraph1">
    <w:name w:val="List Paragraph1"/>
    <w:basedOn w:val="a"/>
    <w:rsid w:val="00FD40E7"/>
    <w:pPr>
      <w:widowControl/>
      <w:spacing w:after="200" w:line="276" w:lineRule="auto"/>
      <w:ind w:left="720"/>
      <w:jc w:val="left"/>
    </w:pPr>
    <w:rPr>
      <w:rFonts w:ascii="Calibri" w:eastAsia="Calibri" w:hAnsi="Calibri"/>
      <w:kern w:val="0"/>
      <w:sz w:val="22"/>
      <w:szCs w:val="22"/>
      <w:lang w:eastAsia="en-US"/>
    </w:rPr>
  </w:style>
  <w:style w:type="paragraph" w:customStyle="1" w:styleId="CharCharCharChar1">
    <w:name w:val="Char Char Char Char1"/>
    <w:basedOn w:val="a"/>
    <w:qFormat/>
    <w:rsid w:val="00FD40E7"/>
    <w:pPr>
      <w:widowControl/>
      <w:spacing w:after="160" w:line="240" w:lineRule="exact"/>
      <w:jc w:val="left"/>
    </w:pPr>
    <w:rPr>
      <w:rFonts w:ascii="Verdana" w:hAnsi="Verdana"/>
      <w:kern w:val="0"/>
      <w:sz w:val="20"/>
      <w:szCs w:val="20"/>
      <w:lang w:eastAsia="en-US"/>
    </w:rPr>
  </w:style>
  <w:style w:type="paragraph" w:customStyle="1" w:styleId="Char12">
    <w:name w:val="Char1"/>
    <w:basedOn w:val="a"/>
    <w:qFormat/>
    <w:rsid w:val="00FD40E7"/>
    <w:pPr>
      <w:widowControl/>
      <w:spacing w:line="400" w:lineRule="exact"/>
      <w:jc w:val="center"/>
    </w:pPr>
    <w:rPr>
      <w:rFonts w:ascii="Verdana" w:hAnsi="Verdana"/>
      <w:kern w:val="0"/>
      <w:szCs w:val="20"/>
      <w:lang w:eastAsia="en-US"/>
    </w:rPr>
  </w:style>
  <w:style w:type="paragraph" w:customStyle="1" w:styleId="New">
    <w:name w:val="正文 New"/>
    <w:qFormat/>
    <w:rsid w:val="00FD40E7"/>
    <w:pPr>
      <w:widowControl w:val="0"/>
      <w:jc w:val="both"/>
    </w:pPr>
    <w:rPr>
      <w:kern w:val="2"/>
      <w:sz w:val="21"/>
      <w:szCs w:val="24"/>
    </w:rPr>
  </w:style>
  <w:style w:type="paragraph" w:customStyle="1" w:styleId="af8">
    <w:name w:val="样式"/>
    <w:qFormat/>
    <w:rsid w:val="00FD40E7"/>
    <w:pPr>
      <w:widowControl w:val="0"/>
      <w:autoSpaceDE w:val="0"/>
      <w:autoSpaceDN w:val="0"/>
      <w:adjustRightInd w:val="0"/>
    </w:pPr>
    <w:rPr>
      <w:rFonts w:ascii="宋体" w:hAnsi="宋体" w:cs="宋体"/>
      <w:sz w:val="24"/>
      <w:szCs w:val="24"/>
    </w:rPr>
  </w:style>
  <w:style w:type="paragraph" w:customStyle="1" w:styleId="311">
    <w:name w:val="正文文本缩进 311"/>
    <w:basedOn w:val="a"/>
    <w:qFormat/>
    <w:rsid w:val="00FD40E7"/>
    <w:pPr>
      <w:spacing w:line="400" w:lineRule="exact"/>
      <w:ind w:leftChars="1" w:left="2"/>
    </w:pPr>
    <w:rPr>
      <w:rFonts w:ascii="宋体" w:hAnsi="宋体"/>
      <w:szCs w:val="22"/>
    </w:rPr>
  </w:style>
  <w:style w:type="paragraph" w:customStyle="1" w:styleId="110">
    <w:name w:val="批注主题11"/>
    <w:basedOn w:val="a6"/>
    <w:next w:val="a6"/>
    <w:qFormat/>
    <w:rsid w:val="00FD40E7"/>
    <w:rPr>
      <w:rFonts w:ascii="Calibri" w:hAnsi="Calibri"/>
      <w:b/>
      <w:bCs/>
    </w:rPr>
  </w:style>
  <w:style w:type="paragraph" w:customStyle="1" w:styleId="af9">
    <w:name w:val="图"/>
    <w:basedOn w:val="a"/>
    <w:qFormat/>
    <w:rsid w:val="00FD40E7"/>
    <w:pPr>
      <w:keepNext/>
      <w:adjustRightInd w:val="0"/>
      <w:spacing w:before="60" w:after="60" w:line="300" w:lineRule="auto"/>
      <w:jc w:val="center"/>
      <w:textAlignment w:val="center"/>
    </w:pPr>
    <w:rPr>
      <w:snapToGrid w:val="0"/>
      <w:spacing w:val="20"/>
      <w:kern w:val="0"/>
      <w:sz w:val="24"/>
      <w:szCs w:val="20"/>
    </w:rPr>
  </w:style>
  <w:style w:type="paragraph" w:customStyle="1" w:styleId="33">
    <w:name w:val="样式3"/>
    <w:basedOn w:val="a"/>
    <w:qFormat/>
    <w:rsid w:val="00FD40E7"/>
    <w:pPr>
      <w:widowControl/>
      <w:spacing w:line="520" w:lineRule="exact"/>
      <w:ind w:firstLineChars="200" w:firstLine="562"/>
    </w:pPr>
    <w:rPr>
      <w:rFonts w:eastAsia="黑体"/>
      <w:b/>
      <w:kern w:val="0"/>
      <w:sz w:val="28"/>
      <w:szCs w:val="28"/>
    </w:rPr>
  </w:style>
  <w:style w:type="character" w:customStyle="1" w:styleId="CharChar1">
    <w:name w:val="Char Char1"/>
    <w:qFormat/>
    <w:rsid w:val="00FD40E7"/>
    <w:rPr>
      <w:rFonts w:ascii="宋体" w:eastAsia="宋体" w:hAnsi="Courier New"/>
      <w:kern w:val="2"/>
      <w:sz w:val="21"/>
      <w:lang w:val="en-US" w:eastAsia="zh-CN" w:bidi="ar-SA"/>
    </w:rPr>
  </w:style>
  <w:style w:type="character" w:customStyle="1" w:styleId="CharChar0">
    <w:name w:val="纯文本 Char Char"/>
    <w:qFormat/>
    <w:rsid w:val="00FD40E7"/>
    <w:rPr>
      <w:rFonts w:ascii="宋体" w:eastAsia="宋体" w:hAnsi="Courier New"/>
      <w:kern w:val="2"/>
      <w:sz w:val="21"/>
      <w:lang w:val="en-US" w:eastAsia="zh-CN" w:bidi="ar-SA"/>
    </w:rPr>
  </w:style>
  <w:style w:type="character" w:customStyle="1" w:styleId="hui3">
    <w:name w:val="hui3"/>
    <w:qFormat/>
    <w:rsid w:val="00FD40E7"/>
    <w:rPr>
      <w:color w:val="333333"/>
    </w:rPr>
  </w:style>
  <w:style w:type="character" w:customStyle="1" w:styleId="rili11">
    <w:name w:val="rili11"/>
    <w:qFormat/>
    <w:rsid w:val="00FD40E7"/>
    <w:rPr>
      <w:sz w:val="21"/>
      <w:szCs w:val="21"/>
    </w:rPr>
  </w:style>
  <w:style w:type="character" w:customStyle="1" w:styleId="Char8">
    <w:name w:val="批注主题 Char"/>
    <w:uiPriority w:val="99"/>
    <w:qFormat/>
    <w:rsid w:val="00FD40E7"/>
    <w:rPr>
      <w:rFonts w:eastAsia="宋体"/>
      <w:b/>
      <w:bCs/>
      <w:szCs w:val="24"/>
      <w:lang w:bidi="ar-SA"/>
    </w:rPr>
  </w:style>
  <w:style w:type="character" w:customStyle="1" w:styleId="TableHeadingChar">
    <w:name w:val="Table Heading Char"/>
    <w:qFormat/>
    <w:rsid w:val="00FD40E7"/>
    <w:rPr>
      <w:rFonts w:ascii="Arial" w:eastAsia="黑体" w:hAnsi="Arial" w:cs="Arial"/>
      <w:sz w:val="18"/>
      <w:szCs w:val="18"/>
      <w:lang w:val="en-US" w:eastAsia="zh-CN" w:bidi="ar-SA"/>
    </w:rPr>
  </w:style>
  <w:style w:type="character" w:customStyle="1" w:styleId="f-25">
    <w:name w:val="f-25"/>
    <w:basedOn w:val="a0"/>
    <w:qFormat/>
    <w:rsid w:val="00FD40E7"/>
  </w:style>
  <w:style w:type="character" w:customStyle="1" w:styleId="Char9">
    <w:name w:val="正文文本 Char"/>
    <w:qFormat/>
    <w:rsid w:val="00FD40E7"/>
    <w:rPr>
      <w:rFonts w:ascii="黑体" w:eastAsia="黑体"/>
      <w:kern w:val="2"/>
      <w:sz w:val="24"/>
      <w:lang w:val="en-US" w:eastAsia="zh-CN" w:bidi="ar-SA"/>
    </w:rPr>
  </w:style>
  <w:style w:type="character" w:customStyle="1" w:styleId="160">
    <w:name w:val="16"/>
    <w:qFormat/>
    <w:rsid w:val="00FD40E7"/>
    <w:rPr>
      <w:rFonts w:ascii="Times New Roman" w:hAnsi="Times New Roman" w:cs="Times New Roman" w:hint="default"/>
      <w:color w:val="0000FF"/>
      <w:u w:val="single"/>
    </w:rPr>
  </w:style>
  <w:style w:type="character" w:customStyle="1" w:styleId="Chara">
    <w:name w:val="纯文本 Char"/>
    <w:qFormat/>
    <w:rsid w:val="00FD40E7"/>
    <w:rPr>
      <w:rFonts w:ascii="宋体" w:eastAsia="宋体" w:hAnsi="Courier New"/>
      <w:kern w:val="2"/>
      <w:sz w:val="21"/>
      <w:lang w:val="en-US" w:eastAsia="zh-CN" w:bidi="ar-SA"/>
    </w:rPr>
  </w:style>
  <w:style w:type="character" w:customStyle="1" w:styleId="CharChar8">
    <w:name w:val="Char Char8"/>
    <w:qFormat/>
    <w:rsid w:val="00FD40E7"/>
    <w:rPr>
      <w:rFonts w:ascii="宋体" w:eastAsia="宋体" w:hAnsi="Courier New"/>
      <w:kern w:val="2"/>
      <w:sz w:val="21"/>
      <w:lang w:val="en-US" w:eastAsia="zh-CN" w:bidi="ar-SA"/>
    </w:rPr>
  </w:style>
  <w:style w:type="character" w:customStyle="1" w:styleId="CharChar6">
    <w:name w:val="Char Char6"/>
    <w:qFormat/>
    <w:rsid w:val="00FD40E7"/>
    <w:rPr>
      <w:rFonts w:ascii="Arial" w:eastAsia="黑体" w:hAnsi="Arial"/>
      <w:b/>
      <w:bCs/>
      <w:kern w:val="2"/>
      <w:sz w:val="32"/>
      <w:szCs w:val="32"/>
      <w:lang w:val="en-US" w:eastAsia="zh-CN" w:bidi="ar-SA"/>
    </w:rPr>
  </w:style>
  <w:style w:type="character" w:customStyle="1" w:styleId="3Char1">
    <w:name w:val="正文文本缩进 3 Char"/>
    <w:qFormat/>
    <w:rsid w:val="00FD40E7"/>
    <w:rPr>
      <w:rFonts w:ascii="宋体" w:eastAsia="宋体" w:hAnsi="宋体"/>
      <w:lang w:bidi="ar-SA"/>
    </w:rPr>
  </w:style>
  <w:style w:type="character" w:customStyle="1" w:styleId="apple-style-span">
    <w:name w:val="apple-style-span"/>
    <w:basedOn w:val="a0"/>
    <w:qFormat/>
    <w:rsid w:val="00FD40E7"/>
  </w:style>
  <w:style w:type="character" w:customStyle="1" w:styleId="btitlenamewangputoptitle">
    <w:name w:val="b titlename wangputoptitle"/>
    <w:basedOn w:val="a0"/>
    <w:qFormat/>
    <w:rsid w:val="00FD40E7"/>
  </w:style>
  <w:style w:type="character" w:customStyle="1" w:styleId="CharChar2">
    <w:name w:val="正文文本 Char Char"/>
    <w:qFormat/>
    <w:rsid w:val="00FD40E7"/>
    <w:rPr>
      <w:rFonts w:ascii="黑体" w:eastAsia="黑体"/>
      <w:kern w:val="2"/>
      <w:sz w:val="24"/>
      <w:lang w:val="en-US" w:eastAsia="zh-CN" w:bidi="ar-SA"/>
    </w:rPr>
  </w:style>
  <w:style w:type="character" w:customStyle="1" w:styleId="CharChar3">
    <w:name w:val="Char Char"/>
    <w:qFormat/>
    <w:rsid w:val="00FD40E7"/>
    <w:rPr>
      <w:rFonts w:ascii="Arial" w:eastAsia="黑体" w:hAnsi="Arial"/>
      <w:b/>
      <w:bCs/>
      <w:kern w:val="2"/>
      <w:sz w:val="32"/>
      <w:szCs w:val="32"/>
      <w:lang w:val="en-US" w:eastAsia="zh-CN" w:bidi="ar-SA"/>
    </w:rPr>
  </w:style>
  <w:style w:type="character" w:customStyle="1" w:styleId="CharChar4">
    <w:name w:val="Char Char4"/>
    <w:qFormat/>
    <w:rsid w:val="00FD40E7"/>
    <w:rPr>
      <w:rFonts w:ascii="Arial" w:eastAsia="黑体" w:hAnsi="Arial"/>
      <w:b/>
      <w:bCs/>
      <w:kern w:val="2"/>
      <w:sz w:val="32"/>
      <w:szCs w:val="32"/>
      <w:lang w:val="en-US" w:eastAsia="zh-CN" w:bidi="ar-SA"/>
    </w:rPr>
  </w:style>
  <w:style w:type="character" w:customStyle="1" w:styleId="CharChar20">
    <w:name w:val="Char Char2"/>
    <w:qFormat/>
    <w:rsid w:val="00FD40E7"/>
    <w:rPr>
      <w:rFonts w:ascii="宋体" w:eastAsia="宋体" w:hAnsi="Courier New"/>
      <w:kern w:val="2"/>
      <w:sz w:val="21"/>
      <w:lang w:val="en-US" w:eastAsia="zh-CN" w:bidi="ar-SA"/>
    </w:rPr>
  </w:style>
  <w:style w:type="character" w:customStyle="1" w:styleId="CharChar18">
    <w:name w:val="Char Char18"/>
    <w:qFormat/>
    <w:rsid w:val="00FD40E7"/>
    <w:rPr>
      <w:rFonts w:ascii="Arial" w:eastAsia="黑体" w:hAnsi="Arial"/>
      <w:b/>
      <w:bCs/>
      <w:kern w:val="2"/>
      <w:sz w:val="32"/>
      <w:szCs w:val="32"/>
      <w:lang w:val="en-US" w:eastAsia="zh-CN" w:bidi="ar-SA"/>
    </w:rPr>
  </w:style>
  <w:style w:type="character" w:customStyle="1" w:styleId="CharChar10">
    <w:name w:val="普通文字 Char Char1"/>
    <w:qFormat/>
    <w:rsid w:val="00FD40E7"/>
    <w:rPr>
      <w:rFonts w:ascii="宋体" w:eastAsia="宋体" w:hAnsi="Courier New"/>
      <w:kern w:val="2"/>
      <w:sz w:val="21"/>
      <w:lang w:val="en-US" w:eastAsia="zh-CN" w:bidi="ar-SA"/>
    </w:rPr>
  </w:style>
  <w:style w:type="character" w:customStyle="1" w:styleId="bodytextCharChar">
    <w:name w:val="body text Char Char"/>
    <w:qFormat/>
    <w:locked/>
    <w:rsid w:val="00FD40E7"/>
    <w:rPr>
      <w:rFonts w:ascii="黑体" w:eastAsia="黑体"/>
      <w:kern w:val="2"/>
      <w:sz w:val="24"/>
      <w:lang w:val="en-US" w:eastAsia="zh-CN" w:bidi="ar-SA"/>
    </w:rPr>
  </w:style>
  <w:style w:type="character" w:customStyle="1" w:styleId="CharCharChar">
    <w:name w:val="Char Char Char"/>
    <w:qFormat/>
    <w:rsid w:val="00FD40E7"/>
    <w:rPr>
      <w:rFonts w:ascii="Arial" w:eastAsia="黑体" w:hAnsi="Arial"/>
      <w:b/>
      <w:bCs/>
      <w:kern w:val="2"/>
      <w:sz w:val="32"/>
      <w:szCs w:val="32"/>
      <w:lang w:val="en-US" w:eastAsia="zh-CN" w:bidi="ar-SA"/>
    </w:rPr>
  </w:style>
  <w:style w:type="character" w:customStyle="1" w:styleId="CharChar9">
    <w:name w:val="Char Char9"/>
    <w:qFormat/>
    <w:rsid w:val="00FD40E7"/>
    <w:rPr>
      <w:kern w:val="2"/>
      <w:sz w:val="18"/>
      <w:szCs w:val="18"/>
    </w:rPr>
  </w:style>
  <w:style w:type="character" w:customStyle="1" w:styleId="CharChar11">
    <w:name w:val="Char Char11"/>
    <w:qFormat/>
    <w:rsid w:val="00FD40E7"/>
    <w:rPr>
      <w:rFonts w:ascii="宋体" w:eastAsia="宋体" w:hAnsi="Courier New"/>
      <w:kern w:val="2"/>
      <w:sz w:val="21"/>
      <w:lang w:val="en-US" w:eastAsia="zh-CN" w:bidi="ar-SA"/>
    </w:rPr>
  </w:style>
  <w:style w:type="character" w:customStyle="1" w:styleId="CharChar81">
    <w:name w:val="Char Char81"/>
    <w:qFormat/>
    <w:rsid w:val="00FD40E7"/>
    <w:rPr>
      <w:rFonts w:ascii="宋体" w:eastAsia="宋体" w:hAnsi="Courier New"/>
      <w:kern w:val="2"/>
      <w:sz w:val="21"/>
      <w:lang w:val="en-US" w:eastAsia="zh-CN" w:bidi="ar-SA"/>
    </w:rPr>
  </w:style>
  <w:style w:type="character" w:customStyle="1" w:styleId="CharChar30">
    <w:name w:val="Char Char3"/>
    <w:qFormat/>
    <w:rsid w:val="00FD40E7"/>
    <w:rPr>
      <w:rFonts w:ascii="Arial" w:eastAsia="黑体" w:hAnsi="Arial"/>
      <w:b/>
      <w:bCs/>
      <w:kern w:val="2"/>
      <w:sz w:val="32"/>
      <w:szCs w:val="32"/>
      <w:lang w:val="en-US" w:eastAsia="zh-CN" w:bidi="ar-SA"/>
    </w:rPr>
  </w:style>
  <w:style w:type="character" w:customStyle="1" w:styleId="CharChar21">
    <w:name w:val="Char Char21"/>
    <w:qFormat/>
    <w:rsid w:val="00FD40E7"/>
    <w:rPr>
      <w:rFonts w:ascii="Arial" w:eastAsia="黑体" w:hAnsi="Arial"/>
      <w:b/>
      <w:bCs/>
      <w:kern w:val="2"/>
      <w:sz w:val="32"/>
      <w:szCs w:val="32"/>
      <w:lang w:val="en-US" w:eastAsia="zh-CN" w:bidi="ar-SA"/>
    </w:rPr>
  </w:style>
  <w:style w:type="character" w:customStyle="1" w:styleId="font81">
    <w:name w:val="font81"/>
    <w:qFormat/>
    <w:rsid w:val="00FD40E7"/>
    <w:rPr>
      <w:rFonts w:ascii="宋体" w:eastAsia="宋体" w:hAnsi="宋体" w:cs="宋体" w:hint="eastAsia"/>
      <w:b/>
      <w:color w:val="000000"/>
      <w:sz w:val="20"/>
      <w:szCs w:val="20"/>
      <w:u w:val="none"/>
    </w:rPr>
  </w:style>
  <w:style w:type="character" w:customStyle="1" w:styleId="font41">
    <w:name w:val="font41"/>
    <w:qFormat/>
    <w:rsid w:val="00FD40E7"/>
    <w:rPr>
      <w:rFonts w:ascii="宋体" w:eastAsia="宋体" w:hAnsi="宋体" w:cs="宋体" w:hint="eastAsia"/>
      <w:color w:val="000000"/>
      <w:sz w:val="24"/>
      <w:szCs w:val="24"/>
      <w:u w:val="none"/>
    </w:rPr>
  </w:style>
  <w:style w:type="character" w:customStyle="1" w:styleId="font31">
    <w:name w:val="font31"/>
    <w:qFormat/>
    <w:rsid w:val="00FD40E7"/>
    <w:rPr>
      <w:rFonts w:ascii="宋体" w:eastAsia="宋体" w:hAnsi="宋体" w:cs="宋体" w:hint="eastAsia"/>
      <w:color w:val="000000"/>
      <w:sz w:val="24"/>
      <w:szCs w:val="24"/>
      <w:u w:val="none"/>
    </w:rPr>
  </w:style>
  <w:style w:type="character" w:customStyle="1" w:styleId="font61">
    <w:name w:val="font61"/>
    <w:qFormat/>
    <w:rsid w:val="00FD40E7"/>
    <w:rPr>
      <w:rFonts w:ascii="Times New Roman" w:hAnsi="Times New Roman" w:cs="Times New Roman" w:hint="default"/>
      <w:color w:val="000000"/>
      <w:sz w:val="20"/>
      <w:szCs w:val="20"/>
      <w:u w:val="none"/>
    </w:rPr>
  </w:style>
  <w:style w:type="character" w:customStyle="1" w:styleId="font71">
    <w:name w:val="font71"/>
    <w:qFormat/>
    <w:rsid w:val="00FD40E7"/>
    <w:rPr>
      <w:rFonts w:ascii="Times New Roman" w:hAnsi="Times New Roman" w:cs="Times New Roman" w:hint="default"/>
      <w:color w:val="000000"/>
      <w:sz w:val="20"/>
      <w:szCs w:val="20"/>
      <w:u w:val="none"/>
    </w:rPr>
  </w:style>
  <w:style w:type="character" w:customStyle="1" w:styleId="font91">
    <w:name w:val="font91"/>
    <w:qFormat/>
    <w:rsid w:val="00FD40E7"/>
    <w:rPr>
      <w:rFonts w:ascii="Times New Roman" w:hAnsi="Times New Roman" w:cs="Times New Roman" w:hint="default"/>
      <w:color w:val="000000"/>
      <w:sz w:val="24"/>
      <w:szCs w:val="24"/>
      <w:u w:val="none"/>
    </w:rPr>
  </w:style>
  <w:style w:type="character" w:customStyle="1" w:styleId="font101">
    <w:name w:val="font101"/>
    <w:qFormat/>
    <w:rsid w:val="00FD40E7"/>
    <w:rPr>
      <w:rFonts w:ascii="宋体" w:eastAsia="宋体" w:hAnsi="宋体" w:cs="宋体" w:hint="eastAsia"/>
      <w:color w:val="000000"/>
      <w:sz w:val="24"/>
      <w:szCs w:val="24"/>
      <w:u w:val="none"/>
    </w:rPr>
  </w:style>
  <w:style w:type="character" w:customStyle="1" w:styleId="font51">
    <w:name w:val="font51"/>
    <w:qFormat/>
    <w:rsid w:val="00FD40E7"/>
    <w:rPr>
      <w:rFonts w:ascii="宋体" w:eastAsia="宋体" w:hAnsi="宋体" w:cs="宋体" w:hint="eastAsia"/>
      <w:color w:val="auto"/>
      <w:sz w:val="20"/>
      <w:szCs w:val="20"/>
      <w:u w:val="none"/>
    </w:rPr>
  </w:style>
  <w:style w:type="character" w:customStyle="1" w:styleId="font141">
    <w:name w:val="font141"/>
    <w:qFormat/>
    <w:rsid w:val="00FD40E7"/>
    <w:rPr>
      <w:rFonts w:ascii="宋体" w:eastAsia="宋体" w:hAnsi="宋体" w:cs="宋体" w:hint="eastAsia"/>
      <w:color w:val="000000"/>
      <w:sz w:val="20"/>
      <w:szCs w:val="20"/>
      <w:u w:val="none"/>
    </w:rPr>
  </w:style>
  <w:style w:type="character" w:customStyle="1" w:styleId="A50">
    <w:name w:val="A5"/>
    <w:qFormat/>
    <w:rsid w:val="00FD40E7"/>
    <w:rPr>
      <w:rFonts w:ascii="汉仪中黑简" w:eastAsia="汉仪中黑简"/>
      <w:color w:val="6E2A90"/>
      <w:sz w:val="32"/>
    </w:rPr>
  </w:style>
  <w:style w:type="character" w:customStyle="1" w:styleId="A40">
    <w:name w:val="A4"/>
    <w:qFormat/>
    <w:rsid w:val="00FD40E7"/>
    <w:rPr>
      <w:color w:val="6E2A90"/>
      <w:sz w:val="48"/>
    </w:rPr>
  </w:style>
  <w:style w:type="character" w:customStyle="1" w:styleId="CharCharChar1">
    <w:name w:val="普通文字 Char Char Char1"/>
    <w:qFormat/>
    <w:rsid w:val="00FD40E7"/>
    <w:rPr>
      <w:rFonts w:ascii="宋体" w:hAnsi="Courier New"/>
      <w:kern w:val="2"/>
      <w:sz w:val="21"/>
    </w:rPr>
  </w:style>
  <w:style w:type="character" w:customStyle="1" w:styleId="2Char10">
    <w:name w:val="标题 2 Char1"/>
    <w:qFormat/>
    <w:rsid w:val="00FD40E7"/>
    <w:rPr>
      <w:rFonts w:ascii="Arial" w:eastAsia="黑体" w:hAnsi="Arial"/>
      <w:b/>
      <w:bCs/>
      <w:kern w:val="2"/>
      <w:sz w:val="32"/>
      <w:szCs w:val="32"/>
    </w:rPr>
  </w:style>
  <w:style w:type="character" w:customStyle="1" w:styleId="apple-converted-space">
    <w:name w:val="apple-converted-space"/>
    <w:basedOn w:val="a0"/>
    <w:qFormat/>
    <w:rsid w:val="00FD40E7"/>
  </w:style>
  <w:style w:type="character" w:customStyle="1" w:styleId="Charb">
    <w:name w:val="表正文 Char"/>
    <w:qFormat/>
    <w:rsid w:val="00FD40E7"/>
    <w:rPr>
      <w:rFonts w:eastAsia="宋体"/>
      <w:kern w:val="2"/>
      <w:sz w:val="21"/>
      <w:szCs w:val="24"/>
      <w:lang w:val="en-US" w:eastAsia="zh-CN" w:bidi="ar-SA"/>
    </w:rPr>
  </w:style>
  <w:style w:type="character" w:customStyle="1" w:styleId="font21">
    <w:name w:val="font21"/>
    <w:qFormat/>
    <w:rsid w:val="00FD40E7"/>
    <w:rPr>
      <w:rFonts w:ascii="Times New Roman" w:hAnsi="Times New Roman" w:cs="Times New Roman" w:hint="default"/>
      <w:b/>
      <w:color w:val="000000"/>
      <w:sz w:val="24"/>
      <w:szCs w:val="24"/>
    </w:rPr>
  </w:style>
  <w:style w:type="character" w:customStyle="1" w:styleId="font11">
    <w:name w:val="font11"/>
    <w:qFormat/>
    <w:rsid w:val="00FD40E7"/>
    <w:rPr>
      <w:rFonts w:ascii="宋体" w:eastAsia="宋体" w:hAnsi="宋体" w:cs="宋体" w:hint="eastAsia"/>
      <w:b/>
      <w:color w:val="000000"/>
      <w:sz w:val="22"/>
      <w:szCs w:val="22"/>
    </w:rPr>
  </w:style>
  <w:style w:type="character" w:customStyle="1" w:styleId="font01">
    <w:name w:val="font01"/>
    <w:qFormat/>
    <w:rsid w:val="00FD40E7"/>
    <w:rPr>
      <w:rFonts w:ascii="宋体" w:eastAsia="宋体" w:hAnsi="宋体" w:cs="宋体" w:hint="eastAsia"/>
      <w:color w:val="000000"/>
      <w:sz w:val="22"/>
      <w:szCs w:val="22"/>
    </w:rPr>
  </w:style>
  <w:style w:type="character" w:customStyle="1" w:styleId="font112">
    <w:name w:val="font112"/>
    <w:qFormat/>
    <w:rsid w:val="00FD40E7"/>
    <w:rPr>
      <w:rFonts w:ascii="宋体" w:eastAsia="宋体" w:hAnsi="宋体" w:cs="宋体" w:hint="eastAsia"/>
      <w:color w:val="000000"/>
      <w:sz w:val="20"/>
      <w:szCs w:val="20"/>
    </w:rPr>
  </w:style>
  <w:style w:type="character" w:customStyle="1" w:styleId="font131">
    <w:name w:val="font131"/>
    <w:qFormat/>
    <w:rsid w:val="00FD40E7"/>
    <w:rPr>
      <w:rFonts w:ascii="宋体" w:eastAsia="宋体" w:hAnsi="宋体" w:cs="宋体" w:hint="eastAsia"/>
      <w:color w:val="000000"/>
      <w:sz w:val="20"/>
      <w:szCs w:val="20"/>
    </w:rPr>
  </w:style>
  <w:style w:type="character" w:customStyle="1" w:styleId="font171">
    <w:name w:val="font171"/>
    <w:qFormat/>
    <w:rsid w:val="00FD40E7"/>
    <w:rPr>
      <w:rFonts w:ascii="Segoe UI Symbol" w:eastAsia="Segoe UI Symbol" w:hAnsi="Segoe UI Symbol" w:cs="Segoe UI Symbol"/>
      <w:b/>
      <w:color w:val="000000"/>
      <w:sz w:val="20"/>
      <w:szCs w:val="20"/>
    </w:rPr>
  </w:style>
  <w:style w:type="character" w:customStyle="1" w:styleId="font161">
    <w:name w:val="font161"/>
    <w:qFormat/>
    <w:rsid w:val="00FD40E7"/>
    <w:rPr>
      <w:rFonts w:ascii="Cambria Math" w:eastAsia="Cambria Math" w:hAnsi="Cambria Math" w:cs="Cambria Math"/>
      <w:b/>
      <w:color w:val="000000"/>
      <w:sz w:val="20"/>
      <w:szCs w:val="20"/>
    </w:rPr>
  </w:style>
  <w:style w:type="character" w:customStyle="1" w:styleId="font151">
    <w:name w:val="font151"/>
    <w:qFormat/>
    <w:rsid w:val="00FD40E7"/>
    <w:rPr>
      <w:rFonts w:ascii="Cambria Math" w:eastAsia="Cambria Math" w:hAnsi="Cambria Math" w:cs="Cambria Math" w:hint="default"/>
      <w:color w:val="000000"/>
      <w:sz w:val="20"/>
      <w:szCs w:val="20"/>
    </w:rPr>
  </w:style>
  <w:style w:type="character" w:customStyle="1" w:styleId="font181">
    <w:name w:val="font181"/>
    <w:qFormat/>
    <w:rsid w:val="00FD40E7"/>
    <w:rPr>
      <w:rFonts w:ascii="Times New Roman" w:hAnsi="Times New Roman" w:cs="Times New Roman" w:hint="default"/>
      <w:b/>
      <w:color w:val="000000"/>
      <w:sz w:val="20"/>
      <w:szCs w:val="20"/>
    </w:rPr>
  </w:style>
  <w:style w:type="character" w:customStyle="1" w:styleId="font111">
    <w:name w:val="font111"/>
    <w:qFormat/>
    <w:rsid w:val="00FD40E7"/>
    <w:rPr>
      <w:rFonts w:ascii="宋体" w:eastAsia="宋体" w:hAnsi="宋体" w:cs="宋体" w:hint="eastAsia"/>
      <w:color w:val="000000"/>
      <w:sz w:val="20"/>
      <w:szCs w:val="20"/>
    </w:rPr>
  </w:style>
  <w:style w:type="paragraph" w:customStyle="1" w:styleId="112">
    <w:name w:val="列出段落11"/>
    <w:basedOn w:val="a"/>
    <w:qFormat/>
    <w:rsid w:val="00FD40E7"/>
    <w:pPr>
      <w:ind w:firstLineChars="200" w:firstLine="420"/>
    </w:pPr>
  </w:style>
  <w:style w:type="character" w:customStyle="1" w:styleId="Charc">
    <w:name w:val="列出段落 Char"/>
    <w:link w:val="26"/>
    <w:uiPriority w:val="34"/>
    <w:qFormat/>
    <w:locked/>
    <w:rsid w:val="00FD40E7"/>
    <w:rPr>
      <w:rFonts w:ascii="Calibri" w:hAnsi="Calibri"/>
      <w:kern w:val="2"/>
      <w:sz w:val="21"/>
      <w:szCs w:val="22"/>
    </w:rPr>
  </w:style>
  <w:style w:type="paragraph" w:customStyle="1" w:styleId="26">
    <w:name w:val="列出段落2"/>
    <w:basedOn w:val="a"/>
    <w:link w:val="Charc"/>
    <w:qFormat/>
    <w:rsid w:val="00FD40E7"/>
    <w:pPr>
      <w:ind w:firstLineChars="200" w:firstLine="420"/>
    </w:pPr>
    <w:rPr>
      <w:rFonts w:ascii="Calibri" w:hAnsi="Calibri"/>
      <w:szCs w:val="22"/>
    </w:rPr>
  </w:style>
  <w:style w:type="character" w:customStyle="1" w:styleId="1Char">
    <w:name w:val="标题 1 Char"/>
    <w:basedOn w:val="a0"/>
    <w:link w:val="1"/>
    <w:qFormat/>
    <w:rsid w:val="00FD40E7"/>
    <w:rPr>
      <w:b/>
      <w:bCs/>
      <w:kern w:val="44"/>
      <w:sz w:val="44"/>
      <w:szCs w:val="44"/>
    </w:rPr>
  </w:style>
  <w:style w:type="character" w:customStyle="1" w:styleId="Char20">
    <w:name w:val="批注主题 Char2"/>
    <w:basedOn w:val="Char21"/>
    <w:link w:val="af0"/>
    <w:qFormat/>
    <w:rsid w:val="00FD40E7"/>
    <w:rPr>
      <w:b/>
      <w:bCs/>
      <w:kern w:val="2"/>
      <w:sz w:val="21"/>
      <w:szCs w:val="24"/>
    </w:rPr>
  </w:style>
  <w:style w:type="character" w:customStyle="1" w:styleId="Char21">
    <w:name w:val="批注文字 Char2"/>
    <w:uiPriority w:val="99"/>
    <w:qFormat/>
    <w:rsid w:val="00FD40E7"/>
    <w:rPr>
      <w:kern w:val="2"/>
      <w:sz w:val="21"/>
      <w:szCs w:val="24"/>
    </w:rPr>
  </w:style>
  <w:style w:type="character" w:customStyle="1" w:styleId="time">
    <w:name w:val="time"/>
    <w:basedOn w:val="a0"/>
    <w:qFormat/>
    <w:rsid w:val="00FD40E7"/>
  </w:style>
  <w:style w:type="character" w:customStyle="1" w:styleId="Char13">
    <w:name w:val="批注主题 Char1"/>
    <w:qFormat/>
    <w:rsid w:val="00FD40E7"/>
    <w:rPr>
      <w:rFonts w:ascii="Calibri" w:hAnsi="Calibri"/>
      <w:b/>
      <w:bCs/>
      <w:szCs w:val="24"/>
    </w:rPr>
  </w:style>
  <w:style w:type="character" w:customStyle="1" w:styleId="27">
    <w:name w:val="标题 2 字符"/>
    <w:uiPriority w:val="9"/>
    <w:qFormat/>
    <w:rsid w:val="00FD40E7"/>
    <w:rPr>
      <w:rFonts w:ascii="宋体" w:hAnsi="宋体"/>
      <w:b/>
      <w:sz w:val="36"/>
      <w:szCs w:val="36"/>
    </w:rPr>
  </w:style>
  <w:style w:type="character" w:customStyle="1" w:styleId="2Char11">
    <w:name w:val="正文首行缩进 2 Char1"/>
    <w:basedOn w:val="Char14"/>
    <w:qFormat/>
    <w:rsid w:val="00FD40E7"/>
    <w:rPr>
      <w:kern w:val="2"/>
      <w:sz w:val="21"/>
      <w:szCs w:val="24"/>
    </w:rPr>
  </w:style>
  <w:style w:type="character" w:customStyle="1" w:styleId="Char14">
    <w:name w:val="正文文本缩进 Char1"/>
    <w:rsid w:val="00FD40E7"/>
    <w:rPr>
      <w:kern w:val="2"/>
      <w:sz w:val="21"/>
      <w:szCs w:val="24"/>
    </w:rPr>
  </w:style>
  <w:style w:type="character" w:customStyle="1" w:styleId="z-Char">
    <w:name w:val="z-窗体顶端 Char"/>
    <w:qFormat/>
    <w:rsid w:val="00FD40E7"/>
    <w:rPr>
      <w:rFonts w:ascii="Arial"/>
      <w:vanish/>
      <w:kern w:val="2"/>
      <w:sz w:val="16"/>
      <w:szCs w:val="24"/>
    </w:rPr>
  </w:style>
  <w:style w:type="paragraph" w:customStyle="1" w:styleId="z-1">
    <w:name w:val="z-窗体顶端1"/>
    <w:basedOn w:val="a"/>
    <w:next w:val="a"/>
    <w:link w:val="z-Char1"/>
    <w:qFormat/>
    <w:rsid w:val="00FD40E7"/>
    <w:pPr>
      <w:pBdr>
        <w:bottom w:val="single" w:sz="6" w:space="1" w:color="auto"/>
      </w:pBdr>
      <w:jc w:val="center"/>
    </w:pPr>
    <w:rPr>
      <w:rFonts w:ascii="Arial"/>
      <w:vanish/>
      <w:sz w:val="16"/>
    </w:rPr>
  </w:style>
  <w:style w:type="character" w:customStyle="1" w:styleId="english">
    <w:name w:val="english"/>
    <w:qFormat/>
    <w:rsid w:val="00FD40E7"/>
    <w:rPr>
      <w:rFonts w:ascii="微软雅黑" w:eastAsia="微软雅黑" w:hAnsi="微软雅黑" w:cs="微软雅黑"/>
      <w:i/>
      <w:caps/>
      <w:color w:val="9E9E9E"/>
      <w:sz w:val="21"/>
      <w:szCs w:val="21"/>
    </w:rPr>
  </w:style>
  <w:style w:type="character" w:customStyle="1" w:styleId="font132">
    <w:name w:val="font132"/>
    <w:qFormat/>
    <w:rsid w:val="00FD40E7"/>
    <w:rPr>
      <w:rFonts w:ascii="宋体" w:eastAsia="宋体" w:hAnsi="宋体" w:cs="宋体" w:hint="eastAsia"/>
      <w:color w:val="000000"/>
      <w:sz w:val="16"/>
      <w:szCs w:val="16"/>
      <w:u w:val="none"/>
    </w:rPr>
  </w:style>
  <w:style w:type="character" w:customStyle="1" w:styleId="english2">
    <w:name w:val="english2"/>
    <w:qFormat/>
    <w:rsid w:val="00FD40E7"/>
    <w:rPr>
      <w:rFonts w:ascii="微软雅黑" w:eastAsia="微软雅黑" w:hAnsi="微软雅黑" w:cs="微软雅黑" w:hint="eastAsia"/>
      <w:i/>
      <w:caps/>
      <w:color w:val="9E9E9E"/>
      <w:sz w:val="21"/>
      <w:szCs w:val="21"/>
    </w:rPr>
  </w:style>
  <w:style w:type="character" w:customStyle="1" w:styleId="Char15">
    <w:name w:val="批注框文本 Char1"/>
    <w:qFormat/>
    <w:rsid w:val="00FD40E7"/>
    <w:rPr>
      <w:rFonts w:ascii="Calibri" w:hAnsi="Calibri"/>
      <w:kern w:val="2"/>
      <w:sz w:val="18"/>
      <w:szCs w:val="18"/>
    </w:rPr>
  </w:style>
  <w:style w:type="character" w:customStyle="1" w:styleId="Char">
    <w:name w:val="正文缩进 Char"/>
    <w:link w:val="a3"/>
    <w:qFormat/>
    <w:rsid w:val="00FD40E7"/>
    <w:rPr>
      <w:kern w:val="2"/>
      <w:sz w:val="21"/>
      <w:szCs w:val="24"/>
    </w:rPr>
  </w:style>
  <w:style w:type="character" w:customStyle="1" w:styleId="time1">
    <w:name w:val="time1"/>
    <w:basedOn w:val="a0"/>
    <w:qFormat/>
    <w:rsid w:val="00FD40E7"/>
  </w:style>
  <w:style w:type="character" w:customStyle="1" w:styleId="english1">
    <w:name w:val="english1"/>
    <w:qFormat/>
    <w:rsid w:val="00FD40E7"/>
    <w:rPr>
      <w:rFonts w:ascii="微软雅黑" w:eastAsia="微软雅黑" w:hAnsi="微软雅黑" w:cs="微软雅黑" w:hint="eastAsia"/>
      <w:color w:val="000000"/>
      <w:sz w:val="12"/>
      <w:szCs w:val="12"/>
    </w:rPr>
  </w:style>
  <w:style w:type="character" w:customStyle="1" w:styleId="time2">
    <w:name w:val="time2"/>
    <w:basedOn w:val="a0"/>
    <w:qFormat/>
    <w:rsid w:val="00FD40E7"/>
  </w:style>
  <w:style w:type="character" w:customStyle="1" w:styleId="z-Char0">
    <w:name w:val="z-窗体底端 Char"/>
    <w:qFormat/>
    <w:rsid w:val="00FD40E7"/>
    <w:rPr>
      <w:rFonts w:ascii="Arial"/>
      <w:vanish/>
      <w:kern w:val="2"/>
      <w:sz w:val="16"/>
      <w:szCs w:val="24"/>
    </w:rPr>
  </w:style>
  <w:style w:type="paragraph" w:customStyle="1" w:styleId="z-10">
    <w:name w:val="z-窗体底端1"/>
    <w:basedOn w:val="a"/>
    <w:next w:val="a"/>
    <w:link w:val="z-Char10"/>
    <w:qFormat/>
    <w:rsid w:val="00FD40E7"/>
    <w:pPr>
      <w:pBdr>
        <w:top w:val="single" w:sz="6" w:space="1" w:color="auto"/>
      </w:pBdr>
      <w:jc w:val="center"/>
    </w:pPr>
    <w:rPr>
      <w:rFonts w:ascii="Arial"/>
      <w:vanish/>
      <w:sz w:val="16"/>
    </w:rPr>
  </w:style>
  <w:style w:type="character" w:customStyle="1" w:styleId="2Char3">
    <w:name w:val="正文首行缩进 2 Char"/>
    <w:qFormat/>
    <w:rsid w:val="00FD40E7"/>
    <w:rPr>
      <w:rFonts w:ascii="宋体" w:hAnsi="宋体" w:cs="宋体"/>
      <w:sz w:val="22"/>
      <w:lang w:val="zh-CN" w:bidi="zh-CN"/>
    </w:rPr>
  </w:style>
  <w:style w:type="character" w:customStyle="1" w:styleId="Char16">
    <w:name w:val="批注文字 Char1"/>
    <w:qFormat/>
    <w:rsid w:val="00FD40E7"/>
    <w:rPr>
      <w:rFonts w:ascii="Calibri" w:hAnsi="Calibri"/>
      <w:szCs w:val="24"/>
    </w:rPr>
  </w:style>
  <w:style w:type="character" w:customStyle="1" w:styleId="2Char2">
    <w:name w:val="正文首行缩进 2 Char2"/>
    <w:basedOn w:val="Char2"/>
    <w:link w:val="25"/>
    <w:semiHidden/>
    <w:qFormat/>
    <w:rsid w:val="00FD40E7"/>
    <w:rPr>
      <w:rFonts w:eastAsia="宋体"/>
      <w:kern w:val="2"/>
      <w:sz w:val="21"/>
      <w:szCs w:val="24"/>
      <w:lang w:val="en-US" w:eastAsia="zh-CN" w:bidi="ar-SA"/>
    </w:rPr>
  </w:style>
  <w:style w:type="paragraph" w:customStyle="1" w:styleId="xl100">
    <w:name w:val="xl100"/>
    <w:basedOn w:val="a"/>
    <w:qFormat/>
    <w:rsid w:val="00FD40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6">
    <w:name w:val="xl96"/>
    <w:basedOn w:val="a"/>
    <w:qFormat/>
    <w:rsid w:val="00FD40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5">
    <w:name w:val="xl115"/>
    <w:basedOn w:val="a"/>
    <w:qFormat/>
    <w:rsid w:val="00FD40E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17">
    <w:name w:val="样式1"/>
    <w:basedOn w:val="a"/>
    <w:qFormat/>
    <w:rsid w:val="00FD40E7"/>
    <w:pPr>
      <w:tabs>
        <w:tab w:val="left" w:pos="709"/>
      </w:tabs>
      <w:adjustRightInd w:val="0"/>
    </w:pPr>
    <w:rPr>
      <w:rFonts w:ascii="宋体" w:hAnsi="宋体"/>
      <w:kern w:val="0"/>
      <w:szCs w:val="21"/>
    </w:rPr>
  </w:style>
  <w:style w:type="paragraph" w:customStyle="1" w:styleId="xl84">
    <w:name w:val="xl84"/>
    <w:basedOn w:val="a"/>
    <w:qFormat/>
    <w:rsid w:val="00FD40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9">
    <w:name w:val="xl79"/>
    <w:basedOn w:val="a"/>
    <w:qFormat/>
    <w:rsid w:val="00FD40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font5">
    <w:name w:val="font5"/>
    <w:basedOn w:val="a"/>
    <w:qFormat/>
    <w:rsid w:val="00FD40E7"/>
    <w:pPr>
      <w:widowControl/>
      <w:spacing w:before="100" w:beforeAutospacing="1" w:after="100" w:afterAutospacing="1"/>
      <w:jc w:val="left"/>
    </w:pPr>
    <w:rPr>
      <w:rFonts w:ascii="宋体" w:hAnsi="宋体" w:cs="宋体"/>
      <w:kern w:val="0"/>
      <w:sz w:val="22"/>
      <w:szCs w:val="22"/>
    </w:rPr>
  </w:style>
  <w:style w:type="paragraph" w:customStyle="1" w:styleId="xl98">
    <w:name w:val="xl98"/>
    <w:basedOn w:val="a"/>
    <w:qFormat/>
    <w:rsid w:val="00FD40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7">
    <w:name w:val="xl77"/>
    <w:basedOn w:val="a"/>
    <w:qFormat/>
    <w:rsid w:val="00FD40E7"/>
    <w:pPr>
      <w:widowControl/>
      <w:shd w:val="clear" w:color="000000" w:fill="FFFFFF"/>
      <w:spacing w:before="100" w:beforeAutospacing="1" w:after="100" w:afterAutospacing="1"/>
      <w:jc w:val="center"/>
    </w:pPr>
    <w:rPr>
      <w:rFonts w:ascii="宋体" w:hAnsi="宋体" w:cs="宋体"/>
      <w:kern w:val="0"/>
      <w:sz w:val="24"/>
    </w:rPr>
  </w:style>
  <w:style w:type="character" w:customStyle="1" w:styleId="z-Char10">
    <w:name w:val="z-窗体底端 Char1"/>
    <w:basedOn w:val="a0"/>
    <w:link w:val="z-10"/>
    <w:uiPriority w:val="99"/>
    <w:semiHidden/>
    <w:qFormat/>
    <w:rsid w:val="00FD40E7"/>
    <w:rPr>
      <w:rFonts w:ascii="Arial" w:hAnsi="Arial" w:cs="Arial"/>
      <w:vanish/>
      <w:kern w:val="2"/>
      <w:sz w:val="16"/>
      <w:szCs w:val="16"/>
    </w:rPr>
  </w:style>
  <w:style w:type="paragraph" w:customStyle="1" w:styleId="xl95">
    <w:name w:val="xl95"/>
    <w:basedOn w:val="a"/>
    <w:qFormat/>
    <w:rsid w:val="00FD40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6">
    <w:name w:val="xl116"/>
    <w:basedOn w:val="a"/>
    <w:qFormat/>
    <w:rsid w:val="00FD40E7"/>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9">
    <w:name w:val="xl89"/>
    <w:basedOn w:val="a"/>
    <w:qFormat/>
    <w:rsid w:val="00FD40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8">
    <w:name w:val="xl88"/>
    <w:basedOn w:val="a"/>
    <w:qFormat/>
    <w:rsid w:val="00FD40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TableParagraph">
    <w:name w:val="Table Paragraph"/>
    <w:basedOn w:val="a"/>
    <w:uiPriority w:val="1"/>
    <w:qFormat/>
    <w:rsid w:val="00FD40E7"/>
    <w:pPr>
      <w:autoSpaceDE w:val="0"/>
      <w:autoSpaceDN w:val="0"/>
      <w:jc w:val="left"/>
    </w:pPr>
    <w:rPr>
      <w:rFonts w:ascii="宋体" w:hAnsi="宋体" w:cs="宋体"/>
      <w:kern w:val="0"/>
      <w:sz w:val="22"/>
      <w:szCs w:val="22"/>
      <w:lang w:val="zh-CN" w:bidi="zh-CN"/>
    </w:rPr>
  </w:style>
  <w:style w:type="character" w:customStyle="1" w:styleId="z-Char1">
    <w:name w:val="z-窗体顶端 Char1"/>
    <w:basedOn w:val="a0"/>
    <w:link w:val="z-1"/>
    <w:uiPriority w:val="99"/>
    <w:semiHidden/>
    <w:qFormat/>
    <w:rsid w:val="00FD40E7"/>
    <w:rPr>
      <w:rFonts w:ascii="Arial" w:hAnsi="Arial" w:cs="Arial"/>
      <w:vanish/>
      <w:kern w:val="2"/>
      <w:sz w:val="16"/>
      <w:szCs w:val="16"/>
    </w:rPr>
  </w:style>
  <w:style w:type="paragraph" w:customStyle="1" w:styleId="xl85">
    <w:name w:val="xl85"/>
    <w:basedOn w:val="a"/>
    <w:qFormat/>
    <w:rsid w:val="00FD40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2">
    <w:name w:val="xl102"/>
    <w:basedOn w:val="a"/>
    <w:qFormat/>
    <w:rsid w:val="00FD40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7">
    <w:name w:val="xl97"/>
    <w:basedOn w:val="a"/>
    <w:rsid w:val="00FD40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3">
    <w:name w:val="xl93"/>
    <w:basedOn w:val="a"/>
    <w:rsid w:val="00FD40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1">
    <w:name w:val="xl81"/>
    <w:basedOn w:val="a"/>
    <w:qFormat/>
    <w:rsid w:val="00FD40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rPr>
  </w:style>
  <w:style w:type="paragraph" w:customStyle="1" w:styleId="font6">
    <w:name w:val="font6"/>
    <w:basedOn w:val="a"/>
    <w:rsid w:val="00FD40E7"/>
    <w:pPr>
      <w:widowControl/>
      <w:spacing w:before="100" w:beforeAutospacing="1" w:after="100" w:afterAutospacing="1"/>
      <w:jc w:val="left"/>
    </w:pPr>
    <w:rPr>
      <w:rFonts w:ascii="宋体" w:hAnsi="宋体" w:cs="宋体"/>
      <w:kern w:val="0"/>
      <w:sz w:val="18"/>
      <w:szCs w:val="18"/>
    </w:rPr>
  </w:style>
  <w:style w:type="paragraph" w:customStyle="1" w:styleId="xl75">
    <w:name w:val="xl75"/>
    <w:basedOn w:val="a"/>
    <w:qFormat/>
    <w:rsid w:val="00FD40E7"/>
    <w:pPr>
      <w:widowControl/>
      <w:shd w:val="clear" w:color="000000" w:fill="FFFFFF"/>
      <w:spacing w:before="100" w:beforeAutospacing="1" w:after="100" w:afterAutospacing="1"/>
      <w:jc w:val="center"/>
    </w:pPr>
    <w:rPr>
      <w:rFonts w:ascii="宋体" w:hAnsi="宋体" w:cs="宋体"/>
      <w:kern w:val="0"/>
      <w:sz w:val="24"/>
    </w:rPr>
  </w:style>
  <w:style w:type="paragraph" w:customStyle="1" w:styleId="xl107">
    <w:name w:val="xl107"/>
    <w:basedOn w:val="a"/>
    <w:rsid w:val="00FD40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03">
    <w:name w:val="xl103"/>
    <w:basedOn w:val="a"/>
    <w:rsid w:val="00FD40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9">
    <w:name w:val="xl99"/>
    <w:basedOn w:val="a"/>
    <w:qFormat/>
    <w:rsid w:val="00FD40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91">
    <w:name w:val="xl91"/>
    <w:basedOn w:val="a"/>
    <w:qFormat/>
    <w:rsid w:val="00FD40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7">
    <w:name w:val="xl87"/>
    <w:basedOn w:val="a"/>
    <w:rsid w:val="00FD40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1">
    <w:name w:val="xl111"/>
    <w:basedOn w:val="a"/>
    <w:qFormat/>
    <w:rsid w:val="00FD40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3">
    <w:name w:val="xl83"/>
    <w:basedOn w:val="a"/>
    <w:qFormat/>
    <w:rsid w:val="00FD40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
    <w:qFormat/>
    <w:rsid w:val="00FD40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06">
    <w:name w:val="xl106"/>
    <w:basedOn w:val="a"/>
    <w:rsid w:val="00FD40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86">
    <w:name w:val="xl86"/>
    <w:basedOn w:val="a"/>
    <w:rsid w:val="00FD40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
    <w:rsid w:val="00FD40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94">
    <w:name w:val="xl94"/>
    <w:basedOn w:val="a"/>
    <w:rsid w:val="00FD40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0">
    <w:name w:val="xl90"/>
    <w:basedOn w:val="a"/>
    <w:rsid w:val="00FD40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2">
    <w:name w:val="xl82"/>
    <w:basedOn w:val="a"/>
    <w:rsid w:val="00FD40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8">
    <w:name w:val="xl78"/>
    <w:basedOn w:val="a"/>
    <w:rsid w:val="00FD40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5">
    <w:name w:val="xl105"/>
    <w:basedOn w:val="a"/>
    <w:qFormat/>
    <w:rsid w:val="00FD40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01">
    <w:name w:val="xl101"/>
    <w:basedOn w:val="a"/>
    <w:rsid w:val="00FD40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2">
    <w:name w:val="xl92"/>
    <w:basedOn w:val="a"/>
    <w:rsid w:val="00FD40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3">
    <w:name w:val="xl113"/>
    <w:basedOn w:val="a"/>
    <w:rsid w:val="00FD40E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
    <w:rsid w:val="00FD40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8">
    <w:name w:val="xl108"/>
    <w:basedOn w:val="a"/>
    <w:rsid w:val="00FD40E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9">
    <w:name w:val="xl109"/>
    <w:basedOn w:val="a"/>
    <w:qFormat/>
    <w:rsid w:val="00FD40E7"/>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0">
    <w:name w:val="xl110"/>
    <w:basedOn w:val="a"/>
    <w:qFormat/>
    <w:rsid w:val="00FD40E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2">
    <w:name w:val="xl112"/>
    <w:basedOn w:val="a"/>
    <w:qFormat/>
    <w:rsid w:val="00FD40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4">
    <w:name w:val="xl114"/>
    <w:basedOn w:val="a"/>
    <w:qFormat/>
    <w:rsid w:val="00FD40E7"/>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7">
    <w:name w:val="xl117"/>
    <w:basedOn w:val="a"/>
    <w:qFormat/>
    <w:rsid w:val="00FD40E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character" w:customStyle="1" w:styleId="NormalCharacter">
    <w:name w:val="NormalCharacter"/>
    <w:qFormat/>
    <w:rsid w:val="00FD40E7"/>
    <w:rPr>
      <w:rFonts w:asciiTheme="minorHAnsi" w:eastAsiaTheme="minorEastAsia" w:hAnsiTheme="minorHAnsi" w:cstheme="minorBidi"/>
      <w:kern w:val="2"/>
      <w:sz w:val="21"/>
      <w:szCs w:val="24"/>
      <w:lang w:val="en-US" w:eastAsia="zh-CN" w:bidi="ar-SA"/>
    </w:rPr>
  </w:style>
  <w:style w:type="character" w:customStyle="1" w:styleId="longtext1">
    <w:name w:val="long_text1"/>
    <w:qFormat/>
    <w:rsid w:val="00BD5572"/>
    <w:rPr>
      <w:sz w:val="20"/>
      <w:szCs w:val="20"/>
    </w:rPr>
  </w:style>
  <w:style w:type="paragraph" w:styleId="afa">
    <w:name w:val="List Paragraph"/>
    <w:basedOn w:val="a"/>
    <w:uiPriority w:val="99"/>
    <w:qFormat/>
    <w:rsid w:val="00BD5572"/>
    <w:pPr>
      <w:spacing w:before="100" w:beforeAutospacing="1" w:after="100" w:afterAutospacing="1" w:line="360" w:lineRule="auto"/>
      <w:ind w:firstLineChars="200" w:firstLine="420"/>
    </w:pPr>
  </w:style>
  <w:style w:type="paragraph" w:styleId="afb">
    <w:name w:val="Revision"/>
    <w:hidden/>
    <w:uiPriority w:val="99"/>
    <w:semiHidden/>
    <w:rsid w:val="00BD5572"/>
    <w:rPr>
      <w:kern w:val="2"/>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uiPriority="39" w:qFormat="1"/>
    <w:lsdException w:name="toc 3" w:uiPriority="39" w:qFormat="1"/>
    <w:lsdException w:name="Normal Indent" w:qFormat="1"/>
    <w:lsdException w:name="annotation text" w:uiPriority="99" w:qFormat="1"/>
    <w:lsdException w:name="header" w:uiPriority="99" w:qFormat="1"/>
    <w:lsdException w:name="footer" w:uiPriority="99" w:qFormat="1"/>
    <w:lsdException w:name="caption" w:uiPriority="99" w:qFormat="1"/>
    <w:lsdException w:name="annotation reference" w:uiPriority="99" w:qFormat="1"/>
    <w:lsdException w:name="page number" w:qFormat="1"/>
    <w:lsdException w:name="List Bullet" w:semiHidden="0" w:unhideWhenUsed="0"/>
    <w:lsdException w:name="List 2" w:qFormat="1"/>
    <w:lsdException w:name="Title" w:semiHidden="0" w:unhideWhenUsed="0" w:qFormat="1"/>
    <w:lsdException w:name="Default Paragraph Font" w:uiPriority="1"/>
    <w:lsdException w:name="Body Text" w:qFormat="1"/>
    <w:lsdException w:name="Body Text Indent" w:qFormat="1"/>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Body Text First Indent 2"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uiPriority="99"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qFormat="1"/>
    <w:lsdException w:name="Normal Table" w:uiPriority="99" w:qFormat="1"/>
    <w:lsdException w:name="annotation subject"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qFormat="1"/>
    <w:lsdException w:name="Table Grid" w:semiHidden="0" w:uiPriority="39" w:unhideWhenUsed="0" w:qFormat="1"/>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0E7"/>
    <w:pPr>
      <w:widowControl w:val="0"/>
      <w:jc w:val="both"/>
    </w:pPr>
    <w:rPr>
      <w:kern w:val="2"/>
      <w:sz w:val="21"/>
      <w:szCs w:val="24"/>
    </w:rPr>
  </w:style>
  <w:style w:type="paragraph" w:styleId="1">
    <w:name w:val="heading 1"/>
    <w:basedOn w:val="a"/>
    <w:next w:val="a"/>
    <w:link w:val="1Char"/>
    <w:qFormat/>
    <w:rsid w:val="00FD40E7"/>
    <w:pPr>
      <w:keepNext/>
      <w:keepLines/>
      <w:spacing w:before="340" w:after="330" w:line="578" w:lineRule="auto"/>
      <w:outlineLvl w:val="0"/>
    </w:pPr>
    <w:rPr>
      <w:b/>
      <w:bCs/>
      <w:kern w:val="44"/>
      <w:sz w:val="44"/>
      <w:szCs w:val="44"/>
    </w:rPr>
  </w:style>
  <w:style w:type="paragraph" w:styleId="2">
    <w:name w:val="heading 2"/>
    <w:aliases w:val="H2,Heading 2p,h2,h21,head 08,节,第一层条,H2 Char,标题 1.1 Char,h2 Char,HeadB Char,Title2 Char,2nd level Char,2 Char,Header 2 Char,l2 Char,Titre2 Char,Head 2 Char,Underrubrik1 Char,prop2 Char,Heading 2 Hidden Char,Heading 2 CCBS Char,heading 2 Ch,1.1 2"/>
    <w:basedOn w:val="a"/>
    <w:next w:val="a"/>
    <w:link w:val="2Char"/>
    <w:qFormat/>
    <w:rsid w:val="00FD40E7"/>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FD40E7"/>
    <w:pPr>
      <w:keepNext/>
      <w:keepLines/>
      <w:spacing w:before="260" w:after="260" w:line="415" w:lineRule="auto"/>
      <w:outlineLvl w:val="2"/>
    </w:pPr>
    <w:rPr>
      <w:b/>
      <w:bCs/>
      <w:sz w:val="32"/>
      <w:szCs w:val="32"/>
    </w:rPr>
  </w:style>
  <w:style w:type="paragraph" w:styleId="4">
    <w:name w:val="heading 4"/>
    <w:basedOn w:val="a"/>
    <w:next w:val="a"/>
    <w:link w:val="4Char"/>
    <w:uiPriority w:val="9"/>
    <w:qFormat/>
    <w:rsid w:val="00FD40E7"/>
    <w:pPr>
      <w:widowControl/>
      <w:spacing w:before="100" w:beforeAutospacing="1" w:after="100" w:afterAutospacing="1"/>
      <w:jc w:val="left"/>
      <w:outlineLvl w:val="3"/>
    </w:pPr>
    <w:rPr>
      <w:rFonts w:ascii="宋体" w:hAnsi="宋体" w:cs="宋体"/>
      <w:b/>
      <w:bCs/>
      <w:kern w:val="0"/>
      <w:sz w:val="24"/>
    </w:rPr>
  </w:style>
  <w:style w:type="paragraph" w:styleId="6">
    <w:name w:val="heading 6"/>
    <w:basedOn w:val="a"/>
    <w:next w:val="a"/>
    <w:link w:val="6Char"/>
    <w:qFormat/>
    <w:rsid w:val="00FD40E7"/>
    <w:pPr>
      <w:keepNext/>
      <w:adjustRightInd w:val="0"/>
      <w:spacing w:line="240" w:lineRule="atLeast"/>
      <w:jc w:val="center"/>
      <w:textAlignment w:val="baseline"/>
      <w:outlineLvl w:val="5"/>
    </w:pPr>
    <w:rPr>
      <w:rFonts w:ascii="Courier New" w:hAnsi="Courier New"/>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FD40E7"/>
    <w:pPr>
      <w:ind w:firstLineChars="200" w:firstLine="420"/>
    </w:pPr>
  </w:style>
  <w:style w:type="paragraph" w:styleId="a4">
    <w:name w:val="caption"/>
    <w:basedOn w:val="a"/>
    <w:next w:val="a"/>
    <w:uiPriority w:val="99"/>
    <w:qFormat/>
    <w:rsid w:val="00FD40E7"/>
    <w:rPr>
      <w:rFonts w:ascii="Arial" w:eastAsia="黑体" w:hAnsi="Arial" w:cs="Arial"/>
      <w:sz w:val="20"/>
    </w:rPr>
  </w:style>
  <w:style w:type="paragraph" w:styleId="a5">
    <w:name w:val="Document Map"/>
    <w:basedOn w:val="a"/>
    <w:link w:val="Char0"/>
    <w:qFormat/>
    <w:rsid w:val="00FD40E7"/>
    <w:pPr>
      <w:shd w:val="clear" w:color="auto" w:fill="000080"/>
    </w:pPr>
  </w:style>
  <w:style w:type="paragraph" w:styleId="a6">
    <w:name w:val="annotation text"/>
    <w:basedOn w:val="a"/>
    <w:link w:val="Char1"/>
    <w:uiPriority w:val="99"/>
    <w:qFormat/>
    <w:rsid w:val="00FD40E7"/>
    <w:pPr>
      <w:jc w:val="left"/>
    </w:pPr>
  </w:style>
  <w:style w:type="paragraph" w:styleId="30">
    <w:name w:val="Body Text 3"/>
    <w:basedOn w:val="a"/>
    <w:link w:val="3Char0"/>
    <w:qFormat/>
    <w:rsid w:val="00FD40E7"/>
    <w:pPr>
      <w:spacing w:line="240" w:lineRule="exact"/>
    </w:pPr>
    <w:rPr>
      <w:rFonts w:ascii="宋体" w:hAnsi="宋体"/>
      <w:sz w:val="18"/>
    </w:rPr>
  </w:style>
  <w:style w:type="paragraph" w:styleId="a7">
    <w:name w:val="Body Text"/>
    <w:basedOn w:val="a"/>
    <w:link w:val="Char10"/>
    <w:qFormat/>
    <w:rsid w:val="00FD40E7"/>
    <w:pPr>
      <w:snapToGrid w:val="0"/>
      <w:spacing w:line="400" w:lineRule="exact"/>
      <w:jc w:val="left"/>
    </w:pPr>
    <w:rPr>
      <w:rFonts w:ascii="黑体" w:eastAsia="黑体"/>
      <w:sz w:val="24"/>
      <w:szCs w:val="20"/>
    </w:rPr>
  </w:style>
  <w:style w:type="paragraph" w:styleId="a8">
    <w:name w:val="Body Text Indent"/>
    <w:basedOn w:val="a"/>
    <w:link w:val="Char2"/>
    <w:qFormat/>
    <w:rsid w:val="00FD40E7"/>
    <w:pPr>
      <w:spacing w:after="120"/>
      <w:ind w:leftChars="200" w:left="420"/>
    </w:pPr>
  </w:style>
  <w:style w:type="paragraph" w:styleId="20">
    <w:name w:val="List 2"/>
    <w:basedOn w:val="a"/>
    <w:qFormat/>
    <w:rsid w:val="00FD40E7"/>
    <w:pPr>
      <w:ind w:leftChars="200" w:left="100" w:hangingChars="200" w:hanging="200"/>
    </w:pPr>
  </w:style>
  <w:style w:type="paragraph" w:styleId="31">
    <w:name w:val="toc 3"/>
    <w:basedOn w:val="a"/>
    <w:next w:val="a"/>
    <w:uiPriority w:val="39"/>
    <w:qFormat/>
    <w:rsid w:val="00FD40E7"/>
    <w:pPr>
      <w:widowControl/>
      <w:ind w:left="420"/>
      <w:jc w:val="left"/>
    </w:pPr>
    <w:rPr>
      <w:i/>
      <w:iCs/>
      <w:kern w:val="0"/>
      <w:sz w:val="20"/>
      <w:szCs w:val="20"/>
    </w:rPr>
  </w:style>
  <w:style w:type="paragraph" w:styleId="a9">
    <w:name w:val="Plain Text"/>
    <w:basedOn w:val="a"/>
    <w:link w:val="Char11"/>
    <w:qFormat/>
    <w:rsid w:val="00FD40E7"/>
    <w:rPr>
      <w:rFonts w:ascii="宋体" w:hAnsi="Courier New"/>
      <w:szCs w:val="20"/>
    </w:rPr>
  </w:style>
  <w:style w:type="paragraph" w:styleId="aa">
    <w:name w:val="Date"/>
    <w:basedOn w:val="a"/>
    <w:next w:val="a"/>
    <w:link w:val="Char3"/>
    <w:qFormat/>
    <w:rsid w:val="00FD40E7"/>
    <w:pPr>
      <w:autoSpaceDE w:val="0"/>
      <w:autoSpaceDN w:val="0"/>
      <w:adjustRightInd w:val="0"/>
      <w:textAlignment w:val="baseline"/>
    </w:pPr>
    <w:rPr>
      <w:rFonts w:ascii="宋体"/>
      <w:kern w:val="0"/>
      <w:sz w:val="28"/>
      <w:szCs w:val="20"/>
    </w:rPr>
  </w:style>
  <w:style w:type="paragraph" w:styleId="21">
    <w:name w:val="Body Text Indent 2"/>
    <w:basedOn w:val="a"/>
    <w:link w:val="2Char0"/>
    <w:qFormat/>
    <w:rsid w:val="00FD40E7"/>
    <w:pPr>
      <w:spacing w:line="360" w:lineRule="auto"/>
      <w:ind w:firstLine="360"/>
    </w:pPr>
    <w:rPr>
      <w:rFonts w:ascii="宋体"/>
      <w:sz w:val="24"/>
      <w:szCs w:val="20"/>
    </w:rPr>
  </w:style>
  <w:style w:type="paragraph" w:styleId="ab">
    <w:name w:val="Balloon Text"/>
    <w:basedOn w:val="a"/>
    <w:link w:val="Char4"/>
    <w:uiPriority w:val="99"/>
    <w:qFormat/>
    <w:rsid w:val="00FD40E7"/>
    <w:rPr>
      <w:sz w:val="18"/>
      <w:szCs w:val="18"/>
    </w:rPr>
  </w:style>
  <w:style w:type="paragraph" w:styleId="ac">
    <w:name w:val="footer"/>
    <w:basedOn w:val="a"/>
    <w:link w:val="Char5"/>
    <w:uiPriority w:val="99"/>
    <w:qFormat/>
    <w:rsid w:val="00FD40E7"/>
    <w:pPr>
      <w:tabs>
        <w:tab w:val="center" w:pos="4153"/>
        <w:tab w:val="right" w:pos="8306"/>
      </w:tabs>
      <w:snapToGrid w:val="0"/>
      <w:jc w:val="left"/>
    </w:pPr>
    <w:rPr>
      <w:sz w:val="18"/>
      <w:szCs w:val="18"/>
    </w:rPr>
  </w:style>
  <w:style w:type="paragraph" w:styleId="ad">
    <w:name w:val="header"/>
    <w:basedOn w:val="a"/>
    <w:link w:val="Char6"/>
    <w:uiPriority w:val="99"/>
    <w:qFormat/>
    <w:rsid w:val="00FD40E7"/>
    <w:pPr>
      <w:pBdr>
        <w:bottom w:val="single" w:sz="6" w:space="1" w:color="auto"/>
      </w:pBdr>
      <w:tabs>
        <w:tab w:val="center" w:pos="4153"/>
        <w:tab w:val="right" w:pos="8306"/>
      </w:tabs>
      <w:snapToGrid w:val="0"/>
      <w:jc w:val="center"/>
    </w:pPr>
    <w:rPr>
      <w:sz w:val="18"/>
      <w:szCs w:val="18"/>
    </w:rPr>
  </w:style>
  <w:style w:type="paragraph" w:styleId="10">
    <w:name w:val="toc 1"/>
    <w:basedOn w:val="11"/>
    <w:next w:val="a"/>
    <w:qFormat/>
    <w:rsid w:val="00FD40E7"/>
    <w:rPr>
      <w:rFonts w:eastAsia="黑体"/>
      <w:b/>
      <w:sz w:val="28"/>
      <w:szCs w:val="20"/>
    </w:rPr>
  </w:style>
  <w:style w:type="paragraph" w:styleId="11">
    <w:name w:val="index 1"/>
    <w:basedOn w:val="a"/>
    <w:next w:val="a"/>
    <w:qFormat/>
    <w:rsid w:val="00FD40E7"/>
  </w:style>
  <w:style w:type="paragraph" w:styleId="32">
    <w:name w:val="Body Text Indent 3"/>
    <w:basedOn w:val="a"/>
    <w:qFormat/>
    <w:rsid w:val="00FD40E7"/>
    <w:pPr>
      <w:spacing w:line="360" w:lineRule="exact"/>
      <w:ind w:firstLineChars="200" w:firstLine="420"/>
    </w:pPr>
  </w:style>
  <w:style w:type="paragraph" w:styleId="22">
    <w:name w:val="toc 2"/>
    <w:basedOn w:val="23"/>
    <w:next w:val="23"/>
    <w:uiPriority w:val="39"/>
    <w:qFormat/>
    <w:rsid w:val="00FD40E7"/>
    <w:pPr>
      <w:ind w:left="420"/>
    </w:pPr>
    <w:rPr>
      <w:rFonts w:eastAsia="仿宋_GB2312"/>
      <w:b/>
      <w:sz w:val="24"/>
      <w:szCs w:val="20"/>
    </w:rPr>
  </w:style>
  <w:style w:type="paragraph" w:styleId="23">
    <w:name w:val="index 2"/>
    <w:basedOn w:val="a"/>
    <w:next w:val="a"/>
    <w:qFormat/>
    <w:rsid w:val="00FD40E7"/>
    <w:pPr>
      <w:ind w:leftChars="200" w:left="200"/>
    </w:pPr>
  </w:style>
  <w:style w:type="paragraph" w:styleId="24">
    <w:name w:val="Body Text 2"/>
    <w:basedOn w:val="a"/>
    <w:link w:val="2Char1"/>
    <w:qFormat/>
    <w:rsid w:val="00FD40E7"/>
    <w:pPr>
      <w:spacing w:after="120" w:line="480" w:lineRule="auto"/>
    </w:pPr>
  </w:style>
  <w:style w:type="paragraph" w:styleId="ae">
    <w:name w:val="Normal (Web)"/>
    <w:basedOn w:val="a"/>
    <w:qFormat/>
    <w:rsid w:val="00FD40E7"/>
    <w:pPr>
      <w:widowControl/>
      <w:spacing w:before="100" w:beforeAutospacing="1" w:after="100" w:afterAutospacing="1"/>
      <w:jc w:val="left"/>
    </w:pPr>
    <w:rPr>
      <w:rFonts w:ascii="宋体" w:hAnsi="宋体" w:cs="宋体"/>
      <w:kern w:val="0"/>
      <w:sz w:val="24"/>
    </w:rPr>
  </w:style>
  <w:style w:type="paragraph" w:styleId="af">
    <w:name w:val="Title"/>
    <w:basedOn w:val="a"/>
    <w:qFormat/>
    <w:rsid w:val="00FD40E7"/>
    <w:pPr>
      <w:jc w:val="center"/>
    </w:pPr>
    <w:rPr>
      <w:sz w:val="48"/>
    </w:rPr>
  </w:style>
  <w:style w:type="paragraph" w:styleId="af0">
    <w:name w:val="annotation subject"/>
    <w:basedOn w:val="a6"/>
    <w:next w:val="a6"/>
    <w:link w:val="Char20"/>
    <w:uiPriority w:val="99"/>
    <w:qFormat/>
    <w:rsid w:val="00FD40E7"/>
    <w:rPr>
      <w:b/>
      <w:bCs/>
    </w:rPr>
  </w:style>
  <w:style w:type="paragraph" w:styleId="25">
    <w:name w:val="Body Text First Indent 2"/>
    <w:basedOn w:val="a8"/>
    <w:link w:val="2Char2"/>
    <w:qFormat/>
    <w:rsid w:val="00FD40E7"/>
    <w:pPr>
      <w:autoSpaceDE w:val="0"/>
      <w:autoSpaceDN w:val="0"/>
      <w:ind w:firstLineChars="200" w:firstLine="420"/>
      <w:jc w:val="left"/>
    </w:pPr>
    <w:rPr>
      <w:rFonts w:ascii="宋体" w:hAnsi="宋体" w:cs="宋体"/>
      <w:kern w:val="0"/>
      <w:sz w:val="22"/>
      <w:szCs w:val="20"/>
      <w:lang w:val="zh-CN" w:bidi="zh-CN"/>
    </w:rPr>
  </w:style>
  <w:style w:type="table" w:styleId="af1">
    <w:name w:val="Table Grid"/>
    <w:basedOn w:val="a1"/>
    <w:uiPriority w:val="39"/>
    <w:qFormat/>
    <w:rsid w:val="00FD40E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sid w:val="00FD40E7"/>
    <w:rPr>
      <w:b/>
      <w:bCs/>
    </w:rPr>
  </w:style>
  <w:style w:type="character" w:styleId="af3">
    <w:name w:val="page number"/>
    <w:basedOn w:val="a0"/>
    <w:qFormat/>
    <w:rsid w:val="00FD40E7"/>
  </w:style>
  <w:style w:type="character" w:styleId="af4">
    <w:name w:val="FollowedHyperlink"/>
    <w:uiPriority w:val="99"/>
    <w:qFormat/>
    <w:rsid w:val="00FD40E7"/>
    <w:rPr>
      <w:color w:val="800080"/>
      <w:u w:val="single"/>
    </w:rPr>
  </w:style>
  <w:style w:type="character" w:styleId="af5">
    <w:name w:val="Emphasis"/>
    <w:qFormat/>
    <w:rsid w:val="00FD40E7"/>
  </w:style>
  <w:style w:type="character" w:styleId="af6">
    <w:name w:val="Hyperlink"/>
    <w:uiPriority w:val="99"/>
    <w:qFormat/>
    <w:rsid w:val="00FD40E7"/>
    <w:rPr>
      <w:color w:val="0000FF"/>
      <w:u w:val="single"/>
    </w:rPr>
  </w:style>
  <w:style w:type="character" w:styleId="af7">
    <w:name w:val="annotation reference"/>
    <w:uiPriority w:val="99"/>
    <w:qFormat/>
    <w:rsid w:val="00FD40E7"/>
    <w:rPr>
      <w:sz w:val="21"/>
      <w:szCs w:val="21"/>
    </w:rPr>
  </w:style>
  <w:style w:type="character" w:customStyle="1" w:styleId="2Char">
    <w:name w:val="标题 2 Char"/>
    <w:aliases w:val="H2 Char1,Heading 2p Char,h2 Char1,h21 Char,head 08 Char,节 Char,第一层条 Char,H2 Char Char,标题 1.1 Char Char,h2 Char Char,HeadB Char Char,Title2 Char Char,2nd level Char Char,2 Char Char,Header 2 Char Char,l2 Char Char,Titre2 Char Char,1.1 2 Char"/>
    <w:link w:val="2"/>
    <w:qFormat/>
    <w:rsid w:val="00FD40E7"/>
    <w:rPr>
      <w:rFonts w:ascii="Arial" w:eastAsia="黑体" w:hAnsi="Arial"/>
      <w:b/>
      <w:bCs/>
      <w:kern w:val="2"/>
      <w:sz w:val="32"/>
      <w:szCs w:val="32"/>
      <w:lang w:val="en-US" w:eastAsia="zh-CN" w:bidi="ar-SA"/>
    </w:rPr>
  </w:style>
  <w:style w:type="character" w:customStyle="1" w:styleId="3Char">
    <w:name w:val="标题 3 Char"/>
    <w:link w:val="3"/>
    <w:qFormat/>
    <w:rsid w:val="00FD40E7"/>
    <w:rPr>
      <w:rFonts w:eastAsia="宋体"/>
      <w:b/>
      <w:bCs/>
      <w:kern w:val="2"/>
      <w:sz w:val="32"/>
      <w:szCs w:val="32"/>
      <w:lang w:val="en-US" w:eastAsia="zh-CN" w:bidi="ar-SA"/>
    </w:rPr>
  </w:style>
  <w:style w:type="character" w:customStyle="1" w:styleId="4Char">
    <w:name w:val="标题 4 Char"/>
    <w:link w:val="4"/>
    <w:uiPriority w:val="9"/>
    <w:qFormat/>
    <w:rsid w:val="00FD40E7"/>
    <w:rPr>
      <w:rFonts w:ascii="宋体" w:eastAsia="宋体" w:hAnsi="宋体" w:cs="宋体"/>
      <w:b/>
      <w:bCs/>
      <w:sz w:val="24"/>
      <w:szCs w:val="24"/>
      <w:lang w:val="en-US" w:eastAsia="zh-CN" w:bidi="ar-SA"/>
    </w:rPr>
  </w:style>
  <w:style w:type="character" w:customStyle="1" w:styleId="6Char">
    <w:name w:val="标题 6 Char"/>
    <w:link w:val="6"/>
    <w:qFormat/>
    <w:rsid w:val="00FD40E7"/>
    <w:rPr>
      <w:rFonts w:ascii="Courier New" w:eastAsia="宋体" w:hAnsi="Courier New"/>
      <w:b/>
      <w:sz w:val="32"/>
      <w:lang w:val="en-US" w:eastAsia="zh-CN" w:bidi="ar-SA"/>
    </w:rPr>
  </w:style>
  <w:style w:type="character" w:customStyle="1" w:styleId="Char1">
    <w:name w:val="批注文字 Char"/>
    <w:link w:val="a6"/>
    <w:uiPriority w:val="99"/>
    <w:qFormat/>
    <w:rsid w:val="00FD40E7"/>
    <w:rPr>
      <w:rFonts w:eastAsia="宋体"/>
      <w:kern w:val="2"/>
      <w:sz w:val="21"/>
      <w:szCs w:val="24"/>
      <w:lang w:val="en-US" w:eastAsia="zh-CN" w:bidi="ar-SA"/>
    </w:rPr>
  </w:style>
  <w:style w:type="character" w:customStyle="1" w:styleId="Char0">
    <w:name w:val="文档结构图 Char"/>
    <w:link w:val="a5"/>
    <w:qFormat/>
    <w:rsid w:val="00FD40E7"/>
    <w:rPr>
      <w:rFonts w:eastAsia="宋体"/>
      <w:kern w:val="2"/>
      <w:sz w:val="21"/>
      <w:szCs w:val="24"/>
      <w:lang w:val="en-US" w:eastAsia="zh-CN" w:bidi="ar-SA"/>
    </w:rPr>
  </w:style>
  <w:style w:type="character" w:customStyle="1" w:styleId="3Char0">
    <w:name w:val="正文文本 3 Char"/>
    <w:link w:val="30"/>
    <w:qFormat/>
    <w:rsid w:val="00FD40E7"/>
    <w:rPr>
      <w:rFonts w:ascii="宋体" w:eastAsia="宋体" w:hAnsi="宋体"/>
      <w:kern w:val="2"/>
      <w:sz w:val="18"/>
      <w:szCs w:val="24"/>
      <w:lang w:val="en-US" w:eastAsia="zh-CN" w:bidi="ar-SA"/>
    </w:rPr>
  </w:style>
  <w:style w:type="character" w:customStyle="1" w:styleId="Char10">
    <w:name w:val="正文文本 Char1"/>
    <w:link w:val="a7"/>
    <w:qFormat/>
    <w:rsid w:val="00FD40E7"/>
    <w:rPr>
      <w:rFonts w:ascii="黑体" w:eastAsia="黑体"/>
      <w:kern w:val="2"/>
      <w:sz w:val="24"/>
      <w:lang w:val="en-US" w:eastAsia="zh-CN" w:bidi="ar-SA"/>
    </w:rPr>
  </w:style>
  <w:style w:type="character" w:customStyle="1" w:styleId="Char2">
    <w:name w:val="正文文本缩进 Char"/>
    <w:link w:val="a8"/>
    <w:qFormat/>
    <w:rsid w:val="00FD40E7"/>
    <w:rPr>
      <w:rFonts w:eastAsia="宋体"/>
      <w:kern w:val="2"/>
      <w:sz w:val="21"/>
      <w:szCs w:val="24"/>
      <w:lang w:val="en-US" w:eastAsia="zh-CN" w:bidi="ar-SA"/>
    </w:rPr>
  </w:style>
  <w:style w:type="character" w:customStyle="1" w:styleId="Char11">
    <w:name w:val="纯文本 Char1"/>
    <w:link w:val="a9"/>
    <w:uiPriority w:val="99"/>
    <w:qFormat/>
    <w:rsid w:val="00FD40E7"/>
    <w:rPr>
      <w:rFonts w:ascii="宋体" w:eastAsia="宋体" w:hAnsi="Courier New"/>
      <w:kern w:val="2"/>
      <w:sz w:val="21"/>
      <w:lang w:val="en-US" w:eastAsia="zh-CN" w:bidi="ar-SA"/>
    </w:rPr>
  </w:style>
  <w:style w:type="character" w:customStyle="1" w:styleId="Char3">
    <w:name w:val="日期 Char"/>
    <w:link w:val="aa"/>
    <w:qFormat/>
    <w:rsid w:val="00FD40E7"/>
    <w:rPr>
      <w:rFonts w:ascii="宋体" w:eastAsia="宋体"/>
      <w:sz w:val="28"/>
      <w:lang w:val="en-US" w:eastAsia="zh-CN" w:bidi="ar-SA"/>
    </w:rPr>
  </w:style>
  <w:style w:type="character" w:customStyle="1" w:styleId="2Char0">
    <w:name w:val="正文文本缩进 2 Char"/>
    <w:link w:val="21"/>
    <w:qFormat/>
    <w:rsid w:val="00FD40E7"/>
    <w:rPr>
      <w:rFonts w:ascii="宋体" w:eastAsia="宋体"/>
      <w:kern w:val="2"/>
      <w:sz w:val="24"/>
      <w:lang w:val="en-US" w:eastAsia="zh-CN" w:bidi="ar-SA"/>
    </w:rPr>
  </w:style>
  <w:style w:type="character" w:customStyle="1" w:styleId="Char4">
    <w:name w:val="批注框文本 Char"/>
    <w:link w:val="ab"/>
    <w:uiPriority w:val="99"/>
    <w:qFormat/>
    <w:rsid w:val="00FD40E7"/>
    <w:rPr>
      <w:rFonts w:eastAsia="宋体"/>
      <w:kern w:val="2"/>
      <w:sz w:val="18"/>
      <w:szCs w:val="18"/>
      <w:lang w:val="en-US" w:eastAsia="zh-CN" w:bidi="ar-SA"/>
    </w:rPr>
  </w:style>
  <w:style w:type="character" w:customStyle="1" w:styleId="Char5">
    <w:name w:val="页脚 Char"/>
    <w:link w:val="ac"/>
    <w:uiPriority w:val="99"/>
    <w:qFormat/>
    <w:rsid w:val="00FD40E7"/>
    <w:rPr>
      <w:rFonts w:eastAsia="宋体"/>
      <w:kern w:val="2"/>
      <w:sz w:val="18"/>
      <w:szCs w:val="18"/>
      <w:lang w:val="en-US" w:eastAsia="zh-CN" w:bidi="ar-SA"/>
    </w:rPr>
  </w:style>
  <w:style w:type="character" w:customStyle="1" w:styleId="Char6">
    <w:name w:val="页眉 Char"/>
    <w:link w:val="ad"/>
    <w:uiPriority w:val="99"/>
    <w:qFormat/>
    <w:rsid w:val="00FD40E7"/>
    <w:rPr>
      <w:kern w:val="2"/>
      <w:sz w:val="18"/>
      <w:szCs w:val="18"/>
    </w:rPr>
  </w:style>
  <w:style w:type="character" w:customStyle="1" w:styleId="2Char1">
    <w:name w:val="正文文本 2 Char"/>
    <w:link w:val="24"/>
    <w:qFormat/>
    <w:rsid w:val="00FD40E7"/>
    <w:rPr>
      <w:rFonts w:eastAsia="宋体"/>
      <w:kern w:val="2"/>
      <w:sz w:val="21"/>
      <w:szCs w:val="24"/>
      <w:lang w:val="en-US" w:eastAsia="zh-CN" w:bidi="ar-SA"/>
    </w:rPr>
  </w:style>
  <w:style w:type="paragraph" w:customStyle="1" w:styleId="TableText">
    <w:name w:val="Table Text"/>
    <w:basedOn w:val="a"/>
    <w:link w:val="TableTextChar1"/>
    <w:qFormat/>
    <w:rsid w:val="00FD40E7"/>
    <w:pPr>
      <w:widowControl/>
      <w:tabs>
        <w:tab w:val="decimal" w:pos="0"/>
      </w:tabs>
      <w:autoSpaceDE w:val="0"/>
      <w:autoSpaceDN w:val="0"/>
      <w:adjustRightInd w:val="0"/>
      <w:spacing w:before="80" w:after="80"/>
    </w:pPr>
    <w:rPr>
      <w:rFonts w:ascii="Arial" w:hAnsi="Arial"/>
      <w:kern w:val="0"/>
      <w:sz w:val="18"/>
      <w:szCs w:val="20"/>
    </w:rPr>
  </w:style>
  <w:style w:type="character" w:customStyle="1" w:styleId="TableTextChar1">
    <w:name w:val="Table Text Char1"/>
    <w:link w:val="TableText"/>
    <w:qFormat/>
    <w:rsid w:val="00FD40E7"/>
    <w:rPr>
      <w:rFonts w:ascii="Arial" w:eastAsia="宋体" w:hAnsi="Arial"/>
      <w:sz w:val="18"/>
      <w:lang w:val="en-US" w:eastAsia="zh-CN" w:bidi="ar-SA"/>
    </w:rPr>
  </w:style>
  <w:style w:type="paragraph" w:customStyle="1" w:styleId="12">
    <w:name w:val="批注主题1"/>
    <w:basedOn w:val="a6"/>
    <w:next w:val="a6"/>
    <w:link w:val="CharChar"/>
    <w:qFormat/>
    <w:rsid w:val="00FD40E7"/>
    <w:rPr>
      <w:b/>
      <w:bCs/>
      <w:kern w:val="0"/>
      <w:sz w:val="20"/>
    </w:rPr>
  </w:style>
  <w:style w:type="character" w:customStyle="1" w:styleId="CharChar">
    <w:name w:val="批注主题 Char Char"/>
    <w:link w:val="12"/>
    <w:qFormat/>
    <w:rsid w:val="00FD40E7"/>
    <w:rPr>
      <w:rFonts w:eastAsia="宋体"/>
      <w:b/>
      <w:bCs/>
      <w:szCs w:val="24"/>
      <w:lang w:bidi="ar-SA"/>
    </w:rPr>
  </w:style>
  <w:style w:type="paragraph" w:customStyle="1" w:styleId="310">
    <w:name w:val="正文文本缩进 31"/>
    <w:basedOn w:val="a"/>
    <w:link w:val="3CharChar"/>
    <w:qFormat/>
    <w:rsid w:val="00FD40E7"/>
    <w:pPr>
      <w:spacing w:line="400" w:lineRule="exact"/>
      <w:ind w:leftChars="1" w:left="2"/>
    </w:pPr>
    <w:rPr>
      <w:rFonts w:ascii="宋体" w:hAnsi="宋体"/>
      <w:kern w:val="0"/>
      <w:sz w:val="20"/>
      <w:szCs w:val="20"/>
    </w:rPr>
  </w:style>
  <w:style w:type="character" w:customStyle="1" w:styleId="3CharChar">
    <w:name w:val="正文文本缩进 3 Char Char"/>
    <w:link w:val="310"/>
    <w:qFormat/>
    <w:rsid w:val="00FD40E7"/>
    <w:rPr>
      <w:rFonts w:ascii="宋体" w:eastAsia="宋体" w:hAnsi="宋体"/>
      <w:lang w:bidi="ar-SA"/>
    </w:rPr>
  </w:style>
  <w:style w:type="paragraph" w:customStyle="1" w:styleId="TableHeading">
    <w:name w:val="Table Heading"/>
    <w:link w:val="TableHeadingCharChar"/>
    <w:qFormat/>
    <w:rsid w:val="00FD40E7"/>
    <w:pPr>
      <w:keepNext/>
      <w:snapToGrid w:val="0"/>
      <w:spacing w:before="80" w:after="80"/>
      <w:jc w:val="center"/>
    </w:pPr>
    <w:rPr>
      <w:rFonts w:ascii="Arial" w:eastAsia="黑体" w:hAnsi="Arial" w:cs="Arial"/>
      <w:sz w:val="18"/>
      <w:szCs w:val="18"/>
    </w:rPr>
  </w:style>
  <w:style w:type="character" w:customStyle="1" w:styleId="TableHeadingCharChar">
    <w:name w:val="Table Heading Char Char"/>
    <w:link w:val="TableHeading"/>
    <w:qFormat/>
    <w:rsid w:val="00FD40E7"/>
    <w:rPr>
      <w:rFonts w:ascii="Arial" w:eastAsia="黑体" w:hAnsi="Arial" w:cs="Arial"/>
      <w:sz w:val="18"/>
      <w:szCs w:val="18"/>
      <w:lang w:val="en-US" w:eastAsia="zh-CN" w:bidi="ar-SA"/>
    </w:rPr>
  </w:style>
  <w:style w:type="paragraph" w:customStyle="1" w:styleId="13">
    <w:name w:val="图1"/>
    <w:basedOn w:val="a"/>
    <w:next w:val="a"/>
    <w:qFormat/>
    <w:rsid w:val="00FD40E7"/>
    <w:pPr>
      <w:tabs>
        <w:tab w:val="left" w:pos="777"/>
      </w:tabs>
      <w:spacing w:beforeLines="50" w:afterLines="100" w:line="360" w:lineRule="auto"/>
      <w:ind w:left="2210" w:hanging="748"/>
      <w:jc w:val="center"/>
    </w:pPr>
    <w:rPr>
      <w:sz w:val="24"/>
      <w:szCs w:val="20"/>
    </w:rPr>
  </w:style>
  <w:style w:type="paragraph" w:customStyle="1" w:styleId="Char7">
    <w:name w:val="Char"/>
    <w:basedOn w:val="a"/>
    <w:qFormat/>
    <w:rsid w:val="00FD40E7"/>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qFormat/>
    <w:rsid w:val="00FD40E7"/>
    <w:pPr>
      <w:tabs>
        <w:tab w:val="left" w:pos="360"/>
      </w:tabs>
      <w:ind w:left="360" w:hangingChars="200" w:hanging="360"/>
    </w:pPr>
    <w:rPr>
      <w:sz w:val="24"/>
    </w:rPr>
  </w:style>
  <w:style w:type="paragraph" w:customStyle="1" w:styleId="font8">
    <w:name w:val="font8"/>
    <w:basedOn w:val="a"/>
    <w:qFormat/>
    <w:rsid w:val="00FD40E7"/>
    <w:pPr>
      <w:widowControl/>
      <w:spacing w:before="100" w:beforeAutospacing="1" w:after="100" w:afterAutospacing="1"/>
      <w:jc w:val="left"/>
    </w:pPr>
    <w:rPr>
      <w:color w:val="000000"/>
      <w:kern w:val="0"/>
      <w:sz w:val="20"/>
      <w:szCs w:val="20"/>
    </w:rPr>
  </w:style>
  <w:style w:type="paragraph" w:customStyle="1" w:styleId="CharCharCharCharCharCharCharCharCharCharCharCharCharCharCharChar">
    <w:name w:val="Char Char Char Char Char Char Char Char Char Char Char Char Char Char Char Char"/>
    <w:basedOn w:val="a"/>
    <w:qFormat/>
    <w:rsid w:val="00FD40E7"/>
    <w:pPr>
      <w:tabs>
        <w:tab w:val="left" w:pos="360"/>
      </w:tabs>
    </w:pPr>
  </w:style>
  <w:style w:type="paragraph" w:customStyle="1" w:styleId="CharCharCharChar">
    <w:name w:val="Char Char Char Char"/>
    <w:basedOn w:val="a"/>
    <w:qFormat/>
    <w:rsid w:val="00FD40E7"/>
    <w:pPr>
      <w:widowControl/>
      <w:spacing w:after="160" w:line="240" w:lineRule="exact"/>
      <w:jc w:val="left"/>
    </w:pPr>
    <w:rPr>
      <w:rFonts w:ascii="Verdana" w:hAnsi="Verdana"/>
      <w:kern w:val="0"/>
      <w:sz w:val="20"/>
      <w:szCs w:val="20"/>
      <w:lang w:eastAsia="en-US"/>
    </w:rPr>
  </w:style>
  <w:style w:type="paragraph" w:customStyle="1" w:styleId="14">
    <w:name w:val="修订1"/>
    <w:semiHidden/>
    <w:qFormat/>
    <w:rsid w:val="00FD40E7"/>
    <w:rPr>
      <w:rFonts w:ascii="Calibri" w:hAnsi="Calibri"/>
      <w:kern w:val="2"/>
      <w:sz w:val="21"/>
      <w:szCs w:val="22"/>
    </w:rPr>
  </w:style>
  <w:style w:type="paragraph" w:customStyle="1" w:styleId="p0">
    <w:name w:val="p0"/>
    <w:basedOn w:val="a"/>
    <w:qFormat/>
    <w:rsid w:val="00FD40E7"/>
    <w:pPr>
      <w:widowControl/>
    </w:pPr>
    <w:rPr>
      <w:rFonts w:ascii="Calibri" w:hAnsi="Calibri" w:cs="Calibri"/>
      <w:kern w:val="0"/>
      <w:szCs w:val="21"/>
    </w:rPr>
  </w:style>
  <w:style w:type="paragraph" w:customStyle="1" w:styleId="15">
    <w:name w:val="列出段落1"/>
    <w:basedOn w:val="a"/>
    <w:uiPriority w:val="34"/>
    <w:qFormat/>
    <w:rsid w:val="00FD40E7"/>
    <w:pPr>
      <w:ind w:left="720"/>
    </w:pPr>
    <w:rPr>
      <w:szCs w:val="20"/>
    </w:rPr>
  </w:style>
  <w:style w:type="paragraph" w:customStyle="1" w:styleId="RGB012521814">
    <w:name w:val="样式 华文细黑 小四 加粗 自定义颜(RGB(0125218)) 行距: 固定值 14 磅"/>
    <w:basedOn w:val="a"/>
    <w:qFormat/>
    <w:rsid w:val="00FD40E7"/>
    <w:pPr>
      <w:spacing w:beforeLines="50" w:afterLines="50" w:line="280" w:lineRule="exact"/>
    </w:pPr>
    <w:rPr>
      <w:rFonts w:ascii="华文细黑" w:eastAsia="华文细黑" w:hAnsi="华文细黑" w:cs="宋体"/>
      <w:b/>
      <w:bCs/>
      <w:color w:val="007DDA"/>
      <w:sz w:val="24"/>
      <w:szCs w:val="20"/>
    </w:rPr>
  </w:style>
  <w:style w:type="paragraph" w:customStyle="1" w:styleId="CharChar1CharCharCharCharCharChar">
    <w:name w:val="Char Char1 Char Char Char Char Char Char"/>
    <w:basedOn w:val="a"/>
    <w:qFormat/>
    <w:rsid w:val="00FD40E7"/>
    <w:pPr>
      <w:widowControl/>
      <w:adjustRightInd w:val="0"/>
      <w:snapToGrid w:val="0"/>
      <w:spacing w:beforeLines="25" w:afterLines="25" w:line="240" w:lineRule="exact"/>
      <w:ind w:firstLineChars="192" w:firstLine="560"/>
      <w:jc w:val="left"/>
    </w:pPr>
    <w:rPr>
      <w:rFonts w:ascii="宋体" w:hAnsi="宋体"/>
      <w:kern w:val="0"/>
      <w:sz w:val="28"/>
      <w:szCs w:val="28"/>
      <w:lang w:eastAsia="en-US"/>
    </w:rPr>
  </w:style>
  <w:style w:type="paragraph" w:customStyle="1" w:styleId="CharCharCharCharCharCharCharCharCharCharCharCharCharCharCharCharCharChar1CharCharChar1Char1">
    <w:name w:val="Char Char Char Char Char Char Char Char Char Char Char Char Char Char Char Char Char Char1 Char Char Char1 Char1"/>
    <w:basedOn w:val="a"/>
    <w:qFormat/>
    <w:rsid w:val="00FD40E7"/>
    <w:pPr>
      <w:tabs>
        <w:tab w:val="left" w:pos="360"/>
      </w:tabs>
      <w:ind w:left="360" w:hangingChars="200" w:hanging="360"/>
    </w:pPr>
    <w:rPr>
      <w:sz w:val="24"/>
    </w:rPr>
  </w:style>
  <w:style w:type="paragraph" w:customStyle="1" w:styleId="CharCharCharCharCharCharCharCharCharCharCharCharCharCharCharChar1">
    <w:name w:val="Char Char Char Char Char Char Char Char Char Char Char Char Char Char Char Char1"/>
    <w:basedOn w:val="a"/>
    <w:qFormat/>
    <w:rsid w:val="00FD40E7"/>
    <w:pPr>
      <w:tabs>
        <w:tab w:val="left" w:pos="360"/>
      </w:tabs>
    </w:pPr>
  </w:style>
  <w:style w:type="paragraph" w:customStyle="1" w:styleId="AA0">
    <w:name w:val="正文 A A"/>
    <w:qFormat/>
    <w:rsid w:val="00FD40E7"/>
    <w:pPr>
      <w:widowControl w:val="0"/>
      <w:jc w:val="both"/>
    </w:pPr>
    <w:rPr>
      <w:rFonts w:eastAsia="ヒラギノ角ゴ Pro W3"/>
      <w:color w:val="000000"/>
      <w:kern w:val="2"/>
      <w:sz w:val="21"/>
    </w:rPr>
  </w:style>
  <w:style w:type="paragraph" w:customStyle="1" w:styleId="Default">
    <w:name w:val="Default"/>
    <w:qFormat/>
    <w:rsid w:val="00FD40E7"/>
    <w:pPr>
      <w:widowControl w:val="0"/>
      <w:autoSpaceDE w:val="0"/>
      <w:autoSpaceDN w:val="0"/>
      <w:adjustRightInd w:val="0"/>
    </w:pPr>
    <w:rPr>
      <w:rFonts w:ascii="Arial" w:hAnsi="Arial" w:cs="Arial"/>
      <w:color w:val="000000"/>
      <w:sz w:val="24"/>
      <w:szCs w:val="24"/>
    </w:rPr>
  </w:style>
  <w:style w:type="paragraph" w:customStyle="1" w:styleId="111">
    <w:name w:val="列出段落111"/>
    <w:basedOn w:val="a"/>
    <w:uiPriority w:val="34"/>
    <w:qFormat/>
    <w:rsid w:val="00FD40E7"/>
    <w:pPr>
      <w:ind w:firstLineChars="200" w:firstLine="420"/>
    </w:pPr>
  </w:style>
  <w:style w:type="paragraph" w:customStyle="1" w:styleId="16">
    <w:name w:val="无间隔1"/>
    <w:uiPriority w:val="1"/>
    <w:qFormat/>
    <w:rsid w:val="00FD40E7"/>
    <w:pPr>
      <w:widowControl w:val="0"/>
      <w:jc w:val="both"/>
    </w:pPr>
    <w:rPr>
      <w:kern w:val="2"/>
      <w:sz w:val="21"/>
    </w:rPr>
  </w:style>
  <w:style w:type="paragraph" w:customStyle="1" w:styleId="ListParagraph1">
    <w:name w:val="List Paragraph1"/>
    <w:basedOn w:val="a"/>
    <w:rsid w:val="00FD40E7"/>
    <w:pPr>
      <w:widowControl/>
      <w:spacing w:after="200" w:line="276" w:lineRule="auto"/>
      <w:ind w:left="720"/>
      <w:jc w:val="left"/>
    </w:pPr>
    <w:rPr>
      <w:rFonts w:ascii="Calibri" w:eastAsia="Calibri" w:hAnsi="Calibri"/>
      <w:kern w:val="0"/>
      <w:sz w:val="22"/>
      <w:szCs w:val="22"/>
      <w:lang w:eastAsia="en-US"/>
    </w:rPr>
  </w:style>
  <w:style w:type="paragraph" w:customStyle="1" w:styleId="CharCharCharChar1">
    <w:name w:val="Char Char Char Char1"/>
    <w:basedOn w:val="a"/>
    <w:qFormat/>
    <w:rsid w:val="00FD40E7"/>
    <w:pPr>
      <w:widowControl/>
      <w:spacing w:after="160" w:line="240" w:lineRule="exact"/>
      <w:jc w:val="left"/>
    </w:pPr>
    <w:rPr>
      <w:rFonts w:ascii="Verdana" w:hAnsi="Verdana"/>
      <w:kern w:val="0"/>
      <w:sz w:val="20"/>
      <w:szCs w:val="20"/>
      <w:lang w:eastAsia="en-US"/>
    </w:rPr>
  </w:style>
  <w:style w:type="paragraph" w:customStyle="1" w:styleId="Char12">
    <w:name w:val="Char1"/>
    <w:basedOn w:val="a"/>
    <w:qFormat/>
    <w:rsid w:val="00FD40E7"/>
    <w:pPr>
      <w:widowControl/>
      <w:spacing w:line="400" w:lineRule="exact"/>
      <w:jc w:val="center"/>
    </w:pPr>
    <w:rPr>
      <w:rFonts w:ascii="Verdana" w:hAnsi="Verdana"/>
      <w:kern w:val="0"/>
      <w:szCs w:val="20"/>
      <w:lang w:eastAsia="en-US"/>
    </w:rPr>
  </w:style>
  <w:style w:type="paragraph" w:customStyle="1" w:styleId="New">
    <w:name w:val="正文 New"/>
    <w:qFormat/>
    <w:rsid w:val="00FD40E7"/>
    <w:pPr>
      <w:widowControl w:val="0"/>
      <w:jc w:val="both"/>
    </w:pPr>
    <w:rPr>
      <w:kern w:val="2"/>
      <w:sz w:val="21"/>
      <w:szCs w:val="24"/>
    </w:rPr>
  </w:style>
  <w:style w:type="paragraph" w:customStyle="1" w:styleId="af8">
    <w:name w:val="样式"/>
    <w:qFormat/>
    <w:rsid w:val="00FD40E7"/>
    <w:pPr>
      <w:widowControl w:val="0"/>
      <w:autoSpaceDE w:val="0"/>
      <w:autoSpaceDN w:val="0"/>
      <w:adjustRightInd w:val="0"/>
    </w:pPr>
    <w:rPr>
      <w:rFonts w:ascii="宋体" w:hAnsi="宋体" w:cs="宋体"/>
      <w:sz w:val="24"/>
      <w:szCs w:val="24"/>
    </w:rPr>
  </w:style>
  <w:style w:type="paragraph" w:customStyle="1" w:styleId="311">
    <w:name w:val="正文文本缩进 311"/>
    <w:basedOn w:val="a"/>
    <w:qFormat/>
    <w:rsid w:val="00FD40E7"/>
    <w:pPr>
      <w:spacing w:line="400" w:lineRule="exact"/>
      <w:ind w:leftChars="1" w:left="2"/>
    </w:pPr>
    <w:rPr>
      <w:rFonts w:ascii="宋体" w:hAnsi="宋体"/>
      <w:szCs w:val="22"/>
    </w:rPr>
  </w:style>
  <w:style w:type="paragraph" w:customStyle="1" w:styleId="110">
    <w:name w:val="批注主题11"/>
    <w:basedOn w:val="a6"/>
    <w:next w:val="a6"/>
    <w:qFormat/>
    <w:rsid w:val="00FD40E7"/>
    <w:rPr>
      <w:rFonts w:ascii="Calibri" w:hAnsi="Calibri"/>
      <w:b/>
      <w:bCs/>
    </w:rPr>
  </w:style>
  <w:style w:type="paragraph" w:customStyle="1" w:styleId="af9">
    <w:name w:val="图"/>
    <w:basedOn w:val="a"/>
    <w:qFormat/>
    <w:rsid w:val="00FD40E7"/>
    <w:pPr>
      <w:keepNext/>
      <w:adjustRightInd w:val="0"/>
      <w:spacing w:before="60" w:after="60" w:line="300" w:lineRule="auto"/>
      <w:jc w:val="center"/>
      <w:textAlignment w:val="center"/>
    </w:pPr>
    <w:rPr>
      <w:snapToGrid w:val="0"/>
      <w:spacing w:val="20"/>
      <w:kern w:val="0"/>
      <w:sz w:val="24"/>
      <w:szCs w:val="20"/>
    </w:rPr>
  </w:style>
  <w:style w:type="paragraph" w:customStyle="1" w:styleId="33">
    <w:name w:val="样式3"/>
    <w:basedOn w:val="a"/>
    <w:qFormat/>
    <w:rsid w:val="00FD40E7"/>
    <w:pPr>
      <w:widowControl/>
      <w:spacing w:line="520" w:lineRule="exact"/>
      <w:ind w:firstLineChars="200" w:firstLine="562"/>
    </w:pPr>
    <w:rPr>
      <w:rFonts w:eastAsia="黑体"/>
      <w:b/>
      <w:kern w:val="0"/>
      <w:sz w:val="28"/>
      <w:szCs w:val="28"/>
    </w:rPr>
  </w:style>
  <w:style w:type="character" w:customStyle="1" w:styleId="CharChar1">
    <w:name w:val="Char Char1"/>
    <w:qFormat/>
    <w:rsid w:val="00FD40E7"/>
    <w:rPr>
      <w:rFonts w:ascii="宋体" w:eastAsia="宋体" w:hAnsi="Courier New"/>
      <w:kern w:val="2"/>
      <w:sz w:val="21"/>
      <w:lang w:val="en-US" w:eastAsia="zh-CN" w:bidi="ar-SA"/>
    </w:rPr>
  </w:style>
  <w:style w:type="character" w:customStyle="1" w:styleId="CharChar0">
    <w:name w:val="纯文本 Char Char"/>
    <w:qFormat/>
    <w:rsid w:val="00FD40E7"/>
    <w:rPr>
      <w:rFonts w:ascii="宋体" w:eastAsia="宋体" w:hAnsi="Courier New"/>
      <w:kern w:val="2"/>
      <w:sz w:val="21"/>
      <w:lang w:val="en-US" w:eastAsia="zh-CN" w:bidi="ar-SA"/>
    </w:rPr>
  </w:style>
  <w:style w:type="character" w:customStyle="1" w:styleId="hui3">
    <w:name w:val="hui3"/>
    <w:qFormat/>
    <w:rsid w:val="00FD40E7"/>
    <w:rPr>
      <w:color w:val="333333"/>
    </w:rPr>
  </w:style>
  <w:style w:type="character" w:customStyle="1" w:styleId="rili11">
    <w:name w:val="rili11"/>
    <w:qFormat/>
    <w:rsid w:val="00FD40E7"/>
    <w:rPr>
      <w:sz w:val="21"/>
      <w:szCs w:val="21"/>
    </w:rPr>
  </w:style>
  <w:style w:type="character" w:customStyle="1" w:styleId="Char8">
    <w:name w:val="批注主题 Char"/>
    <w:uiPriority w:val="99"/>
    <w:qFormat/>
    <w:rsid w:val="00FD40E7"/>
    <w:rPr>
      <w:rFonts w:eastAsia="宋体"/>
      <w:b/>
      <w:bCs/>
      <w:szCs w:val="24"/>
      <w:lang w:bidi="ar-SA"/>
    </w:rPr>
  </w:style>
  <w:style w:type="character" w:customStyle="1" w:styleId="TableHeadingChar">
    <w:name w:val="Table Heading Char"/>
    <w:qFormat/>
    <w:rsid w:val="00FD40E7"/>
    <w:rPr>
      <w:rFonts w:ascii="Arial" w:eastAsia="黑体" w:hAnsi="Arial" w:cs="Arial"/>
      <w:sz w:val="18"/>
      <w:szCs w:val="18"/>
      <w:lang w:val="en-US" w:eastAsia="zh-CN" w:bidi="ar-SA"/>
    </w:rPr>
  </w:style>
  <w:style w:type="character" w:customStyle="1" w:styleId="f-25">
    <w:name w:val="f-25"/>
    <w:basedOn w:val="a0"/>
    <w:qFormat/>
    <w:rsid w:val="00FD40E7"/>
  </w:style>
  <w:style w:type="character" w:customStyle="1" w:styleId="Char9">
    <w:name w:val="正文文本 Char"/>
    <w:qFormat/>
    <w:rsid w:val="00FD40E7"/>
    <w:rPr>
      <w:rFonts w:ascii="黑体" w:eastAsia="黑体"/>
      <w:kern w:val="2"/>
      <w:sz w:val="24"/>
      <w:lang w:val="en-US" w:eastAsia="zh-CN" w:bidi="ar-SA"/>
    </w:rPr>
  </w:style>
  <w:style w:type="character" w:customStyle="1" w:styleId="160">
    <w:name w:val="16"/>
    <w:qFormat/>
    <w:rsid w:val="00FD40E7"/>
    <w:rPr>
      <w:rFonts w:ascii="Times New Roman" w:hAnsi="Times New Roman" w:cs="Times New Roman" w:hint="default"/>
      <w:color w:val="0000FF"/>
      <w:u w:val="single"/>
    </w:rPr>
  </w:style>
  <w:style w:type="character" w:customStyle="1" w:styleId="Chara">
    <w:name w:val="纯文本 Char"/>
    <w:qFormat/>
    <w:rsid w:val="00FD40E7"/>
    <w:rPr>
      <w:rFonts w:ascii="宋体" w:eastAsia="宋体" w:hAnsi="Courier New"/>
      <w:kern w:val="2"/>
      <w:sz w:val="21"/>
      <w:lang w:val="en-US" w:eastAsia="zh-CN" w:bidi="ar-SA"/>
    </w:rPr>
  </w:style>
  <w:style w:type="character" w:customStyle="1" w:styleId="CharChar8">
    <w:name w:val="Char Char8"/>
    <w:qFormat/>
    <w:rsid w:val="00FD40E7"/>
    <w:rPr>
      <w:rFonts w:ascii="宋体" w:eastAsia="宋体" w:hAnsi="Courier New"/>
      <w:kern w:val="2"/>
      <w:sz w:val="21"/>
      <w:lang w:val="en-US" w:eastAsia="zh-CN" w:bidi="ar-SA"/>
    </w:rPr>
  </w:style>
  <w:style w:type="character" w:customStyle="1" w:styleId="CharChar6">
    <w:name w:val="Char Char6"/>
    <w:qFormat/>
    <w:rsid w:val="00FD40E7"/>
    <w:rPr>
      <w:rFonts w:ascii="Arial" w:eastAsia="黑体" w:hAnsi="Arial"/>
      <w:b/>
      <w:bCs/>
      <w:kern w:val="2"/>
      <w:sz w:val="32"/>
      <w:szCs w:val="32"/>
      <w:lang w:val="en-US" w:eastAsia="zh-CN" w:bidi="ar-SA"/>
    </w:rPr>
  </w:style>
  <w:style w:type="character" w:customStyle="1" w:styleId="3Char1">
    <w:name w:val="正文文本缩进 3 Char"/>
    <w:qFormat/>
    <w:rsid w:val="00FD40E7"/>
    <w:rPr>
      <w:rFonts w:ascii="宋体" w:eastAsia="宋体" w:hAnsi="宋体"/>
      <w:lang w:bidi="ar-SA"/>
    </w:rPr>
  </w:style>
  <w:style w:type="character" w:customStyle="1" w:styleId="apple-style-span">
    <w:name w:val="apple-style-span"/>
    <w:basedOn w:val="a0"/>
    <w:qFormat/>
    <w:rsid w:val="00FD40E7"/>
  </w:style>
  <w:style w:type="character" w:customStyle="1" w:styleId="btitlenamewangputoptitle">
    <w:name w:val="b titlename wangputoptitle"/>
    <w:basedOn w:val="a0"/>
    <w:qFormat/>
    <w:rsid w:val="00FD40E7"/>
  </w:style>
  <w:style w:type="character" w:customStyle="1" w:styleId="CharChar2">
    <w:name w:val="正文文本 Char Char"/>
    <w:qFormat/>
    <w:rsid w:val="00FD40E7"/>
    <w:rPr>
      <w:rFonts w:ascii="黑体" w:eastAsia="黑体"/>
      <w:kern w:val="2"/>
      <w:sz w:val="24"/>
      <w:lang w:val="en-US" w:eastAsia="zh-CN" w:bidi="ar-SA"/>
    </w:rPr>
  </w:style>
  <w:style w:type="character" w:customStyle="1" w:styleId="CharChar3">
    <w:name w:val="Char Char"/>
    <w:qFormat/>
    <w:rsid w:val="00FD40E7"/>
    <w:rPr>
      <w:rFonts w:ascii="Arial" w:eastAsia="黑体" w:hAnsi="Arial"/>
      <w:b/>
      <w:bCs/>
      <w:kern w:val="2"/>
      <w:sz w:val="32"/>
      <w:szCs w:val="32"/>
      <w:lang w:val="en-US" w:eastAsia="zh-CN" w:bidi="ar-SA"/>
    </w:rPr>
  </w:style>
  <w:style w:type="character" w:customStyle="1" w:styleId="CharChar4">
    <w:name w:val="Char Char4"/>
    <w:qFormat/>
    <w:rsid w:val="00FD40E7"/>
    <w:rPr>
      <w:rFonts w:ascii="Arial" w:eastAsia="黑体" w:hAnsi="Arial"/>
      <w:b/>
      <w:bCs/>
      <w:kern w:val="2"/>
      <w:sz w:val="32"/>
      <w:szCs w:val="32"/>
      <w:lang w:val="en-US" w:eastAsia="zh-CN" w:bidi="ar-SA"/>
    </w:rPr>
  </w:style>
  <w:style w:type="character" w:customStyle="1" w:styleId="CharChar20">
    <w:name w:val="Char Char2"/>
    <w:qFormat/>
    <w:rsid w:val="00FD40E7"/>
    <w:rPr>
      <w:rFonts w:ascii="宋体" w:eastAsia="宋体" w:hAnsi="Courier New"/>
      <w:kern w:val="2"/>
      <w:sz w:val="21"/>
      <w:lang w:val="en-US" w:eastAsia="zh-CN" w:bidi="ar-SA"/>
    </w:rPr>
  </w:style>
  <w:style w:type="character" w:customStyle="1" w:styleId="CharChar18">
    <w:name w:val="Char Char18"/>
    <w:qFormat/>
    <w:rsid w:val="00FD40E7"/>
    <w:rPr>
      <w:rFonts w:ascii="Arial" w:eastAsia="黑体" w:hAnsi="Arial"/>
      <w:b/>
      <w:bCs/>
      <w:kern w:val="2"/>
      <w:sz w:val="32"/>
      <w:szCs w:val="32"/>
      <w:lang w:val="en-US" w:eastAsia="zh-CN" w:bidi="ar-SA"/>
    </w:rPr>
  </w:style>
  <w:style w:type="character" w:customStyle="1" w:styleId="CharChar10">
    <w:name w:val="普通文字 Char Char1"/>
    <w:qFormat/>
    <w:rsid w:val="00FD40E7"/>
    <w:rPr>
      <w:rFonts w:ascii="宋体" w:eastAsia="宋体" w:hAnsi="Courier New"/>
      <w:kern w:val="2"/>
      <w:sz w:val="21"/>
      <w:lang w:val="en-US" w:eastAsia="zh-CN" w:bidi="ar-SA"/>
    </w:rPr>
  </w:style>
  <w:style w:type="character" w:customStyle="1" w:styleId="bodytextCharChar">
    <w:name w:val="body text Char Char"/>
    <w:qFormat/>
    <w:locked/>
    <w:rsid w:val="00FD40E7"/>
    <w:rPr>
      <w:rFonts w:ascii="黑体" w:eastAsia="黑体"/>
      <w:kern w:val="2"/>
      <w:sz w:val="24"/>
      <w:lang w:val="en-US" w:eastAsia="zh-CN" w:bidi="ar-SA"/>
    </w:rPr>
  </w:style>
  <w:style w:type="character" w:customStyle="1" w:styleId="CharCharChar">
    <w:name w:val="Char Char Char"/>
    <w:qFormat/>
    <w:rsid w:val="00FD40E7"/>
    <w:rPr>
      <w:rFonts w:ascii="Arial" w:eastAsia="黑体" w:hAnsi="Arial"/>
      <w:b/>
      <w:bCs/>
      <w:kern w:val="2"/>
      <w:sz w:val="32"/>
      <w:szCs w:val="32"/>
      <w:lang w:val="en-US" w:eastAsia="zh-CN" w:bidi="ar-SA"/>
    </w:rPr>
  </w:style>
  <w:style w:type="character" w:customStyle="1" w:styleId="CharChar9">
    <w:name w:val="Char Char9"/>
    <w:qFormat/>
    <w:rsid w:val="00FD40E7"/>
    <w:rPr>
      <w:kern w:val="2"/>
      <w:sz w:val="18"/>
      <w:szCs w:val="18"/>
    </w:rPr>
  </w:style>
  <w:style w:type="character" w:customStyle="1" w:styleId="CharChar11">
    <w:name w:val="Char Char11"/>
    <w:qFormat/>
    <w:rsid w:val="00FD40E7"/>
    <w:rPr>
      <w:rFonts w:ascii="宋体" w:eastAsia="宋体" w:hAnsi="Courier New"/>
      <w:kern w:val="2"/>
      <w:sz w:val="21"/>
      <w:lang w:val="en-US" w:eastAsia="zh-CN" w:bidi="ar-SA"/>
    </w:rPr>
  </w:style>
  <w:style w:type="character" w:customStyle="1" w:styleId="CharChar81">
    <w:name w:val="Char Char81"/>
    <w:qFormat/>
    <w:rsid w:val="00FD40E7"/>
    <w:rPr>
      <w:rFonts w:ascii="宋体" w:eastAsia="宋体" w:hAnsi="Courier New"/>
      <w:kern w:val="2"/>
      <w:sz w:val="21"/>
      <w:lang w:val="en-US" w:eastAsia="zh-CN" w:bidi="ar-SA"/>
    </w:rPr>
  </w:style>
  <w:style w:type="character" w:customStyle="1" w:styleId="CharChar30">
    <w:name w:val="Char Char3"/>
    <w:qFormat/>
    <w:rsid w:val="00FD40E7"/>
    <w:rPr>
      <w:rFonts w:ascii="Arial" w:eastAsia="黑体" w:hAnsi="Arial"/>
      <w:b/>
      <w:bCs/>
      <w:kern w:val="2"/>
      <w:sz w:val="32"/>
      <w:szCs w:val="32"/>
      <w:lang w:val="en-US" w:eastAsia="zh-CN" w:bidi="ar-SA"/>
    </w:rPr>
  </w:style>
  <w:style w:type="character" w:customStyle="1" w:styleId="CharChar21">
    <w:name w:val="Char Char21"/>
    <w:qFormat/>
    <w:rsid w:val="00FD40E7"/>
    <w:rPr>
      <w:rFonts w:ascii="Arial" w:eastAsia="黑体" w:hAnsi="Arial"/>
      <w:b/>
      <w:bCs/>
      <w:kern w:val="2"/>
      <w:sz w:val="32"/>
      <w:szCs w:val="32"/>
      <w:lang w:val="en-US" w:eastAsia="zh-CN" w:bidi="ar-SA"/>
    </w:rPr>
  </w:style>
  <w:style w:type="character" w:customStyle="1" w:styleId="font81">
    <w:name w:val="font81"/>
    <w:qFormat/>
    <w:rsid w:val="00FD40E7"/>
    <w:rPr>
      <w:rFonts w:ascii="宋体" w:eastAsia="宋体" w:hAnsi="宋体" w:cs="宋体" w:hint="eastAsia"/>
      <w:b/>
      <w:color w:val="000000"/>
      <w:sz w:val="20"/>
      <w:szCs w:val="20"/>
      <w:u w:val="none"/>
    </w:rPr>
  </w:style>
  <w:style w:type="character" w:customStyle="1" w:styleId="font41">
    <w:name w:val="font41"/>
    <w:qFormat/>
    <w:rsid w:val="00FD40E7"/>
    <w:rPr>
      <w:rFonts w:ascii="宋体" w:eastAsia="宋体" w:hAnsi="宋体" w:cs="宋体" w:hint="eastAsia"/>
      <w:color w:val="000000"/>
      <w:sz w:val="24"/>
      <w:szCs w:val="24"/>
      <w:u w:val="none"/>
    </w:rPr>
  </w:style>
  <w:style w:type="character" w:customStyle="1" w:styleId="font31">
    <w:name w:val="font31"/>
    <w:qFormat/>
    <w:rsid w:val="00FD40E7"/>
    <w:rPr>
      <w:rFonts w:ascii="宋体" w:eastAsia="宋体" w:hAnsi="宋体" w:cs="宋体" w:hint="eastAsia"/>
      <w:color w:val="000000"/>
      <w:sz w:val="24"/>
      <w:szCs w:val="24"/>
      <w:u w:val="none"/>
    </w:rPr>
  </w:style>
  <w:style w:type="character" w:customStyle="1" w:styleId="font61">
    <w:name w:val="font61"/>
    <w:qFormat/>
    <w:rsid w:val="00FD40E7"/>
    <w:rPr>
      <w:rFonts w:ascii="Times New Roman" w:hAnsi="Times New Roman" w:cs="Times New Roman" w:hint="default"/>
      <w:color w:val="000000"/>
      <w:sz w:val="20"/>
      <w:szCs w:val="20"/>
      <w:u w:val="none"/>
    </w:rPr>
  </w:style>
  <w:style w:type="character" w:customStyle="1" w:styleId="font71">
    <w:name w:val="font71"/>
    <w:qFormat/>
    <w:rsid w:val="00FD40E7"/>
    <w:rPr>
      <w:rFonts w:ascii="Times New Roman" w:hAnsi="Times New Roman" w:cs="Times New Roman" w:hint="default"/>
      <w:color w:val="000000"/>
      <w:sz w:val="20"/>
      <w:szCs w:val="20"/>
      <w:u w:val="none"/>
    </w:rPr>
  </w:style>
  <w:style w:type="character" w:customStyle="1" w:styleId="font91">
    <w:name w:val="font91"/>
    <w:qFormat/>
    <w:rsid w:val="00FD40E7"/>
    <w:rPr>
      <w:rFonts w:ascii="Times New Roman" w:hAnsi="Times New Roman" w:cs="Times New Roman" w:hint="default"/>
      <w:color w:val="000000"/>
      <w:sz w:val="24"/>
      <w:szCs w:val="24"/>
      <w:u w:val="none"/>
    </w:rPr>
  </w:style>
  <w:style w:type="character" w:customStyle="1" w:styleId="font101">
    <w:name w:val="font101"/>
    <w:qFormat/>
    <w:rsid w:val="00FD40E7"/>
    <w:rPr>
      <w:rFonts w:ascii="宋体" w:eastAsia="宋体" w:hAnsi="宋体" w:cs="宋体" w:hint="eastAsia"/>
      <w:color w:val="000000"/>
      <w:sz w:val="24"/>
      <w:szCs w:val="24"/>
      <w:u w:val="none"/>
    </w:rPr>
  </w:style>
  <w:style w:type="character" w:customStyle="1" w:styleId="font51">
    <w:name w:val="font51"/>
    <w:qFormat/>
    <w:rsid w:val="00FD40E7"/>
    <w:rPr>
      <w:rFonts w:ascii="宋体" w:eastAsia="宋体" w:hAnsi="宋体" w:cs="宋体" w:hint="eastAsia"/>
      <w:color w:val="auto"/>
      <w:sz w:val="20"/>
      <w:szCs w:val="20"/>
      <w:u w:val="none"/>
    </w:rPr>
  </w:style>
  <w:style w:type="character" w:customStyle="1" w:styleId="font141">
    <w:name w:val="font141"/>
    <w:qFormat/>
    <w:rsid w:val="00FD40E7"/>
    <w:rPr>
      <w:rFonts w:ascii="宋体" w:eastAsia="宋体" w:hAnsi="宋体" w:cs="宋体" w:hint="eastAsia"/>
      <w:color w:val="000000"/>
      <w:sz w:val="20"/>
      <w:szCs w:val="20"/>
      <w:u w:val="none"/>
    </w:rPr>
  </w:style>
  <w:style w:type="character" w:customStyle="1" w:styleId="A50">
    <w:name w:val="A5"/>
    <w:qFormat/>
    <w:rsid w:val="00FD40E7"/>
    <w:rPr>
      <w:rFonts w:ascii="汉仪中黑简" w:eastAsia="汉仪中黑简"/>
      <w:color w:val="6E2A90"/>
      <w:sz w:val="32"/>
    </w:rPr>
  </w:style>
  <w:style w:type="character" w:customStyle="1" w:styleId="A40">
    <w:name w:val="A4"/>
    <w:qFormat/>
    <w:rsid w:val="00FD40E7"/>
    <w:rPr>
      <w:color w:val="6E2A90"/>
      <w:sz w:val="48"/>
    </w:rPr>
  </w:style>
  <w:style w:type="character" w:customStyle="1" w:styleId="CharCharChar1">
    <w:name w:val="普通文字 Char Char Char1"/>
    <w:qFormat/>
    <w:rsid w:val="00FD40E7"/>
    <w:rPr>
      <w:rFonts w:ascii="宋体" w:hAnsi="Courier New"/>
      <w:kern w:val="2"/>
      <w:sz w:val="21"/>
    </w:rPr>
  </w:style>
  <w:style w:type="character" w:customStyle="1" w:styleId="2Char10">
    <w:name w:val="标题 2 Char1"/>
    <w:qFormat/>
    <w:rsid w:val="00FD40E7"/>
    <w:rPr>
      <w:rFonts w:ascii="Arial" w:eastAsia="黑体" w:hAnsi="Arial"/>
      <w:b/>
      <w:bCs/>
      <w:kern w:val="2"/>
      <w:sz w:val="32"/>
      <w:szCs w:val="32"/>
    </w:rPr>
  </w:style>
  <w:style w:type="character" w:customStyle="1" w:styleId="apple-converted-space">
    <w:name w:val="apple-converted-space"/>
    <w:basedOn w:val="a0"/>
    <w:qFormat/>
    <w:rsid w:val="00FD40E7"/>
  </w:style>
  <w:style w:type="character" w:customStyle="1" w:styleId="Charb">
    <w:name w:val="表正文 Char"/>
    <w:qFormat/>
    <w:rsid w:val="00FD40E7"/>
    <w:rPr>
      <w:rFonts w:eastAsia="宋体"/>
      <w:kern w:val="2"/>
      <w:sz w:val="21"/>
      <w:szCs w:val="24"/>
      <w:lang w:val="en-US" w:eastAsia="zh-CN" w:bidi="ar-SA"/>
    </w:rPr>
  </w:style>
  <w:style w:type="character" w:customStyle="1" w:styleId="font21">
    <w:name w:val="font21"/>
    <w:qFormat/>
    <w:rsid w:val="00FD40E7"/>
    <w:rPr>
      <w:rFonts w:ascii="Times New Roman" w:hAnsi="Times New Roman" w:cs="Times New Roman" w:hint="default"/>
      <w:b/>
      <w:color w:val="000000"/>
      <w:sz w:val="24"/>
      <w:szCs w:val="24"/>
    </w:rPr>
  </w:style>
  <w:style w:type="character" w:customStyle="1" w:styleId="font11">
    <w:name w:val="font11"/>
    <w:qFormat/>
    <w:rsid w:val="00FD40E7"/>
    <w:rPr>
      <w:rFonts w:ascii="宋体" w:eastAsia="宋体" w:hAnsi="宋体" w:cs="宋体" w:hint="eastAsia"/>
      <w:b/>
      <w:color w:val="000000"/>
      <w:sz w:val="22"/>
      <w:szCs w:val="22"/>
    </w:rPr>
  </w:style>
  <w:style w:type="character" w:customStyle="1" w:styleId="font01">
    <w:name w:val="font01"/>
    <w:qFormat/>
    <w:rsid w:val="00FD40E7"/>
    <w:rPr>
      <w:rFonts w:ascii="宋体" w:eastAsia="宋体" w:hAnsi="宋体" w:cs="宋体" w:hint="eastAsia"/>
      <w:color w:val="000000"/>
      <w:sz w:val="22"/>
      <w:szCs w:val="22"/>
    </w:rPr>
  </w:style>
  <w:style w:type="character" w:customStyle="1" w:styleId="font112">
    <w:name w:val="font112"/>
    <w:qFormat/>
    <w:rsid w:val="00FD40E7"/>
    <w:rPr>
      <w:rFonts w:ascii="宋体" w:eastAsia="宋体" w:hAnsi="宋体" w:cs="宋体" w:hint="eastAsia"/>
      <w:color w:val="000000"/>
      <w:sz w:val="20"/>
      <w:szCs w:val="20"/>
    </w:rPr>
  </w:style>
  <w:style w:type="character" w:customStyle="1" w:styleId="font131">
    <w:name w:val="font131"/>
    <w:qFormat/>
    <w:rsid w:val="00FD40E7"/>
    <w:rPr>
      <w:rFonts w:ascii="宋体" w:eastAsia="宋体" w:hAnsi="宋体" w:cs="宋体" w:hint="eastAsia"/>
      <w:color w:val="000000"/>
      <w:sz w:val="20"/>
      <w:szCs w:val="20"/>
    </w:rPr>
  </w:style>
  <w:style w:type="character" w:customStyle="1" w:styleId="font171">
    <w:name w:val="font171"/>
    <w:qFormat/>
    <w:rsid w:val="00FD40E7"/>
    <w:rPr>
      <w:rFonts w:ascii="Segoe UI Symbol" w:eastAsia="Segoe UI Symbol" w:hAnsi="Segoe UI Symbol" w:cs="Segoe UI Symbol"/>
      <w:b/>
      <w:color w:val="000000"/>
      <w:sz w:val="20"/>
      <w:szCs w:val="20"/>
    </w:rPr>
  </w:style>
  <w:style w:type="character" w:customStyle="1" w:styleId="font161">
    <w:name w:val="font161"/>
    <w:qFormat/>
    <w:rsid w:val="00FD40E7"/>
    <w:rPr>
      <w:rFonts w:ascii="Cambria Math" w:eastAsia="Cambria Math" w:hAnsi="Cambria Math" w:cs="Cambria Math"/>
      <w:b/>
      <w:color w:val="000000"/>
      <w:sz w:val="20"/>
      <w:szCs w:val="20"/>
    </w:rPr>
  </w:style>
  <w:style w:type="character" w:customStyle="1" w:styleId="font151">
    <w:name w:val="font151"/>
    <w:qFormat/>
    <w:rsid w:val="00FD40E7"/>
    <w:rPr>
      <w:rFonts w:ascii="Cambria Math" w:eastAsia="Cambria Math" w:hAnsi="Cambria Math" w:cs="Cambria Math" w:hint="default"/>
      <w:color w:val="000000"/>
      <w:sz w:val="20"/>
      <w:szCs w:val="20"/>
    </w:rPr>
  </w:style>
  <w:style w:type="character" w:customStyle="1" w:styleId="font181">
    <w:name w:val="font181"/>
    <w:qFormat/>
    <w:rsid w:val="00FD40E7"/>
    <w:rPr>
      <w:rFonts w:ascii="Times New Roman" w:hAnsi="Times New Roman" w:cs="Times New Roman" w:hint="default"/>
      <w:b/>
      <w:color w:val="000000"/>
      <w:sz w:val="20"/>
      <w:szCs w:val="20"/>
    </w:rPr>
  </w:style>
  <w:style w:type="character" w:customStyle="1" w:styleId="font111">
    <w:name w:val="font111"/>
    <w:qFormat/>
    <w:rsid w:val="00FD40E7"/>
    <w:rPr>
      <w:rFonts w:ascii="宋体" w:eastAsia="宋体" w:hAnsi="宋体" w:cs="宋体" w:hint="eastAsia"/>
      <w:color w:val="000000"/>
      <w:sz w:val="20"/>
      <w:szCs w:val="20"/>
    </w:rPr>
  </w:style>
  <w:style w:type="paragraph" w:customStyle="1" w:styleId="112">
    <w:name w:val="列出段落11"/>
    <w:basedOn w:val="a"/>
    <w:qFormat/>
    <w:rsid w:val="00FD40E7"/>
    <w:pPr>
      <w:ind w:firstLineChars="200" w:firstLine="420"/>
    </w:pPr>
  </w:style>
  <w:style w:type="character" w:customStyle="1" w:styleId="Charc">
    <w:name w:val="列出段落 Char"/>
    <w:link w:val="26"/>
    <w:uiPriority w:val="34"/>
    <w:qFormat/>
    <w:locked/>
    <w:rsid w:val="00FD40E7"/>
    <w:rPr>
      <w:rFonts w:ascii="Calibri" w:hAnsi="Calibri"/>
      <w:kern w:val="2"/>
      <w:sz w:val="21"/>
      <w:szCs w:val="22"/>
    </w:rPr>
  </w:style>
  <w:style w:type="paragraph" w:customStyle="1" w:styleId="26">
    <w:name w:val="列出段落2"/>
    <w:basedOn w:val="a"/>
    <w:link w:val="Charc"/>
    <w:qFormat/>
    <w:rsid w:val="00FD40E7"/>
    <w:pPr>
      <w:ind w:firstLineChars="200" w:firstLine="420"/>
    </w:pPr>
    <w:rPr>
      <w:rFonts w:ascii="Calibri" w:hAnsi="Calibri"/>
      <w:szCs w:val="22"/>
    </w:rPr>
  </w:style>
  <w:style w:type="character" w:customStyle="1" w:styleId="1Char">
    <w:name w:val="标题 1 Char"/>
    <w:basedOn w:val="a0"/>
    <w:link w:val="1"/>
    <w:qFormat/>
    <w:rsid w:val="00FD40E7"/>
    <w:rPr>
      <w:b/>
      <w:bCs/>
      <w:kern w:val="44"/>
      <w:sz w:val="44"/>
      <w:szCs w:val="44"/>
    </w:rPr>
  </w:style>
  <w:style w:type="character" w:customStyle="1" w:styleId="Char20">
    <w:name w:val="批注主题 Char2"/>
    <w:basedOn w:val="Char21"/>
    <w:link w:val="af0"/>
    <w:qFormat/>
    <w:rsid w:val="00FD40E7"/>
    <w:rPr>
      <w:b/>
      <w:bCs/>
      <w:kern w:val="2"/>
      <w:sz w:val="21"/>
      <w:szCs w:val="24"/>
    </w:rPr>
  </w:style>
  <w:style w:type="character" w:customStyle="1" w:styleId="Char21">
    <w:name w:val="批注文字 Char2"/>
    <w:uiPriority w:val="99"/>
    <w:qFormat/>
    <w:rsid w:val="00FD40E7"/>
    <w:rPr>
      <w:kern w:val="2"/>
      <w:sz w:val="21"/>
      <w:szCs w:val="24"/>
    </w:rPr>
  </w:style>
  <w:style w:type="character" w:customStyle="1" w:styleId="time">
    <w:name w:val="time"/>
    <w:basedOn w:val="a0"/>
    <w:qFormat/>
    <w:rsid w:val="00FD40E7"/>
  </w:style>
  <w:style w:type="character" w:customStyle="1" w:styleId="Char13">
    <w:name w:val="批注主题 Char1"/>
    <w:qFormat/>
    <w:rsid w:val="00FD40E7"/>
    <w:rPr>
      <w:rFonts w:ascii="Calibri" w:hAnsi="Calibri"/>
      <w:b/>
      <w:bCs/>
      <w:szCs w:val="24"/>
    </w:rPr>
  </w:style>
  <w:style w:type="character" w:customStyle="1" w:styleId="27">
    <w:name w:val="标题 2 字符"/>
    <w:uiPriority w:val="9"/>
    <w:qFormat/>
    <w:rsid w:val="00FD40E7"/>
    <w:rPr>
      <w:rFonts w:ascii="宋体" w:hAnsi="宋体"/>
      <w:b/>
      <w:sz w:val="36"/>
      <w:szCs w:val="36"/>
    </w:rPr>
  </w:style>
  <w:style w:type="character" w:customStyle="1" w:styleId="2Char11">
    <w:name w:val="正文首行缩进 2 Char1"/>
    <w:basedOn w:val="Char14"/>
    <w:qFormat/>
    <w:rsid w:val="00FD40E7"/>
    <w:rPr>
      <w:kern w:val="2"/>
      <w:sz w:val="21"/>
      <w:szCs w:val="24"/>
    </w:rPr>
  </w:style>
  <w:style w:type="character" w:customStyle="1" w:styleId="Char14">
    <w:name w:val="正文文本缩进 Char1"/>
    <w:rsid w:val="00FD40E7"/>
    <w:rPr>
      <w:kern w:val="2"/>
      <w:sz w:val="21"/>
      <w:szCs w:val="24"/>
    </w:rPr>
  </w:style>
  <w:style w:type="character" w:customStyle="1" w:styleId="z-Char">
    <w:name w:val="z-窗体顶端 Char"/>
    <w:qFormat/>
    <w:rsid w:val="00FD40E7"/>
    <w:rPr>
      <w:rFonts w:ascii="Arial"/>
      <w:vanish/>
      <w:kern w:val="2"/>
      <w:sz w:val="16"/>
      <w:szCs w:val="24"/>
    </w:rPr>
  </w:style>
  <w:style w:type="paragraph" w:customStyle="1" w:styleId="z-1">
    <w:name w:val="z-窗体顶端1"/>
    <w:basedOn w:val="a"/>
    <w:next w:val="a"/>
    <w:link w:val="z-Char1"/>
    <w:qFormat/>
    <w:rsid w:val="00FD40E7"/>
    <w:pPr>
      <w:pBdr>
        <w:bottom w:val="single" w:sz="6" w:space="1" w:color="auto"/>
      </w:pBdr>
      <w:jc w:val="center"/>
    </w:pPr>
    <w:rPr>
      <w:rFonts w:ascii="Arial"/>
      <w:vanish/>
      <w:sz w:val="16"/>
    </w:rPr>
  </w:style>
  <w:style w:type="character" w:customStyle="1" w:styleId="english">
    <w:name w:val="english"/>
    <w:qFormat/>
    <w:rsid w:val="00FD40E7"/>
    <w:rPr>
      <w:rFonts w:ascii="微软雅黑" w:eastAsia="微软雅黑" w:hAnsi="微软雅黑" w:cs="微软雅黑"/>
      <w:i/>
      <w:caps/>
      <w:color w:val="9E9E9E"/>
      <w:sz w:val="21"/>
      <w:szCs w:val="21"/>
    </w:rPr>
  </w:style>
  <w:style w:type="character" w:customStyle="1" w:styleId="font132">
    <w:name w:val="font132"/>
    <w:qFormat/>
    <w:rsid w:val="00FD40E7"/>
    <w:rPr>
      <w:rFonts w:ascii="宋体" w:eastAsia="宋体" w:hAnsi="宋体" w:cs="宋体" w:hint="eastAsia"/>
      <w:color w:val="000000"/>
      <w:sz w:val="16"/>
      <w:szCs w:val="16"/>
      <w:u w:val="none"/>
    </w:rPr>
  </w:style>
  <w:style w:type="character" w:customStyle="1" w:styleId="english2">
    <w:name w:val="english2"/>
    <w:qFormat/>
    <w:rsid w:val="00FD40E7"/>
    <w:rPr>
      <w:rFonts w:ascii="微软雅黑" w:eastAsia="微软雅黑" w:hAnsi="微软雅黑" w:cs="微软雅黑" w:hint="eastAsia"/>
      <w:i/>
      <w:caps/>
      <w:color w:val="9E9E9E"/>
      <w:sz w:val="21"/>
      <w:szCs w:val="21"/>
    </w:rPr>
  </w:style>
  <w:style w:type="character" w:customStyle="1" w:styleId="Char15">
    <w:name w:val="批注框文本 Char1"/>
    <w:qFormat/>
    <w:rsid w:val="00FD40E7"/>
    <w:rPr>
      <w:rFonts w:ascii="Calibri" w:hAnsi="Calibri"/>
      <w:kern w:val="2"/>
      <w:sz w:val="18"/>
      <w:szCs w:val="18"/>
    </w:rPr>
  </w:style>
  <w:style w:type="character" w:customStyle="1" w:styleId="Char">
    <w:name w:val="正文缩进 Char"/>
    <w:link w:val="a3"/>
    <w:qFormat/>
    <w:rsid w:val="00FD40E7"/>
    <w:rPr>
      <w:kern w:val="2"/>
      <w:sz w:val="21"/>
      <w:szCs w:val="24"/>
    </w:rPr>
  </w:style>
  <w:style w:type="character" w:customStyle="1" w:styleId="time1">
    <w:name w:val="time1"/>
    <w:basedOn w:val="a0"/>
    <w:qFormat/>
    <w:rsid w:val="00FD40E7"/>
  </w:style>
  <w:style w:type="character" w:customStyle="1" w:styleId="english1">
    <w:name w:val="english1"/>
    <w:qFormat/>
    <w:rsid w:val="00FD40E7"/>
    <w:rPr>
      <w:rFonts w:ascii="微软雅黑" w:eastAsia="微软雅黑" w:hAnsi="微软雅黑" w:cs="微软雅黑" w:hint="eastAsia"/>
      <w:color w:val="000000"/>
      <w:sz w:val="12"/>
      <w:szCs w:val="12"/>
    </w:rPr>
  </w:style>
  <w:style w:type="character" w:customStyle="1" w:styleId="time2">
    <w:name w:val="time2"/>
    <w:basedOn w:val="a0"/>
    <w:qFormat/>
    <w:rsid w:val="00FD40E7"/>
  </w:style>
  <w:style w:type="character" w:customStyle="1" w:styleId="z-Char0">
    <w:name w:val="z-窗体底端 Char"/>
    <w:qFormat/>
    <w:rsid w:val="00FD40E7"/>
    <w:rPr>
      <w:rFonts w:ascii="Arial"/>
      <w:vanish/>
      <w:kern w:val="2"/>
      <w:sz w:val="16"/>
      <w:szCs w:val="24"/>
    </w:rPr>
  </w:style>
  <w:style w:type="paragraph" w:customStyle="1" w:styleId="z-10">
    <w:name w:val="z-窗体底端1"/>
    <w:basedOn w:val="a"/>
    <w:next w:val="a"/>
    <w:link w:val="z-Char10"/>
    <w:qFormat/>
    <w:rsid w:val="00FD40E7"/>
    <w:pPr>
      <w:pBdr>
        <w:top w:val="single" w:sz="6" w:space="1" w:color="auto"/>
      </w:pBdr>
      <w:jc w:val="center"/>
    </w:pPr>
    <w:rPr>
      <w:rFonts w:ascii="Arial"/>
      <w:vanish/>
      <w:sz w:val="16"/>
    </w:rPr>
  </w:style>
  <w:style w:type="character" w:customStyle="1" w:styleId="2Char3">
    <w:name w:val="正文首行缩进 2 Char"/>
    <w:qFormat/>
    <w:rsid w:val="00FD40E7"/>
    <w:rPr>
      <w:rFonts w:ascii="宋体" w:hAnsi="宋体" w:cs="宋体"/>
      <w:sz w:val="22"/>
      <w:lang w:val="zh-CN" w:bidi="zh-CN"/>
    </w:rPr>
  </w:style>
  <w:style w:type="character" w:customStyle="1" w:styleId="Char16">
    <w:name w:val="批注文字 Char1"/>
    <w:qFormat/>
    <w:rsid w:val="00FD40E7"/>
    <w:rPr>
      <w:rFonts w:ascii="Calibri" w:hAnsi="Calibri"/>
      <w:szCs w:val="24"/>
    </w:rPr>
  </w:style>
  <w:style w:type="character" w:customStyle="1" w:styleId="2Char2">
    <w:name w:val="正文首行缩进 2 Char2"/>
    <w:basedOn w:val="Char2"/>
    <w:link w:val="25"/>
    <w:semiHidden/>
    <w:qFormat/>
    <w:rsid w:val="00FD40E7"/>
    <w:rPr>
      <w:rFonts w:eastAsia="宋体"/>
      <w:kern w:val="2"/>
      <w:sz w:val="21"/>
      <w:szCs w:val="24"/>
      <w:lang w:val="en-US" w:eastAsia="zh-CN" w:bidi="ar-SA"/>
    </w:rPr>
  </w:style>
  <w:style w:type="paragraph" w:customStyle="1" w:styleId="xl100">
    <w:name w:val="xl100"/>
    <w:basedOn w:val="a"/>
    <w:qFormat/>
    <w:rsid w:val="00FD40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6">
    <w:name w:val="xl96"/>
    <w:basedOn w:val="a"/>
    <w:qFormat/>
    <w:rsid w:val="00FD40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5">
    <w:name w:val="xl115"/>
    <w:basedOn w:val="a"/>
    <w:qFormat/>
    <w:rsid w:val="00FD40E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17">
    <w:name w:val="样式1"/>
    <w:basedOn w:val="a"/>
    <w:qFormat/>
    <w:rsid w:val="00FD40E7"/>
    <w:pPr>
      <w:tabs>
        <w:tab w:val="left" w:pos="709"/>
      </w:tabs>
      <w:adjustRightInd w:val="0"/>
    </w:pPr>
    <w:rPr>
      <w:rFonts w:ascii="宋体" w:hAnsi="宋体"/>
      <w:kern w:val="0"/>
      <w:szCs w:val="21"/>
    </w:rPr>
  </w:style>
  <w:style w:type="paragraph" w:customStyle="1" w:styleId="xl84">
    <w:name w:val="xl84"/>
    <w:basedOn w:val="a"/>
    <w:qFormat/>
    <w:rsid w:val="00FD40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9">
    <w:name w:val="xl79"/>
    <w:basedOn w:val="a"/>
    <w:qFormat/>
    <w:rsid w:val="00FD40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font5">
    <w:name w:val="font5"/>
    <w:basedOn w:val="a"/>
    <w:qFormat/>
    <w:rsid w:val="00FD40E7"/>
    <w:pPr>
      <w:widowControl/>
      <w:spacing w:before="100" w:beforeAutospacing="1" w:after="100" w:afterAutospacing="1"/>
      <w:jc w:val="left"/>
    </w:pPr>
    <w:rPr>
      <w:rFonts w:ascii="宋体" w:hAnsi="宋体" w:cs="宋体"/>
      <w:kern w:val="0"/>
      <w:sz w:val="22"/>
      <w:szCs w:val="22"/>
    </w:rPr>
  </w:style>
  <w:style w:type="paragraph" w:customStyle="1" w:styleId="xl98">
    <w:name w:val="xl98"/>
    <w:basedOn w:val="a"/>
    <w:qFormat/>
    <w:rsid w:val="00FD40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7">
    <w:name w:val="xl77"/>
    <w:basedOn w:val="a"/>
    <w:qFormat/>
    <w:rsid w:val="00FD40E7"/>
    <w:pPr>
      <w:widowControl/>
      <w:shd w:val="clear" w:color="000000" w:fill="FFFFFF"/>
      <w:spacing w:before="100" w:beforeAutospacing="1" w:after="100" w:afterAutospacing="1"/>
      <w:jc w:val="center"/>
    </w:pPr>
    <w:rPr>
      <w:rFonts w:ascii="宋体" w:hAnsi="宋体" w:cs="宋体"/>
      <w:kern w:val="0"/>
      <w:sz w:val="24"/>
    </w:rPr>
  </w:style>
  <w:style w:type="character" w:customStyle="1" w:styleId="z-Char10">
    <w:name w:val="z-窗体底端 Char1"/>
    <w:basedOn w:val="a0"/>
    <w:link w:val="z-10"/>
    <w:uiPriority w:val="99"/>
    <w:semiHidden/>
    <w:qFormat/>
    <w:rsid w:val="00FD40E7"/>
    <w:rPr>
      <w:rFonts w:ascii="Arial" w:hAnsi="Arial" w:cs="Arial"/>
      <w:vanish/>
      <w:kern w:val="2"/>
      <w:sz w:val="16"/>
      <w:szCs w:val="16"/>
    </w:rPr>
  </w:style>
  <w:style w:type="paragraph" w:customStyle="1" w:styleId="xl95">
    <w:name w:val="xl95"/>
    <w:basedOn w:val="a"/>
    <w:qFormat/>
    <w:rsid w:val="00FD40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6">
    <w:name w:val="xl116"/>
    <w:basedOn w:val="a"/>
    <w:qFormat/>
    <w:rsid w:val="00FD40E7"/>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9">
    <w:name w:val="xl89"/>
    <w:basedOn w:val="a"/>
    <w:qFormat/>
    <w:rsid w:val="00FD40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8">
    <w:name w:val="xl88"/>
    <w:basedOn w:val="a"/>
    <w:qFormat/>
    <w:rsid w:val="00FD40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TableParagraph">
    <w:name w:val="Table Paragraph"/>
    <w:basedOn w:val="a"/>
    <w:uiPriority w:val="1"/>
    <w:qFormat/>
    <w:rsid w:val="00FD40E7"/>
    <w:pPr>
      <w:autoSpaceDE w:val="0"/>
      <w:autoSpaceDN w:val="0"/>
      <w:jc w:val="left"/>
    </w:pPr>
    <w:rPr>
      <w:rFonts w:ascii="宋体" w:hAnsi="宋体" w:cs="宋体"/>
      <w:kern w:val="0"/>
      <w:sz w:val="22"/>
      <w:szCs w:val="22"/>
      <w:lang w:val="zh-CN" w:bidi="zh-CN"/>
    </w:rPr>
  </w:style>
  <w:style w:type="character" w:customStyle="1" w:styleId="z-Char1">
    <w:name w:val="z-窗体顶端 Char1"/>
    <w:basedOn w:val="a0"/>
    <w:link w:val="z-1"/>
    <w:uiPriority w:val="99"/>
    <w:semiHidden/>
    <w:qFormat/>
    <w:rsid w:val="00FD40E7"/>
    <w:rPr>
      <w:rFonts w:ascii="Arial" w:hAnsi="Arial" w:cs="Arial"/>
      <w:vanish/>
      <w:kern w:val="2"/>
      <w:sz w:val="16"/>
      <w:szCs w:val="16"/>
    </w:rPr>
  </w:style>
  <w:style w:type="paragraph" w:customStyle="1" w:styleId="xl85">
    <w:name w:val="xl85"/>
    <w:basedOn w:val="a"/>
    <w:qFormat/>
    <w:rsid w:val="00FD40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2">
    <w:name w:val="xl102"/>
    <w:basedOn w:val="a"/>
    <w:qFormat/>
    <w:rsid w:val="00FD40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7">
    <w:name w:val="xl97"/>
    <w:basedOn w:val="a"/>
    <w:rsid w:val="00FD40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3">
    <w:name w:val="xl93"/>
    <w:basedOn w:val="a"/>
    <w:rsid w:val="00FD40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1">
    <w:name w:val="xl81"/>
    <w:basedOn w:val="a"/>
    <w:qFormat/>
    <w:rsid w:val="00FD40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rPr>
  </w:style>
  <w:style w:type="paragraph" w:customStyle="1" w:styleId="font6">
    <w:name w:val="font6"/>
    <w:basedOn w:val="a"/>
    <w:rsid w:val="00FD40E7"/>
    <w:pPr>
      <w:widowControl/>
      <w:spacing w:before="100" w:beforeAutospacing="1" w:after="100" w:afterAutospacing="1"/>
      <w:jc w:val="left"/>
    </w:pPr>
    <w:rPr>
      <w:rFonts w:ascii="宋体" w:hAnsi="宋体" w:cs="宋体"/>
      <w:kern w:val="0"/>
      <w:sz w:val="18"/>
      <w:szCs w:val="18"/>
    </w:rPr>
  </w:style>
  <w:style w:type="paragraph" w:customStyle="1" w:styleId="xl75">
    <w:name w:val="xl75"/>
    <w:basedOn w:val="a"/>
    <w:qFormat/>
    <w:rsid w:val="00FD40E7"/>
    <w:pPr>
      <w:widowControl/>
      <w:shd w:val="clear" w:color="000000" w:fill="FFFFFF"/>
      <w:spacing w:before="100" w:beforeAutospacing="1" w:after="100" w:afterAutospacing="1"/>
      <w:jc w:val="center"/>
    </w:pPr>
    <w:rPr>
      <w:rFonts w:ascii="宋体" w:hAnsi="宋体" w:cs="宋体"/>
      <w:kern w:val="0"/>
      <w:sz w:val="24"/>
    </w:rPr>
  </w:style>
  <w:style w:type="paragraph" w:customStyle="1" w:styleId="xl107">
    <w:name w:val="xl107"/>
    <w:basedOn w:val="a"/>
    <w:rsid w:val="00FD40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03">
    <w:name w:val="xl103"/>
    <w:basedOn w:val="a"/>
    <w:rsid w:val="00FD40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9">
    <w:name w:val="xl99"/>
    <w:basedOn w:val="a"/>
    <w:qFormat/>
    <w:rsid w:val="00FD40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91">
    <w:name w:val="xl91"/>
    <w:basedOn w:val="a"/>
    <w:qFormat/>
    <w:rsid w:val="00FD40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7">
    <w:name w:val="xl87"/>
    <w:basedOn w:val="a"/>
    <w:rsid w:val="00FD40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1">
    <w:name w:val="xl111"/>
    <w:basedOn w:val="a"/>
    <w:qFormat/>
    <w:rsid w:val="00FD40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3">
    <w:name w:val="xl83"/>
    <w:basedOn w:val="a"/>
    <w:qFormat/>
    <w:rsid w:val="00FD40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
    <w:qFormat/>
    <w:rsid w:val="00FD40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06">
    <w:name w:val="xl106"/>
    <w:basedOn w:val="a"/>
    <w:rsid w:val="00FD40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86">
    <w:name w:val="xl86"/>
    <w:basedOn w:val="a"/>
    <w:rsid w:val="00FD40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
    <w:rsid w:val="00FD40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94">
    <w:name w:val="xl94"/>
    <w:basedOn w:val="a"/>
    <w:rsid w:val="00FD40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0">
    <w:name w:val="xl90"/>
    <w:basedOn w:val="a"/>
    <w:rsid w:val="00FD40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2">
    <w:name w:val="xl82"/>
    <w:basedOn w:val="a"/>
    <w:rsid w:val="00FD40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8">
    <w:name w:val="xl78"/>
    <w:basedOn w:val="a"/>
    <w:rsid w:val="00FD40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5">
    <w:name w:val="xl105"/>
    <w:basedOn w:val="a"/>
    <w:qFormat/>
    <w:rsid w:val="00FD40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01">
    <w:name w:val="xl101"/>
    <w:basedOn w:val="a"/>
    <w:rsid w:val="00FD40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2">
    <w:name w:val="xl92"/>
    <w:basedOn w:val="a"/>
    <w:rsid w:val="00FD40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3">
    <w:name w:val="xl113"/>
    <w:basedOn w:val="a"/>
    <w:rsid w:val="00FD40E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
    <w:rsid w:val="00FD40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8">
    <w:name w:val="xl108"/>
    <w:basedOn w:val="a"/>
    <w:rsid w:val="00FD40E7"/>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9">
    <w:name w:val="xl109"/>
    <w:basedOn w:val="a"/>
    <w:qFormat/>
    <w:rsid w:val="00FD40E7"/>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0">
    <w:name w:val="xl110"/>
    <w:basedOn w:val="a"/>
    <w:qFormat/>
    <w:rsid w:val="00FD40E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2">
    <w:name w:val="xl112"/>
    <w:basedOn w:val="a"/>
    <w:qFormat/>
    <w:rsid w:val="00FD40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4">
    <w:name w:val="xl114"/>
    <w:basedOn w:val="a"/>
    <w:qFormat/>
    <w:rsid w:val="00FD40E7"/>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7">
    <w:name w:val="xl117"/>
    <w:basedOn w:val="a"/>
    <w:qFormat/>
    <w:rsid w:val="00FD40E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character" w:customStyle="1" w:styleId="NormalCharacter">
    <w:name w:val="NormalCharacter"/>
    <w:qFormat/>
    <w:rsid w:val="00FD40E7"/>
    <w:rPr>
      <w:rFonts w:asciiTheme="minorHAnsi" w:eastAsiaTheme="minorEastAsia" w:hAnsiTheme="minorHAnsi" w:cstheme="minorBidi"/>
      <w:kern w:val="2"/>
      <w:sz w:val="21"/>
      <w:szCs w:val="24"/>
      <w:lang w:val="en-US" w:eastAsia="zh-CN" w:bidi="ar-SA"/>
    </w:rPr>
  </w:style>
  <w:style w:type="character" w:customStyle="1" w:styleId="longtext1">
    <w:name w:val="long_text1"/>
    <w:qFormat/>
    <w:rsid w:val="00BD5572"/>
    <w:rPr>
      <w:sz w:val="20"/>
      <w:szCs w:val="20"/>
    </w:rPr>
  </w:style>
  <w:style w:type="paragraph" w:styleId="afa">
    <w:name w:val="List Paragraph"/>
    <w:basedOn w:val="a"/>
    <w:uiPriority w:val="99"/>
    <w:qFormat/>
    <w:rsid w:val="00BD5572"/>
    <w:pPr>
      <w:spacing w:before="100" w:beforeAutospacing="1" w:after="100" w:afterAutospacing="1" w:line="360" w:lineRule="auto"/>
      <w:ind w:firstLineChars="200" w:firstLine="420"/>
    </w:pPr>
  </w:style>
  <w:style w:type="paragraph" w:styleId="afb">
    <w:name w:val="Revision"/>
    <w:hidden/>
    <w:uiPriority w:val="99"/>
    <w:semiHidden/>
    <w:rsid w:val="00BD5572"/>
    <w:rPr>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00914">
      <w:bodyDiv w:val="1"/>
      <w:marLeft w:val="0"/>
      <w:marRight w:val="0"/>
      <w:marTop w:val="0"/>
      <w:marBottom w:val="0"/>
      <w:divBdr>
        <w:top w:val="none" w:sz="0" w:space="0" w:color="auto"/>
        <w:left w:val="none" w:sz="0" w:space="0" w:color="auto"/>
        <w:bottom w:val="none" w:sz="0" w:space="0" w:color="auto"/>
        <w:right w:val="none" w:sz="0" w:space="0" w:color="auto"/>
      </w:divBdr>
    </w:div>
    <w:div w:id="333185165">
      <w:bodyDiv w:val="1"/>
      <w:marLeft w:val="0"/>
      <w:marRight w:val="0"/>
      <w:marTop w:val="0"/>
      <w:marBottom w:val="0"/>
      <w:divBdr>
        <w:top w:val="none" w:sz="0" w:space="0" w:color="auto"/>
        <w:left w:val="none" w:sz="0" w:space="0" w:color="auto"/>
        <w:bottom w:val="none" w:sz="0" w:space="0" w:color="auto"/>
        <w:right w:val="none" w:sz="0" w:space="0" w:color="auto"/>
      </w:divBdr>
    </w:div>
    <w:div w:id="356661719">
      <w:bodyDiv w:val="1"/>
      <w:marLeft w:val="0"/>
      <w:marRight w:val="0"/>
      <w:marTop w:val="0"/>
      <w:marBottom w:val="0"/>
      <w:divBdr>
        <w:top w:val="none" w:sz="0" w:space="0" w:color="auto"/>
        <w:left w:val="none" w:sz="0" w:space="0" w:color="auto"/>
        <w:bottom w:val="none" w:sz="0" w:space="0" w:color="auto"/>
        <w:right w:val="none" w:sz="0" w:space="0" w:color="auto"/>
      </w:divBdr>
    </w:div>
    <w:div w:id="397440349">
      <w:bodyDiv w:val="1"/>
      <w:marLeft w:val="0"/>
      <w:marRight w:val="0"/>
      <w:marTop w:val="0"/>
      <w:marBottom w:val="0"/>
      <w:divBdr>
        <w:top w:val="none" w:sz="0" w:space="0" w:color="auto"/>
        <w:left w:val="none" w:sz="0" w:space="0" w:color="auto"/>
        <w:bottom w:val="none" w:sz="0" w:space="0" w:color="auto"/>
        <w:right w:val="none" w:sz="0" w:space="0" w:color="auto"/>
      </w:divBdr>
    </w:div>
    <w:div w:id="478806820">
      <w:bodyDiv w:val="1"/>
      <w:marLeft w:val="0"/>
      <w:marRight w:val="0"/>
      <w:marTop w:val="0"/>
      <w:marBottom w:val="0"/>
      <w:divBdr>
        <w:top w:val="none" w:sz="0" w:space="0" w:color="auto"/>
        <w:left w:val="none" w:sz="0" w:space="0" w:color="auto"/>
        <w:bottom w:val="none" w:sz="0" w:space="0" w:color="auto"/>
        <w:right w:val="none" w:sz="0" w:space="0" w:color="auto"/>
      </w:divBdr>
    </w:div>
    <w:div w:id="488251689">
      <w:bodyDiv w:val="1"/>
      <w:marLeft w:val="0"/>
      <w:marRight w:val="0"/>
      <w:marTop w:val="0"/>
      <w:marBottom w:val="0"/>
      <w:divBdr>
        <w:top w:val="none" w:sz="0" w:space="0" w:color="auto"/>
        <w:left w:val="none" w:sz="0" w:space="0" w:color="auto"/>
        <w:bottom w:val="none" w:sz="0" w:space="0" w:color="auto"/>
        <w:right w:val="none" w:sz="0" w:space="0" w:color="auto"/>
      </w:divBdr>
    </w:div>
    <w:div w:id="1235628808">
      <w:bodyDiv w:val="1"/>
      <w:marLeft w:val="0"/>
      <w:marRight w:val="0"/>
      <w:marTop w:val="0"/>
      <w:marBottom w:val="0"/>
      <w:divBdr>
        <w:top w:val="none" w:sz="0" w:space="0" w:color="auto"/>
        <w:left w:val="none" w:sz="0" w:space="0" w:color="auto"/>
        <w:bottom w:val="none" w:sz="0" w:space="0" w:color="auto"/>
        <w:right w:val="none" w:sz="0" w:space="0" w:color="auto"/>
      </w:divBdr>
    </w:div>
    <w:div w:id="1691489654">
      <w:bodyDiv w:val="1"/>
      <w:marLeft w:val="0"/>
      <w:marRight w:val="0"/>
      <w:marTop w:val="0"/>
      <w:marBottom w:val="0"/>
      <w:divBdr>
        <w:top w:val="none" w:sz="0" w:space="0" w:color="auto"/>
        <w:left w:val="none" w:sz="0" w:space="0" w:color="auto"/>
        <w:bottom w:val="none" w:sz="0" w:space="0" w:color="auto"/>
        <w:right w:val="none" w:sz="0" w:space="0" w:color="auto"/>
      </w:divBdr>
    </w:div>
    <w:div w:id="1841315381">
      <w:bodyDiv w:val="1"/>
      <w:marLeft w:val="0"/>
      <w:marRight w:val="0"/>
      <w:marTop w:val="0"/>
      <w:marBottom w:val="0"/>
      <w:divBdr>
        <w:top w:val="none" w:sz="0" w:space="0" w:color="auto"/>
        <w:left w:val="none" w:sz="0" w:space="0" w:color="auto"/>
        <w:bottom w:val="none" w:sz="0" w:space="0" w:color="auto"/>
        <w:right w:val="none" w:sz="0" w:space="0" w:color="auto"/>
      </w:divBdr>
    </w:div>
    <w:div w:id="2027906105">
      <w:bodyDiv w:val="1"/>
      <w:marLeft w:val="0"/>
      <w:marRight w:val="0"/>
      <w:marTop w:val="0"/>
      <w:marBottom w:val="0"/>
      <w:divBdr>
        <w:top w:val="none" w:sz="0" w:space="0" w:color="auto"/>
        <w:left w:val="none" w:sz="0" w:space="0" w:color="auto"/>
        <w:bottom w:val="none" w:sz="0" w:space="0" w:color="auto"/>
        <w:right w:val="none" w:sz="0" w:space="0" w:color="auto"/>
      </w:divBdr>
    </w:div>
    <w:div w:id="2038584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23" Type="http://schemas.microsoft.com/office/2016/09/relationships/commentsIds" Target="commentsIds.xml"/><Relationship Id="rId10" Type="http://schemas.openxmlformats.org/officeDocument/2006/relationships/hyperlink" Target="http://www.frpfan.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C69B22-C301-4BA7-BF0F-C1FBCDC94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8533</Words>
  <Characters>48644</Characters>
  <Application>Microsoft Office Word</Application>
  <DocSecurity>0</DocSecurity>
  <Lines>405</Lines>
  <Paragraphs>114</Paragraphs>
  <ScaleCrop>false</ScaleCrop>
  <Company>Microsoft</Company>
  <LinksUpToDate>false</LinksUpToDate>
  <CharactersWithSpaces>57063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2013省本级政府设备采购招标项目	</dc:title>
  <dc:creator>User</dc:creator>
  <cp:lastModifiedBy>Windows User</cp:lastModifiedBy>
  <cp:revision>2</cp:revision>
  <cp:lastPrinted>2021-07-16T00:23:00Z</cp:lastPrinted>
  <dcterms:created xsi:type="dcterms:W3CDTF">2021-08-02T11:40:00Z</dcterms:created>
  <dcterms:modified xsi:type="dcterms:W3CDTF">2021-08-02T11:40:00Z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