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0" w:beforeAutospacing="0" w:after="0" w:afterAutospacing="0" w:line="360" w:lineRule="auto"/>
        <w:ind w:firstLine="0" w:firstLineChars="0"/>
        <w:jc w:val="center"/>
        <w:textAlignment w:val="baseline"/>
        <w:rPr>
          <w:rFonts w:hint="eastAsia" w:ascii="仿宋" w:hAnsi="仿宋" w:eastAsia="仿宋"/>
          <w:b/>
          <w:i w:val="0"/>
          <w:caps w:val="0"/>
          <w:color w:val="000000"/>
          <w:spacing w:val="0"/>
          <w:w w:val="100"/>
          <w:sz w:val="84"/>
          <w:szCs w:val="84"/>
        </w:rPr>
      </w:pPr>
      <w:r>
        <w:rPr>
          <w:rFonts w:hint="eastAsia" w:ascii="仿宋" w:hAnsi="仿宋" w:eastAsia="仿宋"/>
          <w:b/>
          <w:i w:val="0"/>
          <w:caps w:val="0"/>
          <w:color w:val="000000"/>
          <w:spacing w:val="0"/>
          <w:w w:val="100"/>
          <w:sz w:val="84"/>
          <w:szCs w:val="84"/>
        </w:rPr>
        <w:t>海南政府采购文件</w:t>
      </w:r>
    </w:p>
    <w:p>
      <w:pPr>
        <w:pStyle w:val="6"/>
        <w:snapToGrid w:val="0"/>
        <w:spacing w:before="0" w:beforeAutospacing="0" w:after="0" w:afterAutospacing="0" w:line="360" w:lineRule="auto"/>
        <w:ind w:firstLine="0" w:firstLineChars="0"/>
        <w:jc w:val="both"/>
        <w:textAlignment w:val="baseline"/>
        <w:rPr>
          <w:rFonts w:hint="eastAsia" w:ascii="仿宋" w:hAnsi="仿宋" w:eastAsia="仿宋"/>
          <w:b/>
          <w:i w:val="0"/>
          <w:caps w:val="0"/>
          <w:color w:val="000000"/>
          <w:spacing w:val="0"/>
          <w:w w:val="100"/>
          <w:sz w:val="84"/>
          <w:szCs w:val="84"/>
        </w:rPr>
      </w:pPr>
    </w:p>
    <w:p>
      <w:pPr>
        <w:pStyle w:val="6"/>
        <w:snapToGrid w:val="0"/>
        <w:spacing w:before="0" w:beforeAutospacing="0" w:after="0" w:afterAutospacing="0" w:line="360" w:lineRule="auto"/>
        <w:ind w:firstLine="0" w:firstLineChars="0"/>
        <w:jc w:val="center"/>
        <w:textAlignment w:val="baseline"/>
        <w:rPr>
          <w:rFonts w:hint="eastAsia" w:ascii="仿宋" w:hAnsi="仿宋" w:eastAsia="仿宋"/>
          <w:b/>
          <w:i w:val="0"/>
          <w:caps w:val="0"/>
          <w:color w:val="000000"/>
          <w:spacing w:val="0"/>
          <w:w w:val="100"/>
          <w:sz w:val="44"/>
        </w:rPr>
      </w:pPr>
      <w:r>
        <w:drawing>
          <wp:inline distT="0" distB="0" distL="0" distR="0">
            <wp:extent cx="2218690" cy="2249170"/>
            <wp:effectExtent l="0" t="0" r="10160" b="17780"/>
            <wp:docPr id="1026" name="图片 1" descr="V18[4R5P~C}820QJHR_4_1R"/>
            <wp:cNvGraphicFramePr/>
            <a:graphic xmlns:a="http://schemas.openxmlformats.org/drawingml/2006/main">
              <a:graphicData uri="http://schemas.openxmlformats.org/drawingml/2006/picture">
                <pic:pic xmlns:pic="http://schemas.openxmlformats.org/drawingml/2006/picture">
                  <pic:nvPicPr>
                    <pic:cNvPr id="1026" name="图片 1" descr="V18[4R5P~C}820QJHR_4_1R"/>
                    <pic:cNvPicPr/>
                  </pic:nvPicPr>
                  <pic:blipFill>
                    <a:blip r:embed="rId16" cstate="print"/>
                    <a:srcRect/>
                    <a:stretch>
                      <a:fillRect/>
                    </a:stretch>
                  </pic:blipFill>
                  <pic:spPr>
                    <a:xfrm>
                      <a:off x="0" y="0"/>
                      <a:ext cx="2218690" cy="2249170"/>
                    </a:xfrm>
                    <a:prstGeom prst="rect">
                      <a:avLst/>
                    </a:prstGeom>
                    <a:ln>
                      <a:noFill/>
                    </a:ln>
                  </pic:spPr>
                </pic:pic>
              </a:graphicData>
            </a:graphic>
          </wp:inline>
        </w:drawing>
      </w:r>
    </w:p>
    <w:p>
      <w:pPr>
        <w:pStyle w:val="6"/>
        <w:snapToGrid w:val="0"/>
        <w:spacing w:before="0" w:beforeAutospacing="0" w:after="0" w:afterAutospacing="0" w:line="360" w:lineRule="auto"/>
        <w:ind w:firstLine="0" w:firstLineChars="0"/>
        <w:jc w:val="both"/>
        <w:textAlignment w:val="baseline"/>
        <w:rPr>
          <w:rFonts w:hint="eastAsia" w:ascii="仿宋" w:hAnsi="仿宋" w:eastAsia="仿宋"/>
          <w:b w:val="0"/>
          <w:i w:val="0"/>
          <w:caps w:val="0"/>
          <w:color w:val="000000"/>
          <w:spacing w:val="0"/>
          <w:w w:val="100"/>
          <w:sz w:val="24"/>
        </w:rPr>
      </w:pPr>
    </w:p>
    <w:p>
      <w:pPr>
        <w:pStyle w:val="6"/>
        <w:snapToGrid w:val="0"/>
        <w:spacing w:before="0" w:beforeAutospacing="0" w:after="0" w:afterAutospacing="0" w:line="360" w:lineRule="auto"/>
        <w:ind w:firstLine="0" w:firstLineChars="0"/>
        <w:jc w:val="both"/>
        <w:textAlignment w:val="baseline"/>
        <w:rPr>
          <w:rFonts w:hint="eastAsia" w:ascii="仿宋" w:hAnsi="仿宋" w:eastAsia="仿宋"/>
          <w:b w:val="0"/>
          <w:i w:val="0"/>
          <w:caps w:val="0"/>
          <w:color w:val="000000"/>
          <w:spacing w:val="0"/>
          <w:w w:val="100"/>
          <w:sz w:val="24"/>
        </w:rPr>
      </w:pPr>
    </w:p>
    <w:p>
      <w:pPr>
        <w:widowControl/>
        <w:snapToGrid w:val="0"/>
        <w:spacing w:before="0" w:beforeAutospacing="0" w:after="0" w:afterAutospacing="0" w:line="375" w:lineRule="atLeast"/>
        <w:jc w:val="both"/>
        <w:textAlignment w:val="baseline"/>
        <w:rPr>
          <w:rFonts w:hint="eastAsia" w:ascii="仿宋" w:hAnsi="仿宋" w:eastAsia="仿宋" w:cs="宋体"/>
          <w:b/>
          <w:bCs/>
          <w:i w:val="0"/>
          <w:caps w:val="0"/>
          <w:color w:val="000000"/>
          <w:spacing w:val="0"/>
          <w:w w:val="100"/>
          <w:kern w:val="0"/>
          <w:sz w:val="20"/>
        </w:rPr>
      </w:pPr>
      <w:r>
        <w:rPr>
          <w:rFonts w:hint="eastAsia" w:ascii="宋体" w:hAnsi="宋体" w:eastAsia="仿宋" w:cs="宋体"/>
          <w:b/>
          <w:bCs/>
          <w:i w:val="0"/>
          <w:caps w:val="0"/>
          <w:color w:val="000000"/>
          <w:spacing w:val="0"/>
          <w:w w:val="100"/>
          <w:kern w:val="0"/>
          <w:sz w:val="24"/>
        </w:rPr>
        <w:t> </w:t>
      </w:r>
    </w:p>
    <w:p>
      <w:pPr>
        <w:widowControl/>
        <w:snapToGrid w:val="0"/>
        <w:spacing w:before="0" w:beforeAutospacing="0" w:after="0" w:afterAutospacing="0" w:line="480" w:lineRule="auto"/>
        <w:ind w:firstLine="2108" w:firstLineChars="700"/>
        <w:jc w:val="both"/>
        <w:textAlignment w:val="baseline"/>
        <w:rPr>
          <w:rStyle w:val="19"/>
          <w:rFonts w:hint="eastAsia" w:ascii="仿宋" w:hAnsi="仿宋" w:eastAsia="仿宋"/>
          <w:b/>
          <w:bCs/>
          <w:i w:val="0"/>
          <w:caps w:val="0"/>
          <w:color w:val="000000"/>
          <w:spacing w:val="0"/>
          <w:w w:val="100"/>
          <w:kern w:val="44"/>
          <w:sz w:val="30"/>
          <w:szCs w:val="30"/>
          <w:lang w:eastAsia="zh-CN"/>
        </w:rPr>
      </w:pPr>
      <w:r>
        <w:rPr>
          <w:rStyle w:val="19"/>
          <w:rFonts w:hint="eastAsia" w:ascii="仿宋" w:hAnsi="仿宋" w:eastAsia="仿宋"/>
          <w:b/>
          <w:i w:val="0"/>
          <w:caps w:val="0"/>
          <w:color w:val="000000"/>
          <w:spacing w:val="0"/>
          <w:w w:val="100"/>
          <w:sz w:val="30"/>
          <w:szCs w:val="30"/>
        </w:rPr>
        <w:t>采购方式：</w:t>
      </w:r>
      <w:r>
        <w:rPr>
          <w:rStyle w:val="19"/>
          <w:rFonts w:hint="eastAsia" w:ascii="仿宋" w:hAnsi="仿宋" w:eastAsia="仿宋"/>
          <w:b/>
          <w:i w:val="0"/>
          <w:caps w:val="0"/>
          <w:color w:val="000000"/>
          <w:spacing w:val="0"/>
          <w:w w:val="100"/>
          <w:sz w:val="30"/>
          <w:szCs w:val="30"/>
          <w:lang w:eastAsia="zh-CN"/>
        </w:rPr>
        <w:t>公开招标</w:t>
      </w:r>
    </w:p>
    <w:p>
      <w:pPr>
        <w:widowControl/>
        <w:snapToGrid w:val="0"/>
        <w:spacing w:before="0" w:beforeAutospacing="0" w:after="0" w:afterAutospacing="0" w:line="480" w:lineRule="auto"/>
        <w:ind w:firstLine="2108" w:firstLineChars="700"/>
        <w:jc w:val="both"/>
        <w:textAlignment w:val="baseline"/>
        <w:rPr>
          <w:rStyle w:val="19"/>
          <w:rFonts w:hint="eastAsia" w:ascii="仿宋" w:hAnsi="仿宋" w:eastAsia="仿宋"/>
          <w:b/>
          <w:i w:val="0"/>
          <w:caps w:val="0"/>
          <w:color w:val="000000"/>
          <w:spacing w:val="0"/>
          <w:w w:val="100"/>
          <w:sz w:val="30"/>
          <w:szCs w:val="30"/>
        </w:rPr>
      </w:pPr>
      <w:r>
        <w:rPr>
          <w:rStyle w:val="19"/>
          <w:rFonts w:hint="eastAsia" w:ascii="仿宋" w:hAnsi="仿宋" w:eastAsia="仿宋"/>
          <w:b/>
          <w:i w:val="0"/>
          <w:caps w:val="0"/>
          <w:color w:val="000000"/>
          <w:spacing w:val="0"/>
          <w:w w:val="100"/>
          <w:sz w:val="30"/>
          <w:szCs w:val="30"/>
        </w:rPr>
        <w:t>项目名称：</w:t>
      </w:r>
      <w:bookmarkStart w:id="36" w:name="_GoBack"/>
      <w:r>
        <w:rPr>
          <w:rStyle w:val="19"/>
          <w:rFonts w:hint="eastAsia" w:ascii="仿宋" w:hAnsi="仿宋" w:eastAsia="仿宋"/>
          <w:b/>
          <w:i w:val="0"/>
          <w:caps w:val="0"/>
          <w:color w:val="000000"/>
          <w:spacing w:val="0"/>
          <w:w w:val="100"/>
          <w:sz w:val="30"/>
          <w:szCs w:val="30"/>
          <w:lang w:eastAsia="zh-CN"/>
        </w:rPr>
        <w:t>罪犯生活物资采购</w:t>
      </w:r>
      <w:bookmarkEnd w:id="36"/>
    </w:p>
    <w:p>
      <w:pPr>
        <w:widowControl/>
        <w:tabs>
          <w:tab w:val="left" w:pos="5650"/>
        </w:tabs>
        <w:snapToGrid w:val="0"/>
        <w:spacing w:before="0" w:beforeAutospacing="0" w:after="0" w:afterAutospacing="0" w:line="480" w:lineRule="auto"/>
        <w:ind w:firstLine="2108" w:firstLineChars="700"/>
        <w:jc w:val="both"/>
        <w:textAlignment w:val="baseline"/>
        <w:rPr>
          <w:rFonts w:hint="default" w:eastAsia="仿宋"/>
          <w:b w:val="0"/>
          <w:i w:val="0"/>
          <w:caps w:val="0"/>
          <w:color w:val="000000"/>
          <w:spacing w:val="0"/>
          <w:w w:val="100"/>
          <w:sz w:val="20"/>
          <w:lang w:val="en-US" w:eastAsia="zh-CN"/>
        </w:rPr>
      </w:pPr>
      <w:r>
        <w:rPr>
          <w:rStyle w:val="19"/>
          <w:rFonts w:hint="eastAsia" w:ascii="仿宋" w:hAnsi="仿宋" w:eastAsia="仿宋"/>
          <w:b/>
          <w:i w:val="0"/>
          <w:caps w:val="0"/>
          <w:color w:val="000000"/>
          <w:spacing w:val="0"/>
          <w:w w:val="100"/>
          <w:sz w:val="30"/>
          <w:szCs w:val="30"/>
        </w:rPr>
        <w:t>项目编号：</w:t>
      </w:r>
      <w:r>
        <w:rPr>
          <w:rStyle w:val="19"/>
          <w:rFonts w:hint="eastAsia" w:ascii="仿宋" w:hAnsi="仿宋" w:eastAsia="仿宋"/>
          <w:b/>
          <w:i w:val="0"/>
          <w:caps w:val="0"/>
          <w:color w:val="000000"/>
          <w:spacing w:val="0"/>
          <w:w w:val="100"/>
          <w:sz w:val="30"/>
          <w:szCs w:val="30"/>
          <w:lang w:val="en-US" w:eastAsia="zh-CN"/>
        </w:rPr>
        <w:t>GGP20210726</w:t>
      </w:r>
    </w:p>
    <w:p>
      <w:pPr>
        <w:widowControl/>
        <w:snapToGrid w:val="0"/>
        <w:spacing w:before="0" w:beforeAutospacing="0" w:after="0" w:afterAutospacing="0" w:line="480" w:lineRule="auto"/>
        <w:ind w:firstLine="2108" w:firstLineChars="700"/>
        <w:jc w:val="both"/>
        <w:textAlignment w:val="baseline"/>
        <w:rPr>
          <w:rStyle w:val="19"/>
          <w:rFonts w:hint="eastAsia" w:ascii="仿宋" w:hAnsi="仿宋" w:eastAsia="仿宋"/>
          <w:b/>
          <w:i w:val="0"/>
          <w:caps w:val="0"/>
          <w:color w:val="000000"/>
          <w:spacing w:val="0"/>
          <w:w w:val="100"/>
          <w:sz w:val="30"/>
          <w:szCs w:val="30"/>
          <w:lang w:eastAsia="zh-CN"/>
        </w:rPr>
      </w:pPr>
      <w:r>
        <w:rPr>
          <w:rStyle w:val="19"/>
          <w:rFonts w:hint="eastAsia" w:ascii="仿宋" w:hAnsi="仿宋" w:eastAsia="仿宋"/>
          <w:b/>
          <w:i w:val="0"/>
          <w:caps w:val="0"/>
          <w:color w:val="000000"/>
          <w:spacing w:val="0"/>
          <w:w w:val="100"/>
          <w:sz w:val="30"/>
          <w:szCs w:val="30"/>
        </w:rPr>
        <w:t>采 购 人：</w:t>
      </w:r>
      <w:r>
        <w:rPr>
          <w:rStyle w:val="19"/>
          <w:rFonts w:hint="eastAsia" w:ascii="仿宋" w:hAnsi="仿宋" w:eastAsia="仿宋"/>
          <w:b/>
          <w:i w:val="0"/>
          <w:caps w:val="0"/>
          <w:color w:val="000000"/>
          <w:spacing w:val="0"/>
          <w:w w:val="100"/>
          <w:sz w:val="30"/>
          <w:szCs w:val="30"/>
          <w:lang w:eastAsia="zh-CN"/>
        </w:rPr>
        <w:t>海南省海口监狱</w:t>
      </w:r>
    </w:p>
    <w:p>
      <w:pPr>
        <w:widowControl/>
        <w:snapToGrid w:val="0"/>
        <w:spacing w:before="0" w:beforeAutospacing="0" w:after="0" w:afterAutospacing="0" w:line="480" w:lineRule="auto"/>
        <w:ind w:firstLine="2108" w:firstLineChars="700"/>
        <w:jc w:val="both"/>
        <w:textAlignment w:val="baseline"/>
        <w:rPr>
          <w:rStyle w:val="19"/>
          <w:rFonts w:hint="eastAsia" w:ascii="仿宋" w:hAnsi="仿宋" w:eastAsia="仿宋"/>
          <w:b/>
          <w:i w:val="0"/>
          <w:caps w:val="0"/>
          <w:color w:val="000000"/>
          <w:spacing w:val="0"/>
          <w:w w:val="100"/>
          <w:sz w:val="32"/>
          <w:szCs w:val="32"/>
        </w:rPr>
      </w:pPr>
      <w:r>
        <w:rPr>
          <w:rStyle w:val="19"/>
          <w:rFonts w:hint="eastAsia" w:ascii="仿宋" w:hAnsi="仿宋" w:eastAsia="仿宋"/>
          <w:b/>
          <w:i w:val="0"/>
          <w:caps w:val="0"/>
          <w:color w:val="000000"/>
          <w:spacing w:val="0"/>
          <w:w w:val="100"/>
          <w:sz w:val="30"/>
          <w:szCs w:val="30"/>
        </w:rPr>
        <w:t>代理机构：海南金政采项目管理有限公司</w:t>
      </w:r>
      <w:r>
        <w:rPr>
          <w:rStyle w:val="19"/>
          <w:rFonts w:hint="eastAsia" w:ascii="宋体" w:hAnsi="宋体" w:eastAsia="仿宋"/>
          <w:b/>
          <w:i w:val="0"/>
          <w:caps w:val="0"/>
          <w:color w:val="000000"/>
          <w:spacing w:val="0"/>
          <w:w w:val="100"/>
          <w:sz w:val="32"/>
          <w:szCs w:val="32"/>
        </w:rPr>
        <w:t> </w:t>
      </w:r>
    </w:p>
    <w:p>
      <w:pPr>
        <w:widowControl/>
        <w:snapToGrid w:val="0"/>
        <w:spacing w:before="0" w:beforeAutospacing="0" w:after="0" w:afterAutospacing="0" w:line="480" w:lineRule="auto"/>
        <w:jc w:val="center"/>
        <w:textAlignment w:val="baseline"/>
        <w:rPr>
          <w:rStyle w:val="19"/>
          <w:rFonts w:hint="eastAsia" w:ascii="仿宋" w:hAnsi="仿宋" w:eastAsia="仿宋"/>
          <w:b/>
          <w:i w:val="0"/>
          <w:caps w:val="0"/>
          <w:color w:val="000000"/>
          <w:spacing w:val="0"/>
          <w:w w:val="100"/>
          <w:sz w:val="30"/>
          <w:szCs w:val="30"/>
        </w:rPr>
        <w:sectPr>
          <w:headerReference r:id="rId5" w:type="default"/>
          <w:footerReference r:id="rId6" w:type="default"/>
          <w:pgSz w:w="11906" w:h="16838"/>
          <w:pgMar w:top="1418" w:right="1418" w:bottom="1418" w:left="1418" w:header="851" w:footer="437" w:gutter="0"/>
          <w:pgNumType w:fmt="decimal"/>
          <w:cols w:space="720" w:num="1"/>
          <w:titlePg/>
          <w:docGrid w:linePitch="312" w:charSpace="0"/>
        </w:sectPr>
      </w:pPr>
      <w:r>
        <w:rPr>
          <w:rStyle w:val="19"/>
          <w:rFonts w:hint="eastAsia" w:ascii="仿宋" w:hAnsi="仿宋" w:eastAsia="仿宋"/>
          <w:b/>
          <w:i w:val="0"/>
          <w:caps w:val="0"/>
          <w:color w:val="000000"/>
          <w:spacing w:val="0"/>
          <w:w w:val="100"/>
          <w:sz w:val="30"/>
          <w:szCs w:val="30"/>
        </w:rPr>
        <w:t>二〇二</w:t>
      </w:r>
      <w:r>
        <w:rPr>
          <w:rStyle w:val="19"/>
          <w:rFonts w:hint="eastAsia" w:ascii="仿宋" w:hAnsi="仿宋" w:eastAsia="仿宋"/>
          <w:b/>
          <w:i w:val="0"/>
          <w:caps w:val="0"/>
          <w:color w:val="000000"/>
          <w:spacing w:val="0"/>
          <w:w w:val="100"/>
          <w:sz w:val="30"/>
          <w:szCs w:val="30"/>
          <w:lang w:eastAsia="zh-CN"/>
        </w:rPr>
        <w:t>一</w:t>
      </w:r>
      <w:r>
        <w:rPr>
          <w:rStyle w:val="19"/>
          <w:rFonts w:hint="eastAsia" w:ascii="仿宋" w:hAnsi="仿宋" w:eastAsia="仿宋"/>
          <w:b/>
          <w:i w:val="0"/>
          <w:caps w:val="0"/>
          <w:color w:val="000000"/>
          <w:spacing w:val="0"/>
          <w:w w:val="100"/>
          <w:sz w:val="30"/>
          <w:szCs w:val="30"/>
        </w:rPr>
        <w:t>年</w:t>
      </w:r>
      <w:r>
        <w:rPr>
          <w:rStyle w:val="19"/>
          <w:rFonts w:hint="eastAsia" w:ascii="仿宋" w:hAnsi="仿宋" w:eastAsia="仿宋"/>
          <w:b/>
          <w:i w:val="0"/>
          <w:caps w:val="0"/>
          <w:color w:val="000000"/>
          <w:spacing w:val="0"/>
          <w:w w:val="100"/>
          <w:sz w:val="30"/>
          <w:szCs w:val="30"/>
          <w:lang w:val="en-US" w:eastAsia="zh-CN"/>
        </w:rPr>
        <w:t>七</w:t>
      </w:r>
      <w:r>
        <w:rPr>
          <w:rStyle w:val="19"/>
          <w:rFonts w:hint="eastAsia" w:ascii="仿宋" w:hAnsi="仿宋" w:eastAsia="仿宋"/>
          <w:b/>
          <w:i w:val="0"/>
          <w:caps w:val="0"/>
          <w:color w:val="000000"/>
          <w:spacing w:val="0"/>
          <w:w w:val="100"/>
          <w:sz w:val="30"/>
          <w:szCs w:val="30"/>
        </w:rPr>
        <w:t>月</w:t>
      </w:r>
    </w:p>
    <w:p>
      <w:pPr>
        <w:widowControl/>
        <w:snapToGrid w:val="0"/>
        <w:spacing w:before="0" w:beforeAutospacing="0" w:after="0" w:afterAutospacing="0" w:line="360" w:lineRule="auto"/>
        <w:jc w:val="both"/>
        <w:textAlignment w:val="bottom"/>
        <w:rPr>
          <w:b w:val="0"/>
          <w:i w:val="0"/>
          <w:caps w:val="0"/>
          <w:color w:val="000000"/>
          <w:spacing w:val="0"/>
          <w:w w:val="100"/>
          <w:sz w:val="20"/>
        </w:rPr>
      </w:pPr>
    </w:p>
    <w:p>
      <w:pPr>
        <w:widowControl/>
        <w:snapToGrid w:val="0"/>
        <w:spacing w:before="0" w:beforeAutospacing="0" w:after="0" w:afterAutospacing="0" w:line="360" w:lineRule="auto"/>
        <w:jc w:val="center"/>
        <w:textAlignment w:val="bottom"/>
        <w:rPr>
          <w:rFonts w:ascii="宋体" w:hAnsi="宋体" w:cs="宋体"/>
          <w:b/>
          <w:i w:val="0"/>
          <w:caps w:val="0"/>
          <w:color w:val="000000"/>
          <w:spacing w:val="0"/>
          <w:w w:val="100"/>
          <w:sz w:val="52"/>
          <w:szCs w:val="52"/>
        </w:rPr>
      </w:pPr>
      <w:r>
        <w:rPr>
          <w:rFonts w:hint="eastAsia" w:ascii="宋体" w:hAnsi="宋体" w:cs="宋体"/>
          <w:b/>
          <w:i w:val="0"/>
          <w:caps w:val="0"/>
          <w:color w:val="000000"/>
          <w:spacing w:val="0"/>
          <w:w w:val="100"/>
          <w:sz w:val="52"/>
          <w:szCs w:val="52"/>
        </w:rPr>
        <w:t>目       录</w:t>
      </w:r>
    </w:p>
    <w:p>
      <w:pPr>
        <w:widowControl/>
        <w:snapToGrid w:val="0"/>
        <w:spacing w:before="0" w:beforeAutospacing="0" w:after="0" w:afterAutospacing="0" w:line="360" w:lineRule="auto"/>
        <w:jc w:val="center"/>
        <w:textAlignment w:val="bottom"/>
        <w:rPr>
          <w:rFonts w:ascii="宋体" w:hAnsi="宋体" w:cs="宋体"/>
          <w:b/>
          <w:i w:val="0"/>
          <w:caps w:val="0"/>
          <w:color w:val="000000"/>
          <w:spacing w:val="0"/>
          <w:w w:val="100"/>
          <w:sz w:val="20"/>
          <w:u w:val="single"/>
        </w:rPr>
      </w:pPr>
    </w:p>
    <w:p>
      <w:pPr>
        <w:widowControl/>
        <w:snapToGrid w:val="0"/>
        <w:spacing w:before="0" w:beforeAutospacing="0" w:after="0" w:afterAutospacing="0" w:line="360" w:lineRule="auto"/>
        <w:jc w:val="both"/>
        <w:textAlignment w:val="bottom"/>
        <w:rPr>
          <w:rFonts w:ascii="宋体" w:hAnsi="宋体" w:cs="宋体"/>
          <w:b w:val="0"/>
          <w:i w:val="0"/>
          <w:caps w:val="0"/>
          <w:color w:val="000000"/>
          <w:spacing w:val="0"/>
          <w:w w:val="100"/>
          <w:sz w:val="20"/>
        </w:rPr>
      </w:pPr>
    </w:p>
    <w:p>
      <w:pPr>
        <w:pStyle w:val="12"/>
        <w:tabs>
          <w:tab w:val="left" w:pos="1134"/>
        </w:tabs>
        <w:snapToGrid w:val="0"/>
        <w:spacing w:before="0" w:beforeAutospacing="0" w:after="0" w:afterAutospacing="0" w:line="360" w:lineRule="auto"/>
        <w:jc w:val="center"/>
        <w:textAlignment w:val="baseline"/>
        <w:rPr>
          <w:rFonts w:ascii="宋体" w:eastAsia="宋体"/>
          <w:b w:val="0"/>
          <w:i w:val="0"/>
          <w:caps w:val="0"/>
          <w:color w:val="000000"/>
          <w:spacing w:val="0"/>
          <w:w w:val="100"/>
          <w:sz w:val="30"/>
          <w:szCs w:val="30"/>
        </w:rPr>
      </w:pPr>
      <w:r>
        <w:fldChar w:fldCharType="begin"/>
      </w:r>
      <w:r>
        <w:instrText xml:space="preserve">TOC \o "1-1" \h \u </w:instrText>
      </w:r>
      <w:r>
        <w:fldChar w:fldCharType="separate"/>
      </w:r>
      <w:r>
        <w:fldChar w:fldCharType="begin"/>
      </w:r>
      <w:r>
        <w:instrText xml:space="preserve"> HYPERLINK \l "_Toc513067981" </w:instrText>
      </w:r>
      <w:r>
        <w:fldChar w:fldCharType="separate"/>
      </w:r>
      <w:r>
        <w:rPr>
          <w:rStyle w:val="18"/>
          <w:rFonts w:hint="eastAsia" w:ascii="宋体" w:eastAsia="宋体"/>
          <w:b w:val="0"/>
          <w:i w:val="0"/>
          <w:caps w:val="0"/>
          <w:color w:val="000000"/>
          <w:spacing w:val="0"/>
          <w:w w:val="100"/>
          <w:sz w:val="30"/>
          <w:szCs w:val="30"/>
        </w:rPr>
        <w:t>第一章</w:t>
      </w:r>
      <w:r>
        <w:rPr>
          <w:rFonts w:ascii="宋体" w:eastAsia="宋体"/>
          <w:b w:val="0"/>
          <w:i w:val="0"/>
          <w:caps w:val="0"/>
          <w:color w:val="000000"/>
          <w:spacing w:val="0"/>
          <w:w w:val="100"/>
          <w:sz w:val="30"/>
          <w:szCs w:val="30"/>
        </w:rPr>
        <w:tab/>
      </w:r>
      <w:r>
        <w:rPr>
          <w:rStyle w:val="18"/>
          <w:rFonts w:hint="eastAsia" w:ascii="宋体" w:eastAsia="宋体"/>
          <w:b w:val="0"/>
          <w:i w:val="0"/>
          <w:caps w:val="0"/>
          <w:color w:val="000000"/>
          <w:spacing w:val="0"/>
          <w:w w:val="100"/>
          <w:sz w:val="30"/>
          <w:szCs w:val="30"/>
        </w:rPr>
        <w:t>投标邀请书</w:t>
      </w:r>
      <w:r>
        <w:rPr>
          <w:rFonts w:ascii="宋体" w:eastAsia="宋体"/>
          <w:b w:val="0"/>
          <w:i w:val="0"/>
          <w:caps w:val="0"/>
          <w:color w:val="000000"/>
          <w:spacing w:val="0"/>
          <w:w w:val="100"/>
          <w:sz w:val="30"/>
          <w:szCs w:val="30"/>
        </w:rPr>
        <w:tab/>
      </w:r>
      <w:r>
        <w:rPr>
          <w:rFonts w:hint="eastAsia" w:ascii="宋体" w:eastAsia="宋体"/>
          <w:color w:val="000000"/>
          <w:sz w:val="30"/>
          <w:szCs w:val="30"/>
        </w:rPr>
        <w:fldChar w:fldCharType="begin"/>
      </w:r>
      <w:r>
        <w:rPr>
          <w:rFonts w:hint="eastAsia" w:ascii="宋体" w:eastAsia="宋体"/>
          <w:color w:val="000000"/>
          <w:sz w:val="30"/>
          <w:szCs w:val="30"/>
        </w:rPr>
        <w:instrText xml:space="preserve"> PAGEREF _Toc513067981 \h </w:instrText>
      </w:r>
      <w:r>
        <w:rPr>
          <w:rFonts w:hint="eastAsia" w:ascii="宋体" w:eastAsia="宋体"/>
          <w:color w:val="000000"/>
          <w:sz w:val="30"/>
          <w:szCs w:val="30"/>
        </w:rPr>
        <w:fldChar w:fldCharType="separate"/>
      </w:r>
      <w:r>
        <w:rPr>
          <w:rFonts w:hint="eastAsia" w:ascii="宋体" w:eastAsia="宋体"/>
          <w:color w:val="000000"/>
          <w:sz w:val="30"/>
          <w:szCs w:val="30"/>
        </w:rPr>
        <w:t>1</w:t>
      </w:r>
      <w:r>
        <w:rPr>
          <w:rFonts w:hint="eastAsia" w:ascii="宋体" w:eastAsia="宋体"/>
          <w:color w:val="000000"/>
          <w:sz w:val="30"/>
          <w:szCs w:val="30"/>
        </w:rPr>
        <w:fldChar w:fldCharType="end"/>
      </w:r>
      <w:r>
        <w:fldChar w:fldCharType="end"/>
      </w:r>
    </w:p>
    <w:p>
      <w:pPr>
        <w:pStyle w:val="12"/>
        <w:tabs>
          <w:tab w:val="left" w:pos="1134"/>
          <w:tab w:val="left" w:pos="1680"/>
        </w:tabs>
        <w:snapToGrid w:val="0"/>
        <w:spacing w:before="0" w:beforeAutospacing="0" w:after="0" w:afterAutospacing="0" w:line="360" w:lineRule="auto"/>
        <w:jc w:val="center"/>
        <w:textAlignment w:val="baseline"/>
        <w:rPr>
          <w:rFonts w:ascii="宋体" w:eastAsia="宋体"/>
          <w:b w:val="0"/>
          <w:i w:val="0"/>
          <w:caps w:val="0"/>
          <w:color w:val="000000"/>
          <w:spacing w:val="0"/>
          <w:w w:val="100"/>
          <w:sz w:val="30"/>
          <w:szCs w:val="30"/>
        </w:rPr>
      </w:pPr>
      <w:r>
        <w:fldChar w:fldCharType="begin"/>
      </w:r>
      <w:r>
        <w:instrText xml:space="preserve"> HYPERLINK \l "_Toc513067982" </w:instrText>
      </w:r>
      <w:r>
        <w:fldChar w:fldCharType="separate"/>
      </w:r>
      <w:r>
        <w:rPr>
          <w:rStyle w:val="18"/>
          <w:rFonts w:hint="eastAsia" w:ascii="宋体" w:eastAsia="宋体"/>
          <w:b w:val="0"/>
          <w:i w:val="0"/>
          <w:caps w:val="0"/>
          <w:color w:val="000000"/>
          <w:spacing w:val="0"/>
          <w:w w:val="100"/>
          <w:sz w:val="30"/>
          <w:szCs w:val="30"/>
        </w:rPr>
        <w:t>第二章</w:t>
      </w:r>
      <w:r>
        <w:rPr>
          <w:rFonts w:ascii="宋体" w:eastAsia="宋体"/>
          <w:b w:val="0"/>
          <w:i w:val="0"/>
          <w:caps w:val="0"/>
          <w:color w:val="000000"/>
          <w:spacing w:val="0"/>
          <w:w w:val="100"/>
          <w:sz w:val="30"/>
          <w:szCs w:val="30"/>
        </w:rPr>
        <w:tab/>
      </w:r>
      <w:r>
        <w:rPr>
          <w:rStyle w:val="18"/>
          <w:rFonts w:hint="eastAsia" w:ascii="宋体" w:eastAsia="宋体"/>
          <w:b w:val="0"/>
          <w:i w:val="0"/>
          <w:caps w:val="0"/>
          <w:color w:val="000000"/>
          <w:spacing w:val="0"/>
          <w:w w:val="100"/>
          <w:sz w:val="30"/>
          <w:szCs w:val="30"/>
        </w:rPr>
        <w:t>投标人须知</w:t>
      </w:r>
      <w:r>
        <w:rPr>
          <w:rFonts w:ascii="宋体" w:eastAsia="宋体"/>
          <w:b w:val="0"/>
          <w:i w:val="0"/>
          <w:caps w:val="0"/>
          <w:color w:val="000000"/>
          <w:spacing w:val="0"/>
          <w:w w:val="100"/>
          <w:sz w:val="30"/>
          <w:szCs w:val="30"/>
        </w:rPr>
        <w:tab/>
      </w:r>
      <w:r>
        <w:rPr>
          <w:rFonts w:hint="eastAsia" w:ascii="宋体" w:eastAsia="宋体"/>
          <w:b w:val="0"/>
          <w:i w:val="0"/>
          <w:caps w:val="0"/>
          <w:color w:val="000000"/>
          <w:spacing w:val="0"/>
          <w:w w:val="100"/>
          <w:sz w:val="30"/>
          <w:szCs w:val="30"/>
          <w:lang w:val="en-US" w:eastAsia="zh-CN"/>
        </w:rPr>
        <w:t>3</w:t>
      </w:r>
      <w:r>
        <w:fldChar w:fldCharType="end"/>
      </w:r>
    </w:p>
    <w:p>
      <w:pPr>
        <w:pStyle w:val="12"/>
        <w:tabs>
          <w:tab w:val="left" w:pos="1134"/>
          <w:tab w:val="left" w:pos="1680"/>
        </w:tabs>
        <w:snapToGrid w:val="0"/>
        <w:spacing w:before="0" w:beforeAutospacing="0" w:after="0" w:afterAutospacing="0" w:line="360" w:lineRule="auto"/>
        <w:jc w:val="center"/>
        <w:textAlignment w:val="baseline"/>
        <w:rPr>
          <w:rFonts w:hint="eastAsia" w:ascii="宋体" w:eastAsia="宋体"/>
          <w:b w:val="0"/>
          <w:i w:val="0"/>
          <w:caps w:val="0"/>
          <w:color w:val="000000"/>
          <w:spacing w:val="0"/>
          <w:w w:val="100"/>
          <w:sz w:val="30"/>
          <w:szCs w:val="30"/>
          <w:lang w:eastAsia="zh-CN"/>
        </w:rPr>
      </w:pPr>
      <w:r>
        <w:fldChar w:fldCharType="begin"/>
      </w:r>
      <w:r>
        <w:instrText xml:space="preserve"> HYPERLINK \l "_Toc513067984" </w:instrText>
      </w:r>
      <w:r>
        <w:fldChar w:fldCharType="separate"/>
      </w:r>
      <w:r>
        <w:rPr>
          <w:rStyle w:val="18"/>
          <w:rFonts w:hint="eastAsia" w:ascii="宋体" w:eastAsia="宋体"/>
          <w:b w:val="0"/>
          <w:i w:val="0"/>
          <w:caps w:val="0"/>
          <w:color w:val="000000"/>
          <w:spacing w:val="0"/>
          <w:w w:val="100"/>
          <w:sz w:val="30"/>
          <w:szCs w:val="30"/>
        </w:rPr>
        <w:t>第三章</w:t>
      </w:r>
      <w:r>
        <w:rPr>
          <w:rFonts w:ascii="宋体" w:eastAsia="宋体"/>
          <w:b w:val="0"/>
          <w:i w:val="0"/>
          <w:caps w:val="0"/>
          <w:color w:val="000000"/>
          <w:spacing w:val="0"/>
          <w:w w:val="100"/>
          <w:sz w:val="30"/>
          <w:szCs w:val="30"/>
        </w:rPr>
        <w:tab/>
      </w:r>
      <w:r>
        <w:rPr>
          <w:rStyle w:val="18"/>
          <w:rFonts w:hint="eastAsia" w:ascii="宋体" w:eastAsia="宋体"/>
          <w:b w:val="0"/>
          <w:i w:val="0"/>
          <w:caps w:val="0"/>
          <w:color w:val="000000"/>
          <w:spacing w:val="0"/>
          <w:w w:val="100"/>
          <w:sz w:val="30"/>
          <w:szCs w:val="30"/>
        </w:rPr>
        <w:t>用户需求书</w:t>
      </w:r>
      <w:bookmarkStart w:id="0" w:name="_Hlt518504511"/>
      <w:bookmarkStart w:id="1" w:name="_Hlt518826194"/>
      <w:bookmarkStart w:id="2" w:name="_Hlt518054314"/>
      <w:bookmarkStart w:id="3" w:name="_Hlt518054313"/>
      <w:bookmarkStart w:id="4" w:name="_Hlt518504510"/>
      <w:r>
        <w:rPr>
          <w:rFonts w:ascii="宋体" w:eastAsia="宋体"/>
          <w:b w:val="0"/>
          <w:i w:val="0"/>
          <w:caps w:val="0"/>
          <w:color w:val="000000"/>
          <w:spacing w:val="0"/>
          <w:w w:val="100"/>
          <w:sz w:val="30"/>
          <w:szCs w:val="30"/>
        </w:rPr>
        <w:tab/>
      </w:r>
      <w:bookmarkEnd w:id="0"/>
      <w:bookmarkEnd w:id="1"/>
      <w:bookmarkEnd w:id="2"/>
      <w:bookmarkEnd w:id="3"/>
      <w:bookmarkEnd w:id="4"/>
      <w:r>
        <w:rPr>
          <w:rFonts w:hint="eastAsia" w:ascii="宋体" w:eastAsia="宋体"/>
          <w:b w:val="0"/>
          <w:i w:val="0"/>
          <w:caps w:val="0"/>
          <w:color w:val="000000"/>
          <w:spacing w:val="0"/>
          <w:w w:val="100"/>
          <w:sz w:val="30"/>
          <w:szCs w:val="30"/>
        </w:rPr>
        <w:t>2</w:t>
      </w:r>
      <w:r>
        <w:fldChar w:fldCharType="end"/>
      </w:r>
      <w:r>
        <w:rPr>
          <w:rFonts w:hint="eastAsia" w:ascii="宋体" w:eastAsia="宋体"/>
          <w:b w:val="0"/>
          <w:i w:val="0"/>
          <w:caps w:val="0"/>
          <w:color w:val="000000"/>
          <w:spacing w:val="0"/>
          <w:w w:val="100"/>
          <w:sz w:val="30"/>
          <w:szCs w:val="30"/>
          <w:lang w:val="en-US" w:eastAsia="zh-CN"/>
        </w:rPr>
        <w:t>4</w:t>
      </w:r>
    </w:p>
    <w:p>
      <w:pPr>
        <w:pStyle w:val="12"/>
        <w:tabs>
          <w:tab w:val="left" w:pos="1134"/>
          <w:tab w:val="left" w:pos="1680"/>
        </w:tabs>
        <w:snapToGrid w:val="0"/>
        <w:spacing w:before="0" w:beforeAutospacing="0" w:after="0" w:afterAutospacing="0" w:line="360" w:lineRule="auto"/>
        <w:jc w:val="center"/>
        <w:textAlignment w:val="baseline"/>
        <w:rPr>
          <w:rFonts w:hint="default" w:ascii="宋体" w:eastAsia="宋体"/>
          <w:b w:val="0"/>
          <w:i w:val="0"/>
          <w:caps w:val="0"/>
          <w:color w:val="000000"/>
          <w:spacing w:val="0"/>
          <w:w w:val="100"/>
          <w:sz w:val="30"/>
          <w:szCs w:val="30"/>
          <w:lang w:val="en-US" w:eastAsia="zh-CN"/>
        </w:rPr>
      </w:pPr>
      <w:r>
        <w:fldChar w:fldCharType="begin"/>
      </w:r>
      <w:r>
        <w:instrText xml:space="preserve"> HYPERLINK \l "_Toc513067985" </w:instrText>
      </w:r>
      <w:r>
        <w:fldChar w:fldCharType="separate"/>
      </w:r>
      <w:r>
        <w:rPr>
          <w:rStyle w:val="18"/>
          <w:rFonts w:hint="eastAsia" w:ascii="宋体" w:eastAsia="宋体"/>
          <w:b w:val="0"/>
          <w:i w:val="0"/>
          <w:caps w:val="0"/>
          <w:color w:val="000000"/>
          <w:spacing w:val="0"/>
          <w:w w:val="100"/>
          <w:sz w:val="30"/>
          <w:szCs w:val="30"/>
        </w:rPr>
        <w:t>第四章</w:t>
      </w:r>
      <w:r>
        <w:rPr>
          <w:rFonts w:ascii="宋体" w:eastAsia="宋体"/>
          <w:b w:val="0"/>
          <w:i w:val="0"/>
          <w:caps w:val="0"/>
          <w:color w:val="000000"/>
          <w:spacing w:val="0"/>
          <w:w w:val="100"/>
          <w:sz w:val="30"/>
          <w:szCs w:val="30"/>
        </w:rPr>
        <w:tab/>
      </w:r>
      <w:r>
        <w:rPr>
          <w:rStyle w:val="18"/>
          <w:rFonts w:hint="eastAsia" w:ascii="宋体" w:eastAsia="宋体"/>
          <w:b w:val="0"/>
          <w:i w:val="0"/>
          <w:caps w:val="0"/>
          <w:color w:val="000000"/>
          <w:spacing w:val="0"/>
          <w:w w:val="100"/>
          <w:sz w:val="30"/>
          <w:szCs w:val="30"/>
        </w:rPr>
        <w:t>合同文本</w:t>
      </w:r>
      <w:r>
        <w:rPr>
          <w:rFonts w:ascii="宋体" w:eastAsia="宋体"/>
          <w:b w:val="0"/>
          <w:i w:val="0"/>
          <w:caps w:val="0"/>
          <w:color w:val="000000"/>
          <w:spacing w:val="0"/>
          <w:w w:val="100"/>
          <w:sz w:val="30"/>
          <w:szCs w:val="30"/>
        </w:rPr>
        <w:tab/>
      </w:r>
      <w:r>
        <w:fldChar w:fldCharType="end"/>
      </w:r>
      <w:r>
        <w:rPr>
          <w:rFonts w:hint="eastAsia" w:ascii="宋体" w:eastAsia="宋体"/>
          <w:b w:val="0"/>
          <w:i w:val="0"/>
          <w:caps w:val="0"/>
          <w:color w:val="000000"/>
          <w:spacing w:val="0"/>
          <w:w w:val="100"/>
          <w:sz w:val="30"/>
          <w:szCs w:val="30"/>
          <w:lang w:val="en-US" w:eastAsia="zh-CN"/>
        </w:rPr>
        <w:t>27</w:t>
      </w:r>
    </w:p>
    <w:p>
      <w:pPr>
        <w:pStyle w:val="12"/>
        <w:tabs>
          <w:tab w:val="left" w:pos="1134"/>
          <w:tab w:val="left" w:pos="1680"/>
        </w:tabs>
        <w:snapToGrid w:val="0"/>
        <w:spacing w:before="0" w:beforeAutospacing="0" w:after="0" w:afterAutospacing="0" w:line="360" w:lineRule="auto"/>
        <w:jc w:val="center"/>
        <w:textAlignment w:val="baseline"/>
        <w:rPr>
          <w:rFonts w:hint="default" w:ascii="宋体" w:eastAsia="宋体"/>
          <w:b w:val="0"/>
          <w:i w:val="0"/>
          <w:caps w:val="0"/>
          <w:color w:val="000000"/>
          <w:spacing w:val="0"/>
          <w:w w:val="100"/>
          <w:sz w:val="30"/>
          <w:szCs w:val="30"/>
          <w:lang w:val="en-US" w:eastAsia="zh-CN"/>
        </w:rPr>
      </w:pPr>
      <w:r>
        <w:fldChar w:fldCharType="begin"/>
      </w:r>
      <w:r>
        <w:instrText xml:space="preserve"> HYPERLINK \l "_Toc513067987" </w:instrText>
      </w:r>
      <w:r>
        <w:fldChar w:fldCharType="separate"/>
      </w:r>
      <w:r>
        <w:rPr>
          <w:rStyle w:val="18"/>
          <w:rFonts w:hint="eastAsia" w:ascii="宋体" w:eastAsia="宋体"/>
          <w:b w:val="0"/>
          <w:i w:val="0"/>
          <w:caps w:val="0"/>
          <w:color w:val="000000"/>
          <w:spacing w:val="0"/>
          <w:w w:val="100"/>
          <w:sz w:val="30"/>
          <w:szCs w:val="30"/>
          <w:lang w:val="zh-CN"/>
        </w:rPr>
        <w:t>第五章</w:t>
      </w:r>
      <w:r>
        <w:rPr>
          <w:rFonts w:ascii="宋体" w:eastAsia="宋体"/>
          <w:b w:val="0"/>
          <w:i w:val="0"/>
          <w:caps w:val="0"/>
          <w:color w:val="000000"/>
          <w:spacing w:val="0"/>
          <w:w w:val="100"/>
          <w:sz w:val="30"/>
          <w:szCs w:val="30"/>
        </w:rPr>
        <w:tab/>
      </w:r>
      <w:r>
        <w:rPr>
          <w:rStyle w:val="18"/>
          <w:rFonts w:hint="eastAsia" w:ascii="宋体" w:eastAsia="宋体"/>
          <w:b w:val="0"/>
          <w:i w:val="0"/>
          <w:caps w:val="0"/>
          <w:color w:val="000000"/>
          <w:spacing w:val="0"/>
          <w:w w:val="100"/>
          <w:sz w:val="30"/>
          <w:szCs w:val="30"/>
          <w:lang w:val="zh-CN"/>
        </w:rPr>
        <w:t>评标办法</w:t>
      </w:r>
      <w:r>
        <w:rPr>
          <w:rFonts w:ascii="宋体" w:eastAsia="宋体"/>
          <w:b w:val="0"/>
          <w:i w:val="0"/>
          <w:caps w:val="0"/>
          <w:color w:val="000000"/>
          <w:spacing w:val="0"/>
          <w:w w:val="100"/>
          <w:sz w:val="30"/>
          <w:szCs w:val="30"/>
        </w:rPr>
        <w:tab/>
      </w:r>
      <w:r>
        <w:fldChar w:fldCharType="end"/>
      </w:r>
      <w:r>
        <w:rPr>
          <w:rFonts w:hint="eastAsia" w:ascii="宋体" w:eastAsia="宋体"/>
          <w:b w:val="0"/>
          <w:i w:val="0"/>
          <w:caps w:val="0"/>
          <w:color w:val="000000"/>
          <w:spacing w:val="0"/>
          <w:w w:val="100"/>
          <w:sz w:val="30"/>
          <w:szCs w:val="30"/>
          <w:lang w:val="en-US" w:eastAsia="zh-CN"/>
        </w:rPr>
        <w:t>30</w:t>
      </w:r>
    </w:p>
    <w:p>
      <w:pPr>
        <w:pStyle w:val="12"/>
        <w:tabs>
          <w:tab w:val="left" w:pos="1134"/>
          <w:tab w:val="left" w:pos="1680"/>
        </w:tabs>
        <w:snapToGrid w:val="0"/>
        <w:spacing w:before="0" w:beforeAutospacing="0" w:after="0" w:afterAutospacing="0" w:line="360" w:lineRule="auto"/>
        <w:jc w:val="center"/>
        <w:textAlignment w:val="baseline"/>
        <w:rPr>
          <w:rFonts w:hint="default" w:ascii="宋体" w:eastAsia="宋体"/>
          <w:b w:val="0"/>
          <w:i w:val="0"/>
          <w:caps w:val="0"/>
          <w:color w:val="000000"/>
          <w:spacing w:val="0"/>
          <w:w w:val="100"/>
          <w:sz w:val="30"/>
          <w:szCs w:val="30"/>
          <w:lang w:val="en-US" w:eastAsia="zh-CN"/>
        </w:rPr>
      </w:pPr>
      <w:r>
        <w:fldChar w:fldCharType="begin"/>
      </w:r>
      <w:r>
        <w:instrText xml:space="preserve"> HYPERLINK \l "_Toc513067988" </w:instrText>
      </w:r>
      <w:r>
        <w:fldChar w:fldCharType="separate"/>
      </w:r>
      <w:r>
        <w:rPr>
          <w:rStyle w:val="18"/>
          <w:rFonts w:hint="eastAsia" w:ascii="宋体" w:eastAsia="宋体"/>
          <w:b w:val="0"/>
          <w:i w:val="0"/>
          <w:caps w:val="0"/>
          <w:color w:val="000000"/>
          <w:spacing w:val="0"/>
          <w:w w:val="100"/>
          <w:sz w:val="30"/>
          <w:szCs w:val="30"/>
          <w:lang w:val="zh-CN"/>
        </w:rPr>
        <w:t>第六章</w:t>
      </w:r>
      <w:r>
        <w:rPr>
          <w:rFonts w:ascii="宋体" w:eastAsia="宋体"/>
          <w:b w:val="0"/>
          <w:i w:val="0"/>
          <w:caps w:val="0"/>
          <w:color w:val="000000"/>
          <w:spacing w:val="0"/>
          <w:w w:val="100"/>
          <w:sz w:val="30"/>
          <w:szCs w:val="30"/>
        </w:rPr>
        <w:tab/>
      </w:r>
      <w:r>
        <w:rPr>
          <w:rStyle w:val="18"/>
          <w:rFonts w:hint="eastAsia" w:ascii="宋体" w:eastAsia="宋体"/>
          <w:b w:val="0"/>
          <w:i w:val="0"/>
          <w:caps w:val="0"/>
          <w:color w:val="000000"/>
          <w:spacing w:val="0"/>
          <w:w w:val="100"/>
          <w:sz w:val="30"/>
          <w:szCs w:val="30"/>
          <w:lang w:val="zh-CN"/>
        </w:rPr>
        <w:t>投标文件组成（格式）</w:t>
      </w:r>
      <w:r>
        <w:rPr>
          <w:rFonts w:ascii="宋体" w:eastAsia="宋体"/>
          <w:b w:val="0"/>
          <w:i w:val="0"/>
          <w:caps w:val="0"/>
          <w:color w:val="000000"/>
          <w:spacing w:val="0"/>
          <w:w w:val="100"/>
          <w:sz w:val="30"/>
          <w:szCs w:val="30"/>
        </w:rPr>
        <w:tab/>
      </w:r>
      <w:r>
        <w:fldChar w:fldCharType="end"/>
      </w:r>
      <w:r>
        <w:rPr>
          <w:rFonts w:hint="eastAsia" w:ascii="宋体" w:eastAsia="宋体"/>
          <w:b w:val="0"/>
          <w:i w:val="0"/>
          <w:caps w:val="0"/>
          <w:color w:val="000000"/>
          <w:spacing w:val="0"/>
          <w:w w:val="100"/>
          <w:sz w:val="30"/>
          <w:szCs w:val="30"/>
          <w:lang w:val="en-US" w:eastAsia="zh-CN"/>
        </w:rPr>
        <w:t>37</w:t>
      </w:r>
    </w:p>
    <w:p>
      <w:pPr>
        <w:tabs>
          <w:tab w:val="left" w:pos="993"/>
        </w:tabs>
        <w:snapToGrid w:val="0"/>
        <w:spacing w:before="0" w:beforeAutospacing="0" w:after="0" w:afterAutospacing="0" w:line="360" w:lineRule="auto"/>
        <w:jc w:val="both"/>
        <w:textAlignment w:val="baseline"/>
        <w:rPr>
          <w:rFonts w:ascii="宋体" w:hAnsi="宋体" w:cs="宋体"/>
          <w:b w:val="0"/>
          <w:i w:val="0"/>
          <w:caps w:val="0"/>
          <w:color w:val="000000"/>
          <w:spacing w:val="0"/>
          <w:w w:val="100"/>
          <w:sz w:val="30"/>
          <w:szCs w:val="30"/>
        </w:rPr>
      </w:pPr>
      <w:r>
        <w:fldChar w:fldCharType="end"/>
      </w:r>
    </w:p>
    <w:p>
      <w:pPr>
        <w:snapToGrid w:val="0"/>
        <w:spacing w:before="0" w:beforeAutospacing="0" w:after="0" w:afterAutospacing="0" w:line="360" w:lineRule="auto"/>
        <w:jc w:val="center"/>
        <w:textAlignment w:val="baseline"/>
        <w:rPr>
          <w:rFonts w:ascii="宋体" w:hAnsi="宋体"/>
          <w:b/>
          <w:i w:val="0"/>
          <w:caps w:val="0"/>
          <w:color w:val="000000"/>
          <w:spacing w:val="0"/>
          <w:w w:val="100"/>
          <w:sz w:val="48"/>
          <w:szCs w:val="48"/>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48"/>
          <w:szCs w:val="48"/>
        </w:rPr>
      </w:pPr>
    </w:p>
    <w:p>
      <w:pPr>
        <w:snapToGrid w:val="0"/>
        <w:spacing w:before="0" w:beforeAutospacing="0" w:after="0" w:afterAutospacing="0" w:line="360" w:lineRule="auto"/>
        <w:jc w:val="both"/>
        <w:textAlignment w:val="baseline"/>
        <w:rPr>
          <w:rFonts w:ascii="宋体" w:hAnsi="宋体"/>
          <w:b/>
          <w:i w:val="0"/>
          <w:caps w:val="0"/>
          <w:color w:val="000000"/>
          <w:spacing w:val="0"/>
          <w:w w:val="100"/>
          <w:sz w:val="48"/>
          <w:szCs w:val="48"/>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48"/>
          <w:szCs w:val="48"/>
        </w:rPr>
      </w:pPr>
    </w:p>
    <w:p>
      <w:pPr>
        <w:pStyle w:val="3"/>
        <w:snapToGrid w:val="0"/>
        <w:spacing w:before="0" w:beforeAutospacing="0" w:after="0" w:afterAutospacing="0" w:line="360" w:lineRule="auto"/>
        <w:jc w:val="center"/>
        <w:textAlignment w:val="baseline"/>
        <w:rPr>
          <w:rFonts w:ascii="宋体" w:hAnsi="宋体"/>
          <w:b/>
          <w:bCs w:val="0"/>
          <w:i w:val="0"/>
          <w:caps w:val="0"/>
          <w:color w:val="000000"/>
          <w:spacing w:val="0"/>
          <w:w w:val="100"/>
          <w:sz w:val="36"/>
        </w:rPr>
        <w:sectPr>
          <w:headerReference r:id="rId8" w:type="first"/>
          <w:footerReference r:id="rId10" w:type="first"/>
          <w:headerReference r:id="rId7" w:type="default"/>
          <w:footerReference r:id="rId9" w:type="default"/>
          <w:pgSz w:w="11906" w:h="16838"/>
          <w:pgMar w:top="1531" w:right="1531" w:bottom="1531" w:left="1531" w:header="851" w:footer="992" w:gutter="0"/>
          <w:pgNumType w:start="1"/>
          <w:cols w:space="720" w:num="1"/>
          <w:titlePg/>
          <w:docGrid w:type="lines" w:linePitch="312" w:charSpace="0"/>
        </w:sectPr>
      </w:pPr>
    </w:p>
    <w:p>
      <w:pPr>
        <w:pStyle w:val="3"/>
        <w:snapToGrid w:val="0"/>
        <w:spacing w:before="0" w:beforeAutospacing="0" w:after="0" w:afterAutospacing="0" w:line="360" w:lineRule="auto"/>
        <w:ind w:left="0" w:leftChars="-1" w:hanging="2"/>
        <w:jc w:val="center"/>
        <w:textAlignment w:val="baseline"/>
        <w:rPr>
          <w:rFonts w:ascii="宋体" w:hAnsi="宋体"/>
          <w:b/>
          <w:i w:val="0"/>
          <w:caps w:val="0"/>
          <w:color w:val="000000"/>
          <w:spacing w:val="0"/>
          <w:w w:val="100"/>
          <w:sz w:val="32"/>
          <w:szCs w:val="32"/>
        </w:rPr>
      </w:pPr>
      <w:bookmarkStart w:id="5" w:name="_Toc506224747"/>
      <w:bookmarkStart w:id="6" w:name="_Toc32624"/>
      <w:bookmarkStart w:id="7" w:name="_Toc513067981"/>
      <w:r>
        <w:rPr>
          <w:rFonts w:hint="eastAsia" w:ascii="宋体" w:hAnsi="宋体"/>
          <w:b/>
          <w:i w:val="0"/>
          <w:caps w:val="0"/>
          <w:color w:val="000000"/>
          <w:spacing w:val="0"/>
          <w:w w:val="100"/>
          <w:sz w:val="32"/>
          <w:szCs w:val="32"/>
        </w:rPr>
        <w:t xml:space="preserve">  第一章 投标邀请书</w:t>
      </w:r>
      <w:bookmarkEnd w:id="5"/>
      <w:bookmarkEnd w:id="6"/>
      <w:bookmarkEnd w:id="7"/>
    </w:p>
    <w:p>
      <w:pPr>
        <w:pStyle w:val="13"/>
        <w:snapToGrid w:val="0"/>
        <w:spacing w:before="0" w:beforeAutospacing="0" w:after="0" w:afterAutospacing="0" w:line="360" w:lineRule="auto"/>
        <w:ind w:firstLine="564" w:firstLineChars="235"/>
        <w:jc w:val="left"/>
        <w:textAlignment w:val="baseline"/>
        <w:rPr>
          <w:rFonts w:hint="eastAsia"/>
          <w:b w:val="0"/>
          <w:i w:val="0"/>
          <w:caps w:val="0"/>
          <w:color w:val="000000"/>
          <w:spacing w:val="0"/>
          <w:w w:val="100"/>
          <w:sz w:val="24"/>
        </w:rPr>
      </w:pPr>
      <w:r>
        <w:rPr>
          <w:rFonts w:hint="eastAsia"/>
          <w:b w:val="0"/>
          <w:i w:val="0"/>
          <w:caps w:val="0"/>
          <w:color w:val="000000"/>
          <w:spacing w:val="0"/>
          <w:w w:val="100"/>
          <w:sz w:val="24"/>
        </w:rPr>
        <w:t>海南金政采项目管理有限公司受</w:t>
      </w:r>
      <w:r>
        <w:rPr>
          <w:rFonts w:hint="eastAsia"/>
          <w:b w:val="0"/>
          <w:bCs/>
          <w:i w:val="0"/>
          <w:caps w:val="0"/>
          <w:color w:val="000000"/>
          <w:spacing w:val="0"/>
          <w:w w:val="100"/>
          <w:sz w:val="24"/>
          <w:lang w:eastAsia="zh-CN"/>
        </w:rPr>
        <w:t>海南省海口监狱</w:t>
      </w:r>
      <w:r>
        <w:rPr>
          <w:rFonts w:hint="eastAsia"/>
          <w:b w:val="0"/>
          <w:i w:val="0"/>
          <w:caps w:val="0"/>
          <w:color w:val="000000"/>
          <w:spacing w:val="0"/>
          <w:w w:val="100"/>
          <w:sz w:val="24"/>
        </w:rPr>
        <w:t>委托，就</w:t>
      </w:r>
      <w:r>
        <w:rPr>
          <w:rFonts w:hint="eastAsia"/>
          <w:b w:val="0"/>
          <w:i w:val="0"/>
          <w:caps w:val="0"/>
          <w:color w:val="000000"/>
          <w:spacing w:val="0"/>
          <w:w w:val="100"/>
          <w:sz w:val="24"/>
          <w:lang w:eastAsia="zh-CN"/>
        </w:rPr>
        <w:t>罪犯生活物资采购</w:t>
      </w:r>
      <w:r>
        <w:rPr>
          <w:rFonts w:hint="eastAsia"/>
          <w:b w:val="0"/>
          <w:i w:val="0"/>
          <w:caps w:val="0"/>
          <w:color w:val="000000"/>
          <w:spacing w:val="0"/>
          <w:w w:val="100"/>
          <w:sz w:val="24"/>
        </w:rPr>
        <w:t>(项目编号:</w:t>
      </w:r>
      <w:r>
        <w:rPr>
          <w:rFonts w:hint="eastAsia"/>
          <w:b w:val="0"/>
          <w:i w:val="0"/>
          <w:caps w:val="0"/>
          <w:color w:val="000000"/>
          <w:spacing w:val="0"/>
          <w:w w:val="100"/>
          <w:sz w:val="24"/>
          <w:lang w:val="en-GB" w:eastAsia="zh-CN"/>
        </w:rPr>
        <w:t>GGP20210726</w:t>
      </w:r>
      <w:r>
        <w:rPr>
          <w:rFonts w:hint="eastAsia"/>
          <w:b w:val="0"/>
          <w:i w:val="0"/>
          <w:caps w:val="0"/>
          <w:color w:val="000000"/>
          <w:spacing w:val="0"/>
          <w:w w:val="100"/>
          <w:sz w:val="24"/>
        </w:rPr>
        <w:t>)组织公开招标，现欢迎合格的投标人前来投标。</w:t>
      </w:r>
    </w:p>
    <w:p>
      <w:pPr>
        <w:pStyle w:val="13"/>
        <w:snapToGrid w:val="0"/>
        <w:spacing w:before="0" w:beforeAutospacing="0" w:after="0" w:afterAutospacing="0" w:line="360" w:lineRule="auto"/>
        <w:jc w:val="left"/>
        <w:textAlignment w:val="baseline"/>
        <w:rPr>
          <w:rStyle w:val="17"/>
          <w:rFonts w:ascii="宋体" w:hAnsi="宋体" w:cs="宋体"/>
          <w:b/>
          <w:bCs/>
          <w:i w:val="0"/>
          <w:caps w:val="0"/>
          <w:color w:val="000000"/>
          <w:spacing w:val="0"/>
          <w:w w:val="100"/>
          <w:sz w:val="21"/>
          <w:szCs w:val="22"/>
        </w:rPr>
      </w:pPr>
      <w:r>
        <w:rPr>
          <w:rStyle w:val="17"/>
          <w:rFonts w:hint="eastAsia"/>
          <w:b/>
          <w:i w:val="0"/>
          <w:caps w:val="0"/>
          <w:color w:val="000000"/>
          <w:spacing w:val="0"/>
          <w:w w:val="100"/>
          <w:sz w:val="24"/>
        </w:rPr>
        <w:t>一、项目编号：</w:t>
      </w:r>
      <w:r>
        <w:rPr>
          <w:rStyle w:val="17"/>
          <w:rFonts w:hint="eastAsia"/>
          <w:b/>
          <w:i w:val="0"/>
          <w:caps w:val="0"/>
          <w:color w:val="000000"/>
          <w:spacing w:val="0"/>
          <w:w w:val="100"/>
          <w:sz w:val="22"/>
          <w:szCs w:val="24"/>
          <w:lang w:val="en-GB" w:eastAsia="zh-CN"/>
        </w:rPr>
        <w:t>GGP20210726</w:t>
      </w:r>
      <w:r>
        <w:rPr>
          <w:rStyle w:val="17"/>
          <w:rFonts w:hint="eastAsia"/>
          <w:b/>
          <w:i w:val="0"/>
          <w:caps w:val="0"/>
          <w:color w:val="000000"/>
          <w:spacing w:val="0"/>
          <w:w w:val="100"/>
          <w:sz w:val="22"/>
          <w:szCs w:val="24"/>
        </w:rPr>
        <w:t xml:space="preserve"> </w:t>
      </w:r>
    </w:p>
    <w:p>
      <w:pPr>
        <w:pStyle w:val="13"/>
        <w:snapToGrid w:val="0"/>
        <w:spacing w:before="0" w:beforeAutospacing="0" w:after="0" w:afterAutospacing="0" w:line="360" w:lineRule="auto"/>
        <w:jc w:val="left"/>
        <w:textAlignment w:val="baseline"/>
        <w:rPr>
          <w:rStyle w:val="17"/>
          <w:rFonts w:ascii="宋体" w:hAnsi="宋体" w:cs="宋体"/>
          <w:b/>
          <w:i w:val="0"/>
          <w:caps w:val="0"/>
          <w:color w:val="000000"/>
          <w:spacing w:val="0"/>
          <w:w w:val="100"/>
          <w:sz w:val="24"/>
        </w:rPr>
      </w:pPr>
      <w:r>
        <w:rPr>
          <w:rStyle w:val="17"/>
          <w:rFonts w:hint="eastAsia"/>
          <w:b/>
          <w:i w:val="0"/>
          <w:caps w:val="0"/>
          <w:color w:val="000000"/>
          <w:spacing w:val="0"/>
          <w:w w:val="100"/>
          <w:sz w:val="24"/>
        </w:rPr>
        <w:t>二、采购项目的名称、数量、简要规格描述或项目基本概况介绍：</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color w:val="000000"/>
          <w:spacing w:val="0"/>
          <w:w w:val="100"/>
          <w:kern w:val="0"/>
          <w:sz w:val="24"/>
          <w:lang w:eastAsia="zh-CN"/>
        </w:rPr>
      </w:pPr>
      <w:r>
        <w:rPr>
          <w:rFonts w:hint="eastAsia" w:ascii="宋体" w:hAnsi="宋体" w:cs="宋体"/>
          <w:b w:val="0"/>
          <w:i w:val="0"/>
          <w:caps w:val="0"/>
          <w:color w:val="000000"/>
          <w:spacing w:val="0"/>
          <w:w w:val="100"/>
          <w:kern w:val="0"/>
          <w:sz w:val="24"/>
        </w:rPr>
        <w:t>（一）项目名称：</w:t>
      </w:r>
      <w:r>
        <w:rPr>
          <w:rFonts w:hint="eastAsia" w:ascii="宋体" w:hAnsi="宋体" w:cs="宋体"/>
          <w:b w:val="0"/>
          <w:i w:val="0"/>
          <w:caps w:val="0"/>
          <w:color w:val="000000"/>
          <w:spacing w:val="0"/>
          <w:w w:val="100"/>
          <w:kern w:val="0"/>
          <w:sz w:val="24"/>
          <w:lang w:eastAsia="zh-CN"/>
        </w:rPr>
        <w:t>罪犯生活物资采购</w:t>
      </w:r>
    </w:p>
    <w:p>
      <w:pPr>
        <w:keepLines w:val="0"/>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lang w:val="en-US" w:eastAsia="zh-CN"/>
        </w:rPr>
      </w:pPr>
      <w:r>
        <w:rPr>
          <w:rFonts w:hint="eastAsia" w:ascii="宋体" w:hAnsi="宋体" w:cs="宋体"/>
          <w:b w:val="0"/>
          <w:i w:val="0"/>
          <w:caps w:val="0"/>
          <w:color w:val="000000"/>
          <w:spacing w:val="0"/>
          <w:w w:val="100"/>
          <w:kern w:val="0"/>
          <w:sz w:val="24"/>
        </w:rPr>
        <w:t>（</w:t>
      </w:r>
      <w:r>
        <w:rPr>
          <w:rFonts w:hint="eastAsia" w:ascii="宋体" w:hAnsi="宋体" w:cs="宋体"/>
          <w:b w:val="0"/>
          <w:i w:val="0"/>
          <w:caps w:val="0"/>
          <w:color w:val="000000"/>
          <w:spacing w:val="0"/>
          <w:w w:val="100"/>
          <w:kern w:val="0"/>
          <w:sz w:val="24"/>
          <w:lang w:val="en-US" w:eastAsia="zh-CN"/>
        </w:rPr>
        <w:t>二</w:t>
      </w:r>
      <w:r>
        <w:rPr>
          <w:rFonts w:hint="eastAsia" w:ascii="宋体" w:hAnsi="宋体" w:cs="宋体"/>
          <w:b w:val="0"/>
          <w:i w:val="0"/>
          <w:caps w:val="0"/>
          <w:color w:val="000000"/>
          <w:spacing w:val="0"/>
          <w:w w:val="100"/>
          <w:kern w:val="0"/>
          <w:sz w:val="24"/>
        </w:rPr>
        <w:t>）</w:t>
      </w:r>
      <w:r>
        <w:rPr>
          <w:rFonts w:hint="eastAsia" w:ascii="宋体" w:hAnsi="宋体" w:eastAsia="宋体" w:cs="宋体"/>
          <w:b w:val="0"/>
          <w:i w:val="0"/>
          <w:caps w:val="0"/>
          <w:color w:val="000000"/>
          <w:spacing w:val="0"/>
          <w:w w:val="100"/>
          <w:kern w:val="0"/>
          <w:sz w:val="24"/>
          <w:szCs w:val="24"/>
          <w:lang w:val="en-US" w:eastAsia="zh-CN"/>
        </w:rPr>
        <w:t>采购方式：公开招标</w:t>
      </w:r>
    </w:p>
    <w:p>
      <w:pPr>
        <w:keepLines w:val="0"/>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lang w:val="en-US" w:eastAsia="zh-CN"/>
        </w:rPr>
      </w:pPr>
      <w:r>
        <w:rPr>
          <w:rFonts w:hint="eastAsia" w:ascii="宋体" w:hAnsi="宋体" w:cs="宋体"/>
          <w:b w:val="0"/>
          <w:i w:val="0"/>
          <w:caps w:val="0"/>
          <w:color w:val="000000"/>
          <w:spacing w:val="0"/>
          <w:w w:val="100"/>
          <w:kern w:val="0"/>
          <w:sz w:val="24"/>
        </w:rPr>
        <w:t>（</w:t>
      </w:r>
      <w:r>
        <w:rPr>
          <w:rFonts w:hint="eastAsia" w:ascii="宋体" w:hAnsi="宋体" w:cs="宋体"/>
          <w:b w:val="0"/>
          <w:i w:val="0"/>
          <w:caps w:val="0"/>
          <w:color w:val="000000"/>
          <w:spacing w:val="0"/>
          <w:w w:val="100"/>
          <w:kern w:val="0"/>
          <w:sz w:val="24"/>
          <w:lang w:val="en-US" w:eastAsia="zh-CN"/>
        </w:rPr>
        <w:t>三</w:t>
      </w:r>
      <w:r>
        <w:rPr>
          <w:rFonts w:hint="eastAsia" w:ascii="宋体" w:hAnsi="宋体" w:cs="宋体"/>
          <w:b w:val="0"/>
          <w:i w:val="0"/>
          <w:caps w:val="0"/>
          <w:color w:val="000000"/>
          <w:spacing w:val="0"/>
          <w:w w:val="100"/>
          <w:kern w:val="0"/>
          <w:sz w:val="24"/>
        </w:rPr>
        <w:t>）</w:t>
      </w:r>
      <w:r>
        <w:rPr>
          <w:rFonts w:hint="eastAsia" w:ascii="宋体" w:hAnsi="宋体" w:eastAsia="宋体" w:cs="宋体"/>
          <w:b w:val="0"/>
          <w:i w:val="0"/>
          <w:caps w:val="0"/>
          <w:color w:val="000000"/>
          <w:spacing w:val="0"/>
          <w:w w:val="100"/>
          <w:kern w:val="0"/>
          <w:sz w:val="24"/>
          <w:szCs w:val="24"/>
          <w:lang w:val="en-US" w:eastAsia="zh-CN"/>
        </w:rPr>
        <w:t>预算金额</w:t>
      </w:r>
      <w:r>
        <w:rPr>
          <w:rFonts w:hint="eastAsia" w:ascii="宋体" w:hAnsi="宋体" w:eastAsia="宋体" w:cs="宋体"/>
          <w:b w:val="0"/>
          <w:i w:val="0"/>
          <w:caps w:val="0"/>
          <w:color w:val="000000"/>
          <w:spacing w:val="0"/>
          <w:w w:val="100"/>
          <w:kern w:val="0"/>
          <w:sz w:val="24"/>
          <w:szCs w:val="24"/>
          <w:lang w:eastAsia="zh-CN"/>
        </w:rPr>
        <w:t>：</w:t>
      </w:r>
      <w:r>
        <w:rPr>
          <w:rFonts w:hint="eastAsia" w:ascii="宋体" w:hAnsi="宋体" w:cs="宋体"/>
          <w:b w:val="0"/>
          <w:i w:val="0"/>
          <w:caps w:val="0"/>
          <w:color w:val="000000"/>
          <w:spacing w:val="0"/>
          <w:w w:val="100"/>
          <w:kern w:val="0"/>
          <w:sz w:val="24"/>
          <w:lang w:eastAsia="zh-CN"/>
        </w:rPr>
        <w:t>2430516.20元</w:t>
      </w:r>
    </w:p>
    <w:p>
      <w:pPr>
        <w:keepLines w:val="0"/>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lang w:val="en-US"/>
        </w:rPr>
      </w:pPr>
      <w:r>
        <w:rPr>
          <w:rFonts w:hint="eastAsia" w:ascii="宋体" w:hAnsi="宋体" w:cs="宋体"/>
          <w:b w:val="0"/>
          <w:i w:val="0"/>
          <w:caps w:val="0"/>
          <w:color w:val="000000"/>
          <w:spacing w:val="0"/>
          <w:w w:val="100"/>
          <w:kern w:val="0"/>
          <w:sz w:val="24"/>
        </w:rPr>
        <w:t>（</w:t>
      </w:r>
      <w:r>
        <w:rPr>
          <w:rFonts w:hint="eastAsia" w:ascii="宋体" w:hAnsi="宋体" w:cs="宋体"/>
          <w:b w:val="0"/>
          <w:i w:val="0"/>
          <w:caps w:val="0"/>
          <w:color w:val="000000"/>
          <w:spacing w:val="0"/>
          <w:w w:val="100"/>
          <w:kern w:val="0"/>
          <w:sz w:val="24"/>
          <w:lang w:val="en-US" w:eastAsia="zh-CN"/>
        </w:rPr>
        <w:t>四</w:t>
      </w:r>
      <w:r>
        <w:rPr>
          <w:rFonts w:hint="eastAsia" w:ascii="宋体" w:hAnsi="宋体" w:cs="宋体"/>
          <w:b w:val="0"/>
          <w:i w:val="0"/>
          <w:caps w:val="0"/>
          <w:color w:val="000000"/>
          <w:spacing w:val="0"/>
          <w:w w:val="100"/>
          <w:kern w:val="0"/>
          <w:sz w:val="24"/>
        </w:rPr>
        <w:t>）</w:t>
      </w:r>
      <w:r>
        <w:rPr>
          <w:rFonts w:hint="eastAsia" w:ascii="宋体" w:hAnsi="宋体" w:eastAsia="宋体" w:cs="宋体"/>
          <w:b w:val="0"/>
          <w:i w:val="0"/>
          <w:caps w:val="0"/>
          <w:color w:val="000000"/>
          <w:spacing w:val="0"/>
          <w:w w:val="100"/>
          <w:kern w:val="0"/>
          <w:sz w:val="24"/>
          <w:szCs w:val="24"/>
          <w:lang w:val="en-US" w:eastAsia="zh-CN"/>
        </w:rPr>
        <w:t>最高限价（如有）</w:t>
      </w:r>
      <w:r>
        <w:rPr>
          <w:rFonts w:hint="eastAsia" w:ascii="宋体" w:hAnsi="宋体" w:eastAsia="宋体" w:cs="宋体"/>
          <w:b w:val="0"/>
          <w:i w:val="0"/>
          <w:caps w:val="0"/>
          <w:color w:val="000000"/>
          <w:spacing w:val="0"/>
          <w:w w:val="100"/>
          <w:kern w:val="0"/>
          <w:sz w:val="24"/>
          <w:szCs w:val="24"/>
          <w:lang w:eastAsia="zh-CN"/>
        </w:rPr>
        <w:t>：</w:t>
      </w:r>
      <w:r>
        <w:rPr>
          <w:rFonts w:hint="eastAsia" w:ascii="宋体" w:hAnsi="宋体" w:cs="宋体"/>
          <w:b w:val="0"/>
          <w:i w:val="0"/>
          <w:caps w:val="0"/>
          <w:color w:val="000000"/>
          <w:spacing w:val="0"/>
          <w:w w:val="100"/>
          <w:kern w:val="0"/>
          <w:sz w:val="24"/>
          <w:lang w:eastAsia="zh-CN"/>
        </w:rPr>
        <w:t>2430516.20元</w:t>
      </w:r>
    </w:p>
    <w:p>
      <w:pPr>
        <w:keepLines w:val="0"/>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cs="宋体"/>
          <w:b w:val="0"/>
          <w:i w:val="0"/>
          <w:caps w:val="0"/>
          <w:color w:val="000000"/>
          <w:spacing w:val="0"/>
          <w:w w:val="100"/>
          <w:kern w:val="0"/>
          <w:sz w:val="24"/>
        </w:rPr>
        <w:t>（</w:t>
      </w:r>
      <w:r>
        <w:rPr>
          <w:rFonts w:hint="eastAsia" w:ascii="宋体" w:hAnsi="宋体" w:cs="宋体"/>
          <w:b w:val="0"/>
          <w:i w:val="0"/>
          <w:caps w:val="0"/>
          <w:color w:val="000000"/>
          <w:spacing w:val="0"/>
          <w:w w:val="100"/>
          <w:kern w:val="0"/>
          <w:sz w:val="24"/>
          <w:lang w:val="en-US" w:eastAsia="zh-CN"/>
        </w:rPr>
        <w:t>五</w:t>
      </w:r>
      <w:r>
        <w:rPr>
          <w:rFonts w:hint="eastAsia" w:ascii="宋体" w:hAnsi="宋体" w:cs="宋体"/>
          <w:b w:val="0"/>
          <w:i w:val="0"/>
          <w:caps w:val="0"/>
          <w:color w:val="000000"/>
          <w:spacing w:val="0"/>
          <w:w w:val="100"/>
          <w:kern w:val="0"/>
          <w:sz w:val="24"/>
        </w:rPr>
        <w:t>）</w:t>
      </w:r>
      <w:r>
        <w:rPr>
          <w:rFonts w:hint="eastAsia" w:ascii="宋体" w:hAnsi="宋体" w:eastAsia="宋体" w:cs="宋体"/>
          <w:b w:val="0"/>
          <w:i w:val="0"/>
          <w:caps w:val="0"/>
          <w:color w:val="000000"/>
          <w:spacing w:val="0"/>
          <w:w w:val="100"/>
          <w:kern w:val="0"/>
          <w:sz w:val="24"/>
          <w:szCs w:val="24"/>
        </w:rPr>
        <w:t>采购需求：详见《用户需求书》</w:t>
      </w:r>
    </w:p>
    <w:p>
      <w:pPr>
        <w:keepLines w:val="0"/>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lang w:eastAsia="zh-CN"/>
        </w:rPr>
      </w:pPr>
      <w:r>
        <w:rPr>
          <w:rFonts w:hint="eastAsia" w:ascii="宋体" w:hAnsi="宋体" w:cs="宋体"/>
          <w:b w:val="0"/>
          <w:i w:val="0"/>
          <w:caps w:val="0"/>
          <w:color w:val="000000"/>
          <w:spacing w:val="0"/>
          <w:w w:val="100"/>
          <w:kern w:val="0"/>
          <w:sz w:val="24"/>
        </w:rPr>
        <w:t>（</w:t>
      </w:r>
      <w:r>
        <w:rPr>
          <w:rFonts w:hint="eastAsia" w:ascii="宋体" w:hAnsi="宋体" w:cs="宋体"/>
          <w:b w:val="0"/>
          <w:i w:val="0"/>
          <w:caps w:val="0"/>
          <w:color w:val="000000"/>
          <w:spacing w:val="0"/>
          <w:w w:val="100"/>
          <w:kern w:val="0"/>
          <w:sz w:val="24"/>
          <w:lang w:val="en-US" w:eastAsia="zh-CN"/>
        </w:rPr>
        <w:t>六</w:t>
      </w:r>
      <w:r>
        <w:rPr>
          <w:rFonts w:hint="eastAsia" w:ascii="宋体" w:hAnsi="宋体" w:cs="宋体"/>
          <w:b w:val="0"/>
          <w:i w:val="0"/>
          <w:caps w:val="0"/>
          <w:color w:val="000000"/>
          <w:spacing w:val="0"/>
          <w:w w:val="100"/>
          <w:kern w:val="0"/>
          <w:sz w:val="24"/>
        </w:rPr>
        <w:t>）</w:t>
      </w:r>
      <w:r>
        <w:rPr>
          <w:rFonts w:hint="eastAsia" w:ascii="宋体" w:hAnsi="宋体" w:eastAsia="宋体" w:cs="宋体"/>
          <w:b w:val="0"/>
          <w:i w:val="0"/>
          <w:caps w:val="0"/>
          <w:color w:val="000000"/>
          <w:spacing w:val="0"/>
          <w:w w:val="100"/>
          <w:kern w:val="0"/>
          <w:sz w:val="24"/>
          <w:szCs w:val="24"/>
        </w:rPr>
        <w:t>合同履行期限</w:t>
      </w:r>
      <w:r>
        <w:rPr>
          <w:rFonts w:hint="eastAsia" w:ascii="宋体" w:hAnsi="宋体" w:eastAsia="宋体" w:cs="宋体"/>
          <w:b w:val="0"/>
          <w:i w:val="0"/>
          <w:caps w:val="0"/>
          <w:color w:val="000000"/>
          <w:spacing w:val="0"/>
          <w:w w:val="100"/>
          <w:kern w:val="0"/>
          <w:sz w:val="24"/>
          <w:szCs w:val="24"/>
          <w:lang w:val="en-US" w:eastAsia="zh-CN"/>
        </w:rPr>
        <w:t>/服务期限</w:t>
      </w:r>
      <w:r>
        <w:rPr>
          <w:rFonts w:hint="eastAsia" w:ascii="宋体" w:hAnsi="宋体" w:eastAsia="宋体" w:cs="宋体"/>
          <w:b w:val="0"/>
          <w:i w:val="0"/>
          <w:caps w:val="0"/>
          <w:color w:val="000000"/>
          <w:spacing w:val="0"/>
          <w:w w:val="100"/>
          <w:kern w:val="0"/>
          <w:sz w:val="24"/>
          <w:szCs w:val="24"/>
        </w:rPr>
        <w:t>：</w:t>
      </w:r>
      <w:r>
        <w:rPr>
          <w:rFonts w:hint="eastAsia" w:ascii="宋体" w:hAnsi="宋体"/>
          <w:b w:val="0"/>
          <w:i w:val="0"/>
          <w:caps w:val="0"/>
          <w:color w:val="000000"/>
          <w:spacing w:val="0"/>
          <w:w w:val="100"/>
          <w:sz w:val="24"/>
        </w:rPr>
        <w:t>合同签订之日起1年</w:t>
      </w:r>
    </w:p>
    <w:p>
      <w:pPr>
        <w:tabs>
          <w:tab w:val="center" w:pos="4422"/>
        </w:tabs>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lang w:eastAsia="zh-CN"/>
        </w:rPr>
      </w:pPr>
      <w:r>
        <w:rPr>
          <w:rFonts w:hint="eastAsia" w:ascii="宋体" w:hAnsi="宋体" w:cs="宋体"/>
          <w:b w:val="0"/>
          <w:i w:val="0"/>
          <w:caps w:val="0"/>
          <w:color w:val="000000"/>
          <w:spacing w:val="0"/>
          <w:w w:val="100"/>
          <w:kern w:val="0"/>
          <w:sz w:val="24"/>
        </w:rPr>
        <w:t>（</w:t>
      </w:r>
      <w:r>
        <w:rPr>
          <w:rFonts w:hint="eastAsia" w:ascii="宋体" w:hAnsi="宋体" w:cs="宋体"/>
          <w:b w:val="0"/>
          <w:i w:val="0"/>
          <w:caps w:val="0"/>
          <w:color w:val="000000"/>
          <w:spacing w:val="0"/>
          <w:w w:val="100"/>
          <w:kern w:val="0"/>
          <w:sz w:val="24"/>
          <w:lang w:val="en-US" w:eastAsia="zh-CN"/>
        </w:rPr>
        <w:t>七</w:t>
      </w:r>
      <w:r>
        <w:rPr>
          <w:rFonts w:hint="eastAsia" w:ascii="宋体" w:hAnsi="宋体" w:cs="宋体"/>
          <w:b w:val="0"/>
          <w:i w:val="0"/>
          <w:caps w:val="0"/>
          <w:color w:val="000000"/>
          <w:spacing w:val="0"/>
          <w:w w:val="100"/>
          <w:kern w:val="0"/>
          <w:sz w:val="24"/>
        </w:rPr>
        <w:t>）</w:t>
      </w:r>
      <w:r>
        <w:rPr>
          <w:rFonts w:hint="eastAsia" w:ascii="宋体" w:hAnsi="宋体" w:eastAsia="宋体" w:cs="宋体"/>
          <w:b w:val="0"/>
          <w:i w:val="0"/>
          <w:caps w:val="0"/>
          <w:color w:val="000000"/>
          <w:spacing w:val="0"/>
          <w:w w:val="100"/>
          <w:kern w:val="0"/>
          <w:sz w:val="24"/>
          <w:szCs w:val="24"/>
        </w:rPr>
        <w:t>本项目</w:t>
      </w:r>
      <w:r>
        <w:rPr>
          <w:rFonts w:hint="eastAsia" w:ascii="宋体" w:hAnsi="宋体" w:eastAsia="宋体" w:cs="宋体"/>
          <w:b w:val="0"/>
          <w:i w:val="0"/>
          <w:caps w:val="0"/>
          <w:color w:val="000000"/>
          <w:spacing w:val="0"/>
          <w:w w:val="100"/>
          <w:kern w:val="0"/>
          <w:sz w:val="24"/>
          <w:szCs w:val="24"/>
          <w:lang w:eastAsia="zh-CN"/>
        </w:rPr>
        <w:t>不</w:t>
      </w:r>
      <w:r>
        <w:rPr>
          <w:rFonts w:hint="eastAsia" w:ascii="宋体" w:hAnsi="宋体" w:eastAsia="宋体" w:cs="宋体"/>
          <w:b w:val="0"/>
          <w:i w:val="0"/>
          <w:caps w:val="0"/>
          <w:color w:val="000000"/>
          <w:spacing w:val="0"/>
          <w:w w:val="100"/>
          <w:kern w:val="0"/>
          <w:sz w:val="24"/>
          <w:szCs w:val="24"/>
        </w:rPr>
        <w:t>接受联合体投标。</w:t>
      </w:r>
      <w:r>
        <w:rPr>
          <w:rFonts w:hint="eastAsia" w:ascii="宋体" w:hAnsi="宋体" w:eastAsia="宋体" w:cs="宋体"/>
          <w:b w:val="0"/>
          <w:i w:val="0"/>
          <w:caps w:val="0"/>
          <w:color w:val="000000"/>
          <w:spacing w:val="0"/>
          <w:w w:val="100"/>
          <w:kern w:val="0"/>
          <w:sz w:val="24"/>
          <w:szCs w:val="24"/>
          <w:lang w:eastAsia="zh-CN"/>
        </w:rPr>
        <w:tab/>
      </w:r>
    </w:p>
    <w:p>
      <w:pPr>
        <w:pStyle w:val="13"/>
        <w:snapToGrid w:val="0"/>
        <w:spacing w:before="0" w:beforeAutospacing="0" w:after="0" w:afterAutospacing="0" w:line="360" w:lineRule="auto"/>
        <w:ind w:firstLine="482" w:firstLineChars="200"/>
        <w:jc w:val="left"/>
        <w:textAlignment w:val="baseline"/>
        <w:rPr>
          <w:rFonts w:hint="eastAsia" w:ascii="宋体" w:hAnsi="宋体" w:eastAsia="宋体" w:cs="Times New Roman"/>
          <w:b/>
          <w:bCs/>
          <w:i w:val="0"/>
          <w:caps w:val="0"/>
          <w:color w:val="000000"/>
          <w:spacing w:val="0"/>
          <w:w w:val="100"/>
          <w:kern w:val="2"/>
          <w:sz w:val="24"/>
          <w:szCs w:val="24"/>
          <w:lang w:val="en-US" w:eastAsia="zh-CN" w:bidi="ar-SA"/>
        </w:rPr>
      </w:pPr>
      <w:r>
        <w:rPr>
          <w:rStyle w:val="17"/>
          <w:rFonts w:hint="eastAsia"/>
          <w:b/>
          <w:i w:val="0"/>
          <w:caps w:val="0"/>
          <w:color w:val="000000"/>
          <w:spacing w:val="0"/>
          <w:w w:val="100"/>
          <w:sz w:val="24"/>
        </w:rPr>
        <w:t>三、</w:t>
      </w:r>
      <w:bookmarkStart w:id="8" w:name="_Toc28359003"/>
      <w:bookmarkStart w:id="9" w:name="_Toc28359080"/>
      <w:bookmarkStart w:id="10" w:name="_Toc35393791"/>
      <w:bookmarkStart w:id="11" w:name="_Toc35393622"/>
      <w:r>
        <w:rPr>
          <w:rFonts w:hint="eastAsia" w:ascii="宋体" w:hAnsi="宋体" w:eastAsia="宋体" w:cs="Times New Roman"/>
          <w:b/>
          <w:bCs/>
          <w:i w:val="0"/>
          <w:caps w:val="0"/>
          <w:color w:val="000000"/>
          <w:spacing w:val="0"/>
          <w:w w:val="100"/>
          <w:kern w:val="2"/>
          <w:sz w:val="24"/>
          <w:szCs w:val="24"/>
          <w:lang w:val="en-US" w:eastAsia="zh-CN" w:bidi="ar-SA"/>
        </w:rPr>
        <w:t>申请人的资格要求：</w:t>
      </w:r>
      <w:bookmarkEnd w:id="8"/>
      <w:bookmarkEnd w:id="9"/>
      <w:bookmarkEnd w:id="10"/>
      <w:bookmarkEnd w:id="11"/>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1、满足《中华人民共和国政府采购法》第二十二条规定；</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2、落实政府采购政策需满足的资格要求：支持《政府采购促进中小企业发展暂行办法》、《关于调整优化节能产品、环境标志产品政府采购执行机制的通知》、《关于信息安全产品实施政府采购的通知》、《关于促进残疾人就业政府采购政策的通知》、《财政部 司法部关于政府采购支持监狱企业发展有关问题的通知》；</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3、本项目的特定资格要求：</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3.1 在中华人民共和国注册，具有独立承担民事责任能力的法人（需提供营业执照、税务登记证、组织机构代码证或统一社会信用代码营业执照，食品经营许可证）复印件加盖公章；</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3.2 有依法缴纳税收和社会保障资金的良好记录（需提供2021年任意1个月的税收、社保记录凭证并加盖单位公章）；</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3.3 具有良好的商业信誉和健全的财务会计制度（需提供2021年任意1个月或1个季度的财务报表复印件并加盖单位公章）；</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3.4 参加政府采购活动前三年内，在经营活动中没有重大违法记录（成立不足三年的从成立之日起算，需提供重大违法声明并加盖单位公章）；</w:t>
      </w:r>
    </w:p>
    <w:p>
      <w:pPr>
        <w:pStyle w:val="13"/>
        <w:snapToGrid w:val="0"/>
        <w:spacing w:before="0" w:beforeAutospacing="0" w:after="0" w:afterAutospacing="0" w:line="360" w:lineRule="auto"/>
        <w:ind w:firstLine="480" w:firstLineChars="20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3.</w:t>
      </w:r>
      <w:r>
        <w:rPr>
          <w:rFonts w:hint="eastAsia" w:cs="Times New Roman"/>
          <w:b w:val="0"/>
          <w:bCs/>
          <w:i w:val="0"/>
          <w:caps w:val="0"/>
          <w:color w:val="000000"/>
          <w:spacing w:val="0"/>
          <w:w w:val="100"/>
          <w:kern w:val="2"/>
          <w:sz w:val="24"/>
          <w:szCs w:val="24"/>
          <w:lang w:val="en-US" w:eastAsia="zh-CN" w:bidi="ar-SA"/>
        </w:rPr>
        <w:t>5</w:t>
      </w:r>
      <w:r>
        <w:rPr>
          <w:rFonts w:hint="eastAsia" w:ascii="宋体" w:hAnsi="宋体" w:eastAsia="宋体" w:cs="Times New Roman"/>
          <w:b w:val="0"/>
          <w:bCs/>
          <w:i w:val="0"/>
          <w:caps w:val="0"/>
          <w:spacing w:val="0"/>
          <w:w w:val="100"/>
          <w:kern w:val="2"/>
          <w:sz w:val="24"/>
          <w:szCs w:val="24"/>
          <w:lang w:val="en-US" w:eastAsia="zh-CN" w:bidi="ar-SA"/>
        </w:rPr>
        <w:t>具有履行合同所必需的设备和专业技术能力</w:t>
      </w:r>
      <w:r>
        <w:rPr>
          <w:rFonts w:hint="eastAsia" w:cs="Times New Roman"/>
          <w:b w:val="0"/>
          <w:bCs/>
          <w:i w:val="0"/>
          <w:caps w:val="0"/>
          <w:spacing w:val="0"/>
          <w:w w:val="100"/>
          <w:kern w:val="2"/>
          <w:sz w:val="24"/>
          <w:szCs w:val="24"/>
          <w:lang w:val="en-US" w:eastAsia="zh-CN" w:bidi="ar-SA"/>
        </w:rPr>
        <w:t>，提供</w:t>
      </w:r>
      <w:r>
        <w:rPr>
          <w:rFonts w:hint="eastAsia" w:ascii="宋体" w:hAnsi="宋体" w:eastAsia="宋体" w:cs="Times New Roman"/>
          <w:b w:val="0"/>
          <w:bCs/>
          <w:i w:val="0"/>
          <w:caps w:val="0"/>
          <w:spacing w:val="0"/>
          <w:w w:val="100"/>
          <w:kern w:val="2"/>
          <w:sz w:val="24"/>
          <w:szCs w:val="24"/>
          <w:lang w:val="en-US" w:eastAsia="zh-CN" w:bidi="ar-SA"/>
        </w:rPr>
        <w:t>声</w:t>
      </w:r>
      <w:r>
        <w:rPr>
          <w:rFonts w:hint="eastAsia" w:cs="Times New Roman"/>
          <w:b w:val="0"/>
          <w:bCs/>
          <w:i w:val="0"/>
          <w:caps w:val="0"/>
          <w:spacing w:val="0"/>
          <w:w w:val="100"/>
          <w:kern w:val="2"/>
          <w:sz w:val="24"/>
          <w:szCs w:val="24"/>
          <w:lang w:val="en-US" w:eastAsia="zh-CN" w:bidi="ar-SA"/>
        </w:rPr>
        <w:t>明函加盖公章</w:t>
      </w:r>
      <w:r>
        <w:rPr>
          <w:rFonts w:hint="eastAsia" w:ascii="宋体" w:hAnsi="宋体" w:eastAsia="宋体" w:cs="Times New Roman"/>
          <w:b w:val="0"/>
          <w:bCs/>
          <w:i w:val="0"/>
          <w:caps w:val="0"/>
          <w:spacing w:val="0"/>
          <w:w w:val="100"/>
          <w:kern w:val="2"/>
          <w:sz w:val="24"/>
          <w:szCs w:val="24"/>
          <w:lang w:val="en-US" w:eastAsia="zh-CN" w:bidi="ar-SA"/>
        </w:rPr>
        <w:t>；</w:t>
      </w:r>
    </w:p>
    <w:p>
      <w:pPr>
        <w:widowControl/>
        <w:snapToGrid w:val="0"/>
        <w:spacing w:before="0" w:beforeAutospacing="0" w:after="0" w:afterAutospacing="0" w:line="360" w:lineRule="auto"/>
        <w:jc w:val="left"/>
        <w:textAlignment w:val="baseline"/>
        <w:rPr>
          <w:rFonts w:ascii="宋体" w:hAnsi="宋体"/>
          <w:b w:val="0"/>
          <w:i w:val="0"/>
          <w:caps w:val="0"/>
          <w:color w:val="000000"/>
          <w:spacing w:val="0"/>
          <w:w w:val="100"/>
          <w:sz w:val="20"/>
        </w:rPr>
      </w:pPr>
      <w:r>
        <w:rPr>
          <w:rFonts w:hint="eastAsia" w:ascii="宋体" w:hAnsi="宋体"/>
          <w:b/>
          <w:i w:val="0"/>
          <w:caps w:val="0"/>
          <w:color w:val="000000"/>
          <w:spacing w:val="0"/>
          <w:w w:val="100"/>
          <w:sz w:val="24"/>
        </w:rPr>
        <w:t>四、招标</w:t>
      </w:r>
      <w:r>
        <w:rPr>
          <w:rFonts w:ascii="宋体" w:hAnsi="宋体"/>
          <w:b/>
          <w:i w:val="0"/>
          <w:caps w:val="0"/>
          <w:color w:val="000000"/>
          <w:spacing w:val="0"/>
          <w:w w:val="100"/>
          <w:sz w:val="24"/>
        </w:rPr>
        <w:t>文件的</w:t>
      </w:r>
      <w:r>
        <w:rPr>
          <w:rFonts w:hint="eastAsia" w:ascii="宋体" w:hAnsi="宋体"/>
          <w:b/>
          <w:i w:val="0"/>
          <w:caps w:val="0"/>
          <w:color w:val="000000"/>
          <w:spacing w:val="0"/>
          <w:w w:val="100"/>
          <w:sz w:val="24"/>
        </w:rPr>
        <w:t>获取</w:t>
      </w:r>
    </w:p>
    <w:p>
      <w:pPr>
        <w:snapToGrid w:val="0"/>
        <w:ind w:firstLine="480" w:firstLineChars="200"/>
        <w:textAlignment w:val="baseline"/>
        <w:rPr>
          <w:rFonts w:hint="eastAsia" w:ascii="宋体" w:hAnsi="宋体"/>
          <w:b w:val="0"/>
          <w:bCs/>
          <w:i w:val="0"/>
          <w:caps w:val="0"/>
          <w:color w:val="000000"/>
          <w:spacing w:val="0"/>
          <w:w w:val="100"/>
          <w:sz w:val="24"/>
        </w:rPr>
      </w:pPr>
      <w:r>
        <w:rPr>
          <w:rFonts w:hint="default" w:ascii="宋体" w:hAnsi="宋体"/>
          <w:b w:val="0"/>
          <w:bCs/>
          <w:i w:val="0"/>
          <w:caps w:val="0"/>
          <w:color w:val="000000"/>
          <w:spacing w:val="0"/>
          <w:w w:val="100"/>
          <w:kern w:val="2"/>
          <w:sz w:val="24"/>
          <w:szCs w:val="24"/>
        </w:rPr>
        <w:t>（</w:t>
      </w:r>
      <w:r>
        <w:rPr>
          <w:rFonts w:hint="eastAsia" w:ascii="宋体" w:hAnsi="宋体"/>
          <w:b w:val="0"/>
          <w:bCs/>
          <w:i w:val="0"/>
          <w:caps w:val="0"/>
          <w:color w:val="000000"/>
          <w:spacing w:val="0"/>
          <w:w w:val="100"/>
          <w:kern w:val="2"/>
          <w:sz w:val="24"/>
          <w:szCs w:val="24"/>
          <w:lang w:eastAsia="zh-CN"/>
        </w:rPr>
        <w:t>一</w:t>
      </w:r>
      <w:r>
        <w:rPr>
          <w:rFonts w:hint="default" w:ascii="宋体" w:hAnsi="宋体"/>
          <w:b w:val="0"/>
          <w:bCs/>
          <w:i w:val="0"/>
          <w:caps w:val="0"/>
          <w:color w:val="000000"/>
          <w:spacing w:val="0"/>
          <w:w w:val="100"/>
          <w:kern w:val="2"/>
          <w:sz w:val="24"/>
          <w:szCs w:val="24"/>
        </w:rPr>
        <w:t>）</w:t>
      </w:r>
      <w:r>
        <w:rPr>
          <w:rFonts w:hint="eastAsia" w:ascii="宋体" w:hAnsi="宋体"/>
          <w:b w:val="0"/>
          <w:bCs/>
          <w:i w:val="0"/>
          <w:caps w:val="0"/>
          <w:color w:val="000000"/>
          <w:spacing w:val="0"/>
          <w:w w:val="100"/>
          <w:sz w:val="24"/>
        </w:rPr>
        <w:t>获取招标文件时间：</w:t>
      </w:r>
      <w:r>
        <w:rPr>
          <w:rFonts w:hint="eastAsia" w:ascii="宋体" w:hAnsi="宋体"/>
          <w:b w:val="0"/>
          <w:bCs/>
          <w:i w:val="0"/>
          <w:caps w:val="0"/>
          <w:color w:val="000000"/>
          <w:spacing w:val="0"/>
          <w:w w:val="100"/>
          <w:sz w:val="24"/>
          <w:lang w:eastAsia="zh-CN"/>
        </w:rPr>
        <w:t>2021</w:t>
      </w:r>
      <w:r>
        <w:rPr>
          <w:rFonts w:hint="eastAsia" w:ascii="宋体" w:hAnsi="宋体"/>
          <w:b w:val="0"/>
          <w:bCs/>
          <w:i w:val="0"/>
          <w:caps w:val="0"/>
          <w:color w:val="000000"/>
          <w:spacing w:val="0"/>
          <w:w w:val="100"/>
          <w:sz w:val="24"/>
        </w:rPr>
        <w:t>年</w:t>
      </w:r>
      <w:r>
        <w:rPr>
          <w:rFonts w:hint="eastAsia" w:ascii="宋体" w:hAnsi="宋体"/>
          <w:b w:val="0"/>
          <w:bCs/>
          <w:i w:val="0"/>
          <w:caps w:val="0"/>
          <w:color w:val="000000"/>
          <w:spacing w:val="0"/>
          <w:w w:val="100"/>
          <w:sz w:val="24"/>
          <w:lang w:val="en-US" w:eastAsia="zh-CN"/>
        </w:rPr>
        <w:t>08</w:t>
      </w:r>
      <w:r>
        <w:rPr>
          <w:rFonts w:hint="eastAsia" w:ascii="宋体" w:hAnsi="宋体"/>
          <w:b w:val="0"/>
          <w:bCs/>
          <w:i w:val="0"/>
          <w:caps w:val="0"/>
          <w:color w:val="000000"/>
          <w:spacing w:val="0"/>
          <w:w w:val="100"/>
          <w:sz w:val="24"/>
        </w:rPr>
        <w:t>月</w:t>
      </w:r>
      <w:r>
        <w:rPr>
          <w:rFonts w:hint="eastAsia" w:ascii="宋体" w:hAnsi="宋体"/>
          <w:b w:val="0"/>
          <w:bCs/>
          <w:i w:val="0"/>
          <w:caps w:val="0"/>
          <w:color w:val="000000"/>
          <w:spacing w:val="0"/>
          <w:w w:val="100"/>
          <w:sz w:val="24"/>
          <w:lang w:val="en-US" w:eastAsia="zh-CN"/>
        </w:rPr>
        <w:t>02</w:t>
      </w:r>
      <w:r>
        <w:rPr>
          <w:rFonts w:hint="eastAsia" w:ascii="宋体" w:hAnsi="宋体"/>
          <w:b w:val="0"/>
          <w:bCs/>
          <w:i w:val="0"/>
          <w:caps w:val="0"/>
          <w:color w:val="000000"/>
          <w:spacing w:val="0"/>
          <w:w w:val="100"/>
          <w:sz w:val="24"/>
        </w:rPr>
        <w:t>日—</w:t>
      </w:r>
      <w:r>
        <w:rPr>
          <w:rFonts w:hint="eastAsia" w:ascii="宋体" w:hAnsi="宋体"/>
          <w:b w:val="0"/>
          <w:bCs/>
          <w:i w:val="0"/>
          <w:caps w:val="0"/>
          <w:color w:val="000000"/>
          <w:spacing w:val="0"/>
          <w:w w:val="100"/>
          <w:sz w:val="24"/>
          <w:lang w:eastAsia="zh-CN"/>
        </w:rPr>
        <w:t>2021</w:t>
      </w:r>
      <w:r>
        <w:rPr>
          <w:rFonts w:hint="eastAsia" w:ascii="宋体" w:hAnsi="宋体"/>
          <w:b w:val="0"/>
          <w:bCs/>
          <w:i w:val="0"/>
          <w:caps w:val="0"/>
          <w:color w:val="000000"/>
          <w:spacing w:val="0"/>
          <w:w w:val="100"/>
          <w:sz w:val="24"/>
        </w:rPr>
        <w:t>年</w:t>
      </w:r>
      <w:r>
        <w:rPr>
          <w:rFonts w:hint="eastAsia" w:ascii="宋体" w:hAnsi="宋体"/>
          <w:b w:val="0"/>
          <w:bCs/>
          <w:i w:val="0"/>
          <w:caps w:val="0"/>
          <w:color w:val="000000"/>
          <w:spacing w:val="0"/>
          <w:w w:val="100"/>
          <w:sz w:val="24"/>
          <w:lang w:val="en-US" w:eastAsia="zh-CN"/>
        </w:rPr>
        <w:t>08</w:t>
      </w:r>
      <w:r>
        <w:rPr>
          <w:rFonts w:hint="eastAsia" w:ascii="宋体" w:hAnsi="宋体"/>
          <w:b w:val="0"/>
          <w:bCs/>
          <w:i w:val="0"/>
          <w:caps w:val="0"/>
          <w:color w:val="000000"/>
          <w:spacing w:val="0"/>
          <w:w w:val="100"/>
          <w:sz w:val="24"/>
        </w:rPr>
        <w:t>月</w:t>
      </w:r>
      <w:r>
        <w:rPr>
          <w:rFonts w:hint="eastAsia" w:ascii="宋体" w:hAnsi="宋体"/>
          <w:b w:val="0"/>
          <w:bCs/>
          <w:i w:val="0"/>
          <w:caps w:val="0"/>
          <w:color w:val="000000"/>
          <w:spacing w:val="0"/>
          <w:w w:val="100"/>
          <w:sz w:val="24"/>
          <w:lang w:val="en-US" w:eastAsia="zh-CN"/>
        </w:rPr>
        <w:t>06</w:t>
      </w:r>
      <w:r>
        <w:rPr>
          <w:rFonts w:hint="eastAsia" w:ascii="宋体" w:hAnsi="宋体"/>
          <w:b w:val="0"/>
          <w:bCs/>
          <w:i w:val="0"/>
          <w:caps w:val="0"/>
          <w:color w:val="000000"/>
          <w:spacing w:val="0"/>
          <w:w w:val="100"/>
          <w:sz w:val="24"/>
        </w:rPr>
        <w:t>日上午08:30-12:00，下午14:</w:t>
      </w:r>
      <w:r>
        <w:rPr>
          <w:rFonts w:hint="eastAsia" w:ascii="宋体" w:hAnsi="宋体"/>
          <w:b w:val="0"/>
          <w:bCs/>
          <w:i w:val="0"/>
          <w:caps w:val="0"/>
          <w:color w:val="000000"/>
          <w:spacing w:val="0"/>
          <w:w w:val="100"/>
          <w:sz w:val="24"/>
          <w:lang w:val="en-US" w:eastAsia="zh-CN"/>
        </w:rPr>
        <w:t>0</w:t>
      </w:r>
      <w:r>
        <w:rPr>
          <w:rFonts w:hint="eastAsia" w:ascii="宋体" w:hAnsi="宋体"/>
          <w:b w:val="0"/>
          <w:bCs/>
          <w:i w:val="0"/>
          <w:caps w:val="0"/>
          <w:color w:val="000000"/>
          <w:spacing w:val="0"/>
          <w:w w:val="100"/>
          <w:sz w:val="24"/>
        </w:rPr>
        <w:t>0-17:30（北京时间，双休日及法定节假日除外）</w:t>
      </w:r>
    </w:p>
    <w:p>
      <w:pPr>
        <w:snapToGrid w:val="0"/>
        <w:spacing w:before="0" w:beforeAutospacing="0" w:after="0" w:afterAutospacing="0" w:line="360" w:lineRule="auto"/>
        <w:ind w:firstLine="480" w:firstLineChars="200"/>
        <w:jc w:val="both"/>
        <w:textAlignment w:val="baseline"/>
        <w:rPr>
          <w:rFonts w:hint="default" w:ascii="Times New Roman" w:hAnsi="Times New Roman" w:cs="Times New Roman"/>
          <w:b/>
          <w:i w:val="0"/>
          <w:caps w:val="0"/>
          <w:color w:val="000000"/>
          <w:spacing w:val="0"/>
          <w:w w:val="100"/>
          <w:kern w:val="44"/>
          <w:sz w:val="24"/>
          <w:szCs w:val="44"/>
          <w:lang w:eastAsia="zh-CN"/>
        </w:rPr>
      </w:pPr>
      <w:r>
        <w:rPr>
          <w:rFonts w:hint="default" w:ascii="宋体" w:hAnsi="宋体"/>
          <w:b w:val="0"/>
          <w:bCs/>
          <w:i w:val="0"/>
          <w:caps w:val="0"/>
          <w:color w:val="000000"/>
          <w:spacing w:val="0"/>
          <w:w w:val="100"/>
          <w:kern w:val="2"/>
          <w:sz w:val="24"/>
          <w:szCs w:val="24"/>
        </w:rPr>
        <w:t>（二）发售标书地点：</w:t>
      </w:r>
      <w:r>
        <w:rPr>
          <w:rFonts w:hint="default" w:ascii="宋体" w:hAnsi="宋体" w:cs="Times New Roman"/>
          <w:b w:val="0"/>
          <w:bCs/>
          <w:i w:val="0"/>
          <w:caps w:val="0"/>
          <w:color w:val="000000"/>
          <w:spacing w:val="0"/>
          <w:w w:val="100"/>
          <w:kern w:val="2"/>
          <w:sz w:val="24"/>
          <w:szCs w:val="24"/>
          <w:lang w:eastAsia="zh-CN"/>
        </w:rPr>
        <w:t>从</w:t>
      </w:r>
      <w:r>
        <w:rPr>
          <w:rFonts w:hint="default" w:ascii="宋体" w:hAnsi="宋体" w:cs="Times New Roman"/>
          <w:b w:val="0"/>
          <w:bCs/>
          <w:i w:val="0"/>
          <w:caps w:val="0"/>
          <w:color w:val="000000"/>
          <w:spacing w:val="0"/>
          <w:w w:val="100"/>
          <w:kern w:val="2"/>
          <w:sz w:val="24"/>
          <w:szCs w:val="24"/>
        </w:rPr>
        <w:t>海口市美兰区蓝天路12号世纪港</w:t>
      </w:r>
      <w:r>
        <w:rPr>
          <w:rFonts w:hint="default" w:ascii="宋体" w:hAnsi="宋体" w:cs="Times New Roman"/>
          <w:b w:val="0"/>
          <w:bCs/>
          <w:i w:val="0"/>
          <w:caps w:val="0"/>
          <w:color w:val="000000"/>
          <w:spacing w:val="0"/>
          <w:w w:val="100"/>
          <w:kern w:val="2"/>
          <w:sz w:val="24"/>
          <w:szCs w:val="24"/>
          <w:lang w:val="en-US" w:eastAsia="zh-CN"/>
        </w:rPr>
        <w:t>14楼</w:t>
      </w:r>
      <w:r>
        <w:rPr>
          <w:rFonts w:hint="default" w:ascii="宋体" w:hAnsi="宋体" w:cs="Times New Roman"/>
          <w:b w:val="0"/>
          <w:bCs/>
          <w:i w:val="0"/>
          <w:caps w:val="0"/>
          <w:color w:val="000000"/>
          <w:spacing w:val="0"/>
          <w:w w:val="100"/>
          <w:kern w:val="2"/>
          <w:sz w:val="24"/>
          <w:szCs w:val="24"/>
        </w:rPr>
        <w:t>C1401室获取采购文件</w:t>
      </w:r>
      <w:r>
        <w:rPr>
          <w:rFonts w:hint="default" w:ascii="宋体" w:hAnsi="宋体" w:cs="Times New Roman"/>
          <w:b w:val="0"/>
          <w:bCs/>
          <w:i w:val="0"/>
          <w:caps w:val="0"/>
          <w:color w:val="000000"/>
          <w:spacing w:val="0"/>
          <w:w w:val="100"/>
          <w:kern w:val="2"/>
          <w:sz w:val="24"/>
          <w:szCs w:val="24"/>
          <w:lang w:eastAsia="zh-CN"/>
        </w:rPr>
        <w:t>。</w:t>
      </w:r>
    </w:p>
    <w:p>
      <w:pPr>
        <w:pStyle w:val="20"/>
        <w:snapToGrid w:val="0"/>
        <w:spacing w:before="0" w:beforeAutospacing="0" w:after="0" w:afterAutospacing="0" w:line="360" w:lineRule="auto"/>
        <w:ind w:left="420"/>
        <w:jc w:val="left"/>
        <w:textAlignment w:val="baseline"/>
        <w:rPr>
          <w:rFonts w:hint="eastAsia" w:ascii="宋体" w:hAnsi="宋体" w:eastAsia="宋体" w:cs="Times New Roman"/>
          <w:b w:val="0"/>
          <w:bCs/>
          <w:i w:val="0"/>
          <w:caps w:val="0"/>
          <w:color w:val="000000"/>
          <w:spacing w:val="0"/>
          <w:w w:val="100"/>
          <w:kern w:val="2"/>
          <w:sz w:val="24"/>
          <w:szCs w:val="24"/>
          <w:lang w:val="en-US" w:eastAsia="zh-CN" w:bidi="ar-SA"/>
        </w:rPr>
      </w:pPr>
      <w:r>
        <w:rPr>
          <w:rFonts w:hint="eastAsia" w:ascii="宋体" w:hAnsi="宋体" w:eastAsia="宋体" w:cs="Times New Roman"/>
          <w:b w:val="0"/>
          <w:bCs/>
          <w:i w:val="0"/>
          <w:caps w:val="0"/>
          <w:color w:val="000000"/>
          <w:spacing w:val="0"/>
          <w:w w:val="100"/>
          <w:kern w:val="2"/>
          <w:sz w:val="24"/>
          <w:szCs w:val="24"/>
          <w:lang w:val="en-US" w:eastAsia="zh-CN" w:bidi="ar-SA"/>
        </w:rPr>
        <w:t>（三）标书售价：</w:t>
      </w:r>
      <w:r>
        <w:rPr>
          <w:rFonts w:hint="eastAsia" w:cs="Times New Roman"/>
          <w:b w:val="0"/>
          <w:bCs/>
          <w:i w:val="0"/>
          <w:caps w:val="0"/>
          <w:color w:val="000000"/>
          <w:spacing w:val="0"/>
          <w:w w:val="100"/>
          <w:kern w:val="2"/>
          <w:sz w:val="24"/>
          <w:szCs w:val="24"/>
          <w:lang w:val="en-US" w:eastAsia="zh-CN" w:bidi="ar-SA"/>
        </w:rPr>
        <w:t>招标</w:t>
      </w:r>
      <w:r>
        <w:rPr>
          <w:rFonts w:hint="eastAsia" w:ascii="宋体" w:hAnsi="宋体" w:eastAsia="宋体" w:cs="Times New Roman"/>
          <w:b w:val="0"/>
          <w:bCs/>
          <w:i w:val="0"/>
          <w:caps w:val="0"/>
          <w:color w:val="000000"/>
          <w:spacing w:val="0"/>
          <w:w w:val="100"/>
          <w:kern w:val="2"/>
          <w:sz w:val="24"/>
          <w:szCs w:val="24"/>
          <w:lang w:val="en-US" w:eastAsia="zh-CN" w:bidi="ar-SA"/>
        </w:rPr>
        <w:t>文件每套售价¥</w:t>
      </w:r>
      <w:r>
        <w:rPr>
          <w:rFonts w:hint="eastAsia" w:cs="Times New Roman"/>
          <w:b w:val="0"/>
          <w:bCs/>
          <w:i w:val="0"/>
          <w:caps w:val="0"/>
          <w:color w:val="000000"/>
          <w:spacing w:val="0"/>
          <w:w w:val="100"/>
          <w:kern w:val="2"/>
          <w:sz w:val="24"/>
          <w:szCs w:val="24"/>
          <w:lang w:val="en-US" w:eastAsia="zh-CN" w:bidi="ar-SA"/>
        </w:rPr>
        <w:t>3</w:t>
      </w:r>
      <w:r>
        <w:rPr>
          <w:rFonts w:hint="eastAsia" w:ascii="宋体" w:hAnsi="宋体" w:eastAsia="宋体" w:cs="Times New Roman"/>
          <w:b w:val="0"/>
          <w:bCs/>
          <w:i w:val="0"/>
          <w:caps w:val="0"/>
          <w:color w:val="000000"/>
          <w:spacing w:val="0"/>
          <w:w w:val="100"/>
          <w:kern w:val="2"/>
          <w:sz w:val="24"/>
          <w:szCs w:val="24"/>
          <w:lang w:val="en-US" w:eastAsia="zh-CN" w:bidi="ar-SA"/>
        </w:rPr>
        <w:t>00.00。</w:t>
      </w:r>
    </w:p>
    <w:p>
      <w:pPr>
        <w:pStyle w:val="20"/>
        <w:snapToGrid w:val="0"/>
        <w:spacing w:before="0" w:beforeAutospacing="0" w:after="0" w:afterAutospacing="0" w:line="360" w:lineRule="auto"/>
        <w:ind w:left="420"/>
        <w:jc w:val="left"/>
        <w:textAlignment w:val="baseline"/>
        <w:rPr>
          <w:rFonts w:hint="eastAsia"/>
          <w:b w:val="0"/>
          <w:i w:val="0"/>
          <w:caps w:val="0"/>
          <w:color w:val="000000"/>
          <w:spacing w:val="0"/>
          <w:w w:val="100"/>
          <w:sz w:val="24"/>
          <w:lang w:eastAsia="zh-CN"/>
        </w:rPr>
      </w:pPr>
      <w:r>
        <w:rPr>
          <w:rFonts w:hint="eastAsia" w:ascii="宋体" w:hAnsi="宋体" w:eastAsia="宋体" w:cs="Times New Roman"/>
          <w:b w:val="0"/>
          <w:bCs/>
          <w:i w:val="0"/>
          <w:caps w:val="0"/>
          <w:color w:val="000000"/>
          <w:spacing w:val="0"/>
          <w:w w:val="100"/>
          <w:kern w:val="2"/>
          <w:sz w:val="24"/>
          <w:szCs w:val="24"/>
          <w:lang w:val="en-US" w:eastAsia="zh-CN" w:bidi="ar-SA"/>
        </w:rPr>
        <w:t>（四）报名时需提交的材料：需提供营业执照副本复印件、授权代表身份证、法定代表人身份证复印件及法定代表人授权委托书。（注：所有复印件加盖公章）</w:t>
      </w:r>
    </w:p>
    <w:p>
      <w:pPr>
        <w:snapToGrid w:val="0"/>
        <w:spacing w:before="0" w:beforeAutospacing="0" w:after="0" w:afterAutospacing="0" w:line="360" w:lineRule="auto"/>
        <w:jc w:val="both"/>
        <w:textAlignment w:val="baseline"/>
        <w:rPr>
          <w:rFonts w:ascii="宋体" w:hAnsi="宋体"/>
          <w:b/>
          <w:i w:val="0"/>
          <w:caps w:val="0"/>
          <w:color w:val="000000"/>
          <w:spacing w:val="0"/>
          <w:w w:val="100"/>
          <w:sz w:val="20"/>
        </w:rPr>
      </w:pPr>
      <w:r>
        <w:rPr>
          <w:rFonts w:hint="eastAsia" w:ascii="宋体" w:hAnsi="宋体"/>
          <w:b/>
          <w:i w:val="0"/>
          <w:caps w:val="0"/>
          <w:color w:val="000000"/>
          <w:spacing w:val="0"/>
          <w:w w:val="100"/>
          <w:sz w:val="24"/>
        </w:rPr>
        <w:t>五、投标文件的递交时间及地点</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（一）投标文件递交截止时间：</w:t>
      </w:r>
      <w:r>
        <w:rPr>
          <w:rFonts w:hint="eastAsia" w:ascii="宋体" w:hAnsi="宋体"/>
          <w:b w:val="0"/>
          <w:i w:val="0"/>
          <w:caps w:val="0"/>
          <w:color w:val="000000"/>
          <w:spacing w:val="0"/>
          <w:w w:val="100"/>
          <w:sz w:val="24"/>
          <w:u w:val="single" w:color="000000"/>
          <w:lang w:eastAsia="zh-CN"/>
        </w:rPr>
        <w:t>2021</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lang w:val="en-US" w:eastAsia="zh-CN"/>
        </w:rPr>
        <w:t>08</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lang w:val="en-US" w:eastAsia="zh-CN"/>
        </w:rPr>
        <w:t>23</w:t>
      </w:r>
      <w:r>
        <w:rPr>
          <w:rFonts w:hint="eastAsia" w:ascii="宋体" w:hAnsi="宋体"/>
          <w:b w:val="0"/>
          <w:i w:val="0"/>
          <w:caps w:val="0"/>
          <w:color w:val="000000"/>
          <w:spacing w:val="0"/>
          <w:w w:val="100"/>
          <w:sz w:val="24"/>
        </w:rPr>
        <w:t>日</w:t>
      </w:r>
      <w:r>
        <w:rPr>
          <w:rFonts w:hint="eastAsia" w:ascii="宋体" w:hAnsi="宋体"/>
          <w:b w:val="0"/>
          <w:i w:val="0"/>
          <w:caps w:val="0"/>
          <w:color w:val="000000"/>
          <w:spacing w:val="0"/>
          <w:w w:val="100"/>
          <w:sz w:val="24"/>
          <w:u w:val="single" w:color="000000"/>
          <w:lang w:val="en-US" w:eastAsia="zh-CN"/>
        </w:rPr>
        <w:t>09</w:t>
      </w:r>
      <w:r>
        <w:rPr>
          <w:rFonts w:hint="eastAsia" w:ascii="宋体" w:hAnsi="宋体"/>
          <w:b w:val="0"/>
          <w:i w:val="0"/>
          <w:caps w:val="0"/>
          <w:color w:val="000000"/>
          <w:spacing w:val="0"/>
          <w:w w:val="100"/>
          <w:sz w:val="24"/>
          <w:u w:val="single" w:color="000000"/>
        </w:rPr>
        <w:t>:</w:t>
      </w:r>
      <w:r>
        <w:rPr>
          <w:rFonts w:hint="eastAsia" w:ascii="宋体" w:hAnsi="宋体"/>
          <w:b w:val="0"/>
          <w:i w:val="0"/>
          <w:caps w:val="0"/>
          <w:color w:val="000000"/>
          <w:spacing w:val="0"/>
          <w:w w:val="100"/>
          <w:sz w:val="24"/>
          <w:u w:val="single" w:color="000000"/>
          <w:lang w:val="en-US" w:eastAsia="zh-CN"/>
        </w:rPr>
        <w:t>0</w:t>
      </w:r>
      <w:r>
        <w:rPr>
          <w:rFonts w:hint="eastAsia" w:ascii="宋体" w:hAnsi="宋体"/>
          <w:b w:val="0"/>
          <w:i w:val="0"/>
          <w:caps w:val="0"/>
          <w:color w:val="000000"/>
          <w:spacing w:val="0"/>
          <w:w w:val="100"/>
          <w:sz w:val="24"/>
          <w:u w:val="single" w:color="000000"/>
        </w:rPr>
        <w:t>0</w:t>
      </w:r>
      <w:r>
        <w:rPr>
          <w:rFonts w:hint="eastAsia" w:ascii="宋体" w:hAnsi="宋体"/>
          <w:b w:val="0"/>
          <w:i w:val="0"/>
          <w:caps w:val="0"/>
          <w:color w:val="000000"/>
          <w:spacing w:val="0"/>
          <w:w w:val="100"/>
          <w:sz w:val="24"/>
        </w:rPr>
        <w:t>时（北京时间）。</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（二）开标时间</w:t>
      </w:r>
      <w:r>
        <w:rPr>
          <w:rFonts w:hint="eastAsia" w:ascii="宋体" w:hAnsi="宋体"/>
          <w:b w:val="0"/>
          <w:i w:val="0"/>
          <w:caps w:val="0"/>
          <w:color w:val="000000"/>
          <w:spacing w:val="0"/>
          <w:w w:val="100"/>
          <w:sz w:val="24"/>
          <w:lang w:eastAsia="zh-CN"/>
        </w:rPr>
        <w:t>；</w:t>
      </w:r>
      <w:r>
        <w:rPr>
          <w:rFonts w:hint="eastAsia" w:ascii="宋体" w:hAnsi="宋体"/>
          <w:b w:val="0"/>
          <w:i w:val="0"/>
          <w:caps w:val="0"/>
          <w:color w:val="000000"/>
          <w:spacing w:val="0"/>
          <w:w w:val="100"/>
          <w:sz w:val="24"/>
          <w:u w:val="single" w:color="000000"/>
          <w:lang w:eastAsia="zh-CN"/>
        </w:rPr>
        <w:t>2021</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lang w:val="en-US" w:eastAsia="zh-CN"/>
        </w:rPr>
        <w:t>08</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lang w:val="en-US" w:eastAsia="zh-CN"/>
        </w:rPr>
        <w:t>23</w:t>
      </w:r>
      <w:r>
        <w:rPr>
          <w:rFonts w:hint="eastAsia" w:ascii="宋体" w:hAnsi="宋体"/>
          <w:b w:val="0"/>
          <w:i w:val="0"/>
          <w:caps w:val="0"/>
          <w:color w:val="000000"/>
          <w:spacing w:val="0"/>
          <w:w w:val="100"/>
          <w:sz w:val="24"/>
        </w:rPr>
        <w:t>日</w:t>
      </w:r>
      <w:r>
        <w:rPr>
          <w:rFonts w:hint="eastAsia" w:ascii="宋体" w:hAnsi="宋体"/>
          <w:b w:val="0"/>
          <w:i w:val="0"/>
          <w:caps w:val="0"/>
          <w:color w:val="000000"/>
          <w:spacing w:val="0"/>
          <w:w w:val="100"/>
          <w:sz w:val="24"/>
          <w:u w:val="single" w:color="000000"/>
          <w:lang w:val="en-US" w:eastAsia="zh-CN"/>
        </w:rPr>
        <w:t>09</w:t>
      </w:r>
      <w:r>
        <w:rPr>
          <w:rFonts w:hint="eastAsia" w:ascii="宋体" w:hAnsi="宋体"/>
          <w:b w:val="0"/>
          <w:i w:val="0"/>
          <w:caps w:val="0"/>
          <w:color w:val="000000"/>
          <w:spacing w:val="0"/>
          <w:w w:val="100"/>
          <w:sz w:val="24"/>
          <w:u w:val="single" w:color="000000"/>
        </w:rPr>
        <w:t>:</w:t>
      </w:r>
      <w:r>
        <w:rPr>
          <w:rFonts w:hint="eastAsia" w:ascii="宋体" w:hAnsi="宋体"/>
          <w:b w:val="0"/>
          <w:i w:val="0"/>
          <w:caps w:val="0"/>
          <w:color w:val="000000"/>
          <w:spacing w:val="0"/>
          <w:w w:val="100"/>
          <w:sz w:val="24"/>
          <w:u w:val="single" w:color="000000"/>
          <w:lang w:val="en-US" w:eastAsia="zh-CN"/>
        </w:rPr>
        <w:t>0</w:t>
      </w:r>
      <w:r>
        <w:rPr>
          <w:rFonts w:hint="eastAsia" w:ascii="宋体" w:hAnsi="宋体"/>
          <w:b w:val="0"/>
          <w:i w:val="0"/>
          <w:caps w:val="0"/>
          <w:color w:val="000000"/>
          <w:spacing w:val="0"/>
          <w:w w:val="100"/>
          <w:sz w:val="24"/>
          <w:u w:val="single" w:color="000000"/>
        </w:rPr>
        <w:t>0</w:t>
      </w:r>
      <w:r>
        <w:rPr>
          <w:rFonts w:hint="eastAsia" w:ascii="宋体" w:hAnsi="宋体"/>
          <w:b w:val="0"/>
          <w:i w:val="0"/>
          <w:caps w:val="0"/>
          <w:color w:val="000000"/>
          <w:spacing w:val="0"/>
          <w:w w:val="100"/>
          <w:sz w:val="24"/>
        </w:rPr>
        <w:t>时（北京时间）。</w:t>
      </w:r>
    </w:p>
    <w:p>
      <w:pPr>
        <w:snapToGrid w:val="0"/>
        <w:spacing w:before="0" w:beforeAutospacing="0" w:after="0" w:afterAutospacing="0" w:line="360" w:lineRule="auto"/>
        <w:ind w:firstLine="480" w:firstLineChars="200"/>
        <w:jc w:val="both"/>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（三）投标文件递交地点(开标地点)：</w:t>
      </w:r>
      <w:r>
        <w:rPr>
          <w:rFonts w:hint="eastAsia" w:ascii="宋体" w:hAnsi="宋体" w:cs="Times New Roman"/>
          <w:b w:val="0"/>
          <w:i w:val="0"/>
          <w:caps w:val="0"/>
          <w:color w:val="000000"/>
          <w:spacing w:val="0"/>
          <w:w w:val="100"/>
          <w:kern w:val="2"/>
          <w:sz w:val="24"/>
          <w:szCs w:val="24"/>
          <w:lang w:val="en-US" w:eastAsia="zh-CN"/>
        </w:rPr>
        <w:t>海口市美兰区鸿泰大厦14楼开标室1</w:t>
      </w:r>
      <w:r>
        <w:rPr>
          <w:rFonts w:hint="eastAsia" w:ascii="宋体" w:hAnsi="宋体"/>
          <w:b w:val="0"/>
          <w:bCs/>
          <w:i w:val="0"/>
          <w:caps w:val="0"/>
          <w:color w:val="000000"/>
          <w:spacing w:val="0"/>
          <w:w w:val="100"/>
          <w:sz w:val="24"/>
        </w:rPr>
        <w:t>。</w:t>
      </w:r>
    </w:p>
    <w:p>
      <w:pPr>
        <w:pStyle w:val="20"/>
        <w:snapToGrid w:val="0"/>
        <w:spacing w:before="0" w:beforeAutospacing="0" w:after="0" w:afterAutospacing="0" w:line="360" w:lineRule="auto"/>
        <w:ind w:left="0" w:leftChars="0" w:firstLine="384" w:firstLineChars="160"/>
        <w:jc w:val="left"/>
        <w:textAlignment w:val="baseline"/>
        <w:rPr>
          <w:rFonts w:hint="eastAsia" w:ascii="宋体" w:hAnsi="宋体"/>
          <w:b w:val="0"/>
          <w:i w:val="0"/>
          <w:caps w:val="0"/>
          <w:color w:val="000000"/>
          <w:spacing w:val="0"/>
          <w:w w:val="100"/>
          <w:sz w:val="24"/>
        </w:rPr>
      </w:pPr>
      <w:r>
        <w:rPr>
          <w:rFonts w:hint="eastAsia" w:ascii="宋体" w:hAnsi="宋体"/>
          <w:b w:val="0"/>
          <w:i w:val="0"/>
          <w:caps w:val="0"/>
          <w:color w:val="000000"/>
          <w:spacing w:val="0"/>
          <w:w w:val="100"/>
          <w:sz w:val="24"/>
        </w:rPr>
        <w:t>（四）保证金到账截止日期</w:t>
      </w:r>
      <w:r>
        <w:rPr>
          <w:rFonts w:hint="eastAsia" w:ascii="宋体" w:hAnsi="宋体"/>
          <w:b w:val="0"/>
          <w:i w:val="0"/>
          <w:caps w:val="0"/>
          <w:color w:val="000000"/>
          <w:spacing w:val="0"/>
          <w:w w:val="100"/>
          <w:sz w:val="24"/>
          <w:u w:val="single" w:color="000000"/>
          <w:lang w:eastAsia="zh-CN"/>
        </w:rPr>
        <w:t>2021</w:t>
      </w:r>
      <w:r>
        <w:rPr>
          <w:rFonts w:hint="eastAsia" w:ascii="宋体" w:hAnsi="宋体"/>
          <w:b w:val="0"/>
          <w:i w:val="0"/>
          <w:caps w:val="0"/>
          <w:color w:val="000000"/>
          <w:spacing w:val="0"/>
          <w:w w:val="100"/>
          <w:sz w:val="24"/>
        </w:rPr>
        <w:t>年</w:t>
      </w:r>
      <w:r>
        <w:rPr>
          <w:rFonts w:hint="eastAsia"/>
          <w:b w:val="0"/>
          <w:i w:val="0"/>
          <w:caps w:val="0"/>
          <w:color w:val="000000"/>
          <w:spacing w:val="0"/>
          <w:w w:val="100"/>
          <w:sz w:val="24"/>
          <w:u w:val="single" w:color="000000"/>
          <w:lang w:val="en-US" w:eastAsia="zh-CN"/>
        </w:rPr>
        <w:t>08</w:t>
      </w:r>
      <w:r>
        <w:rPr>
          <w:rFonts w:hint="eastAsia" w:ascii="宋体" w:hAnsi="宋体"/>
          <w:b w:val="0"/>
          <w:i w:val="0"/>
          <w:caps w:val="0"/>
          <w:color w:val="000000"/>
          <w:spacing w:val="0"/>
          <w:w w:val="100"/>
          <w:sz w:val="24"/>
        </w:rPr>
        <w:t>月</w:t>
      </w:r>
      <w:r>
        <w:rPr>
          <w:rFonts w:hint="eastAsia"/>
          <w:b w:val="0"/>
          <w:i w:val="0"/>
          <w:caps w:val="0"/>
          <w:color w:val="000000"/>
          <w:spacing w:val="0"/>
          <w:w w:val="100"/>
          <w:sz w:val="24"/>
          <w:u w:val="single" w:color="000000"/>
          <w:lang w:val="en-US" w:eastAsia="zh-CN"/>
        </w:rPr>
        <w:t>23</w:t>
      </w:r>
      <w:r>
        <w:rPr>
          <w:rFonts w:hint="eastAsia" w:ascii="宋体" w:hAnsi="宋体"/>
          <w:b w:val="0"/>
          <w:i w:val="0"/>
          <w:caps w:val="0"/>
          <w:color w:val="000000"/>
          <w:spacing w:val="0"/>
          <w:w w:val="100"/>
          <w:sz w:val="24"/>
        </w:rPr>
        <w:t>日</w:t>
      </w:r>
      <w:r>
        <w:rPr>
          <w:rFonts w:hint="eastAsia" w:ascii="宋体" w:hAnsi="宋体"/>
          <w:b w:val="0"/>
          <w:i w:val="0"/>
          <w:caps w:val="0"/>
          <w:color w:val="000000"/>
          <w:spacing w:val="0"/>
          <w:w w:val="100"/>
          <w:sz w:val="24"/>
          <w:u w:val="single" w:color="000000"/>
          <w:lang w:val="en-US" w:eastAsia="zh-CN"/>
        </w:rPr>
        <w:t>09</w:t>
      </w:r>
      <w:r>
        <w:rPr>
          <w:rFonts w:hint="eastAsia" w:ascii="宋体" w:hAnsi="宋体"/>
          <w:b w:val="0"/>
          <w:i w:val="0"/>
          <w:caps w:val="0"/>
          <w:color w:val="000000"/>
          <w:spacing w:val="0"/>
          <w:w w:val="100"/>
          <w:sz w:val="24"/>
          <w:u w:val="single" w:color="000000"/>
        </w:rPr>
        <w:t>:</w:t>
      </w:r>
      <w:r>
        <w:rPr>
          <w:rFonts w:hint="eastAsia" w:ascii="宋体" w:hAnsi="宋体"/>
          <w:b w:val="0"/>
          <w:i w:val="0"/>
          <w:caps w:val="0"/>
          <w:color w:val="000000"/>
          <w:spacing w:val="0"/>
          <w:w w:val="100"/>
          <w:sz w:val="24"/>
          <w:u w:val="single" w:color="000000"/>
          <w:lang w:val="en-US" w:eastAsia="zh-CN"/>
        </w:rPr>
        <w:t>0</w:t>
      </w:r>
      <w:r>
        <w:rPr>
          <w:rFonts w:hint="eastAsia" w:ascii="宋体" w:hAnsi="宋体"/>
          <w:b w:val="0"/>
          <w:i w:val="0"/>
          <w:caps w:val="0"/>
          <w:color w:val="000000"/>
          <w:spacing w:val="0"/>
          <w:w w:val="100"/>
          <w:sz w:val="24"/>
          <w:u w:val="single" w:color="000000"/>
        </w:rPr>
        <w:t>0</w:t>
      </w:r>
      <w:r>
        <w:rPr>
          <w:rFonts w:hint="eastAsia" w:ascii="宋体" w:hAnsi="宋体"/>
          <w:b w:val="0"/>
          <w:i w:val="0"/>
          <w:caps w:val="0"/>
          <w:color w:val="000000"/>
          <w:spacing w:val="0"/>
          <w:w w:val="100"/>
          <w:sz w:val="24"/>
        </w:rPr>
        <w:t>时（北京时间），投标保证金</w:t>
      </w:r>
      <w:r>
        <w:rPr>
          <w:rFonts w:hint="eastAsia" w:ascii="宋体" w:hAnsi="宋体"/>
          <w:b w:val="0"/>
          <w:i w:val="0"/>
          <w:caps w:val="0"/>
          <w:color w:val="000000"/>
          <w:spacing w:val="0"/>
          <w:w w:val="100"/>
          <w:sz w:val="24"/>
          <w:lang w:val="en-US" w:eastAsia="zh-CN"/>
        </w:rPr>
        <w:t>2</w:t>
      </w:r>
      <w:r>
        <w:rPr>
          <w:rFonts w:hint="eastAsia" w:ascii="宋体" w:hAnsi="宋体"/>
          <w:b w:val="0"/>
          <w:i w:val="0"/>
          <w:caps w:val="0"/>
          <w:color w:val="000000"/>
          <w:spacing w:val="0"/>
          <w:w w:val="100"/>
          <w:sz w:val="24"/>
          <w:lang w:eastAsia="zh-CN"/>
        </w:rPr>
        <w:t>0000.00</w:t>
      </w:r>
      <w:r>
        <w:rPr>
          <w:rFonts w:hint="eastAsia" w:ascii="宋体" w:hAnsi="宋体"/>
          <w:b w:val="0"/>
          <w:i w:val="0"/>
          <w:caps w:val="0"/>
          <w:color w:val="000000"/>
          <w:spacing w:val="0"/>
          <w:w w:val="100"/>
          <w:sz w:val="24"/>
        </w:rPr>
        <w:t>元，应在保证金到账截止</w:t>
      </w:r>
      <w:r>
        <w:rPr>
          <w:rFonts w:hint="eastAsia" w:ascii="宋体" w:hAnsi="宋体"/>
          <w:b w:val="0"/>
          <w:i w:val="0"/>
          <w:caps w:val="0"/>
          <w:color w:val="000000"/>
          <w:spacing w:val="0"/>
          <w:w w:val="100"/>
          <w:sz w:val="24"/>
          <w:lang w:eastAsia="zh-CN"/>
        </w:rPr>
        <w:t>时间</w:t>
      </w:r>
      <w:r>
        <w:rPr>
          <w:rFonts w:hint="eastAsia" w:ascii="宋体" w:hAnsi="宋体"/>
          <w:b w:val="0"/>
          <w:i w:val="0"/>
          <w:caps w:val="0"/>
          <w:color w:val="000000"/>
          <w:spacing w:val="0"/>
          <w:w w:val="100"/>
          <w:sz w:val="24"/>
        </w:rPr>
        <w:t>前转入采购代理机构以下账户并注明汇款单位、项目编号</w:t>
      </w:r>
      <w:r>
        <w:rPr>
          <w:rFonts w:hint="eastAsia"/>
          <w:b w:val="0"/>
          <w:i w:val="0"/>
          <w:caps w:val="0"/>
          <w:color w:val="000000"/>
          <w:spacing w:val="0"/>
          <w:w w:val="100"/>
          <w:sz w:val="24"/>
          <w:lang w:eastAsia="zh-CN"/>
        </w:rPr>
        <w:t>或</w:t>
      </w:r>
      <w:r>
        <w:rPr>
          <w:rFonts w:hint="eastAsia" w:ascii="宋体" w:hAnsi="宋体"/>
          <w:b w:val="0"/>
          <w:i w:val="0"/>
          <w:caps w:val="0"/>
          <w:color w:val="000000"/>
          <w:spacing w:val="0"/>
          <w:w w:val="100"/>
          <w:sz w:val="24"/>
        </w:rPr>
        <w:t>项目名称</w:t>
      </w:r>
      <w:r>
        <w:rPr>
          <w:rFonts w:hint="eastAsia"/>
          <w:b w:val="0"/>
          <w:i w:val="0"/>
          <w:caps w:val="0"/>
          <w:color w:val="000000"/>
          <w:spacing w:val="0"/>
          <w:w w:val="100"/>
          <w:sz w:val="24"/>
          <w:lang w:eastAsia="zh-CN"/>
        </w:rPr>
        <w:t>，可简写</w:t>
      </w:r>
      <w:r>
        <w:rPr>
          <w:rFonts w:hint="eastAsia" w:ascii="宋体" w:hAnsi="宋体"/>
          <w:b w:val="0"/>
          <w:i w:val="0"/>
          <w:caps w:val="0"/>
          <w:color w:val="000000"/>
          <w:spacing w:val="0"/>
          <w:w w:val="100"/>
          <w:sz w:val="24"/>
        </w:rPr>
        <w:t xml:space="preserve">（如有分包，则同时注明包号）。 </w:t>
      </w:r>
    </w:p>
    <w:p>
      <w:pPr>
        <w:pStyle w:val="20"/>
        <w:snapToGrid w:val="0"/>
        <w:spacing w:before="0" w:beforeAutospacing="0" w:after="0" w:afterAutospacing="0" w:line="360" w:lineRule="auto"/>
        <w:ind w:left="0" w:leftChars="0" w:firstLine="384" w:firstLineChars="160"/>
        <w:jc w:val="left"/>
        <w:textAlignment w:val="baseline"/>
        <w:rPr>
          <w:rFonts w:hint="eastAsia" w:ascii="宋体" w:hAnsi="宋体"/>
          <w:b w:val="0"/>
          <w:i w:val="0"/>
          <w:caps w:val="0"/>
          <w:color w:val="000000"/>
          <w:spacing w:val="0"/>
          <w:w w:val="100"/>
          <w:sz w:val="24"/>
        </w:rPr>
      </w:pPr>
      <w:r>
        <w:rPr>
          <w:rFonts w:hint="eastAsia" w:ascii="宋体" w:hAnsi="宋体"/>
          <w:b w:val="0"/>
          <w:i w:val="0"/>
          <w:caps w:val="0"/>
          <w:color w:val="000000"/>
          <w:spacing w:val="0"/>
          <w:w w:val="100"/>
          <w:sz w:val="24"/>
        </w:rPr>
        <w:t>户  名：海南金政采项目管理有限公司</w:t>
      </w:r>
    </w:p>
    <w:p>
      <w:pPr>
        <w:pStyle w:val="20"/>
        <w:snapToGrid w:val="0"/>
        <w:spacing w:before="0" w:beforeAutospacing="0" w:after="0" w:afterAutospacing="0" w:line="360" w:lineRule="auto"/>
        <w:ind w:left="0" w:leftChars="0" w:firstLine="384" w:firstLineChars="160"/>
        <w:jc w:val="left"/>
        <w:textAlignment w:val="baseline"/>
        <w:rPr>
          <w:rFonts w:hint="eastAsia" w:ascii="宋体" w:hAnsi="宋体"/>
          <w:b w:val="0"/>
          <w:i w:val="0"/>
          <w:caps w:val="0"/>
          <w:color w:val="000000"/>
          <w:spacing w:val="0"/>
          <w:w w:val="100"/>
          <w:sz w:val="24"/>
        </w:rPr>
      </w:pPr>
      <w:r>
        <w:rPr>
          <w:rFonts w:hint="eastAsia" w:ascii="宋体" w:hAnsi="宋体"/>
          <w:b w:val="0"/>
          <w:i w:val="0"/>
          <w:caps w:val="0"/>
          <w:color w:val="000000"/>
          <w:spacing w:val="0"/>
          <w:w w:val="100"/>
          <w:sz w:val="24"/>
        </w:rPr>
        <w:t>开户行：平安银行海口海府支行</w:t>
      </w:r>
    </w:p>
    <w:p>
      <w:pPr>
        <w:pStyle w:val="20"/>
        <w:snapToGrid w:val="0"/>
        <w:spacing w:before="0" w:beforeAutospacing="0" w:after="0" w:afterAutospacing="0" w:line="360" w:lineRule="auto"/>
        <w:ind w:left="0" w:leftChars="0" w:firstLine="384" w:firstLineChars="160"/>
        <w:jc w:val="left"/>
        <w:textAlignment w:val="baseline"/>
        <w:rPr>
          <w:rFonts w:ascii="宋体" w:hAnsi="宋体"/>
          <w:b w:val="0"/>
          <w:i w:val="0"/>
          <w:caps w:val="0"/>
          <w:color w:val="000000"/>
          <w:spacing w:val="0"/>
          <w:w w:val="100"/>
          <w:sz w:val="24"/>
        </w:rPr>
      </w:pPr>
      <w:r>
        <w:rPr>
          <w:rFonts w:hint="eastAsia" w:ascii="宋体" w:hAnsi="宋体"/>
          <w:b w:val="0"/>
          <w:i w:val="0"/>
          <w:caps w:val="0"/>
          <w:color w:val="000000"/>
          <w:spacing w:val="0"/>
          <w:w w:val="100"/>
          <w:sz w:val="24"/>
        </w:rPr>
        <w:t>帐  户：110 1471093 6004</w:t>
      </w:r>
    </w:p>
    <w:p>
      <w:pPr>
        <w:snapToGrid w:val="0"/>
        <w:spacing w:before="0" w:beforeAutospacing="0" w:after="0" w:afterAutospacing="0" w:line="360" w:lineRule="auto"/>
        <w:jc w:val="both"/>
        <w:textAlignment w:val="baseline"/>
        <w:rPr>
          <w:rFonts w:ascii="宋体" w:hAnsi="宋体"/>
          <w:b/>
          <w:i w:val="0"/>
          <w:caps w:val="0"/>
          <w:color w:val="000000"/>
          <w:spacing w:val="0"/>
          <w:w w:val="100"/>
          <w:sz w:val="20"/>
        </w:rPr>
      </w:pPr>
      <w:r>
        <w:rPr>
          <w:rFonts w:hint="eastAsia" w:ascii="宋体" w:hAnsi="宋体"/>
          <w:b/>
          <w:i w:val="0"/>
          <w:caps w:val="0"/>
          <w:color w:val="000000"/>
          <w:spacing w:val="0"/>
          <w:w w:val="100"/>
          <w:sz w:val="24"/>
        </w:rPr>
        <w:t>六、采购信息发布媒体</w:t>
      </w:r>
    </w:p>
    <w:p>
      <w:pPr>
        <w:snapToGrid w:val="0"/>
        <w:spacing w:before="0" w:beforeAutospacing="0" w:after="0" w:afterAutospacing="0" w:line="360" w:lineRule="auto"/>
        <w:ind w:firstLine="480" w:firstLineChars="200"/>
        <w:jc w:val="both"/>
        <w:textAlignment w:val="baseline"/>
        <w:rPr>
          <w:rFonts w:hint="eastAsia" w:ascii="宋体" w:hAnsi="宋体" w:eastAsia="宋体"/>
          <w:b w:val="0"/>
          <w:bCs/>
          <w:i w:val="0"/>
          <w:caps w:val="0"/>
          <w:color w:val="000000"/>
          <w:spacing w:val="0"/>
          <w:w w:val="100"/>
          <w:sz w:val="20"/>
          <w:lang w:eastAsia="zh-CN"/>
        </w:rPr>
      </w:pPr>
      <w:r>
        <w:rPr>
          <w:rFonts w:hint="eastAsia" w:ascii="宋体" w:hAnsi="宋体"/>
          <w:b w:val="0"/>
          <w:i w:val="0"/>
          <w:caps w:val="0"/>
          <w:color w:val="000000"/>
          <w:spacing w:val="0"/>
          <w:w w:val="100"/>
          <w:sz w:val="24"/>
        </w:rPr>
        <w:t>（一）公告发布媒介：</w:t>
      </w:r>
      <w:r>
        <w:rPr>
          <w:rFonts w:hint="eastAsia" w:ascii="宋体" w:hAnsi="宋体"/>
          <w:b w:val="0"/>
          <w:bCs/>
          <w:i w:val="0"/>
          <w:caps w:val="0"/>
          <w:color w:val="000000"/>
          <w:spacing w:val="0"/>
          <w:w w:val="100"/>
          <w:sz w:val="24"/>
          <w:lang w:eastAsia="zh-CN"/>
        </w:rPr>
        <w:t>全国公共资源交易服务中心（海南省）</w:t>
      </w:r>
      <w:r>
        <w:rPr>
          <w:rFonts w:hint="eastAsia" w:ascii="宋体" w:hAnsi="宋体"/>
          <w:b w:val="0"/>
          <w:bCs/>
          <w:i w:val="0"/>
          <w:caps w:val="0"/>
          <w:color w:val="000000"/>
          <w:spacing w:val="0"/>
          <w:w w:val="100"/>
          <w:sz w:val="24"/>
        </w:rPr>
        <w:t>、中国海南政府采购</w:t>
      </w:r>
      <w:r>
        <w:rPr>
          <w:rFonts w:hint="eastAsia" w:ascii="宋体" w:hAnsi="宋体"/>
          <w:b w:val="0"/>
          <w:bCs/>
          <w:i w:val="0"/>
          <w:caps w:val="0"/>
          <w:color w:val="000000"/>
          <w:spacing w:val="0"/>
          <w:w w:val="100"/>
          <w:sz w:val="24"/>
          <w:lang w:eastAsia="zh-CN"/>
        </w:rPr>
        <w:t>网</w:t>
      </w:r>
    </w:p>
    <w:p>
      <w:pPr>
        <w:snapToGrid w:val="0"/>
        <w:spacing w:before="0" w:beforeAutospacing="0" w:after="0" w:afterAutospacing="0" w:line="360" w:lineRule="auto"/>
        <w:ind w:firstLine="480" w:firstLineChars="200"/>
        <w:jc w:val="both"/>
        <w:textAlignment w:val="baseline"/>
        <w:rPr>
          <w:rFonts w:ascii="宋体" w:hAnsi="宋体"/>
          <w:b/>
          <w:i w:val="0"/>
          <w:caps w:val="0"/>
          <w:color w:val="000000"/>
          <w:spacing w:val="0"/>
          <w:w w:val="100"/>
          <w:sz w:val="20"/>
        </w:rPr>
      </w:pPr>
      <w:r>
        <w:rPr>
          <w:rFonts w:hint="eastAsia" w:ascii="宋体" w:hAnsi="宋体"/>
          <w:b w:val="0"/>
          <w:bCs/>
          <w:i w:val="0"/>
          <w:caps w:val="0"/>
          <w:color w:val="000000"/>
          <w:spacing w:val="0"/>
          <w:w w:val="100"/>
          <w:sz w:val="24"/>
        </w:rPr>
        <w:t>（二）本公告期限为5个工作日。</w:t>
      </w:r>
    </w:p>
    <w:p>
      <w:pPr>
        <w:snapToGrid w:val="0"/>
        <w:spacing w:before="0" w:beforeAutospacing="0" w:after="0" w:afterAutospacing="0" w:line="360" w:lineRule="auto"/>
        <w:jc w:val="both"/>
        <w:textAlignment w:val="baseline"/>
        <w:rPr>
          <w:rFonts w:ascii="宋体" w:hAnsi="宋体"/>
          <w:b/>
          <w:i w:val="0"/>
          <w:caps w:val="0"/>
          <w:color w:val="000000"/>
          <w:spacing w:val="0"/>
          <w:w w:val="100"/>
          <w:sz w:val="20"/>
        </w:rPr>
      </w:pPr>
      <w:r>
        <w:rPr>
          <w:rFonts w:hint="eastAsia" w:ascii="宋体" w:hAnsi="宋体"/>
          <w:b/>
          <w:i w:val="0"/>
          <w:caps w:val="0"/>
          <w:color w:val="000000"/>
          <w:spacing w:val="0"/>
          <w:w w:val="100"/>
          <w:sz w:val="24"/>
          <w:lang w:eastAsia="zh-CN"/>
        </w:rPr>
        <w:t>七</w:t>
      </w:r>
      <w:r>
        <w:rPr>
          <w:rFonts w:hint="eastAsia" w:ascii="宋体" w:hAnsi="宋体"/>
          <w:b/>
          <w:i w:val="0"/>
          <w:caps w:val="0"/>
          <w:color w:val="000000"/>
          <w:spacing w:val="0"/>
          <w:w w:val="100"/>
          <w:sz w:val="24"/>
        </w:rPr>
        <w:t>、联系方式</w:t>
      </w:r>
    </w:p>
    <w:p>
      <w:pPr>
        <w:widowControl/>
        <w:snapToGrid w:val="0"/>
        <w:spacing w:before="0" w:beforeAutospacing="0" w:after="0" w:afterAutospacing="0" w:line="360" w:lineRule="auto"/>
        <w:ind w:firstLine="480" w:firstLineChars="200"/>
        <w:jc w:val="left"/>
        <w:textAlignment w:val="baseline"/>
        <w:rPr>
          <w:rFonts w:hint="eastAsia" w:ascii="宋体" w:hAnsi="宋体" w:eastAsia="宋体"/>
          <w:b w:val="0"/>
          <w:bCs/>
          <w:i w:val="0"/>
          <w:caps w:val="0"/>
          <w:color w:val="000000"/>
          <w:spacing w:val="0"/>
          <w:w w:val="100"/>
          <w:sz w:val="20"/>
          <w:lang w:eastAsia="zh-CN"/>
        </w:rPr>
      </w:pPr>
      <w:r>
        <w:rPr>
          <w:rFonts w:hint="eastAsia" w:ascii="宋体" w:hAnsi="宋体" w:cs="宋体"/>
          <w:b w:val="0"/>
          <w:i w:val="0"/>
          <w:caps w:val="0"/>
          <w:color w:val="000000"/>
          <w:spacing w:val="0"/>
          <w:w w:val="100"/>
          <w:kern w:val="0"/>
          <w:sz w:val="24"/>
        </w:rPr>
        <w:t>（一）</w:t>
      </w:r>
      <w:r>
        <w:rPr>
          <w:rFonts w:hint="eastAsia" w:ascii="宋体" w:hAnsi="宋体"/>
          <w:b w:val="0"/>
          <w:bCs/>
          <w:i w:val="0"/>
          <w:caps w:val="0"/>
          <w:color w:val="000000"/>
          <w:spacing w:val="0"/>
          <w:w w:val="100"/>
          <w:sz w:val="24"/>
        </w:rPr>
        <w:t>采购人：</w:t>
      </w:r>
      <w:r>
        <w:rPr>
          <w:rFonts w:hint="eastAsia" w:ascii="宋体" w:hAnsi="宋体"/>
          <w:b w:val="0"/>
          <w:bCs/>
          <w:i w:val="0"/>
          <w:caps w:val="0"/>
          <w:color w:val="000000"/>
          <w:spacing w:val="0"/>
          <w:w w:val="100"/>
          <w:sz w:val="24"/>
          <w:lang w:eastAsia="zh-CN"/>
        </w:rPr>
        <w:t>海南省海口监狱</w:t>
      </w:r>
    </w:p>
    <w:p>
      <w:pPr>
        <w:widowControl/>
        <w:snapToGrid w:val="0"/>
        <w:spacing w:before="0" w:beforeAutospacing="0" w:after="0" w:afterAutospacing="0" w:line="360" w:lineRule="auto"/>
        <w:ind w:firstLine="480" w:firstLineChars="200"/>
        <w:jc w:val="left"/>
        <w:textAlignment w:val="baseline"/>
        <w:rPr>
          <w:rFonts w:hint="eastAsia" w:ascii="宋体" w:hAnsi="宋体" w:cs="Times New Roman"/>
          <w:b w:val="0"/>
          <w:bCs/>
          <w:i w:val="0"/>
          <w:caps w:val="0"/>
          <w:color w:val="000000"/>
          <w:spacing w:val="0"/>
          <w:w w:val="100"/>
          <w:sz w:val="20"/>
          <w:lang w:eastAsia="zh-CN"/>
        </w:rPr>
      </w:pPr>
      <w:r>
        <w:rPr>
          <w:rFonts w:hint="eastAsia" w:ascii="宋体" w:hAnsi="宋体" w:cs="Times New Roman"/>
          <w:b w:val="0"/>
          <w:bCs/>
          <w:i w:val="0"/>
          <w:caps w:val="0"/>
          <w:color w:val="000000"/>
          <w:spacing w:val="0"/>
          <w:w w:val="100"/>
          <w:sz w:val="24"/>
          <w:lang w:eastAsia="zh-CN"/>
        </w:rPr>
        <w:t>采购人机构所在地点：</w:t>
      </w:r>
      <w:r>
        <w:rPr>
          <w:rFonts w:hint="eastAsia" w:ascii="宋体" w:hAnsi="宋体" w:cs="Times New Roman"/>
          <w:b w:val="0"/>
          <w:bCs/>
          <w:i w:val="0"/>
          <w:caps w:val="0"/>
          <w:color w:val="000000"/>
          <w:spacing w:val="0"/>
          <w:w w:val="100"/>
          <w:sz w:val="24"/>
          <w:lang w:val="en-GB" w:eastAsia="zh-CN"/>
        </w:rPr>
        <w:t>海口市</w:t>
      </w:r>
    </w:p>
    <w:p>
      <w:pPr>
        <w:widowControl/>
        <w:snapToGrid w:val="0"/>
        <w:spacing w:before="0" w:beforeAutospacing="0" w:after="0" w:afterAutospacing="0" w:line="360" w:lineRule="auto"/>
        <w:ind w:firstLine="480" w:firstLineChars="200"/>
        <w:jc w:val="left"/>
        <w:textAlignment w:val="baseline"/>
        <w:rPr>
          <w:rFonts w:hint="default" w:ascii="宋体" w:hAnsi="宋体" w:cs="Times New Roman"/>
          <w:b w:val="0"/>
          <w:bCs/>
          <w:i w:val="0"/>
          <w:caps w:val="0"/>
          <w:color w:val="000000"/>
          <w:spacing w:val="0"/>
          <w:w w:val="100"/>
          <w:sz w:val="20"/>
          <w:lang w:val="en-US" w:eastAsia="zh-CN"/>
        </w:rPr>
      </w:pPr>
      <w:r>
        <w:rPr>
          <w:rFonts w:hint="eastAsia" w:ascii="宋体" w:hAnsi="宋体" w:cs="Times New Roman"/>
          <w:b w:val="0"/>
          <w:bCs/>
          <w:i w:val="0"/>
          <w:caps w:val="0"/>
          <w:color w:val="000000"/>
          <w:spacing w:val="0"/>
          <w:w w:val="100"/>
          <w:sz w:val="24"/>
          <w:lang w:eastAsia="zh-CN"/>
        </w:rPr>
        <w:t>联系人：</w:t>
      </w:r>
      <w:r>
        <w:rPr>
          <w:rFonts w:hint="eastAsia" w:ascii="宋体" w:hAnsi="宋体" w:cs="Times New Roman"/>
          <w:b w:val="0"/>
          <w:bCs/>
          <w:i w:val="0"/>
          <w:caps w:val="0"/>
          <w:color w:val="000000"/>
          <w:spacing w:val="0"/>
          <w:w w:val="100"/>
          <w:sz w:val="24"/>
          <w:lang w:val="en-US" w:eastAsia="zh-CN"/>
        </w:rPr>
        <w:t>郑</w:t>
      </w:r>
      <w:r>
        <w:rPr>
          <w:rFonts w:hint="eastAsia" w:ascii="宋体" w:hAnsi="宋体" w:cs="Times New Roman"/>
          <w:b w:val="0"/>
          <w:bCs/>
          <w:i w:val="0"/>
          <w:caps w:val="0"/>
          <w:color w:val="000000"/>
          <w:spacing w:val="0"/>
          <w:w w:val="100"/>
          <w:sz w:val="24"/>
          <w:lang w:val="en-GB" w:eastAsia="zh-CN"/>
        </w:rPr>
        <w:t>先生</w:t>
      </w:r>
      <w:r>
        <w:rPr>
          <w:rFonts w:hint="eastAsia" w:ascii="宋体" w:hAnsi="宋体" w:cs="Times New Roman"/>
          <w:b w:val="0"/>
          <w:bCs/>
          <w:i w:val="0"/>
          <w:caps w:val="0"/>
          <w:color w:val="000000"/>
          <w:spacing w:val="0"/>
          <w:w w:val="100"/>
          <w:sz w:val="24"/>
          <w:lang w:eastAsia="zh-CN"/>
        </w:rPr>
        <w:t xml:space="preserve">   联系电话：</w:t>
      </w:r>
      <w:r>
        <w:rPr>
          <w:rFonts w:hint="eastAsia" w:ascii="宋体" w:hAnsi="宋体" w:cs="Times New Roman"/>
          <w:b w:val="0"/>
          <w:bCs/>
          <w:i w:val="0"/>
          <w:caps w:val="0"/>
          <w:color w:val="000000"/>
          <w:spacing w:val="0"/>
          <w:w w:val="100"/>
          <w:sz w:val="24"/>
          <w:lang w:val="en-US" w:eastAsia="zh-CN"/>
        </w:rPr>
        <w:t>0898-68630505</w:t>
      </w:r>
    </w:p>
    <w:p>
      <w:pPr>
        <w:widowControl/>
        <w:snapToGrid w:val="0"/>
        <w:spacing w:before="0" w:beforeAutospacing="0" w:after="0" w:afterAutospacing="0" w:line="360" w:lineRule="auto"/>
        <w:ind w:firstLine="480" w:firstLineChars="200"/>
        <w:jc w:val="left"/>
        <w:textAlignment w:val="baseline"/>
        <w:rPr>
          <w:rFonts w:hint="eastAsia" w:ascii="宋体" w:hAnsi="宋体" w:cs="Times New Roman"/>
          <w:b w:val="0"/>
          <w:bCs/>
          <w:i w:val="0"/>
          <w:caps w:val="0"/>
          <w:color w:val="000000"/>
          <w:spacing w:val="0"/>
          <w:w w:val="100"/>
          <w:sz w:val="20"/>
          <w:lang w:eastAsia="zh-CN"/>
        </w:rPr>
      </w:pPr>
      <w:r>
        <w:rPr>
          <w:rFonts w:hint="eastAsia" w:ascii="宋体" w:hAnsi="宋体" w:cs="Times New Roman"/>
          <w:b w:val="0"/>
          <w:bCs/>
          <w:i w:val="0"/>
          <w:caps w:val="0"/>
          <w:color w:val="000000"/>
          <w:spacing w:val="0"/>
          <w:w w:val="100"/>
          <w:sz w:val="24"/>
          <w:lang w:eastAsia="zh-CN"/>
        </w:rPr>
        <w:t>（二）代理机构：海南金政采项目管理有限公司</w:t>
      </w:r>
    </w:p>
    <w:p>
      <w:pPr>
        <w:widowControl/>
        <w:snapToGrid w:val="0"/>
        <w:spacing w:before="0" w:beforeAutospacing="0" w:after="0" w:afterAutospacing="0" w:line="360" w:lineRule="auto"/>
        <w:ind w:firstLine="480" w:firstLineChars="200"/>
        <w:jc w:val="left"/>
        <w:textAlignment w:val="baseline"/>
        <w:rPr>
          <w:rFonts w:hint="eastAsia" w:ascii="宋体" w:hAnsi="宋体" w:cs="Times New Roman"/>
          <w:b w:val="0"/>
          <w:bCs/>
          <w:i w:val="0"/>
          <w:caps w:val="0"/>
          <w:color w:val="000000"/>
          <w:spacing w:val="0"/>
          <w:w w:val="100"/>
          <w:sz w:val="20"/>
          <w:lang w:eastAsia="zh-CN"/>
        </w:rPr>
      </w:pPr>
      <w:r>
        <w:rPr>
          <w:rFonts w:hint="eastAsia" w:ascii="宋体" w:hAnsi="宋体" w:cs="Times New Roman"/>
          <w:b w:val="0"/>
          <w:bCs/>
          <w:i w:val="0"/>
          <w:caps w:val="0"/>
          <w:color w:val="000000"/>
          <w:spacing w:val="0"/>
          <w:w w:val="100"/>
          <w:sz w:val="24"/>
          <w:lang w:eastAsia="zh-CN"/>
        </w:rPr>
        <w:t>地址：海口市美兰区蓝天路12号世纪港C1401室</w:t>
      </w:r>
    </w:p>
    <w:p>
      <w:pPr>
        <w:widowControl/>
        <w:snapToGrid w:val="0"/>
        <w:spacing w:before="0" w:beforeAutospacing="0" w:after="0" w:afterAutospacing="0" w:line="360" w:lineRule="auto"/>
        <w:ind w:firstLine="480" w:firstLineChars="200"/>
        <w:jc w:val="left"/>
        <w:textAlignment w:val="baseline"/>
        <w:rPr>
          <w:rFonts w:hint="eastAsia" w:ascii="宋体" w:hAnsi="宋体" w:cs="Times New Roman"/>
          <w:b w:val="0"/>
          <w:bCs/>
          <w:i w:val="0"/>
          <w:caps w:val="0"/>
          <w:color w:val="000000"/>
          <w:spacing w:val="0"/>
          <w:w w:val="100"/>
          <w:sz w:val="20"/>
          <w:lang w:eastAsia="zh-CN"/>
        </w:rPr>
      </w:pPr>
      <w:r>
        <w:rPr>
          <w:rFonts w:hint="eastAsia" w:ascii="宋体" w:hAnsi="宋体" w:cs="Times New Roman"/>
          <w:b w:val="0"/>
          <w:bCs/>
          <w:i w:val="0"/>
          <w:caps w:val="0"/>
          <w:color w:val="000000"/>
          <w:spacing w:val="0"/>
          <w:w w:val="100"/>
          <w:sz w:val="24"/>
          <w:lang w:eastAsia="zh-CN"/>
        </w:rPr>
        <w:t>项目联系人：王女士   联系电话：0898-66756504</w:t>
      </w:r>
    </w:p>
    <w:p>
      <w:pPr>
        <w:pStyle w:val="3"/>
        <w:snapToGrid w:val="0"/>
        <w:spacing w:before="0" w:beforeAutospacing="0" w:after="0" w:afterAutospacing="0" w:line="360" w:lineRule="auto"/>
        <w:ind w:left="2972"/>
        <w:jc w:val="both"/>
        <w:textAlignment w:val="baseline"/>
        <w:rPr>
          <w:rFonts w:ascii="宋体" w:hAnsi="宋体"/>
          <w:b/>
          <w:i w:val="0"/>
          <w:caps w:val="0"/>
          <w:color w:val="000000"/>
          <w:spacing w:val="0"/>
          <w:w w:val="100"/>
          <w:sz w:val="32"/>
          <w:szCs w:val="32"/>
        </w:rPr>
      </w:pPr>
      <w:r>
        <w:rPr>
          <w:rFonts w:hint="eastAsia" w:ascii="宋体" w:hAnsi="宋体"/>
          <w:b/>
          <w:i w:val="0"/>
          <w:caps w:val="0"/>
          <w:color w:val="000000"/>
          <w:spacing w:val="0"/>
          <w:w w:val="100"/>
          <w:sz w:val="36"/>
        </w:rPr>
        <w:br w:type="page"/>
      </w:r>
    </w:p>
    <w:p>
      <w:pPr>
        <w:snapToGrid w:val="0"/>
        <w:spacing w:before="0" w:beforeAutospacing="0" w:after="0" w:afterAutospacing="0" w:line="360" w:lineRule="auto"/>
        <w:ind w:left="2972"/>
        <w:jc w:val="both"/>
        <w:textAlignment w:val="baseline"/>
        <w:rPr>
          <w:rFonts w:ascii="宋体" w:hAnsi="宋体"/>
          <w:b/>
          <w:i w:val="0"/>
          <w:caps w:val="0"/>
          <w:color w:val="000000"/>
          <w:spacing w:val="0"/>
          <w:w w:val="100"/>
          <w:sz w:val="32"/>
        </w:rPr>
      </w:pPr>
      <w:bookmarkStart w:id="12" w:name="_Toc513067982"/>
      <w:r>
        <w:rPr>
          <w:rFonts w:hint="eastAsia" w:ascii="宋体" w:hAnsi="宋体"/>
          <w:b/>
          <w:i w:val="0"/>
          <w:caps w:val="0"/>
          <w:color w:val="000000"/>
          <w:spacing w:val="0"/>
          <w:w w:val="100"/>
          <w:sz w:val="32"/>
          <w:szCs w:val="32"/>
        </w:rPr>
        <w:t>第二章  投标人须知</w:t>
      </w:r>
      <w:bookmarkEnd w:id="12"/>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rPr>
        <w:t>投标人须知前附表</w:t>
      </w:r>
    </w:p>
    <w:tbl>
      <w:tblPr>
        <w:tblStyle w:val="15"/>
        <w:tblW w:w="9801"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70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项目</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1</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项目名称及项目编号</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both"/>
              <w:textAlignment w:val="baseline"/>
              <w:rPr>
                <w:rFonts w:hint="eastAsia" w:ascii="宋体" w:hAnsi="宋体" w:eastAsia="宋体"/>
                <w:b w:val="0"/>
                <w:i w:val="0"/>
                <w:caps w:val="0"/>
                <w:color w:val="000000"/>
                <w:spacing w:val="0"/>
                <w:w w:val="100"/>
                <w:sz w:val="20"/>
                <w:lang w:eastAsia="zh-CN"/>
              </w:rPr>
            </w:pPr>
            <w:r>
              <w:rPr>
                <w:rFonts w:hint="eastAsia" w:ascii="宋体" w:hAnsi="宋体"/>
                <w:b w:val="0"/>
                <w:i w:val="0"/>
                <w:caps w:val="0"/>
                <w:color w:val="000000"/>
                <w:spacing w:val="0"/>
                <w:w w:val="100"/>
                <w:sz w:val="24"/>
              </w:rPr>
              <w:t>项目名称：</w:t>
            </w:r>
            <w:r>
              <w:rPr>
                <w:rFonts w:hint="eastAsia"/>
                <w:b w:val="0"/>
                <w:i w:val="0"/>
                <w:caps w:val="0"/>
                <w:color w:val="000000"/>
                <w:spacing w:val="0"/>
                <w:w w:val="100"/>
                <w:sz w:val="24"/>
                <w:lang w:eastAsia="zh-CN"/>
              </w:rPr>
              <w:t>罪犯生活物资采购</w:t>
            </w:r>
          </w:p>
          <w:p>
            <w:pPr>
              <w:snapToGrid w:val="0"/>
              <w:spacing w:before="0" w:beforeAutospacing="0" w:after="0" w:afterAutospacing="0" w:line="420" w:lineRule="exact"/>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 xml:space="preserve">项目编号： </w:t>
            </w:r>
            <w:r>
              <w:rPr>
                <w:rFonts w:hint="eastAsia" w:ascii="宋体" w:hAnsi="宋体"/>
                <w:b w:val="0"/>
                <w:i w:val="0"/>
                <w:caps w:val="0"/>
                <w:color w:val="000000"/>
                <w:spacing w:val="0"/>
                <w:w w:val="100"/>
                <w:sz w:val="24"/>
                <w:lang w:val="en-GB" w:eastAsia="zh-CN"/>
              </w:rPr>
              <w:t>GGP20210726</w:t>
            </w:r>
            <w:r>
              <w:rPr>
                <w:rFonts w:hint="eastAsia" w:ascii="宋体" w:hAnsi="宋体"/>
                <w:b w:val="0"/>
                <w:i w:val="0"/>
                <w:caps w:val="0"/>
                <w:color w:val="000000"/>
                <w:spacing w:val="0"/>
                <w:w w:val="1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2</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招标人</w:t>
            </w:r>
          </w:p>
        </w:tc>
        <w:tc>
          <w:tcPr>
            <w:tcW w:w="630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420" w:lineRule="exact"/>
              <w:jc w:val="left"/>
              <w:textAlignment w:val="baseline"/>
              <w:rPr>
                <w:rFonts w:hint="eastAsia" w:ascii="宋体" w:hAnsi="宋体" w:eastAsia="宋体"/>
                <w:b w:val="0"/>
                <w:bCs/>
                <w:i w:val="0"/>
                <w:caps w:val="0"/>
                <w:color w:val="000000"/>
                <w:spacing w:val="0"/>
                <w:w w:val="100"/>
                <w:sz w:val="20"/>
                <w:lang w:eastAsia="zh-CN"/>
              </w:rPr>
            </w:pPr>
            <w:r>
              <w:rPr>
                <w:rFonts w:hint="eastAsia" w:ascii="宋体" w:hAnsi="宋体"/>
                <w:b w:val="0"/>
                <w:bCs/>
                <w:i w:val="0"/>
                <w:caps w:val="0"/>
                <w:color w:val="000000"/>
                <w:spacing w:val="0"/>
                <w:w w:val="100"/>
                <w:sz w:val="24"/>
                <w:lang w:eastAsia="zh-CN"/>
              </w:rPr>
              <w:t>海南省海口监狱</w:t>
            </w:r>
          </w:p>
          <w:p>
            <w:pPr>
              <w:snapToGrid w:val="0"/>
              <w:spacing w:before="0" w:beforeAutospacing="0" w:after="0" w:afterAutospacing="0" w:line="420" w:lineRule="exact"/>
              <w:jc w:val="both"/>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联系人：</w:t>
            </w:r>
            <w:r>
              <w:rPr>
                <w:rFonts w:hint="eastAsia" w:ascii="宋体" w:hAnsi="宋体" w:cs="Times New Roman"/>
                <w:b w:val="0"/>
                <w:bCs/>
                <w:i w:val="0"/>
                <w:caps w:val="0"/>
                <w:color w:val="000000"/>
                <w:spacing w:val="0"/>
                <w:w w:val="100"/>
                <w:sz w:val="24"/>
                <w:lang w:val="en-US" w:eastAsia="zh-CN"/>
              </w:rPr>
              <w:t>郑</w:t>
            </w:r>
            <w:r>
              <w:rPr>
                <w:rFonts w:hint="eastAsia" w:ascii="宋体" w:hAnsi="宋体" w:cs="Times New Roman"/>
                <w:b w:val="0"/>
                <w:bCs/>
                <w:i w:val="0"/>
                <w:caps w:val="0"/>
                <w:color w:val="000000"/>
                <w:spacing w:val="0"/>
                <w:w w:val="100"/>
                <w:sz w:val="24"/>
                <w:lang w:val="en-GB" w:eastAsia="zh-CN"/>
              </w:rPr>
              <w:t>先生</w:t>
            </w:r>
            <w:r>
              <w:rPr>
                <w:rFonts w:hint="eastAsia" w:ascii="宋体" w:hAnsi="宋体"/>
                <w:b w:val="0"/>
                <w:bCs/>
                <w:i w:val="0"/>
                <w:caps w:val="0"/>
                <w:color w:val="000000"/>
                <w:spacing w:val="0"/>
                <w:w w:val="100"/>
                <w:sz w:val="24"/>
              </w:rPr>
              <w:t xml:space="preserve">               </w:t>
            </w:r>
          </w:p>
          <w:p>
            <w:pPr>
              <w:snapToGrid w:val="0"/>
              <w:spacing w:before="0" w:beforeAutospacing="0" w:after="0" w:afterAutospacing="0" w:line="420" w:lineRule="exact"/>
              <w:jc w:val="both"/>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联系电话：</w:t>
            </w:r>
            <w:r>
              <w:rPr>
                <w:rFonts w:hint="eastAsia" w:ascii="宋体" w:hAnsi="宋体" w:cs="Times New Roman"/>
                <w:b w:val="0"/>
                <w:bCs/>
                <w:i w:val="0"/>
                <w:caps w:val="0"/>
                <w:color w:val="000000"/>
                <w:spacing w:val="0"/>
                <w:w w:val="100"/>
                <w:sz w:val="24"/>
                <w:lang w:val="en-US" w:eastAsia="zh-CN"/>
              </w:rPr>
              <w:t>0898-68630505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3</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招标方式</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ind w:hangingChars="500"/>
              <w:jc w:val="both"/>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4</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采购预算</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both"/>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人民</w:t>
            </w:r>
            <w:r>
              <w:rPr>
                <w:rFonts w:hint="eastAsia" w:ascii="宋体" w:hAnsi="宋体" w:cs="宋体"/>
                <w:b w:val="0"/>
                <w:bCs/>
                <w:i w:val="0"/>
                <w:caps w:val="0"/>
                <w:color w:val="000000"/>
                <w:spacing w:val="0"/>
                <w:w w:val="100"/>
                <w:sz w:val="24"/>
              </w:rPr>
              <w:t>币</w:t>
            </w:r>
            <w:r>
              <w:rPr>
                <w:rFonts w:hint="eastAsia" w:ascii="宋体" w:hAnsi="宋体" w:cs="宋体"/>
                <w:b w:val="0"/>
                <w:i w:val="0"/>
                <w:caps w:val="0"/>
                <w:color w:val="000000"/>
                <w:spacing w:val="0"/>
                <w:w w:val="100"/>
                <w:kern w:val="0"/>
                <w:sz w:val="24"/>
                <w:lang w:eastAsia="zh-CN"/>
              </w:rPr>
              <w:t>2430516.20元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5</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lang w:val="en-US" w:eastAsia="zh-CN"/>
              </w:rPr>
              <w:t>服务期限</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合同签订之日起1年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6</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rPr>
              <w:t>项目实施地点</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both"/>
              <w:textAlignment w:val="baseline"/>
              <w:rPr>
                <w:rFonts w:ascii="宋体" w:hAnsi="宋体"/>
                <w:b w:val="0"/>
                <w:i w:val="0"/>
                <w:caps w:val="0"/>
                <w:color w:val="000000"/>
                <w:spacing w:val="0"/>
                <w:w w:val="100"/>
                <w:sz w:val="20"/>
              </w:rPr>
            </w:pPr>
            <w:r>
              <w:rPr>
                <w:rFonts w:hint="eastAsia" w:ascii="宋体" w:hAnsi="宋体" w:cs="宋体"/>
                <w:b w:val="0"/>
                <w:bCs/>
                <w:i w:val="0"/>
                <w:caps w:val="0"/>
                <w:color w:val="000000"/>
                <w:spacing w:val="0"/>
                <w:w w:val="100"/>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7</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评标办法</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both"/>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8</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投标文件有效期</w:t>
            </w:r>
          </w:p>
        </w:tc>
        <w:tc>
          <w:tcPr>
            <w:tcW w:w="6300" w:type="dxa"/>
            <w:tcBorders>
              <w:top w:val="single" w:color="auto" w:sz="4" w:space="0"/>
              <w:left w:val="single" w:color="auto" w:sz="4" w:space="0"/>
              <w:bottom w:val="single" w:color="auto" w:sz="4" w:space="0"/>
              <w:right w:val="single" w:color="auto" w:sz="4" w:space="0"/>
            </w:tcBorders>
            <w:vAlign w:val="center"/>
          </w:tcPr>
          <w:p>
            <w:pPr>
              <w:pStyle w:val="13"/>
              <w:snapToGrid w:val="0"/>
              <w:spacing w:before="0" w:beforeAutospacing="0" w:after="0" w:afterAutospacing="0" w:line="420" w:lineRule="exact"/>
              <w:jc w:val="left"/>
              <w:textAlignment w:val="baseline"/>
              <w:rPr>
                <w:rFonts w:ascii="宋体" w:hAnsi="宋体" w:cs="宋体"/>
                <w:b w:val="0"/>
                <w:bCs/>
                <w:i w:val="0"/>
                <w:caps w:val="0"/>
                <w:color w:val="000000"/>
                <w:spacing w:val="0"/>
                <w:w w:val="100"/>
                <w:sz w:val="24"/>
              </w:rPr>
            </w:pPr>
            <w:r>
              <w:rPr>
                <w:rFonts w:ascii="宋体" w:hAnsi="宋体" w:cs="宋体"/>
                <w:b w:val="0"/>
                <w:bCs/>
                <w:i w:val="0"/>
                <w:caps w:val="0"/>
                <w:color w:val="000000"/>
                <w:spacing w:val="0"/>
                <w:w w:val="100"/>
                <w:sz w:val="24"/>
              </w:rPr>
              <w:t>自投标文件递交截止之日起</w:t>
            </w:r>
            <w:r>
              <w:rPr>
                <w:rFonts w:ascii="宋体" w:hAnsi="宋体" w:cs="宋体"/>
                <w:b w:val="0"/>
                <w:bCs/>
                <w:i w:val="0"/>
                <w:caps w:val="0"/>
                <w:color w:val="000000"/>
                <w:spacing w:val="0"/>
                <w:w w:val="100"/>
                <w:sz w:val="24"/>
                <w:u w:val="single" w:color="000000"/>
              </w:rPr>
              <w:t xml:space="preserve"> 60 </w:t>
            </w:r>
            <w:r>
              <w:rPr>
                <w:rFonts w:ascii="宋体" w:hAnsi="宋体" w:cs="宋体"/>
                <w:b w:val="0"/>
                <w:bCs/>
                <w:i w:val="0"/>
                <w:caps w:val="0"/>
                <w:color w:val="000000"/>
                <w:spacing w:val="0"/>
                <w:w w:val="100"/>
                <w:sz w:val="24"/>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9</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投标保证金</w:t>
            </w:r>
          </w:p>
        </w:tc>
        <w:tc>
          <w:tcPr>
            <w:tcW w:w="6300"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投标保证金的金额：人民币</w:t>
            </w:r>
            <w:r>
              <w:rPr>
                <w:rFonts w:hint="eastAsia" w:ascii="宋体" w:hAnsi="宋体"/>
                <w:b w:val="0"/>
                <w:i w:val="0"/>
                <w:caps w:val="0"/>
                <w:color w:val="000000"/>
                <w:spacing w:val="0"/>
                <w:w w:val="100"/>
                <w:sz w:val="24"/>
                <w:lang w:eastAsia="zh-CN"/>
              </w:rPr>
              <w:t>20000.00</w:t>
            </w:r>
            <w:r>
              <w:rPr>
                <w:rFonts w:hint="eastAsia" w:ascii="宋体" w:hAnsi="宋体"/>
                <w:b w:val="0"/>
                <w:i w:val="0"/>
                <w:caps w:val="0"/>
                <w:color w:val="000000"/>
                <w:spacing w:val="0"/>
                <w:w w:val="100"/>
                <w:sz w:val="24"/>
              </w:rPr>
              <w:t>元。</w:t>
            </w: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w:t>
            </w:r>
            <w:r>
              <w:rPr>
                <w:rFonts w:ascii="宋体" w:hAnsi="宋体" w:cs="宋体"/>
                <w:b w:val="0"/>
                <w:i w:val="0"/>
                <w:caps w:val="0"/>
                <w:color w:val="000000"/>
                <w:spacing w:val="0"/>
                <w:w w:val="100"/>
                <w:sz w:val="24"/>
              </w:rPr>
              <w:t>递交时间：在开标前划入指定保证金账户</w:t>
            </w:r>
          </w:p>
          <w:p>
            <w:pPr>
              <w:pStyle w:val="20"/>
              <w:snapToGrid w:val="0"/>
              <w:spacing w:before="0" w:beforeAutospacing="0" w:after="0" w:afterAutospacing="0" w:line="360" w:lineRule="auto"/>
              <w:ind w:left="0" w:leftChars="0" w:firstLine="384" w:firstLineChars="160"/>
              <w:jc w:val="left"/>
              <w:textAlignment w:val="baseline"/>
              <w:rPr>
                <w:rFonts w:hint="eastAsia" w:ascii="宋体" w:hAnsi="宋体"/>
                <w:b w:val="0"/>
                <w:i w:val="0"/>
                <w:caps w:val="0"/>
                <w:color w:val="000000"/>
                <w:spacing w:val="0"/>
                <w:w w:val="100"/>
                <w:sz w:val="24"/>
              </w:rPr>
            </w:pPr>
            <w:r>
              <w:rPr>
                <w:rFonts w:hint="eastAsia" w:ascii="宋体" w:hAnsi="宋体"/>
                <w:b w:val="0"/>
                <w:i w:val="0"/>
                <w:caps w:val="0"/>
                <w:color w:val="000000"/>
                <w:spacing w:val="0"/>
                <w:w w:val="100"/>
                <w:sz w:val="24"/>
              </w:rPr>
              <w:t>需注明：</w:t>
            </w:r>
            <w:r>
              <w:rPr>
                <w:rFonts w:ascii="宋体" w:hAnsi="宋体" w:cs="宋体"/>
                <w:b w:val="0"/>
                <w:i w:val="0"/>
                <w:caps w:val="0"/>
                <w:color w:val="000000"/>
                <w:spacing w:val="0"/>
                <w:w w:val="100"/>
                <w:sz w:val="24"/>
              </w:rPr>
              <w:t>投标保证金</w:t>
            </w:r>
            <w:r>
              <w:rPr>
                <w:rFonts w:hint="eastAsia" w:ascii="宋体" w:hAnsi="宋体"/>
                <w:b w:val="0"/>
                <w:i w:val="0"/>
                <w:caps w:val="0"/>
                <w:color w:val="000000"/>
                <w:spacing w:val="0"/>
                <w:w w:val="100"/>
                <w:sz w:val="24"/>
              </w:rPr>
              <w:t>应在保证金到账截止</w:t>
            </w:r>
            <w:r>
              <w:rPr>
                <w:rFonts w:hint="eastAsia" w:ascii="宋体" w:hAnsi="宋体"/>
                <w:b w:val="0"/>
                <w:i w:val="0"/>
                <w:caps w:val="0"/>
                <w:color w:val="000000"/>
                <w:spacing w:val="0"/>
                <w:w w:val="100"/>
                <w:sz w:val="24"/>
                <w:lang w:eastAsia="zh-CN"/>
              </w:rPr>
              <w:t>时间</w:t>
            </w:r>
            <w:r>
              <w:rPr>
                <w:rFonts w:hint="eastAsia" w:ascii="宋体" w:hAnsi="宋体"/>
                <w:b w:val="0"/>
                <w:i w:val="0"/>
                <w:caps w:val="0"/>
                <w:color w:val="000000"/>
                <w:spacing w:val="0"/>
                <w:w w:val="100"/>
                <w:sz w:val="24"/>
              </w:rPr>
              <w:t>前转入采购代理机构以下账户并注明汇款单位、项目编号</w:t>
            </w:r>
            <w:r>
              <w:rPr>
                <w:rFonts w:hint="eastAsia"/>
                <w:b w:val="0"/>
                <w:i w:val="0"/>
                <w:caps w:val="0"/>
                <w:color w:val="000000"/>
                <w:spacing w:val="0"/>
                <w:w w:val="100"/>
                <w:sz w:val="24"/>
                <w:lang w:eastAsia="zh-CN"/>
              </w:rPr>
              <w:t>或</w:t>
            </w:r>
            <w:r>
              <w:rPr>
                <w:rFonts w:hint="eastAsia" w:ascii="宋体" w:hAnsi="宋体"/>
                <w:b w:val="0"/>
                <w:i w:val="0"/>
                <w:caps w:val="0"/>
                <w:color w:val="000000"/>
                <w:spacing w:val="0"/>
                <w:w w:val="100"/>
                <w:sz w:val="24"/>
              </w:rPr>
              <w:t>项目名称</w:t>
            </w:r>
            <w:r>
              <w:rPr>
                <w:rFonts w:hint="eastAsia"/>
                <w:b w:val="0"/>
                <w:i w:val="0"/>
                <w:caps w:val="0"/>
                <w:color w:val="000000"/>
                <w:spacing w:val="0"/>
                <w:w w:val="100"/>
                <w:sz w:val="24"/>
                <w:lang w:eastAsia="zh-CN"/>
              </w:rPr>
              <w:t>，可简写</w:t>
            </w:r>
            <w:r>
              <w:rPr>
                <w:rFonts w:hint="eastAsia" w:ascii="宋体" w:hAnsi="宋体"/>
                <w:b w:val="0"/>
                <w:i w:val="0"/>
                <w:caps w:val="0"/>
                <w:color w:val="000000"/>
                <w:spacing w:val="0"/>
                <w:w w:val="100"/>
                <w:sz w:val="24"/>
              </w:rPr>
              <w:t xml:space="preserve">（如有分包，则同时注明包号）。 </w:t>
            </w:r>
          </w:p>
          <w:p>
            <w:pPr>
              <w:pStyle w:val="20"/>
              <w:snapToGrid w:val="0"/>
              <w:spacing w:before="0" w:beforeAutospacing="0" w:after="0" w:afterAutospacing="0" w:line="360" w:lineRule="auto"/>
              <w:ind w:left="0" w:leftChars="0" w:firstLine="384" w:firstLineChars="160"/>
              <w:jc w:val="left"/>
              <w:textAlignment w:val="baseline"/>
              <w:rPr>
                <w:rFonts w:hint="eastAsia" w:ascii="宋体" w:hAnsi="宋体"/>
                <w:b w:val="0"/>
                <w:i w:val="0"/>
                <w:caps w:val="0"/>
                <w:color w:val="000000"/>
                <w:spacing w:val="0"/>
                <w:w w:val="100"/>
                <w:sz w:val="24"/>
              </w:rPr>
            </w:pPr>
            <w:r>
              <w:rPr>
                <w:rFonts w:hint="eastAsia" w:ascii="宋体" w:hAnsi="宋体"/>
                <w:b w:val="0"/>
                <w:i w:val="0"/>
                <w:caps w:val="0"/>
                <w:color w:val="000000"/>
                <w:spacing w:val="0"/>
                <w:w w:val="100"/>
                <w:sz w:val="24"/>
              </w:rPr>
              <w:t>户  名：海南金政采项目管理有限公司</w:t>
            </w:r>
          </w:p>
          <w:p>
            <w:pPr>
              <w:pStyle w:val="20"/>
              <w:snapToGrid w:val="0"/>
              <w:spacing w:before="0" w:beforeAutospacing="0" w:after="0" w:afterAutospacing="0" w:line="360" w:lineRule="auto"/>
              <w:ind w:left="0" w:leftChars="0" w:firstLine="384" w:firstLineChars="160"/>
              <w:jc w:val="left"/>
              <w:textAlignment w:val="baseline"/>
              <w:rPr>
                <w:rFonts w:hint="eastAsia" w:ascii="宋体" w:hAnsi="宋体"/>
                <w:b w:val="0"/>
                <w:i w:val="0"/>
                <w:caps w:val="0"/>
                <w:color w:val="000000"/>
                <w:spacing w:val="0"/>
                <w:w w:val="100"/>
                <w:sz w:val="24"/>
              </w:rPr>
            </w:pPr>
            <w:r>
              <w:rPr>
                <w:rFonts w:hint="eastAsia" w:ascii="宋体" w:hAnsi="宋体"/>
                <w:b w:val="0"/>
                <w:i w:val="0"/>
                <w:caps w:val="0"/>
                <w:color w:val="000000"/>
                <w:spacing w:val="0"/>
                <w:w w:val="100"/>
                <w:sz w:val="24"/>
              </w:rPr>
              <w:t>开户行：平安银行海口海府支行</w:t>
            </w:r>
          </w:p>
          <w:p>
            <w:pPr>
              <w:pStyle w:val="20"/>
              <w:snapToGrid w:val="0"/>
              <w:spacing w:before="0" w:beforeAutospacing="0" w:after="0" w:afterAutospacing="0" w:line="360" w:lineRule="auto"/>
              <w:ind w:left="0" w:leftChars="0" w:firstLine="384" w:firstLineChars="160"/>
              <w:jc w:val="left"/>
              <w:textAlignment w:val="baseline"/>
              <w:rPr>
                <w:rFonts w:ascii="宋体" w:hAnsi="宋体"/>
                <w:b w:val="0"/>
                <w:i w:val="0"/>
                <w:caps w:val="0"/>
                <w:color w:val="000000"/>
                <w:spacing w:val="0"/>
                <w:w w:val="100"/>
                <w:sz w:val="24"/>
              </w:rPr>
            </w:pPr>
            <w:r>
              <w:rPr>
                <w:rFonts w:hint="eastAsia" w:ascii="宋体" w:hAnsi="宋体"/>
                <w:b w:val="0"/>
                <w:i w:val="0"/>
                <w:caps w:val="0"/>
                <w:color w:val="000000"/>
                <w:spacing w:val="0"/>
                <w:w w:val="100"/>
                <w:sz w:val="24"/>
              </w:rPr>
              <w:t>帐  户：110 1471093 6004</w:t>
            </w:r>
          </w:p>
          <w:p>
            <w:pPr>
              <w:snapToGrid w:val="0"/>
              <w:spacing w:before="0" w:beforeAutospacing="0" w:after="0" w:afterAutospacing="0" w:line="360" w:lineRule="auto"/>
              <w:jc w:val="both"/>
              <w:textAlignment w:val="baseline"/>
              <w:rPr>
                <w:rFonts w:ascii="宋体" w:hAnsi="宋体"/>
                <w:b w:val="0"/>
                <w:bCs/>
                <w:i w:val="0"/>
                <w:caps w:val="0"/>
                <w:color w:val="000000"/>
                <w:spacing w:val="0"/>
                <w:w w:val="100"/>
                <w:sz w:val="20"/>
              </w:rPr>
            </w:pPr>
            <w:r>
              <w:rPr>
                <w:rFonts w:hint="eastAsia" w:ascii="宋体" w:hAnsi="宋体"/>
                <w:b w:val="0"/>
                <w:i w:val="0"/>
                <w:caps w:val="0"/>
                <w:color w:val="000000"/>
                <w:spacing w:val="0"/>
                <w:w w:val="100"/>
                <w:sz w:val="24"/>
              </w:rPr>
              <w:t>3、投标保证金的形式：</w:t>
            </w:r>
            <w:r>
              <w:rPr>
                <w:rFonts w:ascii="宋体" w:hAnsi="宋体" w:cs="宋体"/>
                <w:b w:val="0"/>
                <w:i w:val="0"/>
                <w:caps w:val="0"/>
                <w:color w:val="000000"/>
                <w:spacing w:val="0"/>
                <w:w w:val="100"/>
                <w:sz w:val="24"/>
              </w:rPr>
              <w:t>网上支付或线下银行转账支付、银行保函支付</w:t>
            </w:r>
            <w:r>
              <w:rPr>
                <w:rFonts w:hint="eastAsia" w:ascii="宋体" w:hAnsi="宋体" w:cs="宋体"/>
                <w:b w:val="0"/>
                <w:i w:val="0"/>
                <w:caps w:val="0"/>
                <w:color w:val="000000"/>
                <w:spacing w:val="0"/>
                <w:w w:val="100"/>
                <w:sz w:val="24"/>
                <w:lang w:eastAsia="zh-CN"/>
              </w:rPr>
              <w:t>。</w:t>
            </w:r>
            <w:r>
              <w:rPr>
                <w:rFonts w:hint="eastAsia" w:ascii="宋体" w:hAnsi="宋体"/>
                <w:b w:val="0"/>
                <w:i w:val="0"/>
                <w:caps w:val="0"/>
                <w:color w:val="000000"/>
                <w:spacing w:val="0"/>
                <w:w w:val="100"/>
                <w:sz w:val="24"/>
              </w:rPr>
              <w:t>必须是企业基本账户转账。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10</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cs="宋体"/>
                <w:b w:val="0"/>
                <w:bCs/>
                <w:i w:val="0"/>
                <w:caps w:val="0"/>
                <w:color w:val="000000"/>
                <w:spacing w:val="0"/>
                <w:w w:val="100"/>
                <w:sz w:val="24"/>
              </w:rPr>
              <w:t>纸质投标文件份数</w:t>
            </w:r>
          </w:p>
        </w:tc>
        <w:tc>
          <w:tcPr>
            <w:tcW w:w="6300" w:type="dxa"/>
            <w:tcBorders>
              <w:top w:val="single" w:color="auto" w:sz="4" w:space="0"/>
              <w:left w:val="single" w:color="auto" w:sz="4" w:space="0"/>
              <w:bottom w:val="single" w:color="auto" w:sz="4" w:space="0"/>
              <w:right w:val="single" w:color="auto" w:sz="4" w:space="0"/>
            </w:tcBorders>
            <w:vAlign w:val="center"/>
          </w:tcPr>
          <w:p>
            <w:pPr>
              <w:pStyle w:val="13"/>
              <w:snapToGrid w:val="0"/>
              <w:spacing w:before="0" w:beforeAutospacing="0" w:after="0" w:afterAutospacing="0" w:line="420" w:lineRule="exact"/>
              <w:jc w:val="left"/>
              <w:textAlignment w:val="baseline"/>
              <w:rPr>
                <w:rFonts w:ascii="宋体" w:hAnsi="宋体" w:cs="宋体"/>
                <w:b w:val="0"/>
                <w:bCs/>
                <w:i w:val="0"/>
                <w:caps w:val="0"/>
                <w:color w:val="000000"/>
                <w:spacing w:val="0"/>
                <w:w w:val="100"/>
                <w:sz w:val="24"/>
              </w:rPr>
            </w:pPr>
            <w:r>
              <w:rPr>
                <w:rFonts w:hint="eastAsia"/>
                <w:b w:val="0"/>
                <w:bCs/>
                <w:i w:val="0"/>
                <w:caps w:val="0"/>
                <w:color w:val="000000"/>
                <w:spacing w:val="0"/>
                <w:w w:val="100"/>
                <w:sz w:val="24"/>
              </w:rPr>
              <w:t>投标文件一式伍份，固定装订，正本壹份，副本肆份</w:t>
            </w:r>
            <w:r>
              <w:rPr>
                <w:rFonts w:hint="eastAsia"/>
                <w:b w:val="0"/>
                <w:bCs/>
                <w:i w:val="0"/>
                <w:caps w:val="0"/>
                <w:color w:val="000000"/>
                <w:spacing w:val="0"/>
                <w:w w:val="100"/>
                <w:sz w:val="24"/>
                <w:lang w:eastAsia="zh-CN"/>
              </w:rPr>
              <w:t>，</w:t>
            </w:r>
            <w:r>
              <w:rPr>
                <w:rFonts w:hint="eastAsia"/>
                <w:b w:val="0"/>
                <w:i w:val="0"/>
                <w:caps w:val="0"/>
                <w:color w:val="000000"/>
                <w:spacing w:val="0"/>
                <w:w w:val="100"/>
                <w:sz w:val="24"/>
              </w:rPr>
              <w:t>电子版一份（U盘），开标一览表一份</w:t>
            </w:r>
            <w:r>
              <w:rPr>
                <w:rFonts w:hint="eastAsia"/>
                <w:b w:val="0"/>
                <w:bCs/>
                <w:i w:val="0"/>
                <w:caps w:val="0"/>
                <w:color w:val="000000"/>
                <w:spacing w:val="0"/>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11</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cs="宋体"/>
                <w:b w:val="0"/>
                <w:bCs/>
                <w:i w:val="0"/>
                <w:caps w:val="0"/>
                <w:color w:val="000000"/>
                <w:spacing w:val="0"/>
                <w:w w:val="100"/>
                <w:sz w:val="24"/>
              </w:rPr>
              <w:t>投标文件递交截止时间</w:t>
            </w:r>
          </w:p>
        </w:tc>
        <w:tc>
          <w:tcPr>
            <w:tcW w:w="6300" w:type="dxa"/>
            <w:tcBorders>
              <w:top w:val="single" w:color="auto" w:sz="4" w:space="0"/>
              <w:left w:val="single" w:color="auto" w:sz="4" w:space="0"/>
              <w:bottom w:val="single" w:color="auto" w:sz="4" w:space="0"/>
              <w:right w:val="single" w:color="auto" w:sz="4" w:space="0"/>
            </w:tcBorders>
            <w:vAlign w:val="center"/>
          </w:tcPr>
          <w:p>
            <w:pPr>
              <w:pStyle w:val="13"/>
              <w:snapToGrid w:val="0"/>
              <w:spacing w:before="0" w:beforeAutospacing="0" w:after="0" w:afterAutospacing="0" w:line="420" w:lineRule="exact"/>
              <w:jc w:val="left"/>
              <w:textAlignment w:val="baseline"/>
              <w:rPr>
                <w:rFonts w:ascii="宋体" w:hAnsi="宋体" w:cs="宋体"/>
                <w:b w:val="0"/>
                <w:bCs/>
                <w:i w:val="0"/>
                <w:caps w:val="0"/>
                <w:color w:val="000000"/>
                <w:spacing w:val="0"/>
                <w:w w:val="100"/>
                <w:sz w:val="24"/>
              </w:rPr>
            </w:pPr>
            <w:r>
              <w:rPr>
                <w:rFonts w:hint="eastAsia"/>
                <w:b w:val="0"/>
                <w:i w:val="0"/>
                <w:caps w:val="0"/>
                <w:color w:val="000000"/>
                <w:spacing w:val="0"/>
                <w:w w:val="100"/>
                <w:sz w:val="24"/>
                <w:u w:val="single" w:color="000000"/>
                <w:lang w:eastAsia="zh-CN"/>
              </w:rPr>
              <w:t>2021</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lang w:val="en-US" w:eastAsia="zh-CN"/>
              </w:rPr>
              <w:t>08</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lang w:val="en-US" w:eastAsia="zh-CN"/>
              </w:rPr>
              <w:t>23</w:t>
            </w:r>
            <w:r>
              <w:rPr>
                <w:rFonts w:hint="eastAsia" w:ascii="宋体" w:hAnsi="宋体"/>
                <w:b w:val="0"/>
                <w:i w:val="0"/>
                <w:caps w:val="0"/>
                <w:color w:val="000000"/>
                <w:spacing w:val="0"/>
                <w:w w:val="100"/>
                <w:sz w:val="24"/>
              </w:rPr>
              <w:t>日</w:t>
            </w:r>
            <w:r>
              <w:rPr>
                <w:rFonts w:hint="eastAsia" w:ascii="宋体" w:hAnsi="宋体"/>
                <w:b w:val="0"/>
                <w:i w:val="0"/>
                <w:caps w:val="0"/>
                <w:color w:val="000000"/>
                <w:spacing w:val="0"/>
                <w:w w:val="100"/>
                <w:sz w:val="24"/>
                <w:u w:val="single" w:color="000000"/>
                <w:lang w:val="en-US" w:eastAsia="zh-CN"/>
              </w:rPr>
              <w:t>09</w:t>
            </w:r>
            <w:r>
              <w:rPr>
                <w:rFonts w:hint="eastAsia" w:ascii="宋体" w:hAnsi="宋体"/>
                <w:b w:val="0"/>
                <w:i w:val="0"/>
                <w:caps w:val="0"/>
                <w:color w:val="000000"/>
                <w:spacing w:val="0"/>
                <w:w w:val="100"/>
                <w:sz w:val="24"/>
                <w:u w:val="single" w:color="000000"/>
              </w:rPr>
              <w:t>:</w:t>
            </w:r>
            <w:r>
              <w:rPr>
                <w:rFonts w:hint="eastAsia" w:ascii="宋体" w:hAnsi="宋体"/>
                <w:b w:val="0"/>
                <w:i w:val="0"/>
                <w:caps w:val="0"/>
                <w:color w:val="000000"/>
                <w:spacing w:val="0"/>
                <w:w w:val="100"/>
                <w:sz w:val="24"/>
                <w:u w:val="single" w:color="000000"/>
                <w:lang w:val="en-US" w:eastAsia="zh-CN"/>
              </w:rPr>
              <w:t>0</w:t>
            </w:r>
            <w:r>
              <w:rPr>
                <w:rFonts w:hint="eastAsia" w:ascii="宋体" w:hAnsi="宋体"/>
                <w:b w:val="0"/>
                <w:i w:val="0"/>
                <w:caps w:val="0"/>
                <w:color w:val="000000"/>
                <w:spacing w:val="0"/>
                <w:w w:val="100"/>
                <w:sz w:val="24"/>
                <w:u w:val="single" w:color="000000"/>
              </w:rPr>
              <w:t>0</w:t>
            </w:r>
            <w:r>
              <w:rPr>
                <w:rFonts w:hint="eastAsia" w:ascii="宋体" w:hAnsi="宋体"/>
                <w:b w:val="0"/>
                <w:i w:val="0"/>
                <w:caps w:val="0"/>
                <w:color w:val="000000"/>
                <w:spacing w:val="0"/>
                <w:w w:val="100"/>
                <w:sz w:val="24"/>
              </w:rPr>
              <w:t>时</w:t>
            </w:r>
            <w:r>
              <w:rPr>
                <w:rStyle w:val="21"/>
                <w:rFonts w:hint="eastAsia"/>
                <w:b w:val="0"/>
                <w:i w:val="0"/>
                <w:caps w:val="0"/>
                <w:color w:val="000000"/>
                <w:spacing w:val="0"/>
                <w:w w:val="100"/>
                <w:sz w:val="24"/>
              </w:rPr>
              <w:t>（</w:t>
            </w:r>
            <w:r>
              <w:rPr>
                <w:rFonts w:hint="eastAsia"/>
                <w:b w:val="0"/>
                <w:i w:val="0"/>
                <w:caps w:val="0"/>
                <w:color w:val="000000"/>
                <w:spacing w:val="0"/>
                <w:w w:val="100"/>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rFonts w:ascii="宋体" w:hAnsi="宋体"/>
                <w:b w:val="0"/>
                <w:bCs/>
                <w:i w:val="0"/>
                <w:caps w:val="0"/>
                <w:color w:val="000000"/>
                <w:spacing w:val="0"/>
                <w:w w:val="100"/>
                <w:sz w:val="20"/>
              </w:rPr>
            </w:pPr>
            <w:r>
              <w:rPr>
                <w:rFonts w:hint="eastAsia" w:ascii="宋体" w:hAnsi="宋体" w:cs="宋体"/>
                <w:b w:val="0"/>
                <w:bCs/>
                <w:i w:val="0"/>
                <w:caps w:val="0"/>
                <w:color w:val="000000"/>
                <w:spacing w:val="0"/>
                <w:w w:val="100"/>
                <w:sz w:val="24"/>
              </w:rPr>
              <w:t>12</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rFonts w:ascii="宋体" w:hAnsi="宋体" w:cs="宋体"/>
                <w:b w:val="0"/>
                <w:bCs/>
                <w:i w:val="0"/>
                <w:caps w:val="0"/>
                <w:color w:val="000000"/>
                <w:spacing w:val="0"/>
                <w:w w:val="100"/>
                <w:sz w:val="20"/>
              </w:rPr>
            </w:pPr>
            <w:r>
              <w:rPr>
                <w:rFonts w:hint="eastAsia" w:ascii="宋体" w:hAnsi="宋体" w:cs="宋体"/>
                <w:b w:val="0"/>
                <w:bCs/>
                <w:i w:val="0"/>
                <w:caps w:val="0"/>
                <w:color w:val="000000"/>
                <w:spacing w:val="0"/>
                <w:w w:val="100"/>
                <w:sz w:val="24"/>
              </w:rPr>
              <w:t>开标时间及地点</w:t>
            </w:r>
          </w:p>
        </w:tc>
        <w:tc>
          <w:tcPr>
            <w:tcW w:w="63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开标时间：</w:t>
            </w:r>
            <w:r>
              <w:rPr>
                <w:rFonts w:hint="eastAsia" w:ascii="宋体" w:hAnsi="宋体"/>
                <w:b w:val="0"/>
                <w:i w:val="0"/>
                <w:caps w:val="0"/>
                <w:color w:val="000000"/>
                <w:spacing w:val="0"/>
                <w:w w:val="100"/>
                <w:sz w:val="24"/>
                <w:u w:val="single" w:color="000000"/>
                <w:lang w:eastAsia="zh-CN"/>
              </w:rPr>
              <w:t>2021</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lang w:val="en-US" w:eastAsia="zh-CN"/>
              </w:rPr>
              <w:t>08</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lang w:val="en-US" w:eastAsia="zh-CN"/>
              </w:rPr>
              <w:t>23</w:t>
            </w:r>
            <w:r>
              <w:rPr>
                <w:rFonts w:hint="eastAsia" w:ascii="宋体" w:hAnsi="宋体"/>
                <w:b w:val="0"/>
                <w:i w:val="0"/>
                <w:caps w:val="0"/>
                <w:color w:val="000000"/>
                <w:spacing w:val="0"/>
                <w:w w:val="100"/>
                <w:sz w:val="24"/>
              </w:rPr>
              <w:t>日</w:t>
            </w:r>
            <w:r>
              <w:rPr>
                <w:rFonts w:hint="eastAsia" w:ascii="宋体" w:hAnsi="宋体"/>
                <w:b w:val="0"/>
                <w:i w:val="0"/>
                <w:caps w:val="0"/>
                <w:color w:val="000000"/>
                <w:spacing w:val="0"/>
                <w:w w:val="100"/>
                <w:sz w:val="24"/>
                <w:u w:val="single" w:color="000000"/>
                <w:lang w:val="en-US" w:eastAsia="zh-CN"/>
              </w:rPr>
              <w:t>09</w:t>
            </w:r>
            <w:r>
              <w:rPr>
                <w:rFonts w:hint="eastAsia" w:ascii="宋体" w:hAnsi="宋体"/>
                <w:b w:val="0"/>
                <w:i w:val="0"/>
                <w:caps w:val="0"/>
                <w:color w:val="000000"/>
                <w:spacing w:val="0"/>
                <w:w w:val="100"/>
                <w:sz w:val="24"/>
                <w:u w:val="single" w:color="000000"/>
              </w:rPr>
              <w:t>:</w:t>
            </w:r>
            <w:r>
              <w:rPr>
                <w:rFonts w:hint="eastAsia" w:ascii="宋体" w:hAnsi="宋体"/>
                <w:b w:val="0"/>
                <w:i w:val="0"/>
                <w:caps w:val="0"/>
                <w:color w:val="000000"/>
                <w:spacing w:val="0"/>
                <w:w w:val="100"/>
                <w:sz w:val="24"/>
                <w:u w:val="single" w:color="000000"/>
                <w:lang w:val="en-US" w:eastAsia="zh-CN"/>
              </w:rPr>
              <w:t>0</w:t>
            </w:r>
            <w:r>
              <w:rPr>
                <w:rFonts w:hint="eastAsia" w:ascii="宋体" w:hAnsi="宋体"/>
                <w:b w:val="0"/>
                <w:i w:val="0"/>
                <w:caps w:val="0"/>
                <w:color w:val="000000"/>
                <w:spacing w:val="0"/>
                <w:w w:val="100"/>
                <w:sz w:val="24"/>
                <w:u w:val="single" w:color="000000"/>
              </w:rPr>
              <w:t>0</w:t>
            </w:r>
            <w:r>
              <w:rPr>
                <w:rFonts w:hint="eastAsia" w:ascii="宋体" w:hAnsi="宋体"/>
                <w:b w:val="0"/>
                <w:i w:val="0"/>
                <w:caps w:val="0"/>
                <w:color w:val="000000"/>
                <w:spacing w:val="0"/>
                <w:w w:val="100"/>
                <w:sz w:val="24"/>
              </w:rPr>
              <w:t>时</w:t>
            </w:r>
            <w:r>
              <w:rPr>
                <w:rStyle w:val="21"/>
                <w:rFonts w:hint="eastAsia" w:ascii="宋体" w:hAnsi="宋体" w:cs="宋体"/>
                <w:b w:val="0"/>
                <w:i w:val="0"/>
                <w:caps w:val="0"/>
                <w:color w:val="000000"/>
                <w:spacing w:val="0"/>
                <w:w w:val="100"/>
                <w:sz w:val="24"/>
              </w:rPr>
              <w:t>（</w:t>
            </w:r>
            <w:r>
              <w:rPr>
                <w:rFonts w:hint="eastAsia" w:ascii="宋体" w:hAnsi="宋体" w:cs="宋体"/>
                <w:b w:val="0"/>
                <w:i w:val="0"/>
                <w:caps w:val="0"/>
                <w:color w:val="000000"/>
                <w:spacing w:val="0"/>
                <w:w w:val="100"/>
                <w:sz w:val="24"/>
              </w:rPr>
              <w:t>北京时间）</w:t>
            </w: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u w:val="single"/>
              </w:rPr>
            </w:pPr>
            <w:r>
              <w:rPr>
                <w:rFonts w:hint="eastAsia" w:ascii="宋体" w:hAnsi="宋体" w:cs="宋体"/>
                <w:b w:val="0"/>
                <w:i w:val="0"/>
                <w:caps w:val="0"/>
                <w:color w:val="000000"/>
                <w:spacing w:val="0"/>
                <w:w w:val="100"/>
                <w:sz w:val="24"/>
              </w:rPr>
              <w:t>开标地点：</w:t>
            </w:r>
            <w:r>
              <w:rPr>
                <w:rFonts w:hint="eastAsia" w:ascii="宋体" w:hAnsi="宋体" w:cs="Times New Roman"/>
                <w:b w:val="0"/>
                <w:i w:val="0"/>
                <w:caps w:val="0"/>
                <w:color w:val="000000"/>
                <w:spacing w:val="0"/>
                <w:w w:val="100"/>
                <w:kern w:val="2"/>
                <w:sz w:val="24"/>
                <w:szCs w:val="24"/>
                <w:lang w:val="en-US" w:eastAsia="zh-CN"/>
              </w:rPr>
              <w:t>海口市美兰区鸿泰大厦14楼开标室1</w:t>
            </w:r>
            <w:r>
              <w:rPr>
                <w:rFonts w:hint="eastAsia" w:ascii="宋体" w:hAnsi="宋体"/>
                <w:b w:val="0"/>
                <w:bCs/>
                <w:i w:val="0"/>
                <w:caps w:val="0"/>
                <w:color w:val="000000"/>
                <w:spacing w:val="0"/>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13</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cs="Arial Unicode MS"/>
                <w:b w:val="0"/>
                <w:i w:val="0"/>
                <w:caps w:val="0"/>
                <w:color w:val="000000"/>
                <w:spacing w:val="0"/>
                <w:w w:val="100"/>
                <w:sz w:val="24"/>
              </w:rPr>
              <w:t>评标委员会的组成</w:t>
            </w:r>
          </w:p>
        </w:tc>
        <w:tc>
          <w:tcPr>
            <w:tcW w:w="6300" w:type="dxa"/>
            <w:tcBorders>
              <w:top w:val="single" w:color="auto" w:sz="4" w:space="0"/>
              <w:left w:val="single" w:color="auto" w:sz="4" w:space="0"/>
              <w:bottom w:val="single" w:color="auto" w:sz="4" w:space="0"/>
              <w:right w:val="single" w:color="auto" w:sz="4" w:space="0"/>
            </w:tcBorders>
            <w:vAlign w:val="center"/>
          </w:tcPr>
          <w:p>
            <w:pPr>
              <w:pStyle w:val="22"/>
              <w:snapToGrid w:val="0"/>
              <w:spacing w:before="0" w:beforeAutospacing="0" w:after="0" w:afterAutospacing="0" w:line="420" w:lineRule="exact"/>
              <w:jc w:val="both"/>
              <w:textAlignment w:val="baseline"/>
              <w:rPr>
                <w:rStyle w:val="21"/>
                <w:rFonts w:ascii="宋体" w:hAnsi="宋体"/>
                <w:b w:val="0"/>
                <w:i w:val="0"/>
                <w:caps w:val="0"/>
                <w:color w:val="000000"/>
                <w:spacing w:val="0"/>
                <w:w w:val="100"/>
                <w:sz w:val="24"/>
                <w:shd w:val="clear" w:color="auto" w:fill="FFFFFF"/>
              </w:rPr>
            </w:pPr>
            <w:r>
              <w:rPr>
                <w:rFonts w:hint="eastAsia" w:ascii="宋体" w:hAnsi="宋体" w:cs="宋体"/>
                <w:b w:val="0"/>
                <w:i w:val="0"/>
                <w:caps w:val="0"/>
                <w:color w:val="000000"/>
                <w:spacing w:val="0"/>
                <w:w w:val="100"/>
                <w:sz w:val="24"/>
                <w:szCs w:val="24"/>
                <w:lang w:eastAsia="zh-CN"/>
              </w:rPr>
              <w:t>评标委员会由5人组成</w:t>
            </w:r>
            <w:r>
              <w:rPr>
                <w:rFonts w:hint="eastAsia" w:ascii="宋体" w:hAnsi="宋体" w:eastAsia="宋体" w:cs="宋体"/>
                <w:b w:val="0"/>
                <w:i w:val="0"/>
                <w:caps w:val="0"/>
                <w:color w:val="000000"/>
                <w:spacing w:val="0"/>
                <w:w w:val="100"/>
                <w:sz w:val="24"/>
                <w:szCs w:val="24"/>
                <w:lang w:eastAsia="zh-CN"/>
              </w:rPr>
              <w:t>，其中技术、经济等方面的专家不得少于成员总数的三分之二，从</w:t>
            </w:r>
            <w:r>
              <w:rPr>
                <w:rFonts w:hint="eastAsia" w:ascii="宋体" w:hAnsi="宋体" w:cs="宋体"/>
                <w:b w:val="0"/>
                <w:i w:val="0"/>
                <w:caps w:val="0"/>
                <w:color w:val="000000"/>
                <w:spacing w:val="0"/>
                <w:w w:val="100"/>
                <w:sz w:val="24"/>
                <w:szCs w:val="24"/>
                <w:lang w:val="en-US" w:eastAsia="zh-CN"/>
              </w:rPr>
              <w:t>海南省</w:t>
            </w:r>
            <w:r>
              <w:rPr>
                <w:rFonts w:hint="eastAsia" w:ascii="宋体" w:hAnsi="宋体" w:eastAsia="宋体" w:cs="宋体"/>
                <w:b w:val="0"/>
                <w:i w:val="0"/>
                <w:caps w:val="0"/>
                <w:color w:val="000000"/>
                <w:spacing w:val="0"/>
                <w:w w:val="100"/>
                <w:sz w:val="24"/>
                <w:szCs w:val="24"/>
                <w:lang w:eastAsia="zh-CN"/>
              </w:rPr>
              <w:t>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1" w:type="dxa"/>
            <w:tcBorders>
              <w:top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b w:val="0"/>
                <w:bCs/>
                <w:i w:val="0"/>
                <w:caps w:val="0"/>
                <w:color w:val="000000"/>
                <w:spacing w:val="0"/>
                <w:w w:val="100"/>
                <w:sz w:val="20"/>
              </w:rPr>
            </w:pPr>
            <w:r>
              <w:rPr>
                <w:rFonts w:hint="eastAsia" w:ascii="宋体" w:hAnsi="宋体"/>
                <w:b w:val="0"/>
                <w:bCs/>
                <w:i w:val="0"/>
                <w:caps w:val="0"/>
                <w:color w:val="000000"/>
                <w:spacing w:val="0"/>
                <w:w w:val="100"/>
                <w:sz w:val="24"/>
              </w:rPr>
              <w:t>14</w:t>
            </w:r>
          </w:p>
        </w:tc>
        <w:tc>
          <w:tcPr>
            <w:tcW w:w="2700" w:type="dxa"/>
            <w:tcBorders>
              <w:top w:val="single" w:color="auto" w:sz="4" w:space="0"/>
              <w:left w:val="single" w:color="auto" w:sz="4" w:space="0"/>
              <w:right w:val="single" w:color="auto" w:sz="4" w:space="0"/>
            </w:tcBorders>
            <w:vAlign w:val="center"/>
          </w:tcPr>
          <w:p>
            <w:pPr>
              <w:snapToGrid w:val="0"/>
              <w:spacing w:before="0" w:beforeAutospacing="0" w:after="0" w:afterAutospacing="0" w:line="420" w:lineRule="exact"/>
              <w:jc w:val="center"/>
              <w:textAlignment w:val="baseline"/>
              <w:rPr>
                <w:rFonts w:ascii="宋体" w:hAnsi="宋体" w:cs="Arial Unicode MS"/>
                <w:b w:val="0"/>
                <w:i w:val="0"/>
                <w:caps w:val="0"/>
                <w:color w:val="000000"/>
                <w:spacing w:val="0"/>
                <w:w w:val="100"/>
                <w:sz w:val="20"/>
              </w:rPr>
            </w:pPr>
            <w:r>
              <w:rPr>
                <w:rFonts w:hint="eastAsia" w:ascii="宋体" w:hAnsi="宋体" w:cs="Arial Unicode MS"/>
                <w:b w:val="0"/>
                <w:i w:val="0"/>
                <w:caps w:val="0"/>
                <w:color w:val="000000"/>
                <w:spacing w:val="0"/>
                <w:w w:val="100"/>
                <w:sz w:val="24"/>
              </w:rPr>
              <w:t>投标报价</w:t>
            </w:r>
          </w:p>
        </w:tc>
        <w:tc>
          <w:tcPr>
            <w:tcW w:w="6300" w:type="dxa"/>
            <w:tcBorders>
              <w:top w:val="single" w:color="auto" w:sz="4" w:space="0"/>
              <w:left w:val="single" w:color="auto" w:sz="4" w:space="0"/>
              <w:right w:val="single" w:color="auto" w:sz="4" w:space="0"/>
            </w:tcBorders>
            <w:vAlign w:val="center"/>
          </w:tcPr>
          <w:p>
            <w:pPr>
              <w:snapToGrid w:val="0"/>
              <w:spacing w:before="0" w:beforeAutospacing="0" w:after="0" w:afterAutospacing="0" w:line="420" w:lineRule="exact"/>
              <w:jc w:val="both"/>
              <w:textAlignment w:val="baseline"/>
              <w:rPr>
                <w:rFonts w:ascii="宋体" w:hAnsi="宋体" w:cs="宋体"/>
                <w:b w:val="0"/>
                <w:bCs/>
                <w:i w:val="0"/>
                <w:caps w:val="0"/>
                <w:color w:val="000000"/>
                <w:spacing w:val="0"/>
                <w:w w:val="100"/>
                <w:kern w:val="0"/>
                <w:sz w:val="20"/>
              </w:rPr>
            </w:pPr>
            <w:r>
              <w:rPr>
                <w:rFonts w:hint="eastAsia" w:ascii="宋体" w:hAnsi="宋体" w:cs="宋体"/>
                <w:b w:val="0"/>
                <w:i w:val="0"/>
                <w:caps w:val="0"/>
                <w:color w:val="000000"/>
                <w:spacing w:val="0"/>
                <w:w w:val="100"/>
                <w:sz w:val="24"/>
              </w:rPr>
              <w:t>投标人不能低于成本价恶意报价，评标委员会</w:t>
            </w:r>
            <w:r>
              <w:rPr>
                <w:rFonts w:hint="eastAsia" w:ascii="宋体" w:hAnsi="宋体"/>
                <w:b w:val="0"/>
                <w:i w:val="0"/>
                <w:caps w:val="0"/>
                <w:color w:val="000000"/>
                <w:spacing w:val="0"/>
                <w:w w:val="100"/>
                <w:sz w:val="24"/>
              </w:rPr>
              <w:t>认为</w:t>
            </w:r>
            <w:r>
              <w:rPr>
                <w:rFonts w:hint="eastAsia" w:ascii="宋体" w:hAnsi="宋体" w:cs="宋体"/>
                <w:b w:val="0"/>
                <w:i w:val="0"/>
                <w:caps w:val="0"/>
                <w:color w:val="000000"/>
                <w:spacing w:val="0"/>
                <w:w w:val="100"/>
                <w:sz w:val="24"/>
              </w:rPr>
              <w:t>投标人</w:t>
            </w:r>
            <w:r>
              <w:rPr>
                <w:rFonts w:hint="eastAsia" w:ascii="宋体" w:hAnsi="宋体"/>
                <w:b w:val="0"/>
                <w:i w:val="0"/>
                <w:caps w:val="0"/>
                <w:color w:val="000000"/>
                <w:spacing w:val="0"/>
                <w:w w:val="100"/>
                <w:sz w:val="24"/>
              </w:rPr>
              <w:t>的报价明显低于其他通过符合性审查</w:t>
            </w:r>
            <w:r>
              <w:rPr>
                <w:rFonts w:hint="eastAsia" w:ascii="宋体" w:hAnsi="宋体" w:cs="宋体"/>
                <w:b w:val="0"/>
                <w:i w:val="0"/>
                <w:caps w:val="0"/>
                <w:color w:val="000000"/>
                <w:spacing w:val="0"/>
                <w:w w:val="100"/>
                <w:sz w:val="24"/>
              </w:rPr>
              <w:t>投标人</w:t>
            </w:r>
            <w:r>
              <w:rPr>
                <w:rFonts w:hint="eastAsia" w:ascii="宋体" w:hAnsi="宋体"/>
                <w:b w:val="0"/>
                <w:i w:val="0"/>
                <w:caps w:val="0"/>
                <w:color w:val="000000"/>
                <w:spacing w:val="0"/>
                <w:w w:val="100"/>
                <w:sz w:val="24"/>
              </w:rPr>
              <w:t>的报价，有可能不能诚信履约的，将要求其在</w:t>
            </w:r>
            <w:r>
              <w:rPr>
                <w:rFonts w:hint="eastAsia" w:ascii="宋体" w:hAnsi="宋体" w:cs="宋体"/>
                <w:b w:val="0"/>
                <w:i w:val="0"/>
                <w:caps w:val="0"/>
                <w:color w:val="000000"/>
                <w:spacing w:val="0"/>
                <w:w w:val="100"/>
                <w:sz w:val="24"/>
              </w:rPr>
              <w:t>评标</w:t>
            </w:r>
            <w:r>
              <w:rPr>
                <w:rFonts w:hint="eastAsia" w:ascii="宋体" w:hAnsi="宋体"/>
                <w:b w:val="0"/>
                <w:i w:val="0"/>
                <w:caps w:val="0"/>
                <w:color w:val="000000"/>
                <w:spacing w:val="0"/>
                <w:w w:val="100"/>
                <w:sz w:val="24"/>
              </w:rPr>
              <w:t>现场接到通知后20分钟内提供书面说明，必要时提交相关证明材料。</w:t>
            </w:r>
            <w:r>
              <w:rPr>
                <w:rFonts w:hint="eastAsia" w:ascii="宋体" w:hAnsi="宋体" w:cs="宋体"/>
                <w:b w:val="0"/>
                <w:i w:val="0"/>
                <w:caps w:val="0"/>
                <w:color w:val="000000"/>
                <w:spacing w:val="0"/>
                <w:w w:val="100"/>
                <w:sz w:val="24"/>
              </w:rPr>
              <w:t>投标人</w:t>
            </w:r>
            <w:r>
              <w:rPr>
                <w:rFonts w:hint="eastAsia" w:ascii="宋体" w:hAnsi="宋体"/>
                <w:b w:val="0"/>
                <w:i w:val="0"/>
                <w:caps w:val="0"/>
                <w:color w:val="000000"/>
                <w:spacing w:val="0"/>
                <w:w w:val="100"/>
                <w:sz w:val="24"/>
              </w:rPr>
              <w:t>不能证明其报价合理性的，</w:t>
            </w:r>
            <w:r>
              <w:rPr>
                <w:rFonts w:hint="eastAsia" w:ascii="宋体" w:hAnsi="宋体" w:cs="宋体"/>
                <w:b w:val="0"/>
                <w:i w:val="0"/>
                <w:caps w:val="0"/>
                <w:color w:val="000000"/>
                <w:spacing w:val="0"/>
                <w:w w:val="100"/>
                <w:sz w:val="24"/>
              </w:rPr>
              <w:t>评标委员会</w:t>
            </w:r>
            <w:r>
              <w:rPr>
                <w:rFonts w:hint="eastAsia" w:ascii="宋体" w:hAnsi="宋体"/>
                <w:b w:val="0"/>
                <w:i w:val="0"/>
                <w:caps w:val="0"/>
                <w:color w:val="000000"/>
                <w:spacing w:val="0"/>
                <w:w w:val="100"/>
                <w:sz w:val="24"/>
              </w:rPr>
              <w:t>将其作为无效</w:t>
            </w:r>
            <w:r>
              <w:rPr>
                <w:rFonts w:hint="eastAsia" w:ascii="宋体" w:hAnsi="宋体" w:cs="宋体"/>
                <w:b w:val="0"/>
                <w:i w:val="0"/>
                <w:caps w:val="0"/>
                <w:color w:val="000000"/>
                <w:spacing w:val="0"/>
                <w:w w:val="100"/>
                <w:sz w:val="24"/>
              </w:rPr>
              <w:t>报价</w:t>
            </w:r>
            <w:r>
              <w:rPr>
                <w:rFonts w:hint="eastAsia" w:ascii="宋体" w:hAnsi="宋体"/>
                <w:b w:val="0"/>
                <w:i w:val="0"/>
                <w:caps w:val="0"/>
                <w:color w:val="000000"/>
                <w:spacing w:val="0"/>
                <w:w w:val="100"/>
                <w:sz w:val="24"/>
              </w:rPr>
              <w:t>处理。</w:t>
            </w:r>
          </w:p>
        </w:tc>
      </w:tr>
    </w:tbl>
    <w:p>
      <w:pPr>
        <w:snapToGrid w:val="0"/>
        <w:spacing w:before="0" w:beforeAutospacing="0" w:after="0" w:afterAutospacing="0" w:line="420" w:lineRule="exact"/>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20"/>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pStyle w:val="14"/>
        <w:snapToGrid w:val="0"/>
        <w:spacing w:before="0" w:beforeAutospacing="0" w:after="0" w:afterAutospacing="0" w:line="460" w:lineRule="exact"/>
        <w:ind w:left="0" w:leftChars="0" w:firstLine="0" w:firstLineChars="0"/>
        <w:jc w:val="both"/>
        <w:textAlignment w:val="baseline"/>
        <w:rPr>
          <w:rFonts w:ascii="宋体" w:hAnsi="宋体"/>
          <w:b/>
          <w:i w:val="0"/>
          <w:caps w:val="0"/>
          <w:color w:val="000000"/>
          <w:spacing w:val="0"/>
          <w:w w:val="100"/>
          <w:sz w:val="24"/>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30"/>
          <w:szCs w:val="30"/>
        </w:rPr>
      </w:pPr>
      <w:r>
        <w:rPr>
          <w:rFonts w:hint="eastAsia" w:ascii="宋体" w:hAnsi="宋体"/>
          <w:b/>
          <w:i w:val="0"/>
          <w:caps w:val="0"/>
          <w:color w:val="000000"/>
          <w:spacing w:val="0"/>
          <w:w w:val="100"/>
          <w:sz w:val="24"/>
        </w:rPr>
        <w:t>一、总则</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（一）</w:t>
      </w:r>
      <w:r>
        <w:rPr>
          <w:rFonts w:ascii="宋体" w:hAnsi="宋体"/>
          <w:b/>
          <w:i w:val="0"/>
          <w:caps w:val="0"/>
          <w:color w:val="000000"/>
          <w:spacing w:val="0"/>
          <w:w w:val="100"/>
          <w:sz w:val="24"/>
        </w:rPr>
        <w:t>适用范围</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本招标文件仅适用于本</w:t>
      </w:r>
      <w:r>
        <w:rPr>
          <w:rFonts w:hint="eastAsia" w:ascii="宋体" w:hAnsi="宋体"/>
          <w:b w:val="0"/>
          <w:i w:val="0"/>
          <w:caps w:val="0"/>
          <w:color w:val="000000"/>
          <w:spacing w:val="0"/>
          <w:w w:val="100"/>
          <w:sz w:val="24"/>
        </w:rPr>
        <w:t>招标公告</w:t>
      </w:r>
      <w:r>
        <w:rPr>
          <w:rFonts w:ascii="宋体" w:hAnsi="宋体"/>
          <w:b w:val="0"/>
          <w:i w:val="0"/>
          <w:caps w:val="0"/>
          <w:color w:val="000000"/>
          <w:spacing w:val="0"/>
          <w:w w:val="100"/>
          <w:sz w:val="24"/>
        </w:rPr>
        <w:t>中所叙述的招标项目。</w:t>
      </w:r>
    </w:p>
    <w:p>
      <w:pPr>
        <w:snapToGrid w:val="0"/>
        <w:spacing w:before="0" w:beforeAutospacing="0" w:after="0" w:afterAutospacing="0" w:line="360" w:lineRule="auto"/>
        <w:ind w:firstLine="472" w:firstLineChars="196"/>
        <w:jc w:val="both"/>
        <w:textAlignment w:val="baseline"/>
        <w:rPr>
          <w:rFonts w:ascii="宋体" w:hAnsi="宋体"/>
          <w:b/>
          <w:bCs/>
          <w:i w:val="0"/>
          <w:caps w:val="0"/>
          <w:color w:val="000000"/>
          <w:spacing w:val="0"/>
          <w:w w:val="100"/>
          <w:kern w:val="0"/>
          <w:sz w:val="20"/>
          <w:szCs w:val="32"/>
        </w:rPr>
      </w:pPr>
      <w:r>
        <w:rPr>
          <w:rFonts w:hint="eastAsia" w:ascii="宋体" w:hAnsi="宋体"/>
          <w:b/>
          <w:bCs/>
          <w:i w:val="0"/>
          <w:caps w:val="0"/>
          <w:color w:val="000000"/>
          <w:spacing w:val="0"/>
          <w:w w:val="100"/>
          <w:kern w:val="0"/>
          <w:sz w:val="24"/>
          <w:szCs w:val="32"/>
        </w:rPr>
        <w:t>（二）</w:t>
      </w:r>
      <w:r>
        <w:rPr>
          <w:rFonts w:ascii="宋体" w:hAnsi="宋体"/>
          <w:b/>
          <w:bCs/>
          <w:i w:val="0"/>
          <w:caps w:val="0"/>
          <w:color w:val="000000"/>
          <w:spacing w:val="0"/>
          <w:w w:val="100"/>
          <w:kern w:val="0"/>
          <w:sz w:val="24"/>
          <w:szCs w:val="32"/>
        </w:rPr>
        <w:t>定义</w:t>
      </w:r>
    </w:p>
    <w:p>
      <w:pPr>
        <w:snapToGrid w:val="0"/>
        <w:spacing w:before="0" w:beforeAutospacing="0" w:after="0" w:afterAutospacing="0" w:line="360" w:lineRule="auto"/>
        <w:ind w:firstLine="480" w:firstLineChars="200"/>
        <w:jc w:val="both"/>
        <w:textAlignment w:val="baseline"/>
        <w:rPr>
          <w:rFonts w:hint="eastAsia" w:ascii="宋体" w:hAnsi="宋体" w:eastAsia="宋体"/>
          <w:b w:val="0"/>
          <w:i w:val="0"/>
          <w:caps w:val="0"/>
          <w:color w:val="000000"/>
          <w:spacing w:val="0"/>
          <w:w w:val="100"/>
          <w:sz w:val="20"/>
          <w:lang w:eastAsia="zh-CN"/>
        </w:rPr>
      </w:pPr>
      <w:r>
        <w:rPr>
          <w:rFonts w:hint="eastAsia" w:ascii="宋体" w:hAnsi="宋体"/>
          <w:b w:val="0"/>
          <w:i w:val="0"/>
          <w:caps w:val="0"/>
          <w:color w:val="000000"/>
          <w:spacing w:val="0"/>
          <w:w w:val="100"/>
          <w:sz w:val="24"/>
        </w:rPr>
        <w:t>1、“</w:t>
      </w:r>
      <w:r>
        <w:rPr>
          <w:rFonts w:ascii="宋体" w:hAnsi="宋体"/>
          <w:b w:val="0"/>
          <w:i w:val="0"/>
          <w:caps w:val="0"/>
          <w:color w:val="000000"/>
          <w:spacing w:val="0"/>
          <w:w w:val="100"/>
          <w:sz w:val="24"/>
        </w:rPr>
        <w:t>采购人</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系</w:t>
      </w:r>
      <w:r>
        <w:rPr>
          <w:rFonts w:hint="eastAsia" w:ascii="宋体" w:hAnsi="宋体"/>
          <w:b w:val="0"/>
          <w:bCs/>
          <w:i w:val="0"/>
          <w:caps w:val="0"/>
          <w:color w:val="000000"/>
          <w:spacing w:val="0"/>
          <w:w w:val="100"/>
          <w:sz w:val="24"/>
          <w:lang w:eastAsia="zh-CN"/>
        </w:rPr>
        <w:t>海南省海口监狱</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w:t>
      </w:r>
      <w:r>
        <w:rPr>
          <w:rFonts w:ascii="宋体" w:hAnsi="宋体"/>
          <w:b w:val="0"/>
          <w:i w:val="0"/>
          <w:caps w:val="0"/>
          <w:color w:val="000000"/>
          <w:spacing w:val="0"/>
          <w:w w:val="100"/>
          <w:sz w:val="24"/>
        </w:rPr>
        <w:t>采购代理机构</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系指</w:t>
      </w:r>
      <w:r>
        <w:rPr>
          <w:rFonts w:hint="eastAsia" w:ascii="宋体" w:hAnsi="宋体"/>
          <w:b w:val="0"/>
          <w:i w:val="0"/>
          <w:caps w:val="0"/>
          <w:color w:val="000000"/>
          <w:spacing w:val="0"/>
          <w:w w:val="100"/>
          <w:sz w:val="24"/>
        </w:rPr>
        <w:t>海南金政采项目管理有限公司</w:t>
      </w:r>
      <w:r>
        <w:rPr>
          <w:rFonts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3、“投标人”</w:t>
      </w:r>
      <w:r>
        <w:rPr>
          <w:rFonts w:ascii="宋体" w:hAnsi="宋体"/>
          <w:b w:val="0"/>
          <w:i w:val="0"/>
          <w:caps w:val="0"/>
          <w:color w:val="000000"/>
          <w:spacing w:val="0"/>
          <w:w w:val="100"/>
          <w:sz w:val="24"/>
        </w:rPr>
        <w:t>系指</w:t>
      </w:r>
      <w:r>
        <w:rPr>
          <w:rFonts w:ascii="宋体" w:hAnsi="宋体" w:cs="宋体"/>
          <w:b w:val="0"/>
          <w:i w:val="0"/>
          <w:caps w:val="0"/>
          <w:color w:val="000000"/>
          <w:spacing w:val="0"/>
          <w:w w:val="100"/>
          <w:sz w:val="24"/>
        </w:rPr>
        <w:t>提交投标文件的法人、其他组织或自然人。</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4、“中标人”</w:t>
      </w:r>
      <w:r>
        <w:rPr>
          <w:rFonts w:ascii="宋体" w:hAnsi="宋体"/>
          <w:b w:val="0"/>
          <w:i w:val="0"/>
          <w:caps w:val="0"/>
          <w:color w:val="000000"/>
          <w:spacing w:val="0"/>
          <w:w w:val="100"/>
          <w:sz w:val="24"/>
        </w:rPr>
        <w:t>系指</w:t>
      </w:r>
      <w:r>
        <w:rPr>
          <w:rFonts w:ascii="宋体" w:hAnsi="宋体" w:cs="宋体"/>
          <w:b w:val="0"/>
          <w:i w:val="0"/>
          <w:caps w:val="0"/>
          <w:color w:val="000000"/>
          <w:spacing w:val="0"/>
          <w:w w:val="100"/>
          <w:sz w:val="24"/>
        </w:rPr>
        <w:t>经过采购确定的提供合同货物或服务的供应商</w:t>
      </w:r>
      <w:r>
        <w:rPr>
          <w:rFonts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5、</w:t>
      </w:r>
      <w:r>
        <w:rPr>
          <w:rFonts w:ascii="宋体" w:hAnsi="宋体" w:cs="宋体"/>
          <w:b w:val="0"/>
          <w:i w:val="0"/>
          <w:caps w:val="0"/>
          <w:color w:val="000000"/>
          <w:spacing w:val="0"/>
          <w:w w:val="100"/>
          <w:sz w:val="24"/>
        </w:rPr>
        <w:t>本项目资金来源系政府财政资金</w:t>
      </w:r>
      <w:r>
        <w:rPr>
          <w:rFonts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6、</w:t>
      </w:r>
      <w:r>
        <w:rPr>
          <w:rFonts w:ascii="宋体" w:hAnsi="宋体" w:cs="宋体"/>
          <w:b w:val="0"/>
          <w:i w:val="0"/>
          <w:caps w:val="0"/>
          <w:color w:val="000000"/>
          <w:spacing w:val="0"/>
          <w:w w:val="100"/>
          <w:sz w:val="24"/>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b w:val="0"/>
          <w:i w:val="0"/>
          <w:caps w:val="0"/>
          <w:color w:val="000000"/>
          <w:spacing w:val="0"/>
          <w:w w:val="100"/>
          <w:sz w:val="24"/>
        </w:rPr>
        <w:t>。</w:t>
      </w:r>
    </w:p>
    <w:p>
      <w:pPr>
        <w:snapToGrid w:val="0"/>
        <w:spacing w:before="0" w:beforeAutospacing="0" w:after="0" w:afterAutospacing="0" w:line="360" w:lineRule="auto"/>
        <w:ind w:firstLine="482" w:firstLineChars="200"/>
        <w:jc w:val="both"/>
        <w:textAlignment w:val="baseline"/>
        <w:rPr>
          <w:rFonts w:ascii="宋体" w:hAnsi="宋体"/>
          <w:b/>
          <w:bCs/>
          <w:i w:val="0"/>
          <w:caps w:val="0"/>
          <w:color w:val="000000"/>
          <w:spacing w:val="0"/>
          <w:w w:val="100"/>
          <w:kern w:val="0"/>
          <w:sz w:val="20"/>
          <w:szCs w:val="32"/>
        </w:rPr>
      </w:pPr>
      <w:r>
        <w:rPr>
          <w:rFonts w:hint="eastAsia" w:ascii="宋体" w:hAnsi="宋体"/>
          <w:b/>
          <w:bCs/>
          <w:i w:val="0"/>
          <w:caps w:val="0"/>
          <w:color w:val="000000"/>
          <w:spacing w:val="0"/>
          <w:w w:val="100"/>
          <w:kern w:val="0"/>
          <w:sz w:val="24"/>
          <w:szCs w:val="32"/>
        </w:rPr>
        <w:t>（三）</w:t>
      </w:r>
      <w:r>
        <w:rPr>
          <w:rFonts w:ascii="宋体" w:hAnsi="宋体"/>
          <w:b/>
          <w:bCs/>
          <w:i w:val="0"/>
          <w:caps w:val="0"/>
          <w:color w:val="000000"/>
          <w:spacing w:val="0"/>
          <w:w w:val="100"/>
          <w:kern w:val="0"/>
          <w:sz w:val="24"/>
          <w:szCs w:val="32"/>
        </w:rPr>
        <w:t>合格的</w:t>
      </w:r>
      <w:r>
        <w:rPr>
          <w:rFonts w:hint="eastAsia" w:ascii="宋体" w:hAnsi="宋体"/>
          <w:b/>
          <w:bCs/>
          <w:i w:val="0"/>
          <w:caps w:val="0"/>
          <w:color w:val="000000"/>
          <w:spacing w:val="0"/>
          <w:w w:val="100"/>
          <w:kern w:val="0"/>
          <w:sz w:val="24"/>
          <w:szCs w:val="32"/>
        </w:rPr>
        <w:t>投标人</w:t>
      </w:r>
    </w:p>
    <w:p>
      <w:pPr>
        <w:snapToGrid w:val="0"/>
        <w:spacing w:before="0" w:beforeAutospacing="0" w:after="0" w:afterAutospacing="0" w:line="360" w:lineRule="auto"/>
        <w:ind w:firstLine="480" w:firstLineChars="200"/>
        <w:jc w:val="both"/>
        <w:textAlignment w:val="baseline"/>
        <w:rPr>
          <w:rFonts w:ascii="宋体"/>
          <w:b w:val="0"/>
          <w:i w:val="0"/>
          <w:caps w:val="0"/>
          <w:color w:val="000000"/>
          <w:spacing w:val="0"/>
          <w:w w:val="100"/>
          <w:sz w:val="20"/>
        </w:rPr>
      </w:pPr>
      <w:r>
        <w:rPr>
          <w:rFonts w:ascii="宋体" w:hAnsi="宋体"/>
          <w:b w:val="0"/>
          <w:i w:val="0"/>
          <w:caps w:val="0"/>
          <w:color w:val="000000"/>
          <w:spacing w:val="0"/>
          <w:w w:val="100"/>
          <w:sz w:val="24"/>
        </w:rPr>
        <w:t>1</w:t>
      </w:r>
      <w:r>
        <w:rPr>
          <w:rFonts w:hint="eastAsia" w:ascii="宋体" w:hAnsi="宋体"/>
          <w:b w:val="0"/>
          <w:i w:val="0"/>
          <w:caps w:val="0"/>
          <w:color w:val="000000"/>
          <w:spacing w:val="0"/>
          <w:w w:val="100"/>
          <w:sz w:val="24"/>
        </w:rPr>
        <w:t>、投标人参加本次政府采购活动应当符合《中华人民共和国政府采购法》第二十二条的规定并具备招标文件第一章“投标人的资格要求”规定的条件。</w:t>
      </w:r>
    </w:p>
    <w:p>
      <w:pPr>
        <w:snapToGrid w:val="0"/>
        <w:spacing w:before="0" w:beforeAutospacing="0" w:after="0" w:afterAutospacing="0" w:line="360" w:lineRule="auto"/>
        <w:ind w:firstLine="480" w:firstLineChars="200"/>
        <w:jc w:val="both"/>
        <w:textAlignment w:val="baseline"/>
        <w:rPr>
          <w:rFonts w:ascii="宋体"/>
          <w:b w:val="0"/>
          <w:i w:val="0"/>
          <w:caps w:val="0"/>
          <w:color w:val="000000"/>
          <w:spacing w:val="0"/>
          <w:w w:val="100"/>
          <w:sz w:val="20"/>
        </w:rPr>
      </w:pPr>
      <w:r>
        <w:rPr>
          <w:rFonts w:ascii="宋体" w:hAnsi="宋体"/>
          <w:b w:val="0"/>
          <w:i w:val="0"/>
          <w:caps w:val="0"/>
          <w:color w:val="000000"/>
          <w:spacing w:val="0"/>
          <w:w w:val="100"/>
          <w:sz w:val="24"/>
        </w:rPr>
        <w:t>2</w:t>
      </w:r>
      <w:r>
        <w:rPr>
          <w:rFonts w:hint="eastAsia" w:ascii="宋体" w:hAnsi="宋体"/>
          <w:b w:val="0"/>
          <w:i w:val="0"/>
          <w:caps w:val="0"/>
          <w:color w:val="000000"/>
          <w:spacing w:val="0"/>
          <w:w w:val="100"/>
          <w:sz w:val="24"/>
        </w:rPr>
        <w:t>、投标人其他合格条件详见本项目采购公告。</w:t>
      </w:r>
    </w:p>
    <w:p>
      <w:pPr>
        <w:snapToGrid w:val="0"/>
        <w:spacing w:before="0" w:beforeAutospacing="0" w:after="0" w:afterAutospacing="0" w:line="360" w:lineRule="auto"/>
        <w:ind w:firstLine="480" w:firstLineChars="200"/>
        <w:jc w:val="both"/>
        <w:textAlignment w:val="baseline"/>
        <w:rPr>
          <w:rFonts w:ascii="宋体"/>
          <w:b w:val="0"/>
          <w:i w:val="0"/>
          <w:caps w:val="0"/>
          <w:color w:val="000000"/>
          <w:spacing w:val="0"/>
          <w:w w:val="100"/>
          <w:sz w:val="20"/>
        </w:rPr>
      </w:pPr>
      <w:r>
        <w:rPr>
          <w:rFonts w:ascii="宋体" w:hAnsi="宋体"/>
          <w:b w:val="0"/>
          <w:i w:val="0"/>
          <w:caps w:val="0"/>
          <w:color w:val="000000"/>
          <w:spacing w:val="0"/>
          <w:w w:val="100"/>
          <w:sz w:val="24"/>
        </w:rPr>
        <w:t>3</w:t>
      </w:r>
      <w:r>
        <w:rPr>
          <w:rFonts w:hint="eastAsia" w:ascii="宋体" w:hAnsi="宋体"/>
          <w:b w:val="0"/>
          <w:i w:val="0"/>
          <w:caps w:val="0"/>
          <w:color w:val="000000"/>
          <w:spacing w:val="0"/>
          <w:w w:val="100"/>
          <w:sz w:val="24"/>
        </w:rPr>
        <w:t>、</w:t>
      </w:r>
      <w:r>
        <w:rPr>
          <w:rFonts w:hint="eastAsia" w:ascii="宋体" w:hAnsi="宋体" w:eastAsia="宋体" w:cs="Times New Roman"/>
          <w:b w:val="0"/>
          <w:bCs/>
          <w:i w:val="0"/>
          <w:caps w:val="0"/>
          <w:spacing w:val="0"/>
          <w:w w:val="100"/>
          <w:kern w:val="2"/>
          <w:sz w:val="24"/>
          <w:szCs w:val="24"/>
          <w:lang w:val="en-US" w:eastAsia="zh-CN" w:bidi="ar-SA"/>
        </w:rPr>
        <w:t>在“信用中国”网站（www.creditchina.gov.cn）没有被列入失信被执</w:t>
      </w:r>
      <w:r>
        <w:rPr>
          <w:rFonts w:hint="default" w:ascii="宋体" w:hAnsi="宋体" w:eastAsia="宋体" w:cs="Times New Roman"/>
          <w:b w:val="0"/>
          <w:bCs/>
          <w:i w:val="0"/>
          <w:caps w:val="0"/>
          <w:spacing w:val="0"/>
          <w:w w:val="100"/>
          <w:kern w:val="2"/>
          <w:sz w:val="24"/>
          <w:szCs w:val="24"/>
          <w:lang w:val="en-US" w:eastAsia="zh-CN" w:bidi="ar-SA"/>
        </w:rPr>
        <w:t>行人、重大税收违法案件当事人名单及政府采购严重违法失信名单；在中国政府采购</w:t>
      </w:r>
      <w:r>
        <w:rPr>
          <w:rFonts w:hint="eastAsia" w:cs="Times New Roman"/>
          <w:b w:val="0"/>
          <w:bCs/>
          <w:i w:val="0"/>
          <w:caps w:val="0"/>
          <w:spacing w:val="0"/>
          <w:w w:val="100"/>
          <w:kern w:val="2"/>
          <w:sz w:val="24"/>
          <w:szCs w:val="24"/>
          <w:lang w:val="en-US" w:eastAsia="zh-CN" w:bidi="ar-SA"/>
        </w:rPr>
        <w:t>网</w:t>
      </w:r>
      <w:r>
        <w:rPr>
          <w:rFonts w:hint="default" w:ascii="宋体" w:hAnsi="宋体" w:eastAsia="宋体" w:cs="Times New Roman"/>
          <w:b w:val="0"/>
          <w:bCs/>
          <w:i w:val="0"/>
          <w:caps w:val="0"/>
          <w:spacing w:val="0"/>
          <w:w w:val="100"/>
          <w:kern w:val="2"/>
          <w:sz w:val="24"/>
          <w:szCs w:val="24"/>
          <w:lang w:val="en-US" w:eastAsia="zh-CN" w:bidi="ar-SA"/>
        </w:rPr>
        <w:t>（www.ccgp.gov.cn）中没有被列入政府采购严重违法失信行为信息记录名单（提供承诺函</w:t>
      </w:r>
      <w:r>
        <w:rPr>
          <w:rFonts w:hint="eastAsia" w:ascii="宋体" w:hAnsi="宋体" w:eastAsia="宋体" w:cs="Times New Roman"/>
          <w:b w:val="0"/>
          <w:bCs/>
          <w:i w:val="0"/>
          <w:caps w:val="0"/>
          <w:spacing w:val="0"/>
          <w:w w:val="100"/>
          <w:kern w:val="2"/>
          <w:sz w:val="24"/>
          <w:szCs w:val="24"/>
          <w:lang w:val="en-US" w:eastAsia="zh-CN" w:bidi="ar-SA"/>
        </w:rPr>
        <w:t>或网站截图</w:t>
      </w:r>
      <w:r>
        <w:rPr>
          <w:rFonts w:hint="eastAsia" w:cs="Times New Roman"/>
          <w:b w:val="0"/>
          <w:bCs/>
          <w:i w:val="0"/>
          <w:caps w:val="0"/>
          <w:spacing w:val="0"/>
          <w:w w:val="100"/>
          <w:kern w:val="2"/>
          <w:sz w:val="24"/>
          <w:szCs w:val="24"/>
          <w:lang w:val="en-US" w:eastAsia="zh-CN" w:bidi="ar-SA"/>
        </w:rPr>
        <w:t>并加盖公章</w:t>
      </w:r>
      <w:r>
        <w:rPr>
          <w:rFonts w:hint="default" w:ascii="宋体" w:hAnsi="宋体" w:eastAsia="宋体" w:cs="Times New Roman"/>
          <w:b w:val="0"/>
          <w:bCs/>
          <w:i w:val="0"/>
          <w:caps w:val="0"/>
          <w:spacing w:val="0"/>
          <w:w w:val="100"/>
          <w:kern w:val="2"/>
          <w:sz w:val="24"/>
          <w:szCs w:val="24"/>
          <w:lang w:val="en-US" w:eastAsia="zh-CN" w:bidi="ar-SA"/>
        </w:rPr>
        <w:t>，评审时网上查验合格）</w:t>
      </w:r>
      <w:r>
        <w:rPr>
          <w:rFonts w:hint="eastAsia" w:ascii="宋体" w:hAnsi="宋体" w:cs="宋体"/>
          <w:b w:val="0"/>
          <w:i w:val="0"/>
          <w:caps w:val="0"/>
          <w:color w:val="000000"/>
          <w:spacing w:val="0"/>
          <w:w w:val="100"/>
          <w:sz w:val="24"/>
        </w:rPr>
        <w:t>，以及存在其他不符合《中华人民共和国政府采购法》第二十二条规定条件的情况的</w:t>
      </w:r>
      <w:r>
        <w:rPr>
          <w:rFonts w:hint="eastAsia" w:ascii="宋体" w:hAnsi="宋体" w:cs="宋体"/>
          <w:b w:val="0"/>
          <w:i w:val="0"/>
          <w:caps w:val="0"/>
          <w:color w:val="000000"/>
          <w:spacing w:val="0"/>
          <w:w w:val="100"/>
          <w:sz w:val="24"/>
          <w:lang w:eastAsia="zh-CN"/>
        </w:rPr>
        <w:t>投标人</w:t>
      </w:r>
      <w:r>
        <w:rPr>
          <w:rFonts w:hint="eastAsia" w:ascii="宋体" w:hAnsi="宋体" w:cs="宋体"/>
          <w:b w:val="0"/>
          <w:i w:val="0"/>
          <w:caps w:val="0"/>
          <w:color w:val="000000"/>
          <w:spacing w:val="0"/>
          <w:w w:val="100"/>
          <w:sz w:val="24"/>
        </w:rPr>
        <w:t>不得参与投标。</w:t>
      </w:r>
    </w:p>
    <w:p>
      <w:pPr>
        <w:snapToGrid w:val="0"/>
        <w:spacing w:before="0" w:beforeAutospacing="0" w:after="0" w:afterAutospacing="0" w:line="360" w:lineRule="auto"/>
        <w:ind w:firstLine="480" w:firstLineChars="200"/>
        <w:jc w:val="both"/>
        <w:textAlignment w:val="baseline"/>
        <w:rPr>
          <w:rFonts w:ascii="宋体"/>
          <w:b w:val="0"/>
          <w:i w:val="0"/>
          <w:caps w:val="0"/>
          <w:color w:val="000000"/>
          <w:spacing w:val="0"/>
          <w:w w:val="100"/>
          <w:sz w:val="20"/>
        </w:rPr>
      </w:pPr>
      <w:r>
        <w:rPr>
          <w:rFonts w:ascii="宋体" w:hAnsi="宋体"/>
          <w:b w:val="0"/>
          <w:i w:val="0"/>
          <w:caps w:val="0"/>
          <w:color w:val="000000"/>
          <w:spacing w:val="0"/>
          <w:w w:val="100"/>
          <w:sz w:val="24"/>
        </w:rPr>
        <w:t>4</w:t>
      </w:r>
      <w:r>
        <w:rPr>
          <w:rFonts w:hint="eastAsia" w:ascii="宋体" w:hAnsi="宋体"/>
          <w:b w:val="0"/>
          <w:i w:val="0"/>
          <w:caps w:val="0"/>
          <w:color w:val="000000"/>
          <w:spacing w:val="0"/>
          <w:w w:val="100"/>
          <w:sz w:val="24"/>
        </w:rPr>
        <w:t>、单位负责人为同一人或者存在直接控股、管理关系的不同</w:t>
      </w:r>
      <w:r>
        <w:rPr>
          <w:rFonts w:hint="eastAsia" w:ascii="宋体" w:hAnsi="宋体"/>
          <w:b w:val="0"/>
          <w:i w:val="0"/>
          <w:caps w:val="0"/>
          <w:color w:val="000000"/>
          <w:spacing w:val="0"/>
          <w:w w:val="100"/>
          <w:sz w:val="24"/>
          <w:lang w:eastAsia="zh-CN"/>
        </w:rPr>
        <w:t>投标人</w:t>
      </w:r>
      <w:r>
        <w:rPr>
          <w:rFonts w:hint="eastAsia" w:ascii="宋体" w:hAnsi="宋体"/>
          <w:b w:val="0"/>
          <w:i w:val="0"/>
          <w:caps w:val="0"/>
          <w:color w:val="000000"/>
          <w:spacing w:val="0"/>
          <w:w w:val="100"/>
          <w:sz w:val="24"/>
        </w:rPr>
        <w:t>，不得参加同一合同项下的政府采购活动。除单一来源采购项目外，为采购项目提供整体设计、规范编制或者项目管理、监理、检测等服务的</w:t>
      </w:r>
      <w:r>
        <w:rPr>
          <w:rFonts w:hint="eastAsia" w:ascii="宋体" w:hAnsi="宋体"/>
          <w:b w:val="0"/>
          <w:i w:val="0"/>
          <w:caps w:val="0"/>
          <w:color w:val="000000"/>
          <w:spacing w:val="0"/>
          <w:w w:val="100"/>
          <w:sz w:val="24"/>
          <w:lang w:eastAsia="zh-CN"/>
        </w:rPr>
        <w:t>投标人</w:t>
      </w:r>
      <w:r>
        <w:rPr>
          <w:rFonts w:hint="eastAsia" w:ascii="宋体" w:hAnsi="宋体"/>
          <w:b w:val="0"/>
          <w:i w:val="0"/>
          <w:caps w:val="0"/>
          <w:color w:val="000000"/>
          <w:spacing w:val="0"/>
          <w:w w:val="100"/>
          <w:sz w:val="24"/>
        </w:rPr>
        <w:t>，不得再参加该采购项目的其他采购活动。</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5</w:t>
      </w:r>
      <w:r>
        <w:rPr>
          <w:rFonts w:hint="eastAsia" w:ascii="宋体" w:hAnsi="宋体"/>
          <w:b w:val="0"/>
          <w:i w:val="0"/>
          <w:caps w:val="0"/>
          <w:color w:val="000000"/>
          <w:spacing w:val="0"/>
          <w:w w:val="100"/>
          <w:sz w:val="24"/>
        </w:rPr>
        <w:t>、如为信息系统采购项目，投标人不得为该整体项目或其中分项目前期工作提供过设计、编制、管理等服务的法人及附属单位。</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6、招标文件</w:t>
      </w:r>
      <w:r>
        <w:rPr>
          <w:rFonts w:ascii="宋体" w:hAnsi="宋体"/>
          <w:b w:val="0"/>
          <w:i w:val="0"/>
          <w:caps w:val="0"/>
          <w:color w:val="000000"/>
          <w:spacing w:val="0"/>
          <w:w w:val="100"/>
          <w:sz w:val="24"/>
        </w:rPr>
        <w:t>中未明确规定允许进口产品参加的，均视为拒绝进口产品参加。（进口产品是指通过中国海关报关验放进入中国境内且产自关境外的产品，不包括香港、澳门和台湾金马等单独关境地区）。</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7</w:t>
      </w:r>
      <w:r>
        <w:rPr>
          <w:rFonts w:hint="eastAsia" w:ascii="宋体" w:hAnsi="宋体"/>
          <w:b w:val="0"/>
          <w:i w:val="0"/>
          <w:caps w:val="0"/>
          <w:color w:val="000000"/>
          <w:spacing w:val="0"/>
          <w:w w:val="100"/>
          <w:sz w:val="24"/>
        </w:rPr>
        <w:t>、因违法经营受到刑事处罚或者责令停产停业、吊销许可证或者执照、较大数额</w:t>
      </w:r>
      <w:r>
        <w:rPr>
          <w:rFonts w:hint="eastAsia" w:hAnsi="宋体"/>
          <w:b w:val="0"/>
          <w:i w:val="0"/>
          <w:caps w:val="0"/>
          <w:color w:val="000000"/>
          <w:spacing w:val="0"/>
          <w:w w:val="100"/>
          <w:sz w:val="24"/>
        </w:rPr>
        <w:t>罚款等行政处罚、或者存在财政部门认定的其他重大违法记录</w:t>
      </w:r>
      <w:r>
        <w:rPr>
          <w:rFonts w:hint="eastAsia" w:hAnsi="宋体" w:cs="MingLiU_HKSCS"/>
          <w:b w:val="0"/>
          <w:i w:val="0"/>
          <w:caps w:val="0"/>
          <w:color w:val="000000"/>
          <w:spacing w:val="0"/>
          <w:w w:val="100"/>
          <w:sz w:val="24"/>
        </w:rPr>
        <w:t>，</w:t>
      </w:r>
      <w:r>
        <w:rPr>
          <w:rFonts w:hint="eastAsia" w:hAnsi="宋体" w:cs="仿宋_GB2312"/>
          <w:b w:val="0"/>
          <w:i w:val="0"/>
          <w:caps w:val="0"/>
          <w:color w:val="000000"/>
          <w:spacing w:val="0"/>
          <w:w w:val="100"/>
          <w:sz w:val="24"/>
        </w:rPr>
        <w:t>以及在财政部门禁止参加政府采购活动期限以内的</w:t>
      </w:r>
      <w:r>
        <w:rPr>
          <w:rFonts w:hint="eastAsia" w:ascii="宋体" w:hAnsi="宋体" w:cs="宋体"/>
          <w:b w:val="0"/>
          <w:i w:val="0"/>
          <w:caps w:val="0"/>
          <w:color w:val="000000"/>
          <w:spacing w:val="0"/>
          <w:w w:val="100"/>
          <w:sz w:val="24"/>
          <w:lang w:eastAsia="zh-CN"/>
        </w:rPr>
        <w:t>投标人</w:t>
      </w:r>
      <w:r>
        <w:rPr>
          <w:rFonts w:hint="eastAsia" w:ascii="宋体" w:hAnsi="宋体" w:cs="宋体"/>
          <w:b w:val="0"/>
          <w:i w:val="0"/>
          <w:caps w:val="0"/>
          <w:color w:val="000000"/>
          <w:spacing w:val="0"/>
          <w:w w:val="100"/>
          <w:sz w:val="24"/>
        </w:rPr>
        <w:t>不得参与投标</w:t>
      </w:r>
      <w:r>
        <w:rPr>
          <w:rFonts w:hint="eastAsia" w:hAnsi="宋体" w:cs="仿宋_GB2312"/>
          <w:b w:val="0"/>
          <w:i w:val="0"/>
          <w:caps w:val="0"/>
          <w:color w:val="000000"/>
          <w:spacing w:val="0"/>
          <w:w w:val="100"/>
          <w:sz w:val="24"/>
        </w:rPr>
        <w:t>。</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（四）</w:t>
      </w:r>
      <w:r>
        <w:rPr>
          <w:rFonts w:ascii="宋体" w:hAnsi="宋体"/>
          <w:b/>
          <w:i w:val="0"/>
          <w:caps w:val="0"/>
          <w:color w:val="000000"/>
          <w:spacing w:val="0"/>
          <w:w w:val="100"/>
          <w:sz w:val="24"/>
        </w:rPr>
        <w:t>投标费用</w:t>
      </w:r>
    </w:p>
    <w:p>
      <w:pPr>
        <w:snapToGrid w:val="0"/>
        <w:spacing w:before="0" w:beforeAutospacing="0" w:after="0" w:afterAutospacing="0" w:line="360" w:lineRule="auto"/>
        <w:ind w:firstLine="360" w:firstLineChars="1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应承担所有参与投标的相关费用，不论投标过程中的</w:t>
      </w:r>
      <w:r>
        <w:rPr>
          <w:rFonts w:hint="eastAsia" w:ascii="宋体" w:hAnsi="宋体"/>
          <w:b w:val="0"/>
          <w:i w:val="0"/>
          <w:caps w:val="0"/>
          <w:color w:val="000000"/>
          <w:spacing w:val="0"/>
          <w:w w:val="100"/>
          <w:sz w:val="24"/>
          <w:lang w:eastAsia="zh-CN"/>
        </w:rPr>
        <w:t>做</w:t>
      </w:r>
      <w:r>
        <w:rPr>
          <w:rFonts w:ascii="宋体" w:hAnsi="宋体"/>
          <w:b w:val="0"/>
          <w:i w:val="0"/>
          <w:caps w:val="0"/>
          <w:color w:val="000000"/>
          <w:spacing w:val="0"/>
          <w:w w:val="100"/>
          <w:sz w:val="24"/>
        </w:rPr>
        <w:t>法和结果如何，采购人</w:t>
      </w:r>
      <w:r>
        <w:rPr>
          <w:rFonts w:hint="eastAsia" w:ascii="宋体" w:hAnsi="宋体"/>
          <w:b w:val="0"/>
          <w:i w:val="0"/>
          <w:caps w:val="0"/>
          <w:color w:val="000000"/>
          <w:spacing w:val="0"/>
          <w:w w:val="100"/>
          <w:sz w:val="24"/>
        </w:rPr>
        <w:t>和采购代理机构</w:t>
      </w:r>
      <w:r>
        <w:rPr>
          <w:rFonts w:ascii="宋体" w:hAnsi="宋体"/>
          <w:b w:val="0"/>
          <w:i w:val="0"/>
          <w:caps w:val="0"/>
          <w:color w:val="000000"/>
          <w:spacing w:val="0"/>
          <w:w w:val="100"/>
          <w:sz w:val="24"/>
        </w:rPr>
        <w:t>在任何情况下均无义务和责任承担这些费用。</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rPr>
        <w:t>（五）</w:t>
      </w:r>
      <w:r>
        <w:rPr>
          <w:rFonts w:hint="eastAsia" w:ascii="宋体" w:hAnsi="宋体"/>
          <w:b/>
          <w:i w:val="0"/>
          <w:caps w:val="0"/>
          <w:color w:val="000000"/>
          <w:spacing w:val="0"/>
          <w:w w:val="100"/>
          <w:sz w:val="24"/>
          <w:lang w:val="zh-CN"/>
        </w:rPr>
        <w:t>踏勘现场</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1、投标人承担踏勘现场所发生的自身费用。</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kern w:val="0"/>
          <w:sz w:val="20"/>
          <w:lang w:val="zh-CN"/>
        </w:rPr>
      </w:pPr>
      <w:r>
        <w:rPr>
          <w:rFonts w:hint="eastAsia" w:ascii="宋体" w:hAnsi="宋体"/>
          <w:b w:val="0"/>
          <w:i w:val="0"/>
          <w:caps w:val="0"/>
          <w:color w:val="000000"/>
          <w:spacing w:val="0"/>
          <w:w w:val="100"/>
          <w:kern w:val="0"/>
          <w:sz w:val="24"/>
          <w:lang w:val="zh-CN"/>
        </w:rPr>
        <w:t>2、采购人向投标人提供的有关现场的数据和资料，是采购人现有的能被投标人利用的资料，采购人对投标人做出的任何推论、理解和结论均不负责任。</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kern w:val="0"/>
          <w:sz w:val="20"/>
          <w:lang w:val="zh-CN"/>
        </w:rPr>
      </w:pPr>
      <w:r>
        <w:rPr>
          <w:rFonts w:hint="eastAsia" w:ascii="宋体" w:hAnsi="宋体"/>
          <w:b w:val="0"/>
          <w:i w:val="0"/>
          <w:caps w:val="0"/>
          <w:color w:val="000000"/>
          <w:spacing w:val="0"/>
          <w:w w:val="100"/>
          <w:kern w:val="0"/>
          <w:sz w:val="24"/>
          <w:lang w:val="zh-CN"/>
        </w:rPr>
        <w:t>3、经采购人允许，投标人可为踏勘目的进入采购人的项目现场，但投标人不得因此使采购人承担有关的责任和蒙受损失。投标人应承担踏勘现场的责任和风险。</w:t>
      </w:r>
    </w:p>
    <w:p>
      <w:pPr>
        <w:pStyle w:val="14"/>
        <w:snapToGrid w:val="0"/>
        <w:spacing w:before="0" w:beforeAutospacing="0" w:after="0" w:afterAutospacing="0" w:line="460" w:lineRule="exact"/>
        <w:ind w:left="0" w:leftChars="0" w:firstLine="482" w:firstLineChars="200"/>
        <w:jc w:val="both"/>
        <w:textAlignment w:val="baseline"/>
        <w:rPr>
          <w:rFonts w:ascii="宋体" w:hAnsi="宋体"/>
          <w:b/>
          <w:bCs/>
          <w:i w:val="0"/>
          <w:caps w:val="0"/>
          <w:color w:val="000000"/>
          <w:spacing w:val="0"/>
          <w:w w:val="100"/>
          <w:kern w:val="0"/>
          <w:sz w:val="24"/>
          <w:szCs w:val="32"/>
          <w:lang w:val="zh-CN"/>
        </w:rPr>
      </w:pPr>
      <w:r>
        <w:rPr>
          <w:rFonts w:hint="eastAsia"/>
          <w:b/>
          <w:bCs/>
          <w:i w:val="0"/>
          <w:caps w:val="0"/>
          <w:color w:val="000000"/>
          <w:spacing w:val="0"/>
          <w:w w:val="100"/>
          <w:kern w:val="0"/>
          <w:sz w:val="24"/>
          <w:szCs w:val="32"/>
          <w:lang w:val="zh-CN"/>
        </w:rPr>
        <w:t>（</w:t>
      </w:r>
      <w:r>
        <w:rPr>
          <w:rFonts w:hint="eastAsia"/>
          <w:b/>
          <w:bCs/>
          <w:i w:val="0"/>
          <w:caps w:val="0"/>
          <w:color w:val="000000"/>
          <w:spacing w:val="0"/>
          <w:w w:val="100"/>
          <w:kern w:val="0"/>
          <w:sz w:val="24"/>
          <w:szCs w:val="32"/>
        </w:rPr>
        <w:t>六</w:t>
      </w:r>
      <w:r>
        <w:rPr>
          <w:rFonts w:hint="eastAsia"/>
          <w:b/>
          <w:bCs/>
          <w:i w:val="0"/>
          <w:caps w:val="0"/>
          <w:color w:val="000000"/>
          <w:spacing w:val="0"/>
          <w:w w:val="100"/>
          <w:kern w:val="0"/>
          <w:sz w:val="24"/>
          <w:szCs w:val="32"/>
          <w:lang w:val="zh-CN"/>
        </w:rPr>
        <w:t>）法律适用</w:t>
      </w:r>
    </w:p>
    <w:p>
      <w:pPr>
        <w:pStyle w:val="14"/>
        <w:snapToGrid w:val="0"/>
        <w:spacing w:before="0" w:beforeAutospacing="0" w:after="0" w:afterAutospacing="0" w:line="460" w:lineRule="exact"/>
        <w:ind w:left="0" w:leftChars="0" w:firstLine="482" w:firstLineChars="200"/>
        <w:jc w:val="both"/>
        <w:textAlignment w:val="baseline"/>
        <w:rPr>
          <w:rFonts w:cs="宋体"/>
          <w:b w:val="0"/>
          <w:i w:val="0"/>
          <w:caps w:val="0"/>
          <w:color w:val="000000"/>
          <w:spacing w:val="0"/>
          <w:w w:val="100"/>
          <w:sz w:val="24"/>
        </w:rPr>
      </w:pPr>
      <w:r>
        <w:rPr>
          <w:rFonts w:hint="eastAsia"/>
          <w:b/>
          <w:bCs/>
          <w:i w:val="0"/>
          <w:caps w:val="0"/>
          <w:color w:val="000000"/>
          <w:spacing w:val="0"/>
          <w:w w:val="100"/>
          <w:kern w:val="0"/>
          <w:sz w:val="24"/>
          <w:szCs w:val="32"/>
        </w:rPr>
        <w:t xml:space="preserve">  </w:t>
      </w:r>
      <w:r>
        <w:rPr>
          <w:rFonts w:cs="宋体"/>
          <w:b w:val="0"/>
          <w:i w:val="0"/>
          <w:caps w:val="0"/>
          <w:color w:val="000000"/>
          <w:spacing w:val="0"/>
          <w:w w:val="100"/>
          <w:sz w:val="24"/>
        </w:rPr>
        <w:t>本次招标活动及由本次招标产生的合同受中华人民共和国的法律制约和保护。</w:t>
      </w:r>
    </w:p>
    <w:p>
      <w:pPr>
        <w:pStyle w:val="14"/>
        <w:snapToGrid w:val="0"/>
        <w:spacing w:before="0" w:beforeAutospacing="0" w:after="0" w:afterAutospacing="0" w:line="460" w:lineRule="exact"/>
        <w:ind w:left="480" w:leftChars="200" w:firstLine="0" w:firstLineChars="0"/>
        <w:jc w:val="both"/>
        <w:textAlignment w:val="baseline"/>
        <w:rPr>
          <w:rFonts w:ascii="宋体" w:hAnsi="宋体"/>
          <w:b/>
          <w:bCs/>
          <w:i w:val="0"/>
          <w:caps w:val="0"/>
          <w:color w:val="000000"/>
          <w:spacing w:val="0"/>
          <w:w w:val="100"/>
          <w:kern w:val="0"/>
          <w:sz w:val="24"/>
          <w:szCs w:val="32"/>
          <w:lang w:val="zh-CN"/>
        </w:rPr>
      </w:pPr>
      <w:r>
        <w:rPr>
          <w:rFonts w:hint="eastAsia"/>
          <w:b/>
          <w:bCs/>
          <w:i w:val="0"/>
          <w:caps w:val="0"/>
          <w:color w:val="000000"/>
          <w:spacing w:val="0"/>
          <w:w w:val="100"/>
          <w:kern w:val="0"/>
          <w:sz w:val="24"/>
          <w:szCs w:val="32"/>
          <w:lang w:val="zh-CN"/>
        </w:rPr>
        <w:t>（</w:t>
      </w:r>
      <w:r>
        <w:rPr>
          <w:rFonts w:hint="eastAsia"/>
          <w:b/>
          <w:bCs/>
          <w:i w:val="0"/>
          <w:caps w:val="0"/>
          <w:color w:val="000000"/>
          <w:spacing w:val="0"/>
          <w:w w:val="100"/>
          <w:kern w:val="0"/>
          <w:sz w:val="24"/>
          <w:szCs w:val="32"/>
        </w:rPr>
        <w:t>七</w:t>
      </w:r>
      <w:r>
        <w:rPr>
          <w:rFonts w:hint="eastAsia"/>
          <w:b/>
          <w:bCs/>
          <w:i w:val="0"/>
          <w:caps w:val="0"/>
          <w:color w:val="000000"/>
          <w:spacing w:val="0"/>
          <w:w w:val="100"/>
          <w:kern w:val="0"/>
          <w:sz w:val="24"/>
          <w:szCs w:val="32"/>
          <w:lang w:val="zh-CN"/>
        </w:rPr>
        <w:t>）招标文件的约束力</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1、</w:t>
      </w:r>
      <w:r>
        <w:rPr>
          <w:rFonts w:cs="宋体"/>
          <w:b w:val="0"/>
          <w:i w:val="0"/>
          <w:caps w:val="0"/>
          <w:color w:val="000000"/>
          <w:spacing w:val="0"/>
          <w:w w:val="100"/>
          <w:sz w:val="24"/>
        </w:rPr>
        <w:t>投标人一旦购买了本招标文件并在7个工作日内未对采购代理机构提出书面质疑，即被认为接受了本招标文件中的所有条款和规定。</w:t>
      </w:r>
    </w:p>
    <w:p>
      <w:pPr>
        <w:pStyle w:val="14"/>
        <w:snapToGrid w:val="0"/>
        <w:spacing w:before="0" w:beforeAutospacing="0" w:after="0" w:afterAutospacing="0" w:line="460" w:lineRule="exact"/>
        <w:ind w:left="480" w:leftChars="200" w:firstLine="0" w:firstLineChars="0"/>
        <w:jc w:val="both"/>
        <w:textAlignment w:val="baseline"/>
        <w:rPr>
          <w:rFonts w:ascii="宋体" w:hAnsi="宋体"/>
          <w:b/>
          <w:bCs/>
          <w:i w:val="0"/>
          <w:caps w:val="0"/>
          <w:color w:val="000000"/>
          <w:spacing w:val="0"/>
          <w:w w:val="100"/>
          <w:kern w:val="0"/>
          <w:sz w:val="24"/>
          <w:szCs w:val="32"/>
          <w:lang w:val="zh-CN"/>
        </w:rPr>
      </w:pPr>
      <w:r>
        <w:rPr>
          <w:rFonts w:hint="eastAsia" w:cs="宋体"/>
          <w:b w:val="0"/>
          <w:i w:val="0"/>
          <w:caps w:val="0"/>
          <w:color w:val="000000"/>
          <w:spacing w:val="0"/>
          <w:w w:val="100"/>
          <w:sz w:val="24"/>
        </w:rPr>
        <w:t>2、</w:t>
      </w:r>
      <w:r>
        <w:rPr>
          <w:rFonts w:cs="宋体"/>
          <w:b w:val="0"/>
          <w:i w:val="0"/>
          <w:caps w:val="0"/>
          <w:color w:val="000000"/>
          <w:spacing w:val="0"/>
          <w:w w:val="100"/>
          <w:sz w:val="24"/>
        </w:rPr>
        <w:t>本招标文件由采购人或采购代理机构负责解释。</w:t>
      </w:r>
    </w:p>
    <w:p>
      <w:pPr>
        <w:pStyle w:val="14"/>
        <w:snapToGrid w:val="0"/>
        <w:spacing w:before="0" w:beforeAutospacing="0" w:after="0" w:afterAutospacing="0" w:line="460" w:lineRule="exact"/>
        <w:ind w:left="480" w:leftChars="200" w:firstLine="0" w:firstLineChars="0"/>
        <w:jc w:val="both"/>
        <w:textAlignment w:val="baseline"/>
        <w:rPr>
          <w:rFonts w:ascii="宋体" w:hAnsi="宋体"/>
          <w:b/>
          <w:bCs/>
          <w:i w:val="0"/>
          <w:caps w:val="0"/>
          <w:color w:val="000000"/>
          <w:spacing w:val="0"/>
          <w:w w:val="100"/>
          <w:kern w:val="0"/>
          <w:sz w:val="24"/>
          <w:szCs w:val="32"/>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rPr>
        <w:t>二、招标文件</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（一）招标文件组成</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bookmarkStart w:id="13" w:name="投标文件"/>
      <w:bookmarkEnd w:id="13"/>
      <w:r>
        <w:rPr>
          <w:rFonts w:hint="eastAsia" w:ascii="宋体" w:hAnsi="宋体"/>
          <w:b w:val="0"/>
          <w:i w:val="0"/>
          <w:caps w:val="0"/>
          <w:color w:val="000000"/>
          <w:spacing w:val="0"/>
          <w:w w:val="100"/>
          <w:sz w:val="24"/>
        </w:rPr>
        <w:t>1、</w:t>
      </w:r>
      <w:r>
        <w:rPr>
          <w:rFonts w:hint="eastAsia" w:ascii="宋体" w:hAnsi="宋体"/>
          <w:b w:val="0"/>
          <w:i w:val="0"/>
          <w:caps w:val="0"/>
          <w:color w:val="000000"/>
          <w:spacing w:val="0"/>
          <w:w w:val="100"/>
          <w:sz w:val="24"/>
          <w:lang w:val="zh-CN"/>
        </w:rPr>
        <w:t>招标文件包括下列内容：</w:t>
      </w:r>
    </w:p>
    <w:p>
      <w:pPr>
        <w:numPr>
          <w:ilvl w:val="1"/>
          <w:numId w:val="2"/>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 xml:space="preserve"> 投标邀请书</w:t>
      </w:r>
    </w:p>
    <w:p>
      <w:pPr>
        <w:numPr>
          <w:ilvl w:val="1"/>
          <w:numId w:val="2"/>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zh-CN"/>
        </w:rPr>
        <w:t xml:space="preserve"> 投标人须知</w:t>
      </w:r>
    </w:p>
    <w:p>
      <w:pPr>
        <w:numPr>
          <w:ilvl w:val="1"/>
          <w:numId w:val="2"/>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 xml:space="preserve"> 用户需求书</w:t>
      </w:r>
    </w:p>
    <w:p>
      <w:pPr>
        <w:numPr>
          <w:ilvl w:val="1"/>
          <w:numId w:val="2"/>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 xml:space="preserve"> 合同文本</w:t>
      </w:r>
    </w:p>
    <w:p>
      <w:pPr>
        <w:numPr>
          <w:ilvl w:val="1"/>
          <w:numId w:val="2"/>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zh-CN"/>
        </w:rPr>
        <w:t xml:space="preserve"> 评标办法和程序</w:t>
      </w:r>
    </w:p>
    <w:p>
      <w:pPr>
        <w:numPr>
          <w:ilvl w:val="1"/>
          <w:numId w:val="2"/>
        </w:num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zh-CN"/>
        </w:rPr>
        <w:t xml:space="preserve"> 投标文件组成（格式）</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cs="宋体"/>
          <w:b w:val="0"/>
          <w:i w:val="0"/>
          <w:caps w:val="0"/>
          <w:color w:val="000000"/>
          <w:spacing w:val="0"/>
          <w:w w:val="100"/>
          <w:sz w:val="24"/>
        </w:rPr>
        <w:t>请仔细检查招标文件是否齐全，如有缺漏，请立即与采购代理机构联系解决</w:t>
      </w:r>
      <w:r>
        <w:rPr>
          <w:rFonts w:hint="eastAsia" w:cs="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2、投标人</w:t>
      </w:r>
      <w:r>
        <w:rPr>
          <w:rFonts w:ascii="宋体" w:hAnsi="宋体"/>
          <w:b w:val="0"/>
          <w:i w:val="0"/>
          <w:caps w:val="0"/>
          <w:color w:val="000000"/>
          <w:spacing w:val="0"/>
          <w:w w:val="100"/>
          <w:sz w:val="24"/>
        </w:rPr>
        <w:t>收到招标文件时，应检查页数和附件数量。</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发现任何页数或附件数量的遗缺，任何数字或词汇模糊不清，任何词义含混不清，应告之采购</w:t>
      </w:r>
      <w:r>
        <w:rPr>
          <w:rFonts w:hint="eastAsia" w:ascii="宋体" w:hAnsi="宋体"/>
          <w:b w:val="0"/>
          <w:i w:val="0"/>
          <w:caps w:val="0"/>
          <w:color w:val="000000"/>
          <w:spacing w:val="0"/>
          <w:w w:val="100"/>
          <w:sz w:val="24"/>
        </w:rPr>
        <w:t>代理机构</w:t>
      </w:r>
      <w:r>
        <w:rPr>
          <w:rFonts w:ascii="宋体" w:hAnsi="宋体"/>
          <w:b w:val="0"/>
          <w:i w:val="0"/>
          <w:caps w:val="0"/>
          <w:color w:val="000000"/>
          <w:spacing w:val="0"/>
          <w:w w:val="100"/>
          <w:sz w:val="24"/>
        </w:rPr>
        <w:t>补全或澄清。如果</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不按上述提出要求而造成不良后果，采购人</w:t>
      </w:r>
      <w:r>
        <w:rPr>
          <w:rFonts w:hint="eastAsia" w:ascii="宋体" w:hAnsi="宋体"/>
          <w:b w:val="0"/>
          <w:i w:val="0"/>
          <w:caps w:val="0"/>
          <w:color w:val="000000"/>
          <w:spacing w:val="0"/>
          <w:w w:val="100"/>
          <w:sz w:val="24"/>
          <w:lang w:eastAsia="zh-CN"/>
        </w:rPr>
        <w:t>及</w:t>
      </w:r>
      <w:r>
        <w:rPr>
          <w:rFonts w:ascii="宋体" w:hAnsi="宋体"/>
          <w:b w:val="0"/>
          <w:i w:val="0"/>
          <w:caps w:val="0"/>
          <w:color w:val="000000"/>
          <w:spacing w:val="0"/>
          <w:w w:val="100"/>
          <w:sz w:val="24"/>
        </w:rPr>
        <w:t>采购</w:t>
      </w:r>
      <w:r>
        <w:rPr>
          <w:rFonts w:hint="eastAsia" w:ascii="宋体" w:hAnsi="宋体"/>
          <w:b w:val="0"/>
          <w:i w:val="0"/>
          <w:caps w:val="0"/>
          <w:color w:val="000000"/>
          <w:spacing w:val="0"/>
          <w:w w:val="100"/>
          <w:sz w:val="24"/>
        </w:rPr>
        <w:t>代理机构</w:t>
      </w:r>
      <w:r>
        <w:rPr>
          <w:rFonts w:ascii="宋体" w:hAnsi="宋体"/>
          <w:b w:val="0"/>
          <w:i w:val="0"/>
          <w:caps w:val="0"/>
          <w:color w:val="000000"/>
          <w:spacing w:val="0"/>
          <w:w w:val="100"/>
          <w:sz w:val="24"/>
        </w:rPr>
        <w:t>不承担责任。</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（二）</w:t>
      </w:r>
      <w:r>
        <w:rPr>
          <w:rFonts w:ascii="宋体" w:hAnsi="宋体" w:cs="宋体"/>
          <w:b/>
          <w:i w:val="0"/>
          <w:caps w:val="0"/>
          <w:color w:val="000000"/>
          <w:spacing w:val="0"/>
          <w:w w:val="100"/>
          <w:sz w:val="24"/>
          <w:szCs w:val="24"/>
        </w:rPr>
        <w:t>招标文件的询问或澄清</w:t>
      </w:r>
    </w:p>
    <w:p>
      <w:pPr>
        <w:snapToGrid w:val="0"/>
        <w:spacing w:before="0" w:beforeAutospacing="0" w:after="0" w:afterAutospacing="0" w:line="360" w:lineRule="auto"/>
        <w:ind w:left="2" w:firstLine="480" w:firstLineChars="200"/>
        <w:jc w:val="both"/>
        <w:textAlignment w:val="baseline"/>
        <w:rPr>
          <w:rFonts w:ascii="宋体" w:hAnsi="宋体"/>
          <w:b w:val="0"/>
          <w:i w:val="0"/>
          <w:caps w:val="0"/>
          <w:color w:val="000000"/>
          <w:spacing w:val="0"/>
          <w:w w:val="100"/>
          <w:sz w:val="20"/>
        </w:rPr>
      </w:pPr>
      <w:r>
        <w:rPr>
          <w:rFonts w:ascii="宋体" w:hAnsi="宋体" w:cs="宋体"/>
          <w:b w:val="0"/>
          <w:i w:val="0"/>
          <w:caps w:val="0"/>
          <w:color w:val="000000"/>
          <w:spacing w:val="0"/>
          <w:w w:val="100"/>
          <w:sz w:val="24"/>
        </w:rPr>
        <w:t>投标人在收到招标文件后，若有疑问需要询问或要求澄清的，可以书面形式（包括信函、传真、电传，下同）在投标截止日 15 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b w:val="0"/>
          <w:i w:val="0"/>
          <w:caps w:val="0"/>
          <w:color w:val="000000"/>
          <w:spacing w:val="0"/>
          <w:w w:val="100"/>
          <w:sz w:val="24"/>
        </w:rPr>
        <w:t>。</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（三）</w:t>
      </w:r>
      <w:r>
        <w:rPr>
          <w:rFonts w:ascii="宋体" w:hAnsi="宋体" w:cs="宋体"/>
          <w:b/>
          <w:i w:val="0"/>
          <w:caps w:val="0"/>
          <w:color w:val="000000"/>
          <w:spacing w:val="0"/>
          <w:w w:val="100"/>
          <w:sz w:val="24"/>
          <w:szCs w:val="24"/>
        </w:rPr>
        <w:t>招标文件的补遗、澄清及变更信息</w:t>
      </w:r>
    </w:p>
    <w:p>
      <w:pPr>
        <w:snapToGrid w:val="0"/>
        <w:spacing w:before="0" w:beforeAutospacing="0" w:after="0" w:afterAutospacing="0" w:line="360" w:lineRule="auto"/>
        <w:ind w:firstLine="720" w:firstLineChars="3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w:t>
      </w:r>
      <w:r>
        <w:rPr>
          <w:rFonts w:ascii="宋体" w:hAnsi="宋体" w:cs="宋体"/>
          <w:b w:val="0"/>
          <w:i w:val="0"/>
          <w:caps w:val="0"/>
          <w:color w:val="000000"/>
          <w:spacing w:val="0"/>
          <w:w w:val="100"/>
          <w:sz w:val="24"/>
        </w:rPr>
        <w:t>采购人、采购代理机构均可对招标文件用更正公告的方式进行补遗、澄清及变更，补遗、澄清及变更的内容可能影响投标文件编制的，采购人、采购代理机构应当在投标截止时间 15 日前（不足 15 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snapToGrid w:val="0"/>
        <w:spacing w:before="0" w:beforeAutospacing="0" w:after="0" w:afterAutospacing="0" w:line="360" w:lineRule="auto"/>
        <w:ind w:left="142" w:leftChars="59" w:firstLine="600" w:firstLineChars="2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w:t>
      </w:r>
      <w:r>
        <w:rPr>
          <w:rFonts w:ascii="宋体" w:hAnsi="宋体" w:cs="宋体"/>
          <w:b w:val="0"/>
          <w:i w:val="0"/>
          <w:caps w:val="0"/>
          <w:color w:val="000000"/>
          <w:spacing w:val="0"/>
          <w:w w:val="100"/>
          <w:sz w:val="24"/>
        </w:rPr>
        <w:t>为使投标人有足够的时间按招标文件的更正要求修正投标文件，采购代理机构有权决定推迟投标截止日期和开标时间，并将有关信息以公告的形式通知所有投标人。</w:t>
      </w:r>
      <w:r>
        <w:rPr>
          <w:rFonts w:hint="eastAsia" w:ascii="宋体" w:hAnsi="宋体"/>
          <w:b w:val="0"/>
          <w:i w:val="0"/>
          <w:caps w:val="0"/>
          <w:color w:val="000000"/>
          <w:spacing w:val="0"/>
          <w:w w:val="100"/>
          <w:sz w:val="24"/>
        </w:rPr>
        <w:t xml:space="preserve"> </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rPr>
        <w:t>三、投标文件</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（一）</w:t>
      </w:r>
      <w:r>
        <w:rPr>
          <w:rFonts w:ascii="宋体" w:hAnsi="宋体" w:cs="宋体"/>
          <w:b/>
          <w:i w:val="0"/>
          <w:caps w:val="0"/>
          <w:color w:val="000000"/>
          <w:spacing w:val="0"/>
          <w:w w:val="100"/>
          <w:sz w:val="24"/>
          <w:szCs w:val="24"/>
        </w:rPr>
        <w:t>投标文件的语言及度量衡</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1、</w:t>
      </w:r>
      <w:r>
        <w:rPr>
          <w:rFonts w:ascii="宋体" w:hAnsi="宋体" w:cs="宋体"/>
          <w:b w:val="0"/>
          <w:i w:val="0"/>
          <w:caps w:val="0"/>
          <w:color w:val="000000"/>
          <w:spacing w:val="0"/>
          <w:w w:val="100"/>
          <w:sz w:val="24"/>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w:t>
      </w:r>
      <w:r>
        <w:rPr>
          <w:rFonts w:ascii="宋体" w:hAnsi="宋体" w:cs="宋体"/>
          <w:b w:val="0"/>
          <w:i w:val="0"/>
          <w:caps w:val="0"/>
          <w:color w:val="000000"/>
          <w:spacing w:val="0"/>
          <w:w w:val="100"/>
          <w:sz w:val="24"/>
        </w:rPr>
        <w:t>投标人已印刷好的资料如产品样本、说明书等可以用其他语言，但其中要点应附有中文译文。在解释投标文件时，以译文为准。</w:t>
      </w:r>
    </w:p>
    <w:p>
      <w:pPr>
        <w:snapToGrid w:val="0"/>
        <w:spacing w:before="0" w:beforeAutospacing="0" w:after="0" w:afterAutospacing="0" w:line="360" w:lineRule="auto"/>
        <w:ind w:left="425"/>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w:t>
      </w:r>
      <w:r>
        <w:rPr>
          <w:rFonts w:ascii="宋体" w:hAnsi="宋体" w:cs="宋体"/>
          <w:b w:val="0"/>
          <w:i w:val="0"/>
          <w:caps w:val="0"/>
          <w:color w:val="000000"/>
          <w:spacing w:val="0"/>
          <w:w w:val="100"/>
          <w:sz w:val="24"/>
        </w:rPr>
        <w:t>除在招标文件第六章中另有规定外，度量衡单位应使用国际单位制。</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4、计量单位：</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除在招标文件的技术规格中另有规定外，计量单位应使用我国法定计量单位（国际单位制和国家选定的其它计量单位）。</w:t>
      </w:r>
    </w:p>
    <w:p>
      <w:pPr>
        <w:snapToGrid w:val="0"/>
        <w:spacing w:before="0" w:beforeAutospacing="0" w:after="0" w:afterAutospacing="0" w:line="360" w:lineRule="auto"/>
        <w:ind w:firstLine="480" w:firstLineChars="200"/>
        <w:jc w:val="both"/>
        <w:textAlignment w:val="baseline"/>
        <w:rPr>
          <w:b w:val="0"/>
          <w:i w:val="0"/>
          <w:caps w:val="0"/>
          <w:color w:val="000000"/>
          <w:spacing w:val="0"/>
          <w:w w:val="100"/>
          <w:sz w:val="20"/>
        </w:rPr>
      </w:pPr>
      <w:r>
        <w:rPr>
          <w:rFonts w:hint="eastAsia" w:cs="宋体"/>
          <w:b w:val="0"/>
          <w:i w:val="0"/>
          <w:caps w:val="0"/>
          <w:color w:val="000000"/>
          <w:spacing w:val="0"/>
          <w:w w:val="100"/>
          <w:sz w:val="24"/>
        </w:rPr>
        <w:t>5、</w:t>
      </w:r>
      <w:r>
        <w:rPr>
          <w:rFonts w:ascii="宋体" w:hAnsi="宋体" w:cs="宋体"/>
          <w:b w:val="0"/>
          <w:i w:val="0"/>
          <w:caps w:val="0"/>
          <w:color w:val="000000"/>
          <w:spacing w:val="0"/>
          <w:w w:val="100"/>
          <w:sz w:val="24"/>
        </w:rPr>
        <w:t>本招标文件所表述的时间均为北京时间。</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（二）投标文件的组成</w:t>
      </w:r>
    </w:p>
    <w:p>
      <w:pPr>
        <w:snapToGrid w:val="0"/>
        <w:spacing w:before="0" w:beforeAutospacing="0" w:after="0" w:afterAutospacing="0" w:line="360" w:lineRule="auto"/>
        <w:ind w:firstLine="482" w:firstLineChars="200"/>
        <w:jc w:val="both"/>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1、 投标文件的组成：</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1.1、投标文件应按“第六章 投标文件内容和格式”要求编制。</w:t>
      </w:r>
    </w:p>
    <w:p>
      <w:pPr>
        <w:snapToGrid w:val="0"/>
        <w:spacing w:before="0" w:beforeAutospacing="0" w:after="0" w:afterAutospacing="0" w:line="360" w:lineRule="auto"/>
        <w:ind w:firstLine="482" w:firstLineChars="200"/>
        <w:jc w:val="both"/>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2、投标文件的编制</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2.1、</w:t>
      </w:r>
      <w:r>
        <w:rPr>
          <w:rFonts w:hint="eastAsia" w:ascii="宋体" w:hAnsi="宋体"/>
          <w:b w:val="0"/>
          <w:i w:val="0"/>
          <w:caps w:val="0"/>
          <w:color w:val="000000"/>
          <w:spacing w:val="0"/>
          <w:w w:val="100"/>
          <w:sz w:val="24"/>
          <w:szCs w:val="22"/>
        </w:rPr>
        <w:t>投标</w:t>
      </w:r>
      <w:r>
        <w:rPr>
          <w:rFonts w:hint="eastAsia" w:ascii="宋体" w:hAnsi="宋体"/>
          <w:b w:val="0"/>
          <w:i w:val="0"/>
          <w:caps w:val="0"/>
          <w:color w:val="000000"/>
          <w:spacing w:val="0"/>
          <w:w w:val="100"/>
          <w:sz w:val="24"/>
        </w:rPr>
        <w:t>人应按</w:t>
      </w:r>
      <w:r>
        <w:rPr>
          <w:rFonts w:hint="eastAsia" w:ascii="宋体" w:hAnsi="宋体"/>
          <w:b w:val="0"/>
          <w:i w:val="0"/>
          <w:caps w:val="0"/>
          <w:color w:val="000000"/>
          <w:spacing w:val="0"/>
          <w:w w:val="100"/>
          <w:sz w:val="24"/>
          <w:szCs w:val="22"/>
        </w:rPr>
        <w:t>投标</w:t>
      </w:r>
      <w:r>
        <w:rPr>
          <w:rFonts w:hint="eastAsia" w:ascii="宋体" w:hAnsi="宋体"/>
          <w:b w:val="0"/>
          <w:i w:val="0"/>
          <w:caps w:val="0"/>
          <w:color w:val="000000"/>
          <w:spacing w:val="0"/>
          <w:w w:val="100"/>
          <w:sz w:val="24"/>
        </w:rPr>
        <w:t>一览表的要求报价，并且该报价在所有的</w:t>
      </w:r>
      <w:r>
        <w:rPr>
          <w:rFonts w:hint="eastAsia" w:ascii="宋体" w:hAnsi="宋体"/>
          <w:b w:val="0"/>
          <w:i w:val="0"/>
          <w:caps w:val="0"/>
          <w:color w:val="000000"/>
          <w:spacing w:val="0"/>
          <w:w w:val="100"/>
          <w:sz w:val="24"/>
          <w:szCs w:val="22"/>
        </w:rPr>
        <w:t>投标</w:t>
      </w:r>
      <w:r>
        <w:rPr>
          <w:rFonts w:hint="eastAsia" w:ascii="宋体" w:hAnsi="宋体"/>
          <w:b w:val="0"/>
          <w:i w:val="0"/>
          <w:caps w:val="0"/>
          <w:color w:val="000000"/>
          <w:spacing w:val="0"/>
          <w:w w:val="100"/>
          <w:sz w:val="24"/>
        </w:rPr>
        <w:t>文件中必须是统一的报价。</w:t>
      </w:r>
    </w:p>
    <w:p>
      <w:pPr>
        <w:snapToGrid w:val="0"/>
        <w:spacing w:before="0" w:beforeAutospacing="0" w:after="0" w:afterAutospacing="0" w:line="360" w:lineRule="auto"/>
        <w:ind w:firstLine="480" w:firstLineChars="200"/>
        <w:jc w:val="both"/>
        <w:textAlignment w:val="baseline"/>
        <w:rPr>
          <w:rFonts w:ascii="宋体" w:hAnsi="宋体" w:cs="宋体"/>
          <w:b w:val="0"/>
          <w:bCs/>
          <w:i w:val="0"/>
          <w:caps w:val="0"/>
          <w:color w:val="000000"/>
          <w:spacing w:val="0"/>
          <w:w w:val="100"/>
          <w:sz w:val="20"/>
          <w:lang w:val="en-GB"/>
        </w:rPr>
      </w:pPr>
      <w:r>
        <w:rPr>
          <w:rFonts w:hint="eastAsia" w:ascii="宋体" w:hAnsi="宋体" w:cs="宋体"/>
          <w:b w:val="0"/>
          <w:bCs/>
          <w:i w:val="0"/>
          <w:caps w:val="0"/>
          <w:color w:val="000000"/>
          <w:spacing w:val="0"/>
          <w:w w:val="100"/>
          <w:sz w:val="24"/>
        </w:rPr>
        <w:t>2</w:t>
      </w:r>
      <w:r>
        <w:rPr>
          <w:rFonts w:hint="eastAsia" w:ascii="宋体" w:hAnsi="宋体" w:cs="宋体"/>
          <w:b w:val="0"/>
          <w:bCs/>
          <w:i w:val="0"/>
          <w:caps w:val="0"/>
          <w:color w:val="000000"/>
          <w:spacing w:val="0"/>
          <w:w w:val="100"/>
          <w:sz w:val="24"/>
          <w:lang w:val="en-GB"/>
        </w:rPr>
        <w:t>.</w:t>
      </w:r>
      <w:r>
        <w:rPr>
          <w:rFonts w:hint="eastAsia" w:ascii="宋体" w:hAnsi="宋体" w:cs="宋体"/>
          <w:b w:val="0"/>
          <w:bCs/>
          <w:i w:val="0"/>
          <w:caps w:val="0"/>
          <w:color w:val="000000"/>
          <w:spacing w:val="0"/>
          <w:w w:val="100"/>
          <w:sz w:val="24"/>
        </w:rPr>
        <w:t>2、</w:t>
      </w:r>
      <w:r>
        <w:rPr>
          <w:rFonts w:hint="eastAsia" w:ascii="宋体" w:hAnsi="宋体"/>
          <w:b w:val="0"/>
          <w:i w:val="0"/>
          <w:caps w:val="0"/>
          <w:color w:val="000000"/>
          <w:spacing w:val="0"/>
          <w:w w:val="100"/>
          <w:sz w:val="24"/>
          <w:szCs w:val="22"/>
        </w:rPr>
        <w:t>投标人</w:t>
      </w:r>
      <w:r>
        <w:rPr>
          <w:rFonts w:hint="eastAsia" w:ascii="宋体" w:hAnsi="宋体" w:cs="宋体"/>
          <w:b w:val="0"/>
          <w:bCs/>
          <w:i w:val="0"/>
          <w:caps w:val="0"/>
          <w:color w:val="000000"/>
          <w:spacing w:val="0"/>
          <w:w w:val="100"/>
          <w:sz w:val="24"/>
          <w:lang w:val="en-GB"/>
        </w:rPr>
        <w:t>应完整地填写</w:t>
      </w:r>
      <w:r>
        <w:rPr>
          <w:rFonts w:hint="eastAsia" w:ascii="宋体" w:hAnsi="宋体" w:cs="宋体"/>
          <w:b w:val="0"/>
          <w:bCs/>
          <w:i w:val="0"/>
          <w:caps w:val="0"/>
          <w:color w:val="000000"/>
          <w:spacing w:val="0"/>
          <w:w w:val="100"/>
          <w:sz w:val="24"/>
        </w:rPr>
        <w:t>招标</w:t>
      </w:r>
      <w:r>
        <w:rPr>
          <w:rFonts w:hint="eastAsia" w:ascii="宋体" w:hAnsi="宋体" w:cs="宋体"/>
          <w:b w:val="0"/>
          <w:bCs/>
          <w:i w:val="0"/>
          <w:caps w:val="0"/>
          <w:color w:val="000000"/>
          <w:spacing w:val="0"/>
          <w:w w:val="100"/>
          <w:sz w:val="24"/>
          <w:lang w:val="en-GB"/>
        </w:rPr>
        <w:t>文件中提供的《</w:t>
      </w:r>
      <w:r>
        <w:rPr>
          <w:rFonts w:hint="eastAsia" w:ascii="宋体" w:hAnsi="宋体" w:cs="宋体"/>
          <w:b w:val="0"/>
          <w:bCs/>
          <w:i w:val="0"/>
          <w:caps w:val="0"/>
          <w:color w:val="000000"/>
          <w:spacing w:val="0"/>
          <w:w w:val="100"/>
          <w:sz w:val="24"/>
        </w:rPr>
        <w:t>投标</w:t>
      </w:r>
      <w:r>
        <w:rPr>
          <w:rFonts w:hint="eastAsia" w:ascii="宋体" w:hAnsi="宋体" w:cs="宋体"/>
          <w:b w:val="0"/>
          <w:bCs/>
          <w:i w:val="0"/>
          <w:caps w:val="0"/>
          <w:color w:val="000000"/>
          <w:spacing w:val="0"/>
          <w:w w:val="100"/>
          <w:sz w:val="24"/>
          <w:lang w:val="en-GB"/>
        </w:rPr>
        <w:t>函》、《</w:t>
      </w:r>
      <w:r>
        <w:rPr>
          <w:rFonts w:hint="eastAsia" w:ascii="宋体" w:hAnsi="宋体" w:cs="宋体"/>
          <w:b w:val="0"/>
          <w:bCs/>
          <w:i w:val="0"/>
          <w:caps w:val="0"/>
          <w:color w:val="000000"/>
          <w:spacing w:val="0"/>
          <w:w w:val="100"/>
          <w:sz w:val="24"/>
        </w:rPr>
        <w:t>开标</w:t>
      </w:r>
      <w:r>
        <w:rPr>
          <w:rFonts w:hint="eastAsia" w:ascii="宋体" w:hAnsi="宋体" w:cs="宋体"/>
          <w:b w:val="0"/>
          <w:bCs/>
          <w:i w:val="0"/>
          <w:caps w:val="0"/>
          <w:color w:val="000000"/>
          <w:spacing w:val="0"/>
          <w:w w:val="100"/>
          <w:sz w:val="24"/>
          <w:lang w:val="en-GB"/>
        </w:rPr>
        <w:t>一览表》等</w:t>
      </w:r>
      <w:r>
        <w:rPr>
          <w:rFonts w:hint="eastAsia" w:ascii="宋体" w:hAnsi="宋体" w:cs="宋体"/>
          <w:b w:val="0"/>
          <w:bCs/>
          <w:i w:val="0"/>
          <w:caps w:val="0"/>
          <w:color w:val="000000"/>
          <w:spacing w:val="0"/>
          <w:w w:val="100"/>
          <w:sz w:val="24"/>
        </w:rPr>
        <w:t>招标</w:t>
      </w:r>
      <w:r>
        <w:rPr>
          <w:rFonts w:hint="eastAsia" w:ascii="宋体" w:hAnsi="宋体" w:cs="宋体"/>
          <w:b w:val="0"/>
          <w:bCs/>
          <w:i w:val="0"/>
          <w:caps w:val="0"/>
          <w:color w:val="000000"/>
          <w:spacing w:val="0"/>
          <w:w w:val="100"/>
          <w:sz w:val="24"/>
          <w:lang w:val="en-GB"/>
        </w:rPr>
        <w:t>文件中规定的所有内容。</w:t>
      </w:r>
    </w:p>
    <w:p>
      <w:pPr>
        <w:pStyle w:val="8"/>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kern w:val="2"/>
          <w:sz w:val="24"/>
          <w:szCs w:val="24"/>
          <w:lang w:val="en-GB" w:eastAsia="zh-CN" w:bidi="ar-SA"/>
        </w:rPr>
      </w:pPr>
      <w:r>
        <w:rPr>
          <w:rFonts w:hint="eastAsia" w:hAnsi="宋体" w:cs="宋体"/>
          <w:b w:val="0"/>
          <w:bCs/>
          <w:i w:val="0"/>
          <w:caps w:val="0"/>
          <w:color w:val="000000"/>
          <w:spacing w:val="0"/>
          <w:w w:val="100"/>
          <w:sz w:val="24"/>
        </w:rPr>
        <w:t>2</w:t>
      </w:r>
      <w:r>
        <w:rPr>
          <w:rFonts w:hint="eastAsia" w:hAnsi="宋体" w:cs="宋体"/>
          <w:b w:val="0"/>
          <w:bCs/>
          <w:i w:val="0"/>
          <w:caps w:val="0"/>
          <w:color w:val="000000"/>
          <w:spacing w:val="0"/>
          <w:w w:val="100"/>
          <w:sz w:val="24"/>
          <w:lang w:val="en-GB"/>
        </w:rPr>
        <w:t>.</w:t>
      </w:r>
      <w:r>
        <w:rPr>
          <w:rFonts w:hint="eastAsia" w:hAnsi="宋体" w:cs="宋体"/>
          <w:b w:val="0"/>
          <w:bCs/>
          <w:i w:val="0"/>
          <w:caps w:val="0"/>
          <w:color w:val="000000"/>
          <w:spacing w:val="0"/>
          <w:w w:val="100"/>
          <w:sz w:val="24"/>
        </w:rPr>
        <w:t>3、</w:t>
      </w:r>
      <w:r>
        <w:rPr>
          <w:rFonts w:hint="eastAsia" w:ascii="宋体" w:hAnsi="宋体" w:eastAsia="宋体" w:cs="宋体"/>
          <w:b w:val="0"/>
          <w:bCs/>
          <w:i w:val="0"/>
          <w:caps w:val="0"/>
          <w:color w:val="000000"/>
          <w:spacing w:val="0"/>
          <w:w w:val="100"/>
          <w:kern w:val="2"/>
          <w:sz w:val="24"/>
          <w:szCs w:val="24"/>
          <w:lang w:val="en-GB" w:eastAsia="zh-CN" w:bidi="ar-SA"/>
        </w:rPr>
        <w:t>投标人必须保证投标文件所提供的全部资料真实可靠，并接受采购代理机构对其中任何资料进一步审查的要求。</w:t>
      </w:r>
    </w:p>
    <w:p>
      <w:pPr>
        <w:pStyle w:val="8"/>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kern w:val="2"/>
          <w:sz w:val="24"/>
          <w:szCs w:val="24"/>
          <w:lang w:val="en-GB" w:eastAsia="zh-CN" w:bidi="ar-SA"/>
        </w:rPr>
      </w:pPr>
      <w:r>
        <w:rPr>
          <w:rFonts w:hint="eastAsia" w:ascii="宋体" w:hAnsi="宋体" w:eastAsia="宋体" w:cs="宋体"/>
          <w:b w:val="0"/>
          <w:bCs/>
          <w:i w:val="0"/>
          <w:caps w:val="0"/>
          <w:color w:val="000000"/>
          <w:spacing w:val="0"/>
          <w:w w:val="100"/>
          <w:kern w:val="2"/>
          <w:sz w:val="24"/>
          <w:szCs w:val="24"/>
          <w:lang w:val="en-GB" w:eastAsia="zh-CN" w:bidi="ar-SA"/>
        </w:rPr>
        <w:t>2.4、如果投标文件填报的内容不详，或没有提供招标文件中所要求的全部资料及数据，使评标委员会无法正常评审的，由此产生的结果由投标人承担。</w:t>
      </w:r>
    </w:p>
    <w:p>
      <w:pPr>
        <w:pStyle w:val="23"/>
        <w:snapToGrid w:val="0"/>
        <w:spacing w:before="0" w:beforeAutospacing="0" w:after="0" w:afterAutospacing="0" w:line="360" w:lineRule="auto"/>
        <w:ind w:firstLine="520" w:firstLineChars="200"/>
        <w:jc w:val="both"/>
        <w:textAlignment w:val="baseline"/>
        <w:rPr>
          <w:rFonts w:ascii="宋体" w:hAnsi="宋体" w:cs="宋体"/>
          <w:b w:val="0"/>
          <w:bCs w:val="0"/>
          <w:i w:val="0"/>
          <w:caps w:val="0"/>
          <w:color w:val="000000"/>
          <w:spacing w:val="0"/>
          <w:w w:val="100"/>
          <w:sz w:val="24"/>
          <w:szCs w:val="24"/>
          <w:lang w:val="en-GB"/>
        </w:rPr>
      </w:pPr>
      <w:r>
        <w:rPr>
          <w:rFonts w:hint="eastAsia" w:ascii="宋体" w:hAnsi="宋体" w:eastAsia="宋体" w:cs="宋体"/>
          <w:b w:val="0"/>
          <w:bCs/>
          <w:i w:val="0"/>
          <w:caps w:val="0"/>
          <w:color w:val="000000"/>
          <w:spacing w:val="10"/>
          <w:w w:val="100"/>
          <w:kern w:val="2"/>
          <w:sz w:val="24"/>
          <w:szCs w:val="24"/>
          <w:lang w:val="en-GB" w:eastAsia="zh-CN" w:bidi="ar-SA"/>
        </w:rPr>
        <w:t>2.5、投标文件外形尺寸应统一为A4纸规格，投标文件所使用的印章必须为企业公章，且与投标单位名称完全一致</w:t>
      </w:r>
      <w:r>
        <w:rPr>
          <w:rFonts w:hint="eastAsia" w:ascii="宋体" w:hAnsi="宋体" w:cs="宋体"/>
          <w:b w:val="0"/>
          <w:bCs w:val="0"/>
          <w:i w:val="0"/>
          <w:caps w:val="0"/>
          <w:color w:val="000000"/>
          <w:spacing w:val="0"/>
          <w:w w:val="100"/>
          <w:sz w:val="24"/>
          <w:szCs w:val="24"/>
          <w:lang w:val="en-GB"/>
        </w:rPr>
        <w:t>，不能以其它业务章或附属机构印章代替。需签名之处必须由当事人亲笔签署，</w:t>
      </w:r>
      <w:r>
        <w:rPr>
          <w:rFonts w:hint="eastAsia" w:ascii="宋体" w:hAnsi="宋体" w:cs="宋体"/>
          <w:b w:val="0"/>
          <w:i w:val="0"/>
          <w:caps w:val="0"/>
          <w:color w:val="000000"/>
          <w:spacing w:val="0"/>
          <w:w w:val="100"/>
          <w:kern w:val="2"/>
          <w:sz w:val="24"/>
          <w:szCs w:val="24"/>
        </w:rPr>
        <w:t>投标</w:t>
      </w:r>
      <w:r>
        <w:rPr>
          <w:rFonts w:hint="eastAsia" w:ascii="宋体" w:hAnsi="宋体" w:cs="宋体"/>
          <w:b w:val="0"/>
          <w:i w:val="0"/>
          <w:caps w:val="0"/>
          <w:color w:val="000000"/>
          <w:spacing w:val="0"/>
          <w:w w:val="100"/>
          <w:kern w:val="2"/>
          <w:sz w:val="24"/>
          <w:szCs w:val="24"/>
          <w:lang w:val="en-GB"/>
        </w:rPr>
        <w:t>文件</w:t>
      </w:r>
      <w:r>
        <w:rPr>
          <w:rFonts w:hint="eastAsia" w:ascii="宋体" w:hAnsi="宋体" w:cs="宋体"/>
          <w:b w:val="0"/>
          <w:i w:val="0"/>
          <w:caps w:val="0"/>
          <w:color w:val="000000"/>
          <w:spacing w:val="0"/>
          <w:w w:val="100"/>
          <w:kern w:val="2"/>
          <w:sz w:val="24"/>
          <w:szCs w:val="24"/>
          <w:lang w:val="en-GB" w:eastAsia="zh-CN"/>
        </w:rPr>
        <w:t>正本</w:t>
      </w:r>
      <w:r>
        <w:rPr>
          <w:rFonts w:hint="eastAsia" w:ascii="宋体" w:hAnsi="宋体" w:cs="宋体"/>
          <w:b w:val="0"/>
          <w:i w:val="0"/>
          <w:caps w:val="0"/>
          <w:color w:val="000000"/>
          <w:spacing w:val="0"/>
          <w:w w:val="100"/>
          <w:kern w:val="2"/>
          <w:sz w:val="24"/>
          <w:szCs w:val="24"/>
          <w:lang w:val="en-GB"/>
        </w:rPr>
        <w:t>需</w:t>
      </w:r>
      <w:r>
        <w:rPr>
          <w:rFonts w:hint="eastAsia" w:ascii="宋体" w:hAnsi="宋体" w:cs="宋体"/>
          <w:b w:val="0"/>
          <w:i w:val="0"/>
          <w:caps w:val="0"/>
          <w:color w:val="000000"/>
          <w:spacing w:val="0"/>
          <w:w w:val="100"/>
          <w:kern w:val="2"/>
          <w:sz w:val="24"/>
          <w:szCs w:val="24"/>
          <w:lang w:val="en-GB" w:eastAsia="zh-CN"/>
        </w:rPr>
        <w:t>逐</w:t>
      </w:r>
      <w:r>
        <w:rPr>
          <w:rFonts w:hint="eastAsia" w:ascii="宋体" w:hAnsi="宋体" w:cs="宋体"/>
          <w:b w:val="0"/>
          <w:i w:val="0"/>
          <w:caps w:val="0"/>
          <w:color w:val="000000"/>
          <w:spacing w:val="0"/>
          <w:w w:val="100"/>
          <w:kern w:val="2"/>
          <w:sz w:val="24"/>
          <w:szCs w:val="24"/>
          <w:lang w:val="en-GB"/>
        </w:rPr>
        <w:t>页盖章</w:t>
      </w:r>
      <w:r>
        <w:rPr>
          <w:rFonts w:hint="eastAsia" w:ascii="宋体" w:hAnsi="宋体" w:cs="宋体"/>
          <w:b w:val="0"/>
          <w:i w:val="0"/>
          <w:caps w:val="0"/>
          <w:color w:val="000000"/>
          <w:spacing w:val="0"/>
          <w:w w:val="100"/>
          <w:kern w:val="2"/>
          <w:sz w:val="24"/>
          <w:szCs w:val="24"/>
          <w:lang w:val="en-GB" w:eastAsia="zh-CN"/>
        </w:rPr>
        <w:t>并加盖骑缝章</w:t>
      </w:r>
      <w:r>
        <w:rPr>
          <w:rFonts w:hint="eastAsia" w:ascii="宋体" w:hAnsi="宋体" w:cs="宋体"/>
          <w:b w:val="0"/>
          <w:i w:val="0"/>
          <w:caps w:val="0"/>
          <w:color w:val="000000"/>
          <w:spacing w:val="0"/>
          <w:w w:val="100"/>
          <w:kern w:val="2"/>
          <w:sz w:val="24"/>
          <w:szCs w:val="24"/>
          <w:lang w:val="en-GB"/>
        </w:rPr>
        <w:t>，</w:t>
      </w:r>
      <w:r>
        <w:rPr>
          <w:rFonts w:hint="eastAsia" w:ascii="宋体" w:hAnsi="宋体" w:cs="宋体"/>
          <w:b w:val="0"/>
          <w:i w:val="0"/>
          <w:caps w:val="0"/>
          <w:color w:val="000000"/>
          <w:spacing w:val="0"/>
          <w:w w:val="100"/>
          <w:kern w:val="2"/>
          <w:sz w:val="24"/>
          <w:szCs w:val="24"/>
          <w:lang w:val="en-GB" w:eastAsia="zh-CN"/>
        </w:rPr>
        <w:t>副本可采用正本的复印件，</w:t>
      </w:r>
      <w:r>
        <w:rPr>
          <w:rFonts w:hint="eastAsia" w:ascii="宋体" w:hAnsi="宋体" w:cs="宋体"/>
          <w:b w:val="0"/>
          <w:i w:val="0"/>
          <w:caps w:val="0"/>
          <w:color w:val="000000"/>
          <w:spacing w:val="0"/>
          <w:w w:val="100"/>
          <w:kern w:val="2"/>
          <w:sz w:val="24"/>
          <w:szCs w:val="24"/>
          <w:lang w:val="en-GB"/>
        </w:rPr>
        <w:t>不符合以上签署要求</w:t>
      </w:r>
      <w:r>
        <w:rPr>
          <w:rFonts w:hint="eastAsia" w:ascii="宋体" w:hAnsi="宋体" w:cs="宋体"/>
          <w:b w:val="0"/>
          <w:i w:val="0"/>
          <w:caps w:val="0"/>
          <w:color w:val="000000"/>
          <w:spacing w:val="0"/>
          <w:w w:val="100"/>
          <w:kern w:val="2"/>
          <w:sz w:val="24"/>
          <w:szCs w:val="24"/>
          <w:lang w:val="en-GB" w:eastAsia="zh-CN"/>
        </w:rPr>
        <w:t>所</w:t>
      </w:r>
      <w:r>
        <w:rPr>
          <w:rFonts w:hint="eastAsia" w:ascii="宋体" w:hAnsi="宋体" w:cs="宋体"/>
          <w:b w:val="0"/>
          <w:bCs w:val="0"/>
          <w:i w:val="0"/>
          <w:caps w:val="0"/>
          <w:color w:val="000000"/>
          <w:spacing w:val="0"/>
          <w:w w:val="100"/>
          <w:sz w:val="24"/>
          <w:szCs w:val="24"/>
          <w:lang w:val="en-GB"/>
        </w:rPr>
        <w:t>产生的一切后果由</w:t>
      </w:r>
      <w:r>
        <w:rPr>
          <w:rFonts w:hint="eastAsia" w:ascii="宋体" w:hAnsi="宋体"/>
          <w:b w:val="0"/>
          <w:i w:val="0"/>
          <w:caps w:val="0"/>
          <w:color w:val="000000"/>
          <w:spacing w:val="10"/>
          <w:w w:val="100"/>
          <w:sz w:val="24"/>
          <w:szCs w:val="22"/>
        </w:rPr>
        <w:t>投标人</w:t>
      </w:r>
      <w:r>
        <w:rPr>
          <w:rFonts w:hint="eastAsia" w:ascii="宋体" w:hAnsi="宋体" w:cs="宋体"/>
          <w:b w:val="0"/>
          <w:bCs w:val="0"/>
          <w:i w:val="0"/>
          <w:caps w:val="0"/>
          <w:color w:val="000000"/>
          <w:spacing w:val="0"/>
          <w:w w:val="100"/>
          <w:sz w:val="24"/>
          <w:szCs w:val="24"/>
          <w:lang w:val="en-GB"/>
        </w:rPr>
        <w:t>自行承担。</w:t>
      </w:r>
    </w:p>
    <w:p>
      <w:pPr>
        <w:pStyle w:val="23"/>
        <w:snapToGrid w:val="0"/>
        <w:spacing w:before="0" w:beforeAutospacing="0" w:after="0" w:afterAutospacing="0" w:line="360" w:lineRule="auto"/>
        <w:ind w:firstLine="480" w:firstLineChars="200"/>
        <w:jc w:val="both"/>
        <w:textAlignment w:val="baseline"/>
        <w:rPr>
          <w:rFonts w:ascii="宋体" w:hAnsi="宋体" w:cs="宋体"/>
          <w:b w:val="0"/>
          <w:bCs w:val="0"/>
          <w:i w:val="0"/>
          <w:caps w:val="0"/>
          <w:color w:val="000000"/>
          <w:spacing w:val="0"/>
          <w:w w:val="100"/>
          <w:sz w:val="24"/>
          <w:szCs w:val="24"/>
          <w:lang w:val="en-GB"/>
        </w:rPr>
      </w:pPr>
      <w:r>
        <w:rPr>
          <w:rFonts w:hint="eastAsia" w:ascii="宋体" w:hAnsi="宋体" w:cs="宋体"/>
          <w:b w:val="0"/>
          <w:bCs w:val="0"/>
          <w:i w:val="0"/>
          <w:caps w:val="0"/>
          <w:color w:val="000000"/>
          <w:spacing w:val="0"/>
          <w:w w:val="100"/>
          <w:sz w:val="24"/>
          <w:szCs w:val="24"/>
        </w:rPr>
        <w:t>2</w:t>
      </w:r>
      <w:r>
        <w:rPr>
          <w:rFonts w:hint="eastAsia" w:ascii="宋体" w:hAnsi="宋体" w:cs="宋体"/>
          <w:b w:val="0"/>
          <w:bCs w:val="0"/>
          <w:i w:val="0"/>
          <w:caps w:val="0"/>
          <w:color w:val="000000"/>
          <w:spacing w:val="0"/>
          <w:w w:val="100"/>
          <w:sz w:val="24"/>
          <w:szCs w:val="24"/>
          <w:lang w:val="en-GB"/>
        </w:rPr>
        <w:t>.</w:t>
      </w:r>
      <w:r>
        <w:rPr>
          <w:rFonts w:hint="eastAsia" w:ascii="宋体" w:hAnsi="宋体" w:cs="宋体"/>
          <w:b w:val="0"/>
          <w:bCs w:val="0"/>
          <w:i w:val="0"/>
          <w:caps w:val="0"/>
          <w:color w:val="000000"/>
          <w:spacing w:val="0"/>
          <w:w w:val="100"/>
          <w:sz w:val="24"/>
          <w:szCs w:val="24"/>
        </w:rPr>
        <w:t>6、投标</w:t>
      </w:r>
      <w:r>
        <w:rPr>
          <w:rFonts w:hint="eastAsia" w:ascii="宋体" w:hAnsi="宋体" w:cs="宋体"/>
          <w:b w:val="0"/>
          <w:bCs w:val="0"/>
          <w:i w:val="0"/>
          <w:caps w:val="0"/>
          <w:color w:val="000000"/>
          <w:spacing w:val="0"/>
          <w:w w:val="100"/>
          <w:sz w:val="24"/>
          <w:szCs w:val="24"/>
          <w:lang w:val="en-GB"/>
        </w:rPr>
        <w:t>文件每页须按顺序加注页码，装订牢固且不会轻易脱落</w:t>
      </w:r>
      <w:r>
        <w:rPr>
          <w:rFonts w:hint="eastAsia" w:ascii="宋体" w:hAnsi="宋体" w:cs="宋体"/>
          <w:b/>
          <w:i w:val="0"/>
          <w:caps w:val="0"/>
          <w:color w:val="000000"/>
          <w:spacing w:val="0"/>
          <w:w w:val="100"/>
          <w:sz w:val="24"/>
          <w:szCs w:val="24"/>
          <w:lang w:val="en-GB"/>
        </w:rPr>
        <w:t>（注：如胶装）</w:t>
      </w:r>
      <w:r>
        <w:rPr>
          <w:rFonts w:hint="eastAsia" w:ascii="宋体" w:hAnsi="宋体" w:cs="宋体"/>
          <w:b w:val="0"/>
          <w:bCs w:val="0"/>
          <w:i w:val="0"/>
          <w:caps w:val="0"/>
          <w:color w:val="000000"/>
          <w:spacing w:val="0"/>
          <w:w w:val="100"/>
          <w:sz w:val="24"/>
          <w:szCs w:val="24"/>
          <w:lang w:val="en-GB"/>
        </w:rPr>
        <w:t>。如因装订问题而出现漏页或缺页，由此产生的一切后果由</w:t>
      </w:r>
      <w:r>
        <w:rPr>
          <w:rFonts w:hint="eastAsia" w:ascii="宋体" w:hAnsi="宋体"/>
          <w:b w:val="0"/>
          <w:i w:val="0"/>
          <w:caps w:val="0"/>
          <w:color w:val="000000"/>
          <w:spacing w:val="10"/>
          <w:w w:val="100"/>
          <w:sz w:val="24"/>
          <w:szCs w:val="22"/>
        </w:rPr>
        <w:t>投标人</w:t>
      </w:r>
      <w:r>
        <w:rPr>
          <w:rFonts w:hint="eastAsia" w:ascii="宋体" w:hAnsi="宋体" w:cs="宋体"/>
          <w:b w:val="0"/>
          <w:bCs w:val="0"/>
          <w:i w:val="0"/>
          <w:caps w:val="0"/>
          <w:color w:val="000000"/>
          <w:spacing w:val="0"/>
          <w:w w:val="100"/>
          <w:sz w:val="24"/>
          <w:szCs w:val="24"/>
          <w:lang w:val="en-GB"/>
        </w:rPr>
        <w:t>自行承担。</w:t>
      </w:r>
    </w:p>
    <w:p>
      <w:pPr>
        <w:pStyle w:val="23"/>
        <w:snapToGrid w:val="0"/>
        <w:spacing w:before="0" w:beforeAutospacing="0" w:after="0" w:afterAutospacing="0" w:line="360" w:lineRule="auto"/>
        <w:ind w:firstLine="480" w:firstLineChars="200"/>
        <w:jc w:val="both"/>
        <w:textAlignment w:val="baseline"/>
        <w:rPr>
          <w:rFonts w:ascii="宋体" w:hAnsi="宋体" w:cs="宋体"/>
          <w:b w:val="0"/>
          <w:bCs w:val="0"/>
          <w:i w:val="0"/>
          <w:caps w:val="0"/>
          <w:color w:val="000000"/>
          <w:spacing w:val="0"/>
          <w:w w:val="100"/>
          <w:sz w:val="24"/>
          <w:szCs w:val="24"/>
        </w:rPr>
      </w:pPr>
      <w:r>
        <w:rPr>
          <w:rFonts w:hint="eastAsia" w:ascii="宋体" w:hAnsi="宋体" w:cs="宋体"/>
          <w:b w:val="0"/>
          <w:bCs w:val="0"/>
          <w:i w:val="0"/>
          <w:caps w:val="0"/>
          <w:color w:val="000000"/>
          <w:spacing w:val="0"/>
          <w:w w:val="100"/>
          <w:sz w:val="24"/>
          <w:szCs w:val="24"/>
        </w:rPr>
        <w:t>2.7、</w:t>
      </w:r>
      <w:r>
        <w:rPr>
          <w:rFonts w:ascii="宋体" w:hAnsi="宋体" w:cs="宋体"/>
          <w:b w:val="0"/>
          <w:i w:val="0"/>
          <w:caps w:val="0"/>
          <w:color w:val="000000"/>
          <w:spacing w:val="10"/>
          <w:w w:val="100"/>
          <w:sz w:val="24"/>
          <w:szCs w:val="24"/>
        </w:rPr>
        <w:t>所有密封文件封套正面须按“投标文件的密封及标记”格式进行标贴。</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cs="宋体"/>
          <w:b/>
          <w:bCs w:val="0"/>
          <w:i w:val="0"/>
          <w:caps w:val="0"/>
          <w:color w:val="000000"/>
          <w:spacing w:val="0"/>
          <w:w w:val="100"/>
          <w:sz w:val="24"/>
          <w:szCs w:val="24"/>
        </w:rPr>
        <w:t>3、</w:t>
      </w:r>
      <w:r>
        <w:rPr>
          <w:rFonts w:ascii="宋体" w:hAnsi="宋体"/>
          <w:b/>
          <w:i w:val="0"/>
          <w:caps w:val="0"/>
          <w:color w:val="000000"/>
          <w:spacing w:val="0"/>
          <w:w w:val="100"/>
          <w:sz w:val="24"/>
        </w:rPr>
        <w:t>投标保证金</w:t>
      </w:r>
    </w:p>
    <w:p>
      <w:pPr>
        <w:snapToGrid w:val="0"/>
        <w:spacing w:before="0" w:beforeAutospacing="0" w:after="0" w:afterAutospacing="0" w:line="360" w:lineRule="auto"/>
        <w:ind w:firstLine="480" w:firstLineChars="200"/>
        <w:jc w:val="left"/>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3.1、投标保证金是参加本项目投标的必要条件，投标保证金金额及投标保证金递交形式：具体详见投标人须知前附表。</w:t>
      </w:r>
    </w:p>
    <w:p>
      <w:pPr>
        <w:widowControl/>
        <w:tabs>
          <w:tab w:val="left" w:pos="6054"/>
        </w:tabs>
        <w:snapToGrid w:val="0"/>
        <w:spacing w:before="0" w:beforeAutospacing="0" w:after="0" w:afterAutospacing="0" w:line="360" w:lineRule="auto"/>
        <w:ind w:left="426"/>
        <w:jc w:val="both"/>
        <w:textAlignment w:val="bottom"/>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3.2、投标保证金递交时间：具体详见投标人须知前附表。</w:t>
      </w:r>
    </w:p>
    <w:p>
      <w:pPr>
        <w:snapToGrid w:val="0"/>
        <w:spacing w:before="0" w:beforeAutospacing="0" w:after="0" w:afterAutospacing="0" w:line="360" w:lineRule="auto"/>
        <w:ind w:left="426"/>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3.3、</w:t>
      </w:r>
      <w:r>
        <w:rPr>
          <w:rFonts w:ascii="宋体" w:hAnsi="宋体"/>
          <w:b w:val="0"/>
          <w:i w:val="0"/>
          <w:caps w:val="0"/>
          <w:color w:val="000000"/>
          <w:spacing w:val="0"/>
          <w:w w:val="100"/>
          <w:sz w:val="24"/>
        </w:rPr>
        <w:t>未中标的</w:t>
      </w:r>
      <w:r>
        <w:rPr>
          <w:rFonts w:hint="eastAsia" w:ascii="宋体" w:hAnsi="宋体"/>
          <w:b w:val="0"/>
          <w:i w:val="0"/>
          <w:caps w:val="0"/>
          <w:color w:val="000000"/>
          <w:spacing w:val="0"/>
          <w:w w:val="100"/>
          <w:sz w:val="24"/>
        </w:rPr>
        <w:t>投标单位</w:t>
      </w:r>
      <w:r>
        <w:rPr>
          <w:rFonts w:ascii="宋体" w:hAnsi="宋体"/>
          <w:b w:val="0"/>
          <w:i w:val="0"/>
          <w:caps w:val="0"/>
          <w:color w:val="000000"/>
          <w:spacing w:val="0"/>
          <w:w w:val="100"/>
          <w:sz w:val="24"/>
        </w:rPr>
        <w:t>的投标保证金，将在中标通知书发出后五个工作日内退还。</w:t>
      </w:r>
    </w:p>
    <w:p>
      <w:pPr>
        <w:snapToGrid w:val="0"/>
        <w:spacing w:before="0" w:beforeAutospacing="0" w:after="0" w:afterAutospacing="0" w:line="360" w:lineRule="auto"/>
        <w:ind w:firstLine="424" w:firstLineChars="177"/>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3.4、</w:t>
      </w:r>
      <w:r>
        <w:rPr>
          <w:rFonts w:ascii="宋体" w:hAnsi="宋体"/>
          <w:b w:val="0"/>
          <w:i w:val="0"/>
          <w:caps w:val="0"/>
          <w:color w:val="000000"/>
          <w:spacing w:val="0"/>
          <w:w w:val="100"/>
          <w:sz w:val="24"/>
        </w:rPr>
        <w:t>中标的</w:t>
      </w:r>
      <w:r>
        <w:rPr>
          <w:rFonts w:hint="eastAsia" w:ascii="宋体" w:hAnsi="宋体"/>
          <w:b w:val="0"/>
          <w:i w:val="0"/>
          <w:caps w:val="0"/>
          <w:color w:val="000000"/>
          <w:spacing w:val="0"/>
          <w:w w:val="100"/>
          <w:sz w:val="24"/>
        </w:rPr>
        <w:t>投标单位</w:t>
      </w:r>
      <w:r>
        <w:rPr>
          <w:rFonts w:ascii="宋体" w:hAnsi="宋体"/>
          <w:b w:val="0"/>
          <w:i w:val="0"/>
          <w:caps w:val="0"/>
          <w:color w:val="000000"/>
          <w:spacing w:val="0"/>
          <w:w w:val="100"/>
          <w:sz w:val="24"/>
        </w:rPr>
        <w:t>的投标保证金，在中标人签订合同后五个工作日内退还。</w:t>
      </w:r>
    </w:p>
    <w:p>
      <w:pPr>
        <w:snapToGrid w:val="0"/>
        <w:spacing w:before="0" w:beforeAutospacing="0" w:after="0" w:afterAutospacing="0" w:line="360" w:lineRule="auto"/>
        <w:ind w:firstLine="424" w:firstLineChars="177"/>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3.5、</w:t>
      </w:r>
      <w:r>
        <w:rPr>
          <w:rFonts w:ascii="宋体" w:hAnsi="宋体"/>
          <w:b w:val="0"/>
          <w:i w:val="0"/>
          <w:caps w:val="0"/>
          <w:color w:val="000000"/>
          <w:spacing w:val="0"/>
          <w:w w:val="100"/>
          <w:sz w:val="24"/>
        </w:rPr>
        <w:t>发生以下情况之一，投标保证金将</w:t>
      </w:r>
      <w:r>
        <w:rPr>
          <w:rFonts w:hint="eastAsia" w:ascii="宋体" w:hAnsi="宋体"/>
          <w:b w:val="0"/>
          <w:i w:val="0"/>
          <w:caps w:val="0"/>
          <w:color w:val="000000"/>
          <w:spacing w:val="0"/>
          <w:w w:val="100"/>
          <w:sz w:val="24"/>
        </w:rPr>
        <w:t>不予退还</w:t>
      </w:r>
      <w:r>
        <w:rPr>
          <w:rFonts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（1）</w:t>
      </w:r>
      <w:r>
        <w:rPr>
          <w:rFonts w:hint="eastAsia" w:ascii="宋体" w:hAnsi="宋体" w:cs="宋体"/>
          <w:b w:val="0"/>
          <w:i w:val="0"/>
          <w:caps w:val="0"/>
          <w:color w:val="000000"/>
          <w:spacing w:val="0"/>
          <w:w w:val="100"/>
          <w:sz w:val="24"/>
        </w:rPr>
        <w:t>投标人在提交投标文件截止时间后撤回投标文件的；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（2）投标人在投标文件中提供虚假材料的；</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rPr>
        <w:t>（3）</w:t>
      </w:r>
      <w:r>
        <w:rPr>
          <w:rFonts w:cs="宋体"/>
          <w:b w:val="0"/>
          <w:i w:val="0"/>
          <w:caps w:val="0"/>
          <w:color w:val="000000"/>
          <w:spacing w:val="0"/>
          <w:w w:val="100"/>
          <w:sz w:val="24"/>
        </w:rPr>
        <w:t>采取不正当手段诋毁、排挤其他投标人的</w:t>
      </w:r>
      <w:r>
        <w:rPr>
          <w:rFonts w:hint="eastAsia" w:cs="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（4）除因不可抗力或招标文件认可的情形外，中标人不与采购人签订合同的；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（5）投标人与采购人、其它投标人或者采购代理机构恶意串通的；</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rPr>
        <w:t>（6）</w:t>
      </w:r>
      <w:r>
        <w:rPr>
          <w:rFonts w:cs="宋体"/>
          <w:b w:val="0"/>
          <w:i w:val="0"/>
          <w:caps w:val="0"/>
          <w:color w:val="000000"/>
          <w:spacing w:val="0"/>
          <w:w w:val="100"/>
          <w:sz w:val="24"/>
        </w:rPr>
        <w:t>向采购人、采购代理机构行贿或者提供其他不正当利益的；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（7）招标文件规定的其他情形。</w:t>
      </w:r>
    </w:p>
    <w:p>
      <w:pPr>
        <w:pStyle w:val="14"/>
        <w:snapToGrid w:val="0"/>
        <w:spacing w:before="0" w:beforeAutospacing="0" w:after="0" w:afterAutospacing="0" w:line="460" w:lineRule="exact"/>
        <w:ind w:left="0" w:leftChars="0" w:firstLine="482" w:firstLineChars="200"/>
        <w:jc w:val="both"/>
        <w:textAlignment w:val="baseline"/>
        <w:rPr>
          <w:rFonts w:cs="宋体"/>
          <w:b w:val="0"/>
          <w:i w:val="0"/>
          <w:caps w:val="0"/>
          <w:color w:val="000000"/>
          <w:spacing w:val="0"/>
          <w:w w:val="100"/>
          <w:sz w:val="24"/>
        </w:rPr>
      </w:pPr>
      <w:r>
        <w:rPr>
          <w:rFonts w:hint="eastAsia"/>
          <w:b/>
          <w:bCs/>
          <w:i w:val="0"/>
          <w:caps w:val="0"/>
          <w:color w:val="000000"/>
          <w:spacing w:val="0"/>
          <w:w w:val="100"/>
          <w:kern w:val="0"/>
          <w:sz w:val="24"/>
          <w:szCs w:val="32"/>
        </w:rPr>
        <w:t>4、</w:t>
      </w:r>
      <w:r>
        <w:rPr>
          <w:rFonts w:ascii="宋体" w:hAnsi="宋体"/>
          <w:b/>
          <w:bCs/>
          <w:i w:val="0"/>
          <w:caps w:val="0"/>
          <w:color w:val="000000"/>
          <w:spacing w:val="0"/>
          <w:w w:val="100"/>
          <w:kern w:val="0"/>
          <w:sz w:val="24"/>
          <w:szCs w:val="32"/>
        </w:rPr>
        <w:t>投标货币</w:t>
      </w:r>
      <w:r>
        <w:rPr>
          <w:rFonts w:hint="eastAsia"/>
          <w:b/>
          <w:bCs/>
          <w:i w:val="0"/>
          <w:caps w:val="0"/>
          <w:color w:val="000000"/>
          <w:spacing w:val="0"/>
          <w:w w:val="100"/>
          <w:kern w:val="0"/>
          <w:sz w:val="24"/>
          <w:szCs w:val="32"/>
        </w:rPr>
        <w:t>：</w:t>
      </w:r>
      <w:r>
        <w:rPr>
          <w:rFonts w:cs="宋体"/>
          <w:b w:val="0"/>
          <w:i w:val="0"/>
          <w:caps w:val="0"/>
          <w:color w:val="000000"/>
          <w:spacing w:val="0"/>
          <w:w w:val="100"/>
          <w:sz w:val="24"/>
        </w:rPr>
        <w:t>投标报价均须以人民币为计算单位。招标文件另有规定的，从其规定。</w:t>
      </w:r>
    </w:p>
    <w:p>
      <w:pPr>
        <w:pStyle w:val="14"/>
        <w:snapToGrid w:val="0"/>
        <w:spacing w:before="0" w:beforeAutospacing="0" w:after="0" w:afterAutospacing="0" w:line="460" w:lineRule="exact"/>
        <w:ind w:left="0" w:leftChars="0" w:firstLine="482" w:firstLineChars="200"/>
        <w:jc w:val="both"/>
        <w:textAlignment w:val="baseline"/>
        <w:rPr>
          <w:rFonts w:ascii="宋体" w:hAnsi="宋体"/>
          <w:b/>
          <w:bCs/>
          <w:i w:val="0"/>
          <w:caps w:val="0"/>
          <w:color w:val="000000"/>
          <w:spacing w:val="0"/>
          <w:w w:val="100"/>
          <w:kern w:val="0"/>
          <w:sz w:val="24"/>
          <w:szCs w:val="32"/>
        </w:rPr>
      </w:pPr>
      <w:r>
        <w:rPr>
          <w:rFonts w:hint="eastAsia"/>
          <w:b/>
          <w:bCs/>
          <w:i w:val="0"/>
          <w:caps w:val="0"/>
          <w:color w:val="000000"/>
          <w:spacing w:val="0"/>
          <w:w w:val="100"/>
          <w:kern w:val="0"/>
          <w:sz w:val="24"/>
          <w:szCs w:val="32"/>
        </w:rPr>
        <w:t>5、</w:t>
      </w:r>
      <w:r>
        <w:rPr>
          <w:rFonts w:ascii="宋体" w:hAnsi="宋体"/>
          <w:b/>
          <w:bCs/>
          <w:i w:val="0"/>
          <w:caps w:val="0"/>
          <w:color w:val="000000"/>
          <w:spacing w:val="0"/>
          <w:w w:val="100"/>
          <w:kern w:val="0"/>
          <w:sz w:val="24"/>
          <w:szCs w:val="32"/>
        </w:rPr>
        <w:t>投标报价</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5.1、</w:t>
      </w:r>
      <w:r>
        <w:rPr>
          <w:rFonts w:cs="宋体"/>
          <w:b w:val="0"/>
          <w:i w:val="0"/>
          <w:caps w:val="0"/>
          <w:color w:val="000000"/>
          <w:spacing w:val="0"/>
          <w:w w:val="100"/>
          <w:sz w:val="24"/>
        </w:rPr>
        <w:t>本项目的采购预算金额见招标文件第一章。</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5.2、</w:t>
      </w:r>
      <w:r>
        <w:rPr>
          <w:rFonts w:cs="宋体"/>
          <w:b w:val="0"/>
          <w:i w:val="0"/>
          <w:caps w:val="0"/>
          <w:color w:val="000000"/>
          <w:spacing w:val="0"/>
          <w:w w:val="100"/>
          <w:sz w:val="24"/>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5.3、</w:t>
      </w:r>
      <w:r>
        <w:rPr>
          <w:rFonts w:cs="宋体"/>
          <w:b w:val="0"/>
          <w:i w:val="0"/>
          <w:caps w:val="0"/>
          <w:color w:val="000000"/>
          <w:spacing w:val="0"/>
          <w:w w:val="100"/>
          <w:sz w:val="24"/>
        </w:rPr>
        <w:t>采购代理机构不接受任何有选择的报价，必须是唯一报价。</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5.4、</w:t>
      </w:r>
      <w:r>
        <w:rPr>
          <w:rFonts w:cs="宋体"/>
          <w:b w:val="0"/>
          <w:i w:val="0"/>
          <w:caps w:val="0"/>
          <w:color w:val="000000"/>
          <w:spacing w:val="0"/>
          <w:w w:val="100"/>
          <w:sz w:val="24"/>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b w:val="0"/>
          <w:i w:val="0"/>
          <w:caps w:val="0"/>
          <w:color w:val="000000"/>
          <w:spacing w:val="0"/>
          <w:w w:val="100"/>
          <w:sz w:val="24"/>
        </w:rPr>
        <w:t>；</w:t>
      </w:r>
      <w:r>
        <w:rPr>
          <w:rFonts w:cs="宋体"/>
          <w:b w:val="0"/>
          <w:i w:val="0"/>
          <w:caps w:val="0"/>
          <w:color w:val="000000"/>
          <w:spacing w:val="0"/>
          <w:w w:val="100"/>
          <w:sz w:val="24"/>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rPr>
        <w:t>（三）</w:t>
      </w:r>
      <w:r>
        <w:rPr>
          <w:rFonts w:hint="eastAsia" w:ascii="宋体" w:hAnsi="宋体"/>
          <w:b/>
          <w:i w:val="0"/>
          <w:caps w:val="0"/>
          <w:color w:val="000000"/>
          <w:spacing w:val="0"/>
          <w:w w:val="100"/>
          <w:sz w:val="24"/>
          <w:lang w:val="zh-CN"/>
        </w:rPr>
        <w:t>投标有效期</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1、投标有效期为从开标截止之日起计算的</w:t>
      </w:r>
      <w:r>
        <w:rPr>
          <w:rFonts w:hint="eastAsia" w:ascii="宋体" w:hAnsi="宋体"/>
          <w:b/>
          <w:i w:val="0"/>
          <w:caps w:val="0"/>
          <w:color w:val="000000"/>
          <w:spacing w:val="0"/>
          <w:w w:val="100"/>
          <w:sz w:val="24"/>
          <w:u w:val="single" w:color="000000"/>
        </w:rPr>
        <w:t>60天</w:t>
      </w:r>
      <w:r>
        <w:rPr>
          <w:rFonts w:hint="eastAsia" w:ascii="宋体" w:hAnsi="宋体"/>
          <w:b w:val="0"/>
          <w:i w:val="0"/>
          <w:caps w:val="0"/>
          <w:color w:val="000000"/>
          <w:spacing w:val="0"/>
          <w:w w:val="100"/>
          <w:sz w:val="24"/>
        </w:rPr>
        <w:t>，有效期短于此规定的投标文件将被视为无效。</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lang w:val="zh-CN"/>
        </w:rPr>
        <w:t>2、</w:t>
      </w:r>
      <w:r>
        <w:rPr>
          <w:rFonts w:ascii="宋体" w:hAnsi="宋体" w:cs="宋体"/>
          <w:b w:val="0"/>
          <w:i w:val="0"/>
          <w:caps w:val="0"/>
          <w:color w:val="000000"/>
          <w:spacing w:val="0"/>
          <w:w w:val="100"/>
          <w:sz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before="0" w:beforeAutospacing="0" w:after="0" w:afterAutospacing="0" w:line="360" w:lineRule="auto"/>
        <w:ind w:firstLine="482" w:firstLineChars="200"/>
        <w:jc w:val="both"/>
        <w:textAlignment w:val="baseline"/>
        <w:rPr>
          <w:rFonts w:ascii="宋体" w:hAnsi="宋体"/>
          <w:b/>
          <w:bCs/>
          <w:i w:val="0"/>
          <w:caps w:val="0"/>
          <w:color w:val="000000"/>
          <w:spacing w:val="0"/>
          <w:w w:val="100"/>
          <w:kern w:val="0"/>
          <w:sz w:val="20"/>
          <w:szCs w:val="32"/>
        </w:rPr>
      </w:pPr>
      <w:r>
        <w:rPr>
          <w:rFonts w:hint="eastAsia" w:ascii="宋体" w:hAnsi="宋体"/>
          <w:b/>
          <w:bCs/>
          <w:i w:val="0"/>
          <w:caps w:val="0"/>
          <w:color w:val="000000"/>
          <w:spacing w:val="0"/>
          <w:w w:val="100"/>
          <w:kern w:val="0"/>
          <w:sz w:val="24"/>
          <w:szCs w:val="32"/>
        </w:rPr>
        <w:t>（四）投标文件的数量、签署及形式</w:t>
      </w:r>
    </w:p>
    <w:p>
      <w:pPr>
        <w:snapToGrid w:val="0"/>
        <w:spacing w:before="0" w:beforeAutospacing="0" w:after="0" w:afterAutospacing="0" w:line="360" w:lineRule="auto"/>
        <w:ind w:firstLine="480" w:firstLineChars="200"/>
        <w:jc w:val="both"/>
        <w:textAlignment w:val="baseline"/>
        <w:rPr>
          <w:rFonts w:ascii="宋体" w:hAnsi="宋体"/>
          <w:b/>
          <w:i w:val="0"/>
          <w:caps w:val="0"/>
          <w:color w:val="000000"/>
          <w:spacing w:val="0"/>
          <w:w w:val="100"/>
          <w:sz w:val="20"/>
        </w:rPr>
      </w:pPr>
      <w:r>
        <w:rPr>
          <w:rFonts w:hint="eastAsia" w:ascii="宋体" w:hAnsi="宋体"/>
          <w:b w:val="0"/>
          <w:i w:val="0"/>
          <w:caps w:val="0"/>
          <w:color w:val="000000"/>
          <w:spacing w:val="0"/>
          <w:w w:val="100"/>
          <w:sz w:val="24"/>
        </w:rPr>
        <w:t>1、</w:t>
      </w:r>
      <w:r>
        <w:rPr>
          <w:rFonts w:hint="eastAsia" w:ascii="宋体" w:hAnsi="宋体" w:cs="宋体"/>
          <w:b w:val="0"/>
          <w:i w:val="0"/>
          <w:caps w:val="0"/>
          <w:color w:val="000000"/>
          <w:spacing w:val="0"/>
          <w:w w:val="100"/>
          <w:sz w:val="24"/>
          <w:lang w:val="zh-CN"/>
        </w:rPr>
        <w:t>投标文件</w:t>
      </w:r>
      <w:r>
        <w:rPr>
          <w:rFonts w:hint="eastAsia" w:ascii="宋体" w:hAnsi="宋体" w:cs="宋体"/>
          <w:b w:val="0"/>
          <w:i w:val="0"/>
          <w:caps w:val="0"/>
          <w:color w:val="000000"/>
          <w:spacing w:val="0"/>
          <w:w w:val="100"/>
          <w:sz w:val="24"/>
        </w:rPr>
        <w:t>纸质</w:t>
      </w:r>
      <w:r>
        <w:rPr>
          <w:rFonts w:hint="eastAsia" w:ascii="宋体" w:hAnsi="宋体" w:cs="宋体"/>
          <w:b w:val="0"/>
          <w:i w:val="0"/>
          <w:caps w:val="0"/>
          <w:color w:val="000000"/>
          <w:spacing w:val="0"/>
          <w:w w:val="100"/>
          <w:sz w:val="24"/>
          <w:lang w:eastAsia="zh-CN"/>
        </w:rPr>
        <w:t>共五</w:t>
      </w:r>
      <w:r>
        <w:rPr>
          <w:rFonts w:hint="eastAsia" w:ascii="宋体" w:hAnsi="宋体" w:cs="宋体"/>
          <w:b w:val="0"/>
          <w:i w:val="0"/>
          <w:caps w:val="0"/>
          <w:color w:val="000000"/>
          <w:spacing w:val="0"/>
          <w:w w:val="100"/>
          <w:sz w:val="24"/>
        </w:rPr>
        <w:t>份</w:t>
      </w:r>
      <w:r>
        <w:rPr>
          <w:rFonts w:hint="eastAsia" w:ascii="宋体" w:hAnsi="宋体" w:cs="宋体"/>
          <w:b w:val="0"/>
          <w:i w:val="0"/>
          <w:caps w:val="0"/>
          <w:color w:val="000000"/>
          <w:spacing w:val="0"/>
          <w:w w:val="100"/>
          <w:sz w:val="24"/>
          <w:lang w:val="zh-CN"/>
        </w:rPr>
        <w:t>，正本一份，副本四份。</w:t>
      </w:r>
      <w:r>
        <w:rPr>
          <w:rFonts w:ascii="宋体" w:hAnsi="宋体" w:cs="宋体"/>
          <w:b w:val="0"/>
          <w:i w:val="0"/>
          <w:caps w:val="0"/>
          <w:color w:val="000000"/>
          <w:spacing w:val="0"/>
          <w:w w:val="100"/>
          <w:sz w:val="24"/>
        </w:rPr>
        <w:t>采用左侧方式固定胶装,不得采用活页夹等可随时拆换的方式装订</w:t>
      </w:r>
      <w:r>
        <w:rPr>
          <w:rFonts w:hint="eastAsia" w:ascii="宋体" w:hAnsi="宋体" w:cs="宋体"/>
          <w:b w:val="0"/>
          <w:i w:val="0"/>
          <w:caps w:val="0"/>
          <w:color w:val="000000"/>
          <w:spacing w:val="0"/>
          <w:w w:val="100"/>
          <w:sz w:val="24"/>
          <w:lang w:val="zh-CN"/>
        </w:rPr>
        <w:t>。</w:t>
      </w:r>
      <w:r>
        <w:rPr>
          <w:rFonts w:hint="eastAsia" w:ascii="宋体" w:hAnsi="宋体"/>
          <w:b w:val="0"/>
          <w:i w:val="0"/>
          <w:caps w:val="0"/>
          <w:color w:val="000000"/>
          <w:spacing w:val="0"/>
          <w:w w:val="100"/>
          <w:sz w:val="24"/>
        </w:rPr>
        <w:t>投标文件须按招标文件的要求执行，投标文件均须在封面上清楚标明“正本”“</w:t>
      </w:r>
      <w:r>
        <w:rPr>
          <w:rFonts w:hint="eastAsia" w:ascii="宋体" w:hAnsi="宋体"/>
          <w:b w:val="0"/>
          <w:i w:val="0"/>
          <w:caps w:val="0"/>
          <w:color w:val="000000"/>
          <w:spacing w:val="0"/>
          <w:w w:val="100"/>
          <w:sz w:val="24"/>
          <w:lang w:eastAsia="zh-CN"/>
        </w:rPr>
        <w:t>副</w:t>
      </w:r>
      <w:r>
        <w:rPr>
          <w:rFonts w:hint="eastAsia" w:ascii="宋体" w:hAnsi="宋体"/>
          <w:b w:val="0"/>
          <w:i w:val="0"/>
          <w:caps w:val="0"/>
          <w:color w:val="000000"/>
          <w:spacing w:val="0"/>
          <w:w w:val="100"/>
          <w:sz w:val="24"/>
        </w:rPr>
        <w:t>本”字样，</w:t>
      </w:r>
      <w:r>
        <w:rPr>
          <w:rFonts w:ascii="宋体" w:hAnsi="宋体" w:cs="宋体"/>
          <w:b w:val="0"/>
          <w:i w:val="0"/>
          <w:caps w:val="0"/>
          <w:color w:val="000000"/>
          <w:spacing w:val="0"/>
          <w:w w:val="100"/>
          <w:sz w:val="24"/>
        </w:rPr>
        <w:t xml:space="preserve">投标文件应用不褪色的墨水中文打印，并装订成册。并在投标文件封面标明项目名称、项目编号、 </w:t>
      </w:r>
      <w:r>
        <w:rPr>
          <w:rFonts w:hint="eastAsia" w:ascii="宋体" w:hAnsi="宋体"/>
          <w:b w:val="0"/>
          <w:i w:val="0"/>
          <w:caps w:val="0"/>
          <w:color w:val="000000"/>
          <w:spacing w:val="0"/>
          <w:w w:val="100"/>
          <w:sz w:val="24"/>
        </w:rPr>
        <w:t>包号（如有）、投标单位名称、联系人和电话</w:t>
      </w:r>
      <w:r>
        <w:rPr>
          <w:rFonts w:hint="eastAsia" w:ascii="宋体" w:hAnsi="宋体"/>
          <w:b w:val="0"/>
          <w:i w:val="0"/>
          <w:caps w:val="0"/>
          <w:color w:val="000000"/>
          <w:spacing w:val="0"/>
          <w:w w:val="100"/>
          <w:sz w:val="24"/>
          <w:lang w:eastAsia="zh-CN"/>
        </w:rPr>
        <w:t>（</w:t>
      </w:r>
      <w:r>
        <w:rPr>
          <w:rFonts w:ascii="宋体" w:hAnsi="宋体" w:cs="宋体"/>
          <w:b w:val="0"/>
          <w:i w:val="0"/>
          <w:caps w:val="0"/>
          <w:color w:val="000000"/>
          <w:spacing w:val="0"/>
          <w:w w:val="100"/>
          <w:sz w:val="24"/>
        </w:rPr>
        <w:t>否则</w:t>
      </w:r>
      <w:r>
        <w:rPr>
          <w:rFonts w:hint="eastAsia" w:ascii="宋体" w:hAnsi="宋体" w:cs="宋体"/>
          <w:b w:val="0"/>
          <w:i w:val="0"/>
          <w:caps w:val="0"/>
          <w:color w:val="000000"/>
          <w:spacing w:val="0"/>
          <w:w w:val="100"/>
          <w:sz w:val="24"/>
          <w:lang w:eastAsia="zh-CN"/>
        </w:rPr>
        <w:t>后果由投标人自行承担</w:t>
      </w:r>
      <w:r>
        <w:rPr>
          <w:rFonts w:hint="eastAsia" w:ascii="宋体" w:hAnsi="宋体" w:cs="宋体"/>
          <w:b w:val="0"/>
          <w:i w:val="0"/>
          <w:caps w:val="0"/>
          <w:color w:val="000000"/>
          <w:spacing w:val="0"/>
          <w:w w:val="100"/>
          <w:sz w:val="24"/>
        </w:rPr>
        <w:t>）</w:t>
      </w:r>
      <w:r>
        <w:rPr>
          <w:rFonts w:hint="eastAsia" w:ascii="宋体" w:hAnsi="宋体" w:cs="宋体"/>
          <w:b w:val="0"/>
          <w:i w:val="0"/>
          <w:caps w:val="0"/>
          <w:color w:val="000000"/>
          <w:spacing w:val="0"/>
          <w:w w:val="100"/>
          <w:sz w:val="24"/>
          <w:lang w:eastAsia="zh-CN"/>
        </w:rPr>
        <w:t>。</w:t>
      </w:r>
      <w:r>
        <w:rPr>
          <w:rFonts w:hint="eastAsia" w:ascii="宋体" w:hAnsi="宋体"/>
          <w:b w:val="0"/>
          <w:i w:val="0"/>
          <w:caps w:val="0"/>
          <w:color w:val="000000"/>
          <w:spacing w:val="0"/>
          <w:w w:val="100"/>
          <w:sz w:val="24"/>
        </w:rPr>
        <w:t>投标文件正本</w:t>
      </w:r>
      <w:r>
        <w:rPr>
          <w:rFonts w:hint="eastAsia" w:ascii="宋体" w:hAnsi="宋体" w:cs="宋体"/>
          <w:b w:val="0"/>
          <w:bCs w:val="0"/>
          <w:i w:val="0"/>
          <w:caps w:val="0"/>
          <w:color w:val="000000"/>
          <w:spacing w:val="0"/>
          <w:w w:val="100"/>
          <w:sz w:val="24"/>
          <w:szCs w:val="24"/>
          <w:lang w:val="en-GB"/>
        </w:rPr>
        <w:t>需签名之处必</w:t>
      </w:r>
      <w:r>
        <w:rPr>
          <w:rFonts w:hint="eastAsia" w:ascii="宋体" w:hAnsi="宋体"/>
          <w:b w:val="0"/>
          <w:i w:val="0"/>
          <w:caps w:val="0"/>
          <w:color w:val="000000"/>
          <w:spacing w:val="0"/>
          <w:w w:val="100"/>
          <w:sz w:val="24"/>
        </w:rPr>
        <w:t>须由投标单位法定代表人或经其正式授权的代表签字</w:t>
      </w:r>
      <w:r>
        <w:rPr>
          <w:rFonts w:hint="eastAsia" w:ascii="宋体" w:hAnsi="宋体"/>
          <w:b w:val="0"/>
          <w:i w:val="0"/>
          <w:caps w:val="0"/>
          <w:color w:val="000000"/>
          <w:spacing w:val="0"/>
          <w:w w:val="100"/>
          <w:sz w:val="24"/>
          <w:lang w:eastAsia="zh-CN"/>
        </w:rPr>
        <w:t>，</w:t>
      </w:r>
      <w:r>
        <w:rPr>
          <w:rFonts w:hint="eastAsia" w:ascii="宋体" w:hAnsi="宋体" w:cs="宋体"/>
          <w:b w:val="0"/>
          <w:i w:val="0"/>
          <w:caps w:val="0"/>
          <w:color w:val="000000"/>
          <w:spacing w:val="0"/>
          <w:w w:val="100"/>
          <w:kern w:val="2"/>
          <w:sz w:val="24"/>
          <w:szCs w:val="24"/>
        </w:rPr>
        <w:t>投标</w:t>
      </w:r>
      <w:r>
        <w:rPr>
          <w:rFonts w:hint="eastAsia" w:ascii="宋体" w:hAnsi="宋体" w:cs="宋体"/>
          <w:b w:val="0"/>
          <w:i w:val="0"/>
          <w:caps w:val="0"/>
          <w:color w:val="000000"/>
          <w:spacing w:val="0"/>
          <w:w w:val="100"/>
          <w:kern w:val="2"/>
          <w:sz w:val="24"/>
          <w:szCs w:val="24"/>
          <w:lang w:val="en-GB"/>
        </w:rPr>
        <w:t>文件需</w:t>
      </w:r>
      <w:r>
        <w:rPr>
          <w:rFonts w:hint="eastAsia" w:ascii="宋体" w:hAnsi="宋体" w:cs="宋体"/>
          <w:b w:val="0"/>
          <w:i w:val="0"/>
          <w:caps w:val="0"/>
          <w:color w:val="000000"/>
          <w:spacing w:val="0"/>
          <w:w w:val="100"/>
          <w:kern w:val="2"/>
          <w:sz w:val="24"/>
          <w:szCs w:val="24"/>
          <w:lang w:val="en-GB" w:eastAsia="zh-CN"/>
        </w:rPr>
        <w:t>逐</w:t>
      </w:r>
      <w:r>
        <w:rPr>
          <w:rFonts w:hint="eastAsia" w:ascii="宋体" w:hAnsi="宋体" w:cs="宋体"/>
          <w:b w:val="0"/>
          <w:i w:val="0"/>
          <w:caps w:val="0"/>
          <w:color w:val="000000"/>
          <w:spacing w:val="0"/>
          <w:w w:val="100"/>
          <w:kern w:val="2"/>
          <w:sz w:val="24"/>
          <w:szCs w:val="24"/>
          <w:lang w:val="en-GB"/>
        </w:rPr>
        <w:t>页盖章</w:t>
      </w:r>
      <w:r>
        <w:rPr>
          <w:rFonts w:hint="eastAsia" w:ascii="宋体" w:hAnsi="宋体" w:cs="宋体"/>
          <w:b w:val="0"/>
          <w:i w:val="0"/>
          <w:caps w:val="0"/>
          <w:color w:val="000000"/>
          <w:spacing w:val="0"/>
          <w:w w:val="100"/>
          <w:kern w:val="2"/>
          <w:sz w:val="24"/>
          <w:szCs w:val="24"/>
          <w:lang w:val="en-GB" w:eastAsia="zh-CN"/>
        </w:rPr>
        <w:t>并加盖骑缝章</w:t>
      </w:r>
      <w:r>
        <w:rPr>
          <w:rFonts w:hint="eastAsia" w:ascii="宋体" w:hAnsi="宋体"/>
          <w:b w:val="0"/>
          <w:i w:val="0"/>
          <w:caps w:val="0"/>
          <w:color w:val="000000"/>
          <w:spacing w:val="0"/>
          <w:w w:val="100"/>
          <w:sz w:val="24"/>
          <w:lang w:eastAsia="zh-CN"/>
        </w:rPr>
        <w:t>，</w:t>
      </w:r>
      <w:r>
        <w:rPr>
          <w:rFonts w:hint="eastAsia" w:ascii="宋体" w:hAnsi="宋体" w:cs="宋体"/>
          <w:b w:val="0"/>
          <w:i w:val="0"/>
          <w:caps w:val="0"/>
          <w:color w:val="000000"/>
          <w:spacing w:val="0"/>
          <w:w w:val="100"/>
          <w:sz w:val="24"/>
          <w:lang w:eastAsia="zh-CN"/>
        </w:rPr>
        <w:t>副本可采用正本的复印件</w:t>
      </w:r>
      <w:r>
        <w:rPr>
          <w:rFonts w:hint="eastAsia" w:ascii="宋体" w:hAnsi="宋体" w:cs="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w:t>
      </w:r>
      <w:r>
        <w:rPr>
          <w:rFonts w:hint="eastAsia" w:ascii="宋体" w:hAnsi="宋体" w:cs="宋体"/>
          <w:b w:val="0"/>
          <w:i w:val="0"/>
          <w:caps w:val="0"/>
          <w:color w:val="000000"/>
          <w:spacing w:val="0"/>
          <w:w w:val="100"/>
          <w:sz w:val="24"/>
          <w:lang w:val="zh-CN"/>
        </w:rPr>
        <w:t>投标文件电子版光盘或U盘</w:t>
      </w:r>
      <w:r>
        <w:rPr>
          <w:rFonts w:hint="eastAsia" w:ascii="宋体" w:hAnsi="宋体" w:cs="宋体"/>
          <w:b w:val="0"/>
          <w:i w:val="0"/>
          <w:caps w:val="0"/>
          <w:color w:val="000000"/>
          <w:spacing w:val="0"/>
          <w:w w:val="100"/>
          <w:sz w:val="24"/>
        </w:rPr>
        <w:t>壹份（文件</w:t>
      </w:r>
      <w:r>
        <w:rPr>
          <w:rFonts w:ascii="宋体" w:hAnsi="宋体" w:cs="宋体"/>
          <w:b w:val="0"/>
          <w:i w:val="0"/>
          <w:caps w:val="0"/>
          <w:color w:val="000000"/>
          <w:spacing w:val="0"/>
          <w:w w:val="100"/>
          <w:sz w:val="24"/>
        </w:rPr>
        <w:t>格式为</w:t>
      </w:r>
      <w:r>
        <w:rPr>
          <w:rFonts w:hint="eastAsia" w:ascii="宋体" w:hAnsi="宋体" w:cs="宋体"/>
          <w:b w:val="0"/>
          <w:i w:val="0"/>
          <w:caps w:val="0"/>
          <w:color w:val="000000"/>
          <w:spacing w:val="0"/>
          <w:w w:val="100"/>
          <w:sz w:val="24"/>
          <w:lang w:val="en-US" w:eastAsia="zh-CN"/>
        </w:rPr>
        <w:t>Word</w:t>
      </w:r>
      <w:r>
        <w:rPr>
          <w:rFonts w:hint="eastAsia" w:ascii="宋体" w:hAnsi="宋体" w:cs="宋体"/>
          <w:b w:val="0"/>
          <w:i w:val="0"/>
          <w:caps w:val="0"/>
          <w:color w:val="000000"/>
          <w:spacing w:val="0"/>
          <w:w w:val="100"/>
          <w:sz w:val="24"/>
          <w:lang w:eastAsia="zh-CN"/>
        </w:rPr>
        <w:t>或</w:t>
      </w:r>
      <w:r>
        <w:rPr>
          <w:rFonts w:ascii="宋体" w:hAnsi="宋体" w:cs="宋体"/>
          <w:b w:val="0"/>
          <w:i w:val="0"/>
          <w:caps w:val="0"/>
          <w:color w:val="000000"/>
          <w:spacing w:val="0"/>
          <w:w w:val="100"/>
          <w:sz w:val="24"/>
        </w:rPr>
        <w:t>PDF，光盘</w:t>
      </w:r>
      <w:r>
        <w:rPr>
          <w:rFonts w:hint="eastAsia" w:ascii="宋体" w:hAnsi="宋体" w:cs="宋体"/>
          <w:b w:val="0"/>
          <w:i w:val="0"/>
          <w:caps w:val="0"/>
          <w:color w:val="000000"/>
          <w:spacing w:val="0"/>
          <w:w w:val="100"/>
          <w:sz w:val="24"/>
          <w:lang w:eastAsia="zh-CN"/>
        </w:rPr>
        <w:t>或</w:t>
      </w:r>
      <w:r>
        <w:rPr>
          <w:rFonts w:ascii="宋体" w:hAnsi="宋体" w:cs="宋体"/>
          <w:b w:val="0"/>
          <w:i w:val="0"/>
          <w:caps w:val="0"/>
          <w:color w:val="000000"/>
          <w:spacing w:val="0"/>
          <w:w w:val="100"/>
          <w:sz w:val="24"/>
        </w:rPr>
        <w:t>U盘上请标明投标公司名称</w:t>
      </w:r>
      <w:r>
        <w:rPr>
          <w:rFonts w:hint="eastAsia" w:ascii="宋体" w:hAnsi="宋体" w:cs="宋体"/>
          <w:b w:val="0"/>
          <w:i w:val="0"/>
          <w:caps w:val="0"/>
          <w:color w:val="000000"/>
          <w:spacing w:val="0"/>
          <w:w w:val="100"/>
          <w:sz w:val="24"/>
          <w:lang w:eastAsia="zh-CN"/>
        </w:rPr>
        <w:t>、项目名称或</w:t>
      </w:r>
      <w:r>
        <w:rPr>
          <w:rFonts w:ascii="宋体" w:hAnsi="宋体" w:cs="宋体"/>
          <w:b w:val="0"/>
          <w:i w:val="0"/>
          <w:caps w:val="0"/>
          <w:color w:val="000000"/>
          <w:spacing w:val="0"/>
          <w:w w:val="100"/>
          <w:sz w:val="24"/>
        </w:rPr>
        <w:t>项目编号，如有分包请注明包号，并密封在密封专用袋中）。</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lang w:val="en-US" w:eastAsia="zh-CN"/>
        </w:rPr>
        <w:t>3</w:t>
      </w:r>
      <w:r>
        <w:rPr>
          <w:rFonts w:hint="eastAsia" w:ascii="宋体" w:hAnsi="宋体"/>
          <w:b w:val="0"/>
          <w:i w:val="0"/>
          <w:caps w:val="0"/>
          <w:color w:val="000000"/>
          <w:spacing w:val="0"/>
          <w:w w:val="100"/>
          <w:sz w:val="24"/>
        </w:rPr>
        <w:t>、投标文件不得涂改和增删，如要修改错漏处，修改处必须由法人代表或授权代表签名、或盖公章。</w:t>
      </w:r>
      <w:r>
        <w:rPr>
          <w:rFonts w:ascii="宋体" w:hAnsi="宋体" w:cs="宋体"/>
          <w:b w:val="0"/>
          <w:i w:val="0"/>
          <w:caps w:val="0"/>
          <w:color w:val="000000"/>
          <w:spacing w:val="0"/>
          <w:w w:val="100"/>
          <w:sz w:val="24"/>
        </w:rPr>
        <w:t>投标文件应根据招标文件的要求制作，签署、盖章和内容应完整，如有遗漏，将被视为无效投标。</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lang w:val="en-US" w:eastAsia="zh-CN"/>
        </w:rPr>
        <w:t>4</w:t>
      </w:r>
      <w:r>
        <w:rPr>
          <w:rFonts w:hint="eastAsia" w:cs="宋体"/>
          <w:b w:val="0"/>
          <w:i w:val="0"/>
          <w:caps w:val="0"/>
          <w:color w:val="000000"/>
          <w:spacing w:val="0"/>
          <w:w w:val="100"/>
          <w:sz w:val="24"/>
        </w:rPr>
        <w:t>、</w:t>
      </w:r>
      <w:r>
        <w:rPr>
          <w:rFonts w:cs="宋体"/>
          <w:b w:val="0"/>
          <w:i w:val="0"/>
          <w:caps w:val="0"/>
          <w:color w:val="000000"/>
          <w:spacing w:val="0"/>
          <w:w w:val="100"/>
          <w:sz w:val="24"/>
        </w:rPr>
        <w:t>投标文件应根据招标文件的要求制作，签署、盖章且内容应完整，如未按要求或有遗漏，将被视为无效投标。</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en-US" w:eastAsia="zh-CN"/>
        </w:rPr>
        <w:t>5</w:t>
      </w:r>
      <w:r>
        <w:rPr>
          <w:rFonts w:hint="eastAsia" w:ascii="宋体" w:hAnsi="宋体"/>
          <w:b w:val="0"/>
          <w:i w:val="0"/>
          <w:caps w:val="0"/>
          <w:color w:val="000000"/>
          <w:spacing w:val="0"/>
          <w:w w:val="100"/>
          <w:sz w:val="24"/>
        </w:rPr>
        <w:t>、电报、电话、传真、邮寄形式的投标概不接受。</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en-US" w:eastAsia="zh-CN"/>
        </w:rPr>
        <w:t>6</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投标文件因字迹潦草或表达不清所引起的后果由</w:t>
      </w:r>
      <w:r>
        <w:rPr>
          <w:rFonts w:hint="eastAsia" w:ascii="宋体" w:hAnsi="宋体"/>
          <w:b w:val="0"/>
          <w:i w:val="0"/>
          <w:caps w:val="0"/>
          <w:color w:val="000000"/>
          <w:spacing w:val="0"/>
          <w:w w:val="100"/>
          <w:sz w:val="24"/>
        </w:rPr>
        <w:t>投标人自行</w:t>
      </w:r>
      <w:r>
        <w:rPr>
          <w:rFonts w:ascii="宋体" w:hAnsi="宋体"/>
          <w:b w:val="0"/>
          <w:i w:val="0"/>
          <w:caps w:val="0"/>
          <w:color w:val="000000"/>
          <w:spacing w:val="0"/>
          <w:w w:val="100"/>
          <w:sz w:val="24"/>
        </w:rPr>
        <w:t>负责。</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en-US" w:eastAsia="zh-CN"/>
        </w:rPr>
        <w:t>7</w:t>
      </w:r>
      <w:r>
        <w:rPr>
          <w:rFonts w:hint="eastAsia" w:ascii="宋体" w:hAnsi="宋体"/>
          <w:b w:val="0"/>
          <w:i w:val="0"/>
          <w:caps w:val="0"/>
          <w:color w:val="000000"/>
          <w:spacing w:val="0"/>
          <w:w w:val="100"/>
          <w:sz w:val="24"/>
        </w:rPr>
        <w:t>、投标样品（如有）是投标文件的组成部分，所提供的投标样品上都必须贴有注明投标人的名称及项目编号的标签，并加盖公章。否则将视为未提供样品。</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lang w:val="zh-CN"/>
        </w:rPr>
        <w:t>四、投标文件的提交</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rPr>
        <w:t>（一）</w:t>
      </w:r>
      <w:r>
        <w:rPr>
          <w:rFonts w:hint="eastAsia" w:ascii="宋体" w:hAnsi="宋体"/>
          <w:b/>
          <w:i w:val="0"/>
          <w:caps w:val="0"/>
          <w:color w:val="000000"/>
          <w:spacing w:val="0"/>
          <w:w w:val="100"/>
          <w:sz w:val="24"/>
          <w:lang w:val="zh-CN"/>
        </w:rPr>
        <w:t>投标文件的装订、密封和标记</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1、投标文件应装订成册，不得采用活页夹，否则由此造成的任何后果采购人</w:t>
      </w:r>
      <w:r>
        <w:rPr>
          <w:rFonts w:hint="eastAsia" w:ascii="宋体" w:hAnsi="宋体"/>
          <w:b w:val="0"/>
          <w:i w:val="0"/>
          <w:caps w:val="0"/>
          <w:color w:val="000000"/>
          <w:spacing w:val="0"/>
          <w:w w:val="100"/>
          <w:kern w:val="0"/>
          <w:sz w:val="24"/>
          <w:lang w:val="zh-CN"/>
        </w:rPr>
        <w:t>均不负责任。</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2、投标人</w:t>
      </w:r>
      <w:r>
        <w:rPr>
          <w:rFonts w:ascii="宋体" w:hAnsi="宋体"/>
          <w:b w:val="0"/>
          <w:i w:val="0"/>
          <w:caps w:val="0"/>
          <w:color w:val="000000"/>
          <w:spacing w:val="0"/>
          <w:w w:val="100"/>
          <w:sz w:val="24"/>
        </w:rPr>
        <w:t>应将投标文件</w:t>
      </w:r>
      <w:r>
        <w:rPr>
          <w:rFonts w:hint="eastAsia" w:ascii="宋体" w:hAnsi="宋体"/>
          <w:b w:val="0"/>
          <w:i w:val="0"/>
          <w:caps w:val="0"/>
          <w:color w:val="000000"/>
          <w:spacing w:val="0"/>
          <w:w w:val="100"/>
          <w:sz w:val="24"/>
        </w:rPr>
        <w:t>正本</w:t>
      </w:r>
      <w:r>
        <w:rPr>
          <w:rFonts w:hint="eastAsia" w:ascii="宋体" w:hAnsi="宋体"/>
          <w:b w:val="0"/>
          <w:i w:val="0"/>
          <w:caps w:val="0"/>
          <w:color w:val="000000"/>
          <w:spacing w:val="0"/>
          <w:w w:val="100"/>
          <w:sz w:val="24"/>
          <w:lang w:eastAsia="zh-CN"/>
        </w:rPr>
        <w:t>、副本</w:t>
      </w:r>
      <w:r>
        <w:rPr>
          <w:rFonts w:hint="eastAsia" w:ascii="宋体" w:hAnsi="宋体"/>
          <w:b w:val="0"/>
          <w:i w:val="0"/>
          <w:caps w:val="0"/>
          <w:color w:val="000000"/>
          <w:spacing w:val="0"/>
          <w:w w:val="100"/>
          <w:sz w:val="24"/>
        </w:rPr>
        <w:t>和电子版文件分开密封包装</w:t>
      </w:r>
      <w:r>
        <w:rPr>
          <w:rFonts w:ascii="宋体" w:hAnsi="宋体" w:cs="宋体"/>
          <w:b w:val="0"/>
          <w:i w:val="0"/>
          <w:caps w:val="0"/>
          <w:color w:val="000000"/>
          <w:spacing w:val="0"/>
          <w:w w:val="100"/>
          <w:sz w:val="24"/>
        </w:rPr>
        <w:t>在</w:t>
      </w:r>
      <w:r>
        <w:rPr>
          <w:rFonts w:hint="eastAsia" w:ascii="宋体" w:hAnsi="宋体" w:cs="宋体"/>
          <w:b w:val="0"/>
          <w:i w:val="0"/>
          <w:caps w:val="0"/>
          <w:color w:val="000000"/>
          <w:spacing w:val="0"/>
          <w:w w:val="100"/>
          <w:sz w:val="24"/>
          <w:lang w:eastAsia="zh-CN"/>
        </w:rPr>
        <w:t>三</w:t>
      </w:r>
      <w:r>
        <w:rPr>
          <w:rFonts w:ascii="宋体" w:hAnsi="宋体" w:cs="宋体"/>
          <w:b w:val="0"/>
          <w:i w:val="0"/>
          <w:caps w:val="0"/>
          <w:color w:val="000000"/>
          <w:spacing w:val="0"/>
          <w:w w:val="100"/>
          <w:sz w:val="24"/>
        </w:rPr>
        <w:t>个密封专用袋（箱） 中，并在密封专用袋（箱）上标明“正本”、“</w:t>
      </w:r>
      <w:r>
        <w:rPr>
          <w:rFonts w:hint="eastAsia" w:ascii="宋体" w:hAnsi="宋体" w:cs="宋体"/>
          <w:b w:val="0"/>
          <w:i w:val="0"/>
          <w:caps w:val="0"/>
          <w:color w:val="000000"/>
          <w:spacing w:val="0"/>
          <w:w w:val="100"/>
          <w:sz w:val="24"/>
          <w:lang w:eastAsia="zh-CN"/>
        </w:rPr>
        <w:t>副</w:t>
      </w:r>
      <w:r>
        <w:rPr>
          <w:rFonts w:ascii="宋体" w:hAnsi="宋体" w:cs="宋体"/>
          <w:b w:val="0"/>
          <w:i w:val="0"/>
          <w:caps w:val="0"/>
          <w:color w:val="000000"/>
          <w:spacing w:val="0"/>
          <w:w w:val="100"/>
          <w:sz w:val="24"/>
        </w:rPr>
        <w:t>本”</w:t>
      </w:r>
      <w:r>
        <w:rPr>
          <w:rFonts w:hint="eastAsia" w:ascii="宋体" w:hAnsi="宋体" w:cs="宋体"/>
          <w:b w:val="0"/>
          <w:i w:val="0"/>
          <w:caps w:val="0"/>
          <w:color w:val="000000"/>
          <w:spacing w:val="0"/>
          <w:w w:val="100"/>
          <w:sz w:val="24"/>
          <w:lang w:eastAsia="zh-CN"/>
        </w:rPr>
        <w:t>或</w:t>
      </w:r>
      <w:r>
        <w:rPr>
          <w:rFonts w:ascii="宋体" w:hAnsi="宋体" w:cs="宋体"/>
          <w:b w:val="0"/>
          <w:i w:val="0"/>
          <w:caps w:val="0"/>
          <w:color w:val="000000"/>
          <w:spacing w:val="0"/>
          <w:w w:val="100"/>
          <w:sz w:val="24"/>
        </w:rPr>
        <w:t>“</w:t>
      </w:r>
      <w:r>
        <w:rPr>
          <w:rFonts w:hint="eastAsia" w:ascii="宋体" w:hAnsi="宋体"/>
          <w:b w:val="0"/>
          <w:i w:val="0"/>
          <w:caps w:val="0"/>
          <w:color w:val="000000"/>
          <w:spacing w:val="0"/>
          <w:w w:val="100"/>
          <w:sz w:val="24"/>
        </w:rPr>
        <w:t>电子版</w:t>
      </w:r>
      <w:r>
        <w:rPr>
          <w:rFonts w:ascii="宋体" w:hAnsi="宋体" w:cs="宋体"/>
          <w:b w:val="0"/>
          <w:i w:val="0"/>
          <w:caps w:val="0"/>
          <w:color w:val="000000"/>
          <w:spacing w:val="0"/>
          <w:w w:val="100"/>
          <w:sz w:val="24"/>
        </w:rPr>
        <w:t>” 字样，所有密封专用袋（箱）的封口处应粘贴牢固，</w:t>
      </w:r>
      <w:r>
        <w:rPr>
          <w:rFonts w:ascii="宋体" w:hAnsi="宋体"/>
          <w:b w:val="0"/>
          <w:i w:val="0"/>
          <w:caps w:val="0"/>
          <w:color w:val="000000"/>
          <w:spacing w:val="0"/>
          <w:w w:val="100"/>
          <w:sz w:val="24"/>
        </w:rPr>
        <w:t>并标明</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名称、</w:t>
      </w:r>
      <w:r>
        <w:rPr>
          <w:rFonts w:hint="eastAsia" w:ascii="宋体" w:hAnsi="宋体"/>
          <w:b w:val="0"/>
          <w:i w:val="0"/>
          <w:caps w:val="0"/>
          <w:color w:val="000000"/>
          <w:spacing w:val="0"/>
          <w:w w:val="100"/>
          <w:sz w:val="24"/>
        </w:rPr>
        <w:t>项目</w:t>
      </w:r>
      <w:r>
        <w:rPr>
          <w:rFonts w:ascii="宋体" w:hAnsi="宋体"/>
          <w:b w:val="0"/>
          <w:i w:val="0"/>
          <w:caps w:val="0"/>
          <w:color w:val="000000"/>
          <w:spacing w:val="0"/>
          <w:w w:val="100"/>
          <w:sz w:val="24"/>
        </w:rPr>
        <w:t>编号、投标项目名称</w:t>
      </w:r>
      <w:r>
        <w:rPr>
          <w:rFonts w:hint="eastAsia" w:ascii="宋体" w:hAnsi="宋体"/>
          <w:b w:val="0"/>
          <w:i w:val="0"/>
          <w:caps w:val="0"/>
          <w:color w:val="000000"/>
          <w:spacing w:val="0"/>
          <w:w w:val="100"/>
          <w:sz w:val="24"/>
        </w:rPr>
        <w:t>、分包号（如有分包）</w:t>
      </w:r>
      <w:r>
        <w:rPr>
          <w:rFonts w:ascii="宋体" w:hAnsi="宋体"/>
          <w:b w:val="0"/>
          <w:i w:val="0"/>
          <w:caps w:val="0"/>
          <w:color w:val="000000"/>
          <w:spacing w:val="0"/>
          <w:w w:val="100"/>
          <w:sz w:val="24"/>
        </w:rPr>
        <w:t>及</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正本</w:t>
      </w:r>
      <w:r>
        <w:rPr>
          <w:rFonts w:hint="eastAsia" w:ascii="宋体" w:hAnsi="宋体"/>
          <w:b w:val="0"/>
          <w:i w:val="0"/>
          <w:caps w:val="0"/>
          <w:color w:val="000000"/>
          <w:spacing w:val="0"/>
          <w:w w:val="100"/>
          <w:sz w:val="24"/>
        </w:rPr>
        <w:t>”</w:t>
      </w:r>
      <w:r>
        <w:rPr>
          <w:rFonts w:hint="eastAsia" w:ascii="宋体" w:hAnsi="宋体"/>
          <w:b w:val="0"/>
          <w:i w:val="0"/>
          <w:caps w:val="0"/>
          <w:color w:val="000000"/>
          <w:spacing w:val="0"/>
          <w:w w:val="100"/>
          <w:sz w:val="24"/>
          <w:lang w:eastAsia="zh-CN"/>
        </w:rPr>
        <w:t>、</w:t>
      </w:r>
      <w:r>
        <w:rPr>
          <w:rFonts w:ascii="宋体" w:hAnsi="宋体" w:cs="宋体"/>
          <w:b w:val="0"/>
          <w:i w:val="0"/>
          <w:caps w:val="0"/>
          <w:color w:val="000000"/>
          <w:spacing w:val="0"/>
          <w:w w:val="100"/>
          <w:sz w:val="24"/>
        </w:rPr>
        <w:t>“</w:t>
      </w:r>
      <w:r>
        <w:rPr>
          <w:rFonts w:hint="eastAsia" w:ascii="宋体" w:hAnsi="宋体" w:cs="宋体"/>
          <w:b w:val="0"/>
          <w:i w:val="0"/>
          <w:caps w:val="0"/>
          <w:color w:val="000000"/>
          <w:spacing w:val="0"/>
          <w:w w:val="100"/>
          <w:sz w:val="24"/>
          <w:lang w:eastAsia="zh-CN"/>
        </w:rPr>
        <w:t>副</w:t>
      </w:r>
      <w:r>
        <w:rPr>
          <w:rFonts w:ascii="宋体" w:hAnsi="宋体" w:cs="宋体"/>
          <w:b w:val="0"/>
          <w:i w:val="0"/>
          <w:caps w:val="0"/>
          <w:color w:val="000000"/>
          <w:spacing w:val="0"/>
          <w:w w:val="100"/>
          <w:sz w:val="24"/>
        </w:rPr>
        <w:t>本”</w:t>
      </w:r>
      <w:r>
        <w:rPr>
          <w:rFonts w:ascii="宋体" w:hAnsi="宋体"/>
          <w:b w:val="0"/>
          <w:i w:val="0"/>
          <w:caps w:val="0"/>
          <w:color w:val="000000"/>
          <w:spacing w:val="0"/>
          <w:w w:val="100"/>
          <w:sz w:val="24"/>
        </w:rPr>
        <w:t>或</w:t>
      </w:r>
      <w:r>
        <w:rPr>
          <w:rFonts w:hint="eastAsia" w:ascii="宋体" w:hAnsi="宋体"/>
          <w:b w:val="0"/>
          <w:i w:val="0"/>
          <w:caps w:val="0"/>
          <w:color w:val="000000"/>
          <w:spacing w:val="0"/>
          <w:w w:val="100"/>
          <w:sz w:val="24"/>
        </w:rPr>
        <w:t>“电子版文件”</w:t>
      </w:r>
      <w:r>
        <w:rPr>
          <w:rFonts w:ascii="宋体" w:hAnsi="宋体"/>
          <w:b w:val="0"/>
          <w:i w:val="0"/>
          <w:caps w:val="0"/>
          <w:color w:val="000000"/>
          <w:spacing w:val="0"/>
          <w:w w:val="100"/>
          <w:sz w:val="24"/>
        </w:rPr>
        <w:t>的字样，</w:t>
      </w:r>
      <w:r>
        <w:rPr>
          <w:rFonts w:ascii="宋体" w:hAnsi="宋体" w:cs="宋体"/>
          <w:b w:val="0"/>
          <w:i w:val="0"/>
          <w:caps w:val="0"/>
          <w:color w:val="000000"/>
          <w:spacing w:val="0"/>
          <w:w w:val="100"/>
          <w:sz w:val="24"/>
        </w:rPr>
        <w:t>并在正面四个角加盖密封骑缝章（投标人公章）</w:t>
      </w:r>
      <w:r>
        <w:rPr>
          <w:rFonts w:hint="eastAsia"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3、为方便开标唱标，投标人应将开标一览表单独密封，并在信封上标明“开标一览表”字样，然后再装入正本投标文件密封袋中。</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lang w:val="zh-CN"/>
        </w:rPr>
        <w:t>4、投标文件封皮上</w:t>
      </w:r>
      <w:r>
        <w:rPr>
          <w:rFonts w:hint="eastAsia" w:ascii="宋体" w:hAnsi="宋体"/>
          <w:b w:val="0"/>
          <w:i w:val="0"/>
          <w:caps w:val="0"/>
          <w:color w:val="000000"/>
          <w:spacing w:val="0"/>
          <w:w w:val="100"/>
          <w:sz w:val="24"/>
        </w:rPr>
        <w:t>均应写明：</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致：海南金政采项目管理有限公司</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u w:val="single"/>
        </w:rPr>
      </w:pPr>
      <w:r>
        <w:rPr>
          <w:rFonts w:hint="eastAsia" w:ascii="宋体" w:hAnsi="宋体"/>
          <w:b w:val="0"/>
          <w:i w:val="0"/>
          <w:caps w:val="0"/>
          <w:color w:val="000000"/>
          <w:spacing w:val="0"/>
          <w:w w:val="100"/>
          <w:sz w:val="24"/>
        </w:rPr>
        <w:t>项目名称：</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项目编号：</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注明：“请勿在开标时间之前启封”</w:t>
      </w:r>
    </w:p>
    <w:p>
      <w:pPr>
        <w:snapToGrid w:val="0"/>
        <w:spacing w:before="0" w:beforeAutospacing="0" w:after="0" w:afterAutospacing="0" w:line="360" w:lineRule="auto"/>
        <w:ind w:firstLine="1320" w:firstLineChars="5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投标单位名称、联系人姓名和电话</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5、投标人应在不迟于招标公告中规定的截止日期和时间将投标文件递交至采购代理机构，递交地点应是招标公告中指明的地址。</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6、如果投标文件没有按本投标须知的规定装订、密封和标记，其投标文件将予以拒绝，并退还给投标人。</w:t>
      </w:r>
    </w:p>
    <w:p>
      <w:pPr>
        <w:pStyle w:val="14"/>
        <w:snapToGrid w:val="0"/>
        <w:spacing w:before="0" w:beforeAutospacing="0" w:after="0" w:afterAutospacing="0" w:line="460" w:lineRule="exact"/>
        <w:ind w:left="0" w:leftChars="0" w:firstLine="482" w:firstLineChars="200"/>
        <w:jc w:val="both"/>
        <w:textAlignment w:val="baseline"/>
        <w:rPr>
          <w:rFonts w:ascii="宋体" w:hAnsi="宋体"/>
          <w:b/>
          <w:bCs/>
          <w:i w:val="0"/>
          <w:caps w:val="0"/>
          <w:color w:val="000000"/>
          <w:spacing w:val="0"/>
          <w:w w:val="100"/>
          <w:kern w:val="0"/>
          <w:sz w:val="24"/>
          <w:szCs w:val="32"/>
        </w:rPr>
      </w:pPr>
      <w:r>
        <w:rPr>
          <w:rFonts w:hint="eastAsia"/>
          <w:b/>
          <w:bCs/>
          <w:i w:val="0"/>
          <w:caps w:val="0"/>
          <w:color w:val="000000"/>
          <w:spacing w:val="0"/>
          <w:w w:val="100"/>
          <w:kern w:val="0"/>
          <w:sz w:val="24"/>
          <w:szCs w:val="32"/>
          <w:lang w:val="zh-CN"/>
        </w:rPr>
        <w:t>（</w:t>
      </w:r>
      <w:r>
        <w:rPr>
          <w:rFonts w:hint="eastAsia"/>
          <w:b/>
          <w:bCs/>
          <w:i w:val="0"/>
          <w:caps w:val="0"/>
          <w:color w:val="000000"/>
          <w:spacing w:val="0"/>
          <w:w w:val="100"/>
          <w:kern w:val="0"/>
          <w:sz w:val="24"/>
          <w:szCs w:val="32"/>
        </w:rPr>
        <w:t>二</w:t>
      </w:r>
      <w:r>
        <w:rPr>
          <w:rFonts w:hint="eastAsia"/>
          <w:b/>
          <w:bCs/>
          <w:i w:val="0"/>
          <w:caps w:val="0"/>
          <w:color w:val="000000"/>
          <w:spacing w:val="0"/>
          <w:w w:val="100"/>
          <w:kern w:val="0"/>
          <w:sz w:val="24"/>
          <w:szCs w:val="32"/>
          <w:lang w:val="zh-CN"/>
        </w:rPr>
        <w:t>）</w:t>
      </w:r>
      <w:r>
        <w:rPr>
          <w:rFonts w:hint="eastAsia"/>
          <w:b/>
          <w:bCs/>
          <w:i w:val="0"/>
          <w:caps w:val="0"/>
          <w:color w:val="000000"/>
          <w:spacing w:val="0"/>
          <w:w w:val="100"/>
          <w:kern w:val="0"/>
          <w:sz w:val="24"/>
          <w:szCs w:val="32"/>
        </w:rPr>
        <w:t>投标截止时间</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1、</w:t>
      </w:r>
      <w:r>
        <w:rPr>
          <w:rFonts w:cs="宋体"/>
          <w:b w:val="0"/>
          <w:i w:val="0"/>
          <w:caps w:val="0"/>
          <w:color w:val="000000"/>
          <w:spacing w:val="0"/>
          <w:w w:val="100"/>
          <w:sz w:val="24"/>
        </w:rPr>
        <w:t>投标人须在投标截止时间前将投标文件送达采购代理机构规定的投标地点</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2、</w:t>
      </w:r>
      <w:r>
        <w:rPr>
          <w:rFonts w:cs="宋体"/>
          <w:b w:val="0"/>
          <w:i w:val="0"/>
          <w:caps w:val="0"/>
          <w:color w:val="000000"/>
          <w:spacing w:val="0"/>
          <w:w w:val="100"/>
          <w:sz w:val="24"/>
        </w:rPr>
        <w:t>若采购代理机构推迟了投标截止时间，采购代理机构和投标人受投标截止时间制约的所有权利和义务均应以新的截止时间为准。</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w:t>
      </w:r>
      <w:r>
        <w:rPr>
          <w:rFonts w:cs="宋体"/>
          <w:b w:val="0"/>
          <w:i w:val="0"/>
          <w:caps w:val="0"/>
          <w:color w:val="000000"/>
          <w:spacing w:val="0"/>
          <w:w w:val="100"/>
          <w:sz w:val="24"/>
        </w:rPr>
        <w:t>在投标截止时间后递交的投标文件，采购代理机构将拒绝接受。</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lang w:val="zh-CN"/>
        </w:rPr>
        <w:t>（</w:t>
      </w:r>
      <w:r>
        <w:rPr>
          <w:rFonts w:hint="eastAsia" w:ascii="宋体" w:hAnsi="宋体"/>
          <w:b/>
          <w:i w:val="0"/>
          <w:caps w:val="0"/>
          <w:color w:val="000000"/>
          <w:spacing w:val="0"/>
          <w:w w:val="100"/>
          <w:sz w:val="24"/>
        </w:rPr>
        <w:t>三</w:t>
      </w:r>
      <w:r>
        <w:rPr>
          <w:rFonts w:hint="eastAsia" w:ascii="宋体" w:hAnsi="宋体"/>
          <w:b/>
          <w:i w:val="0"/>
          <w:caps w:val="0"/>
          <w:color w:val="000000"/>
          <w:spacing w:val="0"/>
          <w:w w:val="100"/>
          <w:sz w:val="24"/>
          <w:lang w:val="zh-CN"/>
        </w:rPr>
        <w:t>）投标文件的</w:t>
      </w:r>
      <w:r>
        <w:rPr>
          <w:rFonts w:hint="eastAsia" w:ascii="宋体" w:hAnsi="宋体"/>
          <w:b/>
          <w:i w:val="0"/>
          <w:caps w:val="0"/>
          <w:color w:val="000000"/>
          <w:spacing w:val="0"/>
          <w:w w:val="100"/>
          <w:sz w:val="24"/>
        </w:rPr>
        <w:t>补充、修改和撤回</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1、</w:t>
      </w:r>
      <w:r>
        <w:rPr>
          <w:rFonts w:ascii="宋体" w:hAnsi="宋体" w:cs="宋体"/>
          <w:b w:val="0"/>
          <w:i w:val="0"/>
          <w:caps w:val="0"/>
          <w:color w:val="000000"/>
          <w:spacing w:val="0"/>
          <w:w w:val="100"/>
          <w:sz w:val="24"/>
        </w:rPr>
        <w:t>投标人在提交投标文件后可对其进行修改或撤回，但必须使采购代理机构在投标截止时间前收到该修改的书面内容或撤回的书面通知，该书面文件须由法人代表或其授权代表签署。</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lang w:val="zh-CN"/>
        </w:rPr>
        <w:t>2、</w:t>
      </w:r>
      <w:r>
        <w:rPr>
          <w:rFonts w:ascii="宋体" w:hAnsi="宋体" w:cs="宋体"/>
          <w:b w:val="0"/>
          <w:i w:val="0"/>
          <w:caps w:val="0"/>
          <w:color w:val="000000"/>
          <w:spacing w:val="0"/>
          <w:w w:val="100"/>
          <w:sz w:val="24"/>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w:t>
      </w:r>
      <w:r>
        <w:rPr>
          <w:rFonts w:cs="宋体"/>
          <w:b w:val="0"/>
          <w:i w:val="0"/>
          <w:caps w:val="0"/>
          <w:color w:val="000000"/>
          <w:spacing w:val="0"/>
          <w:w w:val="100"/>
          <w:sz w:val="24"/>
        </w:rPr>
        <w:t>投标人不得在投标截止时间以后修改投标文件</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4、</w:t>
      </w:r>
      <w:r>
        <w:rPr>
          <w:rFonts w:cs="宋体"/>
          <w:b w:val="0"/>
          <w:i w:val="0"/>
          <w:caps w:val="0"/>
          <w:color w:val="000000"/>
          <w:spacing w:val="0"/>
          <w:w w:val="100"/>
          <w:sz w:val="24"/>
        </w:rPr>
        <w:t>投标人不得在投标截止时间起至投标有效期满前撤回投标文件，否则投标保证金将被没收。该投标人的投标文件不予退还</w:t>
      </w:r>
      <w:r>
        <w:rPr>
          <w:rFonts w:hint="eastAsia" w:cs="宋体"/>
          <w:b w:val="0"/>
          <w:i w:val="0"/>
          <w:caps w:val="0"/>
          <w:color w:val="000000"/>
          <w:spacing w:val="0"/>
          <w:w w:val="100"/>
          <w:sz w:val="24"/>
        </w:rPr>
        <w:t>。</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lang w:val="zh-CN"/>
        </w:rPr>
        <w:t>（</w:t>
      </w:r>
      <w:r>
        <w:rPr>
          <w:rFonts w:hint="eastAsia" w:ascii="宋体" w:hAnsi="宋体"/>
          <w:b/>
          <w:i w:val="0"/>
          <w:caps w:val="0"/>
          <w:color w:val="000000"/>
          <w:spacing w:val="0"/>
          <w:w w:val="100"/>
          <w:sz w:val="24"/>
        </w:rPr>
        <w:t>四</w:t>
      </w:r>
      <w:r>
        <w:rPr>
          <w:rFonts w:hint="eastAsia" w:ascii="宋体" w:hAnsi="宋体"/>
          <w:b/>
          <w:i w:val="0"/>
          <w:caps w:val="0"/>
          <w:color w:val="000000"/>
          <w:spacing w:val="0"/>
          <w:w w:val="100"/>
          <w:sz w:val="24"/>
          <w:lang w:val="zh-CN"/>
        </w:rPr>
        <w:t>）投标文件递交的截止时间</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1、递交投标文件的截止时间</w:t>
      </w:r>
      <w:r>
        <w:rPr>
          <w:rFonts w:hint="eastAsia" w:ascii="宋体" w:hAnsi="宋体" w:cs="宋体"/>
          <w:b w:val="0"/>
          <w:i w:val="0"/>
          <w:caps w:val="0"/>
          <w:color w:val="000000"/>
          <w:spacing w:val="0"/>
          <w:w w:val="100"/>
          <w:sz w:val="24"/>
        </w:rPr>
        <w:t>详见投标人须知前附表</w:t>
      </w:r>
      <w:r>
        <w:rPr>
          <w:rFonts w:hint="eastAsia" w:ascii="宋体" w:hAnsi="宋体"/>
          <w:b w:val="0"/>
          <w:i w:val="0"/>
          <w:caps w:val="0"/>
          <w:color w:val="000000"/>
          <w:spacing w:val="0"/>
          <w:w w:val="100"/>
          <w:sz w:val="24"/>
          <w:lang w:val="zh-CN"/>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2、采购人可按规定修改补充通知的方式，酌情延长提交投标文件的截止时间。在此情况下，投标人的所有权利和义务以及投标人受制约的截止时间，均以延长后新的投标截止时间为准。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3、截至投标截止时间，参加投标的投标人（以开标会场签到为准）不足三家的，予以废标，投标文件原封退还给投标人。</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lang w:val="zh-CN"/>
        </w:rPr>
        <w:t>（</w:t>
      </w:r>
      <w:r>
        <w:rPr>
          <w:rFonts w:hint="eastAsia" w:ascii="宋体" w:hAnsi="宋体"/>
          <w:b/>
          <w:i w:val="0"/>
          <w:caps w:val="0"/>
          <w:color w:val="000000"/>
          <w:spacing w:val="0"/>
          <w:w w:val="100"/>
          <w:sz w:val="24"/>
        </w:rPr>
        <w:t>五</w:t>
      </w:r>
      <w:r>
        <w:rPr>
          <w:rFonts w:hint="eastAsia" w:ascii="宋体" w:hAnsi="宋体"/>
          <w:b/>
          <w:i w:val="0"/>
          <w:caps w:val="0"/>
          <w:color w:val="000000"/>
          <w:spacing w:val="0"/>
          <w:w w:val="100"/>
          <w:sz w:val="24"/>
          <w:lang w:val="zh-CN"/>
        </w:rPr>
        <w:t>）投标无效的情形</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投标人存在下列情况之一的，投标无效:</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（1）</w:t>
      </w:r>
      <w:r>
        <w:rPr>
          <w:rFonts w:hint="eastAsia" w:ascii="宋体" w:hAnsi="宋体" w:cs="宋体"/>
          <w:b w:val="0"/>
          <w:i w:val="0"/>
          <w:caps w:val="0"/>
          <w:color w:val="000000"/>
          <w:spacing w:val="0"/>
          <w:w w:val="100"/>
          <w:sz w:val="24"/>
        </w:rPr>
        <w:t>未按照招标文件的规定提交投标保证金的；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（2）</w:t>
      </w:r>
      <w:r>
        <w:rPr>
          <w:rFonts w:hint="eastAsia" w:ascii="宋体" w:hAnsi="宋体" w:cs="宋体"/>
          <w:b w:val="0"/>
          <w:i w:val="0"/>
          <w:caps w:val="0"/>
          <w:color w:val="000000"/>
          <w:spacing w:val="0"/>
          <w:w w:val="100"/>
          <w:sz w:val="24"/>
        </w:rPr>
        <w:t>投标文件未按招标文件要求签署、盖章的；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（3）</w:t>
      </w:r>
      <w:r>
        <w:rPr>
          <w:rFonts w:hint="eastAsia" w:ascii="宋体" w:hAnsi="宋体" w:cs="宋体"/>
          <w:b w:val="0"/>
          <w:i w:val="0"/>
          <w:caps w:val="0"/>
          <w:color w:val="000000"/>
          <w:spacing w:val="0"/>
          <w:w w:val="100"/>
          <w:sz w:val="24"/>
        </w:rPr>
        <w:t>不具备招标文件中规定的资格要求的；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（4）</w:t>
      </w:r>
      <w:r>
        <w:rPr>
          <w:rFonts w:hint="eastAsia" w:ascii="宋体" w:hAnsi="宋体" w:cs="宋体"/>
          <w:b w:val="0"/>
          <w:i w:val="0"/>
          <w:caps w:val="0"/>
          <w:color w:val="000000"/>
          <w:spacing w:val="0"/>
          <w:w w:val="100"/>
          <w:sz w:val="24"/>
        </w:rPr>
        <w:t>报价超过招标文件中规定的预算金额或者最高限价的；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（5）</w:t>
      </w:r>
      <w:r>
        <w:rPr>
          <w:rFonts w:hint="eastAsia" w:ascii="宋体" w:hAnsi="宋体" w:cs="宋体"/>
          <w:b w:val="0"/>
          <w:i w:val="0"/>
          <w:caps w:val="0"/>
          <w:color w:val="000000"/>
          <w:spacing w:val="0"/>
          <w:w w:val="100"/>
          <w:sz w:val="24"/>
        </w:rPr>
        <w:t>投标文件含有采购人不能接受的附加条件的；</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（6）</w:t>
      </w:r>
      <w:r>
        <w:rPr>
          <w:rFonts w:hint="eastAsia" w:ascii="宋体" w:hAnsi="宋体" w:cs="宋体"/>
          <w:b w:val="0"/>
          <w:i w:val="0"/>
          <w:caps w:val="0"/>
          <w:color w:val="000000"/>
          <w:spacing w:val="0"/>
          <w:w w:val="100"/>
          <w:sz w:val="24"/>
        </w:rPr>
        <w:t>法律、法规和招标文件规定的其他无效情形。</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lang w:val="zh-CN"/>
        </w:rPr>
        <w:t>五、开</w:t>
      </w:r>
      <w:r>
        <w:rPr>
          <w:rFonts w:ascii="宋体" w:hAnsi="宋体" w:eastAsia="宋体"/>
          <w:b/>
          <w:i w:val="0"/>
          <w:caps w:val="0"/>
          <w:color w:val="000000"/>
          <w:spacing w:val="0"/>
          <w:w w:val="100"/>
          <w:sz w:val="32"/>
        </w:rPr>
        <w:t xml:space="preserve"> </w:t>
      </w:r>
      <w:r>
        <w:rPr>
          <w:rFonts w:hint="eastAsia" w:ascii="宋体" w:hAnsi="宋体" w:eastAsia="宋体"/>
          <w:b/>
          <w:i w:val="0"/>
          <w:caps w:val="0"/>
          <w:color w:val="000000"/>
          <w:spacing w:val="0"/>
          <w:w w:val="100"/>
          <w:sz w:val="32"/>
          <w:lang w:val="zh-CN"/>
        </w:rPr>
        <w:t>标</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rPr>
        <w:t>（一）</w:t>
      </w:r>
      <w:r>
        <w:rPr>
          <w:rFonts w:hint="eastAsia" w:ascii="宋体" w:hAnsi="宋体"/>
          <w:b/>
          <w:i w:val="0"/>
          <w:caps w:val="0"/>
          <w:color w:val="000000"/>
          <w:spacing w:val="0"/>
          <w:w w:val="100"/>
          <w:sz w:val="24"/>
          <w:lang w:val="zh-CN"/>
        </w:rPr>
        <w:t>开标</w:t>
      </w:r>
    </w:p>
    <w:p>
      <w:pPr>
        <w:snapToGrid w:val="0"/>
        <w:spacing w:before="0" w:beforeAutospacing="0" w:after="0" w:afterAutospacing="0" w:line="360" w:lineRule="auto"/>
        <w:ind w:firstLine="600" w:firstLineChars="250"/>
        <w:jc w:val="both"/>
        <w:textAlignment w:val="baseline"/>
        <w:rPr>
          <w:rFonts w:ascii="宋体" w:hAnsi="宋体"/>
          <w:b w:val="0"/>
          <w:i w:val="0"/>
          <w:caps w:val="0"/>
          <w:color w:val="000000"/>
          <w:spacing w:val="0"/>
          <w:w w:val="100"/>
          <w:sz w:val="20"/>
          <w:lang w:val="zh-CN"/>
        </w:rPr>
      </w:pPr>
      <w:r>
        <w:rPr>
          <w:rFonts w:hint="eastAsia" w:ascii="宋体" w:hAnsi="宋体"/>
          <w:b w:val="0"/>
          <w:i w:val="0"/>
          <w:caps w:val="0"/>
          <w:color w:val="000000"/>
          <w:spacing w:val="0"/>
          <w:w w:val="100"/>
          <w:sz w:val="24"/>
          <w:lang w:val="zh-CN"/>
        </w:rPr>
        <w:t>1、</w:t>
      </w:r>
      <w:r>
        <w:rPr>
          <w:rFonts w:ascii="宋体" w:hAnsi="宋体" w:cs="宋体"/>
          <w:b w:val="0"/>
          <w:i w:val="0"/>
          <w:caps w:val="0"/>
          <w:color w:val="000000"/>
          <w:spacing w:val="0"/>
          <w:w w:val="100"/>
          <w:sz w:val="24"/>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b w:val="0"/>
          <w:i w:val="0"/>
          <w:caps w:val="0"/>
          <w:color w:val="000000"/>
          <w:spacing w:val="0"/>
          <w:w w:val="100"/>
          <w:sz w:val="24"/>
          <w:lang w:val="zh-CN"/>
        </w:rPr>
        <w:t>。</w:t>
      </w:r>
    </w:p>
    <w:p>
      <w:pPr>
        <w:snapToGrid w:val="0"/>
        <w:spacing w:before="0" w:beforeAutospacing="0" w:after="0" w:afterAutospacing="0" w:line="360" w:lineRule="auto"/>
        <w:ind w:firstLine="600" w:firstLineChars="250"/>
        <w:jc w:val="both"/>
        <w:textAlignment w:val="baseline"/>
        <w:rPr>
          <w:rFonts w:ascii="宋体" w:hAnsi="宋体" w:cs="宋体"/>
          <w:b w:val="0"/>
          <w:i w:val="0"/>
          <w:caps w:val="0"/>
          <w:color w:val="000000"/>
          <w:spacing w:val="0"/>
          <w:w w:val="100"/>
          <w:sz w:val="20"/>
        </w:rPr>
      </w:pPr>
      <w:r>
        <w:rPr>
          <w:rFonts w:hint="eastAsia" w:ascii="宋体" w:hAnsi="宋体"/>
          <w:b w:val="0"/>
          <w:i w:val="0"/>
          <w:caps w:val="0"/>
          <w:color w:val="000000"/>
          <w:spacing w:val="0"/>
          <w:w w:val="100"/>
          <w:sz w:val="24"/>
        </w:rPr>
        <w:t>2、</w:t>
      </w:r>
      <w:r>
        <w:rPr>
          <w:rFonts w:ascii="宋体" w:hAnsi="宋体" w:cs="宋体"/>
          <w:b w:val="0"/>
          <w:i w:val="0"/>
          <w:caps w:val="0"/>
          <w:color w:val="000000"/>
          <w:spacing w:val="0"/>
          <w:w w:val="100"/>
          <w:sz w:val="24"/>
        </w:rPr>
        <w:t>投标人应委派授权代表参加开标活动，参加开标的代表须持本人身份证件签名报到以证明其出席。未派授权代表或不能证明其授权代表身份的，采购代理机构对投标文件的处理不承担责任。</w:t>
      </w:r>
    </w:p>
    <w:p>
      <w:pPr>
        <w:snapToGrid w:val="0"/>
        <w:spacing w:before="0" w:beforeAutospacing="0" w:after="0" w:afterAutospacing="0" w:line="360" w:lineRule="auto"/>
        <w:ind w:firstLine="600" w:firstLineChars="2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w:t>
      </w:r>
      <w:r>
        <w:rPr>
          <w:rFonts w:ascii="宋体" w:hAnsi="宋体" w:cs="宋体"/>
          <w:b w:val="0"/>
          <w:i w:val="0"/>
          <w:caps w:val="0"/>
          <w:color w:val="000000"/>
          <w:spacing w:val="0"/>
          <w:w w:val="100"/>
          <w:sz w:val="24"/>
        </w:rPr>
        <w:t>开标时，</w:t>
      </w:r>
      <w:r>
        <w:rPr>
          <w:rFonts w:hint="eastAsia" w:ascii="宋体" w:hAnsi="宋体" w:cs="宋体"/>
          <w:b w:val="0"/>
          <w:i w:val="0"/>
          <w:caps w:val="0"/>
          <w:color w:val="000000"/>
          <w:spacing w:val="0"/>
          <w:w w:val="100"/>
          <w:sz w:val="24"/>
          <w:lang w:eastAsia="zh-CN"/>
        </w:rPr>
        <w:t>监督人员和</w:t>
      </w:r>
      <w:r>
        <w:rPr>
          <w:rFonts w:ascii="宋体" w:hAnsi="宋体" w:cs="宋体"/>
          <w:b w:val="0"/>
          <w:i w:val="0"/>
          <w:caps w:val="0"/>
          <w:color w:val="000000"/>
          <w:spacing w:val="0"/>
          <w:w w:val="100"/>
          <w:sz w:val="24"/>
        </w:rPr>
        <w:t>投标人代表将查验投标文件密封情况，确认无误后</w:t>
      </w:r>
      <w:r>
        <w:rPr>
          <w:rFonts w:hint="eastAsia" w:ascii="宋体" w:hAnsi="宋体" w:cs="宋体"/>
          <w:b w:val="0"/>
          <w:i w:val="0"/>
          <w:caps w:val="0"/>
          <w:color w:val="000000"/>
          <w:spacing w:val="0"/>
          <w:w w:val="100"/>
          <w:sz w:val="24"/>
          <w:lang w:eastAsia="zh-CN"/>
        </w:rPr>
        <w:t>由代理机构人员</w:t>
      </w:r>
      <w:r>
        <w:rPr>
          <w:rFonts w:ascii="宋体" w:hAnsi="宋体" w:cs="宋体"/>
          <w:b w:val="0"/>
          <w:i w:val="0"/>
          <w:caps w:val="0"/>
          <w:color w:val="000000"/>
          <w:spacing w:val="0"/>
          <w:w w:val="100"/>
          <w:sz w:val="24"/>
        </w:rPr>
        <w:t>拆封唱标，公布每份投标文件中“开标一览表”的内容， 以及采购代理机构认为合适的其他内容，采购代理机构将作开标记录</w:t>
      </w:r>
      <w:r>
        <w:rPr>
          <w:rFonts w:hint="eastAsia" w:ascii="宋体" w:hAnsi="宋体"/>
          <w:b w:val="0"/>
          <w:i w:val="0"/>
          <w:caps w:val="0"/>
          <w:color w:val="000000"/>
          <w:spacing w:val="0"/>
          <w:w w:val="100"/>
          <w:sz w:val="24"/>
        </w:rPr>
        <w:t>。</w:t>
      </w:r>
    </w:p>
    <w:p>
      <w:pPr>
        <w:snapToGrid w:val="0"/>
        <w:spacing w:before="0" w:beforeAutospacing="0" w:after="0" w:afterAutospacing="0" w:line="360" w:lineRule="auto"/>
        <w:ind w:firstLine="600" w:firstLineChars="2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w:t>
      </w:r>
      <w:r>
        <w:rPr>
          <w:rFonts w:ascii="宋体" w:hAnsi="宋体"/>
          <w:b w:val="0"/>
          <w:i w:val="0"/>
          <w:caps w:val="0"/>
          <w:color w:val="000000"/>
          <w:spacing w:val="0"/>
          <w:w w:val="100"/>
          <w:sz w:val="24"/>
        </w:rPr>
        <w:t>开标时，采购代理机构当众宣读</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名称、</w:t>
      </w:r>
      <w:r>
        <w:rPr>
          <w:rFonts w:hint="eastAsia" w:ascii="宋体" w:hAnsi="宋体"/>
          <w:b w:val="0"/>
          <w:i w:val="0"/>
          <w:caps w:val="0"/>
          <w:color w:val="000000"/>
          <w:spacing w:val="0"/>
          <w:w w:val="100"/>
          <w:sz w:val="24"/>
        </w:rPr>
        <w:t>补充</w:t>
      </w:r>
      <w:r>
        <w:rPr>
          <w:rFonts w:ascii="宋体" w:hAnsi="宋体"/>
          <w:b w:val="0"/>
          <w:i w:val="0"/>
          <w:caps w:val="0"/>
          <w:color w:val="000000"/>
          <w:spacing w:val="0"/>
          <w:w w:val="100"/>
          <w:sz w:val="24"/>
        </w:rPr>
        <w:t>和</w:t>
      </w:r>
      <w:r>
        <w:rPr>
          <w:rFonts w:hint="eastAsia" w:ascii="宋体" w:hAnsi="宋体"/>
          <w:b w:val="0"/>
          <w:i w:val="0"/>
          <w:caps w:val="0"/>
          <w:color w:val="000000"/>
          <w:spacing w:val="0"/>
          <w:w w:val="100"/>
          <w:sz w:val="24"/>
        </w:rPr>
        <w:t>修改</w:t>
      </w:r>
      <w:r>
        <w:rPr>
          <w:rFonts w:ascii="宋体" w:hAnsi="宋体"/>
          <w:b w:val="0"/>
          <w:i w:val="0"/>
          <w:caps w:val="0"/>
          <w:color w:val="000000"/>
          <w:spacing w:val="0"/>
          <w:w w:val="100"/>
          <w:sz w:val="24"/>
        </w:rPr>
        <w:t>投标的通知、投标价格、折扣声明、投标保证金</w:t>
      </w:r>
      <w:r>
        <w:rPr>
          <w:rFonts w:hint="eastAsia" w:ascii="宋体" w:hAnsi="宋体"/>
          <w:b w:val="0"/>
          <w:i w:val="0"/>
          <w:caps w:val="0"/>
          <w:color w:val="000000"/>
          <w:spacing w:val="0"/>
          <w:w w:val="100"/>
          <w:sz w:val="24"/>
        </w:rPr>
        <w:t>、招标文件允许提供的备选投标方案</w:t>
      </w:r>
      <w:r>
        <w:rPr>
          <w:rFonts w:ascii="宋体" w:hAnsi="宋体"/>
          <w:b w:val="0"/>
          <w:i w:val="0"/>
          <w:caps w:val="0"/>
          <w:color w:val="000000"/>
          <w:spacing w:val="0"/>
          <w:w w:val="100"/>
          <w:sz w:val="24"/>
        </w:rPr>
        <w:t>以及采购代理机构认为合适的</w:t>
      </w:r>
      <w:r>
        <w:rPr>
          <w:rFonts w:hint="eastAsia" w:ascii="宋体" w:hAnsi="宋体"/>
          <w:b w:val="0"/>
          <w:i w:val="0"/>
          <w:caps w:val="0"/>
          <w:color w:val="000000"/>
          <w:spacing w:val="0"/>
          <w:w w:val="100"/>
          <w:sz w:val="24"/>
        </w:rPr>
        <w:t>投标文件</w:t>
      </w:r>
      <w:r>
        <w:rPr>
          <w:rFonts w:ascii="宋体" w:hAnsi="宋体"/>
          <w:b w:val="0"/>
          <w:i w:val="0"/>
          <w:caps w:val="0"/>
          <w:color w:val="000000"/>
          <w:spacing w:val="0"/>
          <w:w w:val="100"/>
          <w:sz w:val="24"/>
        </w:rPr>
        <w:t>其他</w:t>
      </w:r>
      <w:r>
        <w:rPr>
          <w:rFonts w:hint="eastAsia" w:ascii="宋体" w:hAnsi="宋体"/>
          <w:b w:val="0"/>
          <w:i w:val="0"/>
          <w:caps w:val="0"/>
          <w:color w:val="000000"/>
          <w:spacing w:val="0"/>
          <w:w w:val="100"/>
          <w:sz w:val="24"/>
        </w:rPr>
        <w:t>主要</w:t>
      </w:r>
      <w:r>
        <w:rPr>
          <w:rFonts w:ascii="宋体" w:hAnsi="宋体"/>
          <w:b w:val="0"/>
          <w:i w:val="0"/>
          <w:caps w:val="0"/>
          <w:color w:val="000000"/>
          <w:spacing w:val="0"/>
          <w:w w:val="100"/>
          <w:sz w:val="24"/>
        </w:rPr>
        <w:t>内容。</w:t>
      </w:r>
      <w:r>
        <w:rPr>
          <w:rFonts w:hint="eastAsia" w:ascii="宋体" w:hAnsi="宋体"/>
          <w:b w:val="0"/>
          <w:i w:val="0"/>
          <w:caps w:val="0"/>
          <w:color w:val="000000"/>
          <w:spacing w:val="0"/>
          <w:w w:val="100"/>
          <w:sz w:val="24"/>
        </w:rPr>
        <w:t>未宣读的投标价格、价格折扣和招标文件允许提供的备选投标方案等实质内容，评标时不予承认。</w:t>
      </w:r>
    </w:p>
    <w:p>
      <w:pPr>
        <w:snapToGrid w:val="0"/>
        <w:spacing w:before="0" w:beforeAutospacing="0" w:after="0" w:afterAutospacing="0" w:line="360" w:lineRule="auto"/>
        <w:ind w:firstLine="600" w:firstLineChars="2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5、</w:t>
      </w:r>
      <w:r>
        <w:rPr>
          <w:rFonts w:ascii="宋体" w:hAnsi="宋体" w:cs="宋体"/>
          <w:b w:val="0"/>
          <w:i w:val="0"/>
          <w:caps w:val="0"/>
          <w:color w:val="000000"/>
          <w:spacing w:val="0"/>
          <w:w w:val="100"/>
          <w:sz w:val="24"/>
        </w:rPr>
        <w:t>若投标文件未密封，或投标人未提交投标保证金，采购代理机构将拒绝接受该投标人的投标文件。</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6、开标时，投标文件中开标一览表（报价表）内容与投标文件中明细表内容不一致的，以开标一览表（报价表）为准。</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7、投标截止时间结束后参加投标的投标人不足三家的，除采购任务取消情形外，按照中华人民共和国财政部第87号令《政府采购货物和服务招标投标管理办法》第四十三条规定处理。</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bookmarkStart w:id="14" w:name="投标文件的递交"/>
      <w:bookmarkEnd w:id="14"/>
      <w:bookmarkStart w:id="15" w:name="评标"/>
      <w:bookmarkEnd w:id="15"/>
      <w:r>
        <w:rPr>
          <w:rFonts w:hint="eastAsia" w:ascii="宋体" w:hAnsi="宋体" w:eastAsia="宋体"/>
          <w:b/>
          <w:i w:val="0"/>
          <w:caps w:val="0"/>
          <w:color w:val="000000"/>
          <w:spacing w:val="0"/>
          <w:w w:val="100"/>
          <w:sz w:val="32"/>
          <w:lang w:val="zh-CN"/>
        </w:rPr>
        <w:t>六、评</w:t>
      </w:r>
      <w:r>
        <w:rPr>
          <w:rFonts w:hint="eastAsia" w:ascii="宋体" w:hAnsi="宋体" w:eastAsia="宋体"/>
          <w:b/>
          <w:i w:val="0"/>
          <w:caps w:val="0"/>
          <w:color w:val="000000"/>
          <w:spacing w:val="0"/>
          <w:w w:val="100"/>
          <w:sz w:val="32"/>
        </w:rPr>
        <w:t xml:space="preserve"> </w:t>
      </w:r>
      <w:r>
        <w:rPr>
          <w:rFonts w:hint="eastAsia" w:ascii="宋体" w:hAnsi="宋体" w:eastAsia="宋体"/>
          <w:b/>
          <w:i w:val="0"/>
          <w:caps w:val="0"/>
          <w:color w:val="000000"/>
          <w:spacing w:val="0"/>
          <w:w w:val="100"/>
          <w:sz w:val="32"/>
          <w:lang w:val="zh-CN"/>
        </w:rPr>
        <w:t>标</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lang w:val="zh-CN"/>
        </w:rPr>
      </w:pPr>
      <w:r>
        <w:rPr>
          <w:rFonts w:hint="eastAsia" w:ascii="宋体" w:hAnsi="宋体"/>
          <w:b/>
          <w:i w:val="0"/>
          <w:caps w:val="0"/>
          <w:color w:val="000000"/>
          <w:spacing w:val="0"/>
          <w:w w:val="100"/>
          <w:sz w:val="24"/>
        </w:rPr>
        <w:t>（一）</w:t>
      </w:r>
      <w:r>
        <w:rPr>
          <w:rFonts w:hint="eastAsia" w:ascii="宋体" w:hAnsi="宋体"/>
          <w:b/>
          <w:i w:val="0"/>
          <w:caps w:val="0"/>
          <w:color w:val="000000"/>
          <w:spacing w:val="0"/>
          <w:w w:val="100"/>
          <w:sz w:val="24"/>
          <w:lang w:val="zh-CN"/>
        </w:rPr>
        <w:t>评标委员会</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w:t>
      </w:r>
      <w:r>
        <w:rPr>
          <w:rFonts w:hint="eastAsia" w:ascii="宋体" w:hAnsi="宋体" w:cs="宋体"/>
          <w:b w:val="0"/>
          <w:i w:val="0"/>
          <w:caps w:val="0"/>
          <w:color w:val="000000"/>
          <w:spacing w:val="0"/>
          <w:w w:val="100"/>
          <w:sz w:val="24"/>
          <w:szCs w:val="24"/>
          <w:lang w:eastAsia="zh-CN"/>
        </w:rPr>
        <w:t>评标委员会由5人组成</w:t>
      </w:r>
      <w:r>
        <w:rPr>
          <w:rFonts w:hint="eastAsia" w:ascii="宋体" w:hAnsi="宋体" w:eastAsia="宋体" w:cs="宋体"/>
          <w:b w:val="0"/>
          <w:i w:val="0"/>
          <w:caps w:val="0"/>
          <w:color w:val="000000"/>
          <w:spacing w:val="0"/>
          <w:w w:val="100"/>
          <w:sz w:val="24"/>
          <w:szCs w:val="24"/>
          <w:lang w:eastAsia="zh-CN"/>
        </w:rPr>
        <w:t>，其中技术、经济等方面的专家不得少于成员总数的三分之二，</w:t>
      </w:r>
      <w:r>
        <w:rPr>
          <w:rFonts w:hint="eastAsia" w:ascii="宋体" w:hAnsi="宋体" w:eastAsia="宋体" w:cs="Times New Roman"/>
          <w:b w:val="0"/>
          <w:i w:val="0"/>
          <w:caps w:val="0"/>
          <w:color w:val="000000"/>
          <w:spacing w:val="0"/>
          <w:w w:val="100"/>
          <w:sz w:val="24"/>
          <w:lang w:eastAsia="zh-CN"/>
        </w:rPr>
        <w:t>并</w:t>
      </w:r>
      <w:r>
        <w:rPr>
          <w:rFonts w:hint="eastAsia" w:ascii="宋体" w:hAnsi="宋体" w:eastAsia="宋体" w:cs="Times New Roman"/>
          <w:b w:val="0"/>
          <w:i w:val="0"/>
          <w:caps w:val="0"/>
          <w:color w:val="000000"/>
          <w:spacing w:val="0"/>
          <w:w w:val="100"/>
          <w:sz w:val="24"/>
        </w:rPr>
        <w:t>从</w:t>
      </w:r>
      <w:r>
        <w:rPr>
          <w:rFonts w:hint="eastAsia" w:ascii="宋体" w:hAnsi="宋体" w:cs="宋体"/>
          <w:b w:val="0"/>
          <w:i w:val="0"/>
          <w:caps w:val="0"/>
          <w:color w:val="000000"/>
          <w:spacing w:val="0"/>
          <w:w w:val="100"/>
          <w:sz w:val="24"/>
          <w:szCs w:val="24"/>
          <w:lang w:val="en-US" w:eastAsia="zh-CN"/>
        </w:rPr>
        <w:t>海南省</w:t>
      </w:r>
      <w:r>
        <w:rPr>
          <w:rFonts w:hint="eastAsia" w:ascii="宋体" w:hAnsi="宋体" w:eastAsia="宋体" w:cs="宋体"/>
          <w:b w:val="0"/>
          <w:i w:val="0"/>
          <w:caps w:val="0"/>
          <w:color w:val="000000"/>
          <w:spacing w:val="0"/>
          <w:w w:val="100"/>
          <w:sz w:val="24"/>
          <w:szCs w:val="24"/>
          <w:lang w:eastAsia="zh-CN"/>
        </w:rPr>
        <w:t>综合评标专家库</w:t>
      </w:r>
      <w:r>
        <w:rPr>
          <w:rFonts w:hint="eastAsia" w:ascii="宋体" w:hAnsi="宋体"/>
          <w:b w:val="0"/>
          <w:i w:val="0"/>
          <w:caps w:val="0"/>
          <w:color w:val="000000"/>
          <w:spacing w:val="0"/>
          <w:w w:val="100"/>
          <w:sz w:val="24"/>
        </w:rPr>
        <w:t>内相关专业的专家名单中随机抽取。该评标委员会小组独立工作，负责评审所有投标文件并确定中标人。</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b w:val="0"/>
          <w:i w:val="0"/>
          <w:caps w:val="0"/>
          <w:color w:val="000000"/>
          <w:spacing w:val="0"/>
          <w:w w:val="100"/>
          <w:sz w:val="24"/>
        </w:rPr>
        <w:t>2、</w:t>
      </w:r>
      <w:r>
        <w:rPr>
          <w:rFonts w:cs="宋体"/>
          <w:b w:val="0"/>
          <w:i w:val="0"/>
          <w:caps w:val="0"/>
          <w:color w:val="000000"/>
          <w:spacing w:val="0"/>
          <w:w w:val="100"/>
          <w:sz w:val="24"/>
        </w:rPr>
        <w:t>招标代理机构负责组织评标工作，并按《政府采购货物和服务招标投标管理办法》第四十五条规定履行相应职责。</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w:t>
      </w:r>
      <w:r>
        <w:rPr>
          <w:rFonts w:cs="宋体"/>
          <w:b w:val="0"/>
          <w:i w:val="0"/>
          <w:caps w:val="0"/>
          <w:color w:val="000000"/>
          <w:spacing w:val="0"/>
          <w:w w:val="100"/>
          <w:sz w:val="24"/>
        </w:rPr>
        <w:t>评审专家与投标人存在利害关系的，应按照《政府采购评审专家管理办法》第十六条等要求予以回避。</w:t>
      </w:r>
    </w:p>
    <w:p>
      <w:pPr>
        <w:snapToGrid w:val="0"/>
        <w:spacing w:before="0" w:beforeAutospacing="0" w:after="0" w:afterAutospacing="0" w:line="360" w:lineRule="auto"/>
        <w:ind w:left="425"/>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w:t>
      </w:r>
      <w:r>
        <w:rPr>
          <w:rFonts w:ascii="宋体" w:hAnsi="宋体"/>
          <w:b w:val="0"/>
          <w:i w:val="0"/>
          <w:caps w:val="0"/>
          <w:color w:val="000000"/>
          <w:spacing w:val="0"/>
          <w:w w:val="100"/>
          <w:sz w:val="24"/>
        </w:rPr>
        <w:t>评标委员会成员名单在评标结果公告前属于保密内容。</w:t>
      </w:r>
    </w:p>
    <w:p>
      <w:pPr>
        <w:pStyle w:val="14"/>
        <w:snapToGrid w:val="0"/>
        <w:spacing w:before="0" w:beforeAutospacing="0" w:after="0" w:afterAutospacing="0" w:line="460" w:lineRule="exact"/>
        <w:ind w:left="0" w:leftChars="0" w:firstLine="482" w:firstLineChars="200"/>
        <w:jc w:val="both"/>
        <w:textAlignment w:val="baseline"/>
        <w:rPr>
          <w:rFonts w:ascii="宋体" w:hAnsi="宋体"/>
          <w:b/>
          <w:bCs/>
          <w:i w:val="0"/>
          <w:caps w:val="0"/>
          <w:color w:val="000000"/>
          <w:spacing w:val="0"/>
          <w:w w:val="100"/>
          <w:kern w:val="0"/>
          <w:sz w:val="24"/>
          <w:szCs w:val="32"/>
          <w:lang w:val="zh-CN"/>
        </w:rPr>
      </w:pPr>
      <w:r>
        <w:rPr>
          <w:rFonts w:hint="eastAsia"/>
          <w:b/>
          <w:bCs/>
          <w:i w:val="0"/>
          <w:caps w:val="0"/>
          <w:color w:val="000000"/>
          <w:spacing w:val="0"/>
          <w:w w:val="100"/>
          <w:kern w:val="0"/>
          <w:sz w:val="24"/>
          <w:szCs w:val="32"/>
          <w:lang w:val="zh-CN"/>
        </w:rPr>
        <w:t>（</w:t>
      </w:r>
      <w:r>
        <w:rPr>
          <w:rFonts w:hint="eastAsia"/>
          <w:b/>
          <w:bCs/>
          <w:i w:val="0"/>
          <w:caps w:val="0"/>
          <w:color w:val="000000"/>
          <w:spacing w:val="0"/>
          <w:w w:val="100"/>
          <w:kern w:val="0"/>
          <w:sz w:val="24"/>
          <w:szCs w:val="32"/>
        </w:rPr>
        <w:t>二</w:t>
      </w:r>
      <w:r>
        <w:rPr>
          <w:rFonts w:hint="eastAsia"/>
          <w:b/>
          <w:bCs/>
          <w:i w:val="0"/>
          <w:caps w:val="0"/>
          <w:color w:val="000000"/>
          <w:spacing w:val="0"/>
          <w:w w:val="100"/>
          <w:kern w:val="0"/>
          <w:sz w:val="24"/>
          <w:szCs w:val="32"/>
          <w:lang w:val="zh-CN"/>
        </w:rPr>
        <w:t>）对投标文件的符合性审查</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b w:val="0"/>
          <w:i w:val="0"/>
          <w:caps w:val="0"/>
          <w:color w:val="000000"/>
          <w:spacing w:val="0"/>
          <w:w w:val="100"/>
          <w:sz w:val="24"/>
        </w:rPr>
        <w:t>1、</w:t>
      </w:r>
      <w:r>
        <w:rPr>
          <w:rFonts w:ascii="宋体" w:hAnsi="宋体"/>
          <w:b w:val="0"/>
          <w:i w:val="0"/>
          <w:caps w:val="0"/>
          <w:color w:val="000000"/>
          <w:spacing w:val="0"/>
          <w:w w:val="100"/>
          <w:sz w:val="24"/>
        </w:rPr>
        <w:t>符</w:t>
      </w:r>
      <w:r>
        <w:rPr>
          <w:rFonts w:cs="宋体"/>
          <w:b w:val="0"/>
          <w:i w:val="0"/>
          <w:caps w:val="0"/>
          <w:color w:val="000000"/>
          <w:spacing w:val="0"/>
          <w:w w:val="100"/>
          <w:sz w:val="24"/>
        </w:rPr>
        <w:t>合性审查的内容包括：详见符合性审查表</w:t>
      </w:r>
      <w:r>
        <w:rPr>
          <w:rFonts w:hint="eastAsia" w:cs="宋体"/>
          <w:b w:val="0"/>
          <w:i w:val="0"/>
          <w:caps w:val="0"/>
          <w:color w:val="000000"/>
          <w:spacing w:val="0"/>
          <w:w w:val="100"/>
          <w:sz w:val="24"/>
        </w:rPr>
        <w:t>，</w:t>
      </w:r>
      <w:r>
        <w:rPr>
          <w:rFonts w:cs="宋体"/>
          <w:b w:val="0"/>
          <w:i w:val="0"/>
          <w:caps w:val="0"/>
          <w:color w:val="000000"/>
          <w:spacing w:val="0"/>
          <w:w w:val="100"/>
          <w:sz w:val="24"/>
        </w:rPr>
        <w:t>符合性审查的内容只要有一条不满足，则投标文件无效。</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2、</w:t>
      </w:r>
      <w:r>
        <w:rPr>
          <w:rFonts w:cs="宋体"/>
          <w:b w:val="0"/>
          <w:i w:val="0"/>
          <w:caps w:val="0"/>
          <w:color w:val="000000"/>
          <w:spacing w:val="0"/>
          <w:w w:val="100"/>
          <w:sz w:val="24"/>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2.1、</w:t>
      </w:r>
      <w:r>
        <w:rPr>
          <w:rFonts w:cs="宋体"/>
          <w:b w:val="0"/>
          <w:i w:val="0"/>
          <w:caps w:val="0"/>
          <w:color w:val="000000"/>
          <w:spacing w:val="0"/>
          <w:w w:val="100"/>
          <w:sz w:val="24"/>
        </w:rPr>
        <w:t>判断投标文件的响应与否只根据投标文件本身，而不寻求外部证据</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w:t>
      </w:r>
      <w:r>
        <w:rPr>
          <w:rFonts w:cs="宋体"/>
          <w:b w:val="0"/>
          <w:i w:val="0"/>
          <w:caps w:val="0"/>
          <w:color w:val="000000"/>
          <w:spacing w:val="0"/>
          <w:w w:val="100"/>
          <w:sz w:val="24"/>
        </w:rPr>
        <w:t>评标委员会在评标中，对算术错误的修正原则如下:</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3.1、</w:t>
      </w:r>
      <w:r>
        <w:rPr>
          <w:rFonts w:cs="宋体"/>
          <w:b w:val="0"/>
          <w:i w:val="0"/>
          <w:caps w:val="0"/>
          <w:color w:val="000000"/>
          <w:spacing w:val="0"/>
          <w:w w:val="100"/>
          <w:sz w:val="24"/>
        </w:rPr>
        <w:t>开标一览表（报价表）内容与投标文件中明细表内容不一致的，以开标一览表（报价表）为准</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3.2、</w:t>
      </w:r>
      <w:r>
        <w:rPr>
          <w:rFonts w:cs="宋体"/>
          <w:b w:val="0"/>
          <w:i w:val="0"/>
          <w:caps w:val="0"/>
          <w:color w:val="000000"/>
          <w:spacing w:val="0"/>
          <w:w w:val="100"/>
          <w:sz w:val="24"/>
        </w:rPr>
        <w:t>投标文件的大写金额和小写金额不一致的，以大写金额为准</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3.3、</w:t>
      </w:r>
      <w:r>
        <w:rPr>
          <w:rFonts w:cs="宋体"/>
          <w:b w:val="0"/>
          <w:i w:val="0"/>
          <w:caps w:val="0"/>
          <w:color w:val="000000"/>
          <w:spacing w:val="0"/>
          <w:w w:val="100"/>
          <w:sz w:val="24"/>
        </w:rPr>
        <w:t>总价金额与按单价汇总金额不一致的，以单价金额计算结果为准</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3.4、</w:t>
      </w:r>
      <w:r>
        <w:rPr>
          <w:rFonts w:cs="宋体"/>
          <w:b w:val="0"/>
          <w:i w:val="0"/>
          <w:caps w:val="0"/>
          <w:color w:val="000000"/>
          <w:spacing w:val="0"/>
          <w:w w:val="100"/>
          <w:sz w:val="24"/>
        </w:rPr>
        <w:t>单价金额小数点有明显错位的，以总价为准并修改单价。</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3.5、</w:t>
      </w:r>
      <w:r>
        <w:rPr>
          <w:rFonts w:cs="宋体"/>
          <w:b w:val="0"/>
          <w:i w:val="0"/>
          <w:caps w:val="0"/>
          <w:color w:val="000000"/>
          <w:spacing w:val="0"/>
          <w:w w:val="100"/>
          <w:sz w:val="24"/>
        </w:rPr>
        <w:t>若投标人不同意以上修正，投标文件将视为无效。</w:t>
      </w:r>
    </w:p>
    <w:p>
      <w:pPr>
        <w:pStyle w:val="14"/>
        <w:snapToGrid w:val="0"/>
        <w:spacing w:before="0" w:beforeAutospacing="0" w:after="0" w:afterAutospacing="0" w:line="460" w:lineRule="exact"/>
        <w:ind w:left="0" w:leftChars="0" w:firstLine="482" w:firstLineChars="200"/>
        <w:jc w:val="both"/>
        <w:textAlignment w:val="baseline"/>
        <w:rPr>
          <w:rFonts w:ascii="宋体" w:hAnsi="宋体"/>
          <w:b/>
          <w:bCs/>
          <w:i w:val="0"/>
          <w:caps w:val="0"/>
          <w:color w:val="000000"/>
          <w:spacing w:val="0"/>
          <w:w w:val="100"/>
          <w:kern w:val="0"/>
          <w:sz w:val="24"/>
          <w:szCs w:val="32"/>
        </w:rPr>
      </w:pPr>
      <w:r>
        <w:rPr>
          <w:rFonts w:hint="eastAsia"/>
          <w:b/>
          <w:bCs/>
          <w:i w:val="0"/>
          <w:caps w:val="0"/>
          <w:color w:val="000000"/>
          <w:spacing w:val="0"/>
          <w:w w:val="100"/>
          <w:kern w:val="0"/>
          <w:sz w:val="24"/>
          <w:szCs w:val="32"/>
        </w:rPr>
        <w:t>（三）投标文件的澄清</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1、</w:t>
      </w:r>
      <w:r>
        <w:rPr>
          <w:rFonts w:cs="宋体"/>
          <w:b w:val="0"/>
          <w:i w:val="0"/>
          <w:caps w:val="0"/>
          <w:color w:val="000000"/>
          <w:spacing w:val="0"/>
          <w:w w:val="100"/>
          <w:sz w:val="24"/>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2、</w:t>
      </w:r>
      <w:r>
        <w:rPr>
          <w:rFonts w:cs="宋体"/>
          <w:b w:val="0"/>
          <w:i w:val="0"/>
          <w:caps w:val="0"/>
          <w:color w:val="000000"/>
          <w:spacing w:val="0"/>
          <w:w w:val="100"/>
          <w:sz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3、</w:t>
      </w:r>
      <w:r>
        <w:rPr>
          <w:rFonts w:cs="宋体"/>
          <w:b w:val="0"/>
          <w:i w:val="0"/>
          <w:caps w:val="0"/>
          <w:color w:val="000000"/>
          <w:spacing w:val="0"/>
          <w:w w:val="100"/>
          <w:sz w:val="24"/>
        </w:rPr>
        <w:t>投标人不按评标委员会规定的时间和地点作书面澄清，将视为放弃该权利。</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（四）</w:t>
      </w:r>
      <w:r>
        <w:rPr>
          <w:rFonts w:ascii="宋体" w:hAnsi="宋体"/>
          <w:b/>
          <w:i w:val="0"/>
          <w:caps w:val="0"/>
          <w:color w:val="000000"/>
          <w:spacing w:val="0"/>
          <w:w w:val="100"/>
          <w:sz w:val="24"/>
        </w:rPr>
        <w:t>评标委员会</w:t>
      </w:r>
      <w:r>
        <w:rPr>
          <w:rFonts w:hint="eastAsia" w:ascii="宋体" w:hAnsi="宋体"/>
          <w:b/>
          <w:i w:val="0"/>
          <w:caps w:val="0"/>
          <w:color w:val="000000"/>
          <w:spacing w:val="0"/>
          <w:w w:val="100"/>
          <w:sz w:val="24"/>
        </w:rPr>
        <w:t>开展评审工作应当遵循的原则</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w:t>
      </w:r>
      <w:r>
        <w:rPr>
          <w:rFonts w:ascii="宋体" w:hAnsi="宋体"/>
          <w:b w:val="0"/>
          <w:i w:val="0"/>
          <w:caps w:val="0"/>
          <w:color w:val="000000"/>
          <w:spacing w:val="0"/>
          <w:w w:val="100"/>
          <w:sz w:val="24"/>
        </w:rPr>
        <w:t>客观原则。依据</w:t>
      </w:r>
      <w:r>
        <w:rPr>
          <w:rFonts w:hint="eastAsia" w:ascii="宋体" w:hAnsi="宋体"/>
          <w:b w:val="0"/>
          <w:i w:val="0"/>
          <w:caps w:val="0"/>
          <w:color w:val="000000"/>
          <w:spacing w:val="0"/>
          <w:w w:val="100"/>
          <w:sz w:val="24"/>
        </w:rPr>
        <w:t>招标</w:t>
      </w:r>
      <w:r>
        <w:rPr>
          <w:rFonts w:ascii="宋体" w:hAnsi="宋体"/>
          <w:b w:val="0"/>
          <w:i w:val="0"/>
          <w:caps w:val="0"/>
          <w:color w:val="000000"/>
          <w:spacing w:val="0"/>
          <w:w w:val="100"/>
          <w:sz w:val="24"/>
        </w:rPr>
        <w:t>文件和投标文件及有效书面澄清材料作出客观评价，不得改变</w:t>
      </w:r>
      <w:r>
        <w:rPr>
          <w:rFonts w:hint="eastAsia" w:ascii="宋体" w:hAnsi="宋体"/>
          <w:b w:val="0"/>
          <w:i w:val="0"/>
          <w:caps w:val="0"/>
          <w:color w:val="000000"/>
          <w:spacing w:val="0"/>
          <w:w w:val="100"/>
          <w:sz w:val="24"/>
        </w:rPr>
        <w:t>招标</w:t>
      </w:r>
      <w:r>
        <w:rPr>
          <w:rFonts w:ascii="宋体" w:hAnsi="宋体"/>
          <w:b w:val="0"/>
          <w:i w:val="0"/>
          <w:caps w:val="0"/>
          <w:color w:val="000000"/>
          <w:spacing w:val="0"/>
          <w:w w:val="100"/>
          <w:sz w:val="24"/>
        </w:rPr>
        <w:t>文件规定的评审方法、标准及中标条件，不得擅自增加、放宽或取消重要商务和技术条款（参数）。</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w:t>
      </w:r>
      <w:r>
        <w:rPr>
          <w:rFonts w:ascii="宋体" w:hAnsi="宋体"/>
          <w:b w:val="0"/>
          <w:i w:val="0"/>
          <w:caps w:val="0"/>
          <w:color w:val="000000"/>
          <w:spacing w:val="0"/>
          <w:w w:val="100"/>
          <w:sz w:val="24"/>
        </w:rPr>
        <w:t>公平原则。按照</w:t>
      </w:r>
      <w:r>
        <w:rPr>
          <w:rFonts w:hint="eastAsia" w:ascii="宋体" w:hAnsi="宋体"/>
          <w:b w:val="0"/>
          <w:i w:val="0"/>
          <w:caps w:val="0"/>
          <w:color w:val="000000"/>
          <w:spacing w:val="0"/>
          <w:w w:val="100"/>
          <w:sz w:val="24"/>
        </w:rPr>
        <w:t>招标</w:t>
      </w:r>
      <w:r>
        <w:rPr>
          <w:rFonts w:ascii="宋体" w:hAnsi="宋体"/>
          <w:b w:val="0"/>
          <w:i w:val="0"/>
          <w:caps w:val="0"/>
          <w:color w:val="000000"/>
          <w:spacing w:val="0"/>
          <w:w w:val="100"/>
          <w:sz w:val="24"/>
        </w:rPr>
        <w:t>文件规定的评审程序、方法和标准，一视同仁对待所有</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，不得对</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实行差别待遇或歧视待遇。</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w:t>
      </w:r>
      <w:r>
        <w:rPr>
          <w:rFonts w:ascii="宋体" w:hAnsi="宋体"/>
          <w:b w:val="0"/>
          <w:i w:val="0"/>
          <w:caps w:val="0"/>
          <w:color w:val="000000"/>
          <w:spacing w:val="0"/>
          <w:w w:val="100"/>
          <w:sz w:val="24"/>
        </w:rPr>
        <w:t>合法原则。执行国家有关法律、法规和政策，维护国家和政府采购当事人的合法权益。</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w:t>
      </w:r>
      <w:r>
        <w:rPr>
          <w:rFonts w:ascii="宋体" w:hAnsi="宋体"/>
          <w:b w:val="0"/>
          <w:i w:val="0"/>
          <w:caps w:val="0"/>
          <w:color w:val="000000"/>
          <w:spacing w:val="0"/>
          <w:w w:val="100"/>
          <w:sz w:val="24"/>
        </w:rPr>
        <w:t xml:space="preserve">效益原则。在满足采购需求的前提下，应当坚持低价优先，体现物美价廉。 </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5、</w:t>
      </w:r>
      <w:r>
        <w:rPr>
          <w:rFonts w:ascii="宋体" w:hAnsi="宋体"/>
          <w:b w:val="0"/>
          <w:i w:val="0"/>
          <w:caps w:val="0"/>
          <w:color w:val="000000"/>
          <w:spacing w:val="0"/>
          <w:w w:val="100"/>
          <w:sz w:val="24"/>
        </w:rPr>
        <w:t>回避原则。评审委员会成员与</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有利害关系的，应当主动申请回避。本项规定所称的有利害关系包括但不限于以下情况</w:t>
      </w:r>
      <w:r>
        <w:rPr>
          <w:rFonts w:hint="eastAsia"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fldChar w:fldCharType="begin"/>
      </w:r>
      <w:r>
        <w:instrText xml:space="preserve"> = 1 \* GB3 </w:instrText>
      </w:r>
      <w:r>
        <w:fldChar w:fldCharType="separate"/>
      </w:r>
      <w:r>
        <w:rPr>
          <w:rFonts w:hint="eastAsia" w:ascii="宋体" w:hAnsi="宋体"/>
          <w:b w:val="0"/>
          <w:i w:val="0"/>
          <w:caps w:val="0"/>
          <w:color w:val="000000"/>
          <w:spacing w:val="0"/>
          <w:w w:val="100"/>
          <w:sz w:val="24"/>
        </w:rPr>
        <w:t>①</w:t>
      </w:r>
      <w:r>
        <w:fldChar w:fldCharType="end"/>
      </w:r>
      <w:r>
        <w:rPr>
          <w:rFonts w:hint="eastAsia" w:ascii="宋体" w:hAnsi="宋体"/>
          <w:b w:val="0"/>
          <w:i w:val="0"/>
          <w:caps w:val="0"/>
          <w:color w:val="000000"/>
          <w:spacing w:val="0"/>
          <w:w w:val="100"/>
          <w:sz w:val="24"/>
        </w:rPr>
        <w:t xml:space="preserve"> </w:t>
      </w:r>
      <w:r>
        <w:rPr>
          <w:rFonts w:ascii="宋体" w:hAnsi="宋体"/>
          <w:b w:val="0"/>
          <w:i w:val="0"/>
          <w:caps w:val="0"/>
          <w:color w:val="000000"/>
          <w:spacing w:val="0"/>
          <w:w w:val="100"/>
          <w:sz w:val="24"/>
        </w:rPr>
        <w:t>评审专家三年内曾在</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或</w:t>
      </w:r>
      <w:r>
        <w:rPr>
          <w:rFonts w:hint="eastAsia" w:ascii="宋体" w:hAnsi="宋体"/>
          <w:b w:val="0"/>
          <w:i w:val="0"/>
          <w:caps w:val="0"/>
          <w:color w:val="000000"/>
          <w:spacing w:val="0"/>
          <w:w w:val="100"/>
          <w:sz w:val="24"/>
        </w:rPr>
        <w:t>生产厂商</w:t>
      </w:r>
      <w:r>
        <w:rPr>
          <w:rFonts w:ascii="宋体" w:hAnsi="宋体"/>
          <w:b w:val="0"/>
          <w:i w:val="0"/>
          <w:caps w:val="0"/>
          <w:color w:val="000000"/>
          <w:spacing w:val="0"/>
          <w:w w:val="100"/>
          <w:sz w:val="24"/>
        </w:rPr>
        <w:t>单位任职、兼职或者持有股份或担任顾问的；</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fldChar w:fldCharType="begin"/>
      </w:r>
      <w:r>
        <w:instrText xml:space="preserve"> = 2 \* GB3 </w:instrText>
      </w:r>
      <w:r>
        <w:fldChar w:fldCharType="separate"/>
      </w:r>
      <w:r>
        <w:rPr>
          <w:rFonts w:hint="eastAsia" w:ascii="宋体" w:hAnsi="宋体"/>
          <w:b w:val="0"/>
          <w:i w:val="0"/>
          <w:caps w:val="0"/>
          <w:color w:val="000000"/>
          <w:spacing w:val="0"/>
          <w:w w:val="100"/>
          <w:sz w:val="24"/>
        </w:rPr>
        <w:t>②</w:t>
      </w:r>
      <w:r>
        <w:fldChar w:fldCharType="end"/>
      </w:r>
      <w:r>
        <w:rPr>
          <w:rFonts w:hint="eastAsia" w:ascii="宋体" w:hAnsi="宋体"/>
          <w:b w:val="0"/>
          <w:i w:val="0"/>
          <w:caps w:val="0"/>
          <w:color w:val="000000"/>
          <w:spacing w:val="0"/>
          <w:w w:val="100"/>
          <w:sz w:val="24"/>
        </w:rPr>
        <w:t xml:space="preserve"> </w:t>
      </w:r>
      <w:r>
        <w:rPr>
          <w:rFonts w:ascii="宋体" w:hAnsi="宋体"/>
          <w:b w:val="0"/>
          <w:i w:val="0"/>
          <w:caps w:val="0"/>
          <w:color w:val="000000"/>
          <w:spacing w:val="0"/>
          <w:w w:val="100"/>
          <w:sz w:val="24"/>
        </w:rPr>
        <w:t>评审专家任职单位与采购代理机构为同一法人代表的；</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fldChar w:fldCharType="begin"/>
      </w:r>
      <w:r>
        <w:instrText xml:space="preserve"> = 3 \* GB3 </w:instrText>
      </w:r>
      <w:r>
        <w:fldChar w:fldCharType="separate"/>
      </w:r>
      <w:r>
        <w:rPr>
          <w:rFonts w:hint="eastAsia" w:ascii="宋体" w:hAnsi="宋体"/>
          <w:b w:val="0"/>
          <w:i w:val="0"/>
          <w:caps w:val="0"/>
          <w:color w:val="000000"/>
          <w:spacing w:val="0"/>
          <w:w w:val="100"/>
          <w:sz w:val="24"/>
        </w:rPr>
        <w:t>③</w:t>
      </w:r>
      <w:r>
        <w:fldChar w:fldCharType="end"/>
      </w:r>
      <w:r>
        <w:rPr>
          <w:rFonts w:hint="eastAsia" w:ascii="宋体" w:hAnsi="宋体"/>
          <w:b w:val="0"/>
          <w:i w:val="0"/>
          <w:caps w:val="0"/>
          <w:color w:val="000000"/>
          <w:spacing w:val="0"/>
          <w:w w:val="100"/>
          <w:sz w:val="24"/>
        </w:rPr>
        <w:t xml:space="preserve"> </w:t>
      </w:r>
      <w:r>
        <w:rPr>
          <w:rFonts w:ascii="宋体" w:hAnsi="宋体"/>
          <w:b w:val="0"/>
          <w:i w:val="0"/>
          <w:caps w:val="0"/>
          <w:color w:val="000000"/>
          <w:spacing w:val="0"/>
          <w:w w:val="100"/>
          <w:sz w:val="24"/>
        </w:rPr>
        <w:t>评审专家配偶或直系亲属在</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或</w:t>
      </w:r>
      <w:r>
        <w:rPr>
          <w:rFonts w:hint="eastAsia" w:ascii="宋体" w:hAnsi="宋体"/>
          <w:b w:val="0"/>
          <w:i w:val="0"/>
          <w:caps w:val="0"/>
          <w:color w:val="000000"/>
          <w:spacing w:val="0"/>
          <w:w w:val="100"/>
          <w:sz w:val="24"/>
        </w:rPr>
        <w:t>生产厂商</w:t>
      </w:r>
      <w:r>
        <w:rPr>
          <w:rFonts w:ascii="宋体" w:hAnsi="宋体"/>
          <w:b w:val="0"/>
          <w:i w:val="0"/>
          <w:caps w:val="0"/>
          <w:color w:val="000000"/>
          <w:spacing w:val="0"/>
          <w:w w:val="100"/>
          <w:sz w:val="24"/>
        </w:rPr>
        <w:t>单位任职、兼职或者持有股份或担任顾问的；</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fldChar w:fldCharType="begin"/>
      </w:r>
      <w:r>
        <w:instrText xml:space="preserve"> = 4 \* GB3 </w:instrText>
      </w:r>
      <w:r>
        <w:fldChar w:fldCharType="separate"/>
      </w:r>
      <w:r>
        <w:rPr>
          <w:rFonts w:hint="eastAsia" w:ascii="宋体" w:hAnsi="宋体"/>
          <w:b w:val="0"/>
          <w:i w:val="0"/>
          <w:caps w:val="0"/>
          <w:color w:val="000000"/>
          <w:spacing w:val="0"/>
          <w:w w:val="100"/>
          <w:sz w:val="24"/>
        </w:rPr>
        <w:t>④</w:t>
      </w:r>
      <w:r>
        <w:fldChar w:fldCharType="end"/>
      </w:r>
      <w:r>
        <w:rPr>
          <w:rFonts w:hint="eastAsia" w:ascii="宋体" w:hAnsi="宋体"/>
          <w:b w:val="0"/>
          <w:i w:val="0"/>
          <w:caps w:val="0"/>
          <w:color w:val="000000"/>
          <w:spacing w:val="0"/>
          <w:w w:val="100"/>
          <w:sz w:val="24"/>
        </w:rPr>
        <w:t xml:space="preserve"> </w:t>
      </w:r>
      <w:r>
        <w:rPr>
          <w:rFonts w:ascii="宋体" w:hAnsi="宋体"/>
          <w:b w:val="0"/>
          <w:i w:val="0"/>
          <w:caps w:val="0"/>
          <w:color w:val="000000"/>
          <w:spacing w:val="0"/>
          <w:w w:val="100"/>
          <w:sz w:val="24"/>
        </w:rPr>
        <w:t>评审专家、其配偶或直系亲属与</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发生过法律纠纷的；</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fldChar w:fldCharType="begin"/>
      </w:r>
      <w:r>
        <w:instrText xml:space="preserve"> = 5 \* GB3 </w:instrText>
      </w:r>
      <w:r>
        <w:fldChar w:fldCharType="separate"/>
      </w:r>
      <w:r>
        <w:rPr>
          <w:rFonts w:hint="eastAsia" w:ascii="宋体" w:hAnsi="宋体"/>
          <w:b w:val="0"/>
          <w:i w:val="0"/>
          <w:caps w:val="0"/>
          <w:color w:val="000000"/>
          <w:spacing w:val="0"/>
          <w:w w:val="100"/>
          <w:sz w:val="24"/>
        </w:rPr>
        <w:t>⑤</w:t>
      </w:r>
      <w:r>
        <w:fldChar w:fldCharType="end"/>
      </w:r>
      <w:r>
        <w:rPr>
          <w:rFonts w:hint="eastAsia" w:ascii="宋体" w:hAnsi="宋体"/>
          <w:b w:val="0"/>
          <w:i w:val="0"/>
          <w:caps w:val="0"/>
          <w:color w:val="000000"/>
          <w:spacing w:val="0"/>
          <w:w w:val="100"/>
          <w:sz w:val="24"/>
        </w:rPr>
        <w:t xml:space="preserve"> </w:t>
      </w:r>
      <w:r>
        <w:rPr>
          <w:rFonts w:ascii="宋体" w:hAnsi="宋体"/>
          <w:b w:val="0"/>
          <w:i w:val="0"/>
          <w:caps w:val="0"/>
          <w:color w:val="000000"/>
          <w:spacing w:val="0"/>
          <w:w w:val="100"/>
          <w:sz w:val="24"/>
        </w:rPr>
        <w:t>有其他利益关系的。</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（五）评标方法</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1、对所有投标人投标的评估，都采用相同的程序和标准。</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采用最低评标价法的采购项目，提供相同品牌产品的不同投标人参加同一合同项下投标的，以其中通过资格性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使用综合评分法的采购项目，提供相同品牌产品且通过资格性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4、非单一产品采购项目，根据招标文件用户需求书中载明的核心产品的情况，多家投标人提供的核心产品品牌相同的，按2和3规定处理。</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5、评标严格按照招标文件的要求和条件进行。</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6、若提交的相关证明材料无法得到核实或未在规定的时间内提交，评标委员会可取消其中标候选人资格，并按顺序由排序第二的候选人递补，依此类推。</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8、采购代理机构将在公告发布媒介上发布中标结果。</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（六）评标过程的保密性</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1、在评标过程中及评标结束后，评标委员会的</w:t>
      </w:r>
      <w:r>
        <w:rPr>
          <w:rFonts w:hint="eastAsia" w:ascii="宋体" w:hAnsi="宋体"/>
          <w:b w:val="0"/>
          <w:i w:val="0"/>
          <w:caps w:val="0"/>
          <w:color w:val="000000"/>
          <w:spacing w:val="0"/>
          <w:w w:val="100"/>
          <w:sz w:val="24"/>
          <w:lang w:eastAsia="zh-CN"/>
        </w:rPr>
        <w:t>评审</w:t>
      </w:r>
      <w:r>
        <w:rPr>
          <w:rFonts w:hint="eastAsia" w:ascii="宋体" w:hAnsi="宋体"/>
          <w:b w:val="0"/>
          <w:i w:val="0"/>
          <w:caps w:val="0"/>
          <w:color w:val="000000"/>
          <w:spacing w:val="0"/>
          <w:w w:val="100"/>
          <w:sz w:val="24"/>
        </w:rPr>
        <w:t>情况和所有投标人的商业秘密都属于保密内容。</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2、有关投标文件的审查、澄清、评估和比较以及有关授予合同的意向的一切情况都不得透露给任何投标人或与上述评标工作无关的人员。</w:t>
      </w:r>
    </w:p>
    <w:p>
      <w:pPr>
        <w:snapToGrid w:val="0"/>
        <w:spacing w:before="0" w:beforeAutospacing="0" w:after="0" w:afterAutospacing="0" w:line="360" w:lineRule="auto"/>
        <w:ind w:firstLine="480" w:firstLineChars="200"/>
        <w:jc w:val="lef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3、投标人不得干扰评标委员会的评标活动，否则将撤消其投标资格</w:t>
      </w:r>
      <w:r>
        <w:rPr>
          <w:rFonts w:ascii="宋体" w:hAnsi="宋体"/>
          <w:b w:val="0"/>
          <w:i w:val="0"/>
          <w:caps w:val="0"/>
          <w:color w:val="000000"/>
          <w:spacing w:val="0"/>
          <w:w w:val="100"/>
          <w:sz w:val="24"/>
        </w:rPr>
        <w:t>，</w:t>
      </w:r>
      <w:r>
        <w:rPr>
          <w:rFonts w:hint="eastAsia" w:ascii="宋体" w:hAnsi="宋体"/>
          <w:b w:val="0"/>
          <w:i w:val="0"/>
          <w:caps w:val="0"/>
          <w:color w:val="000000"/>
          <w:spacing w:val="0"/>
          <w:w w:val="100"/>
          <w:sz w:val="24"/>
        </w:rPr>
        <w:t>其投标保证金将不予退还。</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r>
        <w:rPr>
          <w:rFonts w:hint="eastAsia" w:ascii="宋体" w:hAnsi="宋体" w:eastAsia="宋体"/>
          <w:b/>
          <w:i w:val="0"/>
          <w:caps w:val="0"/>
          <w:color w:val="000000"/>
          <w:spacing w:val="0"/>
          <w:w w:val="100"/>
          <w:sz w:val="32"/>
          <w:lang w:val="zh-CN"/>
        </w:rPr>
        <w:t>七、授标、签约和质疑投诉</w:t>
      </w:r>
    </w:p>
    <w:p>
      <w:pPr>
        <w:snapToGrid w:val="0"/>
        <w:spacing w:before="0" w:beforeAutospacing="0" w:after="0" w:afterAutospacing="0" w:line="360" w:lineRule="auto"/>
        <w:ind w:firstLine="482" w:firstLineChars="200"/>
        <w:jc w:val="both"/>
        <w:textAlignment w:val="baseline"/>
        <w:rPr>
          <w:rFonts w:ascii="宋体" w:hAnsi="宋体"/>
          <w:b/>
          <w:bCs/>
          <w:i w:val="0"/>
          <w:caps w:val="0"/>
          <w:color w:val="000000"/>
          <w:spacing w:val="0"/>
          <w:w w:val="100"/>
          <w:kern w:val="0"/>
          <w:sz w:val="20"/>
          <w:szCs w:val="32"/>
        </w:rPr>
      </w:pPr>
      <w:r>
        <w:rPr>
          <w:rFonts w:hint="eastAsia" w:ascii="宋体" w:hAnsi="宋体"/>
          <w:b/>
          <w:bCs/>
          <w:i w:val="0"/>
          <w:caps w:val="0"/>
          <w:color w:val="000000"/>
          <w:spacing w:val="0"/>
          <w:w w:val="100"/>
          <w:kern w:val="0"/>
          <w:sz w:val="24"/>
          <w:szCs w:val="32"/>
          <w:lang w:val="zh-CN"/>
        </w:rPr>
        <w:t>（</w:t>
      </w:r>
      <w:r>
        <w:rPr>
          <w:rFonts w:hint="eastAsia" w:ascii="宋体" w:hAnsi="宋体"/>
          <w:b/>
          <w:bCs/>
          <w:i w:val="0"/>
          <w:caps w:val="0"/>
          <w:color w:val="000000"/>
          <w:spacing w:val="0"/>
          <w:w w:val="100"/>
          <w:kern w:val="0"/>
          <w:sz w:val="24"/>
          <w:szCs w:val="32"/>
        </w:rPr>
        <w:t>一</w:t>
      </w:r>
      <w:r>
        <w:rPr>
          <w:rFonts w:hint="eastAsia" w:ascii="宋体" w:hAnsi="宋体"/>
          <w:b/>
          <w:bCs/>
          <w:i w:val="0"/>
          <w:caps w:val="0"/>
          <w:color w:val="000000"/>
          <w:spacing w:val="0"/>
          <w:w w:val="100"/>
          <w:kern w:val="0"/>
          <w:sz w:val="24"/>
          <w:szCs w:val="32"/>
          <w:lang w:val="zh-CN"/>
        </w:rPr>
        <w:t>）</w:t>
      </w:r>
      <w:r>
        <w:rPr>
          <w:rFonts w:hint="eastAsia" w:ascii="宋体" w:hAnsi="宋体"/>
          <w:b/>
          <w:bCs/>
          <w:i w:val="0"/>
          <w:caps w:val="0"/>
          <w:color w:val="000000"/>
          <w:spacing w:val="0"/>
          <w:w w:val="100"/>
          <w:kern w:val="0"/>
          <w:sz w:val="24"/>
          <w:szCs w:val="32"/>
        </w:rPr>
        <w:t>定标原则</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lang w:val="zh-CN"/>
        </w:rPr>
      </w:pPr>
      <w:r>
        <w:rPr>
          <w:rFonts w:cs="宋体"/>
          <w:b w:val="0"/>
          <w:i w:val="0"/>
          <w:caps w:val="0"/>
          <w:color w:val="000000"/>
          <w:spacing w:val="0"/>
          <w:w w:val="100"/>
          <w:sz w:val="24"/>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（二）接收质疑函的联系方式及处理和投诉</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1、投标人如认为采购文件、采购过程和中标结果使自己的权益受到损害的，应在知道或应知道其权益受到损害之日起七个工作日内以书面形式向采购人、采购代理机构提出质疑。</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2、投标人须在质疑期内一次性提出针对同一采购程序环节的质疑。</w:t>
      </w:r>
    </w:p>
    <w:p>
      <w:p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0"/>
        </w:rPr>
      </w:pPr>
      <w:r>
        <w:rPr>
          <w:rFonts w:hint="eastAsia" w:ascii="宋体" w:hAnsi="宋体"/>
          <w:b w:val="0"/>
          <w:i w:val="0"/>
          <w:caps w:val="0"/>
          <w:color w:val="000000"/>
          <w:spacing w:val="0"/>
          <w:w w:val="100"/>
          <w:sz w:val="24"/>
        </w:rPr>
        <w:t>3、提出质疑应当提交质疑函和必要的证明材料，质疑函应当包括下列内容：</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b w:val="0"/>
          <w:i w:val="0"/>
          <w:caps w:val="0"/>
          <w:color w:val="000000"/>
          <w:spacing w:val="0"/>
          <w:w w:val="100"/>
          <w:sz w:val="20"/>
        </w:rPr>
      </w:pPr>
      <w:r>
        <w:rPr>
          <w:rFonts w:hint="eastAsia" w:ascii="宋体" w:hAnsi="宋体"/>
          <w:b w:val="0"/>
          <w:i w:val="0"/>
          <w:caps w:val="0"/>
          <w:color w:val="000000"/>
          <w:spacing w:val="0"/>
          <w:w w:val="100"/>
          <w:sz w:val="24"/>
        </w:rPr>
        <w:t>投标人的姓名或者名称、地址、邮编、联系人及联系电话；</w:t>
      </w:r>
    </w:p>
    <w:p>
      <w:pPr>
        <w:numPr>
          <w:ilvl w:val="0"/>
          <w:numId w:val="4"/>
        </w:numPr>
        <w:snapToGrid w:val="0"/>
        <w:spacing w:before="0" w:beforeAutospacing="0" w:after="0" w:afterAutospacing="0" w:line="360" w:lineRule="auto"/>
        <w:ind w:left="0" w:firstLine="480" w:firstLineChars="200"/>
        <w:jc w:val="both"/>
        <w:textAlignment w:val="baseline"/>
        <w:rPr>
          <w:rFonts w:hint="eastAsia" w:ascii="宋体" w:hAnsi="宋体"/>
          <w:b w:val="0"/>
          <w:i w:val="0"/>
          <w:caps w:val="0"/>
          <w:color w:val="000000"/>
          <w:spacing w:val="0"/>
          <w:w w:val="100"/>
          <w:sz w:val="20"/>
        </w:rPr>
      </w:pPr>
      <w:r>
        <w:rPr>
          <w:rFonts w:hint="eastAsia" w:ascii="宋体" w:hAnsi="宋体"/>
          <w:b w:val="0"/>
          <w:i w:val="0"/>
          <w:caps w:val="0"/>
          <w:color w:val="000000"/>
          <w:spacing w:val="0"/>
          <w:w w:val="100"/>
          <w:sz w:val="24"/>
        </w:rPr>
        <w:t>质疑项目的名称、编号；</w:t>
      </w:r>
    </w:p>
    <w:p>
      <w:pPr>
        <w:numPr>
          <w:ilvl w:val="0"/>
          <w:numId w:val="5"/>
        </w:numPr>
        <w:snapToGrid w:val="0"/>
        <w:spacing w:before="0" w:beforeAutospacing="0" w:after="0" w:afterAutospacing="0" w:line="360" w:lineRule="auto"/>
        <w:ind w:left="0" w:firstLine="480" w:firstLineChars="200"/>
        <w:jc w:val="both"/>
        <w:textAlignment w:val="baseline"/>
        <w:rPr>
          <w:rFonts w:hint="eastAsia" w:ascii="宋体" w:hAnsi="宋体"/>
          <w:b w:val="0"/>
          <w:i w:val="0"/>
          <w:caps w:val="0"/>
          <w:color w:val="000000"/>
          <w:spacing w:val="0"/>
          <w:w w:val="100"/>
          <w:sz w:val="20"/>
        </w:rPr>
      </w:pPr>
      <w:r>
        <w:rPr>
          <w:rFonts w:hint="eastAsia" w:ascii="宋体" w:hAnsi="宋体"/>
          <w:b w:val="0"/>
          <w:i w:val="0"/>
          <w:caps w:val="0"/>
          <w:color w:val="000000"/>
          <w:spacing w:val="0"/>
          <w:w w:val="100"/>
          <w:sz w:val="24"/>
        </w:rPr>
        <w:t>具体、明确的质疑事项和与质疑事项相关的请求；</w:t>
      </w:r>
    </w:p>
    <w:p>
      <w:pPr>
        <w:numPr>
          <w:ilvl w:val="0"/>
          <w:numId w:val="6"/>
        </w:numPr>
        <w:snapToGrid w:val="0"/>
        <w:spacing w:before="0" w:beforeAutospacing="0" w:after="0" w:afterAutospacing="0" w:line="360" w:lineRule="auto"/>
        <w:ind w:left="0" w:firstLine="480" w:firstLineChars="200"/>
        <w:jc w:val="both"/>
        <w:textAlignment w:val="baseline"/>
        <w:rPr>
          <w:rFonts w:hint="eastAsia" w:ascii="宋体" w:hAnsi="宋体"/>
          <w:b w:val="0"/>
          <w:i w:val="0"/>
          <w:caps w:val="0"/>
          <w:color w:val="000000"/>
          <w:spacing w:val="0"/>
          <w:w w:val="100"/>
          <w:sz w:val="20"/>
        </w:rPr>
      </w:pPr>
      <w:r>
        <w:rPr>
          <w:rFonts w:hint="eastAsia" w:ascii="宋体" w:hAnsi="宋体"/>
          <w:b w:val="0"/>
          <w:i w:val="0"/>
          <w:caps w:val="0"/>
          <w:color w:val="000000"/>
          <w:spacing w:val="0"/>
          <w:w w:val="100"/>
          <w:sz w:val="24"/>
        </w:rPr>
        <w:t>事实依据；</w:t>
      </w:r>
    </w:p>
    <w:p>
      <w:pPr>
        <w:numPr>
          <w:ilvl w:val="0"/>
          <w:numId w:val="7"/>
        </w:numPr>
        <w:snapToGrid w:val="0"/>
        <w:spacing w:before="0" w:beforeAutospacing="0" w:after="0" w:afterAutospacing="0" w:line="360" w:lineRule="auto"/>
        <w:ind w:left="0" w:firstLine="480" w:firstLineChars="200"/>
        <w:jc w:val="both"/>
        <w:textAlignment w:val="baseline"/>
        <w:rPr>
          <w:rFonts w:hint="eastAsia" w:ascii="宋体" w:hAnsi="宋体"/>
          <w:b w:val="0"/>
          <w:i w:val="0"/>
          <w:caps w:val="0"/>
          <w:color w:val="000000"/>
          <w:spacing w:val="0"/>
          <w:w w:val="100"/>
          <w:sz w:val="20"/>
        </w:rPr>
      </w:pPr>
      <w:r>
        <w:rPr>
          <w:rFonts w:hint="eastAsia" w:ascii="宋体" w:hAnsi="宋体"/>
          <w:b w:val="0"/>
          <w:i w:val="0"/>
          <w:caps w:val="0"/>
          <w:color w:val="000000"/>
          <w:spacing w:val="0"/>
          <w:w w:val="100"/>
          <w:sz w:val="24"/>
        </w:rPr>
        <w:t>必要的法律依据；</w:t>
      </w:r>
    </w:p>
    <w:p>
      <w:pPr>
        <w:snapToGrid w:val="0"/>
        <w:spacing w:before="0" w:beforeAutospacing="0" w:after="0" w:afterAutospacing="0" w:line="360" w:lineRule="auto"/>
        <w:ind w:left="0"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（6）提出质疑的日期。</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质疑函格式应按附录要求填写。</w:t>
      </w:r>
    </w:p>
    <w:p>
      <w:pPr>
        <w:numPr>
          <w:ilvl w:val="0"/>
          <w:numId w:val="8"/>
        </w:numPr>
        <w:snapToGrid w:val="0"/>
        <w:spacing w:before="0" w:beforeAutospacing="0" w:after="0" w:afterAutospacing="0" w:line="360" w:lineRule="auto"/>
        <w:ind w:firstLine="600" w:firstLineChars="2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采购人或采购代理机构应当在收到投标人的书面质疑后7个工作日内作出答复，并以书面形式通知质疑投标人和其他有关投标人。</w:t>
      </w:r>
    </w:p>
    <w:p>
      <w:pPr>
        <w:numPr>
          <w:ilvl w:val="0"/>
          <w:numId w:val="8"/>
        </w:numPr>
        <w:snapToGrid w:val="0"/>
        <w:spacing w:before="0" w:beforeAutospacing="0" w:after="0" w:afterAutospacing="0" w:line="360" w:lineRule="auto"/>
        <w:ind w:firstLine="600" w:firstLineChars="2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质疑投标人对采购人、采购代理机构的答复不满意，或者采购人、采购代理机构未在规定时间内作出答复的，可以在答复期满后15个工作日内按规定向财政部门提起投诉。</w:t>
      </w:r>
    </w:p>
    <w:p>
      <w:pPr>
        <w:pStyle w:val="5"/>
        <w:snapToGrid w:val="0"/>
        <w:spacing w:before="0" w:beforeAutospacing="0" w:after="0" w:afterAutospacing="0" w:line="360" w:lineRule="auto"/>
        <w:ind w:firstLine="590" w:firstLineChars="245"/>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（三）中标通知</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w:t>
      </w:r>
      <w:r>
        <w:rPr>
          <w:rFonts w:ascii="宋体" w:hAnsi="宋体"/>
          <w:b w:val="0"/>
          <w:i w:val="0"/>
          <w:caps w:val="0"/>
          <w:color w:val="000000"/>
          <w:spacing w:val="0"/>
          <w:w w:val="100"/>
          <w:sz w:val="24"/>
        </w:rPr>
        <w:t>评标结束</w:t>
      </w:r>
      <w:r>
        <w:rPr>
          <w:rFonts w:hint="eastAsia" w:ascii="宋体" w:hAnsi="宋体"/>
          <w:b w:val="0"/>
          <w:i w:val="0"/>
          <w:caps w:val="0"/>
          <w:color w:val="000000"/>
          <w:spacing w:val="0"/>
          <w:w w:val="100"/>
          <w:sz w:val="24"/>
        </w:rPr>
        <w:t>后</w:t>
      </w:r>
      <w:r>
        <w:rPr>
          <w:rFonts w:ascii="宋体" w:hAnsi="宋体"/>
          <w:b w:val="0"/>
          <w:i w:val="0"/>
          <w:caps w:val="0"/>
          <w:color w:val="000000"/>
          <w:spacing w:val="0"/>
          <w:w w:val="100"/>
          <w:sz w:val="24"/>
        </w:rPr>
        <w:t>确定中标</w:t>
      </w:r>
      <w:r>
        <w:rPr>
          <w:rFonts w:hint="eastAsia" w:ascii="宋体" w:hAnsi="宋体"/>
          <w:b w:val="0"/>
          <w:i w:val="0"/>
          <w:caps w:val="0"/>
          <w:color w:val="000000"/>
          <w:spacing w:val="0"/>
          <w:w w:val="100"/>
          <w:sz w:val="24"/>
        </w:rPr>
        <w:t>候选人</w:t>
      </w:r>
      <w:r>
        <w:rPr>
          <w:rFonts w:ascii="宋体" w:hAnsi="宋体"/>
          <w:b w:val="0"/>
          <w:i w:val="0"/>
          <w:caps w:val="0"/>
          <w:color w:val="000000"/>
          <w:spacing w:val="0"/>
          <w:w w:val="100"/>
          <w:sz w:val="24"/>
        </w:rPr>
        <w:t>，中标</w:t>
      </w:r>
      <w:r>
        <w:rPr>
          <w:rFonts w:hint="eastAsia" w:ascii="宋体" w:hAnsi="宋体"/>
          <w:b w:val="0"/>
          <w:i w:val="0"/>
          <w:caps w:val="0"/>
          <w:color w:val="000000"/>
          <w:spacing w:val="0"/>
          <w:w w:val="100"/>
          <w:sz w:val="24"/>
        </w:rPr>
        <w:t>公告在法定媒体公告期限为1个工作日。</w:t>
      </w:r>
    </w:p>
    <w:p>
      <w:pPr>
        <w:snapToGrid w:val="0"/>
        <w:spacing w:before="0" w:beforeAutospacing="0" w:after="0" w:afterAutospacing="0" w:line="360" w:lineRule="auto"/>
        <w:ind w:left="480" w:firstLine="480" w:firstLineChars="200"/>
        <w:jc w:val="both"/>
        <w:textAlignment w:val="baseline"/>
        <w:rPr>
          <w:rFonts w:ascii="宋体" w:hAnsi="宋体" w:cs="Times New Roman"/>
          <w:b w:val="0"/>
          <w:i w:val="0"/>
          <w:caps w:val="0"/>
          <w:color w:val="000000"/>
          <w:spacing w:val="0"/>
          <w:w w:val="100"/>
          <w:sz w:val="20"/>
          <w:szCs w:val="24"/>
        </w:rPr>
      </w:pPr>
      <w:r>
        <w:rPr>
          <w:rFonts w:hint="default" w:ascii="宋体" w:hAnsi="宋体" w:cs="Times New Roman"/>
          <w:b w:val="0"/>
          <w:i w:val="0"/>
          <w:caps w:val="0"/>
          <w:color w:val="000000"/>
          <w:spacing w:val="0"/>
          <w:w w:val="100"/>
          <w:sz w:val="24"/>
          <w:szCs w:val="24"/>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snapToGrid w:val="0"/>
        <w:spacing w:before="0" w:beforeAutospacing="0" w:after="0" w:afterAutospacing="0" w:line="360" w:lineRule="auto"/>
        <w:ind w:left="480" w:firstLine="480" w:firstLineChars="200"/>
        <w:jc w:val="both"/>
        <w:textAlignment w:val="baseline"/>
        <w:rPr>
          <w:rFonts w:ascii="宋体" w:hAnsi="宋体"/>
          <w:b w:val="0"/>
          <w:i w:val="0"/>
          <w:caps w:val="0"/>
          <w:color w:val="000000"/>
          <w:spacing w:val="0"/>
          <w:w w:val="100"/>
          <w:sz w:val="20"/>
        </w:rPr>
      </w:pPr>
      <w:r>
        <w:rPr>
          <w:rFonts w:hint="default" w:ascii="宋体" w:hAnsi="宋体"/>
          <w:b w:val="0"/>
          <w:i w:val="0"/>
          <w:caps w:val="0"/>
          <w:color w:val="000000"/>
          <w:spacing w:val="0"/>
          <w:w w:val="100"/>
          <w:sz w:val="24"/>
        </w:rPr>
        <w:t>3、各投标人的</w:t>
      </w:r>
      <w:r>
        <w:rPr>
          <w:rFonts w:ascii="宋体" w:hAnsi="宋体"/>
          <w:b w:val="0"/>
          <w:i w:val="0"/>
          <w:caps w:val="0"/>
          <w:color w:val="000000"/>
          <w:spacing w:val="0"/>
          <w:w w:val="100"/>
          <w:sz w:val="24"/>
        </w:rPr>
        <w:t>投标文件</w:t>
      </w:r>
      <w:r>
        <w:rPr>
          <w:rFonts w:hint="default" w:ascii="宋体" w:hAnsi="宋体"/>
          <w:b w:val="0"/>
          <w:i w:val="0"/>
          <w:caps w:val="0"/>
          <w:color w:val="000000"/>
          <w:spacing w:val="0"/>
          <w:w w:val="100"/>
          <w:sz w:val="24"/>
        </w:rPr>
        <w:t>不予退还，</w:t>
      </w:r>
      <w:r>
        <w:rPr>
          <w:rFonts w:ascii="宋体" w:hAnsi="宋体"/>
          <w:b w:val="0"/>
          <w:i w:val="0"/>
          <w:caps w:val="0"/>
          <w:color w:val="000000"/>
          <w:spacing w:val="0"/>
          <w:w w:val="100"/>
          <w:sz w:val="24"/>
        </w:rPr>
        <w:t>采购代理机构无须</w:t>
      </w:r>
      <w:r>
        <w:rPr>
          <w:rFonts w:hint="default" w:ascii="宋体" w:hAnsi="宋体"/>
          <w:b w:val="0"/>
          <w:i w:val="0"/>
          <w:caps w:val="0"/>
          <w:color w:val="000000"/>
          <w:spacing w:val="0"/>
          <w:w w:val="100"/>
          <w:sz w:val="24"/>
        </w:rPr>
        <w:t>对未中标人</w:t>
      </w:r>
      <w:r>
        <w:rPr>
          <w:rFonts w:ascii="宋体" w:hAnsi="宋体"/>
          <w:b w:val="0"/>
          <w:i w:val="0"/>
          <w:caps w:val="0"/>
          <w:color w:val="000000"/>
          <w:spacing w:val="0"/>
          <w:w w:val="100"/>
          <w:sz w:val="24"/>
        </w:rPr>
        <w:t>解释落标</w:t>
      </w:r>
      <w:r>
        <w:rPr>
          <w:rFonts w:hint="default" w:ascii="宋体" w:hAnsi="宋体"/>
          <w:b w:val="0"/>
          <w:i w:val="0"/>
          <w:caps w:val="0"/>
          <w:color w:val="000000"/>
          <w:spacing w:val="0"/>
          <w:w w:val="100"/>
          <w:sz w:val="24"/>
        </w:rPr>
        <w:t>理由</w:t>
      </w:r>
      <w:r>
        <w:rPr>
          <w:rFonts w:ascii="宋体" w:hAnsi="宋体"/>
          <w:b w:val="0"/>
          <w:i w:val="0"/>
          <w:caps w:val="0"/>
          <w:color w:val="000000"/>
          <w:spacing w:val="0"/>
          <w:w w:val="100"/>
          <w:sz w:val="24"/>
        </w:rPr>
        <w:t>。</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default" w:ascii="宋体" w:hAnsi="宋体"/>
          <w:b w:val="0"/>
          <w:i w:val="0"/>
          <w:caps w:val="0"/>
          <w:color w:val="000000"/>
          <w:spacing w:val="0"/>
          <w:w w:val="100"/>
          <w:sz w:val="24"/>
        </w:rPr>
        <w:t>4、</w:t>
      </w:r>
      <w:r>
        <w:rPr>
          <w:rFonts w:ascii="宋体" w:hAnsi="宋体"/>
          <w:b w:val="0"/>
          <w:i w:val="0"/>
          <w:caps w:val="0"/>
          <w:color w:val="000000"/>
          <w:spacing w:val="0"/>
          <w:w w:val="100"/>
          <w:sz w:val="24"/>
        </w:rPr>
        <w:t>《中标通知书》是合同的组成部分。</w:t>
      </w:r>
    </w:p>
    <w:p>
      <w:pPr>
        <w:pStyle w:val="5"/>
        <w:snapToGrid w:val="0"/>
        <w:spacing w:before="0" w:beforeAutospacing="0" w:after="0" w:afterAutospacing="0" w:line="360" w:lineRule="auto"/>
        <w:ind w:firstLine="590" w:firstLineChars="245"/>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（四）签定合同</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1、</w:t>
      </w:r>
      <w:r>
        <w:rPr>
          <w:rFonts w:ascii="宋体" w:hAnsi="宋体" w:cs="宋体"/>
          <w:b w:val="0"/>
          <w:i w:val="0"/>
          <w:caps w:val="0"/>
          <w:color w:val="000000"/>
          <w:spacing w:val="0"/>
          <w:w w:val="100"/>
          <w:sz w:val="24"/>
        </w:rPr>
        <w:t>中标人应按中标通知书规定的时间、地点与采购人签订中标合同,否则投标保证金将不予退还，给采购人和采购代理机构造成损失的，投标人还应承担赔偿责任</w:t>
      </w:r>
      <w:r>
        <w:rPr>
          <w:rFonts w:hint="eastAsia" w:ascii="宋体" w:hAnsi="宋体" w:cs="宋体"/>
          <w:b w:val="0"/>
          <w:i w:val="0"/>
          <w:caps w:val="0"/>
          <w:color w:val="000000"/>
          <w:spacing w:val="0"/>
          <w:w w:val="100"/>
          <w:sz w:val="24"/>
        </w:rPr>
        <w:t>。</w:t>
      </w:r>
    </w:p>
    <w:p>
      <w:pPr>
        <w:snapToGrid w:val="0"/>
        <w:spacing w:before="0" w:beforeAutospacing="0" w:after="0" w:afterAutospacing="0" w:line="360" w:lineRule="auto"/>
        <w:ind w:left="0" w:leftChars="0" w:firstLine="480" w:firstLineChars="200"/>
        <w:jc w:val="both"/>
        <w:textAlignment w:val="baseline"/>
        <w:rPr>
          <w:rFonts w:ascii="宋体" w:hAnsi="宋体" w:cs="宋体"/>
          <w:b w:val="0"/>
          <w:i w:val="0"/>
          <w:caps w:val="0"/>
          <w:color w:val="000000"/>
          <w:spacing w:val="0"/>
          <w:w w:val="100"/>
          <w:sz w:val="20"/>
        </w:rPr>
      </w:pPr>
      <w:r>
        <w:rPr>
          <w:rFonts w:hint="default" w:ascii="宋体" w:hAnsi="宋体" w:cs="宋体"/>
          <w:b w:val="0"/>
          <w:i w:val="0"/>
          <w:caps w:val="0"/>
          <w:color w:val="000000"/>
          <w:spacing w:val="0"/>
          <w:w w:val="100"/>
          <w:sz w:val="24"/>
        </w:rPr>
        <w:t>2、招标文件、中标人的投标文件、澄清文件及其在评标中的书面承诺等均为签订合同的依据。</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w:t>
      </w:r>
      <w:r>
        <w:rPr>
          <w:rFonts w:ascii="宋体" w:hAnsi="宋体" w:cs="宋体"/>
          <w:b w:val="0"/>
          <w:i w:val="0"/>
          <w:caps w:val="0"/>
          <w:color w:val="000000"/>
          <w:spacing w:val="0"/>
          <w:w w:val="100"/>
          <w:sz w:val="24"/>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b w:val="0"/>
          <w:i w:val="0"/>
          <w:caps w:val="0"/>
          <w:color w:val="000000"/>
          <w:spacing w:val="0"/>
          <w:w w:val="100"/>
          <w:sz w:val="24"/>
        </w:rPr>
        <w:t>。</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rPr>
        <w:t>八、其他</w:t>
      </w:r>
    </w:p>
    <w:p>
      <w:pPr>
        <w:pStyle w:val="5"/>
        <w:snapToGrid w:val="0"/>
        <w:spacing w:before="0" w:beforeAutospacing="0" w:after="0" w:afterAutospacing="0" w:line="360" w:lineRule="auto"/>
        <w:ind w:firstLine="590" w:firstLineChars="245"/>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（一）</w:t>
      </w:r>
      <w:r>
        <w:rPr>
          <w:rFonts w:ascii="宋体" w:hAnsi="宋体"/>
          <w:b/>
          <w:i w:val="0"/>
          <w:caps w:val="0"/>
          <w:color w:val="000000"/>
          <w:spacing w:val="0"/>
          <w:w w:val="100"/>
          <w:sz w:val="24"/>
        </w:rPr>
        <w:t xml:space="preserve"> 腐败和欺诈行为</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本招标形成的合同项下的买方和卖方（中标人）在合同</w:t>
      </w:r>
      <w:r>
        <w:rPr>
          <w:rFonts w:hint="eastAsia" w:ascii="宋体" w:hAnsi="宋体"/>
          <w:b w:val="0"/>
          <w:i w:val="0"/>
          <w:caps w:val="0"/>
          <w:color w:val="000000"/>
          <w:spacing w:val="0"/>
          <w:w w:val="100"/>
          <w:sz w:val="24"/>
        </w:rPr>
        <w:t>生效</w:t>
      </w:r>
      <w:r>
        <w:rPr>
          <w:rFonts w:ascii="宋体" w:hAnsi="宋体"/>
          <w:b w:val="0"/>
          <w:i w:val="0"/>
          <w:caps w:val="0"/>
          <w:color w:val="000000"/>
          <w:spacing w:val="0"/>
          <w:w w:val="100"/>
          <w:sz w:val="24"/>
        </w:rPr>
        <w:t>和实施过程中应遵守</w:t>
      </w:r>
      <w:r>
        <w:rPr>
          <w:rFonts w:hint="eastAsia" w:ascii="宋体" w:hAnsi="宋体"/>
          <w:b w:val="0"/>
          <w:i w:val="0"/>
          <w:caps w:val="0"/>
          <w:color w:val="000000"/>
          <w:spacing w:val="0"/>
          <w:w w:val="100"/>
          <w:sz w:val="24"/>
        </w:rPr>
        <w:t>最高的</w:t>
      </w:r>
      <w:r>
        <w:rPr>
          <w:rFonts w:ascii="宋体" w:hAnsi="宋体"/>
          <w:b w:val="0"/>
          <w:i w:val="0"/>
          <w:caps w:val="0"/>
          <w:color w:val="000000"/>
          <w:spacing w:val="0"/>
          <w:w w:val="100"/>
          <w:sz w:val="24"/>
        </w:rPr>
        <w:t>道德标准</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为此目的，定义下述条件</w:t>
      </w:r>
      <w:r>
        <w:rPr>
          <w:rFonts w:hint="eastAsia" w:ascii="宋体" w:hAnsi="宋体"/>
          <w:b w:val="0"/>
          <w:i w:val="0"/>
          <w:caps w:val="0"/>
          <w:color w:val="000000"/>
          <w:spacing w:val="0"/>
          <w:w w:val="100"/>
          <w:sz w:val="24"/>
        </w:rPr>
        <w:t>：</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w:t>
      </w:r>
      <w:r>
        <w:rPr>
          <w:rFonts w:ascii="宋体" w:hAnsi="宋体"/>
          <w:b w:val="0"/>
          <w:i w:val="0"/>
          <w:caps w:val="0"/>
          <w:color w:val="000000"/>
          <w:spacing w:val="0"/>
          <w:w w:val="100"/>
          <w:sz w:val="24"/>
        </w:rPr>
        <w:t>“腐败行为”是指通过提供、给予、接受、索取任何有价值的东西来影响采购人员在采购过程中或合同实施过程中的行为；</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w:t>
      </w:r>
      <w:r>
        <w:rPr>
          <w:rFonts w:ascii="宋体" w:hAnsi="宋体"/>
          <w:b w:val="0"/>
          <w:i w:val="0"/>
          <w:caps w:val="0"/>
          <w:color w:val="000000"/>
          <w:spacing w:val="0"/>
          <w:w w:val="100"/>
          <w:sz w:val="24"/>
        </w:rPr>
        <w:t xml:space="preserve"> “欺诈行为”是指为了影响采购过程或合同实施过程而谎报事实，损害买方和公共利益，包括</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之间串通投标（递交投标文件之前和之后），人为地使投标丧失竞争性，剥夺了买方从竞争中所获得的利益。</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如果被推荐的中标人被认为在本招标合同的竞争中有腐败和欺诈行为，则</w:t>
      </w:r>
      <w:r>
        <w:rPr>
          <w:rFonts w:hint="eastAsia" w:ascii="宋体" w:hAnsi="宋体"/>
          <w:b w:val="0"/>
          <w:i w:val="0"/>
          <w:caps w:val="0"/>
          <w:color w:val="000000"/>
          <w:spacing w:val="0"/>
          <w:w w:val="100"/>
          <w:sz w:val="24"/>
        </w:rPr>
        <w:t>其投标将被拒绝</w:t>
      </w:r>
      <w:r>
        <w:rPr>
          <w:rFonts w:ascii="宋体" w:hAnsi="宋体"/>
          <w:b w:val="0"/>
          <w:i w:val="0"/>
          <w:caps w:val="0"/>
          <w:color w:val="000000"/>
          <w:spacing w:val="0"/>
          <w:w w:val="100"/>
          <w:sz w:val="24"/>
        </w:rPr>
        <w:t>。</w:t>
      </w:r>
    </w:p>
    <w:p>
      <w:pPr>
        <w:pStyle w:val="5"/>
        <w:snapToGrid w:val="0"/>
        <w:spacing w:before="0" w:beforeAutospacing="0" w:after="0" w:afterAutospacing="0" w:line="360" w:lineRule="auto"/>
        <w:ind w:firstLine="472" w:firstLineChars="196"/>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（二）</w:t>
      </w:r>
      <w:r>
        <w:rPr>
          <w:rFonts w:ascii="宋体" w:hAnsi="宋体"/>
          <w:b/>
          <w:i w:val="0"/>
          <w:caps w:val="0"/>
          <w:color w:val="000000"/>
          <w:spacing w:val="0"/>
          <w:w w:val="100"/>
          <w:sz w:val="24"/>
        </w:rPr>
        <w:t>废标</w:t>
      </w:r>
    </w:p>
    <w:p>
      <w:pPr>
        <w:snapToGrid w:val="0"/>
        <w:spacing w:before="0" w:beforeAutospacing="0" w:after="0" w:afterAutospacing="0" w:line="360" w:lineRule="auto"/>
        <w:ind w:firstLine="470" w:firstLineChars="196"/>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在招标采购中，出现下列情形</w:t>
      </w:r>
      <w:r>
        <w:rPr>
          <w:rFonts w:hint="eastAsia" w:ascii="宋体" w:hAnsi="宋体"/>
          <w:b w:val="0"/>
          <w:bCs/>
          <w:i w:val="0"/>
          <w:caps w:val="0"/>
          <w:color w:val="000000"/>
          <w:spacing w:val="0"/>
          <w:w w:val="100"/>
          <w:sz w:val="24"/>
        </w:rPr>
        <w:t>之一的，应予废标</w:t>
      </w:r>
      <w:r>
        <w:rPr>
          <w:rFonts w:hint="eastAsia" w:ascii="宋体" w:hAnsi="宋体"/>
          <w:b w:val="0"/>
          <w:i w:val="0"/>
          <w:caps w:val="0"/>
          <w:color w:val="000000"/>
          <w:spacing w:val="0"/>
          <w:w w:val="100"/>
          <w:sz w:val="24"/>
        </w:rPr>
        <w:t>：</w:t>
      </w:r>
    </w:p>
    <w:p>
      <w:pPr>
        <w:snapToGrid w:val="0"/>
        <w:spacing w:before="0" w:beforeAutospacing="0" w:after="0" w:afterAutospacing="0" w:line="360" w:lineRule="auto"/>
        <w:ind w:firstLine="360" w:firstLineChars="1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1、符合专业条件的投标人或者对招标文件作实质响应的投标人不足三家的；</w:t>
      </w:r>
    </w:p>
    <w:p>
      <w:pPr>
        <w:snapToGrid w:val="0"/>
        <w:spacing w:before="0" w:beforeAutospacing="0" w:after="0" w:afterAutospacing="0" w:line="360" w:lineRule="auto"/>
        <w:ind w:firstLine="360" w:firstLineChars="1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2、出现影响采购公正的违法、违规行为的；</w:t>
      </w:r>
    </w:p>
    <w:p>
      <w:pPr>
        <w:snapToGrid w:val="0"/>
        <w:spacing w:before="0" w:beforeAutospacing="0" w:after="0" w:afterAutospacing="0" w:line="360" w:lineRule="auto"/>
        <w:ind w:firstLine="360" w:firstLineChars="15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w:t>
      </w:r>
      <w:r>
        <w:rPr>
          <w:rFonts w:ascii="宋体" w:hAnsi="宋体"/>
          <w:b w:val="0"/>
          <w:i w:val="0"/>
          <w:caps w:val="0"/>
          <w:color w:val="000000"/>
          <w:spacing w:val="0"/>
          <w:w w:val="100"/>
          <w:sz w:val="24"/>
        </w:rPr>
        <w:t>因重大变故，采购任务取消的。</w:t>
      </w:r>
      <w:r>
        <w:rPr>
          <w:rFonts w:hint="eastAsia" w:ascii="宋体" w:hAnsi="宋体"/>
          <w:b w:val="0"/>
          <w:i w:val="0"/>
          <w:caps w:val="0"/>
          <w:color w:val="000000"/>
          <w:spacing w:val="0"/>
          <w:w w:val="100"/>
          <w:sz w:val="24"/>
        </w:rPr>
        <w:t xml:space="preserve"> </w:t>
      </w:r>
    </w:p>
    <w:p>
      <w:pPr>
        <w:snapToGrid w:val="0"/>
        <w:spacing w:before="0" w:beforeAutospacing="0" w:after="0" w:afterAutospacing="0" w:line="360" w:lineRule="auto"/>
        <w:ind w:firstLine="472" w:firstLineChars="196"/>
        <w:jc w:val="both"/>
        <w:textAlignment w:val="baseline"/>
        <w:rPr>
          <w:rFonts w:ascii="宋体" w:hAnsi="宋体" w:cs="宋体"/>
          <w:b w:val="0"/>
          <w:i w:val="0"/>
          <w:caps w:val="0"/>
          <w:color w:val="000000"/>
          <w:spacing w:val="0"/>
          <w:w w:val="100"/>
          <w:sz w:val="20"/>
        </w:rPr>
      </w:pPr>
      <w:r>
        <w:rPr>
          <w:rStyle w:val="24"/>
          <w:rFonts w:hint="eastAsia" w:ascii="宋体" w:hAnsi="宋体"/>
          <w:b/>
          <w:bCs/>
          <w:i w:val="0"/>
          <w:caps w:val="0"/>
          <w:color w:val="000000"/>
          <w:spacing w:val="0"/>
          <w:w w:val="100"/>
          <w:kern w:val="0"/>
          <w:sz w:val="24"/>
          <w:szCs w:val="32"/>
        </w:rPr>
        <w:t>（三）</w:t>
      </w:r>
      <w:r>
        <w:rPr>
          <w:rFonts w:hint="eastAsia" w:ascii="宋体" w:hAnsi="宋体" w:cs="宋体"/>
          <w:b w:val="0"/>
          <w:i w:val="0"/>
          <w:caps w:val="0"/>
          <w:color w:val="000000"/>
          <w:spacing w:val="0"/>
          <w:w w:val="100"/>
          <w:sz w:val="24"/>
        </w:rPr>
        <w:t>政策优惠条件及要求: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1、关于小微企业（投标人）残疾人福利性单位和监狱企业产品参与投标</w:t>
      </w:r>
    </w:p>
    <w:p>
      <w:pPr>
        <w:snapToGrid w:val="0"/>
        <w:spacing w:before="0" w:beforeAutospacing="0" w:after="0" w:afterAutospacing="0" w:line="360" w:lineRule="auto"/>
        <w:ind w:firstLine="588" w:firstLineChars="245"/>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6%的扣除，投标人为联合体投标，联合体中有小型或微型企业且联合协议中约定小型、微型企业的协议合同金额占到联合体协议合同总金额30％以上的，产品的价格给予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2、关于强制采购节能产品、信息安全产品和优先采购环境标志产品的要求。</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bCs/>
          <w:i w:val="0"/>
          <w:caps w:val="0"/>
          <w:color w:val="000000"/>
          <w:spacing w:val="0"/>
          <w:w w:val="100"/>
          <w:sz w:val="24"/>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snapToGrid w:val="0"/>
        <w:spacing w:before="0" w:beforeAutospacing="0" w:after="0" w:afterAutospacing="0" w:line="360" w:lineRule="auto"/>
        <w:ind w:firstLine="424" w:firstLineChars="177"/>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2.2、提供的产品属于信息安全产品的，投标人应当选择经国家认证的信息安全产品投标，并提供有效的中国国家信息安全产品认证证书复印件。</w:t>
      </w:r>
    </w:p>
    <w:p>
      <w:pPr>
        <w:snapToGrid w:val="0"/>
        <w:spacing w:before="0" w:beforeAutospacing="0" w:after="0" w:afterAutospacing="0" w:line="360" w:lineRule="auto"/>
        <w:ind w:firstLine="424" w:firstLineChars="177"/>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2.3、提供的产品属于政府强制采购节能产品的，投标人应当选择《节能产品政府采购清单》中的产品投标，并提供有效的节能产品认证证书复印件。</w:t>
      </w:r>
    </w:p>
    <w:p>
      <w:pPr>
        <w:snapToGrid w:val="0"/>
        <w:spacing w:before="0" w:beforeAutospacing="0" w:after="0" w:afterAutospacing="0" w:line="360" w:lineRule="auto"/>
        <w:ind w:left="425"/>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2.4、提供的产品属于优先采购环境标志产品的，投标人应当选择《环境标志产品政府采购清单》中的产品投标，并提供有效的环境标志产品认证证书复印件。</w:t>
      </w:r>
    </w:p>
    <w:p>
      <w:pPr>
        <w:pStyle w:val="5"/>
        <w:snapToGrid w:val="0"/>
        <w:spacing w:before="0" w:beforeAutospacing="0" w:after="0" w:afterAutospacing="0" w:line="360" w:lineRule="auto"/>
        <w:jc w:val="left"/>
        <w:textAlignment w:val="baseline"/>
        <w:rPr>
          <w:rFonts w:ascii="宋体" w:hAnsi="宋体"/>
          <w:b/>
          <w:i w:val="0"/>
          <w:caps w:val="0"/>
          <w:color w:val="000000"/>
          <w:spacing w:val="0"/>
          <w:w w:val="100"/>
          <w:sz w:val="24"/>
        </w:rPr>
      </w:pPr>
      <w:r>
        <w:rPr>
          <w:rFonts w:hint="eastAsia" w:ascii="宋体" w:hAnsi="宋体"/>
          <w:b/>
          <w:i w:val="0"/>
          <w:caps w:val="0"/>
          <w:color w:val="000000"/>
          <w:spacing w:val="0"/>
          <w:w w:val="100"/>
          <w:sz w:val="24"/>
        </w:rPr>
        <w:t>（四）其它</w:t>
      </w:r>
    </w:p>
    <w:p>
      <w:pPr>
        <w:snapToGrid w:val="0"/>
        <w:spacing w:before="0" w:beforeAutospacing="0" w:after="0" w:afterAutospacing="0" w:line="360" w:lineRule="auto"/>
        <w:ind w:left="425"/>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1、本项目不召开答疑会。</w:t>
      </w:r>
    </w:p>
    <w:p>
      <w:pPr>
        <w:snapToGrid w:val="0"/>
        <w:spacing w:before="0" w:beforeAutospacing="0" w:after="0" w:afterAutospacing="0" w:line="360" w:lineRule="auto"/>
        <w:ind w:left="425"/>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2、中标人须在领取《中标通知书》前向采购代理机构交纳采购代理服务费。</w:t>
      </w:r>
    </w:p>
    <w:p>
      <w:pPr>
        <w:snapToGrid w:val="0"/>
        <w:spacing w:before="0" w:beforeAutospacing="0" w:after="0" w:afterAutospacing="0" w:line="360" w:lineRule="auto"/>
        <w:ind w:left="425"/>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3、采购代理服务费交纳标准</w:t>
      </w:r>
      <w:r>
        <w:rPr>
          <w:rFonts w:ascii="宋体" w:hAnsi="宋体"/>
          <w:b w:val="0"/>
          <w:i w:val="0"/>
          <w:caps w:val="0"/>
          <w:color w:val="000000"/>
          <w:spacing w:val="0"/>
          <w:w w:val="100"/>
          <w:sz w:val="24"/>
        </w:rPr>
        <w:t>：</w:t>
      </w:r>
    </w:p>
    <w:p>
      <w:pPr>
        <w:snapToGrid w:val="0"/>
        <w:spacing w:before="0" w:beforeAutospacing="0" w:after="0" w:afterAutospacing="0" w:line="360" w:lineRule="auto"/>
        <w:ind w:left="425"/>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3.1、以中标总金额作为收费的计算基数；</w:t>
      </w:r>
    </w:p>
    <w:p>
      <w:pPr>
        <w:snapToGrid w:val="0"/>
        <w:spacing w:before="0" w:beforeAutospacing="0" w:after="0" w:afterAutospacing="0" w:line="360" w:lineRule="auto"/>
        <w:ind w:left="425"/>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3.2、采购代理服务费参</w:t>
      </w:r>
      <w:r>
        <w:rPr>
          <w:rFonts w:hint="eastAsia" w:ascii="宋体" w:hAnsi="宋体"/>
          <w:b w:val="0"/>
          <w:i w:val="0"/>
          <w:caps w:val="0"/>
          <w:color w:val="000000"/>
          <w:spacing w:val="0"/>
          <w:w w:val="100"/>
          <w:sz w:val="24"/>
        </w:rPr>
        <w:t>照《关于降低部分招标代理服务收费标准的通知》</w:t>
      </w:r>
      <w:r>
        <w:rPr>
          <w:rFonts w:ascii="宋体" w:hAnsi="宋体"/>
          <w:b w:val="0"/>
          <w:i w:val="0"/>
          <w:caps w:val="0"/>
          <w:color w:val="000000"/>
          <w:spacing w:val="0"/>
          <w:w w:val="100"/>
          <w:sz w:val="24"/>
        </w:rPr>
        <w:t>(琼价费管</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2011</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225号)</w:t>
      </w:r>
      <w:r>
        <w:rPr>
          <w:rFonts w:hint="eastAsia" w:ascii="宋体" w:hAnsi="宋体"/>
          <w:b w:val="0"/>
          <w:i w:val="0"/>
          <w:caps w:val="0"/>
          <w:color w:val="000000"/>
          <w:spacing w:val="0"/>
          <w:w w:val="100"/>
          <w:sz w:val="24"/>
        </w:rPr>
        <w:t>规</w:t>
      </w:r>
      <w:r>
        <w:rPr>
          <w:rFonts w:hint="eastAsia" w:ascii="宋体" w:hAnsi="宋体" w:cs="宋体"/>
          <w:b w:val="0"/>
          <w:i w:val="0"/>
          <w:caps w:val="0"/>
          <w:color w:val="000000"/>
          <w:spacing w:val="0"/>
          <w:w w:val="100"/>
          <w:sz w:val="24"/>
        </w:rPr>
        <w:t>定的标准计算；</w:t>
      </w:r>
    </w:p>
    <w:p>
      <w:pPr>
        <w:snapToGrid w:val="0"/>
        <w:spacing w:before="0" w:beforeAutospacing="0" w:after="0" w:afterAutospacing="0" w:line="360" w:lineRule="auto"/>
        <w:ind w:left="425"/>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3.3、采购代理服务费的交纳方式：银行支票、汇票、电汇、现金等。</w:t>
      </w:r>
    </w:p>
    <w:p>
      <w:pPr>
        <w:snapToGrid w:val="0"/>
        <w:spacing w:before="0" w:beforeAutospacing="0" w:after="0" w:afterAutospacing="0" w:line="360" w:lineRule="auto"/>
        <w:ind w:left="425"/>
        <w:jc w:val="both"/>
        <w:textAlignment w:val="baseline"/>
        <w:rPr>
          <w:rFonts w:ascii="宋体" w:hAnsi="宋体"/>
          <w:b w:val="0"/>
          <w:i w:val="0"/>
          <w:caps w:val="0"/>
          <w:color w:val="000000"/>
          <w:spacing w:val="0"/>
          <w:w w:val="100"/>
          <w:sz w:val="20"/>
        </w:rPr>
      </w:pPr>
      <w:r>
        <w:rPr>
          <w:rFonts w:hint="eastAsia" w:ascii="宋体" w:hAnsi="宋体" w:cs="宋体"/>
          <w:b w:val="0"/>
          <w:i w:val="0"/>
          <w:caps w:val="0"/>
          <w:color w:val="000000"/>
          <w:spacing w:val="0"/>
          <w:w w:val="100"/>
          <w:sz w:val="24"/>
        </w:rPr>
        <w:t>4、信用信息查询的查询渠道：“</w:t>
      </w:r>
      <w:r>
        <w:rPr>
          <w:rFonts w:hint="eastAsia" w:ascii="宋体" w:hAnsi="宋体"/>
          <w:b w:val="0"/>
          <w:i w:val="0"/>
          <w:caps w:val="0"/>
          <w:color w:val="000000"/>
          <w:spacing w:val="0"/>
          <w:w w:val="100"/>
          <w:sz w:val="24"/>
        </w:rPr>
        <w:t>信用中国”网站（www.creditchina.gov.cn）、中国政府采购网（www.ccgp.gov.cn）。</w:t>
      </w:r>
    </w:p>
    <w:p>
      <w:pPr>
        <w:snapToGrid w:val="0"/>
        <w:spacing w:before="0" w:beforeAutospacing="0" w:after="0" w:afterAutospacing="0" w:line="360" w:lineRule="auto"/>
        <w:ind w:left="425"/>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w:t>
      </w:r>
      <w:r>
        <w:rPr>
          <w:rFonts w:hint="eastAsia" w:ascii="宋体" w:hAnsi="宋体"/>
          <w:b w:val="0"/>
          <w:i w:val="0"/>
          <w:caps w:val="0"/>
          <w:color w:val="000000"/>
          <w:spacing w:val="0"/>
          <w:w w:val="100"/>
          <w:sz w:val="24"/>
          <w:lang w:val="en-US" w:eastAsia="zh-CN"/>
        </w:rPr>
        <w:t>1</w:t>
      </w:r>
      <w:r>
        <w:rPr>
          <w:rFonts w:hint="eastAsia" w:ascii="宋体" w:hAnsi="宋体"/>
          <w:b w:val="0"/>
          <w:i w:val="0"/>
          <w:caps w:val="0"/>
          <w:color w:val="000000"/>
          <w:spacing w:val="0"/>
          <w:w w:val="100"/>
          <w:sz w:val="24"/>
        </w:rPr>
        <w:t>、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snapToGrid w:val="0"/>
        <w:spacing w:before="0" w:beforeAutospacing="0" w:after="0" w:afterAutospacing="0" w:line="360" w:lineRule="auto"/>
        <w:ind w:left="425"/>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4.</w:t>
      </w:r>
      <w:r>
        <w:rPr>
          <w:rFonts w:hint="eastAsia" w:ascii="宋体" w:hAnsi="宋体"/>
          <w:b w:val="0"/>
          <w:i w:val="0"/>
          <w:caps w:val="0"/>
          <w:color w:val="000000"/>
          <w:spacing w:val="0"/>
          <w:w w:val="100"/>
          <w:sz w:val="24"/>
          <w:lang w:val="en-US" w:eastAsia="zh-CN"/>
        </w:rPr>
        <w:t>2</w:t>
      </w:r>
      <w:r>
        <w:rPr>
          <w:rFonts w:hint="eastAsia" w:ascii="宋体" w:hAnsi="宋体"/>
          <w:b w:val="0"/>
          <w:i w:val="0"/>
          <w:caps w:val="0"/>
          <w:color w:val="000000"/>
          <w:spacing w:val="0"/>
          <w:w w:val="100"/>
          <w:sz w:val="24"/>
        </w:rPr>
        <w:t>、</w:t>
      </w:r>
      <w:r>
        <w:rPr>
          <w:rFonts w:ascii="宋体" w:hAnsi="宋体"/>
          <w:b w:val="0"/>
          <w:i w:val="0"/>
          <w:caps w:val="0"/>
          <w:color w:val="000000"/>
          <w:spacing w:val="0"/>
          <w:w w:val="100"/>
          <w:sz w:val="24"/>
        </w:rPr>
        <w:t>两个以上的自然人、法人或者其他组织组成一个联合体，以一个</w:t>
      </w:r>
      <w:r>
        <w:rPr>
          <w:rFonts w:hint="eastAsia" w:ascii="宋体" w:hAnsi="宋体"/>
          <w:b w:val="0"/>
          <w:i w:val="0"/>
          <w:caps w:val="0"/>
          <w:color w:val="000000"/>
          <w:spacing w:val="0"/>
          <w:w w:val="100"/>
          <w:sz w:val="24"/>
        </w:rPr>
        <w:t>投标人</w:t>
      </w:r>
      <w:r>
        <w:rPr>
          <w:rFonts w:ascii="宋体" w:hAnsi="宋体"/>
          <w:b w:val="0"/>
          <w:i w:val="0"/>
          <w:caps w:val="0"/>
          <w:color w:val="000000"/>
          <w:spacing w:val="0"/>
          <w:w w:val="100"/>
          <w:sz w:val="24"/>
        </w:rPr>
        <w:t>的身份共同参加政府采购活动的，应当对所有联合体成员进行信用记录查询，联合体成员存在不良信用记录的，视同联合体存在不良信用记录</w:t>
      </w:r>
      <w:r>
        <w:rPr>
          <w:rFonts w:hint="eastAsia" w:ascii="宋体" w:hAnsi="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b w:val="0"/>
          <w:i w:val="0"/>
          <w:caps w:val="0"/>
          <w:color w:val="000000"/>
          <w:spacing w:val="0"/>
          <w:w w:val="100"/>
          <w:sz w:val="24"/>
        </w:rPr>
        <w:t>5、</w:t>
      </w:r>
      <w:r>
        <w:rPr>
          <w:rFonts w:cs="宋体"/>
          <w:b w:val="0"/>
          <w:i w:val="0"/>
          <w:caps w:val="0"/>
          <w:color w:val="000000"/>
          <w:spacing w:val="0"/>
          <w:w w:val="100"/>
          <w:sz w:val="24"/>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rPr>
        <w:t>6、</w:t>
      </w:r>
      <w:r>
        <w:rPr>
          <w:rFonts w:cs="宋体"/>
          <w:b w:val="0"/>
          <w:i w:val="0"/>
          <w:caps w:val="0"/>
          <w:color w:val="000000"/>
          <w:spacing w:val="0"/>
          <w:w w:val="100"/>
          <w:sz w:val="24"/>
        </w:rPr>
        <w:t xml:space="preserve"> 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spacing w:before="0" w:beforeAutospacing="0" w:after="0" w:afterAutospacing="0" w:line="360" w:lineRule="auto"/>
        <w:jc w:val="both"/>
        <w:textAlignment w:val="baseline"/>
        <w:rPr>
          <w:rFonts w:ascii="宋体" w:hAnsi="宋体"/>
          <w:b/>
          <w:i w:val="0"/>
          <w:caps w:val="0"/>
          <w:color w:val="000000"/>
          <w:spacing w:val="0"/>
          <w:w w:val="100"/>
          <w:sz w:val="20"/>
        </w:rPr>
      </w:pPr>
      <w:r>
        <w:rPr>
          <w:rFonts w:ascii="宋体" w:hAnsi="宋体"/>
          <w:b w:val="0"/>
          <w:i w:val="0"/>
          <w:caps w:val="0"/>
          <w:color w:val="000000"/>
          <w:spacing w:val="0"/>
          <w:w w:val="100"/>
          <w:sz w:val="24"/>
        </w:rPr>
        <w:br w:type="page"/>
      </w:r>
    </w:p>
    <w:p>
      <w:pPr>
        <w:snapToGrid w:val="0"/>
        <w:spacing w:before="0" w:beforeAutospacing="0" w:after="0" w:afterAutospacing="0" w:line="360" w:lineRule="auto"/>
        <w:jc w:val="both"/>
        <w:textAlignment w:val="baseline"/>
        <w:rPr>
          <w:rFonts w:ascii="宋体" w:hAnsi="宋体"/>
          <w:b/>
          <w:i w:val="0"/>
          <w:caps w:val="0"/>
          <w:color w:val="000000"/>
          <w:spacing w:val="0"/>
          <w:w w:val="100"/>
          <w:sz w:val="20"/>
        </w:rPr>
      </w:pPr>
      <w:r>
        <w:rPr>
          <w:rFonts w:hint="eastAsia" w:ascii="宋体" w:hAnsi="宋体"/>
          <w:b/>
          <w:i w:val="0"/>
          <w:caps w:val="0"/>
          <w:color w:val="000000"/>
          <w:spacing w:val="0"/>
          <w:w w:val="100"/>
          <w:sz w:val="24"/>
        </w:rPr>
        <w:t>附录1</w:t>
      </w:r>
    </w:p>
    <w:p>
      <w:pPr>
        <w:snapToGrid w:val="0"/>
        <w:spacing w:before="0" w:beforeAutospacing="0" w:after="0" w:afterAutospacing="0" w:line="360" w:lineRule="auto"/>
        <w:jc w:val="center"/>
        <w:textAlignment w:val="baseline"/>
        <w:rPr>
          <w:rFonts w:hint="eastAsia" w:ascii="汉仪粗仿宋简" w:hAnsi="汉仪粗仿宋简" w:eastAsia="汉仪粗仿宋简" w:cs="汉仪粗仿宋简"/>
          <w:b/>
          <w:bCs/>
          <w:i w:val="0"/>
          <w:caps w:val="0"/>
          <w:color w:val="000000"/>
          <w:spacing w:val="0"/>
          <w:w w:val="100"/>
          <w:sz w:val="30"/>
          <w:szCs w:val="30"/>
        </w:rPr>
      </w:pPr>
      <w:r>
        <w:rPr>
          <w:rFonts w:hint="eastAsia" w:ascii="汉仪粗仿宋简" w:hAnsi="汉仪粗仿宋简" w:eastAsia="汉仪粗仿宋简" w:cs="汉仪粗仿宋简"/>
          <w:b/>
          <w:bCs/>
          <w:i w:val="0"/>
          <w:caps w:val="0"/>
          <w:color w:val="000000"/>
          <w:spacing w:val="0"/>
          <w:w w:val="100"/>
          <w:sz w:val="30"/>
          <w:szCs w:val="30"/>
        </w:rPr>
        <w:t>中小企业声明函</w:t>
      </w:r>
    </w:p>
    <w:p>
      <w:pPr>
        <w:snapToGrid w:val="0"/>
        <w:spacing w:before="0" w:beforeAutospacing="0" w:after="0" w:afterAutospacing="0" w:line="360" w:lineRule="auto"/>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snapToGrid w:val="0"/>
        <w:spacing w:before="0" w:beforeAutospacing="0" w:after="0" w:afterAutospacing="0" w:line="360" w:lineRule="auto"/>
        <w:jc w:val="center"/>
        <w:textAlignment w:val="baseline"/>
        <w:rPr>
          <w:rFonts w:hint="eastAsia" w:ascii="汉仪粗仿宋简" w:hAnsi="汉仪粗仿宋简" w:eastAsia="汉仪粗仿宋简" w:cs="汉仪粗仿宋简"/>
          <w:b/>
          <w:bCs/>
          <w:i w:val="0"/>
          <w:caps w:val="0"/>
          <w:color w:val="000000"/>
          <w:spacing w:val="0"/>
          <w:w w:val="100"/>
          <w:sz w:val="28"/>
          <w:szCs w:val="28"/>
        </w:rPr>
      </w:pPr>
      <w:r>
        <w:rPr>
          <w:rFonts w:hint="eastAsia" w:ascii="汉仪粗仿宋简" w:hAnsi="汉仪粗仿宋简" w:eastAsia="汉仪粗仿宋简" w:cs="汉仪粗仿宋简"/>
          <w:b/>
          <w:bCs/>
          <w:i w:val="0"/>
          <w:caps w:val="0"/>
          <w:color w:val="000000"/>
          <w:spacing w:val="0"/>
          <w:w w:val="100"/>
          <w:sz w:val="28"/>
          <w:szCs w:val="28"/>
        </w:rPr>
        <w:t>（一）中小企业声明函（工程、服务）</w:t>
      </w:r>
    </w:p>
    <w:p>
      <w:pPr>
        <w:snapToGrid w:val="0"/>
        <w:spacing w:before="0" w:beforeAutospacing="0" w:after="0" w:afterAutospacing="0" w:line="44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rPr>
        <w:t>（注：符合中小企业划型标准的企业请提供本函，不符合的不提供本函）</w:t>
      </w:r>
    </w:p>
    <w:p>
      <w:pPr>
        <w:keepLines w:val="0"/>
        <w:widowControl w:val="0"/>
        <w:snapToGrid w:val="0"/>
        <w:spacing w:before="0" w:beforeAutospacing="0" w:after="0" w:afterAutospacing="0" w:line="46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lang w:val="en-US" w:eastAsia="zh-CN"/>
        </w:rPr>
        <w:t xml:space="preserve"> 本公司（联合体）郑重声明，根据《政府采购促进中小企业发展管理办法》（财库﹝2020﹞46 号）的规定，本公司（联合体）参加</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（单位名称）</w:t>
      </w:r>
      <w:r>
        <w:rPr>
          <w:rFonts w:hint="eastAsia" w:ascii="汉仪粗仿宋简" w:hAnsi="汉仪粗仿宋简" w:eastAsia="汉仪粗仿宋简" w:cs="汉仪粗仿宋简"/>
          <w:b w:val="0"/>
          <w:i w:val="0"/>
          <w:caps w:val="0"/>
          <w:color w:val="000000"/>
          <w:spacing w:val="0"/>
          <w:w w:val="100"/>
          <w:sz w:val="24"/>
          <w:lang w:val="en-US" w:eastAsia="zh-CN"/>
        </w:rPr>
        <w:t>的</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（项目名称）</w:t>
      </w:r>
      <w:r>
        <w:rPr>
          <w:rFonts w:hint="eastAsia" w:ascii="汉仪粗仿宋简" w:hAnsi="汉仪粗仿宋简" w:eastAsia="汉仪粗仿宋简" w:cs="汉仪粗仿宋简"/>
          <w:b w:val="0"/>
          <w:i w:val="0"/>
          <w:caps w:val="0"/>
          <w:color w:val="000000"/>
          <w:spacing w:val="0"/>
          <w:w w:val="100"/>
          <w:sz w:val="24"/>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keepLines w:val="0"/>
        <w:widowControl w:val="0"/>
        <w:snapToGrid w:val="0"/>
        <w:spacing w:before="0" w:beforeAutospacing="0" w:after="0" w:afterAutospacing="0" w:line="46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rPr>
      </w:pPr>
      <w:r>
        <w:rPr>
          <w:rFonts w:hint="eastAsia" w:ascii="汉仪粗仿宋简" w:hAnsi="汉仪粗仿宋简" w:eastAsia="汉仪粗仿宋简" w:cs="汉仪粗仿宋简"/>
          <w:b w:val="0"/>
          <w:i w:val="0"/>
          <w:caps w:val="0"/>
          <w:color w:val="000000"/>
          <w:spacing w:val="0"/>
          <w:w w:val="100"/>
          <w:sz w:val="24"/>
          <w:lang w:val="en-US" w:eastAsia="zh-CN"/>
        </w:rPr>
        <w:t>1.（标的名称），属于</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（采购文件中明确的所属行业）</w:t>
      </w:r>
      <w:r>
        <w:rPr>
          <w:rFonts w:hint="eastAsia" w:ascii="汉仪粗仿宋简" w:hAnsi="汉仪粗仿宋简" w:eastAsia="汉仪粗仿宋简" w:cs="汉仪粗仿宋简"/>
          <w:b w:val="0"/>
          <w:i w:val="0"/>
          <w:caps w:val="0"/>
          <w:color w:val="000000"/>
          <w:spacing w:val="0"/>
          <w:w w:val="100"/>
          <w:sz w:val="24"/>
          <w:lang w:val="en-US" w:eastAsia="zh-CN"/>
        </w:rPr>
        <w:t>；承建（承接）企业为</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（企业名称）</w:t>
      </w:r>
      <w:r>
        <w:rPr>
          <w:rFonts w:hint="eastAsia" w:ascii="汉仪粗仿宋简" w:hAnsi="汉仪粗仿宋简" w:eastAsia="汉仪粗仿宋简" w:cs="汉仪粗仿宋简"/>
          <w:b w:val="0"/>
          <w:i w:val="0"/>
          <w:caps w:val="0"/>
          <w:color w:val="000000"/>
          <w:spacing w:val="0"/>
          <w:w w:val="100"/>
          <w:sz w:val="24"/>
          <w:lang w:val="en-US" w:eastAsia="zh-CN"/>
        </w:rPr>
        <w:t>，从业人员</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lang w:val="en-US" w:eastAsia="zh-CN"/>
        </w:rPr>
        <w:t>人，营业收入为</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lang w:val="en-US" w:eastAsia="zh-CN"/>
        </w:rPr>
        <w:t>万元，资产总额为</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lang w:val="en-US" w:eastAsia="zh-CN"/>
        </w:rPr>
        <w:t xml:space="preserve">万元，属于（中型企业、小型企业、微型企业）；  </w:t>
      </w:r>
    </w:p>
    <w:p>
      <w:pPr>
        <w:keepLines w:val="0"/>
        <w:widowControl w:val="0"/>
        <w:snapToGrid w:val="0"/>
        <w:spacing w:before="0" w:beforeAutospacing="0" w:after="0" w:afterAutospacing="0" w:line="46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rPr>
      </w:pPr>
      <w:r>
        <w:rPr>
          <w:rFonts w:hint="eastAsia" w:ascii="汉仪粗仿宋简" w:hAnsi="汉仪粗仿宋简" w:eastAsia="汉仪粗仿宋简" w:cs="汉仪粗仿宋简"/>
          <w:b w:val="0"/>
          <w:i w:val="0"/>
          <w:caps w:val="0"/>
          <w:color w:val="000000"/>
          <w:spacing w:val="0"/>
          <w:w w:val="100"/>
          <w:sz w:val="24"/>
          <w:lang w:val="en-US" w:eastAsia="zh-CN"/>
        </w:rPr>
        <w:t>2.（标的名称），属于</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（采购文件中明确的所属行业）</w:t>
      </w:r>
      <w:r>
        <w:rPr>
          <w:rFonts w:hint="eastAsia" w:ascii="汉仪粗仿宋简" w:hAnsi="汉仪粗仿宋简" w:eastAsia="汉仪粗仿宋简" w:cs="汉仪粗仿宋简"/>
          <w:b w:val="0"/>
          <w:i w:val="0"/>
          <w:caps w:val="0"/>
          <w:color w:val="000000"/>
          <w:spacing w:val="0"/>
          <w:w w:val="100"/>
          <w:sz w:val="24"/>
          <w:lang w:val="en-US" w:eastAsia="zh-CN"/>
        </w:rPr>
        <w:t>；承建（承接）企业为</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（企业名称）</w:t>
      </w:r>
      <w:r>
        <w:rPr>
          <w:rFonts w:hint="eastAsia" w:ascii="汉仪粗仿宋简" w:hAnsi="汉仪粗仿宋简" w:eastAsia="汉仪粗仿宋简" w:cs="汉仪粗仿宋简"/>
          <w:b w:val="0"/>
          <w:i w:val="0"/>
          <w:caps w:val="0"/>
          <w:color w:val="000000"/>
          <w:spacing w:val="0"/>
          <w:w w:val="100"/>
          <w:sz w:val="24"/>
          <w:lang w:val="en-US" w:eastAsia="zh-CN"/>
        </w:rPr>
        <w:t>，从业人员</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lang w:val="en-US" w:eastAsia="zh-CN"/>
        </w:rPr>
        <w:t>人，营业 收入为万元，资产总额为</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lang w:val="en-US" w:eastAsia="zh-CN"/>
        </w:rPr>
        <w:t>万元，属于</w:t>
      </w:r>
      <w:r>
        <w:rPr>
          <w:rFonts w:hint="eastAsia" w:ascii="汉仪粗仿宋简" w:hAnsi="汉仪粗仿宋简" w:eastAsia="汉仪粗仿宋简" w:cs="汉仪粗仿宋简"/>
          <w:b w:val="0"/>
          <w:i w:val="0"/>
          <w:caps w:val="0"/>
          <w:color w:val="000000"/>
          <w:spacing w:val="0"/>
          <w:w w:val="100"/>
          <w:sz w:val="24"/>
          <w:u w:val="single" w:color="000000"/>
          <w:lang w:val="en-US" w:eastAsia="zh-CN"/>
        </w:rPr>
        <w:t>（中型企业、小型企业、微型企业）</w:t>
      </w:r>
      <w:r>
        <w:rPr>
          <w:rFonts w:hint="eastAsia" w:ascii="汉仪粗仿宋简" w:hAnsi="汉仪粗仿宋简" w:eastAsia="汉仪粗仿宋简" w:cs="汉仪粗仿宋简"/>
          <w:b w:val="0"/>
          <w:i w:val="0"/>
          <w:caps w:val="0"/>
          <w:color w:val="000000"/>
          <w:spacing w:val="0"/>
          <w:w w:val="100"/>
          <w:sz w:val="24"/>
          <w:lang w:val="en-US" w:eastAsia="zh-CN"/>
        </w:rPr>
        <w:t>；</w:t>
      </w:r>
    </w:p>
    <w:p>
      <w:pPr>
        <w:keepLines w:val="0"/>
        <w:widowControl w:val="0"/>
        <w:snapToGrid w:val="0"/>
        <w:spacing w:before="0" w:beforeAutospacing="0" w:after="0" w:afterAutospacing="0" w:line="46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lang w:val="en-US" w:eastAsia="zh-CN"/>
        </w:rPr>
        <w:t>……</w:t>
      </w:r>
    </w:p>
    <w:p>
      <w:pPr>
        <w:keepLines w:val="0"/>
        <w:widowControl w:val="0"/>
        <w:snapToGrid w:val="0"/>
        <w:spacing w:before="0" w:beforeAutospacing="0" w:after="0" w:afterAutospacing="0" w:line="46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lang w:val="en-US" w:eastAsia="zh-CN"/>
        </w:rPr>
        <w:t>以上企业，不属于大企业的分支机构，不存在控股股东为大企业的情形，也不存在与大企业的负责人为同一人的情形。</w:t>
      </w:r>
    </w:p>
    <w:p>
      <w:pPr>
        <w:keepLines w:val="0"/>
        <w:widowControl w:val="0"/>
        <w:snapToGrid w:val="0"/>
        <w:spacing w:before="0" w:beforeAutospacing="0" w:after="0" w:afterAutospacing="0" w:line="46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lang w:val="en-US" w:eastAsia="zh-CN"/>
        </w:rPr>
        <w:t xml:space="preserve">本企业对上述声明内容的真实性负责。如有虚假，将依法承担相应责任。 </w:t>
      </w:r>
    </w:p>
    <w:p>
      <w:pPr>
        <w:snapToGrid w:val="0"/>
        <w:spacing w:before="0" w:beforeAutospacing="0" w:after="0" w:afterAutospacing="0" w:line="44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eastAsia="zh-CN"/>
        </w:rPr>
      </w:pPr>
    </w:p>
    <w:p>
      <w:pPr>
        <w:snapToGrid w:val="0"/>
        <w:spacing w:before="0" w:beforeAutospacing="0" w:after="0" w:afterAutospacing="0" w:line="44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eastAsia="zh-CN"/>
        </w:rPr>
      </w:pPr>
    </w:p>
    <w:p>
      <w:pPr>
        <w:snapToGrid w:val="0"/>
        <w:spacing w:before="0" w:beforeAutospacing="0" w:after="0" w:afterAutospacing="0" w:line="44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eastAsia="zh-CN"/>
        </w:rPr>
      </w:pPr>
    </w:p>
    <w:p>
      <w:pPr>
        <w:snapToGrid w:val="0"/>
        <w:spacing w:before="0" w:beforeAutospacing="0" w:after="0" w:afterAutospacing="0" w:line="44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eastAsia="zh-CN"/>
        </w:rPr>
      </w:pPr>
    </w:p>
    <w:p>
      <w:pPr>
        <w:snapToGrid w:val="0"/>
        <w:spacing w:before="0" w:beforeAutospacing="0" w:after="0" w:afterAutospacing="0" w:line="440" w:lineRule="exact"/>
        <w:ind w:firstLine="480" w:firstLineChars="200"/>
        <w:jc w:val="both"/>
        <w:textAlignment w:val="baseline"/>
        <w:rPr>
          <w:rFonts w:hint="eastAsia" w:ascii="汉仪粗仿宋简" w:hAnsi="汉仪粗仿宋简" w:eastAsia="汉仪粗仿宋简" w:cs="汉仪粗仿宋简"/>
          <w:b w:val="0"/>
          <w:i w:val="0"/>
          <w:caps w:val="0"/>
          <w:color w:val="000000"/>
          <w:spacing w:val="0"/>
          <w:w w:val="100"/>
          <w:sz w:val="24"/>
          <w:lang w:val="en-US" w:eastAsia="zh-CN"/>
        </w:rPr>
      </w:pPr>
    </w:p>
    <w:p>
      <w:pPr>
        <w:snapToGrid w:val="0"/>
        <w:spacing w:before="0" w:beforeAutospacing="0" w:after="0" w:afterAutospacing="0" w:line="440" w:lineRule="exact"/>
        <w:ind w:firstLine="4560" w:firstLineChars="19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lang w:val="en-US" w:eastAsia="zh-CN"/>
        </w:rPr>
        <w:t xml:space="preserve">企业名称（盖章）： </w:t>
      </w:r>
    </w:p>
    <w:p>
      <w:pPr>
        <w:snapToGrid w:val="0"/>
        <w:spacing w:before="0" w:beforeAutospacing="0" w:after="0" w:afterAutospacing="0" w:line="440" w:lineRule="exact"/>
        <w:ind w:firstLine="4560" w:firstLineChars="1900"/>
        <w:jc w:val="both"/>
        <w:textAlignment w:val="baseline"/>
        <w:rPr>
          <w:rFonts w:hint="eastAsia" w:ascii="汉仪粗仿宋简" w:hAnsi="汉仪粗仿宋简" w:eastAsia="汉仪粗仿宋简" w:cs="汉仪粗仿宋简"/>
          <w:b w:val="0"/>
          <w:i w:val="0"/>
          <w:caps w:val="0"/>
          <w:color w:val="000000"/>
          <w:spacing w:val="0"/>
          <w:w w:val="100"/>
          <w:sz w:val="24"/>
        </w:rPr>
      </w:pPr>
      <w:r>
        <w:rPr>
          <w:rFonts w:hint="eastAsia" w:ascii="汉仪粗仿宋简" w:hAnsi="汉仪粗仿宋简" w:eastAsia="汉仪粗仿宋简" w:cs="汉仪粗仿宋简"/>
          <w:b w:val="0"/>
          <w:i w:val="0"/>
          <w:caps w:val="0"/>
          <w:color w:val="000000"/>
          <w:spacing w:val="0"/>
          <w:w w:val="100"/>
          <w:sz w:val="24"/>
          <w:lang w:val="en-US" w:eastAsia="zh-CN"/>
        </w:rPr>
        <w:t>声明日期：</w:t>
      </w:r>
    </w:p>
    <w:p>
      <w:pPr>
        <w:keepLines w:val="0"/>
        <w:widowControl w:val="0"/>
        <w:snapToGrid w:val="0"/>
        <w:spacing w:before="0" w:beforeAutospacing="0" w:after="0" w:afterAutospacing="0" w:line="440" w:lineRule="exact"/>
        <w:jc w:val="center"/>
        <w:textAlignment w:val="baseline"/>
        <w:rPr>
          <w:rFonts w:hint="eastAsia" w:ascii="汉仪粗仿宋简" w:hAnsi="汉仪粗仿宋简" w:eastAsia="汉仪粗仿宋简" w:cs="汉仪粗仿宋简"/>
          <w:b/>
          <w:bCs/>
          <w:i w:val="0"/>
          <w:caps w:val="0"/>
          <w:color w:val="000000"/>
          <w:spacing w:val="0"/>
          <w:w w:val="100"/>
          <w:sz w:val="30"/>
          <w:szCs w:val="30"/>
        </w:rPr>
      </w:pPr>
      <w:r>
        <w:rPr>
          <w:rFonts w:hint="eastAsia" w:ascii="宋体" w:hAnsi="宋体"/>
          <w:b w:val="0"/>
          <w:i w:val="0"/>
          <w:caps w:val="0"/>
          <w:color w:val="000000"/>
          <w:spacing w:val="0"/>
          <w:w w:val="100"/>
          <w:sz w:val="24"/>
        </w:rPr>
        <w:t xml:space="preserve">         </w:t>
      </w:r>
      <w:r>
        <w:rPr>
          <w:rFonts w:ascii="宋体" w:hAnsi="宋体"/>
          <w:b w:val="0"/>
          <w:i w:val="0"/>
          <w:caps w:val="0"/>
          <w:color w:val="000000"/>
          <w:spacing w:val="0"/>
          <w:w w:val="100"/>
          <w:sz w:val="24"/>
        </w:rPr>
        <w:br w:type="page"/>
      </w:r>
    </w:p>
    <w:p>
      <w:pPr>
        <w:snapToGrid w:val="0"/>
        <w:spacing w:before="0" w:beforeAutospacing="0" w:after="0" w:afterAutospacing="0" w:line="440" w:lineRule="exact"/>
        <w:jc w:val="center"/>
        <w:textAlignment w:val="baseline"/>
        <w:rPr>
          <w:rFonts w:hint="eastAsia" w:ascii="汉仪粗仿宋简" w:hAnsi="汉仪粗仿宋简" w:eastAsia="汉仪粗仿宋简" w:cs="汉仪粗仿宋简"/>
          <w:b/>
          <w:i w:val="0"/>
          <w:caps w:val="0"/>
          <w:color w:val="000000"/>
          <w:spacing w:val="0"/>
          <w:w w:val="100"/>
          <w:sz w:val="30"/>
        </w:rPr>
      </w:pPr>
      <w:bookmarkStart w:id="16" w:name="_Toc3780"/>
      <w:bookmarkStart w:id="17" w:name="_Toc23135"/>
      <w:bookmarkStart w:id="18" w:name="_Toc13395"/>
      <w:r>
        <w:rPr>
          <w:rFonts w:hint="eastAsia" w:ascii="汉仪粗仿宋简" w:hAnsi="汉仪粗仿宋简" w:eastAsia="汉仪粗仿宋简" w:cs="汉仪粗仿宋简"/>
          <w:b/>
          <w:bCs/>
          <w:i w:val="0"/>
          <w:caps w:val="0"/>
          <w:color w:val="000000"/>
          <w:spacing w:val="0"/>
          <w:w w:val="100"/>
          <w:sz w:val="30"/>
          <w:szCs w:val="30"/>
          <w:lang w:eastAsia="zh-CN"/>
        </w:rPr>
        <w:t>（二）</w:t>
      </w:r>
      <w:r>
        <w:rPr>
          <w:rFonts w:hint="eastAsia" w:ascii="汉仪粗仿宋简" w:hAnsi="汉仪粗仿宋简" w:eastAsia="汉仪粗仿宋简" w:cs="汉仪粗仿宋简"/>
          <w:b/>
          <w:bCs/>
          <w:i w:val="0"/>
          <w:caps w:val="0"/>
          <w:color w:val="000000"/>
          <w:spacing w:val="0"/>
          <w:w w:val="100"/>
          <w:sz w:val="30"/>
          <w:szCs w:val="30"/>
        </w:rPr>
        <w:t>监狱企业证明</w:t>
      </w:r>
      <w:bookmarkEnd w:id="16"/>
      <w:bookmarkEnd w:id="17"/>
      <w:bookmarkEnd w:id="18"/>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rPr>
        <w:t>（注：符合条件的监狱企业请提供本函，不符合的不提供本函）</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rPr>
        <w:t>省级以上监狱管理局、戒毒管理局（含新疆生产建设兵团）出具的属于监狱企业的证明文件。</w:t>
      </w:r>
    </w:p>
    <w:p>
      <w:pPr>
        <w:snapToGrid w:val="0"/>
        <w:spacing w:before="0" w:beforeAutospacing="0" w:after="0" w:afterAutospacing="0" w:line="360" w:lineRule="auto"/>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pStyle w:val="23"/>
        <w:snapToGrid w:val="0"/>
        <w:spacing w:before="25" w:beforeAutospacing="0" w:after="25" w:afterAutospacing="0" w:line="360" w:lineRule="auto"/>
        <w:jc w:val="left"/>
        <w:textAlignment w:val="baseline"/>
        <w:rPr>
          <w:rFonts w:hint="eastAsia" w:ascii="汉仪粗仿宋简" w:hAnsi="汉仪粗仿宋简" w:eastAsia="汉仪粗仿宋简" w:cs="汉仪粗仿宋简"/>
          <w:b w:val="0"/>
          <w:i w:val="0"/>
          <w:caps w:val="0"/>
          <w:color w:val="000000"/>
          <w:spacing w:val="10"/>
          <w:w w:val="100"/>
          <w:sz w:val="24"/>
          <w:szCs w:val="24"/>
        </w:rPr>
      </w:pPr>
    </w:p>
    <w:p>
      <w:pPr>
        <w:keepLines w:val="0"/>
        <w:widowControl w:val="0"/>
        <w:snapToGrid w:val="0"/>
        <w:spacing w:before="0" w:beforeAutospacing="0" w:after="0" w:afterAutospacing="0" w:line="440" w:lineRule="exact"/>
        <w:ind w:firstLine="4200" w:firstLineChars="17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lang w:eastAsia="zh-CN"/>
        </w:rPr>
        <w:t>投标人</w:t>
      </w:r>
      <w:r>
        <w:rPr>
          <w:rFonts w:hint="eastAsia" w:ascii="汉仪粗仿宋简" w:hAnsi="汉仪粗仿宋简" w:eastAsia="汉仪粗仿宋简" w:cs="汉仪粗仿宋简"/>
          <w:b w:val="0"/>
          <w:i w:val="0"/>
          <w:caps w:val="0"/>
          <w:color w:val="000000"/>
          <w:spacing w:val="0"/>
          <w:w w:val="100"/>
          <w:sz w:val="24"/>
          <w:szCs w:val="24"/>
        </w:rPr>
        <w:t>名称（盖章）：</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snapToGrid w:val="0"/>
        <w:spacing w:before="0" w:beforeAutospacing="0" w:after="0" w:afterAutospacing="0" w:line="360" w:lineRule="auto"/>
        <w:ind w:firstLine="360" w:firstLineChars="150"/>
        <w:jc w:val="center"/>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lang w:val="en-US" w:eastAsia="zh-CN"/>
        </w:rPr>
        <w:t xml:space="preserve">       </w:t>
      </w:r>
      <w:r>
        <w:rPr>
          <w:rFonts w:hint="eastAsia" w:ascii="汉仪粗仿宋简" w:hAnsi="汉仪粗仿宋简" w:eastAsia="汉仪粗仿宋简" w:cs="汉仪粗仿宋简"/>
          <w:b w:val="0"/>
          <w:i w:val="0"/>
          <w:caps w:val="0"/>
          <w:color w:val="000000"/>
          <w:spacing w:val="0"/>
          <w:w w:val="100"/>
          <w:sz w:val="24"/>
          <w:szCs w:val="24"/>
        </w:rPr>
        <w:t>日  期：</w:t>
      </w:r>
      <w:r>
        <w:rPr>
          <w:rFonts w:hint="eastAsia" w:ascii="汉仪粗仿宋简" w:hAnsi="汉仪粗仿宋简" w:eastAsia="汉仪粗仿宋简" w:cs="汉仪粗仿宋简"/>
          <w:b w:val="0"/>
          <w:i w:val="0"/>
          <w:caps w:val="0"/>
          <w:color w:val="000000"/>
          <w:spacing w:val="0"/>
          <w:w w:val="100"/>
          <w:sz w:val="24"/>
          <w:szCs w:val="24"/>
        </w:rPr>
        <w:br w:type="page"/>
      </w:r>
    </w:p>
    <w:p>
      <w:pPr>
        <w:snapToGrid w:val="0"/>
        <w:spacing w:before="0" w:beforeAutospacing="0" w:after="0" w:afterAutospacing="0" w:line="360" w:lineRule="auto"/>
        <w:ind w:firstLine="452" w:firstLineChars="150"/>
        <w:jc w:val="center"/>
        <w:textAlignment w:val="baseline"/>
        <w:rPr>
          <w:rFonts w:hint="eastAsia" w:ascii="汉仪粗仿宋简" w:hAnsi="汉仪粗仿宋简" w:eastAsia="汉仪粗仿宋简" w:cs="汉仪粗仿宋简"/>
          <w:b w:val="0"/>
          <w:i w:val="0"/>
          <w:caps w:val="0"/>
          <w:color w:val="000000"/>
          <w:spacing w:val="0"/>
          <w:w w:val="100"/>
          <w:sz w:val="24"/>
        </w:rPr>
      </w:pPr>
      <w:bookmarkStart w:id="19" w:name="_Toc6200"/>
      <w:bookmarkStart w:id="20" w:name="_Toc25672"/>
      <w:bookmarkStart w:id="21" w:name="_Toc10862"/>
      <w:r>
        <w:rPr>
          <w:rFonts w:hint="eastAsia" w:ascii="汉仪粗仿宋简" w:hAnsi="汉仪粗仿宋简" w:eastAsia="汉仪粗仿宋简" w:cs="汉仪粗仿宋简"/>
          <w:b/>
          <w:bCs/>
          <w:i w:val="0"/>
          <w:caps w:val="0"/>
          <w:color w:val="000000"/>
          <w:spacing w:val="0"/>
          <w:w w:val="100"/>
          <w:sz w:val="30"/>
          <w:szCs w:val="30"/>
          <w:lang w:val="en-US" w:eastAsia="zh-CN"/>
        </w:rPr>
        <w:t>（三）</w:t>
      </w:r>
      <w:r>
        <w:rPr>
          <w:rFonts w:hint="eastAsia" w:ascii="汉仪粗仿宋简" w:hAnsi="汉仪粗仿宋简" w:eastAsia="汉仪粗仿宋简" w:cs="汉仪粗仿宋简"/>
          <w:b/>
          <w:bCs/>
          <w:i w:val="0"/>
          <w:caps w:val="0"/>
          <w:color w:val="000000"/>
          <w:spacing w:val="0"/>
          <w:w w:val="100"/>
          <w:sz w:val="30"/>
          <w:szCs w:val="30"/>
        </w:rPr>
        <w:t>残疾人福利性单位声明函</w:t>
      </w:r>
      <w:bookmarkEnd w:id="19"/>
      <w:bookmarkEnd w:id="20"/>
      <w:bookmarkEnd w:id="21"/>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rPr>
        <w:t>（注：符合条件的残疾人福利性单位请提供本函，不符合的不提供本函）</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汉仪粗仿宋简" w:hAnsi="汉仪粗仿宋简" w:eastAsia="汉仪粗仿宋简" w:cs="汉仪粗仿宋简"/>
          <w:b w:val="0"/>
          <w:i w:val="0"/>
          <w:caps w:val="0"/>
          <w:color w:val="000000"/>
          <w:spacing w:val="0"/>
          <w:w w:val="100"/>
          <w:sz w:val="24"/>
          <w:szCs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szCs w:val="24"/>
        </w:rPr>
        <w:t>单位的</w:t>
      </w:r>
      <w:r>
        <w:rPr>
          <w:rFonts w:hint="eastAsia" w:ascii="汉仪粗仿宋简" w:hAnsi="汉仪粗仿宋简" w:eastAsia="汉仪粗仿宋简" w:cs="汉仪粗仿宋简"/>
          <w:b w:val="0"/>
          <w:i w:val="0"/>
          <w:caps w:val="0"/>
          <w:color w:val="000000"/>
          <w:spacing w:val="0"/>
          <w:w w:val="100"/>
          <w:sz w:val="24"/>
          <w:szCs w:val="24"/>
          <w:u w:val="single" w:color="000000"/>
          <w:lang w:val="en-US" w:eastAsia="zh-CN"/>
        </w:rPr>
        <w:t xml:space="preserve">      </w:t>
      </w:r>
      <w:r>
        <w:rPr>
          <w:rFonts w:hint="eastAsia" w:ascii="汉仪粗仿宋简" w:hAnsi="汉仪粗仿宋简" w:eastAsia="汉仪粗仿宋简" w:cs="汉仪粗仿宋简"/>
          <w:b w:val="0"/>
          <w:i w:val="0"/>
          <w:caps w:val="0"/>
          <w:color w:val="000000"/>
          <w:spacing w:val="0"/>
          <w:w w:val="100"/>
          <w:sz w:val="24"/>
          <w:szCs w:val="24"/>
        </w:rPr>
        <w:t>项目采购活动提供本单位制造的货物（由本单位承担工程/提供服务），或者提供其他残疾人福利性单位制造的货物（不包括使用非残疾人福利性单位注册商标的货物）。</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rPr>
        <w:t>本单位对上述声明的真实性负责。如有虚假，将依法承担相应责任。</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lang w:eastAsia="zh-CN"/>
        </w:rPr>
        <w:t>投标人</w:t>
      </w:r>
      <w:r>
        <w:rPr>
          <w:rFonts w:hint="eastAsia" w:ascii="汉仪粗仿宋简" w:hAnsi="汉仪粗仿宋简" w:eastAsia="汉仪粗仿宋简" w:cs="汉仪粗仿宋简"/>
          <w:b w:val="0"/>
          <w:i w:val="0"/>
          <w:caps w:val="0"/>
          <w:color w:val="000000"/>
          <w:spacing w:val="0"/>
          <w:w w:val="100"/>
          <w:sz w:val="24"/>
          <w:szCs w:val="24"/>
        </w:rPr>
        <w:t>名称（盖章）：</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r>
        <w:rPr>
          <w:rFonts w:hint="eastAsia" w:ascii="汉仪粗仿宋简" w:hAnsi="汉仪粗仿宋简" w:eastAsia="汉仪粗仿宋简" w:cs="汉仪粗仿宋简"/>
          <w:b w:val="0"/>
          <w:i w:val="0"/>
          <w:caps w:val="0"/>
          <w:color w:val="000000"/>
          <w:spacing w:val="0"/>
          <w:w w:val="100"/>
          <w:sz w:val="24"/>
          <w:szCs w:val="24"/>
        </w:rPr>
        <w:t>日  期：</w:t>
      </w:r>
    </w:p>
    <w:p>
      <w:pPr>
        <w:keepLines w:val="0"/>
        <w:widowControl w:val="0"/>
        <w:snapToGrid w:val="0"/>
        <w:spacing w:before="0" w:beforeAutospacing="0" w:after="0" w:afterAutospacing="0" w:line="440" w:lineRule="exact"/>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snapToGrid w:val="0"/>
        <w:spacing w:before="0" w:beforeAutospacing="0" w:after="0" w:afterAutospacing="0" w:line="360" w:lineRule="auto"/>
        <w:ind w:firstLine="360" w:firstLineChars="150"/>
        <w:jc w:val="both"/>
        <w:textAlignment w:val="baseline"/>
        <w:rPr>
          <w:rFonts w:hint="eastAsia" w:ascii="汉仪粗仿宋简" w:hAnsi="汉仪粗仿宋简" w:eastAsia="汉仪粗仿宋简" w:cs="汉仪粗仿宋简"/>
          <w:b w:val="0"/>
          <w:i w:val="0"/>
          <w:caps w:val="0"/>
          <w:color w:val="000000"/>
          <w:spacing w:val="0"/>
          <w:w w:val="100"/>
          <w:sz w:val="24"/>
          <w:szCs w:val="24"/>
        </w:rPr>
      </w:pPr>
    </w:p>
    <w:p>
      <w:pPr>
        <w:tabs>
          <w:tab w:val="left" w:pos="720"/>
        </w:tabs>
        <w:snapToGrid w:val="0"/>
        <w:spacing w:before="0" w:beforeAutospacing="0" w:after="0" w:afterAutospacing="0" w:line="440" w:lineRule="exact"/>
        <w:jc w:val="both"/>
        <w:textAlignment w:val="baseline"/>
        <w:rPr>
          <w:rFonts w:hint="eastAsia" w:ascii="汉仪粗仿宋简" w:hAnsi="汉仪粗仿宋简" w:eastAsia="汉仪粗仿宋简" w:cs="汉仪粗仿宋简"/>
          <w:b w:val="0"/>
          <w:i w:val="0"/>
          <w:caps w:val="0"/>
          <w:color w:val="000000"/>
          <w:spacing w:val="0"/>
          <w:w w:val="100"/>
          <w:sz w:val="24"/>
          <w:lang w:val="zh-CN"/>
        </w:rPr>
      </w:pPr>
    </w:p>
    <w:p>
      <w:pPr>
        <w:tabs>
          <w:tab w:val="left" w:pos="720"/>
        </w:tabs>
        <w:snapToGrid w:val="0"/>
        <w:spacing w:before="0" w:beforeAutospacing="0" w:after="0" w:afterAutospacing="0" w:line="440" w:lineRule="exact"/>
        <w:jc w:val="both"/>
        <w:textAlignment w:val="baseline"/>
        <w:rPr>
          <w:rFonts w:hint="eastAsia" w:ascii="汉仪粗仿宋简" w:hAnsi="汉仪粗仿宋简" w:eastAsia="汉仪粗仿宋简" w:cs="汉仪粗仿宋简"/>
          <w:b w:val="0"/>
          <w:i w:val="0"/>
          <w:caps w:val="0"/>
          <w:color w:val="000000"/>
          <w:spacing w:val="0"/>
          <w:w w:val="100"/>
          <w:sz w:val="24"/>
          <w:lang w:val="zh-CN"/>
        </w:rPr>
      </w:pPr>
    </w:p>
    <w:p>
      <w:pPr>
        <w:pStyle w:val="25"/>
        <w:snapToGrid w:val="0"/>
        <w:spacing w:before="0" w:beforeAutospacing="0" w:after="0" w:afterAutospacing="0" w:line="360" w:lineRule="auto"/>
        <w:ind w:firstLine="564" w:firstLineChars="235"/>
        <w:jc w:val="both"/>
        <w:textAlignment w:val="baseline"/>
        <w:rPr>
          <w:rFonts w:ascii="宋体" w:hAnsi="宋体" w:cs="宋体"/>
          <w:b w:val="0"/>
          <w:bCs/>
          <w:i w:val="0"/>
          <w:caps w:val="0"/>
          <w:color w:val="000000"/>
          <w:spacing w:val="0"/>
          <w:w w:val="100"/>
          <w:sz w:val="24"/>
        </w:rPr>
        <w:sectPr>
          <w:headerReference r:id="rId11" w:type="default"/>
          <w:footerReference r:id="rId12" w:type="default"/>
          <w:pgSz w:w="11906" w:h="16838"/>
          <w:pgMar w:top="1531" w:right="1531" w:bottom="1531" w:left="1531" w:header="993" w:footer="294" w:gutter="0"/>
          <w:pgNumType w:start="1"/>
          <w:cols w:space="720" w:num="1"/>
          <w:docGrid w:type="lines" w:linePitch="312" w:charSpace="0"/>
        </w:sectPr>
      </w:pPr>
      <w:r>
        <w:rPr>
          <w:rFonts w:ascii="宋体" w:hAnsi="宋体"/>
          <w:b w:val="0"/>
          <w:bCs/>
          <w:i w:val="0"/>
          <w:caps w:val="0"/>
          <w:color w:val="000000"/>
          <w:spacing w:val="0"/>
          <w:w w:val="100"/>
          <w:sz w:val="24"/>
        </w:rPr>
        <w:br w:type="page"/>
      </w:r>
    </w:p>
    <w:p>
      <w:pPr>
        <w:pStyle w:val="3"/>
        <w:snapToGrid w:val="0"/>
        <w:spacing w:before="0" w:beforeAutospacing="0" w:after="0" w:afterAutospacing="0" w:line="360" w:lineRule="auto"/>
        <w:jc w:val="center"/>
        <w:textAlignment w:val="baseline"/>
        <w:rPr>
          <w:rFonts w:ascii="宋体" w:hAnsi="宋体"/>
          <w:b/>
          <w:i w:val="0"/>
          <w:caps w:val="0"/>
          <w:color w:val="000000"/>
          <w:spacing w:val="0"/>
          <w:w w:val="100"/>
          <w:sz w:val="36"/>
          <w:szCs w:val="36"/>
        </w:rPr>
      </w:pPr>
      <w:r>
        <w:rPr>
          <w:rFonts w:hint="eastAsia" w:ascii="宋体" w:hAnsi="宋体"/>
          <w:b/>
          <w:i w:val="0"/>
          <w:caps w:val="0"/>
          <w:color w:val="000000"/>
          <w:spacing w:val="0"/>
          <w:w w:val="100"/>
          <w:sz w:val="36"/>
          <w:szCs w:val="36"/>
        </w:rPr>
        <w:t>第三章  用户需求书</w:t>
      </w:r>
    </w:p>
    <w:p>
      <w:pPr>
        <w:widowControl/>
        <w:snapToGrid w:val="0"/>
        <w:spacing w:before="0" w:beforeAutospacing="0" w:after="0" w:afterAutospacing="0" w:line="330" w:lineRule="atLeast"/>
        <w:ind w:left="-161" w:leftChars="-67"/>
        <w:jc w:val="center"/>
        <w:textAlignment w:val="baseline"/>
        <w:rPr>
          <w:rFonts w:hint="eastAsia" w:ascii="宋体" w:hAnsi="宋体" w:cs="宋体"/>
          <w:b w:val="0"/>
          <w:bCs/>
          <w:i w:val="0"/>
          <w:caps w:val="0"/>
          <w:color w:val="000000"/>
          <w:spacing w:val="0"/>
          <w:w w:val="100"/>
          <w:sz w:val="20"/>
        </w:rPr>
      </w:pPr>
    </w:p>
    <w:p>
      <w:pPr>
        <w:tabs>
          <w:tab w:val="left" w:pos="3456"/>
        </w:tabs>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一、</w:t>
      </w:r>
      <w:r>
        <w:rPr>
          <w:rFonts w:hint="eastAsia" w:ascii="宋体" w:hAnsi="宋体" w:eastAsia="宋体" w:cs="宋体"/>
          <w:b w:val="0"/>
          <w:i w:val="0"/>
          <w:caps w:val="0"/>
          <w:color w:val="000000"/>
          <w:spacing w:val="0"/>
          <w:w w:val="100"/>
          <w:sz w:val="24"/>
          <w:szCs w:val="24"/>
        </w:rPr>
        <w:t>采购需求</w:t>
      </w:r>
    </w:p>
    <w:tbl>
      <w:tblPr>
        <w:tblStyle w:val="15"/>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751"/>
        <w:gridCol w:w="830"/>
        <w:gridCol w:w="831"/>
        <w:gridCol w:w="1479"/>
        <w:gridCol w:w="167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20" w:type="dxa"/>
            <w:vAlign w:val="center"/>
          </w:tcPr>
          <w:p>
            <w:pPr>
              <w:tabs>
                <w:tab w:val="left" w:pos="3456"/>
              </w:tabs>
              <w:snapToGrid w:val="0"/>
              <w:spacing w:before="0" w:beforeAutospacing="0" w:after="0" w:afterAutospacing="0" w:line="36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序号</w:t>
            </w:r>
          </w:p>
        </w:tc>
        <w:tc>
          <w:tcPr>
            <w:tcW w:w="175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采购类别</w:t>
            </w:r>
          </w:p>
        </w:tc>
        <w:tc>
          <w:tcPr>
            <w:tcW w:w="830"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数量</w:t>
            </w:r>
          </w:p>
        </w:tc>
        <w:tc>
          <w:tcPr>
            <w:tcW w:w="83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单位</w:t>
            </w:r>
          </w:p>
        </w:tc>
        <w:tc>
          <w:tcPr>
            <w:tcW w:w="1479"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rPr>
              <w:t>规格</w:t>
            </w:r>
          </w:p>
        </w:tc>
        <w:tc>
          <w:tcPr>
            <w:tcW w:w="1676"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sz w:val="24"/>
                <w:szCs w:val="24"/>
              </w:rPr>
              <w:t>技术标准</w:t>
            </w:r>
          </w:p>
        </w:tc>
        <w:tc>
          <w:tcPr>
            <w:tcW w:w="1496"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20"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w:t>
            </w:r>
          </w:p>
        </w:tc>
        <w:tc>
          <w:tcPr>
            <w:tcW w:w="175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大米</w:t>
            </w:r>
          </w:p>
        </w:tc>
        <w:tc>
          <w:tcPr>
            <w:tcW w:w="830" w:type="dxa"/>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365.7</w:t>
            </w:r>
          </w:p>
        </w:tc>
        <w:tc>
          <w:tcPr>
            <w:tcW w:w="83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吨</w:t>
            </w:r>
          </w:p>
        </w:tc>
        <w:tc>
          <w:tcPr>
            <w:tcW w:w="1479"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25KG/包</w:t>
            </w:r>
          </w:p>
        </w:tc>
        <w:tc>
          <w:tcPr>
            <w:tcW w:w="1676"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GB/T1354-2018 二级籼米</w:t>
            </w:r>
          </w:p>
        </w:tc>
        <w:tc>
          <w:tcPr>
            <w:tcW w:w="1496" w:type="dxa"/>
            <w:vMerge w:val="restart"/>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需</w:t>
            </w:r>
            <w:r>
              <w:rPr>
                <w:rFonts w:hint="eastAsia" w:ascii="宋体" w:hAnsi="宋体" w:eastAsia="宋体" w:cs="宋体"/>
                <w:b w:val="0"/>
                <w:i w:val="0"/>
                <w:caps w:val="0"/>
                <w:color w:val="000000"/>
                <w:spacing w:val="0"/>
                <w:w w:val="100"/>
                <w:sz w:val="24"/>
                <w:szCs w:val="24"/>
                <w:lang w:val="en-US" w:eastAsia="zh-CN"/>
              </w:rPr>
              <w:t>提供样品</w:t>
            </w:r>
            <w:r>
              <w:rPr>
                <w:rFonts w:hint="eastAsia" w:ascii="宋体" w:hAnsi="宋体" w:cs="宋体"/>
                <w:b w:val="0"/>
                <w:i w:val="0"/>
                <w:caps w:val="0"/>
                <w:color w:val="000000"/>
                <w:spacing w:val="0"/>
                <w:w w:val="100"/>
                <w:sz w:val="24"/>
                <w:szCs w:val="24"/>
                <w:lang w:val="en-US" w:eastAsia="zh-CN"/>
              </w:rPr>
              <w:t>，所有样品需备注投标公司名称，联系人及联系电话。</w:t>
            </w:r>
          </w:p>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20"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w:t>
            </w:r>
          </w:p>
        </w:tc>
        <w:tc>
          <w:tcPr>
            <w:tcW w:w="175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面粉</w:t>
            </w:r>
          </w:p>
        </w:tc>
        <w:tc>
          <w:tcPr>
            <w:tcW w:w="830" w:type="dxa"/>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57.2</w:t>
            </w:r>
          </w:p>
        </w:tc>
        <w:tc>
          <w:tcPr>
            <w:tcW w:w="83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吨</w:t>
            </w:r>
          </w:p>
        </w:tc>
        <w:tc>
          <w:tcPr>
            <w:tcW w:w="1479"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25KG/包</w:t>
            </w:r>
          </w:p>
        </w:tc>
        <w:tc>
          <w:tcPr>
            <w:tcW w:w="1676"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GB/T1354-1986 小麦粉特制一等</w:t>
            </w:r>
          </w:p>
        </w:tc>
        <w:tc>
          <w:tcPr>
            <w:tcW w:w="1496" w:type="dxa"/>
            <w:vMerge w:val="continue"/>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20"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3</w:t>
            </w:r>
          </w:p>
        </w:tc>
        <w:tc>
          <w:tcPr>
            <w:tcW w:w="175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食用调和油</w:t>
            </w:r>
          </w:p>
        </w:tc>
        <w:tc>
          <w:tcPr>
            <w:tcW w:w="830" w:type="dxa"/>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3055</w:t>
            </w:r>
          </w:p>
        </w:tc>
        <w:tc>
          <w:tcPr>
            <w:tcW w:w="83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箱</w:t>
            </w:r>
          </w:p>
        </w:tc>
        <w:tc>
          <w:tcPr>
            <w:tcW w:w="1479"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20升/箱</w:t>
            </w:r>
          </w:p>
        </w:tc>
        <w:tc>
          <w:tcPr>
            <w:tcW w:w="1676"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SB/T10292-1998</w:t>
            </w:r>
          </w:p>
        </w:tc>
        <w:tc>
          <w:tcPr>
            <w:tcW w:w="1496" w:type="dxa"/>
            <w:vMerge w:val="continue"/>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20"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4</w:t>
            </w:r>
          </w:p>
        </w:tc>
        <w:tc>
          <w:tcPr>
            <w:tcW w:w="175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干米线</w:t>
            </w:r>
          </w:p>
        </w:tc>
        <w:tc>
          <w:tcPr>
            <w:tcW w:w="830" w:type="dxa"/>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15.9</w:t>
            </w:r>
          </w:p>
        </w:tc>
        <w:tc>
          <w:tcPr>
            <w:tcW w:w="831" w:type="dxa"/>
            <w:vAlign w:val="center"/>
          </w:tcPr>
          <w:p>
            <w:pPr>
              <w:tabs>
                <w:tab w:val="left" w:pos="3456"/>
              </w:tabs>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吨</w:t>
            </w:r>
          </w:p>
        </w:tc>
        <w:tc>
          <w:tcPr>
            <w:tcW w:w="1479"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25KG/包</w:t>
            </w:r>
          </w:p>
        </w:tc>
        <w:tc>
          <w:tcPr>
            <w:tcW w:w="1676" w:type="dxa"/>
            <w:vAlign w:val="center"/>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kern w:val="2"/>
                <w:sz w:val="24"/>
                <w:szCs w:val="24"/>
                <w:lang w:val="en-US" w:eastAsia="zh-CN" w:bidi="ar-SA"/>
              </w:rPr>
            </w:pPr>
            <w:r>
              <w:rPr>
                <w:rFonts w:hint="eastAsia" w:ascii="宋体" w:hAnsi="宋体" w:cs="宋体"/>
                <w:b w:val="0"/>
                <w:i w:val="0"/>
                <w:caps w:val="0"/>
                <w:color w:val="000000"/>
                <w:spacing w:val="0"/>
                <w:w w:val="100"/>
                <w:sz w:val="24"/>
                <w:szCs w:val="24"/>
              </w:rPr>
              <w:t>双方认可标准</w:t>
            </w:r>
          </w:p>
        </w:tc>
        <w:tc>
          <w:tcPr>
            <w:tcW w:w="1496" w:type="dxa"/>
            <w:vMerge w:val="continue"/>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tc>
      </w:tr>
    </w:tbl>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二</w:t>
      </w:r>
      <w:r>
        <w:rPr>
          <w:rFonts w:hint="eastAsia" w:ascii="宋体" w:hAnsi="宋体" w:eastAsia="宋体" w:cs="宋体"/>
          <w:b w:val="0"/>
          <w:i w:val="0"/>
          <w:caps w:val="0"/>
          <w:color w:val="000000"/>
          <w:spacing w:val="0"/>
          <w:w w:val="100"/>
          <w:sz w:val="24"/>
          <w:szCs w:val="24"/>
        </w:rPr>
        <w:t>、商务要求</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（一）</w:t>
      </w:r>
      <w:r>
        <w:rPr>
          <w:rFonts w:hint="eastAsia" w:ascii="宋体" w:hAnsi="宋体" w:eastAsia="宋体" w:cs="宋体"/>
          <w:b w:val="0"/>
          <w:i w:val="0"/>
          <w:caps w:val="0"/>
          <w:color w:val="000000"/>
          <w:spacing w:val="0"/>
          <w:w w:val="100"/>
          <w:sz w:val="24"/>
          <w:szCs w:val="24"/>
          <w:lang w:val="en-US" w:eastAsia="zh-CN"/>
        </w:rPr>
        <w:t>供</w:t>
      </w:r>
      <w:r>
        <w:rPr>
          <w:rFonts w:hint="eastAsia" w:ascii="宋体" w:hAnsi="宋体" w:eastAsia="宋体" w:cs="宋体"/>
          <w:b w:val="0"/>
          <w:i w:val="0"/>
          <w:caps w:val="0"/>
          <w:color w:val="000000"/>
          <w:spacing w:val="0"/>
          <w:w w:val="100"/>
          <w:sz w:val="24"/>
          <w:szCs w:val="24"/>
        </w:rPr>
        <w:t>货及</w:t>
      </w:r>
      <w:r>
        <w:rPr>
          <w:rFonts w:hint="eastAsia" w:ascii="宋体" w:hAnsi="宋体" w:eastAsia="宋体" w:cs="宋体"/>
          <w:b w:val="0"/>
          <w:i w:val="0"/>
          <w:caps w:val="0"/>
          <w:color w:val="000000"/>
          <w:spacing w:val="0"/>
          <w:w w:val="100"/>
          <w:sz w:val="24"/>
          <w:szCs w:val="24"/>
          <w:lang w:val="en-US" w:eastAsia="zh-CN"/>
        </w:rPr>
        <w:t>付款方式</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供</w:t>
      </w:r>
      <w:r>
        <w:rPr>
          <w:rFonts w:hint="eastAsia" w:ascii="宋体" w:hAnsi="宋体" w:eastAsia="宋体" w:cs="宋体"/>
          <w:b w:val="0"/>
          <w:i w:val="0"/>
          <w:caps w:val="0"/>
          <w:color w:val="000000"/>
          <w:spacing w:val="0"/>
          <w:w w:val="100"/>
          <w:sz w:val="24"/>
          <w:szCs w:val="24"/>
        </w:rPr>
        <w:t>货期</w:t>
      </w:r>
      <w:r>
        <w:rPr>
          <w:rFonts w:hint="eastAsia" w:ascii="宋体" w:hAnsi="宋体" w:cs="宋体"/>
          <w:b w:val="0"/>
          <w:i w:val="0"/>
          <w:caps w:val="0"/>
          <w:color w:val="000000"/>
          <w:spacing w:val="0"/>
          <w:w w:val="100"/>
          <w:sz w:val="24"/>
          <w:szCs w:val="24"/>
          <w:lang w:val="en-US" w:eastAsia="zh-CN"/>
        </w:rPr>
        <w:t>/合同履行期限</w:t>
      </w:r>
      <w:r>
        <w:rPr>
          <w:rFonts w:hint="eastAsia" w:ascii="宋体" w:hAnsi="宋体" w:eastAsia="宋体" w:cs="宋体"/>
          <w:b w:val="0"/>
          <w:i w:val="0"/>
          <w:caps w:val="0"/>
          <w:color w:val="000000"/>
          <w:spacing w:val="0"/>
          <w:w w:val="100"/>
          <w:sz w:val="24"/>
          <w:szCs w:val="24"/>
        </w:rPr>
        <w:t>：合同签订之日起1年。</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r>
        <w:rPr>
          <w:rFonts w:hint="eastAsia" w:ascii="宋体" w:hAnsi="宋体" w:eastAsia="宋体" w:cs="宋体"/>
          <w:b w:val="0"/>
          <w:i w:val="0"/>
          <w:caps w:val="0"/>
          <w:color w:val="000000"/>
          <w:spacing w:val="0"/>
          <w:w w:val="100"/>
          <w:sz w:val="24"/>
          <w:szCs w:val="24"/>
          <w:lang w:val="en-US" w:eastAsia="zh-CN"/>
        </w:rPr>
        <w:t>供</w:t>
      </w:r>
      <w:r>
        <w:rPr>
          <w:rFonts w:hint="eastAsia" w:ascii="宋体" w:hAnsi="宋体" w:eastAsia="宋体" w:cs="宋体"/>
          <w:b w:val="0"/>
          <w:i w:val="0"/>
          <w:caps w:val="0"/>
          <w:color w:val="000000"/>
          <w:spacing w:val="0"/>
          <w:w w:val="100"/>
          <w:sz w:val="24"/>
          <w:szCs w:val="24"/>
        </w:rPr>
        <w:t>货方式：</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验收合格后方可签收。</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w:t>
      </w:r>
      <w:r>
        <w:rPr>
          <w:rFonts w:hint="eastAsia" w:ascii="宋体" w:hAnsi="宋体" w:eastAsia="宋体" w:cs="宋体"/>
          <w:b w:val="0"/>
          <w:i w:val="0"/>
          <w:caps w:val="0"/>
          <w:color w:val="000000"/>
          <w:spacing w:val="0"/>
          <w:w w:val="100"/>
          <w:sz w:val="24"/>
          <w:szCs w:val="24"/>
          <w:lang w:val="en-US" w:eastAsia="zh-CN"/>
        </w:rPr>
        <w:t>供</w:t>
      </w:r>
      <w:r>
        <w:rPr>
          <w:rFonts w:hint="eastAsia" w:ascii="宋体" w:hAnsi="宋体" w:eastAsia="宋体" w:cs="宋体"/>
          <w:b w:val="0"/>
          <w:i w:val="0"/>
          <w:caps w:val="0"/>
          <w:color w:val="000000"/>
          <w:spacing w:val="0"/>
          <w:w w:val="100"/>
          <w:sz w:val="24"/>
          <w:szCs w:val="24"/>
        </w:rPr>
        <w:t>货地点：</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指定地点。</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w:t>
      </w:r>
      <w:r>
        <w:rPr>
          <w:rFonts w:hint="eastAsia" w:ascii="宋体" w:hAnsi="宋体" w:eastAsia="宋体" w:cs="宋体"/>
          <w:b w:val="0"/>
          <w:i w:val="0"/>
          <w:caps w:val="0"/>
          <w:color w:val="000000"/>
          <w:spacing w:val="0"/>
          <w:w w:val="100"/>
          <w:sz w:val="24"/>
          <w:szCs w:val="24"/>
          <w:lang w:val="en-US" w:eastAsia="zh-CN"/>
        </w:rPr>
        <w:t>付款方式</w:t>
      </w:r>
      <w:r>
        <w:rPr>
          <w:rFonts w:hint="eastAsia" w:ascii="宋体" w:hAnsi="宋体" w:eastAsia="宋体" w:cs="宋体"/>
          <w:b w:val="0"/>
          <w:i w:val="0"/>
          <w:caps w:val="0"/>
          <w:color w:val="000000"/>
          <w:spacing w:val="0"/>
          <w:w w:val="100"/>
          <w:sz w:val="24"/>
          <w:szCs w:val="24"/>
        </w:rPr>
        <w:t>：根据每月实际供货量，凭发票按月结算。</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（二）安全卫生检查</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中标单位必须接受由采购人有关职能部门组成的检查小组对标的物供应实施情况进行定期和不定期的安全卫生检查。</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（三）配送</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1.中标单位在合同标的范围内必须严格按照</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要求在规定时间配送安全、符合国家食用标准的食品。</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2.中标单位必须确定专人、专车，按照合同的规定配送到</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指定地点。</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3.中标单位必须指定专人参加配送及联系工作，必须保持24小时电话畅通，如果指定专人变更或者联系电话发生变化，必须及时通知</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4.中标单位必须保证食品质量安全和运输安全，凡因产品质量和配送途中出现的安全问题，责任均由中标单位全部承担。</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5、如遇临时任务或者台风天气等特殊情况，中标单位必须保证保质保量按时配送。</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6、疫情防控期间，中标单位必须按照</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疫情防控要求配送食品。</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（四）存储</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中标单位须保证配送的产品存储场地环境卫生整洁，空气流通，符合国家卫生要求</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避免腐坏、变质或被老鼠、蟑螂、蚂蚁等叮咬。</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（五）验收</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1、中标单位将食品送达后，由</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按照产品质量参数或中标单位投标时提供的样品进行验收，验收合格的食品由双方在供货清单上签字确认。不符合验收标准的，</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有权拒收，所有损失由中标单位承担。</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2、中标单位供应的每批次货物必须附生产厂家合格的产品检验报告或第三方出具的产品检验报告，如无法提供，</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有权拒收。</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3、中标单位提供的产品生产厂家必须具有食品生产许可等资质。</w:t>
      </w:r>
    </w:p>
    <w:p>
      <w:pPr>
        <w:snapToGrid w:val="0"/>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（六）报价时，投标单位应对所投产品提供样品并附所投产品质量检验报告，并加盖单位公章，产品检验标准</w:t>
      </w:r>
      <w:r>
        <w:rPr>
          <w:rFonts w:hint="eastAsia" w:ascii="宋体" w:hAnsi="宋体" w:cs="宋体"/>
          <w:b w:val="0"/>
          <w:i w:val="0"/>
          <w:caps w:val="0"/>
          <w:color w:val="000000"/>
          <w:spacing w:val="0"/>
          <w:w w:val="100"/>
          <w:sz w:val="24"/>
          <w:szCs w:val="24"/>
          <w:lang w:val="en-US" w:eastAsia="zh-CN"/>
        </w:rPr>
        <w:t>满足</w:t>
      </w:r>
      <w:r>
        <w:rPr>
          <w:rFonts w:hint="eastAsia" w:ascii="宋体" w:hAnsi="宋体" w:eastAsia="宋体" w:cs="宋体"/>
          <w:b w:val="0"/>
          <w:i w:val="0"/>
          <w:caps w:val="0"/>
          <w:color w:val="000000"/>
          <w:spacing w:val="0"/>
          <w:w w:val="100"/>
          <w:sz w:val="24"/>
          <w:szCs w:val="24"/>
        </w:rPr>
        <w:t>技术标准要求。</w:t>
      </w:r>
    </w:p>
    <w:p>
      <w:pPr>
        <w:snapToGrid w:val="0"/>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（七）标的物供应过程中产生的所有费用全部由中标单位承担。</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（八）在合同履行期间，如上级机关有其它采购要求，中标单位必须按照上级文件精神要求配合执行。</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eastAsia="zh-CN"/>
        </w:rPr>
        <w:t>三</w:t>
      </w:r>
      <w:r>
        <w:rPr>
          <w:rFonts w:hint="eastAsia" w:ascii="宋体" w:hAnsi="宋体" w:eastAsia="宋体" w:cs="宋体"/>
          <w:b w:val="0"/>
          <w:i w:val="0"/>
          <w:caps w:val="0"/>
          <w:color w:val="000000"/>
          <w:spacing w:val="0"/>
          <w:w w:val="100"/>
          <w:sz w:val="24"/>
          <w:szCs w:val="24"/>
        </w:rPr>
        <w:t>、质量保证</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1.配送的食品，从出厂开始到采购人食用结束全过程的各个环节，均按照最新的国家标准规范配送和存储，确保食品卫生安全。</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疫情防控期间所配送的食品必须严格按照省政府、省司法厅、省监狱管理局关于疫情防控期间加强食品卫生安全管理有关文件要求进行配送；食品配送人员必须保证身体健康并且严格按照疫情防控要求定期体检。</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eastAsia="zh-CN"/>
        </w:rPr>
        <w:t>四</w:t>
      </w:r>
      <w:r>
        <w:rPr>
          <w:rFonts w:hint="eastAsia" w:ascii="宋体" w:hAnsi="宋体" w:eastAsia="宋体" w:cs="宋体"/>
          <w:b w:val="0"/>
          <w:i w:val="0"/>
          <w:caps w:val="0"/>
          <w:color w:val="000000"/>
          <w:spacing w:val="0"/>
          <w:w w:val="100"/>
          <w:sz w:val="24"/>
          <w:szCs w:val="24"/>
        </w:rPr>
        <w:t>、售后服务</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1、保证货物到达</w:t>
      </w:r>
      <w:r>
        <w:rPr>
          <w:rFonts w:hint="eastAsia" w:ascii="宋体" w:hAnsi="宋体" w:eastAsia="宋体" w:cs="宋体"/>
          <w:b w:val="0"/>
          <w:i w:val="0"/>
          <w:caps w:val="0"/>
          <w:color w:val="000000"/>
          <w:spacing w:val="0"/>
          <w:w w:val="100"/>
          <w:sz w:val="24"/>
          <w:szCs w:val="24"/>
          <w:lang w:val="en-US" w:eastAsia="zh-CN"/>
        </w:rPr>
        <w:t>采购人指定地点</w:t>
      </w:r>
      <w:r>
        <w:rPr>
          <w:rFonts w:hint="eastAsia" w:ascii="宋体" w:hAnsi="宋体" w:eastAsia="宋体" w:cs="宋体"/>
          <w:b w:val="0"/>
          <w:i w:val="0"/>
          <w:caps w:val="0"/>
          <w:color w:val="000000"/>
          <w:spacing w:val="0"/>
          <w:w w:val="100"/>
          <w:sz w:val="24"/>
          <w:szCs w:val="24"/>
        </w:rPr>
        <w:t>完好无损，如有缺漏、损坏，由中标单位负责调换、补齐。</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2、质保期：6个月，质保期自货物验收之日起计算，6个月内如有质量问题，由中标单位负责免费更换，产生的一切费用由中标单位承担。</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3、按时、按质、按量、按合同要求做好供应服务工作，按照监管部门要求严把产品质量关。</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4、对</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提出的质量异议，保证在20分钟内做出答复，并妥善商处，无法在20分钟内解决的，应在24小时内提供备用产品，确保</w:t>
      </w:r>
      <w:r>
        <w:rPr>
          <w:rFonts w:hint="eastAsia" w:ascii="宋体" w:hAnsi="宋体" w:eastAsia="宋体" w:cs="宋体"/>
          <w:b w:val="0"/>
          <w:i w:val="0"/>
          <w:caps w:val="0"/>
          <w:color w:val="000000"/>
          <w:spacing w:val="0"/>
          <w:w w:val="100"/>
          <w:sz w:val="24"/>
          <w:szCs w:val="24"/>
          <w:lang w:val="en-US" w:eastAsia="zh-CN"/>
        </w:rPr>
        <w:t>采购人</w:t>
      </w:r>
      <w:r>
        <w:rPr>
          <w:rFonts w:hint="eastAsia" w:ascii="宋体" w:hAnsi="宋体" w:eastAsia="宋体" w:cs="宋体"/>
          <w:b w:val="0"/>
          <w:i w:val="0"/>
          <w:caps w:val="0"/>
          <w:color w:val="000000"/>
          <w:spacing w:val="0"/>
          <w:w w:val="100"/>
          <w:sz w:val="24"/>
          <w:szCs w:val="24"/>
        </w:rPr>
        <w:t>正常使用。</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5、因产品质量问题引发的食物中毒等事故，由中标单位承担全部责任。</w:t>
      </w:r>
    </w:p>
    <w:p>
      <w:pPr>
        <w:snapToGrid w:val="0"/>
        <w:spacing w:before="0" w:beforeAutospacing="0" w:after="0" w:afterAutospacing="0" w:line="360" w:lineRule="auto"/>
        <w:ind w:firstLine="64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6、定期接受随机抽样检查，检验费用由中标单位支付。</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eastAsia="zh-CN"/>
        </w:rPr>
        <w:t>五</w:t>
      </w:r>
      <w:r>
        <w:rPr>
          <w:rFonts w:hint="eastAsia" w:ascii="宋体" w:hAnsi="宋体" w:eastAsia="宋体" w:cs="宋体"/>
          <w:b w:val="0"/>
          <w:i w:val="0"/>
          <w:caps w:val="0"/>
          <w:color w:val="000000"/>
          <w:spacing w:val="0"/>
          <w:w w:val="100"/>
          <w:sz w:val="24"/>
          <w:szCs w:val="24"/>
        </w:rPr>
        <w:t>、招标价格</w:t>
      </w:r>
    </w:p>
    <w:p>
      <w:pPr>
        <w:snapToGrid w:val="0"/>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（一）招标总控制价为：贰佰肆拾叁万零伍佰壹拾陆元贰角（ ￥2430516.2元）。</w:t>
      </w:r>
      <w:r>
        <w:rPr>
          <w:rFonts w:hint="eastAsia" w:ascii="宋体" w:hAnsi="宋体" w:eastAsia="宋体" w:cs="宋体"/>
          <w:b w:val="0"/>
          <w:i w:val="0"/>
          <w:caps w:val="0"/>
          <w:color w:val="000000"/>
          <w:spacing w:val="0"/>
          <w:w w:val="100"/>
          <w:sz w:val="24"/>
          <w:szCs w:val="24"/>
        </w:rPr>
        <w:t>该价格包括货物、包装、运输、检测等验收合格交付前所有相关项目的含税费用。</w:t>
      </w:r>
    </w:p>
    <w:p>
      <w:pPr>
        <w:snapToGrid w:val="0"/>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（二）各采购类别实行单项控制价</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分</w:t>
      </w:r>
      <w:r>
        <w:rPr>
          <w:rFonts w:hint="eastAsia" w:ascii="宋体" w:hAnsi="宋体" w:eastAsia="宋体" w:cs="宋体"/>
          <w:b w:val="0"/>
          <w:i w:val="0"/>
          <w:caps w:val="0"/>
          <w:color w:val="000000"/>
          <w:spacing w:val="0"/>
          <w:w w:val="100"/>
          <w:sz w:val="24"/>
          <w:szCs w:val="24"/>
        </w:rPr>
        <w:t>别</w:t>
      </w:r>
      <w:r>
        <w:rPr>
          <w:rFonts w:hint="eastAsia" w:ascii="宋体" w:hAnsi="宋体" w:eastAsia="宋体" w:cs="宋体"/>
          <w:b w:val="0"/>
          <w:i w:val="0"/>
          <w:caps w:val="0"/>
          <w:color w:val="000000"/>
          <w:spacing w:val="0"/>
          <w:w w:val="100"/>
          <w:sz w:val="24"/>
          <w:szCs w:val="24"/>
          <w:lang w:val="en-US" w:eastAsia="zh-CN"/>
        </w:rPr>
        <w:t>如下：大米单项控制价为</w:t>
      </w:r>
      <w:r>
        <w:rPr>
          <w:rFonts w:hint="eastAsia" w:ascii="宋体" w:hAnsi="宋体" w:eastAsia="宋体" w:cs="宋体"/>
          <w:b w:val="0"/>
          <w:i w:val="0"/>
          <w:caps w:val="0"/>
          <w:color w:val="000000"/>
          <w:spacing w:val="0"/>
          <w:w w:val="100"/>
          <w:sz w:val="24"/>
          <w:szCs w:val="24"/>
        </w:rPr>
        <w:t>4243.38元</w:t>
      </w:r>
      <w:r>
        <w:rPr>
          <w:rFonts w:hint="eastAsia" w:ascii="宋体" w:hAnsi="宋体" w:eastAsia="宋体" w:cs="宋体"/>
          <w:b w:val="0"/>
          <w:i w:val="0"/>
          <w:caps w:val="0"/>
          <w:color w:val="000000"/>
          <w:spacing w:val="0"/>
          <w:w w:val="100"/>
          <w:sz w:val="24"/>
          <w:szCs w:val="24"/>
          <w:lang w:val="en-US" w:eastAsia="zh-CN"/>
        </w:rPr>
        <w:t>；面粉单项控制价为</w:t>
      </w:r>
      <w:r>
        <w:rPr>
          <w:rFonts w:hint="eastAsia" w:ascii="宋体" w:hAnsi="宋体" w:eastAsia="宋体" w:cs="宋体"/>
          <w:b w:val="0"/>
          <w:i w:val="0"/>
          <w:caps w:val="0"/>
          <w:color w:val="000000"/>
          <w:spacing w:val="0"/>
          <w:w w:val="100"/>
          <w:sz w:val="24"/>
          <w:szCs w:val="24"/>
        </w:rPr>
        <w:t>4176.4元</w:t>
      </w:r>
      <w:r>
        <w:rPr>
          <w:rFonts w:hint="eastAsia" w:ascii="宋体" w:hAnsi="宋体" w:eastAsia="宋体" w:cs="宋体"/>
          <w:b w:val="0"/>
          <w:i w:val="0"/>
          <w:caps w:val="0"/>
          <w:color w:val="000000"/>
          <w:spacing w:val="0"/>
          <w:w w:val="100"/>
          <w:sz w:val="24"/>
          <w:szCs w:val="24"/>
          <w:lang w:val="en-US" w:eastAsia="zh-CN"/>
        </w:rPr>
        <w:t>、食用调和油单项控制价为</w:t>
      </w:r>
      <w:r>
        <w:rPr>
          <w:rFonts w:hint="eastAsia" w:ascii="宋体" w:hAnsi="宋体" w:eastAsia="宋体" w:cs="宋体"/>
          <w:b w:val="0"/>
          <w:i w:val="0"/>
          <w:caps w:val="0"/>
          <w:color w:val="000000"/>
          <w:spacing w:val="0"/>
          <w:w w:val="100"/>
          <w:sz w:val="24"/>
          <w:szCs w:val="24"/>
        </w:rPr>
        <w:t>177.65元</w:t>
      </w:r>
      <w:r>
        <w:rPr>
          <w:rFonts w:hint="eastAsia" w:ascii="宋体" w:hAnsi="宋体" w:eastAsia="宋体" w:cs="宋体"/>
          <w:b w:val="0"/>
          <w:i w:val="0"/>
          <w:caps w:val="0"/>
          <w:color w:val="000000"/>
          <w:spacing w:val="0"/>
          <w:w w:val="100"/>
          <w:sz w:val="24"/>
          <w:szCs w:val="24"/>
          <w:lang w:val="en-US" w:eastAsia="zh-CN"/>
        </w:rPr>
        <w:t>、干米线单项控制价为</w:t>
      </w:r>
      <w:r>
        <w:rPr>
          <w:rFonts w:hint="eastAsia" w:ascii="宋体" w:hAnsi="宋体" w:eastAsia="宋体" w:cs="宋体"/>
          <w:b w:val="0"/>
          <w:i w:val="0"/>
          <w:caps w:val="0"/>
          <w:color w:val="000000"/>
          <w:spacing w:val="0"/>
          <w:w w:val="100"/>
          <w:sz w:val="24"/>
          <w:szCs w:val="24"/>
        </w:rPr>
        <w:t>6107元</w:t>
      </w:r>
      <w:r>
        <w:rPr>
          <w:rFonts w:hint="eastAsia" w:ascii="宋体" w:hAnsi="宋体" w:eastAsia="宋体" w:cs="宋体"/>
          <w:b w:val="0"/>
          <w:i w:val="0"/>
          <w:caps w:val="0"/>
          <w:color w:val="000000"/>
          <w:spacing w:val="0"/>
          <w:w w:val="100"/>
          <w:sz w:val="24"/>
          <w:szCs w:val="24"/>
          <w:lang w:eastAsia="zh-CN"/>
        </w:rPr>
        <w:t>。</w:t>
      </w:r>
    </w:p>
    <w:p>
      <w:pPr>
        <w:snapToGrid w:val="0"/>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三</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总报价不得高于招标总控制价，各采购类别单项报价不得高于招标单项控制价。</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w:t>
      </w:r>
      <w:r>
        <w:rPr>
          <w:rFonts w:hint="eastAsia" w:ascii="宋体" w:hAnsi="宋体" w:eastAsia="宋体" w:cs="宋体"/>
          <w:b w:val="0"/>
          <w:i w:val="0"/>
          <w:caps w:val="0"/>
          <w:color w:val="000000"/>
          <w:spacing w:val="0"/>
          <w:w w:val="100"/>
          <w:sz w:val="24"/>
          <w:szCs w:val="24"/>
          <w:lang w:val="en-US" w:eastAsia="zh-CN"/>
        </w:rPr>
        <w:t>四</w:t>
      </w:r>
      <w:r>
        <w:rPr>
          <w:rFonts w:hint="eastAsia" w:ascii="宋体" w:hAnsi="宋体" w:eastAsia="宋体" w:cs="宋体"/>
          <w:b w:val="0"/>
          <w:i w:val="0"/>
          <w:caps w:val="0"/>
          <w:color w:val="000000"/>
          <w:spacing w:val="0"/>
          <w:w w:val="100"/>
          <w:sz w:val="24"/>
          <w:szCs w:val="24"/>
        </w:rPr>
        <w:t>）投标数量不得少于产品计划数量。中标单价确定后，供货期内不因市场波动进行任何调整。</w:t>
      </w:r>
    </w:p>
    <w:p>
      <w:pPr>
        <w:widowControl/>
        <w:snapToGrid w:val="0"/>
        <w:spacing w:before="0" w:beforeAutospacing="0" w:after="0" w:afterAutospacing="0" w:line="360" w:lineRule="auto"/>
        <w:ind w:left="0" w:leftChars="0" w:firstLine="480" w:firstLineChars="200"/>
        <w:jc w:val="left"/>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w:t>
      </w:r>
      <w:r>
        <w:rPr>
          <w:rFonts w:hint="eastAsia" w:ascii="宋体" w:hAnsi="宋体" w:eastAsia="宋体" w:cs="宋体"/>
          <w:b w:val="0"/>
          <w:i w:val="0"/>
          <w:caps w:val="0"/>
          <w:color w:val="000000"/>
          <w:spacing w:val="0"/>
          <w:w w:val="100"/>
          <w:sz w:val="24"/>
          <w:szCs w:val="24"/>
          <w:lang w:val="en-US" w:eastAsia="zh-CN"/>
        </w:rPr>
        <w:t>五</w:t>
      </w:r>
      <w:r>
        <w:rPr>
          <w:rFonts w:hint="eastAsia" w:ascii="宋体" w:hAnsi="宋体" w:eastAsia="宋体" w:cs="宋体"/>
          <w:b w:val="0"/>
          <w:i w:val="0"/>
          <w:caps w:val="0"/>
          <w:color w:val="000000"/>
          <w:spacing w:val="0"/>
          <w:w w:val="100"/>
          <w:sz w:val="24"/>
          <w:szCs w:val="24"/>
        </w:rPr>
        <w:t>）招标总价含合同履行期间政府扶贫网站购买扶贫产品款，中标单位必须按照政府关于购买扶贫产品的文件精神执行，其结算价格为扶贫产品网络销售平台的实时价格</w:t>
      </w:r>
      <w:r>
        <w:rPr>
          <w:rFonts w:hint="eastAsia" w:ascii="宋体" w:hAnsi="宋体" w:cs="宋体"/>
          <w:b w:val="0"/>
          <w:i w:val="0"/>
          <w:caps w:val="0"/>
          <w:color w:val="000000"/>
          <w:spacing w:val="0"/>
          <w:w w:val="100"/>
          <w:sz w:val="24"/>
          <w:szCs w:val="24"/>
          <w:lang w:eastAsia="zh-CN"/>
        </w:rPr>
        <w:t>。</w:t>
      </w:r>
    </w:p>
    <w:p>
      <w:pPr>
        <w:snapToGrid w:val="0"/>
        <w:spacing w:before="0" w:beforeAutospacing="0" w:after="0" w:afterAutospacing="0" w:line="360" w:lineRule="auto"/>
        <w:ind w:firstLine="360" w:firstLineChars="200"/>
        <w:jc w:val="both"/>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26"/>
        <w:snapToGrid w:val="0"/>
        <w:spacing w:before="0" w:beforeAutospacing="0" w:after="0" w:afterAutospacing="0" w:line="360" w:lineRule="auto"/>
        <w:jc w:val="left"/>
        <w:textAlignment w:val="baseline"/>
        <w:rPr>
          <w:rFonts w:cs="Arial"/>
          <w:b w:val="0"/>
          <w:i w:val="0"/>
          <w:caps w:val="0"/>
          <w:color w:val="000000"/>
          <w:spacing w:val="0"/>
          <w:w w:val="100"/>
          <w:sz w:val="18"/>
          <w:szCs w:val="18"/>
        </w:rPr>
      </w:pPr>
    </w:p>
    <w:p>
      <w:pPr>
        <w:pStyle w:val="3"/>
        <w:spacing w:before="0" w:after="0" w:line="360" w:lineRule="auto"/>
        <w:rPr>
          <w:rFonts w:ascii="宋体" w:hAnsi="宋体"/>
          <w:color w:val="000000" w:themeColor="text1"/>
          <w:sz w:val="32"/>
          <w:szCs w:val="32"/>
          <w14:textFill>
            <w14:solidFill>
              <w14:schemeClr w14:val="tx1"/>
            </w14:solidFill>
          </w14:textFill>
        </w:rPr>
      </w:pPr>
      <w:bookmarkStart w:id="22" w:name="_Toc513067988"/>
      <w:r>
        <w:rPr>
          <w:rFonts w:hint="eastAsia" w:ascii="宋体" w:hAnsi="宋体"/>
          <w:color w:val="000000" w:themeColor="text1"/>
          <w:sz w:val="32"/>
          <w:szCs w:val="32"/>
          <w14:textFill>
            <w14:solidFill>
              <w14:schemeClr w14:val="tx1"/>
            </w14:solidFill>
          </w14:textFill>
        </w:rPr>
        <w:t>第四章 合同文本（参考）</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rPr>
          <w:rFonts w:ascii="宋体" w:hAnsi="宋体"/>
          <w:b/>
          <w:color w:val="000000" w:themeColor="text1"/>
          <w:sz w:val="32"/>
          <w:szCs w:val="32"/>
          <w:u w:val="single"/>
          <w14:textFill>
            <w14:solidFill>
              <w14:schemeClr w14:val="tx1"/>
            </w14:solidFill>
          </w14:textFill>
        </w:rPr>
      </w:pPr>
      <w:bookmarkStart w:id="23" w:name="_Toc513056298"/>
      <w:bookmarkEnd w:id="23"/>
      <w:bookmarkStart w:id="24" w:name="_Toc512496414"/>
      <w:bookmarkEnd w:id="24"/>
      <w:bookmarkStart w:id="25" w:name="_Toc513067986"/>
      <w:bookmarkEnd w:id="25"/>
      <w:bookmarkStart w:id="26" w:name="_Toc513013813"/>
      <w:bookmarkEnd w:id="26"/>
    </w:p>
    <w:p>
      <w:pPr>
        <w:ind w:right="36" w:rightChars="15"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甲方（采购人）：</w:t>
      </w:r>
      <w:r>
        <w:rPr>
          <w:rFonts w:hint="eastAsia" w:ascii="宋体" w:hAnsi="宋体"/>
          <w:bCs/>
          <w:color w:val="000000" w:themeColor="text1"/>
          <w:u w:val="single"/>
          <w14:textFill>
            <w14:solidFill>
              <w14:schemeClr w14:val="tx1"/>
            </w14:solidFill>
          </w14:textFill>
        </w:rPr>
        <w:t xml:space="preserve">                                          </w:t>
      </w:r>
    </w:p>
    <w:p>
      <w:pPr>
        <w:ind w:right="36" w:rightChars="15"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乙方（中标人）：</w:t>
      </w:r>
      <w:r>
        <w:rPr>
          <w:rFonts w:hint="eastAsia" w:ascii="宋体" w:hAnsi="宋体"/>
          <w:bCs/>
          <w:color w:val="000000" w:themeColor="text1"/>
          <w:u w:val="single"/>
          <w14:textFill>
            <w14:solidFill>
              <w14:schemeClr w14:val="tx1"/>
            </w14:solidFill>
          </w14:textFill>
        </w:rPr>
        <w:t xml:space="preserve">                                      </w:t>
      </w:r>
    </w:p>
    <w:p>
      <w:pPr>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甲乙双方根据</w:t>
      </w:r>
      <w:r>
        <w:rPr>
          <w:rFonts w:hint="eastAsia" w:ascii="宋体" w:hAnsi="宋体"/>
          <w:bCs/>
          <w:color w:val="000000" w:themeColor="text1"/>
          <w:szCs w:val="21"/>
          <w:lang w:eastAsia="zh-CN"/>
          <w14:textFill>
            <w14:solidFill>
              <w14:schemeClr w14:val="tx1"/>
            </w14:solidFill>
          </w14:textFill>
        </w:rPr>
        <w:t>2021</w:t>
      </w:r>
      <w:r>
        <w:rPr>
          <w:rFonts w:hint="eastAsia" w:ascii="宋体" w:hAnsi="宋体"/>
          <w:bCs/>
          <w:color w:val="000000" w:themeColor="text1"/>
          <w:szCs w:val="21"/>
          <w14:textFill>
            <w14:solidFill>
              <w14:schemeClr w14:val="tx1"/>
            </w14:solidFill>
          </w14:textFill>
        </w:rPr>
        <w:t>年   月    日    采购项目名称  （项目编号:  ）招标结果和有关招、投标文件的要求，经双方协商一致，订立以下合同：</w:t>
      </w:r>
    </w:p>
    <w:p>
      <w:pPr>
        <w:spacing w:line="440" w:lineRule="exact"/>
        <w:ind w:firstLine="590" w:firstLineChars="245"/>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一、项目的名称、单价、总价，服务范围，项目内容，服务质量要求</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（一）采购项目名称：</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（二）项目内容：</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（三）服务范围：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（四）合同总价：</w:t>
      </w:r>
      <w:r>
        <w:rPr>
          <w:rFonts w:hint="eastAsia" w:ascii="宋体" w:hAnsi="宋体"/>
          <w:bCs/>
          <w:color w:val="000000" w:themeColor="text1"/>
          <w:szCs w:val="21"/>
          <w:u w:val="single"/>
          <w14:textFill>
            <w14:solidFill>
              <w14:schemeClr w14:val="tx1"/>
            </w14:solidFill>
          </w14:textFill>
        </w:rPr>
        <w:t xml:space="preserve">（小写）    </w:t>
      </w:r>
      <w:r>
        <w:rPr>
          <w:rFonts w:hint="eastAsia" w:ascii="宋体" w:hAnsi="宋体"/>
          <w:bCs/>
          <w:color w:val="000000" w:themeColor="text1"/>
          <w:szCs w:val="21"/>
          <w:u w:val="single"/>
          <w:lang w:val="en-US" w:eastAsia="zh-CN"/>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（大写）            </w:t>
      </w:r>
      <w:r>
        <w:rPr>
          <w:rFonts w:hint="eastAsia" w:ascii="宋体" w:hAnsi="宋体"/>
          <w:bCs/>
          <w:color w:val="000000" w:themeColor="text1"/>
          <w:szCs w:val="21"/>
          <w:u w:val="single"/>
          <w:lang w:val="en-US" w:eastAsia="zh-CN"/>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甲方不再另付任何费用。合同总价为完成项目含税的全包价。</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（五）服务质量要求</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二、履约时间及方式</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（一）履约时间及方式：</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（二）履约地点：</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ind w:firstLine="480" w:firstLineChars="200"/>
        <w:rPr>
          <w:rFonts w:ascii="宋体" w:hAnsi="宋体"/>
          <w:bC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（三）验收方式：</w:t>
      </w:r>
      <w:r>
        <w:rPr>
          <w:rFonts w:hint="eastAsia" w:ascii="宋体" w:hAnsi="宋体" w:cs="宋体"/>
          <w:color w:val="000000" w:themeColor="text1"/>
          <w:lang w:val="en-GB"/>
          <w14:textFill>
            <w14:solidFill>
              <w14:schemeClr w14:val="tx1"/>
            </w14:solidFill>
          </w14:textFill>
        </w:rPr>
        <w:t>按本招标文件和中标方投标文件及</w:t>
      </w:r>
      <w:r>
        <w:rPr>
          <w:rFonts w:hint="eastAsia" w:ascii="宋体" w:hAnsi="宋体" w:cs="宋体"/>
          <w:bCs/>
          <w:color w:val="000000" w:themeColor="text1"/>
          <w14:textFill>
            <w14:solidFill>
              <w14:schemeClr w14:val="tx1"/>
            </w14:solidFill>
          </w14:textFill>
        </w:rPr>
        <w:t>国家、地方和行业的相关政策、法规</w:t>
      </w:r>
      <w:r>
        <w:rPr>
          <w:rFonts w:hint="eastAsia" w:ascii="宋体" w:hAnsi="宋体" w:cs="宋体"/>
          <w:color w:val="000000" w:themeColor="text1"/>
          <w:lang w:val="en-GB"/>
          <w14:textFill>
            <w14:solidFill>
              <w14:schemeClr w14:val="tx1"/>
            </w14:solidFill>
          </w14:textFill>
        </w:rPr>
        <w:t>。</w:t>
      </w:r>
    </w:p>
    <w:p>
      <w:pPr>
        <w:tabs>
          <w:tab w:val="left" w:pos="1004"/>
        </w:tabs>
        <w:spacing w:line="440" w:lineRule="exact"/>
        <w:ind w:firstLine="472" w:firstLineChars="196"/>
        <w:rPr>
          <w:rFonts w:ascii="宋体" w:hAnsi="宋体"/>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三、付款方式、付款时间</w:t>
      </w:r>
      <w:r>
        <w:rPr>
          <w:rFonts w:hint="eastAsia" w:ascii="宋体" w:hAnsi="宋体" w:cs="宋体"/>
          <w:b/>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合同签订后10个工作日内甲方向乙方支付总中标款的 30 %；工程竣工后5个工作日内由甲方组织验收，验收合格后10个工作日内甲方向乙方支付总中标款 65 %；质保金留总中标款的 5 %。</w:t>
      </w:r>
    </w:p>
    <w:p>
      <w:pPr>
        <w:tabs>
          <w:tab w:val="left" w:pos="1004"/>
        </w:tabs>
        <w:spacing w:line="440" w:lineRule="exact"/>
        <w:ind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四、验收</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（一）验收方式：</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（二）验收标准：</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p>
      <w:pPr>
        <w:tabs>
          <w:tab w:val="left" w:pos="1004"/>
        </w:tabs>
        <w:spacing w:line="440" w:lineRule="exact"/>
        <w:ind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五、违约责任</w:t>
      </w:r>
    </w:p>
    <w:p>
      <w:pPr>
        <w:ind w:firstLine="480"/>
        <w:rPr>
          <w:rFonts w:ascii="宋体" w:hAnsi="宋体"/>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（一）</w:t>
      </w:r>
      <w:r>
        <w:rPr>
          <w:rFonts w:hint="eastAsia" w:ascii="宋体" w:hAnsi="宋体"/>
          <w:color w:val="000000" w:themeColor="text1"/>
          <w14:textFill>
            <w14:solidFill>
              <w14:schemeClr w14:val="tx1"/>
            </w14:solidFill>
          </w14:textFill>
        </w:rPr>
        <w:t>乙方所提供的服务质量、拟投入人员不符合合同规定的，由乙方负责按照原招标文件、更正公告内容和质疑答疑文件、投标文件、中标通知书等实质性内容重新免费提供该项目服务内容。</w:t>
      </w:r>
    </w:p>
    <w:p>
      <w:pPr>
        <w:ind w:firstLine="480"/>
        <w:rPr>
          <w:rFonts w:ascii="宋体" w:hAnsi="宋体"/>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（二）</w:t>
      </w:r>
      <w:r>
        <w:rPr>
          <w:rFonts w:hint="eastAsia" w:ascii="宋体" w:hAnsi="宋体"/>
          <w:color w:val="000000" w:themeColor="text1"/>
          <w14:textFill>
            <w14:solidFill>
              <w14:schemeClr w14:val="tx1"/>
            </w14:solidFill>
          </w14:textFill>
        </w:rPr>
        <w:t>每推迟一天按总价的</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罚款。</w:t>
      </w:r>
    </w:p>
    <w:p>
      <w:pPr>
        <w:tabs>
          <w:tab w:val="left" w:pos="945"/>
          <w:tab w:val="left" w:pos="1506"/>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（三）甲方逾期付款的，每日应向乙方偿付合同总额的千分之五作为违约金。</w:t>
      </w:r>
    </w:p>
    <w:p>
      <w:pPr>
        <w:tabs>
          <w:tab w:val="left" w:pos="945"/>
          <w:tab w:val="left" w:pos="1506"/>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（四）甲方违反合同规定的，应当承担由此对乙方造成的损失。</w:t>
      </w:r>
    </w:p>
    <w:p>
      <w:pPr>
        <w:tabs>
          <w:tab w:val="left" w:pos="1004"/>
        </w:tabs>
        <w:spacing w:line="440" w:lineRule="exact"/>
        <w:ind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六、解决争议的办法</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合同实施或与合同有关的一切争议应通过双方友好协商解决。如果友好协商不能解决，作如下</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处理：</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（一）申请仲裁。仲裁机构为海南仲裁委员会。</w:t>
      </w:r>
    </w:p>
    <w:p>
      <w:pPr>
        <w:tabs>
          <w:tab w:val="left" w:pos="1004"/>
        </w:tabs>
        <w:spacing w:line="440" w:lineRule="exact"/>
        <w:ind w:firstLine="48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（二）提起诉讼。诉讼地点为采购人所在地。</w:t>
      </w:r>
    </w:p>
    <w:p>
      <w:pPr>
        <w:tabs>
          <w:tab w:val="left" w:pos="1004"/>
        </w:tabs>
        <w:spacing w:line="440" w:lineRule="exact"/>
        <w:ind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七、不可抗力</w:t>
      </w:r>
    </w:p>
    <w:p>
      <w:pPr>
        <w:tabs>
          <w:tab w:val="left" w:pos="1255"/>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color w:val="000000" w:themeColor="text1"/>
          <w:szCs w:val="21"/>
          <w14:textFill>
            <w14:solidFill>
              <w14:schemeClr w14:val="tx1"/>
            </w14:solidFill>
          </w14:textFill>
        </w:rPr>
        <w:t>14</w:t>
      </w:r>
      <w:r>
        <w:rPr>
          <w:rFonts w:hint="eastAsia" w:ascii="宋体" w:hAnsi="宋体"/>
          <w:bCs/>
          <w:color w:val="000000" w:themeColor="text1"/>
          <w:szCs w:val="21"/>
          <w14:textFill>
            <w14:solidFill>
              <w14:schemeClr w14:val="tx1"/>
            </w14:solidFill>
          </w14:textFill>
        </w:rPr>
        <w:t>个日历日内将有关当局出具的证明文件用专人递交、特快专递或挂号信寄给对方审阅确认。</w:t>
      </w:r>
    </w:p>
    <w:p>
      <w:pPr>
        <w:tabs>
          <w:tab w:val="left" w:pos="1255"/>
        </w:tabs>
        <w:spacing w:line="440" w:lineRule="exact"/>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（二）签约双方任一方由于不可抗力事故的影响而不能执行合同时，经确认后，允许延期履行、部分履行或不履行合同，根据情况可部分或全部免予承担违约责任。</w:t>
      </w:r>
    </w:p>
    <w:p>
      <w:pPr>
        <w:tabs>
          <w:tab w:val="left" w:pos="1004"/>
        </w:tabs>
        <w:spacing w:line="440" w:lineRule="exact"/>
        <w:ind w:right="36" w:rightChars="15"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八、监督和管理</w:t>
      </w:r>
    </w:p>
    <w:p>
      <w:pPr>
        <w:tabs>
          <w:tab w:val="left" w:pos="1255"/>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甲乙双方均应自觉配合</w:t>
      </w:r>
      <w:r>
        <w:rPr>
          <w:rFonts w:hint="eastAsia" w:ascii="宋体" w:hAnsi="宋体"/>
          <w:bCs/>
          <w:color w:val="000000" w:themeColor="text1"/>
          <w:szCs w:val="21"/>
          <w:u w:val="single"/>
          <w14:textFill>
            <w14:solidFill>
              <w14:schemeClr w14:val="tx1"/>
            </w14:solidFill>
          </w14:textFill>
        </w:rPr>
        <w:t>监督管理部门</w:t>
      </w:r>
      <w:r>
        <w:rPr>
          <w:rFonts w:hint="eastAsia" w:ascii="宋体" w:hAnsi="宋体"/>
          <w:bCs/>
          <w:color w:val="000000" w:themeColor="text1"/>
          <w:szCs w:val="21"/>
          <w14:textFill>
            <w14:solidFill>
              <w14:schemeClr w14:val="tx1"/>
            </w14:solidFill>
          </w14:textFill>
        </w:rPr>
        <w:t>对合同履行情况的监督检查，如实反映情况，提供有关资料。</w:t>
      </w:r>
    </w:p>
    <w:p>
      <w:pPr>
        <w:tabs>
          <w:tab w:val="left" w:pos="1004"/>
        </w:tabs>
        <w:spacing w:line="440" w:lineRule="exact"/>
        <w:ind w:right="36" w:rightChars="15" w:firstLine="472" w:firstLineChars="196"/>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九、无效合同</w:t>
      </w:r>
    </w:p>
    <w:p>
      <w:pPr>
        <w:tabs>
          <w:tab w:val="left" w:pos="1004"/>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甲乙双方如因违反国家法律、法规和有关政府采购规定，合同无效的，责任由过错方承担。</w:t>
      </w:r>
    </w:p>
    <w:p>
      <w:pPr>
        <w:tabs>
          <w:tab w:val="left" w:pos="1004"/>
        </w:tabs>
        <w:spacing w:line="440" w:lineRule="exact"/>
        <w:ind w:firstLine="472" w:firstLineChars="196"/>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十、组成本合同的文件包括</w:t>
      </w:r>
    </w:p>
    <w:p>
      <w:pPr>
        <w:snapToGrid w:val="0"/>
        <w:spacing w:line="500" w:lineRule="exact"/>
        <w:ind w:left="55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1.合同条款；</w:t>
      </w:r>
    </w:p>
    <w:p>
      <w:pPr>
        <w:snapToGrid w:val="0"/>
        <w:spacing w:line="500" w:lineRule="exact"/>
        <w:ind w:left="55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hint="eastAsia" w:ascii="宋体" w:hAnsi="宋体"/>
          <w:color w:val="000000" w:themeColor="text1"/>
          <w:lang w:eastAsia="zh-CN"/>
          <w14:textFill>
            <w14:solidFill>
              <w14:schemeClr w14:val="tx1"/>
            </w14:solidFill>
          </w14:textFill>
        </w:rPr>
        <w:t>招标文件</w:t>
      </w:r>
      <w:r>
        <w:rPr>
          <w:rFonts w:hint="eastAsia" w:ascii="宋体" w:hAnsi="宋体"/>
          <w:color w:val="000000" w:themeColor="text1"/>
          <w14:textFill>
            <w14:solidFill>
              <w14:schemeClr w14:val="tx1"/>
            </w14:solidFill>
          </w14:textFill>
        </w:rPr>
        <w:t>及乙方的</w:t>
      </w:r>
      <w:r>
        <w:rPr>
          <w:rFonts w:hint="eastAsia" w:ascii="宋体" w:hAnsi="宋体"/>
          <w:color w:val="000000" w:themeColor="text1"/>
          <w:lang w:eastAsia="zh-CN"/>
          <w14:textFill>
            <w14:solidFill>
              <w14:schemeClr w14:val="tx1"/>
            </w14:solidFill>
          </w14:textFill>
        </w:rPr>
        <w:t>投标文件</w:t>
      </w:r>
      <w:r>
        <w:rPr>
          <w:rFonts w:hint="eastAsia" w:ascii="宋体" w:hAnsi="宋体"/>
          <w:color w:val="000000" w:themeColor="text1"/>
          <w14:textFill>
            <w14:solidFill>
              <w14:schemeClr w14:val="tx1"/>
            </w14:solidFill>
          </w14:textFill>
        </w:rPr>
        <w:t>；</w:t>
      </w:r>
    </w:p>
    <w:p>
      <w:pPr>
        <w:snapToGrid w:val="0"/>
        <w:spacing w:line="500" w:lineRule="exact"/>
        <w:ind w:left="55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3.中标通知书；</w:t>
      </w:r>
    </w:p>
    <w:p>
      <w:pPr>
        <w:snapToGrid w:val="0"/>
        <w:spacing w:line="500" w:lineRule="exact"/>
        <w:ind w:left="55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4.甲乙双方商定的其他必要文件。</w:t>
      </w:r>
    </w:p>
    <w:p>
      <w:pPr>
        <w:snapToGrid w:val="0"/>
        <w:spacing w:line="500" w:lineRule="exact"/>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上述合同文件内容互为补充，如有不明确，由甲方负责解释。</w:t>
      </w:r>
    </w:p>
    <w:p>
      <w:pPr>
        <w:tabs>
          <w:tab w:val="left" w:pos="1004"/>
        </w:tabs>
        <w:ind w:right="36" w:rightChars="15" w:firstLine="472" w:firstLineChars="196"/>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十一、合同备案</w:t>
      </w:r>
    </w:p>
    <w:p>
      <w:pPr>
        <w:tabs>
          <w:tab w:val="left" w:pos="1004"/>
        </w:tabs>
        <w:ind w:right="36" w:rightChars="15" w:firstLine="48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本合同一式</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份，中文书写。甲方</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份、乙方</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份，采购代理机构壹份。</w:t>
      </w:r>
    </w:p>
    <w:p>
      <w:pPr>
        <w:tabs>
          <w:tab w:val="left" w:pos="1004"/>
        </w:tabs>
        <w:spacing w:line="440" w:lineRule="exact"/>
        <w:ind w:right="36" w:rightChars="15" w:firstLine="480"/>
        <w:rPr>
          <w:rFonts w:ascii="宋体" w:hAnsi="宋体"/>
          <w:bCs/>
          <w:color w:val="000000" w:themeColor="text1"/>
          <w:szCs w:val="21"/>
          <w14:textFill>
            <w14:solidFill>
              <w14:schemeClr w14:val="tx1"/>
            </w14:solidFill>
          </w14:textFill>
        </w:rPr>
      </w:pPr>
    </w:p>
    <w:p>
      <w:pPr>
        <w:pStyle w:val="2"/>
      </w:pP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甲方：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 xml:space="preserve">      乙方：</w:t>
      </w: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法定代表人：</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法定代表人：</w:t>
      </w: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或委托代理人：</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或委托代理人：</w:t>
      </w: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地址：</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地址：</w:t>
      </w: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开户银行：</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开户银行：</w:t>
      </w: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帐号：</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帐号</w:t>
      </w:r>
    </w:p>
    <w:p>
      <w:pPr>
        <w:tabs>
          <w:tab w:val="left" w:pos="1004"/>
          <w:tab w:val="left" w:pos="4267"/>
        </w:tabs>
        <w:spacing w:line="440" w:lineRule="exact"/>
        <w:ind w:right="36" w:rightChars="15"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电话：</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电话：</w:t>
      </w:r>
    </w:p>
    <w:p>
      <w:pPr>
        <w:tabs>
          <w:tab w:val="left" w:pos="1004"/>
        </w:tabs>
        <w:spacing w:line="440" w:lineRule="exact"/>
        <w:ind w:right="36" w:rightChars="15" w:firstLine="960" w:firstLineChars="4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年  月  日                        年  月  日</w:t>
      </w:r>
    </w:p>
    <w:p>
      <w:pPr>
        <w:tabs>
          <w:tab w:val="left" w:pos="1004"/>
        </w:tabs>
        <w:spacing w:line="440" w:lineRule="exact"/>
        <w:ind w:right="36" w:rightChars="15" w:firstLine="480"/>
        <w:rPr>
          <w:rFonts w:ascii="宋体" w:hAnsi="宋体"/>
          <w:bCs/>
          <w:color w:val="000000" w:themeColor="text1"/>
          <w:szCs w:val="21"/>
          <w14:textFill>
            <w14:solidFill>
              <w14:schemeClr w14:val="tx1"/>
            </w14:solidFill>
          </w14:textFill>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72" w:firstLineChars="196"/>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(采购代理机构声明：本合同标的依法定程序采购，合同主要条款内容与招标文件及投标文件的内容一致。）</w:t>
      </w:r>
    </w:p>
    <w:p>
      <w:pPr>
        <w:tabs>
          <w:tab w:val="left" w:pos="1004"/>
        </w:tabs>
        <w:ind w:right="36" w:rightChars="15"/>
        <w:rPr>
          <w:rFonts w:ascii="宋体" w:hAnsi="宋体"/>
          <w:bCs/>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采购代理机构：</w:t>
      </w:r>
      <w:r>
        <w:rPr>
          <w:rFonts w:hint="eastAsia" w:ascii="宋体" w:hAnsi="宋体"/>
          <w:b/>
          <w:color w:val="000000" w:themeColor="text1"/>
          <w:u w:val="single"/>
          <w14:textFill>
            <w14:solidFill>
              <w14:schemeClr w14:val="tx1"/>
            </w14:solidFill>
          </w14:textFill>
        </w:rPr>
        <w:t>海南金政采项目管理有限公司（盖章）</w:t>
      </w:r>
    </w:p>
    <w:p>
      <w:pPr>
        <w:pStyle w:val="26"/>
        <w:spacing w:before="0" w:beforeAutospacing="0" w:after="0" w:afterAutospacing="0"/>
        <w:rPr>
          <w:rFonts w:cs="Arial"/>
          <w:color w:val="000000" w:themeColor="text1"/>
          <w:sz w:val="18"/>
          <w:szCs w:val="18"/>
          <w14:textFill>
            <w14:solidFill>
              <w14:schemeClr w14:val="tx1"/>
            </w14:solidFill>
          </w14:textFill>
        </w:rPr>
      </w:pPr>
    </w:p>
    <w:p>
      <w:pPr>
        <w:pStyle w:val="3"/>
        <w:snapToGrid w:val="0"/>
        <w:spacing w:before="0" w:beforeAutospacing="0" w:after="0" w:afterAutospacing="0" w:line="360" w:lineRule="auto"/>
        <w:jc w:val="center"/>
        <w:textAlignment w:val="baseline"/>
        <w:rPr>
          <w:rFonts w:hint="eastAsia" w:ascii="宋体" w:hAnsi="宋体"/>
          <w:b/>
          <w:i w:val="0"/>
          <w:caps w:val="0"/>
          <w:color w:val="000000"/>
          <w:spacing w:val="0"/>
          <w:w w:val="100"/>
          <w:sz w:val="32"/>
          <w:szCs w:val="32"/>
        </w:rPr>
      </w:pPr>
    </w:p>
    <w:p>
      <w:pPr>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2"/>
        <w:rPr>
          <w:rFonts w:hint="eastAsia" w:ascii="宋体" w:hAnsi="宋体"/>
          <w:b/>
          <w:i w:val="0"/>
          <w:caps w:val="0"/>
          <w:color w:val="000000"/>
          <w:spacing w:val="0"/>
          <w:w w:val="100"/>
          <w:sz w:val="32"/>
          <w:szCs w:val="32"/>
        </w:rPr>
      </w:pPr>
    </w:p>
    <w:p>
      <w:pPr>
        <w:pStyle w:val="3"/>
        <w:snapToGrid w:val="0"/>
        <w:spacing w:before="0" w:beforeAutospacing="0" w:after="0" w:afterAutospacing="0" w:line="360" w:lineRule="auto"/>
        <w:jc w:val="center"/>
        <w:textAlignment w:val="baseline"/>
        <w:rPr>
          <w:rFonts w:ascii="宋体" w:hAnsi="宋体"/>
          <w:b/>
          <w:i w:val="0"/>
          <w:caps w:val="0"/>
          <w:color w:val="000000"/>
          <w:spacing w:val="0"/>
          <w:w w:val="100"/>
          <w:sz w:val="32"/>
          <w:szCs w:val="32"/>
          <w:lang w:val="zh-CN"/>
        </w:rPr>
      </w:pPr>
      <w:r>
        <w:rPr>
          <w:rFonts w:hint="eastAsia" w:ascii="宋体" w:hAnsi="宋体"/>
          <w:b/>
          <w:i w:val="0"/>
          <w:caps w:val="0"/>
          <w:color w:val="000000"/>
          <w:spacing w:val="0"/>
          <w:w w:val="100"/>
          <w:sz w:val="32"/>
          <w:szCs w:val="32"/>
        </w:rPr>
        <w:t>第五章</w:t>
      </w:r>
      <w:r>
        <w:rPr>
          <w:rFonts w:hint="eastAsia" w:ascii="宋体" w:hAnsi="宋体"/>
          <w:b/>
          <w:i w:val="0"/>
          <w:caps w:val="0"/>
          <w:color w:val="000000"/>
          <w:spacing w:val="0"/>
          <w:w w:val="100"/>
          <w:sz w:val="32"/>
          <w:szCs w:val="32"/>
          <w:lang w:val="zh-CN"/>
        </w:rPr>
        <w:t xml:space="preserve"> 评标办法</w:t>
      </w:r>
      <w:bookmarkEnd w:id="22"/>
    </w:p>
    <w:p>
      <w:pPr>
        <w:snapToGrid w:val="0"/>
        <w:spacing w:before="0" w:beforeAutospacing="0" w:after="0" w:afterAutospacing="0" w:line="360" w:lineRule="auto"/>
        <w:ind w:firstLine="482" w:firstLineChars="200"/>
        <w:jc w:val="both"/>
        <w:textAlignment w:val="baseline"/>
        <w:rPr>
          <w:rFonts w:ascii="宋体" w:hAnsi="宋体" w:cs="宋体"/>
          <w:b/>
          <w:bCs/>
          <w:i w:val="0"/>
          <w:caps w:val="0"/>
          <w:color w:val="000000"/>
          <w:spacing w:val="0"/>
          <w:w w:val="100"/>
          <w:sz w:val="20"/>
        </w:rPr>
      </w:pPr>
      <w:bookmarkStart w:id="27" w:name="_Toc26381"/>
      <w:r>
        <w:rPr>
          <w:rFonts w:hint="eastAsia" w:ascii="宋体" w:hAnsi="宋体" w:cs="宋体"/>
          <w:b/>
          <w:bCs/>
          <w:i w:val="0"/>
          <w:caps w:val="0"/>
          <w:color w:val="000000"/>
          <w:spacing w:val="0"/>
          <w:w w:val="100"/>
          <w:sz w:val="24"/>
        </w:rPr>
        <w:t>一、评审办法</w:t>
      </w:r>
      <w:bookmarkEnd w:id="27"/>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（一）</w:t>
      </w:r>
      <w:r>
        <w:rPr>
          <w:rFonts w:hint="eastAsia" w:ascii="宋体" w:hAnsi="宋体" w:cs="宋体"/>
          <w:b w:val="0"/>
          <w:i w:val="0"/>
          <w:caps w:val="0"/>
          <w:color w:val="000000"/>
          <w:spacing w:val="0"/>
          <w:w w:val="100"/>
          <w:sz w:val="24"/>
        </w:rPr>
        <w:t>评标办法采用综合评分法。</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（二）</w:t>
      </w:r>
      <w:r>
        <w:rPr>
          <w:rFonts w:ascii="宋体" w:hAnsi="宋体" w:cs="宋体"/>
          <w:b w:val="0"/>
          <w:i w:val="0"/>
          <w:caps w:val="0"/>
          <w:color w:val="000000"/>
          <w:spacing w:val="0"/>
          <w:w w:val="100"/>
          <w:sz w:val="24"/>
        </w:rPr>
        <w:t>综合评分法评标步骤：评标委员会先进行符合性审查，再进行技术、商务及价格的详细评审。只有通过资格和符合性审查的投标人才能进入详细的评审。</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rPr>
        <w:t>（三）</w:t>
      </w:r>
      <w:r>
        <w:rPr>
          <w:rFonts w:cs="宋体"/>
          <w:b w:val="0"/>
          <w:i w:val="0"/>
          <w:caps w:val="0"/>
          <w:color w:val="000000"/>
          <w:spacing w:val="0"/>
          <w:w w:val="100"/>
          <w:sz w:val="24"/>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snapToGrid w:val="0"/>
        <w:spacing w:before="0" w:beforeAutospacing="0" w:after="0" w:afterAutospacing="0" w:line="360" w:lineRule="auto"/>
        <w:ind w:firstLine="482" w:firstLineChars="200"/>
        <w:jc w:val="both"/>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二、资格性审查</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（一）</w:t>
      </w:r>
      <w:r>
        <w:rPr>
          <w:rFonts w:ascii="宋体" w:hAnsi="宋体" w:cs="宋体"/>
          <w:b w:val="0"/>
          <w:i w:val="0"/>
          <w:caps w:val="0"/>
          <w:color w:val="000000"/>
          <w:spacing w:val="0"/>
          <w:w w:val="100"/>
          <w:sz w:val="24"/>
        </w:rPr>
        <w:t>根据财政部第 87 号令第四十四条的规定，采购人、采购代理机构对投标 人的资格进行审查。</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（二）</w:t>
      </w:r>
      <w:r>
        <w:rPr>
          <w:rFonts w:cs="宋体"/>
          <w:b w:val="0"/>
          <w:i w:val="0"/>
          <w:caps w:val="0"/>
          <w:color w:val="000000"/>
          <w:spacing w:val="0"/>
          <w:w w:val="100"/>
          <w:sz w:val="24"/>
        </w:rPr>
        <w:t>采购人、</w:t>
      </w:r>
      <w:r>
        <w:rPr>
          <w:rFonts w:hint="eastAsia" w:cs="宋体"/>
          <w:b w:val="0"/>
          <w:i w:val="0"/>
          <w:caps w:val="0"/>
          <w:color w:val="000000"/>
          <w:spacing w:val="0"/>
          <w:w w:val="100"/>
          <w:sz w:val="24"/>
        </w:rPr>
        <w:t>采购代理机构</w:t>
      </w:r>
      <w:r>
        <w:rPr>
          <w:rFonts w:cs="宋体"/>
          <w:b w:val="0"/>
          <w:i w:val="0"/>
          <w:caps w:val="0"/>
          <w:color w:val="000000"/>
          <w:spacing w:val="0"/>
          <w:w w:val="100"/>
          <w:sz w:val="24"/>
        </w:rPr>
        <w:t>根据“资格审查表”对投标人的资格性进行评审，只有对“资格评审表”所列各项作出实质性响应的投标文件才能通过资格评审。</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（三）</w:t>
      </w:r>
      <w:r>
        <w:rPr>
          <w:rFonts w:cs="宋体"/>
          <w:b w:val="0"/>
          <w:i w:val="0"/>
          <w:caps w:val="0"/>
          <w:color w:val="000000"/>
          <w:spacing w:val="0"/>
          <w:w w:val="100"/>
          <w:sz w:val="24"/>
        </w:rPr>
        <w:t>判断投标文件的响应与否只根据投标文件本身，而不寻求外部证据。</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（四）</w:t>
      </w:r>
      <w:r>
        <w:rPr>
          <w:rFonts w:cs="宋体"/>
          <w:b w:val="0"/>
          <w:i w:val="0"/>
          <w:caps w:val="0"/>
          <w:color w:val="000000"/>
          <w:spacing w:val="0"/>
          <w:w w:val="100"/>
          <w:sz w:val="24"/>
        </w:rPr>
        <w:t>通过资格审查的投标人不足三家，则本次招标失败。</w:t>
      </w:r>
    </w:p>
    <w:p>
      <w:pPr>
        <w:snapToGrid w:val="0"/>
        <w:spacing w:before="0" w:beforeAutospacing="0" w:after="0" w:afterAutospacing="0" w:line="360" w:lineRule="auto"/>
        <w:ind w:firstLine="482" w:firstLineChars="200"/>
        <w:jc w:val="both"/>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三、符合性审查</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（一）评标委员会根据“符合性审查表”对通过资格审查的投标文件的符合性进行评审，只有对“符合性审查表”所列各项作出实质性响应的投标文件才能通</w:t>
      </w:r>
      <w:r>
        <w:rPr>
          <w:rFonts w:cs="宋体"/>
          <w:b w:val="0"/>
          <w:i w:val="0"/>
          <w:caps w:val="0"/>
          <w:color w:val="000000"/>
          <w:spacing w:val="0"/>
          <w:w w:val="100"/>
          <w:sz w:val="24"/>
        </w:rPr>
        <w:t>过符合性审查。对是否实质性响应招标文件的要求有争议的投标内容，评标委员会将以记名方式表决，得票超过半数的投标人有资格进入下一阶段的评审，否则将被淘汰。</w:t>
      </w:r>
    </w:p>
    <w:p>
      <w:pPr>
        <w:pStyle w:val="14"/>
        <w:snapToGrid w:val="0"/>
        <w:spacing w:before="0" w:beforeAutospacing="0" w:after="0" w:afterAutospacing="0" w:line="460" w:lineRule="exact"/>
        <w:ind w:left="0" w:leftChars="0" w:firstLine="480" w:firstLineChars="200"/>
        <w:jc w:val="both"/>
        <w:textAlignment w:val="baseline"/>
        <w:rPr>
          <w:rFonts w:cs="宋体"/>
          <w:b w:val="0"/>
          <w:i w:val="0"/>
          <w:caps w:val="0"/>
          <w:color w:val="000000"/>
          <w:spacing w:val="0"/>
          <w:w w:val="100"/>
          <w:sz w:val="24"/>
        </w:rPr>
      </w:pPr>
      <w:r>
        <w:rPr>
          <w:rFonts w:hint="eastAsia" w:cs="宋体"/>
          <w:b w:val="0"/>
          <w:i w:val="0"/>
          <w:caps w:val="0"/>
          <w:color w:val="000000"/>
          <w:spacing w:val="0"/>
          <w:w w:val="100"/>
          <w:sz w:val="24"/>
        </w:rPr>
        <w:t>（二）</w:t>
      </w:r>
      <w:r>
        <w:rPr>
          <w:rFonts w:cs="宋体"/>
          <w:b w:val="0"/>
          <w:i w:val="0"/>
          <w:caps w:val="0"/>
          <w:color w:val="000000"/>
          <w:spacing w:val="0"/>
          <w:w w:val="100"/>
          <w:sz w:val="24"/>
        </w:rPr>
        <w:t>判断投标文件的响应与否只根据投标文件本身，而不寻求外部证据</w:t>
      </w:r>
      <w:r>
        <w:rPr>
          <w:rFonts w:hint="eastAsia"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hint="eastAsia" w:eastAsia="宋体" w:cs="宋体"/>
          <w:b w:val="0"/>
          <w:i w:val="0"/>
          <w:caps w:val="0"/>
          <w:color w:val="000000"/>
          <w:spacing w:val="0"/>
          <w:w w:val="100"/>
          <w:sz w:val="24"/>
          <w:lang w:eastAsia="zh-CN"/>
        </w:rPr>
      </w:pPr>
      <w:r>
        <w:rPr>
          <w:rFonts w:hint="eastAsia" w:cs="宋体"/>
          <w:b w:val="0"/>
          <w:i w:val="0"/>
          <w:caps w:val="0"/>
          <w:color w:val="000000"/>
          <w:spacing w:val="0"/>
          <w:w w:val="100"/>
          <w:sz w:val="24"/>
        </w:rPr>
        <w:t>（三）</w:t>
      </w:r>
      <w:r>
        <w:rPr>
          <w:rFonts w:cs="宋体"/>
          <w:b w:val="0"/>
          <w:i w:val="0"/>
          <w:caps w:val="0"/>
          <w:color w:val="000000"/>
          <w:spacing w:val="0"/>
          <w:w w:val="100"/>
          <w:sz w:val="24"/>
        </w:rPr>
        <w:t>评标委员会在符合性审查中，对算术错误的修正原则如下</w:t>
      </w:r>
      <w:r>
        <w:rPr>
          <w:rFonts w:hint="eastAsia" w:cs="宋体"/>
          <w:b w:val="0"/>
          <w:i w:val="0"/>
          <w:caps w:val="0"/>
          <w:color w:val="000000"/>
          <w:spacing w:val="0"/>
          <w:w w:val="100"/>
          <w:sz w:val="24"/>
          <w:lang w:eastAsia="zh-CN"/>
        </w:rPr>
        <w:t>：</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（1）开标一览表内容与投标文件中明细表内容不一致的，以开标一览表为准；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（2）投标文件的大写金额和小写金额不一致的，以大写金额为准；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（3）总价金额与按单价汇总金额不一致的，以单价金额计算结果为准；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（4）单价金额小数点有明显错位的，以总价为准并修改单价；</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（5）若投标人不同意以上修正，投标文件将视为无效</w:t>
      </w:r>
      <w:bookmarkStart w:id="28" w:name="_Toc49"/>
      <w:r>
        <w:rPr>
          <w:rFonts w:hint="eastAsia" w:ascii="宋体" w:hAnsi="宋体" w:cs="宋体"/>
          <w:b w:val="0"/>
          <w:i w:val="0"/>
          <w:caps w:val="0"/>
          <w:color w:val="000000"/>
          <w:spacing w:val="0"/>
          <w:w w:val="100"/>
          <w:sz w:val="24"/>
        </w:rPr>
        <w:t>；</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rPr>
        <w:t>（6）</w:t>
      </w:r>
      <w:r>
        <w:rPr>
          <w:rFonts w:cs="宋体"/>
          <w:b w:val="0"/>
          <w:i w:val="0"/>
          <w:caps w:val="0"/>
          <w:color w:val="000000"/>
          <w:spacing w:val="0"/>
          <w:w w:val="100"/>
          <w:sz w:val="24"/>
        </w:rPr>
        <w:t>通过符合性审查的投标人不足三家，则本次招标失败。</w:t>
      </w:r>
    </w:p>
    <w:p>
      <w:pPr>
        <w:snapToGrid w:val="0"/>
        <w:spacing w:before="0" w:beforeAutospacing="0" w:after="0" w:afterAutospacing="0" w:line="360" w:lineRule="auto"/>
        <w:ind w:firstLine="590" w:firstLineChars="245"/>
        <w:jc w:val="both"/>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三、详细评审</w:t>
      </w:r>
      <w:bookmarkEnd w:id="28"/>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（一）</w:t>
      </w:r>
      <w:r>
        <w:rPr>
          <w:rFonts w:hint="eastAsia" w:ascii="宋体" w:hAnsi="宋体" w:cs="宋体"/>
          <w:b w:val="0"/>
          <w:i w:val="0"/>
          <w:caps w:val="0"/>
          <w:color w:val="000000"/>
          <w:spacing w:val="0"/>
          <w:w w:val="100"/>
          <w:sz w:val="24"/>
        </w:rPr>
        <w:t>评标委员会根据评审办法对通过资格符合性审查的投标文件进行详细评审，并进行技术和商务的评审打分。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（二）</w:t>
      </w:r>
      <w:r>
        <w:rPr>
          <w:rFonts w:hint="eastAsia" w:ascii="宋体" w:hAnsi="宋体" w:cs="宋体"/>
          <w:b w:val="0"/>
          <w:i w:val="0"/>
          <w:caps w:val="0"/>
          <w:color w:val="000000"/>
          <w:spacing w:val="0"/>
          <w:w w:val="100"/>
          <w:sz w:val="24"/>
        </w:rPr>
        <w:t>技术、商务评分：</w:t>
      </w:r>
      <w:r>
        <w:rPr>
          <w:rFonts w:ascii="宋体" w:hAnsi="宋体" w:cs="宋体"/>
          <w:b w:val="0"/>
          <w:i w:val="0"/>
          <w:caps w:val="0"/>
          <w:color w:val="000000"/>
          <w:spacing w:val="0"/>
          <w:w w:val="100"/>
          <w:sz w:val="24"/>
        </w:rPr>
        <w:t>评标委员会就投标人对技术、商务响应表中各项要求的响应程度等因素进行打分</w:t>
      </w:r>
      <w:r>
        <w:rPr>
          <w:rFonts w:hint="eastAsia" w:ascii="宋体" w:hAnsi="宋体" w:cs="宋体"/>
          <w:b w:val="0"/>
          <w:i w:val="0"/>
          <w:caps w:val="0"/>
          <w:color w:val="000000"/>
          <w:spacing w:val="0"/>
          <w:w w:val="100"/>
          <w:sz w:val="24"/>
        </w:rPr>
        <w:t>，具体评审的内容详见（附表2）；</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（三）</w:t>
      </w:r>
      <w:r>
        <w:rPr>
          <w:rFonts w:hint="eastAsia" w:ascii="宋体" w:hAnsi="宋体" w:cs="宋体"/>
          <w:b w:val="0"/>
          <w:i w:val="0"/>
          <w:caps w:val="0"/>
          <w:color w:val="000000"/>
          <w:spacing w:val="0"/>
          <w:w w:val="100"/>
          <w:sz w:val="24"/>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投标人报价得分=(评标基准价／投标报价)×价格权值×100</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b w:val="0"/>
          <w:bCs/>
          <w:i w:val="0"/>
          <w:caps w:val="0"/>
          <w:color w:val="000000"/>
          <w:spacing w:val="0"/>
          <w:w w:val="100"/>
          <w:sz w:val="24"/>
          <w:szCs w:val="21"/>
        </w:rPr>
        <w:t>（四）</w:t>
      </w:r>
      <w:r>
        <w:rPr>
          <w:rFonts w:hint="eastAsia" w:ascii="宋体" w:hAnsi="宋体" w:cs="宋体"/>
          <w:b w:val="0"/>
          <w:i w:val="0"/>
          <w:caps w:val="0"/>
          <w:color w:val="000000"/>
          <w:spacing w:val="0"/>
          <w:w w:val="100"/>
          <w:sz w:val="24"/>
        </w:rPr>
        <w:t>技术、商务及价格权重分配</w:t>
      </w:r>
    </w:p>
    <w:tbl>
      <w:tblPr>
        <w:tblStyle w:val="15"/>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01" w:type="dxa"/>
            <w:vAlign w:val="center"/>
          </w:tcPr>
          <w:p>
            <w:pPr>
              <w:snapToGrid w:val="0"/>
              <w:spacing w:before="0" w:beforeAutospacing="0" w:after="0" w:afterAutospacing="0" w:line="360" w:lineRule="auto"/>
              <w:jc w:val="center"/>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评估因素</w:t>
            </w:r>
          </w:p>
        </w:tc>
        <w:tc>
          <w:tcPr>
            <w:tcW w:w="3750" w:type="dxa"/>
            <w:vAlign w:val="center"/>
          </w:tcPr>
          <w:p>
            <w:pPr>
              <w:snapToGrid w:val="0"/>
              <w:spacing w:before="0" w:beforeAutospacing="0" w:after="0" w:afterAutospacing="0" w:line="360" w:lineRule="auto"/>
              <w:jc w:val="center"/>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技术、商务</w:t>
            </w:r>
          </w:p>
        </w:tc>
        <w:tc>
          <w:tcPr>
            <w:tcW w:w="2221" w:type="dxa"/>
            <w:vAlign w:val="center"/>
          </w:tcPr>
          <w:p>
            <w:pPr>
              <w:snapToGrid w:val="0"/>
              <w:spacing w:before="0" w:beforeAutospacing="0" w:after="0" w:afterAutospacing="0" w:line="360" w:lineRule="auto"/>
              <w:jc w:val="center"/>
              <w:textAlignment w:val="baseline"/>
              <w:rPr>
                <w:rFonts w:ascii="宋体" w:hAnsi="宋体" w:cs="宋体"/>
                <w:b/>
                <w:bCs/>
                <w:i w:val="0"/>
                <w:caps w:val="0"/>
                <w:color w:val="000000"/>
                <w:spacing w:val="0"/>
                <w:w w:val="100"/>
                <w:sz w:val="20"/>
              </w:rPr>
            </w:pPr>
            <w:r>
              <w:rPr>
                <w:rFonts w:hint="eastAsia" w:ascii="宋体" w:hAnsi="宋体" w:cs="宋体"/>
                <w:b/>
                <w:bCs/>
                <w:i w:val="0"/>
                <w:caps w:val="0"/>
                <w:color w:val="000000"/>
                <w:spacing w:val="0"/>
                <w:w w:val="100"/>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01" w:type="dxa"/>
            <w:vAlign w:val="center"/>
          </w:tcPr>
          <w:p>
            <w:pPr>
              <w:snapToGrid w:val="0"/>
              <w:spacing w:before="0" w:beforeAutospacing="0" w:after="0" w:afterAutospacing="0" w:line="360" w:lineRule="auto"/>
              <w:jc w:val="center"/>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权重</w:t>
            </w:r>
          </w:p>
        </w:tc>
        <w:tc>
          <w:tcPr>
            <w:tcW w:w="3750" w:type="dxa"/>
            <w:vAlign w:val="center"/>
          </w:tcPr>
          <w:p>
            <w:pPr>
              <w:snapToGrid w:val="0"/>
              <w:spacing w:before="0" w:beforeAutospacing="0" w:after="0" w:afterAutospacing="0" w:line="360" w:lineRule="auto"/>
              <w:jc w:val="center"/>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lang w:val="en-US" w:eastAsia="zh-CN"/>
              </w:rPr>
              <w:t>7</w:t>
            </w:r>
            <w:r>
              <w:rPr>
                <w:rFonts w:hint="eastAsia" w:ascii="宋体" w:hAnsi="宋体" w:cs="宋体"/>
                <w:b w:val="0"/>
                <w:i w:val="0"/>
                <w:caps w:val="0"/>
                <w:color w:val="000000"/>
                <w:spacing w:val="0"/>
                <w:w w:val="100"/>
                <w:sz w:val="24"/>
              </w:rPr>
              <w:t>0%</w:t>
            </w:r>
          </w:p>
        </w:tc>
        <w:tc>
          <w:tcPr>
            <w:tcW w:w="2221" w:type="dxa"/>
            <w:vAlign w:val="center"/>
          </w:tcPr>
          <w:p>
            <w:pPr>
              <w:snapToGrid w:val="0"/>
              <w:spacing w:before="0" w:beforeAutospacing="0" w:after="0" w:afterAutospacing="0" w:line="360" w:lineRule="auto"/>
              <w:jc w:val="center"/>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lang w:val="en-US" w:eastAsia="zh-CN"/>
              </w:rPr>
              <w:t>3</w:t>
            </w:r>
            <w:r>
              <w:rPr>
                <w:rFonts w:hint="eastAsia" w:ascii="宋体" w:hAnsi="宋体" w:cs="宋体"/>
                <w:b w:val="0"/>
                <w:i w:val="0"/>
                <w:caps w:val="0"/>
                <w:color w:val="000000"/>
                <w:spacing w:val="0"/>
                <w:w w:val="100"/>
                <w:sz w:val="24"/>
              </w:rPr>
              <w:t>0%</w:t>
            </w:r>
          </w:p>
        </w:tc>
      </w:tr>
    </w:tbl>
    <w:p>
      <w:pPr>
        <w:snapToGrid w:val="0"/>
        <w:spacing w:before="0" w:beforeAutospacing="0" w:after="0" w:afterAutospacing="0" w:line="360" w:lineRule="auto"/>
        <w:ind w:firstLine="480" w:firstLineChars="200"/>
        <w:jc w:val="both"/>
        <w:textAlignment w:val="baseline"/>
        <w:rPr>
          <w:b w:val="0"/>
          <w:i w:val="0"/>
          <w:caps w:val="0"/>
          <w:color w:val="000000"/>
          <w:spacing w:val="0"/>
          <w:w w:val="100"/>
          <w:sz w:val="20"/>
        </w:rPr>
      </w:pPr>
      <w:r>
        <w:rPr>
          <w:rFonts w:hint="eastAsia" w:ascii="宋体" w:hAnsi="宋体" w:cs="宋体"/>
          <w:b w:val="0"/>
          <w:i w:val="0"/>
          <w:caps w:val="0"/>
          <w:color w:val="000000"/>
          <w:spacing w:val="0"/>
          <w:w w:val="100"/>
          <w:sz w:val="24"/>
        </w:rPr>
        <w:t>（五）</w:t>
      </w:r>
      <w:r>
        <w:rPr>
          <w:rFonts w:ascii="宋体" w:hAnsi="宋体" w:cs="宋体"/>
          <w:b w:val="0"/>
          <w:i w:val="0"/>
          <w:caps w:val="0"/>
          <w:color w:val="000000"/>
          <w:spacing w:val="0"/>
          <w:w w:val="100"/>
          <w:sz w:val="24"/>
        </w:rPr>
        <w:t>评标委员会认为投标人的报价明显低于其他通过符合性审查投标人的报 价，有可能影响产品质量或者不能诚信履约的，将要求其在评标现场接到通知后在规定时间内提供书面说明，必要时提交相关证明材料。投标人不能证明其报价合理性的，评标委员会将其作为无效投标处理。</w:t>
      </w:r>
    </w:p>
    <w:p>
      <w:pPr>
        <w:snapToGrid w:val="0"/>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14"/>
        <w:snapToGrid w:val="0"/>
        <w:spacing w:before="0" w:beforeAutospacing="0" w:after="0" w:afterAutospacing="0" w:line="460" w:lineRule="exact"/>
        <w:ind w:left="0" w:leftChars="0" w:firstLine="480" w:firstLineChars="200"/>
        <w:jc w:val="both"/>
        <w:textAlignment w:val="baseline"/>
        <w:rPr>
          <w:rFonts w:ascii="宋体" w:hAnsi="宋体"/>
          <w:b w:val="0"/>
          <w:i w:val="0"/>
          <w:caps w:val="0"/>
          <w:color w:val="000000"/>
          <w:spacing w:val="0"/>
          <w:w w:val="100"/>
          <w:sz w:val="24"/>
        </w:rPr>
      </w:pPr>
      <w:r>
        <w:rPr>
          <w:rFonts w:hint="eastAsia" w:cs="宋体"/>
          <w:b w:val="0"/>
          <w:i w:val="0"/>
          <w:caps w:val="0"/>
          <w:color w:val="000000"/>
          <w:spacing w:val="0"/>
          <w:w w:val="100"/>
          <w:sz w:val="24"/>
        </w:rPr>
        <w:t>（七）</w:t>
      </w:r>
      <w:r>
        <w:rPr>
          <w:rFonts w:cs="宋体"/>
          <w:b w:val="0"/>
          <w:i w:val="0"/>
          <w:caps w:val="0"/>
          <w:color w:val="000000"/>
          <w:spacing w:val="0"/>
          <w:w w:val="100"/>
          <w:sz w:val="24"/>
        </w:rPr>
        <w:t>评标过程中遇到有争议的情况，由评标委员会遵循公平、公正原则，采取记名投票方式按照少数服从多数原则决定。</w:t>
      </w:r>
    </w:p>
    <w:p>
      <w:pPr>
        <w:pStyle w:val="5"/>
        <w:snapToGrid w:val="0"/>
        <w:spacing w:before="0" w:beforeAutospacing="0" w:after="0" w:afterAutospacing="0" w:line="360" w:lineRule="auto"/>
        <w:jc w:val="left"/>
        <w:textAlignment w:val="baseline"/>
        <w:rPr>
          <w:rFonts w:ascii="宋体" w:hAnsi="宋体"/>
          <w:b/>
          <w:i w:val="0"/>
          <w:caps w:val="0"/>
          <w:color w:val="000000"/>
          <w:spacing w:val="0"/>
          <w:w w:val="100"/>
          <w:sz w:val="32"/>
        </w:rPr>
      </w:pPr>
      <w:r>
        <w:rPr>
          <w:rFonts w:hint="eastAsia" w:ascii="宋体" w:hAnsi="宋体" w:cs="宋体"/>
          <w:b/>
          <w:i w:val="0"/>
          <w:caps w:val="0"/>
          <w:color w:val="000000"/>
          <w:spacing w:val="0"/>
          <w:w w:val="100"/>
          <w:sz w:val="24"/>
        </w:rPr>
        <w:br w:type="page"/>
      </w:r>
    </w:p>
    <w:p>
      <w:pPr>
        <w:snapToGrid w:val="0"/>
        <w:spacing w:before="0" w:beforeAutospacing="0" w:after="0" w:afterAutospacing="0" w:line="360" w:lineRule="auto"/>
        <w:jc w:val="left"/>
        <w:textAlignment w:val="baseline"/>
        <w:rPr>
          <w:rFonts w:ascii="宋体" w:hAnsi="宋体"/>
          <w:b/>
          <w:i w:val="0"/>
          <w:caps w:val="0"/>
          <w:color w:val="000000"/>
          <w:spacing w:val="0"/>
          <w:w w:val="100"/>
          <w:sz w:val="32"/>
        </w:rPr>
      </w:pPr>
      <w:bookmarkStart w:id="29" w:name="_Toc11436"/>
      <w:bookmarkStart w:id="30" w:name="_Toc7804"/>
      <w:r>
        <w:rPr>
          <w:rFonts w:hint="eastAsia" w:ascii="宋体" w:hAnsi="宋体"/>
          <w:b/>
          <w:i w:val="0"/>
          <w:caps w:val="0"/>
          <w:color w:val="000000"/>
          <w:spacing w:val="0"/>
          <w:w w:val="100"/>
          <w:sz w:val="32"/>
        </w:rPr>
        <w:t>附表1                  资格审查表</w:t>
      </w:r>
      <w:bookmarkEnd w:id="29"/>
      <w:bookmarkEnd w:id="30"/>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项目名称：                                                项目编号：</w:t>
      </w:r>
    </w:p>
    <w:tbl>
      <w:tblPr>
        <w:tblStyle w:val="15"/>
        <w:tblW w:w="100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5"/>
        <w:gridCol w:w="1732"/>
        <w:gridCol w:w="4107"/>
        <w:gridCol w:w="1140"/>
        <w:gridCol w:w="1185"/>
        <w:gridCol w:w="11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序号</w:t>
            </w:r>
          </w:p>
        </w:tc>
        <w:tc>
          <w:tcPr>
            <w:tcW w:w="1732"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审查项目</w:t>
            </w:r>
          </w:p>
        </w:tc>
        <w:tc>
          <w:tcPr>
            <w:tcW w:w="4107"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评议内容（无效投标认定条件）</w:t>
            </w:r>
          </w:p>
        </w:tc>
        <w:tc>
          <w:tcPr>
            <w:tcW w:w="1140"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投标人1</w:t>
            </w:r>
          </w:p>
        </w:tc>
        <w:tc>
          <w:tcPr>
            <w:tcW w:w="1185"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投标人2</w:t>
            </w:r>
          </w:p>
        </w:tc>
        <w:tc>
          <w:tcPr>
            <w:tcW w:w="1174"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8"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bCs w:val="0"/>
                <w:i w:val="0"/>
                <w:caps w:val="0"/>
                <w:color w:val="000000"/>
                <w:spacing w:val="0"/>
                <w:w w:val="100"/>
                <w:sz w:val="24"/>
              </w:rPr>
            </w:pPr>
            <w:r>
              <w:rPr>
                <w:rFonts w:hint="eastAsia" w:ascii="宋体" w:hAnsi="宋体" w:eastAsia="宋体" w:cs="宋体"/>
                <w:b w:val="0"/>
                <w:bCs w:val="0"/>
                <w:i w:val="0"/>
                <w:caps w:val="0"/>
                <w:color w:val="000000"/>
                <w:spacing w:val="0"/>
                <w:w w:val="100"/>
                <w:sz w:val="24"/>
              </w:rPr>
              <w:t>1</w:t>
            </w:r>
          </w:p>
        </w:tc>
        <w:tc>
          <w:tcPr>
            <w:tcW w:w="1732"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firstLine="0" w:firstLineChars="0"/>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投标人的资格</w:t>
            </w:r>
          </w:p>
        </w:tc>
        <w:tc>
          <w:tcPr>
            <w:tcW w:w="410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在中华人民共和国注册，具有独立承担民事责任能力的法人（需提供营业执照、税务登记证、组织机构代码证或统一社会信用代码营业执照，食品经营许可证）复印件加盖公章；</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bCs w:val="0"/>
                <w:i w:val="0"/>
                <w:caps w:val="0"/>
                <w:color w:val="000000"/>
                <w:spacing w:val="0"/>
                <w:w w:val="100"/>
                <w:sz w:val="24"/>
              </w:rPr>
            </w:pPr>
            <w:r>
              <w:rPr>
                <w:rFonts w:hint="eastAsia" w:ascii="宋体" w:hAnsi="宋体" w:eastAsia="宋体" w:cs="宋体"/>
                <w:b w:val="0"/>
                <w:bCs w:val="0"/>
                <w:i w:val="0"/>
                <w:caps w:val="0"/>
                <w:color w:val="000000"/>
                <w:spacing w:val="0"/>
                <w:w w:val="100"/>
                <w:sz w:val="24"/>
              </w:rPr>
              <w:t>2</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i w:val="0"/>
                <w:caps w:val="0"/>
                <w:color w:val="000000"/>
                <w:spacing w:val="0"/>
                <w:w w:val="100"/>
                <w:sz w:val="24"/>
                <w:lang w:val="en-US"/>
              </w:rPr>
            </w:pPr>
            <w:r>
              <w:rPr>
                <w:rFonts w:hint="eastAsia" w:ascii="宋体" w:hAnsi="宋体" w:eastAsia="宋体" w:cs="宋体"/>
                <w:b w:val="0"/>
                <w:i w:val="0"/>
                <w:caps w:val="0"/>
                <w:color w:val="000000"/>
                <w:spacing w:val="0"/>
                <w:w w:val="100"/>
                <w:sz w:val="24"/>
                <w:szCs w:val="24"/>
                <w:lang w:val="en-US" w:eastAsia="zh-CN"/>
              </w:rPr>
              <w:t>缴纳税收和社会保障情况</w:t>
            </w:r>
          </w:p>
        </w:tc>
        <w:tc>
          <w:tcPr>
            <w:tcW w:w="410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szCs w:val="24"/>
                <w:lang w:val="en-US" w:eastAsia="zh-CN"/>
              </w:rPr>
              <w:t>需提供2021年任意1个月的税收、社保记录凭证并加盖单位公章</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9"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bCs w:val="0"/>
                <w:i w:val="0"/>
                <w:caps w:val="0"/>
                <w:color w:val="000000"/>
                <w:spacing w:val="0"/>
                <w:w w:val="100"/>
                <w:sz w:val="24"/>
                <w:lang w:val="en-US" w:eastAsia="zh-CN"/>
              </w:rPr>
            </w:pPr>
            <w:r>
              <w:rPr>
                <w:rFonts w:hint="eastAsia" w:ascii="宋体" w:hAnsi="宋体" w:eastAsia="宋体" w:cs="宋体"/>
                <w:b w:val="0"/>
                <w:bCs w:val="0"/>
                <w:i w:val="0"/>
                <w:caps w:val="0"/>
                <w:color w:val="000000"/>
                <w:spacing w:val="0"/>
                <w:w w:val="100"/>
                <w:sz w:val="24"/>
                <w:lang w:val="en-US" w:eastAsia="zh-CN"/>
              </w:rPr>
              <w:t>3</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bCs w:val="0"/>
                <w:i w:val="0"/>
                <w:caps w:val="0"/>
                <w:color w:val="000000"/>
                <w:spacing w:val="0"/>
                <w:w w:val="100"/>
                <w:sz w:val="24"/>
              </w:rPr>
            </w:pPr>
            <w:r>
              <w:rPr>
                <w:rFonts w:hint="eastAsia" w:ascii="宋体" w:hAnsi="宋体" w:eastAsia="宋体" w:cs="宋体"/>
                <w:b w:val="0"/>
                <w:i w:val="0"/>
                <w:caps w:val="0"/>
                <w:color w:val="000000"/>
                <w:spacing w:val="0"/>
                <w:w w:val="100"/>
                <w:sz w:val="24"/>
                <w:szCs w:val="24"/>
                <w:lang w:val="en-US" w:eastAsia="zh-CN"/>
              </w:rPr>
              <w:t>商业信誉和健全的财务情况</w:t>
            </w:r>
          </w:p>
        </w:tc>
        <w:tc>
          <w:tcPr>
            <w:tcW w:w="410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需提供2021年任意1个月或1个季度的财务报表复印件并加盖单位公章</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bCs w:val="0"/>
                <w:i w:val="0"/>
                <w:caps w:val="0"/>
                <w:color w:val="000000"/>
                <w:spacing w:val="0"/>
                <w:w w:val="100"/>
                <w:sz w:val="24"/>
                <w:lang w:eastAsia="zh-CN"/>
              </w:rPr>
            </w:pPr>
            <w:r>
              <w:rPr>
                <w:rFonts w:hint="eastAsia" w:ascii="宋体" w:hAnsi="宋体" w:eastAsia="宋体" w:cs="宋体"/>
                <w:b w:val="0"/>
                <w:bCs w:val="0"/>
                <w:i w:val="0"/>
                <w:caps w:val="0"/>
                <w:color w:val="000000"/>
                <w:spacing w:val="0"/>
                <w:w w:val="100"/>
                <w:sz w:val="24"/>
                <w:lang w:val="en-US" w:eastAsia="zh-CN"/>
              </w:rPr>
              <w:t>4</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color w:val="000000"/>
                <w:spacing w:val="0"/>
                <w:w w:val="100"/>
                <w:sz w:val="24"/>
              </w:rPr>
            </w:pPr>
            <w:r>
              <w:rPr>
                <w:rFonts w:hint="eastAsia" w:ascii="宋体" w:hAnsi="宋体" w:eastAsia="宋体" w:cs="宋体"/>
                <w:b w:val="0"/>
                <w:bCs w:val="0"/>
                <w:i w:val="0"/>
                <w:caps w:val="0"/>
                <w:color w:val="000000"/>
                <w:spacing w:val="0"/>
                <w:w w:val="100"/>
                <w:sz w:val="24"/>
              </w:rPr>
              <w:t>承诺</w:t>
            </w:r>
          </w:p>
        </w:tc>
        <w:tc>
          <w:tcPr>
            <w:tcW w:w="4107" w:type="dxa"/>
            <w:tcBorders>
              <w:top w:val="single" w:color="auto" w:sz="4" w:space="0"/>
              <w:left w:val="single" w:color="auto" w:sz="4" w:space="0"/>
              <w:bottom w:val="single" w:color="auto" w:sz="4" w:space="0"/>
              <w:right w:val="single" w:color="auto" w:sz="4" w:space="0"/>
            </w:tcBorders>
            <w:vAlign w:val="center"/>
          </w:tcPr>
          <w:p>
            <w:pPr>
              <w:numPr>
                <w:ilvl w:val="-1"/>
                <w:numId w:val="0"/>
              </w:numPr>
              <w:snapToGrid w:val="0"/>
              <w:spacing w:before="0" w:beforeAutospacing="0" w:after="0" w:afterAutospacing="0" w:line="360" w:lineRule="auto"/>
              <w:ind w:firstLine="0" w:firstLineChars="0"/>
              <w:jc w:val="both"/>
              <w:textAlignment w:val="baseline"/>
              <w:rPr>
                <w:rFonts w:hint="eastAsia" w:ascii="宋体" w:hAnsi="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lang w:val="en-US" w:eastAsia="zh-CN"/>
              </w:rPr>
              <w:t>1、</w:t>
            </w:r>
            <w:r>
              <w:rPr>
                <w:rFonts w:hint="eastAsia" w:ascii="宋体" w:hAnsi="宋体" w:cs="宋体"/>
                <w:b w:val="0"/>
                <w:i w:val="0"/>
                <w:caps w:val="0"/>
                <w:color w:val="000000"/>
                <w:spacing w:val="0"/>
                <w:w w:val="100"/>
                <w:sz w:val="24"/>
              </w:rPr>
              <w:t>参加政府采购活动前三年内，在经营活动中没有重大违法记录（成立不足三年的从成立之日起算，需提供重大违法声明</w:t>
            </w:r>
            <w:r>
              <w:rPr>
                <w:rFonts w:hint="eastAsia" w:ascii="宋体" w:hAnsi="宋体" w:cs="宋体"/>
                <w:b w:val="0"/>
                <w:i w:val="0"/>
                <w:caps w:val="0"/>
                <w:color w:val="000000"/>
                <w:spacing w:val="0"/>
                <w:w w:val="100"/>
                <w:sz w:val="24"/>
                <w:lang w:val="en-US" w:eastAsia="zh-CN"/>
              </w:rPr>
              <w:t>并加盖单位公章</w:t>
            </w:r>
            <w:r>
              <w:rPr>
                <w:rFonts w:hint="eastAsia" w:ascii="宋体" w:hAnsi="宋体" w:cs="宋体"/>
                <w:b w:val="0"/>
                <w:i w:val="0"/>
                <w:caps w:val="0"/>
                <w:color w:val="000000"/>
                <w:spacing w:val="0"/>
                <w:w w:val="100"/>
                <w:sz w:val="24"/>
              </w:rPr>
              <w:t>）</w:t>
            </w:r>
          </w:p>
          <w:p>
            <w:pPr>
              <w:snapToGrid w:val="0"/>
              <w:spacing w:before="0" w:beforeAutospacing="0" w:after="0" w:afterAutospacing="0" w:line="360" w:lineRule="auto"/>
              <w:ind w:firstLine="0" w:firstLineChars="0"/>
              <w:jc w:val="both"/>
              <w:textAlignment w:val="baseline"/>
              <w:rPr>
                <w:rFonts w:hint="eastAsia" w:ascii="宋体" w:hAnsi="宋体" w:cs="宋体"/>
                <w:b w:val="0"/>
                <w:i w:val="0"/>
                <w:caps w:val="0"/>
                <w:color w:val="000000"/>
                <w:spacing w:val="0"/>
                <w:w w:val="100"/>
                <w:sz w:val="24"/>
              </w:rPr>
            </w:pPr>
            <w:r>
              <w:rPr>
                <w:rFonts w:hint="eastAsia" w:ascii="宋体" w:hAnsi="宋体" w:eastAsia="宋体" w:cs="宋体"/>
                <w:b w:val="0"/>
                <w:bCs w:val="0"/>
                <w:i w:val="0"/>
                <w:caps w:val="0"/>
                <w:color w:val="000000"/>
                <w:spacing w:val="0"/>
                <w:w w:val="100"/>
                <w:kern w:val="2"/>
                <w:sz w:val="24"/>
                <w:szCs w:val="24"/>
                <w:lang w:val="en-US" w:eastAsia="zh-CN" w:bidi="ar-SA"/>
              </w:rPr>
              <w:t>2、具有履行合同所必需的设备和专业技术能力</w:t>
            </w:r>
            <w:r>
              <w:rPr>
                <w:rFonts w:hint="eastAsia" w:ascii="宋体" w:hAnsi="宋体" w:cs="宋体"/>
                <w:b w:val="0"/>
                <w:bCs w:val="0"/>
                <w:i w:val="0"/>
                <w:caps w:val="0"/>
                <w:color w:val="000000"/>
                <w:spacing w:val="0"/>
                <w:w w:val="100"/>
                <w:kern w:val="2"/>
                <w:sz w:val="24"/>
                <w:szCs w:val="24"/>
                <w:lang w:val="en-US" w:eastAsia="zh-CN" w:bidi="ar-SA"/>
              </w:rPr>
              <w:t>，提供</w:t>
            </w:r>
            <w:r>
              <w:rPr>
                <w:rFonts w:hint="eastAsia" w:ascii="宋体" w:hAnsi="宋体" w:eastAsia="宋体" w:cs="宋体"/>
                <w:b w:val="0"/>
                <w:bCs w:val="0"/>
                <w:i w:val="0"/>
                <w:caps w:val="0"/>
                <w:color w:val="000000"/>
                <w:spacing w:val="0"/>
                <w:w w:val="100"/>
                <w:kern w:val="2"/>
                <w:sz w:val="24"/>
                <w:szCs w:val="24"/>
                <w:lang w:val="en-US" w:eastAsia="zh-CN" w:bidi="ar-SA"/>
              </w:rPr>
              <w:t>声</w:t>
            </w:r>
            <w:r>
              <w:rPr>
                <w:rFonts w:hint="eastAsia" w:ascii="宋体" w:hAnsi="宋体" w:cs="宋体"/>
                <w:b w:val="0"/>
                <w:bCs w:val="0"/>
                <w:i w:val="0"/>
                <w:caps w:val="0"/>
                <w:color w:val="000000"/>
                <w:spacing w:val="0"/>
                <w:w w:val="100"/>
                <w:kern w:val="2"/>
                <w:sz w:val="24"/>
                <w:szCs w:val="24"/>
                <w:lang w:val="en-US" w:eastAsia="zh-CN" w:bidi="ar-SA"/>
              </w:rPr>
              <w:t>明函加盖公章</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bCs w:val="0"/>
                <w:i w:val="0"/>
                <w:caps w:val="0"/>
                <w:color w:val="000000"/>
                <w:spacing w:val="0"/>
                <w:w w:val="100"/>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bCs w:val="0"/>
                <w:i w:val="0"/>
                <w:caps w:val="0"/>
                <w:color w:val="000000"/>
                <w:spacing w:val="0"/>
                <w:w w:val="100"/>
                <w:sz w:val="24"/>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bCs w:val="0"/>
                <w:i w:val="0"/>
                <w:caps w:val="0"/>
                <w:color w:val="000000"/>
                <w:spacing w:val="0"/>
                <w:w w:val="100"/>
                <w:sz w:val="24"/>
                <w:lang w:eastAsia="zh-CN"/>
              </w:rPr>
            </w:pPr>
            <w:r>
              <w:rPr>
                <w:rFonts w:hint="eastAsia" w:ascii="宋体" w:hAnsi="宋体" w:cs="宋体"/>
                <w:b w:val="0"/>
                <w:bCs w:val="0"/>
                <w:i w:val="0"/>
                <w:caps w:val="0"/>
                <w:color w:val="000000"/>
                <w:spacing w:val="0"/>
                <w:w w:val="100"/>
                <w:sz w:val="24"/>
                <w:lang w:val="en-US" w:eastAsia="zh-CN"/>
              </w:rPr>
              <w:t>5</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color w:val="000000"/>
                <w:spacing w:val="0"/>
                <w:w w:val="100"/>
                <w:sz w:val="24"/>
              </w:rPr>
            </w:pPr>
            <w:r>
              <w:rPr>
                <w:rFonts w:hint="eastAsia" w:ascii="宋体" w:hAnsi="宋体" w:eastAsia="宋体" w:cs="宋体"/>
                <w:b w:val="0"/>
                <w:bCs w:val="0"/>
                <w:i w:val="0"/>
                <w:caps w:val="0"/>
                <w:color w:val="000000"/>
                <w:spacing w:val="0"/>
                <w:w w:val="100"/>
                <w:sz w:val="24"/>
              </w:rPr>
              <w:t>其它</w:t>
            </w:r>
          </w:p>
        </w:tc>
        <w:tc>
          <w:tcPr>
            <w:tcW w:w="410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color w:val="000000"/>
                <w:spacing w:val="0"/>
                <w:w w:val="100"/>
                <w:sz w:val="24"/>
              </w:rPr>
            </w:pPr>
            <w:r>
              <w:rPr>
                <w:rFonts w:hint="eastAsia" w:ascii="宋体" w:hAnsi="宋体" w:eastAsia="宋体" w:cs="宋体"/>
                <w:b w:val="0"/>
                <w:bCs w:val="0"/>
                <w:i w:val="0"/>
                <w:caps w:val="0"/>
                <w:color w:val="000000"/>
                <w:spacing w:val="0"/>
                <w:w w:val="100"/>
                <w:sz w:val="24"/>
              </w:rPr>
              <w:t>无其它无效投标认定条件</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bCs w:val="0"/>
                <w:i w:val="0"/>
                <w:caps w:val="0"/>
                <w:color w:val="000000"/>
                <w:spacing w:val="0"/>
                <w:w w:val="100"/>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bCs w:val="0"/>
                <w:i w:val="0"/>
                <w:caps w:val="0"/>
                <w:color w:val="000000"/>
                <w:spacing w:val="0"/>
                <w:w w:val="100"/>
                <w:sz w:val="24"/>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center"/>
              <w:textAlignment w:val="baseline"/>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59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0" w:firstLineChars="0"/>
              <w:jc w:val="center"/>
              <w:textAlignment w:val="baseline"/>
              <w:rPr>
                <w:rFonts w:hint="eastAsia" w:ascii="宋体" w:hAnsi="宋体" w:eastAsia="宋体" w:cs="宋体"/>
                <w:b w:val="0"/>
                <w:i w:val="0"/>
                <w:caps w:val="0"/>
                <w:color w:val="000000"/>
                <w:spacing w:val="0"/>
                <w:w w:val="100"/>
                <w:sz w:val="24"/>
              </w:rPr>
            </w:pPr>
            <w:r>
              <w:rPr>
                <w:rFonts w:hint="eastAsia" w:ascii="宋体" w:hAnsi="宋体" w:eastAsia="宋体" w:cs="宋体"/>
                <w:b w:val="0"/>
                <w:bCs w:val="0"/>
                <w:i w:val="0"/>
                <w:caps w:val="0"/>
                <w:color w:val="000000"/>
                <w:spacing w:val="0"/>
                <w:w w:val="100"/>
                <w:sz w:val="24"/>
              </w:rPr>
              <w:t>结    论</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r>
    </w:tbl>
    <w:p>
      <w:pPr>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1、表中只需填写“√/通过”或“×/不通过”。</w:t>
      </w:r>
    </w:p>
    <w:p>
      <w:pPr>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2、在结论中按“一项否决”的原则，只有全部是√/通过的，填写“合格”；只要其中有一项是×/不通过的，填写“不合格”。</w:t>
      </w:r>
    </w:p>
    <w:p>
      <w:pPr>
        <w:snapToGrid w:val="0"/>
        <w:spacing w:before="0" w:beforeAutospacing="0" w:after="0" w:afterAutospacing="0" w:line="360" w:lineRule="auto"/>
        <w:jc w:val="left"/>
        <w:textAlignment w:val="baseline"/>
        <w:rPr>
          <w:b w:val="0"/>
          <w:i w:val="0"/>
          <w:caps w:val="0"/>
          <w:color w:val="000000"/>
          <w:spacing w:val="0"/>
          <w:w w:val="100"/>
          <w:sz w:val="20"/>
        </w:rPr>
      </w:pPr>
      <w:r>
        <w:rPr>
          <w:rFonts w:hint="eastAsia" w:ascii="宋体" w:hAnsi="宋体" w:cs="宋体"/>
          <w:b w:val="0"/>
          <w:i w:val="0"/>
          <w:caps w:val="0"/>
          <w:color w:val="000000"/>
          <w:spacing w:val="0"/>
          <w:w w:val="100"/>
          <w:sz w:val="24"/>
        </w:rPr>
        <w:t>3、结论是合格的，才能进入下一轮；不合格的被淘汰。</w:t>
      </w:r>
    </w:p>
    <w:p>
      <w:pPr>
        <w:snapToGrid w:val="0"/>
        <w:spacing w:before="0" w:beforeAutospacing="0" w:after="0" w:afterAutospacing="0" w:line="360" w:lineRule="auto"/>
        <w:jc w:val="left"/>
        <w:textAlignment w:val="baseline"/>
        <w:rPr>
          <w:rFonts w:hint="eastAsia"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采购代理机构</w:t>
      </w:r>
      <w:r>
        <w:rPr>
          <w:rFonts w:hint="eastAsia" w:ascii="宋体" w:hAnsi="宋体" w:cs="宋体"/>
          <w:b w:val="0"/>
          <w:i w:val="0"/>
          <w:caps w:val="0"/>
          <w:color w:val="000000"/>
          <w:spacing w:val="0"/>
          <w:w w:val="100"/>
          <w:sz w:val="24"/>
          <w:lang w:eastAsia="zh-CN"/>
        </w:rPr>
        <w:t>：</w:t>
      </w:r>
    </w:p>
    <w:p>
      <w:pPr>
        <w:snapToGrid w:val="0"/>
        <w:spacing w:before="0" w:beforeAutospacing="0" w:after="0" w:afterAutospacing="0" w:line="360" w:lineRule="auto"/>
        <w:jc w:val="left"/>
        <w:textAlignment w:val="baseline"/>
        <w:rPr>
          <w:rFonts w:hint="eastAsia"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采购人：</w:t>
      </w:r>
    </w:p>
    <w:p>
      <w:pPr>
        <w:pStyle w:val="5"/>
        <w:snapToGrid w:val="0"/>
        <w:spacing w:before="0" w:beforeAutospacing="0" w:after="0" w:afterAutospacing="0" w:line="360" w:lineRule="auto"/>
        <w:jc w:val="left"/>
        <w:textAlignment w:val="baseline"/>
        <w:rPr>
          <w:rFonts w:ascii="宋体" w:hAnsi="宋体"/>
          <w:b/>
          <w:i w:val="0"/>
          <w:caps w:val="0"/>
          <w:color w:val="000000"/>
          <w:spacing w:val="0"/>
          <w:w w:val="100"/>
          <w:sz w:val="32"/>
        </w:rPr>
      </w:pPr>
      <w:bookmarkStart w:id="31" w:name="_Toc13696"/>
      <w:bookmarkStart w:id="32" w:name="_Toc13399"/>
      <w:r>
        <w:rPr>
          <w:rFonts w:hint="eastAsia" w:ascii="宋体" w:hAnsi="宋体"/>
          <w:b/>
          <w:i w:val="0"/>
          <w:caps w:val="0"/>
          <w:color w:val="000000"/>
          <w:spacing w:val="0"/>
          <w:w w:val="100"/>
          <w:sz w:val="32"/>
        </w:rPr>
        <w:t>附表</w:t>
      </w:r>
      <w:r>
        <w:rPr>
          <w:rFonts w:hint="eastAsia" w:ascii="宋体" w:hAnsi="宋体"/>
          <w:b/>
          <w:i w:val="0"/>
          <w:caps w:val="0"/>
          <w:color w:val="000000"/>
          <w:spacing w:val="0"/>
          <w:w w:val="100"/>
          <w:sz w:val="32"/>
          <w:lang w:val="en-US" w:eastAsia="zh-CN"/>
        </w:rPr>
        <w:t>2</w:t>
      </w:r>
      <w:r>
        <w:rPr>
          <w:rFonts w:hint="eastAsia" w:ascii="宋体" w:hAnsi="宋体"/>
          <w:b/>
          <w:i w:val="0"/>
          <w:caps w:val="0"/>
          <w:color w:val="000000"/>
          <w:spacing w:val="0"/>
          <w:w w:val="100"/>
          <w:sz w:val="32"/>
        </w:rPr>
        <w:t xml:space="preserve"> </w:t>
      </w:r>
      <w:r>
        <w:rPr>
          <w:rFonts w:hint="eastAsia" w:ascii="宋体" w:hAnsi="宋体"/>
          <w:b/>
          <w:i w:val="0"/>
          <w:caps w:val="0"/>
          <w:color w:val="000000"/>
          <w:spacing w:val="0"/>
          <w:w w:val="100"/>
          <w:sz w:val="32"/>
          <w:lang w:val="en-US" w:eastAsia="zh-CN"/>
        </w:rPr>
        <w:t xml:space="preserve">             </w:t>
      </w:r>
      <w:r>
        <w:rPr>
          <w:rFonts w:hint="eastAsia" w:ascii="宋体" w:hAnsi="宋体"/>
          <w:b/>
          <w:i w:val="0"/>
          <w:caps w:val="0"/>
          <w:color w:val="000000"/>
          <w:spacing w:val="0"/>
          <w:w w:val="100"/>
          <w:sz w:val="32"/>
        </w:rPr>
        <w:t>符合性审查表</w:t>
      </w:r>
      <w:bookmarkEnd w:id="31"/>
      <w:bookmarkEnd w:id="32"/>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项目名称：                                                项目编号：</w:t>
      </w:r>
    </w:p>
    <w:tbl>
      <w:tblPr>
        <w:tblStyle w:val="15"/>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spacing w:before="0" w:beforeAutospacing="0" w:after="0" w:afterAutospacing="0" w:line="360" w:lineRule="auto"/>
              <w:jc w:val="both"/>
              <w:textAlignment w:val="auto"/>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spacing w:before="0" w:beforeAutospacing="0" w:after="0" w:afterAutospacing="0" w:line="360" w:lineRule="auto"/>
              <w:jc w:val="both"/>
              <w:textAlignment w:val="auto"/>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spacing w:before="0" w:beforeAutospacing="0" w:after="0" w:afterAutospacing="0" w:line="360" w:lineRule="auto"/>
              <w:jc w:val="both"/>
              <w:textAlignment w:val="auto"/>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spacing w:before="0" w:beforeAutospacing="0" w:after="0" w:afterAutospacing="0" w:line="360" w:lineRule="auto"/>
              <w:jc w:val="both"/>
              <w:textAlignment w:val="auto"/>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spacing w:before="0" w:beforeAutospacing="0" w:after="0" w:afterAutospacing="0" w:line="360" w:lineRule="auto"/>
              <w:jc w:val="both"/>
              <w:textAlignment w:val="auto"/>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snapToGrid/>
              <w:spacing w:before="0" w:beforeAutospacing="0" w:after="0" w:afterAutospacing="0" w:line="360" w:lineRule="auto"/>
              <w:jc w:val="both"/>
              <w:textAlignment w:val="auto"/>
              <w:rPr>
                <w:rFonts w:hint="eastAsia" w:ascii="宋体" w:hAnsi="宋体" w:eastAsia="宋体" w:cs="宋体"/>
                <w:b/>
                <w:bCs/>
                <w:i w:val="0"/>
                <w:caps w:val="0"/>
                <w:color w:val="000000"/>
                <w:spacing w:val="0"/>
                <w:w w:val="100"/>
                <w:sz w:val="24"/>
              </w:rPr>
            </w:pPr>
            <w:r>
              <w:rPr>
                <w:rFonts w:hint="eastAsia" w:ascii="宋体" w:hAnsi="宋体" w:eastAsia="宋体" w:cs="宋体"/>
                <w:b/>
                <w:bCs/>
                <w:i w:val="0"/>
                <w:caps w:val="0"/>
                <w:color w:val="000000"/>
                <w:spacing w:val="0"/>
                <w:w w:val="100"/>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center"/>
              <w:textAlignment w:val="auto"/>
              <w:rPr>
                <w:rFonts w:hint="eastAsia" w:ascii="宋体" w:hAnsi="宋体" w:eastAsia="宋体" w:cs="宋体"/>
                <w:b w:val="0"/>
                <w:i w:val="0"/>
                <w:caps w:val="0"/>
                <w:color w:val="000000"/>
                <w:spacing w:val="0"/>
                <w:w w:val="100"/>
                <w:sz w:val="24"/>
                <w:lang w:eastAsia="zh-CN"/>
              </w:rPr>
            </w:pPr>
            <w:r>
              <w:rPr>
                <w:rFonts w:hint="eastAsia" w:ascii="宋体" w:hAnsi="宋体" w:eastAsia="宋体" w:cs="宋体"/>
                <w:b w:val="0"/>
                <w:i w:val="0"/>
                <w:caps w:val="0"/>
                <w:color w:val="000000"/>
                <w:spacing w:val="0"/>
                <w:w w:val="100"/>
                <w:sz w:val="24"/>
                <w:lang w:val="en-US" w:eastAsia="zh-CN"/>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bCs w:val="0"/>
                <w:i w:val="0"/>
                <w:caps w:val="0"/>
                <w:color w:val="000000"/>
                <w:spacing w:val="0"/>
                <w:w w:val="1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bCs w:val="0"/>
                <w:i w:val="0"/>
                <w:caps w:val="0"/>
                <w:color w:val="000000"/>
                <w:spacing w:val="0"/>
                <w:w w:val="1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bCs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center"/>
              <w:textAlignment w:val="auto"/>
              <w:rPr>
                <w:rFonts w:hint="eastAsia" w:ascii="宋体" w:hAnsi="宋体" w:eastAsia="宋体" w:cs="宋体"/>
                <w:b w:val="0"/>
                <w:bCs w:val="0"/>
                <w:i w:val="0"/>
                <w:caps w:val="0"/>
                <w:color w:val="000000"/>
                <w:spacing w:val="0"/>
                <w:w w:val="100"/>
                <w:sz w:val="24"/>
                <w:lang w:eastAsia="zh-CN"/>
              </w:rPr>
            </w:pPr>
            <w:r>
              <w:rPr>
                <w:rFonts w:hint="eastAsia" w:ascii="宋体" w:hAnsi="宋体" w:eastAsia="宋体" w:cs="宋体"/>
                <w:b w:val="0"/>
                <w:bCs w:val="0"/>
                <w:i w:val="0"/>
                <w:caps w:val="0"/>
                <w:color w:val="000000"/>
                <w:spacing w:val="0"/>
                <w:w w:val="100"/>
                <w:sz w:val="24"/>
                <w:lang w:val="en-US" w:eastAsia="zh-CN"/>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center"/>
              <w:textAlignment w:val="auto"/>
              <w:rPr>
                <w:rFonts w:hint="eastAsia" w:ascii="宋体" w:hAnsi="宋体" w:eastAsia="宋体" w:cs="宋体"/>
                <w:b w:val="0"/>
                <w:bCs w:val="0"/>
                <w:i w:val="0"/>
                <w:caps w:val="0"/>
                <w:color w:val="000000"/>
                <w:spacing w:val="0"/>
                <w:w w:val="100"/>
                <w:sz w:val="24"/>
                <w:lang w:eastAsia="zh-CN"/>
              </w:rPr>
            </w:pPr>
            <w:r>
              <w:rPr>
                <w:rFonts w:hint="eastAsia" w:ascii="宋体" w:hAnsi="宋体" w:eastAsia="宋体" w:cs="宋体"/>
                <w:b w:val="0"/>
                <w:bCs w:val="0"/>
                <w:i w:val="0"/>
                <w:caps w:val="0"/>
                <w:color w:val="000000"/>
                <w:spacing w:val="0"/>
                <w:w w:val="100"/>
                <w:sz w:val="24"/>
                <w:lang w:val="en-US" w:eastAsia="zh-CN"/>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center"/>
              <w:textAlignment w:val="auto"/>
              <w:rPr>
                <w:rFonts w:hint="eastAsia" w:ascii="宋体" w:hAnsi="宋体" w:eastAsia="宋体" w:cs="宋体"/>
                <w:b w:val="0"/>
                <w:bCs w:val="0"/>
                <w:i w:val="0"/>
                <w:caps w:val="0"/>
                <w:color w:val="000000"/>
                <w:spacing w:val="0"/>
                <w:w w:val="100"/>
                <w:sz w:val="24"/>
                <w:lang w:val="en-US" w:eastAsia="zh-CN"/>
              </w:rPr>
            </w:pPr>
            <w:r>
              <w:rPr>
                <w:rFonts w:hint="eastAsia" w:ascii="宋体" w:hAnsi="宋体" w:eastAsia="宋体" w:cs="宋体"/>
                <w:b w:val="0"/>
                <w:bCs w:val="0"/>
                <w:i w:val="0"/>
                <w:caps w:val="0"/>
                <w:color w:val="000000"/>
                <w:spacing w:val="0"/>
                <w:w w:val="100"/>
                <w:sz w:val="24"/>
                <w:lang w:val="en-US" w:eastAsia="zh-CN"/>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lang w:val="en-US" w:eastAsia="zh-CN"/>
              </w:rPr>
            </w:pPr>
            <w:r>
              <w:rPr>
                <w:rFonts w:hint="eastAsia" w:ascii="宋体" w:hAnsi="宋体" w:eastAsia="宋体" w:cs="宋体"/>
                <w:b w:val="0"/>
                <w:i w:val="0"/>
                <w:caps w:val="0"/>
                <w:color w:val="000000"/>
                <w:spacing w:val="0"/>
                <w:w w:val="100"/>
                <w:sz w:val="24"/>
                <w:lang w:val="en-US" w:eastAsia="zh-CN"/>
              </w:rPr>
              <w:t>服务期限</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center"/>
              <w:textAlignment w:val="auto"/>
              <w:rPr>
                <w:rFonts w:hint="eastAsia" w:ascii="宋体" w:hAnsi="宋体" w:eastAsia="宋体" w:cs="宋体"/>
                <w:b w:val="0"/>
                <w:bCs w:val="0"/>
                <w:i w:val="0"/>
                <w:caps w:val="0"/>
                <w:color w:val="000000"/>
                <w:spacing w:val="0"/>
                <w:w w:val="100"/>
                <w:sz w:val="24"/>
                <w:lang w:eastAsia="zh-CN"/>
              </w:rPr>
            </w:pPr>
            <w:r>
              <w:rPr>
                <w:rFonts w:hint="eastAsia" w:ascii="宋体" w:hAnsi="宋体" w:eastAsia="宋体" w:cs="宋体"/>
                <w:b w:val="0"/>
                <w:bCs w:val="0"/>
                <w:i w:val="0"/>
                <w:caps w:val="0"/>
                <w:color w:val="000000"/>
                <w:spacing w:val="0"/>
                <w:w w:val="100"/>
                <w:sz w:val="24"/>
                <w:lang w:val="en-US" w:eastAsia="zh-CN"/>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center"/>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bCs w:val="0"/>
                <w:i w:val="0"/>
                <w:caps w:val="0"/>
                <w:color w:val="000000"/>
                <w:spacing w:val="0"/>
                <w:w w:val="100"/>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360" w:lineRule="auto"/>
              <w:jc w:val="both"/>
              <w:textAlignment w:val="auto"/>
              <w:rPr>
                <w:rFonts w:hint="eastAsia" w:ascii="宋体" w:hAnsi="宋体" w:eastAsia="宋体" w:cs="宋体"/>
                <w:b w:val="0"/>
                <w:i w:val="0"/>
                <w:caps w:val="0"/>
                <w:color w:val="000000"/>
                <w:spacing w:val="0"/>
                <w:w w:val="100"/>
                <w:sz w:val="24"/>
              </w:rPr>
            </w:pPr>
            <w:r>
              <w:rPr>
                <w:rFonts w:hint="eastAsia" w:ascii="宋体" w:hAnsi="宋体" w:eastAsia="宋体" w:cs="宋体"/>
                <w:b w:val="0"/>
                <w:i w:val="0"/>
                <w:caps w:val="0"/>
                <w:color w:val="000000"/>
                <w:spacing w:val="0"/>
                <w:w w:val="100"/>
                <w:sz w:val="24"/>
              </w:rPr>
              <w:t> </w:t>
            </w:r>
          </w:p>
        </w:tc>
      </w:tr>
    </w:tbl>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1、表中只需填写“√/通过”或“×/不通过”。</w:t>
      </w: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2、在结论中按“一项否决”的原则，只有全部是√/通过的，填写“合格”；只要其中有一项是×/不通过的，填写“不合格”。</w:t>
      </w: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3、结论是合格的，才能进入下一轮；不合格的被淘汰。</w:t>
      </w: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p>
    <w:p>
      <w:pPr>
        <w:tabs>
          <w:tab w:val="left" w:pos="720"/>
        </w:tabs>
        <w:snapToGrid w:val="0"/>
        <w:spacing w:before="0" w:beforeAutospacing="0" w:after="0" w:afterAutospacing="0" w:line="360" w:lineRule="auto"/>
        <w:ind w:right="63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lang w:eastAsia="zh-CN"/>
        </w:rPr>
        <w:t>评标委员会</w:t>
      </w:r>
      <w:r>
        <w:rPr>
          <w:rFonts w:hint="eastAsia" w:ascii="宋体" w:hAnsi="宋体" w:cs="宋体"/>
          <w:b w:val="0"/>
          <w:i w:val="0"/>
          <w:caps w:val="0"/>
          <w:color w:val="000000"/>
          <w:spacing w:val="0"/>
          <w:w w:val="100"/>
          <w:sz w:val="24"/>
        </w:rPr>
        <w:t>签字：</w:t>
      </w:r>
    </w:p>
    <w:p>
      <w:pPr>
        <w:pStyle w:val="5"/>
        <w:snapToGrid w:val="0"/>
        <w:spacing w:before="0" w:beforeAutospacing="0" w:after="0" w:afterAutospacing="0" w:line="360" w:lineRule="auto"/>
        <w:jc w:val="left"/>
        <w:textAlignment w:val="baseline"/>
        <w:rPr>
          <w:rFonts w:hint="eastAsia" w:ascii="宋体" w:hAnsi="宋体"/>
          <w:b/>
          <w:i w:val="0"/>
          <w:caps w:val="0"/>
          <w:color w:val="000000"/>
          <w:spacing w:val="0"/>
          <w:w w:val="100"/>
          <w:sz w:val="32"/>
        </w:rPr>
      </w:pPr>
      <w:r>
        <w:rPr>
          <w:rFonts w:ascii="宋体" w:hAnsi="宋体"/>
          <w:b/>
          <w:i w:val="0"/>
          <w:caps w:val="0"/>
          <w:color w:val="000000"/>
          <w:spacing w:val="0"/>
          <w:w w:val="100"/>
          <w:sz w:val="32"/>
        </w:rPr>
        <w:br w:type="page"/>
      </w:r>
    </w:p>
    <w:p>
      <w:pPr>
        <w:snapToGrid w:val="0"/>
        <w:spacing w:before="0" w:beforeAutospacing="0" w:after="0" w:afterAutospacing="0" w:line="360" w:lineRule="auto"/>
        <w:jc w:val="left"/>
        <w:textAlignment w:val="baseline"/>
        <w:rPr>
          <w:rFonts w:hint="eastAsia" w:ascii="宋体" w:hAnsi="宋体"/>
          <w:b/>
          <w:i w:val="0"/>
          <w:caps w:val="0"/>
          <w:color w:val="000000"/>
          <w:spacing w:val="0"/>
          <w:w w:val="100"/>
          <w:sz w:val="32"/>
        </w:rPr>
      </w:pPr>
      <w:bookmarkStart w:id="33" w:name="_Toc513067987"/>
      <w:r>
        <w:rPr>
          <w:rFonts w:hint="eastAsia" w:ascii="宋体" w:hAnsi="宋体"/>
          <w:b/>
          <w:i w:val="0"/>
          <w:caps w:val="0"/>
          <w:color w:val="000000"/>
          <w:spacing w:val="0"/>
          <w:w w:val="100"/>
          <w:sz w:val="32"/>
        </w:rPr>
        <w:t>附表</w:t>
      </w:r>
      <w:r>
        <w:rPr>
          <w:rFonts w:hint="eastAsia" w:ascii="宋体" w:hAnsi="宋体"/>
          <w:b/>
          <w:i w:val="0"/>
          <w:caps w:val="0"/>
          <w:color w:val="000000"/>
          <w:spacing w:val="0"/>
          <w:w w:val="100"/>
          <w:sz w:val="32"/>
          <w:lang w:val="en-US" w:eastAsia="zh-CN"/>
        </w:rPr>
        <w:t>3</w:t>
      </w:r>
      <w:r>
        <w:rPr>
          <w:rFonts w:hint="eastAsia" w:ascii="宋体" w:hAnsi="宋体"/>
          <w:b/>
          <w:i w:val="0"/>
          <w:caps w:val="0"/>
          <w:color w:val="000000"/>
          <w:spacing w:val="0"/>
          <w:w w:val="100"/>
          <w:sz w:val="32"/>
        </w:rPr>
        <w:t xml:space="preserve">             评分表</w:t>
      </w:r>
    </w:p>
    <w:tbl>
      <w:tblPr>
        <w:tblStyle w:val="15"/>
        <w:tblW w:w="9090"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439"/>
        <w:gridCol w:w="607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35" w:type="dxa"/>
            <w:vAlign w:val="center"/>
          </w:tcPr>
          <w:p>
            <w:pPr>
              <w:widowControl/>
              <w:snapToGrid w:val="0"/>
              <w:spacing w:before="0" w:beforeAutospacing="1" w:after="0" w:afterAutospacing="1" w:line="360" w:lineRule="auto"/>
              <w:jc w:val="both"/>
              <w:textAlignment w:val="baseline"/>
              <w:rPr>
                <w:rFonts w:ascii="宋体" w:hAnsi="宋体"/>
                <w:b/>
                <w:bCs/>
                <w:i w:val="0"/>
                <w:caps w:val="0"/>
                <w:spacing w:val="0"/>
                <w:w w:val="100"/>
                <w:kern w:val="1"/>
                <w:sz w:val="24"/>
                <w:szCs w:val="24"/>
              </w:rPr>
            </w:pPr>
            <w:r>
              <w:rPr>
                <w:rFonts w:hint="eastAsia" w:ascii="宋体" w:hAnsi="宋体"/>
                <w:b/>
                <w:bCs/>
                <w:i w:val="0"/>
                <w:caps w:val="0"/>
                <w:spacing w:val="0"/>
                <w:w w:val="100"/>
                <w:kern w:val="1"/>
                <w:sz w:val="24"/>
                <w:szCs w:val="24"/>
              </w:rPr>
              <w:t>序号</w:t>
            </w:r>
          </w:p>
        </w:tc>
        <w:tc>
          <w:tcPr>
            <w:tcW w:w="1439" w:type="dxa"/>
            <w:vAlign w:val="center"/>
          </w:tcPr>
          <w:p>
            <w:pPr>
              <w:widowControl/>
              <w:snapToGrid w:val="0"/>
              <w:spacing w:before="0" w:beforeAutospacing="1" w:after="0" w:afterAutospacing="1" w:line="360" w:lineRule="auto"/>
              <w:jc w:val="center"/>
              <w:textAlignment w:val="baseline"/>
              <w:rPr>
                <w:rFonts w:ascii="宋体" w:hAnsi="宋体"/>
                <w:b/>
                <w:bCs/>
                <w:i w:val="0"/>
                <w:caps w:val="0"/>
                <w:spacing w:val="0"/>
                <w:w w:val="100"/>
                <w:kern w:val="1"/>
                <w:sz w:val="24"/>
                <w:szCs w:val="24"/>
              </w:rPr>
            </w:pPr>
            <w:r>
              <w:rPr>
                <w:rFonts w:hint="eastAsia" w:ascii="宋体" w:hAnsi="宋体"/>
                <w:b/>
                <w:bCs/>
                <w:i w:val="0"/>
                <w:caps w:val="0"/>
                <w:spacing w:val="0"/>
                <w:w w:val="100"/>
                <w:kern w:val="1"/>
                <w:sz w:val="24"/>
                <w:szCs w:val="24"/>
              </w:rPr>
              <w:t>评审内容</w:t>
            </w:r>
          </w:p>
        </w:tc>
        <w:tc>
          <w:tcPr>
            <w:tcW w:w="6076" w:type="dxa"/>
            <w:vAlign w:val="center"/>
          </w:tcPr>
          <w:p>
            <w:pPr>
              <w:widowControl/>
              <w:snapToGrid w:val="0"/>
              <w:spacing w:before="0" w:beforeAutospacing="0" w:after="0" w:afterAutospacing="0" w:line="360" w:lineRule="auto"/>
              <w:ind w:firstLine="0"/>
              <w:jc w:val="center"/>
              <w:textAlignment w:val="baseline"/>
              <w:rPr>
                <w:rFonts w:ascii="宋体" w:hAnsi="宋体"/>
                <w:b/>
                <w:bCs/>
                <w:i w:val="0"/>
                <w:caps w:val="0"/>
                <w:spacing w:val="0"/>
                <w:w w:val="100"/>
                <w:kern w:val="1"/>
                <w:sz w:val="24"/>
                <w:szCs w:val="24"/>
              </w:rPr>
            </w:pPr>
            <w:r>
              <w:rPr>
                <w:rFonts w:hint="eastAsia" w:ascii="宋体" w:hAnsi="宋体"/>
                <w:b/>
                <w:bCs/>
                <w:i w:val="0"/>
                <w:caps w:val="0"/>
                <w:spacing w:val="0"/>
                <w:w w:val="100"/>
                <w:kern w:val="1"/>
                <w:sz w:val="24"/>
                <w:szCs w:val="24"/>
              </w:rPr>
              <w:t>评分标准</w:t>
            </w:r>
          </w:p>
        </w:tc>
        <w:tc>
          <w:tcPr>
            <w:tcW w:w="840" w:type="dxa"/>
            <w:vAlign w:val="center"/>
          </w:tcPr>
          <w:p>
            <w:pPr>
              <w:snapToGrid w:val="0"/>
              <w:spacing w:before="0" w:beforeAutospacing="0" w:after="0" w:afterAutospacing="0" w:line="360" w:lineRule="auto"/>
              <w:jc w:val="center"/>
              <w:textAlignment w:val="baseline"/>
              <w:rPr>
                <w:rFonts w:ascii="宋体" w:hAnsi="宋体" w:cs="宋体"/>
                <w:b/>
                <w:bCs/>
                <w:i w:val="0"/>
                <w:caps w:val="0"/>
                <w:spacing w:val="0"/>
                <w:w w:val="100"/>
                <w:sz w:val="24"/>
                <w:szCs w:val="24"/>
              </w:rPr>
            </w:pPr>
            <w:r>
              <w:rPr>
                <w:rFonts w:hint="eastAsia" w:ascii="宋体" w:hAnsi="宋体" w:cs="宋体"/>
                <w:b/>
                <w:bCs/>
                <w:i w:val="0"/>
                <w:caps w:val="0"/>
                <w:spacing w:val="0"/>
                <w:w w:val="1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090" w:type="dxa"/>
            <w:gridSpan w:val="4"/>
            <w:vAlign w:val="center"/>
          </w:tcPr>
          <w:p>
            <w:pPr>
              <w:widowControl/>
              <w:snapToGrid w:val="0"/>
              <w:spacing w:before="0" w:beforeAutospacing="0" w:after="0" w:afterAutospacing="0" w:line="360" w:lineRule="exact"/>
              <w:jc w:val="center"/>
              <w:textAlignment w:val="baseline"/>
              <w:rPr>
                <w:rFonts w:hint="default" w:ascii="宋体" w:hAnsi="宋体" w:eastAsia="宋体" w:cs="Arial"/>
                <w:b w:val="0"/>
                <w:i w:val="0"/>
                <w:caps w:val="0"/>
                <w:spacing w:val="0"/>
                <w:w w:val="100"/>
                <w:kern w:val="0"/>
                <w:sz w:val="20"/>
                <w:szCs w:val="21"/>
                <w:lang w:val="en-US" w:eastAsia="zh-CN"/>
              </w:rPr>
            </w:pPr>
            <w:r>
              <w:rPr>
                <w:rFonts w:hint="eastAsia" w:ascii="宋体" w:hAnsi="宋体" w:cs="Arial"/>
                <w:b/>
                <w:bCs/>
                <w:i w:val="0"/>
                <w:caps w:val="0"/>
                <w:spacing w:val="0"/>
                <w:w w:val="100"/>
                <w:kern w:val="0"/>
                <w:sz w:val="24"/>
                <w:szCs w:val="24"/>
              </w:rPr>
              <w:t>技术商务部分</w:t>
            </w:r>
            <w:r>
              <w:rPr>
                <w:rFonts w:hint="eastAsia" w:ascii="宋体" w:hAnsi="宋体" w:cs="Arial"/>
                <w:b/>
                <w:bCs/>
                <w:i w:val="0"/>
                <w:caps w:val="0"/>
                <w:spacing w:val="0"/>
                <w:w w:val="100"/>
                <w:kern w:val="0"/>
                <w:sz w:val="24"/>
                <w:szCs w:val="24"/>
                <w:lang w:eastAsia="zh-CN"/>
              </w:rPr>
              <w:t>（</w:t>
            </w:r>
            <w:r>
              <w:rPr>
                <w:rFonts w:hint="eastAsia" w:ascii="宋体" w:hAnsi="宋体" w:cs="Arial"/>
                <w:b/>
                <w:bCs/>
                <w:i w:val="0"/>
                <w:caps w:val="0"/>
                <w:spacing w:val="0"/>
                <w:w w:val="100"/>
                <w:kern w:val="0"/>
                <w:sz w:val="24"/>
                <w:szCs w:val="24"/>
                <w:lang w:val="en-US" w:eastAsia="zh-CN"/>
              </w:rPr>
              <w:t>70分</w:t>
            </w:r>
            <w:r>
              <w:rPr>
                <w:rFonts w:hint="eastAsia" w:ascii="宋体" w:hAnsi="宋体" w:cs="Arial"/>
                <w:b/>
                <w:bCs/>
                <w:i w:val="0"/>
                <w:caps w:val="0"/>
                <w:spacing w:val="0"/>
                <w:w w:val="1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eastAsia="宋体" w:cs="宋体"/>
                <w:b w:val="0"/>
                <w:i w:val="0"/>
                <w:caps w:val="0"/>
                <w:spacing w:val="0"/>
                <w:w w:val="100"/>
                <w:kern w:val="0"/>
                <w:sz w:val="20"/>
                <w:szCs w:val="21"/>
                <w:lang w:val="en-US" w:eastAsia="zh-CN"/>
              </w:rPr>
            </w:pPr>
            <w:r>
              <w:rPr>
                <w:rFonts w:hint="eastAsia" w:ascii="宋体" w:eastAsia="宋体" w:cs="宋体"/>
                <w:b w:val="0"/>
                <w:i w:val="0"/>
                <w:caps w:val="0"/>
                <w:spacing w:val="0"/>
                <w:w w:val="100"/>
                <w:kern w:val="0"/>
                <w:sz w:val="24"/>
                <w:szCs w:val="21"/>
                <w:lang w:val="en-US" w:eastAsia="zh-CN"/>
              </w:rPr>
              <w:t>1</w:t>
            </w:r>
          </w:p>
        </w:tc>
        <w:tc>
          <w:tcPr>
            <w:tcW w:w="1439" w:type="dxa"/>
            <w:vAlign w:val="center"/>
          </w:tcPr>
          <w:p>
            <w:pPr>
              <w:keepLines w:val="0"/>
              <w:snapToGrid w:val="0"/>
              <w:spacing w:before="0" w:beforeAutospacing="0" w:after="0" w:afterAutospacing="0" w:line="360" w:lineRule="exact"/>
              <w:jc w:val="center"/>
              <w:textAlignment w:val="baseline"/>
              <w:rPr>
                <w:rFonts w:hint="eastAsia" w:ascii="宋体" w:hAnsi="宋体" w:cs="仿宋"/>
                <w:b w:val="0"/>
                <w:i w:val="0"/>
                <w:caps w:val="0"/>
                <w:color w:val="000000"/>
                <w:spacing w:val="0"/>
                <w:w w:val="100"/>
                <w:sz w:val="24"/>
                <w:szCs w:val="21"/>
              </w:rPr>
            </w:pPr>
            <w:r>
              <w:rPr>
                <w:rFonts w:hint="eastAsia" w:ascii="宋体" w:hAnsi="宋体" w:eastAsia="宋体" w:cs="仿宋"/>
                <w:b w:val="0"/>
                <w:i w:val="0"/>
                <w:caps w:val="0"/>
                <w:color w:val="000000"/>
                <w:spacing w:val="0"/>
                <w:w w:val="100"/>
                <w:sz w:val="24"/>
                <w:szCs w:val="21"/>
              </w:rPr>
              <w:t>采购需求</w:t>
            </w:r>
          </w:p>
          <w:p>
            <w:pPr>
              <w:keepLines w:val="0"/>
              <w:snapToGrid w:val="0"/>
              <w:spacing w:before="0" w:beforeAutospacing="0" w:after="0" w:afterAutospacing="0" w:line="360" w:lineRule="exact"/>
              <w:jc w:val="center"/>
              <w:textAlignment w:val="baseline"/>
              <w:rPr>
                <w:rFonts w:hint="eastAsia" w:ascii="宋体" w:hAnsi="宋体" w:cs="仿宋"/>
                <w:b w:val="0"/>
                <w:i w:val="0"/>
                <w:caps w:val="0"/>
                <w:color w:val="000000"/>
                <w:spacing w:val="0"/>
                <w:w w:val="100"/>
                <w:sz w:val="24"/>
                <w:szCs w:val="21"/>
              </w:rPr>
            </w:pPr>
            <w:r>
              <w:rPr>
                <w:rFonts w:hint="eastAsia" w:ascii="宋体" w:hAnsi="宋体" w:eastAsia="宋体" w:cs="仿宋"/>
                <w:b w:val="0"/>
                <w:i w:val="0"/>
                <w:caps w:val="0"/>
                <w:color w:val="000000"/>
                <w:spacing w:val="0"/>
                <w:w w:val="100"/>
                <w:sz w:val="24"/>
                <w:szCs w:val="21"/>
              </w:rPr>
              <w:t>响应情况</w:t>
            </w:r>
          </w:p>
          <w:p>
            <w:pPr>
              <w:keepLines w:val="0"/>
              <w:snapToGrid w:val="0"/>
              <w:spacing w:before="0" w:beforeAutospacing="0" w:after="0" w:afterAutospacing="0" w:line="360" w:lineRule="exact"/>
              <w:ind w:firstLine="0"/>
              <w:jc w:val="center"/>
              <w:textAlignment w:val="baseline"/>
              <w:rPr>
                <w:rFonts w:hint="eastAsia" w:eastAsia="宋体"/>
                <w:b w:val="0"/>
                <w:i w:val="0"/>
                <w:caps w:val="0"/>
                <w:spacing w:val="0"/>
                <w:w w:val="100"/>
                <w:sz w:val="24"/>
                <w:lang w:val="en-US" w:eastAsia="zh-CN"/>
              </w:rPr>
            </w:pPr>
            <w:r>
              <w:rPr>
                <w:rFonts w:hint="eastAsia" w:ascii="宋体" w:hAnsi="宋体" w:cs="仿宋"/>
                <w:b w:val="0"/>
                <w:i w:val="0"/>
                <w:caps w:val="0"/>
                <w:color w:val="000000"/>
                <w:spacing w:val="0"/>
                <w:w w:val="100"/>
                <w:sz w:val="24"/>
                <w:szCs w:val="21"/>
                <w:lang w:eastAsia="zh-CN"/>
              </w:rPr>
              <w:t>（</w:t>
            </w:r>
            <w:r>
              <w:rPr>
                <w:rFonts w:hint="eastAsia" w:ascii="宋体" w:hAnsi="宋体" w:cs="仿宋"/>
                <w:b w:val="0"/>
                <w:i w:val="0"/>
                <w:caps w:val="0"/>
                <w:color w:val="000000"/>
                <w:spacing w:val="0"/>
                <w:w w:val="100"/>
                <w:sz w:val="24"/>
                <w:szCs w:val="21"/>
                <w:lang w:val="en-US" w:eastAsia="zh-CN"/>
              </w:rPr>
              <w:t>5分</w:t>
            </w:r>
            <w:r>
              <w:rPr>
                <w:rFonts w:hint="eastAsia" w:ascii="宋体" w:hAnsi="宋体" w:cs="仿宋"/>
                <w:b w:val="0"/>
                <w:i w:val="0"/>
                <w:caps w:val="0"/>
                <w:color w:val="000000"/>
                <w:spacing w:val="0"/>
                <w:w w:val="100"/>
                <w:sz w:val="24"/>
                <w:szCs w:val="21"/>
                <w:lang w:eastAsia="zh-CN"/>
              </w:rPr>
              <w:t>）</w:t>
            </w:r>
          </w:p>
        </w:tc>
        <w:tc>
          <w:tcPr>
            <w:tcW w:w="6076" w:type="dxa"/>
            <w:vAlign w:val="center"/>
          </w:tcPr>
          <w:p>
            <w:pPr>
              <w:keepLines w:val="0"/>
              <w:snapToGrid w:val="0"/>
              <w:spacing w:before="0" w:beforeAutospacing="0" w:after="0" w:afterAutospacing="0" w:line="360" w:lineRule="exact"/>
              <w:ind w:firstLine="480" w:firstLineChars="200"/>
              <w:jc w:val="both"/>
              <w:textAlignment w:val="baseline"/>
              <w:rPr>
                <w:rFonts w:hint="eastAsia" w:ascii="宋体" w:hAnsi="宋体" w:cs="仿宋"/>
                <w:b w:val="0"/>
                <w:i w:val="0"/>
                <w:caps w:val="0"/>
                <w:color w:val="000000"/>
                <w:spacing w:val="0"/>
                <w:w w:val="100"/>
                <w:kern w:val="2"/>
                <w:sz w:val="21"/>
                <w:szCs w:val="21"/>
                <w:lang w:val="en-US" w:eastAsia="zh-CN" w:bidi="ar-SA"/>
              </w:rPr>
            </w:pPr>
            <w:r>
              <w:rPr>
                <w:rFonts w:hint="eastAsia" w:ascii="宋体" w:hAnsi="宋体" w:eastAsia="宋体" w:cs="仿宋"/>
                <w:b w:val="0"/>
                <w:i w:val="0"/>
                <w:caps w:val="0"/>
                <w:color w:val="333333"/>
                <w:spacing w:val="0"/>
                <w:w w:val="100"/>
                <w:sz w:val="24"/>
                <w:szCs w:val="21"/>
              </w:rPr>
              <w:t>技术参数完全满足招标文件要求，得</w:t>
            </w:r>
            <w:r>
              <w:rPr>
                <w:rFonts w:hint="eastAsia" w:ascii="宋体" w:hAnsi="宋体" w:cs="仿宋"/>
                <w:b w:val="0"/>
                <w:i w:val="0"/>
                <w:caps w:val="0"/>
                <w:color w:val="333333"/>
                <w:spacing w:val="0"/>
                <w:w w:val="100"/>
                <w:sz w:val="24"/>
                <w:szCs w:val="21"/>
                <w:lang w:val="en-US" w:eastAsia="zh-CN"/>
              </w:rPr>
              <w:t>5</w:t>
            </w:r>
            <w:r>
              <w:rPr>
                <w:rFonts w:hint="eastAsia" w:ascii="宋体" w:hAnsi="宋体" w:eastAsia="宋体" w:cs="仿宋"/>
                <w:b w:val="0"/>
                <w:i w:val="0"/>
                <w:caps w:val="0"/>
                <w:color w:val="333333"/>
                <w:spacing w:val="0"/>
                <w:w w:val="100"/>
                <w:sz w:val="24"/>
                <w:szCs w:val="21"/>
              </w:rPr>
              <w:t>分；技术参数不满足招标文件要求的，每项扣</w:t>
            </w:r>
            <w:r>
              <w:rPr>
                <w:rFonts w:hint="eastAsia" w:ascii="宋体" w:hAnsi="宋体" w:cs="仿宋"/>
                <w:b w:val="0"/>
                <w:i w:val="0"/>
                <w:caps w:val="0"/>
                <w:color w:val="333333"/>
                <w:spacing w:val="0"/>
                <w:w w:val="100"/>
                <w:sz w:val="24"/>
                <w:szCs w:val="21"/>
                <w:lang w:val="en-US" w:eastAsia="zh-CN"/>
              </w:rPr>
              <w:t>1</w:t>
            </w:r>
            <w:r>
              <w:rPr>
                <w:rFonts w:hint="eastAsia" w:ascii="宋体" w:hAnsi="宋体" w:eastAsia="宋体" w:cs="仿宋"/>
                <w:b w:val="0"/>
                <w:i w:val="0"/>
                <w:caps w:val="0"/>
                <w:color w:val="333333"/>
                <w:spacing w:val="0"/>
                <w:w w:val="100"/>
                <w:sz w:val="24"/>
                <w:szCs w:val="21"/>
              </w:rPr>
              <w:t>分，扣完为止。</w:t>
            </w:r>
          </w:p>
        </w:tc>
        <w:tc>
          <w:tcPr>
            <w:tcW w:w="840" w:type="dxa"/>
            <w:vAlign w:val="center"/>
          </w:tcPr>
          <w:p>
            <w:pPr>
              <w:keepLines w:val="0"/>
              <w:snapToGrid w:val="0"/>
              <w:spacing w:before="0" w:beforeAutospacing="0" w:after="0" w:afterAutospacing="0" w:line="360" w:lineRule="exact"/>
              <w:jc w:val="center"/>
              <w:textAlignment w:val="baseline"/>
              <w:rPr>
                <w:rFonts w:hint="eastAsia"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5</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eastAsia="宋体" w:cs="宋体"/>
                <w:b w:val="0"/>
                <w:i w:val="0"/>
                <w:caps w:val="0"/>
                <w:spacing w:val="0"/>
                <w:w w:val="100"/>
                <w:kern w:val="0"/>
                <w:sz w:val="20"/>
                <w:szCs w:val="21"/>
                <w:lang w:eastAsia="zh-CN"/>
              </w:rPr>
            </w:pPr>
            <w:r>
              <w:rPr>
                <w:rFonts w:hint="eastAsia" w:ascii="宋体" w:eastAsia="宋体" w:cs="宋体"/>
                <w:b w:val="0"/>
                <w:i w:val="0"/>
                <w:caps w:val="0"/>
                <w:spacing w:val="0"/>
                <w:w w:val="100"/>
                <w:kern w:val="0"/>
                <w:sz w:val="24"/>
                <w:szCs w:val="21"/>
                <w:lang w:val="en-US" w:eastAsia="zh-CN"/>
              </w:rPr>
              <w:t>2</w:t>
            </w:r>
          </w:p>
        </w:tc>
        <w:tc>
          <w:tcPr>
            <w:tcW w:w="1439" w:type="dxa"/>
            <w:vMerge w:val="restart"/>
            <w:vAlign w:val="center"/>
          </w:tcPr>
          <w:p>
            <w:pPr>
              <w:keepLines w:val="0"/>
              <w:snapToGrid w:val="0"/>
              <w:spacing w:before="0" w:beforeAutospacing="0" w:after="0" w:afterAutospacing="0" w:line="360" w:lineRule="exact"/>
              <w:jc w:val="center"/>
              <w:textAlignment w:val="baseline"/>
              <w:rPr>
                <w:rFonts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服务方案</w:t>
            </w:r>
          </w:p>
          <w:p>
            <w:pPr>
              <w:keepLines w:val="0"/>
              <w:snapToGrid w:val="0"/>
              <w:spacing w:before="0" w:beforeAutospacing="0" w:after="0" w:afterAutospacing="0" w:line="360" w:lineRule="exact"/>
              <w:jc w:val="center"/>
              <w:textAlignment w:val="baseline"/>
              <w:rPr>
                <w:rFonts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w:t>
            </w:r>
            <w:r>
              <w:rPr>
                <w:rFonts w:hint="eastAsia" w:ascii="宋体" w:hAnsi="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0分）</w:t>
            </w:r>
          </w:p>
        </w:tc>
        <w:tc>
          <w:tcPr>
            <w:tcW w:w="6076" w:type="dxa"/>
            <w:vAlign w:val="center"/>
          </w:tcPr>
          <w:p>
            <w:pPr>
              <w:pStyle w:val="27"/>
              <w:keepLines w:val="0"/>
              <w:snapToGrid w:val="0"/>
              <w:spacing w:before="0" w:beforeAutospacing="0" w:after="0" w:afterAutospacing="0" w:line="360" w:lineRule="exact"/>
              <w:ind w:left="0" w:right="34" w:firstLine="0" w:firstLineChars="0"/>
              <w:jc w:val="both"/>
              <w:textAlignment w:val="baseline"/>
              <w:rPr>
                <w:rFonts w:ascii="宋体" w:hAnsi="宋体" w:cs="仿宋"/>
                <w:b/>
                <w:bCs/>
                <w:i w:val="0"/>
                <w:caps w:val="0"/>
                <w:color w:val="000000"/>
                <w:spacing w:val="0"/>
                <w:w w:val="100"/>
                <w:sz w:val="20"/>
                <w:szCs w:val="21"/>
              </w:rPr>
            </w:pPr>
            <w:r>
              <w:rPr>
                <w:rFonts w:hint="eastAsia" w:ascii="宋体" w:hAnsi="宋体" w:cs="仿宋"/>
                <w:b/>
                <w:bCs/>
                <w:i w:val="0"/>
                <w:caps w:val="0"/>
                <w:color w:val="000000"/>
                <w:spacing w:val="0"/>
                <w:w w:val="100"/>
                <w:sz w:val="24"/>
                <w:szCs w:val="21"/>
              </w:rPr>
              <w:t>配送服务方案：</w:t>
            </w:r>
          </w:p>
          <w:p>
            <w:r>
              <w:rPr>
                <w:rFonts w:hint="eastAsia" w:ascii="宋体" w:hAnsi="宋体" w:eastAsia="宋体" w:cs="仿宋"/>
                <w:b w:val="0"/>
                <w:i w:val="0"/>
                <w:caps w:val="0"/>
                <w:color w:val="333333"/>
                <w:spacing w:val="0"/>
                <w:w w:val="100"/>
                <w:sz w:val="24"/>
                <w:szCs w:val="21"/>
                <w:lang w:val="en-US" w:bidi="ar-SA"/>
              </w:rPr>
              <w:t>根据投标人针对本项目的配送方案在可行性、快捷性、灵活性等方面进行综合评审：内容全面详细可行性高得</w:t>
            </w:r>
            <w:r>
              <w:rPr>
                <w:rFonts w:hint="eastAsia" w:cs="仿宋"/>
                <w:b w:val="0"/>
                <w:i w:val="0"/>
                <w:caps w:val="0"/>
                <w:color w:val="333333"/>
                <w:spacing w:val="0"/>
                <w:w w:val="100"/>
                <w:sz w:val="24"/>
                <w:szCs w:val="21"/>
                <w:lang w:val="en-US" w:eastAsia="zh-CN" w:bidi="ar-SA"/>
              </w:rPr>
              <w:t>8-10</w:t>
            </w:r>
            <w:r>
              <w:rPr>
                <w:rFonts w:hint="eastAsia" w:ascii="宋体" w:hAnsi="宋体" w:eastAsia="宋体" w:cs="仿宋"/>
                <w:b w:val="0"/>
                <w:i w:val="0"/>
                <w:caps w:val="0"/>
                <w:color w:val="333333"/>
                <w:spacing w:val="0"/>
                <w:w w:val="100"/>
                <w:sz w:val="24"/>
                <w:szCs w:val="21"/>
                <w:lang w:val="en-US" w:bidi="ar-SA"/>
              </w:rPr>
              <w:t>分；内容详细得</w:t>
            </w:r>
            <w:r>
              <w:rPr>
                <w:rFonts w:hint="eastAsia" w:cs="仿宋"/>
                <w:b w:val="0"/>
                <w:i w:val="0"/>
                <w:caps w:val="0"/>
                <w:color w:val="333333"/>
                <w:spacing w:val="0"/>
                <w:w w:val="100"/>
                <w:sz w:val="24"/>
                <w:szCs w:val="21"/>
                <w:lang w:val="en-US" w:eastAsia="zh-CN" w:bidi="ar-SA"/>
              </w:rPr>
              <w:t>5-7</w:t>
            </w:r>
            <w:r>
              <w:rPr>
                <w:rFonts w:hint="eastAsia" w:ascii="宋体" w:hAnsi="宋体" w:eastAsia="宋体" w:cs="仿宋"/>
                <w:b w:val="0"/>
                <w:i w:val="0"/>
                <w:caps w:val="0"/>
                <w:color w:val="333333"/>
                <w:spacing w:val="0"/>
                <w:w w:val="100"/>
                <w:sz w:val="24"/>
                <w:szCs w:val="21"/>
                <w:lang w:val="en-US" w:bidi="ar-SA"/>
              </w:rPr>
              <w:t>分；内容基本涉及得</w:t>
            </w:r>
            <w:r>
              <w:rPr>
                <w:rFonts w:hint="eastAsia" w:cs="仿宋"/>
                <w:b w:val="0"/>
                <w:i w:val="0"/>
                <w:caps w:val="0"/>
                <w:color w:val="333333"/>
                <w:spacing w:val="0"/>
                <w:w w:val="100"/>
                <w:sz w:val="24"/>
                <w:szCs w:val="21"/>
                <w:lang w:val="en-US" w:eastAsia="zh-CN" w:bidi="ar-SA"/>
              </w:rPr>
              <w:t>3</w:t>
            </w:r>
            <w:r>
              <w:rPr>
                <w:rFonts w:hint="eastAsia" w:ascii="宋体" w:hAnsi="宋体" w:eastAsia="宋体" w:cs="仿宋"/>
                <w:b w:val="0"/>
                <w:i w:val="0"/>
                <w:caps w:val="0"/>
                <w:color w:val="333333"/>
                <w:spacing w:val="0"/>
                <w:w w:val="100"/>
                <w:sz w:val="24"/>
                <w:szCs w:val="21"/>
                <w:lang w:val="en-US" w:bidi="ar-SA"/>
              </w:rPr>
              <w:t>-4分；</w:t>
            </w:r>
          </w:p>
          <w:p>
            <w:pPr>
              <w:pStyle w:val="27"/>
              <w:keepLines w:val="0"/>
              <w:snapToGrid w:val="0"/>
              <w:spacing w:before="0" w:beforeAutospacing="0" w:after="0" w:afterAutospacing="0" w:line="360" w:lineRule="exact"/>
              <w:ind w:left="4" w:right="34" w:firstLine="480" w:firstLineChars="200"/>
              <w:jc w:val="both"/>
              <w:textAlignment w:val="baseline"/>
              <w:rPr>
                <w:rFonts w:ascii="宋体" w:hAnsi="宋体" w:cs="仿宋"/>
                <w:b w:val="0"/>
                <w:i w:val="0"/>
                <w:caps w:val="0"/>
                <w:color w:val="000000"/>
                <w:spacing w:val="0"/>
                <w:w w:val="100"/>
                <w:sz w:val="20"/>
                <w:szCs w:val="21"/>
              </w:rPr>
            </w:pPr>
            <w:r>
              <w:rPr>
                <w:rFonts w:hint="eastAsia" w:ascii="宋体" w:hAnsi="宋体" w:eastAsia="宋体" w:cs="仿宋"/>
                <w:b w:val="0"/>
                <w:i w:val="0"/>
                <w:caps w:val="0"/>
                <w:color w:val="000000"/>
                <w:spacing w:val="0"/>
                <w:w w:val="100"/>
                <w:sz w:val="24"/>
                <w:szCs w:val="21"/>
              </w:rPr>
              <w:t>内容不全面得0-2分；没有提供方案不得分。</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10</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hAnsi="宋体" w:eastAsia="宋体" w:cs="宋体"/>
                <w:b w:val="0"/>
                <w:i w:val="0"/>
                <w:caps w:val="0"/>
                <w:spacing w:val="0"/>
                <w:w w:val="100"/>
                <w:kern w:val="0"/>
                <w:sz w:val="20"/>
                <w:szCs w:val="21"/>
                <w:lang w:eastAsia="zh-CN"/>
              </w:rPr>
            </w:pPr>
            <w:r>
              <w:rPr>
                <w:rFonts w:hint="eastAsia" w:ascii="宋体" w:hAnsi="宋体" w:eastAsia="宋体" w:cs="宋体"/>
                <w:b w:val="0"/>
                <w:i w:val="0"/>
                <w:caps w:val="0"/>
                <w:spacing w:val="0"/>
                <w:w w:val="100"/>
                <w:kern w:val="0"/>
                <w:sz w:val="24"/>
                <w:szCs w:val="21"/>
                <w:lang w:val="en-US" w:eastAsia="zh-CN"/>
              </w:rPr>
              <w:t>3</w:t>
            </w:r>
          </w:p>
        </w:tc>
        <w:tc>
          <w:tcPr>
            <w:tcW w:w="1439" w:type="dxa"/>
            <w:vMerge w:val="continue"/>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spacing w:val="0"/>
                <w:w w:val="100"/>
                <w:sz w:val="20"/>
                <w:szCs w:val="21"/>
              </w:rPr>
            </w:pPr>
          </w:p>
        </w:tc>
        <w:tc>
          <w:tcPr>
            <w:tcW w:w="6076" w:type="dxa"/>
            <w:vAlign w:val="center"/>
          </w:tcPr>
          <w:p>
            <w:pPr>
              <w:keepLines w:val="0"/>
              <w:snapToGrid w:val="0"/>
              <w:spacing w:before="0" w:beforeAutospacing="0" w:after="0" w:afterAutospacing="0" w:line="360" w:lineRule="exact"/>
              <w:jc w:val="both"/>
              <w:textAlignment w:val="baseline"/>
              <w:rPr>
                <w:rFonts w:ascii="宋体" w:hAnsi="宋体" w:cs="仿宋"/>
                <w:b/>
                <w:bCs/>
                <w:i w:val="0"/>
                <w:caps w:val="0"/>
                <w:color w:val="000000"/>
                <w:spacing w:val="0"/>
                <w:w w:val="100"/>
                <w:sz w:val="20"/>
                <w:szCs w:val="21"/>
              </w:rPr>
            </w:pPr>
            <w:r>
              <w:rPr>
                <w:rFonts w:hint="eastAsia" w:ascii="宋体" w:hAnsi="宋体" w:cs="仿宋"/>
                <w:b/>
                <w:bCs/>
                <w:i w:val="0"/>
                <w:caps w:val="0"/>
                <w:color w:val="000000"/>
                <w:spacing w:val="0"/>
                <w:w w:val="100"/>
                <w:sz w:val="24"/>
                <w:szCs w:val="21"/>
              </w:rPr>
              <w:t>售后服务方案：</w:t>
            </w:r>
          </w:p>
          <w:p>
            <w:pPr>
              <w:keepLines w:val="0"/>
              <w:numPr>
                <w:ilvl w:val="-1"/>
                <w:numId w:val="0"/>
              </w:numPr>
              <w:snapToGrid w:val="0"/>
              <w:spacing w:before="0" w:beforeAutospacing="0" w:after="0" w:afterAutospacing="0" w:line="360" w:lineRule="exact"/>
              <w:ind w:firstLine="0" w:firstLineChars="0"/>
              <w:jc w:val="both"/>
              <w:textAlignment w:val="baseline"/>
              <w:rPr>
                <w:rFonts w:hint="eastAsia"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lang w:val="en-US" w:eastAsia="zh-CN"/>
              </w:rPr>
              <w:t>1、</w:t>
            </w:r>
            <w:r>
              <w:rPr>
                <w:rFonts w:hint="eastAsia" w:ascii="宋体" w:hAnsi="宋体" w:cs="仿宋"/>
                <w:b w:val="0"/>
                <w:i w:val="0"/>
                <w:caps w:val="0"/>
                <w:color w:val="000000"/>
                <w:spacing w:val="0"/>
                <w:w w:val="100"/>
                <w:sz w:val="24"/>
                <w:szCs w:val="21"/>
              </w:rPr>
              <w:t>根据所投主要产品的品牌质量、市场美誉度评比（</w:t>
            </w:r>
            <w:r>
              <w:rPr>
                <w:rFonts w:hint="eastAsia" w:ascii="宋体" w:hAnsi="宋体" w:eastAsia="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分）：优</w:t>
            </w:r>
            <w:r>
              <w:rPr>
                <w:rFonts w:hint="eastAsia" w:ascii="宋体" w:hAnsi="宋体" w:eastAsia="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分；良2</w:t>
            </w:r>
            <w:r>
              <w:rPr>
                <w:rFonts w:hint="eastAsia" w:ascii="宋体" w:hAnsi="宋体" w:eastAsia="宋体" w:cs="仿宋"/>
                <w:b w:val="0"/>
                <w:i w:val="0"/>
                <w:caps w:val="0"/>
                <w:color w:val="000000"/>
                <w:spacing w:val="0"/>
                <w:w w:val="100"/>
                <w:sz w:val="24"/>
                <w:szCs w:val="21"/>
                <w:lang w:val="en-US" w:eastAsia="zh-CN"/>
              </w:rPr>
              <w:t>分</w:t>
            </w:r>
            <w:r>
              <w:rPr>
                <w:rFonts w:hint="eastAsia" w:ascii="宋体" w:hAnsi="宋体" w:cs="仿宋"/>
                <w:b w:val="0"/>
                <w:i w:val="0"/>
                <w:caps w:val="0"/>
                <w:color w:val="000000"/>
                <w:spacing w:val="0"/>
                <w:w w:val="100"/>
                <w:sz w:val="24"/>
                <w:szCs w:val="21"/>
              </w:rPr>
              <w:t>；一般1分；</w:t>
            </w:r>
          </w:p>
          <w:p>
            <w:pPr>
              <w:keepLines w:val="0"/>
              <w:numPr>
                <w:ilvl w:val="-1"/>
                <w:numId w:val="0"/>
              </w:numPr>
              <w:snapToGrid w:val="0"/>
              <w:spacing w:before="0" w:beforeAutospacing="0" w:after="0" w:afterAutospacing="0" w:line="360" w:lineRule="exact"/>
              <w:ind w:left="0" w:leftChars="0" w:firstLine="0" w:firstLineChars="0"/>
              <w:jc w:val="both"/>
              <w:textAlignment w:val="baseline"/>
              <w:rPr>
                <w:rFonts w:hint="eastAsia"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lang w:val="en-US" w:eastAsia="zh-CN"/>
              </w:rPr>
              <w:t>2、</w:t>
            </w:r>
            <w:r>
              <w:rPr>
                <w:rFonts w:hint="eastAsia" w:ascii="宋体" w:hAnsi="宋体" w:cs="仿宋"/>
                <w:b w:val="0"/>
                <w:i w:val="0"/>
                <w:caps w:val="0"/>
                <w:color w:val="000000"/>
                <w:spacing w:val="0"/>
                <w:w w:val="100"/>
                <w:sz w:val="24"/>
                <w:szCs w:val="21"/>
              </w:rPr>
              <w:t>根据投标人承诺的质量保证范围、本地化售后服务、响应时间等各类保障措施和承诺进行综合分析比较（</w:t>
            </w:r>
            <w:r>
              <w:rPr>
                <w:rFonts w:hint="eastAsia" w:ascii="宋体" w:hAnsi="宋体" w:eastAsia="宋体" w:cs="仿宋"/>
                <w:b w:val="0"/>
                <w:i w:val="0"/>
                <w:caps w:val="0"/>
                <w:color w:val="000000"/>
                <w:spacing w:val="0"/>
                <w:w w:val="100"/>
                <w:sz w:val="24"/>
                <w:szCs w:val="21"/>
                <w:lang w:val="en-US" w:eastAsia="zh-CN"/>
              </w:rPr>
              <w:t>7</w:t>
            </w:r>
            <w:r>
              <w:rPr>
                <w:rFonts w:hint="eastAsia" w:ascii="宋体" w:hAnsi="宋体" w:cs="仿宋"/>
                <w:b w:val="0"/>
                <w:i w:val="0"/>
                <w:caps w:val="0"/>
                <w:color w:val="000000"/>
                <w:spacing w:val="0"/>
                <w:w w:val="100"/>
                <w:sz w:val="24"/>
                <w:szCs w:val="21"/>
              </w:rPr>
              <w:t>分）：</w:t>
            </w:r>
          </w:p>
          <w:p>
            <w:pPr>
              <w:keepLines w:val="0"/>
              <w:numPr>
                <w:ilvl w:val="-1"/>
                <w:numId w:val="0"/>
              </w:numPr>
              <w:snapToGrid w:val="0"/>
              <w:spacing w:before="0" w:beforeAutospacing="0" w:after="0" w:afterAutospacing="0" w:line="360" w:lineRule="exact"/>
              <w:ind w:firstLine="0" w:firstLineChars="0"/>
              <w:jc w:val="both"/>
              <w:textAlignment w:val="baseline"/>
              <w:rPr>
                <w:rFonts w:hint="eastAsia"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w:t>
            </w:r>
            <w:r>
              <w:rPr>
                <w:rFonts w:hint="eastAsia" w:ascii="宋体" w:hAnsi="宋体" w:cs="仿宋"/>
                <w:b w:val="0"/>
                <w:i w:val="0"/>
                <w:caps w:val="0"/>
                <w:color w:val="000000"/>
                <w:spacing w:val="0"/>
                <w:w w:val="100"/>
                <w:sz w:val="24"/>
                <w:szCs w:val="21"/>
                <w:lang w:val="en-US" w:eastAsia="zh-CN"/>
              </w:rPr>
              <w:t>1</w:t>
            </w:r>
            <w:r>
              <w:rPr>
                <w:rFonts w:hint="eastAsia" w:ascii="宋体" w:hAnsi="宋体" w:cs="仿宋"/>
                <w:b w:val="0"/>
                <w:i w:val="0"/>
                <w:caps w:val="0"/>
                <w:color w:val="000000"/>
                <w:spacing w:val="0"/>
                <w:w w:val="100"/>
                <w:sz w:val="24"/>
                <w:szCs w:val="21"/>
              </w:rPr>
              <w:t>）售后服务方案科学合理，能够根据实际情况制定，考虑周全， 各项指标均能完成，得</w:t>
            </w:r>
            <w:r>
              <w:rPr>
                <w:rFonts w:hint="eastAsia" w:ascii="宋体" w:hAnsi="宋体" w:eastAsia="宋体" w:cs="仿宋"/>
                <w:b w:val="0"/>
                <w:i w:val="0"/>
                <w:caps w:val="0"/>
                <w:color w:val="000000"/>
                <w:spacing w:val="0"/>
                <w:w w:val="100"/>
                <w:sz w:val="24"/>
                <w:szCs w:val="21"/>
                <w:lang w:val="en-US" w:eastAsia="zh-CN"/>
              </w:rPr>
              <w:t>4-7</w:t>
            </w:r>
            <w:r>
              <w:rPr>
                <w:rFonts w:hint="eastAsia" w:ascii="宋体" w:hAnsi="宋体" w:cs="仿宋"/>
                <w:b w:val="0"/>
                <w:i w:val="0"/>
                <w:caps w:val="0"/>
                <w:color w:val="000000"/>
                <w:spacing w:val="0"/>
                <w:w w:val="100"/>
                <w:sz w:val="24"/>
                <w:szCs w:val="21"/>
              </w:rPr>
              <w:t>分。</w:t>
            </w:r>
          </w:p>
          <w:p>
            <w:pPr>
              <w:keepLines w:val="0"/>
              <w:numPr>
                <w:ilvl w:val="-1"/>
                <w:numId w:val="0"/>
              </w:numPr>
              <w:snapToGrid w:val="0"/>
              <w:spacing w:before="0" w:beforeAutospacing="0" w:after="0" w:afterAutospacing="0" w:line="360" w:lineRule="exact"/>
              <w:ind w:left="0" w:leftChars="0" w:firstLine="0" w:firstLineChars="0"/>
              <w:jc w:val="both"/>
              <w:textAlignment w:val="baseline"/>
              <w:rPr>
                <w:rFonts w:hint="eastAsia"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w:t>
            </w:r>
            <w:r>
              <w:rPr>
                <w:rFonts w:hint="eastAsia" w:ascii="宋体" w:hAnsi="宋体" w:cs="仿宋"/>
                <w:b w:val="0"/>
                <w:i w:val="0"/>
                <w:caps w:val="0"/>
                <w:color w:val="000000"/>
                <w:spacing w:val="0"/>
                <w:w w:val="100"/>
                <w:sz w:val="24"/>
                <w:szCs w:val="21"/>
                <w:lang w:val="en-US" w:eastAsia="zh-CN"/>
              </w:rPr>
              <w:t>2</w:t>
            </w:r>
            <w:r>
              <w:rPr>
                <w:rFonts w:hint="eastAsia" w:ascii="宋体" w:hAnsi="宋体" w:cs="仿宋"/>
                <w:b w:val="0"/>
                <w:i w:val="0"/>
                <w:caps w:val="0"/>
                <w:color w:val="000000"/>
                <w:spacing w:val="0"/>
                <w:w w:val="100"/>
                <w:sz w:val="24"/>
                <w:szCs w:val="21"/>
              </w:rPr>
              <w:t>）售后服务方案基本能够满足采购需求，操作性一般，得0-</w:t>
            </w:r>
            <w:r>
              <w:rPr>
                <w:rFonts w:hint="eastAsia" w:ascii="宋体" w:hAnsi="宋体" w:eastAsia="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分。</w:t>
            </w:r>
          </w:p>
          <w:p>
            <w:pPr>
              <w:keepLines w:val="0"/>
              <w:snapToGrid w:val="0"/>
              <w:spacing w:before="0" w:beforeAutospacing="0" w:after="0" w:afterAutospacing="0" w:line="360" w:lineRule="exact"/>
              <w:ind w:left="0" w:leftChars="0"/>
              <w:jc w:val="both"/>
              <w:textAlignment w:val="baseline"/>
              <w:rPr>
                <w:rFonts w:ascii="宋体" w:hAnsi="宋体" w:cs="Arial"/>
                <w:b w:val="0"/>
                <w:i w:val="0"/>
                <w:caps w:val="0"/>
                <w:color w:val="000000"/>
                <w:spacing w:val="0"/>
                <w:w w:val="100"/>
                <w:kern w:val="0"/>
                <w:sz w:val="20"/>
                <w:szCs w:val="21"/>
              </w:rPr>
            </w:pPr>
            <w:r>
              <w:rPr>
                <w:rFonts w:hint="eastAsia" w:ascii="宋体" w:hAnsi="宋体" w:cs="仿宋"/>
                <w:b w:val="0"/>
                <w:i w:val="0"/>
                <w:caps w:val="0"/>
                <w:color w:val="000000"/>
                <w:spacing w:val="0"/>
                <w:w w:val="100"/>
                <w:sz w:val="24"/>
                <w:szCs w:val="21"/>
              </w:rPr>
              <w:t>（3）售后服务方案不合理或不提供者，不得分。</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cs="宋体"/>
                <w:b w:val="0"/>
                <w:i w:val="0"/>
                <w:caps w:val="0"/>
                <w:color w:val="000000"/>
                <w:spacing w:val="0"/>
                <w:w w:val="100"/>
                <w:sz w:val="24"/>
                <w:szCs w:val="21"/>
              </w:rPr>
              <w:t>1</w:t>
            </w:r>
            <w:r>
              <w:rPr>
                <w:rFonts w:hint="eastAsia" w:ascii="宋体" w:hAnsi="宋体" w:eastAsia="宋体" w:cs="宋体"/>
                <w:b w:val="0"/>
                <w:i w:val="0"/>
                <w:caps w:val="0"/>
                <w:color w:val="000000"/>
                <w:spacing w:val="0"/>
                <w:w w:val="100"/>
                <w:sz w:val="24"/>
                <w:szCs w:val="21"/>
                <w:lang w:val="en-US" w:eastAsia="zh-CN"/>
              </w:rPr>
              <w:t>0</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735" w:type="dxa"/>
            <w:vAlign w:val="center"/>
          </w:tcPr>
          <w:p>
            <w:pPr>
              <w:keepLines w:val="0"/>
              <w:tabs>
                <w:tab w:val="center" w:pos="260"/>
              </w:tabs>
              <w:snapToGrid w:val="0"/>
              <w:spacing w:before="0" w:beforeAutospacing="0" w:after="0" w:afterAutospacing="0" w:line="360" w:lineRule="exact"/>
              <w:jc w:val="center"/>
              <w:textAlignment w:val="baseline"/>
              <w:rPr>
                <w:rFonts w:hint="eastAsia" w:ascii="宋体" w:hAnsi="宋体" w:eastAsia="宋体"/>
                <w:b w:val="0"/>
                <w:i w:val="0"/>
                <w:caps w:val="0"/>
                <w:spacing w:val="0"/>
                <w:w w:val="100"/>
                <w:kern w:val="1"/>
                <w:sz w:val="20"/>
                <w:szCs w:val="21"/>
                <w:lang w:eastAsia="zh-CN"/>
              </w:rPr>
            </w:pPr>
            <w:r>
              <w:rPr>
                <w:rFonts w:hint="eastAsia" w:ascii="宋体" w:hAnsi="宋体" w:eastAsia="宋体"/>
                <w:b w:val="0"/>
                <w:i w:val="0"/>
                <w:caps w:val="0"/>
                <w:spacing w:val="0"/>
                <w:w w:val="100"/>
                <w:kern w:val="1"/>
                <w:sz w:val="24"/>
                <w:szCs w:val="21"/>
                <w:lang w:val="en-US" w:eastAsia="zh-CN"/>
              </w:rPr>
              <w:t>4</w:t>
            </w:r>
          </w:p>
        </w:tc>
        <w:tc>
          <w:tcPr>
            <w:tcW w:w="1439" w:type="dxa"/>
            <w:vMerge w:val="continue"/>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spacing w:val="0"/>
                <w:w w:val="100"/>
                <w:sz w:val="20"/>
                <w:szCs w:val="21"/>
              </w:rPr>
            </w:pPr>
          </w:p>
        </w:tc>
        <w:tc>
          <w:tcPr>
            <w:tcW w:w="6076" w:type="dxa"/>
            <w:vAlign w:val="center"/>
          </w:tcPr>
          <w:p>
            <w:pPr>
              <w:keepLines w:val="0"/>
              <w:snapToGrid w:val="0"/>
              <w:spacing w:before="0" w:beforeAutospacing="0" w:after="0" w:afterAutospacing="0" w:line="360" w:lineRule="exact"/>
              <w:jc w:val="both"/>
              <w:textAlignment w:val="baseline"/>
              <w:rPr>
                <w:rFonts w:hint="eastAsia" w:ascii="宋体" w:hAnsi="宋体" w:eastAsia="宋体" w:cs="仿宋"/>
                <w:b/>
                <w:bCs/>
                <w:i w:val="0"/>
                <w:caps w:val="0"/>
                <w:color w:val="000000"/>
                <w:spacing w:val="0"/>
                <w:w w:val="100"/>
                <w:sz w:val="24"/>
                <w:szCs w:val="21"/>
                <w:lang w:eastAsia="zh-CN"/>
              </w:rPr>
            </w:pPr>
            <w:r>
              <w:rPr>
                <w:rFonts w:hint="eastAsia" w:ascii="宋体" w:hAnsi="宋体" w:eastAsia="宋体" w:cs="仿宋"/>
                <w:b/>
                <w:bCs/>
                <w:i w:val="0"/>
                <w:caps w:val="0"/>
                <w:color w:val="333333"/>
                <w:spacing w:val="0"/>
                <w:w w:val="100"/>
                <w:sz w:val="24"/>
                <w:szCs w:val="21"/>
              </w:rPr>
              <w:t>安全措施和应急预案</w:t>
            </w:r>
            <w:r>
              <w:rPr>
                <w:rFonts w:hint="eastAsia" w:ascii="宋体" w:hAnsi="宋体" w:eastAsia="宋体" w:cs="仿宋"/>
                <w:b/>
                <w:bCs/>
                <w:i w:val="0"/>
                <w:caps w:val="0"/>
                <w:color w:val="333333"/>
                <w:spacing w:val="0"/>
                <w:w w:val="100"/>
                <w:sz w:val="24"/>
                <w:szCs w:val="21"/>
                <w:lang w:eastAsia="zh-CN"/>
              </w:rPr>
              <w:t>：</w:t>
            </w:r>
          </w:p>
          <w:p>
            <w:pPr>
              <w:keepLines w:val="0"/>
              <w:snapToGrid w:val="0"/>
              <w:spacing w:before="0" w:beforeAutospacing="0" w:after="0" w:afterAutospacing="0" w:line="360" w:lineRule="exact"/>
              <w:ind w:firstLine="480" w:firstLineChars="200"/>
              <w:jc w:val="both"/>
              <w:textAlignment w:val="baseline"/>
              <w:rPr>
                <w:rFonts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根据投标人针对本项目提供相关的安全措施和应急预案科学、合理、规范性等因素进行综合评价安全措施有 效、应急预案合理、规范得7-1</w:t>
            </w:r>
            <w:r>
              <w:rPr>
                <w:rFonts w:hint="eastAsia" w:ascii="宋体" w:hAnsi="宋体" w:eastAsia="宋体" w:cs="仿宋"/>
                <w:b w:val="0"/>
                <w:i w:val="0"/>
                <w:caps w:val="0"/>
                <w:color w:val="000000"/>
                <w:spacing w:val="0"/>
                <w:w w:val="100"/>
                <w:sz w:val="24"/>
                <w:szCs w:val="21"/>
                <w:lang w:val="en-US" w:eastAsia="zh-CN"/>
              </w:rPr>
              <w:t>0</w:t>
            </w:r>
            <w:r>
              <w:rPr>
                <w:rFonts w:hint="eastAsia" w:ascii="宋体" w:hAnsi="宋体" w:cs="仿宋"/>
                <w:b w:val="0"/>
                <w:i w:val="0"/>
                <w:caps w:val="0"/>
                <w:color w:val="000000"/>
                <w:spacing w:val="0"/>
                <w:w w:val="100"/>
                <w:sz w:val="24"/>
                <w:szCs w:val="21"/>
              </w:rPr>
              <w:t>分；安全措施一般、应急预案基本能满足得4-6分；无安全措施和应急预案两者缺一，表述一般得1-3分；无安全措施且无应急预案不得分。</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cs="宋体"/>
                <w:b w:val="0"/>
                <w:i w:val="0"/>
                <w:caps w:val="0"/>
                <w:color w:val="000000"/>
                <w:spacing w:val="0"/>
                <w:w w:val="100"/>
                <w:sz w:val="24"/>
                <w:szCs w:val="21"/>
              </w:rPr>
              <w:t>1</w:t>
            </w:r>
            <w:r>
              <w:rPr>
                <w:rFonts w:hint="eastAsia" w:ascii="宋体" w:hAnsi="宋体" w:eastAsia="宋体" w:cs="宋体"/>
                <w:b w:val="0"/>
                <w:i w:val="0"/>
                <w:caps w:val="0"/>
                <w:color w:val="000000"/>
                <w:spacing w:val="0"/>
                <w:w w:val="100"/>
                <w:sz w:val="24"/>
                <w:szCs w:val="21"/>
                <w:lang w:val="en-US" w:eastAsia="zh-CN"/>
              </w:rPr>
              <w:t>0</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hAnsi="宋体"/>
                <w:b w:val="0"/>
                <w:i w:val="0"/>
                <w:caps w:val="0"/>
                <w:spacing w:val="0"/>
                <w:w w:val="100"/>
                <w:kern w:val="1"/>
                <w:sz w:val="20"/>
                <w:szCs w:val="21"/>
              </w:rPr>
            </w:pPr>
            <w:r>
              <w:rPr>
                <w:rFonts w:hint="eastAsia" w:ascii="宋体" w:hAnsi="宋体"/>
                <w:b w:val="0"/>
                <w:i w:val="0"/>
                <w:caps w:val="0"/>
                <w:spacing w:val="0"/>
                <w:w w:val="100"/>
                <w:kern w:val="1"/>
                <w:sz w:val="24"/>
                <w:szCs w:val="21"/>
              </w:rPr>
              <w:t>5</w:t>
            </w:r>
          </w:p>
        </w:tc>
        <w:tc>
          <w:tcPr>
            <w:tcW w:w="1439" w:type="dxa"/>
            <w:vMerge w:val="restart"/>
            <w:vAlign w:val="center"/>
          </w:tcPr>
          <w:p>
            <w:pPr>
              <w:keepLines w:val="0"/>
              <w:widowControl/>
              <w:snapToGrid w:val="0"/>
              <w:spacing w:before="0" w:beforeAutospacing="0" w:after="0" w:afterAutospacing="0" w:line="360" w:lineRule="exact"/>
              <w:jc w:val="center"/>
              <w:textAlignment w:val="baseline"/>
              <w:rPr>
                <w:rFonts w:ascii="宋体" w:hAnsi="宋体"/>
                <w:b w:val="0"/>
                <w:i w:val="0"/>
                <w:caps w:val="0"/>
                <w:spacing w:val="0"/>
                <w:w w:val="100"/>
                <w:kern w:val="1"/>
                <w:sz w:val="20"/>
                <w:szCs w:val="21"/>
              </w:rPr>
            </w:pPr>
            <w:r>
              <w:rPr>
                <w:rFonts w:hint="eastAsia" w:ascii="宋体" w:hAnsi="宋体"/>
                <w:b w:val="0"/>
                <w:i w:val="0"/>
                <w:caps w:val="0"/>
                <w:spacing w:val="0"/>
                <w:w w:val="100"/>
                <w:kern w:val="1"/>
                <w:sz w:val="24"/>
                <w:szCs w:val="21"/>
              </w:rPr>
              <w:t>综合能力</w:t>
            </w:r>
          </w:p>
          <w:p>
            <w:pPr>
              <w:keepLines w:val="0"/>
              <w:widowControl/>
              <w:snapToGrid w:val="0"/>
              <w:spacing w:before="0" w:beforeAutospacing="0" w:after="0" w:afterAutospacing="0" w:line="360" w:lineRule="exact"/>
              <w:jc w:val="center"/>
              <w:textAlignment w:val="baseline"/>
              <w:rPr>
                <w:rFonts w:ascii="宋体" w:hAnsi="宋体"/>
                <w:b w:val="0"/>
                <w:i w:val="0"/>
                <w:caps w:val="0"/>
                <w:spacing w:val="0"/>
                <w:w w:val="100"/>
                <w:kern w:val="1"/>
                <w:sz w:val="20"/>
                <w:szCs w:val="21"/>
              </w:rPr>
            </w:pPr>
            <w:r>
              <w:rPr>
                <w:rFonts w:hint="eastAsia" w:ascii="宋体" w:hAnsi="宋体"/>
                <w:b w:val="0"/>
                <w:i w:val="0"/>
                <w:caps w:val="0"/>
                <w:spacing w:val="0"/>
                <w:w w:val="100"/>
                <w:kern w:val="1"/>
                <w:sz w:val="24"/>
                <w:szCs w:val="21"/>
              </w:rPr>
              <w:t>（</w:t>
            </w:r>
            <w:r>
              <w:rPr>
                <w:rFonts w:hint="eastAsia" w:ascii="宋体" w:hAnsi="宋体" w:eastAsia="宋体"/>
                <w:b w:val="0"/>
                <w:i w:val="0"/>
                <w:caps w:val="0"/>
                <w:spacing w:val="0"/>
                <w:w w:val="100"/>
                <w:kern w:val="1"/>
                <w:sz w:val="24"/>
                <w:szCs w:val="21"/>
                <w:lang w:val="en-US" w:eastAsia="zh-CN"/>
              </w:rPr>
              <w:t>10</w:t>
            </w:r>
            <w:r>
              <w:rPr>
                <w:rFonts w:hint="eastAsia" w:ascii="宋体" w:hAnsi="宋体"/>
                <w:b w:val="0"/>
                <w:i w:val="0"/>
                <w:caps w:val="0"/>
                <w:spacing w:val="0"/>
                <w:w w:val="100"/>
                <w:kern w:val="1"/>
                <w:sz w:val="24"/>
                <w:szCs w:val="21"/>
              </w:rPr>
              <w:t>分）</w:t>
            </w:r>
          </w:p>
        </w:tc>
        <w:tc>
          <w:tcPr>
            <w:tcW w:w="6076" w:type="dxa"/>
            <w:vAlign w:val="center"/>
          </w:tcPr>
          <w:p>
            <w:pPr>
              <w:keepLines w:val="0"/>
              <w:snapToGrid w:val="0"/>
              <w:spacing w:before="0" w:beforeAutospacing="0" w:after="0" w:afterAutospacing="0" w:line="360" w:lineRule="exact"/>
              <w:jc w:val="both"/>
              <w:textAlignment w:val="baseline"/>
              <w:rPr>
                <w:rFonts w:hint="eastAsia" w:ascii="宋体" w:hAnsi="宋体" w:cs="仿宋"/>
                <w:b/>
                <w:bCs/>
                <w:i w:val="0"/>
                <w:caps w:val="0"/>
                <w:color w:val="000000"/>
                <w:spacing w:val="0"/>
                <w:w w:val="100"/>
                <w:sz w:val="20"/>
                <w:szCs w:val="21"/>
              </w:rPr>
            </w:pPr>
            <w:r>
              <w:rPr>
                <w:rFonts w:hint="eastAsia" w:ascii="宋体" w:hAnsi="宋体" w:cs="仿宋"/>
                <w:b/>
                <w:bCs/>
                <w:i w:val="0"/>
                <w:caps w:val="0"/>
                <w:color w:val="000000"/>
                <w:spacing w:val="0"/>
                <w:w w:val="100"/>
                <w:sz w:val="24"/>
                <w:szCs w:val="21"/>
              </w:rPr>
              <w:t>运输工具保障：</w:t>
            </w:r>
          </w:p>
          <w:p>
            <w:pPr>
              <w:keepLines w:val="0"/>
              <w:snapToGrid w:val="0"/>
              <w:spacing w:before="0" w:beforeAutospacing="0" w:after="0" w:afterAutospacing="0" w:line="360" w:lineRule="exact"/>
              <w:ind w:firstLine="480" w:firstLineChars="200"/>
              <w:jc w:val="both"/>
              <w:textAlignment w:val="baseline"/>
              <w:rPr>
                <w:rFonts w:hint="eastAsia"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如自有车辆的须提供车辆行驶证、购车登记证复印件加盖投标人公章，需提供购车登记证原件核验。如租用车辆的须提供车辆行驶证、租赁协议复印件加盖投标人公章，需提供租赁协议原件核查。</w:t>
            </w:r>
            <w:r>
              <w:rPr>
                <w:rFonts w:hint="eastAsia" w:ascii="宋体" w:hAnsi="宋体" w:eastAsia="宋体" w:cs="仿宋"/>
                <w:b w:val="0"/>
                <w:i w:val="0"/>
                <w:caps w:val="0"/>
                <w:color w:val="000000"/>
                <w:spacing w:val="0"/>
                <w:w w:val="100"/>
                <w:sz w:val="24"/>
                <w:szCs w:val="21"/>
                <w:lang w:val="en-US" w:eastAsia="zh-CN"/>
              </w:rPr>
              <w:t>材料</w:t>
            </w:r>
            <w:r>
              <w:rPr>
                <w:rFonts w:hint="eastAsia" w:ascii="宋体" w:hAnsi="宋体" w:cs="仿宋"/>
                <w:b w:val="0"/>
                <w:i w:val="0"/>
                <w:caps w:val="0"/>
                <w:color w:val="000000"/>
                <w:spacing w:val="0"/>
                <w:w w:val="100"/>
                <w:sz w:val="24"/>
                <w:szCs w:val="21"/>
              </w:rPr>
              <w:t>提供齐全得</w:t>
            </w:r>
            <w:r>
              <w:rPr>
                <w:rFonts w:hint="eastAsia" w:ascii="宋体" w:hAnsi="宋体" w:eastAsia="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分，提供不齐全或不提供不得分。</w:t>
            </w:r>
          </w:p>
          <w:p>
            <w:pPr>
              <w:keepLines w:val="0"/>
              <w:snapToGrid w:val="0"/>
              <w:spacing w:before="0" w:beforeAutospacing="0" w:after="0" w:afterAutospacing="0" w:line="360" w:lineRule="exact"/>
              <w:ind w:firstLine="480" w:firstLineChars="200"/>
              <w:jc w:val="both"/>
              <w:textAlignment w:val="baseline"/>
              <w:rPr>
                <w:rFonts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注：不提供原件核查的不得分。</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3</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cs="宋体"/>
                <w:b w:val="0"/>
                <w:i w:val="0"/>
                <w:caps w:val="0"/>
                <w:spacing w:val="0"/>
                <w:w w:val="100"/>
                <w:kern w:val="0"/>
                <w:sz w:val="20"/>
                <w:szCs w:val="21"/>
              </w:rPr>
            </w:pPr>
            <w:r>
              <w:rPr>
                <w:rFonts w:hint="eastAsia" w:ascii="宋体" w:hAnsi="宋体" w:cs="宋体"/>
                <w:b w:val="0"/>
                <w:i w:val="0"/>
                <w:caps w:val="0"/>
                <w:spacing w:val="0"/>
                <w:w w:val="100"/>
                <w:kern w:val="0"/>
                <w:sz w:val="24"/>
                <w:szCs w:val="21"/>
              </w:rPr>
              <w:t>6</w:t>
            </w:r>
          </w:p>
        </w:tc>
        <w:tc>
          <w:tcPr>
            <w:tcW w:w="1439" w:type="dxa"/>
            <w:vMerge w:val="continue"/>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spacing w:val="0"/>
                <w:w w:val="100"/>
                <w:sz w:val="20"/>
                <w:szCs w:val="21"/>
              </w:rPr>
            </w:pPr>
          </w:p>
        </w:tc>
        <w:tc>
          <w:tcPr>
            <w:tcW w:w="6076" w:type="dxa"/>
            <w:vAlign w:val="center"/>
          </w:tcPr>
          <w:p>
            <w:pPr>
              <w:keepLines w:val="0"/>
              <w:snapToGrid w:val="0"/>
              <w:spacing w:before="0" w:beforeAutospacing="0" w:after="0" w:afterAutospacing="0" w:line="360" w:lineRule="exact"/>
              <w:jc w:val="both"/>
              <w:textAlignment w:val="baseline"/>
              <w:rPr>
                <w:rFonts w:hint="eastAsia" w:ascii="宋体" w:hAnsi="宋体" w:cs="仿宋"/>
                <w:b/>
                <w:bCs/>
                <w:i w:val="0"/>
                <w:caps w:val="0"/>
                <w:color w:val="000000"/>
                <w:spacing w:val="0"/>
                <w:w w:val="100"/>
                <w:sz w:val="20"/>
                <w:szCs w:val="21"/>
              </w:rPr>
            </w:pPr>
            <w:r>
              <w:rPr>
                <w:rFonts w:hint="eastAsia" w:ascii="宋体" w:hAnsi="宋体" w:cs="仿宋"/>
                <w:b/>
                <w:bCs/>
                <w:i w:val="0"/>
                <w:caps w:val="0"/>
                <w:color w:val="000000"/>
                <w:spacing w:val="0"/>
                <w:w w:val="100"/>
                <w:sz w:val="24"/>
                <w:szCs w:val="21"/>
              </w:rPr>
              <w:t>仓储保障：</w:t>
            </w:r>
          </w:p>
          <w:p>
            <w:pPr>
              <w:keepLines w:val="0"/>
              <w:snapToGrid w:val="0"/>
              <w:spacing w:before="0" w:beforeAutospacing="0" w:after="0" w:afterAutospacing="0" w:line="360" w:lineRule="exact"/>
              <w:ind w:firstLine="480" w:firstLineChars="200"/>
              <w:jc w:val="both"/>
              <w:textAlignment w:val="baseline"/>
              <w:rPr>
                <w:rFonts w:hint="eastAsia" w:ascii="宋体" w:hAnsi="宋体" w:eastAsia="宋体" w:cs="仿宋"/>
                <w:b w:val="0"/>
                <w:i w:val="0"/>
                <w:caps w:val="0"/>
                <w:color w:val="000000"/>
                <w:spacing w:val="0"/>
                <w:w w:val="100"/>
                <w:sz w:val="20"/>
                <w:szCs w:val="21"/>
                <w:lang w:val="en-US" w:eastAsia="zh-CN"/>
              </w:rPr>
            </w:pPr>
            <w:r>
              <w:rPr>
                <w:rFonts w:hint="eastAsia" w:ascii="宋体" w:hAnsi="宋体" w:cs="仿宋"/>
                <w:b w:val="0"/>
                <w:i w:val="0"/>
                <w:caps w:val="0"/>
                <w:color w:val="000000"/>
                <w:spacing w:val="0"/>
                <w:w w:val="100"/>
                <w:sz w:val="24"/>
                <w:szCs w:val="21"/>
              </w:rPr>
              <w:t>投标人应在项目所在地具备储存仓库：需提供投标人仓库的自有产权证明或租凭合同复印件加盖投标人公章，原件核查。</w:t>
            </w:r>
            <w:r>
              <w:rPr>
                <w:rFonts w:hint="eastAsia" w:ascii="宋体" w:hAnsi="宋体" w:eastAsia="宋体" w:cs="仿宋"/>
                <w:b w:val="0"/>
                <w:i w:val="0"/>
                <w:caps w:val="0"/>
                <w:color w:val="000000"/>
                <w:spacing w:val="0"/>
                <w:w w:val="100"/>
                <w:sz w:val="24"/>
                <w:szCs w:val="21"/>
                <w:lang w:val="en-US" w:eastAsia="zh-CN"/>
              </w:rPr>
              <w:t>材料</w:t>
            </w:r>
            <w:r>
              <w:rPr>
                <w:rFonts w:hint="eastAsia" w:ascii="宋体" w:hAnsi="宋体" w:cs="仿宋"/>
                <w:b w:val="0"/>
                <w:i w:val="0"/>
                <w:caps w:val="0"/>
                <w:color w:val="000000"/>
                <w:spacing w:val="0"/>
                <w:w w:val="100"/>
                <w:sz w:val="24"/>
                <w:szCs w:val="21"/>
              </w:rPr>
              <w:t>提供齐全得</w:t>
            </w:r>
            <w:r>
              <w:rPr>
                <w:rFonts w:hint="eastAsia" w:ascii="宋体" w:hAnsi="宋体" w:eastAsia="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 xml:space="preserve">分，提供不齐全或不提供不得分。 </w:t>
            </w:r>
            <w:r>
              <w:rPr>
                <w:rFonts w:hint="eastAsia" w:ascii="宋体" w:hAnsi="宋体" w:eastAsia="宋体" w:cs="仿宋"/>
                <w:b w:val="0"/>
                <w:i w:val="0"/>
                <w:caps w:val="0"/>
                <w:color w:val="000000"/>
                <w:spacing w:val="0"/>
                <w:w w:val="100"/>
                <w:sz w:val="24"/>
                <w:szCs w:val="21"/>
                <w:lang w:val="en-US" w:eastAsia="zh-CN"/>
              </w:rPr>
              <w:t xml:space="preserve">     </w:t>
            </w:r>
          </w:p>
          <w:p>
            <w:pPr>
              <w:keepLines w:val="0"/>
              <w:snapToGrid w:val="0"/>
              <w:spacing w:before="0" w:beforeAutospacing="0" w:after="0" w:afterAutospacing="0" w:line="360" w:lineRule="exact"/>
              <w:ind w:firstLine="480" w:firstLineChars="200"/>
              <w:jc w:val="both"/>
              <w:textAlignment w:val="baseline"/>
              <w:rPr>
                <w:rFonts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注：如该仓库为租赁的，则该仓库的租赁期应≥本项目的供货服务期</w:t>
            </w:r>
            <w:r>
              <w:rPr>
                <w:rFonts w:hint="eastAsia" w:ascii="宋体" w:hAnsi="宋体" w:eastAsia="宋体" w:cs="仿宋"/>
                <w:b w:val="0"/>
                <w:i w:val="0"/>
                <w:caps w:val="0"/>
                <w:color w:val="000000"/>
                <w:spacing w:val="0"/>
                <w:w w:val="100"/>
                <w:sz w:val="24"/>
                <w:szCs w:val="21"/>
                <w:lang w:eastAsia="zh-CN"/>
              </w:rPr>
              <w:t>，</w:t>
            </w:r>
            <w:r>
              <w:rPr>
                <w:rFonts w:hint="eastAsia" w:ascii="宋体" w:hAnsi="宋体" w:cs="仿宋"/>
                <w:b w:val="0"/>
                <w:i w:val="0"/>
                <w:caps w:val="0"/>
                <w:color w:val="000000"/>
                <w:spacing w:val="0"/>
                <w:w w:val="100"/>
                <w:sz w:val="24"/>
                <w:szCs w:val="21"/>
              </w:rPr>
              <w:t>不提供原件核查的不得分。</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3</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hAnsi="宋体" w:eastAsia="宋体"/>
                <w:b w:val="0"/>
                <w:i w:val="0"/>
                <w:caps w:val="0"/>
                <w:spacing w:val="0"/>
                <w:w w:val="100"/>
                <w:kern w:val="1"/>
                <w:sz w:val="20"/>
                <w:szCs w:val="21"/>
                <w:lang w:eastAsia="zh-CN"/>
              </w:rPr>
            </w:pPr>
            <w:r>
              <w:rPr>
                <w:rFonts w:hint="eastAsia" w:ascii="宋体" w:hAnsi="宋体" w:eastAsia="宋体"/>
                <w:b w:val="0"/>
                <w:i w:val="0"/>
                <w:caps w:val="0"/>
                <w:spacing w:val="0"/>
                <w:w w:val="100"/>
                <w:kern w:val="1"/>
                <w:sz w:val="24"/>
                <w:szCs w:val="21"/>
                <w:lang w:val="en-US" w:eastAsia="zh-CN"/>
              </w:rPr>
              <w:t>7</w:t>
            </w:r>
          </w:p>
        </w:tc>
        <w:tc>
          <w:tcPr>
            <w:tcW w:w="1439" w:type="dxa"/>
            <w:vMerge w:val="continue"/>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spacing w:val="0"/>
                <w:w w:val="100"/>
                <w:sz w:val="20"/>
                <w:szCs w:val="21"/>
              </w:rPr>
            </w:pPr>
          </w:p>
        </w:tc>
        <w:tc>
          <w:tcPr>
            <w:tcW w:w="6076" w:type="dxa"/>
            <w:vAlign w:val="center"/>
          </w:tcPr>
          <w:p>
            <w:pPr>
              <w:keepLines w:val="0"/>
              <w:snapToGrid w:val="0"/>
              <w:spacing w:before="0" w:beforeAutospacing="0" w:after="0" w:afterAutospacing="0" w:line="360" w:lineRule="exact"/>
              <w:jc w:val="both"/>
              <w:textAlignment w:val="baseline"/>
              <w:rPr>
                <w:rFonts w:hint="eastAsia" w:ascii="宋体" w:hAnsi="宋体" w:eastAsia="宋体" w:cs="仿宋"/>
                <w:b w:val="0"/>
                <w:i w:val="0"/>
                <w:caps w:val="0"/>
                <w:color w:val="000000"/>
                <w:spacing w:val="0"/>
                <w:w w:val="100"/>
                <w:sz w:val="20"/>
                <w:szCs w:val="21"/>
                <w:lang w:eastAsia="zh-CN"/>
              </w:rPr>
            </w:pPr>
            <w:r>
              <w:rPr>
                <w:rFonts w:hint="eastAsia" w:ascii="宋体" w:hAnsi="宋体" w:cs="仿宋"/>
                <w:b/>
                <w:bCs/>
                <w:i w:val="0"/>
                <w:caps w:val="0"/>
                <w:color w:val="000000"/>
                <w:spacing w:val="0"/>
                <w:w w:val="100"/>
                <w:sz w:val="24"/>
                <w:szCs w:val="21"/>
              </w:rPr>
              <w:t>食品卫生健康证明</w:t>
            </w:r>
            <w:r>
              <w:rPr>
                <w:rFonts w:hint="eastAsia" w:ascii="宋体" w:hAnsi="宋体" w:eastAsia="宋体" w:cs="仿宋"/>
                <w:b/>
                <w:bCs/>
                <w:i w:val="0"/>
                <w:caps w:val="0"/>
                <w:color w:val="000000"/>
                <w:spacing w:val="0"/>
                <w:w w:val="100"/>
                <w:sz w:val="24"/>
                <w:szCs w:val="21"/>
                <w:lang w:eastAsia="zh-CN"/>
              </w:rPr>
              <w:t>：</w:t>
            </w:r>
          </w:p>
          <w:p>
            <w:pPr>
              <w:keepLines w:val="0"/>
              <w:snapToGrid w:val="0"/>
              <w:spacing w:before="0" w:beforeAutospacing="0" w:after="0" w:afterAutospacing="0" w:line="360" w:lineRule="exact"/>
              <w:ind w:firstLine="480" w:firstLineChars="200"/>
              <w:jc w:val="both"/>
              <w:textAlignment w:val="baseline"/>
              <w:rPr>
                <w:rFonts w:hint="eastAsia" w:ascii="宋体" w:hAnsi="宋体" w:eastAsia="宋体" w:cs="仿宋"/>
                <w:b w:val="0"/>
                <w:i w:val="0"/>
                <w:caps w:val="0"/>
                <w:color w:val="000000"/>
                <w:spacing w:val="0"/>
                <w:w w:val="100"/>
                <w:sz w:val="20"/>
                <w:szCs w:val="21"/>
                <w:lang w:eastAsia="zh-CN"/>
              </w:rPr>
            </w:pPr>
            <w:r>
              <w:rPr>
                <w:rFonts w:hint="eastAsia" w:ascii="宋体" w:hAnsi="宋体" w:cs="仿宋"/>
                <w:b w:val="0"/>
                <w:bCs w:val="0"/>
                <w:i w:val="0"/>
                <w:caps w:val="0"/>
                <w:color w:val="000000"/>
                <w:spacing w:val="0"/>
                <w:w w:val="100"/>
                <w:sz w:val="24"/>
                <w:szCs w:val="21"/>
              </w:rPr>
              <w:t>投标人负责本项目的人员具有食品卫生健康证明，每提供一人得</w:t>
            </w:r>
            <w:r>
              <w:rPr>
                <w:rFonts w:hint="eastAsia" w:ascii="宋体" w:hAnsi="宋体" w:eastAsia="宋体" w:cs="仿宋"/>
                <w:b w:val="0"/>
                <w:bCs w:val="0"/>
                <w:i w:val="0"/>
                <w:caps w:val="0"/>
                <w:color w:val="000000"/>
                <w:spacing w:val="0"/>
                <w:w w:val="100"/>
                <w:sz w:val="24"/>
                <w:szCs w:val="21"/>
                <w:lang w:val="en-US" w:eastAsia="zh-CN"/>
              </w:rPr>
              <w:t>1</w:t>
            </w:r>
            <w:r>
              <w:rPr>
                <w:rFonts w:hint="eastAsia" w:ascii="宋体" w:hAnsi="宋体" w:cs="仿宋"/>
                <w:b w:val="0"/>
                <w:bCs w:val="0"/>
                <w:i w:val="0"/>
                <w:caps w:val="0"/>
                <w:color w:val="000000"/>
                <w:spacing w:val="0"/>
                <w:w w:val="100"/>
                <w:sz w:val="24"/>
                <w:szCs w:val="21"/>
              </w:rPr>
              <w:t>分，满分</w:t>
            </w:r>
            <w:r>
              <w:rPr>
                <w:rFonts w:hint="eastAsia" w:ascii="宋体" w:hAnsi="宋体" w:eastAsia="宋体" w:cs="仿宋"/>
                <w:b w:val="0"/>
                <w:bCs w:val="0"/>
                <w:i w:val="0"/>
                <w:caps w:val="0"/>
                <w:color w:val="000000"/>
                <w:spacing w:val="0"/>
                <w:w w:val="100"/>
                <w:sz w:val="24"/>
                <w:szCs w:val="21"/>
                <w:lang w:val="en-US" w:eastAsia="zh-CN"/>
              </w:rPr>
              <w:t>2</w:t>
            </w:r>
            <w:r>
              <w:rPr>
                <w:rFonts w:hint="eastAsia" w:ascii="宋体" w:hAnsi="宋体" w:cs="仿宋"/>
                <w:b w:val="0"/>
                <w:bCs w:val="0"/>
                <w:i w:val="0"/>
                <w:caps w:val="0"/>
                <w:color w:val="000000"/>
                <w:spacing w:val="0"/>
                <w:w w:val="100"/>
                <w:sz w:val="24"/>
                <w:szCs w:val="21"/>
              </w:rPr>
              <w:t>分。（证明材料：提供以上人员有效《健康证》及近一个月在供应商单位缴交社保证明复印件加盖公章，原件核查，不提供不得分）</w:t>
            </w:r>
            <w:r>
              <w:rPr>
                <w:rFonts w:hint="eastAsia" w:ascii="宋体" w:hAnsi="宋体" w:eastAsia="宋体" w:cs="仿宋"/>
                <w:b w:val="0"/>
                <w:bCs w:val="0"/>
                <w:i w:val="0"/>
                <w:caps w:val="0"/>
                <w:color w:val="000000"/>
                <w:spacing w:val="0"/>
                <w:w w:val="100"/>
                <w:sz w:val="24"/>
                <w:szCs w:val="21"/>
                <w:lang w:eastAsia="zh-CN"/>
              </w:rPr>
              <w:t>。</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2</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735" w:type="dxa"/>
            <w:vAlign w:val="center"/>
          </w:tcPr>
          <w:p>
            <w:pPr>
              <w:keepLines w:val="0"/>
              <w:widowControl/>
              <w:snapToGrid w:val="0"/>
              <w:spacing w:before="0" w:beforeAutospacing="0" w:after="0" w:afterAutospacing="0" w:line="360" w:lineRule="exact"/>
              <w:jc w:val="center"/>
              <w:textAlignment w:val="baseline"/>
              <w:rPr>
                <w:rFonts w:hint="eastAsia" w:ascii="宋体" w:hAnsi="宋体" w:eastAsia="宋体"/>
                <w:b w:val="0"/>
                <w:i w:val="0"/>
                <w:caps w:val="0"/>
                <w:spacing w:val="0"/>
                <w:w w:val="100"/>
                <w:kern w:val="1"/>
                <w:sz w:val="20"/>
                <w:szCs w:val="21"/>
                <w:lang w:eastAsia="zh-CN"/>
              </w:rPr>
            </w:pPr>
            <w:r>
              <w:rPr>
                <w:rFonts w:hint="eastAsia" w:ascii="宋体" w:hAnsi="宋体" w:eastAsia="宋体"/>
                <w:b w:val="0"/>
                <w:i w:val="0"/>
                <w:caps w:val="0"/>
                <w:spacing w:val="0"/>
                <w:w w:val="100"/>
                <w:kern w:val="1"/>
                <w:sz w:val="24"/>
                <w:szCs w:val="21"/>
                <w:lang w:val="en-US" w:eastAsia="zh-CN"/>
              </w:rPr>
              <w:t>8</w:t>
            </w:r>
          </w:p>
        </w:tc>
        <w:tc>
          <w:tcPr>
            <w:tcW w:w="1439" w:type="dxa"/>
            <w:vMerge w:val="continue"/>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spacing w:val="0"/>
                <w:w w:val="100"/>
                <w:sz w:val="20"/>
                <w:szCs w:val="21"/>
              </w:rPr>
            </w:pPr>
          </w:p>
        </w:tc>
        <w:tc>
          <w:tcPr>
            <w:tcW w:w="6076" w:type="dxa"/>
            <w:vAlign w:val="center"/>
          </w:tcPr>
          <w:p>
            <w:pPr>
              <w:keepLines w:val="0"/>
              <w:snapToGrid w:val="0"/>
              <w:spacing w:before="0" w:beforeAutospacing="0" w:after="0" w:afterAutospacing="0" w:line="360" w:lineRule="exact"/>
              <w:jc w:val="both"/>
              <w:textAlignment w:val="baseline"/>
              <w:rPr>
                <w:rFonts w:hint="eastAsia" w:ascii="宋体" w:hAnsi="宋体" w:eastAsia="宋体" w:cs="仿宋"/>
                <w:b/>
                <w:bCs/>
                <w:i w:val="0"/>
                <w:caps w:val="0"/>
                <w:color w:val="000000"/>
                <w:spacing w:val="0"/>
                <w:w w:val="100"/>
                <w:sz w:val="20"/>
                <w:szCs w:val="21"/>
                <w:lang w:eastAsia="zh-CN"/>
              </w:rPr>
            </w:pPr>
            <w:r>
              <w:rPr>
                <w:rFonts w:hint="eastAsia" w:ascii="宋体" w:hAnsi="宋体" w:cs="仿宋"/>
                <w:b/>
                <w:bCs/>
                <w:i w:val="0"/>
                <w:caps w:val="0"/>
                <w:color w:val="000000"/>
                <w:spacing w:val="0"/>
                <w:w w:val="100"/>
                <w:sz w:val="24"/>
                <w:szCs w:val="21"/>
              </w:rPr>
              <w:t>配送服务队伍</w:t>
            </w:r>
            <w:r>
              <w:rPr>
                <w:rFonts w:hint="eastAsia" w:ascii="宋体" w:hAnsi="宋体" w:eastAsia="宋体" w:cs="仿宋"/>
                <w:b/>
                <w:bCs/>
                <w:i w:val="0"/>
                <w:caps w:val="0"/>
                <w:color w:val="000000"/>
                <w:spacing w:val="0"/>
                <w:w w:val="100"/>
                <w:sz w:val="24"/>
                <w:szCs w:val="21"/>
                <w:lang w:eastAsia="zh-CN"/>
              </w:rPr>
              <w:t>：</w:t>
            </w:r>
          </w:p>
          <w:p>
            <w:pPr>
              <w:keepLines w:val="0"/>
              <w:snapToGrid w:val="0"/>
              <w:spacing w:before="0" w:beforeAutospacing="0" w:after="0" w:afterAutospacing="0" w:line="360" w:lineRule="exact"/>
              <w:ind w:firstLine="480" w:firstLineChars="200"/>
              <w:jc w:val="both"/>
              <w:textAlignment w:val="baseline"/>
              <w:rPr>
                <w:rFonts w:cs="宋体"/>
                <w:b/>
                <w:i w:val="0"/>
                <w:caps w:val="0"/>
                <w:color w:val="000000"/>
                <w:spacing w:val="0"/>
                <w:w w:val="100"/>
                <w:sz w:val="20"/>
              </w:rPr>
            </w:pPr>
            <w:r>
              <w:rPr>
                <w:rFonts w:hint="eastAsia" w:ascii="宋体" w:hAnsi="宋体" w:cs="仿宋"/>
                <w:b w:val="0"/>
                <w:bCs w:val="0"/>
                <w:i w:val="0"/>
                <w:caps w:val="0"/>
                <w:color w:val="000000"/>
                <w:spacing w:val="0"/>
                <w:w w:val="100"/>
                <w:sz w:val="24"/>
                <w:szCs w:val="21"/>
              </w:rPr>
              <w:t>投标人有完善、高效的配送服务体系及配送服务队伍，每配备1个人员得1分，满分</w:t>
            </w:r>
            <w:r>
              <w:rPr>
                <w:rFonts w:hint="eastAsia" w:ascii="宋体" w:hAnsi="宋体" w:eastAsia="宋体" w:cs="仿宋"/>
                <w:b w:val="0"/>
                <w:bCs w:val="0"/>
                <w:i w:val="0"/>
                <w:caps w:val="0"/>
                <w:color w:val="000000"/>
                <w:spacing w:val="0"/>
                <w:w w:val="100"/>
                <w:sz w:val="24"/>
                <w:szCs w:val="21"/>
                <w:lang w:val="en-US" w:eastAsia="zh-CN"/>
              </w:rPr>
              <w:t>2</w:t>
            </w:r>
            <w:r>
              <w:rPr>
                <w:rFonts w:hint="eastAsia" w:ascii="宋体" w:hAnsi="宋体" w:cs="仿宋"/>
                <w:b w:val="0"/>
                <w:bCs w:val="0"/>
                <w:i w:val="0"/>
                <w:caps w:val="0"/>
                <w:color w:val="000000"/>
                <w:spacing w:val="0"/>
                <w:w w:val="100"/>
                <w:sz w:val="24"/>
                <w:szCs w:val="21"/>
              </w:rPr>
              <w:t>分。（证明材料需提供以上人员劳动合同证明材料，复印件加盖公章，不提供原件不得分）</w:t>
            </w:r>
          </w:p>
        </w:tc>
        <w:tc>
          <w:tcPr>
            <w:tcW w:w="840" w:type="dxa"/>
            <w:vAlign w:val="center"/>
          </w:tcPr>
          <w:p>
            <w:pPr>
              <w:keepLines w:val="0"/>
              <w:snapToGrid w:val="0"/>
              <w:spacing w:before="0" w:beforeAutospacing="0" w:after="0" w:afterAutospacing="0" w:line="360" w:lineRule="exact"/>
              <w:jc w:val="center"/>
              <w:textAlignment w:val="baseline"/>
              <w:rPr>
                <w:rFonts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2</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35" w:type="dxa"/>
            <w:vAlign w:val="center"/>
          </w:tcPr>
          <w:p>
            <w:pPr>
              <w:keepLines w:val="0"/>
              <w:widowControl/>
              <w:snapToGrid w:val="0"/>
              <w:spacing w:before="0" w:beforeAutospacing="0" w:after="0" w:afterAutospacing="0" w:line="240" w:lineRule="auto"/>
              <w:jc w:val="center"/>
              <w:textAlignment w:val="baseline"/>
              <w:rPr>
                <w:rFonts w:hint="eastAsia" w:ascii="宋体" w:hAnsi="宋体" w:eastAsia="宋体"/>
                <w:b w:val="0"/>
                <w:i w:val="0"/>
                <w:caps w:val="0"/>
                <w:spacing w:val="0"/>
                <w:w w:val="100"/>
                <w:kern w:val="1"/>
                <w:sz w:val="20"/>
                <w:szCs w:val="21"/>
                <w:lang w:val="en-US" w:eastAsia="zh-CN"/>
              </w:rPr>
            </w:pPr>
            <w:r>
              <w:rPr>
                <w:rFonts w:hint="eastAsia" w:ascii="宋体" w:hAnsi="宋体" w:eastAsia="宋体"/>
                <w:b w:val="0"/>
                <w:i w:val="0"/>
                <w:caps w:val="0"/>
                <w:spacing w:val="0"/>
                <w:w w:val="100"/>
                <w:kern w:val="1"/>
                <w:sz w:val="24"/>
                <w:szCs w:val="21"/>
                <w:lang w:val="en-US" w:eastAsia="zh-CN"/>
              </w:rPr>
              <w:t>9</w:t>
            </w:r>
          </w:p>
        </w:tc>
        <w:tc>
          <w:tcPr>
            <w:tcW w:w="1439" w:type="dxa"/>
            <w:vMerge w:val="restart"/>
            <w:vAlign w:val="center"/>
          </w:tcPr>
          <w:p>
            <w:pPr>
              <w:pStyle w:val="6"/>
              <w:keepLines w:val="0"/>
              <w:snapToGrid w:val="0"/>
              <w:spacing w:before="0" w:beforeAutospacing="0" w:after="0" w:afterAutospacing="0" w:line="240" w:lineRule="auto"/>
              <w:ind w:firstLine="0"/>
              <w:jc w:val="both"/>
              <w:textAlignment w:val="baseline"/>
              <w:rPr>
                <w:rFonts w:hint="eastAsia" w:ascii="宋体" w:hAnsi="宋体" w:eastAsia="宋体" w:cs="Times New Roman"/>
                <w:b w:val="0"/>
                <w:i w:val="0"/>
                <w:caps w:val="0"/>
                <w:spacing w:val="0"/>
                <w:w w:val="100"/>
                <w:kern w:val="1"/>
                <w:sz w:val="24"/>
                <w:szCs w:val="21"/>
                <w:lang w:val="en-US" w:eastAsia="zh-CN"/>
              </w:rPr>
            </w:pPr>
            <w:r>
              <w:rPr>
                <w:rFonts w:hint="eastAsia" w:ascii="宋体" w:hAnsi="宋体" w:eastAsia="宋体" w:cs="Times New Roman"/>
                <w:b w:val="0"/>
                <w:i w:val="0"/>
                <w:caps w:val="0"/>
                <w:spacing w:val="0"/>
                <w:w w:val="100"/>
                <w:kern w:val="1"/>
                <w:sz w:val="24"/>
                <w:szCs w:val="21"/>
                <w:lang w:val="en-US" w:eastAsia="zh-CN"/>
              </w:rPr>
              <w:t>货物保障</w:t>
            </w:r>
          </w:p>
          <w:p>
            <w:pPr>
              <w:pStyle w:val="6"/>
              <w:keepLines w:val="0"/>
              <w:snapToGrid w:val="0"/>
              <w:spacing w:before="0" w:beforeAutospacing="0" w:after="0" w:afterAutospacing="0" w:line="240" w:lineRule="auto"/>
              <w:ind w:firstLine="0"/>
              <w:jc w:val="both"/>
              <w:textAlignment w:val="baseline"/>
              <w:rPr>
                <w:rFonts w:hint="default"/>
                <w:b w:val="0"/>
                <w:i w:val="0"/>
                <w:caps w:val="0"/>
                <w:spacing w:val="0"/>
                <w:w w:val="100"/>
                <w:sz w:val="24"/>
                <w:lang w:val="en-US" w:eastAsia="zh-CN"/>
              </w:rPr>
            </w:pPr>
            <w:r>
              <w:rPr>
                <w:rFonts w:hint="eastAsia" w:ascii="宋体" w:hAnsi="宋体" w:eastAsia="宋体" w:cs="Times New Roman"/>
                <w:b w:val="0"/>
                <w:i w:val="0"/>
                <w:caps w:val="0"/>
                <w:spacing w:val="0"/>
                <w:w w:val="100"/>
                <w:kern w:val="1"/>
                <w:sz w:val="24"/>
                <w:szCs w:val="21"/>
                <w:lang w:val="en-US" w:eastAsia="zh-CN"/>
              </w:rPr>
              <w:t>（15分）</w:t>
            </w:r>
          </w:p>
        </w:tc>
        <w:tc>
          <w:tcPr>
            <w:tcW w:w="6076" w:type="dxa"/>
            <w:vAlign w:val="center"/>
          </w:tcPr>
          <w:p>
            <w:pPr>
              <w:keepLines w:val="0"/>
              <w:snapToGrid w:val="0"/>
              <w:spacing w:before="0" w:beforeAutospacing="0" w:after="0" w:afterAutospacing="0" w:line="240" w:lineRule="auto"/>
              <w:jc w:val="both"/>
              <w:textAlignment w:val="baseline"/>
              <w:rPr>
                <w:rFonts w:hint="eastAsia" w:ascii="宋体" w:hAnsi="宋体" w:eastAsia="宋体" w:cs="仿宋"/>
                <w:b/>
                <w:bCs/>
                <w:i w:val="0"/>
                <w:caps w:val="0"/>
                <w:color w:val="000000"/>
                <w:spacing w:val="0"/>
                <w:w w:val="100"/>
                <w:sz w:val="20"/>
                <w:szCs w:val="21"/>
                <w:lang w:eastAsia="zh-CN"/>
              </w:rPr>
            </w:pPr>
            <w:r>
              <w:rPr>
                <w:rFonts w:hint="eastAsia"/>
                <w:b/>
                <w:bCs/>
                <w:i w:val="0"/>
                <w:caps w:val="0"/>
                <w:spacing w:val="0"/>
                <w:w w:val="100"/>
                <w:sz w:val="24"/>
              </w:rPr>
              <w:t>样品</w:t>
            </w:r>
            <w:r>
              <w:rPr>
                <w:rFonts w:hint="eastAsia" w:eastAsia="宋体"/>
                <w:b/>
                <w:bCs/>
                <w:i w:val="0"/>
                <w:caps w:val="0"/>
                <w:spacing w:val="0"/>
                <w:w w:val="100"/>
                <w:sz w:val="24"/>
                <w:lang w:eastAsia="zh-CN"/>
              </w:rPr>
              <w:t>：</w:t>
            </w:r>
          </w:p>
          <w:p>
            <w:pPr>
              <w:keepLines w:val="0"/>
              <w:snapToGrid w:val="0"/>
              <w:spacing w:before="0" w:beforeAutospacing="0" w:after="0" w:afterAutospacing="0" w:line="240" w:lineRule="auto"/>
              <w:ind w:firstLine="480" w:firstLineChars="200"/>
              <w:jc w:val="both"/>
              <w:textAlignment w:val="baseline"/>
              <w:rPr>
                <w:rFonts w:hint="eastAsia"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根据投标人提供的投标样品的品质、饱满度、色泽、气味等 进行交叉比较，优得</w:t>
            </w:r>
            <w:r>
              <w:rPr>
                <w:rFonts w:hint="eastAsia" w:ascii="宋体" w:hAnsi="宋体" w:eastAsia="宋体" w:cs="仿宋"/>
                <w:b w:val="0"/>
                <w:i w:val="0"/>
                <w:caps w:val="0"/>
                <w:color w:val="000000"/>
                <w:spacing w:val="0"/>
                <w:w w:val="100"/>
                <w:sz w:val="24"/>
                <w:szCs w:val="21"/>
                <w:lang w:val="en-US" w:eastAsia="zh-CN"/>
              </w:rPr>
              <w:t>7-10</w:t>
            </w:r>
            <w:r>
              <w:rPr>
                <w:rFonts w:hint="eastAsia" w:ascii="宋体" w:hAnsi="宋体" w:cs="仿宋"/>
                <w:b w:val="0"/>
                <w:i w:val="0"/>
                <w:caps w:val="0"/>
                <w:color w:val="000000"/>
                <w:spacing w:val="0"/>
                <w:w w:val="100"/>
                <w:sz w:val="24"/>
                <w:szCs w:val="21"/>
              </w:rPr>
              <w:t>分；一般得</w:t>
            </w:r>
            <w:r>
              <w:rPr>
                <w:rFonts w:hint="eastAsia" w:ascii="宋体" w:hAnsi="宋体" w:eastAsia="宋体" w:cs="仿宋"/>
                <w:b w:val="0"/>
                <w:i w:val="0"/>
                <w:caps w:val="0"/>
                <w:color w:val="000000"/>
                <w:spacing w:val="0"/>
                <w:w w:val="100"/>
                <w:sz w:val="24"/>
                <w:szCs w:val="21"/>
                <w:lang w:val="en-US" w:eastAsia="zh-CN"/>
              </w:rPr>
              <w:t>4-6</w:t>
            </w:r>
            <w:r>
              <w:rPr>
                <w:rFonts w:hint="eastAsia" w:ascii="宋体" w:hAnsi="宋体" w:cs="仿宋"/>
                <w:b w:val="0"/>
                <w:i w:val="0"/>
                <w:caps w:val="0"/>
                <w:color w:val="000000"/>
                <w:spacing w:val="0"/>
                <w:w w:val="100"/>
                <w:sz w:val="24"/>
                <w:szCs w:val="21"/>
              </w:rPr>
              <w:t>分；差得1-</w:t>
            </w:r>
            <w:r>
              <w:rPr>
                <w:rFonts w:hint="eastAsia" w:ascii="宋体" w:hAnsi="宋体" w:eastAsia="宋体" w:cs="仿宋"/>
                <w:b w:val="0"/>
                <w:i w:val="0"/>
                <w:caps w:val="0"/>
                <w:color w:val="000000"/>
                <w:spacing w:val="0"/>
                <w:w w:val="100"/>
                <w:sz w:val="24"/>
                <w:szCs w:val="21"/>
                <w:lang w:val="en-US" w:eastAsia="zh-CN"/>
              </w:rPr>
              <w:t>3</w:t>
            </w:r>
            <w:r>
              <w:rPr>
                <w:rFonts w:hint="eastAsia" w:ascii="宋体" w:hAnsi="宋体" w:cs="仿宋"/>
                <w:b w:val="0"/>
                <w:i w:val="0"/>
                <w:caps w:val="0"/>
                <w:color w:val="000000"/>
                <w:spacing w:val="0"/>
                <w:w w:val="100"/>
                <w:sz w:val="24"/>
                <w:szCs w:val="21"/>
              </w:rPr>
              <w:t>分；不提供样品，不得分。</w:t>
            </w:r>
          </w:p>
        </w:tc>
        <w:tc>
          <w:tcPr>
            <w:tcW w:w="840" w:type="dxa"/>
            <w:vAlign w:val="center"/>
          </w:tcPr>
          <w:p>
            <w:pPr>
              <w:keepLines w:val="0"/>
              <w:snapToGrid w:val="0"/>
              <w:spacing w:before="0" w:beforeAutospacing="0" w:after="0" w:afterAutospacing="0" w:line="240" w:lineRule="auto"/>
              <w:jc w:val="center"/>
              <w:textAlignment w:val="baseline"/>
              <w:rPr>
                <w:rFonts w:hint="eastAsia" w:ascii="宋体" w:hAnsi="宋体" w:cs="宋体"/>
                <w:b w:val="0"/>
                <w:i w:val="0"/>
                <w:caps w:val="0"/>
                <w:color w:val="000000"/>
                <w:spacing w:val="0"/>
                <w:w w:val="100"/>
                <w:sz w:val="20"/>
                <w:szCs w:val="21"/>
              </w:rPr>
            </w:pPr>
            <w:r>
              <w:rPr>
                <w:rFonts w:hint="eastAsia" w:ascii="宋体" w:hAnsi="宋体" w:cs="宋体"/>
                <w:b w:val="0"/>
                <w:i w:val="0"/>
                <w:caps w:val="0"/>
                <w:color w:val="000000"/>
                <w:spacing w:val="0"/>
                <w:w w:val="100"/>
                <w:sz w:val="24"/>
                <w:szCs w:val="21"/>
              </w:rPr>
              <w:t>1</w:t>
            </w:r>
            <w:r>
              <w:rPr>
                <w:rFonts w:hint="eastAsia" w:ascii="宋体" w:hAnsi="宋体" w:eastAsia="宋体" w:cs="宋体"/>
                <w:b w:val="0"/>
                <w:i w:val="0"/>
                <w:caps w:val="0"/>
                <w:color w:val="000000"/>
                <w:spacing w:val="0"/>
                <w:w w:val="100"/>
                <w:sz w:val="24"/>
                <w:szCs w:val="21"/>
                <w:lang w:val="en-US" w:eastAsia="zh-CN"/>
              </w:rPr>
              <w:t>0</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735" w:type="dxa"/>
            <w:vAlign w:val="center"/>
          </w:tcPr>
          <w:p>
            <w:pPr>
              <w:keepLines w:val="0"/>
              <w:widowControl/>
              <w:snapToGrid w:val="0"/>
              <w:spacing w:before="0" w:beforeAutospacing="0" w:after="0" w:afterAutospacing="0" w:line="240" w:lineRule="auto"/>
              <w:jc w:val="center"/>
              <w:textAlignment w:val="baseline"/>
              <w:rPr>
                <w:rFonts w:hint="default" w:ascii="宋体" w:hAnsi="宋体" w:eastAsia="宋体"/>
                <w:b w:val="0"/>
                <w:i w:val="0"/>
                <w:caps w:val="0"/>
                <w:spacing w:val="0"/>
                <w:w w:val="100"/>
                <w:kern w:val="1"/>
                <w:sz w:val="20"/>
                <w:szCs w:val="21"/>
                <w:lang w:val="en-US" w:eastAsia="zh-CN"/>
              </w:rPr>
            </w:pPr>
            <w:r>
              <w:rPr>
                <w:rFonts w:hint="eastAsia" w:ascii="宋体" w:hAnsi="宋体" w:eastAsia="宋体"/>
                <w:b w:val="0"/>
                <w:i w:val="0"/>
                <w:caps w:val="0"/>
                <w:spacing w:val="0"/>
                <w:w w:val="100"/>
                <w:kern w:val="1"/>
                <w:sz w:val="24"/>
                <w:szCs w:val="21"/>
                <w:lang w:val="en-US" w:eastAsia="zh-CN"/>
              </w:rPr>
              <w:t>10</w:t>
            </w:r>
          </w:p>
        </w:tc>
        <w:tc>
          <w:tcPr>
            <w:tcW w:w="1439" w:type="dxa"/>
            <w:vMerge w:val="continue"/>
            <w:vAlign w:val="center"/>
          </w:tcPr>
          <w:p>
            <w:pPr>
              <w:pStyle w:val="6"/>
              <w:keepLines w:val="0"/>
              <w:snapToGrid w:val="0"/>
              <w:spacing w:before="0" w:beforeAutospacing="0" w:after="0" w:afterAutospacing="0" w:line="240" w:lineRule="auto"/>
              <w:ind w:firstLine="420"/>
              <w:jc w:val="both"/>
              <w:textAlignment w:val="baseline"/>
              <w:rPr>
                <w:rFonts w:hint="eastAsia" w:ascii="宋体" w:hAnsi="宋体" w:cs="宋体"/>
                <w:b w:val="0"/>
                <w:i w:val="0"/>
                <w:caps w:val="0"/>
                <w:color w:val="000000"/>
                <w:spacing w:val="0"/>
                <w:w w:val="100"/>
                <w:sz w:val="24"/>
                <w:lang w:eastAsia="zh-CN"/>
              </w:rPr>
            </w:pPr>
          </w:p>
        </w:tc>
        <w:tc>
          <w:tcPr>
            <w:tcW w:w="6076" w:type="dxa"/>
            <w:vAlign w:val="center"/>
          </w:tcPr>
          <w:p>
            <w:pPr>
              <w:pStyle w:val="6"/>
              <w:snapToGrid w:val="0"/>
              <w:spacing w:before="0" w:beforeAutospacing="0" w:after="0" w:afterAutospacing="0" w:line="240" w:lineRule="auto"/>
              <w:ind w:firstLine="0" w:firstLineChars="0"/>
              <w:jc w:val="both"/>
              <w:textAlignment w:val="baseline"/>
              <w:rPr>
                <w:rFonts w:hint="eastAsia" w:ascii="宋体" w:hAnsi="宋体" w:eastAsia="宋体" w:cs="仿宋"/>
                <w:b w:val="0"/>
                <w:bCs w:val="0"/>
                <w:i w:val="0"/>
                <w:caps w:val="0"/>
                <w:color w:val="000000"/>
                <w:spacing w:val="0"/>
                <w:w w:val="100"/>
                <w:sz w:val="24"/>
                <w:szCs w:val="21"/>
                <w:lang w:val="en-US" w:eastAsia="zh-CN"/>
              </w:rPr>
            </w:pPr>
            <w:r>
              <w:rPr>
                <w:rFonts w:hint="eastAsia" w:ascii="宋体" w:hAnsi="宋体" w:eastAsia="宋体" w:cs="仿宋"/>
                <w:b w:val="0"/>
                <w:bCs w:val="0"/>
                <w:i w:val="0"/>
                <w:caps w:val="0"/>
                <w:color w:val="000000"/>
                <w:spacing w:val="0"/>
                <w:w w:val="100"/>
                <w:sz w:val="24"/>
                <w:szCs w:val="21"/>
                <w:lang w:val="en-US" w:eastAsia="zh-CN"/>
              </w:rPr>
              <w:t>产品质量检验报告：</w:t>
            </w:r>
          </w:p>
          <w:p>
            <w:pPr>
              <w:pStyle w:val="6"/>
              <w:snapToGrid w:val="0"/>
              <w:spacing w:before="0" w:beforeAutospacing="0" w:after="0" w:afterAutospacing="0" w:line="240" w:lineRule="auto"/>
              <w:ind w:left="0" w:leftChars="0" w:firstLine="0" w:firstLineChars="0"/>
              <w:jc w:val="both"/>
              <w:textAlignment w:val="baseline"/>
              <w:rPr>
                <w:rFonts w:hint="default"/>
                <w:b w:val="0"/>
                <w:i w:val="0"/>
                <w:caps w:val="0"/>
                <w:spacing w:val="0"/>
                <w:w w:val="100"/>
                <w:sz w:val="24"/>
                <w:lang w:val="en-US" w:eastAsia="zh-CN"/>
              </w:rPr>
            </w:pPr>
            <w:r>
              <w:rPr>
                <w:rFonts w:hint="eastAsia" w:ascii="宋体" w:hAnsi="宋体" w:eastAsia="宋体" w:cs="仿宋"/>
                <w:b w:val="0"/>
                <w:i w:val="0"/>
                <w:caps w:val="0"/>
                <w:color w:val="000000"/>
                <w:spacing w:val="0"/>
                <w:w w:val="100"/>
                <w:sz w:val="24"/>
                <w:szCs w:val="21"/>
                <w:lang w:val="en-US" w:eastAsia="zh-CN"/>
              </w:rPr>
              <w:t>投标人应对所投产品提供样品并附所投产品质量检验报告，并加盖单位公章，产品检验标准满足</w:t>
            </w:r>
            <w:r>
              <w:rPr>
                <w:rFonts w:hint="eastAsia" w:ascii="宋体" w:hAnsi="宋体" w:eastAsia="宋体" w:cs="宋体"/>
                <w:b w:val="0"/>
                <w:i w:val="0"/>
                <w:caps w:val="0"/>
                <w:color w:val="000000"/>
                <w:spacing w:val="0"/>
                <w:w w:val="100"/>
                <w:sz w:val="24"/>
                <w:szCs w:val="24"/>
              </w:rPr>
              <w:t>技术标准</w:t>
            </w:r>
            <w:r>
              <w:rPr>
                <w:rFonts w:hint="eastAsia" w:ascii="宋体" w:hAnsi="宋体" w:eastAsia="宋体" w:cs="仿宋"/>
                <w:b w:val="0"/>
                <w:i w:val="0"/>
                <w:caps w:val="0"/>
                <w:color w:val="000000"/>
                <w:spacing w:val="0"/>
                <w:w w:val="100"/>
                <w:sz w:val="24"/>
                <w:szCs w:val="21"/>
                <w:lang w:val="en-US" w:eastAsia="zh-CN"/>
              </w:rPr>
              <w:t>要求。材料</w:t>
            </w:r>
            <w:r>
              <w:rPr>
                <w:rFonts w:hint="eastAsia" w:ascii="宋体" w:hAnsi="宋体" w:eastAsia="宋体" w:cs="仿宋"/>
                <w:b w:val="0"/>
                <w:i w:val="0"/>
                <w:caps w:val="0"/>
                <w:color w:val="000000"/>
                <w:spacing w:val="0"/>
                <w:w w:val="100"/>
                <w:sz w:val="24"/>
                <w:szCs w:val="21"/>
              </w:rPr>
              <w:t xml:space="preserve">提供齐全得5分，提供不齐全或不提供不得分。 </w:t>
            </w:r>
            <w:r>
              <w:rPr>
                <w:rFonts w:hint="eastAsia" w:ascii="宋体" w:hAnsi="宋体" w:eastAsia="宋体" w:cs="仿宋"/>
                <w:b w:val="0"/>
                <w:i w:val="0"/>
                <w:caps w:val="0"/>
                <w:color w:val="000000"/>
                <w:spacing w:val="0"/>
                <w:w w:val="100"/>
                <w:sz w:val="24"/>
                <w:szCs w:val="21"/>
                <w:lang w:val="en-US" w:eastAsia="zh-CN"/>
              </w:rPr>
              <w:t xml:space="preserve">     </w:t>
            </w:r>
            <w:r>
              <w:rPr>
                <w:rFonts w:hint="eastAsia" w:ascii="宋体" w:hAnsi="宋体" w:eastAsia="宋体" w:cs="仿宋"/>
                <w:b w:val="0"/>
                <w:bCs w:val="0"/>
                <w:i w:val="0"/>
                <w:caps w:val="0"/>
                <w:color w:val="000000"/>
                <w:spacing w:val="0"/>
                <w:w w:val="100"/>
                <w:sz w:val="24"/>
                <w:szCs w:val="21"/>
                <w:lang w:val="en-US" w:eastAsia="zh-CN"/>
              </w:rPr>
              <w:t>注：</w:t>
            </w:r>
            <w:r>
              <w:rPr>
                <w:rFonts w:hint="eastAsia" w:ascii="宋体" w:hAnsi="宋体" w:eastAsia="宋体" w:cs="仿宋"/>
                <w:b w:val="0"/>
                <w:bCs w:val="0"/>
                <w:i w:val="0"/>
                <w:caps w:val="0"/>
                <w:color w:val="000000"/>
                <w:spacing w:val="0"/>
                <w:w w:val="100"/>
                <w:sz w:val="24"/>
                <w:szCs w:val="21"/>
              </w:rPr>
              <w:t>具有项目地第三方出具的产品检验报告（检验日期必须是 202</w:t>
            </w:r>
            <w:r>
              <w:rPr>
                <w:rFonts w:hint="eastAsia" w:ascii="宋体" w:hAnsi="宋体" w:eastAsia="宋体" w:cs="仿宋"/>
                <w:b w:val="0"/>
                <w:bCs w:val="0"/>
                <w:i w:val="0"/>
                <w:caps w:val="0"/>
                <w:color w:val="000000"/>
                <w:spacing w:val="0"/>
                <w:w w:val="100"/>
                <w:sz w:val="24"/>
                <w:szCs w:val="21"/>
                <w:lang w:val="en-US" w:eastAsia="zh-CN"/>
              </w:rPr>
              <w:t>1</w:t>
            </w:r>
            <w:r>
              <w:rPr>
                <w:rFonts w:hint="eastAsia" w:ascii="宋体" w:hAnsi="宋体" w:eastAsia="宋体" w:cs="仿宋"/>
                <w:b w:val="0"/>
                <w:bCs w:val="0"/>
                <w:i w:val="0"/>
                <w:caps w:val="0"/>
                <w:color w:val="000000"/>
                <w:spacing w:val="0"/>
                <w:w w:val="100"/>
                <w:sz w:val="24"/>
                <w:szCs w:val="21"/>
              </w:rPr>
              <w:t xml:space="preserve"> 年 1 月份至今任意日期，原件核查</w:t>
            </w:r>
            <w:r>
              <w:rPr>
                <w:rFonts w:hint="eastAsia" w:ascii="宋体" w:hAnsi="宋体" w:eastAsia="宋体" w:cs="仿宋"/>
                <w:b w:val="0"/>
                <w:bCs w:val="0"/>
                <w:i w:val="0"/>
                <w:caps w:val="0"/>
                <w:color w:val="000000"/>
                <w:spacing w:val="0"/>
                <w:w w:val="100"/>
                <w:sz w:val="24"/>
                <w:szCs w:val="21"/>
                <w:lang w:eastAsia="zh-CN"/>
              </w:rPr>
              <w:t>。检验报告后面必须附上检验机构的营业执照和资质证书材料复印件加盖投标单位公章，不提供</w:t>
            </w:r>
            <w:r>
              <w:rPr>
                <w:rFonts w:hint="eastAsia" w:ascii="宋体" w:hAnsi="宋体" w:eastAsia="宋体" w:cs="仿宋"/>
                <w:b w:val="0"/>
                <w:bCs w:val="0"/>
                <w:i w:val="0"/>
                <w:caps w:val="0"/>
                <w:color w:val="000000"/>
                <w:spacing w:val="0"/>
                <w:w w:val="100"/>
                <w:sz w:val="24"/>
                <w:szCs w:val="21"/>
              </w:rPr>
              <w:t>不得分</w:t>
            </w:r>
            <w:r>
              <w:rPr>
                <w:rFonts w:hint="eastAsia" w:ascii="宋体" w:hAnsi="宋体" w:eastAsia="宋体" w:cs="仿宋"/>
                <w:b w:val="0"/>
                <w:bCs w:val="0"/>
                <w:i w:val="0"/>
                <w:caps w:val="0"/>
                <w:color w:val="000000"/>
                <w:spacing w:val="0"/>
                <w:w w:val="100"/>
                <w:sz w:val="24"/>
                <w:szCs w:val="21"/>
                <w:lang w:eastAsia="zh-CN"/>
              </w:rPr>
              <w:t>。</w:t>
            </w:r>
          </w:p>
        </w:tc>
        <w:tc>
          <w:tcPr>
            <w:tcW w:w="840" w:type="dxa"/>
            <w:vAlign w:val="center"/>
          </w:tcPr>
          <w:p>
            <w:pPr>
              <w:keepLines w:val="0"/>
              <w:snapToGrid w:val="0"/>
              <w:spacing w:before="0" w:beforeAutospacing="0" w:after="0" w:afterAutospacing="0" w:line="240" w:lineRule="auto"/>
              <w:jc w:val="center"/>
              <w:textAlignment w:val="baseline"/>
              <w:rPr>
                <w:rFonts w:hint="eastAsia" w:ascii="宋体" w:hAnsi="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4"/>
                <w:szCs w:val="21"/>
                <w:lang w:val="en-US" w:eastAsia="zh-CN"/>
              </w:rPr>
              <w:t>5</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735" w:type="dxa"/>
            <w:vAlign w:val="center"/>
          </w:tcPr>
          <w:p>
            <w:pPr>
              <w:keepLines w:val="0"/>
              <w:widowControl/>
              <w:snapToGrid w:val="0"/>
              <w:spacing w:before="0" w:beforeAutospacing="0" w:after="0" w:afterAutospacing="0" w:line="240" w:lineRule="auto"/>
              <w:jc w:val="center"/>
              <w:textAlignment w:val="baseline"/>
              <w:rPr>
                <w:rFonts w:hint="eastAsia" w:ascii="宋体" w:hAnsi="宋体" w:eastAsia="宋体"/>
                <w:b w:val="0"/>
                <w:i w:val="0"/>
                <w:caps w:val="0"/>
                <w:spacing w:val="0"/>
                <w:w w:val="100"/>
                <w:kern w:val="1"/>
                <w:sz w:val="20"/>
                <w:szCs w:val="21"/>
                <w:lang w:eastAsia="zh-CN"/>
              </w:rPr>
            </w:pPr>
            <w:r>
              <w:rPr>
                <w:rFonts w:hint="eastAsia" w:ascii="宋体" w:hAnsi="宋体"/>
                <w:b w:val="0"/>
                <w:i w:val="0"/>
                <w:caps w:val="0"/>
                <w:spacing w:val="0"/>
                <w:w w:val="100"/>
                <w:kern w:val="1"/>
                <w:sz w:val="24"/>
                <w:szCs w:val="21"/>
              </w:rPr>
              <w:t>1</w:t>
            </w:r>
            <w:r>
              <w:rPr>
                <w:rFonts w:hint="eastAsia" w:ascii="宋体" w:hAnsi="宋体" w:eastAsia="宋体"/>
                <w:b w:val="0"/>
                <w:i w:val="0"/>
                <w:caps w:val="0"/>
                <w:spacing w:val="0"/>
                <w:w w:val="100"/>
                <w:kern w:val="1"/>
                <w:sz w:val="24"/>
                <w:szCs w:val="21"/>
                <w:lang w:val="en-US" w:eastAsia="zh-CN"/>
              </w:rPr>
              <w:t>1</w:t>
            </w:r>
          </w:p>
        </w:tc>
        <w:tc>
          <w:tcPr>
            <w:tcW w:w="1439" w:type="dxa"/>
            <w:vAlign w:val="center"/>
          </w:tcPr>
          <w:p>
            <w:pPr>
              <w:keepLines w:val="0"/>
              <w:snapToGrid w:val="0"/>
              <w:spacing w:before="0" w:beforeAutospacing="0" w:after="0" w:afterAutospacing="0" w:line="240" w:lineRule="auto"/>
              <w:jc w:val="center"/>
              <w:textAlignment w:val="baseline"/>
              <w:rPr>
                <w:rFonts w:cs="宋体"/>
                <w:b w:val="0"/>
                <w:i w:val="0"/>
                <w:caps w:val="0"/>
                <w:color w:val="000000"/>
                <w:spacing w:val="0"/>
                <w:w w:val="100"/>
                <w:sz w:val="20"/>
              </w:rPr>
            </w:pPr>
            <w:r>
              <w:rPr>
                <w:rFonts w:hint="eastAsia" w:cs="宋体"/>
                <w:b w:val="0"/>
                <w:i w:val="0"/>
                <w:caps w:val="0"/>
                <w:color w:val="000000"/>
                <w:spacing w:val="0"/>
                <w:w w:val="100"/>
                <w:sz w:val="24"/>
              </w:rPr>
              <w:t>类似项目业绩</w:t>
            </w:r>
          </w:p>
          <w:p>
            <w:pPr>
              <w:keepLines w:val="0"/>
              <w:snapToGrid w:val="0"/>
              <w:spacing w:before="0" w:beforeAutospacing="0" w:after="0" w:afterAutospacing="0" w:line="240" w:lineRule="auto"/>
              <w:jc w:val="center"/>
              <w:textAlignment w:val="baseline"/>
              <w:rPr>
                <w:rFonts w:cs="宋体"/>
                <w:b w:val="0"/>
                <w:i w:val="0"/>
                <w:caps w:val="0"/>
                <w:color w:val="000000"/>
                <w:spacing w:val="0"/>
                <w:w w:val="100"/>
                <w:sz w:val="20"/>
              </w:rPr>
            </w:pPr>
            <w:r>
              <w:rPr>
                <w:rFonts w:hint="eastAsia" w:ascii="宋体" w:hAnsi="宋体" w:cs="宋体"/>
                <w:b w:val="0"/>
                <w:i w:val="0"/>
                <w:caps w:val="0"/>
                <w:color w:val="000000"/>
                <w:spacing w:val="0"/>
                <w:w w:val="100"/>
                <w:sz w:val="24"/>
              </w:rPr>
              <w:t>（1</w:t>
            </w:r>
            <w:r>
              <w:rPr>
                <w:rFonts w:hint="eastAsia" w:ascii="宋体" w:hAnsi="宋体" w:eastAsia="宋体" w:cs="宋体"/>
                <w:b w:val="0"/>
                <w:i w:val="0"/>
                <w:caps w:val="0"/>
                <w:color w:val="000000"/>
                <w:spacing w:val="0"/>
                <w:w w:val="100"/>
                <w:sz w:val="24"/>
                <w:lang w:val="en-US" w:eastAsia="zh-CN"/>
              </w:rPr>
              <w:t>0</w:t>
            </w:r>
            <w:r>
              <w:rPr>
                <w:rFonts w:hint="eastAsia" w:ascii="宋体" w:hAnsi="宋体" w:cs="宋体"/>
                <w:b w:val="0"/>
                <w:i w:val="0"/>
                <w:caps w:val="0"/>
                <w:color w:val="000000"/>
                <w:spacing w:val="0"/>
                <w:w w:val="100"/>
                <w:sz w:val="24"/>
              </w:rPr>
              <w:t>分）</w:t>
            </w:r>
          </w:p>
        </w:tc>
        <w:tc>
          <w:tcPr>
            <w:tcW w:w="6076" w:type="dxa"/>
            <w:vAlign w:val="center"/>
          </w:tcPr>
          <w:p>
            <w:pPr>
              <w:keepLines w:val="0"/>
              <w:snapToGrid w:val="0"/>
              <w:spacing w:before="0" w:beforeAutospacing="0" w:after="0" w:afterAutospacing="0" w:line="240" w:lineRule="auto"/>
              <w:ind w:firstLine="480" w:firstLineChars="200"/>
              <w:jc w:val="both"/>
              <w:textAlignment w:val="baseline"/>
              <w:rPr>
                <w:rFonts w:ascii="宋体" w:hAnsi="宋体" w:cs="仿宋"/>
                <w:b w:val="0"/>
                <w:i w:val="0"/>
                <w:caps w:val="0"/>
                <w:color w:val="000000"/>
                <w:spacing w:val="0"/>
                <w:w w:val="100"/>
                <w:sz w:val="20"/>
                <w:szCs w:val="21"/>
              </w:rPr>
            </w:pPr>
            <w:r>
              <w:rPr>
                <w:rFonts w:hint="eastAsia" w:ascii="宋体" w:hAnsi="宋体" w:cs="仿宋"/>
                <w:b w:val="0"/>
                <w:i w:val="0"/>
                <w:caps w:val="0"/>
                <w:color w:val="000000"/>
                <w:spacing w:val="0"/>
                <w:w w:val="100"/>
                <w:sz w:val="24"/>
                <w:szCs w:val="21"/>
              </w:rPr>
              <w:t>为了体现投标人同时供货三种及以上货物的履行能力， 投标人自201</w:t>
            </w:r>
            <w:r>
              <w:rPr>
                <w:rFonts w:hint="eastAsia" w:ascii="宋体" w:hAnsi="宋体" w:eastAsia="宋体" w:cs="仿宋"/>
                <w:b w:val="0"/>
                <w:i w:val="0"/>
                <w:caps w:val="0"/>
                <w:color w:val="000000"/>
                <w:spacing w:val="0"/>
                <w:w w:val="100"/>
                <w:sz w:val="24"/>
                <w:szCs w:val="21"/>
                <w:lang w:val="en-US" w:eastAsia="zh-CN"/>
              </w:rPr>
              <w:t>9</w:t>
            </w:r>
            <w:r>
              <w:rPr>
                <w:rFonts w:hint="eastAsia" w:ascii="宋体" w:hAnsi="宋体" w:cs="仿宋"/>
                <w:b w:val="0"/>
                <w:i w:val="0"/>
                <w:caps w:val="0"/>
                <w:color w:val="000000"/>
                <w:spacing w:val="0"/>
                <w:w w:val="100"/>
                <w:sz w:val="24"/>
                <w:szCs w:val="21"/>
              </w:rPr>
              <w:t>年1月1日至今做过的类似项目业绩且每个合同内必须同时供应三种或以上货物（大米、食用油、面粉、干米线随机三种组合），按每提供1个业绩得2分，满分1</w:t>
            </w:r>
            <w:r>
              <w:rPr>
                <w:rFonts w:hint="eastAsia" w:ascii="宋体" w:hAnsi="宋体" w:eastAsia="宋体" w:cs="仿宋"/>
                <w:b w:val="0"/>
                <w:i w:val="0"/>
                <w:caps w:val="0"/>
                <w:color w:val="000000"/>
                <w:spacing w:val="0"/>
                <w:w w:val="100"/>
                <w:sz w:val="24"/>
                <w:szCs w:val="21"/>
                <w:lang w:val="en-US" w:eastAsia="zh-CN"/>
              </w:rPr>
              <w:t>0</w:t>
            </w:r>
            <w:r>
              <w:rPr>
                <w:rFonts w:hint="eastAsia" w:ascii="宋体" w:hAnsi="宋体" w:cs="仿宋"/>
                <w:b w:val="0"/>
                <w:i w:val="0"/>
                <w:caps w:val="0"/>
                <w:color w:val="000000"/>
                <w:spacing w:val="0"/>
                <w:w w:val="100"/>
                <w:sz w:val="24"/>
                <w:szCs w:val="21"/>
              </w:rPr>
              <w:t>分。（提供合同复印件加盖公章。提供合同原件核验，不提供不得分）。</w:t>
            </w:r>
          </w:p>
        </w:tc>
        <w:tc>
          <w:tcPr>
            <w:tcW w:w="840" w:type="dxa"/>
            <w:vAlign w:val="center"/>
          </w:tcPr>
          <w:p>
            <w:pPr>
              <w:keepLines w:val="0"/>
              <w:snapToGrid w:val="0"/>
              <w:spacing w:before="0" w:beforeAutospacing="0" w:after="0" w:afterAutospacing="0" w:line="240" w:lineRule="auto"/>
              <w:jc w:val="center"/>
              <w:textAlignment w:val="baseline"/>
              <w:rPr>
                <w:rFonts w:ascii="宋体" w:hAnsi="宋体" w:cs="宋体"/>
                <w:b w:val="0"/>
                <w:i w:val="0"/>
                <w:caps w:val="0"/>
                <w:color w:val="000000"/>
                <w:spacing w:val="0"/>
                <w:w w:val="100"/>
                <w:sz w:val="20"/>
                <w:szCs w:val="21"/>
              </w:rPr>
            </w:pPr>
            <w:r>
              <w:rPr>
                <w:rFonts w:hint="eastAsia" w:ascii="宋体" w:hAnsi="宋体" w:cs="宋体"/>
                <w:b w:val="0"/>
                <w:i w:val="0"/>
                <w:caps w:val="0"/>
                <w:color w:val="000000"/>
                <w:spacing w:val="0"/>
                <w:w w:val="100"/>
                <w:sz w:val="24"/>
                <w:szCs w:val="21"/>
              </w:rPr>
              <w:t>1</w:t>
            </w:r>
            <w:r>
              <w:rPr>
                <w:rFonts w:hint="eastAsia" w:ascii="宋体" w:hAnsi="宋体" w:eastAsia="宋体" w:cs="宋体"/>
                <w:b w:val="0"/>
                <w:i w:val="0"/>
                <w:caps w:val="0"/>
                <w:color w:val="000000"/>
                <w:spacing w:val="0"/>
                <w:w w:val="100"/>
                <w:sz w:val="24"/>
                <w:szCs w:val="21"/>
                <w:lang w:val="en-US" w:eastAsia="zh-CN"/>
              </w:rPr>
              <w:t>0</w:t>
            </w:r>
            <w:r>
              <w:rPr>
                <w:rFonts w:hint="eastAsia" w:ascii="宋体" w:hAnsi="宋体" w:cs="宋体"/>
                <w:b w:val="0"/>
                <w:i w:val="0"/>
                <w:caps w:val="0"/>
                <w:color w:val="000000"/>
                <w:spacing w:val="0"/>
                <w:w w:val="10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90" w:type="dxa"/>
            <w:gridSpan w:val="4"/>
            <w:vAlign w:val="center"/>
          </w:tcPr>
          <w:p>
            <w:pPr>
              <w:pStyle w:val="23"/>
              <w:snapToGrid w:val="0"/>
              <w:spacing w:before="25" w:beforeAutospacing="0" w:after="25" w:afterAutospacing="0" w:line="240" w:lineRule="auto"/>
              <w:jc w:val="center"/>
              <w:textAlignment w:val="baseline"/>
              <w:rPr>
                <w:rFonts w:hint="default" w:ascii="宋体" w:hAnsi="宋体" w:eastAsia="宋体" w:cs="宋体"/>
                <w:b w:val="0"/>
                <w:i w:val="0"/>
                <w:caps w:val="0"/>
                <w:color w:val="000000"/>
                <w:spacing w:val="10"/>
                <w:w w:val="100"/>
                <w:sz w:val="24"/>
                <w:szCs w:val="21"/>
                <w:lang w:val="en-US" w:eastAsia="zh-CN"/>
              </w:rPr>
            </w:pPr>
            <w:r>
              <w:rPr>
                <w:rFonts w:hint="eastAsia" w:ascii="宋体" w:hAnsi="宋体" w:cs="Arial"/>
                <w:b/>
                <w:i w:val="0"/>
                <w:caps w:val="0"/>
                <w:color w:val="000000"/>
                <w:spacing w:val="0"/>
                <w:w w:val="100"/>
                <w:sz w:val="24"/>
                <w:szCs w:val="24"/>
                <w:lang w:val="en-US" w:eastAsia="zh-CN"/>
              </w:rPr>
              <w:t>价格分</w:t>
            </w:r>
            <w:r>
              <w:rPr>
                <w:rFonts w:hint="eastAsia" w:ascii="宋体" w:hAnsi="宋体" w:cs="Arial"/>
                <w:b/>
                <w:i w:val="0"/>
                <w:caps w:val="0"/>
                <w:spacing w:val="0"/>
                <w:w w:val="100"/>
                <w:sz w:val="24"/>
                <w:szCs w:val="24"/>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35" w:type="dxa"/>
            <w:vAlign w:val="center"/>
          </w:tcPr>
          <w:p>
            <w:pPr>
              <w:keepLines w:val="0"/>
              <w:widowControl/>
              <w:snapToGrid w:val="0"/>
              <w:spacing w:before="0" w:beforeAutospacing="0" w:after="0" w:afterAutospacing="0" w:line="240" w:lineRule="auto"/>
              <w:jc w:val="center"/>
              <w:textAlignment w:val="baseline"/>
              <w:rPr>
                <w:rFonts w:hint="eastAsia" w:ascii="宋体" w:hAnsi="宋体"/>
                <w:b w:val="0"/>
                <w:i w:val="0"/>
                <w:caps w:val="0"/>
                <w:spacing w:val="0"/>
                <w:w w:val="100"/>
                <w:kern w:val="1"/>
                <w:sz w:val="20"/>
                <w:szCs w:val="21"/>
                <w:lang w:val="en-US" w:eastAsia="zh-CN"/>
              </w:rPr>
            </w:pPr>
            <w:r>
              <w:rPr>
                <w:rFonts w:hint="eastAsia" w:ascii="宋体" w:hAnsi="宋体"/>
                <w:b w:val="0"/>
                <w:i w:val="0"/>
                <w:caps w:val="0"/>
                <w:spacing w:val="0"/>
                <w:w w:val="100"/>
                <w:kern w:val="1"/>
                <w:sz w:val="24"/>
                <w:szCs w:val="21"/>
                <w:lang w:val="en-US" w:eastAsia="zh-CN"/>
              </w:rPr>
              <w:t>12</w:t>
            </w:r>
          </w:p>
        </w:tc>
        <w:tc>
          <w:tcPr>
            <w:tcW w:w="1439" w:type="dxa"/>
            <w:vAlign w:val="center"/>
          </w:tcPr>
          <w:p>
            <w:pPr>
              <w:pStyle w:val="27"/>
              <w:keepLines w:val="0"/>
              <w:widowControl w:val="0"/>
              <w:snapToGrid w:val="0"/>
              <w:spacing w:before="0" w:beforeAutospacing="0" w:after="0" w:afterAutospacing="0" w:line="240" w:lineRule="auto"/>
              <w:ind w:left="0" w:leftChars="0" w:right="0"/>
              <w:jc w:val="center"/>
              <w:textAlignment w:val="baseline"/>
              <w:rPr>
                <w:rFonts w:hint="eastAsia" w:ascii="Times New Roman" w:hAnsi="Times New Roman" w:eastAsia="宋体" w:cs="宋体"/>
                <w:b w:val="0"/>
                <w:i w:val="0"/>
                <w:caps w:val="0"/>
                <w:color w:val="000000"/>
                <w:spacing w:val="0"/>
                <w:w w:val="100"/>
                <w:kern w:val="2"/>
                <w:sz w:val="24"/>
                <w:szCs w:val="24"/>
                <w:lang w:val="en-US" w:eastAsia="zh-CN" w:bidi="ar-SA"/>
              </w:rPr>
            </w:pPr>
            <w:r>
              <w:rPr>
                <w:rFonts w:hint="eastAsia" w:ascii="Times New Roman" w:hAnsi="Times New Roman" w:eastAsia="宋体" w:cs="宋体"/>
                <w:b w:val="0"/>
                <w:i w:val="0"/>
                <w:caps w:val="0"/>
                <w:color w:val="000000"/>
                <w:spacing w:val="0"/>
                <w:w w:val="100"/>
                <w:kern w:val="2"/>
                <w:sz w:val="24"/>
                <w:szCs w:val="24"/>
                <w:lang w:val="en-US" w:eastAsia="zh-CN" w:bidi="ar-SA"/>
              </w:rPr>
              <w:t>价格分</w:t>
            </w:r>
          </w:p>
          <w:p>
            <w:pPr>
              <w:pStyle w:val="27"/>
              <w:keepLines w:val="0"/>
              <w:widowControl w:val="0"/>
              <w:snapToGrid w:val="0"/>
              <w:spacing w:before="0" w:beforeAutospacing="0" w:after="0" w:afterAutospacing="0" w:line="240" w:lineRule="auto"/>
              <w:ind w:left="0" w:leftChars="0" w:right="0"/>
              <w:jc w:val="center"/>
              <w:textAlignment w:val="baseline"/>
              <w:rPr>
                <w:rFonts w:hint="eastAsia" w:ascii="宋体" w:hAnsi="宋体" w:eastAsia="宋体" w:cs="宋体"/>
                <w:b w:val="0"/>
                <w:i w:val="0"/>
                <w:caps w:val="0"/>
                <w:color w:val="333333"/>
                <w:spacing w:val="0"/>
                <w:w w:val="100"/>
                <w:kern w:val="2"/>
                <w:sz w:val="22"/>
                <w:szCs w:val="21"/>
                <w:lang w:val="en-US" w:eastAsia="zh-CN" w:bidi="zh-CN"/>
              </w:rPr>
            </w:pPr>
            <w:r>
              <w:rPr>
                <w:rFonts w:hint="eastAsia" w:ascii="宋体" w:hAnsi="宋体" w:eastAsia="宋体" w:cs="宋体"/>
                <w:b w:val="0"/>
                <w:i w:val="0"/>
                <w:caps w:val="0"/>
                <w:color w:val="000000"/>
                <w:spacing w:val="0"/>
                <w:w w:val="100"/>
                <w:sz w:val="24"/>
                <w:szCs w:val="24"/>
                <w:lang w:val="en-US" w:eastAsia="zh-CN"/>
              </w:rPr>
              <w:t>（30 分）</w:t>
            </w:r>
          </w:p>
        </w:tc>
        <w:tc>
          <w:tcPr>
            <w:tcW w:w="6076" w:type="dxa"/>
            <w:vAlign w:val="center"/>
          </w:tcPr>
          <w:p>
            <w:pPr>
              <w:pStyle w:val="23"/>
              <w:keepLines w:val="0"/>
              <w:snapToGrid w:val="0"/>
              <w:spacing w:before="25" w:beforeAutospacing="0" w:after="25" w:afterAutospacing="0" w:line="240" w:lineRule="auto"/>
              <w:jc w:val="left"/>
              <w:textAlignment w:val="baseline"/>
              <w:rPr>
                <w:rFonts w:hint="eastAsia" w:ascii="宋体" w:hAnsi="宋体" w:eastAsia="宋体" w:cs="宋体"/>
                <w:b w:val="0"/>
                <w:i w:val="0"/>
                <w:caps w:val="0"/>
                <w:color w:val="000000"/>
                <w:spacing w:val="10"/>
                <w:w w:val="100"/>
                <w:sz w:val="24"/>
                <w:szCs w:val="24"/>
                <w:lang w:val="en-US" w:eastAsia="zh-CN"/>
              </w:rPr>
            </w:pPr>
            <w:r>
              <w:rPr>
                <w:rFonts w:hint="eastAsia" w:ascii="宋体" w:hAnsi="宋体" w:eastAsia="宋体" w:cs="宋体"/>
                <w:b w:val="0"/>
                <w:i w:val="0"/>
                <w:caps w:val="0"/>
                <w:color w:val="000000"/>
                <w:spacing w:val="10"/>
                <w:w w:val="100"/>
                <w:sz w:val="24"/>
                <w:szCs w:val="24"/>
                <w:lang w:val="en-US" w:eastAsia="zh-CN"/>
              </w:rPr>
              <w:t>综合评分法中的价格分统一采用低价优先法计算，即满足招标文件要求且投标价格最低的投标报价为评标基准价，其价格分为满分（30 分）。其他投标人的价格分统一按照下列公式计算：</w:t>
            </w:r>
          </w:p>
          <w:p>
            <w:pPr>
              <w:pStyle w:val="23"/>
              <w:keepLines w:val="0"/>
              <w:snapToGrid w:val="0"/>
              <w:spacing w:before="25" w:beforeAutospacing="0" w:after="25" w:afterAutospacing="0" w:line="240" w:lineRule="auto"/>
              <w:jc w:val="left"/>
              <w:textAlignment w:val="baseline"/>
              <w:rPr>
                <w:rFonts w:hint="eastAsia" w:ascii="宋体" w:hAnsi="宋体" w:eastAsia="宋体" w:cs="宋体"/>
                <w:b w:val="0"/>
                <w:i w:val="0"/>
                <w:caps w:val="0"/>
                <w:color w:val="000000"/>
                <w:spacing w:val="10"/>
                <w:w w:val="100"/>
                <w:sz w:val="24"/>
                <w:szCs w:val="24"/>
                <w:lang w:val="en-US" w:eastAsia="zh-CN"/>
              </w:rPr>
            </w:pPr>
            <w:r>
              <w:rPr>
                <w:rFonts w:hint="eastAsia" w:ascii="宋体" w:hAnsi="宋体" w:eastAsia="宋体" w:cs="宋体"/>
                <w:b w:val="0"/>
                <w:i w:val="0"/>
                <w:caps w:val="0"/>
                <w:color w:val="000000"/>
                <w:spacing w:val="10"/>
                <w:w w:val="100"/>
                <w:sz w:val="24"/>
                <w:szCs w:val="24"/>
                <w:lang w:val="en-US" w:eastAsia="zh-CN"/>
              </w:rPr>
              <w:t>投标报价得分＝（评标基准价/投标报价）×30%×100</w:t>
            </w:r>
          </w:p>
        </w:tc>
        <w:tc>
          <w:tcPr>
            <w:tcW w:w="840" w:type="dxa"/>
            <w:vAlign w:val="center"/>
          </w:tcPr>
          <w:p>
            <w:pPr>
              <w:keepLines w:val="0"/>
              <w:widowControl/>
              <w:snapToGrid w:val="0"/>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4"/>
                <w:szCs w:val="24"/>
                <w:lang w:val="en-US" w:eastAsia="zh-CN"/>
              </w:rPr>
            </w:pPr>
            <w:r>
              <w:rPr>
                <w:rFonts w:hint="eastAsia" w:ascii="宋体" w:hAnsi="宋体" w:eastAsia="宋体" w:cs="宋体"/>
                <w:b w:val="0"/>
                <w:bCs/>
                <w:i w:val="0"/>
                <w:caps w:val="0"/>
                <w:color w:val="000000"/>
                <w:spacing w:val="0"/>
                <w:w w:val="100"/>
                <w:sz w:val="24"/>
                <w:szCs w:val="24"/>
                <w:lang w:val="en-US" w:eastAsia="zh-CN"/>
              </w:rPr>
              <w:t>30</w:t>
            </w:r>
            <w:r>
              <w:rPr>
                <w:rFonts w:hint="eastAsia" w:ascii="宋体" w:hAnsi="宋体" w:cs="宋体"/>
                <w:b w:val="0"/>
                <w:i w:val="0"/>
                <w:caps w:val="0"/>
                <w:color w:val="000000"/>
                <w:spacing w:val="0"/>
                <w:w w:val="100"/>
                <w:sz w:val="24"/>
                <w:szCs w:val="21"/>
              </w:rPr>
              <w:t>分</w:t>
            </w:r>
          </w:p>
        </w:tc>
      </w:tr>
    </w:tbl>
    <w:p>
      <w:pPr>
        <w:snapToGrid w:val="0"/>
        <w:spacing w:before="0" w:beforeAutospacing="0" w:after="0" w:afterAutospacing="0" w:line="240" w:lineRule="auto"/>
        <w:jc w:val="both"/>
        <w:textAlignment w:val="baseline"/>
        <w:rPr>
          <w:rFonts w:hint="eastAsia" w:ascii="宋体" w:hAnsi="宋体"/>
          <w:b w:val="0"/>
          <w:i w:val="0"/>
          <w:caps w:val="0"/>
          <w:color w:val="000000"/>
          <w:spacing w:val="0"/>
          <w:w w:val="100"/>
          <w:sz w:val="32"/>
        </w:rPr>
      </w:pPr>
    </w:p>
    <w:p>
      <w:pPr>
        <w:pStyle w:val="23"/>
        <w:snapToGrid w:val="0"/>
        <w:spacing w:before="25" w:beforeAutospacing="0" w:after="25" w:afterAutospacing="0" w:line="360" w:lineRule="auto"/>
        <w:jc w:val="left"/>
        <w:textAlignment w:val="baseline"/>
        <w:rPr>
          <w:rFonts w:hint="eastAsia" w:ascii="宋体" w:hAnsi="宋体"/>
          <w:b w:val="0"/>
          <w:i w:val="0"/>
          <w:caps w:val="0"/>
          <w:color w:val="000000"/>
          <w:spacing w:val="10"/>
          <w:w w:val="100"/>
          <w:sz w:val="32"/>
        </w:rPr>
      </w:pPr>
    </w:p>
    <w:p>
      <w:pPr>
        <w:pStyle w:val="23"/>
        <w:snapToGrid w:val="0"/>
        <w:spacing w:before="25" w:beforeAutospacing="0" w:after="25" w:afterAutospacing="0" w:line="360" w:lineRule="auto"/>
        <w:jc w:val="left"/>
        <w:textAlignment w:val="baseline"/>
        <w:rPr>
          <w:rFonts w:hint="eastAsia" w:ascii="宋体" w:hAnsi="宋体"/>
          <w:b w:val="0"/>
          <w:i w:val="0"/>
          <w:caps w:val="0"/>
          <w:color w:val="000000"/>
          <w:spacing w:val="10"/>
          <w:w w:val="100"/>
          <w:sz w:val="32"/>
        </w:rPr>
      </w:pPr>
    </w:p>
    <w:p>
      <w:pPr>
        <w:pStyle w:val="23"/>
        <w:snapToGrid w:val="0"/>
        <w:spacing w:before="25" w:beforeAutospacing="0" w:after="25" w:afterAutospacing="0" w:line="360" w:lineRule="auto"/>
        <w:jc w:val="left"/>
        <w:textAlignment w:val="baseline"/>
        <w:rPr>
          <w:rFonts w:hint="eastAsia" w:ascii="宋体" w:hAnsi="宋体"/>
          <w:b w:val="0"/>
          <w:i w:val="0"/>
          <w:caps w:val="0"/>
          <w:color w:val="000000"/>
          <w:spacing w:val="10"/>
          <w:w w:val="100"/>
          <w:sz w:val="32"/>
        </w:rPr>
      </w:pPr>
    </w:p>
    <w:p>
      <w:pPr>
        <w:pStyle w:val="23"/>
        <w:snapToGrid w:val="0"/>
        <w:spacing w:before="25" w:beforeAutospacing="0" w:after="25" w:afterAutospacing="0" w:line="360" w:lineRule="auto"/>
        <w:jc w:val="left"/>
        <w:textAlignment w:val="baseline"/>
        <w:rPr>
          <w:rFonts w:hint="eastAsia" w:ascii="宋体" w:hAnsi="宋体"/>
          <w:b w:val="0"/>
          <w:i w:val="0"/>
          <w:caps w:val="0"/>
          <w:color w:val="000000"/>
          <w:spacing w:val="10"/>
          <w:w w:val="100"/>
          <w:sz w:val="32"/>
        </w:rPr>
      </w:pPr>
    </w:p>
    <w:p>
      <w:pPr>
        <w:pStyle w:val="23"/>
        <w:snapToGrid w:val="0"/>
        <w:spacing w:before="25" w:beforeAutospacing="0" w:after="25" w:afterAutospacing="0" w:line="360" w:lineRule="auto"/>
        <w:jc w:val="left"/>
        <w:textAlignment w:val="baseline"/>
        <w:rPr>
          <w:rFonts w:hint="eastAsia" w:ascii="宋体" w:hAnsi="宋体"/>
          <w:b w:val="0"/>
          <w:i w:val="0"/>
          <w:caps w:val="0"/>
          <w:color w:val="000000"/>
          <w:spacing w:val="10"/>
          <w:w w:val="100"/>
          <w:sz w:val="32"/>
        </w:rPr>
      </w:pPr>
    </w:p>
    <w:p>
      <w:pPr>
        <w:pStyle w:val="23"/>
        <w:snapToGrid w:val="0"/>
        <w:spacing w:before="25" w:beforeAutospacing="0" w:after="25" w:afterAutospacing="0" w:line="360" w:lineRule="auto"/>
        <w:jc w:val="left"/>
        <w:textAlignment w:val="baseline"/>
        <w:rPr>
          <w:rFonts w:hint="eastAsia" w:ascii="宋体" w:hAnsi="宋体"/>
          <w:b w:val="0"/>
          <w:i w:val="0"/>
          <w:caps w:val="0"/>
          <w:color w:val="000000"/>
          <w:spacing w:val="10"/>
          <w:w w:val="100"/>
          <w:sz w:val="32"/>
        </w:rPr>
      </w:pPr>
    </w:p>
    <w:p>
      <w:pPr>
        <w:snapToGrid w:val="0"/>
        <w:spacing w:before="0" w:beforeAutospacing="0" w:after="0" w:afterAutospacing="0" w:line="360" w:lineRule="auto"/>
        <w:jc w:val="both"/>
        <w:textAlignment w:val="baseline"/>
        <w:rPr>
          <w:rFonts w:hint="eastAsia"/>
          <w:b w:val="0"/>
          <w:i w:val="0"/>
          <w:caps w:val="0"/>
          <w:color w:val="000000"/>
          <w:spacing w:val="0"/>
          <w:w w:val="100"/>
          <w:sz w:val="20"/>
        </w:rPr>
      </w:pPr>
    </w:p>
    <w:p>
      <w:pPr>
        <w:snapToGrid w:val="0"/>
        <w:spacing w:before="0" w:beforeAutospacing="0" w:after="0" w:afterAutospacing="0" w:line="360" w:lineRule="auto"/>
        <w:jc w:val="both"/>
        <w:textAlignment w:val="baseline"/>
        <w:rPr>
          <w:rFonts w:hint="eastAsia"/>
          <w:b w:val="0"/>
          <w:i w:val="0"/>
          <w:caps w:val="0"/>
          <w:color w:val="000000"/>
          <w:spacing w:val="0"/>
          <w:w w:val="100"/>
          <w:sz w:val="20"/>
          <w:lang w:val="zh-CN"/>
        </w:rPr>
      </w:pPr>
    </w:p>
    <w:p>
      <w:pPr>
        <w:pStyle w:val="6"/>
        <w:snapToGrid w:val="0"/>
        <w:spacing w:before="0" w:beforeAutospacing="0" w:after="0" w:afterAutospacing="0" w:line="360" w:lineRule="auto"/>
        <w:ind w:firstLine="420"/>
        <w:jc w:val="both"/>
        <w:textAlignment w:val="baseline"/>
        <w:rPr>
          <w:rFonts w:hint="eastAsia"/>
          <w:b w:val="0"/>
          <w:i w:val="0"/>
          <w:caps w:val="0"/>
          <w:color w:val="000000"/>
          <w:spacing w:val="0"/>
          <w:w w:val="100"/>
          <w:sz w:val="24"/>
          <w:lang w:val="zh-CN"/>
        </w:rPr>
      </w:pPr>
    </w:p>
    <w:p>
      <w:pPr>
        <w:snapToGrid w:val="0"/>
        <w:spacing w:before="0" w:beforeAutospacing="0" w:after="0" w:afterAutospacing="0" w:line="360" w:lineRule="auto"/>
        <w:jc w:val="both"/>
        <w:textAlignment w:val="baseline"/>
        <w:rPr>
          <w:rFonts w:hint="eastAsia"/>
          <w:b w:val="0"/>
          <w:i w:val="0"/>
          <w:caps w:val="0"/>
          <w:color w:val="000000"/>
          <w:spacing w:val="0"/>
          <w:w w:val="100"/>
          <w:sz w:val="20"/>
          <w:lang w:val="zh-CN"/>
        </w:rPr>
      </w:pPr>
    </w:p>
    <w:p>
      <w:pPr>
        <w:pStyle w:val="6"/>
        <w:snapToGrid w:val="0"/>
        <w:spacing w:before="0" w:beforeAutospacing="0" w:after="0" w:afterAutospacing="0" w:line="360" w:lineRule="auto"/>
        <w:ind w:firstLine="420"/>
        <w:jc w:val="both"/>
        <w:textAlignment w:val="baseline"/>
        <w:rPr>
          <w:rFonts w:hint="eastAsia"/>
          <w:b w:val="0"/>
          <w:i w:val="0"/>
          <w:caps w:val="0"/>
          <w:color w:val="000000"/>
          <w:spacing w:val="0"/>
          <w:w w:val="100"/>
          <w:sz w:val="24"/>
          <w:lang w:val="zh-CN"/>
        </w:rPr>
      </w:pPr>
    </w:p>
    <w:p>
      <w:pPr>
        <w:snapToGrid w:val="0"/>
        <w:spacing w:before="0" w:beforeAutospacing="0" w:after="0" w:afterAutospacing="0" w:line="360" w:lineRule="auto"/>
        <w:jc w:val="both"/>
        <w:textAlignment w:val="baseline"/>
        <w:rPr>
          <w:rFonts w:hint="eastAsia"/>
          <w:b w:val="0"/>
          <w:i w:val="0"/>
          <w:caps w:val="0"/>
          <w:spacing w:val="0"/>
          <w:w w:val="100"/>
          <w:sz w:val="20"/>
          <w:lang w:val="zh-CN"/>
        </w:rPr>
      </w:pPr>
    </w:p>
    <w:p>
      <w:pPr>
        <w:pStyle w:val="3"/>
        <w:snapToGrid w:val="0"/>
        <w:spacing w:before="0" w:beforeAutospacing="0" w:after="0" w:afterAutospacing="0" w:line="360" w:lineRule="auto"/>
        <w:jc w:val="center"/>
        <w:textAlignment w:val="baseline"/>
        <w:rPr>
          <w:rFonts w:hint="eastAsia" w:ascii="宋体" w:hAnsi="宋体"/>
          <w:b/>
          <w:i w:val="0"/>
          <w:caps w:val="0"/>
          <w:color w:val="000000"/>
          <w:spacing w:val="0"/>
          <w:w w:val="100"/>
          <w:sz w:val="32"/>
          <w:szCs w:val="32"/>
          <w:lang w:val="zh-CN"/>
        </w:rPr>
      </w:pPr>
    </w:p>
    <w:p>
      <w:pPr>
        <w:rPr>
          <w:rFonts w:hint="eastAsia" w:ascii="宋体" w:hAnsi="宋体"/>
          <w:b/>
          <w:i w:val="0"/>
          <w:caps w:val="0"/>
          <w:color w:val="000000"/>
          <w:spacing w:val="0"/>
          <w:w w:val="100"/>
          <w:sz w:val="32"/>
          <w:szCs w:val="32"/>
          <w:lang w:val="zh-CN"/>
        </w:rPr>
      </w:pPr>
    </w:p>
    <w:p>
      <w:pPr>
        <w:pStyle w:val="6"/>
        <w:rPr>
          <w:rFonts w:hint="eastAsia"/>
          <w:lang w:val="zh-CN"/>
        </w:rPr>
      </w:pPr>
    </w:p>
    <w:p>
      <w:pPr>
        <w:pStyle w:val="3"/>
        <w:snapToGrid w:val="0"/>
        <w:spacing w:before="0" w:beforeAutospacing="0" w:after="0" w:afterAutospacing="0" w:line="360" w:lineRule="auto"/>
        <w:jc w:val="center"/>
        <w:textAlignment w:val="baseline"/>
        <w:rPr>
          <w:rFonts w:ascii="宋体" w:hAnsi="宋体"/>
          <w:b/>
          <w:i w:val="0"/>
          <w:caps w:val="0"/>
          <w:color w:val="000000"/>
          <w:spacing w:val="0"/>
          <w:w w:val="100"/>
          <w:sz w:val="32"/>
          <w:szCs w:val="32"/>
          <w:lang w:val="zh-CN"/>
        </w:rPr>
      </w:pPr>
      <w:r>
        <w:rPr>
          <w:rFonts w:hint="eastAsia" w:ascii="宋体" w:hAnsi="宋体"/>
          <w:b/>
          <w:i w:val="0"/>
          <w:caps w:val="0"/>
          <w:color w:val="000000"/>
          <w:spacing w:val="0"/>
          <w:w w:val="100"/>
          <w:sz w:val="32"/>
          <w:szCs w:val="32"/>
          <w:lang w:val="zh-CN"/>
        </w:rPr>
        <w:t>第六章 投标文件组成（格式）</w:t>
      </w:r>
      <w:bookmarkEnd w:id="33"/>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32"/>
          <w:szCs w:val="32"/>
        </w:rPr>
      </w:pP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投标函</w:t>
      </w: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开标一览表</w:t>
      </w: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投标分项报价</w:t>
      </w: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投标人应当提供的资格证明文件</w:t>
      </w: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投标保证金</w:t>
      </w: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技术</w:t>
      </w:r>
      <w:r>
        <w:rPr>
          <w:rFonts w:hint="eastAsia" w:ascii="宋体" w:hAnsi="宋体"/>
          <w:b w:val="0"/>
          <w:i w:val="0"/>
          <w:caps w:val="0"/>
          <w:color w:val="000000"/>
          <w:spacing w:val="0"/>
          <w:w w:val="100"/>
          <w:sz w:val="24"/>
        </w:rPr>
        <w:t>响应偏离表</w:t>
      </w:r>
    </w:p>
    <w:p>
      <w:pPr>
        <w:numPr>
          <w:ilvl w:val="0"/>
          <w:numId w:val="9"/>
        </w:num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招标文件要求的、投标人认为有必要提供的其它资料</w:t>
      </w:r>
    </w:p>
    <w:p>
      <w:pPr>
        <w:snapToGrid w:val="0"/>
        <w:spacing w:before="0" w:beforeAutospacing="0" w:after="0" w:afterAutospacing="0" w:line="360" w:lineRule="auto"/>
        <w:jc w:val="both"/>
        <w:textAlignment w:val="baseline"/>
        <w:rPr>
          <w:rFonts w:ascii="宋体" w:hAnsi="宋体"/>
          <w:b/>
          <w:bCs/>
          <w:i w:val="0"/>
          <w:caps w:val="0"/>
          <w:color w:val="000000"/>
          <w:spacing w:val="0"/>
          <w:w w:val="100"/>
          <w:sz w:val="44"/>
          <w:lang w:val="zh-CN"/>
        </w:rPr>
      </w:pPr>
    </w:p>
    <w:p>
      <w:pPr>
        <w:pStyle w:val="3"/>
        <w:snapToGrid w:val="0"/>
        <w:spacing w:before="340" w:beforeAutospacing="0" w:after="330" w:afterAutospacing="0" w:line="240" w:lineRule="auto"/>
        <w:jc w:val="both"/>
        <w:textAlignment w:val="baseline"/>
        <w:rPr>
          <w:rFonts w:ascii="宋体" w:hAnsi="宋体"/>
          <w:b/>
          <w:i w:val="0"/>
          <w:caps w:val="0"/>
          <w:color w:val="000000"/>
          <w:spacing w:val="0"/>
          <w:w w:val="100"/>
          <w:sz w:val="32"/>
          <w:szCs w:val="32"/>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52"/>
          <w:szCs w:val="52"/>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52"/>
          <w:szCs w:val="52"/>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52"/>
          <w:szCs w:val="52"/>
        </w:rPr>
      </w:pPr>
    </w:p>
    <w:p>
      <w:pPr>
        <w:snapToGrid w:val="0"/>
        <w:spacing w:before="0" w:beforeAutospacing="0" w:after="0" w:afterAutospacing="0" w:line="360" w:lineRule="auto"/>
        <w:jc w:val="center"/>
        <w:textAlignment w:val="baseline"/>
        <w:rPr>
          <w:rFonts w:ascii="宋体" w:hAnsi="宋体"/>
          <w:b/>
          <w:i w:val="0"/>
          <w:caps w:val="0"/>
          <w:color w:val="000000"/>
          <w:spacing w:val="0"/>
          <w:w w:val="100"/>
          <w:sz w:val="52"/>
          <w:szCs w:val="52"/>
        </w:rPr>
      </w:pPr>
    </w:p>
    <w:p>
      <w:pPr>
        <w:pStyle w:val="14"/>
        <w:snapToGrid w:val="0"/>
        <w:spacing w:before="0" w:beforeAutospacing="0" w:after="0" w:afterAutospacing="0" w:line="460" w:lineRule="exact"/>
        <w:ind w:left="0" w:leftChars="0" w:firstLine="1044" w:firstLineChars="200"/>
        <w:jc w:val="both"/>
        <w:textAlignment w:val="baseline"/>
        <w:rPr>
          <w:rFonts w:ascii="宋体" w:hAnsi="宋体"/>
          <w:b/>
          <w:i w:val="0"/>
          <w:caps w:val="0"/>
          <w:color w:val="000000"/>
          <w:spacing w:val="0"/>
          <w:w w:val="100"/>
          <w:sz w:val="52"/>
          <w:szCs w:val="52"/>
        </w:rPr>
      </w:pPr>
    </w:p>
    <w:p>
      <w:pPr>
        <w:pStyle w:val="14"/>
        <w:snapToGrid w:val="0"/>
        <w:spacing w:before="0" w:beforeAutospacing="0" w:after="0" w:afterAutospacing="0" w:line="460" w:lineRule="exact"/>
        <w:ind w:left="0" w:leftChars="0" w:firstLine="1044" w:firstLineChars="200"/>
        <w:jc w:val="both"/>
        <w:textAlignment w:val="baseline"/>
        <w:rPr>
          <w:rFonts w:ascii="宋体" w:hAnsi="宋体"/>
          <w:b/>
          <w:i w:val="0"/>
          <w:caps w:val="0"/>
          <w:color w:val="000000"/>
          <w:spacing w:val="0"/>
          <w:w w:val="100"/>
          <w:sz w:val="52"/>
          <w:szCs w:val="52"/>
        </w:rPr>
      </w:pPr>
    </w:p>
    <w:p>
      <w:pPr>
        <w:pStyle w:val="14"/>
        <w:snapToGrid w:val="0"/>
        <w:spacing w:before="0" w:beforeAutospacing="0" w:after="0" w:afterAutospacing="0" w:line="460" w:lineRule="exact"/>
        <w:ind w:left="0" w:leftChars="0" w:firstLine="1044" w:firstLineChars="200"/>
        <w:jc w:val="both"/>
        <w:textAlignment w:val="baseline"/>
        <w:rPr>
          <w:rFonts w:ascii="宋体" w:hAnsi="宋体"/>
          <w:b/>
          <w:i w:val="0"/>
          <w:caps w:val="0"/>
          <w:color w:val="000000"/>
          <w:spacing w:val="0"/>
          <w:w w:val="100"/>
          <w:sz w:val="52"/>
          <w:szCs w:val="52"/>
        </w:rPr>
      </w:pPr>
    </w:p>
    <w:p>
      <w:pPr>
        <w:pStyle w:val="14"/>
        <w:snapToGrid w:val="0"/>
        <w:spacing w:before="0" w:beforeAutospacing="0" w:after="0" w:afterAutospacing="0" w:line="460" w:lineRule="exact"/>
        <w:ind w:left="0" w:leftChars="0" w:firstLine="1044" w:firstLineChars="200"/>
        <w:jc w:val="both"/>
        <w:textAlignment w:val="baseline"/>
        <w:rPr>
          <w:rFonts w:ascii="宋体" w:hAnsi="宋体"/>
          <w:b/>
          <w:i w:val="0"/>
          <w:caps w:val="0"/>
          <w:color w:val="000000"/>
          <w:spacing w:val="0"/>
          <w:w w:val="100"/>
          <w:sz w:val="52"/>
          <w:szCs w:val="52"/>
        </w:rPr>
      </w:pPr>
    </w:p>
    <w:p>
      <w:pPr>
        <w:snapToGrid w:val="0"/>
        <w:spacing w:before="0" w:beforeAutospacing="0" w:after="0" w:afterAutospacing="0" w:line="360" w:lineRule="auto"/>
        <w:jc w:val="both"/>
        <w:textAlignment w:val="baseline"/>
        <w:rPr>
          <w:rFonts w:ascii="宋体" w:hAnsi="宋体"/>
          <w:b/>
          <w:i w:val="0"/>
          <w:caps w:val="0"/>
          <w:color w:val="000000"/>
          <w:spacing w:val="0"/>
          <w:w w:val="100"/>
          <w:sz w:val="52"/>
          <w:szCs w:val="52"/>
        </w:rPr>
      </w:pPr>
    </w:p>
    <w:p>
      <w:pPr>
        <w:snapToGrid w:val="0"/>
        <w:spacing w:before="0" w:beforeAutospacing="0" w:after="0" w:afterAutospacing="0" w:line="360" w:lineRule="auto"/>
        <w:jc w:val="center"/>
        <w:textAlignment w:val="baseline"/>
        <w:rPr>
          <w:rFonts w:hint="eastAsia" w:ascii="华文仿宋" w:hAnsi="华文仿宋" w:eastAsia="华文仿宋" w:cs="华文仿宋"/>
          <w:b/>
          <w:bCs/>
          <w:i w:val="0"/>
          <w:caps w:val="0"/>
          <w:color w:val="000000"/>
          <w:spacing w:val="0"/>
          <w:w w:val="100"/>
          <w:sz w:val="84"/>
          <w:szCs w:val="84"/>
        </w:rPr>
      </w:pPr>
    </w:p>
    <w:p>
      <w:pPr>
        <w:snapToGrid w:val="0"/>
        <w:spacing w:before="0" w:beforeAutospacing="0" w:after="0" w:afterAutospacing="0" w:line="360" w:lineRule="auto"/>
        <w:jc w:val="center"/>
        <w:textAlignment w:val="baseline"/>
        <w:rPr>
          <w:rFonts w:ascii="华文仿宋" w:hAnsi="华文仿宋" w:eastAsia="华文仿宋" w:cs="华文仿宋"/>
          <w:b/>
          <w:bCs/>
          <w:i w:val="0"/>
          <w:caps w:val="0"/>
          <w:color w:val="000000"/>
          <w:spacing w:val="0"/>
          <w:w w:val="100"/>
          <w:sz w:val="84"/>
          <w:szCs w:val="84"/>
        </w:rPr>
      </w:pPr>
      <w:r>
        <w:rPr>
          <w:rFonts w:hint="eastAsia" w:ascii="华文仿宋" w:hAnsi="华文仿宋" w:eastAsia="华文仿宋" w:cs="华文仿宋"/>
          <w:b/>
          <w:bCs/>
          <w:i w:val="0"/>
          <w:caps w:val="0"/>
          <w:color w:val="000000"/>
          <w:spacing w:val="0"/>
          <w:w w:val="100"/>
          <w:sz w:val="84"/>
          <w:szCs w:val="84"/>
        </w:rPr>
        <w:t>政府采购项目</w:t>
      </w: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r>
        <w:rPr>
          <w:rFonts w:hint="eastAsia" w:ascii="宋体" w:hAnsi="宋体" w:cs="仿宋"/>
          <w:b w:val="0"/>
          <w:bCs/>
          <w:i w:val="0"/>
          <w:caps w:val="0"/>
          <w:color w:val="000000"/>
          <w:spacing w:val="0"/>
          <w:w w:val="100"/>
          <w:sz w:val="28"/>
          <w:szCs w:val="28"/>
          <w:lang w:eastAsia="zh-CN"/>
        </w:rPr>
        <w:t>投</w:t>
      </w:r>
      <w:r>
        <w:rPr>
          <w:rFonts w:hint="eastAsia" w:ascii="宋体" w:hAnsi="宋体" w:cs="仿宋"/>
          <w:b w:val="0"/>
          <w:bCs/>
          <w:i w:val="0"/>
          <w:caps w:val="0"/>
          <w:color w:val="000000"/>
          <w:spacing w:val="0"/>
          <w:w w:val="100"/>
          <w:sz w:val="28"/>
          <w:szCs w:val="28"/>
          <w:lang w:val="en-US" w:eastAsia="zh-CN"/>
        </w:rPr>
        <w:t xml:space="preserve"> </w:t>
      </w:r>
      <w:r>
        <w:rPr>
          <w:rFonts w:hint="eastAsia" w:ascii="宋体" w:hAnsi="宋体" w:cs="仿宋"/>
          <w:b w:val="0"/>
          <w:bCs/>
          <w:i w:val="0"/>
          <w:caps w:val="0"/>
          <w:color w:val="000000"/>
          <w:spacing w:val="0"/>
          <w:w w:val="100"/>
          <w:sz w:val="28"/>
          <w:szCs w:val="28"/>
          <w:lang w:eastAsia="zh-CN"/>
        </w:rPr>
        <w:t>标</w:t>
      </w:r>
      <w:r>
        <w:rPr>
          <w:rFonts w:hint="eastAsia" w:ascii="宋体" w:hAnsi="宋体" w:cs="仿宋"/>
          <w:b w:val="0"/>
          <w:bCs/>
          <w:i w:val="0"/>
          <w:caps w:val="0"/>
          <w:color w:val="000000"/>
          <w:spacing w:val="0"/>
          <w:w w:val="100"/>
          <w:sz w:val="28"/>
          <w:szCs w:val="28"/>
        </w:rPr>
        <w:t xml:space="preserve"> 文 件</w:t>
      </w: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r>
        <w:rPr>
          <w:rFonts w:hint="eastAsia" w:ascii="宋体" w:hAnsi="宋体" w:cs="仿宋"/>
          <w:b w:val="0"/>
          <w:bCs/>
          <w:i w:val="0"/>
          <w:caps w:val="0"/>
          <w:color w:val="000000"/>
          <w:spacing w:val="0"/>
          <w:w w:val="100"/>
          <w:sz w:val="28"/>
          <w:szCs w:val="28"/>
        </w:rPr>
        <w:t>（封面）</w:t>
      </w: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hAnsi="宋体" w:cs="仿宋"/>
          <w:b w:val="0"/>
          <w:bCs/>
          <w:i w:val="0"/>
          <w:caps w:val="0"/>
          <w:color w:val="000000"/>
          <w:spacing w:val="0"/>
          <w:w w:val="100"/>
          <w:sz w:val="28"/>
          <w:szCs w:val="28"/>
        </w:rPr>
      </w:pPr>
      <w:r>
        <w:rPr>
          <w:rFonts w:hint="eastAsia" w:ascii="宋体" w:hAnsi="宋体" w:cs="仿宋"/>
          <w:b w:val="0"/>
          <w:bCs/>
          <w:i w:val="0"/>
          <w:caps w:val="0"/>
          <w:color w:val="000000"/>
          <w:spacing w:val="0"/>
          <w:w w:val="100"/>
          <w:sz w:val="28"/>
          <w:szCs w:val="28"/>
        </w:rPr>
        <w:t>（正本）</w:t>
      </w:r>
    </w:p>
    <w:p>
      <w:pPr>
        <w:snapToGrid w:val="0"/>
        <w:spacing w:before="0" w:beforeAutospacing="0" w:after="0" w:afterAutospacing="0" w:line="360" w:lineRule="auto"/>
        <w:jc w:val="both"/>
        <w:textAlignment w:val="baseline"/>
        <w:rPr>
          <w:rFonts w:ascii="宋体" w:hAnsi="宋体" w:cs="仿宋"/>
          <w:b w:val="0"/>
          <w:bCs/>
          <w:i w:val="0"/>
          <w:caps w:val="0"/>
          <w:color w:val="000000"/>
          <w:spacing w:val="0"/>
          <w:w w:val="100"/>
          <w:sz w:val="28"/>
          <w:szCs w:val="28"/>
        </w:rPr>
      </w:pPr>
    </w:p>
    <w:p>
      <w:pPr>
        <w:snapToGrid w:val="0"/>
        <w:spacing w:before="0" w:beforeAutospacing="0" w:after="0" w:afterAutospacing="0" w:line="360" w:lineRule="auto"/>
        <w:jc w:val="both"/>
        <w:textAlignment w:val="baseline"/>
        <w:rPr>
          <w:rFonts w:ascii="宋体" w:hAnsi="宋体" w:cs="仿宋"/>
          <w:b w:val="0"/>
          <w:bCs/>
          <w:i w:val="0"/>
          <w:caps w:val="0"/>
          <w:color w:val="000000"/>
          <w:spacing w:val="0"/>
          <w:w w:val="100"/>
          <w:sz w:val="28"/>
          <w:szCs w:val="28"/>
          <w:u w:val="single"/>
        </w:rPr>
      </w:pPr>
      <w:r>
        <w:rPr>
          <w:rFonts w:hint="eastAsia" w:ascii="宋体" w:hAnsi="宋体" w:cs="仿宋"/>
          <w:b w:val="0"/>
          <w:bCs/>
          <w:i w:val="0"/>
          <w:caps w:val="0"/>
          <w:color w:val="000000"/>
          <w:spacing w:val="0"/>
          <w:w w:val="100"/>
          <w:sz w:val="28"/>
          <w:szCs w:val="28"/>
        </w:rPr>
        <w:t>项目名称：</w:t>
      </w:r>
      <w:r>
        <w:rPr>
          <w:rFonts w:hint="eastAsia" w:ascii="宋体" w:hAnsi="宋体" w:cs="仿宋"/>
          <w:b w:val="0"/>
          <w:bCs/>
          <w:i w:val="0"/>
          <w:caps w:val="0"/>
          <w:color w:val="000000"/>
          <w:spacing w:val="0"/>
          <w:w w:val="100"/>
          <w:sz w:val="28"/>
          <w:szCs w:val="28"/>
          <w:u w:val="single" w:color="000000"/>
        </w:rPr>
        <w:t xml:space="preserve">               </w:t>
      </w:r>
    </w:p>
    <w:p>
      <w:pPr>
        <w:snapToGrid w:val="0"/>
        <w:spacing w:before="0" w:beforeAutospacing="0" w:after="0" w:afterAutospacing="0" w:line="360" w:lineRule="auto"/>
        <w:jc w:val="both"/>
        <w:textAlignment w:val="baseline"/>
        <w:rPr>
          <w:rFonts w:ascii="宋体" w:hAnsi="宋体" w:cs="仿宋"/>
          <w:b w:val="0"/>
          <w:bCs/>
          <w:i w:val="0"/>
          <w:caps w:val="0"/>
          <w:color w:val="000000"/>
          <w:spacing w:val="0"/>
          <w:w w:val="100"/>
          <w:sz w:val="28"/>
          <w:szCs w:val="28"/>
          <w:u w:val="single"/>
        </w:rPr>
      </w:pPr>
      <w:r>
        <w:rPr>
          <w:rFonts w:hint="eastAsia" w:ascii="宋体" w:hAnsi="宋体" w:cs="仿宋"/>
          <w:b w:val="0"/>
          <w:bCs/>
          <w:i w:val="0"/>
          <w:caps w:val="0"/>
          <w:color w:val="000000"/>
          <w:spacing w:val="0"/>
          <w:w w:val="100"/>
          <w:sz w:val="28"/>
          <w:szCs w:val="28"/>
        </w:rPr>
        <w:t>项目编号：</w:t>
      </w:r>
      <w:r>
        <w:rPr>
          <w:rFonts w:hint="eastAsia" w:ascii="宋体" w:hAnsi="宋体" w:cs="仿宋"/>
          <w:b w:val="0"/>
          <w:bCs/>
          <w:i w:val="0"/>
          <w:caps w:val="0"/>
          <w:color w:val="000000"/>
          <w:spacing w:val="0"/>
          <w:w w:val="100"/>
          <w:sz w:val="28"/>
          <w:szCs w:val="28"/>
          <w:u w:val="single" w:color="000000"/>
        </w:rPr>
        <w:t xml:space="preserve">               </w:t>
      </w:r>
    </w:p>
    <w:p>
      <w:pPr>
        <w:snapToGrid w:val="0"/>
        <w:spacing w:before="0" w:beforeAutospacing="0" w:after="0" w:afterAutospacing="0" w:line="360" w:lineRule="auto"/>
        <w:jc w:val="both"/>
        <w:textAlignment w:val="baseline"/>
        <w:rPr>
          <w:rFonts w:ascii="宋体" w:hAnsi="宋体" w:cs="仿宋"/>
          <w:b w:val="0"/>
          <w:i w:val="0"/>
          <w:caps w:val="0"/>
          <w:color w:val="000000"/>
          <w:spacing w:val="0"/>
          <w:w w:val="100"/>
          <w:sz w:val="28"/>
          <w:szCs w:val="28"/>
          <w:u w:val="single"/>
        </w:rPr>
      </w:pPr>
      <w:r>
        <w:rPr>
          <w:rFonts w:hint="eastAsia" w:ascii="宋体" w:hAnsi="宋体" w:cs="仿宋"/>
          <w:b w:val="0"/>
          <w:i w:val="0"/>
          <w:caps w:val="0"/>
          <w:color w:val="000000"/>
          <w:spacing w:val="0"/>
          <w:w w:val="100"/>
          <w:sz w:val="28"/>
          <w:szCs w:val="28"/>
          <w:lang w:eastAsia="zh-CN"/>
        </w:rPr>
        <w:t>投标人</w:t>
      </w:r>
      <w:r>
        <w:rPr>
          <w:rFonts w:hint="eastAsia" w:ascii="宋体" w:hAnsi="宋体" w:cs="仿宋"/>
          <w:b w:val="0"/>
          <w:i w:val="0"/>
          <w:caps w:val="0"/>
          <w:color w:val="000000"/>
          <w:spacing w:val="0"/>
          <w:w w:val="100"/>
          <w:sz w:val="28"/>
          <w:szCs w:val="28"/>
        </w:rPr>
        <w:t>名称 （盖章 ） ：</w:t>
      </w:r>
      <w:r>
        <w:rPr>
          <w:rFonts w:hint="eastAsia" w:ascii="宋体" w:hAnsi="宋体" w:cs="仿宋"/>
          <w:b w:val="0"/>
          <w:i w:val="0"/>
          <w:caps w:val="0"/>
          <w:color w:val="000000"/>
          <w:spacing w:val="0"/>
          <w:w w:val="100"/>
          <w:sz w:val="28"/>
          <w:szCs w:val="28"/>
          <w:u w:val="single" w:color="000000"/>
        </w:rPr>
        <w:t xml:space="preserve">                  </w:t>
      </w:r>
    </w:p>
    <w:p>
      <w:pPr>
        <w:snapToGrid w:val="0"/>
        <w:spacing w:before="0" w:beforeAutospacing="0" w:after="0" w:afterAutospacing="0" w:line="360" w:lineRule="auto"/>
        <w:jc w:val="both"/>
        <w:textAlignment w:val="baseline"/>
        <w:rPr>
          <w:rFonts w:ascii="宋体" w:hAnsi="宋体" w:cs="仿宋"/>
          <w:b w:val="0"/>
          <w:i w:val="0"/>
          <w:caps w:val="0"/>
          <w:color w:val="000000"/>
          <w:spacing w:val="0"/>
          <w:w w:val="100"/>
          <w:sz w:val="28"/>
          <w:szCs w:val="28"/>
        </w:rPr>
      </w:pPr>
      <w:r>
        <w:rPr>
          <w:rFonts w:hint="eastAsia" w:ascii="宋体" w:hAnsi="宋体" w:cs="仿宋"/>
          <w:b w:val="0"/>
          <w:i w:val="0"/>
          <w:caps w:val="0"/>
          <w:color w:val="000000"/>
          <w:spacing w:val="0"/>
          <w:w w:val="100"/>
          <w:sz w:val="28"/>
          <w:szCs w:val="28"/>
        </w:rPr>
        <w:t>法定代表人或授权代表（签名或盖章）：</w:t>
      </w:r>
      <w:r>
        <w:rPr>
          <w:rFonts w:hint="eastAsia" w:ascii="宋体" w:hAnsi="宋体" w:cs="仿宋"/>
          <w:b w:val="0"/>
          <w:i w:val="0"/>
          <w:caps w:val="0"/>
          <w:color w:val="000000"/>
          <w:spacing w:val="0"/>
          <w:w w:val="100"/>
          <w:sz w:val="28"/>
          <w:szCs w:val="28"/>
          <w:u w:val="single" w:color="000000"/>
        </w:rPr>
        <w:t xml:space="preserve">                </w:t>
      </w:r>
      <w:r>
        <w:rPr>
          <w:rFonts w:hint="eastAsia" w:ascii="宋体" w:hAnsi="宋体" w:cs="仿宋"/>
          <w:b w:val="0"/>
          <w:i w:val="0"/>
          <w:caps w:val="0"/>
          <w:color w:val="000000"/>
          <w:spacing w:val="0"/>
          <w:w w:val="100"/>
          <w:sz w:val="28"/>
          <w:szCs w:val="28"/>
        </w:rPr>
        <w:t xml:space="preserve">     </w:t>
      </w:r>
    </w:p>
    <w:p>
      <w:pPr>
        <w:snapToGrid w:val="0"/>
        <w:spacing w:before="0" w:beforeAutospacing="0" w:after="0" w:afterAutospacing="0" w:line="360" w:lineRule="auto"/>
        <w:jc w:val="both"/>
        <w:textAlignment w:val="baseline"/>
        <w:rPr>
          <w:rFonts w:ascii="宋体" w:hAnsi="宋体" w:cs="仿宋"/>
          <w:b w:val="0"/>
          <w:i w:val="0"/>
          <w:caps w:val="0"/>
          <w:color w:val="000000"/>
          <w:spacing w:val="0"/>
          <w:w w:val="100"/>
          <w:sz w:val="28"/>
          <w:szCs w:val="28"/>
        </w:rPr>
      </w:pPr>
      <w:r>
        <w:rPr>
          <w:rFonts w:hint="eastAsia" w:ascii="宋体" w:hAnsi="宋体" w:cs="仿宋"/>
          <w:b w:val="0"/>
          <w:i w:val="0"/>
          <w:caps w:val="0"/>
          <w:color w:val="000000"/>
          <w:spacing w:val="0"/>
          <w:w w:val="100"/>
          <w:sz w:val="28"/>
          <w:szCs w:val="28"/>
        </w:rPr>
        <w:t>电话：</w:t>
      </w:r>
    </w:p>
    <w:p>
      <w:pPr>
        <w:snapToGrid w:val="0"/>
        <w:spacing w:before="0" w:beforeAutospacing="0" w:after="0" w:afterAutospacing="0" w:line="360" w:lineRule="auto"/>
        <w:jc w:val="both"/>
        <w:textAlignment w:val="baseline"/>
        <w:rPr>
          <w:rFonts w:ascii="宋体" w:hAnsi="宋体" w:cs="仿宋"/>
          <w:b w:val="0"/>
          <w:i w:val="0"/>
          <w:caps w:val="0"/>
          <w:color w:val="000000"/>
          <w:spacing w:val="0"/>
          <w:w w:val="100"/>
          <w:sz w:val="28"/>
          <w:szCs w:val="28"/>
        </w:rPr>
      </w:pPr>
      <w:r>
        <w:rPr>
          <w:rFonts w:hint="eastAsia" w:ascii="宋体" w:hAnsi="宋体" w:cs="仿宋"/>
          <w:b w:val="0"/>
          <w:i w:val="0"/>
          <w:caps w:val="0"/>
          <w:color w:val="000000"/>
          <w:spacing w:val="0"/>
          <w:w w:val="100"/>
          <w:sz w:val="28"/>
          <w:szCs w:val="28"/>
        </w:rPr>
        <w:t>地址：</w:t>
      </w:r>
    </w:p>
    <w:p>
      <w:pPr>
        <w:snapToGrid w:val="0"/>
        <w:spacing w:before="0" w:beforeAutospacing="0" w:after="0" w:afterAutospacing="0" w:line="360" w:lineRule="auto"/>
        <w:jc w:val="both"/>
        <w:textAlignment w:val="baseline"/>
        <w:rPr>
          <w:rFonts w:ascii="宋体" w:hAnsi="宋体" w:cs="仿宋"/>
          <w:b w:val="0"/>
          <w:i w:val="0"/>
          <w:caps w:val="0"/>
          <w:color w:val="000000"/>
          <w:spacing w:val="0"/>
          <w:w w:val="100"/>
          <w:sz w:val="28"/>
          <w:szCs w:val="28"/>
        </w:rPr>
      </w:pPr>
      <w:r>
        <w:rPr>
          <w:rFonts w:hint="eastAsia" w:ascii="宋体" w:hAnsi="宋体" w:cs="仿宋"/>
          <w:b w:val="0"/>
          <w:i w:val="0"/>
          <w:caps w:val="0"/>
          <w:color w:val="000000"/>
          <w:spacing w:val="0"/>
          <w:w w:val="100"/>
          <w:sz w:val="28"/>
          <w:szCs w:val="28"/>
        </w:rPr>
        <w:t>日期 ：</w:t>
      </w:r>
      <w:r>
        <w:rPr>
          <w:rFonts w:hint="eastAsia" w:ascii="宋体" w:hAnsi="宋体" w:cs="仿宋"/>
          <w:b w:val="0"/>
          <w:i w:val="0"/>
          <w:caps w:val="0"/>
          <w:color w:val="000000"/>
          <w:spacing w:val="0"/>
          <w:w w:val="100"/>
          <w:sz w:val="28"/>
          <w:szCs w:val="28"/>
          <w:lang w:eastAsia="zh-CN"/>
        </w:rPr>
        <w:t>2021</w:t>
      </w:r>
      <w:r>
        <w:rPr>
          <w:rFonts w:hint="eastAsia" w:ascii="宋体" w:hAnsi="宋体" w:cs="仿宋"/>
          <w:b w:val="0"/>
          <w:i w:val="0"/>
          <w:caps w:val="0"/>
          <w:color w:val="000000"/>
          <w:spacing w:val="0"/>
          <w:w w:val="100"/>
          <w:sz w:val="28"/>
          <w:szCs w:val="28"/>
        </w:rPr>
        <w:t>年   月   日</w:t>
      </w:r>
    </w:p>
    <w:p>
      <w:pPr>
        <w:snapToGrid w:val="0"/>
        <w:spacing w:before="0" w:beforeAutospacing="0" w:after="0" w:afterAutospacing="0" w:line="360" w:lineRule="auto"/>
        <w:jc w:val="both"/>
        <w:textAlignment w:val="baseline"/>
        <w:rPr>
          <w:b w:val="0"/>
          <w:i w:val="0"/>
          <w:caps w:val="0"/>
          <w:color w:val="000000"/>
          <w:spacing w:val="0"/>
          <w:w w:val="100"/>
          <w:sz w:val="20"/>
          <w:lang w:val="zh-CN"/>
        </w:rPr>
      </w:pPr>
    </w:p>
    <w:p>
      <w:pPr>
        <w:pStyle w:val="2"/>
        <w:snapToGrid w:val="0"/>
        <w:spacing w:before="0" w:beforeAutospacing="0" w:after="120" w:afterAutospacing="0" w:line="360" w:lineRule="auto"/>
        <w:jc w:val="both"/>
        <w:textAlignment w:val="baseline"/>
        <w:rPr>
          <w:rFonts w:ascii="Times New Roman" w:hAnsi="Times New Roman" w:eastAsia="宋体" w:cs="Times New Roman"/>
          <w:b w:val="0"/>
          <w:i w:val="0"/>
          <w:caps w:val="0"/>
          <w:color w:val="000000"/>
          <w:spacing w:val="0"/>
          <w:w w:val="100"/>
          <w:sz w:val="24"/>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lang w:val="zh-CN"/>
        </w:rPr>
        <w:t>附件</w:t>
      </w:r>
      <w:r>
        <w:rPr>
          <w:rFonts w:hint="eastAsia" w:ascii="宋体" w:hAnsi="宋体" w:eastAsia="宋体"/>
          <w:b/>
          <w:i w:val="0"/>
          <w:caps w:val="0"/>
          <w:color w:val="000000"/>
          <w:spacing w:val="0"/>
          <w:w w:val="100"/>
          <w:sz w:val="32"/>
        </w:rPr>
        <w:t>1</w:t>
      </w:r>
      <w:r>
        <w:rPr>
          <w:rFonts w:hint="eastAsia" w:ascii="宋体" w:hAnsi="宋体" w:eastAsia="宋体"/>
          <w:b/>
          <w:i w:val="0"/>
          <w:caps w:val="0"/>
          <w:color w:val="000000"/>
          <w:spacing w:val="0"/>
          <w:w w:val="100"/>
          <w:sz w:val="32"/>
          <w:lang w:val="en-US" w:eastAsia="zh-CN"/>
        </w:rPr>
        <w:t xml:space="preserve">  </w:t>
      </w:r>
      <w:r>
        <w:rPr>
          <w:rFonts w:hint="eastAsia" w:ascii="宋体" w:hAnsi="宋体" w:eastAsia="宋体"/>
          <w:b/>
          <w:i w:val="0"/>
          <w:caps w:val="0"/>
          <w:color w:val="000000"/>
          <w:spacing w:val="0"/>
          <w:w w:val="100"/>
          <w:sz w:val="32"/>
        </w:rPr>
        <w:t>投标函（格式）</w:t>
      </w:r>
    </w:p>
    <w:p>
      <w:pPr>
        <w:shd w:val="clear" w:color="auto" w:fill="FFFFFF"/>
        <w:snapToGrid w:val="0"/>
        <w:spacing w:before="19" w:beforeAutospacing="0" w:after="0" w:afterAutospacing="0" w:line="480" w:lineRule="exact"/>
        <w:jc w:val="both"/>
        <w:textAlignment w:val="baseline"/>
        <w:rPr>
          <w:rFonts w:ascii="宋体" w:hAnsi="宋体"/>
          <w:b/>
          <w:i w:val="0"/>
          <w:caps w:val="0"/>
          <w:color w:val="000000"/>
          <w:spacing w:val="0"/>
          <w:w w:val="100"/>
          <w:sz w:val="20"/>
        </w:rPr>
      </w:pPr>
      <w:r>
        <w:rPr>
          <w:rFonts w:hint="eastAsia" w:ascii="宋体" w:hAnsi="宋体"/>
          <w:b/>
          <w:i w:val="0"/>
          <w:caps w:val="0"/>
          <w:color w:val="000000"/>
          <w:spacing w:val="0"/>
          <w:w w:val="100"/>
          <w:sz w:val="24"/>
        </w:rPr>
        <w:t>致：海南金政采项目管理有限公司</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u w:val="single"/>
        </w:rPr>
      </w:pPr>
    </w:p>
    <w:p>
      <w:pPr>
        <w:snapToGrid w:val="0"/>
        <w:spacing w:before="0" w:beforeAutospacing="0" w:after="0" w:afterAutospacing="0" w:line="360" w:lineRule="auto"/>
        <w:ind w:right="2" w:firstLine="480"/>
        <w:jc w:val="both"/>
        <w:textAlignment w:val="baseline"/>
        <w:rPr>
          <w:rFonts w:ascii="宋体" w:hAnsi="宋体" w:cs="宋体"/>
          <w:b w:val="0"/>
          <w:i w:val="0"/>
          <w:caps w:val="0"/>
          <w:color w:val="000000"/>
          <w:spacing w:val="0"/>
          <w:w w:val="100"/>
          <w:sz w:val="20"/>
          <w:u w:val="single"/>
          <w:lang w:val="zh-CN"/>
        </w:rPr>
      </w:pPr>
      <w:r>
        <w:rPr>
          <w:rFonts w:hint="eastAsia" w:ascii="宋体" w:hAnsi="宋体" w:cs="宋体"/>
          <w:b w:val="0"/>
          <w:i w:val="0"/>
          <w:caps w:val="0"/>
          <w:color w:val="000000"/>
          <w:spacing w:val="0"/>
          <w:w w:val="100"/>
          <w:sz w:val="24"/>
        </w:rPr>
        <w:t xml:space="preserve">根据贵方项目编号为 </w:t>
      </w:r>
      <w:r>
        <w:rPr>
          <w:rFonts w:hint="eastAsia" w:ascii="宋体" w:hAnsi="宋体" w:cs="宋体"/>
          <w:b w:val="0"/>
          <w:i w:val="0"/>
          <w:caps w:val="0"/>
          <w:color w:val="000000"/>
          <w:spacing w:val="0"/>
          <w:w w:val="100"/>
          <w:sz w:val="24"/>
          <w:u w:val="single" w:color="000000"/>
        </w:rPr>
        <w:t xml:space="preserve">              </w:t>
      </w:r>
      <w:r>
        <w:rPr>
          <w:rFonts w:hint="eastAsia" w:ascii="宋体" w:hAnsi="宋体" w:cs="宋体"/>
          <w:b w:val="0"/>
          <w:i w:val="0"/>
          <w:caps w:val="0"/>
          <w:color w:val="000000"/>
          <w:spacing w:val="0"/>
          <w:w w:val="100"/>
          <w:sz w:val="24"/>
        </w:rPr>
        <w:t>的</w:t>
      </w:r>
      <w:r>
        <w:rPr>
          <w:rFonts w:hint="eastAsia" w:ascii="宋体" w:hAnsi="宋体" w:cs="宋体"/>
          <w:b w:val="0"/>
          <w:i w:val="0"/>
          <w:caps w:val="0"/>
          <w:color w:val="000000"/>
          <w:spacing w:val="0"/>
          <w:w w:val="100"/>
          <w:sz w:val="24"/>
          <w:u w:val="single" w:color="000000"/>
        </w:rPr>
        <w:t xml:space="preserve">       （项目名称）           </w:t>
      </w:r>
      <w:r>
        <w:rPr>
          <w:rFonts w:hint="eastAsia" w:ascii="宋体" w:hAnsi="宋体" w:cs="宋体"/>
          <w:b w:val="0"/>
          <w:i w:val="0"/>
          <w:caps w:val="0"/>
          <w:color w:val="000000"/>
          <w:spacing w:val="0"/>
          <w:w w:val="100"/>
          <w:sz w:val="24"/>
        </w:rPr>
        <w:t>招标文件，经研究招标文件的投标须知、技术要求等文件后，我方愿意参加该项目的投标。为此，我方郑重声明以下诸点，并负法律责任。</w:t>
      </w:r>
    </w:p>
    <w:p>
      <w:pPr>
        <w:tabs>
          <w:tab w:val="left" w:pos="7560"/>
        </w:tabs>
        <w:snapToGrid w:val="0"/>
        <w:spacing w:before="0" w:beforeAutospacing="0" w:after="0" w:afterAutospacing="0" w:line="360" w:lineRule="auto"/>
        <w:ind w:right="2" w:firstLine="480"/>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1</w:t>
      </w:r>
      <w:r>
        <w:rPr>
          <w:rFonts w:hint="eastAsia" w:ascii="宋体" w:hAnsi="宋体" w:cs="宋体"/>
          <w:b w:val="0"/>
          <w:i w:val="0"/>
          <w:caps w:val="0"/>
          <w:color w:val="000000"/>
          <w:spacing w:val="0"/>
          <w:w w:val="100"/>
          <w:sz w:val="24"/>
          <w:lang w:val="zh-CN"/>
        </w:rPr>
        <w:t>、我方已详细审核全部招标文件，包括修改文件及有关附件。我方放弃对招标文件有不明和误解的权利。</w:t>
      </w:r>
    </w:p>
    <w:p>
      <w:pPr>
        <w:tabs>
          <w:tab w:val="left" w:pos="7560"/>
        </w:tabs>
        <w:snapToGrid w:val="0"/>
        <w:spacing w:before="0" w:beforeAutospacing="0" w:after="0" w:afterAutospacing="0" w:line="360" w:lineRule="auto"/>
        <w:ind w:right="2" w:firstLine="480"/>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2</w:t>
      </w:r>
      <w:r>
        <w:rPr>
          <w:rFonts w:hint="eastAsia" w:ascii="宋体" w:hAnsi="宋体" w:cs="宋体"/>
          <w:b w:val="0"/>
          <w:i w:val="0"/>
          <w:caps w:val="0"/>
          <w:color w:val="000000"/>
          <w:spacing w:val="0"/>
          <w:w w:val="100"/>
          <w:sz w:val="24"/>
          <w:lang w:val="zh-CN"/>
        </w:rPr>
        <w:t>、我方承认投标函及相关文件是我方投标文件的组成部分。</w:t>
      </w:r>
    </w:p>
    <w:p>
      <w:pPr>
        <w:tabs>
          <w:tab w:val="left" w:pos="7560"/>
        </w:tabs>
        <w:snapToGrid w:val="0"/>
        <w:spacing w:before="0" w:beforeAutospacing="0" w:after="0" w:afterAutospacing="0" w:line="360" w:lineRule="auto"/>
        <w:ind w:right="2" w:firstLine="480"/>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3</w:t>
      </w:r>
      <w:r>
        <w:rPr>
          <w:rFonts w:hint="eastAsia" w:ascii="宋体" w:hAnsi="宋体" w:cs="宋体"/>
          <w:b w:val="0"/>
          <w:i w:val="0"/>
          <w:caps w:val="0"/>
          <w:color w:val="000000"/>
          <w:spacing w:val="0"/>
          <w:w w:val="100"/>
          <w:sz w:val="24"/>
          <w:lang w:val="zh-CN"/>
        </w:rPr>
        <w:t>、如果我方中标，我方将按照招标书和合同的规定履行责任和义务。如果未中标，我方不争辩、不要求解释。</w:t>
      </w:r>
    </w:p>
    <w:p>
      <w:pPr>
        <w:tabs>
          <w:tab w:val="left" w:pos="7560"/>
        </w:tabs>
        <w:snapToGrid w:val="0"/>
        <w:spacing w:before="0" w:beforeAutospacing="0" w:after="0" w:afterAutospacing="0" w:line="360" w:lineRule="auto"/>
        <w:ind w:right="2" w:firstLine="48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4</w:t>
      </w:r>
      <w:r>
        <w:rPr>
          <w:rFonts w:hint="eastAsia" w:ascii="宋体" w:hAnsi="宋体" w:cs="宋体"/>
          <w:b w:val="0"/>
          <w:i w:val="0"/>
          <w:caps w:val="0"/>
          <w:color w:val="000000"/>
          <w:spacing w:val="0"/>
          <w:w w:val="100"/>
          <w:sz w:val="24"/>
          <w:lang w:val="zh-CN"/>
        </w:rPr>
        <w:t>、我方同意所提交的投标文件在</w:t>
      </w:r>
      <w:r>
        <w:rPr>
          <w:rFonts w:hint="eastAsia" w:ascii="宋体" w:hAnsi="宋体" w:cs="宋体"/>
          <w:b w:val="0"/>
          <w:i w:val="0"/>
          <w:caps w:val="0"/>
          <w:color w:val="000000"/>
          <w:spacing w:val="0"/>
          <w:w w:val="100"/>
          <w:sz w:val="24"/>
          <w:u w:val="single" w:color="000000"/>
          <w:lang w:val="zh-CN"/>
        </w:rPr>
        <w:t xml:space="preserve">    </w:t>
      </w:r>
      <w:r>
        <w:rPr>
          <w:rFonts w:hint="eastAsia" w:ascii="宋体" w:hAnsi="宋体" w:cs="宋体"/>
          <w:b w:val="0"/>
          <w:i w:val="0"/>
          <w:caps w:val="0"/>
          <w:color w:val="000000"/>
          <w:spacing w:val="0"/>
          <w:w w:val="100"/>
          <w:sz w:val="24"/>
          <w:lang w:val="zh-CN"/>
        </w:rPr>
        <w:t>天的投标有效期内有效，在此期间内如果中标，我方将受此约束。如我方在该投标有效期内撤回投标，投标保证金可以被贵方没收。</w:t>
      </w:r>
    </w:p>
    <w:p>
      <w:pPr>
        <w:tabs>
          <w:tab w:val="left" w:pos="7560"/>
        </w:tabs>
        <w:snapToGrid w:val="0"/>
        <w:spacing w:before="0" w:beforeAutospacing="0" w:after="0" w:afterAutospacing="0" w:line="360" w:lineRule="auto"/>
        <w:ind w:right="2" w:firstLine="480"/>
        <w:jc w:val="both"/>
        <w:textAlignment w:val="baseline"/>
        <w:rPr>
          <w:rFonts w:ascii="宋体" w:hAnsi="宋体" w:cs="宋体"/>
          <w:b w:val="0"/>
          <w:i w:val="0"/>
          <w:caps w:val="0"/>
          <w:color w:val="000000"/>
          <w:spacing w:val="0"/>
          <w:w w:val="100"/>
          <w:sz w:val="20"/>
          <w:lang w:val="zh-CN"/>
        </w:rPr>
      </w:pPr>
      <w:r>
        <w:rPr>
          <w:rFonts w:hint="eastAsia" w:ascii="宋体" w:hAnsi="宋体" w:cs="宋体"/>
          <w:b w:val="0"/>
          <w:i w:val="0"/>
          <w:caps w:val="0"/>
          <w:color w:val="000000"/>
          <w:spacing w:val="0"/>
          <w:w w:val="100"/>
          <w:sz w:val="24"/>
        </w:rPr>
        <w:t>5</w:t>
      </w:r>
      <w:r>
        <w:rPr>
          <w:rFonts w:hint="eastAsia" w:ascii="宋体" w:hAnsi="宋体" w:cs="宋体"/>
          <w:b w:val="0"/>
          <w:i w:val="0"/>
          <w:caps w:val="0"/>
          <w:color w:val="000000"/>
          <w:spacing w:val="0"/>
          <w:w w:val="100"/>
          <w:sz w:val="24"/>
          <w:lang w:val="zh-CN"/>
        </w:rPr>
        <w:t>、除非另外达成协议并生效，贵方的招标文件、中标通知书和本投标文件将成为约束双方的合同文件的组成部分。</w:t>
      </w:r>
    </w:p>
    <w:p>
      <w:pPr>
        <w:tabs>
          <w:tab w:val="left" w:pos="7560"/>
        </w:tabs>
        <w:snapToGrid w:val="0"/>
        <w:spacing w:before="0" w:beforeAutospacing="0" w:after="0" w:afterAutospacing="0" w:line="360" w:lineRule="auto"/>
        <w:ind w:right="2"/>
        <w:jc w:val="both"/>
        <w:textAlignment w:val="baseline"/>
        <w:rPr>
          <w:rFonts w:ascii="宋体" w:hAnsi="宋体" w:cs="宋体"/>
          <w:b w:val="0"/>
          <w:i w:val="0"/>
          <w:caps w:val="0"/>
          <w:color w:val="000000"/>
          <w:spacing w:val="0"/>
          <w:w w:val="100"/>
          <w:sz w:val="20"/>
        </w:rPr>
      </w:pPr>
    </w:p>
    <w:p>
      <w:pPr>
        <w:tabs>
          <w:tab w:val="left" w:pos="7560"/>
        </w:tabs>
        <w:snapToGrid w:val="0"/>
        <w:spacing w:before="0" w:beforeAutospacing="0" w:after="0" w:afterAutospacing="0" w:line="360" w:lineRule="auto"/>
        <w:ind w:right="2"/>
        <w:jc w:val="both"/>
        <w:textAlignment w:val="baseline"/>
        <w:rPr>
          <w:rFonts w:ascii="宋体" w:hAnsi="宋体" w:cs="宋体"/>
          <w:b w:val="0"/>
          <w:i w:val="0"/>
          <w:caps w:val="0"/>
          <w:color w:val="000000"/>
          <w:spacing w:val="0"/>
          <w:w w:val="100"/>
          <w:sz w:val="20"/>
        </w:rPr>
      </w:pPr>
    </w:p>
    <w:p>
      <w:pPr>
        <w:tabs>
          <w:tab w:val="left" w:pos="7560"/>
        </w:tabs>
        <w:snapToGrid w:val="0"/>
        <w:spacing w:before="0" w:beforeAutospacing="0" w:after="0" w:afterAutospacing="0" w:line="360" w:lineRule="auto"/>
        <w:ind w:right="2"/>
        <w:jc w:val="both"/>
        <w:textAlignment w:val="baseline"/>
        <w:rPr>
          <w:rFonts w:ascii="宋体" w:hAnsi="宋体" w:cs="宋体"/>
          <w:b w:val="0"/>
          <w:i w:val="0"/>
          <w:caps w:val="0"/>
          <w:color w:val="000000"/>
          <w:spacing w:val="0"/>
          <w:w w:val="100"/>
          <w:sz w:val="20"/>
        </w:rPr>
      </w:pPr>
    </w:p>
    <w:p>
      <w:pPr>
        <w:tabs>
          <w:tab w:val="left" w:pos="7560"/>
        </w:tabs>
        <w:snapToGrid w:val="0"/>
        <w:spacing w:before="0" w:beforeAutospacing="0" w:after="0" w:afterAutospacing="0" w:line="360" w:lineRule="auto"/>
        <w:ind w:right="2"/>
        <w:jc w:val="both"/>
        <w:textAlignment w:val="baseline"/>
        <w:rPr>
          <w:rFonts w:ascii="宋体" w:hAnsi="宋体" w:cs="宋体"/>
          <w:b w:val="0"/>
          <w:i w:val="0"/>
          <w:caps w:val="0"/>
          <w:color w:val="000000"/>
          <w:spacing w:val="0"/>
          <w:w w:val="100"/>
          <w:sz w:val="20"/>
          <w:lang w:val="zh-CN"/>
        </w:rPr>
      </w:pPr>
      <w:r>
        <w:rPr>
          <w:rFonts w:hint="eastAsia" w:ascii="宋体" w:hAnsi="宋体"/>
          <w:b w:val="0"/>
          <w:bCs/>
          <w:i w:val="0"/>
          <w:caps w:val="0"/>
          <w:color w:val="000000"/>
          <w:spacing w:val="0"/>
          <w:w w:val="100"/>
          <w:sz w:val="24"/>
        </w:rPr>
        <w:t>投标人名称（公章）</w:t>
      </w:r>
      <w:r>
        <w:rPr>
          <w:rFonts w:hint="eastAsia" w:ascii="宋体" w:hAnsi="宋体" w:cs="宋体"/>
          <w:b w:val="0"/>
          <w:i w:val="0"/>
          <w:caps w:val="0"/>
          <w:color w:val="000000"/>
          <w:spacing w:val="0"/>
          <w:w w:val="100"/>
          <w:sz w:val="24"/>
        </w:rPr>
        <w:t>：</w:t>
      </w:r>
      <w:r>
        <w:rPr>
          <w:rFonts w:hint="eastAsia" w:ascii="宋体" w:hAnsi="宋体"/>
          <w:b w:val="0"/>
          <w:i w:val="0"/>
          <w:caps w:val="0"/>
          <w:color w:val="000000"/>
          <w:spacing w:val="0"/>
          <w:w w:val="100"/>
          <w:sz w:val="24"/>
        </w:rPr>
        <w:t>____________</w:t>
      </w:r>
    </w:p>
    <w:p>
      <w:pPr>
        <w:pStyle w:val="9"/>
        <w:snapToGrid w:val="0"/>
        <w:spacing w:before="0" w:beforeAutospacing="0" w:after="0" w:afterAutospacing="0" w:line="360" w:lineRule="auto"/>
        <w:ind w:firstLine="0"/>
        <w:jc w:val="left"/>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法定代表人（或委托代理人）签字：____________</w:t>
      </w:r>
    </w:p>
    <w:p>
      <w:pPr>
        <w:snapToGrid w:val="0"/>
        <w:spacing w:before="0" w:beforeAutospacing="0" w:after="0" w:afterAutospacing="0" w:line="360" w:lineRule="auto"/>
        <w:ind w:right="17"/>
        <w:jc w:val="both"/>
        <w:textAlignment w:val="baseline"/>
        <w:rPr>
          <w:rFonts w:ascii="宋体" w:hAnsi="宋体" w:cs="宋体"/>
          <w:b w:val="0"/>
          <w:i w:val="0"/>
          <w:caps w:val="0"/>
          <w:color w:val="000000"/>
          <w:spacing w:val="0"/>
          <w:w w:val="100"/>
          <w:sz w:val="20"/>
          <w:u w:val="single"/>
        </w:rPr>
      </w:pPr>
      <w:r>
        <w:rPr>
          <w:rFonts w:hint="eastAsia" w:ascii="宋体" w:hAnsi="宋体" w:cs="宋体"/>
          <w:b w:val="0"/>
          <w:i w:val="0"/>
          <w:caps w:val="0"/>
          <w:color w:val="000000"/>
          <w:spacing w:val="0"/>
          <w:w w:val="100"/>
          <w:sz w:val="24"/>
        </w:rPr>
        <w:t>电话：</w:t>
      </w:r>
      <w:r>
        <w:rPr>
          <w:rFonts w:hint="eastAsia" w:ascii="宋体" w:hAnsi="宋体" w:cs="宋体"/>
          <w:b w:val="0"/>
          <w:i w:val="0"/>
          <w:caps w:val="0"/>
          <w:color w:val="000000"/>
          <w:spacing w:val="0"/>
          <w:w w:val="100"/>
          <w:sz w:val="24"/>
          <w:u w:val="single" w:color="000000"/>
        </w:rPr>
        <w:tab/>
      </w:r>
      <w:r>
        <w:rPr>
          <w:rFonts w:hint="eastAsia" w:ascii="宋体" w:hAnsi="宋体" w:cs="宋体"/>
          <w:b w:val="0"/>
          <w:i w:val="0"/>
          <w:caps w:val="0"/>
          <w:color w:val="000000"/>
          <w:spacing w:val="0"/>
          <w:w w:val="100"/>
          <w:sz w:val="24"/>
          <w:u w:val="single" w:color="000000"/>
        </w:rPr>
        <w:tab/>
      </w:r>
      <w:r>
        <w:rPr>
          <w:rFonts w:hint="eastAsia" w:ascii="宋体" w:hAnsi="宋体" w:cs="宋体"/>
          <w:b w:val="0"/>
          <w:i w:val="0"/>
          <w:caps w:val="0"/>
          <w:color w:val="000000"/>
          <w:spacing w:val="0"/>
          <w:w w:val="100"/>
          <w:sz w:val="24"/>
          <w:u w:val="single" w:color="000000"/>
        </w:rPr>
        <w:t xml:space="preserve">     </w:t>
      </w:r>
      <w:r>
        <w:rPr>
          <w:rFonts w:hint="eastAsia" w:ascii="宋体" w:hAnsi="宋体" w:cs="宋体"/>
          <w:b w:val="0"/>
          <w:i w:val="0"/>
          <w:caps w:val="0"/>
          <w:color w:val="000000"/>
          <w:spacing w:val="0"/>
          <w:w w:val="100"/>
          <w:sz w:val="24"/>
        </w:rPr>
        <w:t>传真：</w:t>
      </w:r>
      <w:r>
        <w:rPr>
          <w:rFonts w:hint="eastAsia" w:ascii="宋体" w:hAnsi="宋体" w:cs="宋体"/>
          <w:b w:val="0"/>
          <w:i w:val="0"/>
          <w:caps w:val="0"/>
          <w:color w:val="000000"/>
          <w:spacing w:val="0"/>
          <w:w w:val="100"/>
          <w:sz w:val="24"/>
          <w:u w:val="single" w:color="000000"/>
        </w:rPr>
        <w:t xml:space="preserve"> </w:t>
      </w:r>
      <w:r>
        <w:rPr>
          <w:rFonts w:hint="eastAsia" w:ascii="宋体" w:hAnsi="宋体" w:cs="宋体"/>
          <w:b w:val="0"/>
          <w:i w:val="0"/>
          <w:caps w:val="0"/>
          <w:color w:val="000000"/>
          <w:spacing w:val="0"/>
          <w:w w:val="100"/>
          <w:sz w:val="24"/>
          <w:u w:val="single" w:color="000000"/>
        </w:rPr>
        <w:tab/>
      </w:r>
      <w:r>
        <w:rPr>
          <w:rFonts w:hint="eastAsia" w:ascii="宋体" w:hAnsi="宋体" w:cs="宋体"/>
          <w:b w:val="0"/>
          <w:i w:val="0"/>
          <w:caps w:val="0"/>
          <w:color w:val="000000"/>
          <w:spacing w:val="0"/>
          <w:w w:val="100"/>
          <w:sz w:val="24"/>
          <w:u w:val="single" w:color="000000"/>
        </w:rPr>
        <w:t xml:space="preserve">       </w:t>
      </w:r>
      <w:r>
        <w:rPr>
          <w:rFonts w:hint="eastAsia" w:ascii="宋体" w:hAnsi="宋体" w:cs="宋体"/>
          <w:b w:val="0"/>
          <w:i w:val="0"/>
          <w:caps w:val="0"/>
          <w:color w:val="000000"/>
          <w:spacing w:val="0"/>
          <w:w w:val="100"/>
          <w:sz w:val="24"/>
          <w:u w:val="single" w:color="000000"/>
        </w:rPr>
        <w:tab/>
      </w:r>
      <w:r>
        <w:rPr>
          <w:rFonts w:hint="eastAsia" w:ascii="宋体" w:hAnsi="宋体" w:cs="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日期：  ___年___月___日</w:t>
      </w:r>
    </w:p>
    <w:p>
      <w:pPr>
        <w:pStyle w:val="4"/>
        <w:snapToGrid w:val="0"/>
        <w:spacing w:before="0" w:beforeAutospacing="0" w:after="0" w:afterAutospacing="0" w:line="360" w:lineRule="auto"/>
        <w:jc w:val="center"/>
        <w:textAlignment w:val="baseline"/>
        <w:rPr>
          <w:rFonts w:ascii="宋体" w:hAnsi="宋体" w:eastAsia="宋体"/>
          <w:b w:val="0"/>
          <w:i w:val="0"/>
          <w:caps w:val="0"/>
          <w:color w:val="000000"/>
          <w:spacing w:val="0"/>
          <w:w w:val="100"/>
          <w:sz w:val="36"/>
          <w:szCs w:val="36"/>
        </w:rPr>
      </w:pPr>
      <w:r>
        <w:rPr>
          <w:rFonts w:hint="eastAsia" w:ascii="宋体" w:hAnsi="宋体" w:eastAsia="宋体"/>
          <w:b/>
          <w:i w:val="0"/>
          <w:caps w:val="0"/>
          <w:color w:val="000000"/>
          <w:spacing w:val="0"/>
          <w:w w:val="100"/>
          <w:sz w:val="32"/>
        </w:rPr>
        <w:br w:type="page"/>
      </w:r>
    </w:p>
    <w:p>
      <w:pPr>
        <w:snapToGrid w:val="0"/>
        <w:spacing w:before="0" w:beforeAutospacing="0" w:after="0" w:afterAutospacing="0" w:line="360" w:lineRule="auto"/>
        <w:jc w:val="center"/>
        <w:textAlignment w:val="baseline"/>
        <w:rPr>
          <w:rFonts w:ascii="宋体" w:hAnsi="宋体" w:eastAsia="宋体"/>
          <w:b w:val="0"/>
          <w:i w:val="0"/>
          <w:caps w:val="0"/>
          <w:color w:val="000000"/>
          <w:spacing w:val="0"/>
          <w:w w:val="100"/>
          <w:sz w:val="36"/>
        </w:rPr>
      </w:pPr>
      <w:r>
        <w:rPr>
          <w:rStyle w:val="28"/>
          <w:rFonts w:hint="eastAsia" w:ascii="宋体" w:hAnsi="宋体" w:eastAsia="宋体"/>
          <w:b/>
          <w:bCs/>
          <w:i w:val="0"/>
          <w:caps w:val="0"/>
          <w:color w:val="000000"/>
          <w:spacing w:val="0"/>
          <w:w w:val="100"/>
          <w:sz w:val="32"/>
          <w:szCs w:val="32"/>
          <w:lang w:val="zh-CN"/>
        </w:rPr>
        <w:t>附件2</w:t>
      </w:r>
      <w:r>
        <w:rPr>
          <w:rStyle w:val="28"/>
          <w:rFonts w:hint="eastAsia" w:ascii="宋体" w:hAnsi="宋体" w:eastAsia="宋体"/>
          <w:b/>
          <w:bCs/>
          <w:i w:val="0"/>
          <w:caps w:val="0"/>
          <w:color w:val="000000"/>
          <w:spacing w:val="0"/>
          <w:w w:val="100"/>
          <w:sz w:val="32"/>
          <w:lang w:val="en-US" w:eastAsia="zh-CN"/>
        </w:rPr>
        <w:t xml:space="preserve">  </w:t>
      </w:r>
      <w:r>
        <w:rPr>
          <w:rStyle w:val="28"/>
          <w:rFonts w:hint="eastAsia" w:ascii="宋体" w:hAnsi="宋体" w:eastAsia="宋体"/>
          <w:b/>
          <w:bCs/>
          <w:i w:val="0"/>
          <w:caps w:val="0"/>
          <w:color w:val="000000"/>
          <w:spacing w:val="0"/>
          <w:w w:val="100"/>
          <w:sz w:val="32"/>
          <w:lang w:val="zh-CN"/>
        </w:rPr>
        <w:t xml:space="preserve"> 开标一览表</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widowControl/>
        <w:snapToGrid w:val="0"/>
        <w:spacing w:before="0" w:beforeAutospacing="0" w:after="0" w:afterAutospacing="0" w:line="360" w:lineRule="auto"/>
        <w:jc w:val="both"/>
        <w:textAlignment w:val="baseline"/>
        <w:rPr>
          <w:rFonts w:hint="eastAsia" w:ascii="宋体" w:hAnsi="宋体" w:cs="宋体"/>
          <w:b w:val="0"/>
          <w:bCs/>
          <w:i w:val="0"/>
          <w:caps w:val="0"/>
          <w:color w:val="000000"/>
          <w:spacing w:val="0"/>
          <w:w w:val="100"/>
          <w:sz w:val="20"/>
        </w:rPr>
      </w:pPr>
      <w:r>
        <w:rPr>
          <w:rFonts w:hint="eastAsia" w:ascii="宋体" w:hAnsi="宋体" w:cs="宋体"/>
          <w:b w:val="0"/>
          <w:bCs/>
          <w:i w:val="0"/>
          <w:caps w:val="0"/>
          <w:color w:val="000000"/>
          <w:spacing w:val="0"/>
          <w:w w:val="100"/>
          <w:sz w:val="24"/>
        </w:rPr>
        <w:t>项目名称：</w:t>
      </w:r>
    </w:p>
    <w:p>
      <w:pPr>
        <w:snapToGrid w:val="0"/>
        <w:spacing w:before="0" w:beforeAutospacing="0" w:after="0" w:afterAutospacing="0" w:line="360" w:lineRule="auto"/>
        <w:jc w:val="both"/>
        <w:textAlignment w:val="baseline"/>
        <w:rPr>
          <w:rFonts w:hint="eastAsia" w:ascii="宋体" w:hAnsi="宋体" w:cs="宋体"/>
          <w:b w:val="0"/>
          <w:i w:val="0"/>
          <w:caps w:val="0"/>
          <w:color w:val="000000"/>
          <w:spacing w:val="0"/>
          <w:w w:val="100"/>
          <w:sz w:val="20"/>
        </w:rPr>
      </w:pPr>
      <w:r>
        <w:rPr>
          <w:rFonts w:hint="eastAsia" w:ascii="宋体" w:hAnsi="宋体" w:cs="宋体"/>
          <w:b w:val="0"/>
          <w:bCs/>
          <w:i w:val="0"/>
          <w:caps w:val="0"/>
          <w:color w:val="000000"/>
          <w:spacing w:val="0"/>
          <w:w w:val="100"/>
          <w:sz w:val="24"/>
        </w:rPr>
        <w:t>项目编号：</w:t>
      </w:r>
    </w:p>
    <w:tbl>
      <w:tblPr>
        <w:tblStyle w:val="15"/>
        <w:tblW w:w="918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napToGrid w:val="0"/>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rPr>
            </w:pPr>
            <w:r>
              <w:rPr>
                <w:rFonts w:hint="eastAsia" w:ascii="宋体" w:hAnsi="宋体" w:eastAsia="宋体" w:cs="宋体"/>
                <w:b/>
                <w:bCs/>
                <w:i w:val="0"/>
                <w:caps w:val="0"/>
                <w:color w:val="000000"/>
                <w:spacing w:val="0"/>
                <w:w w:val="100"/>
                <w:sz w:val="24"/>
              </w:rPr>
              <w:t>报价总计</w:t>
            </w:r>
          </w:p>
        </w:tc>
        <w:tc>
          <w:tcPr>
            <w:tcW w:w="7036" w:type="dxa"/>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0"/>
                <w:u w:val="single"/>
              </w:rPr>
            </w:pPr>
            <w:r>
              <w:rPr>
                <w:rFonts w:hint="eastAsia" w:ascii="宋体" w:hAnsi="宋体" w:eastAsia="宋体" w:cs="宋体"/>
                <w:b w:val="0"/>
                <w:i w:val="0"/>
                <w:caps w:val="0"/>
                <w:color w:val="000000"/>
                <w:spacing w:val="0"/>
                <w:w w:val="100"/>
                <w:sz w:val="24"/>
              </w:rPr>
              <w:t>（小写）：</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025" w:type="dxa"/>
            <w:vAlign w:val="center"/>
          </w:tcPr>
          <w:p>
            <w:pPr>
              <w:snapToGrid w:val="0"/>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lang w:eastAsia="zh-CN"/>
              </w:rPr>
            </w:pPr>
            <w:r>
              <w:rPr>
                <w:rFonts w:hint="eastAsia" w:ascii="宋体" w:hAnsi="宋体" w:eastAsia="宋体" w:cs="宋体"/>
                <w:b/>
                <w:bCs/>
                <w:i w:val="0"/>
                <w:caps w:val="0"/>
                <w:color w:val="000000"/>
                <w:spacing w:val="0"/>
                <w:w w:val="100"/>
                <w:sz w:val="24"/>
              </w:rPr>
              <w:t>服务期</w:t>
            </w:r>
            <w:r>
              <w:rPr>
                <w:rFonts w:hint="eastAsia" w:ascii="宋体" w:hAnsi="宋体" w:cs="宋体"/>
                <w:b/>
                <w:bCs/>
                <w:i w:val="0"/>
                <w:caps w:val="0"/>
                <w:color w:val="000000"/>
                <w:spacing w:val="0"/>
                <w:w w:val="100"/>
                <w:sz w:val="24"/>
                <w:lang w:eastAsia="zh-CN"/>
              </w:rPr>
              <w:t>限</w:t>
            </w:r>
          </w:p>
          <w:p>
            <w:pPr>
              <w:snapToGrid w:val="0"/>
              <w:spacing w:before="0" w:beforeAutospacing="0" w:after="0" w:afterAutospacing="0" w:line="360" w:lineRule="auto"/>
              <w:jc w:val="center"/>
              <w:textAlignment w:val="baseline"/>
              <w:rPr>
                <w:rFonts w:hint="default" w:ascii="宋体" w:hAnsi="宋体" w:eastAsia="宋体" w:cs="宋体"/>
                <w:b/>
                <w:bCs/>
                <w:i w:val="0"/>
                <w:caps w:val="0"/>
                <w:color w:val="000000"/>
                <w:spacing w:val="0"/>
                <w:w w:val="100"/>
                <w:sz w:val="20"/>
                <w:lang w:val="en-US" w:eastAsia="zh-CN"/>
              </w:rPr>
            </w:pPr>
            <w:r>
              <w:rPr>
                <w:rFonts w:hint="eastAsia" w:ascii="宋体" w:hAnsi="宋体" w:cs="宋体"/>
                <w:b/>
                <w:bCs/>
                <w:i w:val="0"/>
                <w:caps w:val="0"/>
                <w:color w:val="000000"/>
                <w:spacing w:val="0"/>
                <w:w w:val="100"/>
                <w:sz w:val="24"/>
                <w:lang w:val="en-US" w:eastAsia="zh-CN"/>
              </w:rPr>
              <w:t>/合同履行期限</w:t>
            </w:r>
          </w:p>
        </w:tc>
        <w:tc>
          <w:tcPr>
            <w:tcW w:w="7036" w:type="dxa"/>
          </w:tcPr>
          <w:p>
            <w:pPr>
              <w:pStyle w:val="14"/>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bCs/>
                <w:i w:val="0"/>
                <w:caps w:val="0"/>
                <w:color w:val="000000"/>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025" w:type="dxa"/>
            <w:vAlign w:val="center"/>
          </w:tcPr>
          <w:p>
            <w:pPr>
              <w:snapToGrid w:val="0"/>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lang w:val="en-US" w:eastAsia="zh-CN"/>
              </w:rPr>
            </w:pPr>
            <w:r>
              <w:rPr>
                <w:rFonts w:hint="eastAsia" w:ascii="宋体" w:hAnsi="宋体" w:eastAsia="宋体" w:cs="宋体"/>
                <w:b/>
                <w:bCs/>
                <w:i w:val="0"/>
                <w:caps w:val="0"/>
                <w:color w:val="000000"/>
                <w:spacing w:val="0"/>
                <w:w w:val="100"/>
                <w:sz w:val="24"/>
                <w:lang w:val="en-US" w:eastAsia="zh-CN"/>
              </w:rPr>
              <w:t>供货地点</w:t>
            </w:r>
          </w:p>
        </w:tc>
        <w:tc>
          <w:tcPr>
            <w:tcW w:w="7036" w:type="dxa"/>
          </w:tcPr>
          <w:p>
            <w:pPr>
              <w:pStyle w:val="14"/>
              <w:snapToGrid w:val="0"/>
              <w:spacing w:before="0" w:beforeAutospacing="0" w:after="0" w:afterAutospacing="0" w:line="460" w:lineRule="exact"/>
              <w:ind w:left="0" w:leftChars="0" w:firstLine="0" w:firstLineChars="0"/>
              <w:jc w:val="both"/>
              <w:textAlignment w:val="baseline"/>
              <w:rPr>
                <w:rFonts w:hint="eastAsia" w:ascii="宋体" w:hAnsi="宋体" w:cs="宋体"/>
                <w:b w:val="0"/>
                <w:i w:val="0"/>
                <w:caps w:val="0"/>
                <w:color w:val="000000"/>
                <w:spacing w:val="0"/>
                <w:w w:val="1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vAlign w:val="center"/>
          </w:tcPr>
          <w:p>
            <w:pPr>
              <w:snapToGrid w:val="0"/>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rPr>
            </w:pPr>
            <w:r>
              <w:rPr>
                <w:rFonts w:hint="eastAsia" w:ascii="宋体" w:hAnsi="宋体" w:eastAsia="宋体" w:cs="宋体"/>
                <w:b/>
                <w:bCs/>
                <w:i w:val="0"/>
                <w:caps w:val="0"/>
                <w:color w:val="000000"/>
                <w:spacing w:val="0"/>
                <w:w w:val="100"/>
                <w:sz w:val="24"/>
              </w:rPr>
              <w:t>备注</w:t>
            </w:r>
          </w:p>
        </w:tc>
        <w:tc>
          <w:tcPr>
            <w:tcW w:w="7036" w:type="dxa"/>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bCs/>
                <w:i w:val="0"/>
                <w:caps w:val="0"/>
                <w:color w:val="000000"/>
                <w:spacing w:val="0"/>
                <w:w w:val="100"/>
                <w:sz w:val="24"/>
              </w:rPr>
              <w:t>是否小微型企业参加采购活动：是（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vAlign w:val="center"/>
          </w:tcPr>
          <w:p>
            <w:pPr>
              <w:snapToGrid w:val="0"/>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rPr>
            </w:pPr>
          </w:p>
        </w:tc>
        <w:tc>
          <w:tcPr>
            <w:tcW w:w="7036" w:type="dxa"/>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bCs/>
                <w:i w:val="0"/>
                <w:caps w:val="0"/>
                <w:color w:val="000000"/>
                <w:spacing w:val="0"/>
                <w:w w:val="100"/>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vAlign w:val="center"/>
          </w:tcPr>
          <w:p>
            <w:pPr>
              <w:snapToGrid w:val="0"/>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rPr>
            </w:pPr>
          </w:p>
        </w:tc>
        <w:tc>
          <w:tcPr>
            <w:tcW w:w="7036" w:type="dxa"/>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bCs/>
                <w:i w:val="0"/>
                <w:caps w:val="0"/>
                <w:color w:val="000000"/>
                <w:spacing w:val="0"/>
                <w:w w:val="100"/>
                <w:sz w:val="24"/>
              </w:rPr>
              <w:t>是否残疾人福利性单位参加采购活动：是（   ）；否（   ）</w:t>
            </w:r>
          </w:p>
        </w:tc>
      </w:tr>
    </w:tbl>
    <w:p>
      <w:pPr>
        <w:widowControl/>
        <w:snapToGrid w:val="0"/>
        <w:spacing w:before="0" w:beforeAutospacing="0" w:after="0" w:afterAutospacing="0" w:line="360" w:lineRule="auto"/>
        <w:ind w:firstLine="560"/>
        <w:jc w:val="both"/>
        <w:textAlignment w:val="baseline"/>
        <w:rPr>
          <w:rFonts w:hint="eastAsia" w:ascii="宋体" w:hAnsi="宋体" w:cs="宋体"/>
          <w:b w:val="0"/>
          <w:bCs/>
          <w:i w:val="0"/>
          <w:caps w:val="0"/>
          <w:color w:val="000000"/>
          <w:spacing w:val="0"/>
          <w:w w:val="100"/>
          <w:sz w:val="20"/>
        </w:rPr>
      </w:pPr>
    </w:p>
    <w:p>
      <w:pPr>
        <w:snapToGrid w:val="0"/>
        <w:spacing w:before="0" w:beforeAutospacing="0" w:after="0" w:afterAutospacing="0" w:line="360" w:lineRule="auto"/>
        <w:ind w:firstLine="482" w:firstLineChars="200"/>
        <w:jc w:val="both"/>
        <w:textAlignment w:val="baseline"/>
        <w:rPr>
          <w:rFonts w:hint="eastAsia" w:ascii="宋体" w:hAnsi="宋体" w:eastAsia="宋体" w:cs="宋体"/>
          <w:b/>
          <w:i w:val="0"/>
          <w:caps w:val="0"/>
          <w:color w:val="000000"/>
          <w:spacing w:val="0"/>
          <w:w w:val="100"/>
          <w:sz w:val="20"/>
        </w:rPr>
      </w:pPr>
      <w:r>
        <w:rPr>
          <w:rFonts w:hint="eastAsia" w:ascii="宋体" w:hAnsi="宋体" w:eastAsia="宋体" w:cs="宋体"/>
          <w:b/>
          <w:bCs/>
          <w:i w:val="0"/>
          <w:caps w:val="0"/>
          <w:color w:val="000000"/>
          <w:spacing w:val="0"/>
          <w:w w:val="100"/>
          <w:sz w:val="24"/>
        </w:rPr>
        <w:t xml:space="preserve">注: </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4"/>
        </w:rPr>
        <w:t>1、是否小微型企业栏，在相应的括弧里打勾（√）,空白则默认为非小微型企业参与响应。</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4"/>
        </w:rPr>
        <w:t>2、是否监狱企业栏，在相应的括弧里打勾（√）,空白则默认为非监狱企业参与响应。</w:t>
      </w:r>
    </w:p>
    <w:p>
      <w:pPr>
        <w:snapToGrid w:val="0"/>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0"/>
        </w:rPr>
      </w:pPr>
      <w:r>
        <w:rPr>
          <w:rFonts w:hint="eastAsia" w:ascii="宋体" w:hAnsi="宋体" w:eastAsia="宋体" w:cs="宋体"/>
          <w:b w:val="0"/>
          <w:i w:val="0"/>
          <w:caps w:val="0"/>
          <w:color w:val="000000"/>
          <w:spacing w:val="0"/>
          <w:w w:val="100"/>
          <w:sz w:val="24"/>
        </w:rPr>
        <w:t>3、是否残疾人福利性单位栏，在相应的括弧里打勾（√）,空白则默认为非残疾人福利性单位参与响应</w:t>
      </w:r>
      <w:r>
        <w:rPr>
          <w:rFonts w:hint="eastAsia" w:ascii="宋体" w:hAnsi="宋体" w:eastAsia="宋体" w:cs="宋体"/>
          <w:b w:val="0"/>
          <w:bCs/>
          <w:i w:val="0"/>
          <w:caps w:val="0"/>
          <w:color w:val="000000"/>
          <w:spacing w:val="0"/>
          <w:w w:val="100"/>
          <w:sz w:val="24"/>
        </w:rPr>
        <w:t>。</w:t>
      </w:r>
    </w:p>
    <w:p>
      <w:pPr>
        <w:pStyle w:val="2"/>
        <w:snapToGrid w:val="0"/>
        <w:spacing w:before="0" w:beforeAutospacing="0" w:after="120" w:afterAutospacing="0" w:line="360" w:lineRule="auto"/>
        <w:jc w:val="both"/>
        <w:textAlignment w:val="baseline"/>
        <w:rPr>
          <w:rFonts w:hint="eastAsia" w:ascii="宋体" w:hAnsi="宋体" w:cs="宋体"/>
          <w:b w:val="0"/>
          <w:i w:val="0"/>
          <w:caps w:val="0"/>
          <w:color w:val="000000"/>
          <w:spacing w:val="0"/>
          <w:w w:val="100"/>
          <w:sz w:val="24"/>
        </w:rPr>
      </w:pPr>
    </w:p>
    <w:p>
      <w:pPr>
        <w:widowControl/>
        <w:snapToGrid w:val="0"/>
        <w:spacing w:before="0" w:beforeAutospacing="0" w:after="0" w:afterAutospacing="0" w:line="360" w:lineRule="auto"/>
        <w:ind w:firstLine="480" w:firstLineChars="200"/>
        <w:jc w:val="both"/>
        <w:textAlignment w:val="baseline"/>
        <w:rPr>
          <w:rFonts w:hint="eastAsia" w:ascii="宋体" w:hAnsi="宋体" w:cs="宋体"/>
          <w:b w:val="0"/>
          <w:bCs/>
          <w:i w:val="0"/>
          <w:caps w:val="0"/>
          <w:color w:val="000000"/>
          <w:spacing w:val="0"/>
          <w:w w:val="100"/>
          <w:sz w:val="20"/>
        </w:rPr>
      </w:pPr>
      <w:r>
        <w:rPr>
          <w:rFonts w:hint="eastAsia" w:ascii="宋体" w:hAnsi="宋体" w:cs="宋体"/>
          <w:b w:val="0"/>
          <w:bCs/>
          <w:i w:val="0"/>
          <w:caps w:val="0"/>
          <w:color w:val="000000"/>
          <w:spacing w:val="0"/>
          <w:w w:val="100"/>
          <w:sz w:val="24"/>
        </w:rPr>
        <w:t>投标人名称（公章）：</w:t>
      </w:r>
      <w:r>
        <w:rPr>
          <w:rFonts w:hint="eastAsia" w:ascii="宋体" w:hAnsi="宋体" w:cs="宋体"/>
          <w:b w:val="0"/>
          <w:i w:val="0"/>
          <w:caps w:val="0"/>
          <w:color w:val="000000"/>
          <w:spacing w:val="0"/>
          <w:w w:val="100"/>
          <w:sz w:val="24"/>
        </w:rPr>
        <w:t>_____________________</w:t>
      </w:r>
    </w:p>
    <w:p>
      <w:pPr>
        <w:widowControl/>
        <w:snapToGrid w:val="0"/>
        <w:spacing w:before="0" w:beforeAutospacing="0" w:after="0" w:afterAutospacing="0" w:line="360" w:lineRule="auto"/>
        <w:ind w:firstLine="465"/>
        <w:jc w:val="both"/>
        <w:textAlignment w:val="baseline"/>
        <w:rPr>
          <w:rFonts w:hint="eastAsia"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法定代表人（或委托代理人）签字：_______________________</w:t>
      </w:r>
    </w:p>
    <w:p>
      <w:pPr>
        <w:widowControl/>
        <w:snapToGrid w:val="0"/>
        <w:spacing w:before="0" w:beforeAutospacing="0" w:after="0" w:afterAutospacing="0" w:line="360" w:lineRule="auto"/>
        <w:ind w:firstLine="465"/>
        <w:jc w:val="both"/>
        <w:textAlignment w:val="baseline"/>
        <w:rPr>
          <w:rFonts w:hint="eastAsia" w:ascii="宋体" w:hAnsi="宋体" w:cs="宋体"/>
          <w:b w:val="0"/>
          <w:i w:val="0"/>
          <w:caps w:val="0"/>
          <w:color w:val="000000"/>
          <w:spacing w:val="0"/>
          <w:w w:val="100"/>
          <w:sz w:val="20"/>
        </w:rPr>
      </w:pPr>
      <w:r>
        <w:rPr>
          <w:rFonts w:hint="eastAsia" w:ascii="宋体" w:hAnsi="宋体" w:cs="宋体"/>
          <w:b w:val="0"/>
          <w:bCs/>
          <w:i w:val="0"/>
          <w:caps w:val="0"/>
          <w:color w:val="000000"/>
          <w:spacing w:val="0"/>
          <w:w w:val="100"/>
          <w:sz w:val="24"/>
        </w:rPr>
        <w:t>日期：</w:t>
      </w:r>
      <w:r>
        <w:rPr>
          <w:rFonts w:hint="eastAsia" w:ascii="宋体" w:hAnsi="宋体" w:cs="宋体"/>
          <w:b w:val="0"/>
          <w:i w:val="0"/>
          <w:caps w:val="0"/>
          <w:color w:val="000000"/>
          <w:spacing w:val="0"/>
          <w:w w:val="100"/>
          <w:sz w:val="24"/>
          <w:u w:val="single" w:color="000000"/>
        </w:rPr>
        <w:t xml:space="preserve">      </w:t>
      </w:r>
      <w:r>
        <w:rPr>
          <w:rFonts w:hint="eastAsia" w:ascii="宋体" w:hAnsi="宋体" w:cs="宋体"/>
          <w:b w:val="0"/>
          <w:i w:val="0"/>
          <w:caps w:val="0"/>
          <w:color w:val="000000"/>
          <w:spacing w:val="0"/>
          <w:w w:val="100"/>
          <w:sz w:val="24"/>
        </w:rPr>
        <w:t>年___月___日</w:t>
      </w: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ascii="宋体" w:hAnsi="宋体" w:eastAsia="宋体"/>
          <w:b/>
          <w:i w:val="0"/>
          <w:caps w:val="0"/>
          <w:color w:val="000000"/>
          <w:spacing w:val="0"/>
          <w:w w:val="100"/>
          <w:sz w:val="32"/>
        </w:rPr>
        <w:br w:type="page"/>
      </w:r>
    </w:p>
    <w:p>
      <w:pPr>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rPr>
        <w:t>附件3 投标分项报价</w:t>
      </w:r>
    </w:p>
    <w:p>
      <w:pPr>
        <w:snapToGrid w:val="0"/>
        <w:spacing w:before="0" w:beforeAutospacing="0" w:after="0" w:afterAutospacing="0" w:line="360" w:lineRule="auto"/>
        <w:ind w:left="19" w:leftChars="8" w:firstLine="480" w:firstLineChars="200"/>
        <w:jc w:val="both"/>
        <w:textAlignment w:val="baseline"/>
        <w:rPr>
          <w:rFonts w:ascii="宋体" w:hAnsi="宋体" w:cs="宋体"/>
          <w:b w:val="0"/>
          <w:i w:val="0"/>
          <w:caps w:val="0"/>
          <w:color w:val="000000"/>
          <w:spacing w:val="0"/>
          <w:w w:val="100"/>
          <w:sz w:val="20"/>
          <w:szCs w:val="21"/>
        </w:rPr>
      </w:pPr>
      <w:r>
        <w:rPr>
          <w:rFonts w:hint="eastAsia" w:ascii="宋体" w:hAnsi="宋体" w:cs="宋体"/>
          <w:b w:val="0"/>
          <w:i w:val="0"/>
          <w:caps w:val="0"/>
          <w:color w:val="000000"/>
          <w:spacing w:val="0"/>
          <w:w w:val="100"/>
          <w:sz w:val="24"/>
          <w:szCs w:val="21"/>
        </w:rPr>
        <w:t xml:space="preserve">      </w:t>
      </w:r>
    </w:p>
    <w:p>
      <w:pPr>
        <w:snapToGrid w:val="0"/>
        <w:spacing w:before="0" w:beforeAutospacing="0" w:after="0" w:afterAutospacing="0" w:line="360" w:lineRule="auto"/>
        <w:ind w:left="19" w:leftChars="8" w:firstLine="480" w:firstLineChars="200"/>
        <w:jc w:val="both"/>
        <w:textAlignment w:val="baseline"/>
        <w:rPr>
          <w:b w:val="0"/>
          <w:i w:val="0"/>
          <w:caps w:val="0"/>
          <w:color w:val="000000"/>
          <w:spacing w:val="0"/>
          <w:w w:val="100"/>
          <w:sz w:val="20"/>
          <w:u w:val="single"/>
        </w:rPr>
      </w:pPr>
      <w:r>
        <w:rPr>
          <w:rFonts w:hint="eastAsia"/>
          <w:b w:val="0"/>
          <w:i w:val="0"/>
          <w:caps w:val="0"/>
          <w:color w:val="000000"/>
          <w:spacing w:val="0"/>
          <w:w w:val="100"/>
          <w:sz w:val="24"/>
        </w:rPr>
        <w:t>投标人</w:t>
      </w:r>
      <w:r>
        <w:rPr>
          <w:rFonts w:ascii="Times New Roman" w:hAnsi="Times New Roman" w:eastAsia="宋体" w:cs="Times New Roman"/>
          <w:b w:val="0"/>
          <w:i w:val="0"/>
          <w:caps w:val="0"/>
          <w:color w:val="000000"/>
          <w:spacing w:val="0"/>
          <w:w w:val="100"/>
          <w:sz w:val="24"/>
        </w:rPr>
        <w:t>根据项目情况和自身情况列明各分项价格，要求各分项价格之和等于</w:t>
      </w:r>
      <w:r>
        <w:rPr>
          <w:rFonts w:hint="eastAsia"/>
          <w:b w:val="0"/>
          <w:i w:val="0"/>
          <w:caps w:val="0"/>
          <w:color w:val="000000"/>
          <w:spacing w:val="0"/>
          <w:w w:val="100"/>
          <w:sz w:val="24"/>
        </w:rPr>
        <w:t>开标一览表中</w:t>
      </w:r>
      <w:r>
        <w:rPr>
          <w:rFonts w:ascii="Times New Roman" w:hAnsi="Times New Roman" w:eastAsia="宋体" w:cs="Times New Roman"/>
          <w:b w:val="0"/>
          <w:i w:val="0"/>
          <w:caps w:val="0"/>
          <w:color w:val="000000"/>
          <w:spacing w:val="0"/>
          <w:w w:val="100"/>
          <w:sz w:val="24"/>
        </w:rPr>
        <w:t>的投标总价。各分项价格要求完整无漏项，完全包括完成与本项目有关的一切费用，否则视同免费提供。</w:t>
      </w:r>
    </w:p>
    <w:p>
      <w:pPr>
        <w:snapToGrid w:val="0"/>
        <w:spacing w:before="0" w:beforeAutospacing="0" w:after="0" w:afterAutospacing="0" w:line="360" w:lineRule="auto"/>
        <w:ind w:left="-101" w:leftChars="-42" w:firstLine="525"/>
        <w:jc w:val="both"/>
        <w:textAlignment w:val="baseline"/>
        <w:rPr>
          <w:b w:val="0"/>
          <w:i w:val="0"/>
          <w:caps w:val="0"/>
          <w:color w:val="000000"/>
          <w:spacing w:val="0"/>
          <w:w w:val="100"/>
          <w:sz w:val="20"/>
          <w:szCs w:val="21"/>
        </w:rPr>
      </w:pPr>
    </w:p>
    <w:p>
      <w:pPr>
        <w:snapToGrid w:val="0"/>
        <w:spacing w:before="0" w:beforeAutospacing="0" w:after="0" w:afterAutospacing="0" w:line="0" w:lineRule="atLeast"/>
        <w:jc w:val="both"/>
        <w:textAlignment w:val="baseline"/>
        <w:rPr>
          <w:rFonts w:ascii="宋体" w:hAns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hAnsi="宋体"/>
          <w:b w:val="0"/>
          <w:i w:val="0"/>
          <w:caps w:val="0"/>
          <w:color w:val="000000"/>
          <w:spacing w:val="0"/>
          <w:w w:val="100"/>
          <w:sz w:val="20"/>
          <w:szCs w:val="21"/>
        </w:rPr>
      </w:pPr>
    </w:p>
    <w:p>
      <w:pPr>
        <w:snapToGrid w:val="0"/>
        <w:spacing w:before="50" w:beforeAutospacing="0" w:after="0" w:afterAutospacing="0" w:line="360" w:lineRule="auto"/>
        <w:jc w:val="both"/>
        <w:textAlignment w:val="baseline"/>
        <w:rPr>
          <w:rFonts w:ascii="宋体" w:hAnsi="宋体"/>
          <w:b w:val="0"/>
          <w:i w:val="0"/>
          <w:caps w:val="0"/>
          <w:color w:val="000000"/>
          <w:spacing w:val="0"/>
          <w:w w:val="100"/>
          <w:sz w:val="20"/>
          <w:szCs w:val="21"/>
        </w:rPr>
      </w:pPr>
    </w:p>
    <w:p>
      <w:pPr>
        <w:widowControl/>
        <w:snapToGrid w:val="0"/>
        <w:spacing w:before="0" w:beforeAutospacing="0" w:after="0" w:afterAutospacing="0" w:line="460" w:lineRule="exact"/>
        <w:jc w:val="both"/>
        <w:textAlignment w:val="baseline"/>
        <w:rPr>
          <w:rFonts w:ascii="宋体" w:hAnsi="宋体"/>
          <w:b w:val="0"/>
          <w:bCs/>
          <w:i w:val="0"/>
          <w:caps w:val="0"/>
          <w:color w:val="000000"/>
          <w:spacing w:val="0"/>
          <w:w w:val="100"/>
          <w:sz w:val="20"/>
        </w:rPr>
      </w:pPr>
    </w:p>
    <w:p>
      <w:pPr>
        <w:widowControl/>
        <w:snapToGrid w:val="0"/>
        <w:spacing w:before="0" w:beforeAutospacing="0" w:after="0" w:afterAutospacing="0" w:line="460" w:lineRule="exact"/>
        <w:jc w:val="both"/>
        <w:textAlignment w:val="baseline"/>
        <w:rPr>
          <w:rFonts w:ascii="宋体" w:hAnsi="宋体"/>
          <w:b w:val="0"/>
          <w:i w:val="0"/>
          <w:caps w:val="0"/>
          <w:color w:val="000000"/>
          <w:spacing w:val="0"/>
          <w:w w:val="100"/>
          <w:sz w:val="20"/>
        </w:rPr>
      </w:pPr>
      <w:r>
        <w:rPr>
          <w:rFonts w:hint="eastAsia" w:ascii="宋体" w:hAnsi="宋体"/>
          <w:b w:val="0"/>
          <w:bCs/>
          <w:i w:val="0"/>
          <w:caps w:val="0"/>
          <w:color w:val="000000"/>
          <w:spacing w:val="0"/>
          <w:w w:val="100"/>
          <w:sz w:val="24"/>
        </w:rPr>
        <w:t>投标人名称（公章）：</w:t>
      </w:r>
      <w:r>
        <w:rPr>
          <w:rFonts w:hint="eastAsia" w:ascii="宋体" w:hAnsi="宋体"/>
          <w:b w:val="0"/>
          <w:i w:val="0"/>
          <w:caps w:val="0"/>
          <w:color w:val="000000"/>
          <w:spacing w:val="0"/>
          <w:w w:val="100"/>
          <w:sz w:val="24"/>
        </w:rPr>
        <w:t>____________________</w:t>
      </w:r>
    </w:p>
    <w:p>
      <w:pPr>
        <w:widowControl/>
        <w:snapToGrid w:val="0"/>
        <w:spacing w:before="0" w:beforeAutospacing="0" w:after="0" w:afterAutospacing="0" w:line="460" w:lineRule="exact"/>
        <w:jc w:val="both"/>
        <w:textAlignment w:val="baseline"/>
        <w:rPr>
          <w:rFonts w:ascii="宋体" w:hAnsi="宋体" w:cs="宋体"/>
          <w:b w:val="0"/>
          <w:i w:val="0"/>
          <w:caps w:val="0"/>
          <w:color w:val="000000"/>
          <w:spacing w:val="0"/>
          <w:w w:val="100"/>
          <w:sz w:val="20"/>
          <w:u w:val="single"/>
        </w:rPr>
      </w:pPr>
      <w:r>
        <w:rPr>
          <w:rFonts w:hint="eastAsia" w:ascii="宋体" w:hAnsi="宋体"/>
          <w:b w:val="0"/>
          <w:i w:val="0"/>
          <w:caps w:val="0"/>
          <w:color w:val="000000"/>
          <w:spacing w:val="0"/>
          <w:w w:val="100"/>
          <w:sz w:val="24"/>
        </w:rPr>
        <w:t>法定代表人（或委托代理人）签字：______________________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bCs/>
          <w:i w:val="0"/>
          <w:caps w:val="0"/>
          <w:color w:val="000000"/>
          <w:spacing w:val="0"/>
          <w:w w:val="100"/>
          <w:sz w:val="24"/>
        </w:rPr>
        <w:t>日期：</w:t>
      </w:r>
      <w:r>
        <w:rPr>
          <w:rFonts w:hint="eastAsia" w:ascii="宋体" w:hAnsi="宋体" w:cs="宋体"/>
          <w:b w:val="0"/>
          <w:i w:val="0"/>
          <w:caps w:val="0"/>
          <w:color w:val="000000"/>
          <w:spacing w:val="0"/>
          <w:w w:val="100"/>
          <w:sz w:val="24"/>
          <w:u w:val="single" w:color="000000"/>
        </w:rPr>
        <w:t xml:space="preserve">       </w:t>
      </w:r>
      <w:r>
        <w:rPr>
          <w:rFonts w:hint="eastAsia" w:ascii="宋体" w:hAnsi="宋体" w:cs="宋体"/>
          <w:b w:val="0"/>
          <w:i w:val="0"/>
          <w:caps w:val="0"/>
          <w:color w:val="000000"/>
          <w:spacing w:val="0"/>
          <w:w w:val="100"/>
          <w:sz w:val="24"/>
        </w:rPr>
        <w:t>年___月___日</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both"/>
        <w:textAlignment w:val="baseline"/>
        <w:rPr>
          <w:rFonts w:ascii="宋体" w:hAnsi="宋体" w:eastAsia="宋体"/>
          <w:b/>
          <w:i w:val="0"/>
          <w:caps w:val="0"/>
          <w:color w:val="000000"/>
          <w:spacing w:val="0"/>
          <w:w w:val="100"/>
          <w:sz w:val="32"/>
          <w:lang w:val="zh-CN"/>
        </w:rPr>
      </w:pPr>
    </w:p>
    <w:p>
      <w:pPr>
        <w:pStyle w:val="4"/>
        <w:snapToGrid w:val="0"/>
        <w:spacing w:before="0" w:beforeAutospacing="0" w:after="0" w:afterAutospacing="0" w:line="360" w:lineRule="auto"/>
        <w:jc w:val="both"/>
        <w:textAlignment w:val="baseline"/>
        <w:rPr>
          <w:rFonts w:ascii="宋体" w:hAnsi="宋体" w:eastAsia="宋体"/>
          <w:b/>
          <w:i w:val="0"/>
          <w:caps w:val="0"/>
          <w:color w:val="000000"/>
          <w:spacing w:val="0"/>
          <w:w w:val="100"/>
          <w:sz w:val="32"/>
          <w:lang w:val="zh-CN"/>
        </w:rPr>
      </w:pPr>
    </w:p>
    <w:p>
      <w:pPr>
        <w:snapToGrid w:val="0"/>
        <w:spacing w:before="0" w:beforeAutospacing="0" w:after="0" w:afterAutospacing="0" w:line="360" w:lineRule="auto"/>
        <w:jc w:val="both"/>
        <w:textAlignment w:val="baseline"/>
        <w:rPr>
          <w:b w:val="0"/>
          <w:i w:val="0"/>
          <w:caps w:val="0"/>
          <w:color w:val="000000"/>
          <w:spacing w:val="0"/>
          <w:w w:val="100"/>
          <w:sz w:val="20"/>
          <w:lang w:val="zh-CN"/>
        </w:rPr>
      </w:pPr>
    </w:p>
    <w:p>
      <w:pPr>
        <w:pStyle w:val="6"/>
        <w:rPr>
          <w:b w:val="0"/>
          <w:i w:val="0"/>
          <w:caps w:val="0"/>
          <w:color w:val="000000"/>
          <w:spacing w:val="0"/>
          <w:w w:val="100"/>
          <w:sz w:val="20"/>
          <w:lang w:val="zh-CN"/>
        </w:rPr>
      </w:pPr>
    </w:p>
    <w:p>
      <w:pPr>
        <w:pStyle w:val="2"/>
        <w:snapToGrid w:val="0"/>
        <w:spacing w:before="0" w:beforeAutospacing="0" w:after="120" w:afterAutospacing="0" w:line="360" w:lineRule="auto"/>
        <w:jc w:val="both"/>
        <w:textAlignment w:val="baseline"/>
        <w:rPr>
          <w:rFonts w:ascii="Times New Roman" w:hAnsi="Times New Roman" w:eastAsia="宋体" w:cs="Times New Roman"/>
          <w:b w:val="0"/>
          <w:i w:val="0"/>
          <w:caps w:val="0"/>
          <w:color w:val="000000"/>
          <w:spacing w:val="0"/>
          <w:w w:val="100"/>
          <w:sz w:val="24"/>
          <w:lang w:val="zh-CN"/>
        </w:rPr>
      </w:pPr>
    </w:p>
    <w:p>
      <w:pPr>
        <w:pStyle w:val="2"/>
        <w:snapToGrid w:val="0"/>
        <w:spacing w:before="0" w:beforeAutospacing="0" w:after="120" w:afterAutospacing="0" w:line="360" w:lineRule="auto"/>
        <w:jc w:val="both"/>
        <w:textAlignment w:val="baseline"/>
        <w:rPr>
          <w:rFonts w:ascii="Times New Roman" w:hAnsi="Times New Roman" w:eastAsia="宋体" w:cs="Times New Roman"/>
          <w:b w:val="0"/>
          <w:i w:val="0"/>
          <w:caps w:val="0"/>
          <w:color w:val="000000"/>
          <w:spacing w:val="0"/>
          <w:w w:val="100"/>
          <w:sz w:val="24"/>
          <w:lang w:val="zh-CN"/>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lang w:val="zh-CN"/>
        </w:rPr>
        <w:t>附件</w:t>
      </w:r>
      <w:r>
        <w:rPr>
          <w:rFonts w:hint="eastAsia" w:ascii="宋体" w:hAnsi="宋体" w:eastAsia="宋体"/>
          <w:b/>
          <w:i w:val="0"/>
          <w:caps w:val="0"/>
          <w:color w:val="000000"/>
          <w:spacing w:val="0"/>
          <w:w w:val="100"/>
          <w:sz w:val="32"/>
        </w:rPr>
        <w:t>4投标人应当提供的资格证明文件</w:t>
      </w:r>
    </w:p>
    <w:p>
      <w:pPr>
        <w:snapToGrid w:val="0"/>
        <w:spacing w:before="0" w:beforeAutospacing="0" w:after="0" w:afterAutospacing="0" w:line="360" w:lineRule="auto"/>
        <w:jc w:val="both"/>
        <w:textAlignment w:val="baseline"/>
        <w:rPr>
          <w:rFonts w:ascii="宋体" w:hAnsi="宋体"/>
          <w:b/>
          <w:bCs/>
          <w:i w:val="0"/>
          <w:caps w:val="0"/>
          <w:color w:val="000000"/>
          <w:spacing w:val="0"/>
          <w:w w:val="100"/>
          <w:sz w:val="28"/>
          <w:szCs w:val="28"/>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8"/>
          <w:szCs w:val="28"/>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br w:type="page"/>
      </w: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r>
        <w:rPr>
          <w:rFonts w:hint="eastAsia" w:ascii="宋体" w:hAnsi="宋体"/>
          <w:b/>
          <w:i w:val="0"/>
          <w:caps w:val="0"/>
          <w:color w:val="000000"/>
          <w:spacing w:val="0"/>
          <w:w w:val="100"/>
          <w:sz w:val="32"/>
        </w:rPr>
        <w:t>表1 法定代表人身份证明</w:t>
      </w:r>
    </w:p>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投标人：</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u w:val="single"/>
        </w:rPr>
      </w:pPr>
      <w:r>
        <w:rPr>
          <w:rFonts w:hint="eastAsia" w:ascii="宋体" w:hAnsi="宋体"/>
          <w:b w:val="0"/>
          <w:i w:val="0"/>
          <w:caps w:val="0"/>
          <w:color w:val="000000"/>
          <w:spacing w:val="0"/>
          <w:w w:val="100"/>
          <w:sz w:val="24"/>
        </w:rPr>
        <w:t>单位性质：</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地    址：</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成立时间：</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日</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经营期限：</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姓    名：</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性    别：</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年    龄：</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职    务：</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系</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（投标人名称）的法定代表人。</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特此证明。</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附：法定代表人二代身份证复印件</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righ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投标人：</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（盖单位章）</w:t>
      </w:r>
    </w:p>
    <w:p>
      <w:pPr>
        <w:snapToGrid w:val="0"/>
        <w:spacing w:before="0" w:beforeAutospacing="0" w:after="0" w:afterAutospacing="0" w:line="360" w:lineRule="auto"/>
        <w:jc w:val="right"/>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right"/>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日</w:t>
      </w:r>
    </w:p>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8"/>
        </w:rPr>
      </w:pPr>
    </w:p>
    <w:p>
      <w:pPr>
        <w:snapToGrid w:val="0"/>
        <w:spacing w:before="0" w:beforeAutospacing="0" w:after="0" w:afterAutospacing="0" w:line="360" w:lineRule="auto"/>
        <w:jc w:val="both"/>
        <w:textAlignment w:val="baseline"/>
        <w:rPr>
          <w:rFonts w:ascii="宋体" w:hAnsi="宋体"/>
          <w:b/>
          <w:i w:val="0"/>
          <w:caps w:val="0"/>
          <w:color w:val="000000"/>
          <w:spacing w:val="0"/>
          <w:w w:val="100"/>
          <w:sz w:val="30"/>
        </w:rPr>
      </w:pPr>
    </w:p>
    <w:p>
      <w:pPr>
        <w:snapToGrid w:val="0"/>
        <w:spacing w:before="0" w:beforeAutospacing="0" w:after="0" w:afterAutospacing="0" w:line="360" w:lineRule="auto"/>
        <w:jc w:val="both"/>
        <w:textAlignment w:val="baseline"/>
        <w:rPr>
          <w:rFonts w:ascii="宋体" w:hAnsi="宋体"/>
          <w:b/>
          <w:i w:val="0"/>
          <w:caps w:val="0"/>
          <w:color w:val="000000"/>
          <w:spacing w:val="0"/>
          <w:w w:val="100"/>
          <w:sz w:val="30"/>
        </w:rPr>
      </w:pPr>
    </w:p>
    <w:p>
      <w:pPr>
        <w:snapToGrid w:val="0"/>
        <w:spacing w:before="0" w:beforeAutospacing="0" w:after="0" w:afterAutospacing="0" w:line="360" w:lineRule="auto"/>
        <w:jc w:val="both"/>
        <w:textAlignment w:val="baseline"/>
        <w:rPr>
          <w:rFonts w:ascii="宋体" w:hAnsi="宋体"/>
          <w:b/>
          <w:i w:val="0"/>
          <w:caps w:val="0"/>
          <w:color w:val="000000"/>
          <w:spacing w:val="0"/>
          <w:w w:val="100"/>
          <w:sz w:val="30"/>
        </w:rPr>
      </w:pPr>
    </w:p>
    <w:p>
      <w:pPr>
        <w:snapToGrid w:val="0"/>
        <w:spacing w:before="0" w:beforeAutospacing="0" w:after="0" w:afterAutospacing="0" w:line="360" w:lineRule="auto"/>
        <w:jc w:val="both"/>
        <w:textAlignment w:val="baseline"/>
        <w:rPr>
          <w:rFonts w:ascii="宋体" w:hAnsi="宋体"/>
          <w:b/>
          <w:i w:val="0"/>
          <w:caps w:val="0"/>
          <w:color w:val="000000"/>
          <w:spacing w:val="0"/>
          <w:w w:val="100"/>
          <w:sz w:val="30"/>
        </w:rPr>
      </w:pPr>
    </w:p>
    <w:p>
      <w:pPr>
        <w:pStyle w:val="6"/>
        <w:rPr>
          <w:rFonts w:ascii="宋体" w:hAnsi="宋体"/>
          <w:b/>
          <w:i w:val="0"/>
          <w:caps w:val="0"/>
          <w:color w:val="000000"/>
          <w:spacing w:val="0"/>
          <w:w w:val="100"/>
          <w:sz w:val="30"/>
        </w:rPr>
      </w:pPr>
    </w:p>
    <w:p/>
    <w:p>
      <w:pPr>
        <w:snapToGrid w:val="0"/>
        <w:spacing w:before="0" w:beforeAutospacing="0" w:after="0" w:afterAutospacing="0" w:line="360" w:lineRule="auto"/>
        <w:jc w:val="both"/>
        <w:textAlignment w:val="baseline"/>
        <w:rPr>
          <w:rFonts w:ascii="宋体" w:hAnsi="宋体"/>
          <w:b/>
          <w:i w:val="0"/>
          <w:caps w:val="0"/>
          <w:color w:val="000000"/>
          <w:spacing w:val="0"/>
          <w:w w:val="100"/>
          <w:sz w:val="30"/>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r>
        <w:rPr>
          <w:rFonts w:ascii="宋体" w:hAnsi="宋体"/>
          <w:b/>
          <w:i w:val="0"/>
          <w:caps w:val="0"/>
          <w:color w:val="000000"/>
          <w:spacing w:val="0"/>
          <w:w w:val="100"/>
          <w:sz w:val="32"/>
        </w:rPr>
        <w:t>法</w:t>
      </w:r>
      <w:r>
        <w:rPr>
          <w:rFonts w:hint="eastAsia" w:ascii="宋体" w:hAnsi="宋体"/>
          <w:b/>
          <w:i w:val="0"/>
          <w:caps w:val="0"/>
          <w:color w:val="000000"/>
          <w:spacing w:val="0"/>
          <w:w w:val="100"/>
          <w:sz w:val="32"/>
        </w:rPr>
        <w:t>定代表</w:t>
      </w:r>
      <w:r>
        <w:rPr>
          <w:rFonts w:ascii="宋体" w:hAnsi="宋体"/>
          <w:b/>
          <w:i w:val="0"/>
          <w:caps w:val="0"/>
          <w:color w:val="000000"/>
          <w:spacing w:val="0"/>
          <w:w w:val="100"/>
          <w:sz w:val="32"/>
        </w:rPr>
        <w:t>人授权委托书</w:t>
      </w:r>
    </w:p>
    <w:p>
      <w:pPr>
        <w:snapToGrid w:val="0"/>
        <w:spacing w:before="0" w:beforeAutospacing="0" w:after="0" w:afterAutospacing="0" w:line="360" w:lineRule="auto"/>
        <w:ind w:firstLine="400" w:firstLineChars="200"/>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b w:val="0"/>
          <w:i w:val="0"/>
          <w:caps w:val="0"/>
          <w:color w:val="000000"/>
          <w:spacing w:val="0"/>
          <w:w w:val="100"/>
          <w:sz w:val="24"/>
        </w:rPr>
        <w:t>海南金政采项目管理有限公司</w:t>
      </w:r>
      <w:r>
        <w:rPr>
          <w:rFonts w:ascii="宋体" w:hAnsi="宋体"/>
          <w:b w:val="0"/>
          <w:i w:val="0"/>
          <w:caps w:val="0"/>
          <w:color w:val="000000"/>
          <w:spacing w:val="0"/>
          <w:w w:val="100"/>
          <w:sz w:val="24"/>
        </w:rPr>
        <w:t>组织的____________________（</w:t>
      </w:r>
      <w:r>
        <w:rPr>
          <w:rFonts w:hint="eastAsia" w:ascii="宋体" w:hAnsi="宋体"/>
          <w:b w:val="0"/>
          <w:i w:val="0"/>
          <w:caps w:val="0"/>
          <w:color w:val="000000"/>
          <w:spacing w:val="0"/>
          <w:w w:val="100"/>
          <w:sz w:val="24"/>
        </w:rPr>
        <w:t>项目编号</w:t>
      </w:r>
      <w:r>
        <w:rPr>
          <w:rFonts w:ascii="宋体" w:hAnsi="宋体"/>
          <w:b w:val="0"/>
          <w:i w:val="0"/>
          <w:caps w:val="0"/>
          <w:color w:val="000000"/>
          <w:spacing w:val="0"/>
          <w:w w:val="100"/>
          <w:sz w:val="24"/>
        </w:rPr>
        <w:t>）招标投标活动。代理人（被授权人）在本项目投标活动中所签署的一切文件和处理的一切有关事宜，我单位均予承认。</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代理人无转委权，特此委托。</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附：</w:t>
      </w:r>
      <w:r>
        <w:rPr>
          <w:rFonts w:ascii="宋体" w:hAnsi="宋体"/>
          <w:b w:val="0"/>
          <w:i w:val="0"/>
          <w:caps w:val="0"/>
          <w:color w:val="000000"/>
          <w:spacing w:val="0"/>
          <w:w w:val="100"/>
          <w:sz w:val="24"/>
        </w:rPr>
        <w:t>代理人（被授权人）</w:t>
      </w:r>
      <w:r>
        <w:rPr>
          <w:rFonts w:hint="eastAsia" w:ascii="宋体" w:hAnsi="宋体"/>
          <w:b w:val="0"/>
          <w:i w:val="0"/>
          <w:caps w:val="0"/>
          <w:color w:val="000000"/>
          <w:spacing w:val="0"/>
          <w:w w:val="100"/>
          <w:sz w:val="24"/>
        </w:rPr>
        <w:t>二代身份证复印件</w:t>
      </w:r>
    </w:p>
    <w:p>
      <w:pPr>
        <w:snapToGrid w:val="0"/>
        <w:spacing w:before="0" w:beforeAutospacing="0" w:after="0" w:afterAutospacing="0" w:line="360" w:lineRule="auto"/>
        <w:ind w:firstLine="400" w:firstLineChars="200"/>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ind w:firstLine="400" w:firstLineChars="200"/>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代理人（被授权人）情况：</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姓名___________________性别______年龄___________职务_______________</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联系地址_____________________________________________</w:t>
      </w:r>
      <w:r>
        <w:rPr>
          <w:rFonts w:hint="eastAsia" w:ascii="宋体" w:hAnsi="宋体"/>
          <w:b w:val="0"/>
          <w:i w:val="0"/>
          <w:caps w:val="0"/>
          <w:color w:val="000000"/>
          <w:spacing w:val="0"/>
          <w:w w:val="100"/>
          <w:sz w:val="24"/>
        </w:rPr>
        <w:t>______________</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邮编___________________电话___________________传真_________________</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身份证________________________________</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投标</w:t>
      </w:r>
      <w:r>
        <w:rPr>
          <w:rFonts w:hint="eastAsia" w:ascii="宋体" w:hAnsi="宋体"/>
          <w:b w:val="0"/>
          <w:i w:val="0"/>
          <w:caps w:val="0"/>
          <w:color w:val="000000"/>
          <w:spacing w:val="0"/>
          <w:w w:val="100"/>
          <w:sz w:val="24"/>
          <w:lang w:eastAsia="zh-CN"/>
        </w:rPr>
        <w:t>人名称</w:t>
      </w:r>
      <w:r>
        <w:rPr>
          <w:rFonts w:ascii="宋体" w:hAnsi="宋体"/>
          <w:b w:val="0"/>
          <w:i w:val="0"/>
          <w:caps w:val="0"/>
          <w:color w:val="000000"/>
          <w:spacing w:val="0"/>
          <w:w w:val="100"/>
          <w:sz w:val="24"/>
        </w:rPr>
        <w:t>（公章）：</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法定代表人签字：___________</w:t>
      </w:r>
      <w:r>
        <w:rPr>
          <w:rFonts w:hint="eastAsia" w:ascii="宋体" w:hAnsi="宋体"/>
          <w:b w:val="0"/>
          <w:i w:val="0"/>
          <w:caps w:val="0"/>
          <w:color w:val="000000"/>
          <w:spacing w:val="0"/>
          <w:w w:val="100"/>
          <w:sz w:val="24"/>
        </w:rPr>
        <w:t>____________</w:t>
      </w:r>
      <w:r>
        <w:rPr>
          <w:rFonts w:ascii="宋体" w:hAnsi="宋体"/>
          <w:b w:val="0"/>
          <w:i w:val="0"/>
          <w:caps w:val="0"/>
          <w:color w:val="000000"/>
          <w:spacing w:val="0"/>
          <w:w w:val="100"/>
          <w:sz w:val="24"/>
        </w:rPr>
        <w:t>_</w:t>
      </w:r>
    </w:p>
    <w:p>
      <w:pPr>
        <w:snapToGrid w:val="0"/>
        <w:spacing w:before="0" w:beforeAutospacing="0" w:after="0" w:afterAutospacing="0" w:line="360" w:lineRule="auto"/>
        <w:ind w:firstLine="480"/>
        <w:jc w:val="both"/>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授权日期：______________________</w:t>
      </w:r>
      <w:r>
        <w:rPr>
          <w:rFonts w:hint="eastAsia" w:ascii="宋体" w:hAnsi="宋体"/>
          <w:b w:val="0"/>
          <w:i w:val="0"/>
          <w:caps w:val="0"/>
          <w:color w:val="000000"/>
          <w:spacing w:val="0"/>
          <w:w w:val="100"/>
          <w:sz w:val="24"/>
        </w:rPr>
        <w:t>_______</w:t>
      </w:r>
    </w:p>
    <w:p>
      <w:pPr>
        <w:snapToGrid w:val="0"/>
        <w:spacing w:before="0" w:beforeAutospacing="0" w:after="0" w:afterAutospacing="0" w:line="360" w:lineRule="auto"/>
        <w:ind w:firstLine="480"/>
        <w:jc w:val="both"/>
        <w:textAlignment w:val="baseline"/>
        <w:rPr>
          <w:rFonts w:ascii="宋体" w:hAnsi="宋体"/>
          <w:b/>
          <w:i w:val="0"/>
          <w:caps w:val="0"/>
          <w:color w:val="000000"/>
          <w:spacing w:val="0"/>
          <w:w w:val="100"/>
          <w:sz w:val="32"/>
          <w:u w:val="single"/>
        </w:rPr>
      </w:pPr>
      <w:r>
        <w:rPr>
          <w:rFonts w:ascii="宋体" w:hAnsi="宋体"/>
          <w:b w:val="0"/>
          <w:i w:val="0"/>
          <w:caps w:val="0"/>
          <w:color w:val="000000"/>
          <w:spacing w:val="0"/>
          <w:w w:val="100"/>
          <w:sz w:val="24"/>
        </w:rPr>
        <w:t>代理人（被授权人）（签字）：</w:t>
      </w:r>
      <w:r>
        <w:rPr>
          <w:rFonts w:hint="eastAsia" w:ascii="宋体" w:hAnsi="宋体"/>
          <w:b w:val="0"/>
          <w:i w:val="0"/>
          <w:caps w:val="0"/>
          <w:color w:val="000000"/>
          <w:spacing w:val="0"/>
          <w:w w:val="100"/>
          <w:sz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注：投标文件由</w:t>
      </w:r>
      <w:r>
        <w:rPr>
          <w:rFonts w:ascii="宋体" w:hAnsi="宋体"/>
          <w:b w:val="0"/>
          <w:i w:val="0"/>
          <w:caps w:val="0"/>
          <w:color w:val="000000"/>
          <w:spacing w:val="0"/>
          <w:w w:val="100"/>
          <w:sz w:val="24"/>
        </w:rPr>
        <w:t>代理人（被授权人）</w:t>
      </w:r>
      <w:r>
        <w:rPr>
          <w:rFonts w:hint="eastAsia" w:ascii="宋体" w:hAnsi="宋体"/>
          <w:b w:val="0"/>
          <w:i w:val="0"/>
          <w:caps w:val="0"/>
          <w:color w:val="000000"/>
          <w:spacing w:val="0"/>
          <w:w w:val="100"/>
          <w:sz w:val="24"/>
        </w:rPr>
        <w:t>签署的，须同时提供法定代表人身份证明和法定代表人授权委托书。</w:t>
      </w:r>
    </w:p>
    <w:p>
      <w:pPr>
        <w:pStyle w:val="5"/>
        <w:snapToGrid w:val="0"/>
        <w:spacing w:before="0" w:beforeAutospacing="0" w:after="0" w:afterAutospacing="0" w:line="360" w:lineRule="auto"/>
        <w:jc w:val="center"/>
        <w:textAlignment w:val="baseline"/>
        <w:rPr>
          <w:rFonts w:ascii="宋体" w:hAnsi="宋体"/>
          <w:b/>
          <w:bCs w:val="0"/>
          <w:i w:val="0"/>
          <w:caps w:val="0"/>
          <w:color w:val="000000"/>
          <w:spacing w:val="0"/>
          <w:w w:val="100"/>
          <w:sz w:val="24"/>
          <w:szCs w:val="24"/>
        </w:rPr>
      </w:pPr>
      <w:r>
        <w:rPr>
          <w:rFonts w:ascii="宋体" w:hAnsi="宋体"/>
          <w:b/>
          <w:i w:val="0"/>
          <w:caps w:val="0"/>
          <w:color w:val="000000"/>
          <w:spacing w:val="0"/>
          <w:w w:val="100"/>
          <w:sz w:val="24"/>
          <w:lang w:val="zh-CN"/>
        </w:rPr>
        <w:br w:type="page"/>
      </w:r>
    </w:p>
    <w:p>
      <w:pPr>
        <w:snapToGrid w:val="0"/>
        <w:spacing w:before="0" w:beforeAutospacing="0" w:after="0" w:afterAutospacing="0" w:line="360" w:lineRule="auto"/>
        <w:jc w:val="center"/>
        <w:textAlignment w:val="baseline"/>
        <w:rPr>
          <w:rFonts w:ascii="宋体" w:hAnsi="宋体"/>
          <w:b/>
          <w:i w:val="0"/>
          <w:caps w:val="0"/>
          <w:color w:val="000000"/>
          <w:spacing w:val="0"/>
          <w:w w:val="100"/>
          <w:sz w:val="24"/>
        </w:rPr>
      </w:pPr>
      <w:bookmarkStart w:id="34" w:name="_Toc21616"/>
      <w:bookmarkStart w:id="35" w:name="_Toc317442055"/>
      <w:r>
        <w:rPr>
          <w:rFonts w:hint="eastAsia" w:ascii="宋体" w:hAnsi="宋体"/>
          <w:b/>
          <w:bCs w:val="0"/>
          <w:i w:val="0"/>
          <w:caps w:val="0"/>
          <w:color w:val="000000"/>
          <w:spacing w:val="0"/>
          <w:w w:val="100"/>
          <w:sz w:val="24"/>
          <w:szCs w:val="24"/>
        </w:rPr>
        <w:t>表2、参加政府采购活动前三年内，在经营活动中没有重大违法记录的声明函</w:t>
      </w:r>
    </w:p>
    <w:p>
      <w:pPr>
        <w:shd w:val="clear" w:color="auto" w:fill="FFFFFF"/>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hd w:val="clear" w:color="auto" w:fill="FFFFFF"/>
        <w:snapToGrid w:val="0"/>
        <w:spacing w:before="19" w:beforeAutospacing="0" w:after="0" w:afterAutospacing="0" w:line="480" w:lineRule="exact"/>
        <w:jc w:val="both"/>
        <w:textAlignment w:val="baseline"/>
        <w:rPr>
          <w:rFonts w:ascii="宋体" w:hAnsi="宋体"/>
          <w:b/>
          <w:i w:val="0"/>
          <w:caps w:val="0"/>
          <w:color w:val="000000"/>
          <w:spacing w:val="0"/>
          <w:w w:val="100"/>
          <w:sz w:val="20"/>
        </w:rPr>
      </w:pPr>
      <w:r>
        <w:rPr>
          <w:rFonts w:hint="eastAsia" w:ascii="宋体" w:hAnsi="宋体"/>
          <w:b/>
          <w:i w:val="0"/>
          <w:caps w:val="0"/>
          <w:color w:val="000000"/>
          <w:spacing w:val="0"/>
          <w:w w:val="100"/>
          <w:sz w:val="24"/>
        </w:rPr>
        <w:t>致：海南金政采项目管理有限公司</w:t>
      </w:r>
    </w:p>
    <w:p>
      <w:pPr>
        <w:tabs>
          <w:tab w:val="left" w:pos="630"/>
        </w:tabs>
        <w:snapToGrid w:val="0"/>
        <w:spacing w:before="0" w:beforeAutospacing="0" w:after="0" w:afterAutospacing="0" w:line="360" w:lineRule="auto"/>
        <w:jc w:val="both"/>
        <w:textAlignment w:val="baseline"/>
        <w:rPr>
          <w:rFonts w:ascii="宋体" w:hAnsi="宋体"/>
          <w:b/>
          <w:i w:val="0"/>
          <w:caps w:val="0"/>
          <w:color w:val="000000"/>
          <w:spacing w:val="0"/>
          <w:w w:val="100"/>
          <w:sz w:val="20"/>
        </w:rPr>
      </w:pPr>
    </w:p>
    <w:p>
      <w:pPr>
        <w:snapToGrid w:val="0"/>
        <w:spacing w:before="0" w:beforeAutospacing="0" w:after="0" w:afterAutospacing="0" w:line="440" w:lineRule="exact"/>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为响应</w:t>
      </w:r>
      <w:r>
        <w:rPr>
          <w:rFonts w:hint="eastAsia" w:ascii="宋体" w:hAnsi="宋体" w:cs="宋体"/>
          <w:b w:val="0"/>
          <w:i w:val="0"/>
          <w:caps w:val="0"/>
          <w:color w:val="000000"/>
          <w:spacing w:val="0"/>
          <w:w w:val="100"/>
          <w:sz w:val="24"/>
        </w:rPr>
        <w:t>贵公司组织的</w:t>
      </w:r>
      <w:r>
        <w:rPr>
          <w:rFonts w:hint="eastAsia" w:ascii="宋体" w:hAnsi="宋体"/>
          <w:b w:val="0"/>
          <w:i w:val="0"/>
          <w:caps w:val="0"/>
          <w:color w:val="000000"/>
          <w:spacing w:val="0"/>
          <w:w w:val="100"/>
          <w:sz w:val="24"/>
          <w:u w:val="single" w:color="000000"/>
        </w:rPr>
        <w:t xml:space="preserve">                       （项目编号为：</w:t>
      </w:r>
      <w:r>
        <w:rPr>
          <w:rFonts w:hint="eastAsia" w:ascii="宋体" w:hAnsi="宋体"/>
          <w:b w:val="0"/>
          <w:i w:val="0"/>
          <w:caps w:val="0"/>
          <w:color w:val="000000"/>
          <w:spacing w:val="0"/>
          <w:w w:val="100"/>
          <w:sz w:val="24"/>
          <w:u w:val="single" w:color="000000"/>
          <w:lang w:val="en-US" w:eastAsia="zh-CN"/>
        </w:rPr>
        <w:t xml:space="preserve">            </w:t>
      </w:r>
      <w:r>
        <w:rPr>
          <w:rFonts w:hint="eastAsia" w:ascii="宋体" w:hAnsi="宋体"/>
          <w:b w:val="0"/>
          <w:i w:val="0"/>
          <w:caps w:val="0"/>
          <w:color w:val="000000"/>
          <w:spacing w:val="0"/>
          <w:w w:val="100"/>
          <w:sz w:val="24"/>
        </w:rPr>
        <w:t>）</w:t>
      </w:r>
      <w:r>
        <w:rPr>
          <w:rFonts w:hint="eastAsia" w:ascii="宋体" w:hAnsi="宋体" w:cs="宋体"/>
          <w:b w:val="0"/>
          <w:i w:val="0"/>
          <w:caps w:val="0"/>
          <w:color w:val="000000"/>
          <w:spacing w:val="0"/>
          <w:w w:val="100"/>
          <w:sz w:val="24"/>
        </w:rPr>
        <w:t>招标采购活动</w:t>
      </w:r>
      <w:r>
        <w:rPr>
          <w:rFonts w:hint="eastAsia" w:ascii="宋体" w:hAnsi="宋体"/>
          <w:b w:val="0"/>
          <w:i w:val="0"/>
          <w:caps w:val="0"/>
          <w:color w:val="000000"/>
          <w:spacing w:val="0"/>
          <w:w w:val="100"/>
          <w:sz w:val="24"/>
        </w:rPr>
        <w:t>，我司声明如下：</w:t>
      </w:r>
    </w:p>
    <w:p>
      <w:pPr>
        <w:snapToGrid w:val="0"/>
        <w:spacing w:before="0" w:beforeAutospacing="0" w:after="0" w:afterAutospacing="0" w:line="440" w:lineRule="exact"/>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本项目招标公告前三年内，我司</w:t>
      </w:r>
      <w:r>
        <w:rPr>
          <w:rFonts w:hint="eastAsia" w:ascii="宋体" w:hAnsi="宋体" w:cs="宋体"/>
          <w:b w:val="0"/>
          <w:bCs/>
          <w:i w:val="0"/>
          <w:caps w:val="0"/>
          <w:color w:val="000000"/>
          <w:spacing w:val="0"/>
          <w:w w:val="100"/>
          <w:sz w:val="24"/>
          <w:lang w:val="en-GB"/>
        </w:rPr>
        <w:t>在经营活动中</w:t>
      </w:r>
      <w:r>
        <w:rPr>
          <w:rFonts w:hint="eastAsia" w:ascii="宋体" w:hAnsi="宋体"/>
          <w:b w:val="0"/>
          <w:i w:val="0"/>
          <w:caps w:val="0"/>
          <w:color w:val="000000"/>
          <w:spacing w:val="0"/>
          <w:w w:val="100"/>
          <w:sz w:val="24"/>
        </w:rPr>
        <w:t>没有被列入失信被执行人、重大税收违法案件当事人名单、政府采购严重违法失信行为记录名单等重大违法记录。</w:t>
      </w:r>
    </w:p>
    <w:p>
      <w:pPr>
        <w:snapToGrid w:val="0"/>
        <w:spacing w:before="0" w:beforeAutospacing="0" w:after="0" w:afterAutospacing="0" w:line="440" w:lineRule="exact"/>
        <w:ind w:firstLine="482" w:firstLineChars="200"/>
        <w:jc w:val="both"/>
        <w:textAlignment w:val="baseline"/>
        <w:rPr>
          <w:rFonts w:ascii="宋体" w:hAnsi="宋体"/>
          <w:b w:val="0"/>
          <w:i w:val="0"/>
          <w:caps w:val="0"/>
          <w:color w:val="000000"/>
          <w:spacing w:val="0"/>
          <w:w w:val="100"/>
          <w:sz w:val="20"/>
        </w:rPr>
      </w:pPr>
      <w:r>
        <w:rPr>
          <w:rFonts w:hint="eastAsia" w:ascii="宋体" w:hAnsi="宋体"/>
          <w:b/>
          <w:i w:val="0"/>
          <w:caps w:val="0"/>
          <w:color w:val="000000"/>
          <w:spacing w:val="0"/>
          <w:w w:val="100"/>
          <w:sz w:val="24"/>
        </w:rPr>
        <w:t>如有虚假，我司愿意接受相关处罚。</w:t>
      </w:r>
    </w:p>
    <w:p>
      <w:pPr>
        <w:snapToGrid w:val="0"/>
        <w:spacing w:before="0" w:beforeAutospacing="0" w:after="0" w:afterAutospacing="0" w:line="440" w:lineRule="exact"/>
        <w:ind w:firstLine="480" w:firstLineChars="200"/>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特此声明。</w:t>
      </w:r>
    </w:p>
    <w:p>
      <w:pPr>
        <w:snapToGrid w:val="0"/>
        <w:spacing w:before="0" w:beforeAutospacing="0" w:after="0" w:afterAutospacing="0" w:line="440" w:lineRule="exact"/>
        <w:ind w:firstLine="576"/>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center"/>
        <w:textAlignment w:val="baseline"/>
        <w:rPr>
          <w:rFonts w:ascii="宋体" w:hAnsi="宋体"/>
          <w:b w:val="0"/>
          <w:i w:val="0"/>
          <w:caps w:val="0"/>
          <w:color w:val="000000"/>
          <w:spacing w:val="0"/>
          <w:w w:val="100"/>
          <w:sz w:val="30"/>
          <w:szCs w:val="30"/>
        </w:rPr>
      </w:pPr>
    </w:p>
    <w:p>
      <w:pPr>
        <w:snapToGrid w:val="0"/>
        <w:spacing w:before="0" w:beforeAutospacing="0" w:after="0" w:afterAutospacing="0" w:line="360" w:lineRule="auto"/>
        <w:jc w:val="center"/>
        <w:textAlignment w:val="baseline"/>
        <w:rPr>
          <w:rFonts w:ascii="宋体" w:hAnsi="宋体"/>
          <w:b w:val="0"/>
          <w:i w:val="0"/>
          <w:caps w:val="0"/>
          <w:color w:val="000000"/>
          <w:spacing w:val="0"/>
          <w:w w:val="100"/>
          <w:sz w:val="30"/>
          <w:szCs w:val="30"/>
        </w:rPr>
      </w:pP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投标人名称（单位公章）：</w:t>
      </w:r>
      <w:r>
        <w:rPr>
          <w:rFonts w:hint="eastAsia" w:ascii="宋体" w:hAnsi="宋体"/>
          <w:b w:val="0"/>
          <w:i w:val="0"/>
          <w:caps w:val="0"/>
          <w:color w:val="000000"/>
          <w:spacing w:val="0"/>
          <w:w w:val="100"/>
          <w:sz w:val="24"/>
        </w:rPr>
        <w:t>____________________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法定代表人（或委托代理人）签字：</w:t>
      </w:r>
      <w:r>
        <w:rPr>
          <w:rFonts w:ascii="宋体" w:hAnsi="宋体"/>
          <w:b w:val="0"/>
          <w:i w:val="0"/>
          <w:caps w:val="0"/>
          <w:color w:val="000000"/>
          <w:spacing w:val="0"/>
          <w:w w:val="100"/>
          <w:sz w:val="24"/>
        </w:rPr>
        <w:t>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日期：</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 xml:space="preserve">月 </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日</w:t>
      </w: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widowControl/>
        <w:snapToGrid w:val="0"/>
        <w:spacing w:before="0" w:beforeAutospacing="0" w:after="0" w:afterAutospacing="0" w:line="360" w:lineRule="auto"/>
        <w:jc w:val="left"/>
        <w:textAlignment w:val="baseline"/>
        <w:rPr>
          <w:rFonts w:ascii="宋体" w:hAnsi="宋体"/>
          <w:b/>
          <w:bCs/>
          <w:i w:val="0"/>
          <w:caps w:val="0"/>
          <w:color w:val="000000"/>
          <w:spacing w:val="0"/>
          <w:w w:val="100"/>
          <w:kern w:val="0"/>
          <w:sz w:val="20"/>
        </w:rPr>
      </w:pPr>
    </w:p>
    <w:p>
      <w:pPr>
        <w:pStyle w:val="4"/>
        <w:snapToGrid w:val="0"/>
        <w:spacing w:before="0" w:beforeAutospacing="0" w:after="0" w:afterAutospacing="0" w:line="360" w:lineRule="auto"/>
        <w:jc w:val="both"/>
        <w:textAlignment w:val="baseline"/>
        <w:rPr>
          <w:rFonts w:hint="eastAsia" w:ascii="宋体" w:hAnsi="宋体" w:eastAsia="宋体"/>
          <w:b/>
          <w:i w:val="0"/>
          <w:caps w:val="0"/>
          <w:color w:val="000000"/>
          <w:spacing w:val="0"/>
          <w:w w:val="100"/>
          <w:sz w:val="32"/>
          <w:lang w:eastAsia="zh-CN"/>
        </w:rPr>
      </w:pPr>
      <w:r>
        <w:rPr>
          <w:rFonts w:ascii="宋体" w:hAnsi="宋体"/>
          <w:b/>
          <w:i w:val="0"/>
          <w:caps w:val="0"/>
          <w:color w:val="000000"/>
          <w:spacing w:val="0"/>
          <w:w w:val="100"/>
          <w:sz w:val="30"/>
          <w:szCs w:val="30"/>
        </w:rPr>
        <w:br w:type="page"/>
      </w:r>
    </w:p>
    <w:p>
      <w:pPr>
        <w:snapToGrid w:val="0"/>
        <w:spacing w:before="0" w:beforeAutospacing="0" w:after="0" w:afterAutospacing="0" w:line="360" w:lineRule="auto"/>
        <w:jc w:val="both"/>
        <w:textAlignment w:val="baseline"/>
        <w:rPr>
          <w:rFonts w:hint="eastAsia"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lang w:val="zh-CN"/>
        </w:rPr>
        <w:t>附件</w:t>
      </w:r>
      <w:r>
        <w:rPr>
          <w:rFonts w:hint="eastAsia" w:ascii="宋体" w:hAnsi="宋体" w:eastAsia="宋体"/>
          <w:b/>
          <w:i w:val="0"/>
          <w:caps w:val="0"/>
          <w:color w:val="000000"/>
          <w:spacing w:val="0"/>
          <w:w w:val="100"/>
          <w:sz w:val="32"/>
        </w:rPr>
        <w:t>5</w:t>
      </w:r>
      <w:r>
        <w:rPr>
          <w:rFonts w:hint="eastAsia" w:ascii="宋体" w:hAnsi="宋体" w:eastAsia="宋体"/>
          <w:b/>
          <w:i w:val="0"/>
          <w:caps w:val="0"/>
          <w:color w:val="000000"/>
          <w:spacing w:val="0"/>
          <w:w w:val="100"/>
          <w:sz w:val="32"/>
          <w:lang w:val="en-US" w:eastAsia="zh-CN"/>
        </w:rPr>
        <w:t xml:space="preserve">  </w:t>
      </w:r>
      <w:r>
        <w:rPr>
          <w:rFonts w:hint="eastAsia" w:ascii="宋体" w:hAnsi="宋体" w:eastAsia="宋体"/>
          <w:b/>
          <w:i w:val="0"/>
          <w:caps w:val="0"/>
          <w:color w:val="000000"/>
          <w:spacing w:val="0"/>
          <w:w w:val="100"/>
          <w:sz w:val="32"/>
        </w:rPr>
        <w:t>投标保证金</w:t>
      </w:r>
      <w:r>
        <w:rPr>
          <w:rFonts w:hint="eastAsia" w:ascii="宋体" w:hAnsi="宋体" w:eastAsia="宋体"/>
          <w:b/>
          <w:i w:val="0"/>
          <w:caps w:val="0"/>
          <w:color w:val="000000"/>
          <w:spacing w:val="0"/>
          <w:w w:val="100"/>
          <w:sz w:val="32"/>
          <w:lang w:eastAsia="zh-CN"/>
        </w:rPr>
        <w:t>（</w:t>
      </w:r>
      <w:r>
        <w:rPr>
          <w:rFonts w:hint="eastAsia" w:ascii="宋体" w:hAnsi="宋体" w:eastAsia="宋体" w:cs="Times New Roman"/>
          <w:b/>
          <w:i w:val="0"/>
          <w:caps w:val="0"/>
          <w:color w:val="000000"/>
          <w:spacing w:val="0"/>
          <w:w w:val="100"/>
          <w:kern w:val="2"/>
          <w:sz w:val="32"/>
          <w:szCs w:val="32"/>
          <w:lang w:val="en-US" w:eastAsia="zh-CN"/>
        </w:rPr>
        <w:t>提供缴纳投标保证金凭证复印件</w:t>
      </w:r>
      <w:r>
        <w:rPr>
          <w:rFonts w:hint="eastAsia" w:ascii="宋体" w:hAnsi="宋体" w:eastAsia="宋体"/>
          <w:b/>
          <w:i w:val="0"/>
          <w:caps w:val="0"/>
          <w:color w:val="000000"/>
          <w:spacing w:val="0"/>
          <w:w w:val="100"/>
          <w:sz w:val="32"/>
          <w:lang w:eastAsia="zh-CN"/>
        </w:rPr>
        <w:t>）</w:t>
      </w: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32"/>
        </w:rPr>
      </w:pPr>
    </w:p>
    <w:p>
      <w:pPr>
        <w:snapToGrid w:val="0"/>
        <w:spacing w:before="0" w:beforeAutospacing="0" w:after="0" w:afterAutospacing="0" w:line="360" w:lineRule="auto"/>
        <w:jc w:val="both"/>
        <w:textAlignment w:val="baseline"/>
        <w:rPr>
          <w:b w:val="0"/>
          <w:i w:val="0"/>
          <w:caps w:val="0"/>
          <w:color w:val="000000"/>
          <w:spacing w:val="0"/>
          <w:w w:val="100"/>
          <w:sz w:val="20"/>
        </w:rPr>
      </w:pPr>
    </w:p>
    <w:p>
      <w:pPr>
        <w:pStyle w:val="6"/>
      </w:pPr>
    </w:p>
    <w:p>
      <w:pPr>
        <w:pStyle w:val="5"/>
        <w:snapToGrid w:val="0"/>
        <w:spacing w:before="0" w:beforeAutospacing="0" w:after="0" w:afterAutospacing="0" w:line="360" w:lineRule="auto"/>
        <w:jc w:val="both"/>
        <w:textAlignment w:val="baseline"/>
        <w:rPr>
          <w:rFonts w:ascii="宋体" w:hAnsi="宋体"/>
          <w:b/>
          <w:i w:val="0"/>
          <w:caps w:val="0"/>
          <w:color w:val="000000"/>
          <w:spacing w:val="0"/>
          <w:w w:val="100"/>
          <w:sz w:val="32"/>
        </w:rPr>
      </w:pPr>
    </w:p>
    <w:p>
      <w:pPr>
        <w:snapToGrid w:val="0"/>
        <w:spacing w:before="0" w:beforeAutospacing="0" w:after="0" w:afterAutospacing="0" w:line="360" w:lineRule="auto"/>
        <w:jc w:val="both"/>
        <w:textAlignment w:val="baseline"/>
        <w:rPr>
          <w:b w:val="0"/>
          <w:i w:val="0"/>
          <w:caps w:val="0"/>
          <w:color w:val="000000"/>
          <w:spacing w:val="0"/>
          <w:w w:val="100"/>
          <w:sz w:val="20"/>
        </w:rPr>
      </w:pPr>
    </w:p>
    <w:p>
      <w:pPr>
        <w:pStyle w:val="5"/>
        <w:snapToGrid w:val="0"/>
        <w:spacing w:before="0" w:beforeAutospacing="0" w:after="0" w:afterAutospacing="0" w:line="360" w:lineRule="auto"/>
        <w:jc w:val="center"/>
        <w:textAlignment w:val="baseline"/>
        <w:rPr>
          <w:rFonts w:ascii="宋体" w:hAnsi="宋体"/>
          <w:b/>
          <w:i w:val="0"/>
          <w:caps w:val="0"/>
          <w:color w:val="000000"/>
          <w:spacing w:val="0"/>
          <w:w w:val="100"/>
          <w:sz w:val="24"/>
        </w:rPr>
      </w:pPr>
      <w:r>
        <w:rPr>
          <w:rFonts w:ascii="宋体" w:hAnsi="宋体"/>
          <w:b/>
          <w:i w:val="0"/>
          <w:caps w:val="0"/>
          <w:color w:val="000000"/>
          <w:spacing w:val="0"/>
          <w:w w:val="100"/>
          <w:sz w:val="32"/>
        </w:rPr>
        <w:t>附件</w:t>
      </w:r>
      <w:r>
        <w:rPr>
          <w:rFonts w:hint="eastAsia" w:ascii="宋体" w:hAnsi="宋体"/>
          <w:b/>
          <w:i w:val="0"/>
          <w:caps w:val="0"/>
          <w:color w:val="000000"/>
          <w:spacing w:val="0"/>
          <w:w w:val="100"/>
          <w:sz w:val="32"/>
        </w:rPr>
        <w:t>6</w:t>
      </w:r>
      <w:r>
        <w:rPr>
          <w:rFonts w:hint="eastAsia" w:ascii="宋体" w:hAnsi="宋体"/>
          <w:b/>
          <w:i w:val="0"/>
          <w:caps w:val="0"/>
          <w:color w:val="000000"/>
          <w:spacing w:val="0"/>
          <w:w w:val="100"/>
          <w:sz w:val="32"/>
          <w:lang w:val="en-US" w:eastAsia="zh-CN"/>
        </w:rPr>
        <w:t xml:space="preserve">  </w:t>
      </w:r>
      <w:r>
        <w:rPr>
          <w:rFonts w:hint="eastAsia" w:ascii="宋体" w:hAnsi="宋体"/>
          <w:b/>
          <w:i w:val="0"/>
          <w:caps w:val="0"/>
          <w:color w:val="000000"/>
          <w:spacing w:val="0"/>
          <w:w w:val="100"/>
          <w:sz w:val="32"/>
        </w:rPr>
        <w:t>技术响应偏离表</w:t>
      </w:r>
      <w:bookmarkEnd w:id="34"/>
      <w:bookmarkEnd w:id="35"/>
    </w:p>
    <w:tbl>
      <w:tblPr>
        <w:tblStyle w:val="15"/>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693"/>
        <w:gridCol w:w="2693"/>
        <w:gridCol w:w="13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tcBorders>
              <w:bottom w:val="single" w:color="auto" w:sz="4" w:space="0"/>
            </w:tcBorders>
            <w:shd w:val="clear" w:color="auto" w:fill="D9D9D9"/>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4"/>
              </w:rPr>
            </w:pPr>
            <w:r>
              <w:rPr>
                <w:rFonts w:hint="default" w:ascii="宋体" w:hAnsi="宋体"/>
                <w:b w:val="0"/>
                <w:i w:val="0"/>
                <w:caps w:val="0"/>
                <w:color w:val="000000"/>
                <w:spacing w:val="0"/>
                <w:w w:val="100"/>
                <w:sz w:val="24"/>
                <w:szCs w:val="24"/>
              </w:rPr>
              <w:t>序号</w:t>
            </w:r>
          </w:p>
        </w:tc>
        <w:tc>
          <w:tcPr>
            <w:tcW w:w="1276" w:type="dxa"/>
            <w:tcBorders>
              <w:bottom w:val="single" w:color="auto" w:sz="4" w:space="0"/>
            </w:tcBorders>
            <w:shd w:val="clear" w:color="auto" w:fill="D9D9D9"/>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4"/>
              </w:rPr>
            </w:pPr>
            <w:r>
              <w:rPr>
                <w:rFonts w:hint="default" w:ascii="宋体" w:hAnsi="宋体"/>
                <w:b w:val="0"/>
                <w:i w:val="0"/>
                <w:caps w:val="0"/>
                <w:color w:val="000000"/>
                <w:spacing w:val="0"/>
                <w:w w:val="100"/>
                <w:sz w:val="24"/>
                <w:szCs w:val="24"/>
              </w:rPr>
              <w:t>产品名称</w:t>
            </w:r>
          </w:p>
        </w:tc>
        <w:tc>
          <w:tcPr>
            <w:tcW w:w="2693" w:type="dxa"/>
            <w:tcBorders>
              <w:bottom w:val="single" w:color="auto" w:sz="4" w:space="0"/>
            </w:tcBorders>
            <w:shd w:val="clear" w:color="auto" w:fill="D9D9D9"/>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招标文件</w:t>
            </w:r>
            <w:r>
              <w:rPr>
                <w:rFonts w:hint="eastAsia" w:ascii="宋体" w:hAnsi="宋体"/>
                <w:b w:val="0"/>
                <w:i w:val="0"/>
                <w:caps w:val="0"/>
                <w:color w:val="000000"/>
                <w:spacing w:val="0"/>
                <w:w w:val="100"/>
                <w:sz w:val="24"/>
              </w:rPr>
              <w:t>技术规格</w:t>
            </w:r>
            <w:r>
              <w:rPr>
                <w:rFonts w:ascii="宋体" w:hAnsi="宋体"/>
                <w:b w:val="0"/>
                <w:i w:val="0"/>
                <w:caps w:val="0"/>
                <w:color w:val="000000"/>
                <w:spacing w:val="0"/>
                <w:w w:val="100"/>
                <w:sz w:val="24"/>
              </w:rPr>
              <w:t>要求</w:t>
            </w:r>
          </w:p>
        </w:tc>
        <w:tc>
          <w:tcPr>
            <w:tcW w:w="2693" w:type="dxa"/>
            <w:tcBorders>
              <w:bottom w:val="single" w:color="auto" w:sz="4" w:space="0"/>
            </w:tcBorders>
            <w:shd w:val="clear" w:color="auto" w:fill="D9D9D9"/>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rPr>
            </w:pPr>
            <w:r>
              <w:rPr>
                <w:rFonts w:ascii="宋体" w:hAnsi="宋体"/>
                <w:b w:val="0"/>
                <w:i w:val="0"/>
                <w:caps w:val="0"/>
                <w:color w:val="000000"/>
                <w:spacing w:val="0"/>
                <w:w w:val="100"/>
                <w:sz w:val="24"/>
              </w:rPr>
              <w:t>投标</w:t>
            </w:r>
            <w:r>
              <w:rPr>
                <w:rFonts w:hint="eastAsia" w:ascii="宋体" w:hAnsi="宋体"/>
                <w:b w:val="0"/>
                <w:i w:val="0"/>
                <w:caps w:val="0"/>
                <w:color w:val="000000"/>
                <w:spacing w:val="0"/>
                <w:w w:val="100"/>
                <w:sz w:val="24"/>
              </w:rPr>
              <w:t>文件技术</w:t>
            </w:r>
            <w:r>
              <w:rPr>
                <w:rFonts w:ascii="宋体" w:hAnsi="宋体"/>
                <w:b w:val="0"/>
                <w:i w:val="0"/>
                <w:caps w:val="0"/>
                <w:color w:val="000000"/>
                <w:spacing w:val="0"/>
                <w:w w:val="100"/>
                <w:sz w:val="24"/>
              </w:rPr>
              <w:t>规格</w:t>
            </w:r>
            <w:r>
              <w:rPr>
                <w:rFonts w:hint="eastAsia" w:ascii="宋体" w:hAnsi="宋体"/>
                <w:b w:val="0"/>
                <w:i w:val="0"/>
                <w:caps w:val="0"/>
                <w:color w:val="000000"/>
                <w:spacing w:val="0"/>
                <w:w w:val="100"/>
                <w:sz w:val="24"/>
              </w:rPr>
              <w:t>响应</w:t>
            </w:r>
          </w:p>
        </w:tc>
        <w:tc>
          <w:tcPr>
            <w:tcW w:w="1340" w:type="dxa"/>
            <w:tcBorders>
              <w:bottom w:val="single" w:color="auto" w:sz="4" w:space="0"/>
            </w:tcBorders>
            <w:shd w:val="clear" w:color="auto" w:fill="D9D9D9"/>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4"/>
              </w:rPr>
            </w:pPr>
            <w:r>
              <w:rPr>
                <w:rFonts w:hint="default" w:ascii="宋体" w:hAnsi="宋体"/>
                <w:b w:val="0"/>
                <w:i w:val="0"/>
                <w:caps w:val="0"/>
                <w:color w:val="000000"/>
                <w:spacing w:val="0"/>
                <w:w w:val="100"/>
                <w:sz w:val="24"/>
                <w:szCs w:val="24"/>
              </w:rPr>
              <w:t>偏离情况</w:t>
            </w:r>
          </w:p>
        </w:tc>
        <w:tc>
          <w:tcPr>
            <w:tcW w:w="1354" w:type="dxa"/>
            <w:tcBorders>
              <w:bottom w:val="single" w:color="auto" w:sz="4" w:space="0"/>
            </w:tcBorders>
            <w:shd w:val="clear" w:color="auto" w:fill="D9D9D9"/>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4"/>
              </w:rPr>
            </w:pPr>
            <w:r>
              <w:rPr>
                <w:rFonts w:hint="default" w:ascii="宋体" w:hAnsi="宋体"/>
                <w:b w:val="0"/>
                <w:i w:val="0"/>
                <w:caps w:val="0"/>
                <w:color w:val="000000"/>
                <w:spacing w:val="0"/>
                <w:w w:val="100"/>
                <w:sz w:val="24"/>
                <w:szCs w:val="24"/>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rPr>
              <w:t>1</w:t>
            </w:r>
          </w:p>
        </w:tc>
        <w:tc>
          <w:tcPr>
            <w:tcW w:w="1276"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40"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54"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rPr>
              <w:t>2</w:t>
            </w:r>
          </w:p>
        </w:tc>
        <w:tc>
          <w:tcPr>
            <w:tcW w:w="1276"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40"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54"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rPr>
              <w:t>3</w:t>
            </w:r>
          </w:p>
        </w:tc>
        <w:tc>
          <w:tcPr>
            <w:tcW w:w="1276"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40"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54"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rPr>
              <w:t>4</w:t>
            </w:r>
          </w:p>
        </w:tc>
        <w:tc>
          <w:tcPr>
            <w:tcW w:w="1276"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40"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54"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rPr>
              <w:t>5</w:t>
            </w:r>
          </w:p>
        </w:tc>
        <w:tc>
          <w:tcPr>
            <w:tcW w:w="1276"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r>
              <w:rPr>
                <w:rFonts w:ascii="宋体" w:hAnsi="宋体"/>
                <w:b w:val="0"/>
                <w:i w:val="0"/>
                <w:caps w:val="0"/>
                <w:color w:val="000000"/>
                <w:spacing w:val="0"/>
                <w:w w:val="100"/>
                <w:sz w:val="24"/>
                <w:szCs w:val="21"/>
              </w:rPr>
              <w:t>…</w:t>
            </w: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2693"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40"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c>
          <w:tcPr>
            <w:tcW w:w="1354" w:type="dxa"/>
            <w:vAlign w:val="center"/>
          </w:tcPr>
          <w:p>
            <w:pPr>
              <w:snapToGrid w:val="0"/>
              <w:spacing w:before="0" w:beforeAutospacing="0" w:after="0" w:afterAutospacing="0" w:line="360" w:lineRule="auto"/>
              <w:jc w:val="center"/>
              <w:textAlignment w:val="baseline"/>
              <w:rPr>
                <w:rFonts w:ascii="宋体" w:hAnsi="宋体"/>
                <w:b w:val="0"/>
                <w:i w:val="0"/>
                <w:caps w:val="0"/>
                <w:color w:val="000000"/>
                <w:spacing w:val="0"/>
                <w:w w:val="100"/>
                <w:sz w:val="20"/>
                <w:szCs w:val="21"/>
              </w:rPr>
            </w:pPr>
          </w:p>
        </w:tc>
      </w:tr>
    </w:tbl>
    <w:p>
      <w:pPr>
        <w:snapToGrid w:val="0"/>
        <w:spacing w:before="0" w:beforeAutospacing="0" w:after="0" w:afterAutospacing="0" w:line="360" w:lineRule="auto"/>
        <w:jc w:val="both"/>
        <w:textAlignment w:val="baseline"/>
        <w:rPr>
          <w:rFonts w:ascii="宋体" w:hAnsi="宋体"/>
          <w:b w:val="0"/>
          <w:bCs/>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投标人名称（单位公章）：</w:t>
      </w:r>
      <w:r>
        <w:rPr>
          <w:rFonts w:ascii="宋体" w:hAnsi="宋体"/>
          <w:b w:val="0"/>
          <w:i w:val="0"/>
          <w:caps w:val="0"/>
          <w:color w:val="000000"/>
          <w:spacing w:val="0"/>
          <w:w w:val="100"/>
          <w:sz w:val="24"/>
        </w:rPr>
        <w:t>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法定代表人（或委托代理人）签字：</w:t>
      </w:r>
      <w:r>
        <w:rPr>
          <w:rFonts w:ascii="宋体" w:hAnsi="宋体"/>
          <w:b w:val="0"/>
          <w:i w:val="0"/>
          <w:caps w:val="0"/>
          <w:color w:val="000000"/>
          <w:spacing w:val="0"/>
          <w:w w:val="100"/>
          <w:sz w:val="24"/>
        </w:rPr>
        <w:t>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日期：</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 xml:space="preserve">月 </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日</w:t>
      </w:r>
    </w:p>
    <w:p>
      <w:pPr>
        <w:shd w:val="clear" w:color="auto" w:fill="FFFFFF"/>
        <w:snapToGrid w:val="0"/>
        <w:spacing w:before="0" w:beforeAutospacing="0" w:after="0" w:afterAutospacing="0" w:line="360" w:lineRule="auto"/>
        <w:jc w:val="both"/>
        <w:textAlignment w:val="baseline"/>
        <w:rPr>
          <w:rFonts w:ascii="宋体" w:hAnsi="宋体"/>
          <w:b w:val="0"/>
          <w:bCs/>
          <w:i w:val="0"/>
          <w:caps w:val="0"/>
          <w:color w:val="000000"/>
          <w:spacing w:val="0"/>
          <w:w w:val="100"/>
          <w:sz w:val="20"/>
          <w:szCs w:val="21"/>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szCs w:val="21"/>
        </w:rPr>
      </w:pPr>
      <w:r>
        <w:rPr>
          <w:rFonts w:ascii="宋体" w:hAnsi="宋体"/>
          <w:b w:val="0"/>
          <w:i w:val="0"/>
          <w:caps w:val="0"/>
          <w:color w:val="000000"/>
          <w:spacing w:val="0"/>
          <w:w w:val="100"/>
          <w:sz w:val="24"/>
          <w:szCs w:val="21"/>
        </w:rPr>
        <w:t>注：1、此表为表样，行数可自行添加，但表式不变。</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szCs w:val="21"/>
        </w:rPr>
      </w:pPr>
      <w:r>
        <w:rPr>
          <w:rFonts w:hint="default" w:ascii="宋体" w:hAnsi="宋体" w:cs="Times New Roman"/>
          <w:b w:val="0"/>
          <w:i w:val="0"/>
          <w:caps w:val="0"/>
          <w:color w:val="000000"/>
          <w:spacing w:val="0"/>
          <w:w w:val="100"/>
          <w:sz w:val="24"/>
          <w:szCs w:val="21"/>
        </w:rPr>
        <w:t>2</w:t>
      </w:r>
      <w:r>
        <w:rPr>
          <w:rFonts w:hint="eastAsia" w:hAnsi="宋体" w:cs="宋体"/>
          <w:b w:val="0"/>
          <w:i w:val="0"/>
          <w:caps w:val="0"/>
          <w:color w:val="000000"/>
          <w:spacing w:val="0"/>
          <w:w w:val="100"/>
          <w:sz w:val="24"/>
        </w:rPr>
        <w:t>、</w:t>
      </w:r>
      <w:r>
        <w:rPr>
          <w:rFonts w:hint="eastAsia" w:hAnsi="宋体" w:cs="宋体"/>
          <w:b w:val="0"/>
          <w:i w:val="0"/>
          <w:caps w:val="0"/>
          <w:color w:val="000000"/>
          <w:spacing w:val="0"/>
          <w:w w:val="100"/>
          <w:sz w:val="24"/>
          <w:lang w:eastAsia="zh-CN"/>
        </w:rPr>
        <w:t>投标人</w:t>
      </w:r>
      <w:r>
        <w:rPr>
          <w:rFonts w:hint="eastAsia" w:hAnsi="宋体" w:cs="宋体"/>
          <w:b w:val="0"/>
          <w:i w:val="0"/>
          <w:caps w:val="0"/>
          <w:color w:val="000000"/>
          <w:spacing w:val="0"/>
          <w:w w:val="100"/>
          <w:sz w:val="24"/>
        </w:rPr>
        <w:t>应对</w:t>
      </w:r>
      <w:r>
        <w:rPr>
          <w:rFonts w:hint="eastAsia" w:cs="宋体"/>
          <w:b w:val="0"/>
          <w:i w:val="0"/>
          <w:caps w:val="0"/>
          <w:color w:val="000000"/>
          <w:spacing w:val="0"/>
          <w:w w:val="100"/>
          <w:sz w:val="24"/>
        </w:rPr>
        <w:t>招标文件</w:t>
      </w:r>
      <w:r>
        <w:rPr>
          <w:rFonts w:hint="eastAsia" w:hAnsi="宋体" w:cs="宋体"/>
          <w:b w:val="0"/>
          <w:i w:val="0"/>
          <w:caps w:val="0"/>
          <w:color w:val="000000"/>
          <w:spacing w:val="0"/>
          <w:w w:val="100"/>
          <w:sz w:val="24"/>
        </w:rPr>
        <w:t>中第三章用户需求书中所有条文进行逐条响应。</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rPr>
        <w:t>3</w:t>
      </w:r>
      <w:r>
        <w:rPr>
          <w:rFonts w:ascii="宋体" w:hAnsi="宋体"/>
          <w:b w:val="0"/>
          <w:i w:val="0"/>
          <w:caps w:val="0"/>
          <w:color w:val="000000"/>
          <w:spacing w:val="0"/>
          <w:w w:val="100"/>
          <w:sz w:val="24"/>
          <w:szCs w:val="21"/>
        </w:rPr>
        <w:t xml:space="preserve">、偏离情况说明分正偏离、完全响应、负偏离，分别表示优于要求、满足要求、不满足要求。 </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1"/>
          <w:lang w:val="en-US" w:eastAsia="zh-CN"/>
        </w:rPr>
        <w:t>4</w:t>
      </w:r>
      <w:r>
        <w:rPr>
          <w:rFonts w:ascii="宋体" w:hAnsi="宋体"/>
          <w:b w:val="0"/>
          <w:i w:val="0"/>
          <w:caps w:val="0"/>
          <w:color w:val="000000"/>
          <w:spacing w:val="0"/>
          <w:w w:val="100"/>
          <w:sz w:val="24"/>
          <w:szCs w:val="21"/>
        </w:rPr>
        <w:t>、“页码索引”指“投标人技术参数/功能描述”所对应证明材料在投标人投标文件中的页码。</w:t>
      </w:r>
    </w:p>
    <w:p>
      <w:pPr>
        <w:snapToGrid w:val="0"/>
        <w:spacing w:before="0" w:beforeAutospacing="0" w:after="0" w:afterAutospacing="0" w:line="360" w:lineRule="auto"/>
        <w:ind w:firstLine="400" w:firstLineChars="200"/>
        <w:jc w:val="both"/>
        <w:textAlignment w:val="baseline"/>
        <w:rPr>
          <w:rFonts w:ascii="宋体" w:hAnsi="宋体"/>
          <w:b w:val="0"/>
          <w:i w:val="0"/>
          <w:caps w:val="0"/>
          <w:color w:val="000000"/>
          <w:spacing w:val="0"/>
          <w:w w:val="100"/>
          <w:sz w:val="20"/>
          <w:szCs w:val="21"/>
        </w:rPr>
      </w:pPr>
    </w:p>
    <w:p>
      <w:pPr>
        <w:snapToGrid w:val="0"/>
        <w:spacing w:before="0" w:beforeAutospacing="0" w:after="0" w:afterAutospacing="0" w:line="360" w:lineRule="auto"/>
        <w:ind w:firstLine="402" w:firstLineChars="200"/>
        <w:jc w:val="both"/>
        <w:textAlignment w:val="baseline"/>
        <w:rPr>
          <w:rFonts w:ascii="宋体" w:hAnsi="宋体"/>
          <w:b/>
          <w:i w:val="0"/>
          <w:caps w:val="0"/>
          <w:color w:val="000000"/>
          <w:spacing w:val="0"/>
          <w:w w:val="100"/>
          <w:sz w:val="20"/>
          <w:szCs w:val="21"/>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p>
    <w:p>
      <w:pPr>
        <w:snapToGrid w:val="0"/>
        <w:spacing w:before="0" w:beforeAutospacing="0" w:after="0" w:afterAutospacing="0" w:line="360" w:lineRule="auto"/>
        <w:jc w:val="both"/>
        <w:textAlignment w:val="baseline"/>
        <w:rPr>
          <w:b w:val="0"/>
          <w:i w:val="0"/>
          <w:caps w:val="0"/>
          <w:color w:val="000000"/>
          <w:spacing w:val="0"/>
          <w:w w:val="100"/>
          <w:sz w:val="20"/>
        </w:rPr>
      </w:pPr>
    </w:p>
    <w:p>
      <w:pPr>
        <w:pStyle w:val="4"/>
        <w:snapToGrid w:val="0"/>
        <w:spacing w:before="260" w:beforeAutospacing="0" w:after="260" w:afterAutospacing="0" w:line="413" w:lineRule="auto"/>
        <w:jc w:val="center"/>
        <w:textAlignment w:val="baseline"/>
        <w:rPr>
          <w:rFonts w:ascii="Arial" w:hAnsi="Arial" w:eastAsia="黑体"/>
          <w:b/>
          <w:i w:val="0"/>
          <w:caps w:val="0"/>
          <w:color w:val="000000"/>
          <w:spacing w:val="0"/>
          <w:w w:val="100"/>
          <w:sz w:val="32"/>
        </w:rPr>
      </w:pPr>
    </w:p>
    <w:p>
      <w:pPr>
        <w:snapToGrid w:val="0"/>
        <w:spacing w:before="0" w:beforeAutospacing="0" w:after="0" w:afterAutospacing="0" w:line="360" w:lineRule="auto"/>
        <w:jc w:val="both"/>
        <w:textAlignment w:val="baseline"/>
        <w:rPr>
          <w:b w:val="0"/>
          <w:i w:val="0"/>
          <w:caps w:val="0"/>
          <w:color w:val="000000"/>
          <w:spacing w:val="0"/>
          <w:w w:val="100"/>
          <w:sz w:val="20"/>
        </w:rPr>
      </w:pPr>
    </w:p>
    <w:p>
      <w:pPr>
        <w:snapToGrid w:val="0"/>
        <w:spacing w:before="0" w:beforeAutospacing="0" w:after="0" w:afterAutospacing="0" w:line="360" w:lineRule="auto"/>
        <w:jc w:val="both"/>
        <w:textAlignment w:val="baseline"/>
        <w:rPr>
          <w:b w:val="0"/>
          <w:i w:val="0"/>
          <w:caps w:val="0"/>
          <w:color w:val="000000"/>
          <w:spacing w:val="0"/>
          <w:w w:val="100"/>
          <w:sz w:val="20"/>
        </w:rPr>
      </w:pPr>
    </w:p>
    <w:p>
      <w:pPr>
        <w:snapToGrid w:val="0"/>
        <w:spacing w:before="0" w:beforeAutospacing="0" w:after="0" w:afterAutospacing="0" w:line="360" w:lineRule="auto"/>
        <w:jc w:val="both"/>
        <w:textAlignment w:val="baseline"/>
        <w:rPr>
          <w:b w:val="0"/>
          <w:i w:val="0"/>
          <w:caps w:val="0"/>
          <w:color w:val="000000"/>
          <w:spacing w:val="0"/>
          <w:w w:val="100"/>
          <w:sz w:val="20"/>
        </w:rPr>
      </w:pPr>
    </w:p>
    <w:p>
      <w:pPr>
        <w:pStyle w:val="4"/>
        <w:snapToGrid w:val="0"/>
        <w:spacing w:before="0" w:beforeAutospacing="0" w:after="0" w:afterAutospacing="0" w:line="360" w:lineRule="auto"/>
        <w:jc w:val="center"/>
        <w:textAlignment w:val="baseline"/>
        <w:rPr>
          <w:rFonts w:ascii="宋体" w:hAnsi="宋体" w:eastAsia="宋体"/>
          <w:b/>
          <w:i w:val="0"/>
          <w:caps w:val="0"/>
          <w:color w:val="000000"/>
          <w:spacing w:val="0"/>
          <w:w w:val="100"/>
          <w:sz w:val="32"/>
        </w:rPr>
      </w:pPr>
      <w:r>
        <w:rPr>
          <w:rFonts w:hint="eastAsia" w:ascii="宋体" w:hAnsi="宋体" w:eastAsia="宋体"/>
          <w:b/>
          <w:i w:val="0"/>
          <w:caps w:val="0"/>
          <w:color w:val="000000"/>
          <w:spacing w:val="0"/>
          <w:w w:val="100"/>
          <w:sz w:val="32"/>
        </w:rPr>
        <w:t>附件7 招标文件要求的、投标人认为有必要提供的其它资料</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4"/>
        </w:rPr>
        <w:t>投标人名称（单位公章）：</w:t>
      </w:r>
      <w:r>
        <w:rPr>
          <w:rFonts w:ascii="宋体" w:hAnsi="宋体"/>
          <w:b w:val="0"/>
          <w:i w:val="0"/>
          <w:caps w:val="0"/>
          <w:color w:val="000000"/>
          <w:spacing w:val="0"/>
          <w:w w:val="100"/>
          <w:sz w:val="24"/>
        </w:rPr>
        <w:t>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法定代表人（或委托代理人）签字：</w:t>
      </w:r>
      <w:r>
        <w:rPr>
          <w:rFonts w:ascii="宋体" w:hAnsi="宋体"/>
          <w:b w:val="0"/>
          <w:i w:val="0"/>
          <w:caps w:val="0"/>
          <w:color w:val="000000"/>
          <w:spacing w:val="0"/>
          <w:w w:val="100"/>
          <w:sz w:val="24"/>
        </w:rPr>
        <w:t>___________________</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0"/>
        </w:rPr>
      </w:pPr>
      <w:r>
        <w:rPr>
          <w:rFonts w:hint="eastAsia" w:ascii="宋体" w:hAnsi="宋体"/>
          <w:b w:val="0"/>
          <w:i w:val="0"/>
          <w:caps w:val="0"/>
          <w:color w:val="000000"/>
          <w:spacing w:val="0"/>
          <w:w w:val="100"/>
          <w:sz w:val="24"/>
        </w:rPr>
        <w:t>日期：</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年</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月</w:t>
      </w:r>
      <w:r>
        <w:rPr>
          <w:rFonts w:hint="eastAsia" w:ascii="宋体" w:hAnsi="宋体"/>
          <w:b w:val="0"/>
          <w:i w:val="0"/>
          <w:caps w:val="0"/>
          <w:color w:val="000000"/>
          <w:spacing w:val="0"/>
          <w:w w:val="100"/>
          <w:sz w:val="24"/>
          <w:u w:val="single" w:color="000000"/>
        </w:rPr>
        <w:t xml:space="preserve">     </w:t>
      </w:r>
      <w:r>
        <w:rPr>
          <w:rFonts w:hint="eastAsia" w:ascii="宋体" w:hAnsi="宋体"/>
          <w:b w:val="0"/>
          <w:i w:val="0"/>
          <w:caps w:val="0"/>
          <w:color w:val="000000"/>
          <w:spacing w:val="0"/>
          <w:w w:val="100"/>
          <w:sz w:val="24"/>
        </w:rPr>
        <w:t>日</w:t>
      </w:r>
    </w:p>
    <w:p>
      <w:pPr>
        <w:snapToGrid w:val="0"/>
        <w:spacing w:before="0" w:beforeAutospacing="0" w:after="0" w:afterAutospacing="0" w:line="360" w:lineRule="auto"/>
        <w:jc w:val="both"/>
        <w:textAlignment w:val="baseline"/>
        <w:rPr>
          <w:b w:val="0"/>
          <w:i w:val="0"/>
          <w:caps w:val="0"/>
          <w:color w:val="000000"/>
          <w:spacing w:val="0"/>
          <w:w w:val="100"/>
          <w:sz w:val="20"/>
        </w:rPr>
      </w:pPr>
    </w:p>
    <w:p>
      <w:pPr>
        <w:snapToGrid w:val="0"/>
        <w:spacing w:before="0" w:beforeAutospacing="0" w:after="0" w:afterAutospacing="0" w:line="360" w:lineRule="auto"/>
        <w:jc w:val="both"/>
        <w:textAlignment w:val="baseline"/>
        <w:rPr>
          <w:b w:val="0"/>
          <w:i w:val="0"/>
          <w:caps w:val="0"/>
          <w:color w:val="000000"/>
          <w:spacing w:val="0"/>
          <w:w w:val="100"/>
          <w:sz w:val="20"/>
        </w:rPr>
      </w:pPr>
    </w:p>
    <w:p/>
    <w:sectPr>
      <w:headerReference r:id="rId13" w:type="default"/>
      <w:footerReference r:id="rId14" w:type="default"/>
      <w:pgSz w:w="11906" w:h="16838"/>
      <w:pgMar w:top="1531" w:right="1531" w:bottom="1531" w:left="1531" w:header="992" w:footer="295"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0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ngLiU_HKSCS">
    <w:panose1 w:val="02020500000000000000"/>
    <w:charset w:val="88"/>
    <w:family w:val="roman"/>
    <w:pitch w:val="default"/>
    <w:sig w:usb0="A00002FF" w:usb1="38CFFCFA" w:usb2="00000016" w:usb3="00000000" w:csb0="00100001" w:csb1="00000000"/>
  </w:font>
  <w:font w:name="仿宋_GB2312">
    <w:altName w:val="仿宋"/>
    <w:panose1 w:val="02010609030001010101"/>
    <w:charset w:val="86"/>
    <w:family w:val="modern"/>
    <w:pitch w:val="default"/>
    <w:sig w:usb0="00000000" w:usb1="00000000" w:usb2="00000000" w:usb3="00000000" w:csb0="00040000" w:csb1="00000000"/>
  </w:font>
  <w:font w:name="汉仪粗仿宋简">
    <w:altName w:val="仿宋"/>
    <w:panose1 w:val="02010600000001010101"/>
    <w:charset w:val="86"/>
    <w:family w:val="auto"/>
    <w:pitch w:val="default"/>
    <w:sig w:usb0="00000000" w:usb1="00000000" w:usb2="00000002"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t>第</w:t>
    </w:r>
    <w:r>
      <w:fldChar w:fldCharType="begin"/>
    </w:r>
    <w:r>
      <w:instrText xml:space="preserve">PAGE   \* MERGEFORMAT</w:instrText>
    </w:r>
    <w:r>
      <w:fldChar w:fldCharType="separate"/>
    </w:r>
    <w:r>
      <w:rPr>
        <w:lang w:val="zh-CN"/>
      </w:rPr>
      <w:t>26</w:t>
    </w:r>
    <w:r>
      <w:fldChar w:fldCharType="end"/>
    </w:r>
    <w:r>
      <w:rPr>
        <w:rFonts w:hint="eastAsia"/>
      </w:rPr>
      <w:t>页，共</w:t>
    </w:r>
    <w:r>
      <w:fldChar w:fldCharType="begin"/>
    </w:r>
    <w:r>
      <w:rPr>
        <w:rFonts w:hint="eastAsia"/>
      </w:rPr>
      <w:instrText xml:space="preserve">=</w:instrText>
    </w:r>
    <w:r>
      <w:fldChar w:fldCharType="begin"/>
    </w:r>
    <w:r>
      <w:instrText xml:space="preserve"> NUMPAGES  \* Arabic  \* MERGEFORMAT </w:instrText>
    </w:r>
    <w:r>
      <w:fldChar w:fldCharType="separate"/>
    </w:r>
    <w:r>
      <w:instrText xml:space="preserve">53</w:instrText>
    </w:r>
    <w:r>
      <w:fldChar w:fldCharType="end"/>
    </w:r>
    <w:r>
      <w:rPr>
        <w:rFonts w:hint="eastAsia"/>
      </w:rPr>
      <w:instrText xml:space="preserve">-2</w:instrText>
    </w:r>
    <w:r>
      <w:instrText xml:space="preserve"> </w:instrText>
    </w:r>
    <w:r>
      <w:fldChar w:fldCharType="separate"/>
    </w:r>
    <w:r>
      <w:t>51</w:t>
    </w:r>
    <w:r>
      <w:fldChar w:fldCharType="end"/>
    </w:r>
    <w:r>
      <w:rPr>
        <w:rFonts w:hint="eastAsia"/>
      </w:rPr>
      <w:t>页</w:t>
    </w:r>
  </w:p>
  <w:p>
    <w:pPr>
      <w:pStyle w:val="10"/>
      <w:tabs>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t>第</w:t>
    </w:r>
    <w:r>
      <w:fldChar w:fldCharType="begin"/>
    </w:r>
    <w:r>
      <w:instrText xml:space="preserve">PAGE   \* MERGEFORMAT</w:instrText>
    </w:r>
    <w:r>
      <w:fldChar w:fldCharType="separate"/>
    </w:r>
    <w:r>
      <w:rPr>
        <w:lang w:val="zh-CN"/>
      </w:rPr>
      <w:t>40</w:t>
    </w:r>
    <w:r>
      <w:fldChar w:fldCharType="end"/>
    </w:r>
    <w:r>
      <w:rPr>
        <w:rFonts w:hint="eastAsia"/>
      </w:rPr>
      <w:t>页，共</w:t>
    </w:r>
    <w:r>
      <w:fldChar w:fldCharType="begin"/>
    </w:r>
    <w:r>
      <w:rPr>
        <w:rFonts w:hint="eastAsia"/>
      </w:rPr>
      <w:instrText xml:space="preserve">=</w:instrText>
    </w:r>
    <w:r>
      <w:fldChar w:fldCharType="begin"/>
    </w:r>
    <w:r>
      <w:instrText xml:space="preserve"> NUMPAGES  \* Arabic  \* MERGEFORMAT </w:instrText>
    </w:r>
    <w:r>
      <w:fldChar w:fldCharType="separate"/>
    </w:r>
    <w:r>
      <w:instrText xml:space="preserve">55</w:instrText>
    </w:r>
    <w:r>
      <w:fldChar w:fldCharType="end"/>
    </w:r>
    <w:r>
      <w:rPr>
        <w:rFonts w:hint="eastAsia"/>
      </w:rPr>
      <w:instrText xml:space="preserve">-2</w:instrText>
    </w:r>
    <w:r>
      <w:instrText xml:space="preserve"> </w:instrText>
    </w:r>
    <w:r>
      <w:fldChar w:fldCharType="separate"/>
    </w:r>
    <w:r>
      <w:t>53</w:t>
    </w:r>
    <w:r>
      <w:fldChar w:fldCharType="end"/>
    </w:r>
    <w:r>
      <w:rPr>
        <w:rFonts w:hint="eastAsia"/>
      </w:rPr>
      <w:t>页</w:t>
    </w:r>
  </w:p>
  <w:p>
    <w:pPr>
      <w:pStyle w:val="10"/>
      <w:tabs>
        <w:tab w:val="clear"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auto" w:sz="4" w:space="1"/>
        <w:right w:val="none" w:color="auto" w:sz="0" w:space="0"/>
      </w:pBdr>
      <w:spacing w:line="240" w:lineRule="auto"/>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spacing w:line="240" w:lineRule="auto"/>
      <w:jc w:val="left"/>
      <w:rPr>
        <w:rFonts w:hint="eastAsia" w:eastAsia="宋体"/>
        <w:color w:val="FFFFFF"/>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spacing w:line="240" w:lineRule="auto"/>
      <w:jc w:val="left"/>
      <w:rPr>
        <w:rFonts w:hint="eastAsia" w:eastAsia="宋体"/>
        <w:color w:val="FFFFFF"/>
        <w:sz w:val="21"/>
        <w:szCs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s>
      <w:jc w:val="both"/>
      <w:rPr>
        <w:rFonts w:hint="eastAsia" w:ascii="仿宋_GB2312" w:eastAsia="宋体"/>
        <w:sz w:val="28"/>
        <w:szCs w:val="2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5"/>
      <w:numFmt w:val="decimal"/>
      <w:suff w:val="nothing"/>
      <w:lvlText w:val="（%1）"/>
      <w:lvlJc w:val="left"/>
    </w:lvl>
  </w:abstractNum>
  <w:abstractNum w:abstractNumId="2">
    <w:nsid w:val="00000004"/>
    <w:multiLevelType w:val="singleLevel"/>
    <w:tmpl w:val="00000004"/>
    <w:lvl w:ilvl="0" w:tentative="0">
      <w:start w:val="4"/>
      <w:numFmt w:val="decimal"/>
      <w:suff w:val="nothing"/>
      <w:lvlText w:val="%1、"/>
      <w:lvlJc w:val="left"/>
    </w:lvl>
  </w:abstractNum>
  <w:abstractNum w:abstractNumId="3">
    <w:nsid w:val="00000005"/>
    <w:multiLevelType w:val="singleLevel"/>
    <w:tmpl w:val="00000005"/>
    <w:lvl w:ilvl="0" w:tentative="0">
      <w:start w:val="3"/>
      <w:numFmt w:val="decimal"/>
      <w:suff w:val="nothing"/>
      <w:lvlText w:val="（%1）"/>
      <w:lvlJc w:val="left"/>
    </w:lvl>
  </w:abstractNum>
  <w:abstractNum w:abstractNumId="4">
    <w:nsid w:val="00000006"/>
    <w:multiLevelType w:val="singleLevel"/>
    <w:tmpl w:val="00000006"/>
    <w:lvl w:ilvl="0" w:tentative="0">
      <w:start w:val="2"/>
      <w:numFmt w:val="decimal"/>
      <w:suff w:val="nothing"/>
      <w:lvlText w:val="（%1）"/>
      <w:lvlJc w:val="left"/>
    </w:lvl>
  </w:abstractNum>
  <w:abstractNum w:abstractNumId="5">
    <w:nsid w:val="00000008"/>
    <w:multiLevelType w:val="singleLevel"/>
    <w:tmpl w:val="00000008"/>
    <w:lvl w:ilvl="0" w:tentative="0">
      <w:start w:val="1"/>
      <w:numFmt w:val="decimal"/>
      <w:suff w:val="nothing"/>
      <w:lvlText w:val="（%1）"/>
      <w:lvlJc w:val="left"/>
    </w:lvl>
  </w:abstractNum>
  <w:abstractNum w:abstractNumId="6">
    <w:nsid w:val="00000009"/>
    <w:multiLevelType w:val="singleLevel"/>
    <w:tmpl w:val="00000009"/>
    <w:lvl w:ilvl="0" w:tentative="0">
      <w:start w:val="4"/>
      <w:numFmt w:val="decimal"/>
      <w:suff w:val="nothing"/>
      <w:lvlText w:val="（%1）"/>
      <w:lvlJc w:val="left"/>
    </w:lvl>
  </w:abstractNum>
  <w:abstractNum w:abstractNumId="7">
    <w:nsid w:val="0000000A"/>
    <w:multiLevelType w:val="multilevel"/>
    <w:tmpl w:val="0000000A"/>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C"/>
    <w:multiLevelType w:val="singleLevel"/>
    <w:tmpl w:val="0000000C"/>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E1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1"/>
    <w:link w:val="28"/>
    <w:qFormat/>
    <w:uiPriority w:val="0"/>
    <w:pPr>
      <w:keepNext/>
      <w:keepLines/>
      <w:spacing w:before="260" w:after="260" w:line="413" w:lineRule="auto"/>
      <w:jc w:val="center"/>
      <w:outlineLvl w:val="1"/>
    </w:pPr>
    <w:rPr>
      <w:rFonts w:ascii="Arial" w:hAnsi="Arial" w:eastAsia="黑体"/>
      <w:b/>
      <w:bCs/>
      <w:sz w:val="32"/>
      <w:szCs w:val="32"/>
    </w:rPr>
  </w:style>
  <w:style w:type="paragraph" w:styleId="5">
    <w:name w:val="heading 3"/>
    <w:basedOn w:val="1"/>
    <w:next w:val="1"/>
    <w:link w:val="24"/>
    <w:qFormat/>
    <w:uiPriority w:val="0"/>
    <w:pPr>
      <w:keepNext/>
      <w:keepLines/>
      <w:spacing w:before="120" w:after="60"/>
      <w:jc w:val="left"/>
      <w:outlineLvl w:val="2"/>
    </w:pPr>
    <w:rPr>
      <w:b/>
      <w:bCs/>
      <w:kern w:val="0"/>
      <w:szCs w:val="32"/>
    </w:rPr>
  </w:style>
  <w:style w:type="character" w:default="1" w:styleId="16">
    <w:name w:val="Default Paragraph Font"/>
    <w:semiHidden/>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next w:val="1"/>
    <w:qFormat/>
    <w:uiPriority w:val="0"/>
    <w:pPr>
      <w:ind w:firstLine="420"/>
    </w:pPr>
    <w:rPr>
      <w:rFonts w:ascii="等线" w:hAnsi="等线" w:eastAsia="等线" w:cs="宋体"/>
      <w:szCs w:val="22"/>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eastAsia="等线" w:cs="宋体"/>
      <w:sz w:val="21"/>
    </w:rPr>
  </w:style>
  <w:style w:type="paragraph" w:styleId="9">
    <w:name w:val="Body Text Indent 2"/>
    <w:basedOn w:val="1"/>
    <w:qFormat/>
    <w:uiPriority w:val="0"/>
    <w:pPr>
      <w:spacing w:line="400" w:lineRule="atLeast"/>
      <w:ind w:firstLine="540"/>
    </w:pPr>
    <w:rPr>
      <w:rFonts w:ascii="宋体"/>
      <w:color w:val="00000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13">
    <w:name w:val="Normal (Web)"/>
    <w:basedOn w:val="1"/>
    <w:qFormat/>
    <w:uiPriority w:val="99"/>
    <w:pPr>
      <w:widowControl/>
      <w:spacing w:before="100" w:beforeAutospacing="1" w:after="100" w:afterAutospacing="1"/>
      <w:jc w:val="left"/>
    </w:pPr>
    <w:rPr>
      <w:rFonts w:ascii="宋体" w:hAnsi="宋体" w:cs="宋体"/>
      <w:kern w:val="0"/>
    </w:rPr>
  </w:style>
  <w:style w:type="paragraph" w:styleId="14">
    <w:name w:val="Body Text First Indent 2"/>
    <w:basedOn w:val="7"/>
    <w:qFormat/>
    <w:uiPriority w:val="0"/>
    <w:pPr>
      <w:spacing w:after="0" w:line="460" w:lineRule="exact"/>
      <w:ind w:left="0" w:leftChars="0" w:firstLine="420" w:firstLineChars="200"/>
    </w:pPr>
    <w:rPr>
      <w:rFonts w:ascii="宋体" w:hAnsi="宋体"/>
    </w:rPr>
  </w:style>
  <w:style w:type="character" w:styleId="17">
    <w:name w:val="Strong"/>
    <w:qFormat/>
    <w:uiPriority w:val="0"/>
    <w:rPr>
      <w:b/>
      <w:bCs/>
    </w:rPr>
  </w:style>
  <w:style w:type="character" w:styleId="18">
    <w:name w:val="Hyperlink"/>
    <w:qFormat/>
    <w:uiPriority w:val="99"/>
    <w:rPr>
      <w:color w:val="0000FF"/>
      <w:u w:val="none"/>
    </w:rPr>
  </w:style>
  <w:style w:type="character" w:customStyle="1" w:styleId="19">
    <w:name w:val="标题 1 字符"/>
    <w:qFormat/>
    <w:uiPriority w:val="0"/>
    <w:rPr>
      <w:rFonts w:ascii="Times New Roman" w:hAnsi="Times New Roman" w:eastAsia="宋体"/>
      <w:b/>
      <w:bCs/>
      <w:kern w:val="44"/>
      <w:sz w:val="36"/>
      <w:szCs w:val="44"/>
    </w:rPr>
  </w:style>
  <w:style w:type="paragraph" w:customStyle="1" w:styleId="20">
    <w:name w:val="a"/>
    <w:basedOn w:val="1"/>
    <w:qFormat/>
    <w:uiPriority w:val="0"/>
    <w:pPr>
      <w:widowControl/>
      <w:jc w:val="left"/>
    </w:pPr>
    <w:rPr>
      <w:rFonts w:ascii="宋体" w:hAnsi="宋体" w:cs="宋体"/>
      <w:kern w:val="0"/>
      <w:sz w:val="24"/>
    </w:rPr>
  </w:style>
  <w:style w:type="character" w:customStyle="1" w:styleId="21">
    <w:name w:val="bord"/>
    <w:basedOn w:val="16"/>
    <w:qFormat/>
    <w:uiPriority w:val="0"/>
  </w:style>
  <w:style w:type="paragraph" w:customStyle="1" w:styleId="22">
    <w:name w:val="表内"/>
    <w:basedOn w:val="1"/>
    <w:qFormat/>
    <w:uiPriority w:val="0"/>
    <w:pPr>
      <w:spacing w:line="300" w:lineRule="auto"/>
    </w:pPr>
    <w:rPr>
      <w:bCs/>
      <w:kern w:val="0"/>
      <w:szCs w:val="21"/>
      <w:lang w:eastAsia="zh-TW"/>
    </w:rPr>
  </w:style>
  <w:style w:type="paragraph" w:customStyle="1" w:styleId="23">
    <w:name w:val="表格文字"/>
    <w:basedOn w:val="1"/>
    <w:qFormat/>
    <w:uiPriority w:val="0"/>
    <w:pPr>
      <w:spacing w:before="25" w:after="25"/>
      <w:jc w:val="left"/>
    </w:pPr>
    <w:rPr>
      <w:bCs/>
      <w:spacing w:val="10"/>
      <w:kern w:val="0"/>
      <w:szCs w:val="20"/>
    </w:rPr>
  </w:style>
  <w:style w:type="character" w:customStyle="1" w:styleId="24">
    <w:name w:val="标题 3 Char"/>
    <w:basedOn w:val="16"/>
    <w:link w:val="5"/>
    <w:qFormat/>
    <w:uiPriority w:val="0"/>
    <w:rPr>
      <w:b/>
      <w:bCs/>
      <w:kern w:val="0"/>
      <w:szCs w:val="32"/>
    </w:rPr>
  </w:style>
  <w:style w:type="paragraph" w:customStyle="1" w:styleId="25">
    <w:name w:val="Char Char Char Char Char Char Char"/>
    <w:basedOn w:val="1"/>
    <w:qFormat/>
    <w:uiPriority w:val="0"/>
  </w:style>
  <w:style w:type="paragraph" w:customStyle="1" w:styleId="26">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27">
    <w:name w:val="Table Paragraph"/>
    <w:basedOn w:val="1"/>
    <w:qFormat/>
    <w:uiPriority w:val="1"/>
    <w:rPr>
      <w:rFonts w:ascii="宋体" w:hAnsi="宋体" w:eastAsia="宋体" w:cs="宋体"/>
      <w:lang w:val="zh-CN" w:eastAsia="zh-CN" w:bidi="zh-CN"/>
    </w:rPr>
  </w:style>
  <w:style w:type="character" w:customStyle="1" w:styleId="28">
    <w:name w:val="标题 2 Char"/>
    <w:basedOn w:val="16"/>
    <w:link w:val="4"/>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金政采</cp:lastModifiedBy>
  <dcterms:modified xsi:type="dcterms:W3CDTF">2021-08-03T02:20:56Z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1D5EC22AA3D145DFBD8D313992D6CAB9</vt:lpwstr>
  </property>
</Properties>
</file>