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/>
        </w:rPr>
      </w:pPr>
      <w:bookmarkStart w:id="0" w:name="_Toc25747"/>
      <w:bookmarkStart w:id="1" w:name="_Toc238907075"/>
      <w:r>
        <w:rPr>
          <w:rFonts w:hint="eastAsia"/>
          <w:color w:val="000000"/>
        </w:rPr>
        <w:t>工程预算清单</w:t>
      </w:r>
      <w:bookmarkEnd w:id="0"/>
    </w:p>
    <w:bookmarkEnd w:id="1"/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zh-CN"/>
        </w:rPr>
        <w:t>招标工程量清单</w:t>
      </w:r>
      <w:r>
        <w:rPr>
          <w:rFonts w:hint="eastAsia" w:ascii="宋体" w:hAnsi="宋体" w:cs="宋体"/>
          <w:b/>
          <w:color w:val="000000"/>
          <w:sz w:val="44"/>
          <w:szCs w:val="44"/>
        </w:rPr>
        <w:t>编制说明</w:t>
      </w:r>
    </w:p>
    <w:p>
      <w:pPr>
        <w:spacing w:line="360" w:lineRule="auto"/>
        <w:jc w:val="left"/>
        <w:rPr>
          <w:rFonts w:hint="eastAsia" w:ascii="宋体" w:hAnsi="宋体" w:cs="宋体"/>
          <w:b/>
          <w:color w:val="000000"/>
          <w:sz w:val="24"/>
          <w:szCs w:val="30"/>
        </w:rPr>
      </w:pP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一、工程概况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1、工程名称：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海南省商业学校供配电设备设施维修改造项目</w:t>
      </w:r>
    </w:p>
    <w:p>
      <w:pPr>
        <w:pStyle w:val="4"/>
        <w:widowControl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2、建设地点：海南省海口市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3、建设单位：</w:t>
      </w:r>
      <w:r>
        <w:rPr>
          <w:rFonts w:hint="eastAsia" w:ascii="宋体" w:hAnsi="宋体"/>
          <w:bCs/>
          <w:color w:val="000000"/>
          <w:sz w:val="24"/>
          <w:szCs w:val="24"/>
        </w:rPr>
        <w:t>海南省商业学校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4"/>
          <w:szCs w:val="24"/>
        </w:rPr>
        <w:t>、工程内容包括：</w:t>
      </w:r>
      <w:r>
        <w:rPr>
          <w:rFonts w:hint="eastAsia" w:ascii="宋体" w:hAnsi="宋体"/>
          <w:bCs/>
          <w:color w:val="000000"/>
          <w:sz w:val="24"/>
          <w:szCs w:val="24"/>
        </w:rPr>
        <w:t>供配电设备设施维修改造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二、编制依据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1、《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海南省商业学校供配电设备设施维修改造项目</w:t>
      </w:r>
      <w:r>
        <w:rPr>
          <w:rFonts w:hint="eastAsia" w:ascii="宋体" w:hAnsi="宋体" w:cs="宋体"/>
          <w:color w:val="000000"/>
          <w:sz w:val="24"/>
          <w:szCs w:val="24"/>
        </w:rPr>
        <w:t>》施工图。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2、计价规范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《工程量清单项目计量规范（2013年）》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《海南省市政工程综合定额(2017)》</w:t>
      </w:r>
    </w:p>
    <w:p>
      <w:pPr>
        <w:pStyle w:val="4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《海南省安装工程综合定额(2017）》</w:t>
      </w:r>
    </w:p>
    <w:p>
      <w:pPr>
        <w:pStyle w:val="4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海南省建设标准定额站颁布的其它有关工程概预（结）算的文件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br w:type="page"/>
      </w:r>
    </w:p>
    <w:tbl>
      <w:tblPr>
        <w:tblStyle w:val="5"/>
        <w:tblW w:w="51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748"/>
        <w:gridCol w:w="424"/>
        <w:gridCol w:w="1160"/>
        <w:gridCol w:w="1044"/>
        <w:gridCol w:w="66"/>
        <w:gridCol w:w="1082"/>
        <w:gridCol w:w="1227"/>
        <w:gridCol w:w="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（招-表1）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540" w:hRule="atLeast"/>
        </w:trPr>
        <w:tc>
          <w:tcPr>
            <w:tcW w:w="48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4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  1  页 共  1 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465" w:hRule="atLeast"/>
        </w:trPr>
        <w:tc>
          <w:tcPr>
            <w:tcW w:w="4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单位工程名称</w:t>
            </w:r>
          </w:p>
        </w:tc>
        <w:tc>
          <w:tcPr>
            <w:tcW w:w="90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958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其中: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暂估价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10栋11栋部分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6栋楼、6栋附楼供配电设备设施维修改造工程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1栋和2栋供配电设备设施维修改造工程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转角井部分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0" w:hRule="atLeast"/>
        </w:trPr>
        <w:tc>
          <w:tcPr>
            <w:tcW w:w="2014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widowControl/>
        <w:numPr>
          <w:ilvl w:val="0"/>
          <w:numId w:val="0"/>
        </w:numPr>
        <w:spacing w:before="0" w:beforeAutospacing="0" w:after="0" w:afterAutospacing="0"/>
        <w:ind w:right="0" w:rightChars="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rPr>
          <w:color w:val="000000"/>
        </w:rPr>
      </w:pPr>
      <w:r>
        <w:rPr>
          <w:color w:val="000000"/>
        </w:rPr>
        <w:br w:type="page"/>
      </w:r>
    </w:p>
    <w:p>
      <w:pPr>
        <w:spacing w:line="480" w:lineRule="auto"/>
        <w:jc w:val="left"/>
        <w:rPr>
          <w:rFonts w:hint="eastAsia" w:ascii="宋体" w:hAnsi="宋体"/>
          <w:b/>
          <w:bCs/>
          <w:color w:val="000000"/>
          <w:sz w:val="36"/>
          <w:szCs w:val="36"/>
          <w:highlight w:val="none"/>
        </w:rPr>
      </w:pPr>
      <w:bookmarkStart w:id="2" w:name="_Toc51240768"/>
      <w:r>
        <w:rPr>
          <w:rFonts w:hint="eastAsia" w:ascii="宋体" w:hAnsi="宋体"/>
          <w:b/>
          <w:bCs/>
          <w:color w:val="000000"/>
          <w:sz w:val="36"/>
          <w:szCs w:val="36"/>
          <w:highlight w:val="none"/>
        </w:rPr>
        <w:t>第二部分、工程量清单</w:t>
      </w:r>
      <w:bookmarkEnd w:id="2"/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23"/>
        <w:gridCol w:w="1450"/>
        <w:gridCol w:w="1203"/>
        <w:gridCol w:w="907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（清-表3）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6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123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2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施工总价措施项目费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其中：安全防护、文明施工费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其中：视频监控费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其中：暂列金额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其中：计日工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其中：总承包服务费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22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招标控制价合计=一+二+三+四+五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注：本表适用于单位工程招标控制价，如无单位工程划分，单项工程也使用本表汇总。</w:t>
            </w:r>
          </w:p>
        </w:tc>
      </w:tr>
    </w:tbl>
    <w:p>
      <w:pPr>
        <w:rPr>
          <w:rFonts w:hint="eastAsia" w:eastAsia="宋体"/>
          <w:color w:val="000000"/>
          <w:sz w:val="32"/>
          <w:szCs w:val="28"/>
          <w:lang w:val="en-US" w:eastAsia="zh-CN"/>
        </w:rPr>
      </w:pPr>
      <w:r>
        <w:rPr>
          <w:rFonts w:hint="eastAsia" w:eastAsia="宋体"/>
          <w:color w:val="000000"/>
          <w:sz w:val="32"/>
          <w:szCs w:val="28"/>
          <w:lang w:val="en-US" w:eastAsia="zh-CN"/>
        </w:rPr>
        <w:br w:type="page"/>
      </w:r>
    </w:p>
    <w:tbl>
      <w:tblPr>
        <w:tblStyle w:val="5"/>
        <w:tblW w:w="524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943"/>
        <w:gridCol w:w="2316"/>
        <w:gridCol w:w="91"/>
        <w:gridCol w:w="325"/>
        <w:gridCol w:w="816"/>
        <w:gridCol w:w="594"/>
        <w:gridCol w:w="95"/>
        <w:gridCol w:w="696"/>
        <w:gridCol w:w="810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795" w:hRule="atLeast"/>
        </w:trPr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5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2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3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5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26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84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2.型号:YJY-4x300+1x150mm2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2.型号:4x300+1x150mm2配套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2.型号:YJY-4x185+1x95mm2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2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2.型号:4x185+1x95mm2配套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3.敷设方式、部位:竖井通道内敷设电缆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94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2.型号:YJY-4x120+1x70mm2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3862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795" w:hRule="atLeast"/>
        </w:trPr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5 页</w:t>
            </w:r>
          </w:p>
        </w:tc>
      </w:tr>
      <w:tr>
        <w:trPr>
          <w:gridAfter w:val="1"/>
          <w:wAfter w:w="239" w:type="pct"/>
          <w:trHeight w:val="360" w:hRule="atLeast"/>
        </w:trPr>
        <w:tc>
          <w:tcPr>
            <w:tcW w:w="23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2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3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5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26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8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2.型号:YJY-4x120+1x70mm2配套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2.型号:YJY-4x70+1x35mm2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2.型号:YJY-4x70+1x35mm2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3.敷设方式、部位:竖井通道内敷设电缆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2.型号:YJY-4x70+1x35mm2配套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2.型号:YJY-4x50+1x25mm2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2.型号:YJY-4x50+1x25mm2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3.敷设方式、部位:竖井通道内敷设电缆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2.型号:YJY-4x70+1x35mm2配套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79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2.型号:YJY-4x25+1x16mm2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3862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795" w:hRule="atLeast"/>
        </w:trPr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 页  共 5 页</w:t>
            </w:r>
          </w:p>
        </w:tc>
      </w:tr>
      <w:tr>
        <w:trPr>
          <w:gridAfter w:val="1"/>
          <w:wAfter w:w="239" w:type="pct"/>
          <w:trHeight w:val="360" w:hRule="atLeast"/>
        </w:trPr>
        <w:tc>
          <w:tcPr>
            <w:tcW w:w="23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2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3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5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26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8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3.敷设方式、部位:竖井通道内敷设电缆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2.型号:YJY-4x25+1x16mm2配套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59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2.配线形式:明敷设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3.型号:BV-450/750V-10mm2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4.接线形式：铜接线端子 DT-10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6986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3.规格:φ160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地下硬塑管(UPVC)铺设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3.规格:φ160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010101003001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1.土壤类别:一、二类土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3.规格:φ75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108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电缆标志牌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1.材料种类、规格:电缆标志牌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030408010001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防火胶泥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1.名称:防火胶泥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030411002001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铝合金桥架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1.名称:铝合金桥架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2.规格:200*500*2.5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40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03B001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槽钢圈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1.名称:槽钢圈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3862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795" w:hRule="atLeast"/>
        </w:trPr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4 页  共 5 页</w:t>
            </w:r>
          </w:p>
        </w:tc>
      </w:tr>
      <w:tr>
        <w:trPr>
          <w:gridAfter w:val="1"/>
          <w:wAfter w:w="239" w:type="pct"/>
          <w:trHeight w:val="360" w:hRule="atLeast"/>
        </w:trPr>
        <w:tc>
          <w:tcPr>
            <w:tcW w:w="23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2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3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5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26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63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2.规格:槽钢型号12.6以内 直径2400mm以内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041001001001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1.材质:混凝土路面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2.厚度:厚度300mm以内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155.25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050402002001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现浇混凝土路面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1.厚度:厚度300mm以内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155.25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03B002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破复楼顶板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1.破复楼顶板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03B003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电缆固定夹具 JX-51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1.电缆固定夹具 JX-51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1进5出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1进8出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1进6出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1进7出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1进14出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配电箱标志牌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1.材料种类、规格:配电箱标志牌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1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2.型号:800A/3P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2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2.型号:800/5A  0.5S级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57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2.型号:630A/3P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2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2.型号:600/5A  0.5S级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配电箱拆除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1.名称:配电箱拆除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825" w:hRule="atLeast"/>
        </w:trPr>
        <w:tc>
          <w:tcPr>
            <w:tcW w:w="23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电力电缆拆除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2.型号:电缆截面50mm2以内</w:t>
            </w:r>
          </w:p>
        </w:tc>
        <w:tc>
          <w:tcPr>
            <w:tcW w:w="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pct"/>
          <w:trHeight w:val="360" w:hRule="atLeast"/>
        </w:trPr>
        <w:tc>
          <w:tcPr>
            <w:tcW w:w="3862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524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941"/>
        <w:gridCol w:w="2309"/>
        <w:gridCol w:w="97"/>
        <w:gridCol w:w="319"/>
        <w:gridCol w:w="810"/>
        <w:gridCol w:w="601"/>
        <w:gridCol w:w="105"/>
        <w:gridCol w:w="688"/>
        <w:gridCol w:w="813"/>
        <w:gridCol w:w="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10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795" w:hRule="atLeast"/>
        </w:trPr>
        <w:tc>
          <w:tcPr>
            <w:tcW w:w="47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8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0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5 页  共 5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2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31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3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825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绝缘导线拆除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2.型号:导线截面 35mm2以内</w:t>
            </w: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57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030402002003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户内隔离、负荷开关拆除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1.名称:户内隔离、负荷开关拆除</w:t>
            </w: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031301017001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电气脚手架搭拆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1.电气脚手架搭拆</w:t>
            </w: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23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3860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pct"/>
          <w:trHeight w:val="360" w:hRule="atLeast"/>
        </w:trPr>
        <w:tc>
          <w:tcPr>
            <w:tcW w:w="3860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4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10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68"/>
        <w:gridCol w:w="1049"/>
        <w:gridCol w:w="467"/>
        <w:gridCol w:w="1289"/>
        <w:gridCol w:w="719"/>
        <w:gridCol w:w="158"/>
        <w:gridCol w:w="530"/>
        <w:gridCol w:w="494"/>
        <w:gridCol w:w="223"/>
        <w:gridCol w:w="910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4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安全文明施工与环境保护基本费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安全防护、文明施工基本费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建施安责险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不含建施安责险费*0.001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默认的安责险费率是按照最优设置，但是由于安责险费率中浮动费率根据具体条件不同费率不同，所以请参照琼建质【2019】38号中的附件1计算实际费率；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17.75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68"/>
        <w:gridCol w:w="1049"/>
        <w:gridCol w:w="467"/>
        <w:gridCol w:w="1289"/>
        <w:gridCol w:w="724"/>
        <w:gridCol w:w="158"/>
        <w:gridCol w:w="530"/>
        <w:gridCol w:w="494"/>
        <w:gridCol w:w="223"/>
        <w:gridCol w:w="910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4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9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4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154"/>
        <w:gridCol w:w="99"/>
        <w:gridCol w:w="1579"/>
        <w:gridCol w:w="644"/>
        <w:gridCol w:w="595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（清-表6）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2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结算金额（元）</w:t>
            </w:r>
          </w:p>
        </w:tc>
        <w:tc>
          <w:tcPr>
            <w:tcW w:w="9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材料暂估价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3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390"/>
        <w:gridCol w:w="256"/>
        <w:gridCol w:w="960"/>
        <w:gridCol w:w="960"/>
        <w:gridCol w:w="73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9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注：此表由招标人填写，如不能详列，也可只列暂列金额总额，投标人应将上述暂列金额计入投标总价中。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表—12—1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95"/>
        <w:gridCol w:w="470"/>
        <w:gridCol w:w="711"/>
        <w:gridCol w:w="675"/>
        <w:gridCol w:w="482"/>
        <w:gridCol w:w="227"/>
        <w:gridCol w:w="712"/>
        <w:gridCol w:w="600"/>
        <w:gridCol w:w="607"/>
        <w:gridCol w:w="600"/>
        <w:gridCol w:w="602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材料（工程设备）暂估单价及调整表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材料(工程设备)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名称、规格、型号</w:t>
            </w:r>
          </w:p>
        </w:tc>
        <w:tc>
          <w:tcPr>
            <w:tcW w:w="27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1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34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暂估（元）</w:t>
            </w:r>
          </w:p>
        </w:tc>
        <w:tc>
          <w:tcPr>
            <w:tcW w:w="70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确认(元)</w:t>
            </w:r>
          </w:p>
        </w:tc>
        <w:tc>
          <w:tcPr>
            <w:tcW w:w="7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差额±(元)</w:t>
            </w:r>
          </w:p>
        </w:tc>
        <w:tc>
          <w:tcPr>
            <w:tcW w:w="53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注：1.此表由招标人填写“暂估单价”，并在备注栏说明暂估价的材料、工程设备拟用在那些清单项目上，投标人应将上述材料、工程设备暂估单价计入工程量清单综合单价报价中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表—12—2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911"/>
        <w:gridCol w:w="1416"/>
        <w:gridCol w:w="235"/>
        <w:gridCol w:w="1236"/>
        <w:gridCol w:w="883"/>
        <w:gridCol w:w="208"/>
        <w:gridCol w:w="1040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专业工程暂估价及结算价表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6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72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±(元)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3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注：此表“暂估金额”由招标人填写，投标人应将“暂估金额”计入投标总价中。结算时按合同约定结算金额填写。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表—12—3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52"/>
        <w:gridCol w:w="515"/>
        <w:gridCol w:w="1067"/>
        <w:gridCol w:w="383"/>
        <w:gridCol w:w="680"/>
        <w:gridCol w:w="1207"/>
        <w:gridCol w:w="58"/>
        <w:gridCol w:w="958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 日 工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4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2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624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实际数量</w:t>
            </w:r>
          </w:p>
        </w:tc>
        <w:tc>
          <w:tcPr>
            <w:tcW w:w="70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119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人工小计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材料小计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机械小计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  计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暂定数量由招标人填写，编制招标控制价时，单价由招标人按有关计价规定确定；投标时，单价由投标人自主报价，按暂定数量计算合价计入投标总价中。结算时，按发承包双方确认的实际数量计算合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表—12—4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82"/>
        <w:gridCol w:w="1311"/>
        <w:gridCol w:w="363"/>
        <w:gridCol w:w="1108"/>
        <w:gridCol w:w="866"/>
        <w:gridCol w:w="187"/>
        <w:gridCol w:w="745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总承包服务费计价表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项目价值（元）</w:t>
            </w:r>
          </w:p>
        </w:tc>
        <w:tc>
          <w:tcPr>
            <w:tcW w:w="86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61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费率(%)</w:t>
            </w:r>
          </w:p>
        </w:tc>
        <w:tc>
          <w:tcPr>
            <w:tcW w:w="6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2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注：此表项目名称、服务内容由招标人填写，编制招标控制价时，费率及金额由招标人按有关计价规定确定；投标时，费率及金额由投标人自主报价，计入投标总价中。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表—12—5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34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07"/>
        <w:gridCol w:w="390"/>
        <w:gridCol w:w="1964"/>
        <w:gridCol w:w="586"/>
        <w:gridCol w:w="943"/>
        <w:gridCol w:w="1442"/>
        <w:gridCol w:w="917"/>
        <w:gridCol w:w="2"/>
        <w:gridCol w:w="586"/>
        <w:gridCol w:w="191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（清-表7）</w:t>
            </w:r>
          </w:p>
        </w:tc>
        <w:tc>
          <w:tcPr>
            <w:tcW w:w="1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870" w:hRule="atLeast"/>
        </w:trPr>
        <w:tc>
          <w:tcPr>
            <w:tcW w:w="46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工程名称：10栋11栋部分</w:t>
            </w:r>
          </w:p>
        </w:tc>
        <w:tc>
          <w:tcPr>
            <w:tcW w:w="1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20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360" w:hRule="atLeast"/>
        </w:trPr>
        <w:tc>
          <w:tcPr>
            <w:tcW w:w="27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9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1630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504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计算费率(%)</w:t>
            </w:r>
          </w:p>
        </w:tc>
        <w:tc>
          <w:tcPr>
            <w:tcW w:w="42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5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其中：垃圾处置费+其中：社保费</w:t>
            </w:r>
          </w:p>
        </w:tc>
        <w:tc>
          <w:tcPr>
            <w:tcW w:w="1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 + D2</w:t>
            </w: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37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133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1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5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1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A+B+C+D</w:t>
            </w: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360" w:hRule="atLeast"/>
        </w:trPr>
        <w:tc>
          <w:tcPr>
            <w:tcW w:w="2116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6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</w:t>
            </w:r>
          </w:p>
        </w:tc>
        <w:tc>
          <w:tcPr>
            <w:tcW w:w="39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复核人（造价工程师）：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1" w:type="pct"/>
          <w:trHeight w:val="360" w:hRule="atLeast"/>
        </w:trPr>
        <w:tc>
          <w:tcPr>
            <w:tcW w:w="46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注：“项目名称”可根据海南省现行的计价定额设置。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23"/>
        <w:gridCol w:w="1450"/>
        <w:gridCol w:w="1201"/>
        <w:gridCol w:w="908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（清-表3）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123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施工总价措施项目费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其中：安全防护、文明施工费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其中：视频监控费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其中：暂列金额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其中：计日工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其中：总承包服务费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招标控制价合计=一+二+三+四+五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注：本表适用于单位工程招标控制价，如无单位工程划分，单项工程也使用本表汇总。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34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1006"/>
        <w:gridCol w:w="2316"/>
        <w:gridCol w:w="248"/>
        <w:gridCol w:w="168"/>
        <w:gridCol w:w="616"/>
        <w:gridCol w:w="655"/>
        <w:gridCol w:w="215"/>
        <w:gridCol w:w="611"/>
        <w:gridCol w:w="847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795" w:hRule="atLeast"/>
        </w:trPr>
        <w:tc>
          <w:tcPr>
            <w:tcW w:w="46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5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8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84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2.型号:YJY-4x240+1x120mm2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2.型号:4x240+1x120mm2配套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2.型号:YJY-4x185+1x95mm2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2.型号:YJY-4x120+1x70mm2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2.型号:YJY-4x120+1x70mm2配套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2.型号:YJY-4x50+1x25mm2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6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795" w:hRule="atLeast"/>
        </w:trPr>
        <w:tc>
          <w:tcPr>
            <w:tcW w:w="46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5 页</w:t>
            </w:r>
          </w:p>
        </w:tc>
      </w:tr>
      <w:tr>
        <w:trPr>
          <w:gridAfter w:val="1"/>
          <w:wAfter w:w="322" w:type="pct"/>
          <w:trHeight w:val="360" w:hRule="atLeast"/>
        </w:trPr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8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7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YJY-4x50+1x25mm2配套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2.型号:YJY-4x35+1x16mm2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2.型号:YJY-4x35+1x16mm2配套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2.型号:YJY-4x25+1x16mm2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3.敷设方式、部位:竖井通道内敷设电缆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2.型号:YJY-4x25+1x16mm2配套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2.型号:YJY-4x10+1x6mm2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2.型号:4x10+1x6mm2配套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59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2.配线形式:明敷设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3.型号:BV-450/750V-10mm2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4.接线形式：铜接线端子 DT-10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3.规格:φ160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46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地下硬塑管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795" w:hRule="atLeast"/>
        </w:trPr>
        <w:tc>
          <w:tcPr>
            <w:tcW w:w="46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 页  共 5 页</w:t>
            </w:r>
          </w:p>
        </w:tc>
      </w:tr>
      <w:tr>
        <w:trPr>
          <w:gridAfter w:val="1"/>
          <w:wAfter w:w="322" w:type="pct"/>
          <w:trHeight w:val="360" w:hRule="atLeast"/>
        </w:trPr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8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8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(UPVC)铺设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3.规格:φ160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3.规格:φ75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地下硬塑管(UPVC)铺设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108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地下硬塑管(UPVC)铺设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010101003001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1.土壤类别:一、二类土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电缆标志牌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1.材料种类、规格:电缆标志牌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030408010001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防火胶泥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1.名称:防火胶泥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041001001001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1.材质:混凝土路面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2.厚度:厚度300mm以内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050402002001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现浇混凝土路面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1.厚度:厚度300mm以内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03B002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破复楼顶板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1.破复楼顶板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1进5出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1进8出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壁挂式户外型1进6出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795" w:hRule="atLeast"/>
        </w:trPr>
        <w:tc>
          <w:tcPr>
            <w:tcW w:w="46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4 页  共 5 页</w:t>
            </w:r>
          </w:p>
        </w:tc>
      </w:tr>
      <w:tr>
        <w:trPr>
          <w:gridAfter w:val="1"/>
          <w:wAfter w:w="322" w:type="pct"/>
          <w:trHeight w:val="360" w:hRule="atLeast"/>
        </w:trPr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8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030404017004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1进4出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壁挂式户内型1进6出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1进8出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1进9出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配电箱标志牌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1.材料种类、规格:配电箱标志牌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1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2.型号:800A/3P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2.型号:800/5A  0.5S级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2.型号:630A/3P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2.型号:600/5A  0.5S级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1.名称:配电箱拆除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2.型号:电缆截面50mm2以内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2.型号:电缆截面240mm2以内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2.型号:导线截面 95mm2以内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825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1.名称:绝缘导线拆除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2.型号:导线截面 35mm2以内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57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户内隔离、负荷开关拆除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1.名称:户内隔离、负荷开关拆除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534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1007"/>
        <w:gridCol w:w="2312"/>
        <w:gridCol w:w="247"/>
        <w:gridCol w:w="166"/>
        <w:gridCol w:w="615"/>
        <w:gridCol w:w="657"/>
        <w:gridCol w:w="217"/>
        <w:gridCol w:w="612"/>
        <w:gridCol w:w="848"/>
        <w:gridCol w:w="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795" w:hRule="atLeast"/>
        </w:trPr>
        <w:tc>
          <w:tcPr>
            <w:tcW w:w="46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5 页  共 5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54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8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81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031301017001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电气脚手架搭拆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1.电气脚手架搭拆</w:t>
            </w: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2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pct"/>
          <w:trHeight w:val="360" w:hRule="atLeast"/>
        </w:trPr>
        <w:tc>
          <w:tcPr>
            <w:tcW w:w="375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4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19"/>
        <w:gridCol w:w="157"/>
        <w:gridCol w:w="535"/>
        <w:gridCol w:w="489"/>
        <w:gridCol w:w="228"/>
        <w:gridCol w:w="91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安全文明施工与环境保护基本费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安全防护、文明施工基本费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建施安责险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不含建施安责险费*0.001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默认的安责险费率是按照最优设置，但是由于安责险费率中浮动费率根据具体条件不同费率不同，所以请参照琼建质【2019】38号中的附件1计算实际费率；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24"/>
        <w:gridCol w:w="157"/>
        <w:gridCol w:w="535"/>
        <w:gridCol w:w="489"/>
        <w:gridCol w:w="228"/>
        <w:gridCol w:w="91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4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155"/>
        <w:gridCol w:w="99"/>
        <w:gridCol w:w="1581"/>
        <w:gridCol w:w="641"/>
        <w:gridCol w:w="59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（清-表6）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2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结算金额（元）</w:t>
            </w:r>
          </w:p>
        </w:tc>
        <w:tc>
          <w:tcPr>
            <w:tcW w:w="9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390"/>
        <w:gridCol w:w="256"/>
        <w:gridCol w:w="960"/>
        <w:gridCol w:w="960"/>
        <w:gridCol w:w="73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9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注：此表由招标人填写，如不能详列，也可只列暂列金额总额，投标人应将上述暂列金额计入投标总价中。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表—12—1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95"/>
        <w:gridCol w:w="470"/>
        <w:gridCol w:w="711"/>
        <w:gridCol w:w="675"/>
        <w:gridCol w:w="482"/>
        <w:gridCol w:w="225"/>
        <w:gridCol w:w="712"/>
        <w:gridCol w:w="600"/>
        <w:gridCol w:w="608"/>
        <w:gridCol w:w="600"/>
        <w:gridCol w:w="602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材料（工程设备）暂估单价及调整表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材料(工程设备)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名称、规格、型号</w:t>
            </w:r>
          </w:p>
        </w:tc>
        <w:tc>
          <w:tcPr>
            <w:tcW w:w="27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1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33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暂估（元）</w:t>
            </w:r>
          </w:p>
        </w:tc>
        <w:tc>
          <w:tcPr>
            <w:tcW w:w="70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确认(元)</w:t>
            </w:r>
          </w:p>
        </w:tc>
        <w:tc>
          <w:tcPr>
            <w:tcW w:w="7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差额±(元)</w:t>
            </w:r>
          </w:p>
        </w:tc>
        <w:tc>
          <w:tcPr>
            <w:tcW w:w="53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</w:t>
            </w: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3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注：1.此表由招标人填写“暂估单价”，并在备注栏说明暂估价的材料、工程设备拟用在那些清单项目上，投标人应将上述材料、工程设备暂估单价计入工程量清单综合单价报价中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表—12—2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12"/>
        <w:gridCol w:w="1415"/>
        <w:gridCol w:w="235"/>
        <w:gridCol w:w="1237"/>
        <w:gridCol w:w="883"/>
        <w:gridCol w:w="208"/>
        <w:gridCol w:w="104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专业工程暂估价及结算价表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6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72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±(元)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3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注：此表“暂估金额”由招标人填写，投标人应将“暂估金额”计入投标总价中。结算时按合同约定结算金额填写。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表—12—3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2"/>
        <w:gridCol w:w="515"/>
        <w:gridCol w:w="1067"/>
        <w:gridCol w:w="383"/>
        <w:gridCol w:w="682"/>
        <w:gridCol w:w="1205"/>
        <w:gridCol w:w="56"/>
        <w:gridCol w:w="961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 日 工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4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2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625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实际数量</w:t>
            </w:r>
          </w:p>
        </w:tc>
        <w:tc>
          <w:tcPr>
            <w:tcW w:w="70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119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  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暂定数量由招标人填写，编制招标控制价时，单价由招标人按有关计价规定确定；投标时，单价由投标人自主报价，按暂定数量计算合价计入投标总价中。结算时，按发承包双方确认的实际数量计算合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表—12—4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82"/>
        <w:gridCol w:w="1311"/>
        <w:gridCol w:w="363"/>
        <w:gridCol w:w="1108"/>
        <w:gridCol w:w="866"/>
        <w:gridCol w:w="187"/>
        <w:gridCol w:w="745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总承包服务费计价表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项目价值（元）</w:t>
            </w:r>
          </w:p>
        </w:tc>
        <w:tc>
          <w:tcPr>
            <w:tcW w:w="86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61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费率(%)</w:t>
            </w:r>
          </w:p>
        </w:tc>
        <w:tc>
          <w:tcPr>
            <w:tcW w:w="6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2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注：此表项目名称、服务内容由招标人填写，编制招标控制价时，费率及金额由招标人按有关计价规定确定；投标时，费率及金额由投标人自主报价，计入投标总价中。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表—12—5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61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96"/>
        <w:gridCol w:w="600"/>
        <w:gridCol w:w="1243"/>
        <w:gridCol w:w="2670"/>
        <w:gridCol w:w="796"/>
        <w:gridCol w:w="839"/>
        <w:gridCol w:w="782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（清-表7）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870" w:hRule="atLeast"/>
        </w:trPr>
        <w:tc>
          <w:tcPr>
            <w:tcW w:w="44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工程名称：6栋楼、6栋附楼供配电设备设施维修改造工程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360" w:hRule="atLeast"/>
        </w:trPr>
        <w:tc>
          <w:tcPr>
            <w:tcW w:w="25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6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181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43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计算费率(%)</w:t>
            </w:r>
          </w:p>
        </w:tc>
        <w:tc>
          <w:tcPr>
            <w:tcW w:w="40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57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其中：垃圾处置费+其中：社保费</w:t>
            </w:r>
          </w:p>
        </w:tc>
        <w:tc>
          <w:tcPr>
            <w:tcW w:w="18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 + D2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375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1335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18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570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9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18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A+B+C+D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360" w:hRule="atLeast"/>
        </w:trPr>
        <w:tc>
          <w:tcPr>
            <w:tcW w:w="1795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</w:t>
            </w:r>
          </w:p>
        </w:tc>
        <w:tc>
          <w:tcPr>
            <w:tcW w:w="38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复核人（造价工程师）：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5" w:type="pct"/>
          <w:trHeight w:val="360" w:hRule="atLeast"/>
        </w:trPr>
        <w:tc>
          <w:tcPr>
            <w:tcW w:w="44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注：“项目名称”可根据海南省现行的计价定额设置。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23"/>
        <w:gridCol w:w="1450"/>
        <w:gridCol w:w="1201"/>
        <w:gridCol w:w="908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（清-表3）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123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施工总价措施项目费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其中：安全防护、文明施工费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其中：视频监控费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其中：暂列金额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其中：计日工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其中：总承包服务费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招标控制价合计=一+二+三+四+五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注：本表适用于单位工程招标控制价，如无单位工程划分，单项工程也使用本表汇总。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4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965"/>
        <w:gridCol w:w="2316"/>
        <w:gridCol w:w="417"/>
        <w:gridCol w:w="94"/>
        <w:gridCol w:w="622"/>
        <w:gridCol w:w="634"/>
        <w:gridCol w:w="390"/>
        <w:gridCol w:w="92"/>
        <w:gridCol w:w="318"/>
        <w:gridCol w:w="835"/>
        <w:gridCol w:w="753"/>
        <w:gridCol w:w="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795" w:hRule="atLeast"/>
        </w:trPr>
        <w:tc>
          <w:tcPr>
            <w:tcW w:w="45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3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1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8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12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电缆部分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84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2.型号:YJY-4x300+1x150mm2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2.型号:4x300+1x150mm2配套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59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2.型号:YJY-4x150+1x70mm2配套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59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2.型号:YJY-4x50+1x25mm2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2.型号:YJY-4x50+1x25mm2配套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33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030408001005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1.名称:交联聚乙烯电缆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2.型号:4x10+1x6mm2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3.敷设方式、部位:排管内穿电缆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4.电压等级(kV):0.4kV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82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030408006004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电力电缆头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1.名称:电缆终端头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2.型号:4x10+1x6mm2配套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3674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795" w:hRule="atLeast"/>
        </w:trPr>
        <w:tc>
          <w:tcPr>
            <w:tcW w:w="45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3 页</w:t>
            </w:r>
          </w:p>
        </w:tc>
      </w:tr>
      <w:tr>
        <w:trPr>
          <w:gridAfter w:val="2"/>
          <w:wAfter w:w="452" w:type="pct"/>
          <w:trHeight w:val="360" w:hRule="atLeast"/>
        </w:trPr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1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8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12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59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2.配线形式:明敷设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3.型号:BV-450/750V-10mm2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4.接线形式：铜接线端子 DT-10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82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040501012001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顶管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1.土壤类别:一、二类土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2.管道材质及规格:MPP φ160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030411001008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地下硬塑管(UPVC)铺设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3.规格:φ160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010101003002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1.土壤类别:一、二类土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3.规格:φ75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10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030411001005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波纹电线管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1.名称:PVC电力阻燃管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2.材质:PVC阻燃管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3.规格:φ32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4.包含辅材管件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电缆标志牌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1.材料种类、规格:电缆标志牌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030408010001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防火胶泥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1.名称:防火胶泥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041001001001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拆除路面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1.材质:混凝土路面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2.厚度:厚度300mm以内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050402002001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现浇混凝土路面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1.厚度:厚度300mm以内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03B002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破复楼顶板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1.破复楼顶板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电气设备部分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1进5出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1.名称:一级配电箱 1进8出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3674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795" w:hRule="atLeast"/>
        </w:trPr>
        <w:tc>
          <w:tcPr>
            <w:tcW w:w="454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0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9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3 页  共 3 页</w:t>
            </w:r>
          </w:p>
        </w:tc>
      </w:tr>
      <w:tr>
        <w:trPr>
          <w:gridAfter w:val="2"/>
          <w:wAfter w:w="452" w:type="pct"/>
          <w:trHeight w:val="360" w:hRule="atLeast"/>
        </w:trPr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1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82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212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7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6出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1进7出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1.名称:二级配电箱 1进14出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050307009002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配电箱标志牌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1.材料种类、规格:配电箱标志牌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1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箱变低压塑盒开关部分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2.型号:800A/3P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82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2.型号:800/5A  0.5S级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低压断路器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1.名称:低压断路器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2.型号:630A/3P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82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030402008002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低压电流互感器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1.名称:低压电流互感器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2.型号:600/5A  0.5S级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拆除部分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030404017006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配电箱拆除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1.名称:配电箱拆除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030408001011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电力电缆拆除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1.名称:电力电缆拆除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030411004002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绝缘导线拆除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1.名称:绝缘导线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57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030402002003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户内隔离、负荷开关拆除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1.名称:户内隔离、负荷开关拆除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031301017001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电气脚手架搭拆</w:t>
            </w: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1.电气脚手架搭拆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4547" w:type="pct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2" w:type="pct"/>
          <w:trHeight w:val="360" w:hRule="atLeast"/>
        </w:trPr>
        <w:tc>
          <w:tcPr>
            <w:tcW w:w="4547" w:type="pct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pct"/>
          <w:trHeight w:val="510" w:hRule="atLeast"/>
        </w:trPr>
        <w:tc>
          <w:tcPr>
            <w:tcW w:w="29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19"/>
        <w:gridCol w:w="157"/>
        <w:gridCol w:w="535"/>
        <w:gridCol w:w="489"/>
        <w:gridCol w:w="228"/>
        <w:gridCol w:w="91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安全文明施工与环境保护基本费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安全防护、文明施工基本费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建施安责险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不含建施安责险费*0.001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默认的安责险费率是按照最优设置，但是由于安责险费率中浮动费率根据具体条件不同费率不同，所以请参照琼建质【2019】38号中的附件1计算实际费率；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24"/>
        <w:gridCol w:w="157"/>
        <w:gridCol w:w="535"/>
        <w:gridCol w:w="489"/>
        <w:gridCol w:w="228"/>
        <w:gridCol w:w="91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4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155"/>
        <w:gridCol w:w="99"/>
        <w:gridCol w:w="1581"/>
        <w:gridCol w:w="641"/>
        <w:gridCol w:w="59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（清-表6）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2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结算金额（元）</w:t>
            </w:r>
          </w:p>
        </w:tc>
        <w:tc>
          <w:tcPr>
            <w:tcW w:w="9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390"/>
        <w:gridCol w:w="256"/>
        <w:gridCol w:w="960"/>
        <w:gridCol w:w="960"/>
        <w:gridCol w:w="73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9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注：此表由招标人填写，如不能详列，也可只列暂列金额总额，投标人应将上述暂列金额计入投标总价中。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表—12—1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95"/>
        <w:gridCol w:w="470"/>
        <w:gridCol w:w="711"/>
        <w:gridCol w:w="675"/>
        <w:gridCol w:w="482"/>
        <w:gridCol w:w="227"/>
        <w:gridCol w:w="712"/>
        <w:gridCol w:w="600"/>
        <w:gridCol w:w="607"/>
        <w:gridCol w:w="600"/>
        <w:gridCol w:w="602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材料（工程设备）暂估单价及调整表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材料(工程设备)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名称、规格、型号</w:t>
            </w:r>
          </w:p>
        </w:tc>
        <w:tc>
          <w:tcPr>
            <w:tcW w:w="27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1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34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暂估（元）</w:t>
            </w:r>
          </w:p>
        </w:tc>
        <w:tc>
          <w:tcPr>
            <w:tcW w:w="70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确认(元)</w:t>
            </w:r>
          </w:p>
        </w:tc>
        <w:tc>
          <w:tcPr>
            <w:tcW w:w="7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差额±(元)</w:t>
            </w:r>
          </w:p>
        </w:tc>
        <w:tc>
          <w:tcPr>
            <w:tcW w:w="53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注：1.此表由招标人填写“暂估单价”，并在备注栏说明暂估价的材料、工程设备拟用在那些清单项目上，投标人应将上述材料、工程设备暂估单价计入工程量清单综合单价报价中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表—12—2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12"/>
        <w:gridCol w:w="1415"/>
        <w:gridCol w:w="235"/>
        <w:gridCol w:w="1237"/>
        <w:gridCol w:w="883"/>
        <w:gridCol w:w="208"/>
        <w:gridCol w:w="104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专业工程暂估价及结算价表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6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72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±(元)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3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注：此表“暂估金额”由招标人填写，投标人应将“暂估金额”计入投标总价中。结算时按合同约定结算金额填写。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表—12—3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2"/>
        <w:gridCol w:w="515"/>
        <w:gridCol w:w="1067"/>
        <w:gridCol w:w="383"/>
        <w:gridCol w:w="682"/>
        <w:gridCol w:w="1205"/>
        <w:gridCol w:w="56"/>
        <w:gridCol w:w="961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 日 工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4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2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625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实际数量</w:t>
            </w:r>
          </w:p>
        </w:tc>
        <w:tc>
          <w:tcPr>
            <w:tcW w:w="70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119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  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暂定数量由招标人填写，编制招标控制价时，单价由招标人按有关计价规定确定；投标时，单价由投标人自主报价，按暂定数量计算合价计入投标总价中。结算时，按发承包双方确认的实际数量计算合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表—12—4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82"/>
        <w:gridCol w:w="1311"/>
        <w:gridCol w:w="363"/>
        <w:gridCol w:w="1108"/>
        <w:gridCol w:w="866"/>
        <w:gridCol w:w="187"/>
        <w:gridCol w:w="745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总承包服务费计价表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项目价值（元）</w:t>
            </w:r>
          </w:p>
        </w:tc>
        <w:tc>
          <w:tcPr>
            <w:tcW w:w="86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61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费率(%)</w:t>
            </w:r>
          </w:p>
        </w:tc>
        <w:tc>
          <w:tcPr>
            <w:tcW w:w="6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2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注：此表项目名称、服务内容由招标人填写，编制招标控制价时，费率及金额由招标人按有关计价规定确定；投标时，费率及金额由投标人自主报价，计入投标总价中。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表—12—5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91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26"/>
        <w:gridCol w:w="1080"/>
        <w:gridCol w:w="1740"/>
        <w:gridCol w:w="2174"/>
        <w:gridCol w:w="256"/>
        <w:gridCol w:w="869"/>
        <w:gridCol w:w="782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（清-表7）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870" w:hRule="atLeast"/>
        </w:trPr>
        <w:tc>
          <w:tcPr>
            <w:tcW w:w="42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工程名称：1栋和2栋供配电设备设施维修改造工程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360" w:hRule="atLeast"/>
        </w:trPr>
        <w:tc>
          <w:tcPr>
            <w:tcW w:w="24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9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12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43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计算费率(%)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57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其中：垃圾处置费+其中：社保费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 + D2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37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1335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57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3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A+B+C+D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360" w:hRule="atLeast"/>
        </w:trPr>
        <w:tc>
          <w:tcPr>
            <w:tcW w:w="2203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</w:t>
            </w:r>
          </w:p>
        </w:tc>
        <w:tc>
          <w:tcPr>
            <w:tcW w:w="36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复核人（造价工程师）：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0" w:type="pct"/>
          <w:trHeight w:val="360" w:hRule="atLeast"/>
        </w:trPr>
        <w:tc>
          <w:tcPr>
            <w:tcW w:w="42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注：“项目名称”可根据海南省现行的计价定额设置。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723"/>
        <w:gridCol w:w="1450"/>
        <w:gridCol w:w="1201"/>
        <w:gridCol w:w="908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（清-表3）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单位工程招标控制价汇总表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2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123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124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施工总价措施项目费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其中：安全防护、文明施工费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其中：临时设施费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其中：雨季施工增加费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其中：夜间施工增加费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其中：视频监控费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其中：暂列金额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其中：暂估价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其中：计日工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其中：总承包服务费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1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招标控制价合计=一+二+三+四+五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注：本表适用于单位工程招标控制价，如无单位工程划分，单项工程也使用本表汇总。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38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416"/>
        <w:gridCol w:w="1160"/>
        <w:gridCol w:w="1723"/>
        <w:gridCol w:w="421"/>
        <w:gridCol w:w="647"/>
        <w:gridCol w:w="902"/>
        <w:gridCol w:w="209"/>
        <w:gridCol w:w="707"/>
        <w:gridCol w:w="924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（清-表4）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795" w:hRule="atLeast"/>
        </w:trPr>
        <w:tc>
          <w:tcPr>
            <w:tcW w:w="463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分部分项工程和单价措施项目清单与计价表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63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3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22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5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493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其中：暂估价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57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040205001001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1层2列行车转角井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2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3635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2" w:type="pct"/>
          <w:trHeight w:val="360" w:hRule="atLeast"/>
        </w:trPr>
        <w:tc>
          <w:tcPr>
            <w:tcW w:w="3635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注：为计取规费等的使用，可在表中增设其中：“定额人工费”。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19"/>
        <w:gridCol w:w="157"/>
        <w:gridCol w:w="535"/>
        <w:gridCol w:w="489"/>
        <w:gridCol w:w="228"/>
        <w:gridCol w:w="91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安全文明施工与环境保护基本费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安全文明施工与环境保护费(浮动部分)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安全防护、文明施工基本费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建施安责险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不含建施安责险费*0.001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默认的安责险费率是按照最优设置，但是由于安责险费率中浮动费率根据具体条件不同费率不同，所以请参照琼建质【2019】38号中的附件1计算实际费率；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临时设施费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17.75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雨季施工增加费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分部分项人工费+单价措施项目人工费-人工价差+分部分项机上人工费+单价措施机上人工费-机上人工价差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br w:type="page"/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8"/>
        <w:gridCol w:w="1049"/>
        <w:gridCol w:w="467"/>
        <w:gridCol w:w="1289"/>
        <w:gridCol w:w="724"/>
        <w:gridCol w:w="157"/>
        <w:gridCol w:w="535"/>
        <w:gridCol w:w="489"/>
        <w:gridCol w:w="228"/>
        <w:gridCol w:w="91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（清-表5）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总价措施项目清单与计价表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单位：元   </w:t>
            </w:r>
          </w:p>
        </w:tc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2 页  共 2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9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40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调整后金额</w:t>
            </w:r>
          </w:p>
        </w:tc>
        <w:tc>
          <w:tcPr>
            <w:tcW w:w="59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视频监控费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编制预算或控制价时，视频监控费暂按租赁价每台球机1000元/月、每两台枪机800元/月计算，工程结算时，按实际费用计算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40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                                   复核人（造价工程师）：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  “项目名称”可根据海南省现行的计价定额设置。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  按施工方案计算的措施费，若无“计算基础”和“费率”的数值，也可只填 “金额”数值，但应在备注栏说明施工方案出处或计算方法。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155"/>
        <w:gridCol w:w="99"/>
        <w:gridCol w:w="1581"/>
        <w:gridCol w:w="641"/>
        <w:gridCol w:w="59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（清-表6）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其他项目清单与计价汇总表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1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27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结算金额（元）</w:t>
            </w:r>
          </w:p>
        </w:tc>
        <w:tc>
          <w:tcPr>
            <w:tcW w:w="9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专业工程暂估价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计日工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390"/>
        <w:gridCol w:w="256"/>
        <w:gridCol w:w="960"/>
        <w:gridCol w:w="960"/>
        <w:gridCol w:w="73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暂列金额明细表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9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暂定金额（元）</w:t>
            </w:r>
          </w:p>
        </w:tc>
        <w:tc>
          <w:tcPr>
            <w:tcW w:w="8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0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注：此表由招标人填写，如不能详列，也可只列暂列金额总额，投标人应将上述暂列金额计入投标总价中。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表—12—1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95"/>
        <w:gridCol w:w="470"/>
        <w:gridCol w:w="711"/>
        <w:gridCol w:w="675"/>
        <w:gridCol w:w="482"/>
        <w:gridCol w:w="227"/>
        <w:gridCol w:w="712"/>
        <w:gridCol w:w="600"/>
        <w:gridCol w:w="607"/>
        <w:gridCol w:w="600"/>
        <w:gridCol w:w="602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材料（工程设备）暂估单价及调整表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材料(工程设备)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名称、规格、型号</w:t>
            </w:r>
          </w:p>
        </w:tc>
        <w:tc>
          <w:tcPr>
            <w:tcW w:w="27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1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34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暂估（元）</w:t>
            </w:r>
          </w:p>
        </w:tc>
        <w:tc>
          <w:tcPr>
            <w:tcW w:w="70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确认(元)</w:t>
            </w:r>
          </w:p>
        </w:tc>
        <w:tc>
          <w:tcPr>
            <w:tcW w:w="70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差额±(元)</w:t>
            </w:r>
          </w:p>
        </w:tc>
        <w:tc>
          <w:tcPr>
            <w:tcW w:w="53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确认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4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注：1.此表由招标人填写“暂估单价”，并在备注栏说明暂估价的材料、工程设备拟用在那些清单项目上，投标人应将上述材料、工程设备暂估单价计入工程量清单综合单价报价中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表—12—2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12"/>
        <w:gridCol w:w="1415"/>
        <w:gridCol w:w="235"/>
        <w:gridCol w:w="1237"/>
        <w:gridCol w:w="883"/>
        <w:gridCol w:w="208"/>
        <w:gridCol w:w="104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专业工程暂估价及结算价表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2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6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72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61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±(元)</w:t>
            </w:r>
          </w:p>
        </w:tc>
        <w:tc>
          <w:tcPr>
            <w:tcW w:w="55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3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注：此表“暂估金额”由招标人填写，投标人应将“暂估金额”计入投标总价中。结算时按合同约定结算金额填写。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表—12—3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2"/>
        <w:gridCol w:w="515"/>
        <w:gridCol w:w="1067"/>
        <w:gridCol w:w="383"/>
        <w:gridCol w:w="682"/>
        <w:gridCol w:w="1205"/>
        <w:gridCol w:w="56"/>
        <w:gridCol w:w="961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 日 工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145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2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2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625" w:type="pct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实际数量</w:t>
            </w:r>
          </w:p>
        </w:tc>
        <w:tc>
          <w:tcPr>
            <w:tcW w:w="706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(元)</w:t>
            </w:r>
          </w:p>
        </w:tc>
        <w:tc>
          <w:tcPr>
            <w:tcW w:w="1198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机械小计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01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    计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暂定数量由招标人填写，编制招标控制价时，单价由招标人按有关计价规定确定；投标时，单价由投标人自主报价，按暂定数量计算合价计入投标总价中。结算时，按发承包双方确认的实际数量计算合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表—12—4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182"/>
        <w:gridCol w:w="1311"/>
        <w:gridCol w:w="363"/>
        <w:gridCol w:w="1108"/>
        <w:gridCol w:w="866"/>
        <w:gridCol w:w="187"/>
        <w:gridCol w:w="745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总承包服务费计价表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项目价值（元）</w:t>
            </w:r>
          </w:p>
        </w:tc>
        <w:tc>
          <w:tcPr>
            <w:tcW w:w="863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61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43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费率(%)</w:t>
            </w:r>
          </w:p>
        </w:tc>
        <w:tc>
          <w:tcPr>
            <w:tcW w:w="6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26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注：此表项目名称、服务内容由招标人填写，编制招标控制价时，费率及金额由招标人按有关计价规定确定；投标时，费率及金额由投标人自主报价，计入投标总价中。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表—12—5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br w:type="page"/>
      </w:r>
    </w:p>
    <w:tbl>
      <w:tblPr>
        <w:tblStyle w:val="5"/>
        <w:tblW w:w="552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10"/>
        <w:gridCol w:w="435"/>
        <w:gridCol w:w="1950"/>
        <w:gridCol w:w="1963"/>
        <w:gridCol w:w="827"/>
        <w:gridCol w:w="959"/>
        <w:gridCol w:w="782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（清-表7）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870" w:hRule="atLeast"/>
        </w:trPr>
        <w:tc>
          <w:tcPr>
            <w:tcW w:w="45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规费、税金项目计价表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工程名称：转角井部分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海南省商业学校供配电设备设施维修改造项目</w:t>
            </w:r>
          </w:p>
        </w:tc>
        <w:tc>
          <w:tcPr>
            <w:tcW w:w="18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 共 1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360" w:hRule="atLeast"/>
        </w:trPr>
        <w:tc>
          <w:tcPr>
            <w:tcW w:w="26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66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计算基础</w:t>
            </w:r>
          </w:p>
        </w:tc>
        <w:tc>
          <w:tcPr>
            <w:tcW w:w="148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计算基数</w:t>
            </w:r>
          </w:p>
        </w:tc>
        <w:tc>
          <w:tcPr>
            <w:tcW w:w="5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计算费率(%)</w:t>
            </w:r>
          </w:p>
        </w:tc>
        <w:tc>
          <w:tcPr>
            <w:tcW w:w="41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57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其中：垃圾处置费+其中：社保费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 + D2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375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其中：垃圾处置费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1335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其中：社保费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(分部分项定额人工费+单价措施定额人工费+分部分项定额机上人工费+单价措施定额机上人工费)*0.7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(FBFX_DERGF+DJCS_DERGF+FBFX_DEJSRGF+DJCS_DEJSRGF)*0.7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570" w:hRule="atLeast"/>
        </w:trPr>
        <w:tc>
          <w:tcPr>
            <w:tcW w:w="26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分部分项工程费+措施项目费+其他项目费+规费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A+B+C+D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360" w:hRule="atLeast"/>
        </w:trPr>
        <w:tc>
          <w:tcPr>
            <w:tcW w:w="2119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编制人（造价人员）：</w:t>
            </w:r>
          </w:p>
        </w:tc>
        <w:tc>
          <w:tcPr>
            <w:tcW w:w="39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复核人（造价工程师）：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3" w:type="pct"/>
          <w:trHeight w:val="360" w:hRule="atLeast"/>
        </w:trPr>
        <w:tc>
          <w:tcPr>
            <w:tcW w:w="45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注：“项目名称”可根据海南省现行的计价定额设置。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665FE"/>
    <w:multiLevelType w:val="singleLevel"/>
    <w:tmpl w:val="47B665F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EA90639"/>
    <w:multiLevelType w:val="multilevel"/>
    <w:tmpl w:val="5EA90639"/>
    <w:lvl w:ilvl="0" w:tentative="0">
      <w:start w:val="1"/>
      <w:numFmt w:val="chineseCounting"/>
      <w:pStyle w:val="3"/>
      <w:suff w:val="nothing"/>
      <w:lvlText w:val="第%1章 "/>
      <w:lvlJc w:val="left"/>
      <w:pPr>
        <w:tabs>
          <w:tab w:val="left" w:pos="709"/>
        </w:tabs>
        <w:ind w:left="709" w:firstLine="0"/>
      </w:pPr>
      <w:rPr>
        <w:rFonts w:hint="eastAsia" w:ascii="宋体" w:hAnsi="宋体" w:eastAsia="宋体" w:cs="宋体"/>
        <w:sz w:val="36"/>
        <w:szCs w:val="36"/>
      </w:rPr>
    </w:lvl>
    <w:lvl w:ilvl="1" w:tentative="0">
      <w:start w:val="1"/>
      <w:numFmt w:val="decimal"/>
      <w:lvlText w:val="%2、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-258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decimal"/>
      <w:lvlText w:val="2.%9"/>
      <w:lvlJc w:val="righ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576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fly尹</cp:lastModifiedBy>
  <dcterms:modified xsi:type="dcterms:W3CDTF">2021-08-30T10:15:45Z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E1AE3DC8C6C54AF38E444132D40AFF99</vt:lpwstr>
  </property>
</Properties>
</file>