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宋体" w:hAnsi="宋体" w:eastAsia="宋体" w:cs="宋体"/>
        </w:rPr>
      </w:pPr>
      <w:r>
        <w:rPr>
          <w:rFonts w:hint="eastAsia" w:ascii="宋体" w:hAnsi="宋体" w:eastAsia="宋体" w:cs="宋体"/>
        </w:rPr>
        <w:t>用户需</w:t>
      </w:r>
      <w:bookmarkStart w:id="0" w:name="_GoBack"/>
      <w:bookmarkEnd w:id="0"/>
      <w:r>
        <w:rPr>
          <w:rFonts w:hint="eastAsia" w:ascii="宋体" w:hAnsi="宋体" w:eastAsia="宋体" w:cs="宋体"/>
        </w:rPr>
        <w:t>求书</w:t>
      </w:r>
    </w:p>
    <w:p>
      <w:pPr>
        <w:pStyle w:val="2"/>
        <w:spacing w:before="0" w:after="0" w:line="480" w:lineRule="auto"/>
        <w:rPr>
          <w:rFonts w:ascii="宋体" w:hAnsi="宋体" w:eastAsia="宋体" w:cs="宋体"/>
          <w:bCs w:val="0"/>
          <w:sz w:val="28"/>
          <w:szCs w:val="28"/>
        </w:rPr>
      </w:pPr>
      <w:r>
        <w:rPr>
          <w:rFonts w:hint="eastAsia" w:ascii="宋体" w:hAnsi="宋体" w:eastAsia="宋体" w:cs="宋体"/>
          <w:bCs w:val="0"/>
          <w:sz w:val="28"/>
          <w:szCs w:val="28"/>
        </w:rPr>
        <w:t>一、项目概况</w:t>
      </w:r>
    </w:p>
    <w:p>
      <w:pPr>
        <w:spacing w:line="500" w:lineRule="exact"/>
        <w:rPr>
          <w:rFonts w:ascii="宋体" w:hAnsi="宋体" w:cs="宋体"/>
          <w:sz w:val="24"/>
        </w:rPr>
      </w:pPr>
      <w:r>
        <w:rPr>
          <w:rFonts w:hint="eastAsia" w:ascii="宋体" w:hAnsi="宋体" w:cs="宋体"/>
          <w:sz w:val="24"/>
        </w:rPr>
        <w:t>1、项目名称：白沙黎族自治县环境保护监测站2021年专用仪器设备采购项目</w:t>
      </w:r>
    </w:p>
    <w:p>
      <w:pPr>
        <w:spacing w:line="500" w:lineRule="exact"/>
        <w:rPr>
          <w:rFonts w:ascii="宋体" w:hAnsi="宋体" w:cs="宋体"/>
          <w:sz w:val="24"/>
        </w:rPr>
      </w:pPr>
      <w:r>
        <w:rPr>
          <w:rFonts w:hint="eastAsia" w:ascii="宋体" w:hAnsi="宋体" w:cs="宋体"/>
          <w:sz w:val="24"/>
        </w:rPr>
        <w:t>2、交付时间：自签订合同之日起45天内安装调试完毕验收合格并交付使用</w:t>
      </w:r>
    </w:p>
    <w:p>
      <w:pPr>
        <w:spacing w:line="500" w:lineRule="exact"/>
        <w:rPr>
          <w:rFonts w:ascii="宋体" w:hAnsi="宋体" w:cs="宋体"/>
          <w:sz w:val="24"/>
        </w:rPr>
      </w:pPr>
      <w:r>
        <w:rPr>
          <w:rFonts w:hint="eastAsia" w:ascii="宋体" w:hAnsi="宋体" w:cs="宋体"/>
          <w:sz w:val="24"/>
        </w:rPr>
        <w:t>3、验收方式：由采购人组织验收组按照有关标准的规定进行验收。</w:t>
      </w:r>
    </w:p>
    <w:p>
      <w:pPr>
        <w:spacing w:line="500" w:lineRule="exact"/>
        <w:rPr>
          <w:rFonts w:ascii="宋体" w:hAnsi="宋体" w:cs="宋体"/>
          <w:sz w:val="24"/>
        </w:rPr>
      </w:pPr>
      <w:r>
        <w:rPr>
          <w:rFonts w:hint="eastAsia" w:ascii="宋体" w:hAnsi="宋体" w:cs="宋体"/>
          <w:sz w:val="24"/>
        </w:rPr>
        <w:t>4、交货地点：采购人指定地点</w:t>
      </w:r>
    </w:p>
    <w:p>
      <w:pPr>
        <w:pStyle w:val="2"/>
        <w:spacing w:before="0" w:after="0" w:line="480" w:lineRule="auto"/>
        <w:rPr>
          <w:rFonts w:ascii="宋体" w:hAnsi="宋体" w:eastAsia="宋体" w:cs="宋体"/>
          <w:bCs w:val="0"/>
          <w:sz w:val="24"/>
          <w:szCs w:val="24"/>
        </w:rPr>
      </w:pPr>
      <w:r>
        <w:rPr>
          <w:rFonts w:hint="eastAsia" w:ascii="宋体" w:hAnsi="宋体" w:eastAsia="宋体" w:cs="宋体"/>
          <w:bCs w:val="0"/>
          <w:sz w:val="24"/>
          <w:szCs w:val="24"/>
        </w:rPr>
        <w:t>二、</w:t>
      </w:r>
      <w:r>
        <w:rPr>
          <w:rFonts w:hint="eastAsia" w:ascii="宋体" w:hAnsi="宋体" w:eastAsia="宋体" w:cs="宋体"/>
          <w:kern w:val="1"/>
          <w:sz w:val="28"/>
          <w:szCs w:val="28"/>
        </w:rPr>
        <w:t>采购内容</w:t>
      </w:r>
    </w:p>
    <w:tbl>
      <w:tblPr>
        <w:tblStyle w:val="5"/>
        <w:tblpPr w:leftFromText="180" w:rightFromText="180" w:vertAnchor="text" w:horzAnchor="page" w:tblpX="1781" w:tblpY="260"/>
        <w:tblOverlap w:val="never"/>
        <w:tblW w:w="8885" w:type="dxa"/>
        <w:tblInd w:w="0" w:type="dxa"/>
        <w:tblLayout w:type="fixed"/>
        <w:tblCellMar>
          <w:top w:w="0" w:type="dxa"/>
          <w:left w:w="0" w:type="dxa"/>
          <w:bottom w:w="0" w:type="dxa"/>
          <w:right w:w="0" w:type="dxa"/>
        </w:tblCellMar>
      </w:tblPr>
      <w:tblGrid>
        <w:gridCol w:w="901"/>
        <w:gridCol w:w="5054"/>
        <w:gridCol w:w="1455"/>
        <w:gridCol w:w="1475"/>
      </w:tblGrid>
      <w:tr>
        <w:tblPrEx>
          <w:tblCellMar>
            <w:top w:w="0" w:type="dxa"/>
            <w:left w:w="0" w:type="dxa"/>
            <w:bottom w:w="0" w:type="dxa"/>
            <w:right w:w="0" w:type="dxa"/>
          </w:tblCellMar>
        </w:tblPrEx>
        <w:trPr>
          <w:trHeight w:val="211" w:hRule="atLeast"/>
        </w:trPr>
        <w:tc>
          <w:tcPr>
            <w:tcW w:w="9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ind w:firstLine="241" w:firstLineChars="100"/>
              <w:textAlignment w:val="center"/>
              <w:rPr>
                <w:rFonts w:ascii="宋体" w:hAnsi="宋体" w:cs="宋体"/>
                <w:b/>
                <w:bCs/>
                <w:sz w:val="24"/>
                <w:szCs w:val="24"/>
              </w:rPr>
            </w:pPr>
            <w:r>
              <w:rPr>
                <w:rFonts w:hint="eastAsia" w:ascii="宋体" w:hAnsi="宋体" w:cs="宋体"/>
                <w:b/>
                <w:bCs/>
                <w:kern w:val="0"/>
                <w:sz w:val="24"/>
                <w:szCs w:val="24"/>
                <w:lang w:bidi="ar"/>
              </w:rPr>
              <w:t>序号</w:t>
            </w:r>
          </w:p>
        </w:tc>
        <w:tc>
          <w:tcPr>
            <w:tcW w:w="50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bCs/>
                <w:sz w:val="24"/>
                <w:szCs w:val="24"/>
              </w:rPr>
            </w:pPr>
            <w:r>
              <w:rPr>
                <w:rFonts w:hint="eastAsia" w:ascii="宋体" w:hAnsi="宋体" w:cs="宋体"/>
                <w:b/>
                <w:bCs/>
                <w:kern w:val="0"/>
                <w:sz w:val="24"/>
                <w:szCs w:val="24"/>
                <w:lang w:bidi="ar"/>
              </w:rPr>
              <w:t>名称</w:t>
            </w:r>
          </w:p>
        </w:tc>
        <w:tc>
          <w:tcPr>
            <w:tcW w:w="14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bCs/>
                <w:sz w:val="24"/>
                <w:szCs w:val="24"/>
              </w:rPr>
            </w:pPr>
            <w:r>
              <w:rPr>
                <w:rFonts w:hint="eastAsia" w:ascii="宋体" w:hAnsi="宋体" w:cs="宋体"/>
                <w:b/>
                <w:bCs/>
                <w:kern w:val="0"/>
                <w:sz w:val="24"/>
                <w:szCs w:val="24"/>
                <w:lang w:bidi="ar"/>
              </w:rPr>
              <w:t>数量</w:t>
            </w:r>
          </w:p>
        </w:tc>
        <w:tc>
          <w:tcPr>
            <w:tcW w:w="14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bCs/>
                <w:sz w:val="24"/>
                <w:szCs w:val="24"/>
              </w:rPr>
            </w:pPr>
            <w:r>
              <w:rPr>
                <w:rFonts w:hint="eastAsia" w:ascii="宋体" w:hAnsi="宋体" w:cs="宋体"/>
                <w:b/>
                <w:bCs/>
                <w:kern w:val="0"/>
                <w:sz w:val="24"/>
                <w:szCs w:val="24"/>
                <w:lang w:bidi="ar"/>
              </w:rPr>
              <w:t>单位</w:t>
            </w:r>
          </w:p>
        </w:tc>
      </w:tr>
      <w:tr>
        <w:tblPrEx>
          <w:tblCellMar>
            <w:top w:w="0" w:type="dxa"/>
            <w:left w:w="0" w:type="dxa"/>
            <w:bottom w:w="0" w:type="dxa"/>
            <w:right w:w="0" w:type="dxa"/>
          </w:tblCellMar>
        </w:tblPrEx>
        <w:trPr>
          <w:trHeight w:val="260" w:hRule="atLeast"/>
        </w:trPr>
        <w:tc>
          <w:tcPr>
            <w:tcW w:w="9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1</w:t>
            </w:r>
          </w:p>
        </w:tc>
        <w:tc>
          <w:tcPr>
            <w:tcW w:w="50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val="zh-CN" w:bidi="ar"/>
              </w:rPr>
              <w:t>便携式生物毒性分析仪</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1</w:t>
            </w:r>
          </w:p>
        </w:tc>
        <w:tc>
          <w:tcPr>
            <w:tcW w:w="1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台</w:t>
            </w:r>
          </w:p>
        </w:tc>
      </w:tr>
      <w:tr>
        <w:tblPrEx>
          <w:tblCellMar>
            <w:top w:w="0" w:type="dxa"/>
            <w:left w:w="0" w:type="dxa"/>
            <w:bottom w:w="0" w:type="dxa"/>
            <w:right w:w="0" w:type="dxa"/>
          </w:tblCellMar>
        </w:tblPrEx>
        <w:trPr>
          <w:trHeight w:val="256" w:hRule="atLeast"/>
        </w:trPr>
        <w:tc>
          <w:tcPr>
            <w:tcW w:w="9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szCs w:val="21"/>
              </w:rPr>
            </w:pPr>
            <w:r>
              <w:rPr>
                <w:rFonts w:hint="eastAsia" w:ascii="宋体" w:hAnsi="宋体" w:cs="宋体"/>
                <w:kern w:val="0"/>
                <w:szCs w:val="21"/>
                <w:lang w:bidi="ar"/>
              </w:rPr>
              <w:t>2</w:t>
            </w:r>
          </w:p>
        </w:tc>
        <w:tc>
          <w:tcPr>
            <w:tcW w:w="50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val="zh-CN" w:bidi="ar"/>
              </w:rPr>
              <w:t>多功能便携式重金属分析仪</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1</w:t>
            </w:r>
          </w:p>
        </w:tc>
        <w:tc>
          <w:tcPr>
            <w:tcW w:w="1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台</w:t>
            </w:r>
          </w:p>
        </w:tc>
      </w:tr>
      <w:tr>
        <w:tblPrEx>
          <w:tblCellMar>
            <w:top w:w="0" w:type="dxa"/>
            <w:left w:w="0" w:type="dxa"/>
            <w:bottom w:w="0" w:type="dxa"/>
            <w:right w:w="0" w:type="dxa"/>
          </w:tblCellMar>
        </w:tblPrEx>
        <w:trPr>
          <w:trHeight w:val="256" w:hRule="atLeast"/>
        </w:trPr>
        <w:tc>
          <w:tcPr>
            <w:tcW w:w="9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3</w:t>
            </w:r>
          </w:p>
        </w:tc>
        <w:tc>
          <w:tcPr>
            <w:tcW w:w="50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Cs w:val="21"/>
                <w:lang w:val="zh-CN" w:bidi="ar"/>
              </w:rPr>
            </w:pPr>
            <w:r>
              <w:rPr>
                <w:rFonts w:hint="eastAsia" w:ascii="宋体" w:hAnsi="宋体" w:cs="宋体"/>
                <w:kern w:val="0"/>
                <w:szCs w:val="21"/>
                <w:lang w:val="zh-CN" w:bidi="ar"/>
              </w:rPr>
              <w:t>便携式全自动紫外测油仪</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1</w:t>
            </w:r>
          </w:p>
        </w:tc>
        <w:tc>
          <w:tcPr>
            <w:tcW w:w="1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台</w:t>
            </w:r>
          </w:p>
        </w:tc>
      </w:tr>
      <w:tr>
        <w:tblPrEx>
          <w:tblCellMar>
            <w:top w:w="0" w:type="dxa"/>
            <w:left w:w="0" w:type="dxa"/>
            <w:bottom w:w="0" w:type="dxa"/>
            <w:right w:w="0" w:type="dxa"/>
          </w:tblCellMar>
        </w:tblPrEx>
        <w:trPr>
          <w:trHeight w:val="256" w:hRule="atLeast"/>
        </w:trPr>
        <w:tc>
          <w:tcPr>
            <w:tcW w:w="9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4</w:t>
            </w:r>
          </w:p>
        </w:tc>
        <w:tc>
          <w:tcPr>
            <w:tcW w:w="50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Cs w:val="21"/>
                <w:lang w:val="zh-CN" w:bidi="ar"/>
              </w:rPr>
            </w:pPr>
            <w:r>
              <w:rPr>
                <w:rFonts w:hint="eastAsia" w:ascii="宋体" w:hAnsi="宋体" w:cs="宋体"/>
                <w:kern w:val="0"/>
                <w:szCs w:val="21"/>
                <w:lang w:val="zh-CN" w:bidi="ar"/>
              </w:rPr>
              <w:t>便携式离心机</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1</w:t>
            </w:r>
          </w:p>
        </w:tc>
        <w:tc>
          <w:tcPr>
            <w:tcW w:w="1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台</w:t>
            </w:r>
          </w:p>
        </w:tc>
      </w:tr>
      <w:tr>
        <w:tblPrEx>
          <w:tblCellMar>
            <w:top w:w="0" w:type="dxa"/>
            <w:left w:w="0" w:type="dxa"/>
            <w:bottom w:w="0" w:type="dxa"/>
            <w:right w:w="0" w:type="dxa"/>
          </w:tblCellMar>
        </w:tblPrEx>
        <w:trPr>
          <w:trHeight w:val="256" w:hRule="atLeast"/>
        </w:trPr>
        <w:tc>
          <w:tcPr>
            <w:tcW w:w="9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5</w:t>
            </w:r>
          </w:p>
        </w:tc>
        <w:tc>
          <w:tcPr>
            <w:tcW w:w="50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Cs w:val="21"/>
                <w:lang w:val="zh-CN" w:bidi="ar"/>
              </w:rPr>
            </w:pPr>
            <w:r>
              <w:rPr>
                <w:rFonts w:hint="eastAsia" w:ascii="宋体" w:hAnsi="宋体" w:cs="宋体"/>
                <w:kern w:val="0"/>
                <w:szCs w:val="21"/>
                <w:lang w:val="zh-CN" w:bidi="ar"/>
              </w:rPr>
              <w:t>汽车排放气体测试仪</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1</w:t>
            </w:r>
          </w:p>
        </w:tc>
        <w:tc>
          <w:tcPr>
            <w:tcW w:w="1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台</w:t>
            </w:r>
          </w:p>
        </w:tc>
      </w:tr>
      <w:tr>
        <w:tblPrEx>
          <w:tblCellMar>
            <w:top w:w="0" w:type="dxa"/>
            <w:left w:w="0" w:type="dxa"/>
            <w:bottom w:w="0" w:type="dxa"/>
            <w:right w:w="0" w:type="dxa"/>
          </w:tblCellMar>
        </w:tblPrEx>
        <w:trPr>
          <w:trHeight w:val="256" w:hRule="atLeast"/>
        </w:trPr>
        <w:tc>
          <w:tcPr>
            <w:tcW w:w="9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6</w:t>
            </w:r>
          </w:p>
        </w:tc>
        <w:tc>
          <w:tcPr>
            <w:tcW w:w="50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Cs w:val="21"/>
                <w:lang w:val="zh-CN" w:bidi="ar"/>
              </w:rPr>
            </w:pPr>
            <w:r>
              <w:rPr>
                <w:rFonts w:hint="eastAsia" w:ascii="宋体" w:hAnsi="宋体" w:cs="宋体"/>
                <w:kern w:val="0"/>
                <w:szCs w:val="21"/>
                <w:lang w:val="zh-CN" w:bidi="ar"/>
              </w:rPr>
              <w:t>便携式不透光光度计</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1</w:t>
            </w:r>
          </w:p>
        </w:tc>
        <w:tc>
          <w:tcPr>
            <w:tcW w:w="1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台</w:t>
            </w:r>
          </w:p>
        </w:tc>
      </w:tr>
      <w:tr>
        <w:tblPrEx>
          <w:tblCellMar>
            <w:top w:w="0" w:type="dxa"/>
            <w:left w:w="0" w:type="dxa"/>
            <w:bottom w:w="0" w:type="dxa"/>
            <w:right w:w="0" w:type="dxa"/>
          </w:tblCellMar>
        </w:tblPrEx>
        <w:trPr>
          <w:trHeight w:val="256" w:hRule="atLeast"/>
        </w:trPr>
        <w:tc>
          <w:tcPr>
            <w:tcW w:w="9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7</w:t>
            </w:r>
          </w:p>
        </w:tc>
        <w:tc>
          <w:tcPr>
            <w:tcW w:w="505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Cs w:val="21"/>
                <w:lang w:val="zh-CN" w:bidi="ar"/>
              </w:rPr>
            </w:pPr>
            <w:r>
              <w:rPr>
                <w:rFonts w:hint="eastAsia" w:ascii="宋体" w:hAnsi="宋体" w:cs="宋体"/>
                <w:kern w:val="0"/>
                <w:szCs w:val="21"/>
                <w:lang w:val="zh-CN" w:bidi="ar"/>
              </w:rPr>
              <w:t>无人机水质采样系统</w:t>
            </w:r>
          </w:p>
        </w:tc>
        <w:tc>
          <w:tcPr>
            <w:tcW w:w="14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1</w:t>
            </w:r>
          </w:p>
        </w:tc>
        <w:tc>
          <w:tcPr>
            <w:tcW w:w="14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套</w:t>
            </w:r>
          </w:p>
        </w:tc>
      </w:tr>
    </w:tbl>
    <w:p>
      <w:pPr>
        <w:rPr>
          <w:rFonts w:ascii="宋体" w:hAnsi="宋体" w:cs="宋体"/>
          <w:b/>
          <w:sz w:val="24"/>
          <w:szCs w:val="24"/>
        </w:rPr>
      </w:pPr>
    </w:p>
    <w:p>
      <w:pPr>
        <w:pStyle w:val="2"/>
        <w:rPr>
          <w:rFonts w:ascii="宋体" w:hAnsi="宋体" w:eastAsia="宋体" w:cs="宋体"/>
          <w:kern w:val="1"/>
          <w:sz w:val="28"/>
          <w:szCs w:val="28"/>
        </w:rPr>
      </w:pPr>
      <w:r>
        <w:rPr>
          <w:rFonts w:hint="eastAsia" w:ascii="宋体" w:hAnsi="宋体" w:eastAsia="宋体" w:cs="宋体"/>
          <w:kern w:val="1"/>
          <w:sz w:val="28"/>
          <w:szCs w:val="28"/>
        </w:rPr>
        <w:t>三、性能参数指标</w:t>
      </w:r>
    </w:p>
    <w:p>
      <w:pPr>
        <w:spacing w:line="360" w:lineRule="auto"/>
        <w:rPr>
          <w:rFonts w:ascii="宋体" w:hAnsi="宋体" w:cs="宋体"/>
          <w:b/>
          <w:bCs/>
          <w:kern w:val="0"/>
          <w:sz w:val="24"/>
          <w:szCs w:val="24"/>
          <w:lang w:val="zh-CN" w:bidi="ar"/>
        </w:rPr>
      </w:pPr>
      <w:r>
        <w:rPr>
          <w:rFonts w:hint="eastAsia" w:ascii="宋体" w:hAnsi="宋体" w:cs="宋体"/>
          <w:b/>
          <w:bCs/>
          <w:kern w:val="0"/>
          <w:sz w:val="24"/>
          <w:szCs w:val="24"/>
          <w:lang w:val="zh-CN" w:bidi="ar"/>
        </w:rPr>
        <w:t>（一）便携式生物毒性分析仪</w:t>
      </w:r>
    </w:p>
    <w:p>
      <w:pPr>
        <w:spacing w:line="276" w:lineRule="auto"/>
        <w:rPr>
          <w:szCs w:val="21"/>
        </w:rPr>
      </w:pPr>
      <w:r>
        <w:rPr>
          <w:sz w:val="24"/>
          <w:szCs w:val="24"/>
          <w:lang w:val="zh-CN" w:bidi="ar"/>
        </w:rPr>
        <w:tab/>
      </w:r>
      <w:r>
        <w:rPr>
          <w:rFonts w:hint="eastAsia"/>
          <w:szCs w:val="21"/>
          <w:lang w:val="zh-CN" w:bidi="ar"/>
        </w:rPr>
        <w:t>1、</w:t>
      </w:r>
      <w:r>
        <w:rPr>
          <w:rFonts w:hint="eastAsia"/>
          <w:b/>
          <w:bCs/>
          <w:szCs w:val="21"/>
          <w:lang w:val="zh-CN" w:bidi="ar"/>
        </w:rPr>
        <w:t>用途：</w:t>
      </w:r>
      <w:r>
        <w:rPr>
          <w:szCs w:val="21"/>
        </w:rPr>
        <w:t>针对环境污染、紧急事故、安检及常规检测等目的而设计。既可以使用传统的发光细菌法，也可以使用适用于恶劣环境的化学发光法。可应用于环保、疾控、自来水行业以及科研单位的现场水质毒性监测，也可用于实验室水质毒性监测。</w:t>
      </w:r>
    </w:p>
    <w:p>
      <w:pPr>
        <w:spacing w:line="276" w:lineRule="auto"/>
        <w:rPr>
          <w:b/>
          <w:bCs/>
          <w:szCs w:val="21"/>
        </w:rPr>
      </w:pPr>
      <w:r>
        <w:rPr>
          <w:szCs w:val="21"/>
          <w:lang w:bidi="ar"/>
        </w:rPr>
        <w:tab/>
      </w:r>
      <w:r>
        <w:rPr>
          <w:rFonts w:hint="eastAsia"/>
          <w:b/>
          <w:bCs/>
          <w:szCs w:val="21"/>
        </w:rPr>
        <w:t>2、工作条件：</w:t>
      </w:r>
    </w:p>
    <w:p>
      <w:pPr>
        <w:spacing w:line="276" w:lineRule="auto"/>
        <w:ind w:firstLine="420"/>
        <w:rPr>
          <w:szCs w:val="21"/>
        </w:rPr>
      </w:pPr>
      <w:r>
        <w:rPr>
          <w:szCs w:val="21"/>
        </w:rPr>
        <w:t>2.1电源：USB 5伏 &lt;120mA</w:t>
      </w:r>
    </w:p>
    <w:p>
      <w:pPr>
        <w:spacing w:line="276" w:lineRule="auto"/>
        <w:ind w:firstLine="420"/>
        <w:rPr>
          <w:szCs w:val="21"/>
        </w:rPr>
      </w:pPr>
      <w:r>
        <w:rPr>
          <w:szCs w:val="21"/>
        </w:rPr>
        <w:t>2.2 温度：-10~50℃（存储温度）；5~45℃（工作温度）</w:t>
      </w:r>
    </w:p>
    <w:p>
      <w:pPr>
        <w:spacing w:line="276" w:lineRule="auto"/>
        <w:ind w:firstLine="420"/>
        <w:rPr>
          <w:szCs w:val="21"/>
        </w:rPr>
      </w:pPr>
      <w:r>
        <w:rPr>
          <w:szCs w:val="21"/>
        </w:rPr>
        <w:t>2.3 相对湿度：30-95%（25°C）</w:t>
      </w:r>
    </w:p>
    <w:p>
      <w:pPr>
        <w:spacing w:line="276" w:lineRule="auto"/>
        <w:ind w:firstLine="420"/>
        <w:rPr>
          <w:b/>
          <w:bCs/>
          <w:szCs w:val="21"/>
        </w:rPr>
      </w:pPr>
      <w:r>
        <w:rPr>
          <w:b/>
          <w:bCs/>
          <w:szCs w:val="21"/>
        </w:rPr>
        <w:t>3、技术参数</w:t>
      </w:r>
    </w:p>
    <w:p>
      <w:pPr>
        <w:spacing w:line="276" w:lineRule="auto"/>
        <w:ind w:firstLine="420"/>
        <w:rPr>
          <w:szCs w:val="21"/>
        </w:rPr>
      </w:pPr>
      <w:r>
        <w:rPr>
          <w:szCs w:val="21"/>
        </w:rPr>
        <w:t>3.1仪器性能</w:t>
      </w:r>
    </w:p>
    <w:p>
      <w:pPr>
        <w:spacing w:line="276" w:lineRule="auto"/>
        <w:ind w:firstLine="420"/>
        <w:rPr>
          <w:szCs w:val="21"/>
        </w:rPr>
      </w:pPr>
      <w:r>
        <w:rPr>
          <w:rFonts w:ascii="Segoe UI Symbol" w:hAnsi="Segoe UI Symbol" w:cs="Segoe UI Symbol"/>
          <w:szCs w:val="21"/>
        </w:rPr>
        <w:t>★</w:t>
      </w:r>
      <w:r>
        <w:rPr>
          <w:szCs w:val="21"/>
        </w:rPr>
        <w:t>3.1.1测量模式：发光细菌法、化学发光法、ATP快速检测</w:t>
      </w:r>
    </w:p>
    <w:p>
      <w:pPr>
        <w:spacing w:line="276" w:lineRule="auto"/>
        <w:ind w:firstLine="420"/>
        <w:rPr>
          <w:szCs w:val="21"/>
        </w:rPr>
      </w:pPr>
      <w:r>
        <w:rPr>
          <w:szCs w:val="21"/>
        </w:rPr>
        <w:t>3.1.2检测器：光电倍增管</w:t>
      </w:r>
    </w:p>
    <w:p>
      <w:pPr>
        <w:spacing w:line="276" w:lineRule="auto"/>
        <w:ind w:firstLine="420"/>
        <w:rPr>
          <w:szCs w:val="21"/>
        </w:rPr>
      </w:pPr>
      <w:r>
        <w:rPr>
          <w:szCs w:val="21"/>
        </w:rPr>
        <w:t>3.1.3数据存储：可存储1000个测试结果</w:t>
      </w:r>
    </w:p>
    <w:p>
      <w:pPr>
        <w:spacing w:line="276" w:lineRule="auto"/>
        <w:ind w:firstLine="420"/>
        <w:rPr>
          <w:szCs w:val="21"/>
        </w:rPr>
      </w:pPr>
      <w:r>
        <w:rPr>
          <w:szCs w:val="21"/>
        </w:rPr>
        <w:t>3.1.4接口：USB</w:t>
      </w:r>
    </w:p>
    <w:p>
      <w:pPr>
        <w:spacing w:line="276" w:lineRule="auto"/>
        <w:ind w:firstLine="420"/>
        <w:rPr>
          <w:szCs w:val="21"/>
        </w:rPr>
      </w:pPr>
      <w:r>
        <w:rPr>
          <w:szCs w:val="21"/>
        </w:rPr>
        <w:t>3.1.5仪器尺寸：77 x 125 x 88 mm（照度计模块）；130 x 70 x 26mm（通讯模块）</w:t>
      </w:r>
    </w:p>
    <w:p>
      <w:pPr>
        <w:spacing w:line="276" w:lineRule="auto"/>
        <w:ind w:firstLine="420"/>
        <w:rPr>
          <w:szCs w:val="21"/>
        </w:rPr>
      </w:pPr>
      <w:r>
        <w:rPr>
          <w:szCs w:val="21"/>
        </w:rPr>
        <w:t>3.1.6 重量：460g （照度计模块）；152g（通讯模块）</w:t>
      </w:r>
    </w:p>
    <w:p>
      <w:pPr>
        <w:spacing w:line="276" w:lineRule="auto"/>
        <w:ind w:firstLine="420"/>
        <w:rPr>
          <w:szCs w:val="21"/>
        </w:rPr>
      </w:pPr>
      <w:r>
        <w:rPr>
          <w:szCs w:val="21"/>
        </w:rPr>
        <w:t>3.1.7认证：CE认证3.2发光细菌法毒性检测</w:t>
      </w:r>
    </w:p>
    <w:p>
      <w:pPr>
        <w:spacing w:line="276" w:lineRule="auto"/>
        <w:ind w:firstLine="420"/>
        <w:rPr>
          <w:szCs w:val="21"/>
        </w:rPr>
      </w:pPr>
      <w:r>
        <w:rPr>
          <w:rFonts w:ascii="Segoe UI Symbol" w:hAnsi="Segoe UI Symbol" w:cs="Segoe UI Symbol"/>
          <w:szCs w:val="21"/>
        </w:rPr>
        <w:t>★</w:t>
      </w:r>
      <w:r>
        <w:rPr>
          <w:szCs w:val="21"/>
        </w:rPr>
        <w:t>3.2.1 符合标准：ISO 11348-3，GB/T 15441-1995</w:t>
      </w:r>
    </w:p>
    <w:p>
      <w:pPr>
        <w:spacing w:line="276" w:lineRule="auto"/>
        <w:ind w:firstLine="420"/>
        <w:rPr>
          <w:szCs w:val="21"/>
        </w:rPr>
      </w:pPr>
      <w:r>
        <w:rPr>
          <w:szCs w:val="21"/>
        </w:rPr>
        <w:t>3.2.2发光细菌：费氏弧菌、明亮发光杆菌等</w:t>
      </w:r>
    </w:p>
    <w:p>
      <w:pPr>
        <w:spacing w:line="276" w:lineRule="auto"/>
        <w:ind w:firstLine="420"/>
        <w:rPr>
          <w:szCs w:val="21"/>
        </w:rPr>
      </w:pPr>
      <w:r>
        <w:rPr>
          <w:szCs w:val="21"/>
        </w:rPr>
        <w:t>3.2.3测量单位：相对发光强度（RLU）、抑制率（0-100%）</w:t>
      </w:r>
    </w:p>
    <w:p>
      <w:pPr>
        <w:spacing w:line="276" w:lineRule="auto"/>
        <w:ind w:firstLine="420"/>
        <w:rPr>
          <w:szCs w:val="21"/>
        </w:rPr>
      </w:pPr>
      <w:r>
        <w:rPr>
          <w:szCs w:val="21"/>
        </w:rPr>
        <w:t>3.2.4 筛查测试时间：15分钟</w:t>
      </w:r>
    </w:p>
    <w:p>
      <w:pPr>
        <w:spacing w:line="276" w:lineRule="auto"/>
        <w:ind w:firstLine="420"/>
        <w:rPr>
          <w:szCs w:val="21"/>
        </w:rPr>
      </w:pPr>
      <w:r>
        <w:rPr>
          <w:szCs w:val="21"/>
        </w:rPr>
        <w:t>3.2.5 发光范围： 0~10,000,000 相对发光强度（RLU）</w:t>
      </w:r>
    </w:p>
    <w:p>
      <w:pPr>
        <w:spacing w:line="276" w:lineRule="auto"/>
        <w:ind w:firstLine="420"/>
        <w:rPr>
          <w:szCs w:val="21"/>
        </w:rPr>
      </w:pPr>
      <w:r>
        <w:rPr>
          <w:szCs w:val="21"/>
        </w:rPr>
        <w:t>3.2.6细菌储存温度：-18℃可存储一年</w:t>
      </w:r>
    </w:p>
    <w:p>
      <w:pPr>
        <w:spacing w:line="276" w:lineRule="auto"/>
        <w:ind w:firstLine="420"/>
        <w:rPr>
          <w:szCs w:val="21"/>
        </w:rPr>
      </w:pPr>
      <w:r>
        <w:rPr>
          <w:szCs w:val="21"/>
        </w:rPr>
        <w:t>3.3 化学发光法毒性检测</w:t>
      </w:r>
    </w:p>
    <w:p>
      <w:pPr>
        <w:spacing w:line="276" w:lineRule="auto"/>
        <w:ind w:firstLine="420"/>
        <w:rPr>
          <w:szCs w:val="21"/>
        </w:rPr>
      </w:pPr>
      <w:r>
        <w:rPr>
          <w:szCs w:val="21"/>
        </w:rPr>
        <w:t>3.3.1测量单位：发光强度、抑制率（0-100%）</w:t>
      </w:r>
    </w:p>
    <w:p>
      <w:pPr>
        <w:spacing w:line="276" w:lineRule="auto"/>
        <w:ind w:firstLine="420"/>
        <w:rPr>
          <w:szCs w:val="21"/>
        </w:rPr>
      </w:pPr>
      <w:r>
        <w:rPr>
          <w:szCs w:val="21"/>
        </w:rPr>
        <w:t>3.3.2 测量速度：4 min内完成急性毒性测量；</w:t>
      </w:r>
    </w:p>
    <w:p>
      <w:pPr>
        <w:spacing w:line="276" w:lineRule="auto"/>
        <w:ind w:firstLine="420"/>
        <w:rPr>
          <w:szCs w:val="21"/>
        </w:rPr>
      </w:pPr>
      <w:r>
        <w:rPr>
          <w:rFonts w:ascii="Segoe UI Symbol" w:hAnsi="Segoe UI Symbol" w:cs="Segoe UI Symbol"/>
          <w:szCs w:val="21"/>
        </w:rPr>
        <w:t>★</w:t>
      </w:r>
      <w:r>
        <w:rPr>
          <w:szCs w:val="21"/>
        </w:rPr>
        <w:t>3.3.3化</w:t>
      </w:r>
      <w:r>
        <w:rPr>
          <w:rFonts w:hint="eastAsia"/>
          <w:szCs w:val="21"/>
        </w:rPr>
        <w:t>学发光试剂：专用辣根过氧化酶等三种瓶装试剂，可在常温下保存</w:t>
      </w:r>
      <w:r>
        <w:rPr>
          <w:szCs w:val="21"/>
        </w:rPr>
        <w:t>12至18个月。3.4 ATP检测</w:t>
      </w:r>
    </w:p>
    <w:p>
      <w:pPr>
        <w:spacing w:line="276" w:lineRule="auto"/>
        <w:ind w:firstLine="420"/>
        <w:rPr>
          <w:szCs w:val="21"/>
        </w:rPr>
      </w:pPr>
      <w:r>
        <w:rPr>
          <w:szCs w:val="21"/>
        </w:rPr>
        <w:t>3.4.1 线性动态范围：4 x 10-12 ~ 1 x 10-6 M ATP</w:t>
      </w:r>
    </w:p>
    <w:p>
      <w:pPr>
        <w:spacing w:line="276" w:lineRule="auto"/>
        <w:ind w:firstLine="420"/>
        <w:rPr>
          <w:szCs w:val="21"/>
        </w:rPr>
      </w:pPr>
      <w:r>
        <w:rPr>
          <w:rFonts w:ascii="Segoe UI Symbol" w:hAnsi="Segoe UI Symbol" w:cs="Segoe UI Symbol"/>
          <w:szCs w:val="21"/>
        </w:rPr>
        <w:t>★</w:t>
      </w:r>
      <w:r>
        <w:rPr>
          <w:szCs w:val="21"/>
        </w:rPr>
        <w:t>3.4.2 检测技术：第二代ATP检测技术</w:t>
      </w:r>
    </w:p>
    <w:p>
      <w:pPr>
        <w:spacing w:line="276" w:lineRule="auto"/>
        <w:ind w:firstLine="420"/>
        <w:rPr>
          <w:szCs w:val="21"/>
        </w:rPr>
      </w:pPr>
      <w:r>
        <w:rPr>
          <w:szCs w:val="21"/>
        </w:rPr>
        <w:t>4、配置要求</w:t>
      </w:r>
    </w:p>
    <w:p>
      <w:pPr>
        <w:spacing w:line="276" w:lineRule="auto"/>
        <w:ind w:firstLine="420"/>
        <w:rPr>
          <w:szCs w:val="21"/>
        </w:rPr>
      </w:pPr>
      <w:r>
        <w:rPr>
          <w:szCs w:val="21"/>
        </w:rPr>
        <w:t>4.1基本配置包括：</w:t>
      </w:r>
    </w:p>
    <w:p>
      <w:pPr>
        <w:spacing w:line="276" w:lineRule="auto"/>
        <w:ind w:firstLine="420"/>
        <w:rPr>
          <w:szCs w:val="21"/>
        </w:rPr>
      </w:pPr>
      <w:r>
        <w:rPr>
          <w:szCs w:val="21"/>
        </w:rPr>
        <w:t>毒性分析仪、移液器、便携箱、相应实验器材及说明书等。</w:t>
      </w:r>
    </w:p>
    <w:p>
      <w:pPr>
        <w:spacing w:line="360" w:lineRule="auto"/>
        <w:rPr>
          <w:rStyle w:val="8"/>
          <w:b w:val="0"/>
          <w:bCs w:val="0"/>
          <w:lang w:bidi="ar"/>
        </w:rPr>
      </w:pPr>
      <w:r>
        <w:rPr>
          <w:rFonts w:hint="eastAsia"/>
          <w:b/>
          <w:bCs/>
          <w:lang w:bidi="ar"/>
        </w:rPr>
        <w:t>（二）</w:t>
      </w:r>
      <w:r>
        <w:rPr>
          <w:rFonts w:hint="eastAsia" w:ascii="宋体" w:hAnsi="宋体" w:cs="宋体"/>
          <w:b/>
          <w:bCs/>
          <w:kern w:val="0"/>
          <w:sz w:val="24"/>
          <w:szCs w:val="24"/>
          <w:lang w:val="zh-CN" w:bidi="ar"/>
        </w:rPr>
        <w:t>多功能便携式重金属分析仪</w:t>
      </w:r>
      <w:r>
        <w:rPr>
          <w:b/>
          <w:bCs/>
          <w:lang w:val="zh-CN" w:bidi="ar"/>
        </w:rPr>
        <w:tab/>
      </w:r>
    </w:p>
    <w:p>
      <w:pPr>
        <w:spacing w:line="276" w:lineRule="auto"/>
        <w:ind w:firstLine="420"/>
        <w:rPr>
          <w:b/>
        </w:rPr>
      </w:pPr>
      <w:r>
        <w:rPr>
          <w:rFonts w:hint="eastAsia"/>
          <w:b/>
        </w:rPr>
        <w:t>1、主要配置</w:t>
      </w:r>
    </w:p>
    <w:p>
      <w:pPr>
        <w:spacing w:line="276" w:lineRule="auto"/>
        <w:ind w:firstLine="420"/>
        <w:rPr>
          <w:szCs w:val="21"/>
        </w:rPr>
      </w:pPr>
      <w:r>
        <w:rPr>
          <w:rFonts w:hint="eastAsia"/>
          <w:bCs/>
        </w:rPr>
        <w:t>★便携式主机1台（内置可充电电池）；带电缆的电极探测装置1台；比色模块1台；电极清洁包1份；工作电极2只；Ag/AgCl参比电极1只（Ag/AgCl烧结工艺，无需镀膜）；对电极1只；分析杯1000个；交直流电源适配器1只；1~5ml移液枪1只(含400只枪头)；10~100ul移液枪1只（含1000只枪头）；便携式防水手提箱1只；分析铁台1套；</w:t>
      </w:r>
      <w:r>
        <w:rPr>
          <w:rFonts w:hint="eastAsia"/>
          <w:szCs w:val="21"/>
        </w:rPr>
        <w:t>随机说明书等资料1份；</w:t>
      </w:r>
    </w:p>
    <w:p>
      <w:pPr>
        <w:spacing w:line="276" w:lineRule="auto"/>
        <w:ind w:firstLine="420"/>
        <w:rPr>
          <w:bCs/>
        </w:rPr>
      </w:pPr>
      <w:r>
        <w:rPr>
          <w:rFonts w:hint="eastAsia"/>
          <w:bCs/>
        </w:rPr>
        <w:t>溶出伏安方法测量铜、镉、铅、锌、汞、砷等重金属的配套试剂；</w:t>
      </w:r>
    </w:p>
    <w:p>
      <w:pPr>
        <w:spacing w:line="276" w:lineRule="auto"/>
        <w:ind w:firstLine="420"/>
        <w:rPr>
          <w:bCs/>
        </w:rPr>
      </w:pPr>
      <w:r>
        <w:rPr>
          <w:rFonts w:hint="eastAsia"/>
          <w:bCs/>
        </w:rPr>
        <w:t>光度比色方法测量铜、六价铬、镍、铅、锌的配套试剂</w:t>
      </w:r>
    </w:p>
    <w:p>
      <w:pPr>
        <w:spacing w:line="276" w:lineRule="auto"/>
        <w:ind w:firstLine="420"/>
        <w:rPr>
          <w:bCs/>
        </w:rPr>
      </w:pPr>
      <w:r>
        <w:rPr>
          <w:rFonts w:hint="eastAsia"/>
          <w:bCs/>
        </w:rPr>
        <w:t>附件（其他配置要求）</w:t>
      </w:r>
    </w:p>
    <w:p>
      <w:pPr>
        <w:spacing w:line="276" w:lineRule="auto"/>
        <w:ind w:firstLine="420"/>
        <w:rPr>
          <w:szCs w:val="21"/>
        </w:rPr>
      </w:pPr>
      <w:r>
        <w:rPr>
          <w:rFonts w:hint="eastAsia"/>
          <w:bCs/>
        </w:rPr>
        <w:t>USB数据线1根；车载点烟器电源线1根；便携式无线打印机1台；</w:t>
      </w:r>
      <w:r>
        <w:rPr>
          <w:szCs w:val="21"/>
        </w:rPr>
        <w:t>数据</w:t>
      </w:r>
      <w:r>
        <w:rPr>
          <w:rFonts w:hint="eastAsia"/>
          <w:szCs w:val="21"/>
        </w:rPr>
        <w:t>分析</w:t>
      </w:r>
      <w:r>
        <w:rPr>
          <w:szCs w:val="21"/>
        </w:rPr>
        <w:t>软件</w:t>
      </w:r>
      <w:r>
        <w:rPr>
          <w:rFonts w:hint="eastAsia"/>
          <w:szCs w:val="21"/>
        </w:rPr>
        <w:t>及操作视频培训光盘1张；</w:t>
      </w:r>
    </w:p>
    <w:p>
      <w:pPr>
        <w:spacing w:line="276" w:lineRule="auto"/>
        <w:ind w:firstLine="420"/>
        <w:rPr>
          <w:b/>
          <w:bCs/>
          <w:szCs w:val="21"/>
        </w:rPr>
      </w:pPr>
      <w:r>
        <w:rPr>
          <w:rFonts w:hint="eastAsia"/>
          <w:b/>
          <w:bCs/>
          <w:szCs w:val="21"/>
        </w:rPr>
        <w:t>2、 技术原理：</w:t>
      </w:r>
    </w:p>
    <w:p>
      <w:pPr>
        <w:spacing w:line="276" w:lineRule="auto"/>
        <w:ind w:firstLine="420"/>
        <w:rPr>
          <w:szCs w:val="21"/>
        </w:rPr>
      </w:pPr>
      <w:r>
        <w:rPr>
          <w:rFonts w:hint="eastAsia"/>
          <w:szCs w:val="21"/>
        </w:rPr>
        <w:t>溶出伏安法，同时支持光度比色方法</w:t>
      </w:r>
    </w:p>
    <w:p>
      <w:pPr>
        <w:spacing w:line="276" w:lineRule="auto"/>
        <w:ind w:firstLine="420"/>
        <w:rPr>
          <w:b/>
          <w:bCs/>
          <w:szCs w:val="21"/>
        </w:rPr>
      </w:pPr>
      <w:r>
        <w:rPr>
          <w:rFonts w:hint="eastAsia"/>
          <w:b/>
          <w:bCs/>
          <w:szCs w:val="21"/>
        </w:rPr>
        <w:t>3 、主要技术参数：</w:t>
      </w:r>
    </w:p>
    <w:p>
      <w:pPr>
        <w:spacing w:line="276" w:lineRule="auto"/>
        <w:ind w:firstLine="420"/>
        <w:rPr>
          <w:szCs w:val="21"/>
        </w:rPr>
      </w:pPr>
      <w:r>
        <w:rPr>
          <w:rFonts w:hint="eastAsia"/>
          <w:szCs w:val="21"/>
        </w:rPr>
        <w:t>3.1 测量标准液示值误差≤</w:t>
      </w:r>
      <w:r>
        <w:rPr>
          <w:szCs w:val="21"/>
        </w:rPr>
        <w:t>±</w:t>
      </w:r>
      <w:r>
        <w:rPr>
          <w:rFonts w:hint="eastAsia"/>
          <w:szCs w:val="21"/>
        </w:rPr>
        <w:t>10%（@100ppb），重现性RSD≤5%；</w:t>
      </w:r>
    </w:p>
    <w:p>
      <w:pPr>
        <w:spacing w:line="276" w:lineRule="auto"/>
        <w:ind w:firstLine="420"/>
        <w:rPr>
          <w:szCs w:val="21"/>
        </w:rPr>
      </w:pPr>
      <w:r>
        <w:rPr>
          <w:rFonts w:hint="eastAsia"/>
          <w:szCs w:val="21"/>
        </w:rPr>
        <w:t>3..2 元素检测范围：</w:t>
      </w:r>
    </w:p>
    <w:p>
      <w:pPr>
        <w:spacing w:line="276" w:lineRule="auto"/>
        <w:ind w:firstLine="420"/>
        <w:rPr>
          <w:bCs/>
          <w:szCs w:val="21"/>
        </w:rPr>
      </w:pPr>
    </w:p>
    <w:p>
      <w:pPr>
        <w:spacing w:line="276" w:lineRule="auto"/>
        <w:ind w:firstLine="420"/>
        <w:rPr>
          <w:bCs/>
          <w:szCs w:val="21"/>
        </w:rPr>
      </w:pPr>
    </w:p>
    <w:p>
      <w:pPr>
        <w:spacing w:line="276" w:lineRule="auto"/>
        <w:ind w:firstLine="420"/>
        <w:rPr>
          <w:bCs/>
          <w:szCs w:val="21"/>
        </w:rPr>
      </w:pPr>
      <w:r>
        <w:rPr>
          <w:bCs/>
          <w:szCs w:val="21"/>
        </w:rPr>
        <w:t>溶出伏安法：</w:t>
      </w:r>
    </w:p>
    <w:p>
      <w:pPr>
        <w:spacing w:line="276" w:lineRule="auto"/>
        <w:ind w:firstLine="420"/>
        <w:rPr>
          <w:szCs w:val="21"/>
        </w:rPr>
      </w:pPr>
      <w:r>
        <w:rPr>
          <w:szCs w:val="21"/>
        </w:rPr>
        <w:t>铜：0.1 μg/L～30 mg/L；</w:t>
      </w:r>
      <w:r>
        <w:rPr>
          <w:szCs w:val="21"/>
        </w:rPr>
        <w:tab/>
      </w:r>
      <w:r>
        <w:rPr>
          <w:szCs w:val="21"/>
        </w:rPr>
        <w:tab/>
      </w:r>
      <w:r>
        <w:rPr>
          <w:szCs w:val="21"/>
        </w:rPr>
        <w:t>镉：0.1 μg/L～40 mg/L；</w:t>
      </w:r>
    </w:p>
    <w:p>
      <w:pPr>
        <w:spacing w:line="276" w:lineRule="auto"/>
        <w:ind w:firstLine="420"/>
        <w:rPr>
          <w:szCs w:val="21"/>
        </w:rPr>
      </w:pPr>
      <w:r>
        <w:rPr>
          <w:szCs w:val="21"/>
        </w:rPr>
        <w:t>铅：0.5μg/L～50 mg/L；</w:t>
      </w:r>
      <w:r>
        <w:rPr>
          <w:szCs w:val="21"/>
        </w:rPr>
        <w:tab/>
      </w:r>
      <w:r>
        <w:rPr>
          <w:szCs w:val="21"/>
        </w:rPr>
        <w:tab/>
      </w:r>
      <w:r>
        <w:rPr>
          <w:szCs w:val="21"/>
        </w:rPr>
        <w:t>锌：0.5 μg/L～40 mg/L；</w:t>
      </w:r>
    </w:p>
    <w:p>
      <w:pPr>
        <w:spacing w:line="276" w:lineRule="auto"/>
        <w:ind w:firstLine="420"/>
        <w:rPr>
          <w:szCs w:val="21"/>
        </w:rPr>
      </w:pPr>
      <w:r>
        <w:rPr>
          <w:szCs w:val="21"/>
        </w:rPr>
        <w:t>汞：0.5 μg/L～6mg/L；</w:t>
      </w:r>
      <w:r>
        <w:rPr>
          <w:szCs w:val="21"/>
        </w:rPr>
        <w:tab/>
      </w:r>
      <w:r>
        <w:rPr>
          <w:szCs w:val="21"/>
        </w:rPr>
        <w:tab/>
      </w:r>
      <w:r>
        <w:rPr>
          <w:szCs w:val="21"/>
        </w:rPr>
        <w:t>砷：1μg/L～20 mg/L；</w:t>
      </w:r>
    </w:p>
    <w:p>
      <w:pPr>
        <w:spacing w:line="276" w:lineRule="auto"/>
        <w:ind w:firstLine="420"/>
        <w:rPr>
          <w:szCs w:val="21"/>
        </w:rPr>
      </w:pPr>
      <w:r>
        <w:rPr>
          <w:szCs w:val="21"/>
        </w:rPr>
        <w:t>铊：0.5μg/L～40 mg/L；</w:t>
      </w:r>
      <w:r>
        <w:rPr>
          <w:szCs w:val="21"/>
        </w:rPr>
        <w:tab/>
      </w:r>
      <w:r>
        <w:rPr>
          <w:szCs w:val="21"/>
        </w:rPr>
        <w:tab/>
      </w:r>
      <w:r>
        <w:rPr>
          <w:szCs w:val="21"/>
        </w:rPr>
        <w:t>锰：1 μg/L～6 mg/L；</w:t>
      </w:r>
    </w:p>
    <w:p>
      <w:pPr>
        <w:spacing w:line="276" w:lineRule="auto"/>
        <w:ind w:firstLine="420"/>
        <w:rPr>
          <w:szCs w:val="21"/>
        </w:rPr>
      </w:pPr>
      <w:r>
        <w:rPr>
          <w:szCs w:val="21"/>
        </w:rPr>
        <w:t>锑：5μg/L～40 mg/L；</w:t>
      </w:r>
      <w:r>
        <w:rPr>
          <w:szCs w:val="21"/>
        </w:rPr>
        <w:tab/>
      </w:r>
      <w:r>
        <w:rPr>
          <w:szCs w:val="21"/>
        </w:rPr>
        <w:tab/>
      </w:r>
      <w:r>
        <w:rPr>
          <w:szCs w:val="21"/>
        </w:rPr>
        <w:t>镍(阴极)：1μg/L～500μg/L；</w:t>
      </w:r>
    </w:p>
    <w:p>
      <w:pPr>
        <w:spacing w:line="276" w:lineRule="auto"/>
        <w:ind w:firstLine="420"/>
        <w:rPr>
          <w:szCs w:val="21"/>
        </w:rPr>
      </w:pPr>
      <w:r>
        <w:rPr>
          <w:szCs w:val="21"/>
        </w:rPr>
        <w:t>银：1 μg/L～6 mg/L；</w:t>
      </w:r>
    </w:p>
    <w:p>
      <w:pPr>
        <w:spacing w:line="276" w:lineRule="auto"/>
        <w:ind w:firstLine="420"/>
        <w:rPr>
          <w:szCs w:val="21"/>
        </w:rPr>
      </w:pPr>
      <w:r>
        <w:rPr>
          <w:rFonts w:ascii="Segoe UI Symbol" w:hAnsi="Segoe UI Symbol" w:cs="Segoe UI Symbol"/>
          <w:szCs w:val="21"/>
        </w:rPr>
        <w:t>★</w:t>
      </w:r>
      <w:r>
        <w:rPr>
          <w:szCs w:val="21"/>
        </w:rPr>
        <w:t>比色法：</w:t>
      </w:r>
    </w:p>
    <w:p>
      <w:pPr>
        <w:spacing w:line="276" w:lineRule="auto"/>
        <w:ind w:firstLine="420"/>
        <w:rPr>
          <w:szCs w:val="21"/>
        </w:rPr>
      </w:pPr>
      <w:r>
        <w:rPr>
          <w:szCs w:val="21"/>
        </w:rPr>
        <w:t>铜：0.02 mg/L～3 mg/L；</w:t>
      </w:r>
      <w:r>
        <w:rPr>
          <w:szCs w:val="21"/>
        </w:rPr>
        <w:tab/>
      </w:r>
      <w:r>
        <w:rPr>
          <w:szCs w:val="21"/>
        </w:rPr>
        <w:tab/>
      </w:r>
      <w:r>
        <w:rPr>
          <w:szCs w:val="21"/>
        </w:rPr>
        <w:t>铬：0.01mg/L～2 mg/L；</w:t>
      </w:r>
    </w:p>
    <w:p>
      <w:pPr>
        <w:spacing w:line="276" w:lineRule="auto"/>
        <w:ind w:firstLine="420"/>
        <w:rPr>
          <w:szCs w:val="21"/>
        </w:rPr>
      </w:pPr>
      <w:r>
        <w:rPr>
          <w:szCs w:val="21"/>
        </w:rPr>
        <w:t>总铬：0.1 mg/L～2.5 mg/L；</w:t>
      </w:r>
      <w:r>
        <w:rPr>
          <w:szCs w:val="21"/>
        </w:rPr>
        <w:tab/>
      </w:r>
      <w:r>
        <w:rPr>
          <w:szCs w:val="21"/>
        </w:rPr>
        <w:t>镍：0.02mg/L～5 mg/L；</w:t>
      </w:r>
    </w:p>
    <w:p>
      <w:pPr>
        <w:spacing w:line="276" w:lineRule="auto"/>
        <w:ind w:firstLine="420"/>
        <w:rPr>
          <w:szCs w:val="21"/>
        </w:rPr>
      </w:pPr>
      <w:r>
        <w:rPr>
          <w:szCs w:val="21"/>
        </w:rPr>
        <w:t>铅：0.02mg/L～2mg/L；</w:t>
      </w:r>
      <w:r>
        <w:rPr>
          <w:szCs w:val="21"/>
        </w:rPr>
        <w:tab/>
      </w:r>
      <w:r>
        <w:rPr>
          <w:szCs w:val="21"/>
        </w:rPr>
        <w:tab/>
      </w:r>
      <w:r>
        <w:rPr>
          <w:szCs w:val="21"/>
        </w:rPr>
        <w:t>锌：0.03 mg/L～2 mg/L；</w:t>
      </w:r>
    </w:p>
    <w:p>
      <w:pPr>
        <w:spacing w:line="276" w:lineRule="auto"/>
        <w:ind w:firstLine="420"/>
        <w:rPr>
          <w:szCs w:val="21"/>
        </w:rPr>
      </w:pPr>
      <w:r>
        <w:rPr>
          <w:szCs w:val="21"/>
        </w:rPr>
        <w:t>铁：0.01 mg/L～5 mg/L；</w:t>
      </w:r>
      <w:r>
        <w:rPr>
          <w:szCs w:val="21"/>
        </w:rPr>
        <w:tab/>
      </w:r>
      <w:r>
        <w:rPr>
          <w:szCs w:val="21"/>
        </w:rPr>
        <w:tab/>
      </w:r>
      <w:r>
        <w:rPr>
          <w:szCs w:val="21"/>
        </w:rPr>
        <w:t>钴：0.04mg/L～1.2 mg/L；</w:t>
      </w:r>
    </w:p>
    <w:p>
      <w:pPr>
        <w:spacing w:line="276" w:lineRule="auto"/>
        <w:ind w:firstLine="420"/>
        <w:rPr>
          <w:szCs w:val="21"/>
        </w:rPr>
      </w:pPr>
      <w:r>
        <w:rPr>
          <w:szCs w:val="21"/>
        </w:rPr>
        <w:t>锰：0.1 mg/L～5 mg/L。</w:t>
      </w:r>
    </w:p>
    <w:p>
      <w:pPr>
        <w:spacing w:line="276" w:lineRule="auto"/>
        <w:ind w:firstLine="420"/>
        <w:rPr>
          <w:szCs w:val="21"/>
        </w:rPr>
      </w:pPr>
    </w:p>
    <w:p>
      <w:pPr>
        <w:spacing w:line="276" w:lineRule="auto"/>
        <w:ind w:firstLine="420"/>
        <w:rPr>
          <w:szCs w:val="21"/>
        </w:rPr>
      </w:pPr>
      <w:r>
        <w:rPr>
          <w:rFonts w:hint="eastAsia"/>
        </w:rPr>
        <w:t xml:space="preserve">3.3 </w:t>
      </w:r>
      <w:r>
        <w:rPr>
          <w:szCs w:val="21"/>
        </w:rPr>
        <w:t>测量时间快：检测时间小于5分钟，最快检测时间小于30秒；</w:t>
      </w:r>
      <w:r>
        <w:rPr>
          <w:rFonts w:hint="eastAsia"/>
          <w:szCs w:val="21"/>
        </w:rPr>
        <w:t>仪器要求</w:t>
      </w:r>
      <w:r>
        <w:rPr>
          <w:szCs w:val="21"/>
        </w:rPr>
        <w:t>重量轻携带方便</w:t>
      </w:r>
      <w:r>
        <w:rPr>
          <w:rFonts w:hint="eastAsia"/>
          <w:szCs w:val="21"/>
        </w:rPr>
        <w:t>、自带显示屏可直接用于现场测定显示</w:t>
      </w:r>
      <w:r>
        <w:rPr>
          <w:szCs w:val="21"/>
        </w:rPr>
        <w:t>；</w:t>
      </w:r>
    </w:p>
    <w:p>
      <w:pPr>
        <w:spacing w:line="276" w:lineRule="auto"/>
        <w:ind w:firstLine="420"/>
        <w:rPr>
          <w:szCs w:val="21"/>
        </w:rPr>
      </w:pPr>
      <w:r>
        <w:rPr>
          <w:rFonts w:hint="eastAsia"/>
        </w:rPr>
        <w:t>★3.4</w:t>
      </w:r>
      <w:r>
        <w:rPr>
          <w:szCs w:val="21"/>
        </w:rPr>
        <w:t>检测范围宽：典型检测包括</w:t>
      </w:r>
      <w:r>
        <w:rPr>
          <w:rFonts w:hint="eastAsia"/>
          <w:bCs/>
        </w:rPr>
        <w:t>铜、镉、铅、锌、汞、砷、铊、锰、镍、锑</w:t>
      </w:r>
      <w:r>
        <w:rPr>
          <w:szCs w:val="21"/>
        </w:rPr>
        <w:t>等重金属离子</w:t>
      </w:r>
      <w:r>
        <w:rPr>
          <w:rFonts w:hint="eastAsia"/>
          <w:szCs w:val="21"/>
        </w:rPr>
        <w:t>；</w:t>
      </w:r>
    </w:p>
    <w:p>
      <w:pPr>
        <w:spacing w:line="276" w:lineRule="auto"/>
        <w:ind w:firstLine="420"/>
        <w:rPr>
          <w:szCs w:val="21"/>
        </w:rPr>
      </w:pPr>
      <w:r>
        <w:rPr>
          <w:rFonts w:hint="eastAsia"/>
        </w:rPr>
        <w:t>★</w:t>
      </w:r>
      <w:r>
        <w:rPr>
          <w:rFonts w:hint="eastAsia"/>
          <w:szCs w:val="21"/>
        </w:rPr>
        <w:t>3.5 仪器固件支持可配置活动菜单，</w:t>
      </w:r>
      <w:r>
        <w:rPr>
          <w:szCs w:val="21"/>
        </w:rPr>
        <w:t>结合PC机可</w:t>
      </w:r>
      <w:r>
        <w:rPr>
          <w:rFonts w:hint="eastAsia"/>
          <w:szCs w:val="21"/>
        </w:rPr>
        <w:t>配置增减菜单项，配置更多重</w:t>
      </w:r>
      <w:r>
        <w:rPr>
          <w:szCs w:val="21"/>
        </w:rPr>
        <w:t>金属种类</w:t>
      </w:r>
      <w:r>
        <w:rPr>
          <w:rFonts w:hint="eastAsia"/>
          <w:szCs w:val="21"/>
        </w:rPr>
        <w:t>和更低量程档位，而不需要升级仪器本身固件程序；</w:t>
      </w:r>
    </w:p>
    <w:p>
      <w:pPr>
        <w:spacing w:line="276" w:lineRule="auto"/>
        <w:ind w:firstLine="420"/>
        <w:rPr>
          <w:szCs w:val="21"/>
        </w:rPr>
      </w:pPr>
      <w:r>
        <w:rPr>
          <w:rFonts w:hint="eastAsia"/>
          <w:szCs w:val="21"/>
        </w:rPr>
        <w:t>3.5</w:t>
      </w:r>
      <w:r>
        <w:rPr>
          <w:szCs w:val="21"/>
        </w:rPr>
        <w:t>电极性能稳定</w:t>
      </w:r>
      <w:r>
        <w:rPr>
          <w:rFonts w:hint="eastAsia"/>
          <w:szCs w:val="21"/>
        </w:rPr>
        <w:t>，采用分体电极</w:t>
      </w:r>
      <w:r>
        <w:rPr>
          <w:szCs w:val="21"/>
        </w:rPr>
        <w:t>方便维护和更换</w:t>
      </w:r>
      <w:r>
        <w:rPr>
          <w:rFonts w:hint="eastAsia"/>
          <w:szCs w:val="21"/>
        </w:rPr>
        <w:t>，参比电极免维护，无需镀AgCl等繁琐操作</w:t>
      </w:r>
      <w:r>
        <w:rPr>
          <w:szCs w:val="21"/>
        </w:rPr>
        <w:t>；</w:t>
      </w:r>
    </w:p>
    <w:p>
      <w:pPr>
        <w:spacing w:line="276" w:lineRule="auto"/>
        <w:ind w:firstLine="420"/>
        <w:rPr>
          <w:szCs w:val="21"/>
        </w:rPr>
      </w:pPr>
      <w:r>
        <w:rPr>
          <w:rFonts w:hint="eastAsia"/>
          <w:szCs w:val="21"/>
        </w:rPr>
        <w:t>3.6</w:t>
      </w:r>
      <w:r>
        <w:rPr>
          <w:szCs w:val="21"/>
        </w:rPr>
        <w:t>采用IP67防尘防水等级设计</w:t>
      </w:r>
      <w:r>
        <w:rPr>
          <w:rFonts w:hint="eastAsia"/>
          <w:szCs w:val="21"/>
        </w:rPr>
        <w:t>，独立大尺寸</w:t>
      </w:r>
      <w:r>
        <w:rPr>
          <w:szCs w:val="21"/>
        </w:rPr>
        <w:t>液晶显示屏</w:t>
      </w:r>
      <w:r>
        <w:rPr>
          <w:rFonts w:hint="eastAsia"/>
          <w:szCs w:val="21"/>
        </w:rPr>
        <w:t>，带明亮背光，</w:t>
      </w:r>
      <w:r>
        <w:rPr>
          <w:szCs w:val="21"/>
        </w:rPr>
        <w:t>即使在</w:t>
      </w:r>
      <w:r>
        <w:rPr>
          <w:rFonts w:hint="eastAsia"/>
          <w:szCs w:val="21"/>
        </w:rPr>
        <w:t>野外</w:t>
      </w:r>
      <w:r>
        <w:rPr>
          <w:szCs w:val="21"/>
        </w:rPr>
        <w:t>阳光下也能清晰显示</w:t>
      </w:r>
      <w:r>
        <w:rPr>
          <w:rFonts w:hint="eastAsia"/>
          <w:szCs w:val="21"/>
        </w:rPr>
        <w:t>内容</w:t>
      </w:r>
      <w:r>
        <w:rPr>
          <w:szCs w:val="21"/>
        </w:rPr>
        <w:t>；</w:t>
      </w:r>
    </w:p>
    <w:p>
      <w:pPr>
        <w:spacing w:line="276" w:lineRule="auto"/>
        <w:ind w:firstLine="420"/>
        <w:rPr>
          <w:szCs w:val="21"/>
        </w:rPr>
      </w:pPr>
      <w:r>
        <w:rPr>
          <w:rFonts w:hint="eastAsia"/>
          <w:szCs w:val="21"/>
        </w:rPr>
        <w:t>3.7具有</w:t>
      </w:r>
      <w:r>
        <w:rPr>
          <w:szCs w:val="21"/>
        </w:rPr>
        <w:t>剩余电量指示功能，可利用电源适配器充电</w:t>
      </w:r>
      <w:r>
        <w:rPr>
          <w:rFonts w:hint="eastAsia"/>
          <w:szCs w:val="21"/>
        </w:rPr>
        <w:t>和</w:t>
      </w:r>
      <w:r>
        <w:rPr>
          <w:szCs w:val="21"/>
        </w:rPr>
        <w:t>汽车点烟器进行车载充电</w:t>
      </w:r>
      <w:r>
        <w:rPr>
          <w:rFonts w:hint="eastAsia"/>
          <w:szCs w:val="21"/>
        </w:rPr>
        <w:t>，方便现场电量不足时采取有效措施</w:t>
      </w:r>
      <w:r>
        <w:rPr>
          <w:szCs w:val="21"/>
        </w:rPr>
        <w:t>；</w:t>
      </w:r>
    </w:p>
    <w:p>
      <w:pPr>
        <w:spacing w:line="276" w:lineRule="auto"/>
        <w:ind w:firstLine="420"/>
        <w:rPr>
          <w:bCs/>
        </w:rPr>
      </w:pPr>
      <w:r>
        <w:rPr>
          <w:rFonts w:hint="eastAsia"/>
          <w:bCs/>
        </w:rPr>
        <w:t>★3.8 仪器试剂大部分以粉末方式发货，保质期长达1年以上；其它试剂为普通酸类试剂，用户可实验室自行配制；其中常用的铜镉铅锌镍的电解液试剂为粉末包装方式（非混合液体方式）。</w:t>
      </w:r>
    </w:p>
    <w:p>
      <w:pPr>
        <w:spacing w:line="276" w:lineRule="auto"/>
        <w:ind w:firstLine="420"/>
        <w:rPr>
          <w:bCs/>
        </w:rPr>
      </w:pPr>
      <w:r>
        <w:rPr>
          <w:rFonts w:hint="eastAsia"/>
          <w:bCs/>
        </w:rPr>
        <w:t>★</w:t>
      </w:r>
      <w:r>
        <w:rPr>
          <w:rFonts w:hint="eastAsia"/>
        </w:rPr>
        <w:t xml:space="preserve">3.9 </w:t>
      </w:r>
      <w:r>
        <w:rPr>
          <w:bCs/>
        </w:rPr>
        <w:t>支持无线</w:t>
      </w:r>
      <w:r>
        <w:rPr>
          <w:rFonts w:hint="eastAsia"/>
          <w:bCs/>
        </w:rPr>
        <w:t>蓝牙</w:t>
      </w:r>
      <w:r>
        <w:rPr>
          <w:bCs/>
        </w:rPr>
        <w:t>打印功能，</w:t>
      </w:r>
      <w:r>
        <w:rPr>
          <w:rFonts w:hint="eastAsia"/>
          <w:bCs/>
        </w:rPr>
        <w:t>可</w:t>
      </w:r>
      <w:r>
        <w:rPr>
          <w:bCs/>
        </w:rPr>
        <w:t>现场打印</w:t>
      </w:r>
      <w:r>
        <w:rPr>
          <w:rFonts w:hint="eastAsia"/>
          <w:bCs/>
        </w:rPr>
        <w:t>记录</w:t>
      </w:r>
      <w:r>
        <w:rPr>
          <w:bCs/>
        </w:rPr>
        <w:t>结果</w:t>
      </w:r>
      <w:r>
        <w:rPr>
          <w:rFonts w:hint="eastAsia"/>
          <w:bCs/>
        </w:rPr>
        <w:t>；具有数据存储功能，方便用户查询；</w:t>
      </w:r>
    </w:p>
    <w:p>
      <w:pPr>
        <w:spacing w:line="276" w:lineRule="auto"/>
        <w:ind w:firstLine="420"/>
        <w:rPr>
          <w:bCs/>
        </w:rPr>
      </w:pPr>
      <w:r>
        <w:rPr>
          <w:rFonts w:hint="eastAsia"/>
          <w:bCs/>
        </w:rPr>
        <w:t>3.10 可独立于PC机显示伏安谱图，有效判定仪器故障和离子干扰；</w:t>
      </w:r>
    </w:p>
    <w:p>
      <w:pPr>
        <w:spacing w:line="276" w:lineRule="auto"/>
        <w:ind w:firstLine="420"/>
        <w:rPr>
          <w:bCs/>
        </w:rPr>
      </w:pPr>
      <w:r>
        <w:rPr>
          <w:rFonts w:hint="eastAsia"/>
          <w:bCs/>
        </w:rPr>
        <w:t>★3.11 内置蓝牙和USB接口，并配套强大的联机软件，可实现</w:t>
      </w:r>
      <w:r>
        <w:rPr>
          <w:bCs/>
        </w:rPr>
        <w:t>硬件检测，电极维护，测量操作、历史数据上传、极谱图分析和算法应用分析等所有仪器操作</w:t>
      </w:r>
      <w:r>
        <w:rPr>
          <w:rFonts w:hint="eastAsia"/>
          <w:bCs/>
        </w:rPr>
        <w:t>；</w:t>
      </w:r>
    </w:p>
    <w:p>
      <w:pPr>
        <w:spacing w:line="276" w:lineRule="auto"/>
        <w:ind w:firstLine="420"/>
      </w:pPr>
      <w:r>
        <w:rPr>
          <w:rFonts w:hint="eastAsia"/>
          <w:bCs/>
        </w:rPr>
        <w:t>3.12 中英文图形化操作菜单，语言可选择，菜单提示清晰，方便用户现场无误操作。</w:t>
      </w:r>
    </w:p>
    <w:p>
      <w:pPr>
        <w:spacing w:line="276" w:lineRule="auto"/>
        <w:ind w:firstLine="420"/>
        <w:rPr>
          <w:b/>
        </w:rPr>
      </w:pPr>
      <w:r>
        <w:rPr>
          <w:rFonts w:hint="eastAsia"/>
          <w:b/>
        </w:rPr>
        <w:t>4 、资质条件：</w:t>
      </w:r>
    </w:p>
    <w:p>
      <w:pPr>
        <w:spacing w:line="276" w:lineRule="auto"/>
        <w:ind w:firstLine="420"/>
      </w:pPr>
      <w:r>
        <w:rPr>
          <w:rFonts w:hint="eastAsia"/>
        </w:rPr>
        <w:t>4.1、计量认证证书（计量局校准证书）</w:t>
      </w:r>
    </w:p>
    <w:p>
      <w:pPr>
        <w:spacing w:line="276" w:lineRule="auto"/>
        <w:ind w:firstLine="420"/>
      </w:pPr>
      <w:r>
        <w:rPr>
          <w:rFonts w:hint="eastAsia"/>
        </w:rPr>
        <w:t>4.2、CE认证</w:t>
      </w:r>
    </w:p>
    <w:p>
      <w:pPr>
        <w:spacing w:line="276" w:lineRule="auto"/>
        <w:ind w:firstLine="420"/>
      </w:pPr>
      <w:r>
        <w:rPr>
          <w:rFonts w:hint="eastAsia"/>
        </w:rPr>
        <w:t>4.3、国家权威部门试用报告（国家环境分析测试中心，关于实验室标准样和实际水体的加标回收测试报告）</w:t>
      </w:r>
    </w:p>
    <w:p>
      <w:pPr>
        <w:spacing w:line="276" w:lineRule="auto"/>
        <w:ind w:firstLine="420"/>
      </w:pPr>
      <w:r>
        <w:rPr>
          <w:rFonts w:hint="eastAsia"/>
        </w:rPr>
        <w:t>4.4、</w:t>
      </w:r>
      <w:r>
        <w:t>国家权威部门检测报告和校准证书</w:t>
      </w:r>
      <w:r>
        <w:rPr>
          <w:rFonts w:hint="eastAsia"/>
        </w:rPr>
        <w:t>（国家分析仪器质量监督检验中心）</w:t>
      </w:r>
    </w:p>
    <w:p>
      <w:pPr>
        <w:spacing w:line="276" w:lineRule="auto"/>
        <w:rPr>
          <w:b/>
          <w:bCs/>
          <w:szCs w:val="21"/>
        </w:rPr>
      </w:pPr>
    </w:p>
    <w:p>
      <w:pPr>
        <w:spacing w:line="276" w:lineRule="auto"/>
        <w:rPr>
          <w:b/>
          <w:bCs/>
          <w:szCs w:val="21"/>
        </w:rPr>
      </w:pPr>
      <w:r>
        <w:rPr>
          <w:rFonts w:hint="eastAsia"/>
          <w:b/>
          <w:bCs/>
          <w:szCs w:val="21"/>
        </w:rPr>
        <w:t>（三）便携式全自动紫外测油仪</w:t>
      </w:r>
    </w:p>
    <w:p>
      <w:pPr>
        <w:spacing w:line="276" w:lineRule="auto"/>
        <w:ind w:firstLine="420"/>
        <w:rPr>
          <w:b/>
          <w:bCs/>
          <w:szCs w:val="21"/>
        </w:rPr>
      </w:pPr>
      <w:r>
        <w:rPr>
          <w:rFonts w:hint="eastAsia"/>
          <w:b/>
          <w:bCs/>
          <w:szCs w:val="21"/>
        </w:rPr>
        <w:t>1、</w:t>
      </w:r>
      <w:r>
        <w:rPr>
          <w:b/>
          <w:bCs/>
          <w:szCs w:val="21"/>
        </w:rPr>
        <w:t>测量原理</w:t>
      </w:r>
    </w:p>
    <w:p>
      <w:pPr>
        <w:spacing w:line="276" w:lineRule="auto"/>
        <w:ind w:firstLine="420"/>
        <w:rPr>
          <w:szCs w:val="21"/>
        </w:rPr>
      </w:pPr>
      <w:r>
        <w:rPr>
          <w:szCs w:val="21"/>
        </w:rPr>
        <w:t>以国家标准方法《水质 石油类的测定 紫外分光光度法》（HJ 970-2018)为依据，在PH≤2的条件下，样品中的油类物质被正己烷萃取，萃取液经无水硫酸钠脱水，再经硅酸镁吸附除去动植物油类等极性物质后，于225nm波长处测定吸光度，石油类含量与吸光度符合朗伯-比尔定律。</w:t>
      </w:r>
    </w:p>
    <w:p>
      <w:pPr>
        <w:spacing w:line="276" w:lineRule="auto"/>
        <w:ind w:firstLine="420"/>
        <w:rPr>
          <w:b/>
          <w:bCs/>
          <w:szCs w:val="21"/>
        </w:rPr>
      </w:pPr>
      <w:r>
        <w:rPr>
          <w:rFonts w:hint="eastAsia"/>
          <w:b/>
          <w:bCs/>
          <w:szCs w:val="21"/>
        </w:rPr>
        <w:t>2、</w:t>
      </w:r>
      <w:r>
        <w:rPr>
          <w:b/>
          <w:bCs/>
          <w:szCs w:val="21"/>
        </w:rPr>
        <w:t>基本参数要求</w:t>
      </w:r>
    </w:p>
    <w:p>
      <w:pPr>
        <w:spacing w:line="276" w:lineRule="auto"/>
        <w:ind w:firstLine="420"/>
        <w:rPr>
          <w:szCs w:val="21"/>
        </w:rPr>
      </w:pPr>
      <w:r>
        <w:rPr>
          <w:szCs w:val="21"/>
        </w:rPr>
        <w:t>1、便携户外操作：</w:t>
      </w:r>
    </w:p>
    <w:p>
      <w:pPr>
        <w:spacing w:line="276" w:lineRule="auto"/>
        <w:ind w:firstLine="420"/>
        <w:rPr>
          <w:szCs w:val="21"/>
        </w:rPr>
      </w:pPr>
      <w:r>
        <w:rPr>
          <w:szCs w:val="21"/>
        </w:rPr>
        <w:t>仪器整体为一体式拉杆箱设计，测量主机和自动萃取装置集成在一个拉杆箱内，可随应急车在户外现场使用，操作简单便捷。</w:t>
      </w:r>
    </w:p>
    <w:p>
      <w:pPr>
        <w:spacing w:line="276" w:lineRule="auto"/>
        <w:ind w:firstLine="420"/>
        <w:rPr>
          <w:szCs w:val="21"/>
        </w:rPr>
      </w:pPr>
      <w:r>
        <w:rPr>
          <w:szCs w:val="21"/>
        </w:rPr>
        <w:t>2、高强度外壳：</w:t>
      </w:r>
    </w:p>
    <w:p>
      <w:pPr>
        <w:spacing w:line="276" w:lineRule="auto"/>
        <w:ind w:firstLine="420"/>
        <w:rPr>
          <w:szCs w:val="21"/>
        </w:rPr>
      </w:pPr>
      <w:r>
        <w:rPr>
          <w:szCs w:val="21"/>
        </w:rPr>
        <w:t>外壳使用耐腐蚀耐磨的高强度工程塑料，减轻重量且外壳强度更高；</w:t>
      </w:r>
    </w:p>
    <w:p>
      <w:pPr>
        <w:spacing w:line="276" w:lineRule="auto"/>
        <w:ind w:firstLine="420"/>
        <w:rPr>
          <w:szCs w:val="21"/>
        </w:rPr>
      </w:pPr>
      <w:r>
        <w:rPr>
          <w:szCs w:val="21"/>
        </w:rPr>
        <w:t>3、充电储能：</w:t>
      </w:r>
    </w:p>
    <w:p>
      <w:pPr>
        <w:spacing w:line="276" w:lineRule="auto"/>
        <w:ind w:firstLine="420"/>
        <w:rPr>
          <w:szCs w:val="21"/>
        </w:rPr>
      </w:pPr>
      <w:r>
        <w:rPr>
          <w:szCs w:val="21"/>
        </w:rPr>
        <w:t>采用锂电池充电方式，电池模块化设计，可随时更替，一次充电可供电4-6 h。</w:t>
      </w:r>
    </w:p>
    <w:p>
      <w:pPr>
        <w:spacing w:line="276" w:lineRule="auto"/>
        <w:ind w:firstLine="420"/>
        <w:rPr>
          <w:szCs w:val="21"/>
        </w:rPr>
      </w:pPr>
      <w:r>
        <w:rPr>
          <w:szCs w:val="21"/>
        </w:rPr>
        <w:t>4、自带控制系统：</w:t>
      </w:r>
    </w:p>
    <w:p>
      <w:pPr>
        <w:spacing w:line="276" w:lineRule="auto"/>
        <w:ind w:firstLine="420"/>
        <w:rPr>
          <w:szCs w:val="21"/>
        </w:rPr>
      </w:pPr>
      <w:r>
        <w:rPr>
          <w:szCs w:val="21"/>
        </w:rPr>
        <w:t>仪器自带平板电脑操作系统，携带操作方便。</w:t>
      </w:r>
    </w:p>
    <w:p>
      <w:pPr>
        <w:spacing w:line="276" w:lineRule="auto"/>
        <w:ind w:firstLine="420"/>
        <w:rPr>
          <w:szCs w:val="21"/>
        </w:rPr>
      </w:pPr>
      <w:r>
        <w:rPr>
          <w:rFonts w:ascii="Segoe UI Symbol" w:hAnsi="Segoe UI Symbol" w:cs="Segoe UI Symbol"/>
          <w:szCs w:val="21"/>
        </w:rPr>
        <w:t>★</w:t>
      </w:r>
      <w:r>
        <w:rPr>
          <w:szCs w:val="21"/>
        </w:rPr>
        <w:t>5、高精度注射泵：</w:t>
      </w:r>
    </w:p>
    <w:p>
      <w:pPr>
        <w:spacing w:line="276" w:lineRule="auto"/>
        <w:ind w:firstLine="420"/>
        <w:rPr>
          <w:szCs w:val="21"/>
        </w:rPr>
      </w:pPr>
      <w:r>
        <w:rPr>
          <w:szCs w:val="21"/>
        </w:rPr>
        <w:t>采用高精度进口注射泵（提供进口报关证明，原厂官方彩页，原厂官网网址和截图，计量院出局的校准证书并加盖公章），可根据客户要求，任意选定正己烷用量，准确注射，试剂注射、萃取、分离自动完成，自带反冲洗功能，无交叉污染。</w:t>
      </w:r>
    </w:p>
    <w:p>
      <w:pPr>
        <w:spacing w:line="276" w:lineRule="auto"/>
        <w:ind w:firstLine="420"/>
        <w:rPr>
          <w:szCs w:val="21"/>
        </w:rPr>
      </w:pPr>
      <w:r>
        <w:rPr>
          <w:rFonts w:ascii="Segoe UI Symbol" w:hAnsi="Segoe UI Symbol" w:cs="Segoe UI Symbol"/>
          <w:szCs w:val="21"/>
        </w:rPr>
        <w:t>★</w:t>
      </w:r>
      <w:r>
        <w:rPr>
          <w:szCs w:val="21"/>
        </w:rPr>
        <w:t>6、要求多通道陶瓷旋转阀和注射泵直接相接，中间不需要用管线连接，最大程度减少交叉污染，减少清洗试剂的用量（提供仪器注射泵和多通阀高清无遮挡近照并加盖公章，提供的图片要求能够清晰看到整个注射泵和多通阀以及两个部件的连接结构）。</w:t>
      </w:r>
    </w:p>
    <w:p>
      <w:pPr>
        <w:spacing w:line="276" w:lineRule="auto"/>
        <w:ind w:firstLine="420"/>
        <w:rPr>
          <w:szCs w:val="21"/>
        </w:rPr>
      </w:pPr>
      <w:r>
        <w:rPr>
          <w:rFonts w:ascii="Segoe UI Symbol" w:hAnsi="Segoe UI Symbol" w:cs="Segoe UI Symbol"/>
          <w:szCs w:val="21"/>
        </w:rPr>
        <w:t>★</w:t>
      </w:r>
      <w:r>
        <w:rPr>
          <w:szCs w:val="21"/>
        </w:rPr>
        <w:t>7、注射泵使用寿命不低于400万次（提供注射泵原厂400万次寿命测试报告并加盖公章，在实际供货装机时验明测试报告真伪）。</w:t>
      </w:r>
    </w:p>
    <w:p>
      <w:pPr>
        <w:spacing w:line="276" w:lineRule="auto"/>
        <w:ind w:firstLine="420"/>
        <w:rPr>
          <w:szCs w:val="21"/>
        </w:rPr>
      </w:pPr>
      <w:r>
        <w:rPr>
          <w:rFonts w:ascii="Segoe UI Symbol" w:hAnsi="Segoe UI Symbol" w:cs="Segoe UI Symbol"/>
          <w:szCs w:val="21"/>
        </w:rPr>
        <w:t>★</w:t>
      </w:r>
      <w:r>
        <w:rPr>
          <w:szCs w:val="21"/>
        </w:rPr>
        <w:t>8、多通道陶转阀采用全陶瓷材料，使用寿命不低于500万次（提供多通道陶瓷旋转阀原厂500万次寿命测试报告并加盖公章，在实际供货装机时验明测试报告真伪）。</w:t>
      </w:r>
    </w:p>
    <w:p>
      <w:pPr>
        <w:spacing w:line="276" w:lineRule="auto"/>
        <w:ind w:firstLine="420"/>
        <w:rPr>
          <w:szCs w:val="21"/>
        </w:rPr>
      </w:pPr>
      <w:r>
        <w:rPr>
          <w:rFonts w:ascii="Segoe UI Symbol" w:hAnsi="Segoe UI Symbol" w:cs="Segoe UI Symbol"/>
          <w:szCs w:val="21"/>
        </w:rPr>
        <w:t>★</w:t>
      </w:r>
      <w:r>
        <w:rPr>
          <w:szCs w:val="21"/>
        </w:rPr>
        <w:t>9、自动测量石油类：</w:t>
      </w:r>
    </w:p>
    <w:p>
      <w:pPr>
        <w:spacing w:line="276" w:lineRule="auto"/>
        <w:ind w:firstLine="420"/>
        <w:rPr>
          <w:szCs w:val="21"/>
        </w:rPr>
      </w:pPr>
      <w:r>
        <w:rPr>
          <w:szCs w:val="21"/>
        </w:rPr>
        <w:t>可自动测量石油类，自动使用硅酸镁柱吸附除去动植物油类等极性物质，并直接读取石油类含量，无需人工转移待测萃取液，电脑实时显示硅酸镁吸附余量。</w:t>
      </w:r>
    </w:p>
    <w:p>
      <w:pPr>
        <w:spacing w:line="276" w:lineRule="auto"/>
        <w:ind w:firstLine="420"/>
        <w:rPr>
          <w:szCs w:val="21"/>
        </w:rPr>
      </w:pPr>
      <w:r>
        <w:rPr>
          <w:rFonts w:ascii="Segoe UI Symbol" w:hAnsi="Segoe UI Symbol" w:cs="Segoe UI Symbol"/>
          <w:szCs w:val="21"/>
        </w:rPr>
        <w:t>★</w:t>
      </w:r>
      <w:r>
        <w:rPr>
          <w:szCs w:val="21"/>
        </w:rPr>
        <w:t>10、自动配制标准溶液、自动稀释：</w:t>
      </w:r>
    </w:p>
    <w:p>
      <w:pPr>
        <w:spacing w:line="276" w:lineRule="auto"/>
        <w:ind w:firstLine="420"/>
        <w:rPr>
          <w:szCs w:val="21"/>
        </w:rPr>
      </w:pPr>
      <w:r>
        <w:rPr>
          <w:szCs w:val="21"/>
        </w:rPr>
        <w:t>仪器可自动配制油类标样、质控样和标准曲线。超高浓度水样萃取测量超标，可自动进行萃取液的稀释，保证水样油类含量的准确测量。</w:t>
      </w:r>
    </w:p>
    <w:p>
      <w:pPr>
        <w:spacing w:line="276" w:lineRule="auto"/>
        <w:ind w:firstLine="420"/>
        <w:rPr>
          <w:szCs w:val="21"/>
        </w:rPr>
      </w:pPr>
      <w:r>
        <w:rPr>
          <w:szCs w:val="21"/>
        </w:rPr>
        <w:t>11、测量数据溯源：</w:t>
      </w:r>
    </w:p>
    <w:p>
      <w:pPr>
        <w:spacing w:line="276" w:lineRule="auto"/>
        <w:ind w:firstLine="420"/>
        <w:rPr>
          <w:szCs w:val="21"/>
        </w:rPr>
      </w:pPr>
      <w:r>
        <w:rPr>
          <w:szCs w:val="21"/>
        </w:rPr>
        <w:t>实验数据可实时查看，进行数据溯源，可获取样品数据的所有信息。</w:t>
      </w:r>
    </w:p>
    <w:p>
      <w:pPr>
        <w:spacing w:after="50" w:line="360" w:lineRule="auto"/>
        <w:rPr>
          <w:b/>
          <w:bCs/>
          <w:szCs w:val="21"/>
        </w:rPr>
      </w:pPr>
      <w:r>
        <w:rPr>
          <w:rFonts w:hint="eastAsia"/>
          <w:b/>
          <w:bCs/>
          <w:szCs w:val="21"/>
        </w:rPr>
        <w:t>3</w:t>
      </w:r>
      <w:r>
        <w:rPr>
          <w:b/>
          <w:bCs/>
          <w:szCs w:val="21"/>
        </w:rPr>
        <w:t xml:space="preserve">、 </w:t>
      </w:r>
      <w:r>
        <w:rPr>
          <w:rFonts w:hint="eastAsia"/>
          <w:b/>
          <w:bCs/>
          <w:szCs w:val="21"/>
        </w:rPr>
        <w:t>核心</w:t>
      </w:r>
      <w:r>
        <w:rPr>
          <w:b/>
          <w:bCs/>
          <w:szCs w:val="21"/>
        </w:rPr>
        <w:t>技术参数：</w:t>
      </w:r>
    </w:p>
    <w:p>
      <w:pPr>
        <w:spacing w:line="276" w:lineRule="auto"/>
        <w:ind w:firstLine="420"/>
        <w:rPr>
          <w:szCs w:val="21"/>
        </w:rPr>
      </w:pPr>
      <w:r>
        <w:rPr>
          <w:szCs w:val="21"/>
        </w:rPr>
        <w:t>1、萃取试剂：正己烷萃取（HJ 970-2018）</w:t>
      </w:r>
    </w:p>
    <w:p>
      <w:pPr>
        <w:spacing w:line="276" w:lineRule="auto"/>
        <w:ind w:firstLine="420"/>
        <w:rPr>
          <w:szCs w:val="21"/>
        </w:rPr>
      </w:pPr>
      <w:r>
        <w:rPr>
          <w:szCs w:val="21"/>
        </w:rPr>
        <w:t>2、萃取方式：紫外分光光度法（HJ 970-2018）</w:t>
      </w:r>
    </w:p>
    <w:p>
      <w:pPr>
        <w:spacing w:line="276" w:lineRule="auto"/>
        <w:ind w:firstLine="420"/>
        <w:rPr>
          <w:szCs w:val="21"/>
        </w:rPr>
      </w:pPr>
      <w:r>
        <w:rPr>
          <w:szCs w:val="21"/>
        </w:rPr>
        <w:t>3、测量项目：石油类</w:t>
      </w:r>
    </w:p>
    <w:p>
      <w:pPr>
        <w:spacing w:line="276" w:lineRule="auto"/>
        <w:ind w:firstLine="420"/>
        <w:rPr>
          <w:szCs w:val="21"/>
        </w:rPr>
      </w:pPr>
      <w:r>
        <w:rPr>
          <w:szCs w:val="21"/>
        </w:rPr>
        <w:t>4、水样种类：地表水、地下水及海水中的石油类</w:t>
      </w:r>
    </w:p>
    <w:p>
      <w:pPr>
        <w:spacing w:line="276" w:lineRule="auto"/>
        <w:ind w:firstLine="420"/>
        <w:rPr>
          <w:szCs w:val="21"/>
        </w:rPr>
      </w:pPr>
      <w:r>
        <w:rPr>
          <w:szCs w:val="21"/>
        </w:rPr>
        <w:t>5、分离方式：萃取、分离筒、除水膜三次分离</w:t>
      </w:r>
    </w:p>
    <w:p>
      <w:pPr>
        <w:spacing w:line="276" w:lineRule="auto"/>
        <w:ind w:firstLine="420"/>
        <w:rPr>
          <w:szCs w:val="21"/>
        </w:rPr>
      </w:pPr>
      <w:r>
        <w:rPr>
          <w:szCs w:val="21"/>
        </w:rPr>
        <w:t>6、试剂计量：进口高精度注射泵0-50mL任意设置</w:t>
      </w:r>
    </w:p>
    <w:p>
      <w:pPr>
        <w:spacing w:line="276" w:lineRule="auto"/>
        <w:ind w:firstLine="420"/>
        <w:rPr>
          <w:szCs w:val="21"/>
        </w:rPr>
      </w:pPr>
      <w:r>
        <w:rPr>
          <w:szCs w:val="21"/>
        </w:rPr>
        <w:t>7、标准曲线配置方式</w:t>
      </w:r>
    </w:p>
    <w:p>
      <w:pPr>
        <w:spacing w:line="276" w:lineRule="auto"/>
        <w:ind w:firstLine="420"/>
        <w:rPr>
          <w:szCs w:val="21"/>
        </w:rPr>
      </w:pPr>
      <w:r>
        <w:rPr>
          <w:szCs w:val="21"/>
        </w:rPr>
        <w:t>8、萃取方式：自动搅拌萃取，萃取率＞90%</w:t>
      </w:r>
    </w:p>
    <w:p>
      <w:pPr>
        <w:spacing w:line="276" w:lineRule="auto"/>
        <w:ind w:firstLine="420"/>
        <w:rPr>
          <w:szCs w:val="21"/>
        </w:rPr>
      </w:pPr>
      <w:r>
        <w:rPr>
          <w:szCs w:val="21"/>
        </w:rPr>
        <w:t>9、分析软件：具有校正、分析、计算等功能</w:t>
      </w:r>
    </w:p>
    <w:p>
      <w:pPr>
        <w:spacing w:line="276" w:lineRule="auto"/>
        <w:ind w:firstLine="420"/>
        <w:rPr>
          <w:szCs w:val="21"/>
        </w:rPr>
      </w:pPr>
      <w:r>
        <w:rPr>
          <w:szCs w:val="21"/>
        </w:rPr>
        <w:t>10、水样体积：在10-600mL之间任意选取</w:t>
      </w:r>
    </w:p>
    <w:p>
      <w:pPr>
        <w:spacing w:line="276" w:lineRule="auto"/>
        <w:ind w:firstLine="420"/>
        <w:rPr>
          <w:szCs w:val="21"/>
        </w:rPr>
      </w:pPr>
      <w:r>
        <w:rPr>
          <w:szCs w:val="21"/>
        </w:rPr>
        <w:t>11、测量范围：0-50mg/L，超量程自动稀释</w:t>
      </w:r>
    </w:p>
    <w:p>
      <w:pPr>
        <w:spacing w:line="276" w:lineRule="auto"/>
        <w:ind w:firstLine="420"/>
        <w:rPr>
          <w:szCs w:val="21"/>
        </w:rPr>
      </w:pPr>
      <w:r>
        <w:rPr>
          <w:szCs w:val="21"/>
        </w:rPr>
        <w:t>12、分辨率：0.001mg/L</w:t>
      </w:r>
    </w:p>
    <w:p>
      <w:pPr>
        <w:spacing w:line="276" w:lineRule="auto"/>
        <w:ind w:firstLine="420"/>
        <w:rPr>
          <w:szCs w:val="21"/>
        </w:rPr>
      </w:pPr>
      <w:r>
        <w:rPr>
          <w:szCs w:val="21"/>
        </w:rPr>
        <w:t>13、检出限：0.005mg/L</w:t>
      </w:r>
    </w:p>
    <w:p>
      <w:pPr>
        <w:spacing w:line="276" w:lineRule="auto"/>
        <w:ind w:firstLine="420"/>
        <w:rPr>
          <w:szCs w:val="21"/>
        </w:rPr>
      </w:pPr>
      <w:r>
        <w:rPr>
          <w:szCs w:val="21"/>
        </w:rPr>
        <w:t>14、重现性：RSD＜2%</w:t>
      </w:r>
    </w:p>
    <w:p>
      <w:pPr>
        <w:spacing w:line="276" w:lineRule="auto"/>
        <w:ind w:firstLine="420"/>
        <w:rPr>
          <w:szCs w:val="21"/>
        </w:rPr>
      </w:pPr>
      <w:r>
        <w:rPr>
          <w:szCs w:val="21"/>
        </w:rPr>
        <w:t>15、精准度：±</w:t>
      </w:r>
      <w:r>
        <w:rPr>
          <w:rFonts w:hint="eastAsia"/>
          <w:szCs w:val="21"/>
        </w:rPr>
        <w:t>5</w:t>
      </w:r>
      <w:r>
        <w:rPr>
          <w:szCs w:val="21"/>
        </w:rPr>
        <w:t>%</w:t>
      </w:r>
    </w:p>
    <w:p>
      <w:pPr>
        <w:spacing w:line="276" w:lineRule="auto"/>
        <w:ind w:firstLine="420"/>
        <w:rPr>
          <w:szCs w:val="21"/>
        </w:rPr>
      </w:pPr>
      <w:r>
        <w:rPr>
          <w:szCs w:val="21"/>
        </w:rPr>
        <w:t>16、仪器线性：R＞0.9999</w:t>
      </w:r>
    </w:p>
    <w:p>
      <w:pPr>
        <w:spacing w:line="276" w:lineRule="auto"/>
        <w:ind w:firstLine="420"/>
        <w:rPr>
          <w:szCs w:val="21"/>
        </w:rPr>
      </w:pPr>
      <w:r>
        <w:rPr>
          <w:szCs w:val="21"/>
        </w:rPr>
        <w:t>17、测量波长：225nm</w:t>
      </w:r>
    </w:p>
    <w:p>
      <w:pPr>
        <w:spacing w:line="276" w:lineRule="auto"/>
        <w:ind w:firstLine="420"/>
        <w:rPr>
          <w:szCs w:val="21"/>
        </w:rPr>
      </w:pPr>
      <w:r>
        <w:rPr>
          <w:szCs w:val="21"/>
        </w:rPr>
        <w:t>18、分析速度：8-12分钟</w:t>
      </w:r>
    </w:p>
    <w:p>
      <w:pPr>
        <w:spacing w:line="302" w:lineRule="auto"/>
        <w:rPr>
          <w:b/>
          <w:bCs/>
          <w:szCs w:val="21"/>
        </w:rPr>
      </w:pPr>
      <w:r>
        <w:rPr>
          <w:rFonts w:hint="eastAsia"/>
          <w:b/>
          <w:bCs/>
          <w:szCs w:val="21"/>
        </w:rPr>
        <w:t>4</w:t>
      </w:r>
      <w:r>
        <w:rPr>
          <w:b/>
          <w:bCs/>
          <w:szCs w:val="21"/>
        </w:rPr>
        <w:t>、 配置要求</w:t>
      </w:r>
    </w:p>
    <w:p>
      <w:pPr>
        <w:spacing w:line="276" w:lineRule="auto"/>
        <w:ind w:firstLine="420"/>
        <w:rPr>
          <w:szCs w:val="21"/>
        </w:rPr>
      </w:pPr>
      <w:r>
        <w:rPr>
          <w:rFonts w:hint="eastAsia"/>
          <w:szCs w:val="21"/>
        </w:rPr>
        <w:t>4.</w:t>
      </w:r>
      <w:r>
        <w:rPr>
          <w:szCs w:val="21"/>
        </w:rPr>
        <w:t>1</w:t>
      </w:r>
      <w:r>
        <w:rPr>
          <w:rFonts w:hint="eastAsia"/>
          <w:szCs w:val="21"/>
        </w:rPr>
        <w:t>、便携式全自动紫外分光油分析仪</w:t>
      </w:r>
      <w:r>
        <w:rPr>
          <w:szCs w:val="21"/>
        </w:rPr>
        <w:t>1</w:t>
      </w:r>
      <w:r>
        <w:rPr>
          <w:rFonts w:hint="eastAsia"/>
          <w:szCs w:val="21"/>
        </w:rPr>
        <w:t>台</w:t>
      </w:r>
    </w:p>
    <w:p>
      <w:pPr>
        <w:spacing w:line="276" w:lineRule="auto"/>
        <w:ind w:firstLine="420"/>
        <w:rPr>
          <w:szCs w:val="21"/>
        </w:rPr>
      </w:pPr>
      <w:r>
        <w:rPr>
          <w:rFonts w:hint="eastAsia"/>
          <w:szCs w:val="21"/>
        </w:rPr>
        <w:t>4.</w:t>
      </w:r>
      <w:r>
        <w:rPr>
          <w:szCs w:val="21"/>
        </w:rPr>
        <w:t>2</w:t>
      </w:r>
      <w:r>
        <w:rPr>
          <w:rFonts w:hint="eastAsia"/>
          <w:szCs w:val="21"/>
        </w:rPr>
        <w:t>、额外配置</w:t>
      </w:r>
      <w:r>
        <w:rPr>
          <w:szCs w:val="21"/>
        </w:rPr>
        <w:t>1</w:t>
      </w:r>
      <w:r>
        <w:rPr>
          <w:rFonts w:hint="eastAsia"/>
          <w:szCs w:val="21"/>
        </w:rPr>
        <w:t>套便携式锂电池（与仪器上使用的电池同型号，可随时模块化更替）</w:t>
      </w:r>
    </w:p>
    <w:p>
      <w:pPr>
        <w:spacing w:line="276" w:lineRule="auto"/>
        <w:ind w:firstLine="420"/>
        <w:rPr>
          <w:szCs w:val="21"/>
        </w:rPr>
      </w:pPr>
      <w:r>
        <w:rPr>
          <w:rFonts w:hint="eastAsia"/>
          <w:szCs w:val="21"/>
        </w:rPr>
        <w:t>4.</w:t>
      </w:r>
      <w:r>
        <w:rPr>
          <w:szCs w:val="21"/>
        </w:rPr>
        <w:t>3</w:t>
      </w:r>
      <w:r>
        <w:rPr>
          <w:rFonts w:hint="eastAsia"/>
          <w:szCs w:val="21"/>
        </w:rPr>
        <w:t>、贰年质保</w:t>
      </w:r>
    </w:p>
    <w:p>
      <w:pPr>
        <w:spacing w:line="276" w:lineRule="auto"/>
        <w:ind w:firstLine="420"/>
        <w:rPr>
          <w:szCs w:val="21"/>
        </w:rPr>
      </w:pPr>
      <w:r>
        <w:rPr>
          <w:rFonts w:hint="eastAsia"/>
          <w:szCs w:val="21"/>
        </w:rPr>
        <w:t>4.</w:t>
      </w:r>
      <w:r>
        <w:rPr>
          <w:szCs w:val="21"/>
        </w:rPr>
        <w:t>4</w:t>
      </w:r>
      <w:r>
        <w:rPr>
          <w:rFonts w:hint="eastAsia"/>
          <w:szCs w:val="21"/>
        </w:rPr>
        <w:t>、贰年耗材</w:t>
      </w:r>
    </w:p>
    <w:p>
      <w:pPr>
        <w:spacing w:line="276" w:lineRule="auto"/>
        <w:ind w:firstLine="420"/>
        <w:rPr>
          <w:szCs w:val="21"/>
        </w:rPr>
      </w:pPr>
      <w:r>
        <w:rPr>
          <w:rFonts w:hint="eastAsia"/>
          <w:szCs w:val="21"/>
        </w:rPr>
        <w:t>4.</w:t>
      </w:r>
      <w:r>
        <w:rPr>
          <w:szCs w:val="21"/>
        </w:rPr>
        <w:t>5</w:t>
      </w:r>
      <w:r>
        <w:rPr>
          <w:rFonts w:hint="eastAsia"/>
          <w:szCs w:val="21"/>
        </w:rPr>
        <w:t>、软件终身免费升级</w:t>
      </w:r>
      <w:r>
        <w:rPr>
          <w:szCs w:val="21"/>
        </w:rPr>
        <w:t>6</w:t>
      </w:r>
      <w:r>
        <w:rPr>
          <w:rFonts w:hint="eastAsia"/>
          <w:szCs w:val="21"/>
        </w:rPr>
        <w:t>、在广西区域内设有售后网点，具备</w:t>
      </w:r>
      <w:r>
        <w:rPr>
          <w:szCs w:val="21"/>
        </w:rPr>
        <w:t>2</w:t>
      </w:r>
      <w:r>
        <w:rPr>
          <w:rFonts w:hint="eastAsia"/>
          <w:szCs w:val="21"/>
        </w:rPr>
        <w:t>小时响应，</w:t>
      </w:r>
      <w:r>
        <w:rPr>
          <w:szCs w:val="21"/>
        </w:rPr>
        <w:t>18</w:t>
      </w:r>
      <w:r>
        <w:rPr>
          <w:rFonts w:hint="eastAsia"/>
          <w:szCs w:val="21"/>
        </w:rPr>
        <w:t>小时到达现场能力</w:t>
      </w:r>
    </w:p>
    <w:p>
      <w:pPr>
        <w:spacing w:line="276" w:lineRule="auto"/>
        <w:rPr>
          <w:b/>
          <w:bCs/>
          <w:szCs w:val="21"/>
        </w:rPr>
      </w:pPr>
    </w:p>
    <w:p>
      <w:pPr>
        <w:spacing w:line="276" w:lineRule="auto"/>
        <w:rPr>
          <w:b/>
          <w:bCs/>
          <w:szCs w:val="21"/>
        </w:rPr>
      </w:pPr>
      <w:r>
        <w:rPr>
          <w:rFonts w:hint="eastAsia"/>
          <w:b/>
          <w:bCs/>
          <w:szCs w:val="21"/>
        </w:rPr>
        <w:t>（四）便携式离心机</w:t>
      </w:r>
    </w:p>
    <w:p>
      <w:pPr>
        <w:ind w:firstLine="210"/>
        <w:rPr>
          <w:rFonts w:ascii="宋体" w:hAnsi="宋体"/>
          <w:b/>
          <w:szCs w:val="21"/>
        </w:rPr>
      </w:pPr>
      <w:r>
        <w:rPr>
          <w:rFonts w:hint="eastAsia" w:ascii="宋体" w:hAnsi="宋体"/>
          <w:b/>
          <w:szCs w:val="21"/>
        </w:rPr>
        <w:t>1、性能参数</w:t>
      </w:r>
    </w:p>
    <w:p>
      <w:pPr>
        <w:ind w:firstLine="420"/>
        <w:rPr>
          <w:szCs w:val="21"/>
        </w:rPr>
      </w:pPr>
      <w:r>
        <w:rPr>
          <w:rFonts w:hint="eastAsia" w:cs="宋体"/>
          <w:szCs w:val="21"/>
          <w:lang w:bidi="ar"/>
        </w:rPr>
        <w:t>1.1离心机主机为一体化便携式设计，</w:t>
      </w:r>
      <w:r>
        <w:rPr>
          <w:rFonts w:hint="eastAsia" w:ascii="宋体" w:hAnsi="宋体"/>
          <w:bCs/>
          <w:szCs w:val="21"/>
        </w:rPr>
        <w:t>总重不超过15kg。</w:t>
      </w:r>
    </w:p>
    <w:p>
      <w:pPr>
        <w:ind w:firstLine="420" w:firstLineChars="200"/>
        <w:rPr>
          <w:szCs w:val="21"/>
        </w:rPr>
      </w:pPr>
      <w:r>
        <w:rPr>
          <w:rFonts w:hint="eastAsia" w:cs="宋体"/>
          <w:szCs w:val="21"/>
          <w:lang w:bidi="ar"/>
        </w:rPr>
        <w:t>1.2离心机标配大容量锂电池，工作时不需要另外电源，整体设计易于携带；</w:t>
      </w:r>
    </w:p>
    <w:p>
      <w:pPr>
        <w:ind w:firstLine="420"/>
        <w:rPr>
          <w:szCs w:val="21"/>
        </w:rPr>
      </w:pPr>
      <w:r>
        <w:rPr>
          <w:rFonts w:hint="eastAsia" w:ascii="宋体" w:hAnsi="宋体"/>
          <w:bCs/>
          <w:szCs w:val="21"/>
        </w:rPr>
        <w:t>1.</w:t>
      </w:r>
      <w:r>
        <w:rPr>
          <w:rFonts w:hint="eastAsia"/>
          <w:szCs w:val="21"/>
          <w:lang w:bidi="ar"/>
        </w:rPr>
        <w:t>3</w:t>
      </w:r>
      <w:r>
        <w:rPr>
          <w:rFonts w:hint="eastAsia" w:cs="宋体"/>
          <w:szCs w:val="21"/>
          <w:lang w:bidi="ar"/>
        </w:rPr>
        <w:t>整机体积小，便携箱长宽高不大于（</w:t>
      </w:r>
      <w:r>
        <w:rPr>
          <w:szCs w:val="21"/>
          <w:lang w:bidi="ar"/>
        </w:rPr>
        <w:t>50*40*40cm</w:t>
      </w:r>
      <w:r>
        <w:rPr>
          <w:rFonts w:hint="eastAsia" w:cs="宋体"/>
          <w:szCs w:val="21"/>
          <w:lang w:bidi="ar"/>
        </w:rPr>
        <w:t>）；</w:t>
      </w:r>
    </w:p>
    <w:p>
      <w:pPr>
        <w:ind w:firstLine="420"/>
        <w:rPr>
          <w:szCs w:val="21"/>
        </w:rPr>
      </w:pPr>
      <w:r>
        <w:rPr>
          <w:rFonts w:hint="eastAsia" w:ascii="宋体" w:hAnsi="宋体"/>
          <w:bCs/>
          <w:szCs w:val="21"/>
        </w:rPr>
        <w:t>1.</w:t>
      </w:r>
      <w:r>
        <w:rPr>
          <w:rFonts w:hint="eastAsia"/>
          <w:szCs w:val="21"/>
          <w:lang w:bidi="ar"/>
        </w:rPr>
        <w:t>4.</w:t>
      </w:r>
      <w:r>
        <w:rPr>
          <w:rFonts w:hint="eastAsia" w:cs="宋体"/>
          <w:szCs w:val="21"/>
          <w:lang w:bidi="ar"/>
        </w:rPr>
        <w:t>单次离心体积：</w:t>
      </w:r>
      <w:r>
        <w:rPr>
          <w:szCs w:val="21"/>
          <w:lang w:bidi="ar"/>
        </w:rPr>
        <w:t>1000ml</w:t>
      </w:r>
      <w:r>
        <w:rPr>
          <w:rFonts w:hint="eastAsia" w:cs="宋体"/>
          <w:szCs w:val="21"/>
          <w:lang w:bidi="ar"/>
        </w:rPr>
        <w:t>；</w:t>
      </w:r>
    </w:p>
    <w:p>
      <w:pPr>
        <w:ind w:firstLine="420" w:firstLineChars="200"/>
        <w:rPr>
          <w:szCs w:val="21"/>
        </w:rPr>
      </w:pPr>
      <w:r>
        <w:rPr>
          <w:rFonts w:hint="eastAsia"/>
          <w:szCs w:val="21"/>
          <w:lang w:bidi="ar"/>
        </w:rPr>
        <w:t>1.5</w:t>
      </w:r>
      <w:r>
        <w:rPr>
          <w:rFonts w:hint="eastAsia" w:cs="宋体"/>
          <w:szCs w:val="21"/>
          <w:lang w:bidi="ar"/>
        </w:rPr>
        <w:t>离心时间可以按</w:t>
      </w:r>
      <w:r>
        <w:rPr>
          <w:szCs w:val="21"/>
          <w:lang w:bidi="ar"/>
        </w:rPr>
        <w:t>1</w:t>
      </w:r>
      <w:r>
        <w:rPr>
          <w:rFonts w:hint="eastAsia" w:cs="宋体"/>
          <w:szCs w:val="21"/>
          <w:lang w:bidi="ar"/>
        </w:rPr>
        <w:t>、</w:t>
      </w:r>
      <w:r>
        <w:rPr>
          <w:szCs w:val="21"/>
          <w:lang w:bidi="ar"/>
        </w:rPr>
        <w:t>2</w:t>
      </w:r>
      <w:r>
        <w:rPr>
          <w:rFonts w:hint="eastAsia" w:cs="宋体"/>
          <w:szCs w:val="21"/>
          <w:lang w:bidi="ar"/>
        </w:rPr>
        <w:t>、</w:t>
      </w:r>
      <w:r>
        <w:rPr>
          <w:szCs w:val="21"/>
          <w:lang w:bidi="ar"/>
        </w:rPr>
        <w:t>3</w:t>
      </w:r>
      <w:r>
        <w:rPr>
          <w:rFonts w:hint="eastAsia" w:cs="宋体"/>
          <w:szCs w:val="21"/>
          <w:lang w:bidi="ar"/>
        </w:rPr>
        <w:t>、</w:t>
      </w:r>
      <w:r>
        <w:rPr>
          <w:szCs w:val="21"/>
          <w:lang w:bidi="ar"/>
        </w:rPr>
        <w:t>4min</w:t>
      </w:r>
      <w:r>
        <w:rPr>
          <w:rFonts w:hint="eastAsia" w:cs="宋体"/>
          <w:szCs w:val="21"/>
          <w:lang w:bidi="ar"/>
        </w:rPr>
        <w:t>等自由设定，范围：0-5min</w:t>
      </w:r>
      <w:r>
        <w:rPr>
          <w:szCs w:val="21"/>
          <w:lang w:bidi="ar"/>
        </w:rPr>
        <w:t xml:space="preserve"> </w:t>
      </w:r>
      <w:r>
        <w:rPr>
          <w:rFonts w:hint="eastAsia" w:cs="宋体"/>
          <w:szCs w:val="21"/>
          <w:lang w:bidi="ar"/>
        </w:rPr>
        <w:t>；</w:t>
      </w:r>
    </w:p>
    <w:p>
      <w:pPr>
        <w:ind w:firstLine="420" w:firstLineChars="200"/>
        <w:rPr>
          <w:szCs w:val="21"/>
        </w:rPr>
      </w:pPr>
      <w:r>
        <w:rPr>
          <w:rFonts w:hint="eastAsia"/>
          <w:szCs w:val="21"/>
          <w:lang w:bidi="ar"/>
        </w:rPr>
        <w:t>1.6</w:t>
      </w:r>
      <w:r>
        <w:rPr>
          <w:rFonts w:hint="eastAsia" w:cs="宋体"/>
          <w:szCs w:val="21"/>
          <w:lang w:bidi="ar"/>
        </w:rPr>
        <w:t>离心机转速可自由设定，设定范围：</w:t>
      </w:r>
      <w:r>
        <w:rPr>
          <w:szCs w:val="21"/>
          <w:lang w:bidi="ar"/>
        </w:rPr>
        <w:t>0~4000</w:t>
      </w:r>
      <w:r>
        <w:rPr>
          <w:rFonts w:hint="eastAsia" w:cs="宋体"/>
          <w:szCs w:val="21"/>
          <w:lang w:bidi="ar"/>
        </w:rPr>
        <w:t>转</w:t>
      </w:r>
      <w:r>
        <w:rPr>
          <w:szCs w:val="21"/>
          <w:lang w:bidi="ar"/>
        </w:rPr>
        <w:t>/min</w:t>
      </w:r>
      <w:r>
        <w:rPr>
          <w:rFonts w:hint="eastAsia" w:cs="宋体"/>
          <w:szCs w:val="21"/>
          <w:lang w:bidi="ar"/>
        </w:rPr>
        <w:t>；</w:t>
      </w:r>
    </w:p>
    <w:p>
      <w:pPr>
        <w:ind w:firstLine="420" w:firstLineChars="200"/>
        <w:rPr>
          <w:szCs w:val="21"/>
        </w:rPr>
      </w:pPr>
      <w:r>
        <w:rPr>
          <w:rFonts w:hint="eastAsia"/>
          <w:szCs w:val="21"/>
          <w:lang w:bidi="ar"/>
        </w:rPr>
        <w:t>1.7</w:t>
      </w:r>
      <w:r>
        <w:rPr>
          <w:rFonts w:hint="eastAsia" w:cs="宋体"/>
          <w:szCs w:val="21"/>
          <w:lang w:bidi="ar"/>
        </w:rPr>
        <w:t>标准电池续航时间：</w:t>
      </w:r>
      <w:r>
        <w:rPr>
          <w:szCs w:val="21"/>
          <w:lang w:bidi="ar"/>
        </w:rPr>
        <w:t xml:space="preserve"> 2000</w:t>
      </w:r>
      <w:r>
        <w:rPr>
          <w:rFonts w:hint="eastAsia" w:cs="宋体"/>
          <w:szCs w:val="21"/>
          <w:lang w:bidi="ar"/>
        </w:rPr>
        <w:t>转、</w:t>
      </w:r>
      <w:r>
        <w:rPr>
          <w:szCs w:val="21"/>
          <w:lang w:bidi="ar"/>
        </w:rPr>
        <w:t>1min</w:t>
      </w:r>
      <w:r>
        <w:rPr>
          <w:rFonts w:hint="eastAsia" w:cs="宋体"/>
          <w:szCs w:val="21"/>
          <w:lang w:bidi="ar"/>
        </w:rPr>
        <w:t>，</w:t>
      </w:r>
      <w:r>
        <w:rPr>
          <w:szCs w:val="21"/>
          <w:lang w:bidi="ar"/>
        </w:rPr>
        <w:t>50</w:t>
      </w:r>
      <w:r>
        <w:rPr>
          <w:rFonts w:hint="eastAsia" w:cs="宋体"/>
          <w:szCs w:val="21"/>
          <w:lang w:bidi="ar"/>
        </w:rPr>
        <w:t>次；</w:t>
      </w:r>
      <w:r>
        <w:rPr>
          <w:szCs w:val="21"/>
          <w:lang w:bidi="ar"/>
        </w:rPr>
        <w:t>4000r</w:t>
      </w:r>
      <w:r>
        <w:rPr>
          <w:rFonts w:hint="eastAsia" w:cs="宋体"/>
          <w:szCs w:val="21"/>
          <w:lang w:bidi="ar"/>
        </w:rPr>
        <w:t>、</w:t>
      </w:r>
      <w:r>
        <w:rPr>
          <w:szCs w:val="21"/>
          <w:lang w:bidi="ar"/>
        </w:rPr>
        <w:t>2min</w:t>
      </w:r>
      <w:r>
        <w:rPr>
          <w:rFonts w:hint="eastAsia" w:cs="宋体"/>
          <w:szCs w:val="21"/>
          <w:lang w:bidi="ar"/>
        </w:rPr>
        <w:t>，</w:t>
      </w:r>
      <w:r>
        <w:rPr>
          <w:szCs w:val="21"/>
          <w:lang w:bidi="ar"/>
        </w:rPr>
        <w:t>18</w:t>
      </w:r>
      <w:r>
        <w:rPr>
          <w:rFonts w:hint="eastAsia" w:cs="宋体"/>
          <w:szCs w:val="21"/>
          <w:lang w:bidi="ar"/>
        </w:rPr>
        <w:t>次；</w:t>
      </w:r>
    </w:p>
    <w:p>
      <w:pPr>
        <w:ind w:firstLine="420" w:firstLineChars="200"/>
        <w:rPr>
          <w:szCs w:val="21"/>
        </w:rPr>
      </w:pPr>
      <w:r>
        <w:rPr>
          <w:rFonts w:hint="eastAsia"/>
          <w:szCs w:val="21"/>
          <w:lang w:bidi="ar"/>
        </w:rPr>
        <w:t>1.8</w:t>
      </w:r>
      <w:r>
        <w:rPr>
          <w:rFonts w:hint="eastAsia" w:cs="宋体"/>
          <w:szCs w:val="21"/>
          <w:lang w:bidi="ar"/>
        </w:rPr>
        <w:t>可选配超大容量电池</w:t>
      </w:r>
      <w:r>
        <w:rPr>
          <w:rFonts w:hint="eastAsia"/>
          <w:color w:val="FF0000"/>
          <w:szCs w:val="21"/>
          <w:lang w:bidi="ar"/>
        </w:rPr>
        <w:t>，</w:t>
      </w:r>
      <w:r>
        <w:rPr>
          <w:rFonts w:hint="eastAsia" w:cs="宋体"/>
          <w:szCs w:val="21"/>
          <w:lang w:bidi="ar"/>
        </w:rPr>
        <w:t>续航时间是标配电池两倍或以上；</w:t>
      </w:r>
    </w:p>
    <w:p>
      <w:pPr>
        <w:ind w:firstLine="210"/>
        <w:rPr>
          <w:rFonts w:ascii="宋体" w:hAnsi="宋体"/>
          <w:b/>
          <w:szCs w:val="21"/>
        </w:rPr>
      </w:pPr>
    </w:p>
    <w:p>
      <w:pPr>
        <w:ind w:firstLine="210"/>
        <w:rPr>
          <w:rFonts w:ascii="宋体" w:hAnsi="宋体"/>
          <w:b/>
          <w:szCs w:val="21"/>
        </w:rPr>
      </w:pPr>
    </w:p>
    <w:p>
      <w:pPr>
        <w:ind w:firstLine="210"/>
        <w:rPr>
          <w:rFonts w:ascii="宋体" w:hAnsi="宋体"/>
          <w:b/>
          <w:szCs w:val="21"/>
        </w:rPr>
      </w:pPr>
      <w:r>
        <w:rPr>
          <w:rFonts w:hint="eastAsia" w:ascii="宋体" w:hAnsi="宋体"/>
          <w:b/>
          <w:szCs w:val="21"/>
        </w:rPr>
        <w:t>2.配配置清单：</w:t>
      </w:r>
    </w:p>
    <w:p>
      <w:pPr>
        <w:ind w:firstLine="420" w:firstLineChars="200"/>
        <w:rPr>
          <w:szCs w:val="21"/>
        </w:rPr>
      </w:pPr>
      <w:r>
        <w:rPr>
          <w:rFonts w:hint="eastAsia"/>
          <w:szCs w:val="21"/>
          <w:lang w:bidi="ar"/>
        </w:rPr>
        <w:t>2.</w:t>
      </w:r>
      <w:r>
        <w:rPr>
          <w:szCs w:val="21"/>
          <w:lang w:bidi="ar"/>
        </w:rPr>
        <w:t>1</w:t>
      </w:r>
      <w:r>
        <w:rPr>
          <w:rFonts w:hint="eastAsia" w:cs="宋体"/>
          <w:szCs w:val="21"/>
          <w:lang w:bidi="ar"/>
        </w:rPr>
        <w:t>．离心机主机（</w:t>
      </w:r>
      <w:r>
        <w:rPr>
          <w:szCs w:val="21"/>
          <w:lang w:bidi="ar"/>
        </w:rPr>
        <w:t>BLX</w:t>
      </w:r>
      <w:r>
        <w:rPr>
          <w:rFonts w:hint="eastAsia" w:cs="宋体"/>
          <w:szCs w:val="21"/>
          <w:lang w:bidi="ar"/>
        </w:rPr>
        <w:t>）</w:t>
      </w:r>
      <w:r>
        <w:rPr>
          <w:szCs w:val="21"/>
          <w:lang w:bidi="ar"/>
        </w:rPr>
        <w:t>-1000</w:t>
      </w:r>
      <w:r>
        <w:rPr>
          <w:rFonts w:hint="eastAsia" w:cs="宋体"/>
          <w:szCs w:val="21"/>
          <w:lang w:bidi="ar"/>
        </w:rPr>
        <w:t>（</w:t>
      </w:r>
      <w:r>
        <w:rPr>
          <w:szCs w:val="21"/>
          <w:lang w:bidi="ar"/>
        </w:rPr>
        <w:t>II</w:t>
      </w:r>
      <w:r>
        <w:rPr>
          <w:rFonts w:hint="eastAsia" w:cs="宋体"/>
          <w:szCs w:val="21"/>
          <w:lang w:bidi="ar"/>
        </w:rPr>
        <w:t>）</w:t>
      </w:r>
      <w:r>
        <w:rPr>
          <w:szCs w:val="21"/>
          <w:lang w:bidi="ar"/>
        </w:rPr>
        <w:t>*1</w:t>
      </w:r>
    </w:p>
    <w:p>
      <w:pPr>
        <w:ind w:firstLine="420" w:firstLineChars="200"/>
        <w:rPr>
          <w:szCs w:val="21"/>
        </w:rPr>
      </w:pPr>
      <w:r>
        <w:rPr>
          <w:rFonts w:hint="eastAsia"/>
          <w:szCs w:val="21"/>
          <w:lang w:bidi="ar"/>
        </w:rPr>
        <w:t>2.</w:t>
      </w:r>
      <w:r>
        <w:rPr>
          <w:szCs w:val="21"/>
          <w:lang w:bidi="ar"/>
        </w:rPr>
        <w:t>2</w:t>
      </w:r>
      <w:r>
        <w:rPr>
          <w:rFonts w:hint="eastAsia" w:cs="宋体"/>
          <w:szCs w:val="21"/>
          <w:lang w:bidi="ar"/>
        </w:rPr>
        <w:t>．移动锂电池</w:t>
      </w:r>
      <w:r>
        <w:rPr>
          <w:szCs w:val="21"/>
          <w:lang w:bidi="ar"/>
        </w:rPr>
        <w:t>BLX-36*1</w:t>
      </w:r>
    </w:p>
    <w:p>
      <w:pPr>
        <w:ind w:firstLine="420" w:firstLineChars="200"/>
        <w:rPr>
          <w:szCs w:val="21"/>
        </w:rPr>
      </w:pPr>
      <w:r>
        <w:rPr>
          <w:rFonts w:hint="eastAsia"/>
          <w:szCs w:val="21"/>
          <w:lang w:bidi="ar"/>
        </w:rPr>
        <w:t>2.</w:t>
      </w:r>
      <w:r>
        <w:rPr>
          <w:szCs w:val="21"/>
          <w:lang w:bidi="ar"/>
        </w:rPr>
        <w:t>3</w:t>
      </w:r>
      <w:r>
        <w:rPr>
          <w:rFonts w:hint="eastAsia" w:cs="宋体"/>
          <w:szCs w:val="21"/>
          <w:lang w:bidi="ar"/>
        </w:rPr>
        <w:t>．便携箱</w:t>
      </w:r>
      <w:r>
        <w:rPr>
          <w:szCs w:val="21"/>
          <w:lang w:bidi="ar"/>
        </w:rPr>
        <w:t>*1</w:t>
      </w:r>
    </w:p>
    <w:p>
      <w:pPr>
        <w:ind w:firstLine="420" w:firstLineChars="200"/>
        <w:rPr>
          <w:szCs w:val="21"/>
        </w:rPr>
      </w:pPr>
      <w:r>
        <w:rPr>
          <w:rFonts w:hint="eastAsia"/>
          <w:szCs w:val="21"/>
          <w:lang w:bidi="ar"/>
        </w:rPr>
        <w:t>2.</w:t>
      </w:r>
      <w:r>
        <w:rPr>
          <w:szCs w:val="21"/>
          <w:lang w:bidi="ar"/>
        </w:rPr>
        <w:t>4</w:t>
      </w:r>
      <w:r>
        <w:rPr>
          <w:rFonts w:hint="eastAsia" w:cs="宋体"/>
          <w:szCs w:val="21"/>
          <w:lang w:bidi="ar"/>
        </w:rPr>
        <w:t>．离心瓶</w:t>
      </w:r>
      <w:r>
        <w:rPr>
          <w:szCs w:val="21"/>
          <w:lang w:bidi="ar"/>
        </w:rPr>
        <w:t>*6</w:t>
      </w:r>
      <w:r>
        <w:rPr>
          <w:rFonts w:hint="eastAsia" w:cs="宋体"/>
          <w:szCs w:val="21"/>
          <w:lang w:bidi="ar"/>
        </w:rPr>
        <w:t>（用</w:t>
      </w:r>
      <w:r>
        <w:rPr>
          <w:szCs w:val="21"/>
          <w:lang w:bidi="ar"/>
        </w:rPr>
        <w:t>4</w:t>
      </w:r>
      <w:r>
        <w:rPr>
          <w:rFonts w:hint="eastAsia" w:cs="宋体"/>
          <w:szCs w:val="21"/>
          <w:lang w:bidi="ar"/>
        </w:rPr>
        <w:t>备</w:t>
      </w:r>
      <w:r>
        <w:rPr>
          <w:szCs w:val="21"/>
          <w:lang w:bidi="ar"/>
        </w:rPr>
        <w:t>2</w:t>
      </w:r>
      <w:r>
        <w:rPr>
          <w:rFonts w:hint="eastAsia" w:cs="宋体"/>
          <w:szCs w:val="21"/>
          <w:lang w:bidi="ar"/>
        </w:rPr>
        <w:t>个）</w:t>
      </w:r>
    </w:p>
    <w:p>
      <w:pPr>
        <w:ind w:firstLine="420" w:firstLineChars="200"/>
        <w:rPr>
          <w:szCs w:val="21"/>
        </w:rPr>
      </w:pPr>
      <w:r>
        <w:rPr>
          <w:rFonts w:hint="eastAsia"/>
          <w:szCs w:val="21"/>
          <w:lang w:bidi="ar"/>
        </w:rPr>
        <w:t>2.</w:t>
      </w:r>
      <w:r>
        <w:rPr>
          <w:szCs w:val="21"/>
          <w:lang w:bidi="ar"/>
        </w:rPr>
        <w:t>5</w:t>
      </w:r>
      <w:r>
        <w:rPr>
          <w:rFonts w:hint="eastAsia" w:cs="宋体"/>
          <w:szCs w:val="21"/>
          <w:lang w:bidi="ar"/>
        </w:rPr>
        <w:t>．手拉车</w:t>
      </w:r>
      <w:r>
        <w:rPr>
          <w:szCs w:val="21"/>
          <w:lang w:bidi="ar"/>
        </w:rPr>
        <w:t>*1</w:t>
      </w:r>
    </w:p>
    <w:p>
      <w:pPr>
        <w:rPr>
          <w:b/>
          <w:bCs/>
        </w:rPr>
      </w:pPr>
    </w:p>
    <w:p>
      <w:pPr>
        <w:rPr>
          <w:b/>
          <w:bCs/>
        </w:rPr>
      </w:pPr>
      <w:r>
        <w:rPr>
          <w:rFonts w:hint="eastAsia"/>
          <w:b/>
          <w:bCs/>
        </w:rPr>
        <w:t>（五）汽车排放气体测定仪</w:t>
      </w:r>
    </w:p>
    <w:p>
      <w:pPr>
        <w:ind w:firstLine="420"/>
        <w:rPr>
          <w:b/>
          <w:bCs/>
        </w:rPr>
      </w:pPr>
      <w:r>
        <w:rPr>
          <w:rFonts w:hint="eastAsia"/>
          <w:b/>
          <w:bCs/>
        </w:rPr>
        <w:t>1、用途</w:t>
      </w:r>
    </w:p>
    <w:p>
      <w:pPr>
        <w:ind w:firstLine="420"/>
      </w:pPr>
      <w:r>
        <w:rPr>
          <w:rFonts w:hint="eastAsia"/>
        </w:rPr>
        <w:t>采用不分光红外吸收法原理，测量机动车排放废气中的碳氢化合物</w:t>
      </w:r>
      <w:r>
        <w:t>HC</w:t>
      </w:r>
      <w:r>
        <w:rPr>
          <w:rFonts w:hint="eastAsia"/>
        </w:rPr>
        <w:t>、一氧化碳</w:t>
      </w:r>
      <w:r>
        <w:t xml:space="preserve">CO </w:t>
      </w:r>
      <w:r>
        <w:rPr>
          <w:rFonts w:hint="eastAsia"/>
        </w:rPr>
        <w:t>和二氧化碳</w:t>
      </w:r>
      <w:r>
        <w:t xml:space="preserve">CO2 </w:t>
      </w:r>
      <w:r>
        <w:rPr>
          <w:rFonts w:hint="eastAsia"/>
        </w:rPr>
        <w:t>的成分，用电化学电池原理测量排气中的氮氧化合物</w:t>
      </w:r>
      <w:r>
        <w:t>NO</w:t>
      </w:r>
      <w:r>
        <w:rPr>
          <w:rFonts w:hint="eastAsia"/>
        </w:rPr>
        <w:t>（</w:t>
      </w:r>
      <w:r>
        <w:t xml:space="preserve">NHA-604 </w:t>
      </w:r>
      <w:r>
        <w:rPr>
          <w:rFonts w:hint="eastAsia"/>
        </w:rPr>
        <w:t>无</w:t>
      </w:r>
      <w:r>
        <w:t xml:space="preserve">NO </w:t>
      </w:r>
      <w:r>
        <w:rPr>
          <w:rFonts w:hint="eastAsia"/>
        </w:rPr>
        <w:t>项，以下相同）和氧气</w:t>
      </w:r>
      <w:r>
        <w:t xml:space="preserve">O2 </w:t>
      </w:r>
      <w:r>
        <w:rPr>
          <w:rFonts w:hint="eastAsia"/>
        </w:rPr>
        <w:t>的成分，并可根据测得的</w:t>
      </w:r>
      <w:r>
        <w:t>CO</w:t>
      </w:r>
      <w:r>
        <w:rPr>
          <w:rFonts w:hint="eastAsia"/>
        </w:rPr>
        <w:t>、</w:t>
      </w:r>
      <w:r>
        <w:t>CO2</w:t>
      </w:r>
      <w:r>
        <w:rPr>
          <w:rFonts w:hint="eastAsia"/>
        </w:rPr>
        <w:t>、</w:t>
      </w:r>
      <w:r>
        <w:t xml:space="preserve">HC </w:t>
      </w:r>
      <w:r>
        <w:rPr>
          <w:rFonts w:hint="eastAsia"/>
        </w:rPr>
        <w:t>和</w:t>
      </w:r>
      <w:r>
        <w:t xml:space="preserve">O2 </w:t>
      </w:r>
      <w:r>
        <w:rPr>
          <w:rFonts w:hint="eastAsia"/>
        </w:rPr>
        <w:t>的成分计算出过量空气系数</w:t>
      </w:r>
      <w:r>
        <w:t>λ</w:t>
      </w:r>
      <w:r>
        <w:rPr>
          <w:rFonts w:hint="eastAsia"/>
        </w:rPr>
        <w:t xml:space="preserve">。具有自主知识产权的气体分析光学平台，配备微处理器， </w:t>
      </w:r>
    </w:p>
    <w:p>
      <w:pPr>
        <w:ind w:firstLine="420"/>
        <w:rPr>
          <w:b/>
          <w:bCs/>
        </w:rPr>
      </w:pPr>
      <w:r>
        <w:rPr>
          <w:rFonts w:hint="eastAsia"/>
          <w:b/>
          <w:bCs/>
        </w:rPr>
        <w:t>2、功能特点</w:t>
      </w:r>
    </w:p>
    <w:p>
      <w:pPr>
        <w:rPr>
          <w:b/>
          <w:bCs/>
        </w:rPr>
      </w:pPr>
      <w:r>
        <w:rPr>
          <w:rFonts w:hint="eastAsia"/>
        </w:rPr>
        <w:t>采用液晶显示、中文界面。符合国际法制计量组织（</w:t>
      </w:r>
      <w:r>
        <w:t>OIML</w:t>
      </w:r>
      <w:r>
        <w:rPr>
          <w:rFonts w:hint="eastAsia"/>
        </w:rPr>
        <w:t>）国际计量法规</w:t>
      </w:r>
      <w:r>
        <w:t>OIML R99/2000</w:t>
      </w:r>
      <w:r>
        <w:rPr>
          <w:rFonts w:hint="eastAsia"/>
        </w:rPr>
        <w:t>（</w:t>
      </w:r>
      <w:r>
        <w:t>E</w:t>
      </w:r>
      <w:r>
        <w:rPr>
          <w:rFonts w:hint="eastAsia"/>
        </w:rPr>
        <w:t>）、</w:t>
      </w:r>
      <w:r>
        <w:t xml:space="preserve">ISO3930 </w:t>
      </w:r>
      <w:r>
        <w:rPr>
          <w:rFonts w:hint="eastAsia"/>
        </w:rPr>
        <w:t>和中国国家计量检定规程</w:t>
      </w:r>
      <w:r>
        <w:t xml:space="preserve">JJG 688 </w:t>
      </w:r>
      <w:r>
        <w:rPr>
          <w:rFonts w:hint="eastAsia"/>
        </w:rPr>
        <w:t>最新修订版</w:t>
      </w:r>
      <w:r>
        <w:t xml:space="preserve">00 </w:t>
      </w:r>
      <w:r>
        <w:rPr>
          <w:rFonts w:hint="eastAsia"/>
        </w:rPr>
        <w:t>级仪器的规定，适合于环境保护部门、机动车检测站、汽车制造厂、汽车修理厂等单位使用。</w:t>
      </w:r>
    </w:p>
    <w:p>
      <w:pPr>
        <w:ind w:firstLine="420"/>
        <w:rPr>
          <w:b/>
          <w:bCs/>
        </w:rPr>
      </w:pPr>
      <w:r>
        <w:rPr>
          <w:rFonts w:hint="eastAsia"/>
          <w:b/>
          <w:bCs/>
        </w:rPr>
        <w:t>3、性能指标</w:t>
      </w:r>
    </w:p>
    <w:p>
      <w:pPr>
        <w:widowControl/>
        <w:spacing w:line="360" w:lineRule="auto"/>
        <w:rPr>
          <w:b/>
          <w:bCs/>
        </w:rPr>
      </w:pPr>
      <w:r>
        <w:rPr>
          <w:rFonts w:hint="eastAsia"/>
          <w:b/>
          <w:bCs/>
        </w:rPr>
        <w:t xml:space="preserve">测量范围 </w:t>
      </w:r>
      <w:r>
        <w:rPr>
          <w:b/>
          <w:bCs/>
        </w:rPr>
        <w:t xml:space="preserve">                                </w:t>
      </w:r>
      <w:r>
        <w:rPr>
          <w:rFonts w:hint="eastAsia"/>
          <w:b/>
          <w:bCs/>
        </w:rPr>
        <w:t>分辨力</w:t>
      </w:r>
    </w:p>
    <w:p>
      <w:pPr>
        <w:widowControl/>
        <w:spacing w:line="360" w:lineRule="auto"/>
        <w:ind w:firstLine="105" w:firstLineChars="50"/>
      </w:pPr>
      <w:r>
        <w:rPr>
          <w:rFonts w:hint="eastAsia"/>
        </w:rPr>
        <w:t xml:space="preserve">HC：0～10000×10-6 VOL </w:t>
      </w:r>
      <w:r>
        <w:t xml:space="preserve">                 </w:t>
      </w:r>
      <w:r>
        <w:rPr>
          <w:rFonts w:hint="eastAsia"/>
        </w:rPr>
        <w:t>HC：1×10-6 VOL</w:t>
      </w:r>
    </w:p>
    <w:p>
      <w:pPr>
        <w:widowControl/>
        <w:spacing w:line="360" w:lineRule="auto"/>
        <w:ind w:firstLine="105" w:firstLineChars="50"/>
      </w:pPr>
      <w:r>
        <w:rPr>
          <w:rFonts w:hint="eastAsia"/>
        </w:rPr>
        <w:t xml:space="preserve">CO：0～10×10-2 VOL </w:t>
      </w:r>
      <w:r>
        <w:t xml:space="preserve">                    </w:t>
      </w:r>
      <w:r>
        <w:rPr>
          <w:rFonts w:hint="eastAsia"/>
        </w:rPr>
        <w:t>CO：0.01×10-2 VOL</w:t>
      </w:r>
    </w:p>
    <w:p>
      <w:pPr>
        <w:widowControl/>
        <w:spacing w:line="360" w:lineRule="auto"/>
        <w:ind w:firstLine="105" w:firstLineChars="50"/>
      </w:pPr>
      <w:r>
        <w:rPr>
          <w:rFonts w:hint="eastAsia"/>
        </w:rPr>
        <w:t>CO2：0～18×10-2 VOL</w:t>
      </w:r>
      <w:r>
        <w:t xml:space="preserve">                   </w:t>
      </w:r>
      <w:r>
        <w:rPr>
          <w:rFonts w:hint="eastAsia"/>
        </w:rPr>
        <w:t xml:space="preserve"> CO2：0.1×10-2 VOL</w:t>
      </w:r>
    </w:p>
    <w:p>
      <w:pPr>
        <w:widowControl/>
        <w:spacing w:line="360" w:lineRule="auto"/>
        <w:ind w:firstLine="105" w:firstLineChars="50"/>
      </w:pPr>
      <w:r>
        <w:rPr>
          <w:rFonts w:hint="eastAsia"/>
        </w:rPr>
        <w:t>O2：0～25×10-2 VOL</w:t>
      </w:r>
      <w:r>
        <w:t xml:space="preserve">                    </w:t>
      </w:r>
      <w:r>
        <w:rPr>
          <w:rFonts w:hint="eastAsia"/>
        </w:rPr>
        <w:t xml:space="preserve"> O2：0.02×10-2 VOL</w:t>
      </w:r>
    </w:p>
    <w:p>
      <w:pPr>
        <w:widowControl/>
        <w:spacing w:line="360" w:lineRule="auto"/>
        <w:ind w:firstLine="105" w:firstLineChars="50"/>
      </w:pPr>
      <w:r>
        <w:rPr>
          <w:rFonts w:hint="eastAsia"/>
        </w:rPr>
        <w:t>NO：0～5000×10-6 VOL</w:t>
      </w:r>
      <w:r>
        <w:t xml:space="preserve">                  </w:t>
      </w:r>
      <w:r>
        <w:rPr>
          <w:rFonts w:hint="eastAsia"/>
        </w:rPr>
        <w:t xml:space="preserve"> NO：1×10-6 VOL</w:t>
      </w:r>
    </w:p>
    <w:p>
      <w:pPr>
        <w:widowControl/>
        <w:spacing w:line="360" w:lineRule="auto"/>
        <w:ind w:firstLine="105" w:firstLineChars="50"/>
      </w:pPr>
      <w:r>
        <w:rPr>
          <w:rFonts w:hint="eastAsia"/>
        </w:rPr>
        <w:t>NO2：1×10-6 VOL</w:t>
      </w:r>
    </w:p>
    <w:p>
      <w:pPr>
        <w:widowControl/>
        <w:spacing w:line="360" w:lineRule="auto"/>
        <w:ind w:firstLine="105" w:firstLineChars="50"/>
      </w:pPr>
      <w:r>
        <w:rPr>
          <w:rFonts w:hint="eastAsia"/>
        </w:rPr>
        <w:t>λ：0.001</w:t>
      </w:r>
    </w:p>
    <w:p>
      <w:pPr>
        <w:widowControl/>
        <w:spacing w:line="360" w:lineRule="auto"/>
        <w:ind w:firstLine="105" w:firstLineChars="50"/>
        <w:rPr>
          <w:b/>
          <w:bCs/>
        </w:rPr>
      </w:pPr>
      <w:r>
        <w:rPr>
          <w:rFonts w:hint="eastAsia"/>
          <w:b/>
          <w:bCs/>
        </w:rPr>
        <w:t>示值误差</w:t>
      </w:r>
    </w:p>
    <w:p>
      <w:pPr>
        <w:widowControl/>
        <w:spacing w:line="360" w:lineRule="auto"/>
        <w:ind w:firstLine="105" w:firstLineChars="50"/>
      </w:pPr>
      <w:r>
        <w:rPr>
          <w:rFonts w:hint="eastAsia"/>
        </w:rPr>
        <w:t>HC：0～2000×10-6VOL±4×10-6VOL或±3%</w:t>
      </w:r>
    </w:p>
    <w:p>
      <w:pPr>
        <w:widowControl/>
        <w:spacing w:line="360" w:lineRule="auto"/>
        <w:ind w:firstLine="105" w:firstLineChars="50"/>
      </w:pPr>
      <w:r>
        <w:rPr>
          <w:rFonts w:hint="eastAsia"/>
        </w:rPr>
        <w:t>2001～5000×10-6VOL±5%</w:t>
      </w:r>
    </w:p>
    <w:p>
      <w:pPr>
        <w:widowControl/>
        <w:spacing w:line="360" w:lineRule="auto"/>
        <w:ind w:firstLine="105" w:firstLineChars="50"/>
      </w:pPr>
      <w:r>
        <w:rPr>
          <w:rFonts w:hint="eastAsia"/>
        </w:rPr>
        <w:t>5001～10000×10-6VOL±10%</w:t>
      </w:r>
    </w:p>
    <w:p>
      <w:pPr>
        <w:widowControl/>
        <w:spacing w:line="360" w:lineRule="auto"/>
        <w:ind w:firstLine="105" w:firstLineChars="50"/>
      </w:pPr>
      <w:r>
        <w:rPr>
          <w:rFonts w:hint="eastAsia"/>
        </w:rPr>
        <w:t>CO：0～10×10-2VOL±0.02×10-2VOL或±3%</w:t>
      </w:r>
    </w:p>
    <w:p>
      <w:pPr>
        <w:widowControl/>
        <w:spacing w:line="360" w:lineRule="auto"/>
        <w:ind w:firstLine="105" w:firstLineChars="50"/>
      </w:pPr>
      <w:r>
        <w:rPr>
          <w:rFonts w:hint="eastAsia"/>
        </w:rPr>
        <w:t>CO2：0～16×10-2VOL±0.03×10-2VOL或±3%</w:t>
      </w:r>
    </w:p>
    <w:p>
      <w:pPr>
        <w:widowControl/>
        <w:spacing w:line="360" w:lineRule="auto"/>
        <w:ind w:firstLine="105" w:firstLineChars="50"/>
      </w:pPr>
      <w:r>
        <w:rPr>
          <w:rFonts w:hint="eastAsia"/>
        </w:rPr>
        <w:t>16.01～18×10-2 VOL±5%</w:t>
      </w:r>
    </w:p>
    <w:p>
      <w:pPr>
        <w:widowControl/>
        <w:spacing w:line="360" w:lineRule="auto"/>
        <w:ind w:firstLine="105" w:firstLineChars="50"/>
      </w:pPr>
      <w:r>
        <w:rPr>
          <w:rFonts w:hint="eastAsia"/>
        </w:rPr>
        <w:t>O2：0～25×10-2VOL±0.1×10-2VOL或±5%</w:t>
      </w:r>
    </w:p>
    <w:p>
      <w:pPr>
        <w:widowControl/>
        <w:spacing w:line="360" w:lineRule="auto"/>
        <w:ind w:firstLine="105" w:firstLineChars="50"/>
      </w:pPr>
      <w:r>
        <w:rPr>
          <w:rFonts w:hint="eastAsia"/>
        </w:rPr>
        <w:t>NO：0～4000×10-6VOL±25×10-6VOL或±4%</w:t>
      </w:r>
    </w:p>
    <w:p>
      <w:pPr>
        <w:widowControl/>
        <w:spacing w:line="360" w:lineRule="auto"/>
        <w:ind w:firstLine="105" w:firstLineChars="50"/>
      </w:pPr>
      <w:r>
        <w:rPr>
          <w:rFonts w:hint="eastAsia"/>
        </w:rPr>
        <w:t>4001～5000×10-6VOL±8%</w:t>
      </w:r>
    </w:p>
    <w:p>
      <w:pPr>
        <w:rPr>
          <w:b/>
          <w:bCs/>
        </w:rPr>
      </w:pPr>
      <w:r>
        <w:rPr>
          <w:rFonts w:hint="eastAsia"/>
          <w:b/>
          <w:bCs/>
        </w:rPr>
        <w:t>（六）便携式不透光度计</w:t>
      </w:r>
    </w:p>
    <w:p>
      <w:pPr>
        <w:rPr>
          <w:b/>
          <w:bCs/>
        </w:rPr>
      </w:pPr>
      <w:r>
        <w:rPr>
          <w:rFonts w:hint="eastAsia"/>
          <w:b/>
          <w:bCs/>
        </w:rPr>
        <w:t>1、用途</w:t>
      </w:r>
    </w:p>
    <w:p>
      <w:r>
        <w:tab/>
      </w:r>
      <w:r>
        <w:rPr>
          <w:rFonts w:hint="eastAsia"/>
        </w:rPr>
        <w:t>用于检测压燃式（柴油）发动机排气（排烟）中可见污染物，满足《柴油车污染物排放限值及测量方法（自由加速法及加载减速法）》（G</w:t>
      </w:r>
      <w:r>
        <w:t>B</w:t>
      </w:r>
      <w:r>
        <w:rPr>
          <w:rFonts w:hint="eastAsia"/>
        </w:rPr>
        <w:t>3487-2018）与《非道路柴油移动机械排气烟度限值及测量方法》（G</w:t>
      </w:r>
      <w:r>
        <w:t>B</w:t>
      </w:r>
      <w:r>
        <w:rPr>
          <w:rFonts w:hint="eastAsia"/>
        </w:rPr>
        <w:t>36886-2018）中自由加速技术要求。本仪器需采用先进的测量技术及国外先进的测量部件，适合于环境保护部门、机动车检测站、发动机制造厂、汽车制造厂、汽车修理厂以及第三方检测公司等单位使用。</w:t>
      </w:r>
    </w:p>
    <w:p>
      <w:pPr>
        <w:rPr>
          <w:b/>
          <w:bCs/>
        </w:rPr>
      </w:pPr>
      <w:r>
        <w:rPr>
          <w:rFonts w:hint="eastAsia"/>
          <w:b/>
          <w:bCs/>
        </w:rPr>
        <w:t>2、功能特点</w:t>
      </w:r>
    </w:p>
    <w:p>
      <w:pPr>
        <w:autoSpaceDE w:val="0"/>
        <w:autoSpaceDN w:val="0"/>
        <w:adjustRightInd w:val="0"/>
        <w:spacing w:line="276" w:lineRule="auto"/>
        <w:ind w:firstLine="420"/>
      </w:pPr>
      <w:r>
        <w:rPr>
          <w:rFonts w:hint="eastAsia"/>
        </w:rPr>
        <w:t>2.1、取样式</w:t>
      </w:r>
      <w:r>
        <w:t>(</w:t>
      </w:r>
      <w:r>
        <w:rPr>
          <w:rFonts w:hint="eastAsia"/>
        </w:rPr>
        <w:t>分流式</w:t>
      </w:r>
      <w:r>
        <w:t>)</w:t>
      </w:r>
      <w:r>
        <w:rPr>
          <w:rFonts w:hint="eastAsia"/>
        </w:rPr>
        <w:t>测量方式。采用“空气气幕”保护技术，使光学系统免遭排烟的污染。测量室恒温控制，防止排气中水分冷凝，影响测量结果。</w:t>
      </w:r>
    </w:p>
    <w:p>
      <w:pPr>
        <w:autoSpaceDE w:val="0"/>
        <w:autoSpaceDN w:val="0"/>
        <w:adjustRightInd w:val="0"/>
        <w:spacing w:line="276" w:lineRule="auto"/>
        <w:ind w:firstLine="420"/>
      </w:pPr>
      <w:r>
        <w:rPr>
          <w:rFonts w:hint="eastAsia"/>
        </w:rPr>
        <w:t>2.2、全中文交互式菜单提示。显示不透光度和光吸收系数两种示值，操作简单、直观、方便。</w:t>
      </w:r>
    </w:p>
    <w:p>
      <w:pPr>
        <w:autoSpaceDE w:val="0"/>
        <w:autoSpaceDN w:val="0"/>
        <w:adjustRightInd w:val="0"/>
        <w:spacing w:line="276" w:lineRule="auto"/>
        <w:ind w:firstLine="420"/>
      </w:pPr>
      <w:r>
        <w:rPr>
          <w:rFonts w:hint="eastAsia"/>
        </w:rPr>
        <w:t>2.3、智能平板控制单元与测量单元分开，既避免排烟污染显示屏又便于测试时读数。</w:t>
      </w:r>
    </w:p>
    <w:p>
      <w:pPr>
        <w:autoSpaceDE w:val="0"/>
        <w:autoSpaceDN w:val="0"/>
        <w:adjustRightInd w:val="0"/>
        <w:spacing w:line="276" w:lineRule="auto"/>
        <w:ind w:firstLine="420"/>
      </w:pPr>
      <w:r>
        <w:rPr>
          <w:rFonts w:hint="eastAsia"/>
        </w:rPr>
        <w:t>2.4、按照《</w:t>
      </w:r>
      <w:r>
        <w:t xml:space="preserve">GB3847-2018 </w:t>
      </w:r>
      <w:r>
        <w:rPr>
          <w:rFonts w:hint="eastAsia"/>
        </w:rPr>
        <w:t>柴油车污染物排放限值及测量方法》的规定，进行在用车和新生产车的自由加速试验。测试操作程序化，能自动处理测量数据，显示出每次测试</w:t>
      </w:r>
    </w:p>
    <w:p>
      <w:pPr>
        <w:autoSpaceDE w:val="0"/>
        <w:autoSpaceDN w:val="0"/>
        <w:adjustRightInd w:val="0"/>
        <w:spacing w:line="276" w:lineRule="auto"/>
      </w:pPr>
      <w:r>
        <w:rPr>
          <w:rFonts w:hint="eastAsia"/>
        </w:rPr>
        <w:t>的峰值。并自动判断测试条件是否符合国家标准的有关规定，在最短的时间内完成繁杂的试验步骤。</w:t>
      </w:r>
    </w:p>
    <w:p>
      <w:pPr>
        <w:autoSpaceDE w:val="0"/>
        <w:autoSpaceDN w:val="0"/>
        <w:adjustRightInd w:val="0"/>
        <w:spacing w:line="276" w:lineRule="auto"/>
        <w:ind w:firstLine="420"/>
      </w:pPr>
      <w:r>
        <w:rPr>
          <w:rFonts w:hint="eastAsia"/>
        </w:rPr>
        <w:t>2.5、具有实时测试，显示瞬时值的功能。能测量自由加速工况下的排气可见污染物。</w:t>
      </w:r>
    </w:p>
    <w:p>
      <w:pPr>
        <w:autoSpaceDE w:val="0"/>
        <w:autoSpaceDN w:val="0"/>
        <w:adjustRightInd w:val="0"/>
        <w:spacing w:line="276" w:lineRule="auto"/>
        <w:ind w:firstLine="420"/>
      </w:pPr>
      <w:r>
        <w:rPr>
          <w:rFonts w:hint="eastAsia"/>
        </w:rPr>
        <w:t>2.6、可选配蓝牙微型打印机，可打印实时测量结果和历史记录数据。</w:t>
      </w:r>
    </w:p>
    <w:p>
      <w:pPr>
        <w:autoSpaceDE w:val="0"/>
        <w:autoSpaceDN w:val="0"/>
        <w:adjustRightInd w:val="0"/>
        <w:spacing w:line="276" w:lineRule="auto"/>
        <w:ind w:firstLine="420"/>
      </w:pPr>
      <w:r>
        <w:rPr>
          <w:rFonts w:hint="eastAsia"/>
        </w:rPr>
        <w:t>2.7、平板软件可选配添加行驶证拍摄功能，通过平板拍摄行驶证直接录入车辆数据。</w:t>
      </w:r>
    </w:p>
    <w:p>
      <w:pPr>
        <w:autoSpaceDE w:val="0"/>
        <w:autoSpaceDN w:val="0"/>
        <w:adjustRightInd w:val="0"/>
        <w:spacing w:line="276" w:lineRule="auto"/>
        <w:ind w:firstLine="420"/>
      </w:pPr>
      <w:r>
        <w:rPr>
          <w:rFonts w:hint="eastAsia"/>
        </w:rPr>
        <w:t>2.8、配备串行</w:t>
      </w:r>
      <w:r>
        <w:t xml:space="preserve">RS232 </w:t>
      </w:r>
      <w:r>
        <w:rPr>
          <w:rFonts w:hint="eastAsia"/>
        </w:rPr>
        <w:t>接口，使用</w:t>
      </w:r>
      <w:r>
        <w:t xml:space="preserve">NHT-6 </w:t>
      </w:r>
      <w:r>
        <w:rPr>
          <w:rFonts w:hint="eastAsia"/>
        </w:rPr>
        <w:t>配备的通信电缆可实现与</w:t>
      </w:r>
      <w:r>
        <w:t xml:space="preserve">NHT-6 </w:t>
      </w:r>
      <w:r>
        <w:rPr>
          <w:rFonts w:hint="eastAsia"/>
        </w:rPr>
        <w:t>控制单元或外部计算机进行通信。</w:t>
      </w:r>
    </w:p>
    <w:p>
      <w:pPr>
        <w:autoSpaceDE w:val="0"/>
        <w:autoSpaceDN w:val="0"/>
        <w:adjustRightInd w:val="0"/>
        <w:spacing w:line="276" w:lineRule="auto"/>
        <w:ind w:firstLine="420"/>
      </w:pPr>
      <w:r>
        <w:rPr>
          <w:rFonts w:hint="eastAsia"/>
        </w:rPr>
        <w:t>2.9、测量单元内置高容量锂电池，满电量情况下，正常户外温度可连续运行</w:t>
      </w:r>
      <w:r>
        <w:t xml:space="preserve">6 </w:t>
      </w:r>
      <w:r>
        <w:rPr>
          <w:rFonts w:hint="eastAsia"/>
        </w:rPr>
        <w:t>小时以上，同时也可连接充电器在线使用</w:t>
      </w:r>
      <w:r>
        <w:t>(</w:t>
      </w:r>
      <w:r>
        <w:rPr>
          <w:rFonts w:hint="eastAsia"/>
        </w:rPr>
        <w:t>注意：由于锂电池特性，低温情况下仪器运行时</w:t>
      </w:r>
    </w:p>
    <w:p>
      <w:pPr>
        <w:autoSpaceDE w:val="0"/>
        <w:autoSpaceDN w:val="0"/>
        <w:adjustRightInd w:val="0"/>
        <w:spacing w:line="276" w:lineRule="auto"/>
      </w:pPr>
      <w:r>
        <w:rPr>
          <w:rFonts w:hint="eastAsia"/>
        </w:rPr>
        <w:t>间会相对减少</w:t>
      </w:r>
      <w:r>
        <w:t>)</w:t>
      </w:r>
      <w:r>
        <w:rPr>
          <w:rFonts w:hint="eastAsia"/>
        </w:rPr>
        <w:t>。</w:t>
      </w:r>
    </w:p>
    <w:p>
      <w:pPr>
        <w:spacing w:line="276" w:lineRule="auto"/>
        <w:ind w:firstLine="420"/>
      </w:pPr>
      <w:r>
        <w:rPr>
          <w:rFonts w:hint="eastAsia"/>
        </w:rPr>
        <w:t>2.10、内置高性能低功耗</w:t>
      </w:r>
      <w:r>
        <w:t xml:space="preserve">WIFI </w:t>
      </w:r>
      <w:r>
        <w:rPr>
          <w:rFonts w:hint="eastAsia"/>
        </w:rPr>
        <w:t>或蓝牙模块，与平板电脑连接距离可达到</w:t>
      </w:r>
      <w:r>
        <w:t xml:space="preserve">15 </w:t>
      </w:r>
      <w:r>
        <w:rPr>
          <w:rFonts w:hint="eastAsia"/>
        </w:rPr>
        <w:t>米以上。</w:t>
      </w:r>
    </w:p>
    <w:p>
      <w:pPr>
        <w:rPr>
          <w:b/>
          <w:bCs/>
        </w:rPr>
      </w:pPr>
      <w:r>
        <w:rPr>
          <w:rFonts w:hint="eastAsia"/>
          <w:b/>
          <w:bCs/>
        </w:rPr>
        <w:t>3、性能指标</w:t>
      </w:r>
    </w:p>
    <w:p>
      <w:pPr>
        <w:spacing w:line="276" w:lineRule="auto"/>
      </w:pPr>
      <w:r>
        <w:rPr>
          <w:rFonts w:hint="eastAsia"/>
        </w:rPr>
        <w:t>3.1、</w:t>
      </w:r>
      <w:r>
        <w:t>测量范围</w:t>
      </w:r>
    </w:p>
    <w:p>
      <w:pPr>
        <w:spacing w:line="276" w:lineRule="auto"/>
        <w:ind w:firstLine="210" w:firstLineChars="100"/>
      </w:pPr>
      <w:r>
        <w:t>不透光度N: 0</w:t>
      </w:r>
      <w:r>
        <w:rPr>
          <w:rFonts w:hint="eastAsia"/>
        </w:rPr>
        <w:t>～</w:t>
      </w:r>
      <w:r>
        <w:t>99.99%</w:t>
      </w:r>
    </w:p>
    <w:p>
      <w:pPr>
        <w:spacing w:line="276" w:lineRule="auto"/>
        <w:ind w:firstLine="210" w:firstLineChars="100"/>
      </w:pPr>
      <w:r>
        <w:t>光吸收系数k: 0</w:t>
      </w:r>
      <w:r>
        <w:rPr>
          <w:rFonts w:hint="eastAsia"/>
        </w:rPr>
        <w:t>～</w:t>
      </w:r>
      <w:r>
        <w:t>16.0m-1</w:t>
      </w:r>
    </w:p>
    <w:p>
      <w:pPr>
        <w:spacing w:line="276" w:lineRule="auto"/>
      </w:pPr>
      <w:r>
        <w:rPr>
          <w:rFonts w:hint="eastAsia"/>
        </w:rPr>
        <w:t>3.2、</w:t>
      </w:r>
      <w:r>
        <w:t>分辨力</w:t>
      </w:r>
    </w:p>
    <w:p>
      <w:pPr>
        <w:spacing w:line="276" w:lineRule="auto"/>
        <w:ind w:firstLine="210" w:firstLineChars="100"/>
      </w:pPr>
      <w:r>
        <w:t>不透光度N: 0.1%</w:t>
      </w:r>
    </w:p>
    <w:p>
      <w:pPr>
        <w:spacing w:line="276" w:lineRule="auto"/>
        <w:ind w:firstLine="210" w:firstLineChars="100"/>
      </w:pPr>
      <w:r>
        <w:t>光吸收系数k: 0.0</w:t>
      </w:r>
      <w:r>
        <w:rPr>
          <w:rFonts w:hint="eastAsia"/>
        </w:rPr>
        <w:t>1</w:t>
      </w:r>
      <w:r>
        <w:t>m-1</w:t>
      </w:r>
    </w:p>
    <w:p>
      <w:pPr>
        <w:spacing w:line="276" w:lineRule="auto"/>
      </w:pPr>
      <w:r>
        <w:rPr>
          <w:rFonts w:hint="eastAsia"/>
        </w:rPr>
        <w:t>3.3、</w:t>
      </w:r>
      <w:r>
        <w:t>示值误差：不透光度N±2.0%</w:t>
      </w:r>
      <w:r>
        <w:rPr>
          <w:rFonts w:hint="eastAsia"/>
        </w:rPr>
        <w:t>（绝对误差）</w:t>
      </w:r>
    </w:p>
    <w:p>
      <w:pPr>
        <w:spacing w:line="276" w:lineRule="auto"/>
      </w:pPr>
      <w:r>
        <w:rPr>
          <w:rFonts w:hint="eastAsia"/>
        </w:rPr>
        <w:t>3.4、光通道有效长度：215mm</w:t>
      </w:r>
    </w:p>
    <w:p>
      <w:pPr>
        <w:spacing w:line="276" w:lineRule="auto"/>
      </w:pPr>
      <w:r>
        <w:rPr>
          <w:rFonts w:hint="eastAsia"/>
        </w:rPr>
        <w:t>3.5、光通道等效长度：430mm</w:t>
      </w:r>
    </w:p>
    <w:p>
      <w:pPr>
        <w:rPr>
          <w:b/>
          <w:bCs/>
        </w:rPr>
      </w:pPr>
    </w:p>
    <w:p>
      <w:pPr>
        <w:rPr>
          <w:b/>
          <w:bCs/>
        </w:rPr>
      </w:pPr>
    </w:p>
    <w:p>
      <w:pPr>
        <w:rPr>
          <w:b/>
          <w:bCs/>
        </w:rPr>
      </w:pPr>
    </w:p>
    <w:p>
      <w:pPr>
        <w:rPr>
          <w:b/>
          <w:bCs/>
        </w:rPr>
      </w:pPr>
    </w:p>
    <w:p>
      <w:pPr>
        <w:rPr>
          <w:b/>
          <w:bCs/>
        </w:rPr>
      </w:pPr>
      <w:r>
        <w:rPr>
          <w:rFonts w:hint="eastAsia"/>
          <w:b/>
          <w:bCs/>
        </w:rPr>
        <w:t>（七）水质无人机采样系统</w:t>
      </w:r>
    </w:p>
    <w:p>
      <w:pPr>
        <w:widowControl/>
        <w:spacing w:line="300" w:lineRule="auto"/>
        <w:rPr>
          <w:b/>
          <w:bCs/>
        </w:rPr>
      </w:pPr>
      <w:r>
        <w:rPr>
          <w:rFonts w:hint="eastAsia"/>
          <w:b/>
          <w:bCs/>
        </w:rPr>
        <w:t>1、主要用途</w:t>
      </w:r>
    </w:p>
    <w:p>
      <w:pPr>
        <w:widowControl/>
        <w:spacing w:line="300" w:lineRule="auto"/>
        <w:ind w:firstLine="420"/>
        <w:contextualSpacing/>
        <w:jc w:val="left"/>
      </w:pPr>
      <w:r>
        <w:rPr>
          <w:rFonts w:hint="eastAsia"/>
        </w:rPr>
        <w:t>利用无人机系统取样完全取代传统的人工取样方式，使水质取样变得更快捷、高效和智能。较好的弥补了传统手段上的缺陷，提高了水质监测的自动化、精确化、信息化水平。</w:t>
      </w:r>
    </w:p>
    <w:p>
      <w:pPr>
        <w:widowControl/>
        <w:spacing w:line="300" w:lineRule="auto"/>
        <w:rPr>
          <w:b/>
          <w:bCs/>
        </w:rPr>
      </w:pPr>
      <w:r>
        <w:rPr>
          <w:rFonts w:hint="eastAsia"/>
          <w:b/>
          <w:bCs/>
        </w:rPr>
        <w:t>2、主要技术指标</w:t>
      </w:r>
    </w:p>
    <w:p>
      <w:pPr>
        <w:ind w:firstLine="420"/>
        <w:rPr>
          <w:b/>
          <w:bCs/>
        </w:rPr>
      </w:pPr>
      <w:r>
        <w:rPr>
          <w:rFonts w:hint="eastAsia"/>
          <w:b/>
          <w:bCs/>
        </w:rPr>
        <w:t>2.1主机技术指标要求</w:t>
      </w:r>
    </w:p>
    <w:p>
      <w:pPr>
        <w:ind w:firstLine="420"/>
      </w:pPr>
      <w:r>
        <w:rPr>
          <w:rFonts w:hint="eastAsia"/>
        </w:rPr>
        <w:t>2.1.1、轴距900mm</w:t>
      </w:r>
    </w:p>
    <w:p>
      <w:pPr>
        <w:ind w:firstLine="420"/>
      </w:pPr>
      <w:r>
        <w:rPr>
          <w:rFonts w:hint="eastAsia"/>
        </w:rPr>
        <w:t>2.1.2、外形尺寸（折叠，包含桨叶）≤450mm×450mm×450mm</w:t>
      </w:r>
    </w:p>
    <w:p>
      <w:pPr>
        <w:ind w:firstLine="420"/>
      </w:pPr>
      <w:r>
        <w:rPr>
          <w:rFonts w:hint="eastAsia"/>
        </w:rPr>
        <w:t>2.1.3、最大起飞重量≤ 9kg</w:t>
      </w:r>
    </w:p>
    <w:p>
      <w:pPr>
        <w:ind w:firstLine="420"/>
      </w:pPr>
      <w:r>
        <w:rPr>
          <w:rFonts w:hint="eastAsia" w:ascii="宋体" w:hAnsi="宋体"/>
          <w:bCs/>
          <w:szCs w:val="21"/>
        </w:rPr>
        <w:t>★</w:t>
      </w:r>
      <w:r>
        <w:rPr>
          <w:rFonts w:hint="eastAsia"/>
        </w:rPr>
        <w:t>2.1.4、空载续航时间 ≥55min</w:t>
      </w:r>
    </w:p>
    <w:p>
      <w:pPr>
        <w:ind w:firstLine="420"/>
      </w:pPr>
      <w:r>
        <w:rPr>
          <w:rFonts w:hint="eastAsia" w:ascii="宋体" w:hAnsi="宋体"/>
          <w:bCs/>
          <w:szCs w:val="21"/>
        </w:rPr>
        <w:t>★</w:t>
      </w:r>
      <w:r>
        <w:rPr>
          <w:rFonts w:hint="eastAsia"/>
        </w:rPr>
        <w:t>2.1.5、最大速度 ≥20m/s</w:t>
      </w:r>
    </w:p>
    <w:p>
      <w:pPr>
        <w:ind w:firstLine="420"/>
      </w:pPr>
      <w:r>
        <w:rPr>
          <w:rFonts w:hint="eastAsia" w:ascii="宋体" w:hAnsi="宋体"/>
          <w:bCs/>
          <w:szCs w:val="21"/>
        </w:rPr>
        <w:t>★</w:t>
      </w:r>
      <w:r>
        <w:rPr>
          <w:rFonts w:hint="eastAsia"/>
        </w:rPr>
        <w:t>2.1.6、最大上升/下降速度≥ 6m/s / 5m/s</w:t>
      </w:r>
    </w:p>
    <w:p>
      <w:pPr>
        <w:ind w:firstLine="420"/>
      </w:pPr>
      <w:r>
        <w:rPr>
          <w:rFonts w:hint="eastAsia" w:ascii="宋体" w:hAnsi="宋体"/>
          <w:bCs/>
          <w:szCs w:val="21"/>
        </w:rPr>
        <w:t>★</w:t>
      </w:r>
      <w:r>
        <w:rPr>
          <w:rFonts w:hint="eastAsia"/>
        </w:rPr>
        <w:t>2.1.7、最大倾斜下降速度 ≥7 m/s</w:t>
      </w:r>
    </w:p>
    <w:p>
      <w:pPr>
        <w:ind w:firstLine="420"/>
      </w:pPr>
      <w:r>
        <w:rPr>
          <w:rFonts w:hint="eastAsia"/>
        </w:rPr>
        <w:t>2.1.8、最大起飞海拔 7000m（高原桨）</w:t>
      </w:r>
    </w:p>
    <w:p>
      <w:pPr>
        <w:ind w:firstLine="420"/>
      </w:pPr>
      <w:r>
        <w:rPr>
          <w:rFonts w:hint="eastAsia"/>
        </w:rPr>
        <w:t>2.1.9、最大抗风等级 15m/s （7级）</w:t>
      </w:r>
    </w:p>
    <w:p>
      <w:pPr>
        <w:ind w:firstLine="420"/>
      </w:pPr>
      <w:r>
        <w:rPr>
          <w:rFonts w:hint="eastAsia"/>
        </w:rPr>
        <w:t>2.1.10、适配云台类型 H20系列/Z30/XT S/XT2</w:t>
      </w:r>
    </w:p>
    <w:p>
      <w:pPr>
        <w:ind w:firstLine="420"/>
      </w:pPr>
      <w:r>
        <w:rPr>
          <w:rFonts w:hint="eastAsia"/>
        </w:rPr>
        <w:t>2.1.11、IP防护等级 IP45</w:t>
      </w:r>
    </w:p>
    <w:p>
      <w:pPr>
        <w:ind w:firstLine="420"/>
      </w:pPr>
      <w:r>
        <w:rPr>
          <w:rFonts w:hint="eastAsia"/>
        </w:rPr>
        <w:t>2.1.12、工作温度 -20°~50°</w:t>
      </w:r>
    </w:p>
    <w:p>
      <w:pPr>
        <w:ind w:firstLine="420"/>
      </w:pPr>
      <w:r>
        <w:rPr>
          <w:rFonts w:hint="eastAsia"/>
        </w:rPr>
        <w:t>2.1.13、最大图传距离</w:t>
      </w:r>
    </w:p>
    <w:p>
      <w:pPr>
        <w:ind w:firstLine="420"/>
      </w:pPr>
      <w:r>
        <w:rPr>
          <w:rFonts w:hint="eastAsia" w:ascii="宋体" w:hAnsi="宋体"/>
          <w:bCs/>
          <w:szCs w:val="21"/>
        </w:rPr>
        <w:t>★</w:t>
      </w:r>
      <w:r>
        <w:rPr>
          <w:rFonts w:hint="eastAsia"/>
        </w:rPr>
        <w:t>2.1.14、双信号控制传输</w:t>
      </w:r>
    </w:p>
    <w:p>
      <w:pPr>
        <w:ind w:firstLine="420"/>
      </w:pPr>
      <w:r>
        <w:rPr>
          <w:rFonts w:hint="eastAsia"/>
        </w:rPr>
        <w:t>支持2.4GHz和5.8GHz双频通信，当其中一个信道阻塞时，飞行器应能切换到另一个信道通信</w:t>
      </w:r>
    </w:p>
    <w:p>
      <w:pPr>
        <w:rPr>
          <w:b/>
          <w:bCs/>
        </w:rPr>
      </w:pPr>
      <w:r>
        <w:rPr>
          <w:rFonts w:hint="eastAsia"/>
          <w:b/>
          <w:bCs/>
        </w:rPr>
        <w:t>2.2</w:t>
      </w:r>
      <w:r>
        <w:rPr>
          <w:b/>
          <w:bCs/>
        </w:rPr>
        <w:t>云台镜头</w:t>
      </w:r>
      <w:r>
        <w:rPr>
          <w:rFonts w:hint="eastAsia"/>
          <w:b/>
          <w:bCs/>
        </w:rPr>
        <w:t>性能参数</w:t>
      </w:r>
    </w:p>
    <w:p>
      <w:pPr>
        <w:pStyle w:val="11"/>
        <w:ind w:firstLine="420"/>
        <w:rPr>
          <w:rFonts w:ascii="Times New Roman" w:hAnsi="Times New Roman" w:eastAsia="宋体" w:cs="Times New Roman"/>
          <w:szCs w:val="20"/>
        </w:rPr>
      </w:pPr>
      <w:r>
        <w:rPr>
          <w:rFonts w:hint="eastAsia" w:ascii="宋体" w:hAnsi="宋体"/>
          <w:bCs/>
          <w:szCs w:val="21"/>
        </w:rPr>
        <w:t>★</w:t>
      </w:r>
      <w:r>
        <w:rPr>
          <w:rFonts w:hint="eastAsia" w:ascii="Times New Roman" w:hAnsi="Times New Roman" w:eastAsia="宋体" w:cs="Times New Roman"/>
          <w:szCs w:val="20"/>
        </w:rPr>
        <w:t>2.2.1、</w:t>
      </w:r>
      <w:r>
        <w:rPr>
          <w:rFonts w:ascii="Times New Roman" w:hAnsi="Times New Roman" w:eastAsia="宋体" w:cs="Times New Roman"/>
          <w:szCs w:val="20"/>
        </w:rPr>
        <w:t>2000万像素、23倍混合光学变</w:t>
      </w:r>
    </w:p>
    <w:p>
      <w:pPr>
        <w:pStyle w:val="11"/>
        <w:ind w:firstLine="420"/>
        <w:rPr>
          <w:rFonts w:ascii="Times New Roman" w:hAnsi="Times New Roman" w:eastAsia="宋体" w:cs="Times New Roman"/>
          <w:szCs w:val="20"/>
        </w:rPr>
      </w:pPr>
      <w:r>
        <w:rPr>
          <w:rFonts w:hint="eastAsia" w:ascii="Times New Roman" w:hAnsi="Times New Roman" w:eastAsia="宋体" w:cs="Times New Roman"/>
          <w:szCs w:val="20"/>
        </w:rPr>
        <w:t>2.2.1、焦可见光相机</w:t>
      </w:r>
    </w:p>
    <w:p>
      <w:pPr>
        <w:pStyle w:val="11"/>
        <w:ind w:firstLine="420"/>
        <w:rPr>
          <w:rFonts w:ascii="Times New Roman" w:hAnsi="Times New Roman" w:eastAsia="宋体" w:cs="Times New Roman"/>
          <w:szCs w:val="20"/>
        </w:rPr>
      </w:pPr>
      <w:r>
        <w:rPr>
          <w:rFonts w:hint="eastAsia" w:ascii="Times New Roman" w:hAnsi="Times New Roman" w:eastAsia="宋体" w:cs="Times New Roman"/>
          <w:szCs w:val="20"/>
        </w:rPr>
        <w:t>2.2.1、</w:t>
      </w:r>
      <w:r>
        <w:rPr>
          <w:rFonts w:ascii="Times New Roman" w:hAnsi="Times New Roman" w:eastAsia="宋体" w:cs="Times New Roman"/>
          <w:szCs w:val="20"/>
        </w:rPr>
        <w:t>IP44 防护等级</w:t>
      </w:r>
    </w:p>
    <w:p>
      <w:pPr>
        <w:pStyle w:val="11"/>
        <w:ind w:firstLine="420"/>
        <w:rPr>
          <w:rFonts w:ascii="Times New Roman" w:hAnsi="Times New Roman" w:eastAsia="宋体" w:cs="Times New Roman"/>
          <w:szCs w:val="20"/>
        </w:rPr>
      </w:pPr>
      <w:r>
        <w:rPr>
          <w:rFonts w:hint="eastAsia" w:ascii="Times New Roman" w:hAnsi="Times New Roman" w:eastAsia="宋体" w:cs="Times New Roman"/>
          <w:szCs w:val="20"/>
        </w:rPr>
        <w:t>2.2.1、变焦相机</w:t>
      </w:r>
    </w:p>
    <w:p>
      <w:pPr>
        <w:pStyle w:val="11"/>
        <w:ind w:left="420" w:firstLine="420"/>
        <w:rPr>
          <w:rFonts w:ascii="Times New Roman" w:hAnsi="Times New Roman" w:eastAsia="宋体" w:cs="Times New Roman"/>
          <w:szCs w:val="20"/>
        </w:rPr>
      </w:pPr>
      <w:r>
        <w:rPr>
          <w:rFonts w:hint="eastAsia" w:ascii="Times New Roman" w:hAnsi="Times New Roman" w:eastAsia="宋体" w:cs="Times New Roman"/>
          <w:szCs w:val="20"/>
        </w:rPr>
        <w:t>•</w:t>
      </w:r>
      <w:r>
        <w:rPr>
          <w:rFonts w:ascii="Times New Roman" w:hAnsi="Times New Roman" w:eastAsia="宋体" w:cs="Times New Roman"/>
          <w:szCs w:val="20"/>
        </w:rPr>
        <w:t xml:space="preserve"> 2000 万像素</w:t>
      </w:r>
    </w:p>
    <w:p>
      <w:pPr>
        <w:pStyle w:val="11"/>
        <w:ind w:left="420" w:firstLine="420"/>
        <w:rPr>
          <w:rFonts w:ascii="Times New Roman" w:hAnsi="Times New Roman" w:eastAsia="宋体" w:cs="Times New Roman"/>
          <w:szCs w:val="20"/>
        </w:rPr>
      </w:pPr>
      <w:r>
        <w:rPr>
          <w:rFonts w:hint="eastAsia" w:ascii="Times New Roman" w:hAnsi="Times New Roman" w:eastAsia="宋体" w:cs="Times New Roman"/>
          <w:szCs w:val="20"/>
        </w:rPr>
        <w:t>•</w:t>
      </w:r>
      <w:r>
        <w:rPr>
          <w:rFonts w:ascii="Times New Roman" w:hAnsi="Times New Roman" w:eastAsia="宋体" w:cs="Times New Roman"/>
          <w:szCs w:val="20"/>
        </w:rPr>
        <w:t xml:space="preserve"> 35mm 等效焦距：31.7-</w:t>
      </w:r>
    </w:p>
    <w:p>
      <w:pPr>
        <w:pStyle w:val="11"/>
        <w:ind w:left="420" w:firstLine="420"/>
        <w:rPr>
          <w:rFonts w:ascii="Times New Roman" w:hAnsi="Times New Roman" w:eastAsia="宋体" w:cs="Times New Roman"/>
          <w:szCs w:val="20"/>
        </w:rPr>
      </w:pPr>
      <w:r>
        <w:rPr>
          <w:rFonts w:ascii="Times New Roman" w:hAnsi="Times New Roman" w:eastAsia="宋体" w:cs="Times New Roman"/>
          <w:szCs w:val="20"/>
        </w:rPr>
        <w:t>556.2mm</w:t>
      </w:r>
    </w:p>
    <w:p>
      <w:pPr>
        <w:pStyle w:val="11"/>
        <w:ind w:firstLine="420"/>
        <w:rPr>
          <w:rFonts w:ascii="Times New Roman" w:hAnsi="Times New Roman" w:eastAsia="宋体" w:cs="Times New Roman"/>
          <w:szCs w:val="20"/>
        </w:rPr>
      </w:pPr>
      <w:r>
        <w:rPr>
          <w:rFonts w:hint="eastAsia" w:ascii="Times New Roman" w:hAnsi="Times New Roman" w:eastAsia="宋体" w:cs="Times New Roman"/>
          <w:szCs w:val="20"/>
        </w:rPr>
        <w:t>2.2.3、</w:t>
      </w:r>
      <w:r>
        <w:rPr>
          <w:rFonts w:ascii="Times New Roman" w:hAnsi="Times New Roman" w:eastAsia="宋体" w:cs="Times New Roman"/>
          <w:szCs w:val="20"/>
        </w:rPr>
        <w:t xml:space="preserve"> 支持夜景模式（IR-Cut）</w:t>
      </w:r>
    </w:p>
    <w:p>
      <w:pPr>
        <w:pStyle w:val="11"/>
        <w:ind w:left="420" w:firstLine="420"/>
        <w:rPr>
          <w:rFonts w:ascii="Times New Roman" w:hAnsi="Times New Roman" w:eastAsia="宋体" w:cs="Times New Roman"/>
          <w:szCs w:val="20"/>
        </w:rPr>
      </w:pPr>
      <w:r>
        <w:rPr>
          <w:rFonts w:hint="eastAsia" w:ascii="Times New Roman" w:hAnsi="Times New Roman" w:eastAsia="宋体" w:cs="Times New Roman"/>
          <w:szCs w:val="20"/>
        </w:rPr>
        <w:t>广角相机</w:t>
      </w:r>
    </w:p>
    <w:p>
      <w:pPr>
        <w:pStyle w:val="11"/>
        <w:ind w:left="420" w:firstLine="420"/>
        <w:rPr>
          <w:rFonts w:ascii="Times New Roman" w:hAnsi="Times New Roman" w:eastAsia="宋体" w:cs="Times New Roman"/>
          <w:szCs w:val="20"/>
        </w:rPr>
      </w:pPr>
      <w:r>
        <w:rPr>
          <w:rFonts w:hint="eastAsia" w:ascii="Times New Roman" w:hAnsi="Times New Roman" w:eastAsia="宋体" w:cs="Times New Roman"/>
          <w:szCs w:val="20"/>
        </w:rPr>
        <w:t>•</w:t>
      </w:r>
      <w:r>
        <w:rPr>
          <w:rFonts w:ascii="Times New Roman" w:hAnsi="Times New Roman" w:eastAsia="宋体" w:cs="Times New Roman"/>
          <w:szCs w:val="20"/>
        </w:rPr>
        <w:t xml:space="preserve"> 1200 万像素</w:t>
      </w:r>
    </w:p>
    <w:p>
      <w:pPr>
        <w:pStyle w:val="11"/>
        <w:ind w:left="420" w:firstLine="420"/>
        <w:rPr>
          <w:rFonts w:ascii="Times New Roman" w:hAnsi="Times New Roman" w:eastAsia="宋体" w:cs="Times New Roman"/>
          <w:szCs w:val="20"/>
        </w:rPr>
      </w:pPr>
      <w:r>
        <w:rPr>
          <w:rFonts w:hint="eastAsia" w:ascii="Times New Roman" w:hAnsi="Times New Roman" w:eastAsia="宋体" w:cs="Times New Roman"/>
          <w:szCs w:val="20"/>
        </w:rPr>
        <w:t>•</w:t>
      </w:r>
      <w:r>
        <w:rPr>
          <w:rFonts w:ascii="Times New Roman" w:hAnsi="Times New Roman" w:eastAsia="宋体" w:cs="Times New Roman"/>
          <w:szCs w:val="20"/>
        </w:rPr>
        <w:t xml:space="preserve"> 35mm 等效焦距：</w:t>
      </w:r>
    </w:p>
    <w:p>
      <w:pPr>
        <w:pStyle w:val="11"/>
        <w:ind w:left="420" w:firstLine="420"/>
        <w:rPr>
          <w:rFonts w:ascii="Times New Roman" w:hAnsi="Times New Roman" w:eastAsia="宋体" w:cs="Times New Roman"/>
          <w:szCs w:val="20"/>
        </w:rPr>
      </w:pPr>
      <w:r>
        <w:rPr>
          <w:rFonts w:ascii="Times New Roman" w:hAnsi="Times New Roman" w:eastAsia="宋体" w:cs="Times New Roman"/>
          <w:szCs w:val="20"/>
        </w:rPr>
        <w:t>24mm</w:t>
      </w:r>
    </w:p>
    <w:p>
      <w:pPr>
        <w:pStyle w:val="11"/>
        <w:ind w:firstLine="420"/>
        <w:rPr>
          <w:rFonts w:ascii="Times New Roman" w:hAnsi="Times New Roman" w:eastAsia="宋体" w:cs="Times New Roman"/>
          <w:szCs w:val="20"/>
        </w:rPr>
      </w:pPr>
      <w:r>
        <w:rPr>
          <w:rFonts w:hint="eastAsia" w:ascii="Times New Roman" w:hAnsi="Times New Roman" w:eastAsia="宋体" w:cs="Times New Roman"/>
          <w:szCs w:val="20"/>
        </w:rPr>
        <w:t>2.2.4、激光测距模块</w:t>
      </w:r>
    </w:p>
    <w:p>
      <w:pPr>
        <w:pStyle w:val="11"/>
        <w:ind w:firstLine="630" w:firstLineChars="300"/>
        <w:rPr>
          <w:rFonts w:ascii="Times New Roman" w:hAnsi="Times New Roman" w:eastAsia="宋体" w:cs="Times New Roman"/>
          <w:szCs w:val="20"/>
        </w:rPr>
      </w:pPr>
      <w:r>
        <w:rPr>
          <w:rFonts w:hint="eastAsia" w:ascii="宋体" w:hAnsi="宋体"/>
          <w:bCs/>
          <w:szCs w:val="21"/>
        </w:rPr>
        <w:t>★</w:t>
      </w:r>
      <w:r>
        <w:rPr>
          <w:rFonts w:hint="eastAsia" w:ascii="Times New Roman" w:hAnsi="Times New Roman" w:eastAsia="宋体" w:cs="Times New Roman"/>
          <w:szCs w:val="20"/>
        </w:rPr>
        <w:t>•</w:t>
      </w:r>
      <w:r>
        <w:rPr>
          <w:rFonts w:ascii="Times New Roman" w:hAnsi="Times New Roman" w:eastAsia="宋体" w:cs="Times New Roman"/>
          <w:szCs w:val="20"/>
        </w:rPr>
        <w:t xml:space="preserve"> 最大 </w:t>
      </w:r>
      <w:r>
        <w:rPr>
          <w:rFonts w:hint="eastAsia" w:ascii="Times New Roman" w:hAnsi="Times New Roman" w:eastAsia="宋体" w:cs="Times New Roman"/>
          <w:szCs w:val="20"/>
        </w:rPr>
        <w:t>3m</w:t>
      </w:r>
      <w:r>
        <w:rPr>
          <w:rFonts w:ascii="Times New Roman" w:hAnsi="Times New Roman" w:eastAsia="宋体" w:cs="Times New Roman"/>
          <w:szCs w:val="20"/>
        </w:rPr>
        <w:t>-1200m 测量范围</w:t>
      </w:r>
    </w:p>
    <w:p>
      <w:pPr>
        <w:pStyle w:val="11"/>
        <w:ind w:firstLine="630" w:firstLineChars="300"/>
        <w:rPr>
          <w:rFonts w:ascii="Times New Roman" w:hAnsi="Times New Roman" w:eastAsia="宋体" w:cs="Times New Roman"/>
          <w:szCs w:val="20"/>
        </w:rPr>
      </w:pPr>
      <w:r>
        <w:rPr>
          <w:rFonts w:hint="eastAsia" w:ascii="宋体" w:hAnsi="宋体"/>
          <w:bCs/>
          <w:szCs w:val="21"/>
        </w:rPr>
        <w:t>★</w:t>
      </w:r>
      <w:r>
        <w:rPr>
          <w:rFonts w:hint="eastAsia" w:ascii="Times New Roman" w:hAnsi="Times New Roman" w:eastAsia="宋体" w:cs="Times New Roman"/>
          <w:szCs w:val="20"/>
        </w:rPr>
        <w:t>•</w:t>
      </w:r>
      <w:r>
        <w:rPr>
          <w:rFonts w:ascii="Times New Roman" w:hAnsi="Times New Roman" w:eastAsia="宋体" w:cs="Times New Roman"/>
          <w:szCs w:val="20"/>
        </w:rPr>
        <w:t xml:space="preserve"> </w:t>
      </w:r>
      <w:r>
        <w:rPr>
          <w:rFonts w:hint="eastAsia" w:ascii="Times New Roman" w:hAnsi="Times New Roman" w:eastAsia="宋体" w:cs="Times New Roman"/>
          <w:szCs w:val="20"/>
        </w:rPr>
        <w:t>水平测量误差</w:t>
      </w:r>
      <w:r>
        <w:rPr>
          <w:rFonts w:ascii="Times New Roman" w:hAnsi="Times New Roman" w:eastAsia="宋体" w:cs="Times New Roman"/>
          <w:szCs w:val="20"/>
        </w:rPr>
        <w:t>：</w:t>
      </w:r>
      <w:r>
        <w:rPr>
          <w:rFonts w:hint="eastAsia" w:ascii="宋体" w:hAnsi="宋体" w:eastAsia="宋体" w:cs="Times New Roman"/>
          <w:szCs w:val="20"/>
        </w:rPr>
        <w:t>≤</w:t>
      </w:r>
      <w:r>
        <w:rPr>
          <w:rFonts w:ascii="Times New Roman" w:hAnsi="Times New Roman" w:eastAsia="宋体" w:cs="Times New Roman"/>
          <w:szCs w:val="20"/>
        </w:rPr>
        <w:t>±10</w:t>
      </w:r>
      <w:r>
        <w:rPr>
          <w:rFonts w:hint="eastAsia" w:ascii="Times New Roman" w:hAnsi="Times New Roman" w:eastAsia="宋体" w:cs="Times New Roman"/>
          <w:szCs w:val="20"/>
        </w:rPr>
        <w:t>cm</w:t>
      </w:r>
    </w:p>
    <w:p>
      <w:pPr>
        <w:rPr>
          <w:b/>
          <w:bCs/>
        </w:rPr>
      </w:pPr>
    </w:p>
    <w:p>
      <w:pPr>
        <w:rPr>
          <w:b/>
          <w:bCs/>
        </w:rPr>
      </w:pPr>
      <w:r>
        <w:rPr>
          <w:rFonts w:hint="eastAsia"/>
          <w:b/>
          <w:bCs/>
        </w:rPr>
        <w:t>2.3、取水器性能参数</w:t>
      </w:r>
    </w:p>
    <w:p>
      <w:pPr>
        <w:pStyle w:val="11"/>
        <w:ind w:firstLine="420"/>
        <w:rPr>
          <w:rFonts w:ascii="Times New Roman" w:hAnsi="Times New Roman" w:eastAsia="宋体" w:cs="Times New Roman"/>
          <w:szCs w:val="20"/>
        </w:rPr>
      </w:pPr>
      <w:r>
        <w:rPr>
          <w:rFonts w:hint="eastAsia" w:ascii="Times New Roman" w:hAnsi="Times New Roman" w:eastAsia="宋体" w:cs="Times New Roman"/>
          <w:szCs w:val="20"/>
        </w:rPr>
        <w:t>2.3.1、外包装箱尺寸</w:t>
      </w:r>
      <w:r>
        <w:rPr>
          <w:rFonts w:ascii="Times New Roman" w:hAnsi="Times New Roman" w:eastAsia="宋体" w:cs="Times New Roman"/>
          <w:szCs w:val="20"/>
        </w:rPr>
        <w:t xml:space="preserve"> 357mm*293mm*193mm</w:t>
      </w:r>
    </w:p>
    <w:p>
      <w:pPr>
        <w:pStyle w:val="11"/>
        <w:ind w:firstLine="420"/>
        <w:rPr>
          <w:rFonts w:ascii="Times New Roman" w:hAnsi="Times New Roman" w:eastAsia="宋体" w:cs="Times New Roman"/>
          <w:szCs w:val="20"/>
        </w:rPr>
      </w:pPr>
      <w:r>
        <w:rPr>
          <w:rFonts w:hint="eastAsia" w:ascii="Times New Roman" w:hAnsi="Times New Roman" w:eastAsia="宋体" w:cs="Times New Roman"/>
          <w:szCs w:val="20"/>
        </w:rPr>
        <w:t>2.3.2、重量</w:t>
      </w:r>
      <w:r>
        <w:rPr>
          <w:rFonts w:ascii="Times New Roman" w:hAnsi="Times New Roman" w:eastAsia="宋体" w:cs="Times New Roman"/>
          <w:szCs w:val="20"/>
        </w:rPr>
        <w:t xml:space="preserve"> 0.9KG</w:t>
      </w:r>
    </w:p>
    <w:p>
      <w:pPr>
        <w:pStyle w:val="11"/>
        <w:ind w:firstLine="420"/>
        <w:rPr>
          <w:rFonts w:ascii="Times New Roman" w:hAnsi="Times New Roman" w:eastAsia="宋体" w:cs="Times New Roman"/>
          <w:szCs w:val="20"/>
        </w:rPr>
      </w:pPr>
      <w:r>
        <w:rPr>
          <w:rFonts w:hint="eastAsia" w:ascii="Times New Roman" w:hAnsi="Times New Roman" w:eastAsia="宋体" w:cs="Times New Roman"/>
          <w:szCs w:val="20"/>
        </w:rPr>
        <w:t>2.3.3、材质</w:t>
      </w:r>
      <w:r>
        <w:rPr>
          <w:rFonts w:ascii="Times New Roman" w:hAnsi="Times New Roman" w:eastAsia="宋体" w:cs="Times New Roman"/>
          <w:szCs w:val="20"/>
        </w:rPr>
        <w:t xml:space="preserve"> 航空铝</w:t>
      </w:r>
    </w:p>
    <w:p>
      <w:pPr>
        <w:pStyle w:val="11"/>
        <w:ind w:firstLine="420"/>
        <w:rPr>
          <w:rFonts w:ascii="Times New Roman" w:hAnsi="Times New Roman" w:eastAsia="宋体" w:cs="Times New Roman"/>
          <w:szCs w:val="20"/>
        </w:rPr>
      </w:pPr>
      <w:r>
        <w:rPr>
          <w:rFonts w:hint="eastAsia" w:ascii="Times New Roman" w:hAnsi="Times New Roman" w:eastAsia="宋体" w:cs="Times New Roman"/>
          <w:szCs w:val="20"/>
        </w:rPr>
        <w:t>2.3.4、安装方式</w:t>
      </w:r>
      <w:r>
        <w:rPr>
          <w:rFonts w:ascii="Times New Roman" w:hAnsi="Times New Roman" w:eastAsia="宋体" w:cs="Times New Roman"/>
          <w:szCs w:val="20"/>
        </w:rPr>
        <w:t xml:space="preserve"> 快拆式</w:t>
      </w:r>
    </w:p>
    <w:p>
      <w:pPr>
        <w:pStyle w:val="11"/>
        <w:ind w:firstLine="420"/>
        <w:rPr>
          <w:rFonts w:ascii="Times New Roman" w:hAnsi="Times New Roman" w:eastAsia="宋体" w:cs="Times New Roman"/>
          <w:szCs w:val="20"/>
        </w:rPr>
      </w:pPr>
      <w:r>
        <w:rPr>
          <w:rFonts w:hint="eastAsia" w:ascii="Times New Roman" w:hAnsi="Times New Roman" w:eastAsia="宋体" w:cs="Times New Roman"/>
          <w:szCs w:val="20"/>
        </w:rPr>
        <w:t>2.3.5、控制方式</w:t>
      </w:r>
      <w:r>
        <w:rPr>
          <w:rFonts w:ascii="Times New Roman" w:hAnsi="Times New Roman" w:eastAsia="宋体" w:cs="Times New Roman"/>
          <w:szCs w:val="20"/>
        </w:rPr>
        <w:t xml:space="preserve"> 独立遥控</w:t>
      </w:r>
    </w:p>
    <w:p>
      <w:pPr>
        <w:pStyle w:val="11"/>
        <w:ind w:firstLine="420"/>
        <w:rPr>
          <w:rFonts w:ascii="Times New Roman" w:hAnsi="Times New Roman" w:eastAsia="宋体" w:cs="Times New Roman"/>
          <w:szCs w:val="20"/>
        </w:rPr>
      </w:pPr>
      <w:r>
        <w:rPr>
          <w:rFonts w:hint="eastAsia" w:ascii="Times New Roman" w:hAnsi="Times New Roman" w:eastAsia="宋体" w:cs="Times New Roman"/>
          <w:szCs w:val="20"/>
        </w:rPr>
        <w:t>2.3.6、信号模式</w:t>
      </w:r>
      <w:r>
        <w:rPr>
          <w:rFonts w:ascii="Times New Roman" w:hAnsi="Times New Roman" w:eastAsia="宋体" w:cs="Times New Roman"/>
          <w:szCs w:val="20"/>
        </w:rPr>
        <w:t xml:space="preserve"> PWM信号</w:t>
      </w:r>
    </w:p>
    <w:p>
      <w:pPr>
        <w:pStyle w:val="11"/>
        <w:ind w:firstLine="420"/>
        <w:rPr>
          <w:rFonts w:ascii="Times New Roman" w:hAnsi="Times New Roman" w:eastAsia="宋体" w:cs="Times New Roman"/>
          <w:szCs w:val="20"/>
        </w:rPr>
      </w:pPr>
      <w:r>
        <w:rPr>
          <w:rFonts w:hint="eastAsia" w:ascii="Times New Roman" w:hAnsi="Times New Roman" w:eastAsia="宋体" w:cs="Times New Roman"/>
          <w:szCs w:val="20"/>
        </w:rPr>
        <w:t>2.3.7、控制距离</w:t>
      </w:r>
      <w:r>
        <w:rPr>
          <w:rFonts w:ascii="Times New Roman" w:hAnsi="Times New Roman" w:eastAsia="宋体" w:cs="Times New Roman"/>
          <w:szCs w:val="20"/>
        </w:rPr>
        <w:t xml:space="preserve"> 800M（无遮挡）</w:t>
      </w:r>
    </w:p>
    <w:p>
      <w:pPr>
        <w:pStyle w:val="11"/>
        <w:ind w:firstLine="420"/>
        <w:rPr>
          <w:rFonts w:ascii="Times New Roman" w:hAnsi="Times New Roman" w:eastAsia="宋体" w:cs="Times New Roman"/>
          <w:szCs w:val="20"/>
        </w:rPr>
      </w:pPr>
      <w:r>
        <w:rPr>
          <w:rFonts w:hint="eastAsia" w:ascii="Times New Roman" w:hAnsi="Times New Roman" w:eastAsia="宋体" w:cs="Times New Roman"/>
          <w:szCs w:val="20"/>
        </w:rPr>
        <w:t>2.3.8、供电电压</w:t>
      </w:r>
      <w:r>
        <w:rPr>
          <w:rFonts w:ascii="Times New Roman" w:hAnsi="Times New Roman" w:eastAsia="宋体" w:cs="Times New Roman"/>
          <w:szCs w:val="20"/>
        </w:rPr>
        <w:t xml:space="preserve"> 12v-24v</w:t>
      </w:r>
    </w:p>
    <w:p>
      <w:pPr>
        <w:pStyle w:val="11"/>
        <w:ind w:firstLine="420"/>
        <w:rPr>
          <w:rFonts w:ascii="Times New Roman" w:hAnsi="Times New Roman" w:eastAsia="宋体" w:cs="Times New Roman"/>
          <w:szCs w:val="20"/>
        </w:rPr>
      </w:pPr>
      <w:r>
        <w:rPr>
          <w:rFonts w:hint="eastAsia" w:ascii="Times New Roman" w:hAnsi="Times New Roman" w:eastAsia="宋体" w:cs="Times New Roman"/>
          <w:szCs w:val="20"/>
        </w:rPr>
        <w:t>2.3.9、线盘最大拉力</w:t>
      </w:r>
      <w:r>
        <w:rPr>
          <w:rFonts w:ascii="Times New Roman" w:hAnsi="Times New Roman" w:eastAsia="宋体" w:cs="Times New Roman"/>
          <w:szCs w:val="20"/>
        </w:rPr>
        <w:t xml:space="preserve"> 5KG</w:t>
      </w:r>
    </w:p>
    <w:p>
      <w:pPr>
        <w:pStyle w:val="11"/>
        <w:ind w:firstLine="420"/>
        <w:rPr>
          <w:rFonts w:ascii="Times New Roman" w:hAnsi="Times New Roman" w:eastAsia="宋体" w:cs="Times New Roman"/>
          <w:szCs w:val="20"/>
        </w:rPr>
      </w:pPr>
      <w:r>
        <w:rPr>
          <w:rFonts w:hint="eastAsia" w:ascii="Times New Roman" w:hAnsi="Times New Roman" w:eastAsia="宋体" w:cs="Times New Roman"/>
          <w:szCs w:val="20"/>
        </w:rPr>
        <w:t>2.3.10、线缆长度</w:t>
      </w:r>
      <w:r>
        <w:rPr>
          <w:rFonts w:ascii="Times New Roman" w:hAnsi="Times New Roman" w:eastAsia="宋体" w:cs="Times New Roman"/>
          <w:szCs w:val="20"/>
        </w:rPr>
        <w:t xml:space="preserve"> 30M</w:t>
      </w:r>
    </w:p>
    <w:p>
      <w:pPr>
        <w:pStyle w:val="11"/>
        <w:ind w:firstLine="420"/>
        <w:rPr>
          <w:rFonts w:ascii="Times New Roman" w:hAnsi="Times New Roman" w:eastAsia="宋体" w:cs="Times New Roman"/>
          <w:szCs w:val="20"/>
        </w:rPr>
      </w:pPr>
      <w:r>
        <w:rPr>
          <w:rFonts w:hint="eastAsia" w:ascii="Times New Roman" w:hAnsi="Times New Roman" w:eastAsia="宋体" w:cs="Times New Roman"/>
          <w:szCs w:val="20"/>
        </w:rPr>
        <w:t>2.3.11、收放速度</w:t>
      </w:r>
      <w:r>
        <w:rPr>
          <w:rFonts w:ascii="Times New Roman" w:hAnsi="Times New Roman" w:eastAsia="宋体" w:cs="Times New Roman"/>
          <w:szCs w:val="20"/>
        </w:rPr>
        <w:t xml:space="preserve"> 10~15CM/S</w:t>
      </w:r>
    </w:p>
    <w:p>
      <w:pPr>
        <w:pStyle w:val="11"/>
        <w:ind w:firstLine="420"/>
        <w:rPr>
          <w:rFonts w:ascii="Times New Roman" w:hAnsi="Times New Roman" w:eastAsia="宋体" w:cs="Times New Roman"/>
          <w:szCs w:val="20"/>
        </w:rPr>
      </w:pPr>
      <w:r>
        <w:rPr>
          <w:rFonts w:hint="eastAsia" w:ascii="Times New Roman" w:hAnsi="Times New Roman" w:eastAsia="宋体" w:cs="Times New Roman"/>
          <w:szCs w:val="20"/>
        </w:rPr>
        <w:t>2.3.12、主机外形尺寸</w:t>
      </w:r>
      <w:r>
        <w:rPr>
          <w:rFonts w:ascii="Times New Roman" w:hAnsi="Times New Roman" w:eastAsia="宋体" w:cs="Times New Roman"/>
          <w:szCs w:val="20"/>
        </w:rPr>
        <w:t xml:space="preserve"> 180mm*82mm*161mm</w:t>
      </w:r>
    </w:p>
    <w:p>
      <w:pPr>
        <w:pStyle w:val="11"/>
        <w:ind w:firstLine="420"/>
        <w:rPr>
          <w:rFonts w:ascii="Times New Roman" w:hAnsi="Times New Roman" w:eastAsia="宋体" w:cs="Times New Roman"/>
          <w:szCs w:val="20"/>
        </w:rPr>
      </w:pPr>
      <w:r>
        <w:rPr>
          <w:rFonts w:hint="eastAsia" w:ascii="Times New Roman" w:hAnsi="Times New Roman" w:eastAsia="宋体" w:cs="Times New Roman"/>
          <w:szCs w:val="20"/>
        </w:rPr>
        <w:t>2.3.13、重量</w:t>
      </w:r>
      <w:r>
        <w:rPr>
          <w:rFonts w:ascii="Times New Roman" w:hAnsi="Times New Roman" w:eastAsia="宋体" w:cs="Times New Roman"/>
          <w:szCs w:val="20"/>
        </w:rPr>
        <w:t xml:space="preserve"> 392克</w:t>
      </w:r>
    </w:p>
    <w:p>
      <w:pPr>
        <w:pStyle w:val="11"/>
        <w:ind w:firstLine="420"/>
        <w:rPr>
          <w:rFonts w:ascii="Times New Roman" w:hAnsi="Times New Roman" w:eastAsia="宋体" w:cs="Times New Roman"/>
          <w:szCs w:val="20"/>
        </w:rPr>
      </w:pPr>
      <w:r>
        <w:rPr>
          <w:rFonts w:hint="eastAsia" w:ascii="Times New Roman" w:hAnsi="Times New Roman" w:eastAsia="宋体" w:cs="Times New Roman"/>
          <w:szCs w:val="20"/>
        </w:rPr>
        <w:t>2.3.14、输入电源</w:t>
      </w:r>
      <w:r>
        <w:rPr>
          <w:rFonts w:ascii="Times New Roman" w:hAnsi="Times New Roman" w:eastAsia="宋体" w:cs="Times New Roman"/>
          <w:szCs w:val="20"/>
        </w:rPr>
        <w:t xml:space="preserve"> 1.5AA*4</w:t>
      </w:r>
    </w:p>
    <w:p>
      <w:pPr>
        <w:pStyle w:val="11"/>
        <w:ind w:firstLine="420"/>
        <w:rPr>
          <w:rFonts w:ascii="Times New Roman" w:hAnsi="Times New Roman" w:eastAsia="宋体" w:cs="Times New Roman"/>
          <w:szCs w:val="20"/>
        </w:rPr>
      </w:pPr>
      <w:r>
        <w:rPr>
          <w:rFonts w:hint="eastAsia" w:ascii="Times New Roman" w:hAnsi="Times New Roman" w:eastAsia="宋体" w:cs="Times New Roman"/>
          <w:szCs w:val="20"/>
        </w:rPr>
        <w:t>2.3.</w:t>
      </w:r>
      <w:r>
        <w:rPr>
          <w:rFonts w:ascii="Times New Roman" w:hAnsi="Times New Roman" w:eastAsia="宋体" w:cs="Times New Roman"/>
          <w:szCs w:val="20"/>
        </w:rPr>
        <w:t>1</w:t>
      </w:r>
      <w:r>
        <w:rPr>
          <w:rFonts w:hint="eastAsia" w:ascii="Times New Roman" w:hAnsi="Times New Roman" w:eastAsia="宋体" w:cs="Times New Roman"/>
          <w:szCs w:val="20"/>
        </w:rPr>
        <w:t>5、容量</w:t>
      </w:r>
      <w:r>
        <w:rPr>
          <w:rFonts w:ascii="Times New Roman" w:hAnsi="Times New Roman" w:eastAsia="宋体" w:cs="Times New Roman"/>
          <w:szCs w:val="20"/>
        </w:rPr>
        <w:t xml:space="preserve"> 0.5L</w:t>
      </w:r>
      <w:r>
        <w:rPr>
          <w:rFonts w:hint="eastAsia" w:ascii="Times New Roman" w:hAnsi="Times New Roman" w:eastAsia="宋体" w:cs="Times New Roman"/>
          <w:szCs w:val="20"/>
        </w:rPr>
        <w:t>。</w:t>
      </w:r>
    </w:p>
    <w:p>
      <w:pPr>
        <w:pStyle w:val="11"/>
        <w:ind w:firstLine="420"/>
        <w:rPr>
          <w:rFonts w:ascii="Times New Roman" w:hAnsi="Times New Roman" w:eastAsia="宋体" w:cs="Times New Roman"/>
          <w:szCs w:val="20"/>
        </w:rPr>
      </w:pPr>
      <w:r>
        <w:rPr>
          <w:rFonts w:hint="eastAsia" w:ascii="Times New Roman" w:hAnsi="Times New Roman" w:eastAsia="宋体" w:cs="Times New Roman"/>
          <w:szCs w:val="20"/>
        </w:rPr>
        <w:t>2.3.</w:t>
      </w:r>
      <w:r>
        <w:rPr>
          <w:rFonts w:ascii="Times New Roman" w:hAnsi="Times New Roman" w:eastAsia="宋体" w:cs="Times New Roman"/>
          <w:szCs w:val="20"/>
        </w:rPr>
        <w:t>1</w:t>
      </w:r>
      <w:r>
        <w:rPr>
          <w:rFonts w:hint="eastAsia" w:ascii="Times New Roman" w:hAnsi="Times New Roman" w:eastAsia="宋体" w:cs="Times New Roman"/>
          <w:szCs w:val="20"/>
        </w:rPr>
        <w:t>6、温度显示刻度</w:t>
      </w:r>
      <w:r>
        <w:rPr>
          <w:rFonts w:ascii="Times New Roman" w:hAnsi="Times New Roman" w:eastAsia="宋体" w:cs="Times New Roman"/>
          <w:szCs w:val="20"/>
        </w:rPr>
        <w:t xml:space="preserve"> 0~60℃</w:t>
      </w:r>
    </w:p>
    <w:p>
      <w:pPr>
        <w:rPr>
          <w:b/>
          <w:bCs/>
        </w:rPr>
      </w:pPr>
      <w:r>
        <w:rPr>
          <w:rFonts w:hint="eastAsia"/>
          <w:b/>
          <w:bCs/>
        </w:rPr>
        <w:t>3、标准配置：</w:t>
      </w:r>
    </w:p>
    <w:p>
      <w:pPr>
        <w:ind w:firstLine="420"/>
      </w:pPr>
      <w:r>
        <w:rPr>
          <w:rFonts w:hint="eastAsia"/>
        </w:rPr>
        <w:t>3.1、无人机主机，一台；</w:t>
      </w:r>
    </w:p>
    <w:p>
      <w:pPr>
        <w:ind w:firstLine="420"/>
      </w:pPr>
      <w:r>
        <w:rPr>
          <w:rFonts w:hint="eastAsia"/>
        </w:rPr>
        <w:t>3.2、</w:t>
      </w:r>
      <w:r>
        <w:t>云台镜头</w:t>
      </w:r>
      <w:r>
        <w:rPr>
          <w:rFonts w:hint="eastAsia"/>
        </w:rPr>
        <w:t>，一套；</w:t>
      </w:r>
    </w:p>
    <w:p>
      <w:pPr>
        <w:ind w:firstLine="420"/>
      </w:pPr>
      <w:r>
        <w:rPr>
          <w:rFonts w:hint="eastAsia"/>
        </w:rPr>
        <w:t>3.3、</w:t>
      </w:r>
      <w:r>
        <w:t>智能飞行电池</w:t>
      </w:r>
      <w:r>
        <w:rPr>
          <w:rFonts w:hint="eastAsia"/>
        </w:rPr>
        <w:t>（支持热替换），两块；</w:t>
      </w:r>
    </w:p>
    <w:p>
      <w:pPr>
        <w:ind w:firstLine="420"/>
      </w:pPr>
      <w:r>
        <w:rPr>
          <w:rFonts w:hint="eastAsia"/>
        </w:rPr>
        <w:t>3.4、</w:t>
      </w:r>
      <w:r>
        <w:t>取水</w:t>
      </w:r>
      <w:r>
        <w:rPr>
          <w:rFonts w:hint="eastAsia"/>
        </w:rPr>
        <w:t>系统，一套；</w:t>
      </w:r>
    </w:p>
    <w:p>
      <w:pPr>
        <w:ind w:firstLine="420"/>
      </w:pPr>
      <w:r>
        <w:rPr>
          <w:rFonts w:hint="eastAsia"/>
        </w:rPr>
        <w:t>3.5、无人机培训考证2人</w:t>
      </w:r>
    </w:p>
    <w:p>
      <w:pPr>
        <w:ind w:firstLine="420"/>
      </w:pPr>
      <w:r>
        <w:rPr>
          <w:rFonts w:hint="eastAsia"/>
        </w:rPr>
        <w:t>3.6、无人机机身险（一年内不限次数摔坏免费换机）  1年</w:t>
      </w:r>
    </w:p>
    <w:p>
      <w:pPr>
        <w:ind w:firstLine="420"/>
      </w:pPr>
      <w:r>
        <w:rPr>
          <w:rFonts w:hint="eastAsia"/>
        </w:rPr>
        <w:t>3.7、第三方责任险（100万第三方责任险    1年</w:t>
      </w:r>
    </w:p>
    <w:p>
      <w:pPr>
        <w:rPr>
          <w:b/>
          <w:bCs/>
        </w:rPr>
      </w:pPr>
      <w:r>
        <w:rPr>
          <w:rFonts w:hint="eastAsia"/>
          <w:b/>
          <w:bCs/>
        </w:rPr>
        <w:t>4、资质要求</w:t>
      </w:r>
    </w:p>
    <w:p>
      <w:r>
        <w:tab/>
      </w:r>
      <w:r>
        <w:rPr>
          <w:rFonts w:hint="eastAsia" w:ascii="宋体" w:hAnsi="宋体"/>
          <w:bCs/>
          <w:szCs w:val="21"/>
        </w:rPr>
        <w:t>★</w:t>
      </w:r>
      <w:r>
        <w:rPr>
          <w:rFonts w:hint="eastAsia"/>
        </w:rPr>
        <w:t>4.1、无人机主机参数需提供相关检测报告复印件。</w:t>
      </w:r>
    </w:p>
    <w:p>
      <w:pPr>
        <w:ind w:firstLine="420"/>
      </w:pPr>
      <w:r>
        <w:rPr>
          <w:rFonts w:hint="eastAsia" w:ascii="宋体" w:hAnsi="宋体"/>
          <w:bCs/>
          <w:szCs w:val="21"/>
        </w:rPr>
        <w:t>★</w:t>
      </w:r>
      <w:r>
        <w:rPr>
          <w:rFonts w:hint="eastAsia"/>
        </w:rPr>
        <w:t>4.2、无人机主机需提供辐射骚扰场强、静电放电抗扰度、射频电磁场辐射抗扰度的检测报告。</w:t>
      </w:r>
    </w:p>
    <w:p>
      <w:pPr>
        <w:ind w:firstLine="420"/>
      </w:pPr>
      <w:r>
        <w:rPr>
          <w:rFonts w:hint="eastAsia" w:ascii="宋体" w:hAnsi="宋体"/>
          <w:bCs/>
          <w:szCs w:val="21"/>
        </w:rPr>
        <w:t>★</w:t>
      </w:r>
      <w:r>
        <w:rPr>
          <w:rFonts w:hint="eastAsia"/>
        </w:rPr>
        <w:t>4.3、云台镜头参数均需提供相关检测报告复印件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Segoe UI Symbol">
    <w:panose1 w:val="020B0502040204020203"/>
    <w:charset w:val="00"/>
    <w:family w:val="swiss"/>
    <w:pitch w:val="default"/>
    <w:sig w:usb0="8000006F" w:usb1="1200FBEF" w:usb2="0064C000" w:usb3="00000002" w:csb0="00000001" w:csb1="4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F16"/>
    <w:rsid w:val="00160C38"/>
    <w:rsid w:val="002648FF"/>
    <w:rsid w:val="002841D6"/>
    <w:rsid w:val="00481F16"/>
    <w:rsid w:val="005530B6"/>
    <w:rsid w:val="00583F25"/>
    <w:rsid w:val="00613D3A"/>
    <w:rsid w:val="00782843"/>
    <w:rsid w:val="0089595D"/>
    <w:rsid w:val="009701ED"/>
    <w:rsid w:val="009B0EF4"/>
    <w:rsid w:val="00A16ABF"/>
    <w:rsid w:val="00AD0F34"/>
    <w:rsid w:val="00B82C9B"/>
    <w:rsid w:val="00DD4EB1"/>
    <w:rsid w:val="00E91D56"/>
    <w:rsid w:val="00E95C6B"/>
    <w:rsid w:val="00ED4B6E"/>
    <w:rsid w:val="05733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2"/>
    <w:basedOn w:val="1"/>
    <w:next w:val="1"/>
    <w:link w:val="9"/>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Body Text Indent 2"/>
    <w:basedOn w:val="1"/>
    <w:link w:val="10"/>
    <w:uiPriority w:val="0"/>
    <w:pPr>
      <w:adjustRightInd w:val="0"/>
      <w:spacing w:line="312" w:lineRule="atLeast"/>
      <w:ind w:firstLine="510"/>
      <w:textAlignment w:val="baseline"/>
    </w:pPr>
    <w:rPr>
      <w:kern w:val="0"/>
      <w:sz w:val="24"/>
    </w:rPr>
  </w:style>
  <w:style w:type="paragraph" w:styleId="4">
    <w:name w:val="Normal (Web)"/>
    <w:basedOn w:val="1"/>
    <w:uiPriority w:val="0"/>
    <w:pPr>
      <w:widowControl/>
      <w:spacing w:before="100" w:beforeAutospacing="1" w:after="100" w:afterAutospacing="1"/>
      <w:jc w:val="left"/>
    </w:pPr>
    <w:rPr>
      <w:rFonts w:ascii="宋体" w:hAnsi="宋体" w:cs="宋体"/>
      <w:kern w:val="0"/>
      <w:sz w:val="24"/>
      <w:szCs w:val="24"/>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qFormat/>
    <w:uiPriority w:val="0"/>
    <w:rPr>
      <w:b/>
      <w:bCs/>
    </w:rPr>
  </w:style>
  <w:style w:type="character" w:customStyle="1" w:styleId="9">
    <w:name w:val="标题 2 字符"/>
    <w:basedOn w:val="7"/>
    <w:link w:val="2"/>
    <w:qFormat/>
    <w:uiPriority w:val="0"/>
    <w:rPr>
      <w:rFonts w:asciiTheme="majorHAnsi" w:hAnsiTheme="majorHAnsi" w:eastAsiaTheme="majorEastAsia" w:cstheme="majorBidi"/>
      <w:b/>
      <w:bCs/>
      <w:sz w:val="32"/>
      <w:szCs w:val="32"/>
    </w:rPr>
  </w:style>
  <w:style w:type="character" w:customStyle="1" w:styleId="10">
    <w:name w:val="正文文本缩进 2 字符"/>
    <w:basedOn w:val="7"/>
    <w:link w:val="3"/>
    <w:uiPriority w:val="0"/>
    <w:rPr>
      <w:rFonts w:ascii="Times New Roman" w:hAnsi="Times New Roman" w:eastAsia="宋体" w:cs="Times New Roman"/>
      <w:kern w:val="0"/>
      <w:sz w:val="24"/>
      <w:szCs w:val="20"/>
    </w:rPr>
  </w:style>
  <w:style w:type="paragraph" w:styleId="11">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12">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1128</Words>
  <Characters>6436</Characters>
  <Lines>53</Lines>
  <Paragraphs>15</Paragraphs>
  <TotalTime>102</TotalTime>
  <ScaleCrop>false</ScaleCrop>
  <LinksUpToDate>false</LinksUpToDate>
  <CharactersWithSpaces>7549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2021-08-25T00:52:00Z</dcterms:created>
  <dc:creator>Administrator</dc:creator>
  <cp:lastModifiedBy>大岑</cp:lastModifiedBy>
  <dcterms:modified xsi:type="dcterms:W3CDTF">2021-10-14T00:46:25Z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68A67E7377914C7E89CC79E1FEFD32D8</vt:lpwstr>
  </property>
</Properties>
</file>