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bookmarkStart w:id="0" w:name="_GoBack"/>
      <w:r>
        <w:rPr>
          <w:rFonts w:ascii="宋体" w:hAnsi="宋体" w:eastAsia="宋体" w:cs="宋体"/>
          <w:b/>
          <w:bCs/>
          <w:sz w:val="52"/>
          <w:szCs w:val="52"/>
        </w:rPr>
        <w:t>此类情形无需组织专家论证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2021-05-12T09:50:45Z</dcterms:created>
  <dc:creator>Administrator</dc:creator>
  <cp:lastModifiedBy>....</cp:lastModifiedBy>
  <dcterms:modified xsi:type="dcterms:W3CDTF">2021-05-12T09:51:13Z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