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172B" w:rsidRDefault="006B172B">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6B172B" w:rsidRDefault="0064276A">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r>
        <w:rPr>
          <w:rFonts w:ascii="宋体" w:hAnsi="宋体" w:hint="eastAsia"/>
          <w:b/>
          <w:kern w:val="0"/>
          <w:sz w:val="32"/>
        </w:rPr>
        <w:t>采购需求清单：</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1660"/>
        <w:gridCol w:w="5870"/>
        <w:gridCol w:w="895"/>
        <w:gridCol w:w="781"/>
      </w:tblGrid>
      <w:tr w:rsidR="006B172B">
        <w:trPr>
          <w:trHeight w:val="510"/>
        </w:trPr>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172B" w:rsidRDefault="0064276A">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序号</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172B" w:rsidRDefault="0064276A">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采购品目名称</w:t>
            </w:r>
          </w:p>
        </w:tc>
        <w:tc>
          <w:tcPr>
            <w:tcW w:w="291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172B" w:rsidRDefault="0064276A">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参考型号和技术参数</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172B" w:rsidRDefault="0064276A">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数量</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172B" w:rsidRDefault="0064276A">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单位</w:t>
            </w:r>
          </w:p>
        </w:tc>
      </w:tr>
      <w:tr w:rsidR="006B172B">
        <w:trPr>
          <w:trHeight w:val="510"/>
        </w:trPr>
        <w:tc>
          <w:tcPr>
            <w:tcW w:w="425" w:type="pct"/>
            <w:vMerge/>
            <w:tcBorders>
              <w:top w:val="single" w:sz="4" w:space="0" w:color="auto"/>
            </w:tcBorders>
            <w:shd w:val="clear" w:color="auto" w:fill="auto"/>
            <w:vAlign w:val="center"/>
          </w:tcPr>
          <w:p w:rsidR="006B172B" w:rsidRDefault="006B172B">
            <w:pPr>
              <w:widowControl/>
              <w:jc w:val="left"/>
              <w:rPr>
                <w:rFonts w:asciiTheme="minorEastAsia" w:eastAsiaTheme="minorEastAsia" w:hAnsiTheme="minorEastAsia" w:cs="宋体"/>
                <w:b/>
                <w:bCs/>
                <w:kern w:val="0"/>
                <w:szCs w:val="21"/>
              </w:rPr>
            </w:pPr>
          </w:p>
        </w:tc>
        <w:tc>
          <w:tcPr>
            <w:tcW w:w="825" w:type="pct"/>
            <w:vMerge/>
            <w:tcBorders>
              <w:top w:val="single" w:sz="4" w:space="0" w:color="auto"/>
            </w:tcBorders>
            <w:shd w:val="clear" w:color="auto" w:fill="auto"/>
            <w:vAlign w:val="center"/>
          </w:tcPr>
          <w:p w:rsidR="006B172B" w:rsidRDefault="006B172B">
            <w:pPr>
              <w:widowControl/>
              <w:jc w:val="left"/>
              <w:rPr>
                <w:rFonts w:asciiTheme="minorEastAsia" w:eastAsiaTheme="minorEastAsia" w:hAnsiTheme="minorEastAsia" w:cs="宋体"/>
                <w:b/>
                <w:bCs/>
                <w:kern w:val="0"/>
                <w:szCs w:val="21"/>
              </w:rPr>
            </w:pPr>
          </w:p>
        </w:tc>
        <w:tc>
          <w:tcPr>
            <w:tcW w:w="2917" w:type="pct"/>
            <w:vMerge/>
            <w:tcBorders>
              <w:top w:val="single" w:sz="4" w:space="0" w:color="auto"/>
            </w:tcBorders>
            <w:shd w:val="clear" w:color="auto" w:fill="auto"/>
            <w:vAlign w:val="center"/>
          </w:tcPr>
          <w:p w:rsidR="006B172B" w:rsidRDefault="006B172B">
            <w:pPr>
              <w:widowControl/>
              <w:jc w:val="left"/>
              <w:rPr>
                <w:rFonts w:asciiTheme="minorEastAsia" w:eastAsiaTheme="minorEastAsia" w:hAnsiTheme="minorEastAsia" w:cs="宋体"/>
                <w:b/>
                <w:bCs/>
                <w:kern w:val="0"/>
                <w:szCs w:val="21"/>
              </w:rPr>
            </w:pPr>
          </w:p>
        </w:tc>
        <w:tc>
          <w:tcPr>
            <w:tcW w:w="445" w:type="pct"/>
            <w:vMerge/>
            <w:tcBorders>
              <w:top w:val="single" w:sz="4" w:space="0" w:color="auto"/>
            </w:tcBorders>
            <w:vAlign w:val="center"/>
          </w:tcPr>
          <w:p w:rsidR="006B172B" w:rsidRDefault="006B172B">
            <w:pPr>
              <w:widowControl/>
              <w:jc w:val="left"/>
              <w:rPr>
                <w:rFonts w:asciiTheme="minorEastAsia" w:eastAsiaTheme="minorEastAsia" w:hAnsiTheme="minorEastAsia" w:cs="宋体"/>
                <w:b/>
                <w:bCs/>
                <w:kern w:val="0"/>
                <w:szCs w:val="21"/>
              </w:rPr>
            </w:pPr>
          </w:p>
        </w:tc>
        <w:tc>
          <w:tcPr>
            <w:tcW w:w="388" w:type="pct"/>
            <w:vMerge/>
            <w:tcBorders>
              <w:top w:val="single" w:sz="4" w:space="0" w:color="auto"/>
            </w:tcBorders>
            <w:vAlign w:val="center"/>
          </w:tcPr>
          <w:p w:rsidR="006B172B" w:rsidRDefault="006B172B">
            <w:pPr>
              <w:widowControl/>
              <w:jc w:val="left"/>
              <w:rPr>
                <w:rFonts w:asciiTheme="minorEastAsia" w:eastAsiaTheme="minorEastAsia" w:hAnsiTheme="minorEastAsia" w:cs="宋体"/>
                <w:b/>
                <w:bCs/>
                <w:kern w:val="0"/>
                <w:szCs w:val="21"/>
              </w:rPr>
            </w:pPr>
          </w:p>
        </w:tc>
      </w:tr>
      <w:tr w:rsidR="006B172B">
        <w:trPr>
          <w:trHeight w:val="279"/>
        </w:trPr>
        <w:tc>
          <w:tcPr>
            <w:tcW w:w="5000" w:type="pct"/>
            <w:gridSpan w:val="5"/>
            <w:shd w:val="clear" w:color="auto" w:fill="auto"/>
            <w:vAlign w:val="center"/>
          </w:tcPr>
          <w:p w:rsidR="006B172B" w:rsidRDefault="0064276A">
            <w:pPr>
              <w:widowControl/>
              <w:jc w:val="center"/>
              <w:rPr>
                <w:rFonts w:asciiTheme="minorEastAsia" w:eastAsiaTheme="minorEastAsia" w:hAnsiTheme="minorEastAsia"/>
                <w:color w:val="000000"/>
                <w:szCs w:val="21"/>
              </w:rPr>
            </w:pPr>
            <w:r>
              <w:rPr>
                <w:rFonts w:asciiTheme="minorEastAsia" w:eastAsiaTheme="minorEastAsia" w:hAnsiTheme="minorEastAsia" w:cs="宋体" w:hint="eastAsia"/>
                <w:b/>
                <w:bCs/>
                <w:kern w:val="0"/>
                <w:szCs w:val="21"/>
              </w:rPr>
              <w:t>一、全息采集教室（主教室）</w:t>
            </w:r>
          </w:p>
        </w:tc>
      </w:tr>
      <w:tr w:rsidR="006B172B">
        <w:trPr>
          <w:trHeight w:val="621"/>
        </w:trPr>
        <w:tc>
          <w:tcPr>
            <w:tcW w:w="425" w:type="pct"/>
            <w:shd w:val="clear" w:color="auto" w:fill="auto"/>
            <w:vAlign w:val="center"/>
          </w:tcPr>
          <w:p w:rsidR="006B172B" w:rsidRDefault="0064276A">
            <w:pPr>
              <w:widowControl/>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w:t>
            </w:r>
          </w:p>
        </w:tc>
        <w:tc>
          <w:tcPr>
            <w:tcW w:w="825" w:type="pct"/>
            <w:shd w:val="clear" w:color="auto" w:fill="auto"/>
            <w:noWrap/>
            <w:vAlign w:val="center"/>
          </w:tcPr>
          <w:p w:rsidR="006B172B" w:rsidRDefault="0064276A">
            <w:pPr>
              <w:widowControl/>
              <w:jc w:val="center"/>
              <w:rPr>
                <w:rFonts w:asciiTheme="minorEastAsia" w:eastAsiaTheme="minorEastAsia" w:hAnsiTheme="minorEastAsia" w:cs="宋体"/>
                <w:kern w:val="0"/>
                <w:szCs w:val="21"/>
              </w:rPr>
            </w:pPr>
            <w:r>
              <w:rPr>
                <w:rFonts w:asciiTheme="minorEastAsia" w:eastAsiaTheme="minorEastAsia" w:hAnsiTheme="minorEastAsia" w:hint="eastAsia"/>
                <w:color w:val="000000"/>
                <w:szCs w:val="21"/>
              </w:rPr>
              <w:t>电影机摄像模组</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1、≥1200万像素全画幅CMOS影像传感器；自动对焦点≥700个；支持最高4K/120p动态视频录制；满足10-bit色深和4:2:2色彩采样；编码速度不低于500Mbps；最大感光度ISO不低于380000；支持最高4K 60p 16bit 输出；</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2、可对相机远程控制、设置和实时预览</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3、支持ISO自动,手动,双原生ISO快门；快门速度、快门角度、白平衡、对焦模式：手动/自动；</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4、接口：HDMI TYPEA，USB3.0 Type C，XLR&amp;3.5mm音频接口；</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5、通电自启动设置。</w:t>
            </w:r>
          </w:p>
        </w:tc>
        <w:tc>
          <w:tcPr>
            <w:tcW w:w="445" w:type="pct"/>
            <w:shd w:val="clear" w:color="auto" w:fill="auto"/>
            <w:noWrap/>
            <w:vAlign w:val="center"/>
          </w:tcPr>
          <w:p w:rsidR="006B172B" w:rsidRDefault="0064276A">
            <w:pPr>
              <w:widowControl/>
              <w:jc w:val="center"/>
              <w:rPr>
                <w:rFonts w:asciiTheme="minorEastAsia" w:eastAsiaTheme="minorEastAsia" w:hAnsiTheme="minorEastAsia" w:cs="宋体"/>
                <w:kern w:val="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widowControl/>
              <w:jc w:val="center"/>
              <w:rPr>
                <w:rFonts w:asciiTheme="minorEastAsia" w:eastAsiaTheme="minorEastAsia" w:hAnsiTheme="minorEastAsia" w:cs="宋体"/>
                <w:kern w:val="0"/>
                <w:szCs w:val="21"/>
              </w:rPr>
            </w:pPr>
            <w:r>
              <w:rPr>
                <w:rFonts w:asciiTheme="minorEastAsia" w:eastAsiaTheme="minorEastAsia" w:hAnsiTheme="minorEastAsia" w:hint="eastAsia"/>
                <w:color w:val="000000"/>
                <w:szCs w:val="21"/>
              </w:rPr>
              <w:t>只</w:t>
            </w:r>
          </w:p>
        </w:tc>
      </w:tr>
      <w:tr w:rsidR="006B172B">
        <w:trPr>
          <w:trHeight w:val="716"/>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摄像镜头</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1、全画幅大广角镜头焦距24-70mm，OSS防抖，自动镜头；</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2、F4、镜头后镜片表面覆盖防污氟镀膜，镜头整体防水防滴尘结构；</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只</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3</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反馈监视</w:t>
            </w:r>
          </w:p>
        </w:tc>
        <w:tc>
          <w:tcPr>
            <w:tcW w:w="2917" w:type="pct"/>
            <w:shd w:val="clear" w:color="auto" w:fill="auto"/>
            <w:vAlign w:val="center"/>
          </w:tcPr>
          <w:p w:rsidR="006B172B" w:rsidRDefault="0064276A">
            <w:pPr>
              <w:widowControl/>
              <w:spacing w:line="26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1、窄边55寸，工业级液晶面板，4K 显示，广视角178度</w:t>
            </w:r>
          </w:p>
          <w:p w:rsidR="006B172B" w:rsidRDefault="0064276A">
            <w:pPr>
              <w:widowControl/>
              <w:spacing w:line="26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2、使用寿命≥60000小时，98%广色域</w:t>
            </w:r>
          </w:p>
          <w:p w:rsidR="006B172B" w:rsidRDefault="0064276A">
            <w:pPr>
              <w:widowControl/>
              <w:spacing w:line="26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3、具备数字滤波和降噪技术，5ms快速响应无拖尾； </w:t>
            </w:r>
          </w:p>
          <w:p w:rsidR="006B172B" w:rsidRDefault="0064276A">
            <w:pPr>
              <w:widowControl/>
              <w:spacing w:line="26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4、支持60帧的AVS/H.265/H.264内容解码；</w:t>
            </w:r>
          </w:p>
          <w:p w:rsidR="006B172B" w:rsidRDefault="0064276A">
            <w:pPr>
              <w:widowControl/>
              <w:spacing w:line="26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5、HDMI x 1，DVI x 1, VGA x 1。</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792"/>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4</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一体化整机</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1、一体化整体设计；</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2、带含光学镀膜防尘防眩光UV玻璃；</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2、带伸缩引导槽；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3、行程差 0.23-1.0m；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4、内嵌阻尼电机；</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5、支持RS232和RS485中控协议接口，带0.55线控接口；</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6、最大负重15KG，220V电源接口；</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7、支持SDI/HDMI/VGA信号线；</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8、模组散热器。</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组</w:t>
            </w:r>
          </w:p>
        </w:tc>
      </w:tr>
      <w:tr w:rsidR="006B172B">
        <w:trPr>
          <w:trHeight w:val="557"/>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5</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图像处理/三维渲染服务器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1、机架式服务器；</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2、CPU：</w:t>
            </w:r>
            <w:r w:rsidR="00353AFF">
              <w:rPr>
                <w:rFonts w:asciiTheme="minorEastAsia" w:eastAsiaTheme="minorEastAsia" w:hAnsiTheme="minorEastAsia" w:cs="宋体" w:hint="eastAsia"/>
                <w:kern w:val="0"/>
                <w:szCs w:val="21"/>
              </w:rPr>
              <w:t>相当于或优于</w:t>
            </w:r>
            <w:r>
              <w:rPr>
                <w:rFonts w:asciiTheme="minorEastAsia" w:eastAsiaTheme="minorEastAsia" w:hAnsiTheme="minorEastAsia" w:cs="宋体" w:hint="eastAsia"/>
                <w:kern w:val="0"/>
                <w:szCs w:val="21"/>
              </w:rPr>
              <w:t>志强 银牌4310 2.1GHz 12核24线程；</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3、主板芯片组：R750；</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4、主板插槽：支持2个双宽GPU/4PCIe 4.0</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5、内存：64G (ECC32x2）RDIMM，3200MT/s，双列；</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6、硬盘：1T SATA 固态；</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7、显卡：NVIDIA RTX A4000 16G GDDR6 ECC；</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8、接口：USB端口/网口/VGA口/IDRAC远程管理/USB插槽；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9、4K 30Hz HDMI 超清采集卡 ×1；</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10、4K 60Hz HDMI 高码率超高清采集卡 ×1；</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11、电源：800wx2冗余电源。</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90"/>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6</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图像处理</w:t>
            </w:r>
          </w:p>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功能模块</w:t>
            </w:r>
          </w:p>
        </w:tc>
        <w:tc>
          <w:tcPr>
            <w:tcW w:w="2917" w:type="pct"/>
            <w:shd w:val="clear" w:color="auto" w:fill="auto"/>
            <w:vAlign w:val="center"/>
          </w:tcPr>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hint="eastAsia"/>
                <w:szCs w:val="21"/>
              </w:rPr>
              <w:t>1、本软件模块对部署在全息采集教室所捕捉的原始图像进行优化增强，在自然背景下（不采用蓝/绿幕等特殊布景）实时提取目标人像图像，可输出带通道视频流，包括逐帧截取、边缘优化、视觉增强、图像参数设置、实时输出等，对于优化图像尤其是人像在全息还原系统中的立体视觉效果具有关键作用</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hint="eastAsia"/>
                <w:szCs w:val="21"/>
              </w:rPr>
              <w:t>2、基础调色功能包括：可独立调整的RGB通道；可独立调整带透明度的视频；可增加或降低视频饱和度；分别可调节lift，gamma，gain</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hint="eastAsia"/>
                <w:szCs w:val="21"/>
              </w:rPr>
              <w:t>3、具有图像边缘优化，动态截取功能；具有动态美化按钮，自动调整提升和增益控制，达到最佳水平；可以单独保存，导入以及导出调色预设；画面可做缩放、裁剪、翻转、旋转等操作</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hint="eastAsia"/>
                <w:szCs w:val="21"/>
              </w:rPr>
              <w:t>4、采集端反馈屏四分屏设计，分别输出画面；</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5、拥有全息图像高速处理引擎管理系统（提供计算机软件著作权登记证书复印件并加盖厂家公章）；</w:t>
            </w:r>
          </w:p>
          <w:p w:rsidR="006B172B" w:rsidRDefault="0064276A">
            <w:pPr>
              <w:widowControl/>
              <w:jc w:val="left"/>
              <w:rPr>
                <w:rFonts w:asciiTheme="minorEastAsia" w:hAnsiTheme="minorEastAsia"/>
                <w:b/>
                <w:bCs/>
                <w:szCs w:val="21"/>
              </w:rPr>
            </w:pPr>
            <w:r>
              <w:rPr>
                <w:rFonts w:asciiTheme="minorEastAsia" w:eastAsiaTheme="minorEastAsia" w:hAnsiTheme="minorEastAsia" w:cs="宋体" w:hint="eastAsia"/>
                <w:kern w:val="0"/>
                <w:szCs w:val="21"/>
              </w:rPr>
              <w:t>★</w:t>
            </w:r>
            <w:r>
              <w:rPr>
                <w:rFonts w:asciiTheme="minorEastAsia" w:eastAsiaTheme="minorEastAsia" w:hAnsiTheme="minorEastAsia" w:hint="eastAsia"/>
                <w:szCs w:val="21"/>
              </w:rPr>
              <w:t>6、</w:t>
            </w:r>
            <w:r>
              <w:rPr>
                <w:rFonts w:asciiTheme="minorEastAsia" w:eastAsiaTheme="minorEastAsia" w:hAnsiTheme="minorEastAsia" w:hint="eastAsia"/>
                <w:color w:val="FF0000"/>
                <w:szCs w:val="21"/>
              </w:rPr>
              <w:t>需在现场</w:t>
            </w:r>
            <w:r>
              <w:rPr>
                <w:rFonts w:ascii="宋体" w:hAnsi="宋体" w:cs="宋体" w:hint="eastAsia"/>
                <w:color w:val="FF0000"/>
                <w:szCs w:val="21"/>
              </w:rPr>
              <w:t>演示自然背景下人像提取（图像质量达到边缘清晰无闪烁，发丝可见水平）。</w:t>
            </w:r>
          </w:p>
        </w:tc>
        <w:tc>
          <w:tcPr>
            <w:tcW w:w="44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cs="宋体" w:hint="eastAsia"/>
                <w:color w:val="000000"/>
                <w:szCs w:val="21"/>
              </w:rPr>
              <w:t>套</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7</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流媒体管理软件（采集端）</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1、搭载定制全息数据管理系统，本软件模块将视频存储、视频转码、协议复用、大并发播出等的工作集中处理，将与视频处理相关的诸多技术细节进行智能化处理；</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主要功能包括：视频转码、视频切片、流媒体接收与转发、播出协议转换、视频加密与防盗链、大并发播出、CDN加速、终端播放适配、快速集成代码和样例、集成API接口等；具有手动转码、调用接口转码和自动转码功能，转码过程中自动生成封面截图；</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3、支持MP4、TS、MOV、FLV、3GP、WMV、RM、MPEG1、MPEG2、H.264、H.265等流行视频格式文件；</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4、可以对本机的视频文件、网络路径的视频文件、远程视频文件（URL地址）进行转码；</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5、可根据转码参数模板进行转码，支持定义多个转码模板；</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6、支持多进程并行转码和多设备并行转码，最大化利用硬件资源。提供上传、转码、回调的标准化转码流程。</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★7、拥有高分辨率数字图像压缩编解码技术</w:t>
            </w:r>
            <w:r>
              <w:rPr>
                <w:rFonts w:asciiTheme="minorEastAsia" w:eastAsiaTheme="minorEastAsia" w:hAnsiTheme="minorEastAsia" w:hint="eastAsia"/>
                <w:szCs w:val="21"/>
              </w:rPr>
              <w:t>（提供计算机软件著作权登记证书复印件并加盖厂家公章）。</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699"/>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8</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HDMI矩阵</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1、4K 60Hz超清高帧无损I/O；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2、无延时RS232远程控制；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3、内置EDID拨码控制，可操控EDID，高兼容；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4、搭配遥控器；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5、稳定抗干扰；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6、32 LPCM音频通道；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7、1536kHz最大音频采样率；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8、支持DTS-HD主音频；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9、支持多音频流；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10、音频分离 立体声/光纤音频输出；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11、最大工作电流 1.6A。</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lastRenderedPageBreak/>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9</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点阵式光场</w:t>
            </w:r>
          </w:p>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矩阵</w:t>
            </w:r>
          </w:p>
        </w:tc>
        <w:tc>
          <w:tcPr>
            <w:tcW w:w="2917" w:type="pct"/>
            <w:shd w:val="clear" w:color="auto" w:fill="auto"/>
            <w:vAlign w:val="center"/>
          </w:tcPr>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三基色面光灯（</w:t>
            </w:r>
            <w:r>
              <w:rPr>
                <w:rFonts w:asciiTheme="minorEastAsia" w:eastAsiaTheme="minorEastAsia" w:hAnsiTheme="minorEastAsia"/>
                <w:kern w:val="0"/>
                <w:szCs w:val="21"/>
              </w:rPr>
              <w:t>12点阵）</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1、多重色温模式，3328灯珠；</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2、流明系数≥0.95；</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3、3200-8000k无极可变色温；</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4、内置高速芯片，支持50-60HZ抗屏闪；</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5、CRI色显指数&gt;95;带512协议控制端口；</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6、聚氯乙烯覆盖导光膜，厚度0.18-0.22mm；</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7、每平方米重量180-320g，透光率75%-80%；</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8、B1防火级别，噪音指数满足GBJ8801985；</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定制工程级路轨</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10、日字形吊轨 X 16m；</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11、刹停固定滑轮 X 12；</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12、固定件配件 X 9；</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13、延长吊杆 X 12。</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光场智能控制器</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14、为各种智能设备之间通讯定义的一种串行总线协议；</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t xml:space="preserve">15、支持 RS485/232 </w:t>
            </w:r>
            <w:r>
              <w:rPr>
                <w:rFonts w:asciiTheme="minorEastAsia" w:eastAsiaTheme="minorEastAsia" w:hAnsiTheme="minorEastAsia" w:hint="eastAsia"/>
                <w:kern w:val="0"/>
                <w:szCs w:val="21"/>
              </w:rPr>
              <w:t>转</w:t>
            </w:r>
            <w:r>
              <w:rPr>
                <w:rFonts w:asciiTheme="minorEastAsia" w:eastAsiaTheme="minorEastAsia" w:hAnsiTheme="minorEastAsia"/>
                <w:kern w:val="0"/>
                <w:szCs w:val="21"/>
              </w:rPr>
              <w:t xml:space="preserve"> DMX(输出模式)。</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光场智能控制軟件</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16、预设 44 种数字编码灯具通道功能数据包；</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17、支持播控录制模式/设置模式；</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18、支持控制编辑所有 DMX 编程灯具。</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组</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0</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头戴式麦克风</w:t>
            </w:r>
          </w:p>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单元</w:t>
            </w:r>
          </w:p>
        </w:tc>
        <w:tc>
          <w:tcPr>
            <w:tcW w:w="2917" w:type="pct"/>
            <w:shd w:val="clear" w:color="auto" w:fill="auto"/>
            <w:vAlign w:val="center"/>
          </w:tcPr>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1、传感器类型: 电容，拾音模式: 心形； </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2、频率响应自: 35 HZ-17 KHZ，灵敏度 (DBV/PA): -57 DBV/PA； </w:t>
            </w:r>
          </w:p>
          <w:p w:rsidR="006B172B" w:rsidRDefault="0064276A">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3、等效自噪:48.5 DB(A)；WIRED: 120 DB、WIRELESS: 125 DB；</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只</w:t>
            </w:r>
          </w:p>
        </w:tc>
      </w:tr>
      <w:tr w:rsidR="006B172B">
        <w:trPr>
          <w:trHeight w:val="1499"/>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1</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信号发射器单元</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1、可选频率: 1600，数据同步:红外线；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2、音频参考压缩扩展: 是，显示屏: 背光VA显示屏；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3、发射机供电时间: 3V，&gt; 10小时标准值）；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4、增益调整范围： -6至0 DB，使用频率：780-820（40MHZ）；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5、线路音频频率响应： 40 -18000 HZ，（+-3 DB）；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6、射频输出功率：30 MW；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7、拾音头兼容：兼容舒尔接口拾音头；</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2</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信号接收单元</w:t>
            </w:r>
          </w:p>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（双通道）</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1、频段内可容纳数量：32，可选频率: 1800；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2、扫描功能:100预设频点扫描，音频参考压缩；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3、可多级联，自动避让干扰；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4、天线: 可拆卸、1/2波长；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5、显示屏: 背光VA显示屏 + 多色LED指示灯；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6、使用频率：780-820（40MHZ）。</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3</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麦克风天线</w:t>
            </w:r>
          </w:p>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放大器</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1、4路12V供电可供无线接收机；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2、支持8组天线接口输入；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3、1000平方米无遮挡传输距离；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4、玻璃同+铜膜镜层结构 高强度可靠；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5、工作频带 500MHZ-1GHZ；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6、阻抗 50Ω典型；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7、指向性 椭圆形180°典型；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8、11端导波器；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9、6DB-10DB 高增益。</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lastRenderedPageBreak/>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w:t>
            </w:r>
            <w:r>
              <w:rPr>
                <w:rFonts w:asciiTheme="minorEastAsia" w:eastAsiaTheme="minorEastAsia" w:hAnsiTheme="minorEastAsia"/>
                <w:color w:val="000000"/>
                <w:szCs w:val="21"/>
              </w:rPr>
              <w:t>4</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数字调音台</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1、总输入通道：18通道；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2、卡农/大三芯复合接口：16个；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3、Midas标准话放通道：16路；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4、线路输入：2个；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5、幻象电源：+48V；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6、高阻抗输入通道：第1和2通道；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7、辅助输出：6路XLR卡农；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8、主输出：2路卡农；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9、USB声卡I/O：支持；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10、多轨录音：18进18出；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11、U盘录音：支持；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12、MIDI接口：1入1出；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13、WIFI：内置；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14、有线RJ45模块：支持；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15、控制方式：三种网路工作模式，支持多种应用平台共连；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16、安装方式：机架式； </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5</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扩音功率放大器</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1、输出功率：2×800W 8Ω；</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2、频率响应：20Hz-25kHz±0.5dB；</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3、THD+N（Rated power,4Ω/KHz）%： 0.10%；</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4、信噪比：95dB；</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5、输入方式：3-pin XLR,平衡式；</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6、输入阻抗：20kΩ平衡/10kΩ非平衡；</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7、输出连接：Speakon Connectors（Neutrik）；</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8、电流要求：200-240V～50-60Hz；</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6</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全频扩音音箱</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1、频率响应: 48~20kHz</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2、峰值声压级: 102dB;</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3、高频驱动器:“1“球形高音</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4、LF驱动程序: 5.25”Kewlar</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5、单只功放: 35W+45W</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6、交叉频率: 3kHz</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7、输入阻抗: 10kQ</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8、输入接口: XLR+TRS(6.35)+RCA</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9、倒相调节: 前置长条</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10、音量调节: 后置音量旋钮</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lastRenderedPageBreak/>
              <w:t>4</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只</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w:t>
            </w:r>
            <w:r>
              <w:rPr>
                <w:rFonts w:asciiTheme="minorEastAsia" w:eastAsiaTheme="minorEastAsia" w:hAnsiTheme="minorEastAsia"/>
                <w:color w:val="000000"/>
                <w:szCs w:val="21"/>
              </w:rPr>
              <w:t>7</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音响设备时序</w:t>
            </w:r>
          </w:p>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电源</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1、8个国际标准插口 30A高品质继电器，13A无氧磷铜；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2、总线带过载保护，自动断电，EMI专业电网滤波器；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3、750℃阻燃级别；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4、智能时序控制，可调间隔延时；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5、支持局域网输入控制；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6、RS232工业级稳定控制；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7、可多台级联同步控制；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8、高精准工作电压显示仪表；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9、独立带状态显示按钮。</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8</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互联中控储存服务器（采集端）</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1、机架式服务器；</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2、CPU：</w:t>
            </w:r>
            <w:r w:rsidRPr="00E5037E">
              <w:rPr>
                <w:rFonts w:asciiTheme="minorEastAsia" w:eastAsiaTheme="minorEastAsia" w:hAnsiTheme="minorEastAsia" w:cs="宋体" w:hint="eastAsia"/>
                <w:kern w:val="0"/>
                <w:szCs w:val="21"/>
              </w:rPr>
              <w:t>优于或等于</w:t>
            </w:r>
            <w:r>
              <w:rPr>
                <w:rFonts w:asciiTheme="minorEastAsia" w:eastAsiaTheme="minorEastAsia" w:hAnsiTheme="minorEastAsia" w:cs="宋体" w:hint="eastAsia"/>
                <w:kern w:val="0"/>
                <w:szCs w:val="21"/>
              </w:rPr>
              <w:t>Intel 至强E-2314 4.5GHz 4核4线程；</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3、主板芯片组：Intel C246系列；</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4、主板插槽：支持2个PCIE4.0插槽；</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5、内存：8G ECC；</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6、硬盘：1TB SATA 固态；</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7、阵列盘：4x4TB 3.5寸 阵列专用盘；</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8、接口：USB端口/串口/网口/VGA口/IDRAC远程管理/USB插槽。</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9、网卡：双口千兆网卡</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10、电源：450W交流电源</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PPT 编辑器配置模块</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1、运行即用模式；</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2、支持</w:t>
            </w:r>
            <w:r w:rsidR="004E59BE">
              <w:rPr>
                <w:rFonts w:asciiTheme="minorEastAsia" w:eastAsiaTheme="minorEastAsia" w:hAnsiTheme="minorEastAsia" w:cs="宋体" w:hint="eastAsia"/>
                <w:kern w:val="0"/>
                <w:szCs w:val="21"/>
              </w:rPr>
              <w:t>相当于或优于</w:t>
            </w:r>
            <w:r>
              <w:rPr>
                <w:rFonts w:asciiTheme="minorEastAsia" w:eastAsiaTheme="minorEastAsia" w:hAnsiTheme="minorEastAsia" w:cs="宋体" w:hint="eastAsia"/>
                <w:kern w:val="0"/>
                <w:szCs w:val="21"/>
              </w:rPr>
              <w:t>微软公司Offcie 2013后版本的Power Point；</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3、支持PPT图层实时提取，输出透明通道视频流；</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4、支持PPT文本框内容和图框的完整提取；</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5、支持自定义输出分辨率，最高可支持3840*2160分辨率，支持4:3或16:9各种比例PPT画面；</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6、可保留幻灯片过渡效果，可自定义设置背景（目前支持黑、白、透明三种色彩模式）。</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0</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三维体感交互引擎（采集端）</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1、全息引擎系统，支持 FBX 等格式3D模型实时渲染，响应时延低于100ms。通过三维可视化交互引擎进行高品质动态材质处理及特效融合；</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2、引擎支持 FBX 等格式模型实时渲染，使用缩放、移动、旋转交互式查看3D模型；可查看截面轮廓，支持实时带通道输出；</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3、引擎配备管理后台，可依据权限自主的对本地或域网内的三 维模型数字资源进行上传、分组、删除、下载。</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★4、拥有轻量化三维图形交互引擎软件</w:t>
            </w:r>
            <w:r>
              <w:rPr>
                <w:rFonts w:asciiTheme="minorEastAsia" w:eastAsiaTheme="minorEastAsia" w:hAnsiTheme="minorEastAsia" w:hint="eastAsia"/>
                <w:szCs w:val="21"/>
              </w:rPr>
              <w:t>（提供计算机软件著作权登记证书复印件并加盖厂家公章）；</w:t>
            </w:r>
          </w:p>
          <w:p w:rsidR="006B172B" w:rsidRDefault="0064276A">
            <w:pPr>
              <w:widowControl/>
              <w:jc w:val="left"/>
              <w:rPr>
                <w:rFonts w:asciiTheme="minorEastAsia" w:hAnsiTheme="minorEastAsia"/>
                <w:szCs w:val="21"/>
              </w:rPr>
            </w:pPr>
            <w:r>
              <w:rPr>
                <w:rFonts w:asciiTheme="minorEastAsia" w:eastAsiaTheme="minorEastAsia" w:hAnsiTheme="minorEastAsia" w:cs="宋体" w:hint="eastAsia"/>
                <w:kern w:val="0"/>
                <w:szCs w:val="21"/>
              </w:rPr>
              <w:t>★5、通过远程方式来</w:t>
            </w:r>
            <w:r>
              <w:rPr>
                <w:rFonts w:ascii="宋体" w:hAnsi="宋体" w:cs="宋体" w:hint="eastAsia"/>
                <w:color w:val="FF0000"/>
                <w:szCs w:val="21"/>
              </w:rPr>
              <w:t>演示全息三维交互教学模式，在真实全</w:t>
            </w:r>
            <w:r>
              <w:rPr>
                <w:rFonts w:ascii="宋体" w:hAnsi="宋体" w:cs="宋体" w:hint="eastAsia"/>
                <w:color w:val="FF0000"/>
                <w:szCs w:val="21"/>
              </w:rPr>
              <w:lastRenderedPageBreak/>
              <w:t>息教室环境中（要求可自由调取资源平台中的教学模型，可以任意放大缩小，位移，旋转，并按评委口令做出指定交互动作）。</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lastRenderedPageBreak/>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w:t>
            </w:r>
            <w:r>
              <w:rPr>
                <w:rFonts w:asciiTheme="minorEastAsia" w:eastAsiaTheme="minorEastAsia" w:hAnsiTheme="minorEastAsia"/>
                <w:color w:val="000000"/>
                <w:szCs w:val="21"/>
              </w:rPr>
              <w:t>1</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多路数字讯号通道互联切换功能模块</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1、本软件模块为矩阵式软件数字信道管理软件模块，具有多通道、多格式管理功能；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2、可支持同时接入至多五十四个通道的音视频信号；</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支持视频格式包括4k、1080p 30/50/60Hz、1080i 30/50/60Hz、720p 30/50/60Hz,支持动态特效转场；</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3、输出视频可带音轨输入，支持输出模拟音频；</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4、可开发多个快捷切换虚拟按键。</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★5、拥有高兼容性信号快速收发系统软件</w:t>
            </w:r>
            <w:r>
              <w:rPr>
                <w:rFonts w:asciiTheme="minorEastAsia" w:eastAsiaTheme="minorEastAsia" w:hAnsiTheme="minorEastAsia" w:hint="eastAsia"/>
                <w:szCs w:val="21"/>
              </w:rPr>
              <w:t>（提供计算机软件著作权登记证书复印件并加盖厂家公章）。</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2</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多模态教学场景功能模块</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1、支持板书同步全息显示、全息PPT交互教学、全息远程虚拟授课、多教师协同授课、全息三维交互教学、虚拟/真实老师同台授课的立体式多模态全息教学模式；</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可实现设备自连、上课准备、快捷启动/关闭、课间休息、暂停/恢复上课、同步采集、实时存储、动态回看、远程调用（远程全息数字课程资源或三维教学资源等）、交互式授课、课堂多地会话、课程资源管理、远程资源下载等功能模块。</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★3、拥有全息课堂管理系统</w:t>
            </w:r>
            <w:r>
              <w:rPr>
                <w:rFonts w:asciiTheme="minorEastAsia" w:eastAsiaTheme="minorEastAsia" w:hAnsiTheme="minorEastAsia" w:hint="eastAsia"/>
                <w:szCs w:val="21"/>
              </w:rPr>
              <w:t>（提供计算机软件著作权登记证书复印件并加盖厂家公章）。</w:t>
            </w:r>
          </w:p>
          <w:p w:rsidR="006B172B" w:rsidRDefault="0064276A">
            <w:pPr>
              <w:widowControl/>
              <w:jc w:val="left"/>
              <w:rPr>
                <w:rFonts w:asciiTheme="minorEastAsia" w:hAnsiTheme="minorEastAsia"/>
                <w:szCs w:val="21"/>
              </w:rPr>
            </w:pPr>
            <w:r>
              <w:rPr>
                <w:rFonts w:asciiTheme="minorEastAsia" w:eastAsiaTheme="minorEastAsia" w:hAnsiTheme="minorEastAsia" w:cs="宋体" w:hint="eastAsia"/>
                <w:kern w:val="0"/>
                <w:szCs w:val="21"/>
              </w:rPr>
              <w:t>★4、通过远程方式来</w:t>
            </w:r>
            <w:r>
              <w:rPr>
                <w:rFonts w:ascii="宋体" w:hAnsi="宋体" w:cs="宋体" w:hint="eastAsia"/>
                <w:color w:val="FF0000"/>
                <w:szCs w:val="21"/>
              </w:rPr>
              <w:t>演示全息教室的黑板板书功能，在真实全息教室环境中，在教室黑板上书写可以实时同步到全息还原教室（要求在与原字迹在1：1大小前提下，字迹清晰）。</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3</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实时采集数据储存模块</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1、根据全息课堂教学需求，由教师自主或根据授课大纲选取全息课程采集片段或起始时间节点；</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2、支持一键式虚拟按键操作，采集指令执行时延≤20ms；</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3、匹配全息图像采集模组，系统支持多种采集模式：本地采集、远程实时采集、远程交互采集、分段采集等；</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4、支持采集实时存储，动态刷新及平台内调用；</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5、可自定义采集的目标视频流（默认为图像处理服务器输出的预处理全息画面）</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6、支持采集文件名自定义，标签编辑，快捷分组。</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★7、拥有多自由度立体采集建模系统</w:t>
            </w:r>
            <w:r>
              <w:rPr>
                <w:rFonts w:asciiTheme="minorEastAsia" w:eastAsiaTheme="minorEastAsia" w:hAnsiTheme="minorEastAsia" w:hint="eastAsia"/>
                <w:szCs w:val="21"/>
              </w:rPr>
              <w:t>（提供计算机软件著作权登记证书复印件并加盖厂家公章）。</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★8、通过远程方式来</w:t>
            </w:r>
            <w:r>
              <w:rPr>
                <w:rFonts w:ascii="宋体" w:hAnsi="宋体" w:cs="宋体" w:hint="eastAsia"/>
                <w:color w:val="FF0000"/>
                <w:szCs w:val="21"/>
              </w:rPr>
              <w:t>演示教学过程中可同步采集，并可以实时存储到服务器，可自定义文件名存储，并在和本项目相同的设备下随时还原播放（要求以不小于2.5米*4米的LED面板作为显示光源且与本项目相同的设备中演示）。</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4</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本地服务端智慧控制PAD</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1、≥10.4英寸，屏幕分辨率2000*1200像素；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2、带蓝牙、WiFi功能，Type-C接口；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3、支持多点触控、霍尔传感器、光线感应、分屏功能；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4、6G大运存；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5、OS2.0系统；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6、7250毫安电池、12小时续航；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7、多重护眼、低蓝光、无频闪；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8、人脸识别解锁、数字密码；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含全息教学控制软件（可控制采集端和还原端的中控服务器、终端设备、物联网模块、物联网云平台，与系统底层的智慧教学场景管理模块、全息教学资源管理模块等底层软件模块配套使用。</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lastRenderedPageBreak/>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2218"/>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w:t>
            </w:r>
            <w:r>
              <w:rPr>
                <w:rFonts w:asciiTheme="minorEastAsia" w:eastAsiaTheme="minorEastAsia" w:hAnsiTheme="minorEastAsia"/>
                <w:color w:val="000000"/>
                <w:szCs w:val="21"/>
              </w:rPr>
              <w:t>5</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场地无线接入AP</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1、适用频段：2.4GHz；5GHz；2.4GHz+5GHz；</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2、LAN输出口：千兆网口；</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3、内置天线管理方式：APP管理云端管理，远程管理，WEB页面；</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4、运营商：移动，联通，电信；</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5、支持IPv6无线速率：3000M；</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6</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全息还原监视器</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1、窄边76寸，工业级液晶面板，4K 显示，广视角178度</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2、使用寿命≥60000小时，98%广色域</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3、具备数字滤波和降噪技术，5ms快速响应无拖尾； </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4、支持60帧的AVS/H.265/H.264内容解码；</w:t>
            </w:r>
          </w:p>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5、HDMI x 1，DVI x 1, VGA x 1。</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7</w:t>
            </w:r>
          </w:p>
        </w:tc>
        <w:tc>
          <w:tcPr>
            <w:tcW w:w="825" w:type="pct"/>
            <w:shd w:val="clear" w:color="auto" w:fill="auto"/>
            <w:noWrap/>
            <w:vAlign w:val="center"/>
          </w:tcPr>
          <w:p w:rsidR="006B172B" w:rsidRDefault="0064276A">
            <w:pPr>
              <w:jc w:val="center"/>
              <w:rPr>
                <w:rFonts w:asciiTheme="minorEastAsia" w:eastAsiaTheme="minorEastAsia" w:hAnsiTheme="minorEastAsia"/>
                <w:szCs w:val="21"/>
              </w:rPr>
            </w:pPr>
            <w:r>
              <w:rPr>
                <w:rFonts w:asciiTheme="minorEastAsia" w:eastAsiaTheme="minorEastAsia" w:hAnsiTheme="minorEastAsia" w:hint="eastAsia"/>
                <w:szCs w:val="21"/>
              </w:rPr>
              <w:t>实木地台</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实木地台，拍摄专用地面鋪裝，4m x 1.2m x 0.1m。</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组</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8</w:t>
            </w:r>
          </w:p>
        </w:tc>
        <w:tc>
          <w:tcPr>
            <w:tcW w:w="825" w:type="pct"/>
            <w:shd w:val="clear" w:color="auto" w:fill="auto"/>
            <w:noWrap/>
            <w:vAlign w:val="center"/>
          </w:tcPr>
          <w:p w:rsidR="006B172B" w:rsidRDefault="0064276A">
            <w:pPr>
              <w:jc w:val="center"/>
              <w:rPr>
                <w:rFonts w:asciiTheme="minorEastAsia" w:eastAsiaTheme="minorEastAsia" w:hAnsiTheme="minorEastAsia"/>
                <w:szCs w:val="21"/>
              </w:rPr>
            </w:pPr>
            <w:r>
              <w:rPr>
                <w:rFonts w:asciiTheme="minorEastAsia" w:eastAsiaTheme="minorEastAsia" w:hAnsiTheme="minorEastAsia" w:hint="eastAsia"/>
                <w:szCs w:val="21"/>
              </w:rPr>
              <w:t>低反射黑板</w:t>
            </w:r>
          </w:p>
        </w:tc>
        <w:tc>
          <w:tcPr>
            <w:tcW w:w="2917" w:type="pct"/>
            <w:shd w:val="clear" w:color="auto" w:fill="auto"/>
            <w:vAlign w:val="center"/>
          </w:tcPr>
          <w:p w:rsidR="006B172B" w:rsidRDefault="0064276A">
            <w:pPr>
              <w:widowControl/>
              <w:spacing w:line="276"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低反射哑光黑板4m x 1.2m。</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组</w:t>
            </w:r>
          </w:p>
        </w:tc>
      </w:tr>
      <w:tr w:rsidR="006B172B">
        <w:trPr>
          <w:trHeight w:val="328"/>
        </w:trPr>
        <w:tc>
          <w:tcPr>
            <w:tcW w:w="5000" w:type="pct"/>
            <w:gridSpan w:val="5"/>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cs="宋体" w:hint="eastAsia"/>
                <w:b/>
                <w:bCs/>
                <w:kern w:val="0"/>
                <w:szCs w:val="21"/>
              </w:rPr>
              <w:t>二、还原端教室</w:t>
            </w:r>
          </w:p>
        </w:tc>
      </w:tr>
      <w:tr w:rsidR="006B172B">
        <w:trPr>
          <w:trHeight w:val="852"/>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kern w:val="0"/>
                <w:szCs w:val="21"/>
              </w:rPr>
              <w:t>1</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图像处理/三维渲染服务器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1、机架式服务器；</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2、CPU：优于或等于志强 银牌4310 2.1GHz 12核24线程；</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3、主板芯片组：R750；</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4、主板插槽：支持2个双宽GPU/4PCIe 4.0；</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5、内存：64G (ECC32x2）RDIMM，3200MT/s，双列；</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6、硬盘：1T SATA 固态；</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7、显卡：NVIDIA RTX A4000 16G GDDR6 ECC；</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8、接口：USB端口/网口/VGA口/IDRAC远程管理/USB插槽；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9、4通道 1080P 60Hz 高清采集卡；</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10、电源：800wx2冗余电源。</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852"/>
        </w:trPr>
        <w:tc>
          <w:tcPr>
            <w:tcW w:w="425" w:type="pct"/>
            <w:shd w:val="clear" w:color="auto" w:fill="auto"/>
            <w:vAlign w:val="center"/>
          </w:tcPr>
          <w:p w:rsidR="006B172B" w:rsidRDefault="0064276A">
            <w:pPr>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SMD LED主要显示光源面板</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1、LED光源面板尺寸：4480mm*2560mm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2、LED光源面板分辨率：2928*1673像素</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3、点间距：1.53mm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4、像素密度：250000；</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5、模组分辨率（WH）：320*160；</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6、视角（水平、垂直）： H≥164°V≥153°；</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7、平整度：≤0.05mm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8、箱体间缝隙：≤0.2mm；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9、白平衡亮度：≥600cd/㎡；</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10、亮度调节功能：0-100%亮度可调，随环境照度的变化任意调整功能；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11、刷新频率：≥1920Hz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12、最大对比度：≥3000:1；</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13、色温：9000～18000可调；</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14、平均功耗：≤205W/㎡；</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15、屏体散热：无风扇空气散热。</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★16、拥有全息成像技术采集、存储及还原人物影像设备</w:t>
            </w:r>
            <w:r>
              <w:rPr>
                <w:rFonts w:asciiTheme="minorEastAsia" w:eastAsiaTheme="minorEastAsia" w:hAnsiTheme="minorEastAsia" w:hint="eastAsia"/>
                <w:szCs w:val="21"/>
              </w:rPr>
              <w:t>（提供相关国家权威部门的证明材料并加盖厂家公章）。</w:t>
            </w:r>
          </w:p>
          <w:p w:rsidR="006B172B" w:rsidRDefault="0064276A">
            <w:pPr>
              <w:widowControl/>
              <w:jc w:val="left"/>
              <w:rPr>
                <w:rFonts w:asciiTheme="minorEastAsia" w:hAnsiTheme="minorEastAsia"/>
                <w:szCs w:val="21"/>
              </w:rPr>
            </w:pPr>
            <w:r>
              <w:rPr>
                <w:rFonts w:asciiTheme="minorEastAsia" w:eastAsiaTheme="minorEastAsia" w:hAnsiTheme="minorEastAsia" w:cs="宋体" w:hint="eastAsia"/>
                <w:kern w:val="0"/>
                <w:szCs w:val="21"/>
              </w:rPr>
              <w:t>★17、</w:t>
            </w:r>
            <w:r>
              <w:rPr>
                <w:rFonts w:ascii="宋体" w:hAnsi="宋体" w:cs="宋体" w:hint="eastAsia"/>
                <w:color w:val="FF0000"/>
                <w:szCs w:val="21"/>
              </w:rPr>
              <w:t>需在与本项目相同设备构成的实际高校项目中，通过远程方式来演示全息教学功能，需为真实的教室环境（以不小于2.5米*4米的LED面板作为显示光源，教室保持照明全开状态，要求全息人像效果清晰、立体感强，画面无灰度）</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lastRenderedPageBreak/>
              <w:t>1</w:t>
            </w:r>
            <w:r>
              <w:rPr>
                <w:rFonts w:asciiTheme="minorEastAsia" w:eastAsiaTheme="minorEastAsia" w:hAnsiTheme="minorEastAsia"/>
                <w:color w:val="000000"/>
                <w:szCs w:val="21"/>
              </w:rPr>
              <w:t>1.47</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平方</w:t>
            </w:r>
          </w:p>
        </w:tc>
      </w:tr>
      <w:tr w:rsidR="006B172B">
        <w:trPr>
          <w:trHeight w:val="57"/>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lastRenderedPageBreak/>
              <w:t>3</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SMD 面板视频处理器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1、高清视频硬解码；</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2、级联接收卡 实现任意尺寸；</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3、日数采仪 PLC等对接；</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4、日志 屏幕状态查询；</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5、多设备同步播放；</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6、U盘直接播放内容；</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7、2路HDMI输入，一路VGA输入，1路HDMI输出；</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8、同步 异步本地和远程一键切换；</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9、同步模式下局部 全屏一键切换；</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10、画面缩放功能；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11、UDP网络通讯协议；</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12、一键整屏测试；</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13、EDID设置。</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57"/>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4</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成像区框架结构</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1、整体包围式造型，内结构采用GB6061-T6铝合金加厚管材；</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2、柱体截面≥300*300mm；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3、主管≥50*3mm，副管≥32*2mm，斜管≥25*2mm；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4、接缝焊点处毛刺高度≤0.2mm；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5、平均总承受：≥300kg；</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6、外体颜色：哑光黑色喷塑；</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7、虚拟讲台结构尺寸 = 5.4m x 1.25m x 0.8m。</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组</w:t>
            </w:r>
          </w:p>
        </w:tc>
      </w:tr>
      <w:tr w:rsidR="006B172B">
        <w:trPr>
          <w:trHeight w:val="1668"/>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olor w:val="000000"/>
                <w:szCs w:val="21"/>
              </w:rPr>
              <w:t>5</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全息光学薄膜</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1、光学分光材料，厚度约150μm；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2、光通过率T&gt;96%,雾度&lt;2%,增益率Peak gain ≥0.5；</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3、分光膜尺寸4650mm*3150mm；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4、反射率R&gt;92%c，阻燃性符合GB8624 B1级标准。</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卷</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定制光路结构件</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1、支持30-75°多角度光路调节；</w:t>
            </w:r>
          </w:p>
          <w:p w:rsidR="006B172B" w:rsidRDefault="00353AFF">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sidR="0064276A">
              <w:rPr>
                <w:rFonts w:asciiTheme="minorEastAsia" w:eastAsiaTheme="minorEastAsia" w:hAnsiTheme="minorEastAsia" w:cs="宋体" w:hint="eastAsia"/>
                <w:kern w:val="0"/>
                <w:szCs w:val="21"/>
              </w:rPr>
              <w:t>、4.65m  可抗阻拉力12000N。</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套</w:t>
            </w:r>
          </w:p>
        </w:tc>
      </w:tr>
      <w:tr w:rsidR="006B172B">
        <w:trPr>
          <w:trHeight w:val="1820"/>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低反射织物</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1、厚度200µm；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2、半球面反射率低；</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3、200nm-25μm波段吸光率高达85%；</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4、对紫外线到中长波红外线的吸收率可达90%。</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卷</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8</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场景增强</w:t>
            </w:r>
          </w:p>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灯光矩阵</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1、4个 全彩數控灯组，有效视觉景深增益200%；</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光场智能控制器</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2、为各种智能设备之间通讯定义的一种串行总线协议</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3、支持 RS485/232 转 DMX(输出模式)</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光场智能控制軟件</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4、预设 44 种数字编码灯具通道功能数据包</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5、支持播控录制模式/设置模式</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6、支持控制编辑所有 DMX 编程灯具</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组</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前视窗升降</w:t>
            </w:r>
          </w:p>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屏敝系統</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1、支持远程/本地电动控制；</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2、外结构为压铸铝；</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3、宽度 5m x 高度 2m；</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4、电机行程可调节；</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5、支持RS232通信协议；</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6、全行程速率≤15s；</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7、还原端显示区域封口隐藏设计，用于闲时内结构保护。</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件</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0</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线上直播监</w:t>
            </w:r>
          </w:p>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视摄像头</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1、2倍光学变焦；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2、自动对焦；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3、3840*2160 4K输出</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4、3D降噪技术；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5、360°云台；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 自动ISO（100-6400）；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7、自动白平衡；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8、支持水平镜像和垂直镜像。</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只</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1</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学生画面监视</w:t>
            </w:r>
          </w:p>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摄像头</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1、2.8-12mm 无畸变变焦；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2、1920*1080P60帧输出；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3、800万像素，1/2.5“CMOS；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4、CS镜头接口；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 自动ISO（100-1600）；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6、自动白平衡；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7、支持水平镜像和垂直镜像。</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只</w:t>
            </w:r>
          </w:p>
        </w:tc>
      </w:tr>
      <w:tr w:rsidR="006B172B">
        <w:trPr>
          <w:trHeight w:val="558"/>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2</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全息还原监视器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1、窄边55寸，工业级液晶面板，4K 显示，广视角178度</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2、使用寿命≥60000小时，98%广色域</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3、具备数字滤波和降噪技术，5ms快速响应无拖尾；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4、支持60帧的AVS/H.265/H.264内容解码；</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5、HDMI x 1，DVI x 1, VGA x 1。</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3</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手持麦克风单元</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1、传感器类型: 动圈、拾音模式: 心形；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2、频率响应: 50 HZ -16 KHZ；</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3、灵敏度 (DBV/PA): -52DBV/PA；</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只</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4</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信号接收单元</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1、频段内可容纳数量：32，可选频率: 1800；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2、扫描功能:100预设频点扫描，音频参考压缩；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3、可多级联，自动避让干扰；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4、天线: 可拆卸、1/2波长；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5、显示屏: 背光VA显示屏 + 多色LED指示灯；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6、使用频率：780-820（40MHZ）。</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w:t>
            </w:r>
            <w:r>
              <w:rPr>
                <w:rFonts w:asciiTheme="minorEastAsia" w:eastAsiaTheme="minorEastAsia" w:hAnsiTheme="minorEastAsia"/>
                <w:color w:val="000000"/>
                <w:szCs w:val="21"/>
              </w:rPr>
              <w:t>5</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麦克风天线</w:t>
            </w:r>
          </w:p>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放大器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1、4路12V供电可供无线接收机；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2、支持8组天线接口输入；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3、1000平方米无遮挡传输距离；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4、玻璃同+铜膜镜层结构 高强度可靠；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5、工作频带 500MHZ-1GHZ；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6、阻抗 50Ω典型；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7、指向性 椭圆形180°典型；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8、11端导波器；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9、6DB-10DB 高增益。</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6</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数字调音台</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1、总输入通道：18通道；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2、卡农/大三芯复合接口：16个；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3、Midas标准话放通道：16路；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4、线路输入：2个；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5、幻象电源：+48V；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6、高阻抗输入通道：第1和2通道；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7、辅助输出：6路XLR卡农；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8、主输出：2路卡农；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9、USB声卡I/O：支持；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10、多轨录音：18进18出；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11、U盘录音：支持；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12、MIDI接口：1入1出；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13、WIFI：内置；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14、有线RJ45模块：支持；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15、控制方式：三种网路工作模式，支持多种应用平台共连；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16、安装方式：机架式； </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7</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数字音頻处理器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1、双声道31段频谱闪灯；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2、双声道31端频谱调节；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3、低音调节：20-250Hz；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4、中音均衡调节：315-2500Hz；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5、高音均衡调节：4-20KHz；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6、可连接软件调节；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7、自带噪声门降噪；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8、DSP处理芯片 抑制啸叫模块；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9、多种预设效果保存，实施调用；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10、90-265VAC电源（50/60Hz）。</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8</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扩音功率放大器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1、输出功率：2×800W 8Ω；</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2、频率响应：20Hz-25kHz±0.5dB；</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3、THD+N（Rated power,4Ω/KHz）%： 0.10%；</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4、信噪比：95dB；</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5、输入方式：3-pin XLR,平衡式；</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6、输入阻抗：20kΩ平衡/10kΩ非平衡；</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7、输出连接：Speakon Connectors（Neutrik）；</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8、电流要求：200-240V～50-60Hz；</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416"/>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Pr>
                <w:rFonts w:asciiTheme="minorEastAsia" w:eastAsiaTheme="minorEastAsia" w:hAnsiTheme="minorEastAsia"/>
                <w:color w:val="000000"/>
                <w:szCs w:val="21"/>
              </w:rPr>
              <w:t>9</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全频扩音音箱</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1、频率响应: 48~20kHz</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2、峰值声压级: 102dB;</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3、高频驱动器:“1“球形高音</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4、LF驱动程序: 5.25”Kewlar</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5、单只功放: 35W+45W</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6、交叉频率: 3kHz</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7、输入阻抗: 10kQ</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8、输入接口: XLR+TRS(6.35)+RCA</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9、倒相调节: 前置长条</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10、音量调节: 后置音量旋钮。</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lastRenderedPageBreak/>
              <w:t>4</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只</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w:t>
            </w:r>
            <w:r>
              <w:rPr>
                <w:rFonts w:asciiTheme="minorEastAsia" w:eastAsiaTheme="minorEastAsia" w:hAnsiTheme="minorEastAsia"/>
                <w:color w:val="000000"/>
                <w:szCs w:val="21"/>
              </w:rPr>
              <w:t>0</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（还原端）</w:t>
            </w:r>
          </w:p>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流媒体管理软件</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1、搭载定制全息数据管理系统，本软件模块将视频存储、视频转码、协议复用、大并发播出等的工作集中处理，将与视频处理相关的诸多技术细节进行智能化处理；</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主要功能包括：视频转码、视频切片、流媒体接收与转发、播出协议转换、视频加密与防盗链、大并发播出、CDN加速、终端播放适配、快速集成代码和样例、集成API接口等；具有手动转码、调用接口转码和自动转码功能，转码过程中自动生成封面截图；</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3、支持MP4、TS、MOV、FLV、3GP、WMV、RM、MPEG1、MPEG2、H.264、H.265等流行视频格式文件；</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4、可以对本机的视频文件、网络路径的视频文件、远程视频文件（URL地址）进行转码；</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5、可根据转码参数模板进行转码，支持定义多个转码模板；</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6、支持多进程并行转码和多设备并行转码，最大化利用硬件资源。提供上传、转码、回调的标准化转码流程。</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★7、拥有全息流媒体管理系统</w:t>
            </w:r>
            <w:r>
              <w:rPr>
                <w:rFonts w:asciiTheme="minorEastAsia" w:eastAsiaTheme="minorEastAsia" w:hAnsiTheme="minorEastAsia" w:hint="eastAsia"/>
                <w:szCs w:val="21"/>
              </w:rPr>
              <w:t>（提供计算机软件著作权登记证书复印件并加盖厂家公章）。</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1</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全息回看管理</w:t>
            </w:r>
          </w:p>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软件</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1、根据全息课堂教学需求，由教师自主或根据授课大纲选取全息课程采集片段或起始时间节点；</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2、支持一键式虚拟按键操作，采集指令执行时延≤20ms；</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3、匹配全息图像采集模组，系统支持多种采集模式：本地采集、远程实时采集、远程交互采集、分段采集等；</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4、支持采集实时存储，动态刷新及平台内调用；</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5、可自定义采集的目标视频流（默认为图像处理服务器输出的预处理全息画面）。</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2</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本地端中央控制管理软件</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1、作为全息教学系统的移动便携式中央控制模块，链接系统中相干独立模块（含硬件及软件），构成网络化的智能中央控制系统；</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2、包含架构设计、流程设计、程序开发、界面与UI设计；</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3、本软件模块下的设备控制可以跨路由、跨网段，支持BGP网络环境；支持若干域网内中控设备的堆叠级联；</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具有系统登录认证、账户管理、系统功能设置等系统级功能，在覆盖采集端和还原端的中控服务器、终端设备、物联网模块、物联网云平台构成的控制架构下，与系统底层的智慧教学场景管理模块、全息教学资源管理模块等底层软件模块配套使用。</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★5、拥有中央智慧控制面板系统</w:t>
            </w:r>
            <w:r>
              <w:rPr>
                <w:rFonts w:asciiTheme="minorEastAsia" w:eastAsiaTheme="minorEastAsia" w:hAnsiTheme="minorEastAsia" w:hint="eastAsia"/>
                <w:szCs w:val="21"/>
              </w:rPr>
              <w:t>（提供计算机软件著作权登</w:t>
            </w:r>
            <w:r>
              <w:rPr>
                <w:rFonts w:asciiTheme="minorEastAsia" w:eastAsiaTheme="minorEastAsia" w:hAnsiTheme="minorEastAsia" w:hint="eastAsia"/>
                <w:szCs w:val="21"/>
              </w:rPr>
              <w:lastRenderedPageBreak/>
              <w:t>记证书复印件并加盖厂家公章）。</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lastRenderedPageBreak/>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w:t>
            </w:r>
            <w:r>
              <w:rPr>
                <w:rFonts w:asciiTheme="minorEastAsia" w:eastAsiaTheme="minorEastAsia" w:hAnsiTheme="minorEastAsia"/>
                <w:color w:val="000000"/>
                <w:szCs w:val="21"/>
              </w:rPr>
              <w:t>3</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本地服务端智慧控制PAD</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1、≥10.4英寸，屏幕分辨率2000*1200像素；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2、带蓝牙、WiFi功能，Type-C接口；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3、支持多点触控、霍尔传感器、光线感应、分屏功能；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4、6G大运存；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5、OS2.0系统；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6、7250毫安电池、12小时续航；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7、多重护眼、低蓝光、无频闪；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8、人脸识别解锁、数字密码；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含全息教学控制软件（可控制采集端和还原端的中控服务器、终端设备、物联网模块、物联网云平台，与系统底层的智慧教学场景管理模块、全息教学资源管理模块等底层软件模块配套使用。</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4</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互联中控储存服务器（还原端）</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1、机架式服务器；</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2、CPU：</w:t>
            </w:r>
            <w:r w:rsidRPr="004E4E71">
              <w:rPr>
                <w:rFonts w:asciiTheme="minorEastAsia" w:eastAsiaTheme="minorEastAsia" w:hAnsiTheme="minorEastAsia" w:cs="宋体" w:hint="eastAsia"/>
                <w:kern w:val="0"/>
                <w:szCs w:val="21"/>
              </w:rPr>
              <w:t>优于或等于</w:t>
            </w:r>
            <w:r>
              <w:rPr>
                <w:rFonts w:asciiTheme="minorEastAsia" w:eastAsiaTheme="minorEastAsia" w:hAnsiTheme="minorEastAsia" w:cs="宋体" w:hint="eastAsia"/>
                <w:kern w:val="0"/>
                <w:szCs w:val="21"/>
              </w:rPr>
              <w:t>Intel 至强E-2314 4.5GHz 4核4线程；</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3、主板芯片组：</w:t>
            </w:r>
            <w:r w:rsidRPr="004E4E71">
              <w:rPr>
                <w:rFonts w:asciiTheme="minorEastAsia" w:eastAsiaTheme="minorEastAsia" w:hAnsiTheme="minorEastAsia" w:cs="宋体" w:hint="eastAsia"/>
                <w:kern w:val="0"/>
                <w:szCs w:val="21"/>
              </w:rPr>
              <w:t>优于或等于I</w:t>
            </w:r>
            <w:r>
              <w:rPr>
                <w:rFonts w:asciiTheme="minorEastAsia" w:eastAsiaTheme="minorEastAsia" w:hAnsiTheme="minorEastAsia" w:cs="宋体" w:hint="eastAsia"/>
                <w:kern w:val="0"/>
                <w:szCs w:val="21"/>
              </w:rPr>
              <w:t>ntel C246系列；</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4、主板插槽：支持2个PCIE4.0插槽；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5、内存：8G ECC；</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6、硬盘：1TB SATA 固态；</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7、阵列盘：4x4TB 3.5寸 阵列专用盘；</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8、接口：USB端口/串口/网口/VGA口/IDRAC远程管理/USB插槽；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9、网卡：双口千兆网卡；</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10、电源：450W交流电源"。</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5</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本地同步数据存储管理软件</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1、支持对远端传输至本地的视频流文件实时存储，支持MP4、TS、MOV、FLV、3GP、WMV、RM、MPEG1、MPEG2、H.264、H.265等流行视频格式文件；</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2、支持自定义前端便捷式数据管理操作；</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3、支持后台域网内WEB端操作和前后端实时同步；</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4、支持系统本地模式下，全息系统对数据的调用；</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5、支持后台数据多级分组及前端同步；</w:t>
            </w:r>
          </w:p>
          <w:p w:rsidR="006B172B" w:rsidRDefault="0064276A">
            <w:pPr>
              <w:widowControl/>
              <w:jc w:val="left"/>
              <w:rPr>
                <w:rFonts w:asciiTheme="minorEastAsia" w:eastAsiaTheme="minorEastAsia" w:hAnsiTheme="minorEastAsia"/>
                <w:szCs w:val="21"/>
              </w:rPr>
            </w:pPr>
            <w:r>
              <w:rPr>
                <w:rFonts w:asciiTheme="minorEastAsia" w:eastAsiaTheme="minorEastAsia" w:hAnsiTheme="minorEastAsia" w:cs="宋体" w:hint="eastAsia"/>
                <w:kern w:val="0"/>
                <w:szCs w:val="21"/>
              </w:rPr>
              <w:t>★6、拥有极低时延点对点网络通信软件</w:t>
            </w:r>
            <w:r>
              <w:rPr>
                <w:rFonts w:asciiTheme="minorEastAsia" w:eastAsiaTheme="minorEastAsia" w:hAnsiTheme="minorEastAsia" w:hint="eastAsia"/>
                <w:szCs w:val="21"/>
              </w:rPr>
              <w:t>（提供计算机软件著作权登记证书复印件并加盖厂家公章）。</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套</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6</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企业级千兆</w:t>
            </w:r>
          </w:p>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路由器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1、双核CPU，256MB DDRIII高速内存，性能强劲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2、5个千兆网口，1WAN+3WAN/LAN+1LAN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3、Web认证、短信认证、PPPoE服务器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4、上网行为管理（移动APP管控/桌面应用管控/网站过滤/行为审计）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5、内置AC功能，统一管理TP-LINK企业AP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6、负载均衡与线路备份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7、内外网ARP防护及常见攻击防护</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8、智能IP带宽管理及连接数限制。</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2190"/>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2</w:t>
            </w:r>
            <w:r>
              <w:rPr>
                <w:rFonts w:asciiTheme="minorEastAsia" w:eastAsiaTheme="minorEastAsia" w:hAnsiTheme="minorEastAsia"/>
                <w:color w:val="000000"/>
                <w:szCs w:val="21"/>
              </w:rPr>
              <w:t>7</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场地无线接入AP</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1、适用频段：2.4GHz；5GHz；2.4GHz+5GHz；</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2、LAN输出口：千兆网口；</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3、内置天线管理方式：APP管理云端管理，远程管理，WEB页面；</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4、运营商：移动，联通，电信；</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5、支持IPv6无线速率：3000M；</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57"/>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8</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三层网管千兆交换机</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1、16个10/100/1000M自适应RJ45端口；</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2、2个独立千兆SFP（mini GBIC）光纤模块扩展插槽；</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3、支持RIP动态路由、静态路由；</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4、支持DHCP服务器、DHCP中继、ARP代理；</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5、支持四元绑定、DHCP Snooping、ARP/IP/DoS防护等丰富的网络安全防护；</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6、支持端口汇聚和多种生成树协议，提高链路冗余备份的能力；</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7、支持MDI与MDIX互相转换，端口自动翻转，速率自动协商；</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8、支持WEB管理，VLAN隔离。</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个</w:t>
            </w:r>
          </w:p>
        </w:tc>
      </w:tr>
      <w:tr w:rsidR="006B172B">
        <w:trPr>
          <w:trHeight w:val="57"/>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r>
              <w:rPr>
                <w:rFonts w:asciiTheme="minorEastAsia" w:eastAsiaTheme="minorEastAsia" w:hAnsiTheme="minorEastAsia"/>
                <w:color w:val="000000"/>
                <w:szCs w:val="21"/>
              </w:rPr>
              <w:t>9</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串口服务器</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1、支持8路RS232/485串口，串口无需切换，即插即用；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2、数据位:5，6，7，8， 停止位:1，1.5，7，8；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3、校验位：None，Even，Odd，Space，波特率:300bps to 115200kbps；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4、2路LAN口接入，8路RJ45转RS-232:TxD/RxD/ GND RS-485-2w:A,B；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5、RS232/485带15kVESD保护带TVS保护终端电阻120Ω。</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30</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系统电源16通道时序电源管理</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1、16个国际标准插口 30A高品质继电器，13A无氧磷铜；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2、总线带过载保护，自动断电，EMI专业电网滤波器；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3、750℃阻燃级别；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4、智能时序控制，可调间隔延时；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5、支持局域网输入控制；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6、可WIFI接入控制；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7、RS232工业级稳定控制；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8、可多台级联同步控制；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9、高精准工作电压显示仪表； </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10、独立带状态显示按钮。</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台</w:t>
            </w:r>
          </w:p>
        </w:tc>
      </w:tr>
      <w:tr w:rsidR="006B172B">
        <w:trPr>
          <w:trHeight w:val="369"/>
        </w:trPr>
        <w:tc>
          <w:tcPr>
            <w:tcW w:w="5000" w:type="pct"/>
            <w:gridSpan w:val="5"/>
            <w:shd w:val="clear" w:color="auto" w:fill="auto"/>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cs="宋体" w:hint="eastAsia"/>
                <w:b/>
                <w:bCs/>
                <w:kern w:val="0"/>
                <w:szCs w:val="21"/>
              </w:rPr>
              <w:t>三、技术服务</w:t>
            </w:r>
          </w:p>
        </w:tc>
      </w:tr>
      <w:tr w:rsidR="006B172B">
        <w:trPr>
          <w:trHeight w:val="1191"/>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1</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全息场地布区规划及</w:t>
            </w:r>
          </w:p>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设计服务</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1、含总体方案规划、平面图纸、结构图纸、系统图纸等；</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2、含与协作方相关的审图及校准；</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3、现场空间勘场测量、光环境、网络环境等技术指标测量。</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项</w:t>
            </w:r>
          </w:p>
        </w:tc>
      </w:tr>
      <w:tr w:rsidR="006B172B">
        <w:trPr>
          <w:trHeight w:val="931"/>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2</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本地服务端二级供电柜</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1、微形断路空气开关；</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2、网络控制模块；</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3、辅料及配件。</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组</w:t>
            </w:r>
          </w:p>
        </w:tc>
      </w:tr>
      <w:tr w:rsidR="006B172B">
        <w:trPr>
          <w:trHeight w:val="880"/>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3</w:t>
            </w:r>
          </w:p>
        </w:tc>
        <w:tc>
          <w:tcPr>
            <w:tcW w:w="825" w:type="pct"/>
            <w:shd w:val="clear" w:color="auto" w:fill="auto"/>
            <w:noWrap/>
            <w:vAlign w:val="center"/>
          </w:tcPr>
          <w:p w:rsidR="006B172B" w:rsidRDefault="0064276A">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线材辅材</w:t>
            </w:r>
          </w:p>
        </w:tc>
        <w:tc>
          <w:tcPr>
            <w:tcW w:w="2917" w:type="pct"/>
            <w:shd w:val="clear" w:color="auto" w:fill="auto"/>
            <w:vAlign w:val="center"/>
          </w:tcPr>
          <w:p w:rsidR="006B172B" w:rsidRDefault="0064276A">
            <w:pPr>
              <w:widowControl/>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包含所有设备的安装和调试所需的未列明的辅助材料；</w:t>
            </w:r>
          </w:p>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hint="eastAsia"/>
                <w:color w:val="000000"/>
                <w:szCs w:val="21"/>
              </w:rPr>
              <w:t>（含专业音频线、网线、视频线、藏线槽类、支架类、机柜等）</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批</w:t>
            </w:r>
          </w:p>
        </w:tc>
      </w:tr>
      <w:tr w:rsidR="006B172B">
        <w:trPr>
          <w:trHeight w:val="558"/>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lastRenderedPageBreak/>
              <w:t>4</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本地端网络配置服务</w:t>
            </w:r>
          </w:p>
        </w:tc>
        <w:tc>
          <w:tcPr>
            <w:tcW w:w="2917" w:type="pct"/>
            <w:shd w:val="clear" w:color="auto" w:fill="auto"/>
            <w:vAlign w:val="center"/>
          </w:tcPr>
          <w:p w:rsidR="006B172B" w:rsidRDefault="0064276A">
            <w:pPr>
              <w:widowControl/>
              <w:spacing w:line="14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客户方需提供2个公网IP（采集教室及还原教室各1个），在2个公网IP基础上（网关层级不超过3级）进行网络映射配置；</w:t>
            </w:r>
          </w:p>
          <w:p w:rsidR="006B172B" w:rsidRDefault="0064276A">
            <w:pPr>
              <w:widowControl/>
              <w:spacing w:line="14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1、将专有网络连接到其他专有网络或本地网络，形成一个按需定制的网络环境，实现流媒体数据的平滑迁移上云；</w:t>
            </w:r>
          </w:p>
          <w:p w:rsidR="006B172B" w:rsidRDefault="0064276A">
            <w:pPr>
              <w:widowControl/>
              <w:spacing w:line="14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2、每个专有网络都由至少一个私网网段、一个路由器和至少一个交换机组成；</w:t>
            </w:r>
          </w:p>
          <w:p w:rsidR="006B172B" w:rsidRDefault="0064276A">
            <w:pPr>
              <w:widowControl/>
              <w:spacing w:line="14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以CIDR地址块的形式指定专有网络使用的私网网段，由路由器作为专有网络的枢纽连接专有网络内的各个交换机，同时也是连接专有网络和其他网络的网关设备，交换器用来连接不同的云资源；</w:t>
            </w:r>
          </w:p>
          <w:p w:rsidR="006B172B" w:rsidRDefault="0064276A">
            <w:pPr>
              <w:widowControl/>
              <w:spacing w:line="14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3、在ECS实例中，将固定公网IP转换为EIP，同时支持多台VPC ECS实例访问公网（SNAT）和被公网访问（DNAT）；</w:t>
            </w:r>
          </w:p>
          <w:p w:rsidR="006B172B" w:rsidRDefault="0064276A">
            <w:pPr>
              <w:widowControl/>
              <w:spacing w:line="144"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4、可基于端口提供四层和七层负载均衡功能，支持用户从公网通过负载均衡（SLB）访问ECS。</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2</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项</w:t>
            </w:r>
          </w:p>
        </w:tc>
      </w:tr>
      <w:tr w:rsidR="006B172B">
        <w:trPr>
          <w:trHeight w:val="621"/>
        </w:trPr>
        <w:tc>
          <w:tcPr>
            <w:tcW w:w="425"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5</w:t>
            </w:r>
          </w:p>
        </w:tc>
        <w:tc>
          <w:tcPr>
            <w:tcW w:w="82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差旅及现场技术支撑</w:t>
            </w:r>
          </w:p>
        </w:tc>
        <w:tc>
          <w:tcPr>
            <w:tcW w:w="2917" w:type="pct"/>
            <w:shd w:val="clear" w:color="auto" w:fill="auto"/>
            <w:vAlign w:val="center"/>
          </w:tcPr>
          <w:p w:rsidR="006B172B" w:rsidRDefault="0064276A">
            <w:pPr>
              <w:widowControl/>
              <w:jc w:val="left"/>
              <w:rPr>
                <w:rFonts w:asciiTheme="minorEastAsia" w:eastAsiaTheme="minorEastAsia" w:hAnsiTheme="minorEastAsia" w:cs="宋体"/>
                <w:kern w:val="0"/>
                <w:szCs w:val="21"/>
              </w:rPr>
            </w:pPr>
            <w:r>
              <w:rPr>
                <w:rFonts w:asciiTheme="minorEastAsia" w:eastAsiaTheme="minorEastAsia" w:hAnsiTheme="minorEastAsia" w:hint="eastAsia"/>
                <w:color w:val="000000"/>
                <w:szCs w:val="21"/>
              </w:rPr>
              <w:t>含现场统筹协同、差旅、运输、安装、调试、培训服务费；</w:t>
            </w:r>
          </w:p>
        </w:tc>
        <w:tc>
          <w:tcPr>
            <w:tcW w:w="445" w:type="pct"/>
            <w:shd w:val="clear" w:color="auto" w:fill="auto"/>
            <w:noWrap/>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1</w:t>
            </w:r>
          </w:p>
        </w:tc>
        <w:tc>
          <w:tcPr>
            <w:tcW w:w="388" w:type="pct"/>
            <w:shd w:val="clear" w:color="auto" w:fill="auto"/>
            <w:vAlign w:val="center"/>
          </w:tcPr>
          <w:p w:rsidR="006B172B" w:rsidRDefault="0064276A">
            <w:pPr>
              <w:jc w:val="cente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项</w:t>
            </w:r>
          </w:p>
        </w:tc>
      </w:tr>
    </w:tbl>
    <w:p w:rsidR="006B172B" w:rsidRDefault="0064276A">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bCs/>
          <w:kern w:val="0"/>
          <w:sz w:val="24"/>
        </w:rPr>
      </w:pPr>
      <w:r>
        <w:rPr>
          <w:rFonts w:ascii="宋体" w:hAnsi="宋体" w:hint="eastAsia"/>
          <w:kern w:val="0"/>
          <w:sz w:val="24"/>
        </w:rPr>
        <w:t xml:space="preserve">本项目核心产品： </w:t>
      </w:r>
      <w:r>
        <w:rPr>
          <w:rFonts w:ascii="宋体" w:hAnsi="宋体"/>
          <w:b/>
          <w:bCs/>
          <w:kern w:val="0"/>
          <w:sz w:val="24"/>
        </w:rPr>
        <w:t>1</w:t>
      </w:r>
      <w:r>
        <w:rPr>
          <w:rFonts w:ascii="宋体" w:hAnsi="宋体" w:hint="eastAsia"/>
          <w:b/>
          <w:bCs/>
          <w:kern w:val="0"/>
          <w:sz w:val="24"/>
        </w:rPr>
        <w:t>、图像处理功能模块</w:t>
      </w:r>
    </w:p>
    <w:p w:rsidR="006B172B" w:rsidRDefault="0064276A">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ind w:firstLineChars="800" w:firstLine="1928"/>
        <w:rPr>
          <w:rFonts w:asciiTheme="minorEastAsia" w:eastAsiaTheme="minorEastAsia" w:hAnsiTheme="minorEastAsia"/>
          <w:b/>
          <w:bCs/>
          <w:color w:val="000000"/>
          <w:sz w:val="24"/>
          <w:shd w:val="clear" w:color="auto" w:fill="FFFFFF"/>
        </w:rPr>
      </w:pPr>
      <w:r>
        <w:rPr>
          <w:rFonts w:asciiTheme="minorEastAsia" w:eastAsiaTheme="minorEastAsia" w:hAnsiTheme="minorEastAsia" w:hint="eastAsia"/>
          <w:b/>
          <w:bCs/>
          <w:kern w:val="0"/>
          <w:sz w:val="24"/>
        </w:rPr>
        <w:t>2、</w:t>
      </w:r>
      <w:r>
        <w:rPr>
          <w:rFonts w:asciiTheme="minorEastAsia" w:eastAsiaTheme="minorEastAsia" w:hAnsiTheme="minorEastAsia" w:hint="eastAsia"/>
          <w:b/>
          <w:bCs/>
          <w:color w:val="000000"/>
          <w:sz w:val="24"/>
          <w:shd w:val="clear" w:color="auto" w:fill="FFFFFF"/>
        </w:rPr>
        <w:t>三维体感交互引擎（采集端）</w:t>
      </w:r>
    </w:p>
    <w:p w:rsidR="006B172B" w:rsidRDefault="0064276A">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ind w:firstLineChars="800" w:firstLine="1928"/>
        <w:rPr>
          <w:rFonts w:asciiTheme="minorEastAsia" w:eastAsiaTheme="minorEastAsia" w:hAnsiTheme="minorEastAsia"/>
          <w:b/>
          <w:bCs/>
          <w:kern w:val="0"/>
          <w:sz w:val="24"/>
        </w:rPr>
      </w:pPr>
      <w:r>
        <w:rPr>
          <w:rFonts w:asciiTheme="minorEastAsia" w:eastAsiaTheme="minorEastAsia" w:hAnsiTheme="minorEastAsia" w:hint="eastAsia"/>
          <w:b/>
          <w:bCs/>
          <w:color w:val="000000"/>
          <w:sz w:val="24"/>
          <w:shd w:val="clear" w:color="auto" w:fill="FFFFFF"/>
        </w:rPr>
        <w:t xml:space="preserve"> 3、SMD LED主要显示光源面板。</w:t>
      </w:r>
    </w:p>
    <w:p w:rsidR="006B172B" w:rsidRDefault="0064276A" w:rsidP="000D0462">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hAnsi="宋体"/>
        </w:rPr>
      </w:pPr>
      <w:r>
        <w:rPr>
          <w:rFonts w:ascii="宋体" w:hAnsi="宋体"/>
          <w:b/>
          <w:kern w:val="0"/>
          <w:sz w:val="32"/>
        </w:rPr>
        <w:br w:type="page"/>
      </w:r>
    </w:p>
    <w:p w:rsidR="006B172B" w:rsidRDefault="006B172B" w:rsidP="001F30A1">
      <w:pPr>
        <w:spacing w:beforeLines="50" w:afterLines="50" w:line="440" w:lineRule="exact"/>
        <w:jc w:val="center"/>
        <w:rPr>
          <w:rFonts w:ascii="宋体" w:hAnsi="宋体"/>
          <w:b/>
          <w:sz w:val="30"/>
          <w:szCs w:val="30"/>
        </w:rPr>
      </w:pPr>
    </w:p>
    <w:sectPr w:rsidR="006B172B" w:rsidSect="00457D8E">
      <w:headerReference w:type="default" r:id="rId9"/>
      <w:footerReference w:type="even" r:id="rId10"/>
      <w:footerReference w:type="default" r:id="rId11"/>
      <w:pgSz w:w="11906" w:h="16838"/>
      <w:pgMar w:top="1276" w:right="1133" w:bottom="1135" w:left="12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72B" w:rsidRDefault="0030172B">
      <w:r>
        <w:separator/>
      </w:r>
    </w:p>
  </w:endnote>
  <w:endnote w:type="continuationSeparator" w:id="1">
    <w:p w:rsidR="0030172B" w:rsidRDefault="00301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69" w:rsidRDefault="001F30A1">
    <w:pPr>
      <w:pStyle w:val="ad"/>
      <w:framePr w:wrap="around" w:vAnchor="text" w:hAnchor="margin" w:xAlign="center" w:y="1"/>
      <w:rPr>
        <w:rStyle w:val="af6"/>
      </w:rPr>
    </w:pPr>
    <w:r>
      <w:fldChar w:fldCharType="begin"/>
    </w:r>
    <w:r w:rsidR="00866769">
      <w:rPr>
        <w:rStyle w:val="af6"/>
      </w:rPr>
      <w:instrText xml:space="preserve">PAGE  </w:instrText>
    </w:r>
    <w:r>
      <w:fldChar w:fldCharType="separate"/>
    </w:r>
    <w:r w:rsidR="00866769">
      <w:rPr>
        <w:rStyle w:val="af6"/>
      </w:rPr>
      <w:t>1</w:t>
    </w:r>
    <w:r>
      <w:fldChar w:fldCharType="end"/>
    </w:r>
  </w:p>
  <w:p w:rsidR="00866769" w:rsidRDefault="0086676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69" w:rsidRDefault="001F30A1">
    <w:pPr>
      <w:pStyle w:val="ad"/>
      <w:framePr w:wrap="around" w:vAnchor="text" w:hAnchor="margin" w:xAlign="center" w:y="1"/>
      <w:rPr>
        <w:rStyle w:val="af6"/>
      </w:rPr>
    </w:pPr>
    <w:r>
      <w:fldChar w:fldCharType="begin"/>
    </w:r>
    <w:r w:rsidR="00866769">
      <w:rPr>
        <w:rStyle w:val="af6"/>
      </w:rPr>
      <w:instrText xml:space="preserve">PAGE  </w:instrText>
    </w:r>
    <w:r>
      <w:fldChar w:fldCharType="separate"/>
    </w:r>
    <w:r w:rsidR="000D0462">
      <w:rPr>
        <w:rStyle w:val="af6"/>
        <w:noProof/>
      </w:rPr>
      <w:t>14</w:t>
    </w:r>
    <w:r>
      <w:fldChar w:fldCharType="end"/>
    </w:r>
  </w:p>
  <w:p w:rsidR="00866769" w:rsidRDefault="0086676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72B" w:rsidRDefault="0030172B">
      <w:r>
        <w:separator/>
      </w:r>
    </w:p>
  </w:footnote>
  <w:footnote w:type="continuationSeparator" w:id="1">
    <w:p w:rsidR="0030172B" w:rsidRDefault="003017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769" w:rsidRDefault="00866769">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61EA5B"/>
    <w:multiLevelType w:val="singleLevel"/>
    <w:tmpl w:val="F361EA5B"/>
    <w:lvl w:ilvl="0">
      <w:start w:val="1"/>
      <w:numFmt w:val="decimal"/>
      <w:lvlText w:val="%1."/>
      <w:lvlJc w:val="left"/>
      <w:pPr>
        <w:tabs>
          <w:tab w:val="left" w:pos="312"/>
        </w:tabs>
      </w:pPr>
    </w:lvl>
  </w:abstractNum>
  <w:abstractNum w:abstractNumId="1">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11266" fillcolor="white">
      <v:fill color="white"/>
    </o:shapedefaults>
  </w:hdrShapeDefaults>
  <w:footnotePr>
    <w:footnote w:id="0"/>
    <w:footnote w:id="1"/>
  </w:footnotePr>
  <w:endnotePr>
    <w:endnote w:id="0"/>
    <w:endnote w:id="1"/>
  </w:endnotePr>
  <w:compat>
    <w:spaceForUL/>
    <w:balanceSingleByteDoubleByteWidth/>
    <w:doNotLeaveBackslashAlone/>
    <w:ulTrailSpace/>
    <w:adjustLineHeightInTable/>
    <w:useFELayout/>
  </w:compat>
  <w:docVars>
    <w:docVar w:name="commondata" w:val="eyJoZGlkIjoiYTFmZDM2YjVkZjQwMjQ5YWViMGIyMjVhYWExYzU5NDgifQ=="/>
  </w:docVars>
  <w:rsids>
    <w:rsidRoot w:val="00172A27"/>
    <w:rsid w:val="00004084"/>
    <w:rsid w:val="00004197"/>
    <w:rsid w:val="00005C70"/>
    <w:rsid w:val="00010D6B"/>
    <w:rsid w:val="00011053"/>
    <w:rsid w:val="00020B83"/>
    <w:rsid w:val="000312D5"/>
    <w:rsid w:val="000326A0"/>
    <w:rsid w:val="00033873"/>
    <w:rsid w:val="0003387F"/>
    <w:rsid w:val="000371AB"/>
    <w:rsid w:val="000400ED"/>
    <w:rsid w:val="000436F1"/>
    <w:rsid w:val="000445B9"/>
    <w:rsid w:val="00044A60"/>
    <w:rsid w:val="00045337"/>
    <w:rsid w:val="00050091"/>
    <w:rsid w:val="000506D4"/>
    <w:rsid w:val="00050810"/>
    <w:rsid w:val="000545B2"/>
    <w:rsid w:val="00054AED"/>
    <w:rsid w:val="000562FE"/>
    <w:rsid w:val="00056954"/>
    <w:rsid w:val="000576AF"/>
    <w:rsid w:val="000601D9"/>
    <w:rsid w:val="00066AA1"/>
    <w:rsid w:val="00067DCD"/>
    <w:rsid w:val="00071C9C"/>
    <w:rsid w:val="00072322"/>
    <w:rsid w:val="0007676A"/>
    <w:rsid w:val="00077F45"/>
    <w:rsid w:val="00080FF1"/>
    <w:rsid w:val="0008152A"/>
    <w:rsid w:val="00084DEE"/>
    <w:rsid w:val="00086C3D"/>
    <w:rsid w:val="00087E36"/>
    <w:rsid w:val="00090990"/>
    <w:rsid w:val="0009167D"/>
    <w:rsid w:val="000953DE"/>
    <w:rsid w:val="000967D6"/>
    <w:rsid w:val="00096F8B"/>
    <w:rsid w:val="000979A0"/>
    <w:rsid w:val="000A297D"/>
    <w:rsid w:val="000A4D2D"/>
    <w:rsid w:val="000A5E38"/>
    <w:rsid w:val="000A5E73"/>
    <w:rsid w:val="000A67E3"/>
    <w:rsid w:val="000B01CF"/>
    <w:rsid w:val="000B1D44"/>
    <w:rsid w:val="000B26FB"/>
    <w:rsid w:val="000C1B7F"/>
    <w:rsid w:val="000C3AF2"/>
    <w:rsid w:val="000C46B5"/>
    <w:rsid w:val="000C5A12"/>
    <w:rsid w:val="000D0462"/>
    <w:rsid w:val="000D07EC"/>
    <w:rsid w:val="000D205E"/>
    <w:rsid w:val="000D5F87"/>
    <w:rsid w:val="000D67F5"/>
    <w:rsid w:val="000D6CDF"/>
    <w:rsid w:val="000D7801"/>
    <w:rsid w:val="000D7BE8"/>
    <w:rsid w:val="000E0C99"/>
    <w:rsid w:val="000F2240"/>
    <w:rsid w:val="000F33A7"/>
    <w:rsid w:val="00101BCF"/>
    <w:rsid w:val="001066B4"/>
    <w:rsid w:val="0010709F"/>
    <w:rsid w:val="0010742D"/>
    <w:rsid w:val="0011063D"/>
    <w:rsid w:val="00111EAF"/>
    <w:rsid w:val="00116ECD"/>
    <w:rsid w:val="001207F7"/>
    <w:rsid w:val="00121ED3"/>
    <w:rsid w:val="00124ED9"/>
    <w:rsid w:val="00126ECF"/>
    <w:rsid w:val="00134A8B"/>
    <w:rsid w:val="00135448"/>
    <w:rsid w:val="00137013"/>
    <w:rsid w:val="0014253C"/>
    <w:rsid w:val="001476AE"/>
    <w:rsid w:val="00150AF6"/>
    <w:rsid w:val="001546B2"/>
    <w:rsid w:val="001571D2"/>
    <w:rsid w:val="001612FE"/>
    <w:rsid w:val="0016494A"/>
    <w:rsid w:val="00165C57"/>
    <w:rsid w:val="001673F4"/>
    <w:rsid w:val="00167EBE"/>
    <w:rsid w:val="001706B4"/>
    <w:rsid w:val="0017182D"/>
    <w:rsid w:val="00172A27"/>
    <w:rsid w:val="00175AD6"/>
    <w:rsid w:val="00176565"/>
    <w:rsid w:val="00184D45"/>
    <w:rsid w:val="00186B06"/>
    <w:rsid w:val="00186F54"/>
    <w:rsid w:val="0018749E"/>
    <w:rsid w:val="001901BE"/>
    <w:rsid w:val="00192744"/>
    <w:rsid w:val="00192A9F"/>
    <w:rsid w:val="00196098"/>
    <w:rsid w:val="00196E77"/>
    <w:rsid w:val="001A1A9F"/>
    <w:rsid w:val="001A28B5"/>
    <w:rsid w:val="001A36FE"/>
    <w:rsid w:val="001A5A11"/>
    <w:rsid w:val="001A5BAB"/>
    <w:rsid w:val="001A7448"/>
    <w:rsid w:val="001B143D"/>
    <w:rsid w:val="001C3343"/>
    <w:rsid w:val="001C3823"/>
    <w:rsid w:val="001C5556"/>
    <w:rsid w:val="001C63AA"/>
    <w:rsid w:val="001C751F"/>
    <w:rsid w:val="001C7A4B"/>
    <w:rsid w:val="001D54C7"/>
    <w:rsid w:val="001D613C"/>
    <w:rsid w:val="001E2CB4"/>
    <w:rsid w:val="001E4E27"/>
    <w:rsid w:val="001F30A1"/>
    <w:rsid w:val="001F40CF"/>
    <w:rsid w:val="001F6512"/>
    <w:rsid w:val="001F6880"/>
    <w:rsid w:val="0020183F"/>
    <w:rsid w:val="00202ED6"/>
    <w:rsid w:val="00205E3A"/>
    <w:rsid w:val="00206146"/>
    <w:rsid w:val="0020798F"/>
    <w:rsid w:val="00221252"/>
    <w:rsid w:val="00221A03"/>
    <w:rsid w:val="00221B5B"/>
    <w:rsid w:val="00226D13"/>
    <w:rsid w:val="00235E37"/>
    <w:rsid w:val="002366AF"/>
    <w:rsid w:val="00241695"/>
    <w:rsid w:val="00247619"/>
    <w:rsid w:val="002515BF"/>
    <w:rsid w:val="00251B8C"/>
    <w:rsid w:val="00252529"/>
    <w:rsid w:val="00261526"/>
    <w:rsid w:val="00261B8B"/>
    <w:rsid w:val="0026269F"/>
    <w:rsid w:val="00263546"/>
    <w:rsid w:val="002640F6"/>
    <w:rsid w:val="0026416D"/>
    <w:rsid w:val="00266065"/>
    <w:rsid w:val="0027076A"/>
    <w:rsid w:val="00270839"/>
    <w:rsid w:val="00272113"/>
    <w:rsid w:val="002761E2"/>
    <w:rsid w:val="00277007"/>
    <w:rsid w:val="00280521"/>
    <w:rsid w:val="002844A9"/>
    <w:rsid w:val="00286C29"/>
    <w:rsid w:val="00290B4F"/>
    <w:rsid w:val="00291928"/>
    <w:rsid w:val="0029617A"/>
    <w:rsid w:val="00297164"/>
    <w:rsid w:val="002A1AD2"/>
    <w:rsid w:val="002A486C"/>
    <w:rsid w:val="002A572D"/>
    <w:rsid w:val="002A6228"/>
    <w:rsid w:val="002A6F44"/>
    <w:rsid w:val="002A7DD9"/>
    <w:rsid w:val="002A7E1E"/>
    <w:rsid w:val="002B040B"/>
    <w:rsid w:val="002B09A7"/>
    <w:rsid w:val="002B1A8C"/>
    <w:rsid w:val="002B2000"/>
    <w:rsid w:val="002B4FD1"/>
    <w:rsid w:val="002C0896"/>
    <w:rsid w:val="002C43AD"/>
    <w:rsid w:val="002C4ACA"/>
    <w:rsid w:val="002C7C22"/>
    <w:rsid w:val="002D1C63"/>
    <w:rsid w:val="002D3A0E"/>
    <w:rsid w:val="002E0D61"/>
    <w:rsid w:val="002E4A9F"/>
    <w:rsid w:val="002F6920"/>
    <w:rsid w:val="00300EBA"/>
    <w:rsid w:val="003016D4"/>
    <w:rsid w:val="0030172B"/>
    <w:rsid w:val="00306B15"/>
    <w:rsid w:val="00306D09"/>
    <w:rsid w:val="003127DE"/>
    <w:rsid w:val="00312B08"/>
    <w:rsid w:val="00314B3E"/>
    <w:rsid w:val="00320D1B"/>
    <w:rsid w:val="00333BC8"/>
    <w:rsid w:val="0033452E"/>
    <w:rsid w:val="00336B51"/>
    <w:rsid w:val="00344385"/>
    <w:rsid w:val="0034542C"/>
    <w:rsid w:val="003474C1"/>
    <w:rsid w:val="00352DFF"/>
    <w:rsid w:val="003536E6"/>
    <w:rsid w:val="0035393B"/>
    <w:rsid w:val="00353AFF"/>
    <w:rsid w:val="00355252"/>
    <w:rsid w:val="003562FC"/>
    <w:rsid w:val="00357C42"/>
    <w:rsid w:val="003608C6"/>
    <w:rsid w:val="00362B82"/>
    <w:rsid w:val="00366D50"/>
    <w:rsid w:val="00367E22"/>
    <w:rsid w:val="003701A4"/>
    <w:rsid w:val="00371264"/>
    <w:rsid w:val="00373DC8"/>
    <w:rsid w:val="0037524A"/>
    <w:rsid w:val="003768FA"/>
    <w:rsid w:val="00376C28"/>
    <w:rsid w:val="003774CE"/>
    <w:rsid w:val="003813AE"/>
    <w:rsid w:val="00382B8D"/>
    <w:rsid w:val="003846BF"/>
    <w:rsid w:val="0038632D"/>
    <w:rsid w:val="00393981"/>
    <w:rsid w:val="00393B00"/>
    <w:rsid w:val="00394660"/>
    <w:rsid w:val="00395AD9"/>
    <w:rsid w:val="003A0690"/>
    <w:rsid w:val="003A36CA"/>
    <w:rsid w:val="003A4E7F"/>
    <w:rsid w:val="003A6D85"/>
    <w:rsid w:val="003B2FCA"/>
    <w:rsid w:val="003B4E2E"/>
    <w:rsid w:val="003B5806"/>
    <w:rsid w:val="003C0897"/>
    <w:rsid w:val="003C5CB8"/>
    <w:rsid w:val="003D23F0"/>
    <w:rsid w:val="003D3DBF"/>
    <w:rsid w:val="003D57E0"/>
    <w:rsid w:val="003D6011"/>
    <w:rsid w:val="003E075B"/>
    <w:rsid w:val="003E44B7"/>
    <w:rsid w:val="003E529B"/>
    <w:rsid w:val="003F3C55"/>
    <w:rsid w:val="003F3DB3"/>
    <w:rsid w:val="003F6248"/>
    <w:rsid w:val="0040043D"/>
    <w:rsid w:val="00400679"/>
    <w:rsid w:val="004009D3"/>
    <w:rsid w:val="00410398"/>
    <w:rsid w:val="00410D56"/>
    <w:rsid w:val="00415FC8"/>
    <w:rsid w:val="00416D06"/>
    <w:rsid w:val="0042162E"/>
    <w:rsid w:val="0042529A"/>
    <w:rsid w:val="00430894"/>
    <w:rsid w:val="004356CE"/>
    <w:rsid w:val="0044038C"/>
    <w:rsid w:val="004437CD"/>
    <w:rsid w:val="00443D23"/>
    <w:rsid w:val="0044588F"/>
    <w:rsid w:val="004468C0"/>
    <w:rsid w:val="00452595"/>
    <w:rsid w:val="00452E92"/>
    <w:rsid w:val="0045357A"/>
    <w:rsid w:val="00453C3B"/>
    <w:rsid w:val="00454A19"/>
    <w:rsid w:val="004569EF"/>
    <w:rsid w:val="00457D8E"/>
    <w:rsid w:val="004605E7"/>
    <w:rsid w:val="00470B04"/>
    <w:rsid w:val="00471F24"/>
    <w:rsid w:val="0047283A"/>
    <w:rsid w:val="004737E8"/>
    <w:rsid w:val="00481100"/>
    <w:rsid w:val="0048657B"/>
    <w:rsid w:val="0048701C"/>
    <w:rsid w:val="0049383B"/>
    <w:rsid w:val="00493B6F"/>
    <w:rsid w:val="00494C20"/>
    <w:rsid w:val="004A602D"/>
    <w:rsid w:val="004B02A5"/>
    <w:rsid w:val="004B24B6"/>
    <w:rsid w:val="004B2595"/>
    <w:rsid w:val="004B3D1B"/>
    <w:rsid w:val="004B447C"/>
    <w:rsid w:val="004B4C75"/>
    <w:rsid w:val="004C349F"/>
    <w:rsid w:val="004C6012"/>
    <w:rsid w:val="004D21A5"/>
    <w:rsid w:val="004D46E0"/>
    <w:rsid w:val="004D6142"/>
    <w:rsid w:val="004E22DE"/>
    <w:rsid w:val="004E3750"/>
    <w:rsid w:val="004E4E71"/>
    <w:rsid w:val="004E59BE"/>
    <w:rsid w:val="004E6E5E"/>
    <w:rsid w:val="004F0AF3"/>
    <w:rsid w:val="004F0FEB"/>
    <w:rsid w:val="004F3490"/>
    <w:rsid w:val="004F5295"/>
    <w:rsid w:val="004F5C51"/>
    <w:rsid w:val="00513D41"/>
    <w:rsid w:val="005205FD"/>
    <w:rsid w:val="00523504"/>
    <w:rsid w:val="00523B92"/>
    <w:rsid w:val="0052564C"/>
    <w:rsid w:val="00525902"/>
    <w:rsid w:val="00525CEA"/>
    <w:rsid w:val="00530197"/>
    <w:rsid w:val="0054029A"/>
    <w:rsid w:val="005412F8"/>
    <w:rsid w:val="00543E01"/>
    <w:rsid w:val="00544870"/>
    <w:rsid w:val="00552FF8"/>
    <w:rsid w:val="00553A44"/>
    <w:rsid w:val="005546C1"/>
    <w:rsid w:val="00561A4F"/>
    <w:rsid w:val="005623D4"/>
    <w:rsid w:val="005660E4"/>
    <w:rsid w:val="005661B6"/>
    <w:rsid w:val="00567F7C"/>
    <w:rsid w:val="005712BF"/>
    <w:rsid w:val="005713A3"/>
    <w:rsid w:val="00571B4A"/>
    <w:rsid w:val="005732F9"/>
    <w:rsid w:val="00576F64"/>
    <w:rsid w:val="005812B8"/>
    <w:rsid w:val="00587F5A"/>
    <w:rsid w:val="0059011A"/>
    <w:rsid w:val="00590849"/>
    <w:rsid w:val="00591AC4"/>
    <w:rsid w:val="005A204A"/>
    <w:rsid w:val="005A2372"/>
    <w:rsid w:val="005A2389"/>
    <w:rsid w:val="005A351E"/>
    <w:rsid w:val="005B11C9"/>
    <w:rsid w:val="005B11E5"/>
    <w:rsid w:val="005B2AAF"/>
    <w:rsid w:val="005B431B"/>
    <w:rsid w:val="005B455E"/>
    <w:rsid w:val="005B5E8E"/>
    <w:rsid w:val="005B6CDF"/>
    <w:rsid w:val="005C0493"/>
    <w:rsid w:val="005C25A2"/>
    <w:rsid w:val="005C3810"/>
    <w:rsid w:val="005D100C"/>
    <w:rsid w:val="005D290E"/>
    <w:rsid w:val="005D31EB"/>
    <w:rsid w:val="005D3561"/>
    <w:rsid w:val="005D61E2"/>
    <w:rsid w:val="005D6760"/>
    <w:rsid w:val="005E4081"/>
    <w:rsid w:val="005E77EC"/>
    <w:rsid w:val="005E7C03"/>
    <w:rsid w:val="005F0807"/>
    <w:rsid w:val="005F3EA8"/>
    <w:rsid w:val="005F55B3"/>
    <w:rsid w:val="005F5881"/>
    <w:rsid w:val="00600515"/>
    <w:rsid w:val="006030BF"/>
    <w:rsid w:val="006071FC"/>
    <w:rsid w:val="00612396"/>
    <w:rsid w:val="00612632"/>
    <w:rsid w:val="006128B3"/>
    <w:rsid w:val="006139B4"/>
    <w:rsid w:val="00615147"/>
    <w:rsid w:val="00616F8F"/>
    <w:rsid w:val="0061701A"/>
    <w:rsid w:val="00617D2D"/>
    <w:rsid w:val="00617DAD"/>
    <w:rsid w:val="00623458"/>
    <w:rsid w:val="00623507"/>
    <w:rsid w:val="00624511"/>
    <w:rsid w:val="00624DEF"/>
    <w:rsid w:val="0062550E"/>
    <w:rsid w:val="006301F9"/>
    <w:rsid w:val="0063683F"/>
    <w:rsid w:val="0064276A"/>
    <w:rsid w:val="006438CE"/>
    <w:rsid w:val="00645696"/>
    <w:rsid w:val="00652F61"/>
    <w:rsid w:val="00652FE5"/>
    <w:rsid w:val="0068016C"/>
    <w:rsid w:val="00684E3C"/>
    <w:rsid w:val="00687B7D"/>
    <w:rsid w:val="00693D70"/>
    <w:rsid w:val="0069454F"/>
    <w:rsid w:val="00694889"/>
    <w:rsid w:val="00695C60"/>
    <w:rsid w:val="00696A6A"/>
    <w:rsid w:val="006A1813"/>
    <w:rsid w:val="006A3A67"/>
    <w:rsid w:val="006A3DC5"/>
    <w:rsid w:val="006A3FF2"/>
    <w:rsid w:val="006A7095"/>
    <w:rsid w:val="006B14C0"/>
    <w:rsid w:val="006B172B"/>
    <w:rsid w:val="006B2095"/>
    <w:rsid w:val="006B585F"/>
    <w:rsid w:val="006C6F80"/>
    <w:rsid w:val="006D0BC1"/>
    <w:rsid w:val="006D21CD"/>
    <w:rsid w:val="006D38A5"/>
    <w:rsid w:val="006D4DAE"/>
    <w:rsid w:val="006D773A"/>
    <w:rsid w:val="006D7E22"/>
    <w:rsid w:val="006E051C"/>
    <w:rsid w:val="006E0CB2"/>
    <w:rsid w:val="006E1A6D"/>
    <w:rsid w:val="006E6922"/>
    <w:rsid w:val="006F220C"/>
    <w:rsid w:val="006F40A3"/>
    <w:rsid w:val="00701EA1"/>
    <w:rsid w:val="00704D60"/>
    <w:rsid w:val="007063D1"/>
    <w:rsid w:val="007111C0"/>
    <w:rsid w:val="0072445D"/>
    <w:rsid w:val="007300C6"/>
    <w:rsid w:val="007401AB"/>
    <w:rsid w:val="00740798"/>
    <w:rsid w:val="0075119B"/>
    <w:rsid w:val="0075136B"/>
    <w:rsid w:val="00761DA2"/>
    <w:rsid w:val="007634C0"/>
    <w:rsid w:val="00767B62"/>
    <w:rsid w:val="00770E66"/>
    <w:rsid w:val="00773CF8"/>
    <w:rsid w:val="007744E6"/>
    <w:rsid w:val="00777B93"/>
    <w:rsid w:val="00790B1C"/>
    <w:rsid w:val="00790EF4"/>
    <w:rsid w:val="0079218D"/>
    <w:rsid w:val="00793675"/>
    <w:rsid w:val="00793BA0"/>
    <w:rsid w:val="00795423"/>
    <w:rsid w:val="00797796"/>
    <w:rsid w:val="007A2B7F"/>
    <w:rsid w:val="007A3381"/>
    <w:rsid w:val="007B0396"/>
    <w:rsid w:val="007B1499"/>
    <w:rsid w:val="007B24D9"/>
    <w:rsid w:val="007B79BE"/>
    <w:rsid w:val="007C4BF7"/>
    <w:rsid w:val="007C4F7B"/>
    <w:rsid w:val="007C6A39"/>
    <w:rsid w:val="007D6EC4"/>
    <w:rsid w:val="007E281C"/>
    <w:rsid w:val="007E2D61"/>
    <w:rsid w:val="007E6251"/>
    <w:rsid w:val="007E784E"/>
    <w:rsid w:val="007F020D"/>
    <w:rsid w:val="007F1A6E"/>
    <w:rsid w:val="007F4596"/>
    <w:rsid w:val="007F470A"/>
    <w:rsid w:val="007F659E"/>
    <w:rsid w:val="008048D1"/>
    <w:rsid w:val="0081517D"/>
    <w:rsid w:val="00817D27"/>
    <w:rsid w:val="008204F5"/>
    <w:rsid w:val="00821650"/>
    <w:rsid w:val="00822DF2"/>
    <w:rsid w:val="008243A4"/>
    <w:rsid w:val="00826ACE"/>
    <w:rsid w:val="00831350"/>
    <w:rsid w:val="00831360"/>
    <w:rsid w:val="0083332E"/>
    <w:rsid w:val="008343E5"/>
    <w:rsid w:val="00840472"/>
    <w:rsid w:val="008436B5"/>
    <w:rsid w:val="008448CA"/>
    <w:rsid w:val="00847C9F"/>
    <w:rsid w:val="00851A36"/>
    <w:rsid w:val="00852668"/>
    <w:rsid w:val="00852752"/>
    <w:rsid w:val="00852EBF"/>
    <w:rsid w:val="00854706"/>
    <w:rsid w:val="00860A89"/>
    <w:rsid w:val="00866769"/>
    <w:rsid w:val="00872644"/>
    <w:rsid w:val="00873AA4"/>
    <w:rsid w:val="00874A20"/>
    <w:rsid w:val="00875615"/>
    <w:rsid w:val="00876AA6"/>
    <w:rsid w:val="0088565D"/>
    <w:rsid w:val="0089338B"/>
    <w:rsid w:val="00893D5E"/>
    <w:rsid w:val="00895991"/>
    <w:rsid w:val="00896268"/>
    <w:rsid w:val="008A3ABE"/>
    <w:rsid w:val="008A41F1"/>
    <w:rsid w:val="008A63A0"/>
    <w:rsid w:val="008A78CD"/>
    <w:rsid w:val="008B3762"/>
    <w:rsid w:val="008B72B1"/>
    <w:rsid w:val="008B7729"/>
    <w:rsid w:val="008C43CB"/>
    <w:rsid w:val="008C4DB5"/>
    <w:rsid w:val="008C5764"/>
    <w:rsid w:val="008D44FA"/>
    <w:rsid w:val="008D7EFA"/>
    <w:rsid w:val="008E2CD4"/>
    <w:rsid w:val="008E395E"/>
    <w:rsid w:val="008E4C6C"/>
    <w:rsid w:val="008F099F"/>
    <w:rsid w:val="008F33B6"/>
    <w:rsid w:val="008F4CDB"/>
    <w:rsid w:val="008F5648"/>
    <w:rsid w:val="00900FD9"/>
    <w:rsid w:val="009019E9"/>
    <w:rsid w:val="00907716"/>
    <w:rsid w:val="00910EDA"/>
    <w:rsid w:val="00920E79"/>
    <w:rsid w:val="0093332B"/>
    <w:rsid w:val="00937742"/>
    <w:rsid w:val="009443AA"/>
    <w:rsid w:val="009508DD"/>
    <w:rsid w:val="00952366"/>
    <w:rsid w:val="009545C5"/>
    <w:rsid w:val="00956887"/>
    <w:rsid w:val="00966225"/>
    <w:rsid w:val="00971C0D"/>
    <w:rsid w:val="00971DB2"/>
    <w:rsid w:val="00976B5C"/>
    <w:rsid w:val="0098566A"/>
    <w:rsid w:val="009859E0"/>
    <w:rsid w:val="00986D37"/>
    <w:rsid w:val="00993400"/>
    <w:rsid w:val="00993AA0"/>
    <w:rsid w:val="009B0782"/>
    <w:rsid w:val="009B2D0E"/>
    <w:rsid w:val="009B451B"/>
    <w:rsid w:val="009B6360"/>
    <w:rsid w:val="009C57B0"/>
    <w:rsid w:val="009C7425"/>
    <w:rsid w:val="009D10B7"/>
    <w:rsid w:val="009D11CB"/>
    <w:rsid w:val="009D2C2B"/>
    <w:rsid w:val="009D38AB"/>
    <w:rsid w:val="009D7CD3"/>
    <w:rsid w:val="009F289E"/>
    <w:rsid w:val="009F2E0D"/>
    <w:rsid w:val="009F3FD6"/>
    <w:rsid w:val="00A01F77"/>
    <w:rsid w:val="00A07E35"/>
    <w:rsid w:val="00A11B74"/>
    <w:rsid w:val="00A3211D"/>
    <w:rsid w:val="00A42373"/>
    <w:rsid w:val="00A425A4"/>
    <w:rsid w:val="00A430DB"/>
    <w:rsid w:val="00A4358C"/>
    <w:rsid w:val="00A43736"/>
    <w:rsid w:val="00A43BA9"/>
    <w:rsid w:val="00A46687"/>
    <w:rsid w:val="00A50076"/>
    <w:rsid w:val="00A50FD1"/>
    <w:rsid w:val="00A5274D"/>
    <w:rsid w:val="00A5515C"/>
    <w:rsid w:val="00A56C72"/>
    <w:rsid w:val="00A60DB7"/>
    <w:rsid w:val="00A62AEB"/>
    <w:rsid w:val="00A65525"/>
    <w:rsid w:val="00A6638D"/>
    <w:rsid w:val="00A676FE"/>
    <w:rsid w:val="00A67DB6"/>
    <w:rsid w:val="00A72AB6"/>
    <w:rsid w:val="00A75730"/>
    <w:rsid w:val="00A827AE"/>
    <w:rsid w:val="00A90CFE"/>
    <w:rsid w:val="00A912D2"/>
    <w:rsid w:val="00A913EA"/>
    <w:rsid w:val="00A921B7"/>
    <w:rsid w:val="00A9348D"/>
    <w:rsid w:val="00A9461E"/>
    <w:rsid w:val="00A97137"/>
    <w:rsid w:val="00A975DC"/>
    <w:rsid w:val="00AA459C"/>
    <w:rsid w:val="00AA6B15"/>
    <w:rsid w:val="00AA73A4"/>
    <w:rsid w:val="00AB1D38"/>
    <w:rsid w:val="00AB1FF7"/>
    <w:rsid w:val="00AB23F1"/>
    <w:rsid w:val="00AB3447"/>
    <w:rsid w:val="00AB3A69"/>
    <w:rsid w:val="00AC38FF"/>
    <w:rsid w:val="00AC5805"/>
    <w:rsid w:val="00AD124C"/>
    <w:rsid w:val="00AD1B15"/>
    <w:rsid w:val="00AD529C"/>
    <w:rsid w:val="00AD7A7D"/>
    <w:rsid w:val="00AE23D6"/>
    <w:rsid w:val="00AE271B"/>
    <w:rsid w:val="00AE344B"/>
    <w:rsid w:val="00AE46EA"/>
    <w:rsid w:val="00AE6F1C"/>
    <w:rsid w:val="00AF15F6"/>
    <w:rsid w:val="00AF4A7A"/>
    <w:rsid w:val="00AF5E69"/>
    <w:rsid w:val="00AF6B9F"/>
    <w:rsid w:val="00AF7255"/>
    <w:rsid w:val="00B009BD"/>
    <w:rsid w:val="00B03724"/>
    <w:rsid w:val="00B063CC"/>
    <w:rsid w:val="00B06B99"/>
    <w:rsid w:val="00B07BC9"/>
    <w:rsid w:val="00B102E3"/>
    <w:rsid w:val="00B10654"/>
    <w:rsid w:val="00B11F24"/>
    <w:rsid w:val="00B12224"/>
    <w:rsid w:val="00B14B7F"/>
    <w:rsid w:val="00B1638F"/>
    <w:rsid w:val="00B170A6"/>
    <w:rsid w:val="00B17616"/>
    <w:rsid w:val="00B21296"/>
    <w:rsid w:val="00B21A22"/>
    <w:rsid w:val="00B229CA"/>
    <w:rsid w:val="00B30863"/>
    <w:rsid w:val="00B358B4"/>
    <w:rsid w:val="00B364EB"/>
    <w:rsid w:val="00B400B3"/>
    <w:rsid w:val="00B43A03"/>
    <w:rsid w:val="00B44185"/>
    <w:rsid w:val="00B46AA3"/>
    <w:rsid w:val="00B47E41"/>
    <w:rsid w:val="00B50C95"/>
    <w:rsid w:val="00B525BC"/>
    <w:rsid w:val="00B604F5"/>
    <w:rsid w:val="00B64EF9"/>
    <w:rsid w:val="00B669B5"/>
    <w:rsid w:val="00B71F44"/>
    <w:rsid w:val="00B73103"/>
    <w:rsid w:val="00B73420"/>
    <w:rsid w:val="00B73A03"/>
    <w:rsid w:val="00B7507C"/>
    <w:rsid w:val="00B750DD"/>
    <w:rsid w:val="00B80694"/>
    <w:rsid w:val="00B8108A"/>
    <w:rsid w:val="00B816FB"/>
    <w:rsid w:val="00B828B5"/>
    <w:rsid w:val="00B83AE9"/>
    <w:rsid w:val="00B83B18"/>
    <w:rsid w:val="00B86334"/>
    <w:rsid w:val="00B86816"/>
    <w:rsid w:val="00B966BD"/>
    <w:rsid w:val="00BA23ED"/>
    <w:rsid w:val="00BA7A40"/>
    <w:rsid w:val="00BB2F1F"/>
    <w:rsid w:val="00BC0172"/>
    <w:rsid w:val="00BC452A"/>
    <w:rsid w:val="00BC4A59"/>
    <w:rsid w:val="00BC582E"/>
    <w:rsid w:val="00BC5D10"/>
    <w:rsid w:val="00BC6BF6"/>
    <w:rsid w:val="00BD0786"/>
    <w:rsid w:val="00BD0D65"/>
    <w:rsid w:val="00BE2564"/>
    <w:rsid w:val="00BE26D7"/>
    <w:rsid w:val="00BE3E9E"/>
    <w:rsid w:val="00BE6714"/>
    <w:rsid w:val="00BF1978"/>
    <w:rsid w:val="00BF1D33"/>
    <w:rsid w:val="00BF5A79"/>
    <w:rsid w:val="00BF60D1"/>
    <w:rsid w:val="00BF736E"/>
    <w:rsid w:val="00C00D44"/>
    <w:rsid w:val="00C011AE"/>
    <w:rsid w:val="00C11B7B"/>
    <w:rsid w:val="00C15848"/>
    <w:rsid w:val="00C15C91"/>
    <w:rsid w:val="00C17B5D"/>
    <w:rsid w:val="00C21F29"/>
    <w:rsid w:val="00C222D2"/>
    <w:rsid w:val="00C240E4"/>
    <w:rsid w:val="00C2499F"/>
    <w:rsid w:val="00C24B1F"/>
    <w:rsid w:val="00C271A6"/>
    <w:rsid w:val="00C2753B"/>
    <w:rsid w:val="00C338FC"/>
    <w:rsid w:val="00C33C13"/>
    <w:rsid w:val="00C341FA"/>
    <w:rsid w:val="00C374FA"/>
    <w:rsid w:val="00C376EA"/>
    <w:rsid w:val="00C47AB3"/>
    <w:rsid w:val="00C524CB"/>
    <w:rsid w:val="00C52F2A"/>
    <w:rsid w:val="00C559AB"/>
    <w:rsid w:val="00C61955"/>
    <w:rsid w:val="00C65450"/>
    <w:rsid w:val="00C716A9"/>
    <w:rsid w:val="00C74505"/>
    <w:rsid w:val="00C75802"/>
    <w:rsid w:val="00C7690F"/>
    <w:rsid w:val="00C83DF6"/>
    <w:rsid w:val="00C849DE"/>
    <w:rsid w:val="00C8530E"/>
    <w:rsid w:val="00C8594F"/>
    <w:rsid w:val="00C85B6D"/>
    <w:rsid w:val="00C94142"/>
    <w:rsid w:val="00CA0DFA"/>
    <w:rsid w:val="00CA6651"/>
    <w:rsid w:val="00CB4DCC"/>
    <w:rsid w:val="00CC01ED"/>
    <w:rsid w:val="00CC6B91"/>
    <w:rsid w:val="00CD002D"/>
    <w:rsid w:val="00CD428D"/>
    <w:rsid w:val="00CD5C09"/>
    <w:rsid w:val="00CE06DC"/>
    <w:rsid w:val="00CE6EBD"/>
    <w:rsid w:val="00CE701B"/>
    <w:rsid w:val="00CF0ED5"/>
    <w:rsid w:val="00CF3E33"/>
    <w:rsid w:val="00D016A4"/>
    <w:rsid w:val="00D019F0"/>
    <w:rsid w:val="00D10353"/>
    <w:rsid w:val="00D12B1A"/>
    <w:rsid w:val="00D14062"/>
    <w:rsid w:val="00D17023"/>
    <w:rsid w:val="00D22539"/>
    <w:rsid w:val="00D24E04"/>
    <w:rsid w:val="00D320BD"/>
    <w:rsid w:val="00D4109C"/>
    <w:rsid w:val="00D415F7"/>
    <w:rsid w:val="00D42942"/>
    <w:rsid w:val="00D42B93"/>
    <w:rsid w:val="00D42E99"/>
    <w:rsid w:val="00D44FC3"/>
    <w:rsid w:val="00D51A0B"/>
    <w:rsid w:val="00D52190"/>
    <w:rsid w:val="00D5502F"/>
    <w:rsid w:val="00D60CB9"/>
    <w:rsid w:val="00D6319B"/>
    <w:rsid w:val="00D65BA9"/>
    <w:rsid w:val="00D66087"/>
    <w:rsid w:val="00D6661F"/>
    <w:rsid w:val="00D679C7"/>
    <w:rsid w:val="00D70A6B"/>
    <w:rsid w:val="00D7143E"/>
    <w:rsid w:val="00D72F71"/>
    <w:rsid w:val="00D74FA1"/>
    <w:rsid w:val="00D77615"/>
    <w:rsid w:val="00D81CC0"/>
    <w:rsid w:val="00D82B9B"/>
    <w:rsid w:val="00D83691"/>
    <w:rsid w:val="00D85BC7"/>
    <w:rsid w:val="00D9025F"/>
    <w:rsid w:val="00D93135"/>
    <w:rsid w:val="00D94FCC"/>
    <w:rsid w:val="00DA20F0"/>
    <w:rsid w:val="00DA2FBC"/>
    <w:rsid w:val="00DA3C7B"/>
    <w:rsid w:val="00DA43DE"/>
    <w:rsid w:val="00DA4BC9"/>
    <w:rsid w:val="00DA6CF8"/>
    <w:rsid w:val="00DB1613"/>
    <w:rsid w:val="00DB30B2"/>
    <w:rsid w:val="00DB43A5"/>
    <w:rsid w:val="00DB6345"/>
    <w:rsid w:val="00DB7EB0"/>
    <w:rsid w:val="00DC4677"/>
    <w:rsid w:val="00DC73E7"/>
    <w:rsid w:val="00DC79BE"/>
    <w:rsid w:val="00DD1F27"/>
    <w:rsid w:val="00DD4188"/>
    <w:rsid w:val="00DD6BE1"/>
    <w:rsid w:val="00DE06D6"/>
    <w:rsid w:val="00DE0755"/>
    <w:rsid w:val="00DE1B0D"/>
    <w:rsid w:val="00DE27F8"/>
    <w:rsid w:val="00DE3FCA"/>
    <w:rsid w:val="00DF1FF3"/>
    <w:rsid w:val="00DF6D06"/>
    <w:rsid w:val="00E0292D"/>
    <w:rsid w:val="00E03513"/>
    <w:rsid w:val="00E03DC5"/>
    <w:rsid w:val="00E03F45"/>
    <w:rsid w:val="00E07DF3"/>
    <w:rsid w:val="00E13EF2"/>
    <w:rsid w:val="00E15079"/>
    <w:rsid w:val="00E150AE"/>
    <w:rsid w:val="00E16A23"/>
    <w:rsid w:val="00E248A8"/>
    <w:rsid w:val="00E27BF2"/>
    <w:rsid w:val="00E31D32"/>
    <w:rsid w:val="00E37B8A"/>
    <w:rsid w:val="00E41763"/>
    <w:rsid w:val="00E41E24"/>
    <w:rsid w:val="00E43B72"/>
    <w:rsid w:val="00E47FD6"/>
    <w:rsid w:val="00E5037E"/>
    <w:rsid w:val="00E50443"/>
    <w:rsid w:val="00E51368"/>
    <w:rsid w:val="00E5433B"/>
    <w:rsid w:val="00E560A7"/>
    <w:rsid w:val="00E61592"/>
    <w:rsid w:val="00E6422C"/>
    <w:rsid w:val="00E672F5"/>
    <w:rsid w:val="00E673CD"/>
    <w:rsid w:val="00E67880"/>
    <w:rsid w:val="00E754AE"/>
    <w:rsid w:val="00E8551B"/>
    <w:rsid w:val="00E90033"/>
    <w:rsid w:val="00E96406"/>
    <w:rsid w:val="00E9706E"/>
    <w:rsid w:val="00EA1DC2"/>
    <w:rsid w:val="00EA43B7"/>
    <w:rsid w:val="00EB00E1"/>
    <w:rsid w:val="00EB17DE"/>
    <w:rsid w:val="00EB1AD7"/>
    <w:rsid w:val="00EB2155"/>
    <w:rsid w:val="00EB4DBD"/>
    <w:rsid w:val="00EC1359"/>
    <w:rsid w:val="00EC6294"/>
    <w:rsid w:val="00EC7A22"/>
    <w:rsid w:val="00ED0F1E"/>
    <w:rsid w:val="00EE059F"/>
    <w:rsid w:val="00EF36DA"/>
    <w:rsid w:val="00EF4841"/>
    <w:rsid w:val="00EF49FB"/>
    <w:rsid w:val="00F01F69"/>
    <w:rsid w:val="00F03BE8"/>
    <w:rsid w:val="00F044EF"/>
    <w:rsid w:val="00F04F8D"/>
    <w:rsid w:val="00F050E9"/>
    <w:rsid w:val="00F0719B"/>
    <w:rsid w:val="00F07B7E"/>
    <w:rsid w:val="00F1405D"/>
    <w:rsid w:val="00F17537"/>
    <w:rsid w:val="00F214FF"/>
    <w:rsid w:val="00F27A9E"/>
    <w:rsid w:val="00F311E6"/>
    <w:rsid w:val="00F32DCA"/>
    <w:rsid w:val="00F33A51"/>
    <w:rsid w:val="00F33BCB"/>
    <w:rsid w:val="00F35386"/>
    <w:rsid w:val="00F361F7"/>
    <w:rsid w:val="00F45649"/>
    <w:rsid w:val="00F45784"/>
    <w:rsid w:val="00F54435"/>
    <w:rsid w:val="00F56C18"/>
    <w:rsid w:val="00F57781"/>
    <w:rsid w:val="00F579E6"/>
    <w:rsid w:val="00F606B4"/>
    <w:rsid w:val="00F60A8C"/>
    <w:rsid w:val="00F63F59"/>
    <w:rsid w:val="00F652A0"/>
    <w:rsid w:val="00F70628"/>
    <w:rsid w:val="00F71A8A"/>
    <w:rsid w:val="00F72B8A"/>
    <w:rsid w:val="00F733D1"/>
    <w:rsid w:val="00F76898"/>
    <w:rsid w:val="00F854A2"/>
    <w:rsid w:val="00F90638"/>
    <w:rsid w:val="00F96644"/>
    <w:rsid w:val="00FA3790"/>
    <w:rsid w:val="00FB4FED"/>
    <w:rsid w:val="00FB7444"/>
    <w:rsid w:val="00FC0D5F"/>
    <w:rsid w:val="00FC3285"/>
    <w:rsid w:val="00FE4D79"/>
    <w:rsid w:val="00FE50C9"/>
    <w:rsid w:val="00FE6713"/>
    <w:rsid w:val="00FE6A5A"/>
    <w:rsid w:val="00FE7554"/>
    <w:rsid w:val="00FF1624"/>
    <w:rsid w:val="00FF1966"/>
    <w:rsid w:val="00FF3FEB"/>
    <w:rsid w:val="00FF67AE"/>
    <w:rsid w:val="00FF715E"/>
    <w:rsid w:val="015725E2"/>
    <w:rsid w:val="02830038"/>
    <w:rsid w:val="07941252"/>
    <w:rsid w:val="083B347B"/>
    <w:rsid w:val="086F0963"/>
    <w:rsid w:val="08864D16"/>
    <w:rsid w:val="088B0AFA"/>
    <w:rsid w:val="08AD43B1"/>
    <w:rsid w:val="08D40BE5"/>
    <w:rsid w:val="09240B17"/>
    <w:rsid w:val="0C486C8D"/>
    <w:rsid w:val="0CD67163"/>
    <w:rsid w:val="0D076BB9"/>
    <w:rsid w:val="0D821B4C"/>
    <w:rsid w:val="0D887163"/>
    <w:rsid w:val="0DDC300B"/>
    <w:rsid w:val="0E966E34"/>
    <w:rsid w:val="0EBD108E"/>
    <w:rsid w:val="0ECF0509"/>
    <w:rsid w:val="0F9A5533"/>
    <w:rsid w:val="101A2510"/>
    <w:rsid w:val="10545CC9"/>
    <w:rsid w:val="11C24A80"/>
    <w:rsid w:val="127039FD"/>
    <w:rsid w:val="127E6D86"/>
    <w:rsid w:val="13E377A5"/>
    <w:rsid w:val="164D0F49"/>
    <w:rsid w:val="16B5089D"/>
    <w:rsid w:val="16F43D44"/>
    <w:rsid w:val="16F52497"/>
    <w:rsid w:val="17546308"/>
    <w:rsid w:val="18673E19"/>
    <w:rsid w:val="18686C8C"/>
    <w:rsid w:val="1888270D"/>
    <w:rsid w:val="18E25ACC"/>
    <w:rsid w:val="1B9118D8"/>
    <w:rsid w:val="1BCB46BE"/>
    <w:rsid w:val="1D61238A"/>
    <w:rsid w:val="1D695934"/>
    <w:rsid w:val="20621A70"/>
    <w:rsid w:val="22A16179"/>
    <w:rsid w:val="233B2B8B"/>
    <w:rsid w:val="239A69B2"/>
    <w:rsid w:val="2452534C"/>
    <w:rsid w:val="2781474F"/>
    <w:rsid w:val="27DB2255"/>
    <w:rsid w:val="28A6098D"/>
    <w:rsid w:val="28B210E0"/>
    <w:rsid w:val="28B21683"/>
    <w:rsid w:val="292661EF"/>
    <w:rsid w:val="292B16CE"/>
    <w:rsid w:val="29325D7D"/>
    <w:rsid w:val="2A692A82"/>
    <w:rsid w:val="2CB05936"/>
    <w:rsid w:val="2CEB4BC0"/>
    <w:rsid w:val="2D8729CE"/>
    <w:rsid w:val="2D9021D5"/>
    <w:rsid w:val="2DBE22D5"/>
    <w:rsid w:val="301A33AD"/>
    <w:rsid w:val="30CE0A81"/>
    <w:rsid w:val="31846AF0"/>
    <w:rsid w:val="31B1462B"/>
    <w:rsid w:val="32D700C1"/>
    <w:rsid w:val="33092244"/>
    <w:rsid w:val="33EA3E24"/>
    <w:rsid w:val="34FA0097"/>
    <w:rsid w:val="35380BBF"/>
    <w:rsid w:val="35CC4711"/>
    <w:rsid w:val="391E1A96"/>
    <w:rsid w:val="3A1643D1"/>
    <w:rsid w:val="3A6A181A"/>
    <w:rsid w:val="3A710EF7"/>
    <w:rsid w:val="3B312338"/>
    <w:rsid w:val="3B5A714C"/>
    <w:rsid w:val="3C2B338B"/>
    <w:rsid w:val="3E157CEF"/>
    <w:rsid w:val="3EB70192"/>
    <w:rsid w:val="3ED71449"/>
    <w:rsid w:val="40245174"/>
    <w:rsid w:val="40BE01CA"/>
    <w:rsid w:val="41466412"/>
    <w:rsid w:val="4355293C"/>
    <w:rsid w:val="442962A2"/>
    <w:rsid w:val="45D814A9"/>
    <w:rsid w:val="45FE4E74"/>
    <w:rsid w:val="4665733A"/>
    <w:rsid w:val="47207661"/>
    <w:rsid w:val="47FB2167"/>
    <w:rsid w:val="48362D3C"/>
    <w:rsid w:val="48720DAE"/>
    <w:rsid w:val="489F2E1F"/>
    <w:rsid w:val="48A86E60"/>
    <w:rsid w:val="48BD1CA8"/>
    <w:rsid w:val="491D3A95"/>
    <w:rsid w:val="4E363511"/>
    <w:rsid w:val="50947199"/>
    <w:rsid w:val="50BC224C"/>
    <w:rsid w:val="50D457E8"/>
    <w:rsid w:val="53C40036"/>
    <w:rsid w:val="541232EB"/>
    <w:rsid w:val="552B6249"/>
    <w:rsid w:val="555420C8"/>
    <w:rsid w:val="561857C0"/>
    <w:rsid w:val="5B8F0C89"/>
    <w:rsid w:val="5C3908A2"/>
    <w:rsid w:val="5C69772C"/>
    <w:rsid w:val="5E1B7D54"/>
    <w:rsid w:val="5E6E3654"/>
    <w:rsid w:val="5F4C0C3F"/>
    <w:rsid w:val="5F9C5723"/>
    <w:rsid w:val="5FC20C8C"/>
    <w:rsid w:val="607860D8"/>
    <w:rsid w:val="60DD1379"/>
    <w:rsid w:val="61477910"/>
    <w:rsid w:val="637C38A9"/>
    <w:rsid w:val="63C35974"/>
    <w:rsid w:val="64FA236A"/>
    <w:rsid w:val="671B613E"/>
    <w:rsid w:val="67BE7815"/>
    <w:rsid w:val="697D70FF"/>
    <w:rsid w:val="69C935B8"/>
    <w:rsid w:val="69FA19C4"/>
    <w:rsid w:val="6A5C442C"/>
    <w:rsid w:val="6A875C5B"/>
    <w:rsid w:val="6BDE3191"/>
    <w:rsid w:val="6D5663ED"/>
    <w:rsid w:val="6DBF2125"/>
    <w:rsid w:val="6F221399"/>
    <w:rsid w:val="6F414BF8"/>
    <w:rsid w:val="6FE56C72"/>
    <w:rsid w:val="71706A0F"/>
    <w:rsid w:val="729F366A"/>
    <w:rsid w:val="74B70B38"/>
    <w:rsid w:val="75182CD2"/>
    <w:rsid w:val="7706746C"/>
    <w:rsid w:val="77BE013F"/>
    <w:rsid w:val="78D27468"/>
    <w:rsid w:val="791A3E30"/>
    <w:rsid w:val="795D1F6F"/>
    <w:rsid w:val="79B50E56"/>
    <w:rsid w:val="79EC7187"/>
    <w:rsid w:val="79FC3536"/>
    <w:rsid w:val="7A285C0A"/>
    <w:rsid w:val="7C243E16"/>
    <w:rsid w:val="7C6D61C7"/>
    <w:rsid w:val="7F196938"/>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qFormat="1"/>
    <w:lsdException w:name="toc 4"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iPriority="99" w:unhideWhenUsed="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7D8E"/>
    <w:pPr>
      <w:widowControl w:val="0"/>
      <w:jc w:val="both"/>
    </w:pPr>
    <w:rPr>
      <w:kern w:val="2"/>
      <w:sz w:val="21"/>
      <w:szCs w:val="24"/>
    </w:rPr>
  </w:style>
  <w:style w:type="paragraph" w:styleId="1">
    <w:name w:val="heading 1"/>
    <w:basedOn w:val="a"/>
    <w:next w:val="a"/>
    <w:qFormat/>
    <w:rsid w:val="00457D8E"/>
    <w:pPr>
      <w:keepNext/>
      <w:keepLines/>
      <w:adjustRightInd w:val="0"/>
      <w:jc w:val="center"/>
      <w:textAlignment w:val="baseline"/>
      <w:outlineLvl w:val="0"/>
    </w:pPr>
    <w:rPr>
      <w:rFonts w:ascii="宋体" w:hAnsi="宋体"/>
      <w:b/>
      <w:kern w:val="44"/>
      <w:sz w:val="44"/>
      <w:szCs w:val="44"/>
    </w:rPr>
  </w:style>
  <w:style w:type="paragraph" w:styleId="2">
    <w:name w:val="heading 2"/>
    <w:basedOn w:val="a"/>
    <w:next w:val="a"/>
    <w:link w:val="2Char"/>
    <w:qFormat/>
    <w:rsid w:val="00457D8E"/>
    <w:pPr>
      <w:keepNext/>
      <w:keepLines/>
      <w:autoSpaceDE w:val="0"/>
      <w:autoSpaceDN w:val="0"/>
      <w:adjustRightInd w:val="0"/>
      <w:spacing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qFormat/>
    <w:rsid w:val="00457D8E"/>
    <w:pPr>
      <w:keepNext/>
      <w:keepLines/>
      <w:autoSpaceDE w:val="0"/>
      <w:autoSpaceDN w:val="0"/>
      <w:adjustRightInd w:val="0"/>
      <w:spacing w:line="360" w:lineRule="auto"/>
      <w:jc w:val="left"/>
      <w:textAlignment w:val="baseline"/>
      <w:outlineLvl w:val="2"/>
    </w:pPr>
    <w:rPr>
      <w:rFonts w:ascii="宋体" w:hAnsi="Arial"/>
      <w:b/>
      <w:sz w:val="28"/>
      <w:szCs w:val="20"/>
    </w:rPr>
  </w:style>
  <w:style w:type="paragraph" w:styleId="4">
    <w:name w:val="heading 4"/>
    <w:basedOn w:val="a"/>
    <w:next w:val="a"/>
    <w:qFormat/>
    <w:rsid w:val="00457D8E"/>
    <w:pPr>
      <w:widowControl/>
      <w:spacing w:beforeAutospacing="1" w:afterAutospacing="1"/>
      <w:jc w:val="center"/>
      <w:outlineLvl w:val="3"/>
    </w:pPr>
    <w:rPr>
      <w:rFonts w:ascii="宋体" w:hAnsi="宋体" w:cs="宋体"/>
      <w:b/>
      <w:bCs/>
      <w:kern w:val="0"/>
      <w:sz w:val="24"/>
    </w:rPr>
  </w:style>
  <w:style w:type="paragraph" w:styleId="5">
    <w:name w:val="heading 5"/>
    <w:basedOn w:val="a"/>
    <w:next w:val="a0"/>
    <w:qFormat/>
    <w:rsid w:val="00457D8E"/>
    <w:pPr>
      <w:keepNext/>
      <w:keepLines/>
      <w:tabs>
        <w:tab w:val="left" w:pos="312"/>
      </w:tabs>
      <w:spacing w:line="372" w:lineRule="auto"/>
      <w:outlineLvl w:val="4"/>
    </w:pPr>
    <w:rPr>
      <w:b/>
      <w:sz w:val="28"/>
      <w:szCs w:val="20"/>
    </w:rPr>
  </w:style>
  <w:style w:type="paragraph" w:styleId="6">
    <w:name w:val="heading 6"/>
    <w:basedOn w:val="a"/>
    <w:next w:val="a0"/>
    <w:qFormat/>
    <w:rsid w:val="00457D8E"/>
    <w:pPr>
      <w:keepNext/>
      <w:keepLines/>
      <w:tabs>
        <w:tab w:val="left" w:pos="312"/>
      </w:tabs>
      <w:spacing w:line="317" w:lineRule="auto"/>
      <w:outlineLvl w:val="5"/>
    </w:pPr>
    <w:rPr>
      <w:rFonts w:ascii="Arial" w:eastAsia="黑体" w:hAnsi="Arial"/>
      <w:b/>
      <w:sz w:val="24"/>
      <w:szCs w:val="20"/>
    </w:rPr>
  </w:style>
  <w:style w:type="paragraph" w:styleId="7">
    <w:name w:val="heading 7"/>
    <w:basedOn w:val="a"/>
    <w:next w:val="a0"/>
    <w:qFormat/>
    <w:rsid w:val="00457D8E"/>
    <w:pPr>
      <w:keepNext/>
      <w:keepLines/>
      <w:tabs>
        <w:tab w:val="left" w:pos="312"/>
      </w:tabs>
      <w:spacing w:line="317" w:lineRule="auto"/>
      <w:outlineLvl w:val="6"/>
    </w:pPr>
    <w:rPr>
      <w:b/>
      <w:sz w:val="24"/>
      <w:szCs w:val="20"/>
    </w:rPr>
  </w:style>
  <w:style w:type="paragraph" w:styleId="8">
    <w:name w:val="heading 8"/>
    <w:basedOn w:val="a"/>
    <w:next w:val="a0"/>
    <w:qFormat/>
    <w:rsid w:val="00457D8E"/>
    <w:pPr>
      <w:keepNext/>
      <w:keepLines/>
      <w:tabs>
        <w:tab w:val="left" w:pos="312"/>
      </w:tabs>
      <w:spacing w:line="317" w:lineRule="auto"/>
      <w:outlineLvl w:val="7"/>
    </w:pPr>
    <w:rPr>
      <w:rFonts w:ascii="Arial" w:eastAsia="黑体" w:hAnsi="Arial"/>
      <w:sz w:val="24"/>
      <w:szCs w:val="20"/>
    </w:rPr>
  </w:style>
  <w:style w:type="paragraph" w:styleId="9">
    <w:name w:val="heading 9"/>
    <w:basedOn w:val="a"/>
    <w:next w:val="a0"/>
    <w:qFormat/>
    <w:rsid w:val="00457D8E"/>
    <w:pPr>
      <w:keepNext/>
      <w:keepLines/>
      <w:tabs>
        <w:tab w:val="left" w:pos="312"/>
      </w:tabs>
      <w:spacing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457D8E"/>
    <w:pPr>
      <w:autoSpaceDE w:val="0"/>
      <w:autoSpaceDN w:val="0"/>
      <w:spacing w:line="360" w:lineRule="auto"/>
      <w:ind w:left="181" w:firstLine="420"/>
    </w:pPr>
    <w:rPr>
      <w:sz w:val="24"/>
      <w:szCs w:val="20"/>
    </w:rPr>
  </w:style>
  <w:style w:type="paragraph" w:styleId="a4">
    <w:name w:val="caption"/>
    <w:basedOn w:val="a"/>
    <w:next w:val="a"/>
    <w:qFormat/>
    <w:rsid w:val="00457D8E"/>
    <w:pPr>
      <w:spacing w:line="360" w:lineRule="auto"/>
      <w:jc w:val="center"/>
    </w:pPr>
    <w:rPr>
      <w:rFonts w:ascii="Arial" w:eastAsia="黑体" w:hAnsi="Arial"/>
      <w:sz w:val="24"/>
      <w:szCs w:val="20"/>
    </w:rPr>
  </w:style>
  <w:style w:type="paragraph" w:styleId="a5">
    <w:name w:val="Document Map"/>
    <w:basedOn w:val="a"/>
    <w:qFormat/>
    <w:rsid w:val="00457D8E"/>
    <w:pPr>
      <w:shd w:val="clear" w:color="auto" w:fill="000080"/>
    </w:pPr>
  </w:style>
  <w:style w:type="paragraph" w:styleId="a6">
    <w:name w:val="annotation text"/>
    <w:basedOn w:val="a"/>
    <w:link w:val="Char0"/>
    <w:qFormat/>
    <w:rsid w:val="00457D8E"/>
    <w:pPr>
      <w:jc w:val="left"/>
    </w:pPr>
  </w:style>
  <w:style w:type="paragraph" w:styleId="30">
    <w:name w:val="Body Text 3"/>
    <w:basedOn w:val="a"/>
    <w:qFormat/>
    <w:rsid w:val="00457D8E"/>
    <w:pPr>
      <w:spacing w:line="240" w:lineRule="exact"/>
    </w:pPr>
    <w:rPr>
      <w:rFonts w:ascii="宋体" w:hAnsi="宋体"/>
      <w:sz w:val="18"/>
    </w:rPr>
  </w:style>
  <w:style w:type="paragraph" w:styleId="a7">
    <w:name w:val="Body Text"/>
    <w:basedOn w:val="a"/>
    <w:qFormat/>
    <w:rsid w:val="00457D8E"/>
  </w:style>
  <w:style w:type="paragraph" w:styleId="a8">
    <w:name w:val="Body Text Indent"/>
    <w:basedOn w:val="a"/>
    <w:link w:val="Char1"/>
    <w:qFormat/>
    <w:rsid w:val="00457D8E"/>
    <w:pPr>
      <w:autoSpaceDE w:val="0"/>
      <w:autoSpaceDN w:val="0"/>
      <w:spacing w:line="360" w:lineRule="auto"/>
      <w:ind w:left="181" w:firstLine="539"/>
    </w:pPr>
    <w:rPr>
      <w:sz w:val="24"/>
      <w:szCs w:val="20"/>
    </w:rPr>
  </w:style>
  <w:style w:type="paragraph" w:styleId="a9">
    <w:name w:val="Block Text"/>
    <w:basedOn w:val="a"/>
    <w:qFormat/>
    <w:rsid w:val="00457D8E"/>
    <w:pPr>
      <w:ind w:leftChars="700" w:left="1440" w:rightChars="700" w:right="1440"/>
    </w:pPr>
  </w:style>
  <w:style w:type="paragraph" w:styleId="31">
    <w:name w:val="toc 3"/>
    <w:basedOn w:val="a"/>
    <w:next w:val="a"/>
    <w:qFormat/>
    <w:rsid w:val="00457D8E"/>
    <w:pPr>
      <w:ind w:left="420"/>
      <w:jc w:val="left"/>
    </w:pPr>
    <w:rPr>
      <w:i/>
      <w:iCs/>
    </w:rPr>
  </w:style>
  <w:style w:type="paragraph" w:styleId="aa">
    <w:name w:val="Plain Text"/>
    <w:basedOn w:val="a"/>
    <w:link w:val="Char10"/>
    <w:uiPriority w:val="99"/>
    <w:qFormat/>
    <w:rsid w:val="00457D8E"/>
    <w:pPr>
      <w:spacing w:line="360" w:lineRule="auto"/>
    </w:pPr>
    <w:rPr>
      <w:rFonts w:ascii="宋体" w:hAnsi="Courier New"/>
      <w:spacing w:val="-8"/>
      <w:sz w:val="24"/>
      <w:szCs w:val="20"/>
    </w:rPr>
  </w:style>
  <w:style w:type="paragraph" w:styleId="ab">
    <w:name w:val="Date"/>
    <w:basedOn w:val="a"/>
    <w:next w:val="a"/>
    <w:link w:val="Char2"/>
    <w:uiPriority w:val="99"/>
    <w:qFormat/>
    <w:rsid w:val="00457D8E"/>
    <w:pPr>
      <w:widowControl/>
      <w:tabs>
        <w:tab w:val="left" w:pos="600"/>
        <w:tab w:val="left" w:pos="960"/>
        <w:tab w:val="left" w:pos="1080"/>
      </w:tabs>
      <w:overflowPunct w:val="0"/>
      <w:spacing w:line="220" w:lineRule="atLeast"/>
      <w:ind w:left="835" w:right="28" w:firstLine="480"/>
      <w:jc w:val="right"/>
    </w:pPr>
    <w:rPr>
      <w:rFonts w:ascii="宋体" w:hAnsi="宋体"/>
      <w:kern w:val="0"/>
      <w:sz w:val="24"/>
      <w:szCs w:val="20"/>
    </w:rPr>
  </w:style>
  <w:style w:type="paragraph" w:styleId="20">
    <w:name w:val="Body Text Indent 2"/>
    <w:basedOn w:val="a"/>
    <w:qFormat/>
    <w:rsid w:val="00457D8E"/>
    <w:pPr>
      <w:ind w:firstLine="540"/>
    </w:pPr>
    <w:rPr>
      <w:szCs w:val="20"/>
    </w:rPr>
  </w:style>
  <w:style w:type="paragraph" w:styleId="ac">
    <w:name w:val="Balloon Text"/>
    <w:basedOn w:val="a"/>
    <w:link w:val="Char3"/>
    <w:qFormat/>
    <w:rsid w:val="00457D8E"/>
    <w:rPr>
      <w:sz w:val="18"/>
      <w:szCs w:val="18"/>
    </w:rPr>
  </w:style>
  <w:style w:type="paragraph" w:styleId="ad">
    <w:name w:val="footer"/>
    <w:basedOn w:val="a"/>
    <w:link w:val="Char4"/>
    <w:uiPriority w:val="99"/>
    <w:qFormat/>
    <w:rsid w:val="00457D8E"/>
    <w:pPr>
      <w:tabs>
        <w:tab w:val="center" w:pos="4153"/>
        <w:tab w:val="right" w:pos="8306"/>
      </w:tabs>
      <w:snapToGrid w:val="0"/>
      <w:jc w:val="left"/>
    </w:pPr>
    <w:rPr>
      <w:sz w:val="18"/>
      <w:szCs w:val="20"/>
    </w:rPr>
  </w:style>
  <w:style w:type="paragraph" w:styleId="ae">
    <w:name w:val="header"/>
    <w:basedOn w:val="a"/>
    <w:link w:val="Char5"/>
    <w:qFormat/>
    <w:rsid w:val="00457D8E"/>
    <w:pPr>
      <w:pBdr>
        <w:bottom w:val="single" w:sz="6" w:space="1" w:color="auto"/>
      </w:pBdr>
      <w:tabs>
        <w:tab w:val="center" w:pos="4153"/>
        <w:tab w:val="right" w:pos="8306"/>
      </w:tabs>
      <w:snapToGrid w:val="0"/>
      <w:jc w:val="center"/>
    </w:pPr>
    <w:rPr>
      <w:sz w:val="18"/>
      <w:szCs w:val="18"/>
    </w:rPr>
  </w:style>
  <w:style w:type="paragraph" w:styleId="af">
    <w:name w:val="Signature"/>
    <w:basedOn w:val="a"/>
    <w:qFormat/>
    <w:rsid w:val="00457D8E"/>
    <w:pPr>
      <w:ind w:left="4320"/>
    </w:pPr>
    <w:rPr>
      <w:rFonts w:eastAsia="楷体_GB2312"/>
      <w:szCs w:val="20"/>
    </w:rPr>
  </w:style>
  <w:style w:type="paragraph" w:styleId="10">
    <w:name w:val="toc 1"/>
    <w:basedOn w:val="a"/>
    <w:next w:val="a"/>
    <w:qFormat/>
    <w:rsid w:val="00457D8E"/>
    <w:pPr>
      <w:jc w:val="left"/>
    </w:pPr>
    <w:rPr>
      <w:b/>
      <w:bCs/>
      <w:caps/>
    </w:rPr>
  </w:style>
  <w:style w:type="paragraph" w:styleId="40">
    <w:name w:val="toc 4"/>
    <w:basedOn w:val="a"/>
    <w:next w:val="a"/>
    <w:qFormat/>
    <w:rsid w:val="00457D8E"/>
    <w:pPr>
      <w:ind w:leftChars="600" w:left="1260"/>
    </w:pPr>
  </w:style>
  <w:style w:type="paragraph" w:styleId="32">
    <w:name w:val="Body Text Indent 3"/>
    <w:basedOn w:val="a"/>
    <w:qFormat/>
    <w:rsid w:val="00457D8E"/>
    <w:pPr>
      <w:ind w:firstLine="426"/>
    </w:pPr>
    <w:rPr>
      <w:szCs w:val="20"/>
    </w:rPr>
  </w:style>
  <w:style w:type="paragraph" w:styleId="21">
    <w:name w:val="Body Text 2"/>
    <w:basedOn w:val="a"/>
    <w:qFormat/>
    <w:rsid w:val="00457D8E"/>
    <w:rPr>
      <w:sz w:val="28"/>
      <w:szCs w:val="20"/>
    </w:rPr>
  </w:style>
  <w:style w:type="paragraph" w:styleId="HTML">
    <w:name w:val="HTML Preformatted"/>
    <w:basedOn w:val="a"/>
    <w:qFormat/>
    <w:rsid w:val="00457D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rsid w:val="00457D8E"/>
    <w:pPr>
      <w:widowControl/>
      <w:spacing w:beforeAutospacing="1" w:afterAutospacing="1"/>
      <w:jc w:val="left"/>
    </w:pPr>
    <w:rPr>
      <w:rFonts w:ascii="宋体" w:hAnsi="宋体"/>
      <w:kern w:val="0"/>
      <w:sz w:val="24"/>
    </w:rPr>
  </w:style>
  <w:style w:type="paragraph" w:styleId="af1">
    <w:name w:val="Title"/>
    <w:basedOn w:val="a"/>
    <w:qFormat/>
    <w:rsid w:val="00457D8E"/>
    <w:pPr>
      <w:pageBreakBefore/>
      <w:tabs>
        <w:tab w:val="left" w:pos="600"/>
        <w:tab w:val="left" w:pos="960"/>
        <w:tab w:val="left" w:pos="1080"/>
      </w:tabs>
      <w:overflowPunct w:val="0"/>
      <w:spacing w:line="360" w:lineRule="auto"/>
      <w:ind w:left="839" w:right="-357" w:firstLine="480"/>
      <w:jc w:val="center"/>
      <w:outlineLvl w:val="0"/>
    </w:pPr>
    <w:rPr>
      <w:rFonts w:ascii="Arial" w:hAnsi="Arial"/>
      <w:b/>
      <w:kern w:val="0"/>
      <w:sz w:val="36"/>
      <w:szCs w:val="20"/>
    </w:rPr>
  </w:style>
  <w:style w:type="paragraph" w:styleId="af2">
    <w:name w:val="annotation subject"/>
    <w:basedOn w:val="a6"/>
    <w:next w:val="a6"/>
    <w:link w:val="Char6"/>
    <w:qFormat/>
    <w:rsid w:val="00457D8E"/>
    <w:rPr>
      <w:b/>
      <w:bCs/>
    </w:rPr>
  </w:style>
  <w:style w:type="paragraph" w:styleId="af3">
    <w:name w:val="Body Text First Indent"/>
    <w:basedOn w:val="a7"/>
    <w:qFormat/>
    <w:rsid w:val="00457D8E"/>
    <w:pPr>
      <w:ind w:firstLine="420"/>
    </w:pPr>
    <w:rPr>
      <w:szCs w:val="20"/>
    </w:rPr>
  </w:style>
  <w:style w:type="table" w:styleId="af4">
    <w:name w:val="Table Grid"/>
    <w:basedOn w:val="a2"/>
    <w:uiPriority w:val="39"/>
    <w:qFormat/>
    <w:rsid w:val="00457D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457D8E"/>
    <w:rPr>
      <w:b/>
      <w:bCs/>
    </w:rPr>
  </w:style>
  <w:style w:type="character" w:styleId="af6">
    <w:name w:val="page number"/>
    <w:qFormat/>
    <w:rsid w:val="00457D8E"/>
  </w:style>
  <w:style w:type="character" w:styleId="af7">
    <w:name w:val="Emphasis"/>
    <w:uiPriority w:val="20"/>
    <w:qFormat/>
    <w:rsid w:val="00457D8E"/>
    <w:rPr>
      <w:i/>
      <w:iCs/>
    </w:rPr>
  </w:style>
  <w:style w:type="character" w:styleId="af8">
    <w:name w:val="Hyperlink"/>
    <w:uiPriority w:val="99"/>
    <w:qFormat/>
    <w:rsid w:val="00457D8E"/>
    <w:rPr>
      <w:rFonts w:eastAsia="宋体"/>
      <w:color w:val="0000FF"/>
      <w:kern w:val="2"/>
      <w:sz w:val="24"/>
      <w:szCs w:val="24"/>
      <w:u w:val="single"/>
      <w:lang w:val="en-US" w:eastAsia="zh-CN" w:bidi="ar-SA"/>
    </w:rPr>
  </w:style>
  <w:style w:type="character" w:styleId="af9">
    <w:name w:val="annotation reference"/>
    <w:qFormat/>
    <w:rsid w:val="00457D8E"/>
    <w:rPr>
      <w:sz w:val="21"/>
      <w:szCs w:val="21"/>
    </w:rPr>
  </w:style>
  <w:style w:type="character" w:customStyle="1" w:styleId="Char7">
    <w:name w:val="表正文 Char"/>
    <w:qFormat/>
    <w:rsid w:val="00457D8E"/>
    <w:rPr>
      <w:rFonts w:eastAsia="宋体"/>
      <w:kern w:val="2"/>
      <w:sz w:val="21"/>
      <w:szCs w:val="24"/>
      <w:lang w:val="en-US" w:eastAsia="zh-CN" w:bidi="ar-SA"/>
    </w:rPr>
  </w:style>
  <w:style w:type="character" w:customStyle="1" w:styleId="Char10">
    <w:name w:val="纯文本 Char1"/>
    <w:link w:val="aa"/>
    <w:uiPriority w:val="99"/>
    <w:qFormat/>
    <w:rsid w:val="00457D8E"/>
    <w:rPr>
      <w:rFonts w:ascii="宋体" w:hAnsi="Courier New"/>
      <w:spacing w:val="-8"/>
      <w:kern w:val="2"/>
      <w:sz w:val="24"/>
    </w:rPr>
  </w:style>
  <w:style w:type="character" w:customStyle="1" w:styleId="CharChar">
    <w:name w:val="纯文本 Char Char"/>
    <w:qFormat/>
    <w:rsid w:val="00457D8E"/>
    <w:rPr>
      <w:rFonts w:ascii="宋体" w:eastAsia="宋体" w:hAnsi="Courier New"/>
      <w:kern w:val="2"/>
      <w:sz w:val="21"/>
      <w:lang w:val="en-US" w:eastAsia="zh-CN" w:bidi="ar-SA"/>
    </w:rPr>
  </w:style>
  <w:style w:type="character" w:customStyle="1" w:styleId="CharChar0">
    <w:name w:val="Char Char"/>
    <w:qFormat/>
    <w:rsid w:val="00457D8E"/>
    <w:rPr>
      <w:rFonts w:ascii="宋体" w:eastAsia="宋体" w:hAnsi="Courier New"/>
      <w:kern w:val="2"/>
      <w:sz w:val="21"/>
      <w:lang w:val="en-US" w:eastAsia="zh-CN" w:bidi="ar-SA"/>
    </w:rPr>
  </w:style>
  <w:style w:type="character" w:customStyle="1" w:styleId="Char2">
    <w:name w:val="日期 Char"/>
    <w:link w:val="ab"/>
    <w:uiPriority w:val="99"/>
    <w:qFormat/>
    <w:rsid w:val="00457D8E"/>
    <w:rPr>
      <w:rFonts w:ascii="宋体" w:hAnsi="宋体"/>
      <w:sz w:val="24"/>
    </w:rPr>
  </w:style>
  <w:style w:type="character" w:customStyle="1" w:styleId="style1">
    <w:name w:val="style1"/>
    <w:qFormat/>
    <w:rsid w:val="00457D8E"/>
  </w:style>
  <w:style w:type="character" w:customStyle="1" w:styleId="Char8">
    <w:name w:val="￥正文 Char"/>
    <w:link w:val="afa"/>
    <w:qFormat/>
    <w:rsid w:val="00457D8E"/>
    <w:rPr>
      <w:kern w:val="2"/>
      <w:sz w:val="24"/>
      <w:szCs w:val="22"/>
    </w:rPr>
  </w:style>
  <w:style w:type="paragraph" w:customStyle="1" w:styleId="afa">
    <w:name w:val="￥正文"/>
    <w:basedOn w:val="a"/>
    <w:link w:val="Char8"/>
    <w:qFormat/>
    <w:rsid w:val="00457D8E"/>
    <w:pPr>
      <w:spacing w:line="360" w:lineRule="auto"/>
      <w:ind w:firstLineChars="200" w:firstLine="200"/>
    </w:pPr>
    <w:rPr>
      <w:sz w:val="24"/>
      <w:szCs w:val="22"/>
    </w:rPr>
  </w:style>
  <w:style w:type="character" w:customStyle="1" w:styleId="2Char">
    <w:name w:val="标题 2 Char"/>
    <w:link w:val="2"/>
    <w:qFormat/>
    <w:rsid w:val="00457D8E"/>
    <w:rPr>
      <w:rFonts w:ascii="Arial" w:eastAsia="黑体" w:hAnsi="Arial"/>
      <w:b/>
      <w:spacing w:val="24"/>
      <w:sz w:val="24"/>
      <w:lang w:val="en-US" w:eastAsia="zh-CN" w:bidi="ar-SA"/>
    </w:rPr>
  </w:style>
  <w:style w:type="character" w:customStyle="1" w:styleId="font11">
    <w:name w:val="font11"/>
    <w:qFormat/>
    <w:rsid w:val="00457D8E"/>
    <w:rPr>
      <w:rFonts w:ascii="Times New Roman" w:hAnsi="Times New Roman" w:cs="Times New Roman" w:hint="default"/>
      <w:color w:val="000000"/>
      <w:sz w:val="24"/>
      <w:szCs w:val="24"/>
      <w:u w:val="none"/>
    </w:rPr>
  </w:style>
  <w:style w:type="character" w:customStyle="1" w:styleId="Char9">
    <w:name w:val="纯文本 Char"/>
    <w:uiPriority w:val="99"/>
    <w:qFormat/>
    <w:rsid w:val="00457D8E"/>
    <w:rPr>
      <w:rFonts w:ascii="宋体" w:eastAsia="宋体" w:hAnsi="Courier New"/>
      <w:kern w:val="2"/>
      <w:sz w:val="21"/>
      <w:szCs w:val="24"/>
      <w:lang w:val="en-US" w:eastAsia="zh-CN" w:bidi="ar-SA"/>
    </w:rPr>
  </w:style>
  <w:style w:type="character" w:customStyle="1" w:styleId="CharCharChar">
    <w:name w:val="普通文字 Char Char Char"/>
    <w:qFormat/>
    <w:rsid w:val="00457D8E"/>
    <w:rPr>
      <w:rFonts w:ascii="宋体" w:eastAsia="宋体" w:hAnsi="Courier New"/>
      <w:kern w:val="2"/>
      <w:sz w:val="21"/>
      <w:lang w:val="en-US" w:eastAsia="zh-CN" w:bidi="ar-SA"/>
    </w:rPr>
  </w:style>
  <w:style w:type="character" w:customStyle="1" w:styleId="Char11">
    <w:name w:val="列出段落 Char1"/>
    <w:link w:val="afb"/>
    <w:uiPriority w:val="34"/>
    <w:qFormat/>
    <w:rsid w:val="00457D8E"/>
    <w:rPr>
      <w:rFonts w:ascii="Calibri" w:hAnsi="Calibri"/>
      <w:kern w:val="2"/>
      <w:sz w:val="21"/>
      <w:szCs w:val="22"/>
    </w:rPr>
  </w:style>
  <w:style w:type="paragraph" w:styleId="afb">
    <w:name w:val="List Paragraph"/>
    <w:basedOn w:val="a"/>
    <w:link w:val="Char11"/>
    <w:uiPriority w:val="34"/>
    <w:qFormat/>
    <w:rsid w:val="00457D8E"/>
    <w:pPr>
      <w:ind w:firstLineChars="200" w:firstLine="420"/>
    </w:pPr>
    <w:rPr>
      <w:rFonts w:ascii="Calibri" w:hAnsi="Calibri"/>
      <w:szCs w:val="22"/>
    </w:rPr>
  </w:style>
  <w:style w:type="character" w:customStyle="1" w:styleId="CSS1Char">
    <w:name w:val="CSS1级正文 Char"/>
    <w:link w:val="CSS1"/>
    <w:qFormat/>
    <w:rsid w:val="00457D8E"/>
    <w:rPr>
      <w:kern w:val="2"/>
      <w:sz w:val="21"/>
      <w:lang w:val="zh-CN"/>
    </w:rPr>
  </w:style>
  <w:style w:type="paragraph" w:customStyle="1" w:styleId="CSS1">
    <w:name w:val="CSS1级正文"/>
    <w:basedOn w:val="a7"/>
    <w:link w:val="CSS1Char"/>
    <w:qFormat/>
    <w:rsid w:val="00457D8E"/>
    <w:pPr>
      <w:widowControl/>
      <w:spacing w:afterLines="100" w:line="360" w:lineRule="auto"/>
      <w:ind w:firstLineChars="200" w:firstLine="480"/>
      <w:jc w:val="left"/>
    </w:pPr>
    <w:rPr>
      <w:szCs w:val="20"/>
      <w:lang w:val="zh-CN"/>
    </w:rPr>
  </w:style>
  <w:style w:type="character" w:customStyle="1" w:styleId="myChar">
    <w:name w:val="my正文 Char"/>
    <w:link w:val="my"/>
    <w:qFormat/>
    <w:rsid w:val="00457D8E"/>
    <w:rPr>
      <w:sz w:val="24"/>
      <w:szCs w:val="24"/>
    </w:rPr>
  </w:style>
  <w:style w:type="paragraph" w:customStyle="1" w:styleId="my">
    <w:name w:val="my正文"/>
    <w:basedOn w:val="a"/>
    <w:link w:val="myChar"/>
    <w:qFormat/>
    <w:rsid w:val="00457D8E"/>
    <w:pPr>
      <w:spacing w:line="360" w:lineRule="auto"/>
      <w:ind w:firstLineChars="200" w:firstLine="200"/>
    </w:pPr>
    <w:rPr>
      <w:kern w:val="0"/>
      <w:sz w:val="24"/>
    </w:rPr>
  </w:style>
  <w:style w:type="character" w:customStyle="1" w:styleId="Chara">
    <w:name w:val="列出段落 Char"/>
    <w:link w:val="11"/>
    <w:uiPriority w:val="34"/>
    <w:qFormat/>
    <w:locked/>
    <w:rsid w:val="00457D8E"/>
    <w:rPr>
      <w:kern w:val="2"/>
      <w:sz w:val="21"/>
      <w:szCs w:val="21"/>
    </w:rPr>
  </w:style>
  <w:style w:type="paragraph" w:customStyle="1" w:styleId="11">
    <w:name w:val="列出段落1"/>
    <w:basedOn w:val="a"/>
    <w:link w:val="Chara"/>
    <w:uiPriority w:val="34"/>
    <w:qFormat/>
    <w:rsid w:val="00457D8E"/>
    <w:pPr>
      <w:ind w:firstLineChars="200" w:firstLine="420"/>
    </w:pPr>
    <w:rPr>
      <w:szCs w:val="21"/>
    </w:rPr>
  </w:style>
  <w:style w:type="character" w:customStyle="1" w:styleId="Char6">
    <w:name w:val="批注主题 Char"/>
    <w:link w:val="af2"/>
    <w:qFormat/>
    <w:rsid w:val="00457D8E"/>
    <w:rPr>
      <w:rFonts w:eastAsia="宋体"/>
      <w:b/>
      <w:bCs/>
      <w:kern w:val="2"/>
      <w:sz w:val="21"/>
      <w:szCs w:val="24"/>
      <w:lang w:val="en-US" w:eastAsia="zh-CN" w:bidi="ar-SA"/>
    </w:rPr>
  </w:style>
  <w:style w:type="character" w:customStyle="1" w:styleId="apple-converted-space">
    <w:name w:val="apple-converted-space"/>
    <w:qFormat/>
    <w:rsid w:val="00457D8E"/>
  </w:style>
  <w:style w:type="character" w:customStyle="1" w:styleId="Charb">
    <w:name w:val="样式 标准正文 + 宋体 小四 Char"/>
    <w:link w:val="afc"/>
    <w:qFormat/>
    <w:rsid w:val="00457D8E"/>
    <w:rPr>
      <w:rFonts w:ascii="宋体" w:eastAsia="宋体" w:hAnsi="宋体"/>
      <w:kern w:val="2"/>
      <w:sz w:val="24"/>
      <w:lang w:val="en-US" w:eastAsia="zh-CN" w:bidi="ar-SA"/>
    </w:rPr>
  </w:style>
  <w:style w:type="paragraph" w:customStyle="1" w:styleId="afc">
    <w:name w:val="样式 标准正文 + 宋体 小四"/>
    <w:basedOn w:val="a"/>
    <w:link w:val="Charb"/>
    <w:qFormat/>
    <w:rsid w:val="00457D8E"/>
    <w:pPr>
      <w:spacing w:line="360" w:lineRule="auto"/>
      <w:ind w:firstLineChars="200" w:firstLine="200"/>
    </w:pPr>
    <w:rPr>
      <w:rFonts w:ascii="宋体" w:hAnsi="宋体"/>
      <w:sz w:val="24"/>
      <w:szCs w:val="20"/>
    </w:rPr>
  </w:style>
  <w:style w:type="character" w:customStyle="1" w:styleId="Char4">
    <w:name w:val="页脚 Char"/>
    <w:link w:val="ad"/>
    <w:uiPriority w:val="99"/>
    <w:qFormat/>
    <w:rsid w:val="00457D8E"/>
    <w:rPr>
      <w:kern w:val="2"/>
      <w:sz w:val="18"/>
    </w:rPr>
  </w:style>
  <w:style w:type="character" w:customStyle="1" w:styleId="Charc">
    <w:name w:val="文字 Char"/>
    <w:link w:val="afd"/>
    <w:qFormat/>
    <w:rsid w:val="00457D8E"/>
    <w:rPr>
      <w:rFonts w:ascii="宋体" w:eastAsia="宋体" w:hAnsi="宋体"/>
      <w:kern w:val="2"/>
      <w:sz w:val="28"/>
      <w:lang w:val="en-US" w:eastAsia="zh-CN" w:bidi="ar-SA"/>
    </w:rPr>
  </w:style>
  <w:style w:type="paragraph" w:customStyle="1" w:styleId="afd">
    <w:name w:val="文字"/>
    <w:basedOn w:val="a"/>
    <w:link w:val="Charc"/>
    <w:qFormat/>
    <w:rsid w:val="00457D8E"/>
    <w:pPr>
      <w:tabs>
        <w:tab w:val="left" w:pos="8520"/>
      </w:tabs>
      <w:spacing w:line="312" w:lineRule="auto"/>
      <w:ind w:right="-210" w:firstLine="556"/>
    </w:pPr>
    <w:rPr>
      <w:rFonts w:ascii="宋体" w:hAnsi="宋体"/>
      <w:sz w:val="28"/>
      <w:szCs w:val="20"/>
    </w:rPr>
  </w:style>
  <w:style w:type="character" w:customStyle="1" w:styleId="Char0">
    <w:name w:val="批注文字 Char"/>
    <w:link w:val="a6"/>
    <w:qFormat/>
    <w:rsid w:val="00457D8E"/>
    <w:rPr>
      <w:rFonts w:eastAsia="宋体"/>
      <w:kern w:val="2"/>
      <w:sz w:val="21"/>
      <w:szCs w:val="24"/>
      <w:lang w:val="en-US" w:eastAsia="zh-CN" w:bidi="ar-SA"/>
    </w:rPr>
  </w:style>
  <w:style w:type="character" w:customStyle="1" w:styleId="Char3">
    <w:name w:val="批注框文本 Char"/>
    <w:link w:val="ac"/>
    <w:qFormat/>
    <w:rsid w:val="00457D8E"/>
    <w:rPr>
      <w:kern w:val="2"/>
      <w:sz w:val="18"/>
      <w:szCs w:val="18"/>
    </w:rPr>
  </w:style>
  <w:style w:type="character" w:customStyle="1" w:styleId="Char">
    <w:name w:val="正文缩进 Char"/>
    <w:link w:val="a0"/>
    <w:qFormat/>
    <w:rsid w:val="00457D8E"/>
    <w:rPr>
      <w:kern w:val="2"/>
      <w:sz w:val="24"/>
    </w:rPr>
  </w:style>
  <w:style w:type="character" w:customStyle="1" w:styleId="Char5">
    <w:name w:val="页眉 Char"/>
    <w:link w:val="ae"/>
    <w:qFormat/>
    <w:rsid w:val="00457D8E"/>
    <w:rPr>
      <w:kern w:val="2"/>
      <w:sz w:val="18"/>
      <w:szCs w:val="18"/>
    </w:rPr>
  </w:style>
  <w:style w:type="character" w:customStyle="1" w:styleId="Char1">
    <w:name w:val="正文文本缩进 Char"/>
    <w:link w:val="a8"/>
    <w:qFormat/>
    <w:rsid w:val="00457D8E"/>
    <w:rPr>
      <w:kern w:val="2"/>
      <w:sz w:val="24"/>
    </w:rPr>
  </w:style>
  <w:style w:type="character" w:customStyle="1" w:styleId="NormalCharacter">
    <w:name w:val="NormalCharacter"/>
    <w:qFormat/>
    <w:rsid w:val="00457D8E"/>
  </w:style>
  <w:style w:type="paragraph" w:customStyle="1" w:styleId="-">
    <w:name w:val="签名 - 公司"/>
    <w:basedOn w:val="af"/>
    <w:next w:val="afe"/>
    <w:qFormat/>
    <w:rsid w:val="00457D8E"/>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e">
    <w:name w:val="关于"/>
    <w:basedOn w:val="a"/>
    <w:next w:val="a"/>
    <w:qFormat/>
    <w:rsid w:val="00457D8E"/>
    <w:pPr>
      <w:keepNext/>
      <w:keepLines/>
      <w:widowControl/>
      <w:tabs>
        <w:tab w:val="left" w:pos="600"/>
        <w:tab w:val="left" w:pos="960"/>
        <w:tab w:val="left" w:pos="1080"/>
      </w:tabs>
      <w:overflowPunct w:val="0"/>
      <w:spacing w:line="360" w:lineRule="auto"/>
      <w:ind w:right="28" w:firstLine="480"/>
    </w:pPr>
    <w:rPr>
      <w:rFonts w:ascii="宋体" w:hAnsi="宋体"/>
      <w:kern w:val="0"/>
      <w:sz w:val="24"/>
      <w:szCs w:val="20"/>
    </w:rPr>
  </w:style>
  <w:style w:type="paragraph" w:customStyle="1" w:styleId="22">
    <w:name w:val="样式2"/>
    <w:basedOn w:val="31"/>
    <w:qFormat/>
    <w:rsid w:val="00457D8E"/>
    <w:pPr>
      <w:tabs>
        <w:tab w:val="right" w:leader="dot" w:pos="9458"/>
      </w:tabs>
    </w:pPr>
    <w:rPr>
      <w:rFonts w:ascii="Arial" w:cs="Arial"/>
      <w:i w:val="0"/>
    </w:rPr>
  </w:style>
  <w:style w:type="paragraph" w:customStyle="1" w:styleId="12">
    <w:name w:val="日期1"/>
    <w:basedOn w:val="a"/>
    <w:next w:val="a"/>
    <w:qFormat/>
    <w:rsid w:val="00457D8E"/>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xl31">
    <w:name w:val="xl31"/>
    <w:basedOn w:val="a"/>
    <w:qFormat/>
    <w:rsid w:val="00457D8E"/>
    <w:pPr>
      <w:widowControl/>
      <w:pBdr>
        <w:top w:val="single" w:sz="4" w:space="0" w:color="auto"/>
        <w:left w:val="single" w:sz="4" w:space="0" w:color="auto"/>
        <w:right w:val="single" w:sz="4" w:space="0" w:color="auto"/>
      </w:pBdr>
      <w:spacing w:beforeAutospacing="1" w:afterAutospacing="1"/>
      <w:jc w:val="left"/>
      <w:textAlignment w:val="center"/>
    </w:pPr>
    <w:rPr>
      <w:kern w:val="0"/>
      <w:sz w:val="22"/>
      <w:szCs w:val="22"/>
    </w:rPr>
  </w:style>
  <w:style w:type="paragraph" w:customStyle="1" w:styleId="xl51">
    <w:name w:val="xl51"/>
    <w:basedOn w:val="a"/>
    <w:qFormat/>
    <w:rsid w:val="00457D8E"/>
    <w:pPr>
      <w:widowControl/>
      <w:pBdr>
        <w:bottom w:val="single" w:sz="4" w:space="0" w:color="auto"/>
        <w:right w:val="single" w:sz="4" w:space="0" w:color="auto"/>
      </w:pBdr>
      <w:spacing w:beforeAutospacing="1" w:afterAutospacing="1"/>
      <w:textAlignment w:val="center"/>
    </w:pPr>
    <w:rPr>
      <w:rFonts w:ascii="Arial" w:eastAsia="Arial Unicode MS" w:hAnsi="Arial" w:cs="Arial"/>
      <w:kern w:val="0"/>
      <w:szCs w:val="21"/>
    </w:rPr>
  </w:style>
  <w:style w:type="paragraph" w:customStyle="1" w:styleId="BodyText">
    <w:name w:val="BodyText"/>
    <w:basedOn w:val="a"/>
    <w:qFormat/>
    <w:rsid w:val="00457D8E"/>
    <w:pPr>
      <w:widowControl/>
      <w:spacing w:after="120"/>
      <w:textAlignment w:val="baseline"/>
    </w:pPr>
    <w:rPr>
      <w:rFonts w:ascii="Calibri" w:hAnsi="Calibri"/>
    </w:rPr>
  </w:style>
  <w:style w:type="paragraph" w:customStyle="1" w:styleId="xl26">
    <w:name w:val="xl26"/>
    <w:basedOn w:val="a"/>
    <w:qFormat/>
    <w:rsid w:val="00457D8E"/>
    <w:pPr>
      <w:widowControl/>
      <w:pBdr>
        <w:left w:val="single" w:sz="4" w:space="0" w:color="auto"/>
        <w:bottom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Char1CharCharChar1">
    <w:name w:val="Char1 Char Char Char1"/>
    <w:basedOn w:val="a"/>
    <w:qFormat/>
    <w:rsid w:val="00457D8E"/>
    <w:pPr>
      <w:widowControl/>
      <w:spacing w:line="240" w:lineRule="exact"/>
      <w:jc w:val="left"/>
    </w:pPr>
    <w:rPr>
      <w:rFonts w:ascii="Verdana" w:eastAsia="仿宋_GB2312" w:hAnsi="Verdana"/>
      <w:kern w:val="0"/>
      <w:sz w:val="28"/>
      <w:szCs w:val="20"/>
      <w:lang w:eastAsia="en-US"/>
    </w:rPr>
  </w:style>
  <w:style w:type="paragraph" w:customStyle="1" w:styleId="CharCharCharCharCharCharCharCharCharCharCharCharChar">
    <w:name w:val="Char Char Char Char Char Char Char Char Char Char Char Char Char"/>
    <w:basedOn w:val="a"/>
    <w:qFormat/>
    <w:rsid w:val="00457D8E"/>
    <w:pPr>
      <w:widowControl/>
      <w:spacing w:line="240" w:lineRule="exact"/>
      <w:jc w:val="left"/>
    </w:pPr>
    <w:rPr>
      <w:szCs w:val="20"/>
    </w:rPr>
  </w:style>
  <w:style w:type="paragraph" w:customStyle="1" w:styleId="font9">
    <w:name w:val="font9"/>
    <w:basedOn w:val="a"/>
    <w:qFormat/>
    <w:rsid w:val="00457D8E"/>
    <w:pPr>
      <w:widowControl/>
      <w:spacing w:beforeAutospacing="1" w:afterAutospacing="1"/>
      <w:jc w:val="left"/>
    </w:pPr>
    <w:rPr>
      <w:rFonts w:ascii="宋体" w:hAnsi="宋体" w:hint="eastAsia"/>
      <w:kern w:val="0"/>
      <w:sz w:val="22"/>
      <w:szCs w:val="22"/>
    </w:rPr>
  </w:style>
  <w:style w:type="paragraph" w:customStyle="1" w:styleId="CharCharCharChar">
    <w:name w:val="Char Char Char Char"/>
    <w:basedOn w:val="a5"/>
    <w:qFormat/>
    <w:rsid w:val="00457D8E"/>
    <w:rPr>
      <w:rFonts w:ascii="Tahoma" w:hAnsi="Tahoma"/>
      <w:sz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457D8E"/>
    <w:pPr>
      <w:tabs>
        <w:tab w:val="left" w:pos="360"/>
      </w:tabs>
      <w:ind w:left="360" w:hangingChars="200" w:hanging="360"/>
    </w:pPr>
    <w:rPr>
      <w:sz w:val="24"/>
    </w:rPr>
  </w:style>
  <w:style w:type="paragraph" w:customStyle="1" w:styleId="CharCharCharCharCharCharChar">
    <w:name w:val="Char Char Char Char Char Char Char"/>
    <w:basedOn w:val="a"/>
    <w:qFormat/>
    <w:rsid w:val="00457D8E"/>
  </w:style>
  <w:style w:type="paragraph" w:customStyle="1" w:styleId="TableHeading">
    <w:name w:val="Table Heading"/>
    <w:basedOn w:val="a"/>
    <w:qFormat/>
    <w:rsid w:val="00457D8E"/>
    <w:pPr>
      <w:widowControl/>
      <w:jc w:val="center"/>
    </w:pPr>
    <w:rPr>
      <w:rFonts w:ascii="Arial" w:hAnsi="Arial"/>
      <w:b/>
      <w:kern w:val="0"/>
      <w:sz w:val="18"/>
      <w:szCs w:val="20"/>
    </w:rPr>
  </w:style>
  <w:style w:type="paragraph" w:customStyle="1" w:styleId="xl41">
    <w:name w:val="xl41"/>
    <w:basedOn w:val="a"/>
    <w:qFormat/>
    <w:rsid w:val="00457D8E"/>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kern w:val="0"/>
      <w:sz w:val="24"/>
    </w:rPr>
  </w:style>
  <w:style w:type="paragraph" w:customStyle="1" w:styleId="aff">
    <w:name w:val="文档正文"/>
    <w:basedOn w:val="a"/>
    <w:qFormat/>
    <w:rsid w:val="00457D8E"/>
    <w:rPr>
      <w:rFonts w:ascii="Arial" w:hAnsi="Arial" w:cs="Arial"/>
      <w:bCs/>
      <w:sz w:val="24"/>
    </w:rPr>
  </w:style>
  <w:style w:type="paragraph" w:customStyle="1" w:styleId="xl47">
    <w:name w:val="xl47"/>
    <w:basedOn w:val="a"/>
    <w:qFormat/>
    <w:rsid w:val="00457D8E"/>
    <w:pPr>
      <w:widowControl/>
      <w:pBdr>
        <w:left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xl49">
    <w:name w:val="xl49"/>
    <w:basedOn w:val="a"/>
    <w:qFormat/>
    <w:rsid w:val="00457D8E"/>
    <w:pPr>
      <w:widowControl/>
      <w:pBdr>
        <w:left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Normal0">
    <w:name w:val="Normal_0"/>
    <w:qFormat/>
    <w:rsid w:val="00457D8E"/>
    <w:pPr>
      <w:widowControl w:val="0"/>
      <w:adjustRightInd w:val="0"/>
      <w:spacing w:line="360" w:lineRule="atLeast"/>
      <w:textAlignment w:val="baseline"/>
    </w:pPr>
    <w:rPr>
      <w:rFonts w:ascii="宋体"/>
      <w:sz w:val="24"/>
    </w:rPr>
  </w:style>
  <w:style w:type="paragraph" w:customStyle="1" w:styleId="CharCharCharChar1">
    <w:name w:val="Char Char Char Char1"/>
    <w:basedOn w:val="a"/>
    <w:qFormat/>
    <w:rsid w:val="00457D8E"/>
    <w:pPr>
      <w:widowControl/>
      <w:spacing w:line="240" w:lineRule="exact"/>
      <w:jc w:val="left"/>
    </w:pPr>
  </w:style>
  <w:style w:type="paragraph" w:customStyle="1" w:styleId="xl44">
    <w:name w:val="xl44"/>
    <w:basedOn w:val="a"/>
    <w:qFormat/>
    <w:rsid w:val="00457D8E"/>
    <w:pPr>
      <w:widowControl/>
      <w:pBdr>
        <w:top w:val="single" w:sz="4" w:space="0" w:color="auto"/>
        <w:left w:val="single" w:sz="4" w:space="0" w:color="auto"/>
        <w:bottom w:val="single" w:sz="4" w:space="0" w:color="auto"/>
      </w:pBdr>
      <w:spacing w:beforeAutospacing="1" w:afterAutospacing="1"/>
      <w:jc w:val="left"/>
      <w:textAlignment w:val="center"/>
    </w:pPr>
    <w:rPr>
      <w:rFonts w:ascii="宋体" w:hAnsi="宋体"/>
      <w:kern w:val="0"/>
      <w:sz w:val="22"/>
      <w:szCs w:val="22"/>
    </w:rPr>
  </w:style>
  <w:style w:type="paragraph" w:customStyle="1" w:styleId="xl30">
    <w:name w:val="xl30"/>
    <w:basedOn w:val="a"/>
    <w:qFormat/>
    <w:rsid w:val="00457D8E"/>
    <w:pPr>
      <w:widowControl/>
      <w:pBdr>
        <w:left w:val="single" w:sz="4" w:space="0" w:color="auto"/>
        <w:bottom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xl46">
    <w:name w:val="xl46"/>
    <w:basedOn w:val="a"/>
    <w:qFormat/>
    <w:rsid w:val="00457D8E"/>
    <w:pPr>
      <w:widowControl/>
      <w:spacing w:beforeAutospacing="1" w:afterAutospacing="1"/>
      <w:jc w:val="left"/>
      <w:textAlignment w:val="center"/>
    </w:pPr>
    <w:rPr>
      <w:rFonts w:ascii="宋体" w:hAnsi="宋体"/>
      <w:kern w:val="0"/>
      <w:sz w:val="22"/>
      <w:szCs w:val="22"/>
    </w:rPr>
  </w:style>
  <w:style w:type="paragraph" w:customStyle="1" w:styleId="aff0">
    <w:name w:val="正文内容"/>
    <w:basedOn w:val="a"/>
    <w:qFormat/>
    <w:rsid w:val="00457D8E"/>
    <w:rPr>
      <w:rFonts w:ascii="Arial" w:hAnsi="Arial"/>
      <w:spacing w:val="-12"/>
      <w:szCs w:val="20"/>
    </w:rPr>
  </w:style>
  <w:style w:type="paragraph" w:customStyle="1" w:styleId="xl34">
    <w:name w:val="xl34"/>
    <w:basedOn w:val="a"/>
    <w:qFormat/>
    <w:rsid w:val="00457D8E"/>
    <w:pPr>
      <w:widowControl/>
      <w:pBdr>
        <w:top w:val="single" w:sz="4" w:space="0" w:color="auto"/>
        <w:left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aff1">
    <w:name w:val="È¡ÀÊ¡ÎÄ¡À¾"/>
    <w:basedOn w:val="a"/>
    <w:qFormat/>
    <w:rsid w:val="00457D8E"/>
    <w:pPr>
      <w:widowControl/>
      <w:overflowPunct w:val="0"/>
      <w:autoSpaceDE w:val="0"/>
      <w:autoSpaceDN w:val="0"/>
      <w:adjustRightInd w:val="0"/>
      <w:spacing w:line="360" w:lineRule="auto"/>
      <w:textAlignment w:val="baseline"/>
    </w:pPr>
    <w:rPr>
      <w:kern w:val="0"/>
      <w:szCs w:val="20"/>
    </w:rPr>
  </w:style>
  <w:style w:type="paragraph" w:customStyle="1" w:styleId="DefaultParagraphFontParaChar">
    <w:name w:val="Default Paragraph Font Para Char"/>
    <w:basedOn w:val="a"/>
    <w:qFormat/>
    <w:rsid w:val="00457D8E"/>
    <w:pPr>
      <w:widowControl/>
      <w:spacing w:line="240" w:lineRule="exact"/>
      <w:jc w:val="left"/>
    </w:pPr>
    <w:rPr>
      <w:rFonts w:ascii="Verdana" w:hAnsi="Verdana"/>
      <w:kern w:val="0"/>
      <w:sz w:val="20"/>
      <w:szCs w:val="20"/>
      <w:lang w:eastAsia="en-US"/>
    </w:rPr>
  </w:style>
  <w:style w:type="paragraph" w:customStyle="1" w:styleId="xl24">
    <w:name w:val="xl24"/>
    <w:basedOn w:val="a"/>
    <w:qFormat/>
    <w:rsid w:val="00457D8E"/>
    <w:pPr>
      <w:widowControl/>
      <w:pBdr>
        <w:top w:val="single" w:sz="4" w:space="0" w:color="auto"/>
        <w:left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xl36">
    <w:name w:val="xl36"/>
    <w:basedOn w:val="a"/>
    <w:qFormat/>
    <w:rsid w:val="00457D8E"/>
    <w:pPr>
      <w:widowControl/>
      <w:pBdr>
        <w:left w:val="single" w:sz="4" w:space="0" w:color="auto"/>
        <w:bottom w:val="single" w:sz="4" w:space="0" w:color="auto"/>
        <w:right w:val="single" w:sz="4" w:space="0" w:color="auto"/>
      </w:pBdr>
      <w:spacing w:beforeAutospacing="1" w:afterAutospacing="1"/>
      <w:jc w:val="left"/>
      <w:textAlignment w:val="center"/>
    </w:pPr>
    <w:rPr>
      <w:rFonts w:ascii="宋体" w:hAnsi="宋体"/>
      <w:b/>
      <w:bCs/>
      <w:kern w:val="0"/>
      <w:sz w:val="22"/>
      <w:szCs w:val="22"/>
    </w:rPr>
  </w:style>
  <w:style w:type="paragraph" w:customStyle="1" w:styleId="aff2">
    <w:name w:val="±í??"/>
    <w:basedOn w:val="a"/>
    <w:qFormat/>
    <w:rsid w:val="00457D8E"/>
    <w:pPr>
      <w:widowControl/>
      <w:overflowPunct w:val="0"/>
      <w:autoSpaceDE w:val="0"/>
      <w:autoSpaceDN w:val="0"/>
      <w:adjustRightInd w:val="0"/>
      <w:spacing w:line="300" w:lineRule="auto"/>
      <w:jc w:val="center"/>
      <w:textAlignment w:val="baseline"/>
    </w:pPr>
    <w:rPr>
      <w:kern w:val="0"/>
      <w:sz w:val="18"/>
      <w:szCs w:val="20"/>
    </w:rPr>
  </w:style>
  <w:style w:type="paragraph" w:customStyle="1" w:styleId="CharChar1">
    <w:name w:val="Char Char1"/>
    <w:basedOn w:val="a"/>
    <w:qFormat/>
    <w:rsid w:val="00457D8E"/>
    <w:pPr>
      <w:widowControl/>
      <w:spacing w:line="240" w:lineRule="exact"/>
      <w:jc w:val="left"/>
    </w:pPr>
    <w:rPr>
      <w:rFonts w:ascii="宋体" w:hAnsi="宋体"/>
      <w:kern w:val="0"/>
      <w:sz w:val="20"/>
      <w:szCs w:val="20"/>
      <w:lang w:eastAsia="en-US"/>
    </w:rPr>
  </w:style>
  <w:style w:type="paragraph" w:customStyle="1" w:styleId="xl45">
    <w:name w:val="xl45"/>
    <w:basedOn w:val="a"/>
    <w:qFormat/>
    <w:rsid w:val="00457D8E"/>
    <w:pPr>
      <w:widowControl/>
      <w:pBdr>
        <w:top w:val="single" w:sz="4" w:space="0" w:color="auto"/>
        <w:bottom w:val="single" w:sz="4" w:space="0" w:color="auto"/>
      </w:pBdr>
      <w:spacing w:beforeAutospacing="1" w:afterAutospacing="1"/>
      <w:jc w:val="left"/>
      <w:textAlignment w:val="center"/>
    </w:pPr>
    <w:rPr>
      <w:rFonts w:ascii="宋体" w:hAnsi="宋体"/>
      <w:kern w:val="0"/>
      <w:sz w:val="22"/>
      <w:szCs w:val="22"/>
    </w:rPr>
  </w:style>
  <w:style w:type="paragraph" w:customStyle="1" w:styleId="xl32">
    <w:name w:val="xl32"/>
    <w:basedOn w:val="a"/>
    <w:qFormat/>
    <w:rsid w:val="00457D8E"/>
    <w:pPr>
      <w:widowControl/>
      <w:pBdr>
        <w:left w:val="single" w:sz="4" w:space="0" w:color="auto"/>
        <w:bottom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xl23">
    <w:name w:val="xl23"/>
    <w:basedOn w:val="a"/>
    <w:qFormat/>
    <w:rsid w:val="00457D8E"/>
    <w:pPr>
      <w:widowControl/>
      <w:spacing w:beforeAutospacing="1" w:afterAutospacing="1" w:line="360" w:lineRule="auto"/>
      <w:textAlignment w:val="top"/>
    </w:pPr>
    <w:rPr>
      <w:kern w:val="0"/>
      <w:sz w:val="24"/>
    </w:rPr>
  </w:style>
  <w:style w:type="paragraph" w:customStyle="1" w:styleId="font8">
    <w:name w:val="font8"/>
    <w:basedOn w:val="a"/>
    <w:qFormat/>
    <w:rsid w:val="00457D8E"/>
    <w:pPr>
      <w:widowControl/>
      <w:spacing w:beforeAutospacing="1" w:afterAutospacing="1"/>
      <w:jc w:val="left"/>
    </w:pPr>
    <w:rPr>
      <w:rFonts w:ascii="宋体" w:hAnsi="宋体" w:hint="eastAsia"/>
      <w:kern w:val="0"/>
      <w:sz w:val="24"/>
    </w:rPr>
  </w:style>
  <w:style w:type="paragraph" w:customStyle="1" w:styleId="CharCharCharCharCharCharCharCharCharCharCharCharCharCharCharChar">
    <w:name w:val="Char Char Char Char Char Char Char Char Char Char Char Char Char Char Char Char"/>
    <w:basedOn w:val="a"/>
    <w:qFormat/>
    <w:rsid w:val="00457D8E"/>
    <w:pPr>
      <w:tabs>
        <w:tab w:val="left" w:pos="360"/>
      </w:tabs>
    </w:pPr>
    <w:rPr>
      <w:sz w:val="24"/>
    </w:rPr>
  </w:style>
  <w:style w:type="paragraph" w:customStyle="1" w:styleId="50">
    <w:name w:val="样式5"/>
    <w:basedOn w:val="41"/>
    <w:next w:val="41"/>
    <w:qFormat/>
    <w:rsid w:val="00457D8E"/>
  </w:style>
  <w:style w:type="paragraph" w:customStyle="1" w:styleId="41">
    <w:name w:val="样式4"/>
    <w:basedOn w:val="10"/>
    <w:qFormat/>
    <w:rsid w:val="00457D8E"/>
    <w:pPr>
      <w:tabs>
        <w:tab w:val="right" w:leader="dot" w:pos="9458"/>
      </w:tabs>
    </w:pPr>
    <w:rPr>
      <w:b w:val="0"/>
    </w:rPr>
  </w:style>
  <w:style w:type="paragraph" w:customStyle="1" w:styleId="Default123Text1">
    <w:name w:val="Default 123  Text1"/>
    <w:basedOn w:val="a"/>
    <w:qFormat/>
    <w:rsid w:val="00457D8E"/>
    <w:pPr>
      <w:widowControl/>
      <w:overflowPunct w:val="0"/>
      <w:autoSpaceDE w:val="0"/>
      <w:autoSpaceDN w:val="0"/>
      <w:adjustRightInd w:val="0"/>
      <w:jc w:val="left"/>
    </w:pPr>
    <w:rPr>
      <w:rFonts w:ascii="宋体" w:hint="eastAsia"/>
      <w:kern w:val="0"/>
      <w:sz w:val="26"/>
      <w:szCs w:val="20"/>
    </w:rPr>
  </w:style>
  <w:style w:type="paragraph" w:customStyle="1" w:styleId="xl43">
    <w:name w:val="xl43"/>
    <w:basedOn w:val="a"/>
    <w:qFormat/>
    <w:rsid w:val="00457D8E"/>
    <w:pPr>
      <w:widowControl/>
      <w:pBdr>
        <w:top w:val="single" w:sz="4" w:space="0" w:color="auto"/>
        <w:bottom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l2">
    <w:name w:val="l2"/>
    <w:basedOn w:val="a"/>
    <w:qFormat/>
    <w:rsid w:val="00457D8E"/>
    <w:pPr>
      <w:keepLines/>
      <w:widowControl/>
      <w:spacing w:beforeLines="50" w:afterLines="50" w:line="300" w:lineRule="auto"/>
    </w:pPr>
    <w:rPr>
      <w:rFonts w:ascii="Arial" w:hAnsi="Arial"/>
      <w:bCs/>
    </w:rPr>
  </w:style>
  <w:style w:type="paragraph" w:customStyle="1" w:styleId="xl33">
    <w:name w:val="xl33"/>
    <w:basedOn w:val="a"/>
    <w:qFormat/>
    <w:rsid w:val="00457D8E"/>
    <w:pPr>
      <w:widowControl/>
      <w:spacing w:beforeAutospacing="1" w:afterAutospacing="1"/>
      <w:jc w:val="left"/>
      <w:textAlignment w:val="center"/>
    </w:pPr>
    <w:rPr>
      <w:rFonts w:ascii="宋体" w:hAnsi="宋体"/>
      <w:b/>
      <w:bCs/>
      <w:kern w:val="0"/>
      <w:sz w:val="28"/>
      <w:szCs w:val="28"/>
    </w:rPr>
  </w:style>
  <w:style w:type="paragraph" w:customStyle="1" w:styleId="aff3">
    <w:name w:val="样式"/>
    <w:basedOn w:val="a"/>
    <w:next w:val="a9"/>
    <w:qFormat/>
    <w:rsid w:val="00457D8E"/>
    <w:pPr>
      <w:ind w:left="572" w:right="32" w:firstLine="478"/>
    </w:pPr>
    <w:rPr>
      <w:szCs w:val="21"/>
    </w:rPr>
  </w:style>
  <w:style w:type="paragraph" w:customStyle="1" w:styleId="42">
    <w:name w:val="4"/>
    <w:basedOn w:val="a"/>
    <w:next w:val="a"/>
    <w:qFormat/>
    <w:rsid w:val="00457D8E"/>
  </w:style>
  <w:style w:type="paragraph" w:customStyle="1" w:styleId="Chard">
    <w:name w:val="Char"/>
    <w:basedOn w:val="a"/>
    <w:qFormat/>
    <w:rsid w:val="00457D8E"/>
    <w:pPr>
      <w:tabs>
        <w:tab w:val="left" w:pos="825"/>
      </w:tabs>
      <w:ind w:left="825" w:hanging="360"/>
    </w:pPr>
    <w:rPr>
      <w:sz w:val="24"/>
    </w:rPr>
  </w:style>
  <w:style w:type="paragraph" w:customStyle="1" w:styleId="13">
    <w:name w:val="纯文本1"/>
    <w:basedOn w:val="a"/>
    <w:qFormat/>
    <w:rsid w:val="00457D8E"/>
    <w:pPr>
      <w:adjustRightInd w:val="0"/>
      <w:textAlignment w:val="baseline"/>
    </w:pPr>
    <w:rPr>
      <w:rFonts w:ascii="宋体" w:eastAsia="楷体_GB2312" w:hAnsi="Courier New"/>
      <w:sz w:val="28"/>
      <w:szCs w:val="20"/>
    </w:rPr>
  </w:style>
  <w:style w:type="paragraph" w:customStyle="1" w:styleId="CharChar2Char">
    <w:name w:val="Char Char2 Char"/>
    <w:basedOn w:val="a"/>
    <w:qFormat/>
    <w:rsid w:val="00457D8E"/>
    <w:pPr>
      <w:keepNext/>
      <w:keepLines/>
      <w:pageBreakBefore/>
      <w:tabs>
        <w:tab w:val="left" w:pos="845"/>
      </w:tabs>
      <w:ind w:left="845" w:hanging="420"/>
    </w:pPr>
    <w:rPr>
      <w:rFonts w:ascii="Tahoma" w:hAnsi="Tahoma"/>
      <w:sz w:val="24"/>
      <w:szCs w:val="20"/>
    </w:rPr>
  </w:style>
  <w:style w:type="paragraph" w:customStyle="1" w:styleId="xl48">
    <w:name w:val="xl48"/>
    <w:basedOn w:val="a"/>
    <w:qFormat/>
    <w:rsid w:val="00457D8E"/>
    <w:pPr>
      <w:widowControl/>
      <w:pBdr>
        <w:top w:val="single" w:sz="4" w:space="0" w:color="auto"/>
        <w:left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Char1CharCharCharCharCharChar">
    <w:name w:val="Char1 Char Char Char Char Char Char"/>
    <w:basedOn w:val="a"/>
    <w:qFormat/>
    <w:rsid w:val="00457D8E"/>
    <w:pPr>
      <w:tabs>
        <w:tab w:val="left" w:pos="425"/>
      </w:tabs>
      <w:ind w:left="425" w:hanging="425"/>
    </w:pPr>
    <w:rPr>
      <w:sz w:val="24"/>
    </w:rPr>
  </w:style>
  <w:style w:type="paragraph" w:customStyle="1" w:styleId="font7">
    <w:name w:val="font7"/>
    <w:basedOn w:val="a"/>
    <w:qFormat/>
    <w:rsid w:val="00457D8E"/>
    <w:pPr>
      <w:widowControl/>
      <w:spacing w:beforeAutospacing="1" w:afterAutospacing="1"/>
      <w:jc w:val="left"/>
    </w:pPr>
    <w:rPr>
      <w:kern w:val="0"/>
      <w:sz w:val="22"/>
      <w:szCs w:val="22"/>
    </w:rPr>
  </w:style>
  <w:style w:type="paragraph" w:customStyle="1" w:styleId="CharCharCharCharCharCharCharChar">
    <w:name w:val="Char Char Char Char Char Char Char Char"/>
    <w:basedOn w:val="a"/>
    <w:qFormat/>
    <w:rsid w:val="00457D8E"/>
    <w:pPr>
      <w:tabs>
        <w:tab w:val="left" w:pos="360"/>
      </w:tabs>
    </w:pPr>
    <w:rPr>
      <w:sz w:val="24"/>
    </w:rPr>
  </w:style>
  <w:style w:type="paragraph" w:customStyle="1" w:styleId="14">
    <w:name w:val="样式1"/>
    <w:basedOn w:val="a"/>
    <w:qFormat/>
    <w:rsid w:val="00457D8E"/>
    <w:pPr>
      <w:adjustRightInd w:val="0"/>
      <w:snapToGrid w:val="0"/>
      <w:spacing w:line="300" w:lineRule="auto"/>
      <w:ind w:left="425" w:hanging="425"/>
      <w:jc w:val="center"/>
      <w:textAlignment w:val="center"/>
    </w:pPr>
    <w:rPr>
      <w:snapToGrid w:val="0"/>
      <w:spacing w:val="20"/>
      <w:kern w:val="0"/>
      <w:sz w:val="18"/>
      <w:szCs w:val="20"/>
    </w:rPr>
  </w:style>
  <w:style w:type="paragraph" w:customStyle="1" w:styleId="xl29">
    <w:name w:val="xl29"/>
    <w:basedOn w:val="a"/>
    <w:qFormat/>
    <w:rsid w:val="00457D8E"/>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kern w:val="0"/>
      <w:sz w:val="22"/>
      <w:szCs w:val="22"/>
    </w:rPr>
  </w:style>
  <w:style w:type="paragraph" w:customStyle="1" w:styleId="font5">
    <w:name w:val="font5"/>
    <w:basedOn w:val="a"/>
    <w:qFormat/>
    <w:rsid w:val="00457D8E"/>
    <w:pPr>
      <w:widowControl/>
      <w:spacing w:beforeAutospacing="1" w:afterAutospacing="1"/>
      <w:jc w:val="left"/>
    </w:pPr>
    <w:rPr>
      <w:rFonts w:ascii="宋体" w:hAnsi="宋体" w:hint="eastAsia"/>
      <w:kern w:val="0"/>
      <w:sz w:val="18"/>
      <w:szCs w:val="18"/>
    </w:rPr>
  </w:style>
  <w:style w:type="paragraph" w:customStyle="1" w:styleId="aff4">
    <w:name w:val="表格内容"/>
    <w:basedOn w:val="a"/>
    <w:qFormat/>
    <w:rsid w:val="00457D8E"/>
    <w:pPr>
      <w:tabs>
        <w:tab w:val="left" w:pos="312"/>
      </w:tabs>
      <w:spacing w:line="312" w:lineRule="auto"/>
    </w:pPr>
    <w:rPr>
      <w:rFonts w:ascii="宋体"/>
      <w:sz w:val="24"/>
      <w:szCs w:val="20"/>
    </w:rPr>
  </w:style>
  <w:style w:type="paragraph" w:customStyle="1" w:styleId="aff5">
    <w:name w:val="正文样式"/>
    <w:basedOn w:val="a"/>
    <w:qFormat/>
    <w:rsid w:val="00457D8E"/>
    <w:pPr>
      <w:tabs>
        <w:tab w:val="left" w:pos="1560"/>
      </w:tabs>
      <w:spacing w:line="300" w:lineRule="auto"/>
      <w:ind w:left="1560" w:hanging="360"/>
    </w:pPr>
    <w:rPr>
      <w:rFonts w:ascii="宋体"/>
      <w:sz w:val="24"/>
    </w:rPr>
  </w:style>
  <w:style w:type="paragraph" w:customStyle="1" w:styleId="xl37">
    <w:name w:val="xl37"/>
    <w:basedOn w:val="a"/>
    <w:qFormat/>
    <w:rsid w:val="00457D8E"/>
    <w:pPr>
      <w:widowControl/>
      <w:pBdr>
        <w:left w:val="single" w:sz="4" w:space="0" w:color="auto"/>
        <w:bottom w:val="single" w:sz="4" w:space="0" w:color="auto"/>
        <w:right w:val="single" w:sz="4" w:space="0" w:color="auto"/>
      </w:pBdr>
      <w:spacing w:beforeAutospacing="1" w:afterAutospacing="1"/>
      <w:jc w:val="center"/>
      <w:textAlignment w:val="center"/>
    </w:pPr>
    <w:rPr>
      <w:rFonts w:ascii="宋体" w:hAnsi="宋体"/>
      <w:b/>
      <w:bCs/>
      <w:kern w:val="0"/>
      <w:sz w:val="22"/>
      <w:szCs w:val="22"/>
    </w:rPr>
  </w:style>
  <w:style w:type="paragraph" w:customStyle="1" w:styleId="Char12">
    <w:name w:val="Char1"/>
    <w:basedOn w:val="a"/>
    <w:qFormat/>
    <w:rsid w:val="00457D8E"/>
    <w:rPr>
      <w:rFonts w:ascii="Tahoma" w:hAnsi="Tahoma"/>
      <w:sz w:val="24"/>
      <w:szCs w:val="20"/>
    </w:rPr>
  </w:style>
  <w:style w:type="paragraph" w:customStyle="1" w:styleId="xl38">
    <w:name w:val="xl38"/>
    <w:basedOn w:val="a"/>
    <w:qFormat/>
    <w:rsid w:val="00457D8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b/>
      <w:bCs/>
      <w:kern w:val="0"/>
      <w:sz w:val="22"/>
      <w:szCs w:val="22"/>
    </w:rPr>
  </w:style>
  <w:style w:type="paragraph" w:customStyle="1" w:styleId="15">
    <w:name w:val="ÕýÎÄ 1"/>
    <w:basedOn w:val="a"/>
    <w:qFormat/>
    <w:rsid w:val="00457D8E"/>
    <w:pPr>
      <w:widowControl/>
      <w:overflowPunct w:val="0"/>
      <w:autoSpaceDE w:val="0"/>
      <w:autoSpaceDN w:val="0"/>
      <w:adjustRightInd w:val="0"/>
      <w:spacing w:line="360" w:lineRule="auto"/>
      <w:ind w:left="1417"/>
      <w:textAlignment w:val="baseline"/>
    </w:pPr>
    <w:rPr>
      <w:kern w:val="0"/>
      <w:szCs w:val="20"/>
    </w:rPr>
  </w:style>
  <w:style w:type="paragraph" w:customStyle="1" w:styleId="p0">
    <w:name w:val="p0"/>
    <w:basedOn w:val="a"/>
    <w:qFormat/>
    <w:rsid w:val="00457D8E"/>
    <w:pPr>
      <w:widowControl/>
    </w:pPr>
    <w:rPr>
      <w:rFonts w:ascii="Calibri" w:hAnsi="Calibri" w:cs="Calibri"/>
      <w:kern w:val="0"/>
      <w:szCs w:val="21"/>
    </w:rPr>
  </w:style>
  <w:style w:type="paragraph" w:customStyle="1" w:styleId="CharCharCharCharCharCharCharChar1">
    <w:name w:val="Char Char Char Char Char Char Char Char1"/>
    <w:basedOn w:val="a"/>
    <w:qFormat/>
    <w:rsid w:val="00457D8E"/>
    <w:pPr>
      <w:tabs>
        <w:tab w:val="left" w:pos="360"/>
      </w:tabs>
    </w:pPr>
    <w:rPr>
      <w:sz w:val="24"/>
    </w:rPr>
  </w:style>
  <w:style w:type="paragraph" w:customStyle="1" w:styleId="210">
    <w:name w:val="正文文本缩进 21"/>
    <w:basedOn w:val="a"/>
    <w:qFormat/>
    <w:rsid w:val="00457D8E"/>
    <w:pPr>
      <w:adjustRightInd w:val="0"/>
      <w:ind w:firstLine="420"/>
      <w:textAlignment w:val="baseline"/>
    </w:pPr>
    <w:rPr>
      <w:sz w:val="24"/>
      <w:szCs w:val="20"/>
    </w:rPr>
  </w:style>
  <w:style w:type="paragraph" w:customStyle="1" w:styleId="23">
    <w:name w:val="列出段落2"/>
    <w:basedOn w:val="a"/>
    <w:qFormat/>
    <w:rsid w:val="00457D8E"/>
    <w:pPr>
      <w:widowControl/>
      <w:ind w:firstLineChars="200" w:firstLine="420"/>
      <w:jc w:val="left"/>
    </w:pPr>
    <w:rPr>
      <w:kern w:val="0"/>
      <w:szCs w:val="20"/>
    </w:rPr>
  </w:style>
  <w:style w:type="paragraph" w:customStyle="1" w:styleId="aff6">
    <w:name w:val="±í??É"/>
    <w:basedOn w:val="a"/>
    <w:qFormat/>
    <w:rsid w:val="00457D8E"/>
    <w:pPr>
      <w:widowControl/>
      <w:overflowPunct w:val="0"/>
      <w:autoSpaceDE w:val="0"/>
      <w:autoSpaceDN w:val="0"/>
      <w:adjustRightInd w:val="0"/>
      <w:spacing w:line="300" w:lineRule="auto"/>
      <w:jc w:val="left"/>
      <w:textAlignment w:val="baseline"/>
    </w:pPr>
    <w:rPr>
      <w:kern w:val="0"/>
      <w:sz w:val="18"/>
      <w:szCs w:val="20"/>
    </w:rPr>
  </w:style>
  <w:style w:type="paragraph" w:customStyle="1" w:styleId="aff7">
    <w:name w:val="图"/>
    <w:basedOn w:val="a"/>
    <w:qFormat/>
    <w:rsid w:val="00457D8E"/>
    <w:pPr>
      <w:keepNext/>
      <w:adjustRightInd w:val="0"/>
      <w:spacing w:line="300" w:lineRule="auto"/>
      <w:jc w:val="center"/>
      <w:textAlignment w:val="center"/>
    </w:pPr>
    <w:rPr>
      <w:snapToGrid w:val="0"/>
      <w:spacing w:val="20"/>
      <w:kern w:val="0"/>
      <w:sz w:val="24"/>
      <w:szCs w:val="20"/>
    </w:rPr>
  </w:style>
  <w:style w:type="paragraph" w:customStyle="1" w:styleId="CharChar1CharCharCharCharCharChar">
    <w:name w:val="Char Char1 Char Char Char Char Char Char"/>
    <w:basedOn w:val="a"/>
    <w:qFormat/>
    <w:rsid w:val="00457D8E"/>
    <w:pPr>
      <w:widowControl/>
      <w:adjustRightInd w:val="0"/>
      <w:snapToGrid w:val="0"/>
      <w:spacing w:beforeLines="25" w:afterLines="25" w:line="240" w:lineRule="exact"/>
      <w:ind w:firstLineChars="192" w:firstLine="560"/>
      <w:jc w:val="left"/>
    </w:pPr>
    <w:rPr>
      <w:sz w:val="24"/>
    </w:rPr>
  </w:style>
  <w:style w:type="paragraph" w:customStyle="1" w:styleId="z1">
    <w:name w:val="z1"/>
    <w:basedOn w:val="a"/>
    <w:qFormat/>
    <w:rsid w:val="00457D8E"/>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16">
    <w:name w:val="修订1"/>
    <w:uiPriority w:val="99"/>
    <w:unhideWhenUsed/>
    <w:qFormat/>
    <w:rsid w:val="00457D8E"/>
    <w:rPr>
      <w:kern w:val="2"/>
      <w:sz w:val="21"/>
      <w:szCs w:val="24"/>
    </w:rPr>
  </w:style>
  <w:style w:type="paragraph" w:customStyle="1" w:styleId="CharCharChar0">
    <w:name w:val="Char Char Char"/>
    <w:basedOn w:val="a"/>
    <w:qFormat/>
    <w:rsid w:val="00457D8E"/>
    <w:pPr>
      <w:widowControl/>
      <w:spacing w:line="240" w:lineRule="exact"/>
      <w:jc w:val="left"/>
    </w:pPr>
    <w:rPr>
      <w:rFonts w:ascii="Verdana" w:hAnsi="Verdana"/>
      <w:kern w:val="0"/>
      <w:sz w:val="20"/>
      <w:szCs w:val="20"/>
      <w:lang w:eastAsia="en-US"/>
    </w:rPr>
  </w:style>
  <w:style w:type="paragraph" w:customStyle="1" w:styleId="51">
    <w:name w:val="标题5"/>
    <w:basedOn w:val="a"/>
    <w:qFormat/>
    <w:rsid w:val="00457D8E"/>
    <w:rPr>
      <w:rFonts w:ascii="宋体"/>
      <w:b/>
      <w:sz w:val="28"/>
    </w:rPr>
  </w:style>
  <w:style w:type="paragraph" w:customStyle="1" w:styleId="TableBody">
    <w:name w:val="Table Body"/>
    <w:basedOn w:val="a"/>
    <w:qFormat/>
    <w:rsid w:val="00457D8E"/>
    <w:pPr>
      <w:widowControl/>
      <w:jc w:val="center"/>
    </w:pPr>
    <w:rPr>
      <w:rFonts w:ascii="Arial" w:hAnsi="Arial"/>
      <w:snapToGrid w:val="0"/>
      <w:kern w:val="0"/>
      <w:sz w:val="18"/>
      <w:szCs w:val="20"/>
    </w:rPr>
  </w:style>
  <w:style w:type="paragraph" w:customStyle="1" w:styleId="xl39">
    <w:name w:val="xl39"/>
    <w:basedOn w:val="a"/>
    <w:qFormat/>
    <w:rsid w:val="00457D8E"/>
    <w:pPr>
      <w:widowControl/>
      <w:pBdr>
        <w:top w:val="single" w:sz="4" w:space="0" w:color="auto"/>
        <w:bottom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ParaChar">
    <w:name w:val="默认段落字体 Para Char"/>
    <w:basedOn w:val="a"/>
    <w:qFormat/>
    <w:rsid w:val="00457D8E"/>
    <w:pPr>
      <w:tabs>
        <w:tab w:val="left" w:pos="360"/>
        <w:tab w:val="left" w:pos="1008"/>
      </w:tabs>
      <w:ind w:left="420" w:hanging="420"/>
    </w:pPr>
    <w:rPr>
      <w:rFonts w:ascii="Verdana" w:hAnsi="Verdana"/>
      <w:kern w:val="0"/>
      <w:sz w:val="24"/>
      <w:szCs w:val="20"/>
      <w:lang w:eastAsia="en-US"/>
    </w:rPr>
  </w:style>
  <w:style w:type="paragraph" w:customStyle="1" w:styleId="xl40">
    <w:name w:val="xl40"/>
    <w:basedOn w:val="a"/>
    <w:qFormat/>
    <w:rsid w:val="00457D8E"/>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b/>
      <w:bCs/>
      <w:kern w:val="0"/>
      <w:sz w:val="22"/>
      <w:szCs w:val="22"/>
    </w:rPr>
  </w:style>
  <w:style w:type="paragraph" w:customStyle="1" w:styleId="GP">
    <w:name w:val="GP正文(首行缩进)"/>
    <w:basedOn w:val="a"/>
    <w:qFormat/>
    <w:rsid w:val="00457D8E"/>
    <w:pPr>
      <w:spacing w:line="360" w:lineRule="auto"/>
      <w:ind w:firstLineChars="200" w:firstLine="200"/>
      <w:jc w:val="left"/>
    </w:pPr>
    <w:rPr>
      <w:sz w:val="24"/>
      <w:szCs w:val="21"/>
    </w:rPr>
  </w:style>
  <w:style w:type="paragraph" w:customStyle="1" w:styleId="CharChar11">
    <w:name w:val="Char Char11"/>
    <w:basedOn w:val="a"/>
    <w:qFormat/>
    <w:rsid w:val="00457D8E"/>
    <w:pPr>
      <w:widowControl/>
      <w:spacing w:line="240" w:lineRule="exact"/>
      <w:jc w:val="left"/>
    </w:pPr>
    <w:rPr>
      <w:rFonts w:ascii="Verdana" w:eastAsia="楷体_GB2312" w:hAnsi="Verdana"/>
      <w:b/>
      <w:i/>
      <w:iCs/>
      <w:color w:val="000000"/>
      <w:kern w:val="0"/>
      <w:sz w:val="20"/>
      <w:szCs w:val="20"/>
      <w:lang w:eastAsia="en-US"/>
    </w:rPr>
  </w:style>
  <w:style w:type="paragraph" w:customStyle="1" w:styleId="Char20">
    <w:name w:val="Char2"/>
    <w:basedOn w:val="a"/>
    <w:qFormat/>
    <w:rsid w:val="00457D8E"/>
    <w:pPr>
      <w:tabs>
        <w:tab w:val="left" w:pos="425"/>
      </w:tabs>
      <w:ind w:left="425" w:hanging="425"/>
    </w:pPr>
    <w:rPr>
      <w:sz w:val="24"/>
    </w:rPr>
  </w:style>
  <w:style w:type="paragraph" w:customStyle="1" w:styleId="Normal1">
    <w:name w:val="Normal1"/>
    <w:basedOn w:val="a"/>
    <w:qFormat/>
    <w:rsid w:val="00457D8E"/>
    <w:pPr>
      <w:widowControl/>
      <w:spacing w:after="200" w:line="300" w:lineRule="atLeast"/>
      <w:jc w:val="left"/>
    </w:pPr>
    <w:rPr>
      <w:rFonts w:ascii="Calibri" w:hAnsi="Calibri" w:cs="宋体"/>
      <w:kern w:val="0"/>
      <w:sz w:val="22"/>
      <w:szCs w:val="22"/>
    </w:rPr>
  </w:style>
  <w:style w:type="paragraph" w:customStyle="1" w:styleId="xl25">
    <w:name w:val="xl25"/>
    <w:basedOn w:val="a"/>
    <w:qFormat/>
    <w:rsid w:val="00457D8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cnfont">
    <w:name w:val="cnfont"/>
    <w:basedOn w:val="a"/>
    <w:qFormat/>
    <w:rsid w:val="00457D8E"/>
    <w:pPr>
      <w:widowControl/>
      <w:spacing w:beforeAutospacing="1" w:afterAutospacing="1"/>
      <w:jc w:val="left"/>
    </w:pPr>
    <w:rPr>
      <w:rFonts w:ascii="宋体" w:hAnsi="宋体"/>
      <w:color w:val="000000"/>
      <w:kern w:val="0"/>
      <w:sz w:val="24"/>
    </w:rPr>
  </w:style>
  <w:style w:type="paragraph" w:customStyle="1" w:styleId="xl42">
    <w:name w:val="xl42"/>
    <w:basedOn w:val="a"/>
    <w:qFormat/>
    <w:rsid w:val="00457D8E"/>
    <w:pPr>
      <w:widowControl/>
      <w:pBdr>
        <w:top w:val="single" w:sz="4" w:space="0" w:color="auto"/>
        <w:left w:val="single" w:sz="4" w:space="0" w:color="auto"/>
        <w:bottom w:val="single" w:sz="4" w:space="0" w:color="auto"/>
      </w:pBdr>
      <w:spacing w:beforeAutospacing="1" w:afterAutospacing="1"/>
      <w:jc w:val="left"/>
      <w:textAlignment w:val="center"/>
    </w:pPr>
    <w:rPr>
      <w:kern w:val="0"/>
      <w:sz w:val="22"/>
      <w:szCs w:val="22"/>
    </w:rPr>
  </w:style>
  <w:style w:type="paragraph" w:customStyle="1" w:styleId="font6">
    <w:name w:val="font6"/>
    <w:basedOn w:val="a"/>
    <w:qFormat/>
    <w:rsid w:val="00457D8E"/>
    <w:pPr>
      <w:widowControl/>
      <w:spacing w:beforeAutospacing="1" w:afterAutospacing="1"/>
      <w:jc w:val="left"/>
    </w:pPr>
    <w:rPr>
      <w:rFonts w:ascii="宋体" w:hAnsi="宋体" w:hint="eastAsia"/>
      <w:kern w:val="0"/>
      <w:sz w:val="22"/>
      <w:szCs w:val="22"/>
    </w:rPr>
  </w:style>
  <w:style w:type="paragraph" w:customStyle="1" w:styleId="aff8">
    <w:name w:val="表格文字"/>
    <w:basedOn w:val="a"/>
    <w:qFormat/>
    <w:rsid w:val="00457D8E"/>
    <w:pPr>
      <w:jc w:val="left"/>
    </w:pPr>
    <w:rPr>
      <w:spacing w:val="10"/>
      <w:kern w:val="0"/>
      <w:sz w:val="24"/>
    </w:rPr>
  </w:style>
  <w:style w:type="paragraph" w:customStyle="1" w:styleId="33">
    <w:name w:val="样式3"/>
    <w:basedOn w:val="31"/>
    <w:qFormat/>
    <w:rsid w:val="00457D8E"/>
    <w:pPr>
      <w:tabs>
        <w:tab w:val="right" w:leader="dot" w:pos="9458"/>
      </w:tabs>
    </w:pPr>
    <w:rPr>
      <w:i w:val="0"/>
    </w:rPr>
  </w:style>
  <w:style w:type="paragraph" w:customStyle="1" w:styleId="xl35">
    <w:name w:val="xl35"/>
    <w:basedOn w:val="a"/>
    <w:qFormat/>
    <w:rsid w:val="00457D8E"/>
    <w:pPr>
      <w:widowControl/>
      <w:pBdr>
        <w:left w:val="single" w:sz="4" w:space="0" w:color="auto"/>
        <w:bottom w:val="single" w:sz="4" w:space="0" w:color="auto"/>
        <w:right w:val="single" w:sz="4" w:space="0" w:color="auto"/>
      </w:pBdr>
      <w:spacing w:beforeAutospacing="1" w:afterAutospacing="1"/>
      <w:jc w:val="left"/>
      <w:textAlignment w:val="center"/>
    </w:pPr>
    <w:rPr>
      <w:kern w:val="0"/>
      <w:sz w:val="22"/>
      <w:szCs w:val="22"/>
    </w:rPr>
  </w:style>
  <w:style w:type="paragraph" w:customStyle="1" w:styleId="xl27">
    <w:name w:val="xl27"/>
    <w:basedOn w:val="a"/>
    <w:qFormat/>
    <w:rsid w:val="00457D8E"/>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kern w:val="0"/>
      <w:sz w:val="22"/>
      <w:szCs w:val="22"/>
    </w:rPr>
  </w:style>
  <w:style w:type="paragraph" w:customStyle="1" w:styleId="24">
    <w:name w:val="列表2"/>
    <w:basedOn w:val="a"/>
    <w:next w:val="a"/>
    <w:qFormat/>
    <w:rsid w:val="00457D8E"/>
    <w:pPr>
      <w:tabs>
        <w:tab w:val="left" w:pos="312"/>
        <w:tab w:val="left" w:pos="1547"/>
      </w:tabs>
      <w:spacing w:line="200" w:lineRule="atLeast"/>
      <w:ind w:left="1547" w:hanging="507"/>
    </w:pPr>
    <w:rPr>
      <w:sz w:val="28"/>
    </w:rPr>
  </w:style>
  <w:style w:type="paragraph" w:customStyle="1" w:styleId="xl28">
    <w:name w:val="xl28"/>
    <w:basedOn w:val="a"/>
    <w:qFormat/>
    <w:rsid w:val="00457D8E"/>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17">
    <w:name w:val="正文缩进1"/>
    <w:basedOn w:val="a"/>
    <w:qFormat/>
    <w:rsid w:val="00457D8E"/>
    <w:pPr>
      <w:ind w:firstLine="567"/>
    </w:pPr>
    <w:rPr>
      <w:spacing w:val="20"/>
      <w:sz w:val="24"/>
      <w:szCs w:val="20"/>
    </w:rPr>
  </w:style>
  <w:style w:type="character" w:customStyle="1" w:styleId="t14">
    <w:name w:val="t14"/>
    <w:basedOn w:val="a1"/>
    <w:qFormat/>
    <w:rsid w:val="00457D8E"/>
  </w:style>
  <w:style w:type="paragraph" w:customStyle="1" w:styleId="25">
    <w:name w:val="修订2"/>
    <w:hidden/>
    <w:uiPriority w:val="99"/>
    <w:semiHidden/>
    <w:rsid w:val="00457D8E"/>
    <w:rPr>
      <w:kern w:val="2"/>
      <w:sz w:val="21"/>
      <w:szCs w:val="24"/>
    </w:rPr>
  </w:style>
  <w:style w:type="paragraph" w:customStyle="1" w:styleId="34">
    <w:name w:val="修订3"/>
    <w:hidden/>
    <w:uiPriority w:val="99"/>
    <w:semiHidden/>
    <w:rsid w:val="00457D8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qFormat="1"/>
    <w:lsdException w:name="toc 4"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semiHidden="1" w:uiPriority="99" w:unhideWhenUsed="1"/>
    <w:lsdException w:name="Strong"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adjustRightInd w:val="0"/>
      <w:jc w:val="center"/>
      <w:textAlignment w:val="baseline"/>
      <w:outlineLvl w:val="0"/>
    </w:pPr>
    <w:rPr>
      <w:rFonts w:ascii="宋体" w:hAnsi="宋体"/>
      <w:b/>
      <w:kern w:val="44"/>
      <w:sz w:val="44"/>
      <w:szCs w:val="44"/>
    </w:rPr>
  </w:style>
  <w:style w:type="paragraph" w:styleId="2">
    <w:name w:val="heading 2"/>
    <w:basedOn w:val="a"/>
    <w:next w:val="a"/>
    <w:link w:val="2Char"/>
    <w:qFormat/>
    <w:pPr>
      <w:keepNext/>
      <w:keepLines/>
      <w:autoSpaceDE w:val="0"/>
      <w:autoSpaceDN w:val="0"/>
      <w:adjustRightInd w:val="0"/>
      <w:spacing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qFormat/>
    <w:pPr>
      <w:keepNext/>
      <w:keepLines/>
      <w:autoSpaceDE w:val="0"/>
      <w:autoSpaceDN w:val="0"/>
      <w:adjustRightInd w:val="0"/>
      <w:spacing w:line="360" w:lineRule="auto"/>
      <w:jc w:val="left"/>
      <w:textAlignment w:val="baseline"/>
      <w:outlineLvl w:val="2"/>
    </w:pPr>
    <w:rPr>
      <w:rFonts w:ascii="宋体" w:hAnsi="Arial"/>
      <w:b/>
      <w:sz w:val="28"/>
      <w:szCs w:val="20"/>
    </w:rPr>
  </w:style>
  <w:style w:type="paragraph" w:styleId="4">
    <w:name w:val="heading 4"/>
    <w:basedOn w:val="a"/>
    <w:next w:val="a"/>
    <w:qFormat/>
    <w:pPr>
      <w:widowControl/>
      <w:spacing w:beforeAutospacing="1" w:afterAutospacing="1"/>
      <w:jc w:val="center"/>
      <w:outlineLvl w:val="3"/>
    </w:pPr>
    <w:rPr>
      <w:rFonts w:ascii="宋体" w:hAnsi="宋体" w:cs="宋体"/>
      <w:b/>
      <w:bCs/>
      <w:kern w:val="0"/>
      <w:sz w:val="24"/>
    </w:rPr>
  </w:style>
  <w:style w:type="paragraph" w:styleId="5">
    <w:name w:val="heading 5"/>
    <w:basedOn w:val="a"/>
    <w:next w:val="a0"/>
    <w:qFormat/>
    <w:pPr>
      <w:keepNext/>
      <w:keepLines/>
      <w:tabs>
        <w:tab w:val="left" w:pos="312"/>
      </w:tabs>
      <w:spacing w:line="372" w:lineRule="auto"/>
      <w:outlineLvl w:val="4"/>
    </w:pPr>
    <w:rPr>
      <w:b/>
      <w:sz w:val="28"/>
      <w:szCs w:val="20"/>
    </w:rPr>
  </w:style>
  <w:style w:type="paragraph" w:styleId="6">
    <w:name w:val="heading 6"/>
    <w:basedOn w:val="a"/>
    <w:next w:val="a0"/>
    <w:qFormat/>
    <w:pPr>
      <w:keepNext/>
      <w:keepLines/>
      <w:tabs>
        <w:tab w:val="left" w:pos="312"/>
      </w:tabs>
      <w:spacing w:line="317" w:lineRule="auto"/>
      <w:outlineLvl w:val="5"/>
    </w:pPr>
    <w:rPr>
      <w:rFonts w:ascii="Arial" w:eastAsia="黑体" w:hAnsi="Arial"/>
      <w:b/>
      <w:sz w:val="24"/>
      <w:szCs w:val="20"/>
    </w:rPr>
  </w:style>
  <w:style w:type="paragraph" w:styleId="7">
    <w:name w:val="heading 7"/>
    <w:basedOn w:val="a"/>
    <w:next w:val="a0"/>
    <w:qFormat/>
    <w:pPr>
      <w:keepNext/>
      <w:keepLines/>
      <w:tabs>
        <w:tab w:val="left" w:pos="312"/>
      </w:tabs>
      <w:spacing w:line="317" w:lineRule="auto"/>
      <w:outlineLvl w:val="6"/>
    </w:pPr>
    <w:rPr>
      <w:b/>
      <w:sz w:val="24"/>
      <w:szCs w:val="20"/>
    </w:rPr>
  </w:style>
  <w:style w:type="paragraph" w:styleId="8">
    <w:name w:val="heading 8"/>
    <w:basedOn w:val="a"/>
    <w:next w:val="a0"/>
    <w:qFormat/>
    <w:pPr>
      <w:keepNext/>
      <w:keepLines/>
      <w:tabs>
        <w:tab w:val="left" w:pos="312"/>
      </w:tabs>
      <w:spacing w:line="317" w:lineRule="auto"/>
      <w:outlineLvl w:val="7"/>
    </w:pPr>
    <w:rPr>
      <w:rFonts w:ascii="Arial" w:eastAsia="黑体" w:hAnsi="Arial"/>
      <w:sz w:val="24"/>
      <w:szCs w:val="20"/>
    </w:rPr>
  </w:style>
  <w:style w:type="paragraph" w:styleId="9">
    <w:name w:val="heading 9"/>
    <w:basedOn w:val="a"/>
    <w:next w:val="a0"/>
    <w:qFormat/>
    <w:pPr>
      <w:keepNext/>
      <w:keepLines/>
      <w:tabs>
        <w:tab w:val="left" w:pos="312"/>
      </w:tabs>
      <w:spacing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autoSpaceDE w:val="0"/>
      <w:autoSpaceDN w:val="0"/>
      <w:spacing w:line="360" w:lineRule="auto"/>
      <w:ind w:left="181" w:firstLine="420"/>
    </w:pPr>
    <w:rPr>
      <w:sz w:val="24"/>
      <w:szCs w:val="20"/>
    </w:rPr>
  </w:style>
  <w:style w:type="paragraph" w:styleId="a4">
    <w:name w:val="caption"/>
    <w:basedOn w:val="a"/>
    <w:next w:val="a"/>
    <w:qFormat/>
    <w:pPr>
      <w:spacing w:line="360" w:lineRule="auto"/>
      <w:jc w:val="center"/>
    </w:pPr>
    <w:rPr>
      <w:rFonts w:ascii="Arial" w:eastAsia="黑体" w:hAnsi="Arial"/>
      <w:sz w:val="24"/>
      <w:szCs w:val="20"/>
    </w:rPr>
  </w:style>
  <w:style w:type="paragraph" w:styleId="a5">
    <w:name w:val="Document Map"/>
    <w:basedOn w:val="a"/>
    <w:qFormat/>
    <w:pPr>
      <w:shd w:val="clear" w:color="auto" w:fill="000080"/>
    </w:pPr>
  </w:style>
  <w:style w:type="paragraph" w:styleId="a6">
    <w:name w:val="annotation text"/>
    <w:basedOn w:val="a"/>
    <w:link w:val="Char0"/>
    <w:qFormat/>
    <w:pPr>
      <w:jc w:val="left"/>
    </w:pPr>
  </w:style>
  <w:style w:type="paragraph" w:styleId="30">
    <w:name w:val="Body Text 3"/>
    <w:basedOn w:val="a"/>
    <w:qFormat/>
    <w:pPr>
      <w:spacing w:line="240" w:lineRule="exact"/>
    </w:pPr>
    <w:rPr>
      <w:rFonts w:ascii="宋体" w:hAnsi="宋体"/>
      <w:sz w:val="18"/>
    </w:rPr>
  </w:style>
  <w:style w:type="paragraph" w:styleId="a7">
    <w:name w:val="Body Text"/>
    <w:basedOn w:val="a"/>
    <w:qFormat/>
  </w:style>
  <w:style w:type="paragraph" w:styleId="a8">
    <w:name w:val="Body Text Indent"/>
    <w:basedOn w:val="a"/>
    <w:link w:val="Char1"/>
    <w:qFormat/>
    <w:pPr>
      <w:autoSpaceDE w:val="0"/>
      <w:autoSpaceDN w:val="0"/>
      <w:spacing w:line="360" w:lineRule="auto"/>
      <w:ind w:left="181" w:firstLine="539"/>
    </w:pPr>
    <w:rPr>
      <w:sz w:val="24"/>
      <w:szCs w:val="20"/>
    </w:rPr>
  </w:style>
  <w:style w:type="paragraph" w:styleId="a9">
    <w:name w:val="Block Text"/>
    <w:basedOn w:val="a"/>
    <w:qFormat/>
    <w:pPr>
      <w:ind w:leftChars="700" w:left="1440" w:rightChars="700" w:right="1440"/>
    </w:pPr>
  </w:style>
  <w:style w:type="paragraph" w:styleId="31">
    <w:name w:val="toc 3"/>
    <w:basedOn w:val="a"/>
    <w:next w:val="a"/>
    <w:qFormat/>
    <w:pPr>
      <w:ind w:left="420"/>
      <w:jc w:val="left"/>
    </w:pPr>
    <w:rPr>
      <w:i/>
      <w:iCs/>
    </w:rPr>
  </w:style>
  <w:style w:type="paragraph" w:styleId="aa">
    <w:name w:val="Plain Text"/>
    <w:basedOn w:val="a"/>
    <w:link w:val="Char10"/>
    <w:uiPriority w:val="99"/>
    <w:qFormat/>
    <w:pPr>
      <w:spacing w:line="360" w:lineRule="auto"/>
    </w:pPr>
    <w:rPr>
      <w:rFonts w:ascii="宋体" w:hAnsi="Courier New"/>
      <w:spacing w:val="-8"/>
      <w:sz w:val="24"/>
      <w:szCs w:val="20"/>
    </w:rPr>
  </w:style>
  <w:style w:type="paragraph" w:styleId="ab">
    <w:name w:val="Date"/>
    <w:basedOn w:val="a"/>
    <w:next w:val="a"/>
    <w:link w:val="Char2"/>
    <w:uiPriority w:val="99"/>
    <w:qFormat/>
    <w:pPr>
      <w:widowControl/>
      <w:tabs>
        <w:tab w:val="left" w:pos="600"/>
        <w:tab w:val="left" w:pos="960"/>
        <w:tab w:val="left" w:pos="1080"/>
      </w:tabs>
      <w:overflowPunct w:val="0"/>
      <w:spacing w:line="220" w:lineRule="atLeast"/>
      <w:ind w:left="835" w:right="28" w:firstLine="480"/>
      <w:jc w:val="right"/>
    </w:pPr>
    <w:rPr>
      <w:rFonts w:ascii="宋体" w:hAnsi="宋体"/>
      <w:kern w:val="0"/>
      <w:sz w:val="24"/>
      <w:szCs w:val="20"/>
    </w:rPr>
  </w:style>
  <w:style w:type="paragraph" w:styleId="20">
    <w:name w:val="Body Text Indent 2"/>
    <w:basedOn w:val="a"/>
    <w:qFormat/>
    <w:pPr>
      <w:ind w:firstLine="540"/>
    </w:pPr>
    <w:rPr>
      <w:szCs w:val="20"/>
    </w:rPr>
  </w:style>
  <w:style w:type="paragraph" w:styleId="ac">
    <w:name w:val="Balloon Text"/>
    <w:basedOn w:val="a"/>
    <w:link w:val="Char3"/>
    <w:qFormat/>
    <w:rPr>
      <w:sz w:val="18"/>
      <w:szCs w:val="18"/>
    </w:rPr>
  </w:style>
  <w:style w:type="paragraph" w:styleId="ad">
    <w:name w:val="footer"/>
    <w:basedOn w:val="a"/>
    <w:link w:val="Char4"/>
    <w:uiPriority w:val="99"/>
    <w:qFormat/>
    <w:pPr>
      <w:tabs>
        <w:tab w:val="center" w:pos="4153"/>
        <w:tab w:val="right" w:pos="8306"/>
      </w:tabs>
      <w:snapToGrid w:val="0"/>
      <w:jc w:val="left"/>
    </w:pPr>
    <w:rPr>
      <w:sz w:val="18"/>
      <w:szCs w:val="20"/>
    </w:rPr>
  </w:style>
  <w:style w:type="paragraph" w:styleId="ae">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af">
    <w:name w:val="Signature"/>
    <w:basedOn w:val="a"/>
    <w:qFormat/>
    <w:pPr>
      <w:ind w:left="4320"/>
    </w:pPr>
    <w:rPr>
      <w:rFonts w:eastAsia="楷体_GB2312"/>
      <w:szCs w:val="20"/>
    </w:rPr>
  </w:style>
  <w:style w:type="paragraph" w:styleId="10">
    <w:name w:val="toc 1"/>
    <w:basedOn w:val="a"/>
    <w:next w:val="a"/>
    <w:qFormat/>
    <w:pPr>
      <w:jc w:val="left"/>
    </w:pPr>
    <w:rPr>
      <w:b/>
      <w:bCs/>
      <w:caps/>
    </w:rPr>
  </w:style>
  <w:style w:type="paragraph" w:styleId="40">
    <w:name w:val="toc 4"/>
    <w:basedOn w:val="a"/>
    <w:next w:val="a"/>
    <w:qFormat/>
    <w:pPr>
      <w:ind w:leftChars="600" w:left="1260"/>
    </w:pPr>
  </w:style>
  <w:style w:type="paragraph" w:styleId="32">
    <w:name w:val="Body Text Indent 3"/>
    <w:basedOn w:val="a"/>
    <w:qFormat/>
    <w:pPr>
      <w:ind w:firstLine="426"/>
    </w:pPr>
    <w:rPr>
      <w:szCs w:val="20"/>
    </w:rPr>
  </w:style>
  <w:style w:type="paragraph" w:styleId="21">
    <w:name w:val="Body Text 2"/>
    <w:basedOn w:val="a"/>
    <w:qFormat/>
    <w:rPr>
      <w:sz w:val="28"/>
      <w:szCs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pPr>
      <w:widowControl/>
      <w:spacing w:beforeAutospacing="1" w:afterAutospacing="1"/>
      <w:jc w:val="left"/>
    </w:pPr>
    <w:rPr>
      <w:rFonts w:ascii="宋体" w:hAnsi="宋体"/>
      <w:kern w:val="0"/>
      <w:sz w:val="24"/>
    </w:rPr>
  </w:style>
  <w:style w:type="paragraph" w:styleId="af1">
    <w:name w:val="Title"/>
    <w:basedOn w:val="a"/>
    <w:qFormat/>
    <w:pPr>
      <w:pageBreakBefore/>
      <w:tabs>
        <w:tab w:val="left" w:pos="600"/>
        <w:tab w:val="left" w:pos="960"/>
        <w:tab w:val="left" w:pos="1080"/>
      </w:tabs>
      <w:overflowPunct w:val="0"/>
      <w:spacing w:line="360" w:lineRule="auto"/>
      <w:ind w:left="839" w:right="-357" w:firstLine="480"/>
      <w:jc w:val="center"/>
      <w:outlineLvl w:val="0"/>
    </w:pPr>
    <w:rPr>
      <w:rFonts w:ascii="Arial" w:hAnsi="Arial"/>
      <w:b/>
      <w:kern w:val="0"/>
      <w:sz w:val="36"/>
      <w:szCs w:val="20"/>
    </w:rPr>
  </w:style>
  <w:style w:type="paragraph" w:styleId="af2">
    <w:name w:val="annotation subject"/>
    <w:basedOn w:val="a6"/>
    <w:next w:val="a6"/>
    <w:link w:val="Char6"/>
    <w:qFormat/>
    <w:rPr>
      <w:b/>
      <w:bCs/>
    </w:rPr>
  </w:style>
  <w:style w:type="paragraph" w:styleId="af3">
    <w:name w:val="Body Text First Indent"/>
    <w:basedOn w:val="a7"/>
    <w:qFormat/>
    <w:pPr>
      <w:ind w:firstLine="420"/>
    </w:pPr>
    <w:rPr>
      <w:szCs w:val="20"/>
    </w:rPr>
  </w:style>
  <w:style w:type="table" w:styleId="af4">
    <w:name w:val="Table Grid"/>
    <w:basedOn w:val="a2"/>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Pr>
      <w:b/>
      <w:bCs/>
    </w:rPr>
  </w:style>
  <w:style w:type="character" w:styleId="af6">
    <w:name w:val="page number"/>
    <w:qFormat/>
  </w:style>
  <w:style w:type="character" w:styleId="af7">
    <w:name w:val="Emphasis"/>
    <w:uiPriority w:val="20"/>
    <w:qFormat/>
    <w:rPr>
      <w:i/>
      <w:iCs/>
    </w:rPr>
  </w:style>
  <w:style w:type="character" w:styleId="af8">
    <w:name w:val="Hyperlink"/>
    <w:uiPriority w:val="99"/>
    <w:qFormat/>
    <w:rPr>
      <w:rFonts w:eastAsia="宋体"/>
      <w:color w:val="0000FF"/>
      <w:kern w:val="2"/>
      <w:sz w:val="24"/>
      <w:szCs w:val="24"/>
      <w:u w:val="single"/>
      <w:lang w:val="en-US" w:eastAsia="zh-CN" w:bidi="ar-SA"/>
    </w:rPr>
  </w:style>
  <w:style w:type="character" w:styleId="af9">
    <w:name w:val="annotation reference"/>
    <w:qFormat/>
    <w:rPr>
      <w:sz w:val="21"/>
      <w:szCs w:val="21"/>
    </w:rPr>
  </w:style>
  <w:style w:type="character" w:customStyle="1" w:styleId="Char7">
    <w:name w:val="表正文 Char"/>
    <w:qFormat/>
    <w:rPr>
      <w:rFonts w:eastAsia="宋体"/>
      <w:kern w:val="2"/>
      <w:sz w:val="21"/>
      <w:szCs w:val="24"/>
      <w:lang w:val="en-US" w:eastAsia="zh-CN" w:bidi="ar-SA"/>
    </w:rPr>
  </w:style>
  <w:style w:type="character" w:customStyle="1" w:styleId="Char10">
    <w:name w:val="纯文本 Char1"/>
    <w:link w:val="aa"/>
    <w:uiPriority w:val="99"/>
    <w:qFormat/>
    <w:rPr>
      <w:rFonts w:ascii="宋体" w:hAnsi="Courier New"/>
      <w:spacing w:val="-8"/>
      <w:kern w:val="2"/>
      <w:sz w:val="24"/>
    </w:rPr>
  </w:style>
  <w:style w:type="character" w:customStyle="1" w:styleId="CharChar">
    <w:name w:val="纯文本 Char Char"/>
    <w:qFormat/>
    <w:rPr>
      <w:rFonts w:ascii="宋体" w:eastAsia="宋体" w:hAnsi="Courier New"/>
      <w:kern w:val="2"/>
      <w:sz w:val="21"/>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2">
    <w:name w:val="日期 Char"/>
    <w:link w:val="ab"/>
    <w:uiPriority w:val="99"/>
    <w:qFormat/>
    <w:rPr>
      <w:rFonts w:ascii="宋体" w:hAnsi="宋体"/>
      <w:sz w:val="24"/>
    </w:rPr>
  </w:style>
  <w:style w:type="character" w:customStyle="1" w:styleId="style1">
    <w:name w:val="style1"/>
    <w:qFormat/>
  </w:style>
  <w:style w:type="character" w:customStyle="1" w:styleId="Char8">
    <w:name w:val="￥正文 Char"/>
    <w:link w:val="afa"/>
    <w:qFormat/>
    <w:rPr>
      <w:kern w:val="2"/>
      <w:sz w:val="24"/>
      <w:szCs w:val="22"/>
    </w:rPr>
  </w:style>
  <w:style w:type="paragraph" w:customStyle="1" w:styleId="afa">
    <w:name w:val="￥正文"/>
    <w:basedOn w:val="a"/>
    <w:link w:val="Char8"/>
    <w:qFormat/>
    <w:pPr>
      <w:spacing w:line="360" w:lineRule="auto"/>
      <w:ind w:firstLineChars="200" w:firstLine="200"/>
    </w:pPr>
    <w:rPr>
      <w:sz w:val="24"/>
      <w:szCs w:val="22"/>
    </w:rPr>
  </w:style>
  <w:style w:type="character" w:customStyle="1" w:styleId="2Char">
    <w:name w:val="标题 2 Char"/>
    <w:link w:val="2"/>
    <w:qFormat/>
    <w:rPr>
      <w:rFonts w:ascii="Arial" w:eastAsia="黑体" w:hAnsi="Arial"/>
      <w:b/>
      <w:spacing w:val="24"/>
      <w:sz w:val="24"/>
      <w:lang w:val="en-US" w:eastAsia="zh-CN" w:bidi="ar-SA"/>
    </w:rPr>
  </w:style>
  <w:style w:type="character" w:customStyle="1" w:styleId="font11">
    <w:name w:val="font11"/>
    <w:qFormat/>
    <w:rPr>
      <w:rFonts w:ascii="Times New Roman" w:hAnsi="Times New Roman" w:cs="Times New Roman" w:hint="default"/>
      <w:color w:val="000000"/>
      <w:sz w:val="24"/>
      <w:szCs w:val="24"/>
      <w:u w:val="none"/>
    </w:rPr>
  </w:style>
  <w:style w:type="character" w:customStyle="1" w:styleId="Char9">
    <w:name w:val="纯文本 Char"/>
    <w:uiPriority w:val="99"/>
    <w:qFormat/>
    <w:rPr>
      <w:rFonts w:ascii="宋体" w:eastAsia="宋体" w:hAnsi="Courier New"/>
      <w:kern w:val="2"/>
      <w:sz w:val="21"/>
      <w:szCs w:val="24"/>
      <w:lang w:val="en-US" w:eastAsia="zh-CN" w:bidi="ar-SA"/>
    </w:rPr>
  </w:style>
  <w:style w:type="character" w:customStyle="1" w:styleId="CharCharChar">
    <w:name w:val="普通文字 Char Char Char"/>
    <w:qFormat/>
    <w:rPr>
      <w:rFonts w:ascii="宋体" w:eastAsia="宋体" w:hAnsi="Courier New"/>
      <w:kern w:val="2"/>
      <w:sz w:val="21"/>
      <w:lang w:val="en-US" w:eastAsia="zh-CN" w:bidi="ar-SA"/>
    </w:rPr>
  </w:style>
  <w:style w:type="character" w:customStyle="1" w:styleId="Char11">
    <w:name w:val="列出段落 Char1"/>
    <w:link w:val="afb"/>
    <w:uiPriority w:val="34"/>
    <w:qFormat/>
    <w:rPr>
      <w:rFonts w:ascii="Calibri" w:hAnsi="Calibri"/>
      <w:kern w:val="2"/>
      <w:sz w:val="21"/>
      <w:szCs w:val="22"/>
    </w:rPr>
  </w:style>
  <w:style w:type="paragraph" w:styleId="afb">
    <w:name w:val="List Paragraph"/>
    <w:basedOn w:val="a"/>
    <w:link w:val="Char11"/>
    <w:uiPriority w:val="34"/>
    <w:qFormat/>
    <w:pPr>
      <w:ind w:firstLineChars="200" w:firstLine="420"/>
    </w:pPr>
    <w:rPr>
      <w:rFonts w:ascii="Calibri" w:hAnsi="Calibri"/>
      <w:szCs w:val="22"/>
    </w:rPr>
  </w:style>
  <w:style w:type="character" w:customStyle="1" w:styleId="CSS1Char">
    <w:name w:val="CSS1级正文 Char"/>
    <w:link w:val="CSS1"/>
    <w:qFormat/>
    <w:rPr>
      <w:kern w:val="2"/>
      <w:sz w:val="21"/>
      <w:lang w:val="zh-CN"/>
    </w:rPr>
  </w:style>
  <w:style w:type="paragraph" w:customStyle="1" w:styleId="CSS1">
    <w:name w:val="CSS1级正文"/>
    <w:basedOn w:val="a7"/>
    <w:link w:val="CSS1Char"/>
    <w:qFormat/>
    <w:pPr>
      <w:widowControl/>
      <w:spacing w:afterLines="100" w:line="360" w:lineRule="auto"/>
      <w:ind w:firstLineChars="200" w:firstLine="480"/>
      <w:jc w:val="left"/>
    </w:pPr>
    <w:rPr>
      <w:szCs w:val="20"/>
      <w:lang w:val="zh-CN"/>
    </w:rPr>
  </w:style>
  <w:style w:type="character" w:customStyle="1" w:styleId="myChar">
    <w:name w:val="my正文 Char"/>
    <w:link w:val="my"/>
    <w:qFormat/>
    <w:rPr>
      <w:sz w:val="24"/>
      <w:szCs w:val="24"/>
    </w:rPr>
  </w:style>
  <w:style w:type="paragraph" w:customStyle="1" w:styleId="my">
    <w:name w:val="my正文"/>
    <w:basedOn w:val="a"/>
    <w:link w:val="myChar"/>
    <w:qFormat/>
    <w:pPr>
      <w:spacing w:line="360" w:lineRule="auto"/>
      <w:ind w:firstLineChars="200" w:firstLine="200"/>
    </w:pPr>
    <w:rPr>
      <w:kern w:val="0"/>
      <w:sz w:val="24"/>
    </w:rPr>
  </w:style>
  <w:style w:type="character" w:customStyle="1" w:styleId="Chara">
    <w:name w:val="列出段落 Char"/>
    <w:link w:val="11"/>
    <w:uiPriority w:val="34"/>
    <w:qFormat/>
    <w:locked/>
    <w:rPr>
      <w:kern w:val="2"/>
      <w:sz w:val="21"/>
      <w:szCs w:val="21"/>
    </w:rPr>
  </w:style>
  <w:style w:type="paragraph" w:customStyle="1" w:styleId="11">
    <w:name w:val="列出段落1"/>
    <w:basedOn w:val="a"/>
    <w:link w:val="Chara"/>
    <w:uiPriority w:val="34"/>
    <w:qFormat/>
    <w:pPr>
      <w:ind w:firstLineChars="200" w:firstLine="420"/>
    </w:pPr>
    <w:rPr>
      <w:szCs w:val="21"/>
    </w:rPr>
  </w:style>
  <w:style w:type="character" w:customStyle="1" w:styleId="Char6">
    <w:name w:val="批注主题 Char"/>
    <w:link w:val="af2"/>
    <w:qFormat/>
    <w:rPr>
      <w:rFonts w:eastAsia="宋体"/>
      <w:b/>
      <w:bCs/>
      <w:kern w:val="2"/>
      <w:sz w:val="21"/>
      <w:szCs w:val="24"/>
      <w:lang w:val="en-US" w:eastAsia="zh-CN" w:bidi="ar-SA"/>
    </w:rPr>
  </w:style>
  <w:style w:type="character" w:customStyle="1" w:styleId="apple-converted-space">
    <w:name w:val="apple-converted-space"/>
    <w:qFormat/>
  </w:style>
  <w:style w:type="character" w:customStyle="1" w:styleId="Charb">
    <w:name w:val="样式 标准正文 + 宋体 小四 Char"/>
    <w:link w:val="afc"/>
    <w:qFormat/>
    <w:rPr>
      <w:rFonts w:ascii="宋体" w:eastAsia="宋体" w:hAnsi="宋体"/>
      <w:kern w:val="2"/>
      <w:sz w:val="24"/>
      <w:lang w:val="en-US" w:eastAsia="zh-CN" w:bidi="ar-SA"/>
    </w:rPr>
  </w:style>
  <w:style w:type="paragraph" w:customStyle="1" w:styleId="afc">
    <w:name w:val="样式 标准正文 + 宋体 小四"/>
    <w:basedOn w:val="a"/>
    <w:link w:val="Charb"/>
    <w:qFormat/>
    <w:pPr>
      <w:spacing w:line="360" w:lineRule="auto"/>
      <w:ind w:firstLineChars="200" w:firstLine="200"/>
    </w:pPr>
    <w:rPr>
      <w:rFonts w:ascii="宋体" w:hAnsi="宋体"/>
      <w:sz w:val="24"/>
      <w:szCs w:val="20"/>
    </w:rPr>
  </w:style>
  <w:style w:type="character" w:customStyle="1" w:styleId="Char4">
    <w:name w:val="页脚 Char"/>
    <w:link w:val="ad"/>
    <w:uiPriority w:val="99"/>
    <w:qFormat/>
    <w:rPr>
      <w:kern w:val="2"/>
      <w:sz w:val="18"/>
    </w:rPr>
  </w:style>
  <w:style w:type="character" w:customStyle="1" w:styleId="Charc">
    <w:name w:val="文字 Char"/>
    <w:link w:val="afd"/>
    <w:qFormat/>
    <w:rPr>
      <w:rFonts w:ascii="宋体" w:eastAsia="宋体" w:hAnsi="宋体"/>
      <w:kern w:val="2"/>
      <w:sz w:val="28"/>
      <w:lang w:val="en-US" w:eastAsia="zh-CN" w:bidi="ar-SA"/>
    </w:rPr>
  </w:style>
  <w:style w:type="paragraph" w:customStyle="1" w:styleId="afd">
    <w:name w:val="文字"/>
    <w:basedOn w:val="a"/>
    <w:link w:val="Charc"/>
    <w:qFormat/>
    <w:pPr>
      <w:tabs>
        <w:tab w:val="left" w:pos="8520"/>
      </w:tabs>
      <w:spacing w:line="312" w:lineRule="auto"/>
      <w:ind w:right="-210" w:firstLine="556"/>
    </w:pPr>
    <w:rPr>
      <w:rFonts w:ascii="宋体" w:hAnsi="宋体"/>
      <w:sz w:val="28"/>
      <w:szCs w:val="20"/>
    </w:rPr>
  </w:style>
  <w:style w:type="character" w:customStyle="1" w:styleId="Char0">
    <w:name w:val="批注文字 Char"/>
    <w:link w:val="a6"/>
    <w:qFormat/>
    <w:rPr>
      <w:rFonts w:eastAsia="宋体"/>
      <w:kern w:val="2"/>
      <w:sz w:val="21"/>
      <w:szCs w:val="24"/>
      <w:lang w:val="en-US" w:eastAsia="zh-CN" w:bidi="ar-SA"/>
    </w:rPr>
  </w:style>
  <w:style w:type="character" w:customStyle="1" w:styleId="Char3">
    <w:name w:val="批注框文本 Char"/>
    <w:link w:val="ac"/>
    <w:qFormat/>
    <w:rPr>
      <w:kern w:val="2"/>
      <w:sz w:val="18"/>
      <w:szCs w:val="18"/>
    </w:rPr>
  </w:style>
  <w:style w:type="character" w:customStyle="1" w:styleId="Char">
    <w:name w:val="正文缩进 Char"/>
    <w:link w:val="a0"/>
    <w:qFormat/>
    <w:rPr>
      <w:kern w:val="2"/>
      <w:sz w:val="24"/>
    </w:rPr>
  </w:style>
  <w:style w:type="character" w:customStyle="1" w:styleId="Char5">
    <w:name w:val="页眉 Char"/>
    <w:link w:val="ae"/>
    <w:qFormat/>
    <w:rPr>
      <w:kern w:val="2"/>
      <w:sz w:val="18"/>
      <w:szCs w:val="18"/>
    </w:rPr>
  </w:style>
  <w:style w:type="character" w:customStyle="1" w:styleId="Char1">
    <w:name w:val="正文文本缩进 Char"/>
    <w:link w:val="a8"/>
    <w:qFormat/>
    <w:rPr>
      <w:kern w:val="2"/>
      <w:sz w:val="24"/>
    </w:rPr>
  </w:style>
  <w:style w:type="character" w:customStyle="1" w:styleId="NormalCharacter">
    <w:name w:val="NormalCharacter"/>
    <w:qFormat/>
  </w:style>
  <w:style w:type="paragraph" w:customStyle="1" w:styleId="-">
    <w:name w:val="签名 - 公司"/>
    <w:basedOn w:val="af"/>
    <w:next w:val="afe"/>
    <w:qFormat/>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e">
    <w:name w:val="关于"/>
    <w:basedOn w:val="a"/>
    <w:next w:val="a"/>
    <w:qFormat/>
    <w:pPr>
      <w:keepNext/>
      <w:keepLines/>
      <w:widowControl/>
      <w:tabs>
        <w:tab w:val="left" w:pos="600"/>
        <w:tab w:val="left" w:pos="960"/>
        <w:tab w:val="left" w:pos="1080"/>
      </w:tabs>
      <w:overflowPunct w:val="0"/>
      <w:spacing w:line="360" w:lineRule="auto"/>
      <w:ind w:right="28" w:firstLine="480"/>
    </w:pPr>
    <w:rPr>
      <w:rFonts w:ascii="宋体" w:hAnsi="宋体"/>
      <w:kern w:val="0"/>
      <w:sz w:val="24"/>
      <w:szCs w:val="20"/>
    </w:rPr>
  </w:style>
  <w:style w:type="paragraph" w:customStyle="1" w:styleId="22">
    <w:name w:val="样式2"/>
    <w:basedOn w:val="31"/>
    <w:qFormat/>
    <w:pPr>
      <w:tabs>
        <w:tab w:val="right" w:leader="dot" w:pos="9458"/>
      </w:tabs>
    </w:pPr>
    <w:rPr>
      <w:rFonts w:ascii="Arial" w:cs="Arial"/>
      <w:i w:val="0"/>
    </w:rPr>
  </w:style>
  <w:style w:type="paragraph" w:customStyle="1" w:styleId="12">
    <w:name w:val="日期1"/>
    <w:basedOn w:val="a"/>
    <w:next w:val="a"/>
    <w:qFormat/>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xl31">
    <w:name w:val="xl31"/>
    <w:basedOn w:val="a"/>
    <w:qFormat/>
    <w:pPr>
      <w:widowControl/>
      <w:pBdr>
        <w:top w:val="single" w:sz="4" w:space="0" w:color="auto"/>
        <w:left w:val="single" w:sz="4" w:space="0" w:color="auto"/>
        <w:right w:val="single" w:sz="4" w:space="0" w:color="auto"/>
      </w:pBdr>
      <w:spacing w:beforeAutospacing="1" w:afterAutospacing="1"/>
      <w:jc w:val="left"/>
      <w:textAlignment w:val="center"/>
    </w:pPr>
    <w:rPr>
      <w:kern w:val="0"/>
      <w:sz w:val="22"/>
      <w:szCs w:val="22"/>
    </w:rPr>
  </w:style>
  <w:style w:type="paragraph" w:customStyle="1" w:styleId="xl51">
    <w:name w:val="xl51"/>
    <w:basedOn w:val="a"/>
    <w:qFormat/>
    <w:pPr>
      <w:widowControl/>
      <w:pBdr>
        <w:bottom w:val="single" w:sz="4" w:space="0" w:color="auto"/>
        <w:right w:val="single" w:sz="4" w:space="0" w:color="auto"/>
      </w:pBdr>
      <w:spacing w:beforeAutospacing="1" w:afterAutospacing="1"/>
      <w:textAlignment w:val="center"/>
    </w:pPr>
    <w:rPr>
      <w:rFonts w:ascii="Arial" w:eastAsia="Arial Unicode MS" w:hAnsi="Arial" w:cs="Arial"/>
      <w:kern w:val="0"/>
      <w:szCs w:val="21"/>
    </w:rPr>
  </w:style>
  <w:style w:type="paragraph" w:customStyle="1" w:styleId="BodyText">
    <w:name w:val="BodyText"/>
    <w:basedOn w:val="a"/>
    <w:qFormat/>
    <w:pPr>
      <w:widowControl/>
      <w:spacing w:after="120"/>
      <w:textAlignment w:val="baseline"/>
    </w:pPr>
    <w:rPr>
      <w:rFonts w:ascii="Calibri" w:hAnsi="Calibri"/>
    </w:rPr>
  </w:style>
  <w:style w:type="paragraph" w:customStyle="1" w:styleId="xl26">
    <w:name w:val="xl26"/>
    <w:basedOn w:val="a"/>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Char1CharCharChar1">
    <w:name w:val="Char1 Char Char Char1"/>
    <w:basedOn w:val="a"/>
    <w:qFormat/>
    <w:pPr>
      <w:widowControl/>
      <w:spacing w:line="240" w:lineRule="exact"/>
      <w:jc w:val="left"/>
    </w:pPr>
    <w:rPr>
      <w:rFonts w:ascii="Verdana" w:eastAsia="仿宋_GB2312" w:hAnsi="Verdana"/>
      <w:kern w:val="0"/>
      <w:sz w:val="28"/>
      <w:szCs w:val="20"/>
      <w:lang w:eastAsia="en-US"/>
    </w:rPr>
  </w:style>
  <w:style w:type="paragraph" w:customStyle="1" w:styleId="CharCharCharCharCharCharCharCharCharCharCharCharChar">
    <w:name w:val="Char Char Char Char Char Char Char Char Char Char Char Char Char"/>
    <w:basedOn w:val="a"/>
    <w:qFormat/>
    <w:pPr>
      <w:widowControl/>
      <w:spacing w:line="240" w:lineRule="exact"/>
      <w:jc w:val="left"/>
    </w:pPr>
    <w:rPr>
      <w:szCs w:val="20"/>
    </w:rPr>
  </w:style>
  <w:style w:type="paragraph" w:customStyle="1" w:styleId="font9">
    <w:name w:val="font9"/>
    <w:basedOn w:val="a"/>
    <w:qFormat/>
    <w:pPr>
      <w:widowControl/>
      <w:spacing w:beforeAutospacing="1" w:afterAutospacing="1"/>
      <w:jc w:val="left"/>
    </w:pPr>
    <w:rPr>
      <w:rFonts w:ascii="宋体" w:hAnsi="宋体" w:hint="eastAsia"/>
      <w:kern w:val="0"/>
      <w:sz w:val="22"/>
      <w:szCs w:val="22"/>
    </w:rPr>
  </w:style>
  <w:style w:type="paragraph" w:customStyle="1" w:styleId="CharCharCharChar">
    <w:name w:val="Char Char Char Char"/>
    <w:basedOn w:val="a5"/>
    <w:qFormat/>
    <w:rPr>
      <w:rFonts w:ascii="Tahoma" w:hAnsi="Tahoma"/>
      <w:sz w:val="24"/>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pPr>
      <w:tabs>
        <w:tab w:val="left" w:pos="360"/>
      </w:tabs>
      <w:ind w:left="360" w:hangingChars="200" w:hanging="360"/>
    </w:pPr>
    <w:rPr>
      <w:sz w:val="24"/>
    </w:rPr>
  </w:style>
  <w:style w:type="paragraph" w:customStyle="1" w:styleId="CharCharCharCharCharCharChar">
    <w:name w:val="Char Char Char Char Char Char Char"/>
    <w:basedOn w:val="a"/>
    <w:qFormat/>
  </w:style>
  <w:style w:type="paragraph" w:customStyle="1" w:styleId="TableHeading">
    <w:name w:val="Table Heading"/>
    <w:basedOn w:val="a"/>
    <w:qFormat/>
    <w:pPr>
      <w:widowControl/>
      <w:jc w:val="center"/>
    </w:pPr>
    <w:rPr>
      <w:rFonts w:ascii="Arial" w:hAnsi="Arial"/>
      <w:b/>
      <w:kern w:val="0"/>
      <w:sz w:val="18"/>
      <w:szCs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kern w:val="0"/>
      <w:sz w:val="24"/>
    </w:rPr>
  </w:style>
  <w:style w:type="paragraph" w:customStyle="1" w:styleId="aff">
    <w:name w:val="文档正文"/>
    <w:basedOn w:val="a"/>
    <w:qFormat/>
    <w:rPr>
      <w:rFonts w:ascii="Arial" w:hAnsi="Arial" w:cs="Arial"/>
      <w:bCs/>
      <w:sz w:val="24"/>
    </w:rPr>
  </w:style>
  <w:style w:type="paragraph" w:customStyle="1" w:styleId="xl47">
    <w:name w:val="xl47"/>
    <w:basedOn w:val="a"/>
    <w:qFormat/>
    <w:pPr>
      <w:widowControl/>
      <w:pBdr>
        <w:left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xl49">
    <w:name w:val="xl49"/>
    <w:basedOn w:val="a"/>
    <w:qFormat/>
    <w:pPr>
      <w:widowControl/>
      <w:pBdr>
        <w:left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Normal0">
    <w:name w:val="Normal_0"/>
    <w:qFormat/>
    <w:pPr>
      <w:widowControl w:val="0"/>
      <w:adjustRightInd w:val="0"/>
      <w:spacing w:line="360" w:lineRule="atLeast"/>
      <w:textAlignment w:val="baseline"/>
    </w:pPr>
    <w:rPr>
      <w:rFonts w:ascii="宋体"/>
      <w:sz w:val="24"/>
    </w:rPr>
  </w:style>
  <w:style w:type="paragraph" w:customStyle="1" w:styleId="CharCharCharChar1">
    <w:name w:val="Char Char Char Char1"/>
    <w:basedOn w:val="a"/>
    <w:qFormat/>
    <w:pPr>
      <w:widowControl/>
      <w:spacing w:line="240" w:lineRule="exact"/>
      <w:jc w:val="left"/>
    </w:pPr>
  </w:style>
  <w:style w:type="paragraph" w:customStyle="1" w:styleId="xl44">
    <w:name w:val="xl44"/>
    <w:basedOn w:val="a"/>
    <w:qFormat/>
    <w:pPr>
      <w:widowControl/>
      <w:pBdr>
        <w:top w:val="single" w:sz="4" w:space="0" w:color="auto"/>
        <w:left w:val="single" w:sz="4" w:space="0" w:color="auto"/>
        <w:bottom w:val="single" w:sz="4" w:space="0" w:color="auto"/>
      </w:pBdr>
      <w:spacing w:beforeAutospacing="1" w:afterAutospacing="1"/>
      <w:jc w:val="left"/>
      <w:textAlignment w:val="center"/>
    </w:pPr>
    <w:rPr>
      <w:rFonts w:ascii="宋体" w:hAnsi="宋体"/>
      <w:kern w:val="0"/>
      <w:sz w:val="22"/>
      <w:szCs w:val="22"/>
    </w:rPr>
  </w:style>
  <w:style w:type="paragraph" w:customStyle="1" w:styleId="xl30">
    <w:name w:val="xl30"/>
    <w:basedOn w:val="a"/>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xl46">
    <w:name w:val="xl46"/>
    <w:basedOn w:val="a"/>
    <w:qFormat/>
    <w:pPr>
      <w:widowControl/>
      <w:spacing w:beforeAutospacing="1" w:afterAutospacing="1"/>
      <w:jc w:val="left"/>
      <w:textAlignment w:val="center"/>
    </w:pPr>
    <w:rPr>
      <w:rFonts w:ascii="宋体" w:hAnsi="宋体"/>
      <w:kern w:val="0"/>
      <w:sz w:val="22"/>
      <w:szCs w:val="22"/>
    </w:rPr>
  </w:style>
  <w:style w:type="paragraph" w:customStyle="1" w:styleId="aff0">
    <w:name w:val="正文内容"/>
    <w:basedOn w:val="a"/>
    <w:qFormat/>
    <w:rPr>
      <w:rFonts w:ascii="Arial" w:hAnsi="Arial"/>
      <w:spacing w:val="-12"/>
      <w:szCs w:val="20"/>
    </w:rPr>
  </w:style>
  <w:style w:type="paragraph" w:customStyle="1" w:styleId="xl34">
    <w:name w:val="xl34"/>
    <w:basedOn w:val="a"/>
    <w:qFormat/>
    <w:pPr>
      <w:widowControl/>
      <w:pBdr>
        <w:top w:val="single" w:sz="4" w:space="0" w:color="auto"/>
        <w:left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aff1">
    <w:name w:val="È¡ÀÊ¡ÎÄ¡À¾"/>
    <w:basedOn w:val="a"/>
    <w:qFormat/>
    <w:pPr>
      <w:widowControl/>
      <w:overflowPunct w:val="0"/>
      <w:autoSpaceDE w:val="0"/>
      <w:autoSpaceDN w:val="0"/>
      <w:adjustRightInd w:val="0"/>
      <w:spacing w:line="360" w:lineRule="auto"/>
      <w:textAlignment w:val="baseline"/>
    </w:pPr>
    <w:rPr>
      <w:kern w:val="0"/>
      <w:szCs w:val="20"/>
    </w:rPr>
  </w:style>
  <w:style w:type="paragraph" w:customStyle="1" w:styleId="DefaultParagraphFontParaChar">
    <w:name w:val="Default Paragraph Font Para Char"/>
    <w:basedOn w:val="a"/>
    <w:qFormat/>
    <w:pPr>
      <w:widowControl/>
      <w:spacing w:line="240" w:lineRule="exact"/>
      <w:jc w:val="left"/>
    </w:pPr>
    <w:rPr>
      <w:rFonts w:ascii="Verdana" w:hAnsi="Verdana"/>
      <w:kern w:val="0"/>
      <w:sz w:val="20"/>
      <w:szCs w:val="20"/>
      <w:lang w:eastAsia="en-US"/>
    </w:rPr>
  </w:style>
  <w:style w:type="paragraph" w:customStyle="1" w:styleId="xl24">
    <w:name w:val="xl24"/>
    <w:basedOn w:val="a"/>
    <w:qFormat/>
    <w:pPr>
      <w:widowControl/>
      <w:pBdr>
        <w:top w:val="single" w:sz="4" w:space="0" w:color="auto"/>
        <w:left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xl36">
    <w:name w:val="xl36"/>
    <w:basedOn w:val="a"/>
    <w:qFormat/>
    <w:pPr>
      <w:widowControl/>
      <w:pBdr>
        <w:left w:val="single" w:sz="4" w:space="0" w:color="auto"/>
        <w:bottom w:val="single" w:sz="4" w:space="0" w:color="auto"/>
        <w:right w:val="single" w:sz="4" w:space="0" w:color="auto"/>
      </w:pBdr>
      <w:spacing w:beforeAutospacing="1" w:afterAutospacing="1"/>
      <w:jc w:val="left"/>
      <w:textAlignment w:val="center"/>
    </w:pPr>
    <w:rPr>
      <w:rFonts w:ascii="宋体" w:hAnsi="宋体"/>
      <w:b/>
      <w:bCs/>
      <w:kern w:val="0"/>
      <w:sz w:val="22"/>
      <w:szCs w:val="22"/>
    </w:rPr>
  </w:style>
  <w:style w:type="paragraph" w:customStyle="1" w:styleId="aff2">
    <w:name w:val="±í??"/>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CharChar1">
    <w:name w:val="Char Char1"/>
    <w:basedOn w:val="a"/>
    <w:qFormat/>
    <w:pPr>
      <w:widowControl/>
      <w:spacing w:line="240" w:lineRule="exact"/>
      <w:jc w:val="left"/>
    </w:pPr>
    <w:rPr>
      <w:rFonts w:ascii="宋体" w:hAnsi="宋体"/>
      <w:kern w:val="0"/>
      <w:sz w:val="20"/>
      <w:szCs w:val="20"/>
      <w:lang w:eastAsia="en-US"/>
    </w:rPr>
  </w:style>
  <w:style w:type="paragraph" w:customStyle="1" w:styleId="xl45">
    <w:name w:val="xl45"/>
    <w:basedOn w:val="a"/>
    <w:qFormat/>
    <w:pPr>
      <w:widowControl/>
      <w:pBdr>
        <w:top w:val="single" w:sz="4" w:space="0" w:color="auto"/>
        <w:bottom w:val="single" w:sz="4" w:space="0" w:color="auto"/>
      </w:pBdr>
      <w:spacing w:beforeAutospacing="1" w:afterAutospacing="1"/>
      <w:jc w:val="left"/>
      <w:textAlignment w:val="center"/>
    </w:pPr>
    <w:rPr>
      <w:rFonts w:ascii="宋体" w:hAnsi="宋体"/>
      <w:kern w:val="0"/>
      <w:sz w:val="22"/>
      <w:szCs w:val="22"/>
    </w:rPr>
  </w:style>
  <w:style w:type="paragraph" w:customStyle="1" w:styleId="xl32">
    <w:name w:val="xl32"/>
    <w:basedOn w:val="a"/>
    <w:qFormat/>
    <w:pPr>
      <w:widowControl/>
      <w:pBdr>
        <w:left w:val="single" w:sz="4" w:space="0" w:color="auto"/>
        <w:bottom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xl23">
    <w:name w:val="xl23"/>
    <w:basedOn w:val="a"/>
    <w:qFormat/>
    <w:pPr>
      <w:widowControl/>
      <w:spacing w:beforeAutospacing="1" w:afterAutospacing="1" w:line="360" w:lineRule="auto"/>
      <w:textAlignment w:val="top"/>
    </w:pPr>
    <w:rPr>
      <w:kern w:val="0"/>
      <w:sz w:val="24"/>
    </w:rPr>
  </w:style>
  <w:style w:type="paragraph" w:customStyle="1" w:styleId="font8">
    <w:name w:val="font8"/>
    <w:basedOn w:val="a"/>
    <w:qFormat/>
    <w:pPr>
      <w:widowControl/>
      <w:spacing w:beforeAutospacing="1" w:afterAutospacing="1"/>
      <w:jc w:val="left"/>
    </w:pPr>
    <w:rPr>
      <w:rFonts w:ascii="宋体" w:hAnsi="宋体" w:hint="eastAsia"/>
      <w:kern w:val="0"/>
      <w:sz w:val="24"/>
    </w:rPr>
  </w:style>
  <w:style w:type="paragraph" w:customStyle="1" w:styleId="CharCharCharCharCharCharCharCharCharCharCharCharCharCharCharChar">
    <w:name w:val="Char Char Char Char Char Char Char Char Char Char Char Char Char Char Char Char"/>
    <w:basedOn w:val="a"/>
    <w:qFormat/>
    <w:pPr>
      <w:tabs>
        <w:tab w:val="left" w:pos="360"/>
      </w:tabs>
    </w:pPr>
    <w:rPr>
      <w:sz w:val="24"/>
    </w:rPr>
  </w:style>
  <w:style w:type="paragraph" w:customStyle="1" w:styleId="50">
    <w:name w:val="样式5"/>
    <w:basedOn w:val="41"/>
    <w:next w:val="41"/>
    <w:qFormat/>
  </w:style>
  <w:style w:type="paragraph" w:customStyle="1" w:styleId="41">
    <w:name w:val="样式4"/>
    <w:basedOn w:val="10"/>
    <w:qFormat/>
    <w:pPr>
      <w:tabs>
        <w:tab w:val="right" w:leader="dot" w:pos="9458"/>
      </w:tabs>
    </w:pPr>
    <w:rPr>
      <w:b w:val="0"/>
    </w:rPr>
  </w:style>
  <w:style w:type="paragraph" w:customStyle="1" w:styleId="Default123Text1">
    <w:name w:val="Default 123  Text1"/>
    <w:basedOn w:val="a"/>
    <w:qFormat/>
    <w:pPr>
      <w:widowControl/>
      <w:overflowPunct w:val="0"/>
      <w:autoSpaceDE w:val="0"/>
      <w:autoSpaceDN w:val="0"/>
      <w:adjustRightInd w:val="0"/>
      <w:jc w:val="left"/>
    </w:pPr>
    <w:rPr>
      <w:rFonts w:ascii="宋体" w:hint="eastAsia"/>
      <w:kern w:val="0"/>
      <w:sz w:val="26"/>
      <w:szCs w:val="20"/>
    </w:rPr>
  </w:style>
  <w:style w:type="paragraph" w:customStyle="1" w:styleId="xl43">
    <w:name w:val="xl43"/>
    <w:basedOn w:val="a"/>
    <w:qFormat/>
    <w:pPr>
      <w:widowControl/>
      <w:pBdr>
        <w:top w:val="single" w:sz="4" w:space="0" w:color="auto"/>
        <w:bottom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l2">
    <w:name w:val="l2"/>
    <w:basedOn w:val="a"/>
    <w:qFormat/>
    <w:pPr>
      <w:keepLines/>
      <w:widowControl/>
      <w:spacing w:beforeLines="50" w:afterLines="50" w:line="300" w:lineRule="auto"/>
    </w:pPr>
    <w:rPr>
      <w:rFonts w:ascii="Arial" w:hAnsi="Arial"/>
      <w:bCs/>
    </w:rPr>
  </w:style>
  <w:style w:type="paragraph" w:customStyle="1" w:styleId="xl33">
    <w:name w:val="xl33"/>
    <w:basedOn w:val="a"/>
    <w:qFormat/>
    <w:pPr>
      <w:widowControl/>
      <w:spacing w:beforeAutospacing="1" w:afterAutospacing="1"/>
      <w:jc w:val="left"/>
      <w:textAlignment w:val="center"/>
    </w:pPr>
    <w:rPr>
      <w:rFonts w:ascii="宋体" w:hAnsi="宋体"/>
      <w:b/>
      <w:bCs/>
      <w:kern w:val="0"/>
      <w:sz w:val="28"/>
      <w:szCs w:val="28"/>
    </w:rPr>
  </w:style>
  <w:style w:type="paragraph" w:customStyle="1" w:styleId="aff3">
    <w:name w:val="样式"/>
    <w:basedOn w:val="a"/>
    <w:next w:val="a9"/>
    <w:qFormat/>
    <w:pPr>
      <w:ind w:left="572" w:right="32" w:firstLine="478"/>
    </w:pPr>
    <w:rPr>
      <w:szCs w:val="21"/>
    </w:rPr>
  </w:style>
  <w:style w:type="paragraph" w:customStyle="1" w:styleId="42">
    <w:name w:val="4"/>
    <w:basedOn w:val="a"/>
    <w:next w:val="a"/>
    <w:qFormat/>
  </w:style>
  <w:style w:type="paragraph" w:customStyle="1" w:styleId="Chard">
    <w:name w:val="Char"/>
    <w:basedOn w:val="a"/>
    <w:qFormat/>
    <w:pPr>
      <w:tabs>
        <w:tab w:val="left" w:pos="825"/>
      </w:tabs>
      <w:ind w:left="825" w:hanging="360"/>
    </w:pPr>
    <w:rPr>
      <w:sz w:val="24"/>
    </w:rPr>
  </w:style>
  <w:style w:type="paragraph" w:customStyle="1" w:styleId="13">
    <w:name w:val="纯文本1"/>
    <w:basedOn w:val="a"/>
    <w:qFormat/>
    <w:pPr>
      <w:adjustRightInd w:val="0"/>
      <w:textAlignment w:val="baseline"/>
    </w:pPr>
    <w:rPr>
      <w:rFonts w:ascii="宋体" w:eastAsia="楷体_GB2312" w:hAnsi="Courier New"/>
      <w:sz w:val="28"/>
      <w:szCs w:val="20"/>
    </w:rPr>
  </w:style>
  <w:style w:type="paragraph" w:customStyle="1" w:styleId="CharChar2Char">
    <w:name w:val="Char Char2 Char"/>
    <w:basedOn w:val="a"/>
    <w:qFormat/>
    <w:pPr>
      <w:keepNext/>
      <w:keepLines/>
      <w:pageBreakBefore/>
      <w:tabs>
        <w:tab w:val="left" w:pos="845"/>
      </w:tabs>
      <w:ind w:left="845" w:hanging="420"/>
    </w:pPr>
    <w:rPr>
      <w:rFonts w:ascii="Tahoma" w:hAnsi="Tahoma"/>
      <w:sz w:val="24"/>
      <w:szCs w:val="20"/>
    </w:rPr>
  </w:style>
  <w:style w:type="paragraph" w:customStyle="1" w:styleId="xl48">
    <w:name w:val="xl48"/>
    <w:basedOn w:val="a"/>
    <w:qFormat/>
    <w:pPr>
      <w:widowControl/>
      <w:pBdr>
        <w:top w:val="single" w:sz="4" w:space="0" w:color="auto"/>
        <w:left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Char1CharCharCharCharCharChar">
    <w:name w:val="Char1 Char Char Char Char Char Char"/>
    <w:basedOn w:val="a"/>
    <w:qFormat/>
    <w:pPr>
      <w:tabs>
        <w:tab w:val="left" w:pos="425"/>
      </w:tabs>
      <w:ind w:left="425" w:hanging="425"/>
    </w:pPr>
    <w:rPr>
      <w:sz w:val="24"/>
    </w:rPr>
  </w:style>
  <w:style w:type="paragraph" w:customStyle="1" w:styleId="font7">
    <w:name w:val="font7"/>
    <w:basedOn w:val="a"/>
    <w:qFormat/>
    <w:pPr>
      <w:widowControl/>
      <w:spacing w:beforeAutospacing="1" w:afterAutospacing="1"/>
      <w:jc w:val="left"/>
    </w:pPr>
    <w:rPr>
      <w:kern w:val="0"/>
      <w:sz w:val="22"/>
      <w:szCs w:val="22"/>
    </w:rPr>
  </w:style>
  <w:style w:type="paragraph" w:customStyle="1" w:styleId="CharCharCharCharCharCharCharChar">
    <w:name w:val="Char Char Char Char Char Char Char Char"/>
    <w:basedOn w:val="a"/>
    <w:qFormat/>
    <w:pPr>
      <w:tabs>
        <w:tab w:val="left" w:pos="360"/>
      </w:tabs>
    </w:pPr>
    <w:rPr>
      <w:sz w:val="24"/>
    </w:rPr>
  </w:style>
  <w:style w:type="paragraph" w:customStyle="1" w:styleId="14">
    <w:name w:val="样式1"/>
    <w:basedOn w:val="a"/>
    <w:qFormat/>
    <w:pPr>
      <w:adjustRightInd w:val="0"/>
      <w:snapToGrid w:val="0"/>
      <w:spacing w:line="300" w:lineRule="auto"/>
      <w:ind w:left="425" w:hanging="425"/>
      <w:jc w:val="center"/>
      <w:textAlignment w:val="center"/>
    </w:pPr>
    <w:rPr>
      <w:snapToGrid w:val="0"/>
      <w:spacing w:val="20"/>
      <w:kern w:val="0"/>
      <w:sz w:val="1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kern w:val="0"/>
      <w:sz w:val="22"/>
      <w:szCs w:val="22"/>
    </w:rPr>
  </w:style>
  <w:style w:type="paragraph" w:customStyle="1" w:styleId="font5">
    <w:name w:val="font5"/>
    <w:basedOn w:val="a"/>
    <w:qFormat/>
    <w:pPr>
      <w:widowControl/>
      <w:spacing w:beforeAutospacing="1" w:afterAutospacing="1"/>
      <w:jc w:val="left"/>
    </w:pPr>
    <w:rPr>
      <w:rFonts w:ascii="宋体" w:hAnsi="宋体" w:hint="eastAsia"/>
      <w:kern w:val="0"/>
      <w:sz w:val="18"/>
      <w:szCs w:val="18"/>
    </w:rPr>
  </w:style>
  <w:style w:type="paragraph" w:customStyle="1" w:styleId="aff4">
    <w:name w:val="表格内容"/>
    <w:basedOn w:val="a"/>
    <w:qFormat/>
    <w:pPr>
      <w:tabs>
        <w:tab w:val="left" w:pos="312"/>
      </w:tabs>
      <w:spacing w:line="312" w:lineRule="auto"/>
    </w:pPr>
    <w:rPr>
      <w:rFonts w:ascii="宋体"/>
      <w:sz w:val="24"/>
      <w:szCs w:val="20"/>
    </w:rPr>
  </w:style>
  <w:style w:type="paragraph" w:customStyle="1" w:styleId="aff5">
    <w:name w:val="正文样式"/>
    <w:basedOn w:val="a"/>
    <w:qFormat/>
    <w:pPr>
      <w:tabs>
        <w:tab w:val="left" w:pos="1560"/>
      </w:tabs>
      <w:spacing w:line="300" w:lineRule="auto"/>
      <w:ind w:left="1560" w:hanging="360"/>
    </w:pPr>
    <w:rPr>
      <w:rFonts w:ascii="宋体"/>
      <w:sz w:val="24"/>
    </w:rPr>
  </w:style>
  <w:style w:type="paragraph" w:customStyle="1" w:styleId="xl37">
    <w:name w:val="xl37"/>
    <w:basedOn w:val="a"/>
    <w:qFormat/>
    <w:pPr>
      <w:widowControl/>
      <w:pBdr>
        <w:left w:val="single" w:sz="4" w:space="0" w:color="auto"/>
        <w:bottom w:val="single" w:sz="4" w:space="0" w:color="auto"/>
        <w:right w:val="single" w:sz="4" w:space="0" w:color="auto"/>
      </w:pBdr>
      <w:spacing w:beforeAutospacing="1" w:afterAutospacing="1"/>
      <w:jc w:val="center"/>
      <w:textAlignment w:val="center"/>
    </w:pPr>
    <w:rPr>
      <w:rFonts w:ascii="宋体" w:hAnsi="宋体"/>
      <w:b/>
      <w:bCs/>
      <w:kern w:val="0"/>
      <w:sz w:val="22"/>
      <w:szCs w:val="22"/>
    </w:rPr>
  </w:style>
  <w:style w:type="paragraph" w:customStyle="1" w:styleId="Char12">
    <w:name w:val="Char1"/>
    <w:basedOn w:val="a"/>
    <w:qFormat/>
    <w:rPr>
      <w:rFonts w:ascii="Tahoma" w:hAnsi="Tahoma"/>
      <w:sz w:val="24"/>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b/>
      <w:bCs/>
      <w:kern w:val="0"/>
      <w:sz w:val="22"/>
      <w:szCs w:val="22"/>
    </w:rPr>
  </w:style>
  <w:style w:type="paragraph" w:customStyle="1" w:styleId="15">
    <w:name w:val="ÕýÎÄ 1"/>
    <w:basedOn w:val="a"/>
    <w:qFormat/>
    <w:pPr>
      <w:widowControl/>
      <w:overflowPunct w:val="0"/>
      <w:autoSpaceDE w:val="0"/>
      <w:autoSpaceDN w:val="0"/>
      <w:adjustRightInd w:val="0"/>
      <w:spacing w:line="360" w:lineRule="auto"/>
      <w:ind w:left="1417"/>
      <w:textAlignment w:val="baseline"/>
    </w:pPr>
    <w:rPr>
      <w:kern w:val="0"/>
      <w:szCs w:val="20"/>
    </w:rPr>
  </w:style>
  <w:style w:type="paragraph" w:customStyle="1" w:styleId="p0">
    <w:name w:val="p0"/>
    <w:basedOn w:val="a"/>
    <w:qFormat/>
    <w:pPr>
      <w:widowControl/>
    </w:pPr>
    <w:rPr>
      <w:rFonts w:ascii="Calibri" w:hAnsi="Calibri" w:cs="Calibri"/>
      <w:kern w:val="0"/>
      <w:szCs w:val="21"/>
    </w:rPr>
  </w:style>
  <w:style w:type="paragraph" w:customStyle="1" w:styleId="CharCharCharCharCharCharCharChar1">
    <w:name w:val="Char Char Char Char Char Char Char Char1"/>
    <w:basedOn w:val="a"/>
    <w:qFormat/>
    <w:pPr>
      <w:tabs>
        <w:tab w:val="left" w:pos="360"/>
      </w:tabs>
    </w:pPr>
    <w:rPr>
      <w:sz w:val="24"/>
    </w:rPr>
  </w:style>
  <w:style w:type="paragraph" w:customStyle="1" w:styleId="210">
    <w:name w:val="正文文本缩进 21"/>
    <w:basedOn w:val="a"/>
    <w:qFormat/>
    <w:pPr>
      <w:adjustRightInd w:val="0"/>
      <w:ind w:firstLine="420"/>
      <w:textAlignment w:val="baseline"/>
    </w:pPr>
    <w:rPr>
      <w:sz w:val="24"/>
      <w:szCs w:val="20"/>
    </w:rPr>
  </w:style>
  <w:style w:type="paragraph" w:customStyle="1" w:styleId="23">
    <w:name w:val="列出段落2"/>
    <w:basedOn w:val="a"/>
    <w:qFormat/>
    <w:pPr>
      <w:widowControl/>
      <w:ind w:firstLineChars="200" w:firstLine="420"/>
      <w:jc w:val="left"/>
    </w:pPr>
    <w:rPr>
      <w:kern w:val="0"/>
      <w:szCs w:val="20"/>
    </w:rPr>
  </w:style>
  <w:style w:type="paragraph" w:customStyle="1" w:styleId="aff6">
    <w:name w:val="±í??É"/>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7">
    <w:name w:val="图"/>
    <w:basedOn w:val="a"/>
    <w:qFormat/>
    <w:pPr>
      <w:keepNext/>
      <w:adjustRightInd w:val="0"/>
      <w:spacing w:line="300" w:lineRule="auto"/>
      <w:jc w:val="center"/>
      <w:textAlignment w:val="center"/>
    </w:pPr>
    <w:rPr>
      <w:snapToGrid w:val="0"/>
      <w:spacing w:val="20"/>
      <w:kern w:val="0"/>
      <w:sz w:val="24"/>
      <w:szCs w:val="20"/>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sz w:val="24"/>
    </w:rPr>
  </w:style>
  <w:style w:type="paragraph" w:customStyle="1" w:styleId="z1">
    <w:name w:val="z1"/>
    <w:basedOn w:val="a"/>
    <w:qFormat/>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16">
    <w:name w:val="修订1"/>
    <w:uiPriority w:val="99"/>
    <w:unhideWhenUsed/>
    <w:qFormat/>
    <w:rPr>
      <w:kern w:val="2"/>
      <w:sz w:val="21"/>
      <w:szCs w:val="24"/>
    </w:rPr>
  </w:style>
  <w:style w:type="paragraph" w:customStyle="1" w:styleId="CharCharChar0">
    <w:name w:val="Char Char Char"/>
    <w:basedOn w:val="a"/>
    <w:qFormat/>
    <w:pPr>
      <w:widowControl/>
      <w:spacing w:line="240" w:lineRule="exact"/>
      <w:jc w:val="left"/>
    </w:pPr>
    <w:rPr>
      <w:rFonts w:ascii="Verdana" w:hAnsi="Verdana"/>
      <w:kern w:val="0"/>
      <w:sz w:val="20"/>
      <w:szCs w:val="20"/>
      <w:lang w:eastAsia="en-US"/>
    </w:rPr>
  </w:style>
  <w:style w:type="paragraph" w:customStyle="1" w:styleId="51">
    <w:name w:val="标题5"/>
    <w:basedOn w:val="a"/>
    <w:qFormat/>
    <w:rPr>
      <w:rFonts w:ascii="宋体"/>
      <w:b/>
      <w:sz w:val="28"/>
    </w:rPr>
  </w:style>
  <w:style w:type="paragraph" w:customStyle="1" w:styleId="TableBody">
    <w:name w:val="Table Body"/>
    <w:basedOn w:val="a"/>
    <w:qFormat/>
    <w:pPr>
      <w:widowControl/>
      <w:jc w:val="center"/>
    </w:pPr>
    <w:rPr>
      <w:rFonts w:ascii="Arial" w:hAnsi="Arial"/>
      <w:snapToGrid w:val="0"/>
      <w:kern w:val="0"/>
      <w:sz w:val="18"/>
      <w:szCs w:val="20"/>
    </w:rPr>
  </w:style>
  <w:style w:type="paragraph" w:customStyle="1" w:styleId="xl39">
    <w:name w:val="xl39"/>
    <w:basedOn w:val="a"/>
    <w:qFormat/>
    <w:pPr>
      <w:widowControl/>
      <w:pBdr>
        <w:top w:val="single" w:sz="4" w:space="0" w:color="auto"/>
        <w:bottom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ParaChar">
    <w:name w:val="默认段落字体 Para Char"/>
    <w:basedOn w:val="a"/>
    <w:qFormat/>
    <w:pPr>
      <w:tabs>
        <w:tab w:val="left" w:pos="360"/>
        <w:tab w:val="left" w:pos="1008"/>
      </w:tabs>
      <w:ind w:left="420" w:hanging="420"/>
    </w:pPr>
    <w:rPr>
      <w:rFonts w:ascii="Verdana" w:hAnsi="Verdana"/>
      <w:kern w:val="0"/>
      <w:sz w:val="24"/>
      <w:szCs w:val="20"/>
      <w:lang w:eastAsia="en-US"/>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b/>
      <w:bCs/>
      <w:kern w:val="0"/>
      <w:sz w:val="22"/>
      <w:szCs w:val="22"/>
    </w:rPr>
  </w:style>
  <w:style w:type="paragraph" w:customStyle="1" w:styleId="GP">
    <w:name w:val="GP正文(首行缩进)"/>
    <w:basedOn w:val="a"/>
    <w:qFormat/>
    <w:pPr>
      <w:spacing w:line="360" w:lineRule="auto"/>
      <w:ind w:firstLineChars="200" w:firstLine="200"/>
      <w:jc w:val="left"/>
    </w:pPr>
    <w:rPr>
      <w:sz w:val="24"/>
      <w:szCs w:val="21"/>
    </w:rPr>
  </w:style>
  <w:style w:type="paragraph" w:customStyle="1" w:styleId="CharChar11">
    <w:name w:val="Char Char11"/>
    <w:basedOn w:val="a"/>
    <w:qFormat/>
    <w:pPr>
      <w:widowControl/>
      <w:spacing w:line="240" w:lineRule="exact"/>
      <w:jc w:val="left"/>
    </w:pPr>
    <w:rPr>
      <w:rFonts w:ascii="Verdana" w:eastAsia="楷体_GB2312" w:hAnsi="Verdana"/>
      <w:b/>
      <w:i/>
      <w:iCs/>
      <w:color w:val="000000"/>
      <w:kern w:val="0"/>
      <w:sz w:val="20"/>
      <w:szCs w:val="20"/>
      <w:lang w:eastAsia="en-US"/>
    </w:rPr>
  </w:style>
  <w:style w:type="paragraph" w:customStyle="1" w:styleId="Char20">
    <w:name w:val="Char2"/>
    <w:basedOn w:val="a"/>
    <w:qFormat/>
    <w:pPr>
      <w:tabs>
        <w:tab w:val="left" w:pos="425"/>
      </w:tabs>
      <w:ind w:left="425" w:hanging="425"/>
    </w:pPr>
    <w:rPr>
      <w:sz w:val="24"/>
    </w:rPr>
  </w:style>
  <w:style w:type="paragraph" w:customStyle="1" w:styleId="Normal1">
    <w:name w:val="Normal1"/>
    <w:basedOn w:val="a"/>
    <w:qFormat/>
    <w:pPr>
      <w:widowControl/>
      <w:spacing w:after="200" w:line="300" w:lineRule="atLeast"/>
      <w:jc w:val="left"/>
    </w:pPr>
    <w:rPr>
      <w:rFonts w:ascii="Calibri" w:hAnsi="Calibri" w:cs="宋体"/>
      <w:kern w:val="0"/>
      <w:sz w:val="22"/>
      <w:szCs w:val="22"/>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hAnsi="宋体"/>
      <w:kern w:val="0"/>
      <w:sz w:val="22"/>
      <w:szCs w:val="22"/>
    </w:rPr>
  </w:style>
  <w:style w:type="paragraph" w:customStyle="1" w:styleId="cnfont">
    <w:name w:val="cnfont"/>
    <w:basedOn w:val="a"/>
    <w:qFormat/>
    <w:pPr>
      <w:widowControl/>
      <w:spacing w:beforeAutospacing="1" w:afterAutospacing="1"/>
      <w:jc w:val="left"/>
    </w:pPr>
    <w:rPr>
      <w:rFonts w:ascii="宋体" w:hAnsi="宋体"/>
      <w:color w:val="000000"/>
      <w:kern w:val="0"/>
      <w:sz w:val="24"/>
    </w:rPr>
  </w:style>
  <w:style w:type="paragraph" w:customStyle="1" w:styleId="xl42">
    <w:name w:val="xl42"/>
    <w:basedOn w:val="a"/>
    <w:qFormat/>
    <w:pPr>
      <w:widowControl/>
      <w:pBdr>
        <w:top w:val="single" w:sz="4" w:space="0" w:color="auto"/>
        <w:left w:val="single" w:sz="4" w:space="0" w:color="auto"/>
        <w:bottom w:val="single" w:sz="4" w:space="0" w:color="auto"/>
      </w:pBdr>
      <w:spacing w:beforeAutospacing="1" w:afterAutospacing="1"/>
      <w:jc w:val="left"/>
      <w:textAlignment w:val="center"/>
    </w:pPr>
    <w:rPr>
      <w:kern w:val="0"/>
      <w:sz w:val="22"/>
      <w:szCs w:val="22"/>
    </w:rPr>
  </w:style>
  <w:style w:type="paragraph" w:customStyle="1" w:styleId="font6">
    <w:name w:val="font6"/>
    <w:basedOn w:val="a"/>
    <w:qFormat/>
    <w:pPr>
      <w:widowControl/>
      <w:spacing w:beforeAutospacing="1" w:afterAutospacing="1"/>
      <w:jc w:val="left"/>
    </w:pPr>
    <w:rPr>
      <w:rFonts w:ascii="宋体" w:hAnsi="宋体" w:hint="eastAsia"/>
      <w:kern w:val="0"/>
      <w:sz w:val="22"/>
      <w:szCs w:val="22"/>
    </w:rPr>
  </w:style>
  <w:style w:type="paragraph" w:customStyle="1" w:styleId="aff8">
    <w:name w:val="表格文字"/>
    <w:basedOn w:val="a"/>
    <w:qFormat/>
    <w:pPr>
      <w:jc w:val="left"/>
    </w:pPr>
    <w:rPr>
      <w:spacing w:val="10"/>
      <w:kern w:val="0"/>
      <w:sz w:val="24"/>
    </w:rPr>
  </w:style>
  <w:style w:type="paragraph" w:customStyle="1" w:styleId="33">
    <w:name w:val="样式3"/>
    <w:basedOn w:val="31"/>
    <w:qFormat/>
    <w:pPr>
      <w:tabs>
        <w:tab w:val="right" w:leader="dot" w:pos="9458"/>
      </w:tabs>
    </w:pPr>
    <w:rPr>
      <w:i w:val="0"/>
    </w:rPr>
  </w:style>
  <w:style w:type="paragraph" w:customStyle="1" w:styleId="xl35">
    <w:name w:val="xl35"/>
    <w:basedOn w:val="a"/>
    <w:qFormat/>
    <w:pPr>
      <w:widowControl/>
      <w:pBdr>
        <w:left w:val="single" w:sz="4" w:space="0" w:color="auto"/>
        <w:bottom w:val="single" w:sz="4" w:space="0" w:color="auto"/>
        <w:right w:val="single" w:sz="4" w:space="0" w:color="auto"/>
      </w:pBdr>
      <w:spacing w:beforeAutospacing="1" w:afterAutospacing="1"/>
      <w:jc w:val="left"/>
      <w:textAlignment w:val="center"/>
    </w:pPr>
    <w:rPr>
      <w:kern w:val="0"/>
      <w:sz w:val="22"/>
      <w:szCs w:val="22"/>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kern w:val="0"/>
      <w:sz w:val="22"/>
      <w:szCs w:val="22"/>
    </w:rPr>
  </w:style>
  <w:style w:type="paragraph" w:customStyle="1" w:styleId="24">
    <w:name w:val="列表2"/>
    <w:basedOn w:val="a"/>
    <w:next w:val="a"/>
    <w:qFormat/>
    <w:pPr>
      <w:tabs>
        <w:tab w:val="left" w:pos="312"/>
        <w:tab w:val="left" w:pos="1547"/>
      </w:tabs>
      <w:spacing w:line="200" w:lineRule="atLeast"/>
      <w:ind w:left="1547" w:hanging="507"/>
    </w:pPr>
    <w:rPr>
      <w:sz w:val="28"/>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Autospacing="1" w:afterAutospacing="1"/>
      <w:jc w:val="left"/>
      <w:textAlignment w:val="center"/>
    </w:pPr>
    <w:rPr>
      <w:rFonts w:ascii="宋体" w:hAnsi="宋体"/>
      <w:kern w:val="0"/>
      <w:sz w:val="22"/>
      <w:szCs w:val="22"/>
    </w:rPr>
  </w:style>
  <w:style w:type="paragraph" w:customStyle="1" w:styleId="17">
    <w:name w:val="正文缩进1"/>
    <w:basedOn w:val="a"/>
    <w:qFormat/>
    <w:pPr>
      <w:ind w:firstLine="567"/>
    </w:pPr>
    <w:rPr>
      <w:spacing w:val="20"/>
      <w:sz w:val="24"/>
      <w:szCs w:val="20"/>
    </w:rPr>
  </w:style>
  <w:style w:type="character" w:customStyle="1" w:styleId="t14">
    <w:name w:val="t14"/>
    <w:basedOn w:val="a1"/>
    <w:qFormat/>
  </w:style>
  <w:style w:type="paragraph" w:customStyle="1" w:styleId="25">
    <w:name w:val="修订2"/>
    <w:hidden/>
    <w:uiPriority w:val="99"/>
    <w:semiHidden/>
    <w:rPr>
      <w:kern w:val="2"/>
      <w:sz w:val="21"/>
      <w:szCs w:val="24"/>
    </w:rPr>
  </w:style>
  <w:style w:type="paragraph" w:customStyle="1" w:styleId="34">
    <w:name w:val="修订3"/>
    <w:hidden/>
    <w:uiPriority w:val="99"/>
    <w:semiHidden/>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726E4-7430-453C-BA80-E7F379735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1972</Words>
  <Characters>11247</Characters>
  <Application>Microsoft Office Word</Application>
  <DocSecurity>0</DocSecurity>
  <Lines>93</Lines>
  <Paragraphs>26</Paragraphs>
  <ScaleCrop>false</ScaleCrop>
  <Company>china</Company>
  <LinksUpToDate>false</LinksUpToDate>
  <CharactersWithSpaces>13193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2017省本级政府设备采购招标项目</dc:title>
  <dc:creator>Lenovo User</dc:creator>
  <cp:lastModifiedBy>User</cp:lastModifiedBy>
  <cp:revision>4</cp:revision>
  <cp:lastPrinted>2022-07-07T00:56:00Z</cp:lastPrinted>
  <dcterms:created xsi:type="dcterms:W3CDTF">2023-06-06T03:17:00Z</dcterms:created>
  <dcterms:modified xsi:type="dcterms:W3CDTF">2023-06-06T03:18:00Z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92A2FB48E16C485DB7C64086CBD6DC97_13</vt:lpwstr>
  </property>
  <property fmtid="{D5CDD505-2E9C-101B-9397-08002B2CF9AE}" pid="3" name="KSOProductBuildVer">
    <vt:lpwstr>2052-11.1.0.14309</vt:lpwstr>
  </property>
</Properties>
</file>