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heme="minorEastAsia" w:hAnsiTheme="minorEastAsia" w:eastAsiaTheme="minorEastAsia" w:cstheme="minorEastAsia"/>
          <w:b/>
          <w:bCs/>
          <w:snapToGrid/>
          <w:color w:val="auto"/>
          <w:kern w:val="2"/>
          <w:sz w:val="40"/>
          <w:szCs w:val="40"/>
          <w:highlight w:val="none"/>
          <w:lang w:val="en-US" w:eastAsia="zh-CN"/>
        </w:rPr>
      </w:pPr>
      <w:r>
        <w:rPr>
          <w:rFonts w:hint="eastAsia" w:asciiTheme="minorEastAsia" w:hAnsiTheme="minorEastAsia" w:cstheme="minorEastAsia"/>
          <w:b/>
          <w:bCs/>
          <w:snapToGrid/>
          <w:color w:val="auto"/>
          <w:kern w:val="2"/>
          <w:sz w:val="40"/>
          <w:szCs w:val="40"/>
          <w:highlight w:val="none"/>
          <w:lang w:val="en-US" w:eastAsia="zh-CN"/>
        </w:rPr>
        <w:t>第二章 采购需求</w:t>
      </w:r>
    </w:p>
    <w:p>
      <w:pPr>
        <w:spacing w:before="180" w:line="360" w:lineRule="auto"/>
        <w:ind w:left="693"/>
        <w:outlineLvl w:val="1"/>
        <w:rPr>
          <w:rFonts w:hint="eastAsia" w:ascii="宋体" w:hAnsi="宋体" w:eastAsia="宋体" w:cs="宋体"/>
          <w:b/>
          <w:bCs/>
          <w:color w:val="auto"/>
          <w:kern w:val="2"/>
          <w:sz w:val="24"/>
          <w:szCs w:val="24"/>
        </w:rPr>
      </w:pPr>
      <w:r>
        <w:rPr>
          <w:rFonts w:hint="eastAsia" w:ascii="宋体" w:hAnsi="宋体" w:eastAsia="宋体" w:cs="宋体"/>
          <w:b/>
          <w:bCs/>
          <w:color w:val="auto"/>
          <w:spacing w:val="52"/>
          <w:sz w:val="28"/>
          <w:szCs w:val="28"/>
        </w:rPr>
        <w:t>(</w:t>
      </w:r>
      <w:r>
        <w:rPr>
          <w:rFonts w:hint="eastAsia" w:ascii="宋体" w:hAnsi="宋体" w:eastAsia="宋体" w:cs="宋体"/>
          <w:b/>
          <w:bCs/>
          <w:color w:val="auto"/>
          <w:spacing w:val="48"/>
          <w:sz w:val="28"/>
          <w:szCs w:val="28"/>
        </w:rPr>
        <w:t>一)项目概况</w:t>
      </w:r>
    </w:p>
    <w:p>
      <w:pPr>
        <w:pStyle w:val="23"/>
        <w:spacing w:before="0" w:beforeAutospacing="0" w:after="0" w:afterAutospacing="0" w:line="360" w:lineRule="auto"/>
        <w:ind w:left="0" w:right="0" w:rightChars="0" w:firstLine="480" w:firstLineChars="200"/>
        <w:rPr>
          <w:rFonts w:hint="eastAsia" w:ascii="宋体" w:hAnsi="宋体" w:eastAsia="宋体" w:cs="宋体"/>
          <w:snapToGrid/>
          <w:color w:val="auto"/>
          <w:kern w:val="2"/>
          <w:sz w:val="24"/>
        </w:rPr>
      </w:pPr>
      <w:bookmarkStart w:id="0" w:name="_Hlk97161116"/>
      <w:r>
        <w:rPr>
          <w:rFonts w:hint="eastAsia" w:ascii="宋体" w:hAnsi="宋体" w:eastAsia="宋体" w:cs="宋体"/>
          <w:snapToGrid/>
          <w:color w:val="auto"/>
          <w:kern w:val="2"/>
          <w:sz w:val="24"/>
          <w:lang w:val="en-US" w:eastAsia="zh-CN"/>
        </w:rPr>
        <w:t>1、</w:t>
      </w:r>
      <w:r>
        <w:rPr>
          <w:rFonts w:hint="eastAsia" w:ascii="宋体" w:hAnsi="宋体" w:eastAsia="宋体" w:cs="宋体"/>
          <w:snapToGrid/>
          <w:color w:val="auto"/>
          <w:kern w:val="2"/>
          <w:sz w:val="24"/>
        </w:rPr>
        <w:t>本项目拟采购多场景制暴器</w:t>
      </w:r>
      <w:r>
        <w:rPr>
          <w:rFonts w:hint="eastAsia" w:ascii="宋体" w:hAnsi="宋体" w:eastAsia="宋体" w:cs="宋体"/>
          <w:snapToGrid/>
          <w:color w:val="auto"/>
          <w:kern w:val="2"/>
          <w:sz w:val="24"/>
          <w:lang w:val="en-US" w:eastAsia="zh-CN"/>
        </w:rPr>
        <w:t>:99个</w:t>
      </w:r>
      <w:r>
        <w:rPr>
          <w:rFonts w:hint="eastAsia" w:ascii="宋体" w:hAnsi="宋体" w:eastAsia="宋体" w:cs="宋体"/>
          <w:snapToGrid/>
          <w:color w:val="auto"/>
          <w:kern w:val="2"/>
          <w:sz w:val="24"/>
        </w:rPr>
        <w:t>、定向声波驱散器</w:t>
      </w:r>
      <w:r>
        <w:rPr>
          <w:rFonts w:hint="eastAsia" w:ascii="宋体" w:hAnsi="宋体" w:eastAsia="宋体" w:cs="宋体"/>
          <w:snapToGrid/>
          <w:color w:val="auto"/>
          <w:kern w:val="2"/>
          <w:sz w:val="24"/>
          <w:lang w:val="en-US" w:eastAsia="zh-CN"/>
        </w:rPr>
        <w:t>:7</w:t>
      </w:r>
      <w:r>
        <w:rPr>
          <w:rFonts w:hint="eastAsia" w:ascii="宋体" w:hAnsi="宋体" w:eastAsia="宋体" w:cs="宋体"/>
          <w:snapToGrid/>
          <w:color w:val="auto"/>
          <w:kern w:val="2"/>
          <w:sz w:val="24"/>
        </w:rPr>
        <w:t>台、机器狗</w:t>
      </w:r>
      <w:r>
        <w:rPr>
          <w:rFonts w:hint="eastAsia" w:ascii="宋体" w:hAnsi="宋体" w:eastAsia="宋体" w:cs="宋体"/>
          <w:snapToGrid/>
          <w:color w:val="auto"/>
          <w:kern w:val="2"/>
          <w:sz w:val="24"/>
          <w:lang w:val="en-US" w:eastAsia="zh-CN"/>
        </w:rPr>
        <w:t>:1只</w:t>
      </w:r>
      <w:r>
        <w:rPr>
          <w:rFonts w:hint="eastAsia" w:ascii="宋体" w:hAnsi="宋体" w:eastAsia="宋体" w:cs="宋体"/>
          <w:snapToGrid/>
          <w:color w:val="auto"/>
          <w:kern w:val="2"/>
          <w:sz w:val="24"/>
        </w:rPr>
        <w:t>、背包式无人机反制设备</w:t>
      </w:r>
      <w:r>
        <w:rPr>
          <w:rFonts w:hint="eastAsia" w:ascii="宋体" w:hAnsi="宋体" w:eastAsia="宋体" w:cs="宋体"/>
          <w:snapToGrid/>
          <w:color w:val="auto"/>
          <w:kern w:val="2"/>
          <w:sz w:val="24"/>
          <w:lang w:val="en-US" w:eastAsia="zh-CN"/>
        </w:rPr>
        <w:t>:2</w:t>
      </w:r>
      <w:r>
        <w:rPr>
          <w:rFonts w:hint="eastAsia" w:ascii="宋体" w:hAnsi="宋体" w:eastAsia="宋体" w:cs="宋体"/>
          <w:snapToGrid/>
          <w:color w:val="auto"/>
          <w:kern w:val="2"/>
          <w:sz w:val="24"/>
        </w:rPr>
        <w:t>台、防暴盾牌</w:t>
      </w:r>
      <w:r>
        <w:rPr>
          <w:rFonts w:hint="eastAsia" w:ascii="宋体" w:hAnsi="宋体" w:eastAsia="宋体" w:cs="宋体"/>
          <w:snapToGrid/>
          <w:color w:val="auto"/>
          <w:kern w:val="2"/>
          <w:sz w:val="24"/>
          <w:lang w:val="en-US" w:eastAsia="zh-CN"/>
        </w:rPr>
        <w:t>:100</w:t>
      </w:r>
      <w:r>
        <w:rPr>
          <w:rFonts w:hint="eastAsia" w:ascii="宋体" w:hAnsi="宋体" w:eastAsia="宋体" w:cs="宋体"/>
          <w:snapToGrid/>
          <w:color w:val="auto"/>
          <w:kern w:val="2"/>
          <w:sz w:val="24"/>
        </w:rPr>
        <w:t>副、战术防暴头盔</w:t>
      </w:r>
      <w:r>
        <w:rPr>
          <w:rFonts w:hint="eastAsia" w:ascii="宋体" w:hAnsi="宋体" w:eastAsia="宋体" w:cs="宋体"/>
          <w:snapToGrid/>
          <w:color w:val="auto"/>
          <w:kern w:val="2"/>
          <w:sz w:val="24"/>
          <w:lang w:val="en-US" w:eastAsia="zh-CN"/>
        </w:rPr>
        <w:t>:100</w:t>
      </w:r>
      <w:r>
        <w:rPr>
          <w:rFonts w:hint="eastAsia" w:ascii="宋体" w:hAnsi="宋体" w:eastAsia="宋体" w:cs="宋体"/>
          <w:snapToGrid/>
          <w:color w:val="auto"/>
          <w:kern w:val="2"/>
          <w:sz w:val="24"/>
        </w:rPr>
        <w:t>顶、电动升降器A</w:t>
      </w:r>
      <w:r>
        <w:rPr>
          <w:rFonts w:hint="eastAsia" w:ascii="宋体" w:hAnsi="宋体" w:eastAsia="宋体" w:cs="宋体"/>
          <w:snapToGrid/>
          <w:color w:val="auto"/>
          <w:kern w:val="2"/>
          <w:sz w:val="24"/>
          <w:lang w:val="en-US" w:eastAsia="zh-CN"/>
        </w:rPr>
        <w:t>:2</w:t>
      </w:r>
      <w:r>
        <w:rPr>
          <w:rFonts w:hint="eastAsia" w:ascii="宋体" w:hAnsi="宋体" w:eastAsia="宋体" w:cs="宋体"/>
          <w:snapToGrid/>
          <w:color w:val="auto"/>
          <w:kern w:val="2"/>
          <w:sz w:val="24"/>
        </w:rPr>
        <w:t>台</w:t>
      </w:r>
      <w:r>
        <w:rPr>
          <w:rFonts w:hint="eastAsia" w:ascii="宋体" w:hAnsi="宋体" w:eastAsia="宋体" w:cs="宋体"/>
          <w:snapToGrid/>
          <w:color w:val="auto"/>
          <w:kern w:val="2"/>
          <w:sz w:val="24"/>
          <w:lang w:eastAsia="zh-CN"/>
        </w:rPr>
        <w:t>、电动升降器</w:t>
      </w:r>
      <w:r>
        <w:rPr>
          <w:rFonts w:hint="eastAsia" w:ascii="宋体" w:hAnsi="宋体" w:eastAsia="宋体" w:cs="宋体"/>
          <w:snapToGrid/>
          <w:color w:val="auto"/>
          <w:kern w:val="2"/>
          <w:sz w:val="24"/>
          <w:lang w:val="en-US" w:eastAsia="zh-CN"/>
        </w:rPr>
        <w:t>B:2</w:t>
      </w:r>
      <w:r>
        <w:rPr>
          <w:rFonts w:hint="eastAsia" w:ascii="宋体" w:hAnsi="宋体" w:eastAsia="宋体" w:cs="宋体"/>
          <w:snapToGrid/>
          <w:color w:val="auto"/>
          <w:kern w:val="2"/>
          <w:sz w:val="24"/>
        </w:rPr>
        <w:t>台。</w:t>
      </w:r>
    </w:p>
    <w:p>
      <w:pPr>
        <w:pStyle w:val="23"/>
        <w:spacing w:before="0" w:beforeAutospacing="0" w:after="0" w:afterAutospacing="0" w:line="360" w:lineRule="auto"/>
        <w:ind w:left="0" w:leftChars="0" w:right="0" w:rightChars="0" w:firstLine="0" w:firstLineChars="0"/>
        <w:rPr>
          <w:rFonts w:hint="eastAsia" w:ascii="宋体" w:hAnsi="宋体" w:eastAsia="宋体" w:cs="宋体"/>
          <w:snapToGrid/>
          <w:color w:val="auto"/>
          <w:kern w:val="2"/>
          <w:sz w:val="24"/>
        </w:rPr>
      </w:pPr>
      <w:r>
        <w:rPr>
          <w:rFonts w:hint="eastAsia" w:ascii="宋体" w:hAnsi="宋体" w:eastAsia="宋体" w:cs="宋体"/>
          <w:snapToGrid/>
          <w:color w:val="auto"/>
          <w:kern w:val="2"/>
          <w:sz w:val="24"/>
        </w:rPr>
        <w:t>交付期：合同签订后25个日历日内完成交付验收。</w:t>
      </w:r>
    </w:p>
    <w:p>
      <w:pPr>
        <w:pStyle w:val="23"/>
        <w:spacing w:before="0" w:beforeAutospacing="0" w:after="0" w:afterAutospacing="0" w:line="360" w:lineRule="auto"/>
        <w:ind w:left="0" w:right="0" w:rightChars="0" w:firstLine="480" w:firstLineChars="200"/>
        <w:rPr>
          <w:rFonts w:hint="eastAsia" w:ascii="宋体" w:hAnsi="宋体" w:eastAsia="宋体" w:cs="宋体"/>
          <w:snapToGrid/>
          <w:color w:val="auto"/>
          <w:kern w:val="2"/>
          <w:sz w:val="24"/>
        </w:rPr>
      </w:pPr>
      <w:r>
        <w:rPr>
          <w:rFonts w:hint="eastAsia" w:ascii="宋体" w:hAnsi="宋体" w:eastAsia="宋体" w:cs="宋体"/>
          <w:snapToGrid/>
          <w:color w:val="auto"/>
          <w:kern w:val="2"/>
          <w:sz w:val="24"/>
          <w:lang w:val="en-US" w:eastAsia="zh-CN"/>
        </w:rPr>
        <w:t>2</w:t>
      </w:r>
      <w:r>
        <w:rPr>
          <w:rFonts w:hint="eastAsia" w:ascii="宋体" w:hAnsi="宋体" w:eastAsia="宋体" w:cs="宋体"/>
          <w:snapToGrid/>
          <w:color w:val="auto"/>
          <w:kern w:val="2"/>
          <w:sz w:val="24"/>
          <w:lang w:val="en-US" w:eastAsia="zh-CN"/>
        </w:rPr>
        <w:t>、</w:t>
      </w:r>
      <w:r>
        <w:rPr>
          <w:rFonts w:hint="eastAsia" w:ascii="宋体" w:hAnsi="宋体" w:eastAsia="宋体" w:cs="宋体"/>
          <w:snapToGrid/>
          <w:color w:val="auto"/>
          <w:kern w:val="2"/>
          <w:sz w:val="24"/>
        </w:rPr>
        <w:t xml:space="preserve">交付地点：采购人指定地点 </w:t>
      </w:r>
    </w:p>
    <w:p>
      <w:pPr>
        <w:pStyle w:val="23"/>
        <w:spacing w:before="0" w:beforeAutospacing="0" w:after="0" w:afterAutospacing="0" w:line="360" w:lineRule="auto"/>
        <w:ind w:left="0" w:right="0" w:rightChars="0" w:firstLine="480" w:firstLineChars="200"/>
        <w:rPr>
          <w:rFonts w:hint="eastAsia" w:ascii="宋体" w:hAnsi="宋体" w:eastAsia="宋体" w:cs="宋体"/>
          <w:snapToGrid/>
          <w:color w:val="auto"/>
          <w:kern w:val="2"/>
          <w:sz w:val="24"/>
        </w:rPr>
      </w:pPr>
      <w:r>
        <w:rPr>
          <w:rFonts w:hint="eastAsia" w:ascii="宋体" w:hAnsi="宋体" w:eastAsia="宋体" w:cs="宋体"/>
          <w:snapToGrid/>
          <w:color w:val="auto"/>
          <w:kern w:val="2"/>
          <w:sz w:val="24"/>
          <w:lang w:val="en-US" w:eastAsia="zh-CN"/>
        </w:rPr>
        <w:t>3</w:t>
      </w:r>
      <w:r>
        <w:rPr>
          <w:rFonts w:hint="eastAsia" w:ascii="宋体" w:hAnsi="宋体" w:eastAsia="宋体" w:cs="宋体"/>
          <w:snapToGrid/>
          <w:color w:val="auto"/>
          <w:kern w:val="2"/>
          <w:sz w:val="24"/>
          <w:lang w:val="en-US" w:eastAsia="zh-CN"/>
        </w:rPr>
        <w:t>、</w:t>
      </w:r>
      <w:r>
        <w:rPr>
          <w:rFonts w:hint="eastAsia" w:ascii="宋体" w:hAnsi="宋体" w:eastAsia="宋体" w:cs="宋体"/>
          <w:snapToGrid/>
          <w:color w:val="auto"/>
          <w:kern w:val="2"/>
          <w:sz w:val="24"/>
        </w:rPr>
        <w:t>质量标准：符合国家相关标准。</w:t>
      </w:r>
    </w:p>
    <w:p>
      <w:pPr>
        <w:pStyle w:val="23"/>
        <w:spacing w:before="0" w:beforeAutospacing="0" w:after="0" w:afterAutospacing="0" w:line="360" w:lineRule="auto"/>
        <w:ind w:left="0" w:right="0" w:rightChars="0" w:firstLine="480" w:firstLineChars="200"/>
        <w:rPr>
          <w:rFonts w:hint="eastAsia" w:ascii="宋体" w:hAnsi="宋体" w:eastAsia="宋体" w:cs="宋体"/>
          <w:snapToGrid/>
          <w:color w:val="auto"/>
          <w:kern w:val="2"/>
          <w:sz w:val="24"/>
        </w:rPr>
      </w:pPr>
      <w:r>
        <w:rPr>
          <w:rFonts w:hint="eastAsia" w:ascii="宋体" w:hAnsi="宋体" w:eastAsia="宋体" w:cs="宋体"/>
          <w:snapToGrid/>
          <w:color w:val="auto"/>
          <w:kern w:val="2"/>
          <w:sz w:val="24"/>
          <w:lang w:val="en-US" w:eastAsia="zh-CN"/>
        </w:rPr>
        <w:t>4</w:t>
      </w:r>
      <w:r>
        <w:rPr>
          <w:rFonts w:hint="eastAsia" w:ascii="宋体" w:hAnsi="宋体" w:eastAsia="宋体" w:cs="宋体"/>
          <w:snapToGrid/>
          <w:color w:val="auto"/>
          <w:kern w:val="2"/>
          <w:sz w:val="24"/>
          <w:lang w:val="en-US" w:eastAsia="zh-CN"/>
        </w:rPr>
        <w:t>、</w:t>
      </w:r>
      <w:r>
        <w:rPr>
          <w:rFonts w:hint="eastAsia" w:ascii="宋体" w:hAnsi="宋体" w:eastAsia="宋体" w:cs="宋体"/>
          <w:snapToGrid/>
          <w:color w:val="auto"/>
          <w:kern w:val="2"/>
          <w:sz w:val="24"/>
        </w:rPr>
        <w:t>质保期：自验收合格之日起2年</w:t>
      </w:r>
    </w:p>
    <w:bookmarkEnd w:id="0"/>
    <w:p>
      <w:pPr>
        <w:pStyle w:val="23"/>
        <w:spacing w:before="0" w:beforeAutospacing="0" w:after="0" w:afterAutospacing="0" w:line="360" w:lineRule="auto"/>
        <w:ind w:left="0" w:right="0" w:rightChars="0" w:firstLine="480" w:firstLineChars="200"/>
        <w:rPr>
          <w:rFonts w:hint="eastAsia" w:ascii="宋体" w:hAnsi="宋体" w:eastAsia="宋体" w:cs="宋体"/>
          <w:snapToGrid/>
          <w:color w:val="auto"/>
          <w:kern w:val="2"/>
          <w:sz w:val="24"/>
        </w:rPr>
      </w:pPr>
      <w:r>
        <w:rPr>
          <w:rFonts w:hint="eastAsia" w:ascii="宋体" w:hAnsi="宋体" w:eastAsia="宋体" w:cs="宋体"/>
          <w:snapToGrid/>
          <w:color w:val="auto"/>
          <w:kern w:val="2"/>
          <w:sz w:val="24"/>
          <w:lang w:val="en-US" w:eastAsia="zh-CN"/>
        </w:rPr>
        <w:t>5、</w:t>
      </w:r>
      <w:r>
        <w:rPr>
          <w:rFonts w:hint="eastAsia" w:ascii="宋体" w:hAnsi="宋体" w:eastAsia="宋体" w:cs="宋体"/>
          <w:snapToGrid/>
          <w:color w:val="auto"/>
          <w:kern w:val="2"/>
          <w:sz w:val="24"/>
        </w:rPr>
        <w:t>最高限价：5151200.00元（其中:市局本级最高限价3266000.00元、秀英分局最高限价395000.00元、龙华分局最高限价395000.00元、琼山分局最高限价591200.00元、美兰分局最高限价504000.00元）。</w:t>
      </w:r>
    </w:p>
    <w:p>
      <w:pPr>
        <w:pStyle w:val="23"/>
        <w:spacing w:before="0" w:beforeAutospacing="0" w:after="0" w:afterAutospacing="0" w:line="360" w:lineRule="auto"/>
        <w:ind w:left="0" w:right="0" w:rightChars="0" w:firstLine="480" w:firstLineChars="200"/>
        <w:rPr>
          <w:rFonts w:hint="eastAsia" w:ascii="宋体" w:hAnsi="宋体" w:eastAsia="宋体" w:cs="宋体"/>
          <w:snapToGrid/>
          <w:color w:val="auto"/>
          <w:kern w:val="2"/>
          <w:sz w:val="24"/>
        </w:rPr>
      </w:pPr>
      <w:r>
        <w:rPr>
          <w:rFonts w:hint="eastAsia" w:ascii="宋体" w:hAnsi="宋体" w:eastAsia="宋体" w:cs="宋体"/>
          <w:snapToGrid/>
          <w:color w:val="auto"/>
          <w:kern w:val="2"/>
          <w:sz w:val="24"/>
        </w:rPr>
        <w:t>本项目投标报价不设下限，超过总最高限价或各分项最高限价的投标报价为无效报价，按废标处理。</w:t>
      </w:r>
    </w:p>
    <w:p>
      <w:pPr>
        <w:spacing w:before="100" w:line="360" w:lineRule="auto"/>
        <w:ind w:left="693"/>
        <w:outlineLvl w:val="1"/>
        <w:rPr>
          <w:rFonts w:hint="eastAsia" w:ascii="宋体" w:hAnsi="宋体" w:eastAsia="宋体" w:cs="宋体"/>
          <w:b/>
          <w:bCs/>
          <w:color w:val="auto"/>
          <w:spacing w:val="45"/>
          <w:sz w:val="28"/>
          <w:szCs w:val="28"/>
        </w:rPr>
      </w:pPr>
      <w:r>
        <w:rPr>
          <w:rFonts w:hint="eastAsia" w:ascii="宋体" w:hAnsi="宋体" w:eastAsia="宋体" w:cs="宋体"/>
          <w:b/>
          <w:bCs/>
          <w:color w:val="auto"/>
          <w:spacing w:val="45"/>
          <w:sz w:val="28"/>
          <w:szCs w:val="28"/>
        </w:rPr>
        <w:t>(</w:t>
      </w:r>
      <w:r>
        <w:rPr>
          <w:rFonts w:hint="eastAsia" w:ascii="宋体" w:hAnsi="宋体" w:eastAsia="宋体" w:cs="宋体"/>
          <w:b/>
          <w:bCs/>
          <w:color w:val="auto"/>
          <w:spacing w:val="45"/>
          <w:sz w:val="28"/>
          <w:szCs w:val="28"/>
          <w:lang w:val="en-US" w:eastAsia="zh-CN"/>
        </w:rPr>
        <w:t>二</w:t>
      </w:r>
      <w:r>
        <w:rPr>
          <w:rFonts w:hint="eastAsia" w:ascii="宋体" w:hAnsi="宋体" w:eastAsia="宋体" w:cs="宋体"/>
          <w:b/>
          <w:bCs/>
          <w:color w:val="auto"/>
          <w:spacing w:val="45"/>
          <w:sz w:val="28"/>
          <w:szCs w:val="28"/>
        </w:rPr>
        <w:t>)技术要求</w:t>
      </w:r>
    </w:p>
    <w:p>
      <w:pPr>
        <w:keepNext w:val="0"/>
        <w:keepLines w:val="0"/>
        <w:pageBreakBefore w:val="0"/>
        <w:widowControl w:val="0"/>
        <w:kinsoku/>
        <w:wordWrap/>
        <w:overflowPunct/>
        <w:topLinePunct w:val="0"/>
        <w:autoSpaceDE/>
        <w:autoSpaceDN/>
        <w:bidi w:val="0"/>
        <w:adjustRightInd/>
        <w:snapToGrid/>
        <w:spacing w:before="0" w:beforeLines="50" w:line="360" w:lineRule="auto"/>
        <w:textAlignment w:val="auto"/>
        <w:outlineLvl w:val="0"/>
        <w:rPr>
          <w:rFonts w:hint="eastAsia" w:ascii="宋体" w:hAnsi="宋体" w:eastAsia="宋体" w:cs="宋体"/>
          <w:b/>
          <w:bCs/>
          <w:color w:val="auto"/>
          <w:sz w:val="24"/>
          <w:szCs w:val="24"/>
        </w:rPr>
      </w:pPr>
      <w:r>
        <w:rPr>
          <w:rFonts w:hint="eastAsia" w:ascii="宋体" w:hAnsi="宋体" w:eastAsia="宋体" w:cs="宋体"/>
          <w:b/>
          <w:bCs/>
          <w:color w:val="auto"/>
          <w:sz w:val="24"/>
          <w:szCs w:val="24"/>
        </w:rPr>
        <w:t>1、采购需求清单</w:t>
      </w:r>
    </w:p>
    <w:tbl>
      <w:tblPr>
        <w:tblStyle w:val="42"/>
        <w:tblW w:w="934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1755"/>
        <w:gridCol w:w="3176"/>
        <w:gridCol w:w="811"/>
        <w:gridCol w:w="2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14" w:type="dxa"/>
            <w:noWrap w:val="0"/>
            <w:vAlign w:val="top"/>
          </w:tcPr>
          <w:p>
            <w:pPr>
              <w:jc w:val="center"/>
              <w:rPr>
                <w:rFonts w:hint="eastAsia" w:ascii="宋体" w:hAnsi="宋体" w:eastAsia="宋体" w:cs="宋体"/>
                <w:b/>
                <w:sz w:val="28"/>
                <w:szCs w:val="28"/>
              </w:rPr>
            </w:pPr>
            <w:r>
              <w:rPr>
                <w:rFonts w:hint="eastAsia" w:ascii="宋体" w:hAnsi="宋体" w:eastAsia="宋体" w:cs="宋体"/>
                <w:b/>
                <w:sz w:val="28"/>
                <w:szCs w:val="28"/>
              </w:rPr>
              <w:t>序号</w:t>
            </w:r>
          </w:p>
        </w:tc>
        <w:tc>
          <w:tcPr>
            <w:tcW w:w="1755" w:type="dxa"/>
            <w:noWrap w:val="0"/>
            <w:vAlign w:val="top"/>
          </w:tcPr>
          <w:p>
            <w:pPr>
              <w:jc w:val="center"/>
              <w:rPr>
                <w:rFonts w:hint="eastAsia" w:ascii="宋体" w:hAnsi="宋体" w:eastAsia="宋体" w:cs="宋体"/>
                <w:b/>
                <w:sz w:val="28"/>
                <w:szCs w:val="28"/>
                <w:lang w:val="en-US" w:eastAsia="zh-CN"/>
              </w:rPr>
            </w:pPr>
            <w:r>
              <w:rPr>
                <w:rFonts w:hint="eastAsia" w:ascii="宋体" w:hAnsi="宋体" w:eastAsia="宋体" w:cs="宋体"/>
                <w:b/>
                <w:sz w:val="28"/>
                <w:szCs w:val="28"/>
              </w:rPr>
              <w:t>各</w:t>
            </w:r>
            <w:r>
              <w:rPr>
                <w:rFonts w:hint="eastAsia" w:ascii="宋体" w:hAnsi="宋体" w:eastAsia="宋体" w:cs="宋体"/>
                <w:b/>
                <w:sz w:val="28"/>
                <w:szCs w:val="28"/>
                <w:lang w:val="en-US" w:eastAsia="zh-CN"/>
              </w:rPr>
              <w:t>单位分局</w:t>
            </w:r>
          </w:p>
        </w:tc>
        <w:tc>
          <w:tcPr>
            <w:tcW w:w="3176" w:type="dxa"/>
            <w:noWrap w:val="0"/>
            <w:vAlign w:val="top"/>
          </w:tcPr>
          <w:p>
            <w:pPr>
              <w:jc w:val="center"/>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货物名称</w:t>
            </w:r>
          </w:p>
        </w:tc>
        <w:tc>
          <w:tcPr>
            <w:tcW w:w="811" w:type="dxa"/>
            <w:noWrap w:val="0"/>
            <w:vAlign w:val="top"/>
          </w:tcPr>
          <w:p>
            <w:pPr>
              <w:jc w:val="center"/>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单位</w:t>
            </w:r>
          </w:p>
        </w:tc>
        <w:tc>
          <w:tcPr>
            <w:tcW w:w="2689" w:type="dxa"/>
            <w:noWrap w:val="0"/>
            <w:vAlign w:val="top"/>
          </w:tcPr>
          <w:p>
            <w:pPr>
              <w:jc w:val="center"/>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14" w:type="dxa"/>
            <w:vMerge w:val="restart"/>
            <w:noWrap w:val="0"/>
            <w:vAlign w:val="center"/>
          </w:tcPr>
          <w:p>
            <w:pPr>
              <w:ind w:firstLine="140" w:firstLineChars="50"/>
              <w:jc w:val="center"/>
              <w:rPr>
                <w:rFonts w:hint="eastAsia" w:ascii="宋体" w:hAnsi="宋体" w:eastAsia="宋体" w:cs="宋体"/>
                <w:sz w:val="28"/>
                <w:szCs w:val="28"/>
              </w:rPr>
            </w:pPr>
            <w:r>
              <w:rPr>
                <w:rFonts w:hint="eastAsia" w:ascii="宋体" w:hAnsi="宋体" w:eastAsia="宋体" w:cs="宋体"/>
                <w:sz w:val="28"/>
                <w:szCs w:val="28"/>
              </w:rPr>
              <w:t>1</w:t>
            </w:r>
          </w:p>
        </w:tc>
        <w:tc>
          <w:tcPr>
            <w:tcW w:w="1755" w:type="dxa"/>
            <w:vMerge w:val="restart"/>
            <w:noWrap w:val="0"/>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市局本级</w:t>
            </w:r>
          </w:p>
        </w:tc>
        <w:tc>
          <w:tcPr>
            <w:tcW w:w="3176"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多场景制暴器</w:t>
            </w:r>
          </w:p>
        </w:tc>
        <w:tc>
          <w:tcPr>
            <w:tcW w:w="811"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个</w:t>
            </w:r>
          </w:p>
        </w:tc>
        <w:tc>
          <w:tcPr>
            <w:tcW w:w="2689"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14" w:type="dxa"/>
            <w:vMerge w:val="continue"/>
            <w:noWrap w:val="0"/>
            <w:vAlign w:val="center"/>
          </w:tcPr>
          <w:p>
            <w:pPr>
              <w:ind w:firstLine="140" w:firstLineChars="50"/>
              <w:jc w:val="center"/>
              <w:rPr>
                <w:rFonts w:hint="eastAsia" w:ascii="宋体" w:hAnsi="宋体" w:eastAsia="宋体" w:cs="宋体"/>
                <w:sz w:val="28"/>
                <w:szCs w:val="28"/>
              </w:rPr>
            </w:pPr>
          </w:p>
        </w:tc>
        <w:tc>
          <w:tcPr>
            <w:tcW w:w="1755" w:type="dxa"/>
            <w:vMerge w:val="continue"/>
            <w:noWrap w:val="0"/>
            <w:vAlign w:val="center"/>
          </w:tcPr>
          <w:p>
            <w:pPr>
              <w:jc w:val="center"/>
              <w:rPr>
                <w:rFonts w:hint="eastAsia" w:ascii="宋体" w:hAnsi="宋体" w:eastAsia="宋体" w:cs="宋体"/>
                <w:sz w:val="28"/>
                <w:szCs w:val="28"/>
              </w:rPr>
            </w:pPr>
          </w:p>
        </w:tc>
        <w:tc>
          <w:tcPr>
            <w:tcW w:w="3176"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定向声波驱散器</w:t>
            </w:r>
          </w:p>
        </w:tc>
        <w:tc>
          <w:tcPr>
            <w:tcW w:w="811"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台</w:t>
            </w:r>
          </w:p>
        </w:tc>
        <w:tc>
          <w:tcPr>
            <w:tcW w:w="2689"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14" w:type="dxa"/>
            <w:vMerge w:val="continue"/>
            <w:noWrap w:val="0"/>
            <w:vAlign w:val="center"/>
          </w:tcPr>
          <w:p>
            <w:pPr>
              <w:ind w:firstLine="140" w:firstLineChars="50"/>
              <w:jc w:val="center"/>
              <w:rPr>
                <w:rFonts w:hint="eastAsia" w:ascii="宋体" w:hAnsi="宋体" w:eastAsia="宋体" w:cs="宋体"/>
                <w:sz w:val="28"/>
                <w:szCs w:val="28"/>
              </w:rPr>
            </w:pPr>
          </w:p>
        </w:tc>
        <w:tc>
          <w:tcPr>
            <w:tcW w:w="1755" w:type="dxa"/>
            <w:vMerge w:val="continue"/>
            <w:noWrap w:val="0"/>
            <w:vAlign w:val="center"/>
          </w:tcPr>
          <w:p>
            <w:pPr>
              <w:jc w:val="center"/>
              <w:rPr>
                <w:rFonts w:hint="eastAsia" w:ascii="宋体" w:hAnsi="宋体" w:eastAsia="宋体" w:cs="宋体"/>
                <w:sz w:val="28"/>
                <w:szCs w:val="28"/>
              </w:rPr>
            </w:pPr>
          </w:p>
        </w:tc>
        <w:tc>
          <w:tcPr>
            <w:tcW w:w="3176"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机器狗</w:t>
            </w:r>
          </w:p>
        </w:tc>
        <w:tc>
          <w:tcPr>
            <w:tcW w:w="811"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只</w:t>
            </w:r>
          </w:p>
        </w:tc>
        <w:tc>
          <w:tcPr>
            <w:tcW w:w="2689"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14" w:type="dxa"/>
            <w:vMerge w:val="continue"/>
            <w:noWrap w:val="0"/>
            <w:vAlign w:val="center"/>
          </w:tcPr>
          <w:p>
            <w:pPr>
              <w:ind w:firstLine="140" w:firstLineChars="50"/>
              <w:jc w:val="center"/>
              <w:rPr>
                <w:rFonts w:hint="eastAsia" w:ascii="宋体" w:hAnsi="宋体" w:eastAsia="宋体" w:cs="宋体"/>
                <w:sz w:val="28"/>
                <w:szCs w:val="28"/>
              </w:rPr>
            </w:pPr>
          </w:p>
        </w:tc>
        <w:tc>
          <w:tcPr>
            <w:tcW w:w="1755" w:type="dxa"/>
            <w:vMerge w:val="continue"/>
            <w:noWrap w:val="0"/>
            <w:vAlign w:val="center"/>
          </w:tcPr>
          <w:p>
            <w:pPr>
              <w:jc w:val="center"/>
              <w:rPr>
                <w:rFonts w:hint="eastAsia" w:ascii="宋体" w:hAnsi="宋体" w:eastAsia="宋体" w:cs="宋体"/>
                <w:sz w:val="28"/>
                <w:szCs w:val="28"/>
              </w:rPr>
            </w:pPr>
          </w:p>
        </w:tc>
        <w:tc>
          <w:tcPr>
            <w:tcW w:w="3176"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背包式无人机反制设备</w:t>
            </w:r>
          </w:p>
        </w:tc>
        <w:tc>
          <w:tcPr>
            <w:tcW w:w="811"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台</w:t>
            </w:r>
          </w:p>
        </w:tc>
        <w:tc>
          <w:tcPr>
            <w:tcW w:w="2689"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14" w:type="dxa"/>
            <w:vMerge w:val="continue"/>
            <w:noWrap w:val="0"/>
            <w:vAlign w:val="center"/>
          </w:tcPr>
          <w:p>
            <w:pPr>
              <w:ind w:firstLine="140" w:firstLineChars="50"/>
              <w:jc w:val="center"/>
              <w:rPr>
                <w:rFonts w:hint="eastAsia" w:ascii="宋体" w:hAnsi="宋体" w:eastAsia="宋体" w:cs="宋体"/>
                <w:sz w:val="28"/>
                <w:szCs w:val="28"/>
              </w:rPr>
            </w:pPr>
          </w:p>
        </w:tc>
        <w:tc>
          <w:tcPr>
            <w:tcW w:w="1755" w:type="dxa"/>
            <w:vMerge w:val="continue"/>
            <w:noWrap w:val="0"/>
            <w:vAlign w:val="center"/>
          </w:tcPr>
          <w:p>
            <w:pPr>
              <w:jc w:val="center"/>
              <w:rPr>
                <w:rFonts w:hint="eastAsia" w:ascii="宋体" w:hAnsi="宋体" w:eastAsia="宋体" w:cs="宋体"/>
                <w:sz w:val="28"/>
                <w:szCs w:val="28"/>
              </w:rPr>
            </w:pPr>
          </w:p>
        </w:tc>
        <w:tc>
          <w:tcPr>
            <w:tcW w:w="3176"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战术防暴头盔</w:t>
            </w:r>
          </w:p>
        </w:tc>
        <w:tc>
          <w:tcPr>
            <w:tcW w:w="811"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顶</w:t>
            </w:r>
          </w:p>
        </w:tc>
        <w:tc>
          <w:tcPr>
            <w:tcW w:w="2689"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14" w:type="dxa"/>
            <w:vMerge w:val="continue"/>
            <w:noWrap w:val="0"/>
            <w:vAlign w:val="center"/>
          </w:tcPr>
          <w:p>
            <w:pPr>
              <w:ind w:firstLine="140" w:firstLineChars="50"/>
              <w:jc w:val="center"/>
              <w:rPr>
                <w:rFonts w:hint="eastAsia" w:ascii="宋体" w:hAnsi="宋体" w:eastAsia="宋体" w:cs="宋体"/>
                <w:sz w:val="28"/>
                <w:szCs w:val="28"/>
              </w:rPr>
            </w:pPr>
          </w:p>
        </w:tc>
        <w:tc>
          <w:tcPr>
            <w:tcW w:w="1755" w:type="dxa"/>
            <w:vMerge w:val="continue"/>
            <w:noWrap w:val="0"/>
            <w:vAlign w:val="center"/>
          </w:tcPr>
          <w:p>
            <w:pPr>
              <w:jc w:val="center"/>
              <w:rPr>
                <w:rFonts w:hint="eastAsia" w:ascii="宋体" w:hAnsi="宋体" w:eastAsia="宋体" w:cs="宋体"/>
                <w:sz w:val="28"/>
                <w:szCs w:val="28"/>
              </w:rPr>
            </w:pPr>
          </w:p>
        </w:tc>
        <w:tc>
          <w:tcPr>
            <w:tcW w:w="3176"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防暴盾牌</w:t>
            </w:r>
          </w:p>
        </w:tc>
        <w:tc>
          <w:tcPr>
            <w:tcW w:w="811"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副</w:t>
            </w:r>
          </w:p>
        </w:tc>
        <w:tc>
          <w:tcPr>
            <w:tcW w:w="2689"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14" w:type="dxa"/>
            <w:vMerge w:val="continue"/>
            <w:noWrap w:val="0"/>
            <w:vAlign w:val="center"/>
          </w:tcPr>
          <w:p>
            <w:pPr>
              <w:ind w:firstLine="140" w:firstLineChars="50"/>
              <w:jc w:val="center"/>
              <w:rPr>
                <w:rFonts w:hint="eastAsia" w:ascii="宋体" w:hAnsi="宋体" w:eastAsia="宋体" w:cs="宋体"/>
                <w:sz w:val="28"/>
                <w:szCs w:val="28"/>
              </w:rPr>
            </w:pPr>
          </w:p>
        </w:tc>
        <w:tc>
          <w:tcPr>
            <w:tcW w:w="1755" w:type="dxa"/>
            <w:vMerge w:val="continue"/>
            <w:noWrap w:val="0"/>
            <w:vAlign w:val="center"/>
          </w:tcPr>
          <w:p>
            <w:pPr>
              <w:jc w:val="center"/>
              <w:rPr>
                <w:rFonts w:hint="eastAsia" w:ascii="宋体" w:hAnsi="宋体" w:eastAsia="宋体" w:cs="宋体"/>
                <w:sz w:val="28"/>
                <w:szCs w:val="28"/>
              </w:rPr>
            </w:pPr>
          </w:p>
        </w:tc>
        <w:tc>
          <w:tcPr>
            <w:tcW w:w="3176"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电动升降器A</w:t>
            </w:r>
          </w:p>
        </w:tc>
        <w:tc>
          <w:tcPr>
            <w:tcW w:w="811"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台</w:t>
            </w:r>
          </w:p>
        </w:tc>
        <w:tc>
          <w:tcPr>
            <w:tcW w:w="2689"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14" w:type="dxa"/>
            <w:vMerge w:val="continue"/>
            <w:noWrap w:val="0"/>
            <w:vAlign w:val="center"/>
          </w:tcPr>
          <w:p>
            <w:pPr>
              <w:ind w:firstLine="140" w:firstLineChars="50"/>
              <w:jc w:val="center"/>
              <w:rPr>
                <w:rFonts w:hint="eastAsia" w:ascii="宋体" w:hAnsi="宋体" w:eastAsia="宋体" w:cs="宋体"/>
                <w:sz w:val="28"/>
                <w:szCs w:val="28"/>
              </w:rPr>
            </w:pPr>
          </w:p>
        </w:tc>
        <w:tc>
          <w:tcPr>
            <w:tcW w:w="1755" w:type="dxa"/>
            <w:vMerge w:val="continue"/>
            <w:noWrap w:val="0"/>
            <w:vAlign w:val="center"/>
          </w:tcPr>
          <w:p>
            <w:pPr>
              <w:jc w:val="center"/>
              <w:rPr>
                <w:rFonts w:hint="eastAsia" w:ascii="宋体" w:hAnsi="宋体" w:eastAsia="宋体" w:cs="宋体"/>
                <w:sz w:val="28"/>
                <w:szCs w:val="28"/>
              </w:rPr>
            </w:pPr>
          </w:p>
        </w:tc>
        <w:tc>
          <w:tcPr>
            <w:tcW w:w="3176"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电动升降器B</w:t>
            </w:r>
          </w:p>
        </w:tc>
        <w:tc>
          <w:tcPr>
            <w:tcW w:w="811"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台</w:t>
            </w:r>
          </w:p>
        </w:tc>
        <w:tc>
          <w:tcPr>
            <w:tcW w:w="2689"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14" w:type="dxa"/>
            <w:vMerge w:val="restart"/>
            <w:noWrap w:val="0"/>
            <w:vAlign w:val="center"/>
          </w:tcPr>
          <w:p>
            <w:pPr>
              <w:ind w:firstLine="140" w:firstLineChars="50"/>
              <w:jc w:val="center"/>
              <w:rPr>
                <w:rFonts w:hint="eastAsia" w:ascii="宋体" w:hAnsi="宋体" w:eastAsia="宋体" w:cs="宋体"/>
                <w:sz w:val="28"/>
                <w:szCs w:val="28"/>
              </w:rPr>
            </w:pPr>
            <w:r>
              <w:rPr>
                <w:rFonts w:hint="eastAsia" w:ascii="宋体" w:hAnsi="宋体" w:eastAsia="宋体" w:cs="宋体"/>
                <w:sz w:val="28"/>
                <w:szCs w:val="28"/>
              </w:rPr>
              <w:t>2</w:t>
            </w:r>
          </w:p>
        </w:tc>
        <w:tc>
          <w:tcPr>
            <w:tcW w:w="1755" w:type="dxa"/>
            <w:vMerge w:val="restart"/>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秀英分局</w:t>
            </w:r>
          </w:p>
        </w:tc>
        <w:tc>
          <w:tcPr>
            <w:tcW w:w="3176"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多场景制暴器</w:t>
            </w:r>
          </w:p>
        </w:tc>
        <w:tc>
          <w:tcPr>
            <w:tcW w:w="811"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个</w:t>
            </w:r>
          </w:p>
        </w:tc>
        <w:tc>
          <w:tcPr>
            <w:tcW w:w="2689"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14" w:type="dxa"/>
            <w:vMerge w:val="continue"/>
            <w:noWrap w:val="0"/>
            <w:vAlign w:val="center"/>
          </w:tcPr>
          <w:p>
            <w:pPr>
              <w:ind w:firstLine="140" w:firstLineChars="50"/>
              <w:jc w:val="center"/>
              <w:rPr>
                <w:rFonts w:hint="eastAsia" w:ascii="宋体" w:hAnsi="宋体" w:eastAsia="宋体" w:cs="宋体"/>
                <w:sz w:val="28"/>
                <w:szCs w:val="28"/>
              </w:rPr>
            </w:pPr>
          </w:p>
        </w:tc>
        <w:tc>
          <w:tcPr>
            <w:tcW w:w="1755" w:type="dxa"/>
            <w:vMerge w:val="continue"/>
            <w:noWrap w:val="0"/>
            <w:vAlign w:val="center"/>
          </w:tcPr>
          <w:p>
            <w:pPr>
              <w:jc w:val="center"/>
              <w:rPr>
                <w:rFonts w:hint="eastAsia" w:ascii="宋体" w:hAnsi="宋体" w:eastAsia="宋体" w:cs="宋体"/>
                <w:sz w:val="28"/>
                <w:szCs w:val="28"/>
              </w:rPr>
            </w:pPr>
          </w:p>
        </w:tc>
        <w:tc>
          <w:tcPr>
            <w:tcW w:w="3176"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定向声波驱散器</w:t>
            </w:r>
          </w:p>
        </w:tc>
        <w:tc>
          <w:tcPr>
            <w:tcW w:w="811"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台</w:t>
            </w:r>
          </w:p>
        </w:tc>
        <w:tc>
          <w:tcPr>
            <w:tcW w:w="2689"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14" w:type="dxa"/>
            <w:vMerge w:val="restart"/>
            <w:noWrap w:val="0"/>
            <w:vAlign w:val="center"/>
          </w:tcPr>
          <w:p>
            <w:pPr>
              <w:ind w:firstLine="140" w:firstLineChars="50"/>
              <w:jc w:val="center"/>
              <w:rPr>
                <w:rFonts w:hint="eastAsia" w:ascii="宋体" w:hAnsi="宋体" w:eastAsia="宋体" w:cs="宋体"/>
                <w:sz w:val="28"/>
                <w:szCs w:val="28"/>
              </w:rPr>
            </w:pPr>
            <w:r>
              <w:rPr>
                <w:rFonts w:hint="eastAsia" w:ascii="宋体" w:hAnsi="宋体" w:eastAsia="宋体" w:cs="宋体"/>
                <w:sz w:val="28"/>
                <w:szCs w:val="28"/>
              </w:rPr>
              <w:t>3</w:t>
            </w:r>
          </w:p>
        </w:tc>
        <w:tc>
          <w:tcPr>
            <w:tcW w:w="1755" w:type="dxa"/>
            <w:vMerge w:val="restart"/>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龙华分局</w:t>
            </w:r>
          </w:p>
        </w:tc>
        <w:tc>
          <w:tcPr>
            <w:tcW w:w="3176"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多场景制暴器</w:t>
            </w:r>
          </w:p>
        </w:tc>
        <w:tc>
          <w:tcPr>
            <w:tcW w:w="811"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个</w:t>
            </w:r>
          </w:p>
        </w:tc>
        <w:tc>
          <w:tcPr>
            <w:tcW w:w="2689"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14" w:type="dxa"/>
            <w:vMerge w:val="continue"/>
            <w:noWrap w:val="0"/>
            <w:vAlign w:val="center"/>
          </w:tcPr>
          <w:p>
            <w:pPr>
              <w:ind w:firstLine="140" w:firstLineChars="50"/>
              <w:jc w:val="center"/>
              <w:rPr>
                <w:rFonts w:hint="eastAsia" w:ascii="宋体" w:hAnsi="宋体" w:eastAsia="宋体" w:cs="宋体"/>
                <w:sz w:val="28"/>
                <w:szCs w:val="28"/>
              </w:rPr>
            </w:pPr>
          </w:p>
        </w:tc>
        <w:tc>
          <w:tcPr>
            <w:tcW w:w="1755" w:type="dxa"/>
            <w:vMerge w:val="continue"/>
            <w:noWrap w:val="0"/>
            <w:vAlign w:val="center"/>
          </w:tcPr>
          <w:p>
            <w:pPr>
              <w:jc w:val="center"/>
              <w:rPr>
                <w:rFonts w:hint="eastAsia" w:ascii="宋体" w:hAnsi="宋体" w:eastAsia="宋体" w:cs="宋体"/>
                <w:sz w:val="28"/>
                <w:szCs w:val="28"/>
              </w:rPr>
            </w:pPr>
          </w:p>
        </w:tc>
        <w:tc>
          <w:tcPr>
            <w:tcW w:w="3176"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定向声波驱散器</w:t>
            </w:r>
          </w:p>
        </w:tc>
        <w:tc>
          <w:tcPr>
            <w:tcW w:w="811"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台</w:t>
            </w:r>
          </w:p>
        </w:tc>
        <w:tc>
          <w:tcPr>
            <w:tcW w:w="2689"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14" w:type="dxa"/>
            <w:vMerge w:val="restart"/>
            <w:noWrap w:val="0"/>
            <w:vAlign w:val="center"/>
          </w:tcPr>
          <w:p>
            <w:pPr>
              <w:ind w:firstLine="140" w:firstLineChars="50"/>
              <w:jc w:val="center"/>
              <w:rPr>
                <w:rFonts w:hint="eastAsia" w:ascii="宋体" w:hAnsi="宋体" w:eastAsia="宋体" w:cs="宋体"/>
                <w:sz w:val="28"/>
                <w:szCs w:val="28"/>
              </w:rPr>
            </w:pPr>
            <w:r>
              <w:rPr>
                <w:rFonts w:hint="eastAsia" w:ascii="宋体" w:hAnsi="宋体" w:eastAsia="宋体" w:cs="宋体"/>
                <w:sz w:val="28"/>
                <w:szCs w:val="28"/>
              </w:rPr>
              <w:t>4</w:t>
            </w:r>
          </w:p>
        </w:tc>
        <w:tc>
          <w:tcPr>
            <w:tcW w:w="1755" w:type="dxa"/>
            <w:vMerge w:val="restart"/>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琼山分局</w:t>
            </w:r>
          </w:p>
        </w:tc>
        <w:tc>
          <w:tcPr>
            <w:tcW w:w="3176"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多场景制暴器</w:t>
            </w:r>
          </w:p>
        </w:tc>
        <w:tc>
          <w:tcPr>
            <w:tcW w:w="811"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个</w:t>
            </w:r>
          </w:p>
        </w:tc>
        <w:tc>
          <w:tcPr>
            <w:tcW w:w="2689"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14" w:type="dxa"/>
            <w:vMerge w:val="continue"/>
            <w:noWrap w:val="0"/>
            <w:vAlign w:val="center"/>
          </w:tcPr>
          <w:p>
            <w:pPr>
              <w:ind w:firstLine="140" w:firstLineChars="50"/>
              <w:jc w:val="center"/>
              <w:rPr>
                <w:rFonts w:hint="eastAsia" w:ascii="宋体" w:hAnsi="宋体" w:eastAsia="宋体" w:cs="宋体"/>
                <w:sz w:val="28"/>
                <w:szCs w:val="28"/>
              </w:rPr>
            </w:pPr>
          </w:p>
        </w:tc>
        <w:tc>
          <w:tcPr>
            <w:tcW w:w="1755" w:type="dxa"/>
            <w:vMerge w:val="continue"/>
            <w:noWrap w:val="0"/>
            <w:vAlign w:val="center"/>
          </w:tcPr>
          <w:p>
            <w:pPr>
              <w:jc w:val="center"/>
              <w:rPr>
                <w:rFonts w:hint="eastAsia" w:ascii="宋体" w:hAnsi="宋体" w:eastAsia="宋体" w:cs="宋体"/>
                <w:sz w:val="28"/>
                <w:szCs w:val="28"/>
              </w:rPr>
            </w:pPr>
          </w:p>
        </w:tc>
        <w:tc>
          <w:tcPr>
            <w:tcW w:w="3176"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定向声波驱散器</w:t>
            </w:r>
          </w:p>
        </w:tc>
        <w:tc>
          <w:tcPr>
            <w:tcW w:w="811"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台</w:t>
            </w:r>
          </w:p>
        </w:tc>
        <w:tc>
          <w:tcPr>
            <w:tcW w:w="2689"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14" w:type="dxa"/>
            <w:vMerge w:val="restart"/>
            <w:noWrap w:val="0"/>
            <w:vAlign w:val="center"/>
          </w:tcPr>
          <w:p>
            <w:pPr>
              <w:ind w:firstLine="140" w:firstLineChars="50"/>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w:t>
            </w:r>
          </w:p>
        </w:tc>
        <w:tc>
          <w:tcPr>
            <w:tcW w:w="1755" w:type="dxa"/>
            <w:vMerge w:val="restart"/>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美兰分局</w:t>
            </w:r>
          </w:p>
        </w:tc>
        <w:tc>
          <w:tcPr>
            <w:tcW w:w="3176"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多场景制暴器</w:t>
            </w:r>
          </w:p>
        </w:tc>
        <w:tc>
          <w:tcPr>
            <w:tcW w:w="811"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个</w:t>
            </w:r>
          </w:p>
        </w:tc>
        <w:tc>
          <w:tcPr>
            <w:tcW w:w="2689"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14" w:type="dxa"/>
            <w:vMerge w:val="continue"/>
            <w:noWrap w:val="0"/>
            <w:vAlign w:val="center"/>
          </w:tcPr>
          <w:p>
            <w:pPr>
              <w:ind w:firstLine="140" w:firstLineChars="50"/>
              <w:jc w:val="center"/>
              <w:rPr>
                <w:rFonts w:hint="eastAsia" w:ascii="宋体" w:hAnsi="宋体" w:eastAsia="宋体" w:cs="宋体"/>
                <w:sz w:val="28"/>
                <w:szCs w:val="28"/>
              </w:rPr>
            </w:pPr>
          </w:p>
        </w:tc>
        <w:tc>
          <w:tcPr>
            <w:tcW w:w="1755" w:type="dxa"/>
            <w:vMerge w:val="continue"/>
            <w:noWrap w:val="0"/>
            <w:vAlign w:val="center"/>
          </w:tcPr>
          <w:p>
            <w:pPr>
              <w:jc w:val="center"/>
              <w:rPr>
                <w:rFonts w:hint="eastAsia" w:ascii="宋体" w:hAnsi="宋体" w:eastAsia="宋体" w:cs="宋体"/>
                <w:sz w:val="28"/>
                <w:szCs w:val="28"/>
              </w:rPr>
            </w:pPr>
          </w:p>
        </w:tc>
        <w:tc>
          <w:tcPr>
            <w:tcW w:w="3176"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定向声波驱散器</w:t>
            </w:r>
          </w:p>
        </w:tc>
        <w:tc>
          <w:tcPr>
            <w:tcW w:w="811"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台</w:t>
            </w:r>
          </w:p>
        </w:tc>
        <w:tc>
          <w:tcPr>
            <w:tcW w:w="2689"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r>
    </w:tbl>
    <w:p>
      <w:pPr>
        <w:keepNext w:val="0"/>
        <w:keepLines w:val="0"/>
        <w:pageBreakBefore w:val="0"/>
        <w:widowControl w:val="0"/>
        <w:kinsoku/>
        <w:wordWrap/>
        <w:overflowPunct/>
        <w:topLinePunct w:val="0"/>
        <w:autoSpaceDE/>
        <w:autoSpaceDN/>
        <w:bidi w:val="0"/>
        <w:adjustRightInd/>
        <w:snapToGrid/>
        <w:spacing w:before="0" w:beforeLines="50" w:line="360" w:lineRule="auto"/>
        <w:textAlignment w:val="auto"/>
        <w:outlineLvl w:val="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2、性能</w:t>
      </w:r>
      <w:r>
        <w:rPr>
          <w:rFonts w:hint="eastAsia" w:ascii="宋体" w:hAnsi="宋体" w:eastAsia="宋体" w:cs="宋体"/>
          <w:b/>
          <w:bCs/>
          <w:color w:val="auto"/>
          <w:sz w:val="24"/>
          <w:szCs w:val="24"/>
        </w:rPr>
        <w:t>技术</w:t>
      </w:r>
      <w:r>
        <w:rPr>
          <w:rFonts w:hint="eastAsia" w:ascii="宋体" w:hAnsi="宋体" w:eastAsia="宋体" w:cs="宋体"/>
          <w:b/>
          <w:bCs/>
          <w:color w:val="auto"/>
          <w:sz w:val="24"/>
          <w:szCs w:val="24"/>
          <w:lang w:val="en-US" w:eastAsia="zh-CN"/>
        </w:rPr>
        <w:t>参数</w:t>
      </w:r>
    </w:p>
    <w:p>
      <w:pPr>
        <w:pStyle w:val="51"/>
        <w:rPr>
          <w:rFonts w:hint="eastAsia" w:ascii="宋体" w:hAnsi="宋体" w:eastAsia="宋体" w:cs="宋体"/>
          <w:color w:val="auto"/>
          <w:lang w:val="en-US" w:eastAsia="zh-CN"/>
        </w:rPr>
      </w:pPr>
      <w:r>
        <w:rPr>
          <w:rFonts w:hint="eastAsia" w:ascii="宋体" w:hAnsi="宋体" w:eastAsia="宋体" w:cs="宋体"/>
          <w:b/>
          <w:bCs/>
          <w:color w:val="auto"/>
          <w:sz w:val="24"/>
          <w:szCs w:val="24"/>
          <w:lang w:val="en-US" w:eastAsia="zh-CN"/>
        </w:rPr>
        <w:t>注：本项目核心产品为多场景制暴器。</w:t>
      </w:r>
    </w:p>
    <w:tbl>
      <w:tblPr>
        <w:tblStyle w:val="43"/>
        <w:tblW w:w="9499"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827"/>
        <w:gridCol w:w="6150"/>
        <w:gridCol w:w="573"/>
        <w:gridCol w:w="672"/>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456" w:type="dxa"/>
            <w:vAlign w:val="center"/>
          </w:tcPr>
          <w:p>
            <w:pPr>
              <w:jc w:val="center"/>
              <w:rPr>
                <w:rFonts w:hint="eastAsia" w:ascii="宋体" w:hAnsi="宋体" w:eastAsia="宋体" w:cs="宋体"/>
                <w:color w:val="auto"/>
              </w:rPr>
            </w:pPr>
            <w:r>
              <w:rPr>
                <w:rFonts w:hint="eastAsia" w:ascii="宋体" w:hAnsi="宋体" w:eastAsia="宋体" w:cs="宋体"/>
                <w:color w:val="auto"/>
              </w:rPr>
              <w:t xml:space="preserve">  序号</w:t>
            </w:r>
          </w:p>
        </w:tc>
        <w:tc>
          <w:tcPr>
            <w:tcW w:w="827" w:type="dxa"/>
            <w:vAlign w:val="center"/>
          </w:tcPr>
          <w:p>
            <w:pPr>
              <w:jc w:val="center"/>
              <w:rPr>
                <w:rFonts w:hint="eastAsia" w:ascii="宋体" w:hAnsi="宋体" w:eastAsia="宋体" w:cs="宋体"/>
                <w:color w:val="auto"/>
              </w:rPr>
            </w:pPr>
            <w:r>
              <w:rPr>
                <w:rFonts w:hint="eastAsia" w:ascii="宋体" w:hAnsi="宋体" w:eastAsia="宋体" w:cs="宋体"/>
                <w:color w:val="auto"/>
              </w:rPr>
              <w:t>货物名称</w:t>
            </w:r>
          </w:p>
        </w:tc>
        <w:tc>
          <w:tcPr>
            <w:tcW w:w="6150" w:type="dxa"/>
            <w:vAlign w:val="center"/>
          </w:tcPr>
          <w:p>
            <w:pPr>
              <w:jc w:val="center"/>
              <w:rPr>
                <w:rFonts w:hint="eastAsia" w:ascii="宋体" w:hAnsi="宋体" w:eastAsia="宋体" w:cs="宋体"/>
                <w:color w:val="auto"/>
              </w:rPr>
            </w:pPr>
            <w:r>
              <w:rPr>
                <w:rFonts w:hint="eastAsia" w:ascii="宋体" w:hAnsi="宋体" w:eastAsia="宋体" w:cs="宋体"/>
                <w:color w:val="auto"/>
              </w:rPr>
              <w:t>性能配置要求及技术功能要求</w:t>
            </w:r>
          </w:p>
        </w:tc>
        <w:tc>
          <w:tcPr>
            <w:tcW w:w="573" w:type="dxa"/>
            <w:vAlign w:val="center"/>
          </w:tcPr>
          <w:p>
            <w:pPr>
              <w:jc w:val="center"/>
              <w:rPr>
                <w:rFonts w:hint="eastAsia" w:ascii="宋体" w:hAnsi="宋体" w:eastAsia="宋体" w:cs="宋体"/>
                <w:color w:val="auto"/>
              </w:rPr>
            </w:pPr>
            <w:r>
              <w:rPr>
                <w:rFonts w:hint="eastAsia" w:ascii="宋体" w:hAnsi="宋体" w:eastAsia="宋体" w:cs="宋体"/>
                <w:color w:val="auto"/>
              </w:rPr>
              <w:t>单位</w:t>
            </w:r>
          </w:p>
        </w:tc>
        <w:tc>
          <w:tcPr>
            <w:tcW w:w="672" w:type="dxa"/>
            <w:vAlign w:val="center"/>
          </w:tcPr>
          <w:p>
            <w:pPr>
              <w:jc w:val="center"/>
              <w:rPr>
                <w:rFonts w:hint="eastAsia" w:ascii="宋体" w:hAnsi="宋体" w:eastAsia="宋体" w:cs="宋体"/>
                <w:color w:val="auto"/>
              </w:rPr>
            </w:pPr>
            <w:r>
              <w:rPr>
                <w:rFonts w:hint="eastAsia" w:ascii="宋体" w:hAnsi="宋体" w:eastAsia="宋体" w:cs="宋体"/>
                <w:color w:val="auto"/>
              </w:rPr>
              <w:t>数量</w:t>
            </w:r>
          </w:p>
        </w:tc>
        <w:tc>
          <w:tcPr>
            <w:tcW w:w="821" w:type="dxa"/>
            <w:vAlign w:val="center"/>
          </w:tcPr>
          <w:p>
            <w:pPr>
              <w:jc w:val="center"/>
              <w:rPr>
                <w:rFonts w:hint="eastAsia" w:ascii="宋体" w:hAnsi="宋体" w:eastAsia="宋体" w:cs="宋体"/>
                <w:color w:val="auto"/>
              </w:rPr>
            </w:pPr>
            <w:r>
              <w:rPr>
                <w:rFonts w:hint="eastAsia" w:ascii="宋体" w:hAnsi="宋体" w:eastAsia="宋体" w:cs="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6" w:type="dxa"/>
            <w:vAlign w:val="center"/>
          </w:tcPr>
          <w:p>
            <w:pPr>
              <w:rPr>
                <w:rFonts w:hint="eastAsia" w:ascii="宋体" w:hAnsi="宋体" w:eastAsia="宋体" w:cs="宋体"/>
                <w:color w:val="auto"/>
              </w:rPr>
            </w:pPr>
            <w:r>
              <w:rPr>
                <w:rFonts w:hint="eastAsia" w:ascii="宋体" w:hAnsi="宋体" w:eastAsia="宋体" w:cs="宋体"/>
                <w:color w:val="auto"/>
              </w:rPr>
              <w:t>1</w:t>
            </w:r>
          </w:p>
        </w:tc>
        <w:tc>
          <w:tcPr>
            <w:tcW w:w="827" w:type="dxa"/>
            <w:vAlign w:val="center"/>
          </w:tcPr>
          <w:p>
            <w:pPr>
              <w:rPr>
                <w:rFonts w:hint="eastAsia" w:ascii="宋体" w:hAnsi="宋体" w:eastAsia="宋体" w:cs="宋体"/>
                <w:color w:val="auto"/>
              </w:rPr>
            </w:pPr>
            <w:r>
              <w:rPr>
                <w:rFonts w:hint="eastAsia" w:ascii="宋体" w:hAnsi="宋体" w:eastAsia="宋体" w:cs="宋体"/>
                <w:color w:val="auto"/>
              </w:rPr>
              <w:t>多场景制暴器</w:t>
            </w:r>
          </w:p>
        </w:tc>
        <w:tc>
          <w:tcPr>
            <w:tcW w:w="6150" w:type="dxa"/>
          </w:tcPr>
          <w:p>
            <w:pPr>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整体重量：</w:t>
            </w:r>
            <w:r>
              <w:rPr>
                <w:rFonts w:hint="eastAsia" w:ascii="宋体" w:hAnsi="宋体" w:eastAsia="宋体" w:cs="宋体"/>
                <w:color w:val="auto"/>
                <w:sz w:val="21"/>
                <w:szCs w:val="21"/>
                <w:highlight w:val="none"/>
              </w:rPr>
              <w:t>≤</w:t>
            </w:r>
            <w:r>
              <w:rPr>
                <w:rFonts w:hint="eastAsia" w:ascii="宋体" w:hAnsi="宋体" w:eastAsia="宋体" w:cs="宋体"/>
                <w:color w:val="auto"/>
                <w:highlight w:val="none"/>
              </w:rPr>
              <w:t>400g(含电池)</w:t>
            </w:r>
          </w:p>
          <w:p>
            <w:pPr>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枪体尺寸：</w:t>
            </w:r>
            <w:r>
              <w:rPr>
                <w:rFonts w:hint="eastAsia" w:ascii="宋体" w:hAnsi="宋体" w:eastAsia="宋体" w:cs="宋体"/>
                <w:color w:val="auto"/>
                <w:sz w:val="21"/>
                <w:szCs w:val="21"/>
                <w:highlight w:val="none"/>
              </w:rPr>
              <w:t>≤</w:t>
            </w:r>
            <w:r>
              <w:rPr>
                <w:rFonts w:hint="eastAsia" w:ascii="宋体" w:hAnsi="宋体" w:eastAsia="宋体" w:cs="宋体"/>
                <w:color w:val="auto"/>
                <w:highlight w:val="none"/>
              </w:rPr>
              <w:t>180mm*50mm*140mm(L*W*H)。</w:t>
            </w:r>
          </w:p>
          <w:p>
            <w:pPr>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瞄准模式：具有机械瞄准和激光瞄准两种模式。</w:t>
            </w:r>
          </w:p>
          <w:p>
            <w:pPr>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rPr>
              <w:t>4</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为应对不同状况下的突发事件，制暴器需可击发不低于3种的弹型来达到制服效果，其中包含电击弹、约束弹、催泪弹等弹种。</w:t>
            </w:r>
          </w:p>
          <w:p>
            <w:pPr>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5</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制暴器应具备电击保护功能，避免对目标造成过度伤害。1分钟内连续在1分钟内连续进行10次5s电击，需进入电击保护状态，保护状态时间持续2min，2min后恢复正常工作状态。</w:t>
            </w:r>
          </w:p>
          <w:p>
            <w:pPr>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rPr>
              <w:t>6</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为保证执法安全距离，制暴器电击弹有效射程≥7米。为防止断线造成执法对象的电击功能失效，电击弹导线强度应≥3KG。</w:t>
            </w:r>
          </w:p>
          <w:p>
            <w:pPr>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rPr>
              <w:t>7</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为保证执法安全距离，制暴器约束弹射程≥7米。为防止执法对象挣脱，约束绳拉力应≥80KG。</w:t>
            </w:r>
          </w:p>
          <w:p>
            <w:pPr>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rPr>
              <w:t>8</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为保证面对多人执法时的安全性和有效性，制暴器催泪弹应具备1弹4发功能。</w:t>
            </w:r>
          </w:p>
          <w:p>
            <w:pPr>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rPr>
              <w:t>9</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制暴器电池为可充电电池，单块电池充满电后，应能进行500次电击放电，500次放电后，电池剩余电量需在50%以上，保证执勤的正常需求。</w:t>
            </w:r>
          </w:p>
          <w:p>
            <w:pPr>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10</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制暴器具有状态显示功能，可显示制暴器开机、关机、电量、弹体检测等相关信息，状态显示载体要求为彩色OLED屏幕。</w:t>
            </w:r>
          </w:p>
          <w:p>
            <w:pPr>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rPr>
              <w:t>11</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为避免执法纠纷，制暴器应具备音视频录制功能，制暴器音视频功能应采用一体非外挂式，避免加载挂件影响正常操作。录音的音视频可通过Type-c型常见式接口读取，可储存文件总时长≥24小时。</w:t>
            </w:r>
          </w:p>
          <w:p>
            <w:pPr>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12</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制暴器应能在-30℃±3℃-60℃±4℃的环境下正常工作，催泪弹在-30℃时催泪液不结冰。</w:t>
            </w:r>
          </w:p>
          <w:p>
            <w:pPr>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13</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制暴器具有抗有抗冲击、抗振功能。抗冲击要求：加速度 50ms/s 2，冲击持续时间 30ms，脉冲波形正半弦，冲击次数 6次，每个方向各3次，非工作状态，试验后制爆器应可正常工作。抗振动要求：频率 10Hz～55Hz 振幅 0.15mm 持续时间每一轴向上的循环扫频次数为三次，一次循环的试验时间为 l0min 循环 3 次。非工作状态，试验后制爆器可正常击发。</w:t>
            </w:r>
          </w:p>
          <w:p>
            <w:pPr>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14</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枪套需双重防抢功能：制暴器与配套战术枪套可以连接，制暴器在枪套内时，枪套要有按压锁扣，不按压锁扣不可取出制暴器，防止制暴器被抢夺。</w:t>
            </w:r>
          </w:p>
          <w:p>
            <w:pPr>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15</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电击弹主要参数：电击弹质量：</w:t>
            </w:r>
            <w:r>
              <w:rPr>
                <w:rFonts w:hint="eastAsia" w:ascii="宋体" w:hAnsi="宋体" w:eastAsia="宋体" w:cs="宋体"/>
                <w:color w:val="auto"/>
                <w:sz w:val="21"/>
                <w:szCs w:val="21"/>
                <w:highlight w:val="none"/>
              </w:rPr>
              <w:t>≤</w:t>
            </w:r>
            <w:r>
              <w:rPr>
                <w:rFonts w:hint="eastAsia" w:ascii="宋体" w:hAnsi="宋体" w:eastAsia="宋体" w:cs="宋体"/>
                <w:color w:val="auto"/>
                <w:highlight w:val="none"/>
              </w:rPr>
              <w:t>60g，电击弹尺寸：</w:t>
            </w:r>
            <w:r>
              <w:rPr>
                <w:rFonts w:hint="eastAsia" w:ascii="宋体" w:hAnsi="宋体" w:eastAsia="宋体" w:cs="宋体"/>
                <w:color w:val="auto"/>
                <w:sz w:val="21"/>
                <w:szCs w:val="21"/>
                <w:highlight w:val="none"/>
              </w:rPr>
              <w:t>≤</w:t>
            </w:r>
            <w:r>
              <w:rPr>
                <w:rFonts w:hint="eastAsia" w:ascii="宋体" w:hAnsi="宋体" w:eastAsia="宋体" w:cs="宋体"/>
                <w:color w:val="auto"/>
                <w:highlight w:val="none"/>
              </w:rPr>
              <w:t>40mm×40mm×60mm（L×W×H）</w:t>
            </w:r>
          </w:p>
          <w:p>
            <w:pPr>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 xml:space="preserve">16. </w:t>
            </w:r>
            <w:r>
              <w:rPr>
                <w:rFonts w:hint="eastAsia" w:ascii="宋体" w:hAnsi="宋体" w:eastAsia="宋体" w:cs="宋体"/>
                <w:color w:val="auto"/>
                <w:highlight w:val="none"/>
              </w:rPr>
              <w:t>约束弹主要参数：约束弹质量：</w:t>
            </w:r>
            <w:r>
              <w:rPr>
                <w:rFonts w:hint="eastAsia" w:ascii="宋体" w:hAnsi="宋体" w:eastAsia="宋体" w:cs="宋体"/>
                <w:color w:val="auto"/>
                <w:sz w:val="21"/>
                <w:szCs w:val="21"/>
                <w:highlight w:val="none"/>
              </w:rPr>
              <w:t>≤</w:t>
            </w:r>
            <w:r>
              <w:rPr>
                <w:rFonts w:hint="eastAsia" w:ascii="宋体" w:hAnsi="宋体" w:eastAsia="宋体" w:cs="宋体"/>
                <w:color w:val="auto"/>
                <w:highlight w:val="none"/>
              </w:rPr>
              <w:t>110g，约束弹尺寸：</w:t>
            </w:r>
            <w:r>
              <w:rPr>
                <w:rFonts w:hint="eastAsia" w:ascii="宋体" w:hAnsi="宋体" w:eastAsia="宋体" w:cs="宋体"/>
                <w:color w:val="auto"/>
                <w:sz w:val="21"/>
                <w:szCs w:val="21"/>
                <w:highlight w:val="none"/>
              </w:rPr>
              <w:t>≤</w:t>
            </w:r>
            <w:r>
              <w:rPr>
                <w:rFonts w:hint="eastAsia" w:ascii="宋体" w:hAnsi="宋体" w:eastAsia="宋体" w:cs="宋体"/>
                <w:color w:val="auto"/>
                <w:highlight w:val="none"/>
              </w:rPr>
              <w:t>40mm×40mm×95mm（L×W×H）。</w:t>
            </w:r>
          </w:p>
          <w:p>
            <w:pPr>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17</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催泪弹主要参数：催泪弹质量：</w:t>
            </w:r>
            <w:r>
              <w:rPr>
                <w:rFonts w:hint="eastAsia" w:ascii="宋体" w:hAnsi="宋体" w:eastAsia="宋体" w:cs="宋体"/>
                <w:color w:val="auto"/>
                <w:sz w:val="21"/>
                <w:szCs w:val="21"/>
                <w:highlight w:val="none"/>
              </w:rPr>
              <w:t>≤</w:t>
            </w:r>
            <w:r>
              <w:rPr>
                <w:rFonts w:hint="eastAsia" w:ascii="宋体" w:hAnsi="宋体" w:eastAsia="宋体" w:cs="宋体"/>
                <w:color w:val="auto"/>
                <w:highlight w:val="none"/>
              </w:rPr>
              <w:t>140g，催泪弹尺寸：</w:t>
            </w:r>
            <w:r>
              <w:rPr>
                <w:rFonts w:hint="eastAsia" w:ascii="宋体" w:hAnsi="宋体" w:eastAsia="宋体" w:cs="宋体"/>
                <w:color w:val="auto"/>
                <w:sz w:val="21"/>
                <w:szCs w:val="21"/>
                <w:highlight w:val="none"/>
              </w:rPr>
              <w:t>≤</w:t>
            </w:r>
            <w:r>
              <w:rPr>
                <w:rFonts w:hint="eastAsia" w:ascii="宋体" w:hAnsi="宋体" w:eastAsia="宋体" w:cs="宋体"/>
                <w:color w:val="auto"/>
                <w:highlight w:val="none"/>
              </w:rPr>
              <w:t>40mm×40mm×110mm（L×W×H）。</w:t>
            </w:r>
          </w:p>
        </w:tc>
        <w:tc>
          <w:tcPr>
            <w:tcW w:w="573" w:type="dxa"/>
            <w:vAlign w:val="center"/>
          </w:tcPr>
          <w:p>
            <w:pPr>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个</w:t>
            </w:r>
          </w:p>
        </w:tc>
        <w:tc>
          <w:tcPr>
            <w:tcW w:w="672" w:type="dxa"/>
            <w:vAlign w:val="center"/>
          </w:tcPr>
          <w:p>
            <w:pPr>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99</w:t>
            </w:r>
          </w:p>
        </w:tc>
        <w:tc>
          <w:tcPr>
            <w:tcW w:w="821" w:type="dxa"/>
            <w:vAlign w:val="center"/>
          </w:tcPr>
          <w:p>
            <w:pPr>
              <w:jc w:val="center"/>
              <w:rPr>
                <w:rFonts w:hint="eastAsia" w:ascii="宋体" w:hAnsi="宋体" w:eastAsia="宋体" w:cs="宋体"/>
                <w:color w:val="auto"/>
              </w:rPr>
            </w:pPr>
          </w:p>
          <w:p>
            <w:pPr>
              <w:jc w:val="center"/>
              <w:rPr>
                <w:rFonts w:hint="eastAsia" w:ascii="宋体" w:hAnsi="宋体" w:eastAsia="宋体" w:cs="宋体"/>
                <w:color w:val="auto"/>
              </w:rPr>
            </w:pPr>
            <w:r>
              <w:rPr>
                <w:rFonts w:hint="eastAsia" w:ascii="宋体" w:hAnsi="宋体" w:eastAsia="宋体" w:cs="宋体"/>
                <w:color w:val="auto"/>
              </w:rPr>
              <w:t xml:space="preserve">带“ </w:t>
            </w:r>
            <w:r>
              <w:rPr>
                <w:rFonts w:hint="eastAsia" w:ascii="宋体" w:hAnsi="宋体" w:eastAsia="宋体" w:cs="宋体"/>
                <w:color w:val="auto"/>
                <w:lang w:eastAsia="zh-CN"/>
              </w:rPr>
              <w:t>▲</w:t>
            </w:r>
            <w:r>
              <w:rPr>
                <w:rFonts w:hint="eastAsia" w:ascii="宋体" w:hAnsi="宋体" w:eastAsia="宋体" w:cs="宋体"/>
                <w:color w:val="auto"/>
              </w:rPr>
              <w:t xml:space="preserve"> ”条款为重要性能指标，本产品共  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56" w:type="dxa"/>
            <w:vAlign w:val="center"/>
          </w:tcPr>
          <w:p>
            <w:pPr>
              <w:rPr>
                <w:rFonts w:hint="eastAsia" w:ascii="宋体" w:hAnsi="宋体" w:eastAsia="宋体" w:cs="宋体"/>
                <w:color w:val="auto"/>
              </w:rPr>
            </w:pPr>
            <w:r>
              <w:rPr>
                <w:rFonts w:hint="eastAsia" w:ascii="宋体" w:hAnsi="宋体" w:eastAsia="宋体" w:cs="宋体"/>
                <w:color w:val="auto"/>
              </w:rPr>
              <w:t>2</w:t>
            </w:r>
          </w:p>
        </w:tc>
        <w:tc>
          <w:tcPr>
            <w:tcW w:w="827" w:type="dxa"/>
            <w:vAlign w:val="center"/>
          </w:tcPr>
          <w:p>
            <w:pPr>
              <w:rPr>
                <w:rFonts w:hint="eastAsia" w:ascii="宋体" w:hAnsi="宋体" w:eastAsia="宋体" w:cs="宋体"/>
                <w:color w:val="auto"/>
              </w:rPr>
            </w:pPr>
            <w:r>
              <w:rPr>
                <w:rFonts w:hint="eastAsia" w:ascii="宋体" w:hAnsi="宋体" w:eastAsia="宋体" w:cs="宋体"/>
                <w:color w:val="auto"/>
              </w:rPr>
              <w:t>定向声波驱散器</w:t>
            </w:r>
          </w:p>
        </w:tc>
        <w:tc>
          <w:tcPr>
            <w:tcW w:w="6150" w:type="dxa"/>
          </w:tcPr>
          <w:p>
            <w:pPr>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最大声级：正前方1m处，最大声级应＞145dB（峰值）</w:t>
            </w:r>
          </w:p>
          <w:p>
            <w:pPr>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重量：＜2.3kg</w:t>
            </w:r>
          </w:p>
          <w:p>
            <w:pPr>
              <w:numPr>
                <w:ilvl w:val="0"/>
                <w:numId w:val="0"/>
              </w:numPr>
              <w:ind w:firstLine="210" w:firstLineChars="100"/>
              <w:rPr>
                <w:rFonts w:hint="eastAsia" w:ascii="宋体" w:hAnsi="宋体" w:eastAsia="宋体" w:cs="宋体"/>
                <w:color w:val="auto"/>
                <w:highlight w:val="none"/>
              </w:rPr>
            </w:pPr>
            <w:r>
              <w:rPr>
                <w:rFonts w:hint="eastAsia" w:ascii="宋体" w:hAnsi="宋体" w:eastAsia="宋体" w:cs="宋体"/>
                <w:snapToGrid w:val="0"/>
                <w:color w:val="auto"/>
                <w:sz w:val="21"/>
                <w:szCs w:val="21"/>
                <w:highlight w:val="none"/>
                <w:lang w:val="en-US" w:eastAsia="zh-CN" w:bidi="ar-SA"/>
              </w:rPr>
              <w:t>3.</w:t>
            </w:r>
            <w:r>
              <w:rPr>
                <w:rFonts w:hint="eastAsia" w:ascii="宋体" w:hAnsi="宋体" w:eastAsia="宋体" w:cs="宋体"/>
                <w:color w:val="auto"/>
                <w:highlight w:val="none"/>
              </w:rPr>
              <w:t>尺寸：＜400mm×200mm×210mm（L×W×H）</w:t>
            </w:r>
          </w:p>
          <w:p>
            <w:pPr>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rPr>
              <w:t>4</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功率：＜30W</w:t>
            </w:r>
          </w:p>
          <w:p>
            <w:pPr>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5</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频率响应范围：400Hz～6kHz</w:t>
            </w:r>
          </w:p>
          <w:p>
            <w:pPr>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6</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指向性（声波约束角度）：出声口正前方10m处，出声口中心点的声级与水平方向左右偏离10°处的声级之差应≥3dB</w:t>
            </w:r>
          </w:p>
          <w:p>
            <w:pPr>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7</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外壳防护等级：按GB/T 4208-2017外壳防护等级的要求＞IP66</w:t>
            </w:r>
          </w:p>
          <w:p>
            <w:pPr>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8</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电池续航时间：最大音量状态连续工作时间应≥5h</w:t>
            </w:r>
          </w:p>
          <w:p>
            <w:pPr>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9</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喊话方式：应支持人工语音、录音喊话、音频输入、有线喊话、本机喊话</w:t>
            </w:r>
          </w:p>
          <w:p>
            <w:pPr>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10</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电量指示和欠电指示功能：具有欠电指示及电量显示功能</w:t>
            </w:r>
          </w:p>
          <w:p>
            <w:pPr>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11</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自由跌落：≥1.5m</w:t>
            </w:r>
          </w:p>
          <w:p>
            <w:pPr>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12</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高温试验（工作状态和贮存状态）：符合GJB 150.3A-2009 要求；低温试验（工作状态和贮存状态）：符合GJB 150.4A-2009要求</w:t>
            </w:r>
          </w:p>
        </w:tc>
        <w:tc>
          <w:tcPr>
            <w:tcW w:w="573" w:type="dxa"/>
            <w:vAlign w:val="center"/>
          </w:tcPr>
          <w:p>
            <w:pPr>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台</w:t>
            </w:r>
          </w:p>
        </w:tc>
        <w:tc>
          <w:tcPr>
            <w:tcW w:w="672" w:type="dxa"/>
            <w:vAlign w:val="center"/>
          </w:tcPr>
          <w:p>
            <w:pPr>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7</w:t>
            </w:r>
          </w:p>
        </w:tc>
        <w:tc>
          <w:tcPr>
            <w:tcW w:w="821" w:type="dxa"/>
          </w:tcPr>
          <w:p>
            <w:pPr>
              <w:rPr>
                <w:rFonts w:hint="eastAsia" w:ascii="宋体" w:hAnsi="宋体" w:eastAsia="宋体" w:cs="宋体"/>
                <w:color w:val="auto"/>
              </w:rPr>
            </w:pPr>
            <w:r>
              <w:rPr>
                <w:rFonts w:hint="eastAsia" w:ascii="宋体" w:hAnsi="宋体" w:eastAsia="宋体" w:cs="宋体"/>
                <w:color w:val="auto"/>
              </w:rPr>
              <w:t xml:space="preserve">带“ </w:t>
            </w:r>
            <w:r>
              <w:rPr>
                <w:rFonts w:hint="eastAsia" w:ascii="宋体" w:hAnsi="宋体" w:eastAsia="宋体" w:cs="宋体"/>
                <w:color w:val="auto"/>
                <w:lang w:eastAsia="zh-CN"/>
              </w:rPr>
              <w:t>▲</w:t>
            </w:r>
            <w:r>
              <w:rPr>
                <w:rFonts w:hint="eastAsia" w:ascii="宋体" w:hAnsi="宋体" w:eastAsia="宋体" w:cs="宋体"/>
                <w:color w:val="auto"/>
              </w:rPr>
              <w:t xml:space="preserve"> ”条款为重要性能指标，本产品共  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56" w:type="dxa"/>
            <w:vAlign w:val="center"/>
          </w:tcPr>
          <w:p>
            <w:pPr>
              <w:rPr>
                <w:rFonts w:hint="eastAsia" w:ascii="宋体" w:hAnsi="宋体" w:eastAsia="宋体" w:cs="宋体"/>
                <w:color w:val="auto"/>
              </w:rPr>
            </w:pPr>
            <w:r>
              <w:rPr>
                <w:rFonts w:hint="eastAsia" w:ascii="宋体" w:hAnsi="宋体" w:eastAsia="宋体" w:cs="宋体"/>
                <w:color w:val="auto"/>
              </w:rPr>
              <w:t>3</w:t>
            </w:r>
          </w:p>
        </w:tc>
        <w:tc>
          <w:tcPr>
            <w:tcW w:w="827" w:type="dxa"/>
            <w:vAlign w:val="center"/>
          </w:tcPr>
          <w:p>
            <w:pPr>
              <w:rPr>
                <w:rFonts w:hint="eastAsia" w:ascii="宋体" w:hAnsi="宋体" w:eastAsia="宋体" w:cs="宋体"/>
                <w:color w:val="auto"/>
              </w:rPr>
            </w:pPr>
            <w:r>
              <w:rPr>
                <w:rFonts w:hint="eastAsia" w:ascii="宋体" w:hAnsi="宋体" w:eastAsia="宋体" w:cs="宋体"/>
                <w:color w:val="auto"/>
              </w:rPr>
              <w:t>机器狗</w:t>
            </w:r>
          </w:p>
        </w:tc>
        <w:tc>
          <w:tcPr>
            <w:tcW w:w="6150" w:type="dxa"/>
          </w:tcPr>
          <w:p>
            <w:pPr>
              <w:numPr>
                <w:ilvl w:val="0"/>
                <w:numId w:val="0"/>
              </w:numPr>
              <w:kinsoku/>
              <w:autoSpaceDE/>
              <w:autoSpaceDN/>
              <w:adjustRightInd/>
              <w:snapToGrid/>
              <w:spacing w:line="280" w:lineRule="exact"/>
              <w:jc w:val="both"/>
              <w:textAlignment w:val="auto"/>
              <w:rPr>
                <w:rFonts w:hint="eastAsia" w:ascii="宋体" w:hAnsi="宋体" w:eastAsia="宋体" w:cs="宋体"/>
                <w:b/>
                <w:bCs/>
                <w:color w:val="auto"/>
              </w:rPr>
            </w:pPr>
            <w:r>
              <w:rPr>
                <w:rFonts w:hint="eastAsia" w:ascii="宋体" w:hAnsi="宋体" w:eastAsia="宋体" w:cs="宋体"/>
                <w:b/>
                <w:bCs/>
                <w:snapToGrid w:val="0"/>
                <w:color w:val="auto"/>
                <w:sz w:val="21"/>
                <w:szCs w:val="21"/>
                <w:lang w:val="en-US" w:eastAsia="zh-CN" w:bidi="ar-SA"/>
              </w:rPr>
              <w:t>1.</w:t>
            </w:r>
            <w:r>
              <w:rPr>
                <w:rFonts w:hint="eastAsia" w:ascii="宋体" w:hAnsi="宋体" w:eastAsia="宋体" w:cs="宋体"/>
                <w:b/>
                <w:bCs/>
                <w:color w:val="auto"/>
              </w:rPr>
              <w:t>硬件平台参数：</w:t>
            </w:r>
          </w:p>
          <w:p>
            <w:pPr>
              <w:numPr>
                <w:ilvl w:val="0"/>
                <w:numId w:val="6"/>
              </w:numPr>
              <w:kinsoku/>
              <w:autoSpaceDE/>
              <w:autoSpaceDN/>
              <w:adjustRightInd/>
              <w:snapToGrid/>
              <w:spacing w:line="280" w:lineRule="exact"/>
              <w:ind w:left="0" w:firstLine="0"/>
              <w:jc w:val="both"/>
              <w:textAlignment w:val="auto"/>
              <w:rPr>
                <w:rFonts w:hint="eastAsia" w:ascii="宋体" w:hAnsi="宋体" w:eastAsia="宋体" w:cs="宋体"/>
                <w:color w:val="auto"/>
              </w:rPr>
            </w:pPr>
            <w:r>
              <w:rPr>
                <w:rFonts w:hint="eastAsia" w:ascii="宋体" w:hAnsi="宋体" w:eastAsia="宋体" w:cs="宋体"/>
                <w:color w:val="auto"/>
              </w:rPr>
              <w:t>60kg&gt;整机重量（带电池）≥50kg</w:t>
            </w:r>
          </w:p>
          <w:p>
            <w:pPr>
              <w:numPr>
                <w:ilvl w:val="0"/>
                <w:numId w:val="6"/>
              </w:numPr>
              <w:kinsoku/>
              <w:autoSpaceDE/>
              <w:autoSpaceDN/>
              <w:adjustRightInd/>
              <w:snapToGrid/>
              <w:spacing w:line="280" w:lineRule="exact"/>
              <w:ind w:left="0" w:firstLine="0"/>
              <w:jc w:val="both"/>
              <w:textAlignment w:val="auto"/>
              <w:rPr>
                <w:rFonts w:hint="eastAsia" w:ascii="宋体" w:hAnsi="宋体" w:eastAsia="宋体" w:cs="宋体"/>
                <w:color w:val="auto"/>
              </w:rPr>
            </w:pPr>
            <w:r>
              <w:rPr>
                <w:rFonts w:hint="eastAsia" w:ascii="宋体" w:hAnsi="宋体" w:eastAsia="宋体" w:cs="宋体"/>
                <w:color w:val="auto"/>
              </w:rPr>
              <w:t>长宽高（站立时）≥1120mm*450mm*630mm.</w:t>
            </w:r>
          </w:p>
          <w:p>
            <w:pPr>
              <w:numPr>
                <w:ilvl w:val="0"/>
                <w:numId w:val="6"/>
              </w:numPr>
              <w:kinsoku/>
              <w:autoSpaceDE/>
              <w:autoSpaceDN/>
              <w:adjustRightInd/>
              <w:snapToGrid/>
              <w:spacing w:line="280" w:lineRule="exact"/>
              <w:ind w:left="0" w:firstLine="0"/>
              <w:jc w:val="both"/>
              <w:textAlignment w:val="auto"/>
              <w:rPr>
                <w:rFonts w:hint="eastAsia" w:ascii="宋体" w:hAnsi="宋体" w:eastAsia="宋体" w:cs="宋体"/>
                <w:color w:val="auto"/>
              </w:rPr>
            </w:pPr>
            <w:r>
              <w:rPr>
                <w:rFonts w:hint="eastAsia" w:ascii="宋体" w:hAnsi="宋体" w:eastAsia="宋体" w:cs="宋体"/>
                <w:color w:val="auto"/>
              </w:rPr>
              <w:t>行走负载能力≥20kg</w:t>
            </w:r>
          </w:p>
          <w:p>
            <w:pPr>
              <w:numPr>
                <w:ilvl w:val="0"/>
                <w:numId w:val="6"/>
              </w:numPr>
              <w:kinsoku/>
              <w:autoSpaceDE/>
              <w:autoSpaceDN/>
              <w:adjustRightInd/>
              <w:snapToGrid/>
              <w:spacing w:line="280" w:lineRule="exact"/>
              <w:ind w:left="0" w:firstLine="0"/>
              <w:jc w:val="both"/>
              <w:textAlignment w:val="auto"/>
              <w:rPr>
                <w:rFonts w:hint="eastAsia" w:ascii="宋体" w:hAnsi="宋体" w:eastAsia="宋体" w:cs="宋体"/>
                <w:color w:val="auto"/>
                <w:u w:val="single"/>
              </w:rPr>
            </w:pPr>
            <w:r>
              <w:rPr>
                <w:rFonts w:hint="eastAsia" w:ascii="宋体" w:hAnsi="宋体" w:eastAsia="宋体" w:cs="宋体"/>
                <w:color w:val="auto"/>
                <w:u w:val="single"/>
              </w:rPr>
              <w:t>机器狗配备高可靠性减震降噪足端，数量为4个（须提供产品彩页或供应商技术说明书等材料进行佐证，并加盖供应商公章）</w:t>
            </w:r>
          </w:p>
          <w:p>
            <w:pPr>
              <w:numPr>
                <w:ilvl w:val="0"/>
                <w:numId w:val="6"/>
              </w:numPr>
              <w:kinsoku/>
              <w:autoSpaceDE/>
              <w:autoSpaceDN/>
              <w:adjustRightInd/>
              <w:snapToGrid/>
              <w:spacing w:line="280" w:lineRule="exact"/>
              <w:ind w:left="0" w:firstLine="0"/>
              <w:jc w:val="both"/>
              <w:textAlignment w:val="auto"/>
              <w:rPr>
                <w:rFonts w:hint="eastAsia" w:ascii="宋体" w:hAnsi="宋体" w:eastAsia="宋体" w:cs="宋体"/>
                <w:color w:val="auto"/>
              </w:rPr>
            </w:pPr>
            <w:r>
              <w:rPr>
                <w:rFonts w:hint="eastAsia" w:ascii="宋体" w:hAnsi="宋体" w:eastAsia="宋体" w:cs="宋体"/>
                <w:color w:val="auto"/>
              </w:rPr>
              <w:t>最大爬坡角度≥30°</w:t>
            </w:r>
          </w:p>
          <w:p>
            <w:pPr>
              <w:numPr>
                <w:ilvl w:val="0"/>
                <w:numId w:val="6"/>
              </w:numPr>
              <w:kinsoku/>
              <w:autoSpaceDE/>
              <w:autoSpaceDN/>
              <w:adjustRightInd/>
              <w:snapToGrid/>
              <w:spacing w:line="280" w:lineRule="exact"/>
              <w:ind w:left="0" w:firstLine="0"/>
              <w:jc w:val="both"/>
              <w:textAlignment w:val="auto"/>
              <w:rPr>
                <w:rFonts w:hint="eastAsia" w:ascii="宋体" w:hAnsi="宋体" w:eastAsia="宋体" w:cs="宋体"/>
                <w:color w:val="auto"/>
              </w:rPr>
            </w:pPr>
            <w:r>
              <w:rPr>
                <w:rFonts w:hint="eastAsia" w:ascii="宋体" w:hAnsi="宋体" w:eastAsia="宋体" w:cs="宋体"/>
                <w:color w:val="auto"/>
              </w:rPr>
              <w:t>内置5组深度摄像头</w:t>
            </w:r>
          </w:p>
          <w:p>
            <w:pPr>
              <w:numPr>
                <w:ilvl w:val="0"/>
                <w:numId w:val="6"/>
              </w:numPr>
              <w:kinsoku/>
              <w:autoSpaceDE/>
              <w:autoSpaceDN/>
              <w:adjustRightInd/>
              <w:snapToGrid/>
              <w:spacing w:line="280" w:lineRule="exact"/>
              <w:ind w:left="0" w:firstLine="0"/>
              <w:jc w:val="both"/>
              <w:textAlignment w:val="auto"/>
              <w:rPr>
                <w:rFonts w:hint="eastAsia" w:ascii="宋体" w:hAnsi="宋体" w:eastAsia="宋体" w:cs="宋体"/>
                <w:color w:val="auto"/>
              </w:rPr>
            </w:pPr>
            <w:r>
              <w:rPr>
                <w:rFonts w:hint="eastAsia" w:ascii="宋体" w:hAnsi="宋体" w:eastAsia="宋体" w:cs="宋体"/>
                <w:color w:val="auto"/>
              </w:rPr>
              <w:t>机器狗本体与电池应采用分体式设计，支持无工具辅助快速更换，单次更换时间≤5秒。</w:t>
            </w:r>
          </w:p>
          <w:p>
            <w:pPr>
              <w:numPr>
                <w:ilvl w:val="0"/>
                <w:numId w:val="6"/>
              </w:numPr>
              <w:kinsoku/>
              <w:autoSpaceDE/>
              <w:autoSpaceDN/>
              <w:adjustRightInd/>
              <w:snapToGrid/>
              <w:spacing w:line="280" w:lineRule="exact"/>
              <w:ind w:left="0" w:firstLine="0"/>
              <w:jc w:val="both"/>
              <w:textAlignment w:val="auto"/>
              <w:rPr>
                <w:rFonts w:hint="eastAsia" w:ascii="宋体" w:hAnsi="宋体" w:eastAsia="宋体" w:cs="宋体"/>
                <w:color w:val="auto"/>
                <w:u w:val="single"/>
              </w:rPr>
            </w:pPr>
            <w:r>
              <w:rPr>
                <w:rFonts w:hint="eastAsia" w:ascii="宋体" w:hAnsi="宋体" w:eastAsia="宋体" w:cs="宋体"/>
                <w:color w:val="auto"/>
                <w:u w:val="single"/>
              </w:rPr>
              <w:t>关节模组外径≥169mm（须提供产品彩页或供应商技术说明书等材料进行佐证，并加盖供应商公章）</w:t>
            </w:r>
          </w:p>
          <w:p>
            <w:pPr>
              <w:numPr>
                <w:ilvl w:val="0"/>
                <w:numId w:val="6"/>
              </w:numPr>
              <w:kinsoku/>
              <w:autoSpaceDE/>
              <w:autoSpaceDN/>
              <w:adjustRightInd/>
              <w:snapToGrid/>
              <w:spacing w:line="280" w:lineRule="exact"/>
              <w:ind w:left="0" w:firstLine="0"/>
              <w:textAlignment w:val="auto"/>
              <w:rPr>
                <w:rFonts w:hint="eastAsia" w:ascii="宋体" w:hAnsi="宋体" w:eastAsia="宋体" w:cs="宋体"/>
                <w:color w:val="auto"/>
              </w:rPr>
            </w:pPr>
            <w:r>
              <w:rPr>
                <w:rFonts w:hint="eastAsia" w:ascii="宋体" w:hAnsi="宋体" w:eastAsia="宋体" w:cs="宋体"/>
                <w:color w:val="auto"/>
              </w:rPr>
              <w:t>在保证机器狗安全情况下，各关节都有足够大的运动范围：髋侧摆关节：-45～+45°</w:t>
            </w:r>
          </w:p>
          <w:p>
            <w:pPr>
              <w:numPr>
                <w:ilvl w:val="0"/>
                <w:numId w:val="6"/>
              </w:numPr>
              <w:kinsoku/>
              <w:autoSpaceDE/>
              <w:autoSpaceDN/>
              <w:adjustRightInd/>
              <w:snapToGrid/>
              <w:spacing w:line="280" w:lineRule="exact"/>
              <w:ind w:left="0" w:firstLine="0"/>
              <w:textAlignment w:val="auto"/>
              <w:rPr>
                <w:rFonts w:hint="eastAsia" w:ascii="宋体" w:hAnsi="宋体" w:eastAsia="宋体" w:cs="宋体"/>
                <w:color w:val="auto"/>
              </w:rPr>
            </w:pPr>
            <w:r>
              <w:rPr>
                <w:rFonts w:hint="eastAsia" w:ascii="宋体" w:hAnsi="宋体" w:eastAsia="宋体" w:cs="宋体"/>
                <w:color w:val="auto"/>
              </w:rPr>
              <w:t>摆关节：-220～+50°  膝关节：+24～+138°</w:t>
            </w:r>
          </w:p>
          <w:p>
            <w:pPr>
              <w:numPr>
                <w:ilvl w:val="0"/>
                <w:numId w:val="6"/>
              </w:numPr>
              <w:kinsoku/>
              <w:autoSpaceDE/>
              <w:autoSpaceDN/>
              <w:adjustRightInd/>
              <w:snapToGrid/>
              <w:spacing w:line="280" w:lineRule="exact"/>
              <w:ind w:left="0" w:firstLine="0"/>
              <w:textAlignment w:val="auto"/>
              <w:rPr>
                <w:rFonts w:hint="eastAsia" w:ascii="宋体" w:hAnsi="宋体" w:eastAsia="宋体" w:cs="宋体"/>
                <w:color w:val="auto"/>
              </w:rPr>
            </w:pPr>
            <w:r>
              <w:rPr>
                <w:rFonts w:hint="eastAsia" w:ascii="宋体" w:hAnsi="宋体" w:eastAsia="宋体" w:cs="宋体"/>
                <w:color w:val="auto"/>
              </w:rPr>
              <w:t>配备5个USB 2.0 type-c接口</w:t>
            </w:r>
          </w:p>
          <w:p>
            <w:pPr>
              <w:numPr>
                <w:ilvl w:val="0"/>
                <w:numId w:val="6"/>
              </w:numPr>
              <w:kinsoku/>
              <w:autoSpaceDE/>
              <w:autoSpaceDN/>
              <w:adjustRightInd/>
              <w:snapToGrid/>
              <w:spacing w:line="280" w:lineRule="exact"/>
              <w:ind w:left="0" w:firstLine="0"/>
              <w:textAlignment w:val="auto"/>
              <w:rPr>
                <w:rFonts w:hint="eastAsia" w:ascii="宋体" w:hAnsi="宋体" w:eastAsia="宋体" w:cs="宋体"/>
                <w:color w:val="auto"/>
              </w:rPr>
            </w:pPr>
            <w:r>
              <w:rPr>
                <w:rFonts w:hint="eastAsia" w:ascii="宋体" w:hAnsi="宋体" w:eastAsia="宋体" w:cs="宋体"/>
                <w:color w:val="auto"/>
              </w:rPr>
              <w:t>最多支持7路千兆以太网接口</w:t>
            </w:r>
          </w:p>
          <w:p>
            <w:pPr>
              <w:numPr>
                <w:ilvl w:val="0"/>
                <w:numId w:val="6"/>
              </w:numPr>
              <w:kinsoku/>
              <w:autoSpaceDE/>
              <w:autoSpaceDN/>
              <w:adjustRightInd/>
              <w:snapToGrid/>
              <w:spacing w:line="280" w:lineRule="exact"/>
              <w:ind w:left="0" w:firstLine="0"/>
              <w:textAlignment w:val="auto"/>
              <w:rPr>
                <w:rFonts w:hint="eastAsia" w:ascii="宋体" w:hAnsi="宋体" w:eastAsia="宋体" w:cs="宋体"/>
                <w:color w:val="auto"/>
              </w:rPr>
            </w:pPr>
            <w:r>
              <w:rPr>
                <w:rFonts w:hint="eastAsia" w:ascii="宋体" w:hAnsi="宋体" w:eastAsia="宋体" w:cs="宋体"/>
                <w:color w:val="auto"/>
              </w:rPr>
              <w:t>1通道RS485透传共4接口，1通道CAN透传共4接口</w:t>
            </w:r>
          </w:p>
          <w:p>
            <w:pPr>
              <w:numPr>
                <w:ilvl w:val="0"/>
                <w:numId w:val="6"/>
              </w:numPr>
              <w:kinsoku/>
              <w:autoSpaceDE/>
              <w:autoSpaceDN/>
              <w:adjustRightInd/>
              <w:snapToGrid/>
              <w:spacing w:line="280" w:lineRule="exact"/>
              <w:ind w:left="0" w:firstLine="0"/>
              <w:textAlignment w:val="auto"/>
              <w:rPr>
                <w:rFonts w:hint="eastAsia" w:ascii="宋体" w:hAnsi="宋体" w:eastAsia="宋体" w:cs="宋体"/>
                <w:color w:val="auto"/>
                <w:u w:val="single"/>
              </w:rPr>
            </w:pPr>
            <w:r>
              <w:rPr>
                <w:rFonts w:hint="eastAsia" w:ascii="宋体" w:hAnsi="宋体" w:eastAsia="宋体" w:cs="宋体"/>
                <w:color w:val="auto"/>
                <w:u w:val="single"/>
              </w:rPr>
              <w:t>所有连接结构材料件至少为6061-T6铝合金，个别关键零部件为7075-T6，能够承受摔倒冲击。腿部所有外壳零件（大腿杆，电机外壳）均为铝合金，散热效果好（须提供产品彩页或供应商技术说明书等材料进行佐证，并加盖供应商）</w:t>
            </w:r>
          </w:p>
          <w:p>
            <w:pPr>
              <w:numPr>
                <w:ilvl w:val="0"/>
                <w:numId w:val="6"/>
              </w:numPr>
              <w:kinsoku/>
              <w:autoSpaceDE/>
              <w:autoSpaceDN/>
              <w:adjustRightInd/>
              <w:snapToGrid/>
              <w:spacing w:line="280" w:lineRule="exact"/>
              <w:ind w:left="0" w:firstLine="0"/>
              <w:textAlignment w:val="auto"/>
              <w:rPr>
                <w:rFonts w:hint="eastAsia" w:ascii="宋体" w:hAnsi="宋体" w:eastAsia="宋体" w:cs="宋体"/>
                <w:color w:val="auto"/>
              </w:rPr>
            </w:pPr>
            <w:r>
              <w:rPr>
                <w:rFonts w:hint="eastAsia" w:ascii="宋体" w:hAnsi="宋体" w:eastAsia="宋体" w:cs="宋体"/>
                <w:color w:val="auto"/>
              </w:rPr>
              <w:t>防护等级不得低于IP67</w:t>
            </w:r>
          </w:p>
          <w:p>
            <w:pPr>
              <w:numPr>
                <w:ilvl w:val="0"/>
                <w:numId w:val="6"/>
              </w:numPr>
              <w:kinsoku/>
              <w:autoSpaceDE/>
              <w:autoSpaceDN/>
              <w:adjustRightInd/>
              <w:snapToGrid/>
              <w:spacing w:line="280" w:lineRule="exact"/>
              <w:ind w:left="0" w:firstLine="0"/>
              <w:textAlignment w:val="auto"/>
              <w:rPr>
                <w:rFonts w:hint="eastAsia" w:ascii="宋体" w:hAnsi="宋体" w:eastAsia="宋体" w:cs="宋体"/>
                <w:color w:val="auto"/>
                <w:u w:val="single"/>
              </w:rPr>
            </w:pPr>
            <w:r>
              <w:rPr>
                <w:rFonts w:hint="eastAsia" w:ascii="宋体" w:hAnsi="宋体" w:eastAsia="宋体" w:cs="宋体"/>
                <w:color w:val="auto"/>
                <w:u w:val="single"/>
              </w:rPr>
              <w:t>电池宜采用锂电池，电池BMS（电池管理模块）需由机器狗制造商自主研发，确保稳定可靠.（须提供产品彩页或供应商技术说明书等材料进行佐证，并加盖供应商公章）</w:t>
            </w:r>
          </w:p>
          <w:p>
            <w:pPr>
              <w:numPr>
                <w:ilvl w:val="0"/>
                <w:numId w:val="6"/>
              </w:numPr>
              <w:kinsoku/>
              <w:autoSpaceDE/>
              <w:autoSpaceDN/>
              <w:adjustRightInd/>
              <w:snapToGrid/>
              <w:spacing w:line="280" w:lineRule="exact"/>
              <w:ind w:left="0" w:firstLine="0"/>
              <w:textAlignment w:val="auto"/>
              <w:rPr>
                <w:rFonts w:hint="eastAsia" w:ascii="宋体" w:hAnsi="宋体" w:eastAsia="宋体" w:cs="宋体"/>
                <w:color w:val="auto"/>
              </w:rPr>
            </w:pPr>
            <w:r>
              <w:rPr>
                <w:rFonts w:hint="eastAsia" w:ascii="宋体" w:hAnsi="宋体" w:eastAsia="宋体" w:cs="宋体"/>
                <w:color w:val="auto"/>
              </w:rPr>
              <w:t>配备3-5个计算处理器</w:t>
            </w:r>
          </w:p>
          <w:p>
            <w:pPr>
              <w:kinsoku/>
              <w:autoSpaceDE/>
              <w:autoSpaceDN/>
              <w:adjustRightInd/>
              <w:snapToGrid/>
              <w:spacing w:line="280" w:lineRule="exact"/>
              <w:textAlignment w:val="auto"/>
              <w:rPr>
                <w:rFonts w:hint="eastAsia" w:ascii="宋体" w:hAnsi="宋体" w:eastAsia="宋体" w:cs="宋体"/>
                <w:b/>
                <w:bCs/>
                <w:color w:val="auto"/>
              </w:rPr>
            </w:pPr>
            <w:r>
              <w:rPr>
                <w:rFonts w:hint="eastAsia" w:ascii="宋体" w:hAnsi="宋体" w:eastAsia="宋体" w:cs="宋体"/>
                <w:b/>
                <w:bCs/>
                <w:color w:val="auto"/>
              </w:rPr>
              <w:t>2</w:t>
            </w:r>
            <w:r>
              <w:rPr>
                <w:rFonts w:hint="eastAsia" w:ascii="宋体" w:hAnsi="宋体" w:eastAsia="宋体" w:cs="宋体"/>
                <w:b/>
                <w:bCs/>
                <w:color w:val="auto"/>
                <w:lang w:val="en-US" w:eastAsia="zh-CN"/>
              </w:rPr>
              <w:t>.</w:t>
            </w:r>
            <w:r>
              <w:rPr>
                <w:rFonts w:hint="eastAsia" w:ascii="宋体" w:hAnsi="宋体" w:eastAsia="宋体" w:cs="宋体"/>
                <w:b/>
                <w:bCs/>
                <w:color w:val="auto"/>
              </w:rPr>
              <w:t>固有功能：</w:t>
            </w:r>
          </w:p>
          <w:p>
            <w:pPr>
              <w:numPr>
                <w:ilvl w:val="0"/>
                <w:numId w:val="7"/>
              </w:numPr>
              <w:kinsoku/>
              <w:autoSpaceDE/>
              <w:autoSpaceDN/>
              <w:adjustRightInd/>
              <w:snapToGrid/>
              <w:spacing w:line="280" w:lineRule="exact"/>
              <w:ind w:left="0" w:firstLine="0"/>
              <w:textAlignment w:val="auto"/>
              <w:rPr>
                <w:rFonts w:hint="eastAsia" w:ascii="宋体" w:hAnsi="宋体" w:eastAsia="宋体" w:cs="宋体"/>
                <w:color w:val="auto"/>
              </w:rPr>
            </w:pPr>
            <w:r>
              <w:rPr>
                <w:rFonts w:hint="eastAsia" w:ascii="宋体" w:hAnsi="宋体" w:eastAsia="宋体" w:cs="宋体"/>
                <w:color w:val="auto"/>
              </w:rPr>
              <w:t>四足机器狗应能够快速稳定攀爬楼梯，楼梯要求满足：单台阶高度≥20cm</w:t>
            </w:r>
          </w:p>
          <w:p>
            <w:pPr>
              <w:numPr>
                <w:ilvl w:val="0"/>
                <w:numId w:val="7"/>
              </w:numPr>
              <w:kinsoku/>
              <w:autoSpaceDE/>
              <w:autoSpaceDN/>
              <w:adjustRightInd/>
              <w:snapToGrid/>
              <w:spacing w:line="280" w:lineRule="exact"/>
              <w:ind w:left="0" w:firstLine="0"/>
              <w:textAlignment w:val="auto"/>
              <w:rPr>
                <w:rFonts w:hint="eastAsia" w:ascii="宋体" w:hAnsi="宋体" w:eastAsia="宋体" w:cs="宋体"/>
                <w:color w:val="auto"/>
              </w:rPr>
            </w:pPr>
            <w:r>
              <w:rPr>
                <w:rFonts w:hint="eastAsia" w:ascii="宋体" w:hAnsi="宋体" w:eastAsia="宋体" w:cs="宋体"/>
                <w:color w:val="auto"/>
              </w:rPr>
              <w:t>机器狗本体可完全浸入水中（即淹没于水中）且持续泡水时长大于0.5小时</w:t>
            </w:r>
          </w:p>
          <w:p>
            <w:pPr>
              <w:kinsoku/>
              <w:autoSpaceDE/>
              <w:autoSpaceDN/>
              <w:adjustRightInd/>
              <w:snapToGrid/>
              <w:spacing w:line="280" w:lineRule="exact"/>
              <w:textAlignment w:val="auto"/>
              <w:rPr>
                <w:rFonts w:hint="eastAsia" w:ascii="宋体" w:hAnsi="宋体" w:eastAsia="宋体" w:cs="宋体"/>
                <w:b/>
                <w:bCs/>
                <w:color w:val="auto"/>
              </w:rPr>
            </w:pPr>
            <w:r>
              <w:rPr>
                <w:rFonts w:hint="eastAsia" w:ascii="宋体" w:hAnsi="宋体" w:eastAsia="宋体" w:cs="宋体"/>
                <w:b/>
                <w:bCs/>
                <w:color w:val="auto"/>
              </w:rPr>
              <w:t>3</w:t>
            </w:r>
            <w:r>
              <w:rPr>
                <w:rFonts w:hint="eastAsia" w:ascii="宋体" w:hAnsi="宋体" w:eastAsia="宋体" w:cs="宋体"/>
                <w:b/>
                <w:bCs/>
                <w:color w:val="auto"/>
                <w:lang w:val="en-US" w:eastAsia="zh-CN"/>
              </w:rPr>
              <w:t>.</w:t>
            </w:r>
            <w:r>
              <w:rPr>
                <w:rFonts w:hint="eastAsia" w:ascii="宋体" w:hAnsi="宋体" w:eastAsia="宋体" w:cs="宋体"/>
                <w:b/>
                <w:bCs/>
                <w:color w:val="auto"/>
              </w:rPr>
              <w:t>智能板块功能：</w:t>
            </w:r>
          </w:p>
          <w:p>
            <w:pPr>
              <w:kinsoku/>
              <w:autoSpaceDE/>
              <w:autoSpaceDN/>
              <w:adjustRightInd/>
              <w:snapToGrid/>
              <w:spacing w:line="280" w:lineRule="exact"/>
              <w:textAlignment w:val="auto"/>
              <w:rPr>
                <w:rFonts w:hint="eastAsia" w:ascii="宋体" w:hAnsi="宋体" w:eastAsia="宋体" w:cs="宋体"/>
                <w:b/>
                <w:bCs/>
                <w:color w:val="auto"/>
              </w:rPr>
            </w:pPr>
            <w:r>
              <w:rPr>
                <w:rFonts w:hint="eastAsia" w:ascii="宋体" w:hAnsi="宋体" w:eastAsia="宋体" w:cs="宋体"/>
                <w:color w:val="auto"/>
              </w:rPr>
              <w:t>提供5组深度摄像头的点云图</w:t>
            </w:r>
          </w:p>
          <w:p>
            <w:pPr>
              <w:kinsoku/>
              <w:autoSpaceDE/>
              <w:autoSpaceDN/>
              <w:adjustRightInd/>
              <w:snapToGrid/>
              <w:spacing w:line="280" w:lineRule="exact"/>
              <w:textAlignment w:val="auto"/>
              <w:rPr>
                <w:rFonts w:hint="eastAsia" w:ascii="宋体" w:hAnsi="宋体" w:eastAsia="宋体" w:cs="宋体"/>
                <w:b/>
                <w:bCs/>
                <w:color w:val="auto"/>
              </w:rPr>
            </w:pPr>
            <w:r>
              <w:rPr>
                <w:rFonts w:hint="eastAsia" w:ascii="宋体" w:hAnsi="宋体" w:eastAsia="宋体" w:cs="宋体"/>
                <w:b/>
                <w:bCs/>
                <w:color w:val="auto"/>
              </w:rPr>
              <w:t>4</w:t>
            </w:r>
            <w:r>
              <w:rPr>
                <w:rFonts w:hint="eastAsia" w:ascii="宋体" w:hAnsi="宋体" w:eastAsia="宋体" w:cs="宋体"/>
                <w:b/>
                <w:bCs/>
                <w:color w:val="auto"/>
                <w:lang w:val="en-US" w:eastAsia="zh-CN"/>
              </w:rPr>
              <w:t>.</w:t>
            </w:r>
            <w:r>
              <w:rPr>
                <w:rFonts w:hint="eastAsia" w:ascii="宋体" w:hAnsi="宋体" w:eastAsia="宋体" w:cs="宋体"/>
                <w:b/>
                <w:bCs/>
                <w:color w:val="auto"/>
              </w:rPr>
              <w:t>机械臂</w:t>
            </w:r>
          </w:p>
          <w:p>
            <w:pPr>
              <w:kinsoku/>
              <w:autoSpaceDE/>
              <w:autoSpaceDN/>
              <w:adjustRightInd/>
              <w:snapToGrid/>
              <w:spacing w:line="280" w:lineRule="exact"/>
              <w:textAlignment w:val="auto"/>
              <w:rPr>
                <w:rFonts w:hint="eastAsia" w:ascii="宋体" w:hAnsi="宋体" w:eastAsia="宋体" w:cs="宋体"/>
                <w:color w:val="auto"/>
              </w:rPr>
            </w:pPr>
            <w:r>
              <w:rPr>
                <w:rFonts w:hint="eastAsia" w:ascii="宋体" w:hAnsi="宋体" w:eastAsia="宋体" w:cs="宋体"/>
                <w:color w:val="auto"/>
              </w:rPr>
              <w:t>（1）硬件平台：</w:t>
            </w:r>
          </w:p>
          <w:p>
            <w:pPr>
              <w:numPr>
                <w:ilvl w:val="0"/>
                <w:numId w:val="8"/>
              </w:numPr>
              <w:kinsoku/>
              <w:autoSpaceDE/>
              <w:autoSpaceDN/>
              <w:adjustRightInd/>
              <w:snapToGrid/>
              <w:spacing w:line="28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rPr>
              <w:t>重量：5kg≥重量≥4kg</w:t>
            </w:r>
          </w:p>
          <w:p>
            <w:pPr>
              <w:numPr>
                <w:ilvl w:val="0"/>
                <w:numId w:val="8"/>
              </w:numPr>
              <w:kinsoku/>
              <w:autoSpaceDE/>
              <w:autoSpaceDN/>
              <w:adjustRightInd/>
              <w:snapToGrid/>
              <w:spacing w:line="28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sz w:val="21"/>
                <w:szCs w:val="21"/>
              </w:rPr>
              <w:t>机械臂本体自由度：6</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6个自由角度</w:t>
            </w:r>
            <w:r>
              <w:rPr>
                <w:rFonts w:hint="eastAsia" w:ascii="宋体" w:hAnsi="宋体" w:eastAsia="宋体" w:cs="宋体"/>
                <w:color w:val="auto"/>
                <w:sz w:val="21"/>
                <w:szCs w:val="21"/>
                <w:lang w:eastAsia="zh-CN"/>
              </w:rPr>
              <w:t>）</w:t>
            </w:r>
          </w:p>
          <w:p>
            <w:pPr>
              <w:numPr>
                <w:ilvl w:val="0"/>
                <w:numId w:val="8"/>
              </w:numPr>
              <w:kinsoku/>
              <w:autoSpaceDE/>
              <w:autoSpaceDN/>
              <w:adjustRightInd/>
              <w:snapToGrid/>
              <w:spacing w:line="28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rPr>
              <w:t>各关节最大运动范围：J1:±150°；J2:0-180°；J3:-165-0°；J4:±80°；J5:±85°；J6:±160°</w:t>
            </w:r>
          </w:p>
          <w:p>
            <w:pPr>
              <w:numPr>
                <w:ilvl w:val="0"/>
                <w:numId w:val="8"/>
              </w:numPr>
              <w:kinsoku/>
              <w:autoSpaceDE/>
              <w:autoSpaceDN/>
              <w:adjustRightInd/>
              <w:snapToGrid/>
              <w:spacing w:line="28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rPr>
              <w:t>负载：≥2kg</w:t>
            </w:r>
          </w:p>
          <w:p>
            <w:pPr>
              <w:numPr>
                <w:ilvl w:val="0"/>
                <w:numId w:val="8"/>
              </w:numPr>
              <w:kinsoku/>
              <w:autoSpaceDE/>
              <w:autoSpaceDN/>
              <w:adjustRightInd/>
              <w:snapToGrid/>
              <w:spacing w:line="28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rPr>
              <w:t>重复定位精度：~0.1mm</w:t>
            </w:r>
          </w:p>
          <w:p>
            <w:pPr>
              <w:numPr>
                <w:ilvl w:val="0"/>
                <w:numId w:val="8"/>
              </w:numPr>
              <w:kinsoku/>
              <w:autoSpaceDE/>
              <w:autoSpaceDN/>
              <w:adjustRightInd/>
              <w:snapToGrid/>
              <w:spacing w:line="28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rPr>
              <w:t>最大臂展：730mm≥最大臂展≥690mm</w:t>
            </w:r>
          </w:p>
          <w:p>
            <w:pPr>
              <w:kinsoku/>
              <w:autoSpaceDE/>
              <w:autoSpaceDN/>
              <w:adjustRightInd/>
              <w:snapToGrid/>
              <w:spacing w:line="280" w:lineRule="exact"/>
              <w:textAlignment w:val="auto"/>
              <w:rPr>
                <w:rFonts w:hint="eastAsia" w:ascii="宋体" w:hAnsi="宋体" w:eastAsia="宋体" w:cs="宋体"/>
                <w:color w:val="auto"/>
              </w:rPr>
            </w:pPr>
            <w:r>
              <w:rPr>
                <w:rFonts w:hint="eastAsia" w:ascii="宋体" w:hAnsi="宋体" w:eastAsia="宋体" w:cs="宋体"/>
                <w:color w:val="auto"/>
              </w:rPr>
              <w:t>（2）运动控制软硬件</w:t>
            </w:r>
          </w:p>
          <w:p>
            <w:pPr>
              <w:numPr>
                <w:ilvl w:val="0"/>
                <w:numId w:val="9"/>
              </w:numPr>
              <w:kinsoku/>
              <w:autoSpaceDE/>
              <w:autoSpaceDN/>
              <w:adjustRightInd/>
              <w:snapToGrid/>
              <w:spacing w:line="280" w:lineRule="exact"/>
              <w:textAlignment w:val="auto"/>
              <w:rPr>
                <w:rFonts w:hint="eastAsia" w:ascii="宋体" w:hAnsi="宋体" w:eastAsia="宋体" w:cs="宋体"/>
                <w:color w:val="auto"/>
              </w:rPr>
            </w:pPr>
            <w:r>
              <w:rPr>
                <w:rFonts w:hint="eastAsia" w:ascii="宋体" w:hAnsi="宋体" w:eastAsia="宋体" w:cs="宋体"/>
                <w:color w:val="auto"/>
              </w:rPr>
              <w:t>具备灵敏碰撞检测功能</w:t>
            </w:r>
          </w:p>
          <w:p>
            <w:pPr>
              <w:numPr>
                <w:ilvl w:val="0"/>
                <w:numId w:val="9"/>
              </w:numPr>
              <w:kinsoku/>
              <w:autoSpaceDE/>
              <w:autoSpaceDN/>
              <w:adjustRightInd/>
              <w:snapToGrid/>
              <w:spacing w:line="280" w:lineRule="exact"/>
              <w:textAlignment w:val="auto"/>
              <w:rPr>
                <w:rFonts w:hint="eastAsia" w:ascii="宋体" w:hAnsi="宋体" w:eastAsia="宋体" w:cs="宋体"/>
                <w:color w:val="auto"/>
              </w:rPr>
            </w:pPr>
            <w:r>
              <w:rPr>
                <w:rFonts w:hint="eastAsia" w:ascii="宋体" w:hAnsi="宋体" w:eastAsia="宋体" w:cs="宋体"/>
                <w:color w:val="auto"/>
              </w:rPr>
              <w:t>支持手动拖拽示教功能</w:t>
            </w:r>
          </w:p>
          <w:p>
            <w:pPr>
              <w:numPr>
                <w:ilvl w:val="0"/>
                <w:numId w:val="9"/>
              </w:numPr>
              <w:kinsoku/>
              <w:autoSpaceDE/>
              <w:autoSpaceDN/>
              <w:adjustRightInd/>
              <w:snapToGrid/>
              <w:spacing w:line="280" w:lineRule="exact"/>
              <w:textAlignment w:val="auto"/>
              <w:rPr>
                <w:rFonts w:hint="eastAsia" w:ascii="宋体" w:hAnsi="宋体" w:eastAsia="宋体" w:cs="宋体"/>
                <w:color w:val="auto"/>
              </w:rPr>
            </w:pPr>
            <w:r>
              <w:rPr>
                <w:rFonts w:hint="eastAsia" w:ascii="宋体" w:hAnsi="宋体" w:eastAsia="宋体" w:cs="宋体"/>
                <w:color w:val="auto"/>
              </w:rPr>
              <w:t>支持位置控制和力控制</w:t>
            </w:r>
          </w:p>
          <w:p>
            <w:pPr>
              <w:kinsoku/>
              <w:autoSpaceDE/>
              <w:autoSpaceDN/>
              <w:adjustRightInd/>
              <w:snapToGrid/>
              <w:spacing w:line="280" w:lineRule="exact"/>
              <w:textAlignment w:val="auto"/>
              <w:rPr>
                <w:rFonts w:hint="eastAsia" w:ascii="宋体" w:hAnsi="宋体" w:eastAsia="宋体" w:cs="宋体"/>
                <w:color w:val="auto"/>
              </w:rPr>
            </w:pPr>
            <w:r>
              <w:rPr>
                <w:rFonts w:hint="eastAsia" w:ascii="宋体" w:hAnsi="宋体" w:eastAsia="宋体" w:cs="宋体"/>
                <w:color w:val="auto"/>
              </w:rPr>
              <w:t>（3）为了确保系统兼容，要求机械臂跟机械狗为同一生产产商。</w:t>
            </w:r>
          </w:p>
          <w:p>
            <w:pPr>
              <w:kinsoku/>
              <w:autoSpaceDE/>
              <w:autoSpaceDN/>
              <w:adjustRightInd/>
              <w:snapToGrid/>
              <w:spacing w:line="280" w:lineRule="exact"/>
              <w:textAlignment w:val="auto"/>
              <w:rPr>
                <w:rFonts w:hint="eastAsia" w:ascii="宋体" w:hAnsi="宋体" w:eastAsia="宋体" w:cs="宋体"/>
                <w:b/>
                <w:bCs/>
                <w:color w:val="auto"/>
              </w:rPr>
            </w:pPr>
            <w:r>
              <w:rPr>
                <w:rFonts w:hint="eastAsia" w:ascii="宋体" w:hAnsi="宋体" w:eastAsia="宋体" w:cs="宋体"/>
                <w:b/>
                <w:bCs/>
                <w:color w:val="auto"/>
              </w:rPr>
              <w:t>5</w:t>
            </w:r>
            <w:r>
              <w:rPr>
                <w:rFonts w:hint="eastAsia" w:ascii="宋体" w:hAnsi="宋体" w:eastAsia="宋体" w:cs="宋体"/>
                <w:b/>
                <w:bCs/>
                <w:color w:val="auto"/>
                <w:lang w:val="en-US" w:eastAsia="zh-CN"/>
              </w:rPr>
              <w:t>.</w:t>
            </w:r>
            <w:r>
              <w:rPr>
                <w:rFonts w:hint="eastAsia" w:ascii="宋体" w:hAnsi="宋体" w:eastAsia="宋体" w:cs="宋体"/>
                <w:b/>
                <w:bCs/>
                <w:color w:val="auto"/>
              </w:rPr>
              <w:t>红外摄像头</w:t>
            </w:r>
          </w:p>
          <w:p>
            <w:pPr>
              <w:kinsoku/>
              <w:autoSpaceDE/>
              <w:autoSpaceDN/>
              <w:adjustRightInd/>
              <w:snapToGrid/>
              <w:spacing w:line="280" w:lineRule="exact"/>
              <w:textAlignment w:val="auto"/>
              <w:rPr>
                <w:rFonts w:hint="eastAsia" w:ascii="宋体" w:hAnsi="宋体" w:eastAsia="宋体" w:cs="宋体"/>
                <w:color w:val="auto"/>
              </w:rPr>
            </w:pPr>
            <w:r>
              <w:rPr>
                <w:rFonts w:hint="eastAsia" w:ascii="宋体" w:hAnsi="宋体" w:eastAsia="宋体" w:cs="宋体"/>
                <w:color w:val="auto"/>
              </w:rPr>
              <w:t>（1）倍全彩夜视光学变焦</w:t>
            </w:r>
          </w:p>
          <w:p>
            <w:pPr>
              <w:numPr>
                <w:ilvl w:val="0"/>
                <w:numId w:val="10"/>
              </w:numPr>
              <w:kinsoku/>
              <w:autoSpaceDE/>
              <w:autoSpaceDN/>
              <w:adjustRightInd/>
              <w:snapToGrid/>
              <w:spacing w:line="280" w:lineRule="exact"/>
              <w:textAlignment w:val="auto"/>
              <w:rPr>
                <w:rFonts w:hint="eastAsia" w:ascii="宋体" w:hAnsi="宋体" w:eastAsia="宋体" w:cs="宋体"/>
                <w:color w:val="auto"/>
              </w:rPr>
            </w:pPr>
            <w:r>
              <w:rPr>
                <w:rFonts w:hint="eastAsia" w:ascii="宋体" w:hAnsi="宋体" w:eastAsia="宋体" w:cs="宋体"/>
                <w:color w:val="auto"/>
              </w:rPr>
              <w:t xml:space="preserve"> 9 倍数字变焦</w:t>
            </w:r>
          </w:p>
          <w:p>
            <w:pPr>
              <w:numPr>
                <w:ilvl w:val="0"/>
                <w:numId w:val="10"/>
              </w:numPr>
              <w:kinsoku/>
              <w:autoSpaceDE/>
              <w:autoSpaceDN/>
              <w:adjustRightInd/>
              <w:snapToGrid/>
              <w:spacing w:line="280" w:lineRule="exact"/>
              <w:textAlignment w:val="auto"/>
              <w:rPr>
                <w:rFonts w:hint="eastAsia" w:ascii="宋体" w:hAnsi="宋体" w:eastAsia="宋体" w:cs="宋体"/>
                <w:color w:val="auto"/>
              </w:rPr>
            </w:pPr>
            <w:r>
              <w:rPr>
                <w:rFonts w:hint="eastAsia" w:ascii="宋体" w:hAnsi="宋体" w:eastAsia="宋体" w:cs="宋体"/>
                <w:color w:val="auto"/>
              </w:rPr>
              <w:t xml:space="preserve"> TF 卡存储</w:t>
            </w:r>
          </w:p>
          <w:p>
            <w:pPr>
              <w:numPr>
                <w:ilvl w:val="0"/>
                <w:numId w:val="10"/>
              </w:numPr>
              <w:kinsoku/>
              <w:autoSpaceDE/>
              <w:autoSpaceDN/>
              <w:adjustRightInd/>
              <w:snapToGrid/>
              <w:spacing w:line="280" w:lineRule="exact"/>
              <w:textAlignment w:val="auto"/>
              <w:rPr>
                <w:rFonts w:hint="eastAsia" w:ascii="宋体" w:hAnsi="宋体" w:eastAsia="宋体" w:cs="宋体"/>
                <w:color w:val="auto"/>
              </w:rPr>
            </w:pPr>
            <w:r>
              <w:rPr>
                <w:rFonts w:hint="eastAsia" w:ascii="宋体" w:hAnsi="宋体" w:eastAsia="宋体" w:cs="宋体"/>
                <w:color w:val="auto"/>
              </w:rPr>
              <w:t xml:space="preserve"> 三轴增稳，跟随锁头模式</w:t>
            </w:r>
          </w:p>
          <w:p>
            <w:pPr>
              <w:numPr>
                <w:ilvl w:val="0"/>
                <w:numId w:val="10"/>
              </w:numPr>
              <w:kinsoku/>
              <w:autoSpaceDE/>
              <w:autoSpaceDN/>
              <w:adjustRightInd/>
              <w:snapToGrid/>
              <w:spacing w:line="280" w:lineRule="exact"/>
              <w:textAlignment w:val="auto"/>
              <w:rPr>
                <w:rFonts w:hint="eastAsia" w:ascii="宋体" w:hAnsi="宋体" w:eastAsia="宋体" w:cs="宋体"/>
                <w:color w:val="auto"/>
              </w:rPr>
            </w:pPr>
            <w:r>
              <w:rPr>
                <w:rFonts w:hint="eastAsia" w:ascii="宋体" w:hAnsi="宋体" w:eastAsia="宋体" w:cs="宋体"/>
                <w:color w:val="auto"/>
              </w:rPr>
              <w:t xml:space="preserve"> 支持 4K、1080P 网络输出</w:t>
            </w:r>
          </w:p>
          <w:p>
            <w:pPr>
              <w:numPr>
                <w:ilvl w:val="0"/>
                <w:numId w:val="10"/>
              </w:numPr>
              <w:kinsoku/>
              <w:autoSpaceDE/>
              <w:autoSpaceDN/>
              <w:adjustRightInd/>
              <w:snapToGrid/>
              <w:spacing w:line="280" w:lineRule="exact"/>
              <w:textAlignment w:val="auto"/>
              <w:rPr>
                <w:rFonts w:hint="eastAsia" w:ascii="宋体" w:hAnsi="宋体" w:eastAsia="宋体" w:cs="宋体"/>
                <w:color w:val="auto"/>
              </w:rPr>
            </w:pPr>
            <w:r>
              <w:rPr>
                <w:rFonts w:hint="eastAsia" w:ascii="宋体" w:hAnsi="宋体" w:eastAsia="宋体" w:cs="宋体"/>
                <w:color w:val="auto"/>
              </w:rPr>
              <w:t xml:space="preserve"> 支持网络 IP、HDMI 双输出</w:t>
            </w:r>
          </w:p>
          <w:p>
            <w:pPr>
              <w:numPr>
                <w:ilvl w:val="0"/>
                <w:numId w:val="10"/>
              </w:numPr>
              <w:kinsoku/>
              <w:autoSpaceDE/>
              <w:autoSpaceDN/>
              <w:adjustRightInd/>
              <w:snapToGrid/>
              <w:spacing w:line="280" w:lineRule="exact"/>
              <w:textAlignment w:val="auto"/>
              <w:rPr>
                <w:rFonts w:hint="eastAsia" w:ascii="宋体" w:hAnsi="宋体" w:eastAsia="宋体" w:cs="宋体"/>
                <w:color w:val="auto"/>
              </w:rPr>
            </w:pPr>
            <w:r>
              <w:rPr>
                <w:rFonts w:hint="eastAsia" w:ascii="宋体" w:hAnsi="宋体" w:eastAsia="宋体" w:cs="宋体"/>
                <w:color w:val="auto"/>
              </w:rPr>
              <w:t xml:space="preserve"> 170ms 低延时视频流</w:t>
            </w:r>
          </w:p>
          <w:p>
            <w:pPr>
              <w:numPr>
                <w:ilvl w:val="0"/>
                <w:numId w:val="10"/>
              </w:numPr>
              <w:kinsoku/>
              <w:autoSpaceDE/>
              <w:autoSpaceDN/>
              <w:adjustRightInd/>
              <w:snapToGrid/>
              <w:spacing w:line="280" w:lineRule="exact"/>
              <w:textAlignment w:val="auto"/>
              <w:rPr>
                <w:rFonts w:hint="eastAsia" w:ascii="宋体" w:hAnsi="宋体" w:eastAsia="宋体" w:cs="宋体"/>
                <w:color w:val="auto"/>
              </w:rPr>
            </w:pPr>
            <w:r>
              <w:rPr>
                <w:rFonts w:hint="eastAsia" w:ascii="宋体" w:hAnsi="宋体" w:eastAsia="宋体" w:cs="宋体"/>
                <w:color w:val="auto"/>
              </w:rPr>
              <w:t xml:space="preserve"> 图像与数据采用同一 IP</w:t>
            </w:r>
          </w:p>
          <w:p>
            <w:pPr>
              <w:numPr>
                <w:ilvl w:val="0"/>
                <w:numId w:val="10"/>
              </w:numPr>
              <w:kinsoku/>
              <w:autoSpaceDE/>
              <w:autoSpaceDN/>
              <w:adjustRightInd/>
              <w:snapToGrid/>
              <w:spacing w:line="280" w:lineRule="exact"/>
              <w:textAlignment w:val="auto"/>
              <w:rPr>
                <w:rFonts w:hint="eastAsia" w:ascii="宋体" w:hAnsi="宋体" w:eastAsia="宋体" w:cs="宋体"/>
                <w:color w:val="auto"/>
              </w:rPr>
            </w:pPr>
            <w:r>
              <w:rPr>
                <w:rFonts w:hint="eastAsia" w:ascii="宋体" w:hAnsi="宋体" w:eastAsia="宋体" w:cs="宋体"/>
                <w:color w:val="auto"/>
              </w:rPr>
              <w:t xml:space="preserve"> 地面端软件支持</w:t>
            </w:r>
          </w:p>
          <w:p>
            <w:pPr>
              <w:kinsoku/>
              <w:autoSpaceDE/>
              <w:autoSpaceDN/>
              <w:adjustRightInd/>
              <w:snapToGrid/>
              <w:spacing w:line="280" w:lineRule="exact"/>
              <w:textAlignment w:val="auto"/>
              <w:rPr>
                <w:rFonts w:hint="eastAsia" w:ascii="宋体" w:hAnsi="宋体" w:eastAsia="宋体" w:cs="宋体"/>
                <w:b/>
                <w:bCs/>
                <w:color w:val="auto"/>
              </w:rPr>
            </w:pPr>
            <w:r>
              <w:rPr>
                <w:rFonts w:hint="eastAsia" w:ascii="宋体" w:hAnsi="宋体" w:eastAsia="宋体" w:cs="宋体"/>
                <w:b/>
                <w:bCs/>
                <w:color w:val="auto"/>
              </w:rPr>
              <w:t>6</w:t>
            </w:r>
            <w:r>
              <w:rPr>
                <w:rFonts w:hint="eastAsia" w:ascii="宋体" w:hAnsi="宋体" w:eastAsia="宋体" w:cs="宋体"/>
                <w:b/>
                <w:bCs/>
                <w:color w:val="auto"/>
                <w:lang w:val="en-US" w:eastAsia="zh-CN"/>
              </w:rPr>
              <w:t>.</w:t>
            </w:r>
            <w:r>
              <w:rPr>
                <w:rFonts w:hint="eastAsia" w:ascii="宋体" w:hAnsi="宋体" w:eastAsia="宋体" w:cs="宋体"/>
                <w:b/>
                <w:bCs/>
                <w:color w:val="auto"/>
              </w:rPr>
              <w:t>炸药探测器</w:t>
            </w:r>
          </w:p>
          <w:p>
            <w:pPr>
              <w:numPr>
                <w:ilvl w:val="0"/>
                <w:numId w:val="0"/>
              </w:numPr>
              <w:kinsoku/>
              <w:autoSpaceDE/>
              <w:autoSpaceDN/>
              <w:adjustRightInd/>
              <w:snapToGrid/>
              <w:spacing w:line="280" w:lineRule="exact"/>
              <w:ind w:left="424" w:leftChars="100" w:hanging="214" w:hangingChars="102"/>
              <w:textAlignment w:val="auto"/>
              <w:rPr>
                <w:rFonts w:hint="eastAsia" w:ascii="宋体" w:hAnsi="宋体" w:eastAsia="宋体" w:cs="宋体"/>
                <w:color w:val="auto"/>
              </w:rPr>
            </w:pPr>
            <w:r>
              <w:rPr>
                <w:rFonts w:hint="eastAsia" w:ascii="宋体" w:hAnsi="宋体" w:eastAsia="宋体" w:cs="宋体"/>
                <w:snapToGrid w:val="0"/>
                <w:color w:val="auto"/>
                <w:sz w:val="21"/>
                <w:szCs w:val="21"/>
                <w:lang w:val="en-US" w:eastAsia="zh-CN" w:bidi="ar-SA"/>
              </w:rPr>
              <w:t>(1)</w:t>
            </w:r>
            <w:r>
              <w:rPr>
                <w:rFonts w:hint="eastAsia" w:ascii="宋体" w:hAnsi="宋体" w:eastAsia="宋体" w:cs="宋体"/>
                <w:color w:val="auto"/>
              </w:rPr>
              <w:t>检测原理：荧光聚合物传感技术，无放射源。</w:t>
            </w:r>
          </w:p>
          <w:p>
            <w:pPr>
              <w:numPr>
                <w:ilvl w:val="0"/>
                <w:numId w:val="0"/>
              </w:numPr>
              <w:kinsoku/>
              <w:autoSpaceDE/>
              <w:autoSpaceDN/>
              <w:adjustRightInd/>
              <w:snapToGrid/>
              <w:spacing w:line="280" w:lineRule="exact"/>
              <w:ind w:left="424" w:leftChars="100" w:hanging="214" w:hangingChars="102"/>
              <w:textAlignment w:val="auto"/>
              <w:rPr>
                <w:rFonts w:hint="eastAsia" w:ascii="宋体" w:hAnsi="宋体" w:eastAsia="宋体" w:cs="宋体"/>
                <w:color w:val="auto"/>
              </w:rPr>
            </w:pPr>
            <w:r>
              <w:rPr>
                <w:rFonts w:hint="eastAsia" w:ascii="宋体" w:hAnsi="宋体" w:eastAsia="宋体" w:cs="宋体"/>
                <w:snapToGrid w:val="0"/>
                <w:color w:val="auto"/>
                <w:sz w:val="21"/>
                <w:szCs w:val="21"/>
                <w:lang w:val="en-US" w:eastAsia="zh-CN" w:bidi="ar-SA"/>
              </w:rPr>
              <w:t>(2)</w:t>
            </w:r>
            <w:r>
              <w:rPr>
                <w:rFonts w:hint="eastAsia" w:ascii="宋体" w:hAnsi="宋体" w:eastAsia="宋体" w:cs="宋体"/>
                <w:color w:val="auto"/>
              </w:rPr>
              <w:t>采样方式：仪器应具备吸气采样和擦拭采样两种样品采集方式。</w:t>
            </w:r>
          </w:p>
          <w:p>
            <w:pPr>
              <w:numPr>
                <w:ilvl w:val="0"/>
                <w:numId w:val="0"/>
              </w:numPr>
              <w:kinsoku/>
              <w:autoSpaceDE/>
              <w:autoSpaceDN/>
              <w:adjustRightInd/>
              <w:snapToGrid/>
              <w:spacing w:line="280" w:lineRule="exact"/>
              <w:ind w:left="424" w:leftChars="100" w:hanging="214" w:hangingChars="102"/>
              <w:textAlignment w:val="auto"/>
              <w:rPr>
                <w:rFonts w:hint="eastAsia" w:ascii="宋体" w:hAnsi="宋体" w:eastAsia="宋体" w:cs="宋体"/>
                <w:color w:val="auto"/>
              </w:rPr>
            </w:pPr>
            <w:r>
              <w:rPr>
                <w:rFonts w:hint="eastAsia" w:ascii="宋体" w:hAnsi="宋体" w:eastAsia="宋体" w:cs="宋体"/>
                <w:snapToGrid w:val="0"/>
                <w:color w:val="auto"/>
                <w:sz w:val="21"/>
                <w:szCs w:val="21"/>
                <w:lang w:val="en-US" w:eastAsia="zh-CN" w:bidi="ar-SA"/>
              </w:rPr>
              <w:t>(3)</w:t>
            </w:r>
            <w:r>
              <w:rPr>
                <w:rFonts w:hint="eastAsia" w:ascii="宋体" w:hAnsi="宋体" w:eastAsia="宋体" w:cs="宋体"/>
                <w:color w:val="auto"/>
              </w:rPr>
              <w:t>软件功能：仪器应支持查看仪器的工作状态等信息；在发出报警信号时，仪器应同时显示报警信息；报警阈值参数应可由授权用户设置修改；仪器应具有自检、失效报警和欠压报警功能；仪器应具有数据的实时存储、检索、导出功能，数据的存储量应</w:t>
            </w:r>
            <w:r>
              <w:rPr>
                <w:rFonts w:hint="eastAsia" w:ascii="宋体" w:hAnsi="宋体" w:eastAsia="宋体" w:cs="宋体"/>
                <w:color w:val="auto"/>
                <w:lang w:eastAsia="zh-CN"/>
              </w:rPr>
              <w:t>≥</w:t>
            </w:r>
            <w:r>
              <w:rPr>
                <w:rFonts w:hint="eastAsia" w:ascii="宋体" w:hAnsi="宋体" w:eastAsia="宋体" w:cs="宋体"/>
                <w:color w:val="auto"/>
              </w:rPr>
              <w:t>50000条。</w:t>
            </w:r>
          </w:p>
          <w:p>
            <w:pPr>
              <w:numPr>
                <w:ilvl w:val="0"/>
                <w:numId w:val="0"/>
              </w:numPr>
              <w:kinsoku/>
              <w:autoSpaceDE/>
              <w:autoSpaceDN/>
              <w:adjustRightInd/>
              <w:snapToGrid/>
              <w:spacing w:line="280" w:lineRule="exact"/>
              <w:ind w:left="424" w:leftChars="100" w:hanging="214" w:hangingChars="102"/>
              <w:textAlignment w:val="auto"/>
              <w:rPr>
                <w:rFonts w:hint="eastAsia" w:ascii="宋体" w:hAnsi="宋体" w:eastAsia="宋体" w:cs="宋体"/>
                <w:color w:val="auto"/>
              </w:rPr>
            </w:pPr>
            <w:r>
              <w:rPr>
                <w:rFonts w:hint="eastAsia" w:ascii="宋体" w:hAnsi="宋体" w:eastAsia="宋体" w:cs="宋体"/>
                <w:snapToGrid w:val="0"/>
                <w:color w:val="auto"/>
                <w:sz w:val="21"/>
                <w:szCs w:val="21"/>
                <w:lang w:val="en-US" w:eastAsia="zh-CN" w:bidi="ar-SA"/>
              </w:rPr>
              <w:t>(4)</w:t>
            </w:r>
            <w:r>
              <w:rPr>
                <w:rFonts w:hint="eastAsia" w:ascii="宋体" w:hAnsi="宋体" w:eastAsia="宋体" w:cs="宋体"/>
                <w:color w:val="auto"/>
              </w:rPr>
              <w:t>报警提示：仪器应能够提供屏幕显示报警、声音报警等报警提示；报警声级应可调，其最大报警声级应</w:t>
            </w:r>
            <w:r>
              <w:rPr>
                <w:rFonts w:hint="eastAsia" w:ascii="宋体" w:hAnsi="宋体" w:eastAsia="宋体" w:cs="宋体"/>
                <w:color w:val="auto"/>
                <w:lang w:eastAsia="zh-CN"/>
              </w:rPr>
              <w:t>≥</w:t>
            </w:r>
            <w:r>
              <w:rPr>
                <w:rFonts w:hint="eastAsia" w:ascii="宋体" w:hAnsi="宋体" w:eastAsia="宋体" w:cs="宋体"/>
                <w:color w:val="auto"/>
              </w:rPr>
              <w:t>80dB(A)；仪器应能支持通过无线蓝牙耳机报警，设备配备隐蔽报警功能和擦拭杆。</w:t>
            </w:r>
          </w:p>
          <w:p>
            <w:pPr>
              <w:numPr>
                <w:ilvl w:val="0"/>
                <w:numId w:val="0"/>
              </w:numPr>
              <w:kinsoku/>
              <w:autoSpaceDE/>
              <w:autoSpaceDN/>
              <w:adjustRightInd/>
              <w:snapToGrid/>
              <w:spacing w:line="280" w:lineRule="exact"/>
              <w:ind w:left="424" w:leftChars="100" w:hanging="214" w:hangingChars="102"/>
              <w:textAlignment w:val="auto"/>
              <w:rPr>
                <w:rFonts w:hint="eastAsia" w:ascii="宋体" w:hAnsi="宋体" w:eastAsia="宋体" w:cs="宋体"/>
                <w:color w:val="auto"/>
              </w:rPr>
            </w:pPr>
            <w:r>
              <w:rPr>
                <w:rFonts w:hint="eastAsia" w:ascii="宋体" w:hAnsi="宋体" w:eastAsia="宋体" w:cs="宋体"/>
                <w:snapToGrid w:val="0"/>
                <w:color w:val="auto"/>
                <w:sz w:val="21"/>
                <w:szCs w:val="21"/>
                <w:lang w:val="en-US" w:eastAsia="zh-CN" w:bidi="ar-SA"/>
              </w:rPr>
              <w:t>(5)</w:t>
            </w:r>
            <w:r>
              <w:rPr>
                <w:rFonts w:hint="eastAsia" w:ascii="宋体" w:hAnsi="宋体" w:eastAsia="宋体" w:cs="宋体"/>
                <w:color w:val="auto"/>
              </w:rPr>
              <w:t>持续工作时间：仪器自备电源，单块自备电源充满后持续使用时间≥8小时。</w:t>
            </w:r>
          </w:p>
          <w:p>
            <w:pPr>
              <w:numPr>
                <w:ilvl w:val="0"/>
                <w:numId w:val="0"/>
              </w:numPr>
              <w:kinsoku/>
              <w:autoSpaceDE/>
              <w:autoSpaceDN/>
              <w:adjustRightInd/>
              <w:snapToGrid/>
              <w:spacing w:line="280" w:lineRule="exact"/>
              <w:ind w:left="424" w:leftChars="100" w:hanging="214" w:hangingChars="102"/>
              <w:textAlignment w:val="auto"/>
              <w:rPr>
                <w:rFonts w:hint="eastAsia" w:ascii="宋体" w:hAnsi="宋体" w:eastAsia="宋体" w:cs="宋体"/>
                <w:color w:val="auto"/>
              </w:rPr>
            </w:pPr>
            <w:r>
              <w:rPr>
                <w:rFonts w:hint="eastAsia" w:ascii="宋体" w:hAnsi="宋体" w:eastAsia="宋体" w:cs="宋体"/>
                <w:snapToGrid w:val="0"/>
                <w:color w:val="auto"/>
                <w:sz w:val="21"/>
                <w:szCs w:val="21"/>
                <w:lang w:val="en-US" w:eastAsia="zh-CN" w:bidi="ar-SA"/>
              </w:rPr>
              <w:t>(6)</w:t>
            </w:r>
            <w:r>
              <w:rPr>
                <w:rFonts w:hint="eastAsia" w:ascii="宋体" w:hAnsi="宋体" w:eastAsia="宋体" w:cs="宋体"/>
                <w:color w:val="auto"/>
              </w:rPr>
              <w:t>电源要求：电源电压在额定值的85％～110％范围变化时，仪器应不需要调整而能正常工作；自备电源在电压不足时应有欠压报警提示。</w:t>
            </w:r>
          </w:p>
          <w:p>
            <w:pPr>
              <w:numPr>
                <w:ilvl w:val="0"/>
                <w:numId w:val="0"/>
              </w:numPr>
              <w:kinsoku/>
              <w:autoSpaceDE/>
              <w:autoSpaceDN/>
              <w:adjustRightInd/>
              <w:snapToGrid/>
              <w:spacing w:line="280" w:lineRule="exact"/>
              <w:ind w:left="424" w:leftChars="100" w:hanging="214" w:hangingChars="102"/>
              <w:textAlignment w:val="auto"/>
              <w:rPr>
                <w:rFonts w:hint="eastAsia" w:ascii="宋体" w:hAnsi="宋体" w:eastAsia="宋体" w:cs="宋体"/>
                <w:color w:val="auto"/>
              </w:rPr>
            </w:pPr>
            <w:r>
              <w:rPr>
                <w:rFonts w:hint="eastAsia" w:ascii="宋体" w:hAnsi="宋体" w:eastAsia="宋体" w:cs="宋体"/>
                <w:snapToGrid w:val="0"/>
                <w:color w:val="auto"/>
                <w:sz w:val="21"/>
                <w:szCs w:val="21"/>
                <w:lang w:val="en-US" w:eastAsia="zh-CN" w:bidi="ar-SA"/>
              </w:rPr>
              <w:t>(7)</w:t>
            </w:r>
            <w:r>
              <w:rPr>
                <w:rFonts w:hint="eastAsia" w:ascii="宋体" w:hAnsi="宋体" w:eastAsia="宋体" w:cs="宋体"/>
                <w:color w:val="auto"/>
              </w:rPr>
              <w:t>供电要求：仪器应由额定电压DC7.4V锂电池供电并配备充电适配器。</w:t>
            </w:r>
          </w:p>
          <w:p>
            <w:pPr>
              <w:kinsoku/>
              <w:autoSpaceDE/>
              <w:autoSpaceDN/>
              <w:adjustRightInd/>
              <w:snapToGrid/>
              <w:spacing w:line="280" w:lineRule="exact"/>
              <w:textAlignment w:val="auto"/>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rPr>
              <w:t>(8)设备启动时间：吸气模式≤10s，擦拭模式≤2min，</w:t>
            </w:r>
          </w:p>
          <w:p>
            <w:pPr>
              <w:kinsoku/>
              <w:autoSpaceDE/>
              <w:autoSpaceDN/>
              <w:adjustRightInd/>
              <w:snapToGrid/>
              <w:spacing w:line="280" w:lineRule="exact"/>
              <w:ind w:firstLine="210" w:firstLineChars="100"/>
              <w:textAlignment w:val="auto"/>
              <w:rPr>
                <w:rFonts w:hint="eastAsia" w:ascii="宋体" w:hAnsi="宋体" w:eastAsia="宋体" w:cs="宋体"/>
                <w:color w:val="auto"/>
              </w:rPr>
            </w:pPr>
            <w:r>
              <w:rPr>
                <w:rFonts w:hint="eastAsia" w:ascii="宋体" w:hAnsi="宋体" w:eastAsia="宋体" w:cs="宋体"/>
                <w:color w:val="auto"/>
              </w:rPr>
              <w:t>(9)设备单次检测时间：不大于6秒。</w:t>
            </w:r>
          </w:p>
          <w:p>
            <w:pPr>
              <w:kinsoku/>
              <w:autoSpaceDE/>
              <w:autoSpaceDN/>
              <w:adjustRightInd/>
              <w:snapToGrid/>
              <w:spacing w:line="280" w:lineRule="exact"/>
              <w:textAlignment w:val="auto"/>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rPr>
              <w:t>(10)设备应能够检测出绝大多数的炸药，在采样质量为纳克级或更优、探测率为100%的前提下，应能检测出以下炸药：1、梯恩梯（TNT）  2、硝化甘油（NG） 3、黑火药（BP） 4、硝酸铵（AN）5、黑索金（RDX）6、太胺（PETN）7、二硝基甲苯（DNT）8、三丙酮三过氧化物（TATP）9、特屈儿（TETRYL）10、塑性炸药C4；</w:t>
            </w:r>
          </w:p>
          <w:p>
            <w:pPr>
              <w:kinsoku/>
              <w:autoSpaceDE/>
              <w:autoSpaceDN/>
              <w:adjustRightInd/>
              <w:snapToGrid/>
              <w:spacing w:line="280" w:lineRule="exact"/>
              <w:ind w:firstLine="210" w:firstLineChars="100"/>
              <w:textAlignment w:val="auto"/>
              <w:rPr>
                <w:rFonts w:hint="eastAsia" w:ascii="宋体" w:hAnsi="宋体" w:eastAsia="宋体" w:cs="宋体"/>
                <w:color w:val="auto"/>
              </w:rPr>
            </w:pPr>
            <w:r>
              <w:rPr>
                <w:rFonts w:hint="eastAsia" w:ascii="宋体" w:hAnsi="宋体" w:eastAsia="宋体" w:cs="宋体"/>
                <w:color w:val="auto"/>
              </w:rPr>
              <w:t>(11)误报警率：对空白采样载体或洁净空气样品进行采样分析，仪器的误报警率应</w:t>
            </w:r>
            <w:r>
              <w:rPr>
                <w:rFonts w:hint="eastAsia" w:ascii="宋体" w:hAnsi="宋体" w:eastAsia="宋体" w:cs="宋体"/>
                <w:color w:val="auto"/>
                <w:lang w:eastAsia="zh-CN"/>
              </w:rPr>
              <w:t>≤</w:t>
            </w:r>
            <w:r>
              <w:rPr>
                <w:rFonts w:hint="eastAsia" w:ascii="宋体" w:hAnsi="宋体" w:eastAsia="宋体" w:cs="宋体"/>
                <w:color w:val="auto"/>
              </w:rPr>
              <w:t>1%。</w:t>
            </w:r>
          </w:p>
          <w:p>
            <w:pPr>
              <w:kinsoku/>
              <w:autoSpaceDE/>
              <w:autoSpaceDN/>
              <w:adjustRightInd/>
              <w:snapToGrid/>
              <w:spacing w:line="280" w:lineRule="exact"/>
              <w:textAlignment w:val="auto"/>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rPr>
              <w:t>(12)检测灵敏度要求：在探测率</w:t>
            </w:r>
            <w:r>
              <w:rPr>
                <w:rFonts w:hint="eastAsia" w:ascii="宋体" w:hAnsi="宋体" w:eastAsia="宋体" w:cs="宋体"/>
                <w:color w:val="auto"/>
                <w:lang w:eastAsia="zh-CN"/>
              </w:rPr>
              <w:t>≥</w:t>
            </w:r>
            <w:r>
              <w:rPr>
                <w:rFonts w:hint="eastAsia" w:ascii="宋体" w:hAnsi="宋体" w:eastAsia="宋体" w:cs="宋体"/>
                <w:color w:val="auto"/>
              </w:rPr>
              <w:t>90%的前提下，能够检测出小于0.1pg标准TNT炸药（按照《GA/T 1323-2016 基于荧光聚合物传感技术的痕量炸药探测仪通用技术要求》的检测方法检测）。</w:t>
            </w:r>
          </w:p>
          <w:p>
            <w:pPr>
              <w:kinsoku/>
              <w:autoSpaceDE/>
              <w:autoSpaceDN/>
              <w:adjustRightInd/>
              <w:snapToGrid/>
              <w:spacing w:line="280" w:lineRule="exact"/>
              <w:ind w:firstLine="210" w:firstLineChars="100"/>
              <w:textAlignment w:val="auto"/>
              <w:rPr>
                <w:rFonts w:hint="eastAsia" w:ascii="宋体" w:hAnsi="宋体" w:eastAsia="宋体" w:cs="宋体"/>
                <w:color w:val="auto"/>
              </w:rPr>
            </w:pPr>
            <w:r>
              <w:rPr>
                <w:rFonts w:hint="eastAsia" w:ascii="宋体" w:hAnsi="宋体" w:eastAsia="宋体" w:cs="宋体"/>
                <w:color w:val="auto"/>
              </w:rPr>
              <w:t>(13)设备在发生报警后能够自动校正，快速自检，以便再次使用。</w:t>
            </w:r>
          </w:p>
          <w:p>
            <w:pPr>
              <w:kinsoku/>
              <w:autoSpaceDE/>
              <w:autoSpaceDN/>
              <w:adjustRightInd/>
              <w:snapToGrid/>
              <w:spacing w:line="280" w:lineRule="exact"/>
              <w:ind w:firstLine="210" w:firstLineChars="100"/>
              <w:textAlignment w:val="auto"/>
              <w:rPr>
                <w:rFonts w:hint="eastAsia" w:ascii="宋体" w:hAnsi="宋体" w:eastAsia="宋体" w:cs="宋体"/>
                <w:color w:val="auto"/>
              </w:rPr>
            </w:pPr>
            <w:r>
              <w:rPr>
                <w:rFonts w:hint="eastAsia" w:ascii="宋体" w:hAnsi="宋体" w:eastAsia="宋体" w:cs="宋体"/>
                <w:color w:val="auto"/>
              </w:rPr>
              <w:t>(14)工作温度：-20℃～55℃。</w:t>
            </w:r>
          </w:p>
          <w:p>
            <w:pPr>
              <w:kinsoku/>
              <w:autoSpaceDE/>
              <w:autoSpaceDN/>
              <w:adjustRightInd/>
              <w:snapToGrid/>
              <w:spacing w:line="280" w:lineRule="exact"/>
              <w:ind w:firstLine="210" w:firstLineChars="100"/>
              <w:textAlignment w:val="auto"/>
              <w:rPr>
                <w:rFonts w:hint="eastAsia" w:ascii="宋体" w:hAnsi="宋体" w:eastAsia="宋体" w:cs="宋体"/>
                <w:color w:val="auto"/>
              </w:rPr>
            </w:pPr>
            <w:r>
              <w:rPr>
                <w:rFonts w:hint="eastAsia" w:ascii="宋体" w:hAnsi="宋体" w:eastAsia="宋体" w:cs="宋体"/>
                <w:color w:val="auto"/>
              </w:rPr>
              <w:t>(15)设备设计符合人体工程学设计原理，实用美观，坚固耐摔，金属壳体优先；设备便于携带，使用方便安全；设备重量（含电池）应不超过2kg。</w:t>
            </w:r>
          </w:p>
          <w:p>
            <w:pPr>
              <w:kinsoku/>
              <w:autoSpaceDE/>
              <w:autoSpaceDN/>
              <w:adjustRightInd/>
              <w:snapToGrid/>
              <w:spacing w:line="280" w:lineRule="exact"/>
              <w:textAlignment w:val="auto"/>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rPr>
              <w:t>(16)设备报警后恢复时间</w:t>
            </w:r>
            <w:r>
              <w:rPr>
                <w:rFonts w:hint="eastAsia" w:ascii="宋体" w:hAnsi="宋体" w:eastAsia="宋体" w:cs="宋体"/>
                <w:color w:val="auto"/>
                <w:lang w:eastAsia="zh-CN"/>
              </w:rPr>
              <w:t>≤</w:t>
            </w:r>
            <w:r>
              <w:rPr>
                <w:rFonts w:hint="eastAsia" w:ascii="宋体" w:hAnsi="宋体" w:eastAsia="宋体" w:cs="宋体"/>
                <w:color w:val="auto"/>
              </w:rPr>
              <w:t>10秒。</w:t>
            </w:r>
          </w:p>
          <w:p>
            <w:pPr>
              <w:kinsoku/>
              <w:autoSpaceDE/>
              <w:autoSpaceDN/>
              <w:adjustRightInd/>
              <w:snapToGrid/>
              <w:spacing w:line="280" w:lineRule="exact"/>
              <w:textAlignment w:val="auto"/>
              <w:rPr>
                <w:rFonts w:hint="eastAsia" w:ascii="宋体" w:hAnsi="宋体" w:eastAsia="宋体" w:cs="宋体"/>
                <w:b/>
                <w:bCs/>
                <w:color w:val="auto"/>
              </w:rPr>
            </w:pPr>
            <w:r>
              <w:rPr>
                <w:rFonts w:hint="eastAsia" w:ascii="宋体" w:hAnsi="宋体" w:eastAsia="宋体" w:cs="宋体"/>
                <w:b/>
                <w:bCs/>
                <w:color w:val="auto"/>
              </w:rPr>
              <w:t>7</w:t>
            </w:r>
            <w:r>
              <w:rPr>
                <w:rFonts w:hint="eastAsia" w:ascii="宋体" w:hAnsi="宋体" w:eastAsia="宋体" w:cs="宋体"/>
                <w:b/>
                <w:bCs/>
                <w:color w:val="auto"/>
                <w:lang w:val="en-US" w:eastAsia="zh-CN"/>
              </w:rPr>
              <w:t>.</w:t>
            </w:r>
            <w:r>
              <w:rPr>
                <w:rFonts w:hint="eastAsia" w:ascii="宋体" w:hAnsi="宋体" w:eastAsia="宋体" w:cs="宋体"/>
                <w:b/>
                <w:bCs/>
                <w:color w:val="auto"/>
              </w:rPr>
              <w:t>集数字广播功能、警示功能、探照灯功能三合一套装：</w:t>
            </w:r>
          </w:p>
          <w:p>
            <w:pPr>
              <w:numPr>
                <w:ilvl w:val="0"/>
                <w:numId w:val="0"/>
              </w:numPr>
              <w:kinsoku/>
              <w:autoSpaceDE/>
              <w:autoSpaceDN/>
              <w:adjustRightInd/>
              <w:snapToGrid/>
              <w:spacing w:line="280" w:lineRule="exact"/>
              <w:ind w:left="425" w:leftChars="0" w:hanging="425" w:firstLineChars="0"/>
              <w:textAlignment w:val="auto"/>
              <w:rPr>
                <w:rFonts w:hint="eastAsia" w:ascii="宋体" w:hAnsi="宋体" w:eastAsia="宋体" w:cs="宋体"/>
                <w:color w:val="auto"/>
                <w:kern w:val="2"/>
              </w:rPr>
            </w:pPr>
            <w:r>
              <w:rPr>
                <w:rFonts w:hint="eastAsia" w:ascii="宋体" w:hAnsi="宋体" w:eastAsia="宋体" w:cs="宋体"/>
                <w:snapToGrid w:val="0"/>
                <w:color w:val="auto"/>
                <w:kern w:val="2"/>
                <w:sz w:val="21"/>
                <w:szCs w:val="21"/>
                <w:lang w:val="en-US" w:eastAsia="zh-CN" w:bidi="ar-SA"/>
              </w:rPr>
              <w:t>(1)</w:t>
            </w:r>
            <w:r>
              <w:rPr>
                <w:rFonts w:hint="eastAsia" w:ascii="宋体" w:hAnsi="宋体" w:eastAsia="宋体" w:cs="宋体"/>
                <w:color w:val="auto"/>
                <w:kern w:val="2"/>
              </w:rPr>
              <w:t>数字广播功能：支持对讲，录音回放，警报等模式</w:t>
            </w:r>
          </w:p>
          <w:p>
            <w:pPr>
              <w:numPr>
                <w:ilvl w:val="0"/>
                <w:numId w:val="0"/>
              </w:numPr>
              <w:kinsoku/>
              <w:autoSpaceDE/>
              <w:autoSpaceDN/>
              <w:adjustRightInd/>
              <w:snapToGrid/>
              <w:spacing w:line="280" w:lineRule="exact"/>
              <w:ind w:left="425" w:leftChars="0" w:hanging="425" w:firstLineChars="0"/>
              <w:textAlignment w:val="auto"/>
              <w:rPr>
                <w:rFonts w:hint="eastAsia" w:ascii="宋体" w:hAnsi="宋体" w:eastAsia="宋体" w:cs="宋体"/>
                <w:color w:val="auto"/>
                <w:kern w:val="2"/>
              </w:rPr>
            </w:pPr>
            <w:r>
              <w:rPr>
                <w:rFonts w:hint="eastAsia" w:ascii="宋体" w:hAnsi="宋体" w:eastAsia="宋体" w:cs="宋体"/>
                <w:snapToGrid w:val="0"/>
                <w:color w:val="auto"/>
                <w:kern w:val="2"/>
                <w:sz w:val="21"/>
                <w:szCs w:val="21"/>
                <w:lang w:val="en-US" w:eastAsia="zh-CN" w:bidi="ar-SA"/>
              </w:rPr>
              <w:t>(2)</w:t>
            </w:r>
            <w:r>
              <w:rPr>
                <w:rFonts w:hint="eastAsia" w:ascii="宋体" w:hAnsi="宋体" w:eastAsia="宋体" w:cs="宋体"/>
                <w:color w:val="auto"/>
                <w:kern w:val="2"/>
              </w:rPr>
              <w:t>警示灯功能：12种闪烁模式，支持外部协议控制</w:t>
            </w:r>
          </w:p>
          <w:p>
            <w:pPr>
              <w:numPr>
                <w:ilvl w:val="0"/>
                <w:numId w:val="0"/>
              </w:numPr>
              <w:kinsoku/>
              <w:autoSpaceDE/>
              <w:autoSpaceDN/>
              <w:adjustRightInd/>
              <w:snapToGrid/>
              <w:spacing w:line="280" w:lineRule="exact"/>
              <w:ind w:left="425" w:leftChars="0" w:hanging="425" w:firstLineChars="0"/>
              <w:textAlignment w:val="auto"/>
              <w:rPr>
                <w:rFonts w:hint="eastAsia" w:ascii="宋体" w:hAnsi="宋体" w:eastAsia="宋体" w:cs="宋体"/>
                <w:color w:val="auto"/>
                <w:kern w:val="2"/>
              </w:rPr>
            </w:pPr>
            <w:r>
              <w:rPr>
                <w:rFonts w:hint="eastAsia" w:ascii="宋体" w:hAnsi="宋体" w:eastAsia="宋体" w:cs="宋体"/>
                <w:snapToGrid w:val="0"/>
                <w:color w:val="auto"/>
                <w:kern w:val="2"/>
                <w:sz w:val="21"/>
                <w:szCs w:val="21"/>
                <w:lang w:val="en-US" w:eastAsia="zh-CN" w:bidi="ar-SA"/>
              </w:rPr>
              <w:t>(3)</w:t>
            </w:r>
            <w:r>
              <w:rPr>
                <w:rFonts w:hint="eastAsia" w:ascii="宋体" w:hAnsi="宋体" w:eastAsia="宋体" w:cs="宋体"/>
                <w:color w:val="auto"/>
                <w:kern w:val="2"/>
              </w:rPr>
              <w:t>云台高功率探照灯：最高60W功率，两轴机械云台增稳</w:t>
            </w:r>
          </w:p>
          <w:p>
            <w:pPr>
              <w:kinsoku/>
              <w:autoSpaceDE/>
              <w:autoSpaceDN/>
              <w:adjustRightInd/>
              <w:snapToGrid/>
              <w:spacing w:line="280" w:lineRule="exact"/>
              <w:textAlignment w:val="auto"/>
              <w:rPr>
                <w:rFonts w:hint="eastAsia" w:ascii="宋体" w:hAnsi="宋体" w:eastAsia="宋体" w:cs="宋体"/>
                <w:b/>
                <w:bCs/>
                <w:color w:val="auto"/>
              </w:rPr>
            </w:pPr>
            <w:r>
              <w:rPr>
                <w:rFonts w:hint="eastAsia" w:ascii="宋体" w:hAnsi="宋体" w:eastAsia="宋体" w:cs="宋体"/>
                <w:b/>
                <w:bCs/>
                <w:color w:val="auto"/>
                <w:kern w:val="2"/>
              </w:rPr>
              <w:t>8</w:t>
            </w:r>
            <w:r>
              <w:rPr>
                <w:rFonts w:hint="eastAsia" w:ascii="宋体" w:hAnsi="宋体" w:eastAsia="宋体" w:cs="宋体"/>
                <w:b/>
                <w:bCs/>
                <w:color w:val="auto"/>
                <w:kern w:val="2"/>
                <w:lang w:val="en-US" w:eastAsia="zh-CN"/>
              </w:rPr>
              <w:t>.</w:t>
            </w:r>
            <w:r>
              <w:rPr>
                <w:rFonts w:hint="eastAsia" w:ascii="宋体" w:hAnsi="宋体" w:eastAsia="宋体" w:cs="宋体"/>
                <w:b/>
                <w:bCs/>
                <w:color w:val="auto"/>
                <w:kern w:val="2"/>
              </w:rPr>
              <w:t>可搭载</w:t>
            </w:r>
            <w:r>
              <w:rPr>
                <w:rFonts w:hint="eastAsia" w:ascii="宋体" w:hAnsi="宋体" w:eastAsia="宋体" w:cs="宋体"/>
                <w:b/>
                <w:bCs/>
                <w:color w:val="auto"/>
              </w:rPr>
              <w:t>79式微冲</w:t>
            </w:r>
          </w:p>
          <w:p>
            <w:pPr>
              <w:numPr>
                <w:ilvl w:val="0"/>
                <w:numId w:val="0"/>
              </w:numPr>
              <w:kinsoku/>
              <w:autoSpaceDE/>
              <w:autoSpaceDN/>
              <w:adjustRightInd/>
              <w:snapToGrid/>
              <w:spacing w:line="280" w:lineRule="exact"/>
              <w:ind w:left="425" w:leftChars="0" w:hanging="425" w:firstLineChars="0"/>
              <w:textAlignment w:val="auto"/>
              <w:rPr>
                <w:rFonts w:hint="eastAsia" w:ascii="宋体" w:hAnsi="宋体" w:eastAsia="宋体" w:cs="宋体"/>
                <w:color w:val="auto"/>
              </w:rPr>
            </w:pPr>
            <w:r>
              <w:rPr>
                <w:rFonts w:hint="eastAsia" w:ascii="宋体" w:hAnsi="宋体" w:eastAsia="宋体" w:cs="宋体"/>
                <w:snapToGrid w:val="0"/>
                <w:color w:val="auto"/>
                <w:sz w:val="21"/>
                <w:szCs w:val="21"/>
                <w:lang w:val="en-US" w:eastAsia="zh-CN" w:bidi="ar-SA"/>
              </w:rPr>
              <w:t>(1)</w:t>
            </w:r>
            <w:r>
              <w:rPr>
                <w:rFonts w:hint="eastAsia" w:ascii="宋体" w:hAnsi="宋体" w:eastAsia="宋体" w:cs="宋体"/>
                <w:color w:val="auto"/>
              </w:rPr>
              <w:t>装置整体重量：≤900g（不含武器）</w:t>
            </w:r>
          </w:p>
          <w:p>
            <w:pPr>
              <w:numPr>
                <w:ilvl w:val="0"/>
                <w:numId w:val="0"/>
              </w:numPr>
              <w:kinsoku/>
              <w:autoSpaceDE/>
              <w:autoSpaceDN/>
              <w:adjustRightInd/>
              <w:snapToGrid/>
              <w:spacing w:line="280" w:lineRule="exact"/>
              <w:ind w:left="425" w:leftChars="0" w:hanging="425" w:firstLineChars="0"/>
              <w:textAlignment w:val="auto"/>
              <w:rPr>
                <w:rFonts w:hint="eastAsia" w:ascii="宋体" w:hAnsi="宋体" w:eastAsia="宋体" w:cs="宋体"/>
                <w:color w:val="auto"/>
              </w:rPr>
            </w:pPr>
            <w:r>
              <w:rPr>
                <w:rFonts w:hint="eastAsia" w:ascii="宋体" w:hAnsi="宋体" w:eastAsia="宋体" w:cs="宋体"/>
                <w:snapToGrid w:val="0"/>
                <w:color w:val="auto"/>
                <w:sz w:val="21"/>
                <w:szCs w:val="21"/>
                <w:lang w:val="en-US" w:eastAsia="zh-CN" w:bidi="ar-SA"/>
              </w:rPr>
              <w:t>(2)</w:t>
            </w:r>
            <w:r>
              <w:rPr>
                <w:rFonts w:hint="eastAsia" w:ascii="宋体" w:hAnsi="宋体" w:eastAsia="宋体" w:cs="宋体"/>
                <w:color w:val="auto"/>
              </w:rPr>
              <w:t>铝合金一体成型</w:t>
            </w:r>
          </w:p>
          <w:p>
            <w:pPr>
              <w:numPr>
                <w:ilvl w:val="0"/>
                <w:numId w:val="0"/>
              </w:numPr>
              <w:kinsoku/>
              <w:autoSpaceDE/>
              <w:autoSpaceDN/>
              <w:adjustRightInd/>
              <w:snapToGrid/>
              <w:spacing w:line="280" w:lineRule="exact"/>
              <w:ind w:left="425" w:leftChars="0" w:hanging="425" w:firstLineChars="0"/>
              <w:textAlignment w:val="auto"/>
              <w:rPr>
                <w:rFonts w:hint="eastAsia" w:ascii="宋体" w:hAnsi="宋体" w:eastAsia="宋体" w:cs="宋体"/>
                <w:color w:val="auto"/>
              </w:rPr>
            </w:pPr>
            <w:r>
              <w:rPr>
                <w:rFonts w:hint="eastAsia" w:ascii="宋体" w:hAnsi="宋体" w:eastAsia="宋体" w:cs="宋体"/>
                <w:snapToGrid w:val="0"/>
                <w:color w:val="auto"/>
                <w:sz w:val="21"/>
                <w:szCs w:val="21"/>
                <w:lang w:val="en-US" w:eastAsia="zh-CN" w:bidi="ar-SA"/>
              </w:rPr>
              <w:t>(3)</w:t>
            </w:r>
            <w:r>
              <w:rPr>
                <w:rFonts w:hint="eastAsia" w:ascii="宋体" w:hAnsi="宋体" w:eastAsia="宋体" w:cs="宋体"/>
                <w:color w:val="auto"/>
              </w:rPr>
              <w:t>瞄准方式：激光+视频瞄准</w:t>
            </w:r>
          </w:p>
          <w:p>
            <w:pPr>
              <w:numPr>
                <w:ilvl w:val="0"/>
                <w:numId w:val="0"/>
              </w:numPr>
              <w:kinsoku/>
              <w:autoSpaceDE/>
              <w:autoSpaceDN/>
              <w:adjustRightInd/>
              <w:snapToGrid/>
              <w:spacing w:line="280" w:lineRule="exact"/>
              <w:ind w:left="425" w:leftChars="0" w:hanging="425" w:firstLineChars="0"/>
              <w:textAlignment w:val="auto"/>
              <w:rPr>
                <w:rFonts w:hint="eastAsia" w:ascii="宋体" w:hAnsi="宋体" w:eastAsia="宋体" w:cs="宋体"/>
                <w:color w:val="auto"/>
              </w:rPr>
            </w:pPr>
            <w:r>
              <w:rPr>
                <w:rFonts w:hint="eastAsia" w:ascii="宋体" w:hAnsi="宋体" w:eastAsia="宋体" w:cs="宋体"/>
                <w:snapToGrid w:val="0"/>
                <w:color w:val="auto"/>
                <w:sz w:val="21"/>
                <w:szCs w:val="21"/>
                <w:lang w:val="en-US" w:eastAsia="zh-CN" w:bidi="ar-SA"/>
              </w:rPr>
              <w:t>(4)</w:t>
            </w:r>
            <w:r>
              <w:rPr>
                <w:rFonts w:hint="eastAsia" w:ascii="宋体" w:hAnsi="宋体" w:eastAsia="宋体" w:cs="宋体"/>
                <w:color w:val="auto"/>
              </w:rPr>
              <w:t>控制方式：PWM 脉冲控制或独立遥控器控制</w:t>
            </w:r>
          </w:p>
          <w:p>
            <w:pPr>
              <w:numPr>
                <w:ilvl w:val="0"/>
                <w:numId w:val="0"/>
              </w:numPr>
              <w:kinsoku/>
              <w:autoSpaceDE/>
              <w:autoSpaceDN/>
              <w:adjustRightInd/>
              <w:snapToGrid/>
              <w:spacing w:line="280" w:lineRule="exact"/>
              <w:ind w:left="425" w:leftChars="0" w:hanging="425" w:firstLineChars="0"/>
              <w:textAlignment w:val="auto"/>
              <w:rPr>
                <w:rFonts w:hint="eastAsia" w:ascii="宋体" w:hAnsi="宋体" w:eastAsia="宋体" w:cs="宋体"/>
                <w:color w:val="auto"/>
              </w:rPr>
            </w:pPr>
            <w:r>
              <w:rPr>
                <w:rFonts w:hint="eastAsia" w:ascii="宋体" w:hAnsi="宋体" w:eastAsia="宋体" w:cs="宋体"/>
                <w:snapToGrid w:val="0"/>
                <w:color w:val="auto"/>
                <w:sz w:val="21"/>
                <w:szCs w:val="21"/>
                <w:lang w:val="en-US" w:eastAsia="zh-CN" w:bidi="ar-SA"/>
              </w:rPr>
              <w:t>(5)</w:t>
            </w:r>
            <w:r>
              <w:rPr>
                <w:rFonts w:hint="eastAsia" w:ascii="宋体" w:hAnsi="宋体" w:eastAsia="宋体" w:cs="宋体"/>
                <w:color w:val="auto"/>
              </w:rPr>
              <w:t>安装方式：快拆式</w:t>
            </w:r>
          </w:p>
          <w:p>
            <w:pPr>
              <w:numPr>
                <w:ilvl w:val="0"/>
                <w:numId w:val="0"/>
              </w:numPr>
              <w:kinsoku/>
              <w:autoSpaceDE/>
              <w:autoSpaceDN/>
              <w:adjustRightInd/>
              <w:snapToGrid/>
              <w:spacing w:line="280" w:lineRule="exact"/>
              <w:ind w:left="425" w:leftChars="0" w:hanging="425" w:firstLineChars="0"/>
              <w:textAlignment w:val="auto"/>
              <w:rPr>
                <w:rFonts w:hint="eastAsia" w:ascii="宋体" w:hAnsi="宋体" w:eastAsia="宋体" w:cs="宋体"/>
                <w:color w:val="auto"/>
              </w:rPr>
            </w:pPr>
            <w:r>
              <w:rPr>
                <w:rFonts w:hint="eastAsia" w:ascii="宋体" w:hAnsi="宋体" w:eastAsia="宋体" w:cs="宋体"/>
                <w:snapToGrid w:val="0"/>
                <w:color w:val="auto"/>
                <w:sz w:val="21"/>
                <w:szCs w:val="21"/>
                <w:lang w:val="en-US" w:eastAsia="zh-CN" w:bidi="ar-SA"/>
              </w:rPr>
              <w:t>(6)</w:t>
            </w:r>
            <w:r>
              <w:rPr>
                <w:rFonts w:hint="eastAsia" w:ascii="宋体" w:hAnsi="宋体" w:eastAsia="宋体" w:cs="宋体"/>
                <w:color w:val="auto"/>
              </w:rPr>
              <w:t>供电模式：机载电源</w:t>
            </w:r>
          </w:p>
          <w:p>
            <w:pPr>
              <w:numPr>
                <w:ilvl w:val="0"/>
                <w:numId w:val="0"/>
              </w:numPr>
              <w:kinsoku/>
              <w:autoSpaceDE/>
              <w:autoSpaceDN/>
              <w:adjustRightInd/>
              <w:snapToGrid/>
              <w:spacing w:line="280" w:lineRule="exact"/>
              <w:ind w:left="425" w:leftChars="0" w:hanging="425" w:firstLineChars="0"/>
              <w:textAlignment w:val="auto"/>
              <w:rPr>
                <w:rFonts w:hint="eastAsia" w:ascii="宋体" w:hAnsi="宋体" w:eastAsia="宋体" w:cs="宋体"/>
                <w:color w:val="auto"/>
              </w:rPr>
            </w:pPr>
            <w:r>
              <w:rPr>
                <w:rFonts w:hint="eastAsia" w:ascii="宋体" w:hAnsi="宋体" w:eastAsia="宋体" w:cs="宋体"/>
                <w:snapToGrid w:val="0"/>
                <w:color w:val="auto"/>
                <w:sz w:val="21"/>
                <w:szCs w:val="21"/>
                <w:lang w:val="en-US" w:eastAsia="zh-CN" w:bidi="ar-SA"/>
              </w:rPr>
              <w:t>(7)</w:t>
            </w:r>
            <w:r>
              <w:rPr>
                <w:rFonts w:hint="eastAsia" w:ascii="宋体" w:hAnsi="宋体" w:eastAsia="宋体" w:cs="宋体"/>
                <w:color w:val="auto"/>
              </w:rPr>
              <w:t>PWM 脉冲控制(遥控器控制)距离：和机器狗距离同步</w:t>
            </w:r>
          </w:p>
          <w:p>
            <w:pPr>
              <w:numPr>
                <w:ilvl w:val="0"/>
                <w:numId w:val="0"/>
              </w:numPr>
              <w:kinsoku/>
              <w:autoSpaceDE/>
              <w:autoSpaceDN/>
              <w:adjustRightInd/>
              <w:snapToGrid/>
              <w:spacing w:line="280" w:lineRule="exact"/>
              <w:ind w:left="425" w:leftChars="0" w:hanging="425" w:firstLineChars="0"/>
              <w:textAlignment w:val="auto"/>
              <w:rPr>
                <w:rFonts w:hint="eastAsia" w:ascii="宋体" w:hAnsi="宋体" w:eastAsia="宋体" w:cs="宋体"/>
                <w:color w:val="auto"/>
              </w:rPr>
            </w:pPr>
            <w:r>
              <w:rPr>
                <w:rFonts w:hint="eastAsia" w:ascii="宋体" w:hAnsi="宋体" w:eastAsia="宋体" w:cs="宋体"/>
                <w:snapToGrid w:val="0"/>
                <w:color w:val="auto"/>
                <w:sz w:val="21"/>
                <w:szCs w:val="21"/>
                <w:lang w:val="en-US" w:eastAsia="zh-CN" w:bidi="ar-SA"/>
              </w:rPr>
              <w:t>(8)</w:t>
            </w:r>
            <w:r>
              <w:rPr>
                <w:rFonts w:hint="eastAsia" w:ascii="宋体" w:hAnsi="宋体" w:eastAsia="宋体" w:cs="宋体"/>
                <w:color w:val="auto"/>
              </w:rPr>
              <w:t>独立遥控器控制距离：≥800M</w:t>
            </w:r>
          </w:p>
          <w:p>
            <w:pPr>
              <w:rPr>
                <w:rFonts w:hint="eastAsia" w:ascii="宋体" w:hAnsi="宋体" w:eastAsia="宋体" w:cs="宋体"/>
                <w:color w:val="auto"/>
              </w:rPr>
            </w:pPr>
          </w:p>
        </w:tc>
        <w:tc>
          <w:tcPr>
            <w:tcW w:w="573" w:type="dxa"/>
            <w:vAlign w:val="center"/>
          </w:tcPr>
          <w:p>
            <w:pPr>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只</w:t>
            </w:r>
          </w:p>
        </w:tc>
        <w:tc>
          <w:tcPr>
            <w:tcW w:w="672" w:type="dxa"/>
            <w:vAlign w:val="center"/>
          </w:tcPr>
          <w:p>
            <w:pPr>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1</w:t>
            </w:r>
          </w:p>
        </w:tc>
        <w:tc>
          <w:tcPr>
            <w:tcW w:w="821" w:type="dxa"/>
            <w:vAlign w:val="center"/>
          </w:tcPr>
          <w:p>
            <w:pPr>
              <w:jc w:val="center"/>
              <w:rPr>
                <w:rFonts w:hint="eastAsia" w:ascii="宋体" w:hAnsi="宋体" w:eastAsia="宋体" w:cs="宋体"/>
                <w:color w:val="auto"/>
              </w:rPr>
            </w:pPr>
            <w:r>
              <w:rPr>
                <w:rFonts w:hint="eastAsia" w:ascii="宋体" w:hAnsi="宋体" w:eastAsia="宋体" w:cs="宋体"/>
                <w:color w:val="auto"/>
              </w:rPr>
              <w:t xml:space="preserve">带“ </w:t>
            </w:r>
            <w:r>
              <w:rPr>
                <w:rFonts w:hint="eastAsia" w:ascii="宋体" w:hAnsi="宋体" w:eastAsia="宋体" w:cs="宋体"/>
                <w:color w:val="auto"/>
                <w:lang w:eastAsia="zh-CN"/>
              </w:rPr>
              <w:t>▲</w:t>
            </w:r>
            <w:r>
              <w:rPr>
                <w:rFonts w:hint="eastAsia" w:ascii="宋体" w:hAnsi="宋体" w:eastAsia="宋体" w:cs="宋体"/>
                <w:color w:val="auto"/>
              </w:rPr>
              <w:t xml:space="preserve"> ”条款为重要性能指标，本产品共  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56" w:type="dxa"/>
            <w:vAlign w:val="center"/>
          </w:tcPr>
          <w:p>
            <w:pPr>
              <w:rPr>
                <w:rFonts w:hint="eastAsia" w:ascii="宋体" w:hAnsi="宋体" w:eastAsia="宋体" w:cs="宋体"/>
                <w:color w:val="auto"/>
              </w:rPr>
            </w:pPr>
            <w:r>
              <w:rPr>
                <w:rFonts w:hint="eastAsia" w:ascii="宋体" w:hAnsi="宋体" w:eastAsia="宋体" w:cs="宋体"/>
                <w:color w:val="auto"/>
              </w:rPr>
              <w:t>4</w:t>
            </w:r>
          </w:p>
        </w:tc>
        <w:tc>
          <w:tcPr>
            <w:tcW w:w="827" w:type="dxa"/>
            <w:vAlign w:val="center"/>
          </w:tcPr>
          <w:p>
            <w:pPr>
              <w:rPr>
                <w:rFonts w:hint="eastAsia" w:ascii="宋体" w:hAnsi="宋体" w:eastAsia="宋体" w:cs="宋体"/>
                <w:color w:val="auto"/>
              </w:rPr>
            </w:pPr>
            <w:r>
              <w:rPr>
                <w:rFonts w:hint="eastAsia" w:ascii="宋体" w:hAnsi="宋体" w:eastAsia="宋体" w:cs="宋体"/>
                <w:color w:val="auto"/>
              </w:rPr>
              <w:t>背包式无人机反制设备</w:t>
            </w:r>
          </w:p>
        </w:tc>
        <w:tc>
          <w:tcPr>
            <w:tcW w:w="6150" w:type="dxa"/>
          </w:tcPr>
          <w:p>
            <w:pPr>
              <w:keepNext w:val="0"/>
              <w:keepLines w:val="0"/>
              <w:pageBreakBefore w:val="0"/>
              <w:widowControl/>
              <w:numPr>
                <w:ilvl w:val="0"/>
                <w:numId w:val="11"/>
              </w:numPr>
              <w:kinsoku/>
              <w:wordWrap/>
              <w:overflowPunct/>
              <w:topLinePunct w:val="0"/>
              <w:autoSpaceDE/>
              <w:autoSpaceDN/>
              <w:bidi w:val="0"/>
              <w:adjustRightInd/>
              <w:snapToGrid/>
              <w:spacing w:line="280" w:lineRule="exact"/>
              <w:ind w:firstLine="105" w:firstLineChars="50"/>
              <w:textAlignment w:val="auto"/>
              <w:rPr>
                <w:rFonts w:hint="eastAsia" w:ascii="宋体" w:hAnsi="宋体" w:eastAsia="宋体" w:cs="宋体"/>
                <w:bCs/>
                <w:color w:val="auto"/>
              </w:rPr>
            </w:pPr>
            <w:r>
              <w:rPr>
                <w:rFonts w:hint="eastAsia" w:ascii="宋体" w:hAnsi="宋体" w:eastAsia="宋体" w:cs="宋体"/>
                <w:bCs/>
                <w:color w:val="auto"/>
              </w:rPr>
              <w:t>工作原理：无线电干扰压制</w:t>
            </w:r>
          </w:p>
          <w:p>
            <w:pPr>
              <w:keepNext w:val="0"/>
              <w:keepLines w:val="0"/>
              <w:pageBreakBefore w:val="0"/>
              <w:widowControl/>
              <w:numPr>
                <w:ilvl w:val="0"/>
                <w:numId w:val="11"/>
              </w:numPr>
              <w:kinsoku/>
              <w:wordWrap/>
              <w:overflowPunct/>
              <w:topLinePunct w:val="0"/>
              <w:autoSpaceDE/>
              <w:autoSpaceDN/>
              <w:bidi w:val="0"/>
              <w:adjustRightInd/>
              <w:snapToGrid/>
              <w:spacing w:line="280" w:lineRule="exact"/>
              <w:ind w:left="0" w:leftChars="0" w:firstLine="105" w:firstLineChars="50"/>
              <w:textAlignment w:val="auto"/>
              <w:rPr>
                <w:rFonts w:hint="eastAsia" w:ascii="宋体" w:hAnsi="宋体" w:eastAsia="宋体" w:cs="宋体"/>
                <w:bCs/>
                <w:color w:val="auto"/>
              </w:rPr>
            </w:pPr>
            <w:r>
              <w:rPr>
                <w:rFonts w:hint="eastAsia" w:ascii="宋体" w:hAnsi="宋体" w:eastAsia="宋体" w:cs="宋体"/>
                <w:bCs/>
                <w:color w:val="auto"/>
              </w:rPr>
              <w:t>作用对象：无人机图传、飞控链路、导航信号</w:t>
            </w:r>
          </w:p>
          <w:p>
            <w:pPr>
              <w:keepNext w:val="0"/>
              <w:keepLines w:val="0"/>
              <w:pageBreakBefore w:val="0"/>
              <w:widowControl/>
              <w:numPr>
                <w:ilvl w:val="0"/>
                <w:numId w:val="11"/>
              </w:numPr>
              <w:kinsoku/>
              <w:wordWrap/>
              <w:overflowPunct/>
              <w:topLinePunct w:val="0"/>
              <w:autoSpaceDE/>
              <w:autoSpaceDN/>
              <w:bidi w:val="0"/>
              <w:adjustRightInd/>
              <w:snapToGrid/>
              <w:spacing w:line="280" w:lineRule="exact"/>
              <w:ind w:left="0" w:leftChars="0" w:firstLine="105" w:firstLineChars="50"/>
              <w:textAlignment w:val="auto"/>
              <w:rPr>
                <w:rFonts w:hint="eastAsia" w:ascii="宋体" w:hAnsi="宋体" w:eastAsia="宋体" w:cs="宋体"/>
                <w:bCs/>
                <w:color w:val="auto"/>
              </w:rPr>
            </w:pPr>
            <w:r>
              <w:rPr>
                <w:rFonts w:hint="eastAsia" w:ascii="宋体" w:hAnsi="宋体" w:eastAsia="宋体" w:cs="宋体"/>
                <w:bCs/>
                <w:color w:val="auto"/>
              </w:rPr>
              <w:t>工作频段：</w:t>
            </w:r>
          </w:p>
          <w:p>
            <w:pPr>
              <w:keepNext w:val="0"/>
              <w:keepLines w:val="0"/>
              <w:pageBreakBefore w:val="0"/>
              <w:widowControl/>
              <w:kinsoku/>
              <w:wordWrap/>
              <w:overflowPunct/>
              <w:topLinePunct w:val="0"/>
              <w:autoSpaceDE/>
              <w:autoSpaceDN/>
              <w:bidi w:val="0"/>
              <w:adjustRightInd/>
              <w:snapToGrid/>
              <w:spacing w:line="280" w:lineRule="exact"/>
              <w:ind w:firstLine="105" w:firstLineChars="50"/>
              <w:textAlignment w:val="auto"/>
              <w:rPr>
                <w:rFonts w:hint="eastAsia" w:ascii="宋体" w:hAnsi="宋体" w:eastAsia="宋体" w:cs="宋体"/>
                <w:bCs/>
                <w:color w:val="auto"/>
              </w:rPr>
            </w:pPr>
            <w:r>
              <w:rPr>
                <w:rFonts w:hint="eastAsia" w:ascii="宋体" w:hAnsi="宋体" w:eastAsia="宋体" w:cs="宋体"/>
                <w:bCs/>
                <w:color w:val="auto"/>
              </w:rPr>
              <w:t xml:space="preserve">工作频率：            平均输出功率： </w:t>
            </w:r>
          </w:p>
          <w:p>
            <w:pPr>
              <w:keepNext w:val="0"/>
              <w:keepLines w:val="0"/>
              <w:pageBreakBefore w:val="0"/>
              <w:widowControl/>
              <w:kinsoku/>
              <w:wordWrap/>
              <w:overflowPunct/>
              <w:topLinePunct w:val="0"/>
              <w:autoSpaceDE/>
              <w:autoSpaceDN/>
              <w:bidi w:val="0"/>
              <w:adjustRightInd/>
              <w:snapToGrid/>
              <w:spacing w:line="280" w:lineRule="exact"/>
              <w:ind w:firstLine="105" w:firstLineChars="50"/>
              <w:textAlignment w:val="auto"/>
              <w:rPr>
                <w:rFonts w:hint="eastAsia" w:ascii="宋体" w:hAnsi="宋体" w:eastAsia="宋体" w:cs="宋体"/>
                <w:bCs/>
                <w:color w:val="auto"/>
              </w:rPr>
            </w:pPr>
            <w:r>
              <w:rPr>
                <w:rFonts w:hint="eastAsia" w:ascii="宋体" w:hAnsi="宋体" w:eastAsia="宋体" w:cs="宋体"/>
                <w:bCs/>
                <w:color w:val="auto"/>
              </w:rPr>
              <w:t>400-450MHz               43dBm</w:t>
            </w:r>
          </w:p>
          <w:p>
            <w:pPr>
              <w:keepNext w:val="0"/>
              <w:keepLines w:val="0"/>
              <w:pageBreakBefore w:val="0"/>
              <w:widowControl/>
              <w:kinsoku/>
              <w:wordWrap/>
              <w:overflowPunct/>
              <w:topLinePunct w:val="0"/>
              <w:autoSpaceDE/>
              <w:autoSpaceDN/>
              <w:bidi w:val="0"/>
              <w:adjustRightInd/>
              <w:snapToGrid/>
              <w:spacing w:line="280" w:lineRule="exact"/>
              <w:ind w:firstLine="105" w:firstLineChars="50"/>
              <w:textAlignment w:val="auto"/>
              <w:rPr>
                <w:rFonts w:hint="eastAsia" w:ascii="宋体" w:hAnsi="宋体" w:eastAsia="宋体" w:cs="宋体"/>
                <w:bCs/>
                <w:color w:val="auto"/>
              </w:rPr>
            </w:pPr>
            <w:r>
              <w:rPr>
                <w:rFonts w:hint="eastAsia" w:ascii="宋体" w:hAnsi="宋体" w:eastAsia="宋体" w:cs="宋体"/>
                <w:bCs/>
                <w:color w:val="auto"/>
              </w:rPr>
              <w:t xml:space="preserve">840-930MHz              46dBm </w:t>
            </w:r>
          </w:p>
          <w:p>
            <w:pPr>
              <w:keepNext w:val="0"/>
              <w:keepLines w:val="0"/>
              <w:pageBreakBefore w:val="0"/>
              <w:widowControl/>
              <w:kinsoku/>
              <w:wordWrap/>
              <w:overflowPunct/>
              <w:topLinePunct w:val="0"/>
              <w:autoSpaceDE/>
              <w:autoSpaceDN/>
              <w:bidi w:val="0"/>
              <w:adjustRightInd/>
              <w:snapToGrid/>
              <w:spacing w:line="280" w:lineRule="exact"/>
              <w:ind w:firstLine="105" w:firstLineChars="50"/>
              <w:textAlignment w:val="auto"/>
              <w:rPr>
                <w:rFonts w:hint="eastAsia" w:ascii="宋体" w:hAnsi="宋体" w:eastAsia="宋体" w:cs="宋体"/>
                <w:bCs/>
                <w:color w:val="auto"/>
              </w:rPr>
            </w:pPr>
            <w:r>
              <w:rPr>
                <w:rFonts w:hint="eastAsia" w:ascii="宋体" w:hAnsi="宋体" w:eastAsia="宋体" w:cs="宋体"/>
                <w:bCs/>
                <w:color w:val="auto"/>
              </w:rPr>
              <w:t>1160-1280MHz             43dBm</w:t>
            </w:r>
          </w:p>
          <w:p>
            <w:pPr>
              <w:keepNext w:val="0"/>
              <w:keepLines w:val="0"/>
              <w:pageBreakBefore w:val="0"/>
              <w:widowControl/>
              <w:kinsoku/>
              <w:wordWrap/>
              <w:overflowPunct/>
              <w:topLinePunct w:val="0"/>
              <w:autoSpaceDE/>
              <w:autoSpaceDN/>
              <w:bidi w:val="0"/>
              <w:adjustRightInd/>
              <w:snapToGrid/>
              <w:spacing w:line="280" w:lineRule="exact"/>
              <w:ind w:firstLine="105" w:firstLineChars="50"/>
              <w:textAlignment w:val="auto"/>
              <w:rPr>
                <w:rFonts w:hint="eastAsia" w:ascii="宋体" w:hAnsi="宋体" w:eastAsia="宋体" w:cs="宋体"/>
                <w:bCs/>
                <w:color w:val="auto"/>
              </w:rPr>
            </w:pPr>
            <w:r>
              <w:rPr>
                <w:rFonts w:hint="eastAsia" w:ascii="宋体" w:hAnsi="宋体" w:eastAsia="宋体" w:cs="宋体"/>
                <w:bCs/>
                <w:color w:val="auto"/>
              </w:rPr>
              <w:t>1400-1500MHz             43dBm</w:t>
            </w:r>
          </w:p>
          <w:p>
            <w:pPr>
              <w:keepNext w:val="0"/>
              <w:keepLines w:val="0"/>
              <w:pageBreakBefore w:val="0"/>
              <w:widowControl/>
              <w:kinsoku/>
              <w:wordWrap/>
              <w:overflowPunct/>
              <w:topLinePunct w:val="0"/>
              <w:autoSpaceDE/>
              <w:autoSpaceDN/>
              <w:bidi w:val="0"/>
              <w:adjustRightInd/>
              <w:snapToGrid/>
              <w:spacing w:line="280" w:lineRule="exact"/>
              <w:ind w:firstLine="105" w:firstLineChars="50"/>
              <w:textAlignment w:val="auto"/>
              <w:rPr>
                <w:rFonts w:hint="eastAsia" w:ascii="宋体" w:hAnsi="宋体" w:eastAsia="宋体" w:cs="宋体"/>
                <w:bCs/>
                <w:color w:val="auto"/>
              </w:rPr>
            </w:pPr>
            <w:r>
              <w:rPr>
                <w:rFonts w:hint="eastAsia" w:ascii="宋体" w:hAnsi="宋体" w:eastAsia="宋体" w:cs="宋体"/>
                <w:bCs/>
                <w:color w:val="auto"/>
              </w:rPr>
              <w:t>1550-1630MHz             43dBm</w:t>
            </w:r>
          </w:p>
          <w:p>
            <w:pPr>
              <w:keepNext w:val="0"/>
              <w:keepLines w:val="0"/>
              <w:pageBreakBefore w:val="0"/>
              <w:widowControl/>
              <w:kinsoku/>
              <w:wordWrap/>
              <w:overflowPunct/>
              <w:topLinePunct w:val="0"/>
              <w:autoSpaceDE/>
              <w:autoSpaceDN/>
              <w:bidi w:val="0"/>
              <w:adjustRightInd/>
              <w:snapToGrid/>
              <w:spacing w:line="280" w:lineRule="exact"/>
              <w:ind w:firstLine="105" w:firstLineChars="50"/>
              <w:textAlignment w:val="auto"/>
              <w:rPr>
                <w:rFonts w:hint="eastAsia" w:ascii="宋体" w:hAnsi="宋体" w:eastAsia="宋体" w:cs="宋体"/>
                <w:bCs/>
                <w:color w:val="auto"/>
              </w:rPr>
            </w:pPr>
            <w:r>
              <w:rPr>
                <w:rFonts w:hint="eastAsia" w:ascii="宋体" w:hAnsi="宋体" w:eastAsia="宋体" w:cs="宋体"/>
                <w:bCs/>
                <w:color w:val="auto"/>
              </w:rPr>
              <w:t>2380-2500MHz             47dBm</w:t>
            </w:r>
          </w:p>
          <w:p>
            <w:pPr>
              <w:keepNext w:val="0"/>
              <w:keepLines w:val="0"/>
              <w:pageBreakBefore w:val="0"/>
              <w:widowControl/>
              <w:kinsoku/>
              <w:wordWrap/>
              <w:overflowPunct/>
              <w:topLinePunct w:val="0"/>
              <w:autoSpaceDE/>
              <w:autoSpaceDN/>
              <w:bidi w:val="0"/>
              <w:adjustRightInd/>
              <w:snapToGrid/>
              <w:spacing w:line="280" w:lineRule="exact"/>
              <w:ind w:firstLine="105" w:firstLineChars="50"/>
              <w:textAlignment w:val="auto"/>
              <w:rPr>
                <w:rFonts w:hint="eastAsia" w:ascii="宋体" w:hAnsi="宋体" w:eastAsia="宋体" w:cs="宋体"/>
                <w:bCs/>
                <w:color w:val="auto"/>
              </w:rPr>
            </w:pPr>
            <w:r>
              <w:rPr>
                <w:rFonts w:hint="eastAsia" w:ascii="宋体" w:hAnsi="宋体" w:eastAsia="宋体" w:cs="宋体"/>
                <w:bCs/>
                <w:color w:val="auto"/>
              </w:rPr>
              <w:t>5150-5300MHz             47dBm</w:t>
            </w:r>
          </w:p>
          <w:p>
            <w:pPr>
              <w:keepNext w:val="0"/>
              <w:keepLines w:val="0"/>
              <w:pageBreakBefore w:val="0"/>
              <w:widowControl/>
              <w:kinsoku/>
              <w:wordWrap/>
              <w:overflowPunct/>
              <w:topLinePunct w:val="0"/>
              <w:autoSpaceDE/>
              <w:autoSpaceDN/>
              <w:bidi w:val="0"/>
              <w:adjustRightInd/>
              <w:snapToGrid/>
              <w:spacing w:line="280" w:lineRule="exact"/>
              <w:ind w:firstLine="105" w:firstLineChars="50"/>
              <w:textAlignment w:val="auto"/>
              <w:rPr>
                <w:rFonts w:hint="eastAsia" w:ascii="宋体" w:hAnsi="宋体" w:eastAsia="宋体" w:cs="宋体"/>
                <w:bCs/>
                <w:color w:val="auto"/>
              </w:rPr>
            </w:pPr>
            <w:r>
              <w:rPr>
                <w:rFonts w:hint="eastAsia" w:ascii="宋体" w:hAnsi="宋体" w:eastAsia="宋体" w:cs="宋体"/>
                <w:bCs/>
                <w:color w:val="auto"/>
              </w:rPr>
              <w:t>5720-5880MHz             47dBm</w:t>
            </w:r>
          </w:p>
          <w:p>
            <w:pPr>
              <w:keepNext w:val="0"/>
              <w:keepLines w:val="0"/>
              <w:pageBreakBefore w:val="0"/>
              <w:widowControl/>
              <w:numPr>
                <w:ilvl w:val="0"/>
                <w:numId w:val="11"/>
              </w:numPr>
              <w:kinsoku/>
              <w:wordWrap/>
              <w:overflowPunct/>
              <w:topLinePunct w:val="0"/>
              <w:autoSpaceDE/>
              <w:autoSpaceDN/>
              <w:bidi w:val="0"/>
              <w:adjustRightInd/>
              <w:snapToGrid/>
              <w:spacing w:line="280" w:lineRule="exact"/>
              <w:ind w:left="0" w:leftChars="0" w:firstLine="105" w:firstLineChars="50"/>
              <w:textAlignment w:val="auto"/>
              <w:rPr>
                <w:rFonts w:hint="eastAsia" w:ascii="宋体" w:hAnsi="宋体" w:eastAsia="宋体" w:cs="宋体"/>
                <w:bCs/>
                <w:color w:val="auto"/>
              </w:rPr>
            </w:pPr>
            <w:r>
              <w:rPr>
                <w:rFonts w:hint="eastAsia" w:ascii="宋体" w:hAnsi="宋体" w:eastAsia="宋体" w:cs="宋体"/>
                <w:bCs/>
                <w:color w:val="auto"/>
              </w:rPr>
              <w:t>覆盖角度：水平：-45°~45°  垂直：-45°~45°</w:t>
            </w:r>
          </w:p>
          <w:p>
            <w:pPr>
              <w:keepNext w:val="0"/>
              <w:keepLines w:val="0"/>
              <w:pageBreakBefore w:val="0"/>
              <w:widowControl/>
              <w:numPr>
                <w:ilvl w:val="0"/>
                <w:numId w:val="11"/>
              </w:numPr>
              <w:kinsoku/>
              <w:wordWrap/>
              <w:overflowPunct/>
              <w:topLinePunct w:val="0"/>
              <w:autoSpaceDE/>
              <w:autoSpaceDN/>
              <w:bidi w:val="0"/>
              <w:adjustRightInd/>
              <w:snapToGrid/>
              <w:spacing w:line="280" w:lineRule="exact"/>
              <w:ind w:left="0" w:leftChars="0" w:firstLine="105" w:firstLineChars="50"/>
              <w:textAlignment w:val="auto"/>
              <w:rPr>
                <w:rFonts w:hint="eastAsia" w:ascii="宋体" w:hAnsi="宋体" w:eastAsia="宋体" w:cs="宋体"/>
                <w:bCs/>
                <w:color w:val="auto"/>
              </w:rPr>
            </w:pPr>
            <w:r>
              <w:rPr>
                <w:rFonts w:hint="eastAsia" w:ascii="宋体" w:hAnsi="宋体" w:eastAsia="宋体" w:cs="宋体"/>
                <w:bCs/>
                <w:color w:val="auto"/>
              </w:rPr>
              <w:t>最大同时发射频段数：8</w:t>
            </w:r>
          </w:p>
          <w:p>
            <w:pPr>
              <w:keepNext w:val="0"/>
              <w:keepLines w:val="0"/>
              <w:pageBreakBefore w:val="0"/>
              <w:widowControl/>
              <w:numPr>
                <w:ilvl w:val="0"/>
                <w:numId w:val="11"/>
              </w:numPr>
              <w:kinsoku/>
              <w:wordWrap/>
              <w:overflowPunct/>
              <w:topLinePunct w:val="0"/>
              <w:autoSpaceDE/>
              <w:autoSpaceDN/>
              <w:bidi w:val="0"/>
              <w:adjustRightInd/>
              <w:snapToGrid/>
              <w:spacing w:line="280" w:lineRule="exact"/>
              <w:ind w:left="0" w:leftChars="0" w:firstLine="105" w:firstLineChars="50"/>
              <w:textAlignment w:val="auto"/>
              <w:rPr>
                <w:rFonts w:hint="eastAsia" w:ascii="宋体" w:hAnsi="宋体" w:eastAsia="宋体" w:cs="宋体"/>
                <w:bCs/>
                <w:color w:val="auto"/>
              </w:rPr>
            </w:pPr>
            <w:r>
              <w:rPr>
                <w:rFonts w:hint="eastAsia" w:ascii="宋体" w:hAnsi="宋体" w:eastAsia="宋体" w:cs="宋体"/>
                <w:bCs/>
                <w:color w:val="auto"/>
              </w:rPr>
              <w:t>可同时反制数量：≥30架次</w:t>
            </w:r>
          </w:p>
          <w:p>
            <w:pPr>
              <w:keepNext w:val="0"/>
              <w:keepLines w:val="0"/>
              <w:pageBreakBefore w:val="0"/>
              <w:widowControl/>
              <w:numPr>
                <w:ilvl w:val="0"/>
                <w:numId w:val="11"/>
              </w:numPr>
              <w:kinsoku/>
              <w:wordWrap/>
              <w:overflowPunct/>
              <w:topLinePunct w:val="0"/>
              <w:autoSpaceDE/>
              <w:autoSpaceDN/>
              <w:bidi w:val="0"/>
              <w:adjustRightInd/>
              <w:snapToGrid/>
              <w:spacing w:line="280" w:lineRule="exact"/>
              <w:ind w:left="0" w:leftChars="0" w:firstLine="105" w:firstLineChars="50"/>
              <w:textAlignment w:val="auto"/>
              <w:rPr>
                <w:rFonts w:hint="eastAsia" w:ascii="宋体" w:hAnsi="宋体" w:eastAsia="宋体" w:cs="宋体"/>
                <w:bCs/>
                <w:color w:val="auto"/>
              </w:rPr>
            </w:pPr>
            <w:r>
              <w:rPr>
                <w:rFonts w:hint="eastAsia" w:ascii="宋体" w:hAnsi="宋体" w:eastAsia="宋体" w:cs="宋体"/>
                <w:bCs/>
                <w:color w:val="auto"/>
              </w:rPr>
              <w:t>有效反制距离：≤1km</w:t>
            </w:r>
          </w:p>
          <w:p>
            <w:pPr>
              <w:keepNext w:val="0"/>
              <w:keepLines w:val="0"/>
              <w:pageBreakBefore w:val="0"/>
              <w:widowControl/>
              <w:numPr>
                <w:ilvl w:val="0"/>
                <w:numId w:val="11"/>
              </w:numPr>
              <w:kinsoku/>
              <w:wordWrap/>
              <w:overflowPunct/>
              <w:topLinePunct w:val="0"/>
              <w:autoSpaceDE/>
              <w:autoSpaceDN/>
              <w:bidi w:val="0"/>
              <w:adjustRightInd/>
              <w:snapToGrid/>
              <w:spacing w:line="280" w:lineRule="exact"/>
              <w:ind w:left="0" w:leftChars="0" w:firstLine="105" w:firstLineChars="50"/>
              <w:textAlignment w:val="auto"/>
              <w:rPr>
                <w:rFonts w:hint="eastAsia" w:ascii="宋体" w:hAnsi="宋体" w:eastAsia="宋体" w:cs="宋体"/>
                <w:bCs/>
                <w:color w:val="auto"/>
              </w:rPr>
            </w:pPr>
            <w:r>
              <w:rPr>
                <w:rFonts w:hint="eastAsia" w:ascii="宋体" w:hAnsi="宋体" w:eastAsia="宋体" w:cs="宋体"/>
                <w:bCs/>
                <w:color w:val="auto"/>
              </w:rPr>
              <w:t>干扰成功率：&gt;99%</w:t>
            </w:r>
          </w:p>
          <w:p>
            <w:pPr>
              <w:keepNext w:val="0"/>
              <w:keepLines w:val="0"/>
              <w:pageBreakBefore w:val="0"/>
              <w:widowControl/>
              <w:numPr>
                <w:ilvl w:val="0"/>
                <w:numId w:val="11"/>
              </w:numPr>
              <w:kinsoku/>
              <w:wordWrap/>
              <w:overflowPunct/>
              <w:topLinePunct w:val="0"/>
              <w:autoSpaceDE/>
              <w:autoSpaceDN/>
              <w:bidi w:val="0"/>
              <w:adjustRightInd/>
              <w:snapToGrid/>
              <w:spacing w:line="280" w:lineRule="exact"/>
              <w:ind w:left="0" w:leftChars="0" w:firstLine="105" w:firstLineChars="50"/>
              <w:textAlignment w:val="auto"/>
              <w:rPr>
                <w:rFonts w:hint="eastAsia" w:ascii="宋体" w:hAnsi="宋体" w:eastAsia="宋体" w:cs="宋体"/>
                <w:bCs/>
                <w:color w:val="auto"/>
              </w:rPr>
            </w:pPr>
            <w:r>
              <w:rPr>
                <w:rFonts w:hint="eastAsia" w:ascii="宋体" w:hAnsi="宋体" w:eastAsia="宋体" w:cs="宋体"/>
                <w:bCs/>
                <w:color w:val="auto"/>
              </w:rPr>
              <w:t>拦截响应时间：&lt;3s</w:t>
            </w:r>
          </w:p>
          <w:p>
            <w:pPr>
              <w:keepNext w:val="0"/>
              <w:keepLines w:val="0"/>
              <w:pageBreakBefore w:val="0"/>
              <w:widowControl/>
              <w:numPr>
                <w:ilvl w:val="0"/>
                <w:numId w:val="11"/>
              </w:numPr>
              <w:kinsoku/>
              <w:wordWrap/>
              <w:overflowPunct/>
              <w:topLinePunct w:val="0"/>
              <w:autoSpaceDE/>
              <w:autoSpaceDN/>
              <w:bidi w:val="0"/>
              <w:adjustRightInd/>
              <w:snapToGrid/>
              <w:spacing w:line="280" w:lineRule="exact"/>
              <w:ind w:left="0" w:leftChars="0" w:firstLine="105" w:firstLineChars="50"/>
              <w:textAlignment w:val="auto"/>
              <w:rPr>
                <w:rFonts w:hint="eastAsia" w:ascii="宋体" w:hAnsi="宋体" w:eastAsia="宋体" w:cs="宋体"/>
                <w:bCs/>
                <w:color w:val="auto"/>
              </w:rPr>
            </w:pPr>
            <w:r>
              <w:rPr>
                <w:rFonts w:hint="eastAsia" w:ascii="宋体" w:hAnsi="宋体" w:eastAsia="宋体" w:cs="宋体"/>
                <w:bCs/>
                <w:color w:val="auto"/>
              </w:rPr>
              <w:t>工作温度：–35℃～55℃</w:t>
            </w:r>
          </w:p>
          <w:p>
            <w:pPr>
              <w:keepNext w:val="0"/>
              <w:keepLines w:val="0"/>
              <w:pageBreakBefore w:val="0"/>
              <w:widowControl/>
              <w:numPr>
                <w:ilvl w:val="0"/>
                <w:numId w:val="11"/>
              </w:numPr>
              <w:kinsoku/>
              <w:wordWrap/>
              <w:overflowPunct/>
              <w:topLinePunct w:val="0"/>
              <w:autoSpaceDE/>
              <w:autoSpaceDN/>
              <w:bidi w:val="0"/>
              <w:adjustRightInd/>
              <w:snapToGrid/>
              <w:spacing w:line="280" w:lineRule="exact"/>
              <w:ind w:left="0" w:leftChars="0" w:firstLine="105" w:firstLineChars="50"/>
              <w:textAlignment w:val="auto"/>
              <w:rPr>
                <w:rFonts w:hint="eastAsia" w:ascii="宋体" w:hAnsi="宋体" w:eastAsia="宋体" w:cs="宋体"/>
                <w:bCs/>
                <w:color w:val="auto"/>
              </w:rPr>
            </w:pPr>
            <w:r>
              <w:rPr>
                <w:rFonts w:hint="eastAsia" w:ascii="宋体" w:hAnsi="宋体" w:eastAsia="宋体" w:cs="宋体"/>
                <w:bCs/>
                <w:color w:val="auto"/>
              </w:rPr>
              <w:t>整机功耗：≤400瓦</w:t>
            </w:r>
          </w:p>
          <w:p>
            <w:pPr>
              <w:keepNext w:val="0"/>
              <w:keepLines w:val="0"/>
              <w:pageBreakBefore w:val="0"/>
              <w:widowControl/>
              <w:numPr>
                <w:ilvl w:val="0"/>
                <w:numId w:val="11"/>
              </w:numPr>
              <w:kinsoku/>
              <w:wordWrap/>
              <w:overflowPunct/>
              <w:topLinePunct w:val="0"/>
              <w:autoSpaceDE/>
              <w:autoSpaceDN/>
              <w:bidi w:val="0"/>
              <w:adjustRightInd/>
              <w:snapToGrid/>
              <w:spacing w:line="280" w:lineRule="exact"/>
              <w:ind w:left="0" w:leftChars="0" w:firstLine="105" w:firstLineChars="50"/>
              <w:textAlignment w:val="auto"/>
              <w:rPr>
                <w:rFonts w:hint="eastAsia" w:ascii="宋体" w:hAnsi="宋体" w:eastAsia="宋体" w:cs="宋体"/>
                <w:bCs/>
                <w:color w:val="auto"/>
              </w:rPr>
            </w:pPr>
            <w:r>
              <w:rPr>
                <w:rFonts w:hint="eastAsia" w:ascii="宋体" w:hAnsi="宋体" w:eastAsia="宋体" w:cs="宋体"/>
                <w:bCs/>
                <w:color w:val="auto"/>
              </w:rPr>
              <w:t>供电电压：220V交流</w:t>
            </w:r>
          </w:p>
          <w:p>
            <w:pPr>
              <w:keepNext w:val="0"/>
              <w:keepLines w:val="0"/>
              <w:pageBreakBefore w:val="0"/>
              <w:widowControl/>
              <w:numPr>
                <w:ilvl w:val="0"/>
                <w:numId w:val="11"/>
              </w:numPr>
              <w:kinsoku/>
              <w:wordWrap/>
              <w:overflowPunct/>
              <w:topLinePunct w:val="0"/>
              <w:autoSpaceDE/>
              <w:autoSpaceDN/>
              <w:bidi w:val="0"/>
              <w:adjustRightInd/>
              <w:snapToGrid/>
              <w:spacing w:line="280" w:lineRule="exact"/>
              <w:ind w:left="0" w:leftChars="0" w:firstLine="105" w:firstLineChars="50"/>
              <w:textAlignment w:val="auto"/>
              <w:rPr>
                <w:rFonts w:hint="eastAsia" w:ascii="宋体" w:hAnsi="宋体" w:eastAsia="宋体" w:cs="宋体"/>
                <w:bCs/>
                <w:color w:val="auto"/>
              </w:rPr>
            </w:pPr>
            <w:r>
              <w:rPr>
                <w:rFonts w:hint="eastAsia" w:ascii="宋体" w:hAnsi="宋体" w:eastAsia="宋体" w:cs="宋体"/>
                <w:bCs/>
                <w:color w:val="auto"/>
              </w:rPr>
              <w:t>主机尺寸：≤500mm*350mm*150mm</w:t>
            </w:r>
          </w:p>
          <w:p>
            <w:pPr>
              <w:keepNext w:val="0"/>
              <w:keepLines w:val="0"/>
              <w:pageBreakBefore w:val="0"/>
              <w:widowControl/>
              <w:numPr>
                <w:ilvl w:val="0"/>
                <w:numId w:val="11"/>
              </w:numPr>
              <w:kinsoku/>
              <w:wordWrap/>
              <w:overflowPunct/>
              <w:topLinePunct w:val="0"/>
              <w:autoSpaceDE/>
              <w:autoSpaceDN/>
              <w:bidi w:val="0"/>
              <w:adjustRightInd/>
              <w:snapToGrid/>
              <w:spacing w:line="280" w:lineRule="exact"/>
              <w:ind w:left="0" w:leftChars="0" w:firstLine="105" w:firstLineChars="50"/>
              <w:textAlignment w:val="auto"/>
              <w:rPr>
                <w:rFonts w:hint="eastAsia" w:ascii="宋体" w:hAnsi="宋体" w:eastAsia="宋体" w:cs="宋体"/>
                <w:bCs/>
                <w:color w:val="auto"/>
              </w:rPr>
            </w:pPr>
            <w:r>
              <w:rPr>
                <w:rFonts w:hint="eastAsia" w:ascii="宋体" w:hAnsi="宋体" w:eastAsia="宋体" w:cs="宋体"/>
                <w:bCs/>
                <w:color w:val="auto"/>
              </w:rPr>
              <w:t>整机重量：≤22kg</w:t>
            </w:r>
          </w:p>
          <w:p>
            <w:pPr>
              <w:keepNext w:val="0"/>
              <w:keepLines w:val="0"/>
              <w:pageBreakBefore w:val="0"/>
              <w:widowControl/>
              <w:numPr>
                <w:ilvl w:val="0"/>
                <w:numId w:val="11"/>
              </w:numPr>
              <w:kinsoku/>
              <w:wordWrap/>
              <w:overflowPunct/>
              <w:topLinePunct w:val="0"/>
              <w:autoSpaceDE/>
              <w:autoSpaceDN/>
              <w:bidi w:val="0"/>
              <w:adjustRightInd/>
              <w:snapToGrid/>
              <w:spacing w:line="280" w:lineRule="exact"/>
              <w:ind w:left="0" w:leftChars="0" w:firstLine="105" w:firstLineChars="50"/>
              <w:textAlignment w:val="auto"/>
              <w:rPr>
                <w:rFonts w:hint="eastAsia" w:ascii="宋体" w:hAnsi="宋体" w:eastAsia="宋体" w:cs="宋体"/>
                <w:bCs/>
                <w:color w:val="auto"/>
              </w:rPr>
            </w:pPr>
            <w:r>
              <w:rPr>
                <w:rFonts w:hint="eastAsia" w:ascii="宋体" w:hAnsi="宋体" w:eastAsia="宋体" w:cs="宋体"/>
                <w:bCs/>
                <w:color w:val="auto"/>
              </w:rPr>
              <w:t>电源：AC220V-DC24V</w:t>
            </w:r>
          </w:p>
          <w:p>
            <w:pPr>
              <w:keepNext w:val="0"/>
              <w:keepLines w:val="0"/>
              <w:pageBreakBefore w:val="0"/>
              <w:widowControl/>
              <w:numPr>
                <w:ilvl w:val="0"/>
                <w:numId w:val="11"/>
              </w:numPr>
              <w:kinsoku/>
              <w:wordWrap/>
              <w:overflowPunct/>
              <w:topLinePunct w:val="0"/>
              <w:autoSpaceDE/>
              <w:autoSpaceDN/>
              <w:bidi w:val="0"/>
              <w:adjustRightInd/>
              <w:snapToGrid/>
              <w:spacing w:line="280" w:lineRule="exact"/>
              <w:ind w:left="0" w:leftChars="0" w:firstLine="105" w:firstLineChars="50"/>
              <w:textAlignment w:val="auto"/>
              <w:rPr>
                <w:rFonts w:hint="eastAsia" w:ascii="宋体" w:hAnsi="宋体" w:eastAsia="宋体" w:cs="宋体"/>
                <w:bCs/>
                <w:color w:val="auto"/>
              </w:rPr>
            </w:pPr>
            <w:r>
              <w:rPr>
                <w:rFonts w:hint="eastAsia" w:ascii="宋体" w:hAnsi="宋体" w:eastAsia="宋体" w:cs="宋体"/>
                <w:bCs/>
                <w:color w:val="auto"/>
              </w:rPr>
              <w:t>工作时间：≥40分钟</w:t>
            </w:r>
          </w:p>
          <w:p>
            <w:pPr>
              <w:keepNext w:val="0"/>
              <w:keepLines w:val="0"/>
              <w:pageBreakBefore w:val="0"/>
              <w:widowControl/>
              <w:numPr>
                <w:ilvl w:val="0"/>
                <w:numId w:val="11"/>
              </w:numPr>
              <w:kinsoku/>
              <w:wordWrap/>
              <w:overflowPunct/>
              <w:topLinePunct w:val="0"/>
              <w:autoSpaceDE/>
              <w:autoSpaceDN/>
              <w:bidi w:val="0"/>
              <w:adjustRightInd/>
              <w:snapToGrid/>
              <w:spacing w:line="280" w:lineRule="exact"/>
              <w:ind w:left="0" w:leftChars="0" w:firstLine="105" w:firstLineChars="50"/>
              <w:textAlignment w:val="auto"/>
              <w:rPr>
                <w:rFonts w:hint="eastAsia" w:ascii="宋体" w:hAnsi="宋体" w:eastAsia="宋体" w:cs="宋体"/>
                <w:bCs/>
                <w:color w:val="auto"/>
              </w:rPr>
            </w:pPr>
            <w:r>
              <w:rPr>
                <w:rFonts w:hint="eastAsia" w:ascii="宋体" w:hAnsi="宋体" w:eastAsia="宋体" w:cs="宋体"/>
                <w:bCs/>
                <w:color w:val="auto"/>
              </w:rPr>
              <w:t>材料：铝合金+高性能塑料</w:t>
            </w:r>
          </w:p>
          <w:p>
            <w:pPr>
              <w:keepNext w:val="0"/>
              <w:keepLines w:val="0"/>
              <w:pageBreakBefore w:val="0"/>
              <w:widowControl/>
              <w:numPr>
                <w:ilvl w:val="0"/>
                <w:numId w:val="11"/>
              </w:numPr>
              <w:kinsoku/>
              <w:wordWrap/>
              <w:overflowPunct/>
              <w:topLinePunct w:val="0"/>
              <w:autoSpaceDE/>
              <w:autoSpaceDN/>
              <w:bidi w:val="0"/>
              <w:adjustRightInd/>
              <w:snapToGrid/>
              <w:spacing w:line="280" w:lineRule="exact"/>
              <w:ind w:left="0" w:leftChars="0" w:firstLine="105" w:firstLineChars="50"/>
              <w:textAlignment w:val="auto"/>
              <w:rPr>
                <w:rFonts w:hint="eastAsia" w:ascii="宋体" w:hAnsi="宋体" w:eastAsia="宋体" w:cs="宋体"/>
                <w:bCs/>
                <w:color w:val="auto"/>
              </w:rPr>
            </w:pPr>
            <w:r>
              <w:rPr>
                <w:rFonts w:hint="eastAsia" w:ascii="宋体" w:hAnsi="宋体" w:eastAsia="宋体" w:cs="宋体"/>
                <w:bCs/>
                <w:color w:val="auto"/>
              </w:rPr>
              <w:t>天线型式：全向天线或定向天线</w:t>
            </w:r>
          </w:p>
          <w:p>
            <w:pPr>
              <w:keepNext w:val="0"/>
              <w:keepLines w:val="0"/>
              <w:pageBreakBefore w:val="0"/>
              <w:widowControl/>
              <w:wordWrap/>
              <w:overflowPunct/>
              <w:topLinePunct w:val="0"/>
              <w:bidi w:val="0"/>
              <w:ind w:firstLine="105" w:firstLineChars="50"/>
              <w:rPr>
                <w:rFonts w:hint="eastAsia" w:ascii="宋体" w:hAnsi="宋体" w:eastAsia="宋体" w:cs="宋体"/>
                <w:color w:val="auto"/>
              </w:rPr>
            </w:pPr>
            <w:r>
              <w:rPr>
                <w:rFonts w:hint="eastAsia" w:ascii="宋体" w:hAnsi="宋体" w:eastAsia="宋体" w:cs="宋体"/>
                <w:bCs/>
                <w:color w:val="auto"/>
              </w:rPr>
              <w:t>用于连接定向天线的8个SMA/N型接</w:t>
            </w:r>
            <w:r>
              <w:rPr>
                <w:rFonts w:hint="eastAsia" w:ascii="宋体" w:hAnsi="宋体" w:eastAsia="宋体" w:cs="宋体"/>
                <w:bCs/>
                <w:color w:val="auto"/>
                <w:u w:val="single"/>
              </w:rPr>
              <w:t>(400M/900M/1.2G/1.5G/2.4G/2.4G/5.2G/5.8G)</w:t>
            </w:r>
          </w:p>
        </w:tc>
        <w:tc>
          <w:tcPr>
            <w:tcW w:w="573" w:type="dxa"/>
            <w:vAlign w:val="center"/>
          </w:tcPr>
          <w:p>
            <w:pPr>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台</w:t>
            </w:r>
          </w:p>
        </w:tc>
        <w:tc>
          <w:tcPr>
            <w:tcW w:w="672" w:type="dxa"/>
            <w:vAlign w:val="center"/>
          </w:tcPr>
          <w:p>
            <w:pPr>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2</w:t>
            </w:r>
          </w:p>
        </w:tc>
        <w:tc>
          <w:tcPr>
            <w:tcW w:w="821" w:type="dxa"/>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56" w:type="dxa"/>
            <w:vAlign w:val="center"/>
          </w:tcPr>
          <w:p>
            <w:pPr>
              <w:rPr>
                <w:rFonts w:hint="eastAsia" w:ascii="宋体" w:hAnsi="宋体" w:eastAsia="宋体" w:cs="宋体"/>
                <w:color w:val="auto"/>
              </w:rPr>
            </w:pPr>
            <w:r>
              <w:rPr>
                <w:rFonts w:hint="eastAsia" w:ascii="宋体" w:hAnsi="宋体" w:eastAsia="宋体" w:cs="宋体"/>
                <w:color w:val="auto"/>
              </w:rPr>
              <w:t>5</w:t>
            </w:r>
          </w:p>
        </w:tc>
        <w:tc>
          <w:tcPr>
            <w:tcW w:w="827" w:type="dxa"/>
            <w:vAlign w:val="center"/>
          </w:tcPr>
          <w:p>
            <w:pPr>
              <w:rPr>
                <w:rFonts w:hint="eastAsia" w:ascii="宋体" w:hAnsi="宋体" w:eastAsia="宋体" w:cs="宋体"/>
                <w:color w:val="auto"/>
              </w:rPr>
            </w:pPr>
            <w:r>
              <w:rPr>
                <w:rFonts w:hint="eastAsia" w:ascii="宋体" w:hAnsi="宋体" w:eastAsia="宋体" w:cs="宋体"/>
                <w:color w:val="auto"/>
              </w:rPr>
              <w:t>防暴盾牌</w:t>
            </w:r>
          </w:p>
        </w:tc>
        <w:tc>
          <w:tcPr>
            <w:tcW w:w="6150" w:type="dxa"/>
          </w:tcPr>
          <w:p>
            <w:pPr>
              <w:rPr>
                <w:rFonts w:hint="eastAsia" w:ascii="宋体" w:hAnsi="宋体" w:eastAsia="宋体" w:cs="宋体"/>
                <w:color w:val="auto"/>
              </w:rPr>
            </w:pPr>
            <w:r>
              <w:rPr>
                <w:rFonts w:hint="eastAsia" w:ascii="宋体" w:hAnsi="宋体" w:eastAsia="宋体" w:cs="宋体"/>
                <w:color w:val="auto"/>
              </w:rPr>
              <w:t>（一）功能要求：</w:t>
            </w:r>
          </w:p>
          <w:p>
            <w:pPr>
              <w:ind w:firstLine="210" w:firstLineChars="100"/>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lang w:eastAsia="zh-CN"/>
              </w:rPr>
              <w:t>.</w:t>
            </w:r>
            <w:r>
              <w:rPr>
                <w:rFonts w:hint="eastAsia" w:ascii="宋体" w:hAnsi="宋体" w:eastAsia="宋体" w:cs="宋体"/>
                <w:color w:val="auto"/>
                <w:lang w:val="en-US" w:eastAsia="zh-CN"/>
              </w:rPr>
              <w:t xml:space="preserve"> </w:t>
            </w:r>
            <w:r>
              <w:rPr>
                <w:rFonts w:hint="eastAsia" w:ascii="宋体" w:hAnsi="宋体" w:eastAsia="宋体" w:cs="宋体"/>
                <w:color w:val="auto"/>
              </w:rPr>
              <w:t>可随身携带。操作简单，可做到攻防同步的操作。从持盾→解放双手→徒手控制之间能快速转换。并且可左、右手互换及双手使用。“收”和“取”一气呵成，人盾不分离。</w:t>
            </w:r>
          </w:p>
          <w:p>
            <w:pPr>
              <w:ind w:firstLine="210" w:firstLineChars="100"/>
              <w:rPr>
                <w:rFonts w:hint="eastAsia"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lang w:eastAsia="zh-CN"/>
              </w:rPr>
              <w:t>.</w:t>
            </w:r>
            <w:r>
              <w:rPr>
                <w:rFonts w:hint="eastAsia" w:ascii="宋体" w:hAnsi="宋体" w:eastAsia="宋体" w:cs="宋体"/>
                <w:color w:val="auto"/>
                <w:lang w:val="en-US" w:eastAsia="zh-CN"/>
              </w:rPr>
              <w:t xml:space="preserve"> </w:t>
            </w:r>
            <w:r>
              <w:rPr>
                <w:rFonts w:hint="eastAsia" w:ascii="宋体" w:hAnsi="宋体" w:eastAsia="宋体" w:cs="宋体"/>
                <w:color w:val="auto"/>
              </w:rPr>
              <w:t>须有腰间悬挂系统，悬挂搭载扣可安装在单警腰带上，盾牌能牢固地吸附在悬挂扣上，可随时快速取盾和收盾（取收动作≤1秒），“取”和“收”瞬间完成，无须目测辅助。</w:t>
            </w:r>
          </w:p>
          <w:p>
            <w:pPr>
              <w:ind w:firstLine="210" w:firstLineChars="100"/>
              <w:rPr>
                <w:rFonts w:hint="eastAsia" w:ascii="宋体" w:hAnsi="宋体" w:eastAsia="宋体" w:cs="宋体"/>
                <w:color w:val="auto"/>
              </w:rPr>
            </w:pPr>
            <w:r>
              <w:rPr>
                <w:rFonts w:hint="eastAsia" w:ascii="宋体" w:hAnsi="宋体" w:eastAsia="宋体" w:cs="宋体"/>
                <w:color w:val="auto"/>
              </w:rPr>
              <w:t>3</w:t>
            </w:r>
            <w:r>
              <w:rPr>
                <w:rFonts w:hint="eastAsia" w:ascii="宋体" w:hAnsi="宋体" w:eastAsia="宋体" w:cs="宋体"/>
                <w:color w:val="auto"/>
                <w:lang w:eastAsia="zh-CN"/>
              </w:rPr>
              <w:t>.</w:t>
            </w:r>
            <w:r>
              <w:rPr>
                <w:rFonts w:hint="eastAsia" w:ascii="宋体" w:hAnsi="宋体" w:eastAsia="宋体" w:cs="宋体"/>
                <w:color w:val="auto"/>
                <w:lang w:val="en-US" w:eastAsia="zh-CN"/>
              </w:rPr>
              <w:t xml:space="preserve"> </w:t>
            </w:r>
            <w:r>
              <w:rPr>
                <w:rFonts w:hint="eastAsia" w:ascii="宋体" w:hAnsi="宋体" w:eastAsia="宋体" w:cs="宋体"/>
                <w:color w:val="auto"/>
              </w:rPr>
              <w:t>兼具防守和反击能力，灵活应变，左、右手互换使用，及双手使用。盾牌360度具有8个边刃和8个切角。</w:t>
            </w:r>
          </w:p>
          <w:p>
            <w:pPr>
              <w:rPr>
                <w:rFonts w:hint="eastAsia" w:ascii="宋体" w:hAnsi="宋体" w:eastAsia="宋体" w:cs="宋体"/>
                <w:color w:val="auto"/>
              </w:rPr>
            </w:pPr>
            <w:r>
              <w:rPr>
                <w:rFonts w:hint="eastAsia" w:ascii="宋体" w:hAnsi="宋体" w:eastAsia="宋体" w:cs="宋体"/>
                <w:color w:val="auto"/>
              </w:rPr>
              <w:t>（二）技术参数：</w:t>
            </w:r>
          </w:p>
          <w:p>
            <w:pPr>
              <w:ind w:firstLine="210" w:firstLineChars="100"/>
              <w:rPr>
                <w:rFonts w:hint="eastAsia" w:ascii="宋体" w:hAnsi="宋体" w:eastAsia="宋体" w:cs="宋体"/>
                <w:color w:val="auto"/>
              </w:rPr>
            </w:pPr>
            <w:r>
              <w:rPr>
                <w:rFonts w:hint="eastAsia" w:ascii="宋体" w:hAnsi="宋体" w:eastAsia="宋体" w:cs="宋体"/>
                <w:color w:val="auto"/>
                <w:lang w:val="en-US" w:eastAsia="zh-CN"/>
              </w:rPr>
              <w:t xml:space="preserve">1. </w:t>
            </w:r>
            <w:r>
              <w:rPr>
                <w:rFonts w:hint="eastAsia" w:ascii="宋体" w:hAnsi="宋体" w:eastAsia="宋体" w:cs="宋体"/>
                <w:color w:val="auto"/>
              </w:rPr>
              <w:t>外观要求：防暴盾牌表面应光滑，无可视的凹坑、气泡、毛刺、尖角、划伤、斑点、脱漆及起皮等缺陷。防暴盾牌的握持装置应无毛刺、尖角等缺陷，便于握持、手感舒适。防暴盾牌上外露金属结构件应经表面处理，无锈蚀现象。防暴盾牌外表面无开孔</w:t>
            </w:r>
          </w:p>
          <w:p>
            <w:pPr>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rPr>
              <w:t>2.  盾边内藏式防砍结构：盾体“警察”字样正立时对应的上面四条边内嵌钢丝条，直径≤3.0mm，盾体厚度≤3.3mm。</w:t>
            </w:r>
          </w:p>
          <w:p>
            <w:pPr>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rPr>
              <w:t>3.  规格：外形:正八边形；边长:≥210mm；投影宽度:≥550mm；</w:t>
            </w:r>
          </w:p>
          <w:p>
            <w:pPr>
              <w:ind w:firstLine="210" w:firstLineChars="100"/>
              <w:rPr>
                <w:rFonts w:hint="eastAsia" w:ascii="宋体" w:hAnsi="宋体" w:eastAsia="宋体" w:cs="宋体"/>
                <w:color w:val="auto"/>
              </w:rPr>
            </w:pPr>
            <w:r>
              <w:rPr>
                <w:rFonts w:hint="eastAsia" w:ascii="宋体" w:hAnsi="宋体" w:eastAsia="宋体" w:cs="宋体"/>
                <w:color w:val="auto"/>
                <w:lang w:val="en-US" w:eastAsia="zh-CN"/>
              </w:rPr>
              <w:t>4.</w:t>
            </w:r>
            <w:r>
              <w:rPr>
                <w:rFonts w:hint="eastAsia" w:ascii="宋体" w:hAnsi="宋体" w:eastAsia="宋体" w:cs="宋体"/>
                <w:color w:val="auto"/>
              </w:rPr>
              <w:t>防护面积:≥0.220㎡</w:t>
            </w:r>
          </w:p>
          <w:p>
            <w:pPr>
              <w:ind w:firstLine="210" w:firstLineChars="100"/>
              <w:rPr>
                <w:rFonts w:hint="eastAsia" w:ascii="宋体" w:hAnsi="宋体" w:eastAsia="宋体" w:cs="宋体"/>
                <w:color w:val="auto"/>
              </w:rPr>
            </w:pPr>
            <w:r>
              <w:rPr>
                <w:rFonts w:hint="eastAsia" w:ascii="宋体" w:hAnsi="宋体" w:eastAsia="宋体" w:cs="宋体"/>
                <w:color w:val="auto"/>
                <w:lang w:val="en-US" w:eastAsia="zh-CN"/>
              </w:rPr>
              <w:t>5.</w:t>
            </w:r>
            <w:r>
              <w:rPr>
                <w:rFonts w:hint="eastAsia" w:ascii="宋体" w:hAnsi="宋体" w:eastAsia="宋体" w:cs="宋体"/>
                <w:color w:val="auto"/>
              </w:rPr>
              <w:t xml:space="preserve"> </w:t>
            </w:r>
            <w:r>
              <w:rPr>
                <w:rFonts w:hint="eastAsia" w:ascii="宋体" w:hAnsi="宋体" w:eastAsia="宋体" w:cs="宋体"/>
                <w:color w:val="auto"/>
                <w:lang w:val="en-US" w:eastAsia="zh-CN"/>
              </w:rPr>
              <w:t xml:space="preserve"> </w:t>
            </w:r>
            <w:r>
              <w:rPr>
                <w:rFonts w:hint="eastAsia" w:ascii="宋体" w:hAnsi="宋体" w:eastAsia="宋体" w:cs="宋体"/>
                <w:color w:val="auto"/>
              </w:rPr>
              <w:t>质量：防暴盾牌的质量≤2.20kg (不包含腰间磁吸悬挂件质量)</w:t>
            </w:r>
          </w:p>
          <w:p>
            <w:pPr>
              <w:ind w:firstLine="210" w:firstLineChars="100"/>
              <w:rPr>
                <w:rFonts w:hint="eastAsia" w:ascii="宋体" w:hAnsi="宋体" w:eastAsia="宋体" w:cs="宋体"/>
                <w:color w:val="auto"/>
              </w:rPr>
            </w:pPr>
            <w:r>
              <w:rPr>
                <w:rFonts w:hint="eastAsia" w:ascii="宋体" w:hAnsi="宋体" w:eastAsia="宋体" w:cs="宋体"/>
                <w:color w:val="auto"/>
                <w:lang w:val="en-US" w:eastAsia="zh-CN"/>
              </w:rPr>
              <w:t xml:space="preserve">6. </w:t>
            </w:r>
            <w:r>
              <w:rPr>
                <w:rFonts w:hint="eastAsia" w:ascii="宋体" w:hAnsi="宋体" w:eastAsia="宋体" w:cs="宋体"/>
                <w:color w:val="auto"/>
              </w:rPr>
              <w:t>连接强度：握持装置的连接部件、握持装置与盾体的连接部件应能承受大于或等于500N的拉力。试验后，不应有脱落、松动、脱扣或断裂现象。</w:t>
            </w:r>
          </w:p>
          <w:p>
            <w:pPr>
              <w:rPr>
                <w:rFonts w:hint="eastAsia" w:ascii="宋体" w:hAnsi="宋体" w:eastAsia="宋体" w:cs="宋体"/>
                <w:color w:val="auto"/>
              </w:rPr>
            </w:pPr>
            <w:r>
              <w:rPr>
                <w:rFonts w:hint="eastAsia" w:ascii="宋体" w:hAnsi="宋体" w:eastAsia="宋体" w:cs="宋体"/>
                <w:color w:val="auto"/>
              </w:rPr>
              <w:t xml:space="preserve"> </w:t>
            </w:r>
            <w:r>
              <w:rPr>
                <w:rFonts w:hint="eastAsia" w:ascii="宋体" w:hAnsi="宋体" w:eastAsia="宋体" w:cs="宋体"/>
                <w:color w:val="auto"/>
                <w:lang w:val="en-US" w:eastAsia="zh-CN"/>
              </w:rPr>
              <w:t xml:space="preserve">  7. </w:t>
            </w:r>
            <w:r>
              <w:rPr>
                <w:rFonts w:hint="eastAsia" w:ascii="宋体" w:hAnsi="宋体" w:eastAsia="宋体" w:cs="宋体"/>
                <w:color w:val="auto"/>
              </w:rPr>
              <w:t>耐冲击强度：防暴盾牌应能承受147J动能的击，冲击后受力点不应有穿洞或在受力点半径50mm之外出现贯穿性开裂。</w:t>
            </w:r>
          </w:p>
          <w:p>
            <w:pPr>
              <w:rPr>
                <w:rFonts w:hint="eastAsia" w:ascii="宋体" w:hAnsi="宋体" w:eastAsia="宋体" w:cs="宋体"/>
                <w:color w:val="auto"/>
              </w:rPr>
            </w:pPr>
            <w:r>
              <w:rPr>
                <w:rFonts w:hint="eastAsia" w:ascii="宋体" w:hAnsi="宋体" w:eastAsia="宋体" w:cs="宋体"/>
                <w:color w:val="auto"/>
              </w:rPr>
              <w:t xml:space="preserve"> </w:t>
            </w:r>
            <w:r>
              <w:rPr>
                <w:rFonts w:hint="eastAsia" w:ascii="宋体" w:hAnsi="宋体" w:eastAsia="宋体" w:cs="宋体"/>
                <w:color w:val="auto"/>
                <w:lang w:val="en-US" w:eastAsia="zh-CN"/>
              </w:rPr>
              <w:t xml:space="preserve">  8. </w:t>
            </w:r>
            <w:r>
              <w:rPr>
                <w:rFonts w:hint="eastAsia" w:ascii="宋体" w:hAnsi="宋体" w:eastAsia="宋体" w:cs="宋体"/>
                <w:color w:val="auto"/>
              </w:rPr>
              <w:t>穿刺性能：防暴盾牌应承受147J动能的穿刺，穿刺后受力点不应有直径大于4mm穿洞或在受力点半径20mm之外出现贯穿性开裂。</w:t>
            </w:r>
          </w:p>
          <w:p>
            <w:pPr>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rPr>
              <w:t>9.  耐击打强度：防暴盾牌应能承受线速度为18m/s士0.3m/s、能量为342J士13J的击打,击打后盾体不应破碎或出现长度大于20mm的贯穿性开裂,击打后盾体产生的最大凹陷深度应小于或等于20mm。</w:t>
            </w:r>
          </w:p>
          <w:p>
            <w:pPr>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rPr>
              <w:t>10.  耐刀砍性能：防暴盾牌的上边沿(“警察”字样正立时对应的上面四条边)应能抵御8.5m/s士0.5m/s、能量为100J土5J的击砍，试验后刀砍痕迹深度应小于或等于8mm。</w:t>
            </w:r>
          </w:p>
          <w:p>
            <w:pPr>
              <w:numPr>
                <w:ilvl w:val="0"/>
                <w:numId w:val="0"/>
              </w:numPr>
              <w:ind w:firstLine="210" w:firstLineChars="100"/>
              <w:rPr>
                <w:rFonts w:hint="eastAsia" w:ascii="宋体" w:hAnsi="宋体" w:eastAsia="宋体" w:cs="宋体"/>
                <w:color w:val="auto"/>
              </w:rPr>
            </w:pPr>
            <w:r>
              <w:rPr>
                <w:rFonts w:hint="eastAsia" w:ascii="宋体" w:hAnsi="宋体" w:eastAsia="宋体" w:cs="宋体"/>
                <w:snapToGrid w:val="0"/>
                <w:color w:val="auto"/>
                <w:sz w:val="21"/>
                <w:szCs w:val="21"/>
                <w:lang w:val="en-US" w:eastAsia="zh-CN" w:bidi="ar-SA"/>
              </w:rPr>
              <w:t>11.</w:t>
            </w:r>
            <w:r>
              <w:rPr>
                <w:rFonts w:hint="eastAsia" w:ascii="宋体" w:hAnsi="宋体" w:eastAsia="宋体" w:cs="宋体"/>
                <w:color w:val="auto"/>
              </w:rPr>
              <w:t xml:space="preserve"> 涂层附着力：具有涂层的防暴盾牌，其涂层附着力应大于或等于GB/T 9286-1998中2级的规定。</w:t>
            </w:r>
          </w:p>
          <w:p>
            <w:pPr>
              <w:numPr>
                <w:ilvl w:val="0"/>
                <w:numId w:val="0"/>
              </w:numPr>
              <w:ind w:left="0" w:leftChars="0" w:firstLine="210" w:firstLineChars="100"/>
              <w:rPr>
                <w:rFonts w:hint="eastAsia" w:ascii="宋体" w:hAnsi="宋体" w:eastAsia="宋体" w:cs="宋体"/>
                <w:color w:val="auto"/>
              </w:rPr>
            </w:pPr>
            <w:r>
              <w:rPr>
                <w:rFonts w:hint="eastAsia" w:ascii="宋体" w:hAnsi="宋体" w:eastAsia="宋体" w:cs="宋体"/>
                <w:snapToGrid w:val="0"/>
                <w:color w:val="auto"/>
                <w:sz w:val="21"/>
                <w:szCs w:val="21"/>
                <w:lang w:val="en-US" w:eastAsia="zh-CN" w:bidi="ar-SA"/>
              </w:rPr>
              <w:t>12.</w:t>
            </w:r>
            <w:r>
              <w:rPr>
                <w:rFonts w:hint="eastAsia" w:ascii="宋体" w:hAnsi="宋体" w:eastAsia="宋体" w:cs="宋体"/>
                <w:color w:val="auto"/>
              </w:rPr>
              <w:t xml:space="preserve"> 护环性能：护环由塑料、橡胶和磁铁构成，能提供硬质抓握与握把形成临时双手抓握使用。护环具有脱手保护性能，在盾牌受到抢夺或扭动的情况能脱离手臂保护警员。护环尾端受到≥70N的拉力时，尾端开口应≥110mm。</w:t>
            </w:r>
          </w:p>
          <w:p>
            <w:pPr>
              <w:numPr>
                <w:ilvl w:val="0"/>
                <w:numId w:val="0"/>
              </w:numPr>
              <w:ind w:left="0" w:leftChars="0" w:firstLine="210" w:firstLineChars="100"/>
              <w:rPr>
                <w:rFonts w:hint="eastAsia" w:ascii="宋体" w:hAnsi="宋体" w:eastAsia="宋体" w:cs="宋体"/>
                <w:color w:val="auto"/>
              </w:rPr>
            </w:pPr>
            <w:r>
              <w:rPr>
                <w:rFonts w:hint="eastAsia" w:ascii="宋体" w:hAnsi="宋体" w:eastAsia="宋体" w:cs="宋体"/>
                <w:snapToGrid w:val="0"/>
                <w:color w:val="auto"/>
                <w:sz w:val="21"/>
                <w:szCs w:val="21"/>
                <w:lang w:val="en-US" w:eastAsia="zh-CN" w:bidi="ar-SA"/>
              </w:rPr>
              <w:t>13.</w:t>
            </w:r>
            <w:r>
              <w:rPr>
                <w:rFonts w:hint="eastAsia" w:ascii="宋体" w:hAnsi="宋体" w:eastAsia="宋体" w:cs="宋体"/>
                <w:color w:val="auto"/>
              </w:rPr>
              <w:t>高温耐击打强度检验：防暴盾牌在环境温度为 55C士2C的恒温箱，保持 4h，进行击打强度试验，试验应在 5min内完成应符合耐击打强度要求。</w:t>
            </w:r>
          </w:p>
          <w:p>
            <w:pPr>
              <w:numPr>
                <w:ilvl w:val="0"/>
                <w:numId w:val="0"/>
              </w:numPr>
              <w:ind w:left="0" w:leftChars="0" w:firstLine="210" w:firstLineChars="100"/>
              <w:rPr>
                <w:rFonts w:hint="eastAsia" w:ascii="宋体" w:hAnsi="宋体" w:eastAsia="宋体" w:cs="宋体"/>
                <w:color w:val="auto"/>
              </w:rPr>
            </w:pPr>
            <w:r>
              <w:rPr>
                <w:rFonts w:hint="eastAsia" w:ascii="宋体" w:hAnsi="宋体" w:eastAsia="宋体" w:cs="宋体"/>
                <w:snapToGrid w:val="0"/>
                <w:color w:val="auto"/>
                <w:sz w:val="21"/>
                <w:szCs w:val="21"/>
                <w:lang w:val="en-US" w:eastAsia="zh-CN" w:bidi="ar-SA"/>
              </w:rPr>
              <w:t>14.</w:t>
            </w:r>
            <w:r>
              <w:rPr>
                <w:rFonts w:hint="eastAsia" w:ascii="宋体" w:hAnsi="宋体" w:eastAsia="宋体" w:cs="宋体"/>
                <w:color w:val="auto"/>
              </w:rPr>
              <w:t>高温耐击打强度检验：防暴盾牌在环境温度为-30C士2C的恒温箱，保持 4h,进行击打强度试验，试验应在 5min 内完成，应符合耐击打强度要求。</w:t>
            </w:r>
          </w:p>
          <w:p>
            <w:pPr>
              <w:numPr>
                <w:ilvl w:val="0"/>
                <w:numId w:val="0"/>
              </w:numPr>
              <w:ind w:left="0" w:leftChars="0" w:firstLine="210" w:firstLineChars="100"/>
              <w:rPr>
                <w:rFonts w:hint="eastAsia" w:ascii="宋体" w:hAnsi="宋体" w:eastAsia="宋体" w:cs="宋体"/>
                <w:color w:val="auto"/>
              </w:rPr>
            </w:pPr>
            <w:r>
              <w:rPr>
                <w:rFonts w:hint="eastAsia" w:ascii="宋体" w:hAnsi="宋体" w:eastAsia="宋体" w:cs="宋体"/>
                <w:snapToGrid w:val="0"/>
                <w:color w:val="auto"/>
                <w:sz w:val="21"/>
                <w:szCs w:val="21"/>
                <w:lang w:val="en-US" w:eastAsia="zh-CN" w:bidi="ar-SA"/>
              </w:rPr>
              <w:t>15.</w:t>
            </w:r>
            <w:r>
              <w:rPr>
                <w:rFonts w:hint="eastAsia" w:ascii="宋体" w:hAnsi="宋体" w:eastAsia="宋体" w:cs="宋体"/>
                <w:color w:val="auto"/>
              </w:rPr>
              <w:t xml:space="preserve"> 腰间磁吸悬挂装置：盾牌护环和腰带配件的磁吸功能具有抗抢夺性能，结合后，对护环和腰带配件施加 100N 的轴向静拉力不应分离。盾牌可通过护环磁铁与腰带配件结合，在腰间悬挂使用，盾牌护环磁铁与腰间悬挂件结合部位的自动结合距离≤55mm，</w:t>
            </w:r>
          </w:p>
          <w:p>
            <w:pPr>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rPr>
              <w:t>16.  战术悬挂便携组件需有磁铁性能以下下三条参数证明文件</w:t>
            </w:r>
          </w:p>
          <w:p>
            <w:pPr>
              <w:rPr>
                <w:rFonts w:hint="eastAsia" w:ascii="宋体" w:hAnsi="宋体" w:eastAsia="宋体" w:cs="宋体"/>
                <w:color w:val="auto"/>
              </w:rPr>
            </w:pPr>
            <w:r>
              <w:rPr>
                <w:rFonts w:hint="eastAsia" w:ascii="宋体" w:hAnsi="宋体" w:eastAsia="宋体" w:cs="宋体"/>
                <w:color w:val="auto"/>
              </w:rPr>
              <w:t>剩磁（Br）≥13 .2mT</w:t>
            </w:r>
          </w:p>
          <w:p>
            <w:pPr>
              <w:rPr>
                <w:rFonts w:hint="eastAsia" w:ascii="宋体" w:hAnsi="宋体" w:eastAsia="宋体" w:cs="宋体"/>
                <w:color w:val="auto"/>
              </w:rPr>
            </w:pPr>
            <w:r>
              <w:rPr>
                <w:rFonts w:hint="eastAsia" w:ascii="宋体" w:hAnsi="宋体" w:eastAsia="宋体" w:cs="宋体"/>
                <w:color w:val="auto"/>
              </w:rPr>
              <w:t>内禀磁感应强度 (KA/m)≥876KA/m</w:t>
            </w:r>
          </w:p>
          <w:p>
            <w:pPr>
              <w:rPr>
                <w:rFonts w:hint="eastAsia" w:ascii="宋体" w:hAnsi="宋体" w:eastAsia="宋体" w:cs="宋体"/>
                <w:color w:val="auto"/>
              </w:rPr>
            </w:pPr>
            <w:r>
              <w:rPr>
                <w:rFonts w:hint="eastAsia" w:ascii="宋体" w:hAnsi="宋体" w:eastAsia="宋体" w:cs="宋体"/>
                <w:color w:val="auto"/>
              </w:rPr>
              <w:t>磁能积 KJ/m³≥390KJ/m³</w:t>
            </w:r>
          </w:p>
          <w:p>
            <w:pPr>
              <w:rPr>
                <w:rFonts w:hint="eastAsia" w:ascii="宋体" w:hAnsi="宋体" w:eastAsia="宋体" w:cs="宋体"/>
                <w:color w:val="auto"/>
              </w:rPr>
            </w:pPr>
            <w:r>
              <w:rPr>
                <w:rFonts w:hint="eastAsia" w:ascii="宋体" w:hAnsi="宋体" w:eastAsia="宋体" w:cs="宋体"/>
                <w:color w:val="auto"/>
              </w:rPr>
              <w:t>便携组件作用要求：通过固定在盾牌和固定在腰带上的两个组件，盾牌能快速搭扣在腰带上，搭拆动作≤1秒。利于备勤及抓捕时解放双手，同时不阻碍影响身上其它装备。</w:t>
            </w:r>
          </w:p>
          <w:p>
            <w:pPr>
              <w:rPr>
                <w:rFonts w:hint="eastAsia" w:ascii="宋体" w:hAnsi="宋体" w:eastAsia="宋体" w:cs="宋体"/>
                <w:color w:val="auto"/>
              </w:rPr>
            </w:pPr>
            <w:r>
              <w:rPr>
                <w:rFonts w:hint="eastAsia" w:ascii="宋体" w:hAnsi="宋体" w:eastAsia="宋体" w:cs="宋体"/>
                <w:color w:val="auto"/>
              </w:rPr>
              <w:t>①组件间不应有任何连接物。</w:t>
            </w:r>
          </w:p>
          <w:p>
            <w:pPr>
              <w:rPr>
                <w:rFonts w:hint="eastAsia" w:ascii="宋体" w:hAnsi="宋体" w:eastAsia="宋体" w:cs="宋体"/>
                <w:color w:val="auto"/>
              </w:rPr>
            </w:pPr>
            <w:r>
              <w:rPr>
                <w:rFonts w:hint="eastAsia" w:ascii="宋体" w:hAnsi="宋体" w:eastAsia="宋体" w:cs="宋体"/>
                <w:color w:val="auto"/>
              </w:rPr>
              <w:t>②腰带组件部分可适合腰封、战术背心模块。</w:t>
            </w:r>
          </w:p>
          <w:p>
            <w:pPr>
              <w:rPr>
                <w:rFonts w:hint="eastAsia" w:ascii="宋体" w:hAnsi="宋体" w:eastAsia="宋体" w:cs="宋体"/>
                <w:color w:val="auto"/>
              </w:rPr>
            </w:pPr>
            <w:r>
              <w:rPr>
                <w:rFonts w:hint="eastAsia" w:ascii="宋体" w:hAnsi="宋体" w:eastAsia="宋体" w:cs="宋体"/>
                <w:color w:val="auto"/>
              </w:rPr>
              <w:t>④战术动作移动过程不得脱落。</w:t>
            </w:r>
          </w:p>
          <w:p>
            <w:pPr>
              <w:rPr>
                <w:rFonts w:hint="eastAsia" w:ascii="宋体" w:hAnsi="宋体" w:eastAsia="宋体" w:cs="宋体"/>
                <w:color w:val="auto"/>
              </w:rPr>
            </w:pPr>
            <w:r>
              <w:rPr>
                <w:rFonts w:hint="eastAsia" w:ascii="宋体" w:hAnsi="宋体" w:eastAsia="宋体" w:cs="宋体"/>
                <w:color w:val="auto"/>
              </w:rPr>
              <w:t>⑤须可单手操作，组件自动闭锁分离。</w:t>
            </w:r>
          </w:p>
          <w:p>
            <w:pPr>
              <w:rPr>
                <w:rFonts w:hint="eastAsia" w:ascii="宋体" w:hAnsi="宋体" w:eastAsia="宋体" w:cs="宋体"/>
                <w:color w:val="auto"/>
              </w:rPr>
            </w:pPr>
            <w:r>
              <w:rPr>
                <w:rFonts w:hint="eastAsia" w:ascii="宋体" w:hAnsi="宋体" w:eastAsia="宋体" w:cs="宋体"/>
                <w:color w:val="auto"/>
              </w:rPr>
              <w:t>⑥须可无需视觉操作。</w:t>
            </w:r>
          </w:p>
          <w:p>
            <w:pPr>
              <w:rPr>
                <w:rFonts w:hint="eastAsia" w:ascii="宋体" w:hAnsi="宋体" w:eastAsia="宋体" w:cs="宋体"/>
                <w:color w:val="auto"/>
              </w:rPr>
            </w:pPr>
            <w:r>
              <w:rPr>
                <w:rFonts w:hint="eastAsia" w:ascii="宋体" w:hAnsi="宋体" w:eastAsia="宋体" w:cs="宋体"/>
                <w:color w:val="auto"/>
              </w:rPr>
              <w:t>执行标准：GA422-2109《警用防暴盾牌标准》</w:t>
            </w:r>
          </w:p>
          <w:p>
            <w:pPr>
              <w:rPr>
                <w:rFonts w:hint="eastAsia" w:ascii="宋体" w:hAnsi="宋体" w:eastAsia="宋体" w:cs="宋体"/>
                <w:color w:val="auto"/>
              </w:rPr>
            </w:pPr>
          </w:p>
        </w:tc>
        <w:tc>
          <w:tcPr>
            <w:tcW w:w="573" w:type="dxa"/>
            <w:vAlign w:val="center"/>
          </w:tcPr>
          <w:p>
            <w:pPr>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副</w:t>
            </w:r>
          </w:p>
        </w:tc>
        <w:tc>
          <w:tcPr>
            <w:tcW w:w="672" w:type="dxa"/>
            <w:vAlign w:val="center"/>
          </w:tcPr>
          <w:p>
            <w:pPr>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100</w:t>
            </w:r>
          </w:p>
        </w:tc>
        <w:tc>
          <w:tcPr>
            <w:tcW w:w="821" w:type="dxa"/>
            <w:vAlign w:val="center"/>
          </w:tcPr>
          <w:p>
            <w:pPr>
              <w:jc w:val="center"/>
              <w:rPr>
                <w:rFonts w:hint="eastAsia" w:ascii="宋体" w:hAnsi="宋体" w:eastAsia="宋体" w:cs="宋体"/>
                <w:color w:val="auto"/>
              </w:rPr>
            </w:pPr>
            <w:r>
              <w:rPr>
                <w:rFonts w:hint="eastAsia" w:ascii="宋体" w:hAnsi="宋体" w:eastAsia="宋体" w:cs="宋体"/>
                <w:color w:val="auto"/>
              </w:rPr>
              <w:t xml:space="preserve">带“ </w:t>
            </w:r>
            <w:r>
              <w:rPr>
                <w:rFonts w:hint="eastAsia" w:ascii="宋体" w:hAnsi="宋体" w:eastAsia="宋体" w:cs="宋体"/>
                <w:color w:val="auto"/>
                <w:lang w:eastAsia="zh-CN"/>
              </w:rPr>
              <w:t>▲</w:t>
            </w:r>
            <w:r>
              <w:rPr>
                <w:rFonts w:hint="eastAsia" w:ascii="宋体" w:hAnsi="宋体" w:eastAsia="宋体" w:cs="宋体"/>
                <w:color w:val="auto"/>
              </w:rPr>
              <w:t xml:space="preserve"> ”条款为重要性能指标，本产品共  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6" w:hRule="atLeast"/>
        </w:trPr>
        <w:tc>
          <w:tcPr>
            <w:tcW w:w="456" w:type="dxa"/>
            <w:vAlign w:val="center"/>
          </w:tcPr>
          <w:p>
            <w:pPr>
              <w:rPr>
                <w:rFonts w:hint="eastAsia" w:ascii="宋体" w:hAnsi="宋体" w:eastAsia="宋体" w:cs="宋体"/>
                <w:color w:val="auto"/>
              </w:rPr>
            </w:pPr>
            <w:r>
              <w:rPr>
                <w:rFonts w:hint="eastAsia" w:ascii="宋体" w:hAnsi="宋体" w:eastAsia="宋体" w:cs="宋体"/>
                <w:color w:val="auto"/>
              </w:rPr>
              <w:t>6</w:t>
            </w:r>
          </w:p>
        </w:tc>
        <w:tc>
          <w:tcPr>
            <w:tcW w:w="827" w:type="dxa"/>
            <w:vAlign w:val="center"/>
          </w:tcPr>
          <w:p>
            <w:pPr>
              <w:rPr>
                <w:rFonts w:hint="eastAsia" w:ascii="宋体" w:hAnsi="宋体" w:eastAsia="宋体" w:cs="宋体"/>
                <w:color w:val="auto"/>
              </w:rPr>
            </w:pPr>
            <w:r>
              <w:rPr>
                <w:rFonts w:hint="eastAsia" w:ascii="宋体" w:hAnsi="宋体" w:eastAsia="宋体" w:cs="宋体"/>
                <w:color w:val="auto"/>
              </w:rPr>
              <w:t>战术防暴头盔</w:t>
            </w:r>
          </w:p>
        </w:tc>
        <w:tc>
          <w:tcPr>
            <w:tcW w:w="6150" w:type="dxa"/>
          </w:tcPr>
          <w:p>
            <w:pPr>
              <w:rPr>
                <w:rFonts w:hint="eastAsia" w:ascii="宋体" w:hAnsi="宋体" w:eastAsia="宋体" w:cs="宋体"/>
                <w:color w:val="auto"/>
              </w:rPr>
            </w:pPr>
            <w:r>
              <w:rPr>
                <w:rFonts w:hint="eastAsia" w:ascii="宋体" w:hAnsi="宋体" w:eastAsia="宋体" w:cs="宋体"/>
                <w:color w:val="auto"/>
              </w:rPr>
              <w:t>一、功能要求：</w:t>
            </w:r>
          </w:p>
          <w:p>
            <w:pPr>
              <w:ind w:firstLine="210" w:firstLineChars="100"/>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lang w:eastAsia="zh-CN"/>
              </w:rPr>
              <w:t>.</w:t>
            </w:r>
            <w:r>
              <w:rPr>
                <w:rFonts w:hint="eastAsia" w:ascii="宋体" w:hAnsi="宋体" w:eastAsia="宋体" w:cs="宋体"/>
                <w:color w:val="auto"/>
                <w:lang w:val="en-US" w:eastAsia="zh-CN"/>
              </w:rPr>
              <w:t xml:space="preserve"> </w:t>
            </w:r>
            <w:r>
              <w:rPr>
                <w:rFonts w:hint="eastAsia" w:ascii="宋体" w:hAnsi="宋体" w:eastAsia="宋体" w:cs="宋体"/>
                <w:color w:val="auto"/>
              </w:rPr>
              <w:t>防暴头盔应是模块化战术防护头盔，保护范围：头部及面部下颚、耳部、颈动脉、脖子部位的整体保护。包括的模块应有：防紫外线内置渐变防雾镜片、外置面罩镜片、护面模块、护耳模块、护颈动脉模块、护脖模块。一盔多用，各个模块可单独拆卸安装（除防紫外线内置渐变防雾镜片），与盔体快速组装连接或拆卸。</w:t>
            </w:r>
          </w:p>
          <w:p>
            <w:pPr>
              <w:ind w:firstLine="210" w:firstLineChars="100"/>
              <w:rPr>
                <w:rFonts w:hint="eastAsia"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lang w:eastAsia="zh-CN"/>
              </w:rPr>
              <w:t>.</w:t>
            </w:r>
            <w:r>
              <w:rPr>
                <w:rFonts w:hint="eastAsia" w:ascii="宋体" w:hAnsi="宋体" w:eastAsia="宋体" w:cs="宋体"/>
                <w:color w:val="auto"/>
                <w:lang w:val="en-US" w:eastAsia="zh-CN"/>
              </w:rPr>
              <w:t xml:space="preserve"> </w:t>
            </w:r>
            <w:r>
              <w:rPr>
                <w:rFonts w:hint="eastAsia" w:ascii="宋体" w:hAnsi="宋体" w:eastAsia="宋体" w:cs="宋体"/>
                <w:color w:val="auto"/>
              </w:rPr>
              <w:t>防暴头盔各模块应连接密合，具有：材质轻、耐击打强度高、悬挂重心稳定、视野开阔、双镜镜片透光率好、舒适透气、下颌带应是磁吸稳固连接扣。</w:t>
            </w:r>
          </w:p>
          <w:p>
            <w:pPr>
              <w:ind w:firstLine="210" w:firstLineChars="100"/>
              <w:rPr>
                <w:rFonts w:hint="eastAsia" w:ascii="宋体" w:hAnsi="宋体" w:eastAsia="宋体" w:cs="宋体"/>
                <w:color w:val="auto"/>
              </w:rPr>
            </w:pPr>
            <w:r>
              <w:rPr>
                <w:rFonts w:hint="eastAsia" w:ascii="宋体" w:hAnsi="宋体" w:eastAsia="宋体" w:cs="宋体"/>
                <w:color w:val="auto"/>
              </w:rPr>
              <w:t>3</w:t>
            </w:r>
            <w:r>
              <w:rPr>
                <w:rFonts w:hint="eastAsia" w:ascii="宋体" w:hAnsi="宋体" w:eastAsia="宋体" w:cs="宋体"/>
                <w:color w:val="auto"/>
                <w:lang w:eastAsia="zh-CN"/>
              </w:rPr>
              <w:t>.</w:t>
            </w:r>
            <w:r>
              <w:rPr>
                <w:rFonts w:hint="eastAsia" w:ascii="宋体" w:hAnsi="宋体" w:eastAsia="宋体" w:cs="宋体"/>
                <w:color w:val="auto"/>
                <w:lang w:val="en-US" w:eastAsia="zh-CN"/>
              </w:rPr>
              <w:t xml:space="preserve"> </w:t>
            </w:r>
            <w:r>
              <w:rPr>
                <w:rFonts w:hint="eastAsia" w:ascii="宋体" w:hAnsi="宋体" w:eastAsia="宋体" w:cs="宋体"/>
                <w:color w:val="auto"/>
              </w:rPr>
              <w:t>防暴头盔应坚固耐用、抗冲击，可抗棒击、抗石头攻击、防刀砍、穿刺、防火、防散弹枪、防酸碱腐。</w:t>
            </w:r>
          </w:p>
          <w:p>
            <w:pPr>
              <w:ind w:firstLine="210" w:firstLineChars="100"/>
              <w:rPr>
                <w:rFonts w:hint="eastAsia" w:ascii="宋体" w:hAnsi="宋体" w:eastAsia="宋体" w:cs="宋体"/>
                <w:color w:val="auto"/>
              </w:rPr>
            </w:pPr>
            <w:r>
              <w:rPr>
                <w:rFonts w:hint="eastAsia" w:ascii="宋体" w:hAnsi="宋体" w:eastAsia="宋体" w:cs="宋体"/>
                <w:color w:val="auto"/>
              </w:rPr>
              <w:t>4</w:t>
            </w:r>
            <w:r>
              <w:rPr>
                <w:rFonts w:hint="eastAsia" w:ascii="宋体" w:hAnsi="宋体" w:eastAsia="宋体" w:cs="宋体"/>
                <w:color w:val="auto"/>
                <w:lang w:eastAsia="zh-CN"/>
              </w:rPr>
              <w:t>.</w:t>
            </w:r>
            <w:r>
              <w:rPr>
                <w:rFonts w:hint="eastAsia" w:ascii="宋体" w:hAnsi="宋体" w:eastAsia="宋体" w:cs="宋体"/>
                <w:color w:val="auto"/>
                <w:lang w:val="en-US" w:eastAsia="zh-CN"/>
              </w:rPr>
              <w:t xml:space="preserve"> </w:t>
            </w:r>
            <w:r>
              <w:rPr>
                <w:rFonts w:hint="eastAsia" w:ascii="宋体" w:hAnsi="宋体" w:eastAsia="宋体" w:cs="宋体"/>
                <w:color w:val="auto"/>
              </w:rPr>
              <w:t>外防护面罩可见光透过率应≥90%，具有防刮花、防雾、防撞击等功能。呼吸喘气时，雾气不会粘在镜片上造成雾气影响视线模糊。</w:t>
            </w:r>
          </w:p>
          <w:p>
            <w:pPr>
              <w:ind w:firstLine="210" w:firstLineChars="100"/>
              <w:rPr>
                <w:rFonts w:hint="eastAsia" w:ascii="宋体" w:hAnsi="宋体" w:eastAsia="宋体" w:cs="宋体"/>
                <w:color w:val="auto"/>
              </w:rPr>
            </w:pPr>
            <w:r>
              <w:rPr>
                <w:rFonts w:hint="eastAsia" w:ascii="宋体" w:hAnsi="宋体" w:eastAsia="宋体" w:cs="宋体"/>
                <w:color w:val="auto"/>
              </w:rPr>
              <w:t>5</w:t>
            </w:r>
            <w:r>
              <w:rPr>
                <w:rFonts w:hint="eastAsia" w:ascii="宋体" w:hAnsi="宋体" w:eastAsia="宋体" w:cs="宋体"/>
                <w:color w:val="auto"/>
                <w:lang w:eastAsia="zh-CN"/>
              </w:rPr>
              <w:t>.</w:t>
            </w:r>
            <w:r>
              <w:rPr>
                <w:rFonts w:hint="eastAsia" w:ascii="宋体" w:hAnsi="宋体" w:eastAsia="宋体" w:cs="宋体"/>
                <w:color w:val="auto"/>
                <w:lang w:val="en-US" w:eastAsia="zh-CN"/>
              </w:rPr>
              <w:t xml:space="preserve"> </w:t>
            </w:r>
            <w:r>
              <w:rPr>
                <w:rFonts w:hint="eastAsia" w:ascii="宋体" w:hAnsi="宋体" w:eastAsia="宋体" w:cs="宋体"/>
                <w:color w:val="auto"/>
              </w:rPr>
              <w:t>内置隐藏护目镜可见光透过率应≥87%，具有突出功能：防刮花、防雾、防撞击、遇强光渐变灰色功能。遇到紫外线时镜片会变灰色，紫外线愈强灰色愈深，保护眼睛免受紫外线伤害，从而起到阻挡强光刺眼的效果。回到无强光区域时,镜片会快速恢复原状。呼吸喘气时，雾气不会粘在镜片上造成雾气影响视线模糊。</w:t>
            </w:r>
          </w:p>
          <w:p>
            <w:pPr>
              <w:ind w:firstLine="210" w:firstLineChars="100"/>
              <w:rPr>
                <w:rFonts w:hint="eastAsia" w:ascii="宋体" w:hAnsi="宋体" w:eastAsia="宋体" w:cs="宋体"/>
                <w:color w:val="auto"/>
              </w:rPr>
            </w:pPr>
            <w:r>
              <w:rPr>
                <w:rFonts w:hint="eastAsia" w:ascii="宋体" w:hAnsi="宋体" w:eastAsia="宋体" w:cs="宋体"/>
                <w:color w:val="auto"/>
              </w:rPr>
              <w:t>6</w:t>
            </w:r>
            <w:r>
              <w:rPr>
                <w:rFonts w:hint="eastAsia" w:ascii="宋体" w:hAnsi="宋体" w:eastAsia="宋体" w:cs="宋体"/>
                <w:color w:val="auto"/>
                <w:lang w:eastAsia="zh-CN"/>
              </w:rPr>
              <w:t>.</w:t>
            </w:r>
            <w:r>
              <w:rPr>
                <w:rFonts w:hint="eastAsia" w:ascii="宋体" w:hAnsi="宋体" w:eastAsia="宋体" w:cs="宋体"/>
                <w:color w:val="auto"/>
                <w:lang w:val="en-US" w:eastAsia="zh-CN"/>
              </w:rPr>
              <w:t xml:space="preserve"> </w:t>
            </w:r>
            <w:r>
              <w:rPr>
                <w:rFonts w:hint="eastAsia" w:ascii="宋体" w:hAnsi="宋体" w:eastAsia="宋体" w:cs="宋体"/>
                <w:color w:val="auto"/>
              </w:rPr>
              <w:t>护耳模块应可加装通信耳机及满足接听手机的余位空间。</w:t>
            </w:r>
          </w:p>
          <w:p>
            <w:pPr>
              <w:ind w:firstLine="210" w:firstLineChars="100"/>
              <w:rPr>
                <w:rFonts w:hint="eastAsia" w:ascii="宋体" w:hAnsi="宋体" w:eastAsia="宋体" w:cs="宋体"/>
                <w:color w:val="auto"/>
              </w:rPr>
            </w:pPr>
            <w:r>
              <w:rPr>
                <w:rFonts w:hint="eastAsia" w:ascii="宋体" w:hAnsi="宋体" w:eastAsia="宋体" w:cs="宋体"/>
                <w:color w:val="auto"/>
              </w:rPr>
              <w:t>7</w:t>
            </w:r>
            <w:r>
              <w:rPr>
                <w:rFonts w:hint="eastAsia" w:ascii="宋体" w:hAnsi="宋体" w:eastAsia="宋体" w:cs="宋体"/>
                <w:color w:val="auto"/>
                <w:lang w:eastAsia="zh-CN"/>
              </w:rPr>
              <w:t>.</w:t>
            </w:r>
            <w:r>
              <w:rPr>
                <w:rFonts w:hint="eastAsia" w:ascii="宋体" w:hAnsi="宋体" w:eastAsia="宋体" w:cs="宋体"/>
                <w:color w:val="auto"/>
                <w:lang w:val="en-US" w:eastAsia="zh-CN"/>
              </w:rPr>
              <w:t xml:space="preserve"> </w:t>
            </w:r>
            <w:r>
              <w:rPr>
                <w:rFonts w:hint="eastAsia" w:ascii="宋体" w:hAnsi="宋体" w:eastAsia="宋体" w:cs="宋体"/>
                <w:color w:val="auto"/>
              </w:rPr>
              <w:t>护脖模块有3个档位调节位。</w:t>
            </w:r>
          </w:p>
          <w:p>
            <w:pPr>
              <w:ind w:firstLine="210" w:firstLineChars="100"/>
              <w:rPr>
                <w:rFonts w:hint="eastAsia" w:ascii="宋体" w:hAnsi="宋体" w:eastAsia="宋体" w:cs="宋体"/>
                <w:color w:val="auto"/>
              </w:rPr>
            </w:pPr>
            <w:r>
              <w:rPr>
                <w:rFonts w:hint="eastAsia" w:ascii="宋体" w:hAnsi="宋体" w:eastAsia="宋体" w:cs="宋体"/>
                <w:color w:val="auto"/>
              </w:rPr>
              <w:t>8</w:t>
            </w:r>
            <w:r>
              <w:rPr>
                <w:rFonts w:hint="eastAsia" w:ascii="宋体" w:hAnsi="宋体" w:eastAsia="宋体" w:cs="宋体"/>
                <w:color w:val="auto"/>
                <w:lang w:eastAsia="zh-CN"/>
              </w:rPr>
              <w:t>.</w:t>
            </w:r>
            <w:r>
              <w:rPr>
                <w:rFonts w:hint="eastAsia" w:ascii="宋体" w:hAnsi="宋体" w:eastAsia="宋体" w:cs="宋体"/>
                <w:color w:val="auto"/>
                <w:lang w:val="en-US" w:eastAsia="zh-CN"/>
              </w:rPr>
              <w:t xml:space="preserve"> </w:t>
            </w:r>
            <w:r>
              <w:rPr>
                <w:rFonts w:hint="eastAsia" w:ascii="宋体" w:hAnsi="宋体" w:eastAsia="宋体" w:cs="宋体"/>
                <w:color w:val="auto"/>
              </w:rPr>
              <w:t>盔顶应有六孔开闭式透气孔，闭合时紧密无任何缝隙。打开时可通风透气，使运动时减少正门迎风的阻力，达到佩戴的稳固性与舒适性。</w:t>
            </w:r>
          </w:p>
          <w:p>
            <w:pPr>
              <w:ind w:firstLine="210" w:firstLineChars="100"/>
              <w:rPr>
                <w:rFonts w:hint="eastAsia" w:ascii="宋体" w:hAnsi="宋体" w:eastAsia="宋体" w:cs="宋体"/>
                <w:color w:val="auto"/>
              </w:rPr>
            </w:pPr>
            <w:r>
              <w:rPr>
                <w:rFonts w:hint="eastAsia" w:ascii="宋体" w:hAnsi="宋体" w:eastAsia="宋体" w:cs="宋体"/>
                <w:color w:val="auto"/>
              </w:rPr>
              <w:t>9</w:t>
            </w:r>
            <w:r>
              <w:rPr>
                <w:rFonts w:hint="eastAsia" w:ascii="宋体" w:hAnsi="宋体" w:eastAsia="宋体" w:cs="宋体"/>
                <w:color w:val="auto"/>
                <w:lang w:eastAsia="zh-CN"/>
              </w:rPr>
              <w:t>.</w:t>
            </w:r>
            <w:r>
              <w:rPr>
                <w:rFonts w:hint="eastAsia" w:ascii="宋体" w:hAnsi="宋体" w:eastAsia="宋体" w:cs="宋体"/>
                <w:color w:val="auto"/>
                <w:lang w:val="en-US" w:eastAsia="zh-CN"/>
              </w:rPr>
              <w:t xml:space="preserve"> </w:t>
            </w:r>
            <w:r>
              <w:rPr>
                <w:rFonts w:hint="eastAsia" w:ascii="宋体" w:hAnsi="宋体" w:eastAsia="宋体" w:cs="宋体"/>
                <w:color w:val="auto"/>
              </w:rPr>
              <w:t>头围调节系统可调牢靠舒适，调节头围尺寸54cm～60cm，适合各大小头围者佩戴。</w:t>
            </w:r>
          </w:p>
          <w:p>
            <w:pPr>
              <w:ind w:firstLine="210" w:firstLineChars="100"/>
              <w:rPr>
                <w:rFonts w:hint="eastAsia" w:ascii="宋体" w:hAnsi="宋体" w:eastAsia="宋体" w:cs="宋体"/>
                <w:color w:val="auto"/>
              </w:rPr>
            </w:pPr>
            <w:r>
              <w:rPr>
                <w:rFonts w:hint="eastAsia" w:ascii="宋体" w:hAnsi="宋体" w:eastAsia="宋体" w:cs="宋体"/>
                <w:color w:val="auto"/>
              </w:rPr>
              <w:t>10</w:t>
            </w:r>
            <w:r>
              <w:rPr>
                <w:rFonts w:hint="eastAsia" w:ascii="宋体" w:hAnsi="宋体" w:eastAsia="宋体" w:cs="宋体"/>
                <w:color w:val="auto"/>
                <w:lang w:eastAsia="zh-CN"/>
              </w:rPr>
              <w:t>.</w:t>
            </w:r>
            <w:r>
              <w:rPr>
                <w:rFonts w:hint="eastAsia" w:ascii="宋体" w:hAnsi="宋体" w:eastAsia="宋体" w:cs="宋体"/>
                <w:color w:val="auto"/>
                <w:lang w:val="en-US" w:eastAsia="zh-CN"/>
              </w:rPr>
              <w:t xml:space="preserve"> </w:t>
            </w:r>
            <w:r>
              <w:rPr>
                <w:rFonts w:hint="eastAsia" w:ascii="宋体" w:hAnsi="宋体" w:eastAsia="宋体" w:cs="宋体"/>
                <w:color w:val="auto"/>
              </w:rPr>
              <w:t>盔内的两套衬垫应采用气囊和硅脂，均不吸汗，满足头盔公用且容易清洗。</w:t>
            </w:r>
          </w:p>
          <w:p>
            <w:pPr>
              <w:rPr>
                <w:rFonts w:hint="eastAsia" w:ascii="宋体" w:hAnsi="宋体" w:eastAsia="宋体" w:cs="宋体"/>
                <w:color w:val="auto"/>
              </w:rPr>
            </w:pPr>
          </w:p>
          <w:p>
            <w:pPr>
              <w:rPr>
                <w:rFonts w:hint="eastAsia" w:ascii="宋体" w:hAnsi="宋体" w:eastAsia="宋体" w:cs="宋体"/>
                <w:color w:val="auto"/>
              </w:rPr>
            </w:pPr>
            <w:r>
              <w:rPr>
                <w:rFonts w:hint="eastAsia" w:ascii="宋体" w:hAnsi="宋体" w:eastAsia="宋体" w:cs="宋体"/>
                <w:color w:val="auto"/>
              </w:rPr>
              <w:t>二、技术参数要求：</w:t>
            </w:r>
          </w:p>
          <w:p>
            <w:pPr>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lang w:val="en-US" w:eastAsia="zh-CN"/>
              </w:rPr>
              <w:t xml:space="preserve">1. </w:t>
            </w:r>
            <w:r>
              <w:rPr>
                <w:rFonts w:hint="eastAsia" w:ascii="宋体" w:hAnsi="宋体" w:eastAsia="宋体" w:cs="宋体"/>
                <w:color w:val="auto"/>
              </w:rPr>
              <w:t>防暴头盔由盔体【包括壳体、缓冲层、衬垫、面罩、佩戴装置（系带、下颏托、佩戴扣和盔顶悬挂系统）、内置式渐变镜片】和战术配件【包括护面模块、护耳模块、护颈动脉模块、护脖模块】组成。壳体头盔外表面涂层应均匀平滑、表面无杂质、起泡、脱皮、剥落等缺陷，面罩使用≥3.0mm厚 PC制作且经防雾处理（须在检验报告中体验）。</w:t>
            </w:r>
          </w:p>
          <w:p>
            <w:pPr>
              <w:numPr>
                <w:ilvl w:val="0"/>
                <w:numId w:val="12"/>
              </w:numPr>
              <w:ind w:firstLine="210" w:firstLineChars="100"/>
              <w:rPr>
                <w:rFonts w:hint="eastAsia" w:ascii="宋体" w:hAnsi="宋体" w:eastAsia="宋体" w:cs="宋体"/>
                <w:color w:val="auto"/>
              </w:rPr>
            </w:pPr>
            <w:r>
              <w:rPr>
                <w:rFonts w:hint="eastAsia" w:ascii="宋体" w:hAnsi="宋体" w:eastAsia="宋体" w:cs="宋体"/>
                <w:color w:val="auto"/>
              </w:rPr>
              <w:t>头盔盔体（不含战术配件）质量为≤1.30kg，头盔盔体及战术配件总质量为≤2.2kg。</w:t>
            </w:r>
          </w:p>
          <w:p>
            <w:pPr>
              <w:numPr>
                <w:ilvl w:val="0"/>
                <w:numId w:val="12"/>
              </w:numPr>
              <w:ind w:left="0" w:leftChars="0" w:firstLine="210" w:firstLineChars="100"/>
              <w:rPr>
                <w:rFonts w:hint="eastAsia" w:ascii="宋体" w:hAnsi="宋体" w:eastAsia="宋体" w:cs="宋体"/>
                <w:color w:val="auto"/>
              </w:rPr>
            </w:pPr>
            <w:r>
              <w:rPr>
                <w:rFonts w:hint="eastAsia" w:ascii="宋体" w:hAnsi="宋体" w:eastAsia="宋体" w:cs="宋体"/>
                <w:color w:val="auto"/>
              </w:rPr>
              <w:t>头盔的面罩开合过程中，应能保持在非人工外力作用下的定位功能。</w:t>
            </w:r>
          </w:p>
          <w:p>
            <w:pPr>
              <w:numPr>
                <w:ilvl w:val="0"/>
                <w:numId w:val="12"/>
              </w:numPr>
              <w:ind w:left="0" w:leftChars="0" w:firstLine="210" w:firstLineChars="100"/>
              <w:rPr>
                <w:rFonts w:hint="eastAsia" w:ascii="宋体" w:hAnsi="宋体" w:eastAsia="宋体" w:cs="宋体"/>
                <w:color w:val="auto"/>
              </w:rPr>
            </w:pPr>
            <w:r>
              <w:rPr>
                <w:rFonts w:hint="eastAsia" w:ascii="宋体" w:hAnsi="宋体" w:eastAsia="宋体" w:cs="宋体"/>
                <w:color w:val="auto"/>
              </w:rPr>
              <w:t>头盔的面罩上任何小斑点或黑点的直径应≤1mm、数量应≤4个。</w:t>
            </w:r>
          </w:p>
          <w:p>
            <w:pPr>
              <w:numPr>
                <w:ilvl w:val="0"/>
                <w:numId w:val="0"/>
              </w:numPr>
              <w:ind w:firstLine="210" w:firstLineChars="100"/>
              <w:rPr>
                <w:rFonts w:hint="eastAsia" w:ascii="宋体" w:hAnsi="宋体" w:eastAsia="宋体" w:cs="宋体"/>
                <w:color w:val="auto"/>
              </w:rPr>
            </w:pPr>
            <w:r>
              <w:rPr>
                <w:rFonts w:hint="eastAsia" w:ascii="宋体" w:hAnsi="宋体" w:eastAsia="宋体" w:cs="宋体"/>
                <w:snapToGrid w:val="0"/>
                <w:color w:val="auto"/>
                <w:sz w:val="21"/>
                <w:szCs w:val="21"/>
                <w:lang w:val="en-US" w:eastAsia="zh-CN" w:bidi="ar-SA"/>
              </w:rPr>
              <w:t>5.</w:t>
            </w:r>
            <w:r>
              <w:rPr>
                <w:rFonts w:hint="eastAsia" w:ascii="宋体" w:hAnsi="宋体" w:eastAsia="宋体" w:cs="宋体"/>
                <w:color w:val="auto"/>
              </w:rPr>
              <w:t>面罩透光率应≥90%。</w:t>
            </w:r>
          </w:p>
          <w:p>
            <w:pPr>
              <w:numPr>
                <w:ilvl w:val="0"/>
                <w:numId w:val="0"/>
              </w:numPr>
              <w:ind w:left="0" w:leftChars="0" w:firstLine="210" w:firstLineChars="100"/>
              <w:rPr>
                <w:rFonts w:hint="eastAsia" w:ascii="宋体" w:hAnsi="宋体" w:eastAsia="宋体" w:cs="宋体"/>
                <w:color w:val="auto"/>
              </w:rPr>
            </w:pPr>
            <w:r>
              <w:rPr>
                <w:rFonts w:hint="eastAsia" w:ascii="宋体" w:hAnsi="宋体" w:eastAsia="宋体" w:cs="宋体"/>
                <w:snapToGrid w:val="0"/>
                <w:color w:val="auto"/>
                <w:sz w:val="21"/>
                <w:szCs w:val="21"/>
                <w:lang w:val="en-US" w:eastAsia="zh-CN" w:bidi="ar-SA"/>
              </w:rPr>
              <w:t>6.</w:t>
            </w:r>
            <w:r>
              <w:rPr>
                <w:rFonts w:hint="eastAsia" w:ascii="宋体" w:hAnsi="宋体" w:eastAsia="宋体" w:cs="宋体"/>
                <w:color w:val="auto"/>
              </w:rPr>
              <w:t>面罩的光畸变最大量应≤6＇。</w:t>
            </w:r>
          </w:p>
          <w:p>
            <w:pPr>
              <w:numPr>
                <w:ilvl w:val="0"/>
                <w:numId w:val="0"/>
              </w:numPr>
              <w:ind w:left="0" w:leftChars="0" w:firstLine="210" w:firstLineChars="100"/>
              <w:rPr>
                <w:rFonts w:hint="eastAsia" w:ascii="宋体" w:hAnsi="宋体" w:eastAsia="宋体" w:cs="宋体"/>
                <w:color w:val="auto"/>
              </w:rPr>
            </w:pPr>
            <w:r>
              <w:rPr>
                <w:rFonts w:hint="eastAsia" w:ascii="宋体" w:hAnsi="宋体" w:eastAsia="宋体" w:cs="宋体"/>
                <w:snapToGrid w:val="0"/>
                <w:color w:val="auto"/>
                <w:sz w:val="21"/>
                <w:szCs w:val="21"/>
                <w:lang w:val="en-US" w:eastAsia="zh-CN" w:bidi="ar-SA"/>
              </w:rPr>
              <w:t>7.</w:t>
            </w:r>
            <w:r>
              <w:rPr>
                <w:rFonts w:hint="eastAsia" w:ascii="宋体" w:hAnsi="宋体" w:eastAsia="宋体" w:cs="宋体"/>
                <w:color w:val="auto"/>
              </w:rPr>
              <w:t>面罩内表面应有防雾性能。</w:t>
            </w:r>
          </w:p>
          <w:p>
            <w:pPr>
              <w:numPr>
                <w:ilvl w:val="0"/>
                <w:numId w:val="0"/>
              </w:numPr>
              <w:ind w:left="0" w:leftChars="0" w:firstLine="210" w:firstLineChars="100"/>
              <w:rPr>
                <w:rFonts w:hint="eastAsia" w:ascii="宋体" w:hAnsi="宋体" w:eastAsia="宋体" w:cs="宋体"/>
                <w:color w:val="auto"/>
              </w:rPr>
            </w:pPr>
            <w:r>
              <w:rPr>
                <w:rFonts w:hint="eastAsia" w:ascii="宋体" w:hAnsi="宋体" w:eastAsia="宋体" w:cs="宋体"/>
                <w:snapToGrid w:val="0"/>
                <w:color w:val="auto"/>
                <w:sz w:val="21"/>
                <w:szCs w:val="21"/>
                <w:lang w:val="en-US" w:eastAsia="zh-CN" w:bidi="ar-SA"/>
              </w:rPr>
              <w:t>8.</w:t>
            </w:r>
            <w:r>
              <w:rPr>
                <w:rFonts w:hint="eastAsia" w:ascii="宋体" w:hAnsi="宋体" w:eastAsia="宋体" w:cs="宋体"/>
                <w:color w:val="auto"/>
              </w:rPr>
              <w:t>头盔应能承受对面罩 4.9J动能的冲击，冲击后面罩应能正常开合。</w:t>
            </w:r>
          </w:p>
          <w:p>
            <w:pPr>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rPr>
              <w:t>9</w:t>
            </w:r>
            <w:r>
              <w:rPr>
                <w:rFonts w:hint="eastAsia" w:ascii="宋体" w:hAnsi="宋体" w:eastAsia="宋体" w:cs="宋体"/>
                <w:color w:val="auto"/>
                <w:lang w:val="en-US" w:eastAsia="zh-CN"/>
              </w:rPr>
              <w:t xml:space="preserve">. </w:t>
            </w:r>
            <w:r>
              <w:rPr>
                <w:rFonts w:hint="eastAsia" w:ascii="宋体" w:hAnsi="宋体" w:eastAsia="宋体" w:cs="宋体"/>
                <w:color w:val="auto"/>
              </w:rPr>
              <w:t>头盔的面罩应能承受1g 铅弹以150m/s±10m/s速度冲击，冲击后面罩不应被击穿或破碎</w:t>
            </w:r>
          </w:p>
          <w:p>
            <w:pPr>
              <w:numPr>
                <w:ilvl w:val="0"/>
                <w:numId w:val="0"/>
              </w:numPr>
              <w:ind w:left="0" w:leftChars="0" w:firstLine="210" w:firstLineChars="100"/>
              <w:rPr>
                <w:rFonts w:hint="eastAsia" w:ascii="宋体" w:hAnsi="宋体" w:eastAsia="宋体" w:cs="宋体"/>
                <w:color w:val="auto"/>
              </w:rPr>
            </w:pPr>
            <w:r>
              <w:rPr>
                <w:rFonts w:hint="eastAsia" w:ascii="宋体" w:hAnsi="宋体" w:eastAsia="宋体" w:cs="宋体"/>
                <w:snapToGrid w:val="0"/>
                <w:color w:val="auto"/>
                <w:sz w:val="21"/>
                <w:szCs w:val="21"/>
                <w:lang w:val="en-US" w:eastAsia="zh-CN" w:bidi="ar-SA"/>
              </w:rPr>
              <w:t>10..</w:t>
            </w:r>
            <w:r>
              <w:rPr>
                <w:rFonts w:hint="eastAsia" w:ascii="宋体" w:hAnsi="宋体" w:eastAsia="宋体" w:cs="宋体"/>
                <w:color w:val="auto"/>
              </w:rPr>
              <w:t>头盔应能承受 88.2J能量的穿刺。</w:t>
            </w:r>
          </w:p>
          <w:p>
            <w:pPr>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rPr>
              <w:t>11</w:t>
            </w:r>
            <w:r>
              <w:rPr>
                <w:rFonts w:hint="eastAsia" w:ascii="宋体" w:hAnsi="宋体" w:eastAsia="宋体" w:cs="宋体"/>
                <w:color w:val="auto"/>
                <w:lang w:val="en-US" w:eastAsia="zh-CN"/>
              </w:rPr>
              <w:t>.</w:t>
            </w:r>
            <w:r>
              <w:rPr>
                <w:rFonts w:hint="eastAsia" w:ascii="宋体" w:hAnsi="宋体" w:eastAsia="宋体" w:cs="宋体"/>
                <w:color w:val="auto"/>
              </w:rPr>
              <w:t>头盔壳体外表面续燃时间应≤10s，护面模块、护耳模块、护颈动脉模块、护脖模块的外表面续燃时间应≤10s。（须在检验报告中体验）。</w:t>
            </w:r>
          </w:p>
          <w:p>
            <w:pPr>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rPr>
              <w:t>12</w:t>
            </w:r>
            <w:r>
              <w:rPr>
                <w:rFonts w:hint="eastAsia" w:ascii="宋体" w:hAnsi="宋体" w:eastAsia="宋体" w:cs="宋体"/>
                <w:color w:val="auto"/>
                <w:lang w:val="en-US" w:eastAsia="zh-CN"/>
              </w:rPr>
              <w:t>.</w:t>
            </w:r>
            <w:r>
              <w:rPr>
                <w:rFonts w:hint="eastAsia" w:ascii="宋体" w:hAnsi="宋体" w:eastAsia="宋体" w:cs="宋体"/>
                <w:color w:val="auto"/>
              </w:rPr>
              <w:t>护面模块、护耳模块、护颈动脉模块、护脖模块和头盔盔体的组装应≤25s、卸载时间均应≤17s，模块与头盔盔体安装后，应稳定、无缝隙松动现象</w:t>
            </w:r>
          </w:p>
          <w:p>
            <w:pPr>
              <w:ind w:firstLine="210" w:firstLineChars="100"/>
              <w:rPr>
                <w:rFonts w:hint="eastAsia" w:ascii="宋体" w:hAnsi="宋体" w:eastAsia="宋体" w:cs="宋体"/>
                <w:color w:val="auto"/>
              </w:rPr>
            </w:pPr>
            <w:r>
              <w:rPr>
                <w:rFonts w:hint="eastAsia" w:ascii="宋体" w:hAnsi="宋体" w:eastAsia="宋体" w:cs="宋体"/>
                <w:color w:val="auto"/>
              </w:rPr>
              <w:t>13</w:t>
            </w:r>
            <w:r>
              <w:rPr>
                <w:rFonts w:hint="eastAsia" w:ascii="宋体" w:hAnsi="宋体" w:eastAsia="宋体" w:cs="宋体"/>
                <w:color w:val="auto"/>
                <w:lang w:val="en-US" w:eastAsia="zh-CN"/>
              </w:rPr>
              <w:t>.</w:t>
            </w:r>
            <w:r>
              <w:rPr>
                <w:rFonts w:hint="eastAsia" w:ascii="宋体" w:hAnsi="宋体" w:eastAsia="宋体" w:cs="宋体"/>
                <w:color w:val="auto"/>
              </w:rPr>
              <w:t>护面模块：质量应≤210g，厚度应≤6mm。护面应采用网孔透气结构。</w:t>
            </w:r>
          </w:p>
          <w:p>
            <w:pPr>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rPr>
              <w:t>14</w:t>
            </w:r>
            <w:r>
              <w:rPr>
                <w:rFonts w:hint="eastAsia" w:ascii="宋体" w:hAnsi="宋体" w:eastAsia="宋体" w:cs="宋体"/>
                <w:color w:val="auto"/>
                <w:lang w:val="en-US" w:eastAsia="zh-CN"/>
              </w:rPr>
              <w:t>.</w:t>
            </w:r>
            <w:r>
              <w:rPr>
                <w:rFonts w:hint="eastAsia" w:ascii="宋体" w:hAnsi="宋体" w:eastAsia="宋体" w:cs="宋体"/>
                <w:color w:val="auto"/>
              </w:rPr>
              <w:t>护耳模块：质量应≤42g，厚度应≤3.5mm。要预留有放入通信器材空间。</w:t>
            </w:r>
          </w:p>
          <w:p>
            <w:pPr>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rPr>
              <w:t>15</w:t>
            </w:r>
            <w:r>
              <w:rPr>
                <w:rFonts w:hint="eastAsia" w:ascii="宋体" w:hAnsi="宋体" w:eastAsia="宋体" w:cs="宋体"/>
                <w:color w:val="auto"/>
                <w:lang w:val="en-US" w:eastAsia="zh-CN"/>
              </w:rPr>
              <w:t>.</w:t>
            </w:r>
            <w:r>
              <w:rPr>
                <w:rFonts w:hint="eastAsia" w:ascii="宋体" w:hAnsi="宋体" w:eastAsia="宋体" w:cs="宋体"/>
                <w:color w:val="auto"/>
              </w:rPr>
              <w:t>护颈动脉模块：质量应≤42g，厚度应≤2.5mm。（须在检验报告中体验）。</w:t>
            </w:r>
          </w:p>
          <w:p>
            <w:pPr>
              <w:ind w:firstLine="210" w:firstLineChars="100"/>
              <w:rPr>
                <w:rFonts w:hint="eastAsia" w:ascii="宋体" w:hAnsi="宋体" w:eastAsia="宋体" w:cs="宋体"/>
                <w:color w:val="auto"/>
              </w:rPr>
            </w:pPr>
            <w:r>
              <w:rPr>
                <w:rFonts w:hint="eastAsia" w:ascii="宋体" w:hAnsi="宋体" w:eastAsia="宋体" w:cs="宋体"/>
                <w:color w:val="auto"/>
              </w:rPr>
              <w:t>16</w:t>
            </w:r>
            <w:r>
              <w:rPr>
                <w:rFonts w:hint="eastAsia" w:ascii="宋体" w:hAnsi="宋体" w:eastAsia="宋体" w:cs="宋体"/>
                <w:color w:val="auto"/>
                <w:lang w:val="en-US" w:eastAsia="zh-CN"/>
              </w:rPr>
              <w:t>.</w:t>
            </w:r>
            <w:r>
              <w:rPr>
                <w:rFonts w:hint="eastAsia" w:ascii="宋体" w:hAnsi="宋体" w:eastAsia="宋体" w:cs="宋体"/>
                <w:color w:val="auto"/>
              </w:rPr>
              <w:t>护脖模块：质量应≤165g，厚度应≤3mm。</w:t>
            </w:r>
          </w:p>
          <w:p>
            <w:pPr>
              <w:rPr>
                <w:rFonts w:hint="eastAsia" w:ascii="宋体" w:hAnsi="宋体" w:eastAsia="宋体" w:cs="宋体"/>
                <w:color w:val="auto"/>
              </w:rPr>
            </w:pPr>
            <w:r>
              <w:rPr>
                <w:rFonts w:hint="eastAsia" w:ascii="宋体" w:hAnsi="宋体" w:eastAsia="宋体" w:cs="宋体"/>
                <w:color w:val="auto"/>
              </w:rPr>
              <w:t>执行标准：GA294202-2109《警用防暴头盔标准》</w:t>
            </w:r>
          </w:p>
          <w:p>
            <w:pPr>
              <w:rPr>
                <w:rFonts w:hint="eastAsia" w:ascii="宋体" w:hAnsi="宋体" w:eastAsia="宋体" w:cs="宋体"/>
                <w:color w:val="auto"/>
              </w:rPr>
            </w:pPr>
          </w:p>
        </w:tc>
        <w:tc>
          <w:tcPr>
            <w:tcW w:w="573" w:type="dxa"/>
            <w:vAlign w:val="center"/>
          </w:tcPr>
          <w:p>
            <w:pPr>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顶</w:t>
            </w:r>
          </w:p>
        </w:tc>
        <w:tc>
          <w:tcPr>
            <w:tcW w:w="672" w:type="dxa"/>
            <w:vAlign w:val="center"/>
          </w:tcPr>
          <w:p>
            <w:pPr>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100</w:t>
            </w:r>
          </w:p>
        </w:tc>
        <w:tc>
          <w:tcPr>
            <w:tcW w:w="821" w:type="dxa"/>
            <w:vAlign w:val="center"/>
          </w:tcPr>
          <w:p>
            <w:pPr>
              <w:jc w:val="center"/>
              <w:rPr>
                <w:rFonts w:hint="eastAsia" w:ascii="宋体" w:hAnsi="宋体" w:eastAsia="宋体" w:cs="宋体"/>
                <w:color w:val="auto"/>
              </w:rPr>
            </w:pPr>
            <w:r>
              <w:rPr>
                <w:rFonts w:hint="eastAsia" w:ascii="宋体" w:hAnsi="宋体" w:eastAsia="宋体" w:cs="宋体"/>
                <w:color w:val="auto"/>
              </w:rPr>
              <w:t xml:space="preserve">带“ </w:t>
            </w:r>
            <w:r>
              <w:rPr>
                <w:rFonts w:hint="eastAsia" w:ascii="宋体" w:hAnsi="宋体" w:eastAsia="宋体" w:cs="宋体"/>
                <w:color w:val="auto"/>
                <w:lang w:eastAsia="zh-CN"/>
              </w:rPr>
              <w:t>▲</w:t>
            </w:r>
            <w:r>
              <w:rPr>
                <w:rFonts w:hint="eastAsia" w:ascii="宋体" w:hAnsi="宋体" w:eastAsia="宋体" w:cs="宋体"/>
                <w:color w:val="auto"/>
              </w:rPr>
              <w:t xml:space="preserve"> ”条款为重要性能指标，本产品共   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9" w:hRule="atLeast"/>
        </w:trPr>
        <w:tc>
          <w:tcPr>
            <w:tcW w:w="456" w:type="dxa"/>
            <w:vAlign w:val="center"/>
          </w:tcPr>
          <w:p>
            <w:pPr>
              <w:rPr>
                <w:rFonts w:hint="eastAsia" w:ascii="宋体" w:hAnsi="宋体" w:eastAsia="宋体" w:cs="宋体"/>
                <w:color w:val="auto"/>
              </w:rPr>
            </w:pPr>
            <w:r>
              <w:rPr>
                <w:rFonts w:hint="eastAsia" w:ascii="宋体" w:hAnsi="宋体" w:eastAsia="宋体" w:cs="宋体"/>
                <w:color w:val="auto"/>
              </w:rPr>
              <w:t>7</w:t>
            </w:r>
          </w:p>
        </w:tc>
        <w:tc>
          <w:tcPr>
            <w:tcW w:w="827" w:type="dxa"/>
            <w:vAlign w:val="center"/>
          </w:tcPr>
          <w:p>
            <w:pPr>
              <w:rPr>
                <w:rFonts w:hint="eastAsia" w:ascii="宋体" w:hAnsi="宋体" w:eastAsia="宋体" w:cs="宋体"/>
                <w:color w:val="auto"/>
              </w:rPr>
            </w:pPr>
            <w:r>
              <w:rPr>
                <w:rFonts w:hint="eastAsia" w:ascii="宋体" w:hAnsi="宋体" w:eastAsia="宋体" w:cs="宋体"/>
                <w:color w:val="auto"/>
              </w:rPr>
              <w:t>电动升降器A</w:t>
            </w:r>
          </w:p>
          <w:p>
            <w:pPr>
              <w:rPr>
                <w:rFonts w:hint="eastAsia" w:ascii="宋体" w:hAnsi="宋体" w:eastAsia="宋体" w:cs="宋体"/>
                <w:color w:val="auto"/>
              </w:rPr>
            </w:pPr>
          </w:p>
        </w:tc>
        <w:tc>
          <w:tcPr>
            <w:tcW w:w="6150" w:type="dxa"/>
          </w:tcPr>
          <w:p>
            <w:pPr>
              <w:rPr>
                <w:rFonts w:hint="eastAsia" w:ascii="宋体" w:hAnsi="宋体" w:eastAsia="宋体" w:cs="宋体"/>
                <w:color w:val="auto"/>
                <w:lang w:eastAsia="zh-CN"/>
              </w:rPr>
            </w:pPr>
            <w:r>
              <w:rPr>
                <w:rFonts w:hint="eastAsia" w:ascii="宋体" w:hAnsi="宋体" w:eastAsia="宋体" w:cs="宋体"/>
                <w:color w:val="auto"/>
                <w:lang w:eastAsia="zh-CN"/>
              </w:rPr>
              <w:t>▲</w:t>
            </w:r>
            <w:r>
              <w:rPr>
                <w:rFonts w:hint="eastAsia" w:ascii="宋体" w:hAnsi="宋体" w:eastAsia="宋体" w:cs="宋体"/>
                <w:color w:val="auto"/>
                <w:lang w:val="en-US" w:eastAsia="zh-CN"/>
              </w:rPr>
              <w:t xml:space="preserve">1.  </w:t>
            </w:r>
            <w:r>
              <w:rPr>
                <w:rFonts w:hint="eastAsia" w:ascii="宋体" w:hAnsi="宋体" w:eastAsia="宋体" w:cs="宋体"/>
                <w:color w:val="auto"/>
              </w:rPr>
              <w:t>具备单绳（在无需拆卸换向的前提下）往复横渡、斜渡、升降功能</w:t>
            </w:r>
            <w:r>
              <w:rPr>
                <w:rFonts w:hint="eastAsia" w:ascii="宋体" w:hAnsi="宋体" w:eastAsia="宋体" w:cs="宋体"/>
                <w:color w:val="auto"/>
                <w:lang w:eastAsia="zh-CN"/>
              </w:rPr>
              <w:t>。</w:t>
            </w:r>
          </w:p>
          <w:p>
            <w:pPr>
              <w:rPr>
                <w:rFonts w:hint="eastAsia" w:ascii="宋体" w:hAnsi="宋体" w:eastAsia="宋体" w:cs="宋体"/>
                <w:color w:val="auto"/>
                <w:lang w:eastAsia="zh-CN"/>
              </w:rPr>
            </w:pPr>
            <w:r>
              <w:rPr>
                <w:rFonts w:hint="eastAsia" w:ascii="宋体" w:hAnsi="宋体" w:eastAsia="宋体" w:cs="宋体"/>
                <w:color w:val="auto"/>
                <w:lang w:eastAsia="zh-CN"/>
              </w:rPr>
              <w:t>▲</w:t>
            </w:r>
            <w:r>
              <w:rPr>
                <w:rFonts w:hint="eastAsia" w:ascii="宋体" w:hAnsi="宋体" w:eastAsia="宋体" w:cs="宋体"/>
                <w:color w:val="auto"/>
                <w:lang w:val="en-US" w:eastAsia="zh-CN"/>
              </w:rPr>
              <w:t xml:space="preserve">2.  </w:t>
            </w:r>
            <w:r>
              <w:rPr>
                <w:rFonts w:hint="eastAsia" w:ascii="宋体" w:hAnsi="宋体" w:eastAsia="宋体" w:cs="宋体"/>
                <w:color w:val="auto"/>
              </w:rPr>
              <w:t>绳索：符合EN1891A标准，直径为≥11mm的专用绳索</w:t>
            </w:r>
            <w:r>
              <w:rPr>
                <w:rFonts w:hint="eastAsia" w:ascii="宋体" w:hAnsi="宋体" w:eastAsia="宋体" w:cs="宋体"/>
                <w:color w:val="auto"/>
                <w:lang w:eastAsia="zh-CN"/>
              </w:rPr>
              <w:t>。</w:t>
            </w:r>
          </w:p>
          <w:p>
            <w:pPr>
              <w:numPr>
                <w:ilvl w:val="0"/>
                <w:numId w:val="13"/>
              </w:numPr>
              <w:ind w:leftChars="0" w:firstLine="210" w:firstLineChars="100"/>
              <w:rPr>
                <w:rFonts w:hint="eastAsia" w:ascii="宋体" w:hAnsi="宋体" w:eastAsia="宋体" w:cs="宋体"/>
                <w:color w:val="auto"/>
              </w:rPr>
            </w:pPr>
            <w:r>
              <w:rPr>
                <w:rFonts w:hint="eastAsia" w:ascii="宋体" w:hAnsi="宋体" w:eastAsia="宋体" w:cs="宋体"/>
                <w:color w:val="auto"/>
              </w:rPr>
              <w:t>速度：往复横渡速度0-80m/min、上升速度0-80m/min、下降速度0-100m/min。</w:t>
            </w:r>
          </w:p>
          <w:p>
            <w:pPr>
              <w:numPr>
                <w:ilvl w:val="0"/>
                <w:numId w:val="13"/>
              </w:numPr>
              <w:ind w:left="0" w:leftChars="0" w:firstLine="210" w:firstLineChars="1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最大载荷：≥200kg。</w:t>
            </w:r>
          </w:p>
          <w:p>
            <w:pPr>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lang w:val="en-US" w:eastAsia="zh-CN"/>
              </w:rPr>
              <w:t xml:space="preserve">5.  </w:t>
            </w:r>
            <w:r>
              <w:rPr>
                <w:rFonts w:hint="eastAsia" w:ascii="宋体" w:hAnsi="宋体" w:eastAsia="宋体" w:cs="宋体"/>
                <w:color w:val="auto"/>
              </w:rPr>
              <w:t>续航能力：负载≥150kg往复行程≥600m。</w:t>
            </w:r>
          </w:p>
          <w:p>
            <w:pPr>
              <w:ind w:firstLine="210" w:firstLineChars="100"/>
              <w:rPr>
                <w:rFonts w:hint="eastAsia" w:ascii="宋体" w:hAnsi="宋体" w:eastAsia="宋体" w:cs="宋体"/>
                <w:color w:val="auto"/>
              </w:rPr>
            </w:pPr>
            <w:r>
              <w:rPr>
                <w:rFonts w:hint="eastAsia" w:ascii="宋体" w:hAnsi="宋体" w:eastAsia="宋体" w:cs="宋体"/>
                <w:color w:val="auto"/>
                <w:lang w:val="en-US" w:eastAsia="zh-CN"/>
              </w:rPr>
              <w:t xml:space="preserve">6. </w:t>
            </w:r>
            <w:r>
              <w:rPr>
                <w:rFonts w:hint="eastAsia" w:ascii="宋体" w:hAnsi="宋体" w:eastAsia="宋体" w:cs="宋体"/>
                <w:color w:val="auto"/>
              </w:rPr>
              <w:t>自重：≤18kg（含电池）。</w:t>
            </w:r>
          </w:p>
          <w:p>
            <w:pPr>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lang w:val="en-US" w:eastAsia="zh-CN"/>
              </w:rPr>
              <w:t>7.</w:t>
            </w:r>
            <w:r>
              <w:rPr>
                <w:rFonts w:hint="eastAsia" w:ascii="宋体" w:hAnsi="宋体" w:eastAsia="宋体" w:cs="宋体"/>
                <w:color w:val="auto"/>
              </w:rPr>
              <w:t>电池：可更换。</w:t>
            </w:r>
          </w:p>
          <w:p>
            <w:pPr>
              <w:numPr>
                <w:ilvl w:val="0"/>
                <w:numId w:val="14"/>
              </w:numPr>
              <w:ind w:firstLine="210" w:firstLineChars="100"/>
              <w:rPr>
                <w:rFonts w:hint="eastAsia" w:ascii="宋体" w:hAnsi="宋体" w:eastAsia="宋体" w:cs="宋体"/>
                <w:color w:val="auto"/>
              </w:rPr>
            </w:pPr>
            <w:r>
              <w:rPr>
                <w:rFonts w:hint="eastAsia" w:ascii="宋体" w:hAnsi="宋体" w:eastAsia="宋体" w:cs="宋体"/>
                <w:color w:val="auto"/>
              </w:rPr>
              <w:t>电池具有低温保护功能。</w:t>
            </w:r>
          </w:p>
          <w:p>
            <w:pPr>
              <w:numPr>
                <w:ilvl w:val="0"/>
                <w:numId w:val="14"/>
              </w:numPr>
              <w:ind w:left="0" w:leftChars="0" w:firstLine="210" w:firstLineChars="100"/>
              <w:rPr>
                <w:rFonts w:hint="eastAsia" w:ascii="宋体" w:hAnsi="宋体" w:eastAsia="宋体" w:cs="宋体"/>
                <w:color w:val="auto"/>
              </w:rPr>
            </w:pPr>
            <w:r>
              <w:rPr>
                <w:rFonts w:hint="eastAsia" w:ascii="宋体" w:hAnsi="宋体" w:eastAsia="宋体" w:cs="宋体"/>
                <w:color w:val="auto"/>
              </w:rPr>
              <w:t>主机具有报警指示和电量显示功能。</w:t>
            </w:r>
          </w:p>
          <w:p>
            <w:pPr>
              <w:numPr>
                <w:ilvl w:val="0"/>
                <w:numId w:val="14"/>
              </w:numPr>
              <w:ind w:left="0" w:leftChars="0" w:firstLine="210" w:firstLineChars="100"/>
              <w:rPr>
                <w:rFonts w:hint="eastAsia" w:ascii="宋体" w:hAnsi="宋体" w:eastAsia="宋体" w:cs="宋体"/>
                <w:color w:val="auto"/>
              </w:rPr>
            </w:pPr>
            <w:r>
              <w:rPr>
                <w:rFonts w:hint="eastAsia" w:ascii="宋体" w:hAnsi="宋体" w:eastAsia="宋体" w:cs="宋体"/>
                <w:color w:val="auto"/>
              </w:rPr>
              <w:t>操作简捷、无级变速，通过指拨器同时控制方向和速度。</w:t>
            </w:r>
          </w:p>
          <w:p>
            <w:pPr>
              <w:ind w:firstLine="210" w:firstLineChars="100"/>
              <w:rPr>
                <w:rFonts w:hint="eastAsia" w:ascii="宋体" w:hAnsi="宋体" w:eastAsia="宋体" w:cs="宋体"/>
                <w:color w:val="auto"/>
              </w:rPr>
            </w:pPr>
            <w:r>
              <w:rPr>
                <w:rFonts w:hint="eastAsia" w:ascii="宋体" w:hAnsi="宋体" w:eastAsia="宋体" w:cs="宋体"/>
                <w:color w:val="auto"/>
                <w:lang w:val="en-US" w:eastAsia="zh-CN"/>
              </w:rPr>
              <w:t xml:space="preserve">11. </w:t>
            </w:r>
            <w:r>
              <w:rPr>
                <w:rFonts w:hint="eastAsia" w:ascii="宋体" w:hAnsi="宋体" w:eastAsia="宋体" w:cs="宋体"/>
                <w:color w:val="auto"/>
              </w:rPr>
              <w:t>遥控操作: 距离0-150m，可将设备设置在吊点处，由遥控器控制其速度和方向。</w:t>
            </w:r>
          </w:p>
          <w:p>
            <w:pPr>
              <w:numPr>
                <w:ilvl w:val="0"/>
                <w:numId w:val="0"/>
              </w:numPr>
              <w:ind w:firstLine="210" w:firstLineChars="100"/>
              <w:rPr>
                <w:rFonts w:hint="eastAsia" w:ascii="宋体" w:hAnsi="宋体" w:eastAsia="宋体" w:cs="宋体"/>
                <w:color w:val="auto"/>
              </w:rPr>
            </w:pPr>
            <w:r>
              <w:rPr>
                <w:rFonts w:hint="eastAsia" w:ascii="宋体" w:hAnsi="宋体" w:eastAsia="宋体" w:cs="宋体"/>
                <w:snapToGrid w:val="0"/>
                <w:color w:val="auto"/>
                <w:sz w:val="21"/>
                <w:szCs w:val="21"/>
                <w:lang w:val="en-US" w:eastAsia="zh-CN" w:bidi="ar-SA"/>
              </w:rPr>
              <w:t xml:space="preserve">12. </w:t>
            </w:r>
            <w:r>
              <w:rPr>
                <w:rFonts w:hint="eastAsia" w:ascii="宋体" w:hAnsi="宋体" w:eastAsia="宋体" w:cs="宋体"/>
                <w:color w:val="auto"/>
              </w:rPr>
              <w:t>电机具有过热保护功能，电池具有过流、过充、过压等保护功能。</w:t>
            </w:r>
          </w:p>
          <w:p>
            <w:pPr>
              <w:numPr>
                <w:ilvl w:val="0"/>
                <w:numId w:val="0"/>
              </w:numPr>
              <w:ind w:left="0" w:leftChars="0" w:firstLine="210" w:firstLineChars="100"/>
              <w:rPr>
                <w:rFonts w:hint="eastAsia" w:ascii="宋体" w:hAnsi="宋体" w:eastAsia="宋体" w:cs="宋体"/>
                <w:color w:val="auto"/>
              </w:rPr>
            </w:pPr>
            <w:r>
              <w:rPr>
                <w:rFonts w:hint="eastAsia" w:ascii="宋体" w:hAnsi="宋体" w:eastAsia="宋体" w:cs="宋体"/>
                <w:snapToGrid w:val="0"/>
                <w:color w:val="auto"/>
                <w:sz w:val="21"/>
                <w:szCs w:val="21"/>
                <w:lang w:val="en-US" w:eastAsia="zh-CN" w:bidi="ar-SA"/>
              </w:rPr>
              <w:t xml:space="preserve">13. </w:t>
            </w:r>
            <w:r>
              <w:rPr>
                <w:rFonts w:hint="eastAsia" w:ascii="宋体" w:hAnsi="宋体" w:eastAsia="宋体" w:cs="宋体"/>
                <w:color w:val="auto"/>
              </w:rPr>
              <w:t>温度范围：-30°C 至 +60°C。</w:t>
            </w:r>
          </w:p>
          <w:p>
            <w:pPr>
              <w:numPr>
                <w:ilvl w:val="0"/>
                <w:numId w:val="0"/>
              </w:numPr>
              <w:ind w:left="0" w:leftChars="0" w:firstLine="210" w:firstLineChars="100"/>
              <w:rPr>
                <w:rFonts w:hint="eastAsia" w:ascii="宋体" w:hAnsi="宋体" w:eastAsia="宋体" w:cs="宋体"/>
                <w:color w:val="auto"/>
              </w:rPr>
            </w:pPr>
            <w:r>
              <w:rPr>
                <w:rFonts w:hint="eastAsia" w:ascii="宋体" w:hAnsi="宋体" w:eastAsia="宋体" w:cs="宋体"/>
                <w:snapToGrid w:val="0"/>
                <w:color w:val="auto"/>
                <w:sz w:val="21"/>
                <w:szCs w:val="21"/>
                <w:lang w:val="en-US" w:eastAsia="zh-CN" w:bidi="ar-SA"/>
              </w:rPr>
              <w:t xml:space="preserve">14. </w:t>
            </w:r>
            <w:r>
              <w:rPr>
                <w:rFonts w:hint="eastAsia" w:ascii="宋体" w:hAnsi="宋体" w:eastAsia="宋体" w:cs="宋体"/>
                <w:color w:val="auto"/>
              </w:rPr>
              <w:t>手动下降：在无电的情况下，可拨动下降手柄手动下降。</w:t>
            </w:r>
          </w:p>
          <w:p>
            <w:pPr>
              <w:numPr>
                <w:ilvl w:val="0"/>
                <w:numId w:val="0"/>
              </w:numPr>
              <w:ind w:left="0" w:leftChars="0" w:firstLine="210" w:firstLineChars="100"/>
              <w:rPr>
                <w:rFonts w:hint="eastAsia" w:ascii="宋体" w:hAnsi="宋体" w:eastAsia="宋体" w:cs="宋体"/>
                <w:color w:val="auto"/>
              </w:rPr>
            </w:pPr>
            <w:r>
              <w:rPr>
                <w:rFonts w:hint="eastAsia" w:ascii="宋体" w:hAnsi="宋体" w:eastAsia="宋体" w:cs="宋体"/>
                <w:snapToGrid w:val="0"/>
                <w:color w:val="auto"/>
                <w:sz w:val="21"/>
                <w:szCs w:val="21"/>
                <w:lang w:val="en-US" w:eastAsia="zh-CN" w:bidi="ar-SA"/>
              </w:rPr>
              <w:t xml:space="preserve">15. </w:t>
            </w:r>
            <w:r>
              <w:rPr>
                <w:rFonts w:hint="eastAsia" w:ascii="宋体" w:hAnsi="宋体" w:eastAsia="宋体" w:cs="宋体"/>
                <w:color w:val="auto"/>
              </w:rPr>
              <w:t>防护等级：IP56。</w:t>
            </w:r>
          </w:p>
          <w:p>
            <w:pPr>
              <w:numPr>
                <w:ilvl w:val="0"/>
                <w:numId w:val="0"/>
              </w:numPr>
              <w:ind w:left="0" w:leftChars="0" w:firstLine="210" w:firstLineChars="100"/>
              <w:rPr>
                <w:rFonts w:hint="eastAsia" w:ascii="宋体" w:hAnsi="宋体" w:eastAsia="宋体" w:cs="宋体"/>
                <w:color w:val="auto"/>
              </w:rPr>
            </w:pPr>
            <w:r>
              <w:rPr>
                <w:rFonts w:hint="eastAsia" w:ascii="宋体" w:hAnsi="宋体" w:eastAsia="宋体" w:cs="宋体"/>
                <w:snapToGrid w:val="0"/>
                <w:color w:val="auto"/>
                <w:sz w:val="21"/>
                <w:szCs w:val="21"/>
                <w:lang w:val="en-US" w:eastAsia="zh-CN" w:bidi="ar-SA"/>
              </w:rPr>
              <w:t xml:space="preserve">16. </w:t>
            </w:r>
            <w:r>
              <w:rPr>
                <w:rFonts w:hint="eastAsia" w:ascii="宋体" w:hAnsi="宋体" w:eastAsia="宋体" w:cs="宋体"/>
                <w:color w:val="auto"/>
              </w:rPr>
              <w:t>充电时间：≤60分钟。</w:t>
            </w:r>
          </w:p>
        </w:tc>
        <w:tc>
          <w:tcPr>
            <w:tcW w:w="573" w:type="dxa"/>
            <w:vAlign w:val="center"/>
          </w:tcPr>
          <w:p>
            <w:pPr>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台</w:t>
            </w:r>
          </w:p>
        </w:tc>
        <w:tc>
          <w:tcPr>
            <w:tcW w:w="672" w:type="dxa"/>
            <w:vAlign w:val="center"/>
          </w:tcPr>
          <w:p>
            <w:pPr>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2</w:t>
            </w:r>
          </w:p>
        </w:tc>
        <w:tc>
          <w:tcPr>
            <w:tcW w:w="821" w:type="dxa"/>
            <w:vAlign w:val="center"/>
          </w:tcPr>
          <w:p>
            <w:pPr>
              <w:jc w:val="center"/>
              <w:rPr>
                <w:rFonts w:hint="eastAsia" w:ascii="宋体" w:hAnsi="宋体" w:eastAsia="宋体" w:cs="宋体"/>
                <w:color w:val="auto"/>
              </w:rPr>
            </w:pPr>
            <w:r>
              <w:rPr>
                <w:rFonts w:hint="eastAsia" w:ascii="宋体" w:hAnsi="宋体" w:eastAsia="宋体" w:cs="宋体"/>
                <w:color w:val="auto"/>
              </w:rPr>
              <w:t xml:space="preserve">带“ </w:t>
            </w:r>
            <w:r>
              <w:rPr>
                <w:rFonts w:hint="eastAsia" w:ascii="宋体" w:hAnsi="宋体" w:eastAsia="宋体" w:cs="宋体"/>
                <w:color w:val="auto"/>
                <w:lang w:eastAsia="zh-CN"/>
              </w:rPr>
              <w:t>▲</w:t>
            </w:r>
            <w:r>
              <w:rPr>
                <w:rFonts w:hint="eastAsia" w:ascii="宋体" w:hAnsi="宋体" w:eastAsia="宋体" w:cs="宋体"/>
                <w:color w:val="auto"/>
              </w:rPr>
              <w:t xml:space="preserve"> ”条款为重要性能指标，本产品共   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56" w:type="dxa"/>
            <w:vAlign w:val="center"/>
          </w:tcPr>
          <w:p>
            <w:pPr>
              <w:rPr>
                <w:rFonts w:hint="eastAsia" w:ascii="宋体" w:hAnsi="宋体" w:eastAsia="宋体" w:cs="宋体"/>
                <w:color w:val="auto"/>
              </w:rPr>
            </w:pPr>
            <w:r>
              <w:rPr>
                <w:rFonts w:hint="eastAsia" w:ascii="宋体" w:hAnsi="宋体" w:eastAsia="宋体" w:cs="宋体"/>
                <w:color w:val="auto"/>
              </w:rPr>
              <w:t>8</w:t>
            </w:r>
          </w:p>
        </w:tc>
        <w:tc>
          <w:tcPr>
            <w:tcW w:w="827" w:type="dxa"/>
            <w:vAlign w:val="center"/>
          </w:tcPr>
          <w:p>
            <w:pPr>
              <w:rPr>
                <w:rFonts w:hint="eastAsia" w:ascii="宋体" w:hAnsi="宋体" w:eastAsia="宋体" w:cs="宋体"/>
                <w:color w:val="auto"/>
              </w:rPr>
            </w:pPr>
            <w:r>
              <w:rPr>
                <w:rFonts w:hint="eastAsia" w:ascii="宋体" w:hAnsi="宋体" w:eastAsia="宋体" w:cs="宋体"/>
                <w:color w:val="auto"/>
              </w:rPr>
              <w:t>电动升降器B</w:t>
            </w:r>
          </w:p>
        </w:tc>
        <w:tc>
          <w:tcPr>
            <w:tcW w:w="6150" w:type="dxa"/>
          </w:tcPr>
          <w:p>
            <w:pPr>
              <w:rPr>
                <w:rFonts w:hint="eastAsia" w:ascii="宋体" w:hAnsi="宋体" w:eastAsia="宋体" w:cs="宋体"/>
                <w:color w:val="auto"/>
                <w:lang w:eastAsia="zh-CN"/>
              </w:rPr>
            </w:pPr>
            <w:r>
              <w:rPr>
                <w:rFonts w:hint="eastAsia" w:ascii="宋体" w:hAnsi="宋体" w:eastAsia="宋体" w:cs="宋体"/>
                <w:color w:val="auto"/>
                <w:lang w:eastAsia="zh-CN"/>
              </w:rPr>
              <w:t>▲</w:t>
            </w:r>
            <w:r>
              <w:rPr>
                <w:rFonts w:hint="eastAsia" w:ascii="宋体" w:hAnsi="宋体" w:eastAsia="宋体" w:cs="宋体"/>
                <w:color w:val="auto"/>
                <w:lang w:val="en-US" w:eastAsia="zh-CN"/>
              </w:rPr>
              <w:t xml:space="preserve">1. </w:t>
            </w:r>
            <w:r>
              <w:rPr>
                <w:rFonts w:hint="eastAsia" w:ascii="宋体" w:hAnsi="宋体" w:eastAsia="宋体" w:cs="宋体"/>
                <w:color w:val="auto"/>
              </w:rPr>
              <w:t>具备单绳（在无需拆卸换向的前提下）往复横渡、斜渡、升降功能</w:t>
            </w:r>
            <w:r>
              <w:rPr>
                <w:rFonts w:hint="eastAsia" w:ascii="宋体" w:hAnsi="宋体" w:eastAsia="宋体" w:cs="宋体"/>
                <w:color w:val="auto"/>
                <w:lang w:eastAsia="zh-CN"/>
              </w:rPr>
              <w:t>。</w:t>
            </w:r>
          </w:p>
          <w:p>
            <w:pPr>
              <w:rPr>
                <w:rFonts w:hint="eastAsia" w:ascii="宋体" w:hAnsi="宋体" w:eastAsia="宋体" w:cs="宋体"/>
                <w:color w:val="auto"/>
                <w:lang w:eastAsia="zh-CN"/>
              </w:rPr>
            </w:pPr>
            <w:r>
              <w:rPr>
                <w:rFonts w:hint="eastAsia" w:ascii="宋体" w:hAnsi="宋体" w:eastAsia="宋体" w:cs="宋体"/>
                <w:color w:val="auto"/>
                <w:lang w:eastAsia="zh-CN"/>
              </w:rPr>
              <w:t>▲</w:t>
            </w:r>
            <w:r>
              <w:rPr>
                <w:rFonts w:hint="eastAsia" w:ascii="宋体" w:hAnsi="宋体" w:eastAsia="宋体" w:cs="宋体"/>
                <w:color w:val="auto"/>
                <w:lang w:val="en-US" w:eastAsia="zh-CN"/>
              </w:rPr>
              <w:t xml:space="preserve">2. </w:t>
            </w:r>
            <w:r>
              <w:rPr>
                <w:rFonts w:hint="eastAsia" w:ascii="宋体" w:hAnsi="宋体" w:eastAsia="宋体" w:cs="宋体"/>
                <w:color w:val="auto"/>
              </w:rPr>
              <w:t>绳索：符合EN1891A标准，直径为≥11mm绳索</w:t>
            </w:r>
            <w:r>
              <w:rPr>
                <w:rFonts w:hint="eastAsia" w:ascii="宋体" w:hAnsi="宋体" w:eastAsia="宋体" w:cs="宋体"/>
                <w:color w:val="auto"/>
                <w:lang w:eastAsia="zh-CN"/>
              </w:rPr>
              <w:t>。</w:t>
            </w:r>
          </w:p>
          <w:p>
            <w:pPr>
              <w:numPr>
                <w:ilvl w:val="0"/>
                <w:numId w:val="15"/>
              </w:numPr>
              <w:ind w:left="0" w:leftChars="0" w:firstLine="210" w:firstLineChars="100"/>
              <w:rPr>
                <w:rFonts w:hint="eastAsia" w:ascii="宋体" w:hAnsi="宋体" w:eastAsia="宋体" w:cs="宋体"/>
                <w:color w:val="auto"/>
              </w:rPr>
            </w:pPr>
            <w:r>
              <w:rPr>
                <w:rFonts w:hint="eastAsia" w:ascii="宋体" w:hAnsi="宋体" w:eastAsia="宋体" w:cs="宋体"/>
                <w:color w:val="auto"/>
              </w:rPr>
              <w:t>速度：上升速度0-70m/min、下降速度0-100m/min。</w:t>
            </w:r>
          </w:p>
          <w:p>
            <w:pPr>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 xml:space="preserve">4. </w:t>
            </w:r>
            <w:r>
              <w:rPr>
                <w:rFonts w:hint="eastAsia" w:ascii="宋体" w:hAnsi="宋体" w:eastAsia="宋体" w:cs="宋体"/>
                <w:color w:val="auto"/>
                <w:highlight w:val="none"/>
              </w:rPr>
              <w:t>最大载荷：≥120kg。</w:t>
            </w:r>
          </w:p>
          <w:p>
            <w:pPr>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lang w:val="en-US" w:eastAsia="zh-CN"/>
              </w:rPr>
              <w:t xml:space="preserve">5. </w:t>
            </w:r>
            <w:r>
              <w:rPr>
                <w:rFonts w:hint="eastAsia" w:ascii="宋体" w:hAnsi="宋体" w:eastAsia="宋体" w:cs="宋体"/>
                <w:color w:val="auto"/>
              </w:rPr>
              <w:t>续航能力：≥负载100kg可持续运行500m。</w:t>
            </w:r>
          </w:p>
          <w:p>
            <w:pPr>
              <w:numPr>
                <w:ilvl w:val="0"/>
                <w:numId w:val="16"/>
              </w:numPr>
              <w:ind w:firstLine="210" w:firstLineChars="100"/>
              <w:rPr>
                <w:rFonts w:hint="eastAsia" w:ascii="宋体" w:hAnsi="宋体" w:eastAsia="宋体" w:cs="宋体"/>
                <w:color w:val="auto"/>
              </w:rPr>
            </w:pPr>
            <w:r>
              <w:rPr>
                <w:rFonts w:hint="eastAsia" w:ascii="宋体" w:hAnsi="宋体" w:eastAsia="宋体" w:cs="宋体"/>
                <w:color w:val="auto"/>
              </w:rPr>
              <w:t>本机重量：≤8kg。</w:t>
            </w:r>
          </w:p>
          <w:p>
            <w:pPr>
              <w:ind w:firstLine="210" w:firstLineChars="100"/>
              <w:rPr>
                <w:rFonts w:hint="eastAsia" w:ascii="宋体" w:hAnsi="宋体" w:eastAsia="宋体" w:cs="宋体"/>
                <w:color w:val="auto"/>
              </w:rPr>
            </w:pPr>
            <w:r>
              <w:rPr>
                <w:rFonts w:hint="eastAsia" w:ascii="宋体" w:hAnsi="宋体" w:eastAsia="宋体" w:cs="宋体"/>
                <w:color w:val="auto"/>
                <w:lang w:val="en-US" w:eastAsia="zh-CN"/>
              </w:rPr>
              <w:t xml:space="preserve">7. </w:t>
            </w:r>
            <w:r>
              <w:rPr>
                <w:rFonts w:hint="eastAsia" w:ascii="宋体" w:hAnsi="宋体" w:eastAsia="宋体" w:cs="宋体"/>
                <w:color w:val="auto"/>
              </w:rPr>
              <w:t>电池重量：≤2.5kg。</w:t>
            </w:r>
          </w:p>
          <w:p>
            <w:pPr>
              <w:ind w:firstLine="210" w:firstLineChars="100"/>
              <w:rPr>
                <w:rFonts w:hint="eastAsia" w:ascii="宋体" w:hAnsi="宋体" w:eastAsia="宋体" w:cs="宋体"/>
                <w:color w:val="auto"/>
              </w:rPr>
            </w:pPr>
            <w:r>
              <w:rPr>
                <w:rFonts w:hint="eastAsia" w:ascii="宋体" w:hAnsi="宋体" w:eastAsia="宋体" w:cs="宋体"/>
                <w:color w:val="auto"/>
                <w:lang w:val="en-US" w:eastAsia="zh-CN"/>
              </w:rPr>
              <w:t xml:space="preserve">8. </w:t>
            </w:r>
            <w:r>
              <w:rPr>
                <w:rFonts w:hint="eastAsia" w:ascii="宋体" w:hAnsi="宋体" w:eastAsia="宋体" w:cs="宋体"/>
                <w:color w:val="auto"/>
              </w:rPr>
              <w:t>电池：可更换。</w:t>
            </w:r>
          </w:p>
          <w:p>
            <w:pPr>
              <w:ind w:firstLine="210" w:firstLineChars="100"/>
              <w:rPr>
                <w:rFonts w:hint="eastAsia" w:ascii="宋体" w:hAnsi="宋体" w:eastAsia="宋体" w:cs="宋体"/>
                <w:color w:val="auto"/>
              </w:rPr>
            </w:pPr>
            <w:r>
              <w:rPr>
                <w:rFonts w:hint="eastAsia" w:ascii="宋体" w:hAnsi="宋体" w:eastAsia="宋体" w:cs="宋体"/>
                <w:color w:val="auto"/>
                <w:lang w:val="en-US" w:eastAsia="zh-CN"/>
              </w:rPr>
              <w:t xml:space="preserve">9. </w:t>
            </w:r>
            <w:r>
              <w:rPr>
                <w:rFonts w:hint="eastAsia" w:ascii="宋体" w:hAnsi="宋体" w:eastAsia="宋体" w:cs="宋体"/>
                <w:color w:val="auto"/>
              </w:rPr>
              <w:t>主机具有报警指示、电量显示功能。</w:t>
            </w:r>
          </w:p>
          <w:p>
            <w:pPr>
              <w:ind w:firstLine="210" w:firstLineChars="100"/>
              <w:rPr>
                <w:rFonts w:hint="eastAsia" w:ascii="宋体" w:hAnsi="宋体" w:eastAsia="宋体" w:cs="宋体"/>
                <w:color w:val="auto"/>
              </w:rPr>
            </w:pPr>
            <w:r>
              <w:rPr>
                <w:rFonts w:hint="eastAsia" w:ascii="宋体" w:hAnsi="宋体" w:eastAsia="宋体" w:cs="宋体"/>
                <w:color w:val="auto"/>
                <w:lang w:val="en-US" w:eastAsia="zh-CN"/>
              </w:rPr>
              <w:t xml:space="preserve">10. </w:t>
            </w:r>
            <w:r>
              <w:rPr>
                <w:rFonts w:hint="eastAsia" w:ascii="宋体" w:hAnsi="宋体" w:eastAsia="宋体" w:cs="宋体"/>
                <w:color w:val="auto"/>
              </w:rPr>
              <w:t>操作简捷、无级变速，通过指拨器控制方向与速度。</w:t>
            </w:r>
          </w:p>
          <w:p>
            <w:pPr>
              <w:ind w:firstLine="210" w:firstLineChars="100"/>
              <w:rPr>
                <w:rFonts w:hint="eastAsia" w:ascii="宋体" w:hAnsi="宋体" w:eastAsia="宋体" w:cs="宋体"/>
                <w:color w:val="auto"/>
              </w:rPr>
            </w:pPr>
            <w:r>
              <w:rPr>
                <w:rFonts w:hint="eastAsia" w:ascii="宋体" w:hAnsi="宋体" w:eastAsia="宋体" w:cs="宋体"/>
                <w:color w:val="auto"/>
                <w:lang w:val="en-US" w:eastAsia="zh-CN"/>
              </w:rPr>
              <w:t xml:space="preserve">11. </w:t>
            </w:r>
            <w:r>
              <w:rPr>
                <w:rFonts w:hint="eastAsia" w:ascii="宋体" w:hAnsi="宋体" w:eastAsia="宋体" w:cs="宋体"/>
                <w:color w:val="auto"/>
              </w:rPr>
              <w:t>遥控操作: 距离0-180m，可将设备设置在吊点处，由遥控器控制其速度和方向,速度分高、中、低三档。</w:t>
            </w:r>
          </w:p>
          <w:p>
            <w:pPr>
              <w:ind w:firstLine="210" w:firstLineChars="100"/>
              <w:rPr>
                <w:rFonts w:hint="eastAsia" w:ascii="宋体" w:hAnsi="宋体" w:eastAsia="宋体" w:cs="宋体"/>
                <w:color w:val="auto"/>
              </w:rPr>
            </w:pPr>
            <w:r>
              <w:rPr>
                <w:rFonts w:hint="eastAsia" w:ascii="宋体" w:hAnsi="宋体" w:eastAsia="宋体" w:cs="宋体"/>
                <w:color w:val="auto"/>
                <w:lang w:val="en-US" w:eastAsia="zh-CN"/>
              </w:rPr>
              <w:t xml:space="preserve">12. </w:t>
            </w:r>
            <w:r>
              <w:rPr>
                <w:rFonts w:hint="eastAsia" w:ascii="宋体" w:hAnsi="宋体" w:eastAsia="宋体" w:cs="宋体"/>
                <w:color w:val="auto"/>
              </w:rPr>
              <w:t>温度范围：-20°C 至 +60°C。</w:t>
            </w:r>
          </w:p>
          <w:p>
            <w:pPr>
              <w:ind w:firstLine="210" w:firstLineChars="100"/>
              <w:rPr>
                <w:rFonts w:hint="eastAsia" w:ascii="宋体" w:hAnsi="宋体" w:eastAsia="宋体" w:cs="宋体"/>
                <w:color w:val="auto"/>
              </w:rPr>
            </w:pPr>
            <w:r>
              <w:rPr>
                <w:rFonts w:hint="eastAsia" w:ascii="宋体" w:hAnsi="宋体" w:eastAsia="宋体" w:cs="宋体"/>
                <w:color w:val="auto"/>
                <w:lang w:val="en-US" w:eastAsia="zh-CN"/>
              </w:rPr>
              <w:t xml:space="preserve">13. </w:t>
            </w:r>
            <w:r>
              <w:rPr>
                <w:rFonts w:hint="eastAsia" w:ascii="宋体" w:hAnsi="宋体" w:eastAsia="宋体" w:cs="宋体"/>
                <w:color w:val="auto"/>
              </w:rPr>
              <w:t>手动下降：在无电的情况下，可拨动下降手柄手动下降。</w:t>
            </w:r>
          </w:p>
          <w:p>
            <w:pPr>
              <w:ind w:firstLine="210" w:firstLineChars="100"/>
              <w:rPr>
                <w:rFonts w:hint="eastAsia" w:ascii="宋体" w:hAnsi="宋体" w:eastAsia="宋体" w:cs="宋体"/>
                <w:color w:val="auto"/>
              </w:rPr>
            </w:pPr>
            <w:r>
              <w:rPr>
                <w:rFonts w:hint="eastAsia" w:ascii="宋体" w:hAnsi="宋体" w:eastAsia="宋体" w:cs="宋体"/>
                <w:color w:val="auto"/>
                <w:lang w:val="en-US" w:eastAsia="zh-CN"/>
              </w:rPr>
              <w:t xml:space="preserve">14. </w:t>
            </w:r>
            <w:r>
              <w:rPr>
                <w:rFonts w:hint="eastAsia" w:ascii="宋体" w:hAnsi="宋体" w:eastAsia="宋体" w:cs="宋体"/>
                <w:color w:val="auto"/>
              </w:rPr>
              <w:t>防护等级：IP54。</w:t>
            </w:r>
          </w:p>
          <w:p>
            <w:pPr>
              <w:ind w:firstLine="210" w:firstLineChars="100"/>
              <w:rPr>
                <w:rFonts w:hint="eastAsia" w:ascii="宋体" w:hAnsi="宋体" w:eastAsia="宋体" w:cs="宋体"/>
                <w:color w:val="auto"/>
              </w:rPr>
            </w:pPr>
            <w:r>
              <w:rPr>
                <w:rFonts w:hint="eastAsia" w:ascii="宋体" w:hAnsi="宋体" w:eastAsia="宋体" w:cs="宋体"/>
                <w:color w:val="auto"/>
                <w:lang w:val="en-US" w:eastAsia="zh-CN"/>
              </w:rPr>
              <w:t xml:space="preserve">15. </w:t>
            </w:r>
            <w:r>
              <w:rPr>
                <w:rFonts w:hint="eastAsia" w:ascii="宋体" w:hAnsi="宋体" w:eastAsia="宋体" w:cs="宋体"/>
                <w:color w:val="auto"/>
              </w:rPr>
              <w:t>充电时间：≤60分钟。</w:t>
            </w:r>
          </w:p>
          <w:p>
            <w:pPr>
              <w:rPr>
                <w:rFonts w:hint="eastAsia" w:ascii="宋体" w:hAnsi="宋体" w:eastAsia="宋体" w:cs="宋体"/>
                <w:color w:val="auto"/>
              </w:rPr>
            </w:pPr>
            <w:r>
              <w:rPr>
                <w:rFonts w:hint="eastAsia" w:ascii="宋体" w:hAnsi="宋体" w:eastAsia="宋体" w:cs="宋体"/>
                <w:color w:val="auto"/>
                <w:lang w:eastAsia="zh-CN"/>
              </w:rPr>
              <w:t>▲</w:t>
            </w:r>
            <w:r>
              <w:rPr>
                <w:rFonts w:hint="eastAsia" w:ascii="宋体" w:hAnsi="宋体" w:eastAsia="宋体" w:cs="宋体"/>
                <w:color w:val="auto"/>
                <w:lang w:val="en-US" w:eastAsia="zh-CN"/>
              </w:rPr>
              <w:t xml:space="preserve">16. </w:t>
            </w:r>
            <w:r>
              <w:rPr>
                <w:rFonts w:hint="eastAsia" w:ascii="宋体" w:hAnsi="宋体" w:eastAsia="宋体" w:cs="宋体"/>
                <w:color w:val="auto"/>
              </w:rPr>
              <w:t>具有对讲功能。</w:t>
            </w:r>
          </w:p>
        </w:tc>
        <w:tc>
          <w:tcPr>
            <w:tcW w:w="573" w:type="dxa"/>
            <w:vAlign w:val="center"/>
          </w:tcPr>
          <w:p>
            <w:pPr>
              <w:jc w:val="center"/>
              <w:rPr>
                <w:rFonts w:hint="eastAsia" w:ascii="宋体" w:hAnsi="宋体" w:eastAsia="宋体" w:cs="宋体"/>
                <w:color w:val="auto"/>
              </w:rPr>
            </w:pPr>
            <w:r>
              <w:rPr>
                <w:rFonts w:hint="eastAsia" w:ascii="宋体" w:hAnsi="宋体" w:eastAsia="宋体" w:cs="宋体"/>
                <w:color w:val="auto"/>
                <w:lang w:val="en-US" w:eastAsia="zh-CN"/>
              </w:rPr>
              <w:t>台</w:t>
            </w:r>
          </w:p>
        </w:tc>
        <w:tc>
          <w:tcPr>
            <w:tcW w:w="672" w:type="dxa"/>
            <w:vAlign w:val="center"/>
          </w:tcPr>
          <w:p>
            <w:pPr>
              <w:jc w:val="center"/>
              <w:rPr>
                <w:rFonts w:hint="eastAsia" w:ascii="宋体" w:hAnsi="宋体" w:eastAsia="宋体" w:cs="宋体"/>
                <w:color w:val="auto"/>
              </w:rPr>
            </w:pPr>
            <w:r>
              <w:rPr>
                <w:rFonts w:hint="eastAsia" w:ascii="宋体" w:hAnsi="宋体" w:eastAsia="宋体" w:cs="宋体"/>
                <w:color w:val="auto"/>
                <w:lang w:val="en-US" w:eastAsia="zh-CN"/>
              </w:rPr>
              <w:t>2</w:t>
            </w:r>
          </w:p>
        </w:tc>
        <w:tc>
          <w:tcPr>
            <w:tcW w:w="821" w:type="dxa"/>
            <w:vAlign w:val="center"/>
          </w:tcPr>
          <w:p>
            <w:pPr>
              <w:jc w:val="center"/>
              <w:rPr>
                <w:rFonts w:hint="eastAsia" w:ascii="宋体" w:hAnsi="宋体" w:eastAsia="宋体" w:cs="宋体"/>
                <w:color w:val="auto"/>
              </w:rPr>
            </w:pPr>
            <w:r>
              <w:rPr>
                <w:rFonts w:hint="eastAsia" w:ascii="宋体" w:hAnsi="宋体" w:eastAsia="宋体" w:cs="宋体"/>
                <w:color w:val="auto"/>
              </w:rPr>
              <w:t xml:space="preserve">带“ </w:t>
            </w:r>
            <w:r>
              <w:rPr>
                <w:rFonts w:hint="eastAsia" w:ascii="宋体" w:hAnsi="宋体" w:eastAsia="宋体" w:cs="宋体"/>
                <w:color w:val="auto"/>
                <w:lang w:eastAsia="zh-CN"/>
              </w:rPr>
              <w:t>▲</w:t>
            </w:r>
            <w:r>
              <w:rPr>
                <w:rFonts w:hint="eastAsia" w:ascii="宋体" w:hAnsi="宋体" w:eastAsia="宋体" w:cs="宋体"/>
                <w:color w:val="auto"/>
              </w:rPr>
              <w:t xml:space="preserve"> ”条款为重要性能指标，本产品共   4条</w:t>
            </w:r>
          </w:p>
        </w:tc>
      </w:tr>
    </w:tbl>
    <w:p>
      <w:pPr>
        <w:rPr>
          <w:rFonts w:hint="eastAsia" w:ascii="宋体" w:hAnsi="宋体" w:eastAsia="宋体" w:cs="宋体"/>
          <w:b/>
          <w:bCs/>
          <w:color w:val="auto"/>
        </w:rPr>
      </w:pPr>
      <w:r>
        <w:rPr>
          <w:rFonts w:hint="eastAsia" w:ascii="宋体" w:hAnsi="宋体" w:eastAsia="宋体" w:cs="宋体"/>
          <w:color w:val="auto"/>
        </w:rPr>
        <w:t xml:space="preserve"> </w:t>
      </w:r>
      <w:r>
        <w:rPr>
          <w:rFonts w:hint="eastAsia" w:ascii="宋体" w:hAnsi="宋体" w:eastAsia="宋体" w:cs="宋体"/>
          <w:b/>
          <w:bCs/>
          <w:color w:val="auto"/>
        </w:rPr>
        <w:t xml:space="preserve"> </w:t>
      </w:r>
    </w:p>
    <w:p>
      <w:pPr>
        <w:rPr>
          <w:rFonts w:hint="eastAsia" w:ascii="宋体" w:hAnsi="宋体" w:eastAsia="宋体" w:cs="宋体"/>
          <w:color w:val="auto"/>
        </w:rPr>
      </w:pPr>
      <w:r>
        <w:rPr>
          <w:rFonts w:hint="eastAsia" w:ascii="宋体" w:hAnsi="宋体" w:eastAsia="宋体" w:cs="宋体"/>
          <w:color w:val="auto"/>
        </w:rPr>
        <w:t>注：标“</w:t>
      </w:r>
      <w:r>
        <w:rPr>
          <w:rFonts w:hint="eastAsia" w:ascii="宋体" w:hAnsi="宋体" w:eastAsia="宋体" w:cs="宋体"/>
          <w:color w:val="auto"/>
          <w:lang w:eastAsia="zh-CN"/>
        </w:rPr>
        <w:t>▲</w:t>
      </w:r>
      <w:r>
        <w:rPr>
          <w:rFonts w:hint="eastAsia" w:ascii="宋体" w:hAnsi="宋体" w:eastAsia="宋体" w:cs="宋体"/>
          <w:color w:val="auto"/>
        </w:rPr>
        <w:t>”为重要技术指标,需在检测报告中进行体现，提供本产品国家级权威检测机构出具的合格检验检测报告复印件并加盖供应商公章，作为评审和响应依据。</w:t>
      </w:r>
    </w:p>
    <w:p>
      <w:pPr>
        <w:rPr>
          <w:rFonts w:hint="eastAsia" w:ascii="宋体" w:hAnsi="宋体" w:eastAsia="宋体" w:cs="宋体"/>
          <w:b/>
          <w:bCs/>
          <w:color w:val="auto"/>
          <w:sz w:val="24"/>
          <w:szCs w:val="24"/>
        </w:rPr>
      </w:pPr>
      <w:bookmarkStart w:id="1" w:name="_GoBack"/>
      <w:bookmarkEnd w:id="1"/>
    </w:p>
    <w:p>
      <w:pPr>
        <w:spacing w:before="100" w:line="360" w:lineRule="auto"/>
        <w:ind w:left="693"/>
        <w:outlineLvl w:val="1"/>
        <w:rPr>
          <w:rFonts w:hint="eastAsia" w:ascii="宋体" w:hAnsi="宋体" w:eastAsia="宋体" w:cs="宋体"/>
          <w:color w:val="auto"/>
          <w:spacing w:val="45"/>
          <w:sz w:val="28"/>
          <w:szCs w:val="28"/>
        </w:rPr>
      </w:pPr>
      <w:r>
        <w:rPr>
          <w:rFonts w:hint="eastAsia" w:ascii="宋体" w:hAnsi="宋体" w:eastAsia="宋体" w:cs="宋体"/>
          <w:color w:val="auto"/>
          <w:spacing w:val="45"/>
          <w:sz w:val="28"/>
          <w:szCs w:val="28"/>
        </w:rPr>
        <w:t>★</w:t>
      </w:r>
      <w:r>
        <w:rPr>
          <w:rFonts w:hint="eastAsia" w:ascii="宋体" w:hAnsi="宋体" w:eastAsia="宋体" w:cs="宋体"/>
          <w:b/>
          <w:bCs/>
          <w:color w:val="auto"/>
          <w:spacing w:val="45"/>
          <w:sz w:val="28"/>
          <w:szCs w:val="28"/>
        </w:rPr>
        <w:t>(</w:t>
      </w:r>
      <w:r>
        <w:rPr>
          <w:rFonts w:hint="eastAsia" w:ascii="宋体" w:hAnsi="宋体" w:eastAsia="宋体" w:cs="宋体"/>
          <w:b/>
          <w:bCs/>
          <w:color w:val="auto"/>
          <w:spacing w:val="45"/>
          <w:sz w:val="28"/>
          <w:szCs w:val="28"/>
          <w:lang w:val="en-US" w:eastAsia="zh-CN"/>
        </w:rPr>
        <w:t>三</w:t>
      </w:r>
      <w:r>
        <w:rPr>
          <w:rFonts w:hint="eastAsia" w:ascii="宋体" w:hAnsi="宋体" w:eastAsia="宋体" w:cs="宋体"/>
          <w:b/>
          <w:bCs/>
          <w:color w:val="auto"/>
          <w:spacing w:val="45"/>
          <w:sz w:val="28"/>
          <w:szCs w:val="28"/>
        </w:rPr>
        <w:t>)商务要求</w:t>
      </w:r>
    </w:p>
    <w:p>
      <w:pPr>
        <w:pStyle w:val="51"/>
        <w:jc w:val="left"/>
        <w:rPr>
          <w:rFonts w:hint="eastAsia" w:ascii="宋体" w:hAnsi="宋体" w:eastAsia="宋体" w:cs="宋体"/>
          <w:b/>
          <w:bCs/>
          <w:color w:val="auto"/>
          <w:sz w:val="21"/>
          <w:szCs w:val="16"/>
          <w:lang w:val="en-US" w:eastAsia="zh-CN"/>
        </w:rPr>
      </w:pPr>
      <w:r>
        <w:rPr>
          <w:rFonts w:hint="eastAsia" w:ascii="宋体" w:hAnsi="宋体" w:eastAsia="宋体" w:cs="宋体"/>
          <w:b/>
          <w:bCs/>
          <w:color w:val="auto"/>
          <w:sz w:val="21"/>
          <w:szCs w:val="16"/>
          <w:lang w:val="en-US" w:eastAsia="zh-CN"/>
        </w:rPr>
        <w:t>注：★”号为不可负偏离项，不参与评分，负偏离一项投标人不得通过符合性审查。</w:t>
      </w:r>
    </w:p>
    <w:p>
      <w:pPr>
        <w:pStyle w:val="51"/>
        <w:jc w:val="left"/>
        <w:rPr>
          <w:rFonts w:hint="eastAsia" w:ascii="宋体" w:hAnsi="宋体" w:eastAsia="宋体" w:cs="宋体"/>
          <w:b/>
          <w:bCs/>
          <w:color w:val="auto"/>
          <w:sz w:val="21"/>
          <w:szCs w:val="16"/>
          <w:lang w:val="en-US" w:eastAsia="zh-CN"/>
        </w:rPr>
      </w:pPr>
    </w:p>
    <w:p>
      <w:pPr>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、售后服务及培训要求</w:t>
      </w:r>
    </w:p>
    <w:p>
      <w:pPr>
        <w:widowControl w:val="0"/>
        <w:kinsoku/>
        <w:autoSpaceDE/>
        <w:autoSpaceDN/>
        <w:adjustRightInd/>
        <w:snapToGrid/>
        <w:spacing w:line="360" w:lineRule="auto"/>
        <w:ind w:left="21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 xml:space="preserve">.1、供应商必须提供详细的售后服务承诺和技术支持服务方案，服务方案包括（但不限于）： </w:t>
      </w:r>
    </w:p>
    <w:p>
      <w:pPr>
        <w:widowControl w:val="0"/>
        <w:numPr>
          <w:ilvl w:val="0"/>
          <w:numId w:val="17"/>
        </w:numPr>
        <w:kinsoku/>
        <w:autoSpaceDE/>
        <w:autoSpaceDN/>
        <w:adjustRightInd/>
        <w:snapToGrid/>
        <w:spacing w:line="360" w:lineRule="auto"/>
        <w:ind w:left="12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质保期：自验收合格之日起2年。</w:t>
      </w:r>
    </w:p>
    <w:p>
      <w:pPr>
        <w:widowControl w:val="0"/>
        <w:numPr>
          <w:ilvl w:val="0"/>
          <w:numId w:val="17"/>
        </w:numPr>
        <w:kinsoku/>
        <w:autoSpaceDE/>
        <w:autoSpaceDN/>
        <w:adjustRightInd/>
        <w:snapToGrid/>
        <w:spacing w:line="360" w:lineRule="auto"/>
        <w:ind w:left="12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维修响应时间：提供 7*24 远程技术支持服务；维修响应时间：2 个小时以内；无须更换重要部件时在 24 小时内解决，如无法排除，须提供备用设备确保正常运行。若中标人拖延，则采购人可另派人维修、更换，费用由中标人负担，中标人应在接到采购人通知之日起5日内支付。</w:t>
      </w:r>
    </w:p>
    <w:p>
      <w:pPr>
        <w:widowControl w:val="0"/>
        <w:numPr>
          <w:ilvl w:val="0"/>
          <w:numId w:val="17"/>
        </w:numPr>
        <w:kinsoku/>
        <w:autoSpaceDE/>
        <w:autoSpaceDN/>
        <w:adjustRightInd/>
        <w:snapToGrid/>
        <w:spacing w:line="360" w:lineRule="auto"/>
        <w:ind w:left="12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中标人向采购人出售的产品，中标人保证其质量，在质保期或在采购人合理的使用期内，不得因其质量等中标人的原因出现任何质量问题或安全事故，否则，一切责任均由中标人承担。因此造成采购人损失的，中标人还应给采购人赔偿相应损失。</w:t>
      </w:r>
    </w:p>
    <w:p>
      <w:pPr>
        <w:widowControl w:val="0"/>
        <w:kinsoku/>
        <w:autoSpaceDE/>
        <w:autoSpaceDN/>
        <w:adjustRightInd/>
        <w:snapToGrid/>
        <w:spacing w:line="360" w:lineRule="auto"/>
        <w:ind w:left="21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.2、培训计划要求</w:t>
      </w:r>
    </w:p>
    <w:p>
      <w:pPr>
        <w:widowControl w:val="0"/>
        <w:kinsoku/>
        <w:autoSpaceDE/>
        <w:autoSpaceDN/>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必须提供完善的培训，设备到货后安排熟悉设备操作的工作人员到采购人指定地点提供免费培训，直到用户独立操作仪器，并满足要求为止。 </w:t>
      </w:r>
    </w:p>
    <w:p>
      <w:pPr>
        <w:ind w:left="210"/>
        <w:rPr>
          <w:rFonts w:hint="eastAsia" w:ascii="宋体" w:hAnsi="宋体" w:eastAsia="宋体" w:cs="宋体"/>
          <w:color w:val="auto"/>
          <w:sz w:val="24"/>
          <w:szCs w:val="24"/>
        </w:rPr>
      </w:pPr>
    </w:p>
    <w:p>
      <w:pPr>
        <w:widowControl w:val="0"/>
        <w:kinsoku/>
        <w:autoSpaceDE/>
        <w:autoSpaceDN/>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、质量要求与验收</w:t>
      </w:r>
    </w:p>
    <w:p>
      <w:pPr>
        <w:widowControl w:val="0"/>
        <w:kinsoku/>
        <w:autoSpaceDE/>
        <w:autoSpaceDN/>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1、供应商提供的货物（设备）应当满足甲方要求的规格、数量及质量（包括各种零部件、附件、备品备件），应当符合国家相关标准以及本产品的性能，应当达到乙方响应文件及澄清中的技术标准。售后服务按采购文件的要求及</w:t>
      </w:r>
      <w:r>
        <w:rPr>
          <w:rFonts w:hint="eastAsia" w:ascii="宋体" w:hAnsi="宋体" w:eastAsia="宋体" w:cs="宋体"/>
          <w:color w:val="auto"/>
          <w:sz w:val="24"/>
          <w:szCs w:val="24"/>
          <w:lang w:val="en-US" w:eastAsia="zh-CN"/>
        </w:rPr>
        <w:t>响应</w:t>
      </w:r>
      <w:r>
        <w:rPr>
          <w:rFonts w:hint="eastAsia" w:ascii="宋体" w:hAnsi="宋体" w:eastAsia="宋体" w:cs="宋体"/>
          <w:color w:val="auto"/>
          <w:sz w:val="24"/>
          <w:szCs w:val="24"/>
        </w:rPr>
        <w:t>文件的承诺执行。</w:t>
      </w:r>
    </w:p>
    <w:p>
      <w:pPr>
        <w:widowControl w:val="0"/>
        <w:kinsoku/>
        <w:autoSpaceDE/>
        <w:autoSpaceDN/>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.2、验收：根据采购文件要求及有关规定标准由采购方进行验收。</w:t>
      </w:r>
    </w:p>
    <w:p>
      <w:pPr>
        <w:widowControl w:val="0"/>
        <w:kinsoku/>
        <w:autoSpaceDE/>
        <w:autoSpaceDN/>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 xml:space="preserve">.3、采购人可以独立邀请第三方参与验收。验收出现争议时，中标供应商可以与采购人协商共同邀请第三方参与验收。 </w:t>
      </w:r>
    </w:p>
    <w:p>
      <w:pPr>
        <w:widowControl w:val="0"/>
        <w:kinsoku/>
        <w:autoSpaceDE/>
        <w:autoSpaceDN/>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.4、中标人供应的产品经采购人检验，未达到合同约定质量标准，采购人有权拒绝验收并要求中标人在采购人要求的期限内重新提供产品，由此造成的一切费用及损失由中标人自行承担。</w:t>
      </w:r>
    </w:p>
    <w:p>
      <w:pPr>
        <w:widowControl w:val="0"/>
        <w:kinsoku/>
        <w:autoSpaceDE/>
        <w:autoSpaceDN/>
        <w:adjustRightInd/>
        <w:snapToGrid/>
        <w:spacing w:line="360" w:lineRule="auto"/>
        <w:textAlignment w:val="auto"/>
        <w:rPr>
          <w:rFonts w:hint="eastAsia" w:ascii="宋体" w:hAnsi="宋体" w:eastAsia="宋体" w:cs="宋体"/>
          <w:b/>
          <w:bCs/>
          <w:color w:val="auto"/>
          <w:sz w:val="24"/>
          <w:szCs w:val="24"/>
        </w:rPr>
      </w:pPr>
    </w:p>
    <w:p>
      <w:pPr>
        <w:widowControl w:val="0"/>
        <w:kinsoku/>
        <w:autoSpaceDE/>
        <w:autoSpaceDN/>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3</w:t>
      </w:r>
      <w:r>
        <w:rPr>
          <w:rFonts w:hint="eastAsia" w:ascii="宋体" w:hAnsi="宋体" w:eastAsia="宋体" w:cs="宋体"/>
          <w:b/>
          <w:bCs/>
          <w:color w:val="auto"/>
          <w:sz w:val="24"/>
          <w:szCs w:val="24"/>
        </w:rPr>
        <w:t xml:space="preserve">、付款方式 </w:t>
      </w:r>
    </w:p>
    <w:p>
      <w:pPr>
        <w:widowControl w:val="0"/>
        <w:kinsoku/>
        <w:autoSpaceDE/>
        <w:autoSpaceDN/>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.1、采购人和中标人签订项目合同后，采购人收到中标人开具正式有效发票之日起5个工作日内，向中标人支付合同总金额的50%。</w:t>
      </w:r>
    </w:p>
    <w:p>
      <w:pPr>
        <w:widowControl w:val="0"/>
        <w:kinsoku/>
        <w:autoSpaceDE/>
        <w:autoSpaceDN/>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 xml:space="preserve">.2、所有装备交付验收合格后，采购人收到中标人开具正式有效发票之日起7个工作日内,向中标人支付合同总金额的50%尾款。 </w:t>
      </w:r>
    </w:p>
    <w:p>
      <w:pPr>
        <w:widowControl w:val="0"/>
        <w:kinsoku/>
        <w:autoSpaceDE/>
        <w:autoSpaceDN/>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.3、</w:t>
      </w:r>
      <w:r>
        <w:rPr>
          <w:rFonts w:hint="eastAsia" w:ascii="宋体" w:hAnsi="宋体" w:eastAsia="宋体" w:cs="宋体"/>
          <w:color w:val="auto"/>
        </w:rPr>
        <w:t xml:space="preserve"> </w:t>
      </w:r>
      <w:r>
        <w:rPr>
          <w:rFonts w:hint="eastAsia" w:ascii="宋体" w:hAnsi="宋体" w:eastAsia="宋体" w:cs="宋体"/>
          <w:color w:val="auto"/>
          <w:sz w:val="24"/>
          <w:szCs w:val="24"/>
        </w:rPr>
        <w:t>采购人每次付款前，中标人应根据采购人要求开具与付款金额相等的合法、有效的发票予采购人。否则，采购人有权拒绝付款，并且不承担任何责任。如中标人开具的发票不合法，中标人应赔偿因此给采购人造成的一切损失。</w:t>
      </w:r>
    </w:p>
    <w:p>
      <w:pPr>
        <w:widowControl w:val="0"/>
        <w:kinsoku/>
        <w:autoSpaceDE/>
        <w:autoSpaceDN/>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.4、由于内部审批的原因，造成采购人无法按照约定时间支付合同款项，中标人应表示理解且不得要求采购人承担任何逾期付款的违约责任。</w:t>
      </w:r>
    </w:p>
    <w:p>
      <w:pPr>
        <w:widowControl w:val="0"/>
        <w:kinsoku/>
        <w:autoSpaceDE/>
        <w:autoSpaceDN/>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.5、中标人按约定应支付的违约金、罚款、罚金、扣款及赔偿款等，采购人有权直接从合同价款中扣除，如不足，不足部分中标人应在接到采购人书面通知之日起5日内予以补足。</w:t>
      </w:r>
    </w:p>
    <w:p>
      <w:pPr>
        <w:widowControl w:val="0"/>
        <w:kinsoku/>
        <w:autoSpaceDE/>
        <w:autoSpaceDN/>
        <w:adjustRightInd/>
        <w:snapToGrid/>
        <w:spacing w:line="360" w:lineRule="auto"/>
        <w:textAlignment w:val="auto"/>
        <w:rPr>
          <w:rFonts w:hint="eastAsia" w:ascii="宋体" w:hAnsi="宋体" w:eastAsia="宋体" w:cs="宋体"/>
          <w:b/>
          <w:bCs/>
          <w:color w:val="auto"/>
          <w:sz w:val="24"/>
          <w:szCs w:val="24"/>
        </w:rPr>
      </w:pPr>
    </w:p>
    <w:p>
      <w:pPr>
        <w:widowControl w:val="0"/>
        <w:kinsoku/>
        <w:autoSpaceDE/>
        <w:autoSpaceDN/>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4</w:t>
      </w:r>
      <w:r>
        <w:rPr>
          <w:rFonts w:hint="eastAsia" w:ascii="宋体" w:hAnsi="宋体" w:eastAsia="宋体" w:cs="宋体"/>
          <w:b/>
          <w:bCs/>
          <w:color w:val="auto"/>
          <w:sz w:val="24"/>
          <w:szCs w:val="24"/>
        </w:rPr>
        <w:t xml:space="preserve">、其它要求 </w:t>
      </w:r>
    </w:p>
    <w:p>
      <w:pPr>
        <w:widowControl w:val="0"/>
        <w:kinsoku/>
        <w:autoSpaceDE/>
        <w:autoSpaceDN/>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 xml:space="preserve">.1、投标人须以保证优质的产品为目标，不得恶意低价竞标。评标委员会认为投标人的报价明显低于其他通过符合性审查投标人的报价，有可能影响产品质量或者不能诚信履约的，将要求其在评标现场20分钟内提供书面说明及相关证明材料； 投标人不能按时提供书面说明及相关证明材料或评审委员会认为其书面说明及相关证明材料不能证明其报价合理性的，其投标将作为无效投标处理。  </w:t>
      </w:r>
    </w:p>
    <w:p>
      <w:pPr>
        <w:widowControl w:val="0"/>
        <w:kinsoku/>
        <w:autoSpaceDE/>
        <w:autoSpaceDN/>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2、供应商必须根据所投产品的技术参数、资质资料编写投标文件。在中标结果公示期间，采购人有权对中标候选人所投产品的检测报告等进行核查，如发现与其投标文件中的描述不一，采购人将报政府采购主管部门严肃处理。</w:t>
      </w:r>
    </w:p>
    <w:p>
      <w:pPr>
        <w:widowControl w:val="0"/>
        <w:kinsoku/>
        <w:autoSpaceDE/>
        <w:autoSpaceDN/>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.3、其他未尽事宜以合同约定为准。</w:t>
      </w:r>
    </w:p>
    <w:p>
      <w:pPr>
        <w:pStyle w:val="51"/>
        <w:rPr>
          <w:rFonts w:hint="eastAsia" w:ascii="宋体" w:hAnsi="宋体" w:eastAsia="宋体" w:cs="宋体"/>
          <w:color w:val="auto"/>
        </w:rPr>
      </w:pPr>
    </w:p>
    <w:p>
      <w:pPr>
        <w:pStyle w:val="51"/>
        <w:rPr>
          <w:rFonts w:hint="eastAsia" w:ascii="宋体" w:hAnsi="宋体" w:eastAsia="宋体" w:cs="宋体"/>
          <w:b/>
          <w:bCs/>
          <w:lang w:val="en-US" w:eastAsia="zh-CN"/>
        </w:rPr>
      </w:pPr>
    </w:p>
    <w:sectPr>
      <w:headerReference r:id="rId3" w:type="default"/>
      <w:pgSz w:w="11907" w:h="16839"/>
      <w:pgMar w:top="1431" w:right="1785" w:bottom="1265" w:left="1785" w:header="0" w:footer="989"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长城仿宋">
    <w:altName w:val="仿宋"/>
    <w:panose1 w:val="00000000000000000000"/>
    <w:charset w:val="86"/>
    <w:family w:val="modern"/>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10" w:usb3="00000000" w:csb0="00040000" w:csb1="00000000"/>
  </w:font>
  <w:font w:name="Wingdings-Regular">
    <w:altName w:val="Wingdings"/>
    <w:panose1 w:val="00000000000000000000"/>
    <w:charset w:val="00"/>
    <w:family w:val="roman"/>
    <w:pitch w:val="default"/>
    <w:sig w:usb0="00000000" w:usb1="00000000" w:usb2="00000000" w:usb3="00000000" w:csb0="00040001" w:csb1="00000000"/>
  </w:font>
  <w:font w:name="Book Antiqua">
    <w:panose1 w:val="02040602050305030304"/>
    <w:charset w:val="00"/>
    <w:family w:val="roman"/>
    <w:pitch w:val="default"/>
    <w:sig w:usb0="00000287" w:usb1="00000000" w:usb2="00000000" w:usb3="00000000" w:csb0="2000009F" w:csb1="DFD7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5507BC"/>
    <w:multiLevelType w:val="singleLevel"/>
    <w:tmpl w:val="A95507BC"/>
    <w:lvl w:ilvl="0" w:tentative="0">
      <w:start w:val="1"/>
      <w:numFmt w:val="decimal"/>
      <w:lvlText w:val="(%1)"/>
      <w:lvlJc w:val="left"/>
      <w:pPr>
        <w:ind w:left="425" w:hanging="425"/>
      </w:pPr>
      <w:rPr>
        <w:rFonts w:hint="default"/>
      </w:rPr>
    </w:lvl>
  </w:abstractNum>
  <w:abstractNum w:abstractNumId="1">
    <w:nsid w:val="B579942F"/>
    <w:multiLevelType w:val="singleLevel"/>
    <w:tmpl w:val="B579942F"/>
    <w:lvl w:ilvl="0" w:tentative="0">
      <w:start w:val="8"/>
      <w:numFmt w:val="decimal"/>
      <w:suff w:val="space"/>
      <w:lvlText w:val="%1."/>
      <w:lvlJc w:val="left"/>
    </w:lvl>
  </w:abstractNum>
  <w:abstractNum w:abstractNumId="2">
    <w:nsid w:val="BB51B5AE"/>
    <w:multiLevelType w:val="singleLevel"/>
    <w:tmpl w:val="BB51B5AE"/>
    <w:lvl w:ilvl="0" w:tentative="0">
      <w:start w:val="2"/>
      <w:numFmt w:val="decimal"/>
      <w:suff w:val="space"/>
      <w:lvlText w:val="%1."/>
      <w:lvlJc w:val="left"/>
    </w:lvl>
  </w:abstractNum>
  <w:abstractNum w:abstractNumId="3">
    <w:nsid w:val="C8C8DEA4"/>
    <w:multiLevelType w:val="singleLevel"/>
    <w:tmpl w:val="C8C8DEA4"/>
    <w:lvl w:ilvl="0" w:tentative="0">
      <w:start w:val="1"/>
      <w:numFmt w:val="decimal"/>
      <w:suff w:val="space"/>
      <w:lvlText w:val="(%1)"/>
      <w:lvlJc w:val="left"/>
      <w:pPr>
        <w:ind w:left="425" w:hanging="425"/>
      </w:pPr>
      <w:rPr>
        <w:rFonts w:hint="default"/>
      </w:rPr>
    </w:lvl>
  </w:abstractNum>
  <w:abstractNum w:abstractNumId="4">
    <w:nsid w:val="D09F4FA1"/>
    <w:multiLevelType w:val="singleLevel"/>
    <w:tmpl w:val="D09F4FA1"/>
    <w:lvl w:ilvl="0" w:tentative="0">
      <w:start w:val="1"/>
      <w:numFmt w:val="decimalEnclosedCircleChinese"/>
      <w:suff w:val="nothing"/>
      <w:lvlText w:val="%1　"/>
      <w:lvlJc w:val="left"/>
      <w:pPr>
        <w:ind w:left="0" w:firstLine="400"/>
      </w:pPr>
      <w:rPr>
        <w:rFonts w:hint="eastAsia"/>
      </w:rPr>
    </w:lvl>
  </w:abstractNum>
  <w:abstractNum w:abstractNumId="5">
    <w:nsid w:val="DFC811A0"/>
    <w:multiLevelType w:val="singleLevel"/>
    <w:tmpl w:val="DFC811A0"/>
    <w:lvl w:ilvl="0" w:tentative="0">
      <w:start w:val="3"/>
      <w:numFmt w:val="decimal"/>
      <w:suff w:val="space"/>
      <w:lvlText w:val="%1."/>
      <w:lvlJc w:val="left"/>
    </w:lvl>
  </w:abstractNum>
  <w:abstractNum w:abstractNumId="6">
    <w:nsid w:val="E131DA45"/>
    <w:multiLevelType w:val="singleLevel"/>
    <w:tmpl w:val="E131DA45"/>
    <w:lvl w:ilvl="0" w:tentative="0">
      <w:start w:val="1"/>
      <w:numFmt w:val="decimalEnclosedCircleChinese"/>
      <w:suff w:val="nothing"/>
      <w:lvlText w:val="%1　"/>
      <w:lvlJc w:val="left"/>
      <w:pPr>
        <w:ind w:left="0" w:firstLine="400"/>
      </w:pPr>
      <w:rPr>
        <w:rFonts w:hint="eastAsia"/>
      </w:rPr>
    </w:lvl>
  </w:abstractNum>
  <w:abstractNum w:abstractNumId="7">
    <w:nsid w:val="EB290FED"/>
    <w:multiLevelType w:val="singleLevel"/>
    <w:tmpl w:val="EB290FED"/>
    <w:lvl w:ilvl="0" w:tentative="0">
      <w:start w:val="6"/>
      <w:numFmt w:val="decimal"/>
      <w:suff w:val="space"/>
      <w:lvlText w:val="%1."/>
      <w:lvlJc w:val="left"/>
    </w:lvl>
  </w:abstractNum>
  <w:abstractNum w:abstractNumId="8">
    <w:nsid w:val="F8515EF8"/>
    <w:multiLevelType w:val="singleLevel"/>
    <w:tmpl w:val="F8515EF8"/>
    <w:lvl w:ilvl="0" w:tentative="0">
      <w:start w:val="1"/>
      <w:numFmt w:val="decimal"/>
      <w:suff w:val="nothing"/>
      <w:lvlText w:val="（%1）"/>
      <w:lvlJc w:val="left"/>
    </w:lvl>
  </w:abstractNum>
  <w:abstractNum w:abstractNumId="9">
    <w:nsid w:val="09306672"/>
    <w:multiLevelType w:val="multilevel"/>
    <w:tmpl w:val="09306672"/>
    <w:lvl w:ilvl="0" w:tentative="0">
      <w:start w:val="1"/>
      <w:numFmt w:val="decimal"/>
      <w:pStyle w:val="4"/>
      <w:isLgl/>
      <w:lvlText w:val="第%1章"/>
      <w:lvlJc w:val="left"/>
      <w:pPr>
        <w:tabs>
          <w:tab w:val="left" w:pos="425"/>
        </w:tabs>
        <w:ind w:left="0" w:firstLine="0"/>
      </w:pPr>
      <w:rPr>
        <w:rFonts w:hint="default" w:ascii="宋体" w:hAnsi="宋体" w:eastAsia="黑体" w:cs="宋体"/>
        <w:b w:val="0"/>
        <w:i w:val="0"/>
        <w:caps w:val="0"/>
        <w:smallCaps w:val="0"/>
        <w:strike w:val="0"/>
        <w:dstrike w:val="0"/>
        <w:outline w:val="0"/>
        <w:shadow w:val="0"/>
        <w:emboss w:val="0"/>
        <w:imprint w:val="0"/>
        <w:vanish w:val="0"/>
        <w:spacing w:val="0"/>
        <w:position w:val="0"/>
        <w:sz w:val="44"/>
        <w:u w:val="none"/>
        <w:vertAlign w:val="baseline"/>
      </w:rPr>
    </w:lvl>
    <w:lvl w:ilvl="1" w:tentative="0">
      <w:start w:val="1"/>
      <w:numFmt w:val="decimal"/>
      <w:pStyle w:val="5"/>
      <w:isLgl/>
      <w:lvlText w:val="%1.%2"/>
      <w:lvlJc w:val="left"/>
      <w:pPr>
        <w:tabs>
          <w:tab w:val="left" w:pos="425"/>
        </w:tabs>
        <w:ind w:left="0" w:firstLine="0"/>
      </w:pPr>
      <w:rPr>
        <w:rFonts w:hint="eastAsia"/>
      </w:rPr>
    </w:lvl>
    <w:lvl w:ilvl="2" w:tentative="0">
      <w:start w:val="1"/>
      <w:numFmt w:val="decimal"/>
      <w:pStyle w:val="6"/>
      <w:isLgl/>
      <w:lvlText w:val="%1.%2.%3"/>
      <w:lvlJc w:val="left"/>
      <w:pPr>
        <w:tabs>
          <w:tab w:val="left" w:pos="425"/>
        </w:tabs>
        <w:ind w:left="0" w:firstLine="0"/>
      </w:pPr>
      <w:rPr>
        <w:rFonts w:hint="eastAsia"/>
      </w:rPr>
    </w:lvl>
    <w:lvl w:ilvl="3" w:tentative="0">
      <w:start w:val="1"/>
      <w:numFmt w:val="decimal"/>
      <w:pStyle w:val="7"/>
      <w:isLgl/>
      <w:lvlText w:val="%1.%2.%3.%4"/>
      <w:lvlJc w:val="left"/>
      <w:pPr>
        <w:tabs>
          <w:tab w:val="left" w:pos="425"/>
        </w:tabs>
        <w:ind w:left="0" w:firstLine="0"/>
      </w:pPr>
      <w:rPr>
        <w:rFonts w:hint="eastAsia"/>
      </w:rPr>
    </w:lvl>
    <w:lvl w:ilvl="4" w:tentative="0">
      <w:start w:val="1"/>
      <w:numFmt w:val="decimal"/>
      <w:pStyle w:val="8"/>
      <w:isLgl/>
      <w:lvlText w:val="%1.%2.%3.%4.%5"/>
      <w:lvlJc w:val="left"/>
      <w:pPr>
        <w:tabs>
          <w:tab w:val="left" w:pos="-535"/>
        </w:tabs>
        <w:ind w:left="0" w:firstLine="0"/>
      </w:pPr>
      <w:rPr>
        <w:rFonts w:hint="default" w:ascii="Times New Roman" w:hAnsi="Times New Roman" w:cs="Times New Roman"/>
      </w:rPr>
    </w:lvl>
    <w:lvl w:ilvl="5" w:tentative="0">
      <w:start w:val="1"/>
      <w:numFmt w:val="decimal"/>
      <w:pStyle w:val="9"/>
      <w:isLgl/>
      <w:lvlText w:val="%1.%2.%3.%4.%5.%6"/>
      <w:lvlJc w:val="left"/>
      <w:pPr>
        <w:tabs>
          <w:tab w:val="left" w:pos="425"/>
        </w:tabs>
        <w:ind w:left="0" w:firstLine="0"/>
      </w:pPr>
      <w:rPr>
        <w:rFonts w:hint="eastAsia"/>
      </w:rPr>
    </w:lvl>
    <w:lvl w:ilvl="6" w:tentative="0">
      <w:start w:val="1"/>
      <w:numFmt w:val="decimal"/>
      <w:pStyle w:val="10"/>
      <w:isLgl/>
      <w:lvlText w:val="%1.%2.%3.%4.%5.%6.%7"/>
      <w:lvlJc w:val="left"/>
      <w:pPr>
        <w:tabs>
          <w:tab w:val="left" w:pos="425"/>
        </w:tabs>
        <w:ind w:left="0" w:firstLine="0"/>
      </w:pPr>
    </w:lvl>
    <w:lvl w:ilvl="7" w:tentative="0">
      <w:start w:val="1"/>
      <w:numFmt w:val="decimal"/>
      <w:lvlRestart w:val="1"/>
      <w:pStyle w:val="11"/>
      <w:isLgl/>
      <w:lvlText w:val="表%1-%8"/>
      <w:lvlJc w:val="center"/>
      <w:pPr>
        <w:tabs>
          <w:tab w:val="left" w:pos="0"/>
        </w:tabs>
        <w:ind w:left="3120" w:firstLine="0"/>
      </w:pPr>
      <w:rPr>
        <w:rFonts w:hint="default" w:ascii="宋体" w:hAnsi="宋体" w:eastAsia="宋体" w:cs="宋体"/>
      </w:rPr>
    </w:lvl>
    <w:lvl w:ilvl="8" w:tentative="0">
      <w:start w:val="1"/>
      <w:numFmt w:val="decimal"/>
      <w:lvlRestart w:val="1"/>
      <w:pStyle w:val="12"/>
      <w:isLgl/>
      <w:lvlText w:val="图%1-%9"/>
      <w:lvlJc w:val="center"/>
      <w:pPr>
        <w:tabs>
          <w:tab w:val="left" w:pos="0"/>
        </w:tabs>
        <w:ind w:left="0" w:firstLine="0"/>
      </w:pPr>
    </w:lvl>
  </w:abstractNum>
  <w:abstractNum w:abstractNumId="10">
    <w:nsid w:val="0AC42944"/>
    <w:multiLevelType w:val="multilevel"/>
    <w:tmpl w:val="0AC42944"/>
    <w:lvl w:ilvl="0" w:tentative="0">
      <w:start w:val="1"/>
      <w:numFmt w:val="bullet"/>
      <w:pStyle w:val="184"/>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0AEC4493"/>
    <w:multiLevelType w:val="singleLevel"/>
    <w:tmpl w:val="0AEC4493"/>
    <w:lvl w:ilvl="0" w:tentative="0">
      <w:start w:val="1"/>
      <w:numFmt w:val="decimal"/>
      <w:suff w:val="space"/>
      <w:lvlText w:val="%1."/>
      <w:lvlJc w:val="left"/>
    </w:lvl>
  </w:abstractNum>
  <w:abstractNum w:abstractNumId="12">
    <w:nsid w:val="2013C55E"/>
    <w:multiLevelType w:val="singleLevel"/>
    <w:tmpl w:val="2013C55E"/>
    <w:lvl w:ilvl="0" w:tentative="0">
      <w:start w:val="1"/>
      <w:numFmt w:val="decimalEnclosedCircleChinese"/>
      <w:suff w:val="nothing"/>
      <w:lvlText w:val="%1　"/>
      <w:lvlJc w:val="left"/>
      <w:pPr>
        <w:ind w:left="0" w:firstLine="400"/>
      </w:pPr>
      <w:rPr>
        <w:rFonts w:hint="eastAsia"/>
      </w:rPr>
    </w:lvl>
  </w:abstractNum>
  <w:abstractNum w:abstractNumId="13">
    <w:nsid w:val="265C4809"/>
    <w:multiLevelType w:val="singleLevel"/>
    <w:tmpl w:val="265C4809"/>
    <w:lvl w:ilvl="0" w:tentative="0">
      <w:start w:val="3"/>
      <w:numFmt w:val="decimal"/>
      <w:suff w:val="space"/>
      <w:lvlText w:val="%1."/>
      <w:lvlJc w:val="left"/>
    </w:lvl>
  </w:abstractNum>
  <w:abstractNum w:abstractNumId="14">
    <w:nsid w:val="2A7346A2"/>
    <w:multiLevelType w:val="multilevel"/>
    <w:tmpl w:val="2A7346A2"/>
    <w:lvl w:ilvl="0" w:tentative="0">
      <w:start w:val="1"/>
      <w:numFmt w:val="bullet"/>
      <w:pStyle w:val="158"/>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5">
    <w:nsid w:val="61164534"/>
    <w:multiLevelType w:val="multilevel"/>
    <w:tmpl w:val="61164534"/>
    <w:lvl w:ilvl="0" w:tentative="0">
      <w:start w:val="1"/>
      <w:numFmt w:val="bullet"/>
      <w:pStyle w:val="185"/>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6">
    <w:nsid w:val="6554223C"/>
    <w:multiLevelType w:val="multilevel"/>
    <w:tmpl w:val="6554223C"/>
    <w:lvl w:ilvl="0" w:tentative="0">
      <w:start w:val="1"/>
      <w:numFmt w:val="decimal"/>
      <w:pStyle w:val="109"/>
      <w:lvlText w:val="图%1."/>
      <w:lvlJc w:val="center"/>
      <w:pPr>
        <w:tabs>
          <w:tab w:val="left" w:pos="360"/>
        </w:tabs>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9"/>
  </w:num>
  <w:num w:numId="2">
    <w:abstractNumId w:val="16"/>
  </w:num>
  <w:num w:numId="3">
    <w:abstractNumId w:val="14"/>
  </w:num>
  <w:num w:numId="4">
    <w:abstractNumId w:val="10"/>
  </w:num>
  <w:num w:numId="5">
    <w:abstractNumId w:val="15"/>
  </w:num>
  <w:num w:numId="6">
    <w:abstractNumId w:val="3"/>
  </w:num>
  <w:num w:numId="7">
    <w:abstractNumId w:val="0"/>
  </w:num>
  <w:num w:numId="8">
    <w:abstractNumId w:val="12"/>
  </w:num>
  <w:num w:numId="9">
    <w:abstractNumId w:val="4"/>
  </w:num>
  <w:num w:numId="10">
    <w:abstractNumId w:val="6"/>
  </w:num>
  <w:num w:numId="11">
    <w:abstractNumId w:val="11"/>
  </w:num>
  <w:num w:numId="12">
    <w:abstractNumId w:val="2"/>
  </w:num>
  <w:num w:numId="13">
    <w:abstractNumId w:val="5"/>
  </w:num>
  <w:num w:numId="14">
    <w:abstractNumId w:val="1"/>
  </w:num>
  <w:num w:numId="15">
    <w:abstractNumId w:val="13"/>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hideSpellingErrors/>
  <w:documentProtection w:enforcement="0"/>
  <w:defaultTabStop w:val="42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DhlZTAxZDNkNzEwYmIyNmFlNzYyZWNkMmY1MjQ3NjMifQ=="/>
    <w:docVar w:name="KSO_WPS_MARK_KEY" w:val="26a4ae67-dce0-482f-b6ea-a619005992aa"/>
  </w:docVars>
  <w:rsids>
    <w:rsidRoot w:val="0068479E"/>
    <w:rsid w:val="0000024E"/>
    <w:rsid w:val="00027006"/>
    <w:rsid w:val="000309F9"/>
    <w:rsid w:val="000320AA"/>
    <w:rsid w:val="00053939"/>
    <w:rsid w:val="000B6A78"/>
    <w:rsid w:val="000E0B43"/>
    <w:rsid w:val="00152CDC"/>
    <w:rsid w:val="00166AD9"/>
    <w:rsid w:val="001724A0"/>
    <w:rsid w:val="001A5B59"/>
    <w:rsid w:val="001B54BB"/>
    <w:rsid w:val="001D7BA9"/>
    <w:rsid w:val="001F2238"/>
    <w:rsid w:val="00205EC5"/>
    <w:rsid w:val="00213F58"/>
    <w:rsid w:val="00226BDC"/>
    <w:rsid w:val="002B4ECA"/>
    <w:rsid w:val="002D0969"/>
    <w:rsid w:val="0030122D"/>
    <w:rsid w:val="00330848"/>
    <w:rsid w:val="003424FE"/>
    <w:rsid w:val="00353C7E"/>
    <w:rsid w:val="0039086D"/>
    <w:rsid w:val="003B56F1"/>
    <w:rsid w:val="003B69F4"/>
    <w:rsid w:val="003C1BA4"/>
    <w:rsid w:val="003C4848"/>
    <w:rsid w:val="0040003D"/>
    <w:rsid w:val="00404976"/>
    <w:rsid w:val="00410AD4"/>
    <w:rsid w:val="0047533F"/>
    <w:rsid w:val="00475902"/>
    <w:rsid w:val="004816DA"/>
    <w:rsid w:val="00487FAE"/>
    <w:rsid w:val="004A6ED2"/>
    <w:rsid w:val="004D66D7"/>
    <w:rsid w:val="004E3B4C"/>
    <w:rsid w:val="004E6181"/>
    <w:rsid w:val="005001E4"/>
    <w:rsid w:val="00562CAE"/>
    <w:rsid w:val="00592ABC"/>
    <w:rsid w:val="006450E4"/>
    <w:rsid w:val="0067340A"/>
    <w:rsid w:val="0068479E"/>
    <w:rsid w:val="00695421"/>
    <w:rsid w:val="006C699E"/>
    <w:rsid w:val="007549E2"/>
    <w:rsid w:val="00783F2E"/>
    <w:rsid w:val="00785A32"/>
    <w:rsid w:val="007977A2"/>
    <w:rsid w:val="007E10D9"/>
    <w:rsid w:val="008A5A5B"/>
    <w:rsid w:val="008B19B6"/>
    <w:rsid w:val="008D6F73"/>
    <w:rsid w:val="00951168"/>
    <w:rsid w:val="00970B1B"/>
    <w:rsid w:val="009717DA"/>
    <w:rsid w:val="0098743D"/>
    <w:rsid w:val="009C6EB8"/>
    <w:rsid w:val="009C7449"/>
    <w:rsid w:val="009E1148"/>
    <w:rsid w:val="009F243C"/>
    <w:rsid w:val="00A14205"/>
    <w:rsid w:val="00A51E28"/>
    <w:rsid w:val="00A56F7D"/>
    <w:rsid w:val="00A61429"/>
    <w:rsid w:val="00A77B76"/>
    <w:rsid w:val="00A80A84"/>
    <w:rsid w:val="00A900D8"/>
    <w:rsid w:val="00B073CF"/>
    <w:rsid w:val="00B34A5D"/>
    <w:rsid w:val="00B44162"/>
    <w:rsid w:val="00B57003"/>
    <w:rsid w:val="00B61861"/>
    <w:rsid w:val="00B67A80"/>
    <w:rsid w:val="00BD566C"/>
    <w:rsid w:val="00BD6E06"/>
    <w:rsid w:val="00C13A96"/>
    <w:rsid w:val="00C70454"/>
    <w:rsid w:val="00CA36C7"/>
    <w:rsid w:val="00CA5CA6"/>
    <w:rsid w:val="00CB6864"/>
    <w:rsid w:val="00CC1EF2"/>
    <w:rsid w:val="00CC7549"/>
    <w:rsid w:val="00CF11E3"/>
    <w:rsid w:val="00D01FEF"/>
    <w:rsid w:val="00D2728A"/>
    <w:rsid w:val="00D41E79"/>
    <w:rsid w:val="00D47F94"/>
    <w:rsid w:val="00D616BC"/>
    <w:rsid w:val="00D87BCC"/>
    <w:rsid w:val="00E026DD"/>
    <w:rsid w:val="00E12377"/>
    <w:rsid w:val="00E26BF1"/>
    <w:rsid w:val="00E40B81"/>
    <w:rsid w:val="00E741DF"/>
    <w:rsid w:val="00E76024"/>
    <w:rsid w:val="00E87745"/>
    <w:rsid w:val="00EB4DE8"/>
    <w:rsid w:val="00F234CB"/>
    <w:rsid w:val="00F33EF8"/>
    <w:rsid w:val="00F453B6"/>
    <w:rsid w:val="00F46204"/>
    <w:rsid w:val="00F73F21"/>
    <w:rsid w:val="00F77177"/>
    <w:rsid w:val="00FB16BB"/>
    <w:rsid w:val="00FC73DD"/>
    <w:rsid w:val="00FD58A9"/>
    <w:rsid w:val="00FE2264"/>
    <w:rsid w:val="00FF3E58"/>
    <w:rsid w:val="04130900"/>
    <w:rsid w:val="0413465B"/>
    <w:rsid w:val="06587D46"/>
    <w:rsid w:val="06AE3E0A"/>
    <w:rsid w:val="06D529E3"/>
    <w:rsid w:val="09887CC8"/>
    <w:rsid w:val="0DA66879"/>
    <w:rsid w:val="0E436F73"/>
    <w:rsid w:val="0E737408"/>
    <w:rsid w:val="10117304"/>
    <w:rsid w:val="13807518"/>
    <w:rsid w:val="13AE71F7"/>
    <w:rsid w:val="163457FB"/>
    <w:rsid w:val="185F713E"/>
    <w:rsid w:val="1A8B5093"/>
    <w:rsid w:val="1BD262BE"/>
    <w:rsid w:val="1CF760E3"/>
    <w:rsid w:val="1E0A7A48"/>
    <w:rsid w:val="206113B6"/>
    <w:rsid w:val="20F07E48"/>
    <w:rsid w:val="24214A5B"/>
    <w:rsid w:val="25D21D06"/>
    <w:rsid w:val="283477D9"/>
    <w:rsid w:val="28FA6A80"/>
    <w:rsid w:val="2CA675A8"/>
    <w:rsid w:val="2D4A5D8B"/>
    <w:rsid w:val="2D9A79BA"/>
    <w:rsid w:val="2F995E3C"/>
    <w:rsid w:val="2FB7134C"/>
    <w:rsid w:val="32E92935"/>
    <w:rsid w:val="33F75DE9"/>
    <w:rsid w:val="3482516B"/>
    <w:rsid w:val="34EB5F2A"/>
    <w:rsid w:val="397F33E4"/>
    <w:rsid w:val="39F72796"/>
    <w:rsid w:val="3A015B01"/>
    <w:rsid w:val="3A4E12FE"/>
    <w:rsid w:val="3A575E07"/>
    <w:rsid w:val="3C2F2975"/>
    <w:rsid w:val="3E501967"/>
    <w:rsid w:val="3F8A0269"/>
    <w:rsid w:val="44013917"/>
    <w:rsid w:val="452200F8"/>
    <w:rsid w:val="465304DD"/>
    <w:rsid w:val="47FD6C3C"/>
    <w:rsid w:val="48230E0B"/>
    <w:rsid w:val="48E03DE2"/>
    <w:rsid w:val="4981448B"/>
    <w:rsid w:val="4C7916C5"/>
    <w:rsid w:val="4CB70FA4"/>
    <w:rsid w:val="4DB82D0E"/>
    <w:rsid w:val="4E5D69B5"/>
    <w:rsid w:val="512676D4"/>
    <w:rsid w:val="515D5C6E"/>
    <w:rsid w:val="5176346A"/>
    <w:rsid w:val="51CB54F5"/>
    <w:rsid w:val="52DE46FC"/>
    <w:rsid w:val="53670FFF"/>
    <w:rsid w:val="552D0115"/>
    <w:rsid w:val="576E58B1"/>
    <w:rsid w:val="5A74587D"/>
    <w:rsid w:val="5AAD49D1"/>
    <w:rsid w:val="5B1641B8"/>
    <w:rsid w:val="5B4C6D33"/>
    <w:rsid w:val="5D22249D"/>
    <w:rsid w:val="60AE5DBF"/>
    <w:rsid w:val="61A92DAD"/>
    <w:rsid w:val="61B66ACC"/>
    <w:rsid w:val="627C783B"/>
    <w:rsid w:val="64063FA4"/>
    <w:rsid w:val="65D31C24"/>
    <w:rsid w:val="67FA56DC"/>
    <w:rsid w:val="6ABD3B68"/>
    <w:rsid w:val="6C1273E7"/>
    <w:rsid w:val="6E5717DD"/>
    <w:rsid w:val="705B0974"/>
    <w:rsid w:val="74E001B3"/>
    <w:rsid w:val="76714A3A"/>
    <w:rsid w:val="77904170"/>
    <w:rsid w:val="77CB336B"/>
    <w:rsid w:val="79276766"/>
    <w:rsid w:val="798C6424"/>
    <w:rsid w:val="7B1E33D3"/>
    <w:rsid w:val="7C796A91"/>
    <w:rsid w:val="7F212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99"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qFormat="1"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iPriority="0" w:name="List"/>
    <w:lsdException w:qFormat="1"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paragraph" w:styleId="4">
    <w:name w:val="heading 1"/>
    <w:basedOn w:val="1"/>
    <w:next w:val="1"/>
    <w:link w:val="53"/>
    <w:qFormat/>
    <w:uiPriority w:val="9"/>
    <w:pPr>
      <w:keepNext/>
      <w:keepLines/>
      <w:widowControl w:val="0"/>
      <w:numPr>
        <w:ilvl w:val="0"/>
        <w:numId w:val="1"/>
      </w:numPr>
      <w:tabs>
        <w:tab w:val="left" w:pos="0"/>
      </w:tabs>
      <w:kinsoku/>
      <w:autoSpaceDE/>
      <w:autoSpaceDN/>
      <w:adjustRightInd/>
      <w:snapToGrid/>
      <w:spacing w:before="360" w:after="360"/>
      <w:jc w:val="center"/>
      <w:textAlignment w:val="auto"/>
      <w:outlineLvl w:val="0"/>
    </w:pPr>
    <w:rPr>
      <w:rFonts w:ascii="Times New Roman" w:hAnsi="Times New Roman" w:eastAsia="黑体" w:cstheme="minorBidi"/>
      <w:b/>
      <w:bCs/>
      <w:snapToGrid/>
      <w:color w:val="auto"/>
      <w:kern w:val="44"/>
      <w:sz w:val="44"/>
      <w:szCs w:val="44"/>
    </w:rPr>
  </w:style>
  <w:style w:type="paragraph" w:styleId="5">
    <w:name w:val="heading 2"/>
    <w:basedOn w:val="1"/>
    <w:next w:val="1"/>
    <w:link w:val="54"/>
    <w:unhideWhenUsed/>
    <w:qFormat/>
    <w:uiPriority w:val="0"/>
    <w:pPr>
      <w:keepNext/>
      <w:keepLines/>
      <w:widowControl w:val="0"/>
      <w:numPr>
        <w:ilvl w:val="1"/>
        <w:numId w:val="1"/>
      </w:numPr>
      <w:tabs>
        <w:tab w:val="left" w:pos="0"/>
      </w:tabs>
      <w:kinsoku/>
      <w:autoSpaceDE/>
      <w:autoSpaceDN/>
      <w:adjustRightInd/>
      <w:snapToGrid/>
      <w:spacing w:before="240" w:after="240"/>
      <w:jc w:val="both"/>
      <w:textAlignment w:val="auto"/>
      <w:outlineLvl w:val="1"/>
    </w:pPr>
    <w:rPr>
      <w:rFonts w:ascii="Times New Roman" w:hAnsi="Times New Roman" w:eastAsia="黑体" w:cstheme="majorBidi"/>
      <w:bCs/>
      <w:snapToGrid/>
      <w:color w:val="auto"/>
      <w:sz w:val="36"/>
      <w:szCs w:val="32"/>
    </w:rPr>
  </w:style>
  <w:style w:type="paragraph" w:styleId="6">
    <w:name w:val="heading 3"/>
    <w:basedOn w:val="1"/>
    <w:next w:val="1"/>
    <w:link w:val="55"/>
    <w:unhideWhenUsed/>
    <w:qFormat/>
    <w:uiPriority w:val="0"/>
    <w:pPr>
      <w:keepNext/>
      <w:keepLines/>
      <w:widowControl w:val="0"/>
      <w:numPr>
        <w:ilvl w:val="2"/>
        <w:numId w:val="1"/>
      </w:numPr>
      <w:tabs>
        <w:tab w:val="left" w:pos="0"/>
      </w:tabs>
      <w:kinsoku/>
      <w:autoSpaceDE/>
      <w:autoSpaceDN/>
      <w:adjustRightInd/>
      <w:snapToGrid/>
      <w:spacing w:before="120" w:after="120"/>
      <w:jc w:val="both"/>
      <w:textAlignment w:val="auto"/>
      <w:outlineLvl w:val="2"/>
    </w:pPr>
    <w:rPr>
      <w:rFonts w:ascii="Times New Roman" w:hAnsi="Times New Roman" w:eastAsia="黑体" w:cstheme="minorBidi"/>
      <w:bCs/>
      <w:snapToGrid/>
      <w:color w:val="auto"/>
      <w:sz w:val="32"/>
      <w:szCs w:val="32"/>
    </w:rPr>
  </w:style>
  <w:style w:type="paragraph" w:styleId="7">
    <w:name w:val="heading 4"/>
    <w:basedOn w:val="1"/>
    <w:next w:val="1"/>
    <w:link w:val="381"/>
    <w:qFormat/>
    <w:uiPriority w:val="0"/>
    <w:pPr>
      <w:keepNext/>
      <w:keepLines/>
      <w:numPr>
        <w:ilvl w:val="3"/>
        <w:numId w:val="1"/>
      </w:numPr>
      <w:tabs>
        <w:tab w:val="left" w:pos="0"/>
      </w:tabs>
      <w:kinsoku/>
      <w:autoSpaceDE/>
      <w:autoSpaceDN/>
      <w:adjustRightInd/>
      <w:snapToGrid/>
      <w:spacing w:before="120" w:after="120"/>
      <w:textAlignment w:val="auto"/>
      <w:outlineLvl w:val="3"/>
    </w:pPr>
    <w:rPr>
      <w:rFonts w:ascii="Times New Roman" w:hAnsi="Times New Roman" w:eastAsia="宋体"/>
      <w:b/>
      <w:snapToGrid/>
      <w:color w:val="auto"/>
      <w:kern w:val="2"/>
      <w:sz w:val="28"/>
      <w:szCs w:val="28"/>
      <w:shd w:val="clear" w:color="auto" w:fill="FFFFFF"/>
      <w:lang w:val="zh-CN"/>
    </w:rPr>
  </w:style>
  <w:style w:type="paragraph" w:styleId="8">
    <w:name w:val="heading 5"/>
    <w:basedOn w:val="1"/>
    <w:next w:val="1"/>
    <w:link w:val="57"/>
    <w:qFormat/>
    <w:uiPriority w:val="0"/>
    <w:pPr>
      <w:keepNext/>
      <w:keepLines/>
      <w:widowControl w:val="0"/>
      <w:numPr>
        <w:ilvl w:val="4"/>
        <w:numId w:val="1"/>
      </w:numPr>
      <w:tabs>
        <w:tab w:val="left" w:pos="0"/>
        <w:tab w:val="left" w:pos="425"/>
      </w:tabs>
      <w:kinsoku/>
      <w:autoSpaceDE/>
      <w:autoSpaceDN/>
      <w:adjustRightInd/>
      <w:snapToGrid/>
      <w:textAlignment w:val="auto"/>
      <w:outlineLvl w:val="4"/>
    </w:pPr>
    <w:rPr>
      <w:rFonts w:ascii="Times New Roman" w:hAnsi="Times New Roman" w:eastAsia="宋体" w:cs="Times New Roman"/>
      <w:b/>
      <w:bCs/>
      <w:snapToGrid/>
      <w:color w:val="auto"/>
      <w:kern w:val="2"/>
      <w:sz w:val="24"/>
      <w:szCs w:val="24"/>
    </w:rPr>
  </w:style>
  <w:style w:type="paragraph" w:styleId="9">
    <w:name w:val="heading 6"/>
    <w:basedOn w:val="1"/>
    <w:next w:val="1"/>
    <w:link w:val="58"/>
    <w:qFormat/>
    <w:uiPriority w:val="0"/>
    <w:pPr>
      <w:keepNext/>
      <w:keepLines/>
      <w:numPr>
        <w:ilvl w:val="5"/>
        <w:numId w:val="1"/>
      </w:numPr>
      <w:tabs>
        <w:tab w:val="left" w:pos="0"/>
      </w:tabs>
      <w:kinsoku/>
      <w:autoSpaceDE/>
      <w:autoSpaceDN/>
      <w:adjustRightInd/>
      <w:snapToGrid/>
      <w:spacing w:before="120" w:after="64"/>
      <w:textAlignment w:val="auto"/>
      <w:outlineLvl w:val="5"/>
    </w:pPr>
    <w:rPr>
      <w:rFonts w:ascii="Times New Roman" w:hAnsi="Times New Roman" w:eastAsia="宋体" w:cs="Times New Roman"/>
      <w:b/>
      <w:snapToGrid/>
      <w:color w:val="auto"/>
      <w:kern w:val="2"/>
      <w:sz w:val="24"/>
      <w:szCs w:val="24"/>
    </w:rPr>
  </w:style>
  <w:style w:type="paragraph" w:styleId="10">
    <w:name w:val="heading 7"/>
    <w:basedOn w:val="1"/>
    <w:next w:val="1"/>
    <w:link w:val="59"/>
    <w:unhideWhenUsed/>
    <w:qFormat/>
    <w:uiPriority w:val="0"/>
    <w:pPr>
      <w:keepNext/>
      <w:keepLines/>
      <w:widowControl w:val="0"/>
      <w:numPr>
        <w:ilvl w:val="6"/>
        <w:numId w:val="1"/>
      </w:numPr>
      <w:kinsoku/>
      <w:autoSpaceDE/>
      <w:autoSpaceDN/>
      <w:adjustRightInd/>
      <w:snapToGrid/>
      <w:spacing w:before="120" w:after="64"/>
      <w:textAlignment w:val="auto"/>
      <w:outlineLvl w:val="6"/>
    </w:pPr>
    <w:rPr>
      <w:rFonts w:ascii="Times New Roman" w:hAnsi="Times New Roman" w:eastAsia="宋体" w:cstheme="minorBidi"/>
      <w:b/>
      <w:bCs/>
      <w:snapToGrid/>
      <w:color w:val="auto"/>
      <w:sz w:val="24"/>
      <w:szCs w:val="24"/>
    </w:rPr>
  </w:style>
  <w:style w:type="paragraph" w:styleId="11">
    <w:name w:val="heading 8"/>
    <w:basedOn w:val="1"/>
    <w:next w:val="1"/>
    <w:link w:val="60"/>
    <w:qFormat/>
    <w:uiPriority w:val="9"/>
    <w:pPr>
      <w:keepNext/>
      <w:keepLines/>
      <w:widowControl w:val="0"/>
      <w:numPr>
        <w:ilvl w:val="7"/>
        <w:numId w:val="1"/>
      </w:numPr>
      <w:tabs>
        <w:tab w:val="left" w:pos="425"/>
      </w:tabs>
      <w:kinsoku/>
      <w:overflowPunct w:val="0"/>
      <w:autoSpaceDE/>
      <w:autoSpaceDN/>
      <w:adjustRightInd/>
      <w:snapToGrid/>
      <w:spacing w:line="360" w:lineRule="auto"/>
      <w:jc w:val="center"/>
      <w:textAlignment w:val="auto"/>
      <w:outlineLvl w:val="7"/>
    </w:pPr>
    <w:rPr>
      <w:rFonts w:ascii="Times New Roman" w:hAnsi="Times New Roman" w:eastAsia="黑体" w:cs="Times New Roman"/>
      <w:snapToGrid/>
      <w:color w:val="auto"/>
      <w:kern w:val="2"/>
      <w:sz w:val="24"/>
      <w:szCs w:val="28"/>
    </w:rPr>
  </w:style>
  <w:style w:type="paragraph" w:styleId="12">
    <w:name w:val="heading 9"/>
    <w:basedOn w:val="1"/>
    <w:next w:val="1"/>
    <w:link w:val="61"/>
    <w:qFormat/>
    <w:uiPriority w:val="9"/>
    <w:pPr>
      <w:keepLines/>
      <w:widowControl w:val="0"/>
      <w:numPr>
        <w:ilvl w:val="8"/>
        <w:numId w:val="1"/>
      </w:numPr>
      <w:kinsoku/>
      <w:autoSpaceDE/>
      <w:autoSpaceDN/>
      <w:adjustRightInd/>
      <w:snapToGrid/>
      <w:spacing w:line="360" w:lineRule="auto"/>
      <w:jc w:val="center"/>
      <w:textAlignment w:val="auto"/>
      <w:outlineLvl w:val="8"/>
    </w:pPr>
    <w:rPr>
      <w:rFonts w:ascii="Times New Roman" w:hAnsi="Times New Roman" w:eastAsia="黑体" w:cs="Times New Roman"/>
      <w:snapToGrid/>
      <w:color w:val="auto"/>
      <w:kern w:val="2"/>
      <w:sz w:val="24"/>
      <w:szCs w:val="28"/>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73"/>
    <w:unhideWhenUsed/>
    <w:qFormat/>
    <w:uiPriority w:val="99"/>
    <w:pPr>
      <w:spacing w:line="240" w:lineRule="auto"/>
      <w:ind w:firstLine="420"/>
    </w:pPr>
    <w:rPr>
      <w:rFonts w:ascii="Calibri" w:hAnsi="Calibri" w:cs="Times New Roman"/>
      <w:kern w:val="2"/>
      <w:sz w:val="21"/>
      <w:szCs w:val="22"/>
    </w:rPr>
  </w:style>
  <w:style w:type="paragraph" w:styleId="3">
    <w:name w:val="Body Text Indent"/>
    <w:basedOn w:val="1"/>
    <w:link w:val="68"/>
    <w:qFormat/>
    <w:uiPriority w:val="0"/>
    <w:pPr>
      <w:widowControl w:val="0"/>
      <w:kinsoku/>
      <w:autoSpaceDE/>
      <w:autoSpaceDN/>
      <w:adjustRightInd/>
      <w:snapToGrid/>
      <w:spacing w:line="360" w:lineRule="auto"/>
      <w:ind w:left="420" w:leftChars="200" w:firstLine="200" w:firstLineChars="200"/>
      <w:jc w:val="both"/>
      <w:textAlignment w:val="auto"/>
    </w:pPr>
    <w:rPr>
      <w:rFonts w:ascii="Times New Roman" w:hAnsi="Times New Roman" w:eastAsia="宋体" w:cstheme="minorBidi"/>
      <w:snapToGrid/>
      <w:color w:val="auto"/>
      <w:sz w:val="24"/>
      <w:szCs w:val="24"/>
    </w:rPr>
  </w:style>
  <w:style w:type="paragraph" w:styleId="13">
    <w:name w:val="toc 7"/>
    <w:basedOn w:val="1"/>
    <w:next w:val="1"/>
    <w:unhideWhenUsed/>
    <w:qFormat/>
    <w:uiPriority w:val="39"/>
    <w:pPr>
      <w:widowControl w:val="0"/>
      <w:kinsoku/>
      <w:autoSpaceDE/>
      <w:autoSpaceDN/>
      <w:adjustRightInd/>
      <w:snapToGrid/>
      <w:ind w:left="2520" w:leftChars="1200" w:firstLine="200" w:firstLineChars="200"/>
      <w:jc w:val="both"/>
      <w:textAlignment w:val="auto"/>
    </w:pPr>
    <w:rPr>
      <w:rFonts w:asciiTheme="minorHAnsi" w:hAnsiTheme="minorHAnsi" w:cstheme="minorBidi"/>
      <w:snapToGrid/>
      <w:color w:val="auto"/>
      <w:kern w:val="2"/>
      <w:szCs w:val="22"/>
    </w:rPr>
  </w:style>
  <w:style w:type="paragraph" w:styleId="14">
    <w:name w:val="Normal Indent"/>
    <w:basedOn w:val="1"/>
    <w:next w:val="1"/>
    <w:link w:val="62"/>
    <w:qFormat/>
    <w:uiPriority w:val="99"/>
    <w:pPr>
      <w:widowControl w:val="0"/>
      <w:kinsoku/>
      <w:autoSpaceDE/>
      <w:autoSpaceDN/>
      <w:adjustRightInd/>
      <w:snapToGrid/>
      <w:spacing w:line="360" w:lineRule="auto"/>
      <w:ind w:firstLine="200" w:firstLineChars="200"/>
      <w:jc w:val="both"/>
      <w:textAlignment w:val="auto"/>
    </w:pPr>
    <w:rPr>
      <w:rFonts w:ascii="Times New Roman" w:hAnsi="Times New Roman" w:eastAsia="宋体" w:cstheme="minorBidi"/>
      <w:snapToGrid/>
      <w:color w:val="auto"/>
      <w:sz w:val="24"/>
      <w:szCs w:val="24"/>
    </w:rPr>
  </w:style>
  <w:style w:type="paragraph" w:styleId="15">
    <w:name w:val="caption"/>
    <w:basedOn w:val="1"/>
    <w:next w:val="1"/>
    <w:link w:val="63"/>
    <w:unhideWhenUsed/>
    <w:qFormat/>
    <w:uiPriority w:val="0"/>
    <w:pPr>
      <w:widowControl w:val="0"/>
      <w:kinsoku/>
      <w:autoSpaceDE/>
      <w:autoSpaceDN/>
      <w:adjustRightInd/>
      <w:snapToGrid/>
      <w:jc w:val="center"/>
      <w:textAlignment w:val="auto"/>
    </w:pPr>
    <w:rPr>
      <w:rFonts w:ascii="Times New Roman" w:hAnsi="Times New Roman" w:eastAsia="黑体" w:cstheme="minorBidi"/>
      <w:snapToGrid/>
      <w:color w:val="auto"/>
      <w:sz w:val="24"/>
      <w:szCs w:val="24"/>
    </w:rPr>
  </w:style>
  <w:style w:type="paragraph" w:styleId="16">
    <w:name w:val="List Bullet"/>
    <w:basedOn w:val="17"/>
    <w:next w:val="18"/>
    <w:semiHidden/>
    <w:unhideWhenUsed/>
    <w:qFormat/>
    <w:uiPriority w:val="99"/>
    <w:pPr>
      <w:tabs>
        <w:tab w:val="left" w:pos="360"/>
      </w:tabs>
      <w:ind w:left="360" w:firstLine="0" w:firstLineChars="0"/>
    </w:pPr>
  </w:style>
  <w:style w:type="paragraph" w:styleId="17">
    <w:name w:val="List Paragraph"/>
    <w:basedOn w:val="1"/>
    <w:link w:val="64"/>
    <w:qFormat/>
    <w:uiPriority w:val="34"/>
    <w:pPr>
      <w:widowControl w:val="0"/>
      <w:kinsoku/>
      <w:autoSpaceDE/>
      <w:autoSpaceDN/>
      <w:adjustRightInd/>
      <w:snapToGrid/>
      <w:spacing w:line="360" w:lineRule="auto"/>
      <w:ind w:firstLine="200" w:firstLineChars="200"/>
      <w:jc w:val="both"/>
      <w:textAlignment w:val="auto"/>
    </w:pPr>
    <w:rPr>
      <w:rFonts w:ascii="Times New Roman" w:hAnsi="Times New Roman" w:eastAsia="宋体" w:cstheme="minorBidi"/>
      <w:snapToGrid/>
      <w:color w:val="auto"/>
      <w:sz w:val="24"/>
      <w:szCs w:val="24"/>
    </w:rPr>
  </w:style>
  <w:style w:type="paragraph" w:styleId="18">
    <w:name w:val="Body Text First Indent"/>
    <w:basedOn w:val="19"/>
    <w:link w:val="65"/>
    <w:unhideWhenUsed/>
    <w:qFormat/>
    <w:uiPriority w:val="0"/>
    <w:pPr>
      <w:ind w:firstLine="420" w:firstLineChars="100"/>
    </w:pPr>
  </w:style>
  <w:style w:type="paragraph" w:styleId="19">
    <w:name w:val="Body Text"/>
    <w:basedOn w:val="1"/>
    <w:link w:val="52"/>
    <w:unhideWhenUsed/>
    <w:qFormat/>
    <w:uiPriority w:val="0"/>
    <w:pPr>
      <w:widowControl w:val="0"/>
      <w:kinsoku/>
      <w:autoSpaceDE/>
      <w:autoSpaceDN/>
      <w:adjustRightInd/>
      <w:snapToGrid/>
      <w:spacing w:line="360" w:lineRule="auto"/>
      <w:ind w:firstLine="200" w:firstLineChars="200"/>
      <w:jc w:val="both"/>
      <w:textAlignment w:val="auto"/>
    </w:pPr>
    <w:rPr>
      <w:rFonts w:ascii="Times New Roman" w:hAnsi="Times New Roman" w:eastAsia="宋体" w:cstheme="minorBidi"/>
      <w:snapToGrid/>
      <w:color w:val="auto"/>
      <w:sz w:val="24"/>
      <w:szCs w:val="24"/>
    </w:rPr>
  </w:style>
  <w:style w:type="paragraph" w:styleId="20">
    <w:name w:val="Document Map"/>
    <w:basedOn w:val="1"/>
    <w:link w:val="66"/>
    <w:qFormat/>
    <w:uiPriority w:val="0"/>
    <w:pPr>
      <w:widowControl w:val="0"/>
      <w:shd w:val="clear" w:color="auto" w:fill="000080"/>
      <w:kinsoku/>
      <w:autoSpaceDE/>
      <w:autoSpaceDN/>
      <w:adjustRightInd/>
      <w:snapToGrid/>
      <w:spacing w:before="156" w:beforeLines="50" w:after="156" w:afterLines="50" w:line="360" w:lineRule="auto"/>
      <w:jc w:val="both"/>
      <w:textAlignment w:val="auto"/>
    </w:pPr>
    <w:rPr>
      <w:rFonts w:ascii="Times New Roman" w:hAnsi="Times New Roman" w:eastAsia="宋体" w:cs="Times New Roman"/>
      <w:snapToGrid/>
      <w:color w:val="auto"/>
      <w:kern w:val="2"/>
      <w:sz w:val="24"/>
      <w:szCs w:val="24"/>
    </w:rPr>
  </w:style>
  <w:style w:type="paragraph" w:styleId="21">
    <w:name w:val="toa heading"/>
    <w:basedOn w:val="1"/>
    <w:next w:val="1"/>
    <w:qFormat/>
    <w:uiPriority w:val="0"/>
    <w:pPr>
      <w:widowControl w:val="0"/>
      <w:tabs>
        <w:tab w:val="left" w:pos="170"/>
        <w:tab w:val="left" w:pos="420"/>
      </w:tabs>
      <w:kinsoku/>
      <w:autoSpaceDE/>
      <w:autoSpaceDN/>
      <w:adjustRightInd/>
      <w:snapToGrid/>
      <w:spacing w:line="360" w:lineRule="auto"/>
      <w:ind w:firstLine="200" w:firstLineChars="200"/>
      <w:textAlignment w:val="auto"/>
    </w:pPr>
    <w:rPr>
      <w:rFonts w:ascii="Cambria" w:hAnsi="Cambria" w:eastAsia="宋体" w:cs="Times New Roman"/>
      <w:snapToGrid/>
      <w:color w:val="auto"/>
      <w:kern w:val="2"/>
      <w:sz w:val="24"/>
      <w:szCs w:val="20"/>
    </w:rPr>
  </w:style>
  <w:style w:type="paragraph" w:styleId="22">
    <w:name w:val="annotation text"/>
    <w:basedOn w:val="1"/>
    <w:link w:val="67"/>
    <w:unhideWhenUsed/>
    <w:qFormat/>
    <w:uiPriority w:val="0"/>
    <w:pPr>
      <w:widowControl w:val="0"/>
      <w:kinsoku/>
      <w:autoSpaceDE/>
      <w:autoSpaceDN/>
      <w:adjustRightInd/>
      <w:snapToGrid/>
      <w:spacing w:line="360" w:lineRule="auto"/>
      <w:ind w:firstLine="200" w:firstLineChars="200"/>
      <w:jc w:val="both"/>
      <w:textAlignment w:val="auto"/>
    </w:pPr>
    <w:rPr>
      <w:rFonts w:ascii="Times New Roman" w:hAnsi="Times New Roman" w:eastAsia="宋体" w:cstheme="minorBidi"/>
      <w:snapToGrid/>
      <w:color w:val="auto"/>
      <w:sz w:val="24"/>
      <w:szCs w:val="24"/>
    </w:rPr>
  </w:style>
  <w:style w:type="paragraph" w:styleId="23">
    <w:name w:val="Block Text"/>
    <w:basedOn w:val="1"/>
    <w:unhideWhenUsed/>
    <w:qFormat/>
    <w:uiPriority w:val="99"/>
    <w:pPr>
      <w:spacing w:before="100" w:beforeAutospacing="1" w:after="100" w:afterAutospacing="1"/>
      <w:ind w:left="740" w:right="88" w:rightChars="42" w:firstLine="40" w:firstLineChars="19"/>
    </w:pPr>
    <w:rPr>
      <w:rFonts w:ascii="Times New Roman" w:hAnsi="Times New Roman"/>
      <w:szCs w:val="24"/>
    </w:rPr>
  </w:style>
  <w:style w:type="paragraph" w:styleId="24">
    <w:name w:val="toc 5"/>
    <w:basedOn w:val="1"/>
    <w:next w:val="1"/>
    <w:unhideWhenUsed/>
    <w:qFormat/>
    <w:uiPriority w:val="39"/>
    <w:pPr>
      <w:widowControl w:val="0"/>
      <w:kinsoku/>
      <w:autoSpaceDE/>
      <w:autoSpaceDN/>
      <w:adjustRightInd/>
      <w:snapToGrid/>
      <w:spacing w:line="360" w:lineRule="auto"/>
      <w:ind w:left="1680" w:leftChars="800" w:firstLine="200" w:firstLineChars="200"/>
      <w:jc w:val="both"/>
      <w:textAlignment w:val="auto"/>
    </w:pPr>
    <w:rPr>
      <w:rFonts w:ascii="Times New Roman" w:hAnsi="Times New Roman" w:eastAsia="宋体" w:cstheme="minorBidi"/>
      <w:snapToGrid/>
      <w:color w:val="auto"/>
      <w:sz w:val="24"/>
      <w:szCs w:val="24"/>
    </w:rPr>
  </w:style>
  <w:style w:type="paragraph" w:styleId="25">
    <w:name w:val="toc 3"/>
    <w:basedOn w:val="1"/>
    <w:next w:val="1"/>
    <w:unhideWhenUsed/>
    <w:qFormat/>
    <w:uiPriority w:val="39"/>
    <w:pPr>
      <w:widowControl w:val="0"/>
      <w:tabs>
        <w:tab w:val="right" w:leader="dot" w:pos="8296"/>
      </w:tabs>
      <w:kinsoku/>
      <w:autoSpaceDE/>
      <w:autoSpaceDN/>
      <w:adjustRightInd/>
      <w:snapToGrid/>
      <w:ind w:left="960" w:leftChars="400"/>
      <w:jc w:val="both"/>
      <w:textAlignment w:val="auto"/>
    </w:pPr>
    <w:rPr>
      <w:rFonts w:ascii="Times New Roman" w:hAnsi="Times New Roman" w:eastAsia="宋体" w:cstheme="minorBidi"/>
      <w:snapToGrid/>
      <w:color w:val="auto"/>
      <w:sz w:val="24"/>
      <w:szCs w:val="24"/>
    </w:rPr>
  </w:style>
  <w:style w:type="paragraph" w:styleId="26">
    <w:name w:val="toc 8"/>
    <w:basedOn w:val="1"/>
    <w:next w:val="1"/>
    <w:unhideWhenUsed/>
    <w:qFormat/>
    <w:uiPriority w:val="39"/>
    <w:pPr>
      <w:widowControl w:val="0"/>
      <w:kinsoku/>
      <w:autoSpaceDE/>
      <w:autoSpaceDN/>
      <w:adjustRightInd/>
      <w:snapToGrid/>
      <w:ind w:left="2940" w:leftChars="1400" w:firstLine="200" w:firstLineChars="200"/>
      <w:jc w:val="both"/>
      <w:textAlignment w:val="auto"/>
    </w:pPr>
    <w:rPr>
      <w:rFonts w:asciiTheme="minorHAnsi" w:hAnsiTheme="minorHAnsi" w:cstheme="minorBidi"/>
      <w:snapToGrid/>
      <w:color w:val="auto"/>
      <w:kern w:val="2"/>
      <w:szCs w:val="22"/>
    </w:rPr>
  </w:style>
  <w:style w:type="paragraph" w:styleId="27">
    <w:name w:val="Date"/>
    <w:basedOn w:val="1"/>
    <w:next w:val="1"/>
    <w:link w:val="69"/>
    <w:unhideWhenUsed/>
    <w:qFormat/>
    <w:uiPriority w:val="99"/>
    <w:pPr>
      <w:widowControl w:val="0"/>
      <w:kinsoku/>
      <w:autoSpaceDE/>
      <w:autoSpaceDN/>
      <w:adjustRightInd/>
      <w:snapToGrid/>
      <w:spacing w:line="360" w:lineRule="auto"/>
      <w:ind w:left="100" w:leftChars="2500" w:firstLine="200" w:firstLineChars="200"/>
      <w:textAlignment w:val="auto"/>
    </w:pPr>
    <w:rPr>
      <w:rFonts w:ascii="Times New Roman" w:hAnsi="Times New Roman" w:eastAsia="仿宋" w:cstheme="minorBidi"/>
      <w:snapToGrid/>
      <w:color w:val="auto"/>
      <w:kern w:val="2"/>
      <w:sz w:val="28"/>
      <w:szCs w:val="22"/>
    </w:rPr>
  </w:style>
  <w:style w:type="paragraph" w:styleId="28">
    <w:name w:val="Balloon Text"/>
    <w:basedOn w:val="1"/>
    <w:link w:val="70"/>
    <w:unhideWhenUsed/>
    <w:qFormat/>
    <w:uiPriority w:val="0"/>
    <w:rPr>
      <w:sz w:val="18"/>
      <w:szCs w:val="18"/>
    </w:rPr>
  </w:style>
  <w:style w:type="paragraph" w:styleId="29">
    <w:name w:val="footer"/>
    <w:basedOn w:val="1"/>
    <w:link w:val="71"/>
    <w:unhideWhenUsed/>
    <w:qFormat/>
    <w:uiPriority w:val="99"/>
    <w:pPr>
      <w:widowControl w:val="0"/>
      <w:tabs>
        <w:tab w:val="center" w:pos="4153"/>
        <w:tab w:val="right" w:pos="8306"/>
      </w:tabs>
      <w:kinsoku/>
      <w:autoSpaceDE/>
      <w:autoSpaceDN/>
      <w:adjustRightInd/>
      <w:spacing w:line="360" w:lineRule="auto"/>
      <w:ind w:firstLine="200" w:firstLineChars="200"/>
      <w:textAlignment w:val="auto"/>
    </w:pPr>
    <w:rPr>
      <w:rFonts w:ascii="Times New Roman" w:hAnsi="Times New Roman" w:eastAsia="宋体" w:cstheme="minorBidi"/>
      <w:snapToGrid/>
      <w:color w:val="auto"/>
      <w:sz w:val="18"/>
      <w:szCs w:val="18"/>
    </w:rPr>
  </w:style>
  <w:style w:type="paragraph" w:styleId="30">
    <w:name w:val="header"/>
    <w:basedOn w:val="1"/>
    <w:link w:val="72"/>
    <w:unhideWhenUsed/>
    <w:qFormat/>
    <w:uiPriority w:val="99"/>
    <w:pPr>
      <w:widowControl w:val="0"/>
      <w:pBdr>
        <w:bottom w:val="single" w:color="auto" w:sz="6" w:space="1"/>
      </w:pBdr>
      <w:tabs>
        <w:tab w:val="center" w:pos="4153"/>
        <w:tab w:val="right" w:pos="8306"/>
      </w:tabs>
      <w:kinsoku/>
      <w:autoSpaceDE/>
      <w:autoSpaceDN/>
      <w:adjustRightInd/>
      <w:spacing w:line="360" w:lineRule="auto"/>
      <w:ind w:firstLine="200" w:firstLineChars="200"/>
      <w:jc w:val="center"/>
      <w:textAlignment w:val="auto"/>
    </w:pPr>
    <w:rPr>
      <w:rFonts w:ascii="Times New Roman" w:hAnsi="Times New Roman" w:eastAsia="宋体" w:cstheme="minorBidi"/>
      <w:snapToGrid/>
      <w:color w:val="auto"/>
      <w:sz w:val="18"/>
      <w:szCs w:val="18"/>
    </w:rPr>
  </w:style>
  <w:style w:type="paragraph" w:styleId="31">
    <w:name w:val="toc 1"/>
    <w:basedOn w:val="1"/>
    <w:next w:val="1"/>
    <w:unhideWhenUsed/>
    <w:qFormat/>
    <w:uiPriority w:val="39"/>
    <w:pPr>
      <w:widowControl w:val="0"/>
      <w:tabs>
        <w:tab w:val="left" w:pos="720"/>
        <w:tab w:val="right" w:leader="dot" w:pos="8296"/>
      </w:tabs>
      <w:kinsoku/>
      <w:autoSpaceDE/>
      <w:autoSpaceDN/>
      <w:adjustRightInd/>
      <w:snapToGrid/>
      <w:jc w:val="both"/>
      <w:textAlignment w:val="auto"/>
    </w:pPr>
    <w:rPr>
      <w:rFonts w:ascii="Times New Roman" w:hAnsi="Times New Roman" w:eastAsia="宋体" w:cstheme="minorBidi"/>
      <w:snapToGrid/>
      <w:color w:val="auto"/>
      <w:sz w:val="24"/>
      <w:szCs w:val="24"/>
    </w:rPr>
  </w:style>
  <w:style w:type="paragraph" w:styleId="32">
    <w:name w:val="toc 4"/>
    <w:basedOn w:val="1"/>
    <w:next w:val="1"/>
    <w:unhideWhenUsed/>
    <w:qFormat/>
    <w:uiPriority w:val="39"/>
    <w:pPr>
      <w:widowControl w:val="0"/>
      <w:kinsoku/>
      <w:autoSpaceDE/>
      <w:autoSpaceDN/>
      <w:adjustRightInd/>
      <w:snapToGrid/>
      <w:spacing w:line="360" w:lineRule="auto"/>
      <w:ind w:left="1260" w:leftChars="600" w:firstLine="200" w:firstLineChars="200"/>
      <w:jc w:val="both"/>
      <w:textAlignment w:val="auto"/>
    </w:pPr>
    <w:rPr>
      <w:rFonts w:ascii="Times New Roman" w:hAnsi="Times New Roman" w:eastAsia="宋体" w:cstheme="minorBidi"/>
      <w:snapToGrid/>
      <w:color w:val="auto"/>
      <w:sz w:val="24"/>
      <w:szCs w:val="24"/>
    </w:rPr>
  </w:style>
  <w:style w:type="paragraph" w:styleId="33">
    <w:name w:val="List"/>
    <w:basedOn w:val="1"/>
    <w:next w:val="2"/>
    <w:semiHidden/>
    <w:unhideWhenUsed/>
    <w:qFormat/>
    <w:uiPriority w:val="0"/>
    <w:pPr>
      <w:widowControl w:val="0"/>
      <w:tabs>
        <w:tab w:val="left" w:pos="420"/>
      </w:tabs>
      <w:kinsoku/>
      <w:autoSpaceDE/>
      <w:autoSpaceDN/>
      <w:adjustRightInd/>
      <w:snapToGrid/>
      <w:spacing w:beforeLines="50" w:afterLines="50" w:line="360" w:lineRule="auto"/>
      <w:ind w:left="1140"/>
      <w:jc w:val="both"/>
      <w:textAlignment w:val="auto"/>
    </w:pPr>
    <w:rPr>
      <w:rFonts w:ascii="Times New Roman" w:hAnsi="Times New Roman" w:eastAsia="宋体" w:cs="Times New Roman"/>
      <w:b/>
      <w:snapToGrid/>
      <w:color w:val="auto"/>
      <w:kern w:val="2"/>
      <w:sz w:val="24"/>
      <w:szCs w:val="24"/>
    </w:rPr>
  </w:style>
  <w:style w:type="paragraph" w:styleId="34">
    <w:name w:val="toc 6"/>
    <w:basedOn w:val="1"/>
    <w:next w:val="1"/>
    <w:unhideWhenUsed/>
    <w:qFormat/>
    <w:uiPriority w:val="39"/>
    <w:pPr>
      <w:widowControl w:val="0"/>
      <w:kinsoku/>
      <w:autoSpaceDE/>
      <w:autoSpaceDN/>
      <w:adjustRightInd/>
      <w:snapToGrid/>
      <w:spacing w:line="360" w:lineRule="auto"/>
      <w:ind w:left="2100" w:leftChars="1000" w:firstLine="200" w:firstLineChars="200"/>
      <w:jc w:val="both"/>
      <w:textAlignment w:val="auto"/>
    </w:pPr>
    <w:rPr>
      <w:rFonts w:ascii="Times New Roman" w:hAnsi="Times New Roman" w:eastAsia="宋体" w:cstheme="minorBidi"/>
      <w:snapToGrid/>
      <w:color w:val="auto"/>
      <w:sz w:val="24"/>
      <w:szCs w:val="24"/>
    </w:rPr>
  </w:style>
  <w:style w:type="paragraph" w:styleId="35">
    <w:name w:val="table of figures"/>
    <w:basedOn w:val="1"/>
    <w:next w:val="1"/>
    <w:qFormat/>
    <w:uiPriority w:val="0"/>
    <w:pPr>
      <w:widowControl w:val="0"/>
      <w:kinsoku/>
      <w:autoSpaceDE/>
      <w:autoSpaceDN/>
      <w:adjustRightInd/>
      <w:snapToGrid/>
      <w:spacing w:line="360" w:lineRule="auto"/>
      <w:ind w:left="200" w:leftChars="200" w:hanging="200" w:hangingChars="200"/>
      <w:jc w:val="both"/>
      <w:textAlignment w:val="auto"/>
    </w:pPr>
    <w:rPr>
      <w:rFonts w:ascii="Times New Roman" w:hAnsi="Times New Roman" w:eastAsia="宋体" w:cstheme="minorBidi"/>
      <w:snapToGrid/>
      <w:color w:val="auto"/>
      <w:sz w:val="24"/>
      <w:szCs w:val="24"/>
    </w:rPr>
  </w:style>
  <w:style w:type="paragraph" w:styleId="36">
    <w:name w:val="toc 2"/>
    <w:basedOn w:val="1"/>
    <w:next w:val="1"/>
    <w:unhideWhenUsed/>
    <w:qFormat/>
    <w:uiPriority w:val="39"/>
    <w:pPr>
      <w:widowControl w:val="0"/>
      <w:kinsoku/>
      <w:autoSpaceDE/>
      <w:autoSpaceDN/>
      <w:adjustRightInd/>
      <w:snapToGrid/>
      <w:spacing w:line="360" w:lineRule="auto"/>
      <w:ind w:left="420" w:leftChars="200" w:firstLine="200" w:firstLineChars="200"/>
      <w:jc w:val="both"/>
      <w:textAlignment w:val="auto"/>
    </w:pPr>
    <w:rPr>
      <w:rFonts w:ascii="Times New Roman" w:hAnsi="Times New Roman" w:eastAsia="宋体" w:cstheme="minorBidi"/>
      <w:snapToGrid/>
      <w:color w:val="auto"/>
      <w:sz w:val="24"/>
      <w:szCs w:val="24"/>
    </w:rPr>
  </w:style>
  <w:style w:type="paragraph" w:styleId="37">
    <w:name w:val="toc 9"/>
    <w:basedOn w:val="1"/>
    <w:next w:val="1"/>
    <w:unhideWhenUsed/>
    <w:qFormat/>
    <w:uiPriority w:val="39"/>
    <w:pPr>
      <w:widowControl w:val="0"/>
      <w:kinsoku/>
      <w:autoSpaceDE/>
      <w:autoSpaceDN/>
      <w:adjustRightInd/>
      <w:snapToGrid/>
      <w:ind w:left="3360" w:leftChars="1600" w:firstLine="200" w:firstLineChars="200"/>
      <w:jc w:val="both"/>
      <w:textAlignment w:val="auto"/>
    </w:pPr>
    <w:rPr>
      <w:rFonts w:asciiTheme="minorHAnsi" w:hAnsiTheme="minorHAnsi" w:cstheme="minorBidi"/>
      <w:snapToGrid/>
      <w:color w:val="auto"/>
      <w:kern w:val="2"/>
      <w:szCs w:val="22"/>
    </w:rPr>
  </w:style>
  <w:style w:type="paragraph" w:styleId="38">
    <w:name w:val="HTML Preformatted"/>
    <w:basedOn w:val="1"/>
    <w:link w:val="74"/>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E/>
      <w:autoSpaceDN/>
      <w:adjustRightInd/>
      <w:snapToGrid/>
      <w:textAlignment w:val="auto"/>
    </w:pPr>
    <w:rPr>
      <w:rFonts w:ascii="宋体" w:hAnsi="宋体" w:eastAsia="等线" w:cs="Times New Roman"/>
      <w:snapToGrid/>
      <w:color w:val="auto"/>
      <w:sz w:val="24"/>
      <w:szCs w:val="20"/>
    </w:rPr>
  </w:style>
  <w:style w:type="paragraph" w:styleId="39">
    <w:name w:val="Normal (Web)"/>
    <w:basedOn w:val="1"/>
    <w:qFormat/>
    <w:uiPriority w:val="99"/>
    <w:pPr>
      <w:widowControl w:val="0"/>
      <w:kinsoku/>
      <w:autoSpaceDE/>
      <w:autoSpaceDN/>
      <w:adjustRightInd/>
      <w:snapToGrid/>
      <w:spacing w:beforeAutospacing="1" w:afterAutospacing="1" w:line="360" w:lineRule="auto"/>
      <w:ind w:firstLine="200" w:firstLineChars="200"/>
      <w:jc w:val="both"/>
      <w:textAlignment w:val="auto"/>
    </w:pPr>
    <w:rPr>
      <w:rFonts w:ascii="Times New Roman" w:hAnsi="Times New Roman" w:eastAsia="宋体" w:cs="Times New Roman"/>
      <w:snapToGrid/>
      <w:color w:val="auto"/>
      <w:sz w:val="24"/>
      <w:szCs w:val="24"/>
    </w:rPr>
  </w:style>
  <w:style w:type="paragraph" w:styleId="40">
    <w:name w:val="Title"/>
    <w:basedOn w:val="1"/>
    <w:next w:val="14"/>
    <w:link w:val="75"/>
    <w:qFormat/>
    <w:uiPriority w:val="0"/>
    <w:pPr>
      <w:pageBreakBefore/>
      <w:widowControl w:val="0"/>
      <w:kinsoku/>
      <w:autoSpaceDE/>
      <w:autoSpaceDN/>
      <w:adjustRightInd/>
      <w:snapToGrid/>
      <w:spacing w:before="4992" w:beforeLines="1600" w:after="312" w:afterLines="100" w:line="300" w:lineRule="auto"/>
      <w:jc w:val="center"/>
      <w:textAlignment w:val="auto"/>
    </w:pPr>
    <w:rPr>
      <w:rFonts w:eastAsia="黑体"/>
      <w:b/>
      <w:bCs/>
      <w:snapToGrid/>
      <w:color w:val="auto"/>
      <w:kern w:val="2"/>
      <w:sz w:val="48"/>
      <w:szCs w:val="32"/>
    </w:rPr>
  </w:style>
  <w:style w:type="paragraph" w:styleId="41">
    <w:name w:val="annotation subject"/>
    <w:basedOn w:val="22"/>
    <w:next w:val="22"/>
    <w:link w:val="76"/>
    <w:qFormat/>
    <w:uiPriority w:val="0"/>
    <w:rPr>
      <w:b/>
      <w:bCs/>
    </w:rPr>
  </w:style>
  <w:style w:type="table" w:styleId="43">
    <w:name w:val="Table Grid"/>
    <w:basedOn w:val="4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basedOn w:val="44"/>
    <w:qFormat/>
    <w:uiPriority w:val="0"/>
    <w:rPr>
      <w:b/>
    </w:rPr>
  </w:style>
  <w:style w:type="character" w:styleId="46">
    <w:name w:val="page number"/>
    <w:basedOn w:val="44"/>
    <w:qFormat/>
    <w:uiPriority w:val="0"/>
  </w:style>
  <w:style w:type="character" w:styleId="47">
    <w:name w:val="FollowedHyperlink"/>
    <w:basedOn w:val="44"/>
    <w:unhideWhenUsed/>
    <w:qFormat/>
    <w:uiPriority w:val="99"/>
    <w:rPr>
      <w:color w:val="954F72"/>
      <w:u w:val="single"/>
    </w:rPr>
  </w:style>
  <w:style w:type="character" w:styleId="48">
    <w:name w:val="Emphasis"/>
    <w:qFormat/>
    <w:uiPriority w:val="0"/>
    <w:rPr>
      <w:i/>
    </w:rPr>
  </w:style>
  <w:style w:type="character" w:styleId="49">
    <w:name w:val="Hyperlink"/>
    <w:basedOn w:val="44"/>
    <w:unhideWhenUsed/>
    <w:qFormat/>
    <w:uiPriority w:val="99"/>
    <w:rPr>
      <w:color w:val="0000FF" w:themeColor="hyperlink"/>
      <w:u w:val="single"/>
      <w14:textFill>
        <w14:solidFill>
          <w14:schemeClr w14:val="hlink"/>
        </w14:solidFill>
      </w14:textFill>
    </w:rPr>
  </w:style>
  <w:style w:type="character" w:styleId="50">
    <w:name w:val="annotation reference"/>
    <w:basedOn w:val="44"/>
    <w:qFormat/>
    <w:uiPriority w:val="0"/>
    <w:rPr>
      <w:sz w:val="21"/>
      <w:szCs w:val="21"/>
    </w:rPr>
  </w:style>
  <w:style w:type="paragraph" w:customStyle="1" w:styleId="51">
    <w:name w:val="*正文"/>
    <w:basedOn w:val="1"/>
    <w:link w:val="162"/>
    <w:qFormat/>
    <w:uiPriority w:val="0"/>
    <w:pPr>
      <w:widowControl w:val="0"/>
      <w:kinsoku/>
      <w:overflowPunct w:val="0"/>
      <w:autoSpaceDE/>
      <w:autoSpaceDN/>
      <w:adjustRightInd/>
      <w:spacing w:line="360" w:lineRule="auto"/>
      <w:ind w:firstLine="200" w:firstLineChars="200"/>
      <w:jc w:val="both"/>
      <w:textAlignment w:val="auto"/>
    </w:pPr>
    <w:rPr>
      <w:rFonts w:ascii="仿宋_GB2312" w:hAnsi="Times New Roman" w:eastAsia="宋体" w:cstheme="minorBidi"/>
      <w:snapToGrid/>
      <w:color w:val="auto"/>
      <w:sz w:val="24"/>
      <w:szCs w:val="20"/>
    </w:rPr>
  </w:style>
  <w:style w:type="character" w:customStyle="1" w:styleId="52">
    <w:name w:val="正文文本 Char"/>
    <w:basedOn w:val="44"/>
    <w:link w:val="19"/>
    <w:qFormat/>
    <w:uiPriority w:val="0"/>
    <w:rPr>
      <w:rFonts w:ascii="Times New Roman" w:hAnsi="Times New Roman" w:eastAsia="宋体" w:cstheme="minorBidi"/>
      <w:snapToGrid/>
      <w:color w:val="auto"/>
      <w:sz w:val="24"/>
      <w:szCs w:val="24"/>
    </w:rPr>
  </w:style>
  <w:style w:type="character" w:customStyle="1" w:styleId="53">
    <w:name w:val="标题 1 Char"/>
    <w:basedOn w:val="44"/>
    <w:link w:val="4"/>
    <w:qFormat/>
    <w:uiPriority w:val="9"/>
    <w:rPr>
      <w:rFonts w:ascii="Times New Roman" w:hAnsi="Times New Roman" w:eastAsia="黑体" w:cstheme="minorBidi"/>
      <w:b/>
      <w:bCs/>
      <w:snapToGrid/>
      <w:color w:val="auto"/>
      <w:kern w:val="44"/>
      <w:sz w:val="44"/>
      <w:szCs w:val="44"/>
    </w:rPr>
  </w:style>
  <w:style w:type="character" w:customStyle="1" w:styleId="54">
    <w:name w:val="标题 2 Char"/>
    <w:basedOn w:val="44"/>
    <w:link w:val="5"/>
    <w:qFormat/>
    <w:uiPriority w:val="0"/>
    <w:rPr>
      <w:rFonts w:ascii="Times New Roman" w:hAnsi="Times New Roman" w:eastAsia="黑体" w:cstheme="majorBidi"/>
      <w:bCs/>
      <w:snapToGrid/>
      <w:color w:val="auto"/>
      <w:sz w:val="36"/>
      <w:szCs w:val="32"/>
    </w:rPr>
  </w:style>
  <w:style w:type="character" w:customStyle="1" w:styleId="55">
    <w:name w:val="标题 3 Char"/>
    <w:basedOn w:val="44"/>
    <w:link w:val="6"/>
    <w:qFormat/>
    <w:uiPriority w:val="0"/>
    <w:rPr>
      <w:rFonts w:ascii="Times New Roman" w:hAnsi="Times New Roman" w:eastAsia="黑体" w:cstheme="minorBidi"/>
      <w:bCs/>
      <w:snapToGrid/>
      <w:color w:val="auto"/>
      <w:sz w:val="32"/>
      <w:szCs w:val="32"/>
    </w:rPr>
  </w:style>
  <w:style w:type="character" w:customStyle="1" w:styleId="56">
    <w:name w:val="标题 4 Char"/>
    <w:basedOn w:val="44"/>
    <w:link w:val="7"/>
    <w:qFormat/>
    <w:uiPriority w:val="0"/>
    <w:rPr>
      <w:rFonts w:ascii="Times New Roman" w:hAnsi="Times New Roman" w:eastAsia="宋体"/>
      <w:b/>
      <w:snapToGrid/>
      <w:color w:val="auto"/>
      <w:kern w:val="2"/>
      <w:sz w:val="28"/>
      <w:szCs w:val="28"/>
      <w:lang w:val="zh-CN"/>
    </w:rPr>
  </w:style>
  <w:style w:type="character" w:customStyle="1" w:styleId="57">
    <w:name w:val="标题 5 Char"/>
    <w:basedOn w:val="44"/>
    <w:link w:val="8"/>
    <w:qFormat/>
    <w:uiPriority w:val="0"/>
    <w:rPr>
      <w:rFonts w:ascii="Times New Roman" w:hAnsi="Times New Roman" w:eastAsia="宋体" w:cs="Times New Roman"/>
      <w:b/>
      <w:bCs/>
      <w:snapToGrid/>
      <w:color w:val="auto"/>
      <w:kern w:val="2"/>
      <w:sz w:val="24"/>
      <w:szCs w:val="24"/>
    </w:rPr>
  </w:style>
  <w:style w:type="character" w:customStyle="1" w:styleId="58">
    <w:name w:val="标题 6 Char"/>
    <w:basedOn w:val="44"/>
    <w:link w:val="9"/>
    <w:qFormat/>
    <w:uiPriority w:val="0"/>
    <w:rPr>
      <w:rFonts w:ascii="Times New Roman" w:hAnsi="Times New Roman" w:eastAsia="宋体" w:cs="Times New Roman"/>
      <w:b/>
      <w:snapToGrid/>
      <w:color w:val="auto"/>
      <w:kern w:val="2"/>
      <w:sz w:val="24"/>
      <w:szCs w:val="24"/>
    </w:rPr>
  </w:style>
  <w:style w:type="character" w:customStyle="1" w:styleId="59">
    <w:name w:val="标题 7 Char"/>
    <w:basedOn w:val="44"/>
    <w:link w:val="10"/>
    <w:qFormat/>
    <w:uiPriority w:val="0"/>
    <w:rPr>
      <w:rFonts w:ascii="Times New Roman" w:hAnsi="Times New Roman" w:eastAsia="宋体" w:cstheme="minorBidi"/>
      <w:b/>
      <w:bCs/>
      <w:snapToGrid/>
      <w:color w:val="auto"/>
      <w:sz w:val="24"/>
      <w:szCs w:val="24"/>
    </w:rPr>
  </w:style>
  <w:style w:type="character" w:customStyle="1" w:styleId="60">
    <w:name w:val="标题 8 Char"/>
    <w:basedOn w:val="44"/>
    <w:link w:val="11"/>
    <w:qFormat/>
    <w:uiPriority w:val="9"/>
    <w:rPr>
      <w:rFonts w:ascii="Times New Roman" w:hAnsi="Times New Roman" w:eastAsia="黑体" w:cs="Times New Roman"/>
      <w:snapToGrid/>
      <w:color w:val="auto"/>
      <w:kern w:val="2"/>
      <w:sz w:val="24"/>
      <w:szCs w:val="28"/>
    </w:rPr>
  </w:style>
  <w:style w:type="character" w:customStyle="1" w:styleId="61">
    <w:name w:val="标题 9 Char"/>
    <w:basedOn w:val="44"/>
    <w:link w:val="12"/>
    <w:qFormat/>
    <w:uiPriority w:val="9"/>
    <w:rPr>
      <w:rFonts w:ascii="Times New Roman" w:hAnsi="Times New Roman" w:eastAsia="黑体" w:cs="Times New Roman"/>
      <w:snapToGrid/>
      <w:color w:val="auto"/>
      <w:kern w:val="2"/>
      <w:sz w:val="24"/>
      <w:szCs w:val="28"/>
    </w:rPr>
  </w:style>
  <w:style w:type="character" w:customStyle="1" w:styleId="62">
    <w:name w:val="正文缩进 Char"/>
    <w:link w:val="14"/>
    <w:qFormat/>
    <w:uiPriority w:val="99"/>
    <w:rPr>
      <w:rFonts w:ascii="Times New Roman" w:hAnsi="Times New Roman" w:eastAsia="宋体" w:cstheme="minorBidi"/>
      <w:snapToGrid/>
      <w:color w:val="auto"/>
      <w:sz w:val="24"/>
      <w:szCs w:val="24"/>
    </w:rPr>
  </w:style>
  <w:style w:type="character" w:customStyle="1" w:styleId="63">
    <w:name w:val="题注 Char2"/>
    <w:link w:val="15"/>
    <w:qFormat/>
    <w:uiPriority w:val="0"/>
    <w:rPr>
      <w:rFonts w:ascii="Times New Roman" w:hAnsi="Times New Roman" w:eastAsia="黑体" w:cstheme="minorBidi"/>
      <w:snapToGrid/>
      <w:color w:val="auto"/>
      <w:sz w:val="24"/>
      <w:szCs w:val="24"/>
    </w:rPr>
  </w:style>
  <w:style w:type="character" w:customStyle="1" w:styleId="64">
    <w:name w:val="列出段落 Char1"/>
    <w:link w:val="17"/>
    <w:qFormat/>
    <w:uiPriority w:val="34"/>
    <w:rPr>
      <w:rFonts w:ascii="Times New Roman" w:hAnsi="Times New Roman" w:eastAsia="宋体" w:cstheme="minorBidi"/>
      <w:snapToGrid/>
      <w:color w:val="auto"/>
      <w:sz w:val="24"/>
      <w:szCs w:val="24"/>
    </w:rPr>
  </w:style>
  <w:style w:type="character" w:customStyle="1" w:styleId="65">
    <w:name w:val="正文首行缩进 Char"/>
    <w:basedOn w:val="52"/>
    <w:link w:val="18"/>
    <w:qFormat/>
    <w:uiPriority w:val="0"/>
    <w:rPr>
      <w:rFonts w:ascii="Times New Roman" w:hAnsi="Times New Roman" w:eastAsia="宋体" w:cstheme="minorBidi"/>
      <w:snapToGrid/>
      <w:color w:val="auto"/>
      <w:sz w:val="24"/>
      <w:szCs w:val="24"/>
    </w:rPr>
  </w:style>
  <w:style w:type="character" w:customStyle="1" w:styleId="66">
    <w:name w:val="文档结构图 Char"/>
    <w:basedOn w:val="44"/>
    <w:link w:val="20"/>
    <w:qFormat/>
    <w:uiPriority w:val="0"/>
    <w:rPr>
      <w:rFonts w:ascii="Times New Roman" w:hAnsi="Times New Roman" w:eastAsia="宋体" w:cs="Times New Roman"/>
      <w:snapToGrid/>
      <w:color w:val="auto"/>
      <w:kern w:val="2"/>
      <w:sz w:val="24"/>
      <w:szCs w:val="24"/>
      <w:shd w:val="clear" w:color="auto" w:fill="000080"/>
    </w:rPr>
  </w:style>
  <w:style w:type="character" w:customStyle="1" w:styleId="67">
    <w:name w:val="批注文字 Char"/>
    <w:basedOn w:val="44"/>
    <w:link w:val="22"/>
    <w:qFormat/>
    <w:uiPriority w:val="0"/>
    <w:rPr>
      <w:rFonts w:ascii="Times New Roman" w:hAnsi="Times New Roman" w:eastAsia="宋体" w:cstheme="minorBidi"/>
      <w:snapToGrid/>
      <w:color w:val="auto"/>
      <w:sz w:val="24"/>
      <w:szCs w:val="24"/>
    </w:rPr>
  </w:style>
  <w:style w:type="character" w:customStyle="1" w:styleId="68">
    <w:name w:val="正文文本缩进 Char"/>
    <w:basedOn w:val="44"/>
    <w:link w:val="3"/>
    <w:qFormat/>
    <w:uiPriority w:val="0"/>
    <w:rPr>
      <w:rFonts w:ascii="Times New Roman" w:hAnsi="Times New Roman" w:eastAsia="宋体" w:cstheme="minorBidi"/>
      <w:snapToGrid/>
      <w:color w:val="auto"/>
      <w:sz w:val="24"/>
      <w:szCs w:val="24"/>
    </w:rPr>
  </w:style>
  <w:style w:type="character" w:customStyle="1" w:styleId="69">
    <w:name w:val="日期 Char"/>
    <w:basedOn w:val="44"/>
    <w:link w:val="27"/>
    <w:qFormat/>
    <w:uiPriority w:val="99"/>
    <w:rPr>
      <w:rFonts w:ascii="Times New Roman" w:hAnsi="Times New Roman" w:eastAsia="仿宋" w:cstheme="minorBidi"/>
      <w:snapToGrid/>
      <w:color w:val="auto"/>
      <w:kern w:val="2"/>
      <w:sz w:val="28"/>
      <w:szCs w:val="22"/>
    </w:rPr>
  </w:style>
  <w:style w:type="character" w:customStyle="1" w:styleId="70">
    <w:name w:val="批注框文本 Char"/>
    <w:basedOn w:val="44"/>
    <w:link w:val="28"/>
    <w:qFormat/>
    <w:uiPriority w:val="0"/>
    <w:rPr>
      <w:sz w:val="18"/>
      <w:szCs w:val="18"/>
    </w:rPr>
  </w:style>
  <w:style w:type="character" w:customStyle="1" w:styleId="71">
    <w:name w:val="页脚 Char"/>
    <w:basedOn w:val="44"/>
    <w:link w:val="29"/>
    <w:qFormat/>
    <w:uiPriority w:val="99"/>
    <w:rPr>
      <w:rFonts w:ascii="Times New Roman" w:hAnsi="Times New Roman" w:eastAsia="宋体" w:cstheme="minorBidi"/>
      <w:snapToGrid/>
      <w:color w:val="auto"/>
      <w:sz w:val="18"/>
      <w:szCs w:val="18"/>
    </w:rPr>
  </w:style>
  <w:style w:type="character" w:customStyle="1" w:styleId="72">
    <w:name w:val="页眉 Char"/>
    <w:basedOn w:val="44"/>
    <w:link w:val="30"/>
    <w:qFormat/>
    <w:uiPriority w:val="99"/>
    <w:rPr>
      <w:rFonts w:ascii="Times New Roman" w:hAnsi="Times New Roman" w:eastAsia="宋体" w:cstheme="minorBidi"/>
      <w:snapToGrid/>
      <w:color w:val="auto"/>
      <w:sz w:val="18"/>
      <w:szCs w:val="18"/>
    </w:rPr>
  </w:style>
  <w:style w:type="character" w:customStyle="1" w:styleId="73">
    <w:name w:val="正文首行缩进 2 Char"/>
    <w:basedOn w:val="68"/>
    <w:link w:val="2"/>
    <w:qFormat/>
    <w:uiPriority w:val="99"/>
    <w:rPr>
      <w:rFonts w:ascii="Calibri" w:hAnsi="Calibri" w:eastAsia="宋体" w:cs="Times New Roman"/>
      <w:snapToGrid/>
      <w:color w:val="auto"/>
      <w:kern w:val="2"/>
      <w:sz w:val="24"/>
      <w:szCs w:val="22"/>
    </w:rPr>
  </w:style>
  <w:style w:type="character" w:customStyle="1" w:styleId="74">
    <w:name w:val="HTML 预设格式 Char"/>
    <w:basedOn w:val="44"/>
    <w:link w:val="38"/>
    <w:qFormat/>
    <w:uiPriority w:val="0"/>
    <w:rPr>
      <w:rFonts w:ascii="宋体" w:hAnsi="宋体" w:eastAsia="等线" w:cs="Times New Roman"/>
      <w:snapToGrid/>
      <w:color w:val="auto"/>
      <w:sz w:val="24"/>
      <w:szCs w:val="20"/>
    </w:rPr>
  </w:style>
  <w:style w:type="character" w:customStyle="1" w:styleId="75">
    <w:name w:val="标题 Char"/>
    <w:basedOn w:val="44"/>
    <w:link w:val="40"/>
    <w:qFormat/>
    <w:uiPriority w:val="0"/>
    <w:rPr>
      <w:rFonts w:eastAsia="黑体"/>
      <w:b/>
      <w:bCs/>
      <w:snapToGrid/>
      <w:color w:val="auto"/>
      <w:kern w:val="2"/>
      <w:sz w:val="48"/>
      <w:szCs w:val="32"/>
    </w:rPr>
  </w:style>
  <w:style w:type="character" w:customStyle="1" w:styleId="76">
    <w:name w:val="批注主题 Char"/>
    <w:basedOn w:val="67"/>
    <w:link w:val="41"/>
    <w:qFormat/>
    <w:uiPriority w:val="0"/>
    <w:rPr>
      <w:rFonts w:ascii="Times New Roman" w:hAnsi="Times New Roman" w:eastAsia="宋体" w:cstheme="minorBidi"/>
      <w:b/>
      <w:bCs/>
      <w:snapToGrid/>
      <w:color w:val="auto"/>
      <w:sz w:val="24"/>
      <w:szCs w:val="24"/>
    </w:rPr>
  </w:style>
  <w:style w:type="table" w:customStyle="1" w:styleId="77">
    <w:name w:val="Table Normal"/>
    <w:semiHidden/>
    <w:unhideWhenUsed/>
    <w:qFormat/>
    <w:uiPriority w:val="0"/>
    <w:tblPr>
      <w:tblCellMar>
        <w:top w:w="0" w:type="dxa"/>
        <w:left w:w="0" w:type="dxa"/>
        <w:bottom w:w="0" w:type="dxa"/>
        <w:right w:w="0" w:type="dxa"/>
      </w:tblCellMar>
    </w:tblPr>
  </w:style>
  <w:style w:type="paragraph" w:customStyle="1" w:styleId="78">
    <w:name w:val="!我的正文 Ctr+Q"/>
    <w:basedOn w:val="1"/>
    <w:link w:val="79"/>
    <w:qFormat/>
    <w:uiPriority w:val="0"/>
    <w:pPr>
      <w:widowControl w:val="0"/>
      <w:kinsoku/>
      <w:autoSpaceDE/>
      <w:autoSpaceDN/>
      <w:spacing w:line="360" w:lineRule="auto"/>
      <w:ind w:firstLine="200" w:firstLineChars="200"/>
      <w:jc w:val="both"/>
      <w:textAlignment w:val="auto"/>
    </w:pPr>
    <w:rPr>
      <w:rFonts w:ascii="Times New Roman" w:hAnsi="Times New Roman" w:eastAsia="宋体" w:cstheme="minorBidi"/>
      <w:snapToGrid/>
      <w:color w:val="auto"/>
      <w:sz w:val="24"/>
      <w:szCs w:val="24"/>
      <w:lang w:val="zh-CN"/>
    </w:rPr>
  </w:style>
  <w:style w:type="character" w:customStyle="1" w:styleId="79">
    <w:name w:val="!我的正文 Ctr+Q Char"/>
    <w:link w:val="78"/>
    <w:qFormat/>
    <w:uiPriority w:val="0"/>
    <w:rPr>
      <w:rFonts w:ascii="Times New Roman" w:hAnsi="Times New Roman" w:eastAsia="宋体" w:cstheme="minorBidi"/>
      <w:snapToGrid/>
      <w:color w:val="auto"/>
      <w:sz w:val="24"/>
      <w:szCs w:val="24"/>
      <w:lang w:val="zh-CN"/>
    </w:rPr>
  </w:style>
  <w:style w:type="paragraph" w:customStyle="1" w:styleId="80">
    <w:name w:val="my正文"/>
    <w:basedOn w:val="1"/>
    <w:link w:val="81"/>
    <w:qFormat/>
    <w:uiPriority w:val="0"/>
    <w:pPr>
      <w:widowControl w:val="0"/>
      <w:kinsoku/>
      <w:autoSpaceDE/>
      <w:autoSpaceDN/>
      <w:adjustRightInd/>
      <w:snapToGrid/>
      <w:spacing w:line="360" w:lineRule="auto"/>
      <w:ind w:firstLine="480" w:firstLineChars="200"/>
      <w:jc w:val="both"/>
      <w:textAlignment w:val="auto"/>
    </w:pPr>
    <w:rPr>
      <w:rFonts w:ascii="Times New Roman" w:hAnsi="Times New Roman" w:eastAsia="宋体" w:cs="Times New Roman"/>
      <w:snapToGrid/>
      <w:color w:val="auto"/>
      <w:kern w:val="2"/>
      <w:sz w:val="24"/>
      <w:szCs w:val="24"/>
    </w:rPr>
  </w:style>
  <w:style w:type="character" w:customStyle="1" w:styleId="81">
    <w:name w:val="my正文 Char"/>
    <w:link w:val="80"/>
    <w:qFormat/>
    <w:uiPriority w:val="0"/>
    <w:rPr>
      <w:rFonts w:ascii="Times New Roman" w:hAnsi="Times New Roman" w:eastAsia="宋体" w:cs="Times New Roman"/>
      <w:snapToGrid/>
      <w:color w:val="auto"/>
      <w:kern w:val="2"/>
      <w:sz w:val="24"/>
      <w:szCs w:val="24"/>
    </w:rPr>
  </w:style>
  <w:style w:type="paragraph" w:customStyle="1" w:styleId="82">
    <w:name w:val="一级标题"/>
    <w:basedOn w:val="4"/>
    <w:next w:val="1"/>
    <w:qFormat/>
    <w:uiPriority w:val="0"/>
    <w:pPr>
      <w:keepNext w:val="0"/>
      <w:keepLines w:val="0"/>
      <w:tabs>
        <w:tab w:val="clear" w:pos="425"/>
      </w:tabs>
      <w:adjustRightInd w:val="0"/>
      <w:spacing w:before="163" w:after="163"/>
    </w:pPr>
    <w:rPr>
      <w:kern w:val="2"/>
      <w:szCs w:val="36"/>
    </w:rPr>
  </w:style>
  <w:style w:type="paragraph" w:customStyle="1" w:styleId="83">
    <w:name w:val="二级标题"/>
    <w:basedOn w:val="5"/>
    <w:next w:val="1"/>
    <w:qFormat/>
    <w:uiPriority w:val="0"/>
    <w:pPr>
      <w:keepLines w:val="0"/>
      <w:tabs>
        <w:tab w:val="clear" w:pos="425"/>
      </w:tabs>
      <w:adjustRightInd w:val="0"/>
      <w:snapToGrid w:val="0"/>
    </w:pPr>
    <w:rPr>
      <w:rFonts w:cs="Times New Roman"/>
      <w:b/>
      <w:bCs w:val="0"/>
      <w:szCs w:val="36"/>
      <w:lang w:val="zh-CN"/>
    </w:rPr>
  </w:style>
  <w:style w:type="paragraph" w:customStyle="1" w:styleId="84">
    <w:name w:val="三级标题"/>
    <w:basedOn w:val="6"/>
    <w:next w:val="1"/>
    <w:link w:val="85"/>
    <w:qFormat/>
    <w:uiPriority w:val="0"/>
    <w:pPr>
      <w:keepNext w:val="0"/>
      <w:keepLines w:val="0"/>
      <w:tabs>
        <w:tab w:val="clear" w:pos="425"/>
      </w:tabs>
      <w:adjustRightInd w:val="0"/>
      <w:snapToGrid w:val="0"/>
    </w:pPr>
    <w:rPr>
      <w:b/>
      <w:bCs w:val="0"/>
      <w:szCs w:val="30"/>
    </w:rPr>
  </w:style>
  <w:style w:type="character" w:customStyle="1" w:styleId="85">
    <w:name w:val="三级标题 字符"/>
    <w:link w:val="84"/>
    <w:qFormat/>
    <w:uiPriority w:val="0"/>
    <w:rPr>
      <w:rFonts w:ascii="Times New Roman" w:hAnsi="Times New Roman" w:eastAsia="黑体" w:cstheme="minorBidi"/>
      <w:b/>
      <w:snapToGrid/>
      <w:color w:val="auto"/>
      <w:sz w:val="32"/>
      <w:szCs w:val="30"/>
    </w:rPr>
  </w:style>
  <w:style w:type="paragraph" w:customStyle="1" w:styleId="86">
    <w:name w:val="四级标题"/>
    <w:basedOn w:val="1"/>
    <w:next w:val="1"/>
    <w:link w:val="87"/>
    <w:qFormat/>
    <w:uiPriority w:val="0"/>
    <w:pPr>
      <w:widowControl w:val="0"/>
      <w:kinsoku/>
      <w:autoSpaceDE/>
      <w:autoSpaceDN/>
      <w:jc w:val="both"/>
      <w:textAlignment w:val="auto"/>
      <w:outlineLvl w:val="3"/>
    </w:pPr>
    <w:rPr>
      <w:rFonts w:ascii="Times New Roman" w:hAnsi="Times New Roman" w:eastAsia="宋体" w:cstheme="minorBidi"/>
      <w:b/>
      <w:snapToGrid/>
      <w:color w:val="auto"/>
      <w:sz w:val="28"/>
      <w:szCs w:val="30"/>
    </w:rPr>
  </w:style>
  <w:style w:type="character" w:customStyle="1" w:styleId="87">
    <w:name w:val="四级标题 字符"/>
    <w:link w:val="86"/>
    <w:qFormat/>
    <w:uiPriority w:val="0"/>
    <w:rPr>
      <w:rFonts w:ascii="Times New Roman" w:hAnsi="Times New Roman" w:eastAsia="宋体" w:cstheme="minorBidi"/>
      <w:b/>
      <w:snapToGrid/>
      <w:color w:val="auto"/>
      <w:sz w:val="28"/>
      <w:szCs w:val="30"/>
    </w:rPr>
  </w:style>
  <w:style w:type="paragraph" w:customStyle="1" w:styleId="88">
    <w:name w:val="五级标题"/>
    <w:basedOn w:val="1"/>
    <w:next w:val="1"/>
    <w:link w:val="89"/>
    <w:qFormat/>
    <w:uiPriority w:val="0"/>
    <w:pPr>
      <w:widowControl w:val="0"/>
      <w:kinsoku/>
      <w:autoSpaceDE/>
      <w:autoSpaceDN/>
      <w:jc w:val="both"/>
      <w:textAlignment w:val="auto"/>
      <w:outlineLvl w:val="4"/>
    </w:pPr>
    <w:rPr>
      <w:rFonts w:ascii="Times New Roman" w:hAnsi="Times New Roman" w:eastAsia="宋体" w:cstheme="minorBidi"/>
      <w:snapToGrid/>
      <w:color w:val="auto"/>
      <w:sz w:val="28"/>
      <w:szCs w:val="28"/>
      <w:lang w:val="zh-CN"/>
    </w:rPr>
  </w:style>
  <w:style w:type="character" w:customStyle="1" w:styleId="89">
    <w:name w:val="五级标题 字符"/>
    <w:link w:val="88"/>
    <w:qFormat/>
    <w:uiPriority w:val="0"/>
    <w:rPr>
      <w:rFonts w:ascii="Times New Roman" w:hAnsi="Times New Roman" w:eastAsia="宋体" w:cstheme="minorBidi"/>
      <w:snapToGrid/>
      <w:color w:val="auto"/>
      <w:sz w:val="28"/>
      <w:szCs w:val="28"/>
      <w:lang w:val="zh-CN"/>
    </w:rPr>
  </w:style>
  <w:style w:type="paragraph" w:customStyle="1" w:styleId="90">
    <w:name w:val="六级标题"/>
    <w:basedOn w:val="1"/>
    <w:next w:val="1"/>
    <w:qFormat/>
    <w:uiPriority w:val="0"/>
    <w:pPr>
      <w:widowControl w:val="0"/>
      <w:kinsoku/>
      <w:autoSpaceDE/>
      <w:autoSpaceDN/>
      <w:jc w:val="both"/>
      <w:textAlignment w:val="auto"/>
      <w:outlineLvl w:val="5"/>
    </w:pPr>
    <w:rPr>
      <w:rFonts w:ascii="Times New Roman" w:hAnsi="Times New Roman" w:eastAsia="宋体" w:cstheme="minorBidi"/>
      <w:snapToGrid/>
      <w:color w:val="auto"/>
      <w:sz w:val="28"/>
      <w:szCs w:val="20"/>
    </w:rPr>
  </w:style>
  <w:style w:type="paragraph" w:customStyle="1" w:styleId="91">
    <w:name w:val="Table Text"/>
    <w:basedOn w:val="1"/>
    <w:qFormat/>
    <w:uiPriority w:val="0"/>
    <w:pPr>
      <w:widowControl w:val="0"/>
      <w:kinsoku/>
      <w:topLinePunct/>
      <w:autoSpaceDE/>
      <w:autoSpaceDN/>
      <w:spacing w:before="80" w:after="80" w:line="240" w:lineRule="atLeast"/>
      <w:ind w:firstLine="200" w:firstLineChars="200"/>
      <w:jc w:val="both"/>
      <w:textAlignment w:val="auto"/>
    </w:pPr>
    <w:rPr>
      <w:rFonts w:hint="eastAsia" w:ascii="Times New Roman" w:hAnsi="Times New Roman" w:eastAsia="宋体"/>
      <w:color w:val="auto"/>
      <w:sz w:val="24"/>
      <w:szCs w:val="24"/>
    </w:rPr>
  </w:style>
  <w:style w:type="paragraph" w:customStyle="1" w:styleId="92">
    <w:name w:val="图的编号1"/>
    <w:basedOn w:val="1"/>
    <w:next w:val="1"/>
    <w:qFormat/>
    <w:uiPriority w:val="9"/>
    <w:pPr>
      <w:keepNext/>
      <w:keepLines/>
      <w:widowControl w:val="0"/>
      <w:tabs>
        <w:tab w:val="left" w:pos="1559"/>
      </w:tabs>
      <w:kinsoku/>
      <w:autoSpaceDE/>
      <w:autoSpaceDN/>
      <w:adjustRightInd/>
      <w:snapToGrid/>
      <w:spacing w:line="360" w:lineRule="auto"/>
      <w:ind w:left="1559" w:hanging="1559" w:firstLineChars="200"/>
      <w:jc w:val="both"/>
      <w:textAlignment w:val="auto"/>
      <w:outlineLvl w:val="8"/>
    </w:pPr>
    <w:rPr>
      <w:rFonts w:ascii="Times New Roman" w:hAnsi="Times New Roman" w:eastAsia="宋体" w:cstheme="minorBidi"/>
      <w:b/>
      <w:snapToGrid/>
      <w:color w:val="auto"/>
      <w:sz w:val="28"/>
      <w:szCs w:val="28"/>
    </w:rPr>
  </w:style>
  <w:style w:type="character" w:customStyle="1" w:styleId="93">
    <w:name w:val="页脚 Char1"/>
    <w:basedOn w:val="44"/>
    <w:qFormat/>
    <w:uiPriority w:val="0"/>
    <w:rPr>
      <w:sz w:val="18"/>
      <w:szCs w:val="18"/>
    </w:rPr>
  </w:style>
  <w:style w:type="paragraph" w:customStyle="1" w:styleId="94">
    <w:name w:val="图片居中"/>
    <w:basedOn w:val="1"/>
    <w:link w:val="95"/>
    <w:qFormat/>
    <w:uiPriority w:val="0"/>
    <w:pPr>
      <w:widowControl w:val="0"/>
      <w:kinsoku/>
      <w:autoSpaceDE/>
      <w:autoSpaceDN/>
      <w:adjustRightInd/>
      <w:snapToGrid/>
      <w:jc w:val="center"/>
      <w:textAlignment w:val="auto"/>
    </w:pPr>
    <w:rPr>
      <w:rFonts w:ascii="Times New Roman" w:hAnsi="Times New Roman" w:eastAsia="宋体" w:cs="宋体"/>
      <w:snapToGrid/>
      <w:color w:val="auto"/>
      <w:kern w:val="2"/>
      <w:szCs w:val="20"/>
    </w:rPr>
  </w:style>
  <w:style w:type="character" w:customStyle="1" w:styleId="95">
    <w:name w:val="图片居中 Char"/>
    <w:link w:val="94"/>
    <w:qFormat/>
    <w:uiPriority w:val="0"/>
    <w:rPr>
      <w:rFonts w:ascii="Times New Roman" w:hAnsi="Times New Roman" w:eastAsia="宋体" w:cs="宋体"/>
      <w:snapToGrid/>
      <w:color w:val="auto"/>
      <w:kern w:val="2"/>
      <w:szCs w:val="20"/>
    </w:rPr>
  </w:style>
  <w:style w:type="character" w:customStyle="1" w:styleId="96">
    <w:name w:val="页眉 字符1"/>
    <w:basedOn w:val="44"/>
    <w:qFormat/>
    <w:uiPriority w:val="0"/>
    <w:rPr>
      <w:sz w:val="18"/>
      <w:szCs w:val="18"/>
    </w:rPr>
  </w:style>
  <w:style w:type="character" w:customStyle="1" w:styleId="97">
    <w:name w:val="批注文字 字符2"/>
    <w:qFormat/>
    <w:uiPriority w:val="0"/>
    <w:rPr>
      <w:rFonts w:ascii="Times New Roman" w:hAnsi="Times New Roman" w:eastAsia="宋体" w:cs="Times New Roman"/>
      <w:szCs w:val="24"/>
    </w:rPr>
  </w:style>
  <w:style w:type="paragraph" w:customStyle="1" w:styleId="98">
    <w:name w:val="TOC 标题1"/>
    <w:basedOn w:val="4"/>
    <w:next w:val="1"/>
    <w:unhideWhenUsed/>
    <w:qFormat/>
    <w:uiPriority w:val="39"/>
    <w:pPr>
      <w:widowControl/>
      <w:tabs>
        <w:tab w:val="clear" w:pos="425"/>
      </w:tabs>
      <w:spacing w:before="240" w:after="0" w:line="259" w:lineRule="auto"/>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99">
    <w:name w:val="TOC 标题11"/>
    <w:basedOn w:val="4"/>
    <w:next w:val="1"/>
    <w:unhideWhenUsed/>
    <w:qFormat/>
    <w:uiPriority w:val="39"/>
    <w:pPr>
      <w:widowControl/>
      <w:tabs>
        <w:tab w:val="clear" w:pos="425"/>
      </w:tabs>
      <w:spacing w:before="240" w:after="0" w:line="259" w:lineRule="auto"/>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100">
    <w:name w:val="正文-方案"/>
    <w:qFormat/>
    <w:uiPriority w:val="0"/>
    <w:pPr>
      <w:widowControl w:val="0"/>
      <w:spacing w:line="360" w:lineRule="auto"/>
      <w:ind w:firstLine="881" w:firstLineChars="200"/>
      <w:jc w:val="both"/>
    </w:pPr>
    <w:rPr>
      <w:rFonts w:ascii="Times New Roman" w:hAnsi="Times New Roman" w:eastAsia="宋体" w:cs="Times New Roman"/>
      <w:kern w:val="2"/>
      <w:sz w:val="28"/>
      <w:szCs w:val="24"/>
      <w:lang w:val="en-US" w:eastAsia="zh-CN" w:bidi="ar-SA"/>
    </w:rPr>
  </w:style>
  <w:style w:type="paragraph" w:customStyle="1" w:styleId="101">
    <w:name w:val="正文（首行缩进2字符）"/>
    <w:basedOn w:val="1"/>
    <w:qFormat/>
    <w:uiPriority w:val="0"/>
    <w:pPr>
      <w:widowControl w:val="0"/>
      <w:kinsoku/>
      <w:autoSpaceDE/>
      <w:autoSpaceDN/>
      <w:adjustRightInd/>
      <w:snapToGrid/>
      <w:spacing w:line="360" w:lineRule="auto"/>
      <w:ind w:firstLine="480" w:firstLineChars="200"/>
      <w:jc w:val="both"/>
      <w:textAlignment w:val="auto"/>
    </w:pPr>
    <w:rPr>
      <w:rFonts w:ascii="Times New Roman" w:hAnsi="Times New Roman" w:eastAsia="宋体" w:cstheme="minorBidi"/>
      <w:snapToGrid/>
      <w:color w:val="auto"/>
      <w:kern w:val="2"/>
      <w:sz w:val="24"/>
      <w:szCs w:val="24"/>
    </w:rPr>
  </w:style>
  <w:style w:type="paragraph" w:customStyle="1" w:styleId="102">
    <w:name w:val="首行缩进:  0.74 厘米 行距: 多倍行距 1.3 字行"/>
    <w:basedOn w:val="1"/>
    <w:qFormat/>
    <w:uiPriority w:val="0"/>
    <w:pPr>
      <w:widowControl w:val="0"/>
      <w:kinsoku/>
      <w:autoSpaceDE/>
      <w:autoSpaceDN/>
      <w:adjustRightInd/>
      <w:snapToGrid/>
      <w:spacing w:line="312" w:lineRule="auto"/>
      <w:ind w:firstLine="420" w:firstLineChars="200"/>
      <w:jc w:val="both"/>
      <w:textAlignment w:val="auto"/>
    </w:pPr>
    <w:rPr>
      <w:rFonts w:ascii="Times New Roman" w:hAnsi="Times New Roman" w:eastAsia="宋体" w:cs="宋体"/>
      <w:snapToGrid/>
      <w:color w:val="auto"/>
      <w:kern w:val="2"/>
      <w:sz w:val="24"/>
      <w:szCs w:val="24"/>
    </w:rPr>
  </w:style>
  <w:style w:type="paragraph" w:customStyle="1" w:styleId="103">
    <w:name w:val="文档正文"/>
    <w:basedOn w:val="1"/>
    <w:qFormat/>
    <w:uiPriority w:val="0"/>
    <w:pPr>
      <w:widowControl w:val="0"/>
      <w:kinsoku/>
      <w:autoSpaceDE/>
      <w:autoSpaceDN/>
      <w:snapToGrid/>
      <w:spacing w:line="480" w:lineRule="atLeast"/>
      <w:ind w:firstLine="567" w:firstLineChars="200"/>
      <w:jc w:val="both"/>
    </w:pPr>
    <w:rPr>
      <w:rFonts w:ascii="长城仿宋" w:hAnsi="Times New Roman" w:eastAsia="宋体" w:cstheme="minorBidi"/>
      <w:snapToGrid/>
      <w:color w:val="auto"/>
      <w:sz w:val="24"/>
      <w:szCs w:val="20"/>
    </w:rPr>
  </w:style>
  <w:style w:type="paragraph" w:customStyle="1" w:styleId="104">
    <w:name w:val="样式 首行缩进:  2 字符5"/>
    <w:basedOn w:val="1"/>
    <w:qFormat/>
    <w:uiPriority w:val="0"/>
    <w:pPr>
      <w:widowControl w:val="0"/>
      <w:kinsoku/>
      <w:autoSpaceDE/>
      <w:autoSpaceDN/>
      <w:adjustRightInd/>
      <w:snapToGrid/>
      <w:spacing w:line="360" w:lineRule="auto"/>
      <w:ind w:firstLine="480" w:firstLineChars="200"/>
      <w:jc w:val="both"/>
      <w:textAlignment w:val="auto"/>
    </w:pPr>
    <w:rPr>
      <w:rFonts w:ascii="Times New Roman" w:hAnsi="Times New Roman" w:eastAsia="宋体" w:cs="宋体"/>
      <w:snapToGrid/>
      <w:color w:val="auto"/>
      <w:sz w:val="24"/>
      <w:szCs w:val="20"/>
    </w:rPr>
  </w:style>
  <w:style w:type="paragraph" w:customStyle="1" w:styleId="105">
    <w:name w:val="表标题"/>
    <w:basedOn w:val="1"/>
    <w:qFormat/>
    <w:uiPriority w:val="0"/>
    <w:pPr>
      <w:widowControl w:val="0"/>
      <w:kinsoku/>
      <w:autoSpaceDE/>
      <w:autoSpaceDN/>
      <w:adjustRightInd/>
      <w:snapToGrid/>
      <w:spacing w:line="360" w:lineRule="auto"/>
      <w:ind w:firstLine="200" w:firstLineChars="200"/>
      <w:jc w:val="center"/>
      <w:textAlignment w:val="auto"/>
    </w:pPr>
    <w:rPr>
      <w:rFonts w:ascii="宋体" w:hAnsi="宋体" w:eastAsia="宋体" w:cstheme="minorBidi"/>
      <w:snapToGrid/>
      <w:color w:val="auto"/>
      <w:szCs w:val="24"/>
    </w:rPr>
  </w:style>
  <w:style w:type="paragraph" w:customStyle="1" w:styleId="106">
    <w:name w:val="Char1"/>
    <w:basedOn w:val="1"/>
    <w:qFormat/>
    <w:uiPriority w:val="0"/>
    <w:pPr>
      <w:kinsoku/>
      <w:autoSpaceDE/>
      <w:autoSpaceDN/>
      <w:spacing w:before="78" w:beforeLines="25" w:after="78" w:afterLines="25" w:line="240" w:lineRule="exact"/>
      <w:ind w:firstLine="403" w:firstLineChars="192"/>
      <w:jc w:val="center"/>
      <w:textAlignment w:val="auto"/>
    </w:pPr>
    <w:rPr>
      <w:rFonts w:ascii="宋体" w:hAnsi="宋体" w:eastAsia="宋体" w:cstheme="minorBidi"/>
      <w:snapToGrid/>
      <w:color w:val="auto"/>
    </w:rPr>
  </w:style>
  <w:style w:type="paragraph" w:customStyle="1" w:styleId="107">
    <w:name w:val="样式 正文文本缩进 + 左  0 字符"/>
    <w:basedOn w:val="3"/>
    <w:qFormat/>
    <w:uiPriority w:val="0"/>
    <w:pPr>
      <w:ind w:left="0" w:leftChars="0" w:firstLine="250" w:firstLineChars="250"/>
    </w:pPr>
    <w:rPr>
      <w:rFonts w:cs="宋体"/>
      <w:szCs w:val="20"/>
    </w:rPr>
  </w:style>
  <w:style w:type="paragraph" w:customStyle="1" w:styleId="108">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109">
    <w:name w:val="图注"/>
    <w:basedOn w:val="1"/>
    <w:next w:val="1"/>
    <w:qFormat/>
    <w:uiPriority w:val="0"/>
    <w:pPr>
      <w:widowControl w:val="0"/>
      <w:numPr>
        <w:ilvl w:val="0"/>
        <w:numId w:val="2"/>
      </w:numPr>
      <w:kinsoku/>
      <w:autoSpaceDE/>
      <w:autoSpaceDN/>
      <w:adjustRightInd/>
      <w:snapToGrid/>
      <w:spacing w:before="60" w:line="360" w:lineRule="auto"/>
      <w:ind w:firstLine="200" w:firstLineChars="200"/>
      <w:jc w:val="center"/>
      <w:textAlignment w:val="auto"/>
      <w:outlineLvl w:val="5"/>
    </w:pPr>
    <w:rPr>
      <w:rFonts w:ascii="Times New Roman" w:hAnsi="Times New Roman" w:eastAsia="宋体" w:cstheme="minorBidi"/>
      <w:snapToGrid/>
      <w:color w:val="auto"/>
      <w:sz w:val="18"/>
      <w:szCs w:val="24"/>
    </w:rPr>
  </w:style>
  <w:style w:type="paragraph" w:customStyle="1" w:styleId="110">
    <w:name w:val="！正文文字缩进--WRY"/>
    <w:basedOn w:val="1"/>
    <w:qFormat/>
    <w:uiPriority w:val="0"/>
    <w:pPr>
      <w:widowControl w:val="0"/>
      <w:kinsoku/>
      <w:autoSpaceDE/>
      <w:autoSpaceDN/>
      <w:adjustRightInd/>
      <w:snapToGrid/>
      <w:spacing w:line="360" w:lineRule="auto"/>
      <w:ind w:firstLine="480" w:firstLineChars="200"/>
      <w:jc w:val="both"/>
      <w:textAlignment w:val="auto"/>
    </w:pPr>
    <w:rPr>
      <w:rFonts w:ascii="Times New Roman" w:hAnsi="Times New Roman" w:eastAsia="宋体" w:cstheme="minorBidi"/>
      <w:snapToGrid/>
      <w:color w:val="auto"/>
      <w:sz w:val="24"/>
      <w:szCs w:val="20"/>
    </w:rPr>
  </w:style>
  <w:style w:type="paragraph" w:customStyle="1" w:styleId="111">
    <w:name w:val="Table Paragraph"/>
    <w:basedOn w:val="1"/>
    <w:qFormat/>
    <w:uiPriority w:val="1"/>
    <w:pPr>
      <w:widowControl w:val="0"/>
      <w:kinsoku/>
      <w:autoSpaceDE/>
      <w:autoSpaceDN/>
      <w:adjustRightInd/>
      <w:snapToGrid/>
      <w:spacing w:line="360" w:lineRule="auto"/>
      <w:ind w:firstLine="200" w:firstLineChars="200"/>
      <w:jc w:val="both"/>
      <w:textAlignment w:val="auto"/>
    </w:pPr>
    <w:rPr>
      <w:rFonts w:ascii="宋体" w:hAnsi="宋体" w:eastAsia="宋体" w:cs="宋体"/>
      <w:snapToGrid/>
      <w:color w:val="auto"/>
      <w:sz w:val="24"/>
      <w:szCs w:val="24"/>
      <w:lang w:val="zh-CN" w:bidi="zh-CN"/>
    </w:rPr>
  </w:style>
  <w:style w:type="paragraph" w:customStyle="1" w:styleId="112">
    <w:name w:val="样式1"/>
    <w:qFormat/>
    <w:uiPriority w:val="0"/>
    <w:pPr>
      <w:widowControl w:val="0"/>
      <w:spacing w:before="50" w:beforeLines="50" w:after="50" w:afterLines="50" w:line="360" w:lineRule="auto"/>
      <w:ind w:firstLine="480" w:firstLineChars="200"/>
      <w:jc w:val="both"/>
    </w:pPr>
    <w:rPr>
      <w:rFonts w:ascii="Times New Roman" w:hAnsi="Times New Roman" w:eastAsia="宋体" w:cs="Times New Roman"/>
      <w:sz w:val="24"/>
      <w:szCs w:val="24"/>
      <w:lang w:val="zh-CN" w:eastAsia="zh-CN" w:bidi="ar-SA"/>
    </w:rPr>
  </w:style>
  <w:style w:type="character" w:customStyle="1" w:styleId="113">
    <w:name w:val="font21"/>
    <w:basedOn w:val="44"/>
    <w:qFormat/>
    <w:uiPriority w:val="0"/>
    <w:rPr>
      <w:rFonts w:hint="default" w:ascii="Times New Roman" w:hAnsi="Times New Roman" w:cs="Times New Roman"/>
      <w:color w:val="000000"/>
      <w:sz w:val="18"/>
      <w:szCs w:val="18"/>
      <w:u w:val="none"/>
    </w:rPr>
  </w:style>
  <w:style w:type="character" w:customStyle="1" w:styleId="114">
    <w:name w:val="font11"/>
    <w:basedOn w:val="44"/>
    <w:qFormat/>
    <w:uiPriority w:val="0"/>
    <w:rPr>
      <w:rFonts w:hint="eastAsia" w:ascii="宋体" w:hAnsi="宋体" w:eastAsia="宋体" w:cs="宋体"/>
      <w:color w:val="000000"/>
      <w:sz w:val="18"/>
      <w:szCs w:val="18"/>
      <w:u w:val="none"/>
    </w:rPr>
  </w:style>
  <w:style w:type="paragraph" w:customStyle="1" w:styleId="115">
    <w:name w:val="样式 宋体 小四 (无) 首行缩进: 2 字符"/>
    <w:basedOn w:val="1"/>
    <w:qFormat/>
    <w:uiPriority w:val="0"/>
    <w:pPr>
      <w:kinsoku/>
      <w:autoSpaceDE/>
      <w:autoSpaceDN/>
      <w:adjustRightInd/>
      <w:snapToGrid/>
      <w:spacing w:line="360" w:lineRule="auto"/>
      <w:ind w:firstLine="200" w:firstLineChars="200"/>
      <w:jc w:val="both"/>
      <w:textAlignment w:val="auto"/>
    </w:pPr>
    <w:rPr>
      <w:rFonts w:hint="eastAsia" w:ascii="宋体" w:hAnsi="宋体" w:eastAsia="宋体" w:cs="Times New Roman"/>
      <w:snapToGrid/>
      <w:color w:val="auto"/>
      <w:sz w:val="24"/>
      <w:szCs w:val="24"/>
    </w:rPr>
  </w:style>
  <w:style w:type="paragraph" w:customStyle="1" w:styleId="116">
    <w:name w:val="标题-正文"/>
    <w:basedOn w:val="1"/>
    <w:qFormat/>
    <w:uiPriority w:val="0"/>
    <w:pPr>
      <w:widowControl w:val="0"/>
      <w:kinsoku/>
      <w:autoSpaceDE/>
      <w:autoSpaceDN/>
      <w:adjustRightInd/>
      <w:snapToGrid/>
      <w:spacing w:before="60" w:after="60" w:line="360" w:lineRule="auto"/>
      <w:ind w:firstLine="480" w:firstLineChars="200"/>
      <w:jc w:val="both"/>
      <w:textAlignment w:val="auto"/>
    </w:pPr>
    <w:rPr>
      <w:rFonts w:ascii="Times New Roman" w:hAnsi="Times New Roman" w:eastAsia="宋体" w:cs="Times New Roman"/>
      <w:snapToGrid/>
      <w:color w:val="auto"/>
      <w:kern w:val="2"/>
      <w:sz w:val="24"/>
      <w:szCs w:val="24"/>
    </w:rPr>
  </w:style>
  <w:style w:type="paragraph" w:customStyle="1" w:styleId="117">
    <w:name w:val="列出段落6"/>
    <w:basedOn w:val="1"/>
    <w:qFormat/>
    <w:uiPriority w:val="0"/>
    <w:pPr>
      <w:widowControl w:val="0"/>
      <w:kinsoku/>
      <w:autoSpaceDE/>
      <w:autoSpaceDN/>
      <w:adjustRightInd/>
      <w:snapToGrid/>
      <w:spacing w:line="360" w:lineRule="auto"/>
      <w:ind w:firstLine="420" w:firstLineChars="200"/>
      <w:jc w:val="both"/>
      <w:textAlignment w:val="auto"/>
    </w:pPr>
    <w:rPr>
      <w:rFonts w:ascii="Calibri" w:hAnsi="Calibri" w:eastAsia="仿宋" w:cs="Times New Roman"/>
      <w:snapToGrid/>
      <w:color w:val="auto"/>
      <w:kern w:val="2"/>
      <w:sz w:val="28"/>
      <w:szCs w:val="28"/>
    </w:rPr>
  </w:style>
  <w:style w:type="paragraph" w:customStyle="1" w:styleId="118">
    <w:name w:val="_标准正文"/>
    <w:basedOn w:val="1"/>
    <w:qFormat/>
    <w:uiPriority w:val="0"/>
    <w:pPr>
      <w:kinsoku/>
      <w:autoSpaceDE/>
      <w:autoSpaceDN/>
      <w:adjustRightInd/>
      <w:snapToGrid/>
      <w:spacing w:after="156" w:line="360" w:lineRule="auto"/>
      <w:ind w:firstLine="482" w:firstLineChars="200"/>
      <w:jc w:val="both"/>
      <w:textAlignment w:val="auto"/>
    </w:pPr>
    <w:rPr>
      <w:rFonts w:ascii="Times New Roman" w:hAnsi="Times New Roman" w:eastAsia="宋体" w:cs="Times New Roman"/>
      <w:snapToGrid/>
      <w:color w:val="auto"/>
      <w:kern w:val="2"/>
      <w:sz w:val="24"/>
      <w:szCs w:val="24"/>
    </w:rPr>
  </w:style>
  <w:style w:type="character" w:customStyle="1" w:styleId="119">
    <w:name w:val="10"/>
    <w:basedOn w:val="44"/>
    <w:qFormat/>
    <w:uiPriority w:val="0"/>
    <w:rPr>
      <w:rFonts w:hint="default" w:ascii="Wingdings" w:hAnsi="Wingdings" w:cs="Wingdings"/>
    </w:rPr>
  </w:style>
  <w:style w:type="character" w:customStyle="1" w:styleId="120">
    <w:name w:val="15"/>
    <w:basedOn w:val="44"/>
    <w:qFormat/>
    <w:uiPriority w:val="0"/>
    <w:rPr>
      <w:rFonts w:hint="default" w:ascii="Wingdings" w:hAnsi="Wingdings" w:cs="Wingdings"/>
      <w:sz w:val="21"/>
      <w:szCs w:val="21"/>
    </w:rPr>
  </w:style>
  <w:style w:type="paragraph" w:customStyle="1" w:styleId="121">
    <w:name w:val="插图"/>
    <w:basedOn w:val="1"/>
    <w:qFormat/>
    <w:uiPriority w:val="0"/>
    <w:pPr>
      <w:kinsoku/>
      <w:autoSpaceDE/>
      <w:autoSpaceDN/>
      <w:adjustRightInd/>
      <w:snapToGrid/>
      <w:spacing w:line="360" w:lineRule="auto"/>
      <w:ind w:firstLine="200" w:firstLineChars="200"/>
      <w:jc w:val="center"/>
      <w:textAlignment w:val="auto"/>
    </w:pPr>
    <w:rPr>
      <w:rFonts w:hint="eastAsia" w:ascii="宋体" w:hAnsi="宋体" w:eastAsia="宋体" w:cs="Times New Roman"/>
      <w:snapToGrid/>
      <w:color w:val="auto"/>
      <w:sz w:val="28"/>
      <w:szCs w:val="28"/>
    </w:rPr>
  </w:style>
  <w:style w:type="paragraph" w:customStyle="1" w:styleId="122">
    <w:name w:val="段"/>
    <w:basedOn w:val="1"/>
    <w:link w:val="123"/>
    <w:qFormat/>
    <w:uiPriority w:val="0"/>
    <w:pPr>
      <w:kinsoku/>
      <w:adjustRightInd/>
      <w:snapToGrid/>
      <w:ind w:left="840" w:firstLine="200" w:firstLineChars="200"/>
      <w:jc w:val="both"/>
      <w:textAlignment w:val="auto"/>
    </w:pPr>
    <w:rPr>
      <w:rFonts w:ascii="宋体" w:hAnsi="Times New Roman" w:eastAsia="宋体" w:cs="Times New Roman"/>
      <w:snapToGrid/>
      <w:color w:val="auto"/>
      <w:sz w:val="24"/>
      <w:szCs w:val="24"/>
    </w:rPr>
  </w:style>
  <w:style w:type="character" w:customStyle="1" w:styleId="123">
    <w:name w:val="段 Char"/>
    <w:link w:val="122"/>
    <w:qFormat/>
    <w:uiPriority w:val="0"/>
    <w:rPr>
      <w:rFonts w:ascii="宋体" w:hAnsi="Times New Roman" w:eastAsia="宋体" w:cs="Times New Roman"/>
      <w:snapToGrid/>
      <w:color w:val="auto"/>
      <w:sz w:val="24"/>
      <w:szCs w:val="24"/>
    </w:rPr>
  </w:style>
  <w:style w:type="character" w:customStyle="1" w:styleId="124">
    <w:name w:val="附录标题 Char"/>
    <w:link w:val="125"/>
    <w:qFormat/>
    <w:locked/>
    <w:uiPriority w:val="0"/>
    <w:rPr>
      <w:rFonts w:ascii="黑体" w:hAnsi="黑体" w:eastAsia="黑体"/>
    </w:rPr>
  </w:style>
  <w:style w:type="paragraph" w:customStyle="1" w:styleId="125">
    <w:name w:val="附录标题"/>
    <w:basedOn w:val="1"/>
    <w:link w:val="124"/>
    <w:qFormat/>
    <w:uiPriority w:val="0"/>
    <w:pPr>
      <w:kinsoku/>
      <w:autoSpaceDE/>
      <w:autoSpaceDN/>
      <w:spacing w:after="60"/>
      <w:ind w:left="661" w:leftChars="314" w:right="670" w:rightChars="319" w:hanging="2" w:firstLineChars="200"/>
      <w:jc w:val="center"/>
      <w:textAlignment w:val="auto"/>
    </w:pPr>
    <w:rPr>
      <w:rFonts w:ascii="黑体" w:hAnsi="黑体" w:eastAsia="黑体"/>
    </w:rPr>
  </w:style>
  <w:style w:type="character" w:customStyle="1" w:styleId="126">
    <w:name w:val="正文my 字符"/>
    <w:link w:val="127"/>
    <w:qFormat/>
    <w:uiPriority w:val="0"/>
  </w:style>
  <w:style w:type="paragraph" w:customStyle="1" w:styleId="127">
    <w:name w:val="正文my"/>
    <w:basedOn w:val="1"/>
    <w:link w:val="126"/>
    <w:qFormat/>
    <w:uiPriority w:val="0"/>
    <w:pPr>
      <w:widowControl w:val="0"/>
      <w:kinsoku/>
      <w:autoSpaceDE/>
      <w:autoSpaceDN/>
      <w:adjustRightInd/>
      <w:snapToGrid/>
      <w:spacing w:line="360" w:lineRule="auto"/>
      <w:ind w:firstLine="200" w:firstLineChars="200"/>
      <w:jc w:val="both"/>
      <w:textAlignment w:val="auto"/>
    </w:pPr>
  </w:style>
  <w:style w:type="paragraph" w:customStyle="1" w:styleId="128">
    <w:name w:val="设计院-正文"/>
    <w:basedOn w:val="1"/>
    <w:qFormat/>
    <w:uiPriority w:val="0"/>
    <w:pPr>
      <w:widowControl w:val="0"/>
      <w:kinsoku/>
      <w:autoSpaceDE/>
      <w:autoSpaceDN/>
      <w:adjustRightInd/>
      <w:snapToGrid/>
      <w:spacing w:line="360" w:lineRule="auto"/>
      <w:ind w:firstLine="480" w:firstLineChars="200"/>
      <w:jc w:val="both"/>
      <w:textAlignment w:val="auto"/>
    </w:pPr>
    <w:rPr>
      <w:rFonts w:ascii="宋体" w:hAnsi="宋体" w:eastAsia="宋体" w:cs="宋体"/>
      <w:snapToGrid/>
      <w:color w:val="auto"/>
      <w:kern w:val="2"/>
      <w:sz w:val="24"/>
      <w:szCs w:val="24"/>
    </w:rPr>
  </w:style>
  <w:style w:type="paragraph" w:customStyle="1" w:styleId="129">
    <w:name w:val="正文123"/>
    <w:basedOn w:val="127"/>
    <w:qFormat/>
    <w:uiPriority w:val="0"/>
    <w:rPr>
      <w:rFonts w:ascii="Times New Roman" w:hAnsi="Times New Roman" w:cs="宋体"/>
      <w:szCs w:val="24"/>
    </w:rPr>
  </w:style>
  <w:style w:type="paragraph" w:customStyle="1" w:styleId="130">
    <w:name w:val="样式 正文my"/>
    <w:basedOn w:val="1"/>
    <w:qFormat/>
    <w:uiPriority w:val="0"/>
    <w:pPr>
      <w:widowControl w:val="0"/>
      <w:shd w:val="clear" w:color="auto" w:fill="FFFFFF"/>
      <w:kinsoku/>
      <w:autoSpaceDE/>
      <w:autoSpaceDN/>
      <w:adjustRightInd/>
      <w:snapToGrid/>
      <w:spacing w:line="360" w:lineRule="auto"/>
      <w:ind w:firstLine="200" w:firstLineChars="200"/>
      <w:jc w:val="both"/>
      <w:textAlignment w:val="auto"/>
    </w:pPr>
    <w:rPr>
      <w:rFonts w:ascii="Times New Roman" w:hAnsi="Times New Roman" w:eastAsia="宋体" w:cs="宋体"/>
      <w:snapToGrid/>
      <w:color w:val="333333"/>
      <w:sz w:val="24"/>
      <w:szCs w:val="24"/>
    </w:rPr>
  </w:style>
  <w:style w:type="paragraph" w:customStyle="1" w:styleId="131">
    <w:name w:val="标题4"/>
    <w:basedOn w:val="1"/>
    <w:qFormat/>
    <w:uiPriority w:val="0"/>
    <w:pPr>
      <w:widowControl w:val="0"/>
      <w:kinsoku/>
      <w:autoSpaceDE/>
      <w:autoSpaceDN/>
      <w:adjustRightInd/>
      <w:snapToGrid/>
      <w:spacing w:line="360" w:lineRule="auto"/>
      <w:ind w:firstLine="200" w:firstLineChars="200"/>
      <w:jc w:val="both"/>
      <w:textAlignment w:val="auto"/>
    </w:pPr>
    <w:rPr>
      <w:rFonts w:ascii="Times New Roman" w:hAnsi="Times New Roman" w:eastAsia="宋体" w:cstheme="minorBidi"/>
      <w:snapToGrid/>
      <w:color w:val="auto"/>
      <w:sz w:val="24"/>
      <w:szCs w:val="24"/>
    </w:rPr>
  </w:style>
  <w:style w:type="paragraph" w:customStyle="1" w:styleId="132">
    <w:name w:val="Default"/>
    <w:qFormat/>
    <w:uiPriority w:val="0"/>
    <w:pPr>
      <w:widowControl w:val="0"/>
      <w:autoSpaceDE w:val="0"/>
      <w:autoSpaceDN w:val="0"/>
      <w:adjustRightInd w:val="0"/>
    </w:pPr>
    <w:rPr>
      <w:rFonts w:ascii="宋体" w:hAnsi="等线" w:cs="宋体" w:eastAsiaTheme="minorEastAsia"/>
      <w:color w:val="000000"/>
      <w:sz w:val="24"/>
      <w:szCs w:val="24"/>
      <w:lang w:val="en-US" w:eastAsia="zh-CN" w:bidi="ar-SA"/>
    </w:rPr>
  </w:style>
  <w:style w:type="paragraph" w:customStyle="1" w:styleId="133">
    <w:name w:val="！正文悬挂"/>
    <w:basedOn w:val="80"/>
    <w:next w:val="1"/>
    <w:qFormat/>
    <w:uiPriority w:val="0"/>
    <w:rPr>
      <w:rFonts w:cstheme="minorBidi"/>
      <w:kern w:val="0"/>
      <w:szCs w:val="22"/>
    </w:rPr>
  </w:style>
  <w:style w:type="paragraph" w:customStyle="1" w:styleId="134">
    <w:name w:val="正文1"/>
    <w:qFormat/>
    <w:uiPriority w:val="0"/>
    <w:pPr>
      <w:jc w:val="both"/>
    </w:pPr>
    <w:rPr>
      <w:rFonts w:ascii="等线" w:hAnsi="等线" w:eastAsia="宋体" w:cs="宋体"/>
      <w:kern w:val="2"/>
      <w:sz w:val="21"/>
      <w:szCs w:val="21"/>
      <w:lang w:val="en-US" w:eastAsia="zh-CN" w:bidi="ar-SA"/>
    </w:rPr>
  </w:style>
  <w:style w:type="paragraph" w:customStyle="1" w:styleId="135">
    <w:name w:val="msonormal"/>
    <w:basedOn w:val="1"/>
    <w:qFormat/>
    <w:uiPriority w:val="0"/>
    <w:pPr>
      <w:kinsoku/>
      <w:autoSpaceDE/>
      <w:autoSpaceDN/>
      <w:adjustRightInd/>
      <w:snapToGrid/>
      <w:spacing w:before="100" w:beforeAutospacing="1" w:after="100" w:afterAutospacing="1"/>
      <w:textAlignment w:val="auto"/>
    </w:pPr>
    <w:rPr>
      <w:rFonts w:ascii="宋体" w:hAnsi="宋体" w:eastAsia="宋体" w:cs="宋体"/>
      <w:snapToGrid/>
      <w:color w:val="auto"/>
      <w:sz w:val="24"/>
      <w:szCs w:val="24"/>
    </w:rPr>
  </w:style>
  <w:style w:type="paragraph" w:customStyle="1" w:styleId="136">
    <w:name w:val="font5"/>
    <w:basedOn w:val="1"/>
    <w:qFormat/>
    <w:uiPriority w:val="0"/>
    <w:pPr>
      <w:kinsoku/>
      <w:autoSpaceDE/>
      <w:autoSpaceDN/>
      <w:adjustRightInd/>
      <w:snapToGrid/>
      <w:spacing w:before="100" w:beforeAutospacing="1" w:after="100" w:afterAutospacing="1"/>
      <w:textAlignment w:val="auto"/>
    </w:pPr>
    <w:rPr>
      <w:rFonts w:ascii="宋体" w:hAnsi="宋体" w:eastAsia="宋体" w:cs="宋体"/>
      <w:b/>
      <w:bCs/>
      <w:snapToGrid/>
      <w:sz w:val="24"/>
      <w:szCs w:val="24"/>
    </w:rPr>
  </w:style>
  <w:style w:type="paragraph" w:customStyle="1" w:styleId="137">
    <w:name w:val="font6"/>
    <w:basedOn w:val="1"/>
    <w:qFormat/>
    <w:uiPriority w:val="0"/>
    <w:pPr>
      <w:kinsoku/>
      <w:autoSpaceDE/>
      <w:autoSpaceDN/>
      <w:adjustRightInd/>
      <w:snapToGrid/>
      <w:spacing w:before="100" w:beforeAutospacing="1" w:after="100" w:afterAutospacing="1"/>
      <w:textAlignment w:val="auto"/>
    </w:pPr>
    <w:rPr>
      <w:rFonts w:ascii="等线" w:hAnsi="等线" w:eastAsia="等线" w:cs="宋体"/>
      <w:b/>
      <w:bCs/>
      <w:snapToGrid/>
      <w:sz w:val="24"/>
      <w:szCs w:val="24"/>
    </w:rPr>
  </w:style>
  <w:style w:type="paragraph" w:customStyle="1" w:styleId="138">
    <w:name w:val="font7"/>
    <w:basedOn w:val="1"/>
    <w:qFormat/>
    <w:uiPriority w:val="0"/>
    <w:pPr>
      <w:kinsoku/>
      <w:autoSpaceDE/>
      <w:autoSpaceDN/>
      <w:adjustRightInd/>
      <w:snapToGrid/>
      <w:spacing w:before="100" w:beforeAutospacing="1" w:after="100" w:afterAutospacing="1"/>
      <w:textAlignment w:val="auto"/>
    </w:pPr>
    <w:rPr>
      <w:rFonts w:ascii="宋体" w:hAnsi="宋体" w:eastAsia="宋体" w:cs="宋体"/>
      <w:snapToGrid/>
      <w:sz w:val="24"/>
      <w:szCs w:val="24"/>
    </w:rPr>
  </w:style>
  <w:style w:type="paragraph" w:customStyle="1" w:styleId="139">
    <w:name w:val="font8"/>
    <w:basedOn w:val="1"/>
    <w:qFormat/>
    <w:uiPriority w:val="0"/>
    <w:pPr>
      <w:kinsoku/>
      <w:autoSpaceDE/>
      <w:autoSpaceDN/>
      <w:adjustRightInd/>
      <w:snapToGrid/>
      <w:spacing w:before="100" w:beforeAutospacing="1" w:after="100" w:afterAutospacing="1"/>
      <w:textAlignment w:val="auto"/>
    </w:pPr>
    <w:rPr>
      <w:rFonts w:ascii="等线" w:hAnsi="等线" w:eastAsia="等线" w:cs="宋体"/>
      <w:snapToGrid/>
      <w:sz w:val="24"/>
      <w:szCs w:val="24"/>
    </w:rPr>
  </w:style>
  <w:style w:type="paragraph" w:customStyle="1" w:styleId="140">
    <w:name w:val="xl63"/>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center"/>
    </w:pPr>
    <w:rPr>
      <w:rFonts w:ascii="宋体" w:hAnsi="宋体" w:eastAsia="宋体" w:cs="宋体"/>
      <w:b/>
      <w:bCs/>
      <w:snapToGrid/>
      <w:color w:val="auto"/>
      <w:sz w:val="24"/>
      <w:szCs w:val="24"/>
    </w:rPr>
  </w:style>
  <w:style w:type="paragraph" w:customStyle="1" w:styleId="141">
    <w:name w:val="xl64"/>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center"/>
    </w:pPr>
    <w:rPr>
      <w:rFonts w:ascii="宋体" w:hAnsi="宋体" w:eastAsia="宋体" w:cs="宋体"/>
      <w:b/>
      <w:bCs/>
      <w:snapToGrid/>
      <w:color w:val="auto"/>
      <w:sz w:val="24"/>
      <w:szCs w:val="24"/>
    </w:rPr>
  </w:style>
  <w:style w:type="paragraph" w:customStyle="1" w:styleId="142">
    <w:name w:val="xl65"/>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center"/>
    </w:pPr>
    <w:rPr>
      <w:rFonts w:ascii="宋体" w:hAnsi="宋体" w:eastAsia="宋体" w:cs="宋体"/>
      <w:b/>
      <w:bCs/>
      <w:snapToGrid/>
      <w:color w:val="auto"/>
      <w:sz w:val="24"/>
      <w:szCs w:val="24"/>
    </w:rPr>
  </w:style>
  <w:style w:type="paragraph" w:customStyle="1" w:styleId="143">
    <w:name w:val="xl66"/>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center"/>
    </w:pPr>
    <w:rPr>
      <w:rFonts w:ascii="宋体" w:hAnsi="宋体" w:eastAsia="宋体" w:cs="宋体"/>
      <w:snapToGrid/>
      <w:color w:val="auto"/>
      <w:sz w:val="24"/>
      <w:szCs w:val="24"/>
    </w:rPr>
  </w:style>
  <w:style w:type="paragraph" w:customStyle="1" w:styleId="144">
    <w:name w:val="xl67"/>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center"/>
    </w:pPr>
    <w:rPr>
      <w:rFonts w:ascii="宋体" w:hAnsi="宋体" w:eastAsia="宋体" w:cs="宋体"/>
      <w:snapToGrid/>
      <w:color w:val="auto"/>
      <w:sz w:val="24"/>
      <w:szCs w:val="24"/>
    </w:rPr>
  </w:style>
  <w:style w:type="paragraph" w:customStyle="1" w:styleId="145">
    <w:name w:val="xl68"/>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center"/>
    </w:pPr>
    <w:rPr>
      <w:rFonts w:ascii="宋体" w:hAnsi="宋体" w:eastAsia="宋体" w:cs="宋体"/>
      <w:snapToGrid/>
      <w:color w:val="auto"/>
      <w:sz w:val="24"/>
      <w:szCs w:val="24"/>
    </w:rPr>
  </w:style>
  <w:style w:type="paragraph" w:customStyle="1" w:styleId="146">
    <w:name w:val="xl69"/>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center"/>
    </w:pPr>
    <w:rPr>
      <w:rFonts w:ascii="宋体" w:hAnsi="宋体" w:eastAsia="宋体" w:cs="宋体"/>
      <w:snapToGrid/>
      <w:color w:val="auto"/>
      <w:sz w:val="24"/>
      <w:szCs w:val="24"/>
    </w:rPr>
  </w:style>
  <w:style w:type="paragraph" w:customStyle="1" w:styleId="147">
    <w:name w:val="xl70"/>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center"/>
    </w:pPr>
    <w:rPr>
      <w:rFonts w:ascii="宋体" w:hAnsi="宋体" w:eastAsia="宋体" w:cs="宋体"/>
      <w:snapToGrid/>
      <w:color w:val="auto"/>
      <w:sz w:val="24"/>
      <w:szCs w:val="24"/>
    </w:rPr>
  </w:style>
  <w:style w:type="paragraph" w:customStyle="1" w:styleId="148">
    <w:name w:val="xl71"/>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center"/>
    </w:pPr>
    <w:rPr>
      <w:rFonts w:ascii="宋体" w:hAnsi="宋体" w:eastAsia="宋体" w:cs="宋体"/>
      <w:snapToGrid/>
      <w:color w:val="auto"/>
      <w:sz w:val="24"/>
      <w:szCs w:val="24"/>
    </w:rPr>
  </w:style>
  <w:style w:type="paragraph" w:customStyle="1" w:styleId="149">
    <w:name w:val="xl72"/>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center"/>
    </w:pPr>
    <w:rPr>
      <w:rFonts w:ascii="宋体" w:hAnsi="宋体" w:eastAsia="宋体" w:cs="宋体"/>
      <w:snapToGrid/>
      <w:color w:val="auto"/>
      <w:sz w:val="24"/>
      <w:szCs w:val="24"/>
    </w:rPr>
  </w:style>
  <w:style w:type="paragraph" w:customStyle="1" w:styleId="150">
    <w:name w:val="xl73"/>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right"/>
      <w:textAlignment w:val="center"/>
    </w:pPr>
    <w:rPr>
      <w:rFonts w:ascii="宋体" w:hAnsi="宋体" w:eastAsia="宋体" w:cs="宋体"/>
      <w:snapToGrid/>
      <w:color w:val="auto"/>
      <w:sz w:val="24"/>
      <w:szCs w:val="24"/>
    </w:rPr>
  </w:style>
  <w:style w:type="paragraph" w:customStyle="1" w:styleId="151">
    <w:name w:val="xl74"/>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right"/>
      <w:textAlignment w:val="center"/>
    </w:pPr>
    <w:rPr>
      <w:rFonts w:ascii="宋体" w:hAnsi="宋体" w:eastAsia="宋体" w:cs="宋体"/>
      <w:snapToGrid/>
      <w:color w:val="auto"/>
      <w:sz w:val="24"/>
      <w:szCs w:val="24"/>
    </w:rPr>
  </w:style>
  <w:style w:type="paragraph" w:customStyle="1" w:styleId="152">
    <w:name w:val="xl75"/>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right"/>
      <w:textAlignment w:val="center"/>
    </w:pPr>
    <w:rPr>
      <w:rFonts w:ascii="宋体" w:hAnsi="宋体" w:eastAsia="宋体" w:cs="宋体"/>
      <w:snapToGrid/>
      <w:color w:val="auto"/>
      <w:sz w:val="24"/>
      <w:szCs w:val="24"/>
    </w:rPr>
  </w:style>
  <w:style w:type="paragraph" w:customStyle="1" w:styleId="153">
    <w:name w:val="正文2"/>
    <w:qFormat/>
    <w:uiPriority w:val="0"/>
    <w:pPr>
      <w:jc w:val="both"/>
    </w:pPr>
    <w:rPr>
      <w:rFonts w:ascii="等线" w:hAnsi="等线" w:eastAsia="宋体" w:cs="宋体"/>
      <w:kern w:val="2"/>
      <w:sz w:val="21"/>
      <w:szCs w:val="21"/>
      <w:lang w:val="en-US" w:eastAsia="zh-CN" w:bidi="ar-SA"/>
    </w:rPr>
  </w:style>
  <w:style w:type="paragraph" w:customStyle="1" w:styleId="154">
    <w:name w:val="正文_0"/>
    <w:basedOn w:val="1"/>
    <w:qFormat/>
    <w:uiPriority w:val="0"/>
    <w:pPr>
      <w:widowControl w:val="0"/>
      <w:kinsoku/>
      <w:autoSpaceDE/>
      <w:autoSpaceDN/>
      <w:adjustRightInd/>
      <w:snapToGrid/>
      <w:spacing w:line="300" w:lineRule="auto"/>
      <w:jc w:val="both"/>
      <w:textAlignment w:val="auto"/>
    </w:pPr>
    <w:rPr>
      <w:rFonts w:ascii="Calibri" w:hAnsi="Calibri" w:eastAsia="宋体" w:cs="Times New Roman"/>
      <w:snapToGrid/>
      <w:color w:val="auto"/>
      <w:kern w:val="2"/>
    </w:rPr>
  </w:style>
  <w:style w:type="paragraph" w:customStyle="1" w:styleId="155">
    <w:name w:val="正文内容"/>
    <w:basedOn w:val="1"/>
    <w:qFormat/>
    <w:uiPriority w:val="0"/>
    <w:pPr>
      <w:widowControl w:val="0"/>
      <w:kinsoku/>
      <w:autoSpaceDE/>
      <w:autoSpaceDN/>
      <w:adjustRightInd/>
      <w:snapToGrid/>
      <w:spacing w:line="360" w:lineRule="auto"/>
      <w:ind w:firstLine="200" w:firstLineChars="200"/>
      <w:jc w:val="both"/>
      <w:textAlignment w:val="auto"/>
    </w:pPr>
    <w:rPr>
      <w:rFonts w:ascii="Calibri" w:hAnsi="Calibri" w:eastAsia="宋体" w:cs="Calibri"/>
      <w:snapToGrid/>
      <w:color w:val="auto"/>
      <w:kern w:val="2"/>
      <w:sz w:val="24"/>
      <w:szCs w:val="24"/>
    </w:rPr>
  </w:style>
  <w:style w:type="paragraph" w:customStyle="1" w:styleId="156">
    <w:name w:val="正文(可研)"/>
    <w:basedOn w:val="1"/>
    <w:qFormat/>
    <w:uiPriority w:val="0"/>
    <w:pPr>
      <w:widowControl w:val="0"/>
      <w:kinsoku/>
      <w:autoSpaceDE/>
      <w:autoSpaceDN/>
      <w:adjustRightInd/>
      <w:snapToGrid/>
      <w:spacing w:line="360" w:lineRule="auto"/>
      <w:ind w:left="200" w:leftChars="200" w:firstLine="200" w:firstLineChars="200"/>
      <w:jc w:val="both"/>
      <w:textAlignment w:val="auto"/>
    </w:pPr>
    <w:rPr>
      <w:rFonts w:ascii="Times New Roman" w:hAnsi="Times New Roman" w:eastAsia="宋体" w:cstheme="minorBidi"/>
      <w:snapToGrid/>
      <w:color w:val="auto"/>
      <w:sz w:val="24"/>
      <w:szCs w:val="24"/>
    </w:rPr>
  </w:style>
  <w:style w:type="paragraph" w:customStyle="1" w:styleId="157">
    <w:name w:val="正文（深信服）"/>
    <w:qFormat/>
    <w:uiPriority w:val="0"/>
    <w:pPr>
      <w:adjustRightInd w:val="0"/>
      <w:snapToGrid w:val="0"/>
      <w:spacing w:line="360" w:lineRule="auto"/>
      <w:ind w:firstLine="480" w:firstLineChars="200"/>
      <w:jc w:val="both"/>
    </w:pPr>
    <w:rPr>
      <w:rFonts w:ascii="Times New Roman" w:hAnsi="Times New Roman" w:eastAsia="宋体" w:cs="Times New Roman"/>
      <w:sz w:val="24"/>
      <w:szCs w:val="21"/>
      <w:lang w:val="en-US" w:eastAsia="zh-CN" w:bidi="ar-SA"/>
    </w:rPr>
  </w:style>
  <w:style w:type="paragraph" w:customStyle="1" w:styleId="158">
    <w:name w:val="列表（编号一级）（深信服）"/>
    <w:basedOn w:val="157"/>
    <w:qFormat/>
    <w:uiPriority w:val="0"/>
    <w:pPr>
      <w:numPr>
        <w:ilvl w:val="0"/>
        <w:numId w:val="3"/>
      </w:numPr>
      <w:tabs>
        <w:tab w:val="left" w:pos="420"/>
      </w:tabs>
      <w:ind w:firstLine="0" w:firstLineChars="0"/>
    </w:pPr>
  </w:style>
  <w:style w:type="paragraph" w:customStyle="1" w:styleId="159">
    <w:name w:val="R图形表头居中"/>
    <w:basedOn w:val="1"/>
    <w:next w:val="1"/>
    <w:qFormat/>
    <w:uiPriority w:val="0"/>
    <w:pPr>
      <w:widowControl w:val="0"/>
      <w:kinsoku/>
      <w:autoSpaceDE/>
      <w:autoSpaceDN/>
      <w:adjustRightInd/>
      <w:snapToGrid/>
      <w:ind w:firstLine="200" w:firstLineChars="200"/>
      <w:jc w:val="center"/>
      <w:textAlignment w:val="auto"/>
    </w:pPr>
    <w:rPr>
      <w:rFonts w:ascii="Times New Roman" w:hAnsi="Times New Roman" w:eastAsia="仿宋" w:cstheme="minorBidi"/>
      <w:b/>
      <w:snapToGrid/>
      <w:sz w:val="24"/>
      <w:szCs w:val="24"/>
    </w:rPr>
  </w:style>
  <w:style w:type="paragraph" w:customStyle="1" w:styleId="160">
    <w:name w:val="R表格正文"/>
    <w:basedOn w:val="1"/>
    <w:qFormat/>
    <w:uiPriority w:val="0"/>
    <w:pPr>
      <w:widowControl w:val="0"/>
      <w:kinsoku/>
      <w:autoSpaceDE/>
      <w:autoSpaceDN/>
      <w:adjustRightInd/>
      <w:snapToGrid/>
      <w:ind w:firstLine="200" w:firstLineChars="200"/>
      <w:textAlignment w:val="auto"/>
    </w:pPr>
    <w:rPr>
      <w:rFonts w:ascii="Times New Roman" w:hAnsi="Times New Roman" w:eastAsia="宋体" w:cstheme="minorBidi"/>
      <w:snapToGrid/>
      <w:color w:val="auto"/>
      <w:szCs w:val="24"/>
    </w:rPr>
  </w:style>
  <w:style w:type="paragraph" w:customStyle="1" w:styleId="161">
    <w:name w:val="技术文档正文"/>
    <w:basedOn w:val="1"/>
    <w:qFormat/>
    <w:uiPriority w:val="0"/>
    <w:pPr>
      <w:widowControl w:val="0"/>
      <w:kinsoku/>
      <w:autoSpaceDE/>
      <w:autoSpaceDN/>
      <w:adjustRightInd/>
      <w:snapToGrid/>
      <w:spacing w:line="360" w:lineRule="auto"/>
      <w:ind w:firstLine="200" w:firstLineChars="200"/>
      <w:jc w:val="both"/>
      <w:textAlignment w:val="auto"/>
    </w:pPr>
    <w:rPr>
      <w:rFonts w:ascii="Times New Roman" w:hAnsi="Times New Roman" w:eastAsia="宋体" w:cstheme="minorBidi"/>
      <w:snapToGrid/>
      <w:color w:val="auto"/>
      <w:kern w:val="2"/>
      <w:sz w:val="24"/>
    </w:rPr>
  </w:style>
  <w:style w:type="character" w:customStyle="1" w:styleId="162">
    <w:name w:val="*正文 Char Char"/>
    <w:link w:val="51"/>
    <w:qFormat/>
    <w:uiPriority w:val="0"/>
    <w:rPr>
      <w:rFonts w:ascii="仿宋_GB2312" w:hAnsi="Times New Roman" w:eastAsia="宋体" w:cstheme="minorBidi"/>
      <w:snapToGrid/>
      <w:color w:val="auto"/>
      <w:sz w:val="24"/>
      <w:szCs w:val="20"/>
    </w:rPr>
  </w:style>
  <w:style w:type="paragraph" w:customStyle="1" w:styleId="163">
    <w:name w:val="!标题1 Ctrl+1"/>
    <w:basedOn w:val="4"/>
    <w:next w:val="1"/>
    <w:qFormat/>
    <w:uiPriority w:val="0"/>
    <w:pPr>
      <w:keepNext w:val="0"/>
      <w:keepLines w:val="0"/>
      <w:numPr>
        <w:numId w:val="0"/>
      </w:numPr>
      <w:adjustRightInd w:val="0"/>
      <w:spacing w:before="312" w:beforeLines="100" w:after="156"/>
      <w:ind w:left="425"/>
      <w:jc w:val="left"/>
    </w:pPr>
    <w:rPr>
      <w:rFonts w:ascii="宋体" w:hAnsi="宋体" w:eastAsia="宋体" w:cs="Times New Roman"/>
      <w:kern w:val="2"/>
      <w:sz w:val="32"/>
      <w:szCs w:val="36"/>
    </w:rPr>
  </w:style>
  <w:style w:type="paragraph" w:customStyle="1" w:styleId="164">
    <w:name w:val="!标题2 Ctrl+2"/>
    <w:basedOn w:val="5"/>
    <w:next w:val="1"/>
    <w:qFormat/>
    <w:uiPriority w:val="0"/>
    <w:pPr>
      <w:keepLines w:val="0"/>
      <w:numPr>
        <w:ilvl w:val="0"/>
        <w:numId w:val="0"/>
      </w:numPr>
      <w:tabs>
        <w:tab w:val="left" w:pos="567"/>
      </w:tabs>
      <w:adjustRightInd w:val="0"/>
      <w:snapToGrid w:val="0"/>
      <w:spacing w:before="156" w:after="156" w:line="360" w:lineRule="auto"/>
      <w:ind w:left="567"/>
      <w:jc w:val="left"/>
    </w:pPr>
    <w:rPr>
      <w:rFonts w:ascii="宋体" w:hAnsi="宋体" w:eastAsia="宋体" w:cs="Times New Roman"/>
      <w:b/>
      <w:bCs w:val="0"/>
      <w:kern w:val="2"/>
      <w:sz w:val="32"/>
      <w:szCs w:val="36"/>
      <w:lang w:val="zh-CN"/>
    </w:rPr>
  </w:style>
  <w:style w:type="paragraph" w:customStyle="1" w:styleId="165">
    <w:name w:val="!标题3 Ctrl+3"/>
    <w:basedOn w:val="6"/>
    <w:next w:val="1"/>
    <w:link w:val="166"/>
    <w:qFormat/>
    <w:uiPriority w:val="0"/>
    <w:pPr>
      <w:keepNext w:val="0"/>
      <w:keepLines w:val="0"/>
      <w:numPr>
        <w:ilvl w:val="0"/>
        <w:numId w:val="0"/>
      </w:numPr>
      <w:tabs>
        <w:tab w:val="left" w:pos="142"/>
        <w:tab w:val="left" w:pos="284"/>
        <w:tab w:val="left" w:pos="709"/>
      </w:tabs>
      <w:adjustRightInd w:val="0"/>
      <w:snapToGrid w:val="0"/>
      <w:spacing w:before="156" w:after="156" w:line="360" w:lineRule="auto"/>
      <w:ind w:left="709"/>
      <w:jc w:val="left"/>
    </w:pPr>
    <w:rPr>
      <w:rFonts w:ascii="宋体" w:hAnsi="宋体" w:eastAsia="宋体" w:cs="Times New Roman"/>
      <w:b/>
      <w:bCs w:val="0"/>
      <w:kern w:val="2"/>
      <w:sz w:val="30"/>
      <w:szCs w:val="30"/>
    </w:rPr>
  </w:style>
  <w:style w:type="character" w:customStyle="1" w:styleId="166">
    <w:name w:val="!标题3 Ctrl+3 Char Char"/>
    <w:link w:val="165"/>
    <w:qFormat/>
    <w:uiPriority w:val="0"/>
    <w:rPr>
      <w:rFonts w:ascii="宋体" w:hAnsi="宋体" w:eastAsia="宋体" w:cs="Times New Roman"/>
      <w:b/>
      <w:snapToGrid/>
      <w:color w:val="auto"/>
      <w:kern w:val="2"/>
      <w:sz w:val="30"/>
      <w:szCs w:val="30"/>
    </w:rPr>
  </w:style>
  <w:style w:type="paragraph" w:customStyle="1" w:styleId="167">
    <w:name w:val="!标题4 Ctrl+4"/>
    <w:basedOn w:val="1"/>
    <w:next w:val="1"/>
    <w:link w:val="168"/>
    <w:qFormat/>
    <w:uiPriority w:val="0"/>
    <w:pPr>
      <w:widowControl w:val="0"/>
      <w:tabs>
        <w:tab w:val="left" w:pos="851"/>
        <w:tab w:val="left" w:pos="1418"/>
        <w:tab w:val="left" w:pos="1560"/>
        <w:tab w:val="left" w:pos="1843"/>
      </w:tabs>
      <w:kinsoku/>
      <w:autoSpaceDE/>
      <w:autoSpaceDN/>
      <w:spacing w:before="156" w:after="156" w:line="360" w:lineRule="auto"/>
      <w:ind w:left="851"/>
      <w:textAlignment w:val="auto"/>
      <w:outlineLvl w:val="3"/>
    </w:pPr>
    <w:rPr>
      <w:rFonts w:ascii="宋体" w:hAnsi="宋体" w:eastAsia="宋体" w:cs="Times New Roman"/>
      <w:b/>
      <w:snapToGrid/>
      <w:color w:val="auto"/>
      <w:kern w:val="2"/>
      <w:sz w:val="28"/>
      <w:szCs w:val="30"/>
    </w:rPr>
  </w:style>
  <w:style w:type="character" w:customStyle="1" w:styleId="168">
    <w:name w:val="!标题4 Ctrl+4 Char"/>
    <w:link w:val="167"/>
    <w:qFormat/>
    <w:uiPriority w:val="0"/>
    <w:rPr>
      <w:rFonts w:ascii="宋体" w:hAnsi="宋体" w:eastAsia="宋体" w:cs="Times New Roman"/>
      <w:b/>
      <w:snapToGrid/>
      <w:color w:val="auto"/>
      <w:kern w:val="2"/>
      <w:sz w:val="28"/>
      <w:szCs w:val="30"/>
    </w:rPr>
  </w:style>
  <w:style w:type="paragraph" w:customStyle="1" w:styleId="169">
    <w:name w:val="!标题5 Ctrl+5"/>
    <w:basedOn w:val="1"/>
    <w:next w:val="1"/>
    <w:link w:val="170"/>
    <w:qFormat/>
    <w:uiPriority w:val="0"/>
    <w:pPr>
      <w:widowControl w:val="0"/>
      <w:tabs>
        <w:tab w:val="left" w:pos="992"/>
      </w:tabs>
      <w:kinsoku/>
      <w:autoSpaceDE/>
      <w:autoSpaceDN/>
      <w:spacing w:before="156" w:after="156" w:line="360" w:lineRule="auto"/>
      <w:ind w:left="-1" w:leftChars="-1"/>
      <w:textAlignment w:val="auto"/>
      <w:outlineLvl w:val="4"/>
    </w:pPr>
    <w:rPr>
      <w:rFonts w:ascii="宋体" w:hAnsi="宋体" w:eastAsia="宋体" w:cs="Times New Roman"/>
      <w:b/>
      <w:snapToGrid/>
      <w:color w:val="auto"/>
      <w:kern w:val="2"/>
      <w:sz w:val="24"/>
      <w:szCs w:val="28"/>
      <w:lang w:val="zh-CN"/>
    </w:rPr>
  </w:style>
  <w:style w:type="character" w:customStyle="1" w:styleId="170">
    <w:name w:val="!标题5 Ctrl+5 Char"/>
    <w:link w:val="169"/>
    <w:qFormat/>
    <w:uiPriority w:val="0"/>
    <w:rPr>
      <w:rFonts w:ascii="宋体" w:hAnsi="宋体" w:eastAsia="宋体" w:cs="Times New Roman"/>
      <w:b/>
      <w:snapToGrid/>
      <w:color w:val="auto"/>
      <w:kern w:val="2"/>
      <w:sz w:val="24"/>
      <w:szCs w:val="28"/>
      <w:lang w:val="zh-CN"/>
    </w:rPr>
  </w:style>
  <w:style w:type="paragraph" w:customStyle="1" w:styleId="171">
    <w:name w:val="!标题6 Ctrl+6"/>
    <w:basedOn w:val="1"/>
    <w:next w:val="1"/>
    <w:qFormat/>
    <w:uiPriority w:val="0"/>
    <w:pPr>
      <w:widowControl w:val="0"/>
      <w:tabs>
        <w:tab w:val="left" w:pos="1134"/>
      </w:tabs>
      <w:kinsoku/>
      <w:autoSpaceDE/>
      <w:autoSpaceDN/>
      <w:spacing w:before="156" w:after="156" w:line="360" w:lineRule="auto"/>
      <w:ind w:left="-1" w:leftChars="-1"/>
      <w:textAlignment w:val="auto"/>
      <w:outlineLvl w:val="5"/>
    </w:pPr>
    <w:rPr>
      <w:rFonts w:ascii="宋体" w:hAnsi="宋体" w:eastAsia="宋体" w:cs="Times New Roman"/>
      <w:b/>
      <w:snapToGrid/>
      <w:color w:val="auto"/>
      <w:kern w:val="2"/>
      <w:sz w:val="24"/>
      <w:szCs w:val="20"/>
    </w:rPr>
  </w:style>
  <w:style w:type="character" w:customStyle="1" w:styleId="172">
    <w:name w:val="fontstyle01"/>
    <w:qFormat/>
    <w:uiPriority w:val="0"/>
    <w:rPr>
      <w:rFonts w:hint="eastAsia" w:ascii="仿宋" w:hAnsi="仿宋" w:eastAsia="仿宋"/>
      <w:color w:val="000000"/>
      <w:sz w:val="28"/>
      <w:szCs w:val="28"/>
    </w:rPr>
  </w:style>
  <w:style w:type="paragraph" w:customStyle="1" w:styleId="173">
    <w:name w:val="列出段落1"/>
    <w:basedOn w:val="1"/>
    <w:qFormat/>
    <w:uiPriority w:val="34"/>
    <w:pPr>
      <w:widowControl w:val="0"/>
      <w:kinsoku/>
      <w:autoSpaceDE/>
      <w:autoSpaceDN/>
      <w:adjustRightInd/>
      <w:snapToGrid/>
      <w:spacing w:line="360" w:lineRule="auto"/>
      <w:ind w:firstLine="420" w:firstLineChars="200"/>
      <w:jc w:val="both"/>
      <w:textAlignment w:val="auto"/>
    </w:pPr>
    <w:rPr>
      <w:rFonts w:eastAsia="宋体" w:cstheme="minorBidi"/>
      <w:snapToGrid/>
      <w:color w:val="auto"/>
      <w:sz w:val="24"/>
    </w:rPr>
  </w:style>
  <w:style w:type="paragraph" w:customStyle="1" w:styleId="174">
    <w:name w:val="方案正文"/>
    <w:basedOn w:val="1"/>
    <w:link w:val="175"/>
    <w:qFormat/>
    <w:uiPriority w:val="0"/>
    <w:pPr>
      <w:widowControl w:val="0"/>
      <w:kinsoku/>
      <w:autoSpaceDE/>
      <w:autoSpaceDN/>
      <w:adjustRightInd/>
      <w:snapToGrid/>
      <w:spacing w:before="156" w:line="360" w:lineRule="auto"/>
      <w:ind w:firstLine="359" w:firstLineChars="171"/>
      <w:textAlignment w:val="auto"/>
    </w:pPr>
    <w:rPr>
      <w:rFonts w:eastAsia="宋体" w:cs="宋体"/>
      <w:snapToGrid/>
      <w:color w:val="auto"/>
      <w:sz w:val="24"/>
    </w:rPr>
  </w:style>
  <w:style w:type="character" w:customStyle="1" w:styleId="175">
    <w:name w:val="方案正文 Char"/>
    <w:link w:val="174"/>
    <w:qFormat/>
    <w:locked/>
    <w:uiPriority w:val="0"/>
    <w:rPr>
      <w:rFonts w:eastAsia="宋体" w:cs="宋体"/>
      <w:snapToGrid/>
      <w:color w:val="auto"/>
      <w:sz w:val="24"/>
    </w:rPr>
  </w:style>
  <w:style w:type="paragraph" w:customStyle="1" w:styleId="176">
    <w:name w:val="图片（居中）"/>
    <w:next w:val="1"/>
    <w:qFormat/>
    <w:uiPriority w:val="0"/>
    <w:pPr>
      <w:spacing w:line="480" w:lineRule="auto"/>
      <w:jc w:val="center"/>
    </w:pPr>
    <w:rPr>
      <w:rFonts w:ascii="黑体" w:hAnsi="黑体" w:eastAsia="黑体" w:cstheme="minorBidi"/>
      <w:b/>
      <w:kern w:val="2"/>
      <w:sz w:val="30"/>
      <w:szCs w:val="30"/>
      <w:lang w:val="en-US" w:eastAsia="zh-CN" w:bidi="ar-SA"/>
    </w:rPr>
  </w:style>
  <w:style w:type="paragraph" w:customStyle="1" w:styleId="177">
    <w:name w:val="表头"/>
    <w:next w:val="1"/>
    <w:qFormat/>
    <w:uiPriority w:val="0"/>
    <w:pPr>
      <w:jc w:val="center"/>
    </w:pPr>
    <w:rPr>
      <w:rFonts w:ascii="Times New Roman" w:hAnsi="Times New Roman" w:eastAsia="黑体" w:cstheme="minorBidi"/>
      <w:b/>
      <w:kern w:val="2"/>
      <w:sz w:val="24"/>
      <w:szCs w:val="22"/>
      <w:lang w:val="en-US" w:eastAsia="zh-CN" w:bidi="ar-SA"/>
    </w:rPr>
  </w:style>
  <w:style w:type="paragraph" w:customStyle="1" w:styleId="178">
    <w:name w:val="表格"/>
    <w:next w:val="1"/>
    <w:qFormat/>
    <w:uiPriority w:val="0"/>
    <w:rPr>
      <w:rFonts w:ascii="Times New Roman" w:hAnsi="Times New Roman" w:eastAsia="宋体" w:cstheme="minorBidi"/>
      <w:kern w:val="2"/>
      <w:sz w:val="21"/>
      <w:szCs w:val="22"/>
      <w:lang w:val="en-US" w:eastAsia="zh-CN" w:bidi="ar-SA"/>
    </w:rPr>
  </w:style>
  <w:style w:type="character" w:customStyle="1" w:styleId="179">
    <w:name w:val="批注文字 字符1"/>
    <w:basedOn w:val="44"/>
    <w:qFormat/>
    <w:uiPriority w:val="99"/>
    <w:rPr>
      <w:rFonts w:ascii="Times New Roman" w:hAnsi="Times New Roman" w:eastAsia="宋体" w:cs="Times New Roman"/>
      <w:sz w:val="24"/>
      <w:szCs w:val="24"/>
    </w:rPr>
  </w:style>
  <w:style w:type="paragraph" w:customStyle="1" w:styleId="180">
    <w:name w:val="B表格正文"/>
    <w:qFormat/>
    <w:uiPriority w:val="0"/>
    <w:rPr>
      <w:rFonts w:ascii="Times New Roman" w:hAnsi="Times New Roman" w:eastAsia="黑体" w:cs="Times New Roman"/>
      <w:kern w:val="2"/>
      <w:sz w:val="21"/>
      <w:szCs w:val="21"/>
      <w:lang w:val="en-US" w:eastAsia="zh-CN" w:bidi="ar-SA"/>
    </w:rPr>
  </w:style>
  <w:style w:type="paragraph" w:customStyle="1" w:styleId="181">
    <w:name w:val="xl76"/>
    <w:basedOn w:val="1"/>
    <w:qFormat/>
    <w:uiPriority w:val="0"/>
    <w:pPr>
      <w:pBdr>
        <w:top w:val="single" w:color="000000" w:sz="8" w:space="0"/>
        <w:left w:val="single" w:color="000000" w:sz="8" w:space="0"/>
        <w:right w:val="single" w:color="000000" w:sz="8" w:space="0"/>
      </w:pBdr>
      <w:kinsoku/>
      <w:autoSpaceDE/>
      <w:autoSpaceDN/>
      <w:adjustRightInd/>
      <w:snapToGrid/>
      <w:spacing w:before="100" w:beforeAutospacing="1" w:after="100" w:afterAutospacing="1"/>
      <w:jc w:val="center"/>
      <w:textAlignment w:val="center"/>
    </w:pPr>
    <w:rPr>
      <w:rFonts w:ascii="宋体" w:hAnsi="宋体" w:eastAsia="宋体" w:cs="宋体"/>
      <w:snapToGrid/>
      <w:sz w:val="24"/>
      <w:szCs w:val="24"/>
    </w:rPr>
  </w:style>
  <w:style w:type="paragraph" w:customStyle="1" w:styleId="182">
    <w:name w:val="xl77"/>
    <w:basedOn w:val="1"/>
    <w:qFormat/>
    <w:uiPriority w:val="0"/>
    <w:pPr>
      <w:pBdr>
        <w:left w:val="single" w:color="000000" w:sz="8" w:space="0"/>
        <w:right w:val="single" w:color="000000" w:sz="8" w:space="0"/>
      </w:pBdr>
      <w:kinsoku/>
      <w:autoSpaceDE/>
      <w:autoSpaceDN/>
      <w:adjustRightInd/>
      <w:snapToGrid/>
      <w:spacing w:before="100" w:beforeAutospacing="1" w:after="100" w:afterAutospacing="1"/>
      <w:jc w:val="center"/>
      <w:textAlignment w:val="center"/>
    </w:pPr>
    <w:rPr>
      <w:rFonts w:ascii="宋体" w:hAnsi="宋体" w:eastAsia="宋体" w:cs="宋体"/>
      <w:snapToGrid/>
      <w:sz w:val="24"/>
      <w:szCs w:val="24"/>
    </w:rPr>
  </w:style>
  <w:style w:type="paragraph" w:customStyle="1" w:styleId="183">
    <w:name w:val="xl78"/>
    <w:basedOn w:val="1"/>
    <w:qFormat/>
    <w:uiPriority w:val="0"/>
    <w:pPr>
      <w:pBdr>
        <w:left w:val="single" w:color="000000" w:sz="8" w:space="0"/>
        <w:bottom w:val="single" w:color="000000" w:sz="8" w:space="0"/>
        <w:right w:val="single" w:color="000000" w:sz="8" w:space="0"/>
      </w:pBdr>
      <w:kinsoku/>
      <w:autoSpaceDE/>
      <w:autoSpaceDN/>
      <w:adjustRightInd/>
      <w:snapToGrid/>
      <w:spacing w:before="100" w:beforeAutospacing="1" w:after="100" w:afterAutospacing="1"/>
      <w:jc w:val="center"/>
      <w:textAlignment w:val="center"/>
    </w:pPr>
    <w:rPr>
      <w:rFonts w:ascii="宋体" w:hAnsi="宋体" w:eastAsia="宋体" w:cs="宋体"/>
      <w:snapToGrid/>
      <w:sz w:val="24"/>
      <w:szCs w:val="24"/>
    </w:rPr>
  </w:style>
  <w:style w:type="paragraph" w:customStyle="1" w:styleId="184">
    <w:name w:val="小标题"/>
    <w:basedOn w:val="1"/>
    <w:next w:val="14"/>
    <w:qFormat/>
    <w:uiPriority w:val="0"/>
    <w:pPr>
      <w:widowControl w:val="0"/>
      <w:numPr>
        <w:ilvl w:val="0"/>
        <w:numId w:val="4"/>
      </w:numPr>
      <w:kinsoku/>
      <w:autoSpaceDE/>
      <w:autoSpaceDN/>
      <w:adjustRightInd/>
      <w:snapToGrid/>
      <w:spacing w:before="25" w:beforeLines="25" w:after="25" w:afterLines="25" w:line="360" w:lineRule="auto"/>
      <w:ind w:left="200" w:hanging="200" w:hangingChars="200"/>
      <w:jc w:val="both"/>
      <w:textAlignment w:val="auto"/>
    </w:pPr>
    <w:rPr>
      <w:rFonts w:eastAsia="黑体" w:cs="Times New Roman"/>
      <w:b/>
      <w:snapToGrid/>
      <w:color w:val="auto"/>
      <w:kern w:val="2"/>
      <w:sz w:val="28"/>
      <w:szCs w:val="24"/>
    </w:rPr>
  </w:style>
  <w:style w:type="paragraph" w:customStyle="1" w:styleId="185">
    <w:name w:val="项目排列"/>
    <w:basedOn w:val="1"/>
    <w:qFormat/>
    <w:uiPriority w:val="0"/>
    <w:pPr>
      <w:widowControl w:val="0"/>
      <w:numPr>
        <w:ilvl w:val="0"/>
        <w:numId w:val="5"/>
      </w:numPr>
      <w:tabs>
        <w:tab w:val="clear" w:pos="900"/>
      </w:tabs>
      <w:kinsoku/>
      <w:autoSpaceDE/>
      <w:autoSpaceDN/>
      <w:adjustRightInd/>
      <w:snapToGrid/>
      <w:spacing w:before="156" w:beforeLines="50" w:after="156" w:afterLines="50" w:line="300" w:lineRule="auto"/>
      <w:ind w:left="350" w:leftChars="200" w:hanging="150" w:hangingChars="150"/>
      <w:jc w:val="both"/>
      <w:textAlignment w:val="auto"/>
    </w:pPr>
    <w:rPr>
      <w:rFonts w:ascii="Times New Roman" w:hAnsi="Times New Roman" w:eastAsia="宋体" w:cs="Times New Roman"/>
      <w:snapToGrid/>
      <w:color w:val="auto"/>
      <w:kern w:val="2"/>
      <w:sz w:val="24"/>
      <w:szCs w:val="24"/>
    </w:rPr>
  </w:style>
  <w:style w:type="paragraph" w:customStyle="1" w:styleId="186">
    <w:name w:val="表格文字"/>
    <w:basedOn w:val="1"/>
    <w:qFormat/>
    <w:uiPriority w:val="0"/>
    <w:pPr>
      <w:widowControl w:val="0"/>
      <w:kinsoku/>
      <w:autoSpaceDE/>
      <w:autoSpaceDN/>
      <w:adjustRightInd/>
      <w:snapToGrid/>
      <w:spacing w:before="163" w:beforeLines="50" w:after="163" w:afterLines="50"/>
      <w:textAlignment w:val="auto"/>
    </w:pPr>
    <w:rPr>
      <w:rFonts w:ascii="Times New Roman" w:hAnsi="Times New Roman" w:eastAsia="宋体" w:cs="Times New Roman"/>
      <w:snapToGrid/>
      <w:color w:val="auto"/>
      <w:kern w:val="21"/>
    </w:rPr>
  </w:style>
  <w:style w:type="character" w:customStyle="1" w:styleId="187">
    <w:name w:val="已访问超链接"/>
    <w:basedOn w:val="44"/>
    <w:qFormat/>
    <w:uiPriority w:val="0"/>
    <w:rPr>
      <w:color w:val="800080"/>
      <w:u w:val="single" w:color="800080"/>
    </w:rPr>
  </w:style>
  <w:style w:type="paragraph" w:customStyle="1" w:styleId="188">
    <w:name w:val="说明文字"/>
    <w:basedOn w:val="1"/>
    <w:next w:val="14"/>
    <w:qFormat/>
    <w:uiPriority w:val="0"/>
    <w:pPr>
      <w:widowControl w:val="0"/>
      <w:kinsoku/>
      <w:autoSpaceDE/>
      <w:autoSpaceDN/>
      <w:adjustRightInd/>
      <w:snapToGrid/>
      <w:spacing w:before="156" w:beforeLines="50" w:after="156" w:afterLines="50" w:line="360" w:lineRule="auto"/>
      <w:jc w:val="both"/>
      <w:textAlignment w:val="auto"/>
    </w:pPr>
    <w:rPr>
      <w:rFonts w:ascii="Times New Roman" w:hAnsi="Times New Roman" w:eastAsia="宋体" w:cs="Times New Roman"/>
      <w:i/>
      <w:snapToGrid/>
      <w:color w:val="0000FF"/>
      <w:kern w:val="2"/>
    </w:rPr>
  </w:style>
  <w:style w:type="paragraph" w:customStyle="1" w:styleId="189">
    <w:name w:val="普通标题"/>
    <w:basedOn w:val="1"/>
    <w:next w:val="14"/>
    <w:qFormat/>
    <w:uiPriority w:val="0"/>
    <w:pPr>
      <w:pageBreakBefore/>
      <w:widowControl w:val="0"/>
      <w:kinsoku/>
      <w:autoSpaceDE/>
      <w:autoSpaceDN/>
      <w:adjustRightInd/>
      <w:snapToGrid/>
      <w:spacing w:before="624" w:beforeLines="200" w:after="312" w:afterLines="100" w:line="360" w:lineRule="auto"/>
      <w:jc w:val="center"/>
      <w:textAlignment w:val="auto"/>
    </w:pPr>
    <w:rPr>
      <w:rFonts w:eastAsia="黑体" w:cs="Times New Roman"/>
      <w:b/>
      <w:snapToGrid/>
      <w:color w:val="auto"/>
      <w:kern w:val="2"/>
      <w:sz w:val="32"/>
      <w:szCs w:val="32"/>
    </w:rPr>
  </w:style>
  <w:style w:type="paragraph" w:customStyle="1" w:styleId="190">
    <w:name w:val="文档标题"/>
    <w:basedOn w:val="1"/>
    <w:qFormat/>
    <w:uiPriority w:val="0"/>
    <w:pPr>
      <w:widowControl w:val="0"/>
      <w:kinsoku/>
      <w:autoSpaceDE/>
      <w:autoSpaceDN/>
      <w:adjustRightInd/>
      <w:snapToGrid/>
      <w:spacing w:before="100" w:beforeLines="100" w:after="100" w:afterLines="100" w:line="300" w:lineRule="auto"/>
      <w:jc w:val="center"/>
      <w:textAlignment w:val="auto"/>
    </w:pPr>
    <w:rPr>
      <w:rFonts w:eastAsia="黑体"/>
      <w:b/>
      <w:snapToGrid/>
      <w:color w:val="auto"/>
      <w:kern w:val="2"/>
      <w:sz w:val="48"/>
      <w:szCs w:val="32"/>
    </w:rPr>
  </w:style>
  <w:style w:type="paragraph" w:customStyle="1" w:styleId="191">
    <w:name w:val="表格标题"/>
    <w:basedOn w:val="186"/>
    <w:next w:val="186"/>
    <w:qFormat/>
    <w:uiPriority w:val="0"/>
    <w:pPr>
      <w:jc w:val="center"/>
    </w:pPr>
    <w:rPr>
      <w:b/>
    </w:rPr>
  </w:style>
  <w:style w:type="paragraph" w:customStyle="1" w:styleId="192">
    <w:name w:val="标题（无编号）"/>
    <w:basedOn w:val="7"/>
    <w:qFormat/>
    <w:uiPriority w:val="0"/>
    <w:pPr>
      <w:widowControl w:val="0"/>
      <w:numPr>
        <w:ilvl w:val="0"/>
        <w:numId w:val="0"/>
      </w:numPr>
      <w:spacing w:before="78" w:beforeLines="100" w:after="78" w:afterLines="100" w:line="360" w:lineRule="auto"/>
    </w:pPr>
    <w:rPr>
      <w:rFonts w:ascii="Arial" w:hAnsi="Arial" w:eastAsia="黑体" w:cs="Times New Roman"/>
      <w:bCs/>
      <w:sz w:val="30"/>
      <w:shd w:val="clear" w:color="auto" w:fill="auto"/>
      <w:lang w:val="en-US"/>
    </w:rPr>
  </w:style>
  <w:style w:type="paragraph" w:customStyle="1" w:styleId="193">
    <w:name w:val="Item List"/>
    <w:qFormat/>
    <w:uiPriority w:val="0"/>
    <w:pPr>
      <w:tabs>
        <w:tab w:val="left" w:pos="6725"/>
      </w:tabs>
      <w:spacing w:after="120"/>
      <w:ind w:left="6725" w:hanging="425"/>
      <w:jc w:val="both"/>
    </w:pPr>
    <w:rPr>
      <w:rFonts w:ascii="Arial" w:hAnsi="Arial" w:eastAsia="宋体" w:cs="Arial"/>
      <w:sz w:val="21"/>
      <w:szCs w:val="21"/>
      <w:lang w:val="en-US" w:eastAsia="zh-CN" w:bidi="ar-SA"/>
    </w:rPr>
  </w:style>
  <w:style w:type="paragraph" w:customStyle="1" w:styleId="194">
    <w:name w:val="Figure Description"/>
    <w:next w:val="1"/>
    <w:qFormat/>
    <w:uiPriority w:val="0"/>
    <w:pPr>
      <w:spacing w:afterLines="100"/>
      <w:ind w:left="1701"/>
      <w:jc w:val="center"/>
    </w:pPr>
    <w:rPr>
      <w:rFonts w:ascii="Arial" w:hAnsi="Arial" w:eastAsia="宋体" w:cs="Times New Roman"/>
      <w:sz w:val="18"/>
      <w:szCs w:val="18"/>
      <w:lang w:val="en-US" w:eastAsia="zh-CN" w:bidi="ar-SA"/>
    </w:rPr>
  </w:style>
  <w:style w:type="paragraph" w:customStyle="1" w:styleId="195">
    <w:name w:val="Item List Text"/>
    <w:qFormat/>
    <w:uiPriority w:val="0"/>
    <w:pPr>
      <w:adjustRightInd w:val="0"/>
      <w:snapToGrid w:val="0"/>
      <w:spacing w:before="80" w:after="80" w:line="240" w:lineRule="atLeast"/>
      <w:ind w:left="2126"/>
    </w:pPr>
    <w:rPr>
      <w:rFonts w:ascii="Times New Roman" w:hAnsi="Times New Roman" w:eastAsia="宋体" w:cs="Times New Roman"/>
      <w:kern w:val="2"/>
      <w:sz w:val="21"/>
      <w:szCs w:val="21"/>
      <w:lang w:val="en-US" w:eastAsia="zh-CN" w:bidi="ar-SA"/>
    </w:rPr>
  </w:style>
  <w:style w:type="paragraph" w:customStyle="1" w:styleId="196">
    <w:name w:val="Sub Item List"/>
    <w:basedOn w:val="1"/>
    <w:qFormat/>
    <w:uiPriority w:val="0"/>
    <w:pPr>
      <w:widowControl w:val="0"/>
      <w:tabs>
        <w:tab w:val="left" w:pos="2134"/>
      </w:tabs>
      <w:kinsoku/>
      <w:autoSpaceDE/>
      <w:autoSpaceDN/>
      <w:adjustRightInd/>
      <w:snapToGrid/>
      <w:spacing w:before="80" w:after="80" w:line="240" w:lineRule="atLeast"/>
      <w:ind w:left="2135" w:firstLine="200" w:firstLineChars="200"/>
      <w:jc w:val="both"/>
      <w:textAlignment w:val="auto"/>
    </w:pPr>
    <w:rPr>
      <w:rFonts w:ascii="Times New Roman" w:hAnsi="Times New Roman" w:eastAsia="宋体" w:cstheme="minorBidi"/>
      <w:snapToGrid/>
      <w:color w:val="auto"/>
      <w:sz w:val="24"/>
      <w:szCs w:val="24"/>
    </w:rPr>
  </w:style>
  <w:style w:type="paragraph" w:customStyle="1" w:styleId="197">
    <w:name w:val="列表段落1"/>
    <w:basedOn w:val="1"/>
    <w:link w:val="198"/>
    <w:qFormat/>
    <w:uiPriority w:val="0"/>
    <w:pPr>
      <w:widowControl w:val="0"/>
      <w:kinsoku/>
      <w:autoSpaceDE/>
      <w:autoSpaceDN/>
      <w:adjustRightInd/>
      <w:snapToGrid/>
      <w:ind w:firstLine="420" w:firstLineChars="200"/>
      <w:jc w:val="both"/>
      <w:textAlignment w:val="auto"/>
    </w:pPr>
    <w:rPr>
      <w:rFonts w:ascii="Calibri" w:hAnsi="Calibri" w:eastAsia="宋体" w:cs="Times New Roman"/>
      <w:snapToGrid/>
      <w:color w:val="auto"/>
    </w:rPr>
  </w:style>
  <w:style w:type="character" w:customStyle="1" w:styleId="198">
    <w:name w:val="列表段落 字符1"/>
    <w:link w:val="197"/>
    <w:qFormat/>
    <w:uiPriority w:val="0"/>
    <w:rPr>
      <w:rFonts w:ascii="Calibri" w:hAnsi="Calibri" w:eastAsia="宋体" w:cs="Times New Roman"/>
      <w:snapToGrid/>
      <w:color w:val="auto"/>
    </w:rPr>
  </w:style>
  <w:style w:type="paragraph" w:customStyle="1" w:styleId="199">
    <w:name w:val="0我的正文"/>
    <w:basedOn w:val="1"/>
    <w:qFormat/>
    <w:uiPriority w:val="0"/>
    <w:pPr>
      <w:widowControl w:val="0"/>
      <w:kinsoku/>
      <w:autoSpaceDE/>
      <w:autoSpaceDN/>
      <w:adjustRightInd/>
      <w:snapToGrid/>
      <w:spacing w:line="360" w:lineRule="auto"/>
      <w:ind w:firstLine="480" w:firstLineChars="200"/>
      <w:jc w:val="both"/>
      <w:textAlignment w:val="auto"/>
    </w:pPr>
    <w:rPr>
      <w:snapToGrid/>
      <w:color w:val="auto"/>
      <w:kern w:val="44"/>
      <w:sz w:val="24"/>
    </w:rPr>
  </w:style>
  <w:style w:type="paragraph" w:customStyle="1" w:styleId="200">
    <w:name w:val="修订1"/>
    <w:hidden/>
    <w:qFormat/>
    <w:uiPriority w:val="0"/>
    <w:rPr>
      <w:rFonts w:ascii="Times New Roman" w:hAnsi="Times New Roman" w:eastAsia="宋体" w:cstheme="minorBidi"/>
      <w:sz w:val="24"/>
      <w:szCs w:val="24"/>
      <w:lang w:val="en-US" w:eastAsia="zh-CN" w:bidi="ar-SA"/>
    </w:rPr>
  </w:style>
  <w:style w:type="paragraph" w:customStyle="1" w:styleId="201">
    <w:name w:val="-。。。正文"/>
    <w:basedOn w:val="1"/>
    <w:next w:val="1"/>
    <w:qFormat/>
    <w:uiPriority w:val="0"/>
    <w:pPr>
      <w:widowControl w:val="0"/>
      <w:kinsoku/>
      <w:autoSpaceDE/>
      <w:autoSpaceDN/>
      <w:adjustRightInd/>
      <w:snapToGrid/>
      <w:spacing w:afterLines="50" w:line="360" w:lineRule="auto"/>
      <w:ind w:firstLine="480" w:firstLineChars="200"/>
      <w:jc w:val="both"/>
      <w:textAlignment w:val="auto"/>
    </w:pPr>
    <w:rPr>
      <w:rFonts w:ascii="等线" w:hAnsi="等线" w:eastAsia="等线" w:cs="Times New Roman"/>
      <w:snapToGrid/>
      <w:color w:val="auto"/>
      <w:kern w:val="2"/>
      <w:sz w:val="24"/>
      <w:szCs w:val="24"/>
    </w:rPr>
  </w:style>
  <w:style w:type="paragraph" w:customStyle="1" w:styleId="202">
    <w:name w:val="修订2"/>
    <w:hidden/>
    <w:qFormat/>
    <w:uiPriority w:val="99"/>
    <w:rPr>
      <w:rFonts w:ascii="Times New Roman" w:hAnsi="Times New Roman" w:eastAsia="宋体" w:cstheme="minorBidi"/>
      <w:sz w:val="24"/>
      <w:szCs w:val="24"/>
      <w:lang w:val="en-US" w:eastAsia="zh-CN" w:bidi="ar-SA"/>
    </w:rPr>
  </w:style>
  <w:style w:type="character" w:customStyle="1" w:styleId="203">
    <w:name w:val="fontstyle21"/>
    <w:qFormat/>
    <w:uiPriority w:val="0"/>
    <w:rPr>
      <w:rFonts w:hint="default" w:ascii="TimesNewRomanPSMT" w:hAnsi="TimesNewRomanPSMT"/>
      <w:color w:val="000000"/>
      <w:sz w:val="28"/>
      <w:szCs w:val="28"/>
    </w:rPr>
  </w:style>
  <w:style w:type="character" w:customStyle="1" w:styleId="204">
    <w:name w:val="fontstyle11"/>
    <w:qFormat/>
    <w:uiPriority w:val="0"/>
    <w:rPr>
      <w:rFonts w:hint="eastAsia" w:ascii="仿宋" w:hAnsi="仿宋" w:eastAsia="仿宋"/>
      <w:color w:val="000000"/>
      <w:sz w:val="28"/>
      <w:szCs w:val="28"/>
    </w:rPr>
  </w:style>
  <w:style w:type="character" w:customStyle="1" w:styleId="205">
    <w:name w:val="fontstyle31"/>
    <w:qFormat/>
    <w:uiPriority w:val="0"/>
    <w:rPr>
      <w:rFonts w:hint="default" w:ascii="Wingdings-Regular" w:hAnsi="Wingdings-Regular"/>
      <w:color w:val="000000"/>
      <w:sz w:val="28"/>
      <w:szCs w:val="28"/>
    </w:rPr>
  </w:style>
  <w:style w:type="paragraph" w:customStyle="1" w:styleId="206">
    <w:name w:val="部分"/>
    <w:basedOn w:val="1"/>
    <w:next w:val="1"/>
    <w:qFormat/>
    <w:uiPriority w:val="0"/>
    <w:pPr>
      <w:widowControl w:val="0"/>
      <w:tabs>
        <w:tab w:val="left" w:pos="420"/>
      </w:tabs>
      <w:kinsoku/>
      <w:autoSpaceDE/>
      <w:autoSpaceDN/>
      <w:adjustRightInd/>
      <w:snapToGrid/>
      <w:spacing w:before="156" w:beforeLines="50" w:after="156" w:afterLines="50" w:line="360" w:lineRule="auto"/>
      <w:ind w:left="660" w:leftChars="100" w:right="240" w:rightChars="100"/>
      <w:jc w:val="center"/>
      <w:textAlignment w:val="auto"/>
      <w:outlineLvl w:val="0"/>
    </w:pPr>
    <w:rPr>
      <w:rFonts w:ascii="宋体" w:hAnsi="宋体" w:eastAsia="黑体" w:cs="宋体"/>
      <w:b/>
      <w:bCs/>
      <w:snapToGrid/>
      <w:color w:val="auto"/>
      <w:kern w:val="2"/>
      <w:sz w:val="52"/>
      <w:szCs w:val="44"/>
    </w:rPr>
  </w:style>
  <w:style w:type="character" w:customStyle="1" w:styleId="207">
    <w:name w:val="*正文 Char"/>
    <w:qFormat/>
    <w:locked/>
    <w:uiPriority w:val="0"/>
    <w:rPr>
      <w:rFonts w:ascii="宋体" w:hAnsi="宋体" w:eastAsia="仿宋"/>
      <w:sz w:val="28"/>
      <w:szCs w:val="24"/>
    </w:rPr>
  </w:style>
  <w:style w:type="paragraph" w:customStyle="1" w:styleId="208">
    <w:name w:val="列出段落2"/>
    <w:basedOn w:val="1"/>
    <w:qFormat/>
    <w:uiPriority w:val="34"/>
    <w:pPr>
      <w:widowControl w:val="0"/>
      <w:kinsoku/>
      <w:autoSpaceDE/>
      <w:autoSpaceDN/>
      <w:adjustRightInd/>
      <w:snapToGrid/>
      <w:ind w:firstLine="420" w:firstLineChars="200"/>
      <w:jc w:val="both"/>
      <w:textAlignment w:val="auto"/>
    </w:pPr>
    <w:rPr>
      <w:rFonts w:asciiTheme="minorHAnsi" w:hAnsiTheme="minorHAnsi" w:cstheme="minorBidi"/>
      <w:snapToGrid/>
      <w:color w:val="auto"/>
      <w:kern w:val="2"/>
      <w:szCs w:val="22"/>
    </w:rPr>
  </w:style>
  <w:style w:type="character" w:customStyle="1" w:styleId="209">
    <w:name w:val="FC正文 Char"/>
    <w:link w:val="210"/>
    <w:qFormat/>
    <w:uiPriority w:val="0"/>
    <w:rPr>
      <w:rFonts w:ascii="宋体" w:hAnsi="宋体"/>
      <w:sz w:val="24"/>
      <w:szCs w:val="28"/>
    </w:rPr>
  </w:style>
  <w:style w:type="paragraph" w:customStyle="1" w:styleId="210">
    <w:name w:val="FC正文"/>
    <w:basedOn w:val="1"/>
    <w:link w:val="209"/>
    <w:qFormat/>
    <w:uiPriority w:val="0"/>
    <w:pPr>
      <w:kinsoku/>
      <w:autoSpaceDE/>
      <w:autoSpaceDN/>
      <w:spacing w:line="360" w:lineRule="auto"/>
      <w:ind w:firstLine="200" w:firstLineChars="200"/>
      <w:jc w:val="both"/>
      <w:textAlignment w:val="auto"/>
    </w:pPr>
    <w:rPr>
      <w:rFonts w:ascii="宋体" w:hAnsi="宋体"/>
      <w:sz w:val="24"/>
      <w:szCs w:val="28"/>
    </w:rPr>
  </w:style>
  <w:style w:type="paragraph" w:customStyle="1" w:styleId="211">
    <w:name w:val="列出段落11"/>
    <w:basedOn w:val="1"/>
    <w:qFormat/>
    <w:uiPriority w:val="34"/>
    <w:pPr>
      <w:widowControl w:val="0"/>
      <w:kinsoku/>
      <w:autoSpaceDE/>
      <w:autoSpaceDN/>
      <w:adjustRightInd/>
      <w:snapToGrid/>
      <w:ind w:firstLine="420" w:firstLineChars="200"/>
      <w:jc w:val="both"/>
      <w:textAlignment w:val="auto"/>
    </w:pPr>
    <w:rPr>
      <w:rFonts w:ascii="Times New Roman" w:hAnsi="Times New Roman" w:eastAsia="宋体" w:cs="Times New Roman"/>
      <w:snapToGrid/>
      <w:color w:val="auto"/>
      <w:sz w:val="24"/>
      <w:szCs w:val="24"/>
    </w:rPr>
  </w:style>
  <w:style w:type="paragraph" w:customStyle="1" w:styleId="212">
    <w:name w:val="首行缩进"/>
    <w:basedOn w:val="1"/>
    <w:qFormat/>
    <w:uiPriority w:val="0"/>
    <w:pPr>
      <w:widowControl w:val="0"/>
      <w:kinsoku/>
      <w:autoSpaceDE/>
      <w:autoSpaceDN/>
      <w:adjustRightInd/>
      <w:snapToGrid/>
      <w:spacing w:line="360" w:lineRule="auto"/>
      <w:ind w:firstLine="480" w:firstLineChars="200"/>
      <w:jc w:val="both"/>
      <w:textAlignment w:val="auto"/>
    </w:pPr>
    <w:rPr>
      <w:rFonts w:ascii="Times New Roman" w:hAnsi="Times New Roman" w:eastAsia="宋体" w:cstheme="minorBidi"/>
      <w:snapToGrid/>
      <w:color w:val="auto"/>
      <w:sz w:val="24"/>
      <w:szCs w:val="24"/>
      <w:lang w:val="zh-CN"/>
    </w:rPr>
  </w:style>
  <w:style w:type="paragraph" w:customStyle="1" w:styleId="213">
    <w:name w:val="标题5（深信服）"/>
    <w:next w:val="157"/>
    <w:qFormat/>
    <w:uiPriority w:val="0"/>
    <w:pPr>
      <w:tabs>
        <w:tab w:val="left" w:pos="420"/>
        <w:tab w:val="left" w:pos="425"/>
      </w:tabs>
    </w:pPr>
    <w:rPr>
      <w:rFonts w:ascii="Times New Roman" w:hAnsi="Times New Roman" w:eastAsia="黑体" w:cs="Times New Roman"/>
      <w:lang w:val="en-US" w:eastAsia="zh-CN" w:bidi="ar-SA"/>
    </w:rPr>
  </w:style>
  <w:style w:type="paragraph" w:customStyle="1" w:styleId="214">
    <w:name w:val="正文首行缩进（深信服）"/>
    <w:basedOn w:val="157"/>
    <w:qFormat/>
    <w:uiPriority w:val="0"/>
    <w:pPr>
      <w:spacing w:after="50"/>
      <w:ind w:firstLine="200"/>
    </w:pPr>
  </w:style>
  <w:style w:type="paragraph" w:customStyle="1" w:styleId="215">
    <w:name w:val="列表（符号二级）（深信服）"/>
    <w:basedOn w:val="216"/>
    <w:qFormat/>
    <w:uiPriority w:val="0"/>
    <w:pPr>
      <w:tabs>
        <w:tab w:val="left" w:pos="420"/>
      </w:tabs>
      <w:ind w:left="550" w:leftChars="400" w:hanging="150" w:hangingChars="150"/>
    </w:pPr>
  </w:style>
  <w:style w:type="paragraph" w:customStyle="1" w:styleId="216">
    <w:name w:val="列表（符号一级）（深信服）"/>
    <w:basedOn w:val="157"/>
    <w:qFormat/>
    <w:uiPriority w:val="0"/>
    <w:pPr>
      <w:tabs>
        <w:tab w:val="left" w:pos="420"/>
      </w:tabs>
      <w:ind w:left="420" w:firstLine="0" w:firstLineChars="0"/>
    </w:pPr>
  </w:style>
  <w:style w:type="paragraph" w:customStyle="1" w:styleId="217">
    <w:name w:val="正文3"/>
    <w:qFormat/>
    <w:uiPriority w:val="0"/>
    <w:pPr>
      <w:jc w:val="both"/>
    </w:pPr>
    <w:rPr>
      <w:rFonts w:ascii="Times New Roman" w:hAnsi="Times New Roman" w:eastAsia="宋体" w:cs="Times New Roman"/>
      <w:kern w:val="2"/>
      <w:sz w:val="21"/>
      <w:szCs w:val="21"/>
      <w:lang w:val="en-US" w:eastAsia="zh-CN" w:bidi="ar-SA"/>
    </w:rPr>
  </w:style>
  <w:style w:type="paragraph" w:customStyle="1" w:styleId="218">
    <w:name w:val="xl79"/>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snapToGrid/>
      <w:color w:val="auto"/>
      <w:sz w:val="20"/>
      <w:szCs w:val="20"/>
    </w:rPr>
  </w:style>
  <w:style w:type="paragraph" w:customStyle="1" w:styleId="219">
    <w:name w:val="xl80"/>
    <w:basedOn w:val="1"/>
    <w:qFormat/>
    <w:uiPriority w:val="0"/>
    <w:pPr>
      <w:kinsoku/>
      <w:autoSpaceDE/>
      <w:autoSpaceDN/>
      <w:adjustRightInd/>
      <w:snapToGrid/>
      <w:spacing w:before="100" w:beforeAutospacing="1" w:after="100" w:afterAutospacing="1"/>
      <w:textAlignment w:val="auto"/>
    </w:pPr>
    <w:rPr>
      <w:rFonts w:ascii="宋体" w:hAnsi="宋体" w:eastAsia="宋体" w:cs="宋体"/>
      <w:snapToGrid/>
      <w:color w:val="auto"/>
      <w:sz w:val="20"/>
      <w:szCs w:val="20"/>
    </w:rPr>
  </w:style>
  <w:style w:type="paragraph" w:customStyle="1" w:styleId="220">
    <w:name w:val="xl81"/>
    <w:basedOn w:val="1"/>
    <w:qFormat/>
    <w:uiPriority w:val="0"/>
    <w:pPr>
      <w:kinsoku/>
      <w:autoSpaceDE/>
      <w:autoSpaceDN/>
      <w:adjustRightInd/>
      <w:snapToGrid/>
      <w:spacing w:before="100" w:beforeAutospacing="1" w:after="100" w:afterAutospacing="1"/>
      <w:textAlignment w:val="auto"/>
    </w:pPr>
    <w:rPr>
      <w:rFonts w:ascii="宋体" w:hAnsi="宋体" w:eastAsia="宋体" w:cs="宋体"/>
      <w:b/>
      <w:bCs/>
      <w:snapToGrid/>
      <w:color w:val="auto"/>
      <w:sz w:val="20"/>
      <w:szCs w:val="20"/>
    </w:rPr>
  </w:style>
  <w:style w:type="paragraph" w:customStyle="1" w:styleId="221">
    <w:name w:val="xl82"/>
    <w:basedOn w:val="1"/>
    <w:qFormat/>
    <w:uiPriority w:val="0"/>
    <w:pPr>
      <w:kinsoku/>
      <w:autoSpaceDE/>
      <w:autoSpaceDN/>
      <w:adjustRightInd/>
      <w:snapToGrid/>
      <w:spacing w:before="100" w:beforeAutospacing="1" w:after="100" w:afterAutospacing="1"/>
      <w:textAlignment w:val="auto"/>
    </w:pPr>
    <w:rPr>
      <w:rFonts w:ascii="宋体" w:hAnsi="宋体" w:eastAsia="宋体" w:cs="宋体"/>
      <w:b/>
      <w:bCs/>
      <w:snapToGrid/>
      <w:color w:val="auto"/>
      <w:sz w:val="24"/>
      <w:szCs w:val="24"/>
    </w:rPr>
  </w:style>
  <w:style w:type="paragraph" w:customStyle="1" w:styleId="222">
    <w:name w:val="xl83"/>
    <w:basedOn w:val="1"/>
    <w:qFormat/>
    <w:uiPriority w:val="0"/>
    <w:pPr>
      <w:kinsoku/>
      <w:autoSpaceDE/>
      <w:autoSpaceDN/>
      <w:adjustRightInd/>
      <w:snapToGrid/>
      <w:spacing w:before="100" w:beforeAutospacing="1" w:after="100" w:afterAutospacing="1"/>
      <w:jc w:val="center"/>
      <w:textAlignment w:val="auto"/>
    </w:pPr>
    <w:rPr>
      <w:rFonts w:ascii="宋体" w:hAnsi="宋体" w:eastAsia="宋体" w:cs="宋体"/>
      <w:snapToGrid/>
      <w:color w:val="auto"/>
      <w:sz w:val="24"/>
      <w:szCs w:val="24"/>
    </w:rPr>
  </w:style>
  <w:style w:type="paragraph" w:customStyle="1" w:styleId="223">
    <w:name w:val="xl84"/>
    <w:basedOn w:val="1"/>
    <w:qFormat/>
    <w:uiPriority w:val="0"/>
    <w:pPr>
      <w:kinsoku/>
      <w:autoSpaceDE/>
      <w:autoSpaceDN/>
      <w:adjustRightInd/>
      <w:snapToGrid/>
      <w:spacing w:before="100" w:beforeAutospacing="1" w:after="100" w:afterAutospacing="1"/>
      <w:textAlignment w:val="auto"/>
    </w:pPr>
    <w:rPr>
      <w:rFonts w:ascii="宋体" w:hAnsi="宋体" w:eastAsia="宋体" w:cs="宋体"/>
      <w:snapToGrid/>
      <w:color w:val="auto"/>
      <w:sz w:val="24"/>
      <w:szCs w:val="24"/>
    </w:rPr>
  </w:style>
  <w:style w:type="paragraph" w:customStyle="1" w:styleId="224">
    <w:name w:val="xl85"/>
    <w:basedOn w:val="1"/>
    <w:qFormat/>
    <w:uiPriority w:val="0"/>
    <w:pPr>
      <w:kinsoku/>
      <w:autoSpaceDE/>
      <w:autoSpaceDN/>
      <w:adjustRightInd/>
      <w:snapToGrid/>
      <w:spacing w:before="100" w:beforeAutospacing="1" w:after="100" w:afterAutospacing="1"/>
      <w:textAlignment w:val="auto"/>
    </w:pPr>
    <w:rPr>
      <w:rFonts w:ascii="宋体" w:hAnsi="宋体" w:eastAsia="宋体" w:cs="宋体"/>
      <w:snapToGrid/>
      <w:color w:val="auto"/>
      <w:sz w:val="24"/>
      <w:szCs w:val="24"/>
    </w:rPr>
  </w:style>
  <w:style w:type="paragraph" w:customStyle="1" w:styleId="225">
    <w:name w:val="xl86"/>
    <w:basedOn w:val="1"/>
    <w:qFormat/>
    <w:uiPriority w:val="0"/>
    <w:pPr>
      <w:kinsoku/>
      <w:autoSpaceDE/>
      <w:autoSpaceDN/>
      <w:adjustRightInd/>
      <w:snapToGrid/>
      <w:spacing w:before="100" w:beforeAutospacing="1" w:after="100" w:afterAutospacing="1"/>
      <w:jc w:val="center"/>
      <w:textAlignment w:val="auto"/>
    </w:pPr>
    <w:rPr>
      <w:rFonts w:ascii="宋体" w:hAnsi="宋体" w:eastAsia="宋体" w:cs="宋体"/>
      <w:snapToGrid/>
      <w:color w:val="auto"/>
      <w:sz w:val="24"/>
      <w:szCs w:val="24"/>
    </w:rPr>
  </w:style>
  <w:style w:type="paragraph" w:customStyle="1" w:styleId="226">
    <w:name w:val="xl88"/>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b/>
      <w:bCs/>
      <w:snapToGrid/>
      <w:color w:val="auto"/>
      <w:sz w:val="20"/>
      <w:szCs w:val="20"/>
    </w:rPr>
  </w:style>
  <w:style w:type="paragraph" w:customStyle="1" w:styleId="227">
    <w:name w:val="xl89"/>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b/>
      <w:bCs/>
      <w:snapToGrid/>
      <w:color w:val="auto"/>
      <w:sz w:val="20"/>
      <w:szCs w:val="20"/>
    </w:rPr>
  </w:style>
  <w:style w:type="paragraph" w:customStyle="1" w:styleId="228">
    <w:name w:val="xl90"/>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b/>
      <w:bCs/>
      <w:snapToGrid/>
      <w:sz w:val="20"/>
      <w:szCs w:val="20"/>
    </w:rPr>
  </w:style>
  <w:style w:type="paragraph" w:customStyle="1" w:styleId="229">
    <w:name w:val="xl91"/>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b/>
      <w:bCs/>
      <w:snapToGrid/>
      <w:sz w:val="20"/>
      <w:szCs w:val="20"/>
    </w:rPr>
  </w:style>
  <w:style w:type="paragraph" w:customStyle="1" w:styleId="230">
    <w:name w:val="xl92"/>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b/>
      <w:bCs/>
      <w:snapToGrid/>
      <w:sz w:val="20"/>
      <w:szCs w:val="20"/>
    </w:rPr>
  </w:style>
  <w:style w:type="paragraph" w:customStyle="1" w:styleId="231">
    <w:name w:val="xl93"/>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b/>
      <w:bCs/>
      <w:snapToGrid/>
      <w:color w:val="auto"/>
      <w:sz w:val="20"/>
      <w:szCs w:val="20"/>
    </w:rPr>
  </w:style>
  <w:style w:type="paragraph" w:customStyle="1" w:styleId="232">
    <w:name w:val="xl94"/>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b/>
      <w:bCs/>
      <w:snapToGrid/>
      <w:color w:val="auto"/>
      <w:sz w:val="20"/>
      <w:szCs w:val="20"/>
    </w:rPr>
  </w:style>
  <w:style w:type="paragraph" w:customStyle="1" w:styleId="233">
    <w:name w:val="xl95"/>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b/>
      <w:bCs/>
      <w:snapToGrid/>
      <w:sz w:val="20"/>
      <w:szCs w:val="20"/>
    </w:rPr>
  </w:style>
  <w:style w:type="paragraph" w:customStyle="1" w:styleId="234">
    <w:name w:val="xl96"/>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235">
    <w:name w:val="xl97"/>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236">
    <w:name w:val="xl98"/>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snapToGrid/>
      <w:color w:val="auto"/>
      <w:sz w:val="20"/>
      <w:szCs w:val="20"/>
    </w:rPr>
  </w:style>
  <w:style w:type="paragraph" w:customStyle="1" w:styleId="237">
    <w:name w:val="xl99"/>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auto"/>
    </w:pPr>
    <w:rPr>
      <w:rFonts w:eastAsia="宋体"/>
      <w:snapToGrid/>
      <w:color w:val="auto"/>
      <w:sz w:val="20"/>
      <w:szCs w:val="20"/>
    </w:rPr>
  </w:style>
  <w:style w:type="paragraph" w:customStyle="1" w:styleId="238">
    <w:name w:val="xl100"/>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auto"/>
    </w:pPr>
    <w:rPr>
      <w:rFonts w:eastAsia="宋体"/>
      <w:snapToGrid/>
      <w:color w:val="auto"/>
      <w:sz w:val="20"/>
      <w:szCs w:val="20"/>
    </w:rPr>
  </w:style>
  <w:style w:type="paragraph" w:customStyle="1" w:styleId="239">
    <w:name w:val="xl101"/>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240">
    <w:name w:val="xl102"/>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snapToGrid/>
      <w:color w:val="auto"/>
      <w:sz w:val="20"/>
      <w:szCs w:val="20"/>
    </w:rPr>
  </w:style>
  <w:style w:type="paragraph" w:customStyle="1" w:styleId="241">
    <w:name w:val="xl103"/>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snapToGrid/>
      <w:color w:val="auto"/>
      <w:sz w:val="20"/>
      <w:szCs w:val="20"/>
    </w:rPr>
  </w:style>
  <w:style w:type="paragraph" w:customStyle="1" w:styleId="242">
    <w:name w:val="xl104"/>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b/>
      <w:bCs/>
      <w:snapToGrid/>
      <w:sz w:val="20"/>
      <w:szCs w:val="20"/>
    </w:rPr>
  </w:style>
  <w:style w:type="paragraph" w:customStyle="1" w:styleId="243">
    <w:name w:val="xl105"/>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244">
    <w:name w:val="xl106"/>
    <w:basedOn w:val="1"/>
    <w:qFormat/>
    <w:uiPriority w:val="0"/>
    <w:pPr>
      <w:pBdr>
        <w:top w:val="single" w:color="auto" w:sz="4" w:space="0"/>
        <w:left w:val="single" w:color="auto" w:sz="4" w:space="0"/>
        <w:bottom w:val="single" w:color="auto" w:sz="4" w:space="0"/>
        <w:right w:val="single" w:color="auto" w:sz="4" w:space="0"/>
      </w:pBdr>
      <w:shd w:val="clear" w:color="000000" w:fill="FFC000"/>
      <w:kinsoku/>
      <w:autoSpaceDE/>
      <w:autoSpaceDN/>
      <w:adjustRightInd/>
      <w:snapToGrid/>
      <w:spacing w:before="100" w:beforeAutospacing="1" w:after="100" w:afterAutospacing="1"/>
      <w:textAlignment w:val="auto"/>
    </w:pPr>
    <w:rPr>
      <w:rFonts w:ascii="宋体" w:hAnsi="宋体" w:eastAsia="宋体" w:cs="宋体"/>
      <w:snapToGrid/>
      <w:color w:val="auto"/>
      <w:sz w:val="20"/>
      <w:szCs w:val="20"/>
    </w:rPr>
  </w:style>
  <w:style w:type="paragraph" w:customStyle="1" w:styleId="245">
    <w:name w:val="xl107"/>
    <w:basedOn w:val="1"/>
    <w:qFormat/>
    <w:uiPriority w:val="0"/>
    <w:pPr>
      <w:pBdr>
        <w:top w:val="single" w:color="auto" w:sz="4" w:space="0"/>
        <w:left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snapToGrid/>
      <w:sz w:val="20"/>
      <w:szCs w:val="20"/>
    </w:rPr>
  </w:style>
  <w:style w:type="paragraph" w:customStyle="1" w:styleId="246">
    <w:name w:val="xl108"/>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snapToGrid/>
      <w:sz w:val="20"/>
      <w:szCs w:val="20"/>
    </w:rPr>
  </w:style>
  <w:style w:type="paragraph" w:customStyle="1" w:styleId="247">
    <w:name w:val="xl109"/>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snapToGrid/>
      <w:color w:val="auto"/>
      <w:sz w:val="20"/>
      <w:szCs w:val="20"/>
    </w:rPr>
  </w:style>
  <w:style w:type="paragraph" w:customStyle="1" w:styleId="248">
    <w:name w:val="xl110"/>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snapToGrid/>
      <w:sz w:val="20"/>
      <w:szCs w:val="20"/>
    </w:rPr>
  </w:style>
  <w:style w:type="paragraph" w:customStyle="1" w:styleId="249">
    <w:name w:val="xl111"/>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snapToGrid/>
    </w:rPr>
  </w:style>
  <w:style w:type="paragraph" w:customStyle="1" w:styleId="250">
    <w:name w:val="xl112"/>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snapToGrid/>
    </w:rPr>
  </w:style>
  <w:style w:type="paragraph" w:customStyle="1" w:styleId="251">
    <w:name w:val="xl113"/>
    <w:basedOn w:val="1"/>
    <w:qFormat/>
    <w:uiPriority w:val="0"/>
    <w:pPr>
      <w:pBdr>
        <w:top w:val="single" w:color="auto" w:sz="4" w:space="0"/>
        <w:left w:val="single" w:color="auto" w:sz="4" w:space="0"/>
        <w:bottom w:val="single" w:color="auto" w:sz="4" w:space="0"/>
        <w:right w:val="single" w:color="auto" w:sz="4" w:space="0"/>
      </w:pBdr>
      <w:shd w:val="clear" w:color="000000" w:fill="FFC000"/>
      <w:kinsoku/>
      <w:autoSpaceDE/>
      <w:autoSpaceDN/>
      <w:adjustRightInd/>
      <w:snapToGrid/>
      <w:spacing w:before="100" w:beforeAutospacing="1" w:after="100" w:afterAutospacing="1"/>
      <w:textAlignment w:val="bottom"/>
    </w:pPr>
    <w:rPr>
      <w:rFonts w:ascii="宋体" w:hAnsi="宋体" w:eastAsia="宋体" w:cs="宋体"/>
      <w:snapToGrid/>
    </w:rPr>
  </w:style>
  <w:style w:type="paragraph" w:customStyle="1" w:styleId="252">
    <w:name w:val="xl114"/>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bottom"/>
    </w:pPr>
    <w:rPr>
      <w:rFonts w:ascii="宋体" w:hAnsi="宋体" w:eastAsia="宋体" w:cs="宋体"/>
      <w:snapToGrid/>
    </w:rPr>
  </w:style>
  <w:style w:type="paragraph" w:customStyle="1" w:styleId="253">
    <w:name w:val="xl115"/>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bottom"/>
    </w:pPr>
    <w:rPr>
      <w:rFonts w:ascii="宋体" w:hAnsi="宋体" w:eastAsia="宋体" w:cs="宋体"/>
      <w:snapToGrid/>
    </w:rPr>
  </w:style>
  <w:style w:type="paragraph" w:customStyle="1" w:styleId="254">
    <w:name w:val="xl116"/>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snapToGrid/>
      <w:color w:val="auto"/>
      <w:sz w:val="24"/>
      <w:szCs w:val="24"/>
    </w:rPr>
  </w:style>
  <w:style w:type="paragraph" w:customStyle="1" w:styleId="255">
    <w:name w:val="xl117"/>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snapToGrid/>
      <w:color w:val="auto"/>
      <w:sz w:val="24"/>
      <w:szCs w:val="24"/>
    </w:rPr>
  </w:style>
  <w:style w:type="paragraph" w:customStyle="1" w:styleId="256">
    <w:name w:val="xl118"/>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both"/>
      <w:textAlignment w:val="auto"/>
    </w:pPr>
    <w:rPr>
      <w:rFonts w:ascii="宋体" w:hAnsi="宋体" w:eastAsia="宋体" w:cs="宋体"/>
      <w:snapToGrid/>
      <w:color w:val="auto"/>
      <w:sz w:val="20"/>
      <w:szCs w:val="20"/>
    </w:rPr>
  </w:style>
  <w:style w:type="paragraph" w:customStyle="1" w:styleId="257">
    <w:name w:val="xl119"/>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snapToGrid/>
    </w:rPr>
  </w:style>
  <w:style w:type="paragraph" w:customStyle="1" w:styleId="258">
    <w:name w:val="xl120"/>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snapToGrid/>
    </w:rPr>
  </w:style>
  <w:style w:type="paragraph" w:customStyle="1" w:styleId="259">
    <w:name w:val="xl121"/>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snapToGrid/>
    </w:rPr>
  </w:style>
  <w:style w:type="paragraph" w:customStyle="1" w:styleId="260">
    <w:name w:val="xl122"/>
    <w:basedOn w:val="1"/>
    <w:qFormat/>
    <w:uiPriority w:val="0"/>
    <w:pPr>
      <w:pBdr>
        <w:top w:val="single" w:color="auto" w:sz="4" w:space="0"/>
        <w:left w:val="single" w:color="auto" w:sz="4" w:space="0"/>
        <w:bottom w:val="single" w:color="auto" w:sz="4" w:space="0"/>
        <w:right w:val="single" w:color="auto" w:sz="4" w:space="0"/>
      </w:pBdr>
      <w:shd w:val="clear" w:color="000000" w:fill="FFFF00"/>
      <w:kinsoku/>
      <w:autoSpaceDE/>
      <w:autoSpaceDN/>
      <w:adjustRightInd/>
      <w:snapToGrid/>
      <w:spacing w:before="100" w:beforeAutospacing="1" w:after="100" w:afterAutospacing="1"/>
      <w:textAlignment w:val="auto"/>
    </w:pPr>
    <w:rPr>
      <w:rFonts w:ascii="宋体" w:hAnsi="宋体" w:eastAsia="宋体" w:cs="宋体"/>
      <w:b/>
      <w:bCs/>
      <w:snapToGrid/>
      <w:color w:val="auto"/>
      <w:sz w:val="20"/>
      <w:szCs w:val="20"/>
    </w:rPr>
  </w:style>
  <w:style w:type="paragraph" w:customStyle="1" w:styleId="261">
    <w:name w:val="xl123"/>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262">
    <w:name w:val="xl124"/>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263">
    <w:name w:val="xl125"/>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264">
    <w:name w:val="xl126"/>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265">
    <w:name w:val="xl127"/>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266">
    <w:name w:val="xl128"/>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snapToGrid/>
      <w:color w:val="auto"/>
      <w:sz w:val="20"/>
      <w:szCs w:val="20"/>
    </w:rPr>
  </w:style>
  <w:style w:type="paragraph" w:customStyle="1" w:styleId="267">
    <w:name w:val="xl129"/>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snapToGrid/>
      <w:color w:val="auto"/>
      <w:sz w:val="20"/>
      <w:szCs w:val="20"/>
    </w:rPr>
  </w:style>
  <w:style w:type="paragraph" w:customStyle="1" w:styleId="268">
    <w:name w:val="xl130"/>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269">
    <w:name w:val="xl131"/>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snapToGrid/>
      <w:color w:val="auto"/>
      <w:sz w:val="20"/>
      <w:szCs w:val="20"/>
    </w:rPr>
  </w:style>
  <w:style w:type="paragraph" w:customStyle="1" w:styleId="270">
    <w:name w:val="xl132"/>
    <w:basedOn w:val="1"/>
    <w:qFormat/>
    <w:uiPriority w:val="0"/>
    <w:pPr>
      <w:pBdr>
        <w:top w:val="single" w:color="auto" w:sz="4" w:space="0"/>
        <w:left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snapToGrid/>
      <w:color w:val="auto"/>
      <w:sz w:val="20"/>
      <w:szCs w:val="20"/>
    </w:rPr>
  </w:style>
  <w:style w:type="paragraph" w:customStyle="1" w:styleId="271">
    <w:name w:val="xl133"/>
    <w:basedOn w:val="1"/>
    <w:qFormat/>
    <w:uiPriority w:val="0"/>
    <w:pPr>
      <w:pBdr>
        <w:top w:val="single" w:color="auto" w:sz="4" w:space="0"/>
        <w:left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snapToGrid/>
      <w:sz w:val="20"/>
      <w:szCs w:val="20"/>
    </w:rPr>
  </w:style>
  <w:style w:type="paragraph" w:customStyle="1" w:styleId="272">
    <w:name w:val="xl134"/>
    <w:basedOn w:val="1"/>
    <w:qFormat/>
    <w:uiPriority w:val="0"/>
    <w:pPr>
      <w:pBdr>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snapToGrid/>
      <w:sz w:val="20"/>
      <w:szCs w:val="20"/>
    </w:rPr>
  </w:style>
  <w:style w:type="paragraph" w:customStyle="1" w:styleId="273">
    <w:name w:val="xl135"/>
    <w:basedOn w:val="1"/>
    <w:qFormat/>
    <w:uiPriority w:val="0"/>
    <w:pPr>
      <w:pBdr>
        <w:top w:val="single" w:color="auto" w:sz="4" w:space="0"/>
        <w:left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b/>
      <w:bCs/>
      <w:snapToGrid/>
      <w:color w:val="auto"/>
      <w:sz w:val="20"/>
      <w:szCs w:val="20"/>
    </w:rPr>
  </w:style>
  <w:style w:type="paragraph" w:customStyle="1" w:styleId="274">
    <w:name w:val="xl136"/>
    <w:basedOn w:val="1"/>
    <w:qFormat/>
    <w:uiPriority w:val="0"/>
    <w:pPr>
      <w:pBdr>
        <w:top w:val="single" w:color="auto" w:sz="4" w:space="0"/>
        <w:left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b/>
      <w:bCs/>
      <w:snapToGrid/>
      <w:color w:val="auto"/>
      <w:sz w:val="20"/>
      <w:szCs w:val="20"/>
    </w:rPr>
  </w:style>
  <w:style w:type="paragraph" w:customStyle="1" w:styleId="275">
    <w:name w:val="xl137"/>
    <w:basedOn w:val="1"/>
    <w:qFormat/>
    <w:uiPriority w:val="0"/>
    <w:pPr>
      <w:pBdr>
        <w:top w:val="single" w:color="auto" w:sz="4" w:space="0"/>
        <w:left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b/>
      <w:bCs/>
      <w:snapToGrid/>
      <w:color w:val="auto"/>
      <w:sz w:val="20"/>
      <w:szCs w:val="20"/>
    </w:rPr>
  </w:style>
  <w:style w:type="paragraph" w:customStyle="1" w:styleId="276">
    <w:name w:val="xl138"/>
    <w:basedOn w:val="1"/>
    <w:qFormat/>
    <w:uiPriority w:val="0"/>
    <w:pPr>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277">
    <w:name w:val="xl139"/>
    <w:basedOn w:val="1"/>
    <w:qFormat/>
    <w:uiPriority w:val="0"/>
    <w:pPr>
      <w:pBdr>
        <w:top w:val="single" w:color="auto" w:sz="4" w:space="0"/>
        <w:left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b/>
      <w:bCs/>
      <w:snapToGrid/>
      <w:color w:val="auto"/>
      <w:sz w:val="20"/>
      <w:szCs w:val="20"/>
    </w:rPr>
  </w:style>
  <w:style w:type="paragraph" w:customStyle="1" w:styleId="278">
    <w:name w:val="xl140"/>
    <w:basedOn w:val="1"/>
    <w:qFormat/>
    <w:uiPriority w:val="0"/>
    <w:pPr>
      <w:pBdr>
        <w:top w:val="single" w:color="auto" w:sz="4" w:space="0"/>
        <w:left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279">
    <w:name w:val="xl141"/>
    <w:basedOn w:val="1"/>
    <w:qFormat/>
    <w:uiPriority w:val="0"/>
    <w:pPr>
      <w:pBdr>
        <w:left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280">
    <w:name w:val="xl142"/>
    <w:basedOn w:val="1"/>
    <w:qFormat/>
    <w:uiPriority w:val="0"/>
    <w:pPr>
      <w:pBdr>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281">
    <w:name w:val="xl143"/>
    <w:basedOn w:val="1"/>
    <w:qFormat/>
    <w:uiPriority w:val="0"/>
    <w:pPr>
      <w:pBdr>
        <w:top w:val="single" w:color="auto" w:sz="4" w:space="0"/>
        <w:left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snapToGrid/>
    </w:rPr>
  </w:style>
  <w:style w:type="paragraph" w:customStyle="1" w:styleId="282">
    <w:name w:val="xl144"/>
    <w:basedOn w:val="1"/>
    <w:qFormat/>
    <w:uiPriority w:val="0"/>
    <w:pPr>
      <w:pBdr>
        <w:left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snapToGrid/>
    </w:rPr>
  </w:style>
  <w:style w:type="paragraph" w:customStyle="1" w:styleId="283">
    <w:name w:val="xl145"/>
    <w:basedOn w:val="1"/>
    <w:qFormat/>
    <w:uiPriority w:val="0"/>
    <w:pPr>
      <w:pBdr>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snapToGrid/>
    </w:rPr>
  </w:style>
  <w:style w:type="paragraph" w:customStyle="1" w:styleId="284">
    <w:name w:val="xl146"/>
    <w:basedOn w:val="1"/>
    <w:qFormat/>
    <w:uiPriority w:val="0"/>
    <w:pPr>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285">
    <w:name w:val="xl147"/>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snapToGrid/>
      <w:sz w:val="20"/>
      <w:szCs w:val="20"/>
    </w:rPr>
  </w:style>
  <w:style w:type="paragraph" w:customStyle="1" w:styleId="286">
    <w:name w:val="xl148"/>
    <w:basedOn w:val="1"/>
    <w:qFormat/>
    <w:uiPriority w:val="0"/>
    <w:pPr>
      <w:pBdr>
        <w:top w:val="single" w:color="auto" w:sz="4" w:space="0"/>
        <w:left w:val="single" w:color="auto" w:sz="4" w:space="0"/>
        <w:bottom w:val="single" w:color="auto" w:sz="4" w:space="0"/>
        <w:right w:val="single" w:color="auto" w:sz="4" w:space="0"/>
      </w:pBdr>
      <w:shd w:val="clear" w:color="000000" w:fill="FFC000"/>
      <w:kinsoku/>
      <w:autoSpaceDE/>
      <w:autoSpaceDN/>
      <w:adjustRightInd/>
      <w:snapToGrid/>
      <w:spacing w:before="100" w:beforeAutospacing="1" w:after="100" w:afterAutospacing="1"/>
      <w:textAlignment w:val="auto"/>
    </w:pPr>
    <w:rPr>
      <w:rFonts w:ascii="宋体" w:hAnsi="宋体" w:eastAsia="宋体" w:cs="宋体"/>
      <w:snapToGrid/>
      <w:color w:val="auto"/>
      <w:sz w:val="20"/>
      <w:szCs w:val="20"/>
    </w:rPr>
  </w:style>
  <w:style w:type="paragraph" w:customStyle="1" w:styleId="287">
    <w:name w:val="xl149"/>
    <w:basedOn w:val="1"/>
    <w:qFormat/>
    <w:uiPriority w:val="0"/>
    <w:pPr>
      <w:pBdr>
        <w:left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snapToGrid/>
      <w:sz w:val="20"/>
      <w:szCs w:val="20"/>
    </w:rPr>
  </w:style>
  <w:style w:type="paragraph" w:customStyle="1" w:styleId="288">
    <w:name w:val="xl150"/>
    <w:basedOn w:val="1"/>
    <w:qFormat/>
    <w:uiPriority w:val="0"/>
    <w:pPr>
      <w:pBdr>
        <w:top w:val="single" w:color="auto" w:sz="4" w:space="0"/>
        <w:left w:val="single" w:color="auto" w:sz="4" w:space="0"/>
        <w:bottom w:val="single" w:color="auto" w:sz="4" w:space="0"/>
        <w:right w:val="single" w:color="auto" w:sz="4" w:space="0"/>
      </w:pBdr>
      <w:shd w:val="clear" w:color="000000" w:fill="FFC000"/>
      <w:kinsoku/>
      <w:autoSpaceDE/>
      <w:autoSpaceDN/>
      <w:adjustRightInd/>
      <w:snapToGrid/>
      <w:spacing w:before="100" w:beforeAutospacing="1" w:after="100" w:afterAutospacing="1"/>
      <w:textAlignment w:val="auto"/>
    </w:pPr>
    <w:rPr>
      <w:rFonts w:ascii="宋体" w:hAnsi="宋体" w:eastAsia="宋体" w:cs="宋体"/>
      <w:snapToGrid/>
    </w:rPr>
  </w:style>
  <w:style w:type="paragraph" w:customStyle="1" w:styleId="289">
    <w:name w:val="xl151"/>
    <w:basedOn w:val="1"/>
    <w:qFormat/>
    <w:uiPriority w:val="0"/>
    <w:pPr>
      <w:pBdr>
        <w:top w:val="single" w:color="auto" w:sz="4" w:space="0"/>
        <w:left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snapToGrid/>
    </w:rPr>
  </w:style>
  <w:style w:type="paragraph" w:customStyle="1" w:styleId="290">
    <w:name w:val="xl152"/>
    <w:basedOn w:val="1"/>
    <w:qFormat/>
    <w:uiPriority w:val="0"/>
    <w:pPr>
      <w:pBdr>
        <w:left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snapToGrid/>
    </w:rPr>
  </w:style>
  <w:style w:type="paragraph" w:customStyle="1" w:styleId="291">
    <w:name w:val="xl153"/>
    <w:basedOn w:val="1"/>
    <w:qFormat/>
    <w:uiPriority w:val="0"/>
    <w:pPr>
      <w:pBdr>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snapToGrid/>
    </w:rPr>
  </w:style>
  <w:style w:type="paragraph" w:customStyle="1" w:styleId="292">
    <w:name w:val="xl154"/>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293">
    <w:name w:val="xl155"/>
    <w:basedOn w:val="1"/>
    <w:qFormat/>
    <w:uiPriority w:val="0"/>
    <w:pPr>
      <w:pBdr>
        <w:top w:val="single" w:color="auto" w:sz="4" w:space="0"/>
        <w:left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294">
    <w:name w:val="xl156"/>
    <w:basedOn w:val="1"/>
    <w:qFormat/>
    <w:uiPriority w:val="0"/>
    <w:pPr>
      <w:pBdr>
        <w:left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295">
    <w:name w:val="xl157"/>
    <w:basedOn w:val="1"/>
    <w:qFormat/>
    <w:uiPriority w:val="0"/>
    <w:pPr>
      <w:pBdr>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296">
    <w:name w:val="xl158"/>
    <w:basedOn w:val="1"/>
    <w:qFormat/>
    <w:uiPriority w:val="0"/>
    <w:pPr>
      <w:pBdr>
        <w:top w:val="single" w:color="auto" w:sz="4" w:space="0"/>
        <w:left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snapToGrid/>
      <w:color w:val="auto"/>
      <w:sz w:val="20"/>
      <w:szCs w:val="20"/>
    </w:rPr>
  </w:style>
  <w:style w:type="paragraph" w:customStyle="1" w:styleId="297">
    <w:name w:val="xl159"/>
    <w:basedOn w:val="1"/>
    <w:qFormat/>
    <w:uiPriority w:val="0"/>
    <w:pPr>
      <w:pBdr>
        <w:left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snapToGrid/>
      <w:color w:val="auto"/>
      <w:sz w:val="20"/>
      <w:szCs w:val="20"/>
    </w:rPr>
  </w:style>
  <w:style w:type="paragraph" w:customStyle="1" w:styleId="298">
    <w:name w:val="xl160"/>
    <w:basedOn w:val="1"/>
    <w:qFormat/>
    <w:uiPriority w:val="0"/>
    <w:pPr>
      <w:pBdr>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snapToGrid/>
      <w:color w:val="auto"/>
      <w:sz w:val="20"/>
      <w:szCs w:val="20"/>
    </w:rPr>
  </w:style>
  <w:style w:type="paragraph" w:customStyle="1" w:styleId="299">
    <w:name w:val="xl161"/>
    <w:basedOn w:val="1"/>
    <w:qFormat/>
    <w:uiPriority w:val="0"/>
    <w:pPr>
      <w:pBdr>
        <w:top w:val="single" w:color="auto" w:sz="4" w:space="0"/>
        <w:left w:val="single" w:color="auto" w:sz="4" w:space="0"/>
        <w:right w:val="single" w:color="auto" w:sz="4" w:space="0"/>
      </w:pBdr>
      <w:kinsoku/>
      <w:autoSpaceDE/>
      <w:autoSpaceDN/>
      <w:adjustRightInd/>
      <w:snapToGrid/>
      <w:spacing w:before="100" w:beforeAutospacing="1" w:after="100" w:afterAutospacing="1"/>
      <w:textAlignment w:val="auto"/>
    </w:pPr>
    <w:rPr>
      <w:rFonts w:eastAsia="宋体"/>
      <w:snapToGrid/>
      <w:color w:val="auto"/>
      <w:sz w:val="20"/>
      <w:szCs w:val="20"/>
    </w:rPr>
  </w:style>
  <w:style w:type="paragraph" w:customStyle="1" w:styleId="300">
    <w:name w:val="xl162"/>
    <w:basedOn w:val="1"/>
    <w:qFormat/>
    <w:uiPriority w:val="0"/>
    <w:pPr>
      <w:pBdr>
        <w:left w:val="single" w:color="auto" w:sz="4" w:space="0"/>
        <w:right w:val="single" w:color="auto" w:sz="4" w:space="0"/>
      </w:pBdr>
      <w:kinsoku/>
      <w:autoSpaceDE/>
      <w:autoSpaceDN/>
      <w:adjustRightInd/>
      <w:snapToGrid/>
      <w:spacing w:before="100" w:beforeAutospacing="1" w:after="100" w:afterAutospacing="1"/>
      <w:textAlignment w:val="auto"/>
    </w:pPr>
    <w:rPr>
      <w:rFonts w:eastAsia="宋体"/>
      <w:snapToGrid/>
      <w:color w:val="auto"/>
      <w:sz w:val="20"/>
      <w:szCs w:val="20"/>
    </w:rPr>
  </w:style>
  <w:style w:type="paragraph" w:customStyle="1" w:styleId="301">
    <w:name w:val="xl163"/>
    <w:basedOn w:val="1"/>
    <w:qFormat/>
    <w:uiPriority w:val="0"/>
    <w:pPr>
      <w:pBdr>
        <w:top w:val="single" w:color="auto" w:sz="4" w:space="0"/>
        <w:left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snapToGrid/>
      <w:color w:val="auto"/>
      <w:sz w:val="20"/>
      <w:szCs w:val="20"/>
    </w:rPr>
  </w:style>
  <w:style w:type="paragraph" w:customStyle="1" w:styleId="302">
    <w:name w:val="xl164"/>
    <w:basedOn w:val="1"/>
    <w:qFormat/>
    <w:uiPriority w:val="0"/>
    <w:pPr>
      <w:pBdr>
        <w:left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snapToGrid/>
      <w:color w:val="auto"/>
      <w:sz w:val="20"/>
      <w:szCs w:val="20"/>
    </w:rPr>
  </w:style>
  <w:style w:type="paragraph" w:customStyle="1" w:styleId="303">
    <w:name w:val="xl165"/>
    <w:basedOn w:val="1"/>
    <w:qFormat/>
    <w:uiPriority w:val="0"/>
    <w:pPr>
      <w:pBdr>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snapToGrid/>
      <w:color w:val="auto"/>
      <w:sz w:val="20"/>
      <w:szCs w:val="20"/>
    </w:rPr>
  </w:style>
  <w:style w:type="paragraph" w:customStyle="1" w:styleId="304">
    <w:name w:val="xl166"/>
    <w:basedOn w:val="1"/>
    <w:qFormat/>
    <w:uiPriority w:val="0"/>
    <w:pPr>
      <w:pBdr>
        <w:top w:val="single" w:color="auto" w:sz="4" w:space="0"/>
        <w:left w:val="single" w:color="auto" w:sz="4" w:space="0"/>
        <w:right w:val="single" w:color="auto" w:sz="4" w:space="0"/>
      </w:pBdr>
      <w:shd w:val="clear" w:color="000000" w:fill="FFC000"/>
      <w:kinsoku/>
      <w:autoSpaceDE/>
      <w:autoSpaceDN/>
      <w:adjustRightInd/>
      <w:snapToGrid/>
      <w:spacing w:before="100" w:beforeAutospacing="1" w:after="100" w:afterAutospacing="1"/>
      <w:textAlignment w:val="auto"/>
    </w:pPr>
    <w:rPr>
      <w:rFonts w:ascii="宋体" w:hAnsi="宋体" w:eastAsia="宋体" w:cs="宋体"/>
      <w:snapToGrid/>
      <w:color w:val="auto"/>
      <w:sz w:val="20"/>
      <w:szCs w:val="20"/>
    </w:rPr>
  </w:style>
  <w:style w:type="paragraph" w:customStyle="1" w:styleId="305">
    <w:name w:val="xl167"/>
    <w:basedOn w:val="1"/>
    <w:qFormat/>
    <w:uiPriority w:val="0"/>
    <w:pPr>
      <w:pBdr>
        <w:left w:val="single" w:color="auto" w:sz="4" w:space="0"/>
        <w:right w:val="single" w:color="auto" w:sz="4" w:space="0"/>
      </w:pBdr>
      <w:shd w:val="clear" w:color="000000" w:fill="FFC000"/>
      <w:kinsoku/>
      <w:autoSpaceDE/>
      <w:autoSpaceDN/>
      <w:adjustRightInd/>
      <w:snapToGrid/>
      <w:spacing w:before="100" w:beforeAutospacing="1" w:after="100" w:afterAutospacing="1"/>
      <w:textAlignment w:val="auto"/>
    </w:pPr>
    <w:rPr>
      <w:rFonts w:ascii="宋体" w:hAnsi="宋体" w:eastAsia="宋体" w:cs="宋体"/>
      <w:snapToGrid/>
      <w:color w:val="auto"/>
      <w:sz w:val="20"/>
      <w:szCs w:val="20"/>
    </w:rPr>
  </w:style>
  <w:style w:type="paragraph" w:customStyle="1" w:styleId="306">
    <w:name w:val="xl168"/>
    <w:basedOn w:val="1"/>
    <w:qFormat/>
    <w:uiPriority w:val="0"/>
    <w:pPr>
      <w:pBdr>
        <w:left w:val="single" w:color="auto" w:sz="4" w:space="0"/>
        <w:bottom w:val="single" w:color="auto" w:sz="4" w:space="0"/>
        <w:right w:val="single" w:color="auto" w:sz="4" w:space="0"/>
      </w:pBdr>
      <w:shd w:val="clear" w:color="000000" w:fill="FFC000"/>
      <w:kinsoku/>
      <w:autoSpaceDE/>
      <w:autoSpaceDN/>
      <w:adjustRightInd/>
      <w:snapToGrid/>
      <w:spacing w:before="100" w:beforeAutospacing="1" w:after="100" w:afterAutospacing="1"/>
      <w:textAlignment w:val="auto"/>
    </w:pPr>
    <w:rPr>
      <w:rFonts w:ascii="宋体" w:hAnsi="宋体" w:eastAsia="宋体" w:cs="宋体"/>
      <w:snapToGrid/>
      <w:color w:val="auto"/>
      <w:sz w:val="20"/>
      <w:szCs w:val="20"/>
    </w:rPr>
  </w:style>
  <w:style w:type="paragraph" w:customStyle="1" w:styleId="307">
    <w:name w:val="xl169"/>
    <w:basedOn w:val="1"/>
    <w:qFormat/>
    <w:uiPriority w:val="0"/>
    <w:pPr>
      <w:pBdr>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snapToGrid/>
      <w:sz w:val="20"/>
      <w:szCs w:val="20"/>
    </w:rPr>
  </w:style>
  <w:style w:type="paragraph" w:customStyle="1" w:styleId="308">
    <w:name w:val="xl170"/>
    <w:basedOn w:val="1"/>
    <w:qFormat/>
    <w:uiPriority w:val="0"/>
    <w:pPr>
      <w:pBdr>
        <w:left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snapToGrid/>
      <w:sz w:val="20"/>
      <w:szCs w:val="20"/>
    </w:rPr>
  </w:style>
  <w:style w:type="character" w:customStyle="1" w:styleId="309">
    <w:name w:val="未处理的提及4"/>
    <w:basedOn w:val="44"/>
    <w:unhideWhenUsed/>
    <w:qFormat/>
    <w:uiPriority w:val="99"/>
    <w:rPr>
      <w:color w:val="605E5C"/>
      <w:shd w:val="clear" w:color="auto" w:fill="E1DFDD"/>
    </w:rPr>
  </w:style>
  <w:style w:type="character" w:customStyle="1" w:styleId="310">
    <w:name w:val="font81"/>
    <w:basedOn w:val="44"/>
    <w:qFormat/>
    <w:uiPriority w:val="0"/>
    <w:rPr>
      <w:rFonts w:hint="default" w:ascii="Arial" w:hAnsi="Arial" w:cs="Arial"/>
      <w:color w:val="000000"/>
      <w:sz w:val="20"/>
      <w:szCs w:val="20"/>
      <w:u w:val="none"/>
    </w:rPr>
  </w:style>
  <w:style w:type="character" w:customStyle="1" w:styleId="311">
    <w:name w:val="font51"/>
    <w:basedOn w:val="44"/>
    <w:qFormat/>
    <w:uiPriority w:val="0"/>
    <w:rPr>
      <w:rFonts w:hint="eastAsia" w:ascii="宋体" w:hAnsi="宋体" w:eastAsia="宋体" w:cs="宋体"/>
      <w:color w:val="000000"/>
      <w:sz w:val="21"/>
      <w:szCs w:val="21"/>
      <w:u w:val="none"/>
    </w:rPr>
  </w:style>
  <w:style w:type="character" w:customStyle="1" w:styleId="312">
    <w:name w:val="font141"/>
    <w:basedOn w:val="44"/>
    <w:qFormat/>
    <w:uiPriority w:val="0"/>
    <w:rPr>
      <w:rFonts w:hint="eastAsia" w:ascii="宋体" w:hAnsi="宋体" w:eastAsia="宋体" w:cs="宋体"/>
      <w:color w:val="FF0000"/>
      <w:sz w:val="22"/>
      <w:szCs w:val="22"/>
      <w:u w:val="none"/>
    </w:rPr>
  </w:style>
  <w:style w:type="character" w:customStyle="1" w:styleId="313">
    <w:name w:val="font151"/>
    <w:basedOn w:val="44"/>
    <w:qFormat/>
    <w:uiPriority w:val="0"/>
    <w:rPr>
      <w:rFonts w:hint="eastAsia" w:ascii="宋体" w:hAnsi="宋体" w:eastAsia="宋体" w:cs="宋体"/>
      <w:b/>
      <w:bCs/>
      <w:color w:val="FF0000"/>
      <w:sz w:val="22"/>
      <w:szCs w:val="22"/>
      <w:u w:val="none"/>
    </w:rPr>
  </w:style>
  <w:style w:type="character" w:customStyle="1" w:styleId="314">
    <w:name w:val="font161"/>
    <w:basedOn w:val="44"/>
    <w:qFormat/>
    <w:uiPriority w:val="0"/>
    <w:rPr>
      <w:rFonts w:hint="eastAsia" w:ascii="宋体" w:hAnsi="宋体" w:eastAsia="宋体" w:cs="宋体"/>
      <w:color w:val="FF0000"/>
      <w:sz w:val="24"/>
      <w:szCs w:val="24"/>
      <w:u w:val="none"/>
    </w:rPr>
  </w:style>
  <w:style w:type="character" w:customStyle="1" w:styleId="315">
    <w:name w:val="font41"/>
    <w:basedOn w:val="44"/>
    <w:qFormat/>
    <w:uiPriority w:val="0"/>
    <w:rPr>
      <w:rFonts w:hint="default" w:ascii="Arial" w:hAnsi="Arial" w:cs="Arial"/>
      <w:color w:val="000000"/>
      <w:sz w:val="20"/>
      <w:szCs w:val="20"/>
      <w:u w:val="none"/>
    </w:rPr>
  </w:style>
  <w:style w:type="character" w:customStyle="1" w:styleId="316">
    <w:name w:val="font31"/>
    <w:basedOn w:val="44"/>
    <w:qFormat/>
    <w:uiPriority w:val="0"/>
    <w:rPr>
      <w:rFonts w:hint="eastAsia" w:ascii="宋体" w:hAnsi="宋体" w:eastAsia="宋体" w:cs="宋体"/>
      <w:color w:val="000000"/>
      <w:sz w:val="20"/>
      <w:szCs w:val="20"/>
      <w:u w:val="none"/>
    </w:rPr>
  </w:style>
  <w:style w:type="character" w:customStyle="1" w:styleId="317">
    <w:name w:val="font112"/>
    <w:basedOn w:val="44"/>
    <w:qFormat/>
    <w:uiPriority w:val="0"/>
    <w:rPr>
      <w:rFonts w:hint="eastAsia" w:ascii="宋体" w:hAnsi="宋体" w:eastAsia="宋体" w:cs="宋体"/>
      <w:color w:val="000000"/>
      <w:sz w:val="21"/>
      <w:szCs w:val="21"/>
      <w:u w:val="none"/>
    </w:rPr>
  </w:style>
  <w:style w:type="paragraph" w:customStyle="1" w:styleId="318">
    <w:name w:val="表格内容五号"/>
    <w:basedOn w:val="1"/>
    <w:next w:val="80"/>
    <w:link w:val="319"/>
    <w:qFormat/>
    <w:uiPriority w:val="0"/>
    <w:pPr>
      <w:widowControl w:val="0"/>
      <w:kinsoku/>
      <w:autoSpaceDE/>
      <w:autoSpaceDN/>
      <w:adjustRightInd/>
      <w:snapToGrid/>
      <w:ind w:firstLine="200" w:firstLineChars="200"/>
      <w:jc w:val="center"/>
      <w:textAlignment w:val="auto"/>
    </w:pPr>
    <w:rPr>
      <w:rFonts w:ascii="Times New Roman" w:hAnsi="Times New Roman" w:eastAsia="宋体" w:cstheme="minorBidi"/>
      <w:snapToGrid/>
      <w:color w:val="auto"/>
    </w:rPr>
  </w:style>
  <w:style w:type="character" w:customStyle="1" w:styleId="319">
    <w:name w:val="表格内容五号 Char"/>
    <w:link w:val="318"/>
    <w:qFormat/>
    <w:locked/>
    <w:uiPriority w:val="0"/>
    <w:rPr>
      <w:rFonts w:ascii="Times New Roman" w:hAnsi="Times New Roman" w:eastAsia="宋体" w:cstheme="minorBidi"/>
      <w:snapToGrid/>
      <w:color w:val="auto"/>
    </w:rPr>
  </w:style>
  <w:style w:type="paragraph" w:customStyle="1" w:styleId="320">
    <w:name w:val="页眉样式"/>
    <w:basedOn w:val="30"/>
    <w:qFormat/>
    <w:uiPriority w:val="99"/>
    <w:pPr>
      <w:pBdr>
        <w:bottom w:val="thinThickSmallGap" w:color="auto" w:sz="24" w:space="1"/>
      </w:pBdr>
      <w:jc w:val="distribute"/>
    </w:pPr>
    <w:rPr>
      <w:rFonts w:cs="Times New Roman"/>
    </w:rPr>
  </w:style>
  <w:style w:type="paragraph" w:customStyle="1" w:styleId="321">
    <w:name w:val="修订4"/>
    <w:hidden/>
    <w:semiHidden/>
    <w:qFormat/>
    <w:uiPriority w:val="99"/>
    <w:rPr>
      <w:rFonts w:ascii="Times New Roman" w:hAnsi="Times New Roman" w:eastAsia="宋体" w:cstheme="minorBidi"/>
      <w:sz w:val="24"/>
      <w:szCs w:val="24"/>
      <w:lang w:val="en-US" w:eastAsia="zh-CN" w:bidi="ar-SA"/>
    </w:rPr>
  </w:style>
  <w:style w:type="paragraph" w:customStyle="1" w:styleId="322">
    <w:name w:val="段落"/>
    <w:basedOn w:val="1"/>
    <w:qFormat/>
    <w:uiPriority w:val="0"/>
    <w:pPr>
      <w:kinsoku/>
      <w:autoSpaceDE/>
      <w:autoSpaceDN/>
      <w:adjustRightInd/>
      <w:spacing w:line="360" w:lineRule="auto"/>
      <w:ind w:firstLine="200" w:firstLineChars="200"/>
      <w:jc w:val="both"/>
      <w:textAlignment w:val="auto"/>
    </w:pPr>
    <w:rPr>
      <w:rFonts w:ascii="Times New Roman" w:hAnsi="Times New Roman" w:eastAsia="宋体" w:cs="Courier New"/>
      <w:snapToGrid/>
      <w:color w:val="auto"/>
      <w:sz w:val="24"/>
      <w:szCs w:val="24"/>
    </w:rPr>
  </w:style>
  <w:style w:type="paragraph" w:customStyle="1" w:styleId="323">
    <w:name w:val="！正文格式"/>
    <w:unhideWhenUsed/>
    <w:qFormat/>
    <w:uiPriority w:val="0"/>
    <w:pPr>
      <w:widowControl w:val="0"/>
      <w:spacing w:line="360"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24">
    <w:name w:val="Table Description"/>
    <w:basedOn w:val="1"/>
    <w:next w:val="1"/>
    <w:qFormat/>
    <w:uiPriority w:val="0"/>
    <w:pPr>
      <w:keepNext/>
      <w:widowControl w:val="0"/>
      <w:kinsoku/>
      <w:autoSpaceDE/>
      <w:autoSpaceDN/>
      <w:adjustRightInd/>
      <w:snapToGrid/>
      <w:spacing w:before="320" w:after="80" w:line="360" w:lineRule="auto"/>
      <w:ind w:left="1134" w:firstLine="200" w:firstLineChars="200"/>
      <w:jc w:val="both"/>
      <w:textAlignment w:val="auto"/>
    </w:pPr>
    <w:rPr>
      <w:rFonts w:ascii="Times New Roman" w:hAnsi="Times New Roman" w:eastAsia="黑体" w:cstheme="minorBidi"/>
      <w:snapToGrid/>
      <w:color w:val="auto"/>
      <w:spacing w:val="-4"/>
      <w:sz w:val="24"/>
      <w:szCs w:val="24"/>
    </w:rPr>
  </w:style>
  <w:style w:type="paragraph" w:customStyle="1" w:styleId="325">
    <w:name w:val="Table Heading"/>
    <w:basedOn w:val="1"/>
    <w:qFormat/>
    <w:uiPriority w:val="0"/>
    <w:pPr>
      <w:widowControl w:val="0"/>
      <w:kinsoku/>
      <w:autoSpaceDE/>
      <w:autoSpaceDN/>
      <w:adjustRightInd/>
      <w:snapToGrid/>
      <w:spacing w:before="80" w:after="80" w:line="360" w:lineRule="auto"/>
      <w:ind w:firstLine="200" w:firstLineChars="200"/>
      <w:jc w:val="both"/>
      <w:textAlignment w:val="auto"/>
    </w:pPr>
    <w:rPr>
      <w:rFonts w:ascii="Book Antiqua" w:hAnsi="Book Antiqua" w:eastAsia="黑体" w:cs="Book Antiqua"/>
      <w:bCs/>
      <w:color w:val="auto"/>
      <w:sz w:val="24"/>
      <w:szCs w:val="24"/>
    </w:rPr>
  </w:style>
  <w:style w:type="paragraph" w:customStyle="1" w:styleId="326">
    <w:name w:val="Item Step"/>
    <w:qFormat/>
    <w:uiPriority w:val="0"/>
    <w:pPr>
      <w:tabs>
        <w:tab w:val="left" w:pos="425"/>
      </w:tabs>
      <w:adjustRightInd w:val="0"/>
      <w:snapToGrid w:val="0"/>
      <w:spacing w:before="80" w:after="80" w:line="240" w:lineRule="atLeast"/>
      <w:ind w:left="425" w:hanging="425"/>
    </w:pPr>
    <w:rPr>
      <w:rFonts w:hint="eastAsia" w:ascii="Times New Roman" w:hAnsi="Times New Roman" w:eastAsia="宋体" w:cs="Arial"/>
      <w:sz w:val="21"/>
      <w:szCs w:val="21"/>
      <w:lang w:val="en-US" w:eastAsia="zh-CN" w:bidi="ar-SA"/>
    </w:rPr>
  </w:style>
  <w:style w:type="paragraph" w:customStyle="1" w:styleId="327">
    <w:name w:val="Sub Item List Text"/>
    <w:qFormat/>
    <w:uiPriority w:val="0"/>
    <w:pPr>
      <w:adjustRightInd w:val="0"/>
      <w:snapToGrid w:val="0"/>
      <w:spacing w:before="80" w:after="80" w:line="240" w:lineRule="atLeast"/>
      <w:ind w:left="2551"/>
    </w:pPr>
    <w:rPr>
      <w:rFonts w:hint="eastAsia" w:ascii="Times New Roman" w:hAnsi="Times New Roman" w:eastAsia="宋体" w:cs="Arial"/>
      <w:kern w:val="2"/>
      <w:sz w:val="21"/>
      <w:szCs w:val="21"/>
      <w:lang w:val="en-US" w:eastAsia="zh-CN" w:bidi="ar-SA"/>
    </w:rPr>
  </w:style>
  <w:style w:type="paragraph" w:customStyle="1" w:styleId="328">
    <w:name w:val="标题 4（深信服）"/>
    <w:basedOn w:val="7"/>
    <w:next w:val="157"/>
    <w:qFormat/>
    <w:uiPriority w:val="0"/>
    <w:pPr>
      <w:numPr>
        <w:ilvl w:val="0"/>
        <w:numId w:val="0"/>
      </w:numPr>
      <w:tabs>
        <w:tab w:val="left" w:pos="420"/>
        <w:tab w:val="clear" w:pos="0"/>
        <w:tab w:val="clear" w:pos="425"/>
      </w:tabs>
      <w:adjustRightInd w:val="0"/>
      <w:snapToGrid w:val="0"/>
      <w:spacing w:before="50" w:beforeLines="50" w:after="50" w:afterLines="50"/>
      <w:ind w:left="360" w:hanging="360" w:hangingChars="360"/>
    </w:pPr>
    <w:rPr>
      <w:rFonts w:eastAsia="黑体"/>
      <w:sz w:val="24"/>
    </w:rPr>
  </w:style>
  <w:style w:type="paragraph" w:customStyle="1" w:styleId="329">
    <w:name w:val="标题 5（有编号）（深信服）"/>
    <w:basedOn w:val="330"/>
    <w:next w:val="157"/>
    <w:qFormat/>
    <w:uiPriority w:val="0"/>
    <w:pPr>
      <w:tabs>
        <w:tab w:val="left" w:pos="-535"/>
        <w:tab w:val="left" w:pos="420"/>
        <w:tab w:val="left" w:pos="425"/>
      </w:tabs>
      <w:ind w:left="1134" w:firstLine="0" w:firstLineChars="0"/>
    </w:pPr>
  </w:style>
  <w:style w:type="paragraph" w:customStyle="1" w:styleId="330">
    <w:name w:val="标题 5（无编号）（深信服）"/>
    <w:basedOn w:val="8"/>
    <w:next w:val="157"/>
    <w:qFormat/>
    <w:uiPriority w:val="0"/>
    <w:pPr>
      <w:numPr>
        <w:ilvl w:val="0"/>
        <w:numId w:val="0"/>
      </w:numPr>
      <w:tabs>
        <w:tab w:val="left" w:pos="420"/>
        <w:tab w:val="clear" w:pos="0"/>
        <w:tab w:val="clear" w:pos="425"/>
      </w:tabs>
      <w:adjustRightInd w:val="0"/>
      <w:snapToGrid w:val="0"/>
      <w:spacing w:before="50" w:beforeLines="50" w:after="50" w:afterLines="50"/>
      <w:ind w:left="420" w:hanging="200" w:hangingChars="200"/>
    </w:pPr>
    <w:rPr>
      <w:b w:val="0"/>
      <w:bCs w:val="0"/>
    </w:rPr>
  </w:style>
  <w:style w:type="paragraph" w:customStyle="1" w:styleId="331">
    <w:name w:val="GW-正文"/>
    <w:basedOn w:val="1"/>
    <w:qFormat/>
    <w:uiPriority w:val="0"/>
    <w:pPr>
      <w:widowControl w:val="0"/>
      <w:kinsoku/>
      <w:autoSpaceDE/>
      <w:autoSpaceDN/>
      <w:adjustRightInd/>
      <w:snapToGrid/>
      <w:spacing w:line="360" w:lineRule="auto"/>
      <w:ind w:firstLine="200" w:firstLineChars="200"/>
      <w:contextualSpacing/>
      <w:jc w:val="both"/>
      <w:textAlignment w:val="auto"/>
    </w:pPr>
    <w:rPr>
      <w:rFonts w:ascii="Times New Roman" w:hAnsi="Times New Roman" w:eastAsia="仿宋" w:cstheme="minorBidi"/>
      <w:snapToGrid/>
      <w:color w:val="auto"/>
      <w:sz w:val="28"/>
      <w:szCs w:val="24"/>
    </w:rPr>
  </w:style>
  <w:style w:type="paragraph" w:customStyle="1" w:styleId="332">
    <w:name w:val="zxh正文"/>
    <w:basedOn w:val="1"/>
    <w:qFormat/>
    <w:uiPriority w:val="0"/>
    <w:pPr>
      <w:widowControl w:val="0"/>
      <w:kinsoku/>
      <w:autoSpaceDE/>
      <w:autoSpaceDN/>
      <w:adjustRightInd/>
      <w:snapToGrid/>
      <w:spacing w:line="360" w:lineRule="auto"/>
      <w:ind w:firstLine="480" w:firstLineChars="200"/>
      <w:jc w:val="both"/>
      <w:textAlignment w:val="auto"/>
    </w:pPr>
    <w:rPr>
      <w:rFonts w:asciiTheme="minorHAnsi" w:hAnsiTheme="minorHAnsi" w:cstheme="minorBidi"/>
      <w:snapToGrid/>
      <w:color w:val="auto"/>
      <w:kern w:val="2"/>
      <w:sz w:val="24"/>
      <w:szCs w:val="22"/>
    </w:rPr>
  </w:style>
  <w:style w:type="paragraph" w:customStyle="1" w:styleId="333">
    <w:name w:val="正文-奇安信"/>
    <w:basedOn w:val="1"/>
    <w:qFormat/>
    <w:uiPriority w:val="0"/>
    <w:pPr>
      <w:widowControl w:val="0"/>
      <w:kinsoku/>
      <w:autoSpaceDE/>
      <w:autoSpaceDN/>
      <w:adjustRightInd/>
      <w:snapToGrid/>
      <w:spacing w:line="360" w:lineRule="auto"/>
      <w:ind w:firstLine="420"/>
      <w:jc w:val="both"/>
      <w:textAlignment w:val="auto"/>
    </w:pPr>
    <w:rPr>
      <w:rFonts w:ascii="Times New Roman" w:hAnsi="Times New Roman" w:eastAsia="仿宋" w:cs="Times New Roman"/>
      <w:snapToGrid/>
      <w:color w:val="auto"/>
      <w:kern w:val="2"/>
      <w:sz w:val="24"/>
      <w:szCs w:val="20"/>
    </w:rPr>
  </w:style>
  <w:style w:type="paragraph" w:customStyle="1" w:styleId="334">
    <w:name w:val="captionfc3545cd"/>
    <w:basedOn w:val="1"/>
    <w:next w:val="1"/>
    <w:unhideWhenUsed/>
    <w:qFormat/>
    <w:uiPriority w:val="35"/>
    <w:pPr>
      <w:widowControl w:val="0"/>
      <w:kinsoku/>
      <w:jc w:val="center"/>
      <w:textAlignment w:val="auto"/>
    </w:pPr>
    <w:rPr>
      <w:rFonts w:ascii="Times New Roman" w:hAnsi="Times New Roman" w:eastAsia="黑体" w:cstheme="majorBidi"/>
      <w:snapToGrid/>
      <w:color w:val="auto"/>
      <w:sz w:val="20"/>
      <w:szCs w:val="20"/>
    </w:rPr>
  </w:style>
  <w:style w:type="character" w:customStyle="1" w:styleId="335">
    <w:name w:val="font01"/>
    <w:basedOn w:val="44"/>
    <w:qFormat/>
    <w:uiPriority w:val="0"/>
    <w:rPr>
      <w:rFonts w:hint="eastAsia" w:ascii="宋体" w:hAnsi="宋体" w:eastAsia="宋体" w:cs="宋体"/>
      <w:b/>
      <w:bCs/>
      <w:color w:val="000000"/>
      <w:sz w:val="20"/>
      <w:szCs w:val="20"/>
      <w:u w:val="none"/>
    </w:rPr>
  </w:style>
  <w:style w:type="character" w:customStyle="1" w:styleId="336">
    <w:name w:val="font61"/>
    <w:basedOn w:val="44"/>
    <w:qFormat/>
    <w:uiPriority w:val="0"/>
    <w:rPr>
      <w:rFonts w:hint="eastAsia" w:ascii="仿宋" w:hAnsi="仿宋" w:eastAsia="仿宋" w:cs="仿宋"/>
      <w:b/>
      <w:bCs/>
      <w:color w:val="000000"/>
      <w:sz w:val="20"/>
      <w:szCs w:val="20"/>
      <w:u w:val="none"/>
    </w:rPr>
  </w:style>
  <w:style w:type="paragraph" w:customStyle="1" w:styleId="337">
    <w:name w:val="D正文"/>
    <w:basedOn w:val="2"/>
    <w:qFormat/>
    <w:uiPriority w:val="0"/>
    <w:pPr>
      <w:widowControl/>
      <w:spacing w:before="100" w:beforeAutospacing="1" w:after="100" w:afterAutospacing="1"/>
      <w:ind w:left="0" w:leftChars="0"/>
      <w:jc w:val="left"/>
    </w:pPr>
    <w:rPr>
      <w:rFonts w:ascii="Arial" w:hAnsi="Arial"/>
      <w:kern w:val="0"/>
    </w:rPr>
  </w:style>
  <w:style w:type="paragraph" w:customStyle="1" w:styleId="338">
    <w:name w:val="R图形题注"/>
    <w:basedOn w:val="1"/>
    <w:next w:val="18"/>
    <w:qFormat/>
    <w:uiPriority w:val="0"/>
    <w:pPr>
      <w:widowControl w:val="0"/>
      <w:kinsoku/>
      <w:autoSpaceDE/>
      <w:autoSpaceDN/>
      <w:adjustRightInd/>
      <w:snapToGrid/>
      <w:spacing w:line="360" w:lineRule="auto"/>
      <w:jc w:val="center"/>
      <w:textAlignment w:val="auto"/>
    </w:pPr>
    <w:rPr>
      <w:rFonts w:ascii="Times New Roman" w:hAnsi="Times New Roman" w:eastAsia="宋体" w:cs="Times New Roman"/>
      <w:snapToGrid/>
      <w:color w:val="auto"/>
      <w:sz w:val="24"/>
      <w:szCs w:val="20"/>
    </w:rPr>
  </w:style>
  <w:style w:type="paragraph" w:customStyle="1" w:styleId="339">
    <w:name w:val="R表格题注"/>
    <w:basedOn w:val="1"/>
    <w:next w:val="1"/>
    <w:qFormat/>
    <w:uiPriority w:val="0"/>
    <w:pPr>
      <w:keepNext/>
      <w:widowControl w:val="0"/>
      <w:kinsoku/>
      <w:autoSpaceDE/>
      <w:autoSpaceDN/>
      <w:adjustRightInd/>
      <w:snapToGrid/>
      <w:spacing w:line="360" w:lineRule="auto"/>
      <w:jc w:val="center"/>
      <w:textAlignment w:val="auto"/>
    </w:pPr>
    <w:rPr>
      <w:rFonts w:ascii="Times New Roman" w:hAnsi="Times New Roman" w:eastAsia="黑体" w:cs="宋体"/>
      <w:snapToGrid/>
      <w:color w:val="auto"/>
      <w:sz w:val="24"/>
      <w:szCs w:val="22"/>
    </w:rPr>
  </w:style>
  <w:style w:type="character" w:customStyle="1" w:styleId="340">
    <w:name w:val="页脚 字符1"/>
    <w:qFormat/>
    <w:uiPriority w:val="99"/>
    <w:rPr>
      <w:rFonts w:ascii="Times New Roman" w:hAnsi="Times New Roman" w:eastAsia="仿宋"/>
      <w:sz w:val="18"/>
    </w:rPr>
  </w:style>
  <w:style w:type="character" w:customStyle="1" w:styleId="341">
    <w:name w:val="列出段落 Char"/>
    <w:link w:val="342"/>
    <w:qFormat/>
    <w:uiPriority w:val="0"/>
    <w:rPr>
      <w:rFonts w:eastAsia="仿宋"/>
      <w:sz w:val="28"/>
    </w:rPr>
  </w:style>
  <w:style w:type="paragraph" w:customStyle="1" w:styleId="342">
    <w:name w:val="列表段落2"/>
    <w:basedOn w:val="1"/>
    <w:link w:val="341"/>
    <w:qFormat/>
    <w:uiPriority w:val="0"/>
    <w:pPr>
      <w:widowControl w:val="0"/>
      <w:kinsoku/>
      <w:autoSpaceDE/>
      <w:autoSpaceDN/>
      <w:adjustRightInd/>
      <w:snapToGrid/>
      <w:spacing w:line="360" w:lineRule="auto"/>
      <w:ind w:firstLine="420" w:firstLineChars="200"/>
      <w:jc w:val="both"/>
      <w:textAlignment w:val="auto"/>
    </w:pPr>
    <w:rPr>
      <w:rFonts w:eastAsia="仿宋"/>
      <w:sz w:val="28"/>
    </w:rPr>
  </w:style>
  <w:style w:type="character" w:customStyle="1" w:styleId="343">
    <w:name w:val="正文首行缩进 字符"/>
    <w:qFormat/>
    <w:uiPriority w:val="0"/>
    <w:rPr>
      <w:rFonts w:eastAsia="仿宋"/>
      <w:sz w:val="28"/>
    </w:rPr>
  </w:style>
  <w:style w:type="character" w:customStyle="1" w:styleId="344">
    <w:name w:val="批注文字 Char1"/>
    <w:qFormat/>
    <w:uiPriority w:val="0"/>
    <w:rPr>
      <w:rFonts w:ascii="Times New Roman" w:hAnsi="Times New Roman" w:eastAsia="宋体" w:cs="Times New Roman"/>
      <w:szCs w:val="24"/>
    </w:rPr>
  </w:style>
  <w:style w:type="character" w:customStyle="1" w:styleId="345">
    <w:name w:val="样式 仿宋_GB2312 四号1"/>
    <w:qFormat/>
    <w:uiPriority w:val="0"/>
    <w:rPr>
      <w:rFonts w:ascii="仿宋_GB2312" w:hAnsi="仿宋_GB2312" w:eastAsia="仿宋_GB2312"/>
      <w:sz w:val="24"/>
    </w:rPr>
  </w:style>
  <w:style w:type="character" w:customStyle="1" w:styleId="346">
    <w:name w:val="题注 Char"/>
    <w:qFormat/>
    <w:uiPriority w:val="0"/>
    <w:rPr>
      <w:rFonts w:ascii="Cambria" w:hAnsi="Cambria" w:eastAsia="黑体"/>
      <w:sz w:val="24"/>
    </w:rPr>
  </w:style>
  <w:style w:type="character" w:customStyle="1" w:styleId="347">
    <w:name w:val="题注 Char1"/>
    <w:qFormat/>
    <w:uiPriority w:val="0"/>
    <w:rPr>
      <w:rFonts w:ascii="Arial" w:hAnsi="Arial" w:eastAsia="黑体"/>
      <w:kern w:val="2"/>
      <w:lang w:val="en-US" w:eastAsia="zh-CN"/>
    </w:rPr>
  </w:style>
  <w:style w:type="character" w:customStyle="1" w:styleId="348">
    <w:name w:val="apple-converted-space"/>
    <w:qFormat/>
    <w:uiPriority w:val="0"/>
  </w:style>
  <w:style w:type="character" w:customStyle="1" w:styleId="349">
    <w:name w:val="!BECC正文 Char"/>
    <w:link w:val="350"/>
    <w:qFormat/>
    <w:uiPriority w:val="0"/>
    <w:rPr>
      <w:sz w:val="24"/>
    </w:rPr>
  </w:style>
  <w:style w:type="paragraph" w:customStyle="1" w:styleId="350">
    <w:name w:val="!BECC正文"/>
    <w:basedOn w:val="1"/>
    <w:link w:val="349"/>
    <w:qFormat/>
    <w:uiPriority w:val="0"/>
    <w:pPr>
      <w:widowControl w:val="0"/>
      <w:tabs>
        <w:tab w:val="left" w:pos="0"/>
      </w:tabs>
      <w:kinsoku/>
      <w:autoSpaceDE/>
      <w:autoSpaceDN/>
      <w:adjustRightInd/>
      <w:snapToGrid/>
      <w:spacing w:before="156" w:beforeLines="50" w:after="156" w:afterLines="50" w:line="360" w:lineRule="auto"/>
      <w:ind w:firstLine="200" w:firstLineChars="200"/>
      <w:jc w:val="both"/>
      <w:textAlignment w:val="auto"/>
    </w:pPr>
    <w:rPr>
      <w:sz w:val="24"/>
    </w:rPr>
  </w:style>
  <w:style w:type="paragraph" w:customStyle="1" w:styleId="351">
    <w:name w:val="TOC 标题2"/>
    <w:basedOn w:val="4"/>
    <w:next w:val="1"/>
    <w:qFormat/>
    <w:uiPriority w:val="39"/>
    <w:pPr>
      <w:widowControl/>
      <w:numPr>
        <w:numId w:val="0"/>
      </w:numPr>
      <w:tabs>
        <w:tab w:val="clear" w:pos="0"/>
      </w:tabs>
      <w:spacing w:before="240" w:after="0" w:line="259" w:lineRule="auto"/>
      <w:jc w:val="left"/>
      <w:outlineLvl w:val="9"/>
    </w:pPr>
    <w:rPr>
      <w:rFonts w:ascii="等线 Light" w:hAnsi="等线 Light" w:eastAsia="等线 Light" w:cs="Times New Roman"/>
      <w:b w:val="0"/>
      <w:bCs w:val="0"/>
      <w:color w:val="2F5496"/>
      <w:kern w:val="0"/>
      <w:sz w:val="32"/>
      <w:szCs w:val="32"/>
    </w:rPr>
  </w:style>
  <w:style w:type="paragraph" w:customStyle="1" w:styleId="352">
    <w:name w:val="样式 小四 行距: 1.5 倍行距"/>
    <w:basedOn w:val="1"/>
    <w:qFormat/>
    <w:uiPriority w:val="0"/>
    <w:pPr>
      <w:widowControl w:val="0"/>
      <w:kinsoku/>
      <w:autoSpaceDE/>
      <w:autoSpaceDN/>
      <w:adjustRightInd/>
      <w:snapToGrid/>
      <w:spacing w:line="360" w:lineRule="auto"/>
      <w:ind w:firstLine="540" w:firstLineChars="225"/>
      <w:jc w:val="both"/>
      <w:textAlignment w:val="auto"/>
    </w:pPr>
    <w:rPr>
      <w:rFonts w:ascii="Times New Roman" w:hAnsi="Times New Roman" w:eastAsia="宋体" w:cs="Times New Roman"/>
      <w:snapToGrid/>
      <w:color w:val="3366FF"/>
      <w:kern w:val="2"/>
      <w:sz w:val="24"/>
      <w:szCs w:val="20"/>
    </w:rPr>
  </w:style>
  <w:style w:type="paragraph" w:customStyle="1" w:styleId="353">
    <w:name w:val="D标题5"/>
    <w:basedOn w:val="8"/>
    <w:next w:val="337"/>
    <w:qFormat/>
    <w:uiPriority w:val="0"/>
    <w:pPr>
      <w:numPr>
        <w:ilvl w:val="0"/>
        <w:numId w:val="0"/>
      </w:numPr>
      <w:tabs>
        <w:tab w:val="left" w:pos="58"/>
        <w:tab w:val="left" w:pos="560"/>
        <w:tab w:val="left" w:pos="851"/>
        <w:tab w:val="clear" w:pos="0"/>
      </w:tabs>
      <w:spacing w:before="100" w:beforeAutospacing="1" w:after="100" w:afterAutospacing="1"/>
      <w:ind w:hanging="1008"/>
      <w:jc w:val="both"/>
    </w:pPr>
    <w:rPr>
      <w:rFonts w:eastAsia="黑体"/>
      <w:sz w:val="28"/>
    </w:rPr>
  </w:style>
  <w:style w:type="paragraph" w:customStyle="1" w:styleId="354">
    <w:name w:val="正文首行缩进（绿盟科技）"/>
    <w:basedOn w:val="1"/>
    <w:link w:val="355"/>
    <w:qFormat/>
    <w:uiPriority w:val="0"/>
    <w:pPr>
      <w:kinsoku/>
      <w:autoSpaceDE/>
      <w:autoSpaceDN/>
      <w:adjustRightInd/>
      <w:snapToGrid/>
      <w:spacing w:after="50" w:line="300" w:lineRule="auto"/>
      <w:ind w:firstLine="200" w:firstLineChars="200"/>
      <w:textAlignment w:val="auto"/>
    </w:pPr>
    <w:rPr>
      <w:rFonts w:eastAsia="宋体" w:cs="Times New Roman"/>
      <w:snapToGrid/>
      <w:color w:val="auto"/>
      <w:sz w:val="28"/>
    </w:rPr>
  </w:style>
  <w:style w:type="character" w:customStyle="1" w:styleId="355">
    <w:name w:val="正文首行缩进（绿盟科技） Char"/>
    <w:link w:val="354"/>
    <w:qFormat/>
    <w:uiPriority w:val="0"/>
    <w:rPr>
      <w:rFonts w:eastAsia="宋体" w:cs="Times New Roman"/>
      <w:snapToGrid/>
      <w:color w:val="auto"/>
      <w:sz w:val="28"/>
    </w:rPr>
  </w:style>
  <w:style w:type="paragraph" w:customStyle="1" w:styleId="356">
    <w:name w:val="插图标注（绿盟科技）"/>
    <w:next w:val="1"/>
    <w:qFormat/>
    <w:uiPriority w:val="0"/>
    <w:pPr>
      <w:spacing w:after="156"/>
      <w:jc w:val="center"/>
    </w:pPr>
    <w:rPr>
      <w:rFonts w:ascii="Arial" w:hAnsi="Arial" w:eastAsia="宋体" w:cs="Arial"/>
      <w:sz w:val="21"/>
      <w:szCs w:val="21"/>
      <w:lang w:val="en-US" w:eastAsia="zh-CN" w:bidi="ar-SA"/>
    </w:rPr>
  </w:style>
  <w:style w:type="paragraph" w:customStyle="1" w:styleId="357">
    <w:name w:val="插图（绿盟科技）"/>
    <w:next w:val="1"/>
    <w:qFormat/>
    <w:uiPriority w:val="0"/>
    <w:pPr>
      <w:spacing w:before="25" w:beforeLines="25" w:after="25" w:afterLines="25"/>
      <w:jc w:val="center"/>
    </w:pPr>
    <w:rPr>
      <w:rFonts w:ascii="Arial" w:hAnsi="Arial" w:eastAsia="宋体" w:cs="Times New Roman"/>
      <w:sz w:val="21"/>
      <w:szCs w:val="21"/>
      <w:lang w:val="en-US" w:eastAsia="zh-CN" w:bidi="ar-SA"/>
    </w:rPr>
  </w:style>
  <w:style w:type="paragraph" w:customStyle="1" w:styleId="358">
    <w:name w:val="编号，小四"/>
    <w:basedOn w:val="1"/>
    <w:qFormat/>
    <w:uiPriority w:val="99"/>
    <w:pPr>
      <w:kinsoku/>
      <w:autoSpaceDE/>
      <w:autoSpaceDN/>
      <w:adjustRightInd/>
      <w:snapToGrid/>
      <w:spacing w:line="360" w:lineRule="auto"/>
      <w:ind w:left="840" w:hanging="420"/>
      <w:textAlignment w:val="auto"/>
    </w:pPr>
    <w:rPr>
      <w:rFonts w:ascii="Calibri" w:hAnsi="Calibri" w:eastAsia="宋体" w:cs="Times New Roman"/>
      <w:bCs/>
      <w:snapToGrid/>
      <w:kern w:val="44"/>
      <w:sz w:val="24"/>
      <w:szCs w:val="36"/>
    </w:rPr>
  </w:style>
  <w:style w:type="paragraph" w:customStyle="1" w:styleId="359">
    <w:name w:val="修订6"/>
    <w:hidden/>
    <w:qFormat/>
    <w:uiPriority w:val="99"/>
    <w:rPr>
      <w:rFonts w:ascii="Times New Roman" w:hAnsi="Times New Roman" w:eastAsia="宋体" w:cstheme="minorBidi"/>
      <w:sz w:val="24"/>
      <w:szCs w:val="24"/>
      <w:lang w:val="en-US" w:eastAsia="zh-CN" w:bidi="ar-SA"/>
    </w:rPr>
  </w:style>
  <w:style w:type="character" w:customStyle="1" w:styleId="360">
    <w:name w:val="未处理的提及7"/>
    <w:basedOn w:val="44"/>
    <w:unhideWhenUsed/>
    <w:qFormat/>
    <w:uiPriority w:val="99"/>
    <w:rPr>
      <w:color w:val="605E5C"/>
      <w:shd w:val="clear" w:color="auto" w:fill="E1DFDD"/>
    </w:rPr>
  </w:style>
  <w:style w:type="character" w:customStyle="1" w:styleId="361">
    <w:name w:val="font71"/>
    <w:basedOn w:val="44"/>
    <w:qFormat/>
    <w:uiPriority w:val="0"/>
    <w:rPr>
      <w:rFonts w:hint="eastAsia" w:ascii="宋体" w:hAnsi="宋体" w:eastAsia="宋体" w:cs="宋体"/>
      <w:color w:val="000000"/>
      <w:sz w:val="20"/>
      <w:szCs w:val="20"/>
      <w:u w:val="none"/>
    </w:rPr>
  </w:style>
  <w:style w:type="character" w:customStyle="1" w:styleId="362">
    <w:name w:val="缩进正文 Char"/>
    <w:link w:val="363"/>
    <w:qFormat/>
    <w:uiPriority w:val="0"/>
    <w:rPr>
      <w:rFonts w:eastAsia="仿宋_GB2312"/>
      <w:sz w:val="24"/>
      <w:szCs w:val="28"/>
    </w:rPr>
  </w:style>
  <w:style w:type="paragraph" w:customStyle="1" w:styleId="363">
    <w:name w:val="缩进正文"/>
    <w:basedOn w:val="1"/>
    <w:link w:val="362"/>
    <w:qFormat/>
    <w:uiPriority w:val="0"/>
    <w:pPr>
      <w:widowControl w:val="0"/>
      <w:kinsoku/>
      <w:autoSpaceDE/>
      <w:autoSpaceDN/>
      <w:adjustRightInd/>
      <w:snapToGrid/>
      <w:spacing w:line="400" w:lineRule="exact"/>
      <w:ind w:firstLine="480" w:firstLineChars="200"/>
      <w:jc w:val="both"/>
      <w:textAlignment w:val="auto"/>
    </w:pPr>
    <w:rPr>
      <w:rFonts w:eastAsia="仿宋_GB2312"/>
      <w:sz w:val="24"/>
      <w:szCs w:val="28"/>
    </w:rPr>
  </w:style>
  <w:style w:type="paragraph" w:customStyle="1" w:styleId="364">
    <w:name w:val="修订61"/>
    <w:qFormat/>
    <w:uiPriority w:val="0"/>
    <w:rPr>
      <w:rFonts w:ascii="Times New Roman" w:hAnsi="Times New Roman" w:eastAsia="仿宋" w:cs="Times New Roman"/>
      <w:sz w:val="28"/>
      <w:lang w:val="en-US" w:eastAsia="zh-CN" w:bidi="ar-SA"/>
    </w:rPr>
  </w:style>
  <w:style w:type="paragraph" w:customStyle="1" w:styleId="365">
    <w:name w:val="TOC 标题3"/>
    <w:basedOn w:val="4"/>
    <w:next w:val="1"/>
    <w:qFormat/>
    <w:uiPriority w:val="39"/>
    <w:pPr>
      <w:widowControl/>
      <w:numPr>
        <w:numId w:val="0"/>
      </w:numPr>
      <w:tabs>
        <w:tab w:val="clear" w:pos="0"/>
      </w:tabs>
      <w:spacing w:before="240" w:after="0" w:line="259" w:lineRule="auto"/>
      <w:jc w:val="left"/>
      <w:outlineLvl w:val="9"/>
    </w:pPr>
    <w:rPr>
      <w:rFonts w:ascii="等线 Light" w:hAnsi="等线 Light" w:eastAsia="等线 Light" w:cs="Times New Roman"/>
      <w:b w:val="0"/>
      <w:bCs w:val="0"/>
      <w:color w:val="2F5496"/>
      <w:kern w:val="0"/>
      <w:sz w:val="32"/>
      <w:szCs w:val="32"/>
    </w:rPr>
  </w:style>
  <w:style w:type="paragraph" w:customStyle="1" w:styleId="366">
    <w:name w:val="Q"/>
    <w:qFormat/>
    <w:uiPriority w:val="0"/>
    <w:pPr>
      <w:spacing w:beforeLines="50" w:afterLines="50" w:line="360" w:lineRule="auto"/>
      <w:ind w:firstLine="200" w:firstLineChars="200"/>
    </w:pPr>
    <w:rPr>
      <w:rFonts w:ascii="Times New Roman" w:hAnsi="Times New Roman" w:eastAsia="宋体" w:cs="Times New Roman"/>
      <w:bCs/>
      <w:kern w:val="2"/>
      <w:sz w:val="24"/>
      <w:szCs w:val="28"/>
      <w:lang w:val="en-US" w:eastAsia="zh-CN" w:bidi="ar-SA"/>
    </w:rPr>
  </w:style>
  <w:style w:type="paragraph" w:customStyle="1" w:styleId="367">
    <w:name w:val="1"/>
    <w:basedOn w:val="4"/>
    <w:next w:val="1"/>
    <w:qFormat/>
    <w:uiPriority w:val="39"/>
    <w:pPr>
      <w:widowControl/>
      <w:numPr>
        <w:numId w:val="0"/>
      </w:numPr>
      <w:tabs>
        <w:tab w:val="clear" w:pos="0"/>
        <w:tab w:val="clear" w:pos="425"/>
      </w:tabs>
      <w:spacing w:before="240" w:after="0" w:line="259" w:lineRule="auto"/>
      <w:jc w:val="left"/>
      <w:outlineLvl w:val="9"/>
    </w:pPr>
    <w:rPr>
      <w:rFonts w:ascii="等线 Light" w:hAnsi="等线 Light" w:eastAsia="等线 Light" w:cs="Times New Roman"/>
      <w:b w:val="0"/>
      <w:bCs w:val="0"/>
      <w:color w:val="2F5496"/>
      <w:kern w:val="0"/>
      <w:sz w:val="32"/>
      <w:szCs w:val="32"/>
    </w:rPr>
  </w:style>
  <w:style w:type="paragraph" w:styleId="368">
    <w:name w:val="No Spacing"/>
    <w:qFormat/>
    <w:uiPriority w:val="1"/>
    <w:rPr>
      <w:rFonts w:ascii="Arial" w:hAnsi="Arial" w:eastAsia="宋体" w:cs="Times New Roman"/>
      <w:sz w:val="24"/>
      <w:szCs w:val="24"/>
      <w:lang w:val="en-US" w:eastAsia="zh-CN" w:bidi="ar-SA"/>
    </w:rPr>
  </w:style>
  <w:style w:type="paragraph" w:customStyle="1" w:styleId="369">
    <w:name w:val="1Pic"/>
    <w:basedOn w:val="1"/>
    <w:link w:val="370"/>
    <w:qFormat/>
    <w:uiPriority w:val="9"/>
    <w:pPr>
      <w:widowControl w:val="0"/>
      <w:kinsoku/>
      <w:autoSpaceDE/>
      <w:autoSpaceDN/>
      <w:adjustRightInd/>
      <w:snapToGrid/>
      <w:spacing w:before="156" w:beforeLines="50" w:after="156" w:afterLines="50" w:line="360" w:lineRule="auto"/>
      <w:jc w:val="center"/>
      <w:textAlignment w:val="auto"/>
    </w:pPr>
    <w:rPr>
      <w:rFonts w:ascii="Times New Roman" w:hAnsi="Times New Roman" w:eastAsia="宋体" w:cs="Times New Roman"/>
      <w:snapToGrid/>
      <w:color w:val="auto"/>
      <w:kern w:val="2"/>
      <w:sz w:val="24"/>
      <w:szCs w:val="20"/>
    </w:rPr>
  </w:style>
  <w:style w:type="character" w:customStyle="1" w:styleId="370">
    <w:name w:val="1Pic Char"/>
    <w:link w:val="369"/>
    <w:qFormat/>
    <w:uiPriority w:val="9"/>
    <w:rPr>
      <w:rFonts w:ascii="Times New Roman" w:hAnsi="Times New Roman" w:eastAsia="宋体" w:cs="Times New Roman"/>
      <w:snapToGrid/>
      <w:color w:val="auto"/>
      <w:kern w:val="2"/>
      <w:sz w:val="24"/>
      <w:szCs w:val="20"/>
    </w:rPr>
  </w:style>
  <w:style w:type="paragraph" w:customStyle="1" w:styleId="371">
    <w:name w:val="lfc 正文"/>
    <w:basedOn w:val="1"/>
    <w:link w:val="372"/>
    <w:qFormat/>
    <w:uiPriority w:val="0"/>
    <w:pPr>
      <w:widowControl w:val="0"/>
      <w:kinsoku/>
      <w:autoSpaceDE/>
      <w:autoSpaceDN/>
      <w:adjustRightInd/>
      <w:snapToGrid/>
      <w:spacing w:beforeLines="50" w:afterLines="50" w:line="360" w:lineRule="auto"/>
      <w:ind w:firstLine="200" w:firstLineChars="200"/>
      <w:jc w:val="both"/>
      <w:textAlignment w:val="auto"/>
    </w:pPr>
    <w:rPr>
      <w:rFonts w:ascii="宋体" w:hAnsi="宋体" w:eastAsia="宋体" w:cs="Times New Roman"/>
      <w:snapToGrid/>
      <w:color w:val="auto"/>
      <w:sz w:val="24"/>
      <w:szCs w:val="24"/>
      <w:lang w:val="zh-CN"/>
    </w:rPr>
  </w:style>
  <w:style w:type="character" w:customStyle="1" w:styleId="372">
    <w:name w:val="lfc 正文 Char"/>
    <w:link w:val="371"/>
    <w:qFormat/>
    <w:uiPriority w:val="0"/>
    <w:rPr>
      <w:rFonts w:ascii="宋体" w:hAnsi="宋体" w:eastAsia="宋体" w:cs="Times New Roman"/>
      <w:snapToGrid/>
      <w:color w:val="auto"/>
      <w:sz w:val="24"/>
      <w:szCs w:val="24"/>
      <w:lang w:val="zh-CN"/>
    </w:rPr>
  </w:style>
  <w:style w:type="paragraph" w:customStyle="1" w:styleId="373">
    <w:name w:val="!正文"/>
    <w:basedOn w:val="1"/>
    <w:qFormat/>
    <w:uiPriority w:val="0"/>
    <w:pPr>
      <w:widowControl w:val="0"/>
      <w:kinsoku/>
      <w:autoSpaceDE/>
      <w:autoSpaceDN/>
      <w:adjustRightInd/>
      <w:snapToGrid/>
      <w:spacing w:line="360" w:lineRule="auto"/>
      <w:ind w:firstLine="200" w:firstLineChars="200"/>
      <w:jc w:val="both"/>
      <w:textAlignment w:val="auto"/>
    </w:pPr>
    <w:rPr>
      <w:rFonts w:ascii="Times New Roman" w:hAnsi="Times New Roman" w:eastAsia="宋体" w:cstheme="minorBidi"/>
      <w:snapToGrid/>
      <w:color w:val="auto"/>
      <w:sz w:val="24"/>
    </w:rPr>
  </w:style>
  <w:style w:type="paragraph" w:customStyle="1" w:styleId="374">
    <w:name w:val="--规划正文"/>
    <w:basedOn w:val="1"/>
    <w:qFormat/>
    <w:uiPriority w:val="0"/>
    <w:pPr>
      <w:widowControl w:val="0"/>
      <w:kinsoku/>
      <w:autoSpaceDE/>
      <w:autoSpaceDN/>
      <w:adjustRightInd/>
      <w:snapToGrid/>
      <w:spacing w:line="360" w:lineRule="auto"/>
      <w:ind w:firstLine="200" w:firstLineChars="200"/>
      <w:jc w:val="both"/>
      <w:textAlignment w:val="auto"/>
    </w:pPr>
    <w:rPr>
      <w:rFonts w:ascii="Times New Roman" w:hAnsi="Times New Roman" w:eastAsia="宋体" w:cs="Times New Roman"/>
      <w:snapToGrid/>
      <w:color w:val="auto"/>
      <w:szCs w:val="20"/>
    </w:rPr>
  </w:style>
  <w:style w:type="character" w:customStyle="1" w:styleId="375">
    <w:name w:val="font91"/>
    <w:basedOn w:val="44"/>
    <w:qFormat/>
    <w:uiPriority w:val="0"/>
    <w:rPr>
      <w:rFonts w:hint="eastAsia" w:ascii="宋体" w:hAnsi="宋体" w:eastAsia="宋体" w:cs="宋体"/>
      <w:color w:val="000000"/>
      <w:sz w:val="20"/>
      <w:szCs w:val="20"/>
      <w:u w:val="none"/>
    </w:rPr>
  </w:style>
  <w:style w:type="character" w:customStyle="1" w:styleId="376">
    <w:name w:val="font251"/>
    <w:basedOn w:val="44"/>
    <w:qFormat/>
    <w:uiPriority w:val="0"/>
    <w:rPr>
      <w:rFonts w:ascii="Calibri" w:hAnsi="Calibri" w:cs="Calibri"/>
      <w:color w:val="000000"/>
      <w:sz w:val="20"/>
      <w:szCs w:val="20"/>
      <w:u w:val="none"/>
    </w:rPr>
  </w:style>
  <w:style w:type="character" w:customStyle="1" w:styleId="377">
    <w:name w:val="font261"/>
    <w:basedOn w:val="44"/>
    <w:qFormat/>
    <w:uiPriority w:val="0"/>
    <w:rPr>
      <w:rFonts w:hint="default" w:ascii="Calibri" w:hAnsi="Calibri" w:cs="Calibri"/>
      <w:color w:val="000000"/>
      <w:sz w:val="20"/>
      <w:szCs w:val="20"/>
      <w:u w:val="none"/>
    </w:rPr>
  </w:style>
  <w:style w:type="character" w:customStyle="1" w:styleId="378">
    <w:name w:val="font271"/>
    <w:basedOn w:val="44"/>
    <w:qFormat/>
    <w:uiPriority w:val="0"/>
    <w:rPr>
      <w:rFonts w:hint="default" w:ascii="Calibri" w:hAnsi="Calibri" w:cs="Calibri"/>
      <w:color w:val="000000"/>
      <w:sz w:val="20"/>
      <w:szCs w:val="20"/>
      <w:u w:val="none"/>
    </w:rPr>
  </w:style>
  <w:style w:type="character" w:customStyle="1" w:styleId="379">
    <w:name w:val="font281"/>
    <w:basedOn w:val="44"/>
    <w:qFormat/>
    <w:uiPriority w:val="0"/>
    <w:rPr>
      <w:rFonts w:ascii="Arial" w:hAnsi="Arial" w:cs="Arial"/>
      <w:color w:val="000000"/>
      <w:sz w:val="20"/>
      <w:szCs w:val="20"/>
      <w:u w:val="none"/>
    </w:rPr>
  </w:style>
  <w:style w:type="character" w:customStyle="1" w:styleId="380">
    <w:name w:val="font171"/>
    <w:basedOn w:val="44"/>
    <w:qFormat/>
    <w:uiPriority w:val="0"/>
    <w:rPr>
      <w:rFonts w:ascii="Calibri" w:hAnsi="Calibri" w:cs="Calibri"/>
      <w:color w:val="000000"/>
      <w:sz w:val="20"/>
      <w:szCs w:val="20"/>
      <w:u w:val="none"/>
    </w:rPr>
  </w:style>
  <w:style w:type="character" w:customStyle="1" w:styleId="381">
    <w:name w:val="标题 4 字符"/>
    <w:link w:val="7"/>
    <w:qFormat/>
    <w:uiPriority w:val="9"/>
    <w:rPr>
      <w:rFonts w:ascii="Cambria" w:hAnsi="Cambria"/>
      <w:b/>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98D31-88AD-4F53-A643-BAED041E791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119</Pages>
  <Words>14718</Words>
  <Characters>83897</Characters>
  <Lines>699</Lines>
  <Paragraphs>196</Paragraphs>
  <TotalTime>3</TotalTime>
  <ScaleCrop>false</ScaleCrop>
  <LinksUpToDate>false</LinksUpToDate>
  <CharactersWithSpaces>98419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2023-02-13T05:05:00Z</dcterms:created>
  <dc:creator>MC SYSTEM</dc:creator>
  <cp:lastModifiedBy>SINGINGZWP</cp:lastModifiedBy>
  <dcterms:modified xsi:type="dcterms:W3CDTF">2023-12-04T08:25:32Z</dcterms:modified>
  <dc:title>厦财采〔2021〕9号</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2023-02-13T10:40:42Z</vt:filetime>
  </property>
  <property fmtid="{D5CDD505-2E9C-101B-9397-08002B2CF9AE}" pid="4" name="KSOProductBuildVer">
    <vt:lpwstr>2052-12.1.0.15990</vt:lpwstr>
  </property>
  <property fmtid="{D5CDD505-2E9C-101B-9397-08002B2CF9AE}" pid="5" name="ICV">
    <vt:lpwstr>726972D480BA4D179B9433E2E97137DA_13</vt:lpwstr>
  </property>
</Properties>
</file>